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5B8798" w14:textId="77777777" w:rsidR="00294CF2" w:rsidRDefault="00294CF2" w:rsidP="00294CF2"/>
    <w:p w14:paraId="436D94FB" w14:textId="77777777" w:rsidR="00294CF2" w:rsidRDefault="00294CF2" w:rsidP="00294CF2">
      <w:pPr>
        <w:jc w:val="center"/>
      </w:pPr>
    </w:p>
    <w:p w14:paraId="5DF934F4" w14:textId="77777777" w:rsidR="00294CF2" w:rsidRDefault="00294CF2" w:rsidP="00294CF2">
      <w:pPr>
        <w:jc w:val="center"/>
      </w:pPr>
    </w:p>
    <w:p w14:paraId="3C715154" w14:textId="77777777" w:rsidR="00294CF2" w:rsidRDefault="00294CF2" w:rsidP="00294CF2">
      <w:pPr>
        <w:jc w:val="center"/>
      </w:pPr>
    </w:p>
    <w:p w14:paraId="050D8405" w14:textId="2F6BBCF1" w:rsidR="00294CF2" w:rsidRDefault="00294CF2" w:rsidP="00294CF2">
      <w:pPr>
        <w:spacing w:line="480" w:lineRule="auto"/>
        <w:jc w:val="center"/>
        <w:rPr>
          <w:rFonts w:ascii="Times New Roman" w:hAnsi="Times New Roman" w:cs="Times New Roman"/>
          <w:sz w:val="24"/>
          <w:szCs w:val="24"/>
        </w:rPr>
      </w:pPr>
      <w:r w:rsidRPr="00CC44A5">
        <w:rPr>
          <w:rFonts w:ascii="Times New Roman" w:hAnsi="Times New Roman" w:cs="Times New Roman"/>
          <w:sz w:val="24"/>
          <w:szCs w:val="24"/>
        </w:rPr>
        <w:t>Effects of Organizational Structure and Culture on Performance:</w:t>
      </w:r>
    </w:p>
    <w:p w14:paraId="6249D170" w14:textId="3C041E5C" w:rsidR="00294CF2" w:rsidRPr="00CC44A5" w:rsidRDefault="00294CF2" w:rsidP="00294CF2">
      <w:pPr>
        <w:spacing w:line="480" w:lineRule="auto"/>
        <w:jc w:val="center"/>
        <w:rPr>
          <w:rFonts w:ascii="Times New Roman" w:hAnsi="Times New Roman" w:cs="Times New Roman"/>
          <w:sz w:val="24"/>
          <w:szCs w:val="24"/>
        </w:rPr>
      </w:pPr>
      <w:r w:rsidRPr="00CC44A5">
        <w:rPr>
          <w:rFonts w:ascii="Times New Roman" w:hAnsi="Times New Roman" w:cs="Times New Roman"/>
          <w:sz w:val="24"/>
          <w:szCs w:val="24"/>
        </w:rPr>
        <w:t>Case Study of M&amp;S UK</w:t>
      </w:r>
    </w:p>
    <w:p w14:paraId="44F4B24B" w14:textId="77777777" w:rsidR="00294CF2" w:rsidRPr="00CC44A5" w:rsidRDefault="00294CF2" w:rsidP="00294CF2">
      <w:pPr>
        <w:spacing w:line="480" w:lineRule="auto"/>
        <w:jc w:val="center"/>
        <w:rPr>
          <w:rFonts w:ascii="Times New Roman" w:hAnsi="Times New Roman" w:cs="Times New Roman"/>
          <w:sz w:val="24"/>
          <w:szCs w:val="24"/>
        </w:rPr>
      </w:pPr>
    </w:p>
    <w:p w14:paraId="7A68C3B4" w14:textId="77777777" w:rsidR="00294CF2" w:rsidRPr="00CC44A5" w:rsidRDefault="00294CF2" w:rsidP="00294CF2">
      <w:pPr>
        <w:spacing w:line="480" w:lineRule="auto"/>
        <w:jc w:val="center"/>
        <w:rPr>
          <w:rFonts w:ascii="Times New Roman" w:hAnsi="Times New Roman" w:cs="Times New Roman"/>
          <w:sz w:val="24"/>
          <w:szCs w:val="24"/>
        </w:rPr>
      </w:pPr>
    </w:p>
    <w:p w14:paraId="2028D624" w14:textId="77777777" w:rsidR="00294CF2" w:rsidRPr="00CC44A5" w:rsidRDefault="00294CF2" w:rsidP="00294CF2">
      <w:pPr>
        <w:spacing w:line="480" w:lineRule="auto"/>
        <w:jc w:val="center"/>
        <w:rPr>
          <w:rFonts w:ascii="Times New Roman" w:hAnsi="Times New Roman" w:cs="Times New Roman"/>
          <w:sz w:val="24"/>
          <w:szCs w:val="24"/>
        </w:rPr>
      </w:pPr>
    </w:p>
    <w:p w14:paraId="59ABDF65" w14:textId="77777777" w:rsidR="00294CF2" w:rsidRPr="00CC44A5" w:rsidRDefault="00294CF2" w:rsidP="00294CF2">
      <w:pPr>
        <w:spacing w:line="480" w:lineRule="auto"/>
        <w:jc w:val="center"/>
        <w:rPr>
          <w:rFonts w:ascii="Times New Roman" w:hAnsi="Times New Roman" w:cs="Times New Roman"/>
          <w:sz w:val="24"/>
          <w:szCs w:val="24"/>
        </w:rPr>
      </w:pPr>
    </w:p>
    <w:p w14:paraId="61544DF8" w14:textId="77777777" w:rsidR="00294CF2" w:rsidRDefault="00294CF2" w:rsidP="00294CF2">
      <w:pPr>
        <w:spacing w:line="480" w:lineRule="auto"/>
        <w:jc w:val="center"/>
        <w:rPr>
          <w:rFonts w:ascii="Times New Roman" w:hAnsi="Times New Roman" w:cs="Times New Roman"/>
          <w:sz w:val="24"/>
          <w:szCs w:val="24"/>
        </w:rPr>
      </w:pPr>
    </w:p>
    <w:p w14:paraId="06D98BD7" w14:textId="77777777" w:rsidR="00294CF2" w:rsidRDefault="00294CF2" w:rsidP="00294CF2">
      <w:pPr>
        <w:spacing w:line="480" w:lineRule="auto"/>
        <w:jc w:val="center"/>
        <w:rPr>
          <w:rFonts w:ascii="Times New Roman" w:hAnsi="Times New Roman" w:cs="Times New Roman"/>
          <w:sz w:val="24"/>
          <w:szCs w:val="24"/>
        </w:rPr>
      </w:pPr>
    </w:p>
    <w:p w14:paraId="57EE9A5A" w14:textId="77777777" w:rsidR="00294CF2" w:rsidRDefault="00294CF2" w:rsidP="00294CF2">
      <w:pPr>
        <w:spacing w:line="480" w:lineRule="auto"/>
        <w:jc w:val="center"/>
        <w:rPr>
          <w:rFonts w:ascii="Times New Roman" w:hAnsi="Times New Roman" w:cs="Times New Roman"/>
          <w:sz w:val="24"/>
          <w:szCs w:val="24"/>
        </w:rPr>
      </w:pPr>
    </w:p>
    <w:p w14:paraId="6F532A48" w14:textId="533C3381" w:rsidR="00294CF2" w:rsidRDefault="00294CF2" w:rsidP="00294CF2">
      <w:pPr>
        <w:spacing w:line="480" w:lineRule="auto"/>
        <w:jc w:val="center"/>
        <w:rPr>
          <w:rFonts w:ascii="Times New Roman" w:hAnsi="Times New Roman" w:cs="Times New Roman"/>
          <w:sz w:val="24"/>
          <w:szCs w:val="24"/>
        </w:rPr>
      </w:pPr>
    </w:p>
    <w:p w14:paraId="1ED81972" w14:textId="77777777" w:rsidR="00294CF2" w:rsidRDefault="00294CF2" w:rsidP="00294CF2">
      <w:pPr>
        <w:spacing w:line="480" w:lineRule="auto"/>
        <w:jc w:val="center"/>
        <w:rPr>
          <w:rFonts w:ascii="Times New Roman" w:hAnsi="Times New Roman" w:cs="Times New Roman"/>
          <w:sz w:val="24"/>
          <w:szCs w:val="24"/>
        </w:rPr>
      </w:pPr>
    </w:p>
    <w:p w14:paraId="4AD6D9BB" w14:textId="77777777" w:rsidR="00294CF2" w:rsidRDefault="00294CF2" w:rsidP="00294CF2">
      <w:pPr>
        <w:spacing w:line="480" w:lineRule="auto"/>
        <w:jc w:val="center"/>
        <w:rPr>
          <w:rFonts w:ascii="Times New Roman" w:hAnsi="Times New Roman" w:cs="Times New Roman"/>
          <w:sz w:val="24"/>
          <w:szCs w:val="24"/>
        </w:rPr>
      </w:pPr>
    </w:p>
    <w:p w14:paraId="1D3FA4AE" w14:textId="6354E4B5" w:rsidR="00294CF2" w:rsidRDefault="00294CF2" w:rsidP="00294CF2">
      <w:pPr>
        <w:spacing w:line="480" w:lineRule="auto"/>
        <w:jc w:val="center"/>
        <w:rPr>
          <w:rFonts w:ascii="Times New Roman" w:hAnsi="Times New Roman" w:cs="Times New Roman"/>
          <w:sz w:val="24"/>
          <w:szCs w:val="24"/>
        </w:rPr>
      </w:pPr>
      <w:r>
        <w:rPr>
          <w:rFonts w:ascii="Times New Roman" w:hAnsi="Times New Roman" w:cs="Times New Roman"/>
          <w:sz w:val="24"/>
          <w:szCs w:val="24"/>
        </w:rPr>
        <w:t>Date: 20</w:t>
      </w:r>
      <w:r w:rsidRPr="00294CF2">
        <w:rPr>
          <w:rFonts w:ascii="Times New Roman" w:hAnsi="Times New Roman" w:cs="Times New Roman"/>
          <w:sz w:val="24"/>
          <w:szCs w:val="24"/>
          <w:vertAlign w:val="superscript"/>
        </w:rPr>
        <w:t>th</w:t>
      </w:r>
      <w:r>
        <w:rPr>
          <w:rFonts w:ascii="Times New Roman" w:hAnsi="Times New Roman" w:cs="Times New Roman"/>
          <w:sz w:val="24"/>
          <w:szCs w:val="24"/>
        </w:rPr>
        <w:t xml:space="preserve"> of August 2021</w:t>
      </w:r>
    </w:p>
    <w:p w14:paraId="6FD4E02B" w14:textId="465322B6" w:rsidR="00294CF2" w:rsidRPr="00CC44A5" w:rsidRDefault="00294CF2" w:rsidP="00294CF2">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ID 2030513</w:t>
      </w:r>
      <w:r w:rsidRPr="00CC44A5">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452588152"/>
        <w:docPartObj>
          <w:docPartGallery w:val="Table of Contents"/>
          <w:docPartUnique/>
        </w:docPartObj>
      </w:sdtPr>
      <w:sdtEndPr>
        <w:rPr>
          <w:b/>
          <w:bCs/>
          <w:noProof/>
        </w:rPr>
      </w:sdtEndPr>
      <w:sdtContent>
        <w:p w14:paraId="54A8B56D" w14:textId="77777777" w:rsidR="00294CF2" w:rsidRDefault="00294CF2" w:rsidP="00294CF2">
          <w:pPr>
            <w:pStyle w:val="TOCHeading"/>
          </w:pPr>
          <w:r>
            <w:t>Contents</w:t>
          </w:r>
        </w:p>
        <w:p w14:paraId="6744EE56" w14:textId="77777777" w:rsidR="00294CF2" w:rsidRDefault="00294CF2" w:rsidP="00294CF2">
          <w:pPr>
            <w:pStyle w:val="TOC1"/>
            <w:tabs>
              <w:tab w:val="right" w:leader="dot" w:pos="9016"/>
            </w:tabs>
            <w:rPr>
              <w:noProof/>
            </w:rPr>
          </w:pPr>
          <w:r>
            <w:fldChar w:fldCharType="begin"/>
          </w:r>
          <w:r>
            <w:instrText xml:space="preserve"> TOC \o "1-3" \h \z \u </w:instrText>
          </w:r>
          <w:r>
            <w:fldChar w:fldCharType="separate"/>
          </w:r>
          <w:hyperlink w:anchor="_Toc80279234" w:history="1">
            <w:r w:rsidRPr="00AA0414">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_Toc80279234 \h </w:instrText>
            </w:r>
            <w:r>
              <w:rPr>
                <w:noProof/>
                <w:webHidden/>
              </w:rPr>
            </w:r>
            <w:r>
              <w:rPr>
                <w:noProof/>
                <w:webHidden/>
              </w:rPr>
              <w:fldChar w:fldCharType="separate"/>
            </w:r>
            <w:r>
              <w:rPr>
                <w:noProof/>
                <w:webHidden/>
              </w:rPr>
              <w:t>2</w:t>
            </w:r>
            <w:r>
              <w:rPr>
                <w:noProof/>
                <w:webHidden/>
              </w:rPr>
              <w:fldChar w:fldCharType="end"/>
            </w:r>
          </w:hyperlink>
        </w:p>
        <w:p w14:paraId="5A784DFB" w14:textId="77777777" w:rsidR="00294CF2" w:rsidRDefault="00351901" w:rsidP="00294CF2">
          <w:pPr>
            <w:pStyle w:val="TOC1"/>
            <w:tabs>
              <w:tab w:val="right" w:leader="dot" w:pos="9016"/>
            </w:tabs>
            <w:rPr>
              <w:noProof/>
            </w:rPr>
          </w:pPr>
          <w:hyperlink w:anchor="_Toc80279235" w:history="1">
            <w:r w:rsidR="00294CF2" w:rsidRPr="00AA0414">
              <w:rPr>
                <w:rStyle w:val="Hyperlink"/>
                <w:rFonts w:ascii="Times New Roman" w:hAnsi="Times New Roman" w:cs="Times New Roman"/>
                <w:b/>
                <w:bCs/>
                <w:noProof/>
              </w:rPr>
              <w:t>Overview of Mark and Spencer</w:t>
            </w:r>
            <w:r w:rsidR="00294CF2">
              <w:rPr>
                <w:noProof/>
                <w:webHidden/>
              </w:rPr>
              <w:tab/>
            </w:r>
            <w:r w:rsidR="00294CF2">
              <w:rPr>
                <w:noProof/>
                <w:webHidden/>
              </w:rPr>
              <w:fldChar w:fldCharType="begin"/>
            </w:r>
            <w:r w:rsidR="00294CF2">
              <w:rPr>
                <w:noProof/>
                <w:webHidden/>
              </w:rPr>
              <w:instrText xml:space="preserve"> PAGEREF _Toc80279235 \h </w:instrText>
            </w:r>
            <w:r w:rsidR="00294CF2">
              <w:rPr>
                <w:noProof/>
                <w:webHidden/>
              </w:rPr>
            </w:r>
            <w:r w:rsidR="00294CF2">
              <w:rPr>
                <w:noProof/>
                <w:webHidden/>
              </w:rPr>
              <w:fldChar w:fldCharType="separate"/>
            </w:r>
            <w:r w:rsidR="00294CF2">
              <w:rPr>
                <w:noProof/>
                <w:webHidden/>
              </w:rPr>
              <w:t>2</w:t>
            </w:r>
            <w:r w:rsidR="00294CF2">
              <w:rPr>
                <w:noProof/>
                <w:webHidden/>
              </w:rPr>
              <w:fldChar w:fldCharType="end"/>
            </w:r>
          </w:hyperlink>
        </w:p>
        <w:p w14:paraId="54546FDF" w14:textId="77777777" w:rsidR="00294CF2" w:rsidRDefault="00351901" w:rsidP="00294CF2">
          <w:pPr>
            <w:pStyle w:val="TOC2"/>
            <w:tabs>
              <w:tab w:val="right" w:leader="dot" w:pos="9016"/>
            </w:tabs>
            <w:rPr>
              <w:noProof/>
            </w:rPr>
          </w:pPr>
          <w:hyperlink w:anchor="_Toc80279236" w:history="1">
            <w:r w:rsidR="00294CF2" w:rsidRPr="00AA0414">
              <w:rPr>
                <w:rStyle w:val="Hyperlink"/>
                <w:rFonts w:ascii="Times New Roman" w:hAnsi="Times New Roman" w:cs="Times New Roman"/>
                <w:b/>
                <w:bCs/>
                <w:noProof/>
              </w:rPr>
              <w:t>Flat Organizational Structure</w:t>
            </w:r>
            <w:r w:rsidR="00294CF2">
              <w:rPr>
                <w:noProof/>
                <w:webHidden/>
              </w:rPr>
              <w:tab/>
            </w:r>
            <w:r w:rsidR="00294CF2">
              <w:rPr>
                <w:noProof/>
                <w:webHidden/>
              </w:rPr>
              <w:fldChar w:fldCharType="begin"/>
            </w:r>
            <w:r w:rsidR="00294CF2">
              <w:rPr>
                <w:noProof/>
                <w:webHidden/>
              </w:rPr>
              <w:instrText xml:space="preserve"> PAGEREF _Toc80279236 \h </w:instrText>
            </w:r>
            <w:r w:rsidR="00294CF2">
              <w:rPr>
                <w:noProof/>
                <w:webHidden/>
              </w:rPr>
            </w:r>
            <w:r w:rsidR="00294CF2">
              <w:rPr>
                <w:noProof/>
                <w:webHidden/>
              </w:rPr>
              <w:fldChar w:fldCharType="separate"/>
            </w:r>
            <w:r w:rsidR="00294CF2">
              <w:rPr>
                <w:noProof/>
                <w:webHidden/>
              </w:rPr>
              <w:t>2</w:t>
            </w:r>
            <w:r w:rsidR="00294CF2">
              <w:rPr>
                <w:noProof/>
                <w:webHidden/>
              </w:rPr>
              <w:fldChar w:fldCharType="end"/>
            </w:r>
          </w:hyperlink>
        </w:p>
        <w:p w14:paraId="4654A81C" w14:textId="77777777" w:rsidR="00294CF2" w:rsidRDefault="00351901" w:rsidP="00294CF2">
          <w:pPr>
            <w:pStyle w:val="TOC2"/>
            <w:tabs>
              <w:tab w:val="right" w:leader="dot" w:pos="9016"/>
            </w:tabs>
            <w:rPr>
              <w:noProof/>
            </w:rPr>
          </w:pPr>
          <w:hyperlink w:anchor="_Toc80279237" w:history="1">
            <w:r w:rsidR="00294CF2" w:rsidRPr="00AA0414">
              <w:rPr>
                <w:rStyle w:val="Hyperlink"/>
                <w:rFonts w:ascii="Times New Roman" w:hAnsi="Times New Roman" w:cs="Times New Roman"/>
                <w:b/>
                <w:bCs/>
                <w:noProof/>
              </w:rPr>
              <w:t>Effects of Organizational Structure on Performance of M&amp;S</w:t>
            </w:r>
            <w:r w:rsidR="00294CF2">
              <w:rPr>
                <w:noProof/>
                <w:webHidden/>
              </w:rPr>
              <w:tab/>
            </w:r>
            <w:r w:rsidR="00294CF2">
              <w:rPr>
                <w:noProof/>
                <w:webHidden/>
              </w:rPr>
              <w:fldChar w:fldCharType="begin"/>
            </w:r>
            <w:r w:rsidR="00294CF2">
              <w:rPr>
                <w:noProof/>
                <w:webHidden/>
              </w:rPr>
              <w:instrText xml:space="preserve"> PAGEREF _Toc80279237 \h </w:instrText>
            </w:r>
            <w:r w:rsidR="00294CF2">
              <w:rPr>
                <w:noProof/>
                <w:webHidden/>
              </w:rPr>
            </w:r>
            <w:r w:rsidR="00294CF2">
              <w:rPr>
                <w:noProof/>
                <w:webHidden/>
              </w:rPr>
              <w:fldChar w:fldCharType="separate"/>
            </w:r>
            <w:r w:rsidR="00294CF2">
              <w:rPr>
                <w:noProof/>
                <w:webHidden/>
              </w:rPr>
              <w:t>3</w:t>
            </w:r>
            <w:r w:rsidR="00294CF2">
              <w:rPr>
                <w:noProof/>
                <w:webHidden/>
              </w:rPr>
              <w:fldChar w:fldCharType="end"/>
            </w:r>
          </w:hyperlink>
        </w:p>
        <w:p w14:paraId="38C21BCE" w14:textId="77777777" w:rsidR="00294CF2" w:rsidRDefault="00351901" w:rsidP="00294CF2">
          <w:pPr>
            <w:pStyle w:val="TOC3"/>
            <w:tabs>
              <w:tab w:val="left" w:pos="880"/>
              <w:tab w:val="right" w:leader="dot" w:pos="9016"/>
            </w:tabs>
            <w:rPr>
              <w:noProof/>
            </w:rPr>
          </w:pPr>
          <w:hyperlink w:anchor="_Toc80279238" w:history="1">
            <w:r w:rsidR="00294CF2" w:rsidRPr="00AA0414">
              <w:rPr>
                <w:rStyle w:val="Hyperlink"/>
                <w:rFonts w:ascii="Times New Roman" w:hAnsi="Times New Roman" w:cs="Times New Roman"/>
                <w:bCs/>
                <w:noProof/>
              </w:rPr>
              <w:t>i.</w:t>
            </w:r>
            <w:r w:rsidR="00294CF2">
              <w:rPr>
                <w:noProof/>
              </w:rPr>
              <w:tab/>
            </w:r>
            <w:r w:rsidR="00294CF2" w:rsidRPr="00AA0414">
              <w:rPr>
                <w:rStyle w:val="Hyperlink"/>
                <w:rFonts w:ascii="Times New Roman" w:hAnsi="Times New Roman" w:cs="Times New Roman"/>
                <w:b/>
                <w:bCs/>
                <w:noProof/>
              </w:rPr>
              <w:t>Diversity of Views</w:t>
            </w:r>
            <w:r w:rsidR="00294CF2">
              <w:rPr>
                <w:noProof/>
                <w:webHidden/>
              </w:rPr>
              <w:tab/>
            </w:r>
            <w:r w:rsidR="00294CF2">
              <w:rPr>
                <w:noProof/>
                <w:webHidden/>
              </w:rPr>
              <w:fldChar w:fldCharType="begin"/>
            </w:r>
            <w:r w:rsidR="00294CF2">
              <w:rPr>
                <w:noProof/>
                <w:webHidden/>
              </w:rPr>
              <w:instrText xml:space="preserve"> PAGEREF _Toc80279238 \h </w:instrText>
            </w:r>
            <w:r w:rsidR="00294CF2">
              <w:rPr>
                <w:noProof/>
                <w:webHidden/>
              </w:rPr>
            </w:r>
            <w:r w:rsidR="00294CF2">
              <w:rPr>
                <w:noProof/>
                <w:webHidden/>
              </w:rPr>
              <w:fldChar w:fldCharType="separate"/>
            </w:r>
            <w:r w:rsidR="00294CF2">
              <w:rPr>
                <w:noProof/>
                <w:webHidden/>
              </w:rPr>
              <w:t>3</w:t>
            </w:r>
            <w:r w:rsidR="00294CF2">
              <w:rPr>
                <w:noProof/>
                <w:webHidden/>
              </w:rPr>
              <w:fldChar w:fldCharType="end"/>
            </w:r>
          </w:hyperlink>
        </w:p>
        <w:p w14:paraId="09B17B51" w14:textId="77777777" w:rsidR="00294CF2" w:rsidRDefault="00351901" w:rsidP="00294CF2">
          <w:pPr>
            <w:pStyle w:val="TOC3"/>
            <w:tabs>
              <w:tab w:val="left" w:pos="880"/>
              <w:tab w:val="right" w:leader="dot" w:pos="9016"/>
            </w:tabs>
            <w:rPr>
              <w:noProof/>
            </w:rPr>
          </w:pPr>
          <w:hyperlink w:anchor="_Toc80279239" w:history="1">
            <w:r w:rsidR="00294CF2" w:rsidRPr="00AA0414">
              <w:rPr>
                <w:rStyle w:val="Hyperlink"/>
                <w:rFonts w:ascii="Times New Roman" w:hAnsi="Times New Roman" w:cs="Times New Roman"/>
                <w:bCs/>
                <w:noProof/>
              </w:rPr>
              <w:t>ii.</w:t>
            </w:r>
            <w:r w:rsidR="00294CF2">
              <w:rPr>
                <w:noProof/>
              </w:rPr>
              <w:tab/>
            </w:r>
            <w:r w:rsidR="00294CF2" w:rsidRPr="00AA0414">
              <w:rPr>
                <w:rStyle w:val="Hyperlink"/>
                <w:rFonts w:ascii="Times New Roman" w:hAnsi="Times New Roman" w:cs="Times New Roman"/>
                <w:b/>
                <w:bCs/>
                <w:noProof/>
              </w:rPr>
              <w:t>More Information</w:t>
            </w:r>
            <w:r w:rsidR="00294CF2">
              <w:rPr>
                <w:noProof/>
                <w:webHidden/>
              </w:rPr>
              <w:tab/>
            </w:r>
            <w:r w:rsidR="00294CF2">
              <w:rPr>
                <w:noProof/>
                <w:webHidden/>
              </w:rPr>
              <w:fldChar w:fldCharType="begin"/>
            </w:r>
            <w:r w:rsidR="00294CF2">
              <w:rPr>
                <w:noProof/>
                <w:webHidden/>
              </w:rPr>
              <w:instrText xml:space="preserve"> PAGEREF _Toc80279239 \h </w:instrText>
            </w:r>
            <w:r w:rsidR="00294CF2">
              <w:rPr>
                <w:noProof/>
                <w:webHidden/>
              </w:rPr>
            </w:r>
            <w:r w:rsidR="00294CF2">
              <w:rPr>
                <w:noProof/>
                <w:webHidden/>
              </w:rPr>
              <w:fldChar w:fldCharType="separate"/>
            </w:r>
            <w:r w:rsidR="00294CF2">
              <w:rPr>
                <w:noProof/>
                <w:webHidden/>
              </w:rPr>
              <w:t>4</w:t>
            </w:r>
            <w:r w:rsidR="00294CF2">
              <w:rPr>
                <w:noProof/>
                <w:webHidden/>
              </w:rPr>
              <w:fldChar w:fldCharType="end"/>
            </w:r>
          </w:hyperlink>
        </w:p>
        <w:p w14:paraId="78D47EDB" w14:textId="77777777" w:rsidR="00294CF2" w:rsidRDefault="00351901" w:rsidP="00294CF2">
          <w:pPr>
            <w:pStyle w:val="TOC3"/>
            <w:tabs>
              <w:tab w:val="left" w:pos="1100"/>
              <w:tab w:val="right" w:leader="dot" w:pos="9016"/>
            </w:tabs>
            <w:rPr>
              <w:noProof/>
            </w:rPr>
          </w:pPr>
          <w:hyperlink w:anchor="_Toc80279240" w:history="1">
            <w:r w:rsidR="00294CF2" w:rsidRPr="00AA0414">
              <w:rPr>
                <w:rStyle w:val="Hyperlink"/>
                <w:rFonts w:ascii="Times New Roman" w:hAnsi="Times New Roman" w:cs="Times New Roman"/>
                <w:bCs/>
                <w:noProof/>
              </w:rPr>
              <w:t>iii.</w:t>
            </w:r>
            <w:r w:rsidR="00294CF2">
              <w:rPr>
                <w:noProof/>
              </w:rPr>
              <w:tab/>
            </w:r>
            <w:r w:rsidR="00294CF2" w:rsidRPr="00AA0414">
              <w:rPr>
                <w:rStyle w:val="Hyperlink"/>
                <w:rFonts w:ascii="Times New Roman" w:hAnsi="Times New Roman" w:cs="Times New Roman"/>
                <w:b/>
                <w:bCs/>
                <w:noProof/>
              </w:rPr>
              <w:t>Greater Acceptability</w:t>
            </w:r>
            <w:r w:rsidR="00294CF2">
              <w:rPr>
                <w:noProof/>
                <w:webHidden/>
              </w:rPr>
              <w:tab/>
            </w:r>
            <w:r w:rsidR="00294CF2">
              <w:rPr>
                <w:noProof/>
                <w:webHidden/>
              </w:rPr>
              <w:fldChar w:fldCharType="begin"/>
            </w:r>
            <w:r w:rsidR="00294CF2">
              <w:rPr>
                <w:noProof/>
                <w:webHidden/>
              </w:rPr>
              <w:instrText xml:space="preserve"> PAGEREF _Toc80279240 \h </w:instrText>
            </w:r>
            <w:r w:rsidR="00294CF2">
              <w:rPr>
                <w:noProof/>
                <w:webHidden/>
              </w:rPr>
            </w:r>
            <w:r w:rsidR="00294CF2">
              <w:rPr>
                <w:noProof/>
                <w:webHidden/>
              </w:rPr>
              <w:fldChar w:fldCharType="separate"/>
            </w:r>
            <w:r w:rsidR="00294CF2">
              <w:rPr>
                <w:noProof/>
                <w:webHidden/>
              </w:rPr>
              <w:t>4</w:t>
            </w:r>
            <w:r w:rsidR="00294CF2">
              <w:rPr>
                <w:noProof/>
                <w:webHidden/>
              </w:rPr>
              <w:fldChar w:fldCharType="end"/>
            </w:r>
          </w:hyperlink>
        </w:p>
        <w:p w14:paraId="0B138CC0" w14:textId="77777777" w:rsidR="00294CF2" w:rsidRDefault="00351901" w:rsidP="00294CF2">
          <w:pPr>
            <w:pStyle w:val="TOC3"/>
            <w:tabs>
              <w:tab w:val="right" w:leader="dot" w:pos="9016"/>
            </w:tabs>
            <w:rPr>
              <w:noProof/>
            </w:rPr>
          </w:pPr>
          <w:hyperlink w:anchor="_Toc80279241" w:history="1">
            <w:r w:rsidR="00294CF2" w:rsidRPr="00AA0414">
              <w:rPr>
                <w:rStyle w:val="Hyperlink"/>
                <w:rFonts w:ascii="Times New Roman" w:hAnsi="Times New Roman" w:cs="Times New Roman"/>
                <w:b/>
                <w:bCs/>
                <w:noProof/>
              </w:rPr>
              <w:t>Organizational culture at M&amp;S</w:t>
            </w:r>
            <w:r w:rsidR="00294CF2">
              <w:rPr>
                <w:noProof/>
                <w:webHidden/>
              </w:rPr>
              <w:tab/>
            </w:r>
            <w:r w:rsidR="00294CF2">
              <w:rPr>
                <w:noProof/>
                <w:webHidden/>
              </w:rPr>
              <w:fldChar w:fldCharType="begin"/>
            </w:r>
            <w:r w:rsidR="00294CF2">
              <w:rPr>
                <w:noProof/>
                <w:webHidden/>
              </w:rPr>
              <w:instrText xml:space="preserve"> PAGEREF _Toc80279241 \h </w:instrText>
            </w:r>
            <w:r w:rsidR="00294CF2">
              <w:rPr>
                <w:noProof/>
                <w:webHidden/>
              </w:rPr>
            </w:r>
            <w:r w:rsidR="00294CF2">
              <w:rPr>
                <w:noProof/>
                <w:webHidden/>
              </w:rPr>
              <w:fldChar w:fldCharType="separate"/>
            </w:r>
            <w:r w:rsidR="00294CF2">
              <w:rPr>
                <w:noProof/>
                <w:webHidden/>
              </w:rPr>
              <w:t>5</w:t>
            </w:r>
            <w:r w:rsidR="00294CF2">
              <w:rPr>
                <w:noProof/>
                <w:webHidden/>
              </w:rPr>
              <w:fldChar w:fldCharType="end"/>
            </w:r>
          </w:hyperlink>
        </w:p>
        <w:p w14:paraId="080B5887" w14:textId="77777777" w:rsidR="00294CF2" w:rsidRDefault="00351901" w:rsidP="00294CF2">
          <w:pPr>
            <w:pStyle w:val="TOC1"/>
            <w:tabs>
              <w:tab w:val="right" w:leader="dot" w:pos="9016"/>
            </w:tabs>
            <w:rPr>
              <w:noProof/>
            </w:rPr>
          </w:pPr>
          <w:hyperlink w:anchor="_Toc80279242" w:history="1">
            <w:r w:rsidR="00294CF2" w:rsidRPr="00AA0414">
              <w:rPr>
                <w:rStyle w:val="Hyperlink"/>
                <w:rFonts w:ascii="Times New Roman" w:hAnsi="Times New Roman" w:cs="Times New Roman"/>
                <w:b/>
                <w:bCs/>
                <w:noProof/>
              </w:rPr>
              <w:t>Factors that Influence Individual Behavior at Workplace</w:t>
            </w:r>
            <w:r w:rsidR="00294CF2">
              <w:rPr>
                <w:noProof/>
                <w:webHidden/>
              </w:rPr>
              <w:tab/>
            </w:r>
            <w:r w:rsidR="00294CF2">
              <w:rPr>
                <w:noProof/>
                <w:webHidden/>
              </w:rPr>
              <w:fldChar w:fldCharType="begin"/>
            </w:r>
            <w:r w:rsidR="00294CF2">
              <w:rPr>
                <w:noProof/>
                <w:webHidden/>
              </w:rPr>
              <w:instrText xml:space="preserve"> PAGEREF _Toc80279242 \h </w:instrText>
            </w:r>
            <w:r w:rsidR="00294CF2">
              <w:rPr>
                <w:noProof/>
                <w:webHidden/>
              </w:rPr>
            </w:r>
            <w:r w:rsidR="00294CF2">
              <w:rPr>
                <w:noProof/>
                <w:webHidden/>
              </w:rPr>
              <w:fldChar w:fldCharType="separate"/>
            </w:r>
            <w:r w:rsidR="00294CF2">
              <w:rPr>
                <w:noProof/>
                <w:webHidden/>
              </w:rPr>
              <w:t>6</w:t>
            </w:r>
            <w:r w:rsidR="00294CF2">
              <w:rPr>
                <w:noProof/>
                <w:webHidden/>
              </w:rPr>
              <w:fldChar w:fldCharType="end"/>
            </w:r>
          </w:hyperlink>
        </w:p>
        <w:p w14:paraId="364FDE0D" w14:textId="77777777" w:rsidR="00294CF2" w:rsidRDefault="00351901" w:rsidP="00294CF2">
          <w:pPr>
            <w:pStyle w:val="TOC2"/>
            <w:tabs>
              <w:tab w:val="left" w:pos="660"/>
              <w:tab w:val="right" w:leader="dot" w:pos="9016"/>
            </w:tabs>
            <w:rPr>
              <w:noProof/>
            </w:rPr>
          </w:pPr>
          <w:hyperlink w:anchor="_Toc80279243" w:history="1">
            <w:r w:rsidR="00294CF2" w:rsidRPr="00AA0414">
              <w:rPr>
                <w:rStyle w:val="Hyperlink"/>
                <w:rFonts w:ascii="Times New Roman" w:hAnsi="Times New Roman" w:cs="Times New Roman"/>
                <w:b/>
                <w:bCs/>
                <w:noProof/>
              </w:rPr>
              <w:t>i.</w:t>
            </w:r>
            <w:r w:rsidR="00294CF2">
              <w:rPr>
                <w:noProof/>
              </w:rPr>
              <w:tab/>
            </w:r>
            <w:r w:rsidR="00294CF2" w:rsidRPr="00AA0414">
              <w:rPr>
                <w:rStyle w:val="Hyperlink"/>
                <w:rFonts w:ascii="Times New Roman" w:hAnsi="Times New Roman" w:cs="Times New Roman"/>
                <w:b/>
                <w:bCs/>
                <w:noProof/>
              </w:rPr>
              <w:t>Personal Factors</w:t>
            </w:r>
            <w:r w:rsidR="00294CF2">
              <w:rPr>
                <w:noProof/>
                <w:webHidden/>
              </w:rPr>
              <w:tab/>
            </w:r>
            <w:r w:rsidR="00294CF2">
              <w:rPr>
                <w:noProof/>
                <w:webHidden/>
              </w:rPr>
              <w:fldChar w:fldCharType="begin"/>
            </w:r>
            <w:r w:rsidR="00294CF2">
              <w:rPr>
                <w:noProof/>
                <w:webHidden/>
              </w:rPr>
              <w:instrText xml:space="preserve"> PAGEREF _Toc80279243 \h </w:instrText>
            </w:r>
            <w:r w:rsidR="00294CF2">
              <w:rPr>
                <w:noProof/>
                <w:webHidden/>
              </w:rPr>
            </w:r>
            <w:r w:rsidR="00294CF2">
              <w:rPr>
                <w:noProof/>
                <w:webHidden/>
              </w:rPr>
              <w:fldChar w:fldCharType="separate"/>
            </w:r>
            <w:r w:rsidR="00294CF2">
              <w:rPr>
                <w:noProof/>
                <w:webHidden/>
              </w:rPr>
              <w:t>6</w:t>
            </w:r>
            <w:r w:rsidR="00294CF2">
              <w:rPr>
                <w:noProof/>
                <w:webHidden/>
              </w:rPr>
              <w:fldChar w:fldCharType="end"/>
            </w:r>
          </w:hyperlink>
        </w:p>
        <w:p w14:paraId="31067C9A" w14:textId="77777777" w:rsidR="00294CF2" w:rsidRDefault="00351901" w:rsidP="00294CF2">
          <w:pPr>
            <w:pStyle w:val="TOC2"/>
            <w:tabs>
              <w:tab w:val="left" w:pos="660"/>
              <w:tab w:val="right" w:leader="dot" w:pos="9016"/>
            </w:tabs>
            <w:rPr>
              <w:noProof/>
            </w:rPr>
          </w:pPr>
          <w:hyperlink w:anchor="_Toc80279244" w:history="1">
            <w:r w:rsidR="00294CF2" w:rsidRPr="00AA0414">
              <w:rPr>
                <w:rStyle w:val="Hyperlink"/>
                <w:rFonts w:ascii="Times New Roman" w:hAnsi="Times New Roman" w:cs="Times New Roman"/>
                <w:b/>
                <w:bCs/>
                <w:noProof/>
              </w:rPr>
              <w:t>ii.</w:t>
            </w:r>
            <w:r w:rsidR="00294CF2">
              <w:rPr>
                <w:noProof/>
              </w:rPr>
              <w:tab/>
            </w:r>
            <w:r w:rsidR="00294CF2" w:rsidRPr="00AA0414">
              <w:rPr>
                <w:rStyle w:val="Hyperlink"/>
                <w:rFonts w:ascii="Times New Roman" w:hAnsi="Times New Roman" w:cs="Times New Roman"/>
                <w:b/>
                <w:bCs/>
                <w:noProof/>
              </w:rPr>
              <w:t>Learned Factors</w:t>
            </w:r>
            <w:r w:rsidR="00294CF2">
              <w:rPr>
                <w:noProof/>
                <w:webHidden/>
              </w:rPr>
              <w:tab/>
            </w:r>
            <w:r w:rsidR="00294CF2">
              <w:rPr>
                <w:noProof/>
                <w:webHidden/>
              </w:rPr>
              <w:fldChar w:fldCharType="begin"/>
            </w:r>
            <w:r w:rsidR="00294CF2">
              <w:rPr>
                <w:noProof/>
                <w:webHidden/>
              </w:rPr>
              <w:instrText xml:space="preserve"> PAGEREF _Toc80279244 \h </w:instrText>
            </w:r>
            <w:r w:rsidR="00294CF2">
              <w:rPr>
                <w:noProof/>
                <w:webHidden/>
              </w:rPr>
            </w:r>
            <w:r w:rsidR="00294CF2">
              <w:rPr>
                <w:noProof/>
                <w:webHidden/>
              </w:rPr>
              <w:fldChar w:fldCharType="separate"/>
            </w:r>
            <w:r w:rsidR="00294CF2">
              <w:rPr>
                <w:noProof/>
                <w:webHidden/>
              </w:rPr>
              <w:t>7</w:t>
            </w:r>
            <w:r w:rsidR="00294CF2">
              <w:rPr>
                <w:noProof/>
                <w:webHidden/>
              </w:rPr>
              <w:fldChar w:fldCharType="end"/>
            </w:r>
          </w:hyperlink>
        </w:p>
        <w:p w14:paraId="60E6FEA7" w14:textId="77777777" w:rsidR="00294CF2" w:rsidRDefault="00351901" w:rsidP="00294CF2">
          <w:pPr>
            <w:pStyle w:val="TOC2"/>
            <w:tabs>
              <w:tab w:val="left" w:pos="880"/>
              <w:tab w:val="right" w:leader="dot" w:pos="9016"/>
            </w:tabs>
            <w:rPr>
              <w:noProof/>
            </w:rPr>
          </w:pPr>
          <w:hyperlink w:anchor="_Toc80279245" w:history="1">
            <w:r w:rsidR="00294CF2" w:rsidRPr="00AA0414">
              <w:rPr>
                <w:rStyle w:val="Hyperlink"/>
                <w:rFonts w:ascii="Times New Roman" w:hAnsi="Times New Roman" w:cs="Times New Roman"/>
                <w:b/>
                <w:bCs/>
                <w:noProof/>
              </w:rPr>
              <w:t>iii.</w:t>
            </w:r>
            <w:r w:rsidR="00294CF2">
              <w:rPr>
                <w:noProof/>
              </w:rPr>
              <w:tab/>
            </w:r>
            <w:r w:rsidR="00294CF2" w:rsidRPr="00AA0414">
              <w:rPr>
                <w:rStyle w:val="Hyperlink"/>
                <w:rFonts w:ascii="Times New Roman" w:hAnsi="Times New Roman" w:cs="Times New Roman"/>
                <w:b/>
                <w:bCs/>
                <w:noProof/>
              </w:rPr>
              <w:t>Economic Factors</w:t>
            </w:r>
            <w:r w:rsidR="00294CF2">
              <w:rPr>
                <w:noProof/>
                <w:webHidden/>
              </w:rPr>
              <w:tab/>
            </w:r>
            <w:r w:rsidR="00294CF2">
              <w:rPr>
                <w:noProof/>
                <w:webHidden/>
              </w:rPr>
              <w:fldChar w:fldCharType="begin"/>
            </w:r>
            <w:r w:rsidR="00294CF2">
              <w:rPr>
                <w:noProof/>
                <w:webHidden/>
              </w:rPr>
              <w:instrText xml:space="preserve"> PAGEREF _Toc80279245 \h </w:instrText>
            </w:r>
            <w:r w:rsidR="00294CF2">
              <w:rPr>
                <w:noProof/>
                <w:webHidden/>
              </w:rPr>
            </w:r>
            <w:r w:rsidR="00294CF2">
              <w:rPr>
                <w:noProof/>
                <w:webHidden/>
              </w:rPr>
              <w:fldChar w:fldCharType="separate"/>
            </w:r>
            <w:r w:rsidR="00294CF2">
              <w:rPr>
                <w:noProof/>
                <w:webHidden/>
              </w:rPr>
              <w:t>7</w:t>
            </w:r>
            <w:r w:rsidR="00294CF2">
              <w:rPr>
                <w:noProof/>
                <w:webHidden/>
              </w:rPr>
              <w:fldChar w:fldCharType="end"/>
            </w:r>
          </w:hyperlink>
        </w:p>
        <w:p w14:paraId="18C43D4A" w14:textId="77777777" w:rsidR="00294CF2" w:rsidRDefault="00351901" w:rsidP="00294CF2">
          <w:pPr>
            <w:pStyle w:val="TOC1"/>
            <w:tabs>
              <w:tab w:val="right" w:leader="dot" w:pos="9016"/>
            </w:tabs>
            <w:rPr>
              <w:noProof/>
            </w:rPr>
          </w:pPr>
          <w:hyperlink w:anchor="_Toc80279246" w:history="1">
            <w:r w:rsidR="00294CF2" w:rsidRPr="00AA0414">
              <w:rPr>
                <w:rStyle w:val="Hyperlink"/>
                <w:rFonts w:ascii="Times New Roman" w:hAnsi="Times New Roman" w:cs="Times New Roman"/>
                <w:b/>
                <w:bCs/>
                <w:noProof/>
              </w:rPr>
              <w:t>Conclusion</w:t>
            </w:r>
            <w:r w:rsidR="00294CF2">
              <w:rPr>
                <w:noProof/>
                <w:webHidden/>
              </w:rPr>
              <w:tab/>
            </w:r>
            <w:r w:rsidR="00294CF2">
              <w:rPr>
                <w:noProof/>
                <w:webHidden/>
              </w:rPr>
              <w:fldChar w:fldCharType="begin"/>
            </w:r>
            <w:r w:rsidR="00294CF2">
              <w:rPr>
                <w:noProof/>
                <w:webHidden/>
              </w:rPr>
              <w:instrText xml:space="preserve"> PAGEREF _Toc80279246 \h </w:instrText>
            </w:r>
            <w:r w:rsidR="00294CF2">
              <w:rPr>
                <w:noProof/>
                <w:webHidden/>
              </w:rPr>
            </w:r>
            <w:r w:rsidR="00294CF2">
              <w:rPr>
                <w:noProof/>
                <w:webHidden/>
              </w:rPr>
              <w:fldChar w:fldCharType="separate"/>
            </w:r>
            <w:r w:rsidR="00294CF2">
              <w:rPr>
                <w:noProof/>
                <w:webHidden/>
              </w:rPr>
              <w:t>8</w:t>
            </w:r>
            <w:r w:rsidR="00294CF2">
              <w:rPr>
                <w:noProof/>
                <w:webHidden/>
              </w:rPr>
              <w:fldChar w:fldCharType="end"/>
            </w:r>
          </w:hyperlink>
        </w:p>
        <w:p w14:paraId="3B6FF395" w14:textId="77777777" w:rsidR="00294CF2" w:rsidRDefault="00351901" w:rsidP="00294CF2">
          <w:pPr>
            <w:pStyle w:val="TOC2"/>
            <w:tabs>
              <w:tab w:val="right" w:leader="dot" w:pos="9016"/>
            </w:tabs>
            <w:rPr>
              <w:noProof/>
            </w:rPr>
          </w:pPr>
          <w:hyperlink w:anchor="_Toc80279247" w:history="1">
            <w:r w:rsidR="00294CF2" w:rsidRPr="00AA0414">
              <w:rPr>
                <w:rStyle w:val="Hyperlink"/>
                <w:rFonts w:ascii="Times New Roman" w:hAnsi="Times New Roman" w:cs="Times New Roman"/>
                <w:b/>
                <w:bCs/>
                <w:noProof/>
              </w:rPr>
              <w:t>Bibliography</w:t>
            </w:r>
            <w:r w:rsidR="00294CF2">
              <w:rPr>
                <w:noProof/>
                <w:webHidden/>
              </w:rPr>
              <w:tab/>
            </w:r>
            <w:r w:rsidR="00294CF2">
              <w:rPr>
                <w:noProof/>
                <w:webHidden/>
              </w:rPr>
              <w:fldChar w:fldCharType="begin"/>
            </w:r>
            <w:r w:rsidR="00294CF2">
              <w:rPr>
                <w:noProof/>
                <w:webHidden/>
              </w:rPr>
              <w:instrText xml:space="preserve"> PAGEREF _Toc80279247 \h </w:instrText>
            </w:r>
            <w:r w:rsidR="00294CF2">
              <w:rPr>
                <w:noProof/>
                <w:webHidden/>
              </w:rPr>
            </w:r>
            <w:r w:rsidR="00294CF2">
              <w:rPr>
                <w:noProof/>
                <w:webHidden/>
              </w:rPr>
              <w:fldChar w:fldCharType="separate"/>
            </w:r>
            <w:r w:rsidR="00294CF2">
              <w:rPr>
                <w:noProof/>
                <w:webHidden/>
              </w:rPr>
              <w:t>9</w:t>
            </w:r>
            <w:r w:rsidR="00294CF2">
              <w:rPr>
                <w:noProof/>
                <w:webHidden/>
              </w:rPr>
              <w:fldChar w:fldCharType="end"/>
            </w:r>
          </w:hyperlink>
        </w:p>
        <w:p w14:paraId="50E081B4" w14:textId="77777777" w:rsidR="00294CF2" w:rsidRDefault="00294CF2" w:rsidP="00294CF2">
          <w:r>
            <w:rPr>
              <w:b/>
              <w:bCs/>
              <w:noProof/>
            </w:rPr>
            <w:fldChar w:fldCharType="end"/>
          </w:r>
        </w:p>
      </w:sdtContent>
    </w:sdt>
    <w:p w14:paraId="4FDCC9C8" w14:textId="77777777" w:rsidR="00294CF2" w:rsidRDefault="00294CF2" w:rsidP="00294CF2">
      <w:pPr>
        <w:rPr>
          <w:rFonts w:ascii="Times New Roman" w:hAnsi="Times New Roman" w:cs="Times New Roman"/>
          <w:sz w:val="24"/>
          <w:szCs w:val="24"/>
        </w:rPr>
      </w:pPr>
      <w:r>
        <w:rPr>
          <w:rFonts w:ascii="Times New Roman" w:hAnsi="Times New Roman" w:cs="Times New Roman"/>
          <w:sz w:val="24"/>
          <w:szCs w:val="24"/>
        </w:rPr>
        <w:br w:type="page"/>
      </w:r>
    </w:p>
    <w:p w14:paraId="6435CD01" w14:textId="77777777" w:rsidR="00294CF2" w:rsidRPr="00CC44A5" w:rsidRDefault="00294CF2" w:rsidP="00294CF2">
      <w:pPr>
        <w:pStyle w:val="Heading1"/>
        <w:spacing w:line="480" w:lineRule="auto"/>
        <w:jc w:val="center"/>
        <w:rPr>
          <w:rFonts w:ascii="Times New Roman" w:hAnsi="Times New Roman" w:cs="Times New Roman"/>
          <w:b/>
          <w:bCs/>
          <w:color w:val="auto"/>
          <w:sz w:val="24"/>
          <w:szCs w:val="24"/>
        </w:rPr>
      </w:pPr>
      <w:bookmarkStart w:id="0" w:name="_Toc80279234"/>
      <w:r w:rsidRPr="00CC44A5">
        <w:rPr>
          <w:rFonts w:ascii="Times New Roman" w:hAnsi="Times New Roman" w:cs="Times New Roman"/>
          <w:b/>
          <w:bCs/>
          <w:color w:val="auto"/>
          <w:sz w:val="24"/>
          <w:szCs w:val="24"/>
        </w:rPr>
        <w:lastRenderedPageBreak/>
        <w:t>Introduction</w:t>
      </w:r>
      <w:bookmarkEnd w:id="0"/>
    </w:p>
    <w:p w14:paraId="7F0686E9" w14:textId="77777777" w:rsidR="00294CF2" w:rsidRPr="00CC44A5" w:rsidRDefault="00294CF2" w:rsidP="00294CF2">
      <w:pPr>
        <w:spacing w:line="480" w:lineRule="auto"/>
        <w:rPr>
          <w:rFonts w:ascii="Times New Roman" w:hAnsi="Times New Roman" w:cs="Times New Roman"/>
          <w:sz w:val="24"/>
          <w:szCs w:val="24"/>
        </w:rPr>
      </w:pPr>
      <w:r w:rsidRPr="00CC44A5">
        <w:rPr>
          <w:rFonts w:ascii="Times New Roman" w:hAnsi="Times New Roman" w:cs="Times New Roman"/>
          <w:sz w:val="24"/>
          <w:szCs w:val="24"/>
        </w:rPr>
        <w:tab/>
        <w:t xml:space="preserve">Organizational structure refers to the way an organization has laid down its frameworks of the roles and responsibilities as well as the rules that govern the relationships at the work place. The frameworks are all directed towards achievement of the organizational strategy and this binds the team together. Organizational culture has to do with how stakeholders in a business entity operate and their behavior. In the structure, responsibilities are assigned and this dictates the procedures and what is expected from every person in the organization to enable meet their objective. It is this laid down framework and the behavior of every stakeholder that determines performance </w:t>
      </w:r>
      <w:r w:rsidRPr="00CC44A5">
        <w:rPr>
          <w:rFonts w:ascii="Times New Roman" w:hAnsi="Times New Roman" w:cs="Times New Roman"/>
          <w:color w:val="000000"/>
          <w:sz w:val="24"/>
          <w:szCs w:val="24"/>
          <w:shd w:val="clear" w:color="auto" w:fill="FFFFFF"/>
        </w:rPr>
        <w:t>(</w:t>
      </w:r>
      <w:proofErr w:type="spellStart"/>
      <w:r w:rsidRPr="00CC44A5">
        <w:rPr>
          <w:rFonts w:ascii="Times New Roman" w:hAnsi="Times New Roman" w:cs="Times New Roman"/>
          <w:color w:val="000000"/>
          <w:sz w:val="24"/>
          <w:szCs w:val="24"/>
          <w:shd w:val="clear" w:color="auto" w:fill="FFFFFF"/>
        </w:rPr>
        <w:t>Puranam</w:t>
      </w:r>
      <w:proofErr w:type="spellEnd"/>
      <w:r w:rsidRPr="00CC44A5">
        <w:rPr>
          <w:rFonts w:ascii="Times New Roman" w:hAnsi="Times New Roman" w:cs="Times New Roman"/>
          <w:color w:val="000000"/>
          <w:sz w:val="24"/>
          <w:szCs w:val="24"/>
          <w:shd w:val="clear" w:color="auto" w:fill="FFFFFF"/>
        </w:rPr>
        <w:t xml:space="preserve"> and </w:t>
      </w:r>
      <w:proofErr w:type="spellStart"/>
      <w:r w:rsidRPr="00CC44A5">
        <w:rPr>
          <w:rFonts w:ascii="Times New Roman" w:hAnsi="Times New Roman" w:cs="Times New Roman"/>
          <w:color w:val="000000"/>
          <w:sz w:val="24"/>
          <w:szCs w:val="24"/>
          <w:shd w:val="clear" w:color="auto" w:fill="FFFFFF"/>
        </w:rPr>
        <w:t>Maciejovsky</w:t>
      </w:r>
      <w:proofErr w:type="spellEnd"/>
      <w:r w:rsidRPr="00CC44A5">
        <w:rPr>
          <w:rFonts w:ascii="Times New Roman" w:hAnsi="Times New Roman" w:cs="Times New Roman"/>
          <w:color w:val="000000"/>
          <w:sz w:val="24"/>
          <w:szCs w:val="24"/>
          <w:shd w:val="clear" w:color="auto" w:fill="FFFFFF"/>
        </w:rPr>
        <w:t>, 2017)</w:t>
      </w:r>
      <w:r w:rsidRPr="00CC44A5">
        <w:rPr>
          <w:rFonts w:ascii="Times New Roman" w:hAnsi="Times New Roman" w:cs="Times New Roman"/>
          <w:sz w:val="24"/>
          <w:szCs w:val="24"/>
        </w:rPr>
        <w:t xml:space="preserve">. </w:t>
      </w:r>
    </w:p>
    <w:p w14:paraId="387299E6" w14:textId="77777777" w:rsidR="00294CF2" w:rsidRPr="00CC44A5" w:rsidRDefault="00294CF2" w:rsidP="00294CF2">
      <w:pPr>
        <w:pStyle w:val="Heading1"/>
        <w:spacing w:line="480" w:lineRule="auto"/>
        <w:jc w:val="center"/>
        <w:rPr>
          <w:rFonts w:ascii="Times New Roman" w:hAnsi="Times New Roman" w:cs="Times New Roman"/>
          <w:b/>
          <w:bCs/>
          <w:color w:val="auto"/>
          <w:sz w:val="24"/>
          <w:szCs w:val="24"/>
        </w:rPr>
      </w:pPr>
      <w:bookmarkStart w:id="1" w:name="_Toc80279235"/>
      <w:r w:rsidRPr="00CC44A5">
        <w:rPr>
          <w:rFonts w:ascii="Times New Roman" w:hAnsi="Times New Roman" w:cs="Times New Roman"/>
          <w:b/>
          <w:bCs/>
          <w:color w:val="auto"/>
          <w:sz w:val="24"/>
          <w:szCs w:val="24"/>
        </w:rPr>
        <w:t>Overview of Mark and Spencer</w:t>
      </w:r>
      <w:bookmarkEnd w:id="1"/>
    </w:p>
    <w:p w14:paraId="1F86CCC5" w14:textId="77777777" w:rsidR="00294CF2" w:rsidRPr="00CC44A5" w:rsidRDefault="00294CF2" w:rsidP="00294CF2">
      <w:pPr>
        <w:spacing w:line="480" w:lineRule="auto"/>
        <w:rPr>
          <w:rFonts w:ascii="Times New Roman" w:hAnsi="Times New Roman" w:cs="Times New Roman"/>
          <w:sz w:val="24"/>
          <w:szCs w:val="24"/>
        </w:rPr>
      </w:pPr>
      <w:r w:rsidRPr="00CC44A5">
        <w:rPr>
          <w:rFonts w:ascii="Times New Roman" w:hAnsi="Times New Roman" w:cs="Times New Roman"/>
          <w:sz w:val="24"/>
          <w:szCs w:val="24"/>
        </w:rPr>
        <w:tab/>
        <w:t xml:space="preserve">This is a leading retail company in UK for clothing, home, furniture, flowers and gifts, beauty, and wines. They operate internationally and have 959 stores in UK and over 1,400 shops across the world. The organization was started with the idea of clothes for men, women and children. They however ventured into furniture and food and currently having 57% of the company turnover from food while clothing and furniture accounts for 43%.  They target over 33 million clients both online and physical so as to drive the company sales. The company has developed a suitable organizational structure so as to increase on their sales thus increasing productivity. They are embracing technology to increase sales </w:t>
      </w:r>
      <w:r w:rsidRPr="00CC44A5">
        <w:rPr>
          <w:rFonts w:ascii="Times New Roman" w:hAnsi="Times New Roman" w:cs="Times New Roman"/>
          <w:color w:val="000000"/>
          <w:sz w:val="24"/>
          <w:szCs w:val="24"/>
          <w:shd w:val="clear" w:color="auto" w:fill="FFFFFF"/>
        </w:rPr>
        <w:t>(Welcome to Marks &amp; Spencer, 2021)</w:t>
      </w:r>
      <w:r w:rsidRPr="00CC44A5">
        <w:rPr>
          <w:rFonts w:ascii="Times New Roman" w:hAnsi="Times New Roman" w:cs="Times New Roman"/>
          <w:sz w:val="24"/>
          <w:szCs w:val="24"/>
        </w:rPr>
        <w:t xml:space="preserve">. </w:t>
      </w:r>
    </w:p>
    <w:p w14:paraId="116A6E99" w14:textId="77777777" w:rsidR="00294CF2" w:rsidRPr="00CC44A5" w:rsidRDefault="00294CF2" w:rsidP="00294CF2">
      <w:pPr>
        <w:pStyle w:val="Heading2"/>
        <w:spacing w:line="480" w:lineRule="auto"/>
        <w:jc w:val="center"/>
        <w:rPr>
          <w:rFonts w:ascii="Times New Roman" w:hAnsi="Times New Roman" w:cs="Times New Roman"/>
          <w:b/>
          <w:bCs/>
          <w:color w:val="auto"/>
          <w:sz w:val="24"/>
          <w:szCs w:val="24"/>
        </w:rPr>
      </w:pPr>
      <w:bookmarkStart w:id="2" w:name="_Toc80279236"/>
      <w:r w:rsidRPr="00CC44A5">
        <w:rPr>
          <w:rFonts w:ascii="Times New Roman" w:hAnsi="Times New Roman" w:cs="Times New Roman"/>
          <w:b/>
          <w:bCs/>
          <w:color w:val="auto"/>
          <w:sz w:val="24"/>
          <w:szCs w:val="24"/>
        </w:rPr>
        <w:t>Flat Organizational Structure</w:t>
      </w:r>
      <w:bookmarkEnd w:id="2"/>
    </w:p>
    <w:p w14:paraId="3B218C92" w14:textId="77777777" w:rsidR="00294CF2" w:rsidRPr="00CC44A5" w:rsidRDefault="00294CF2" w:rsidP="00294CF2">
      <w:pPr>
        <w:spacing w:line="480" w:lineRule="auto"/>
        <w:rPr>
          <w:rFonts w:ascii="Times New Roman" w:hAnsi="Times New Roman" w:cs="Times New Roman"/>
          <w:sz w:val="24"/>
          <w:szCs w:val="24"/>
        </w:rPr>
      </w:pPr>
      <w:r w:rsidRPr="00CC44A5">
        <w:rPr>
          <w:rFonts w:ascii="Times New Roman" w:hAnsi="Times New Roman" w:cs="Times New Roman"/>
          <w:sz w:val="24"/>
          <w:szCs w:val="24"/>
        </w:rPr>
        <w:tab/>
        <w:t xml:space="preserve">This is a type of organizational structure in which the leadership understand the value and role played by employees. They know that the employees have a say in the performance and therefore their inputs and inclusion in decision making directs the performance of the overall organizational objective. Therefore, the leaders use democratic and consultative strategies so as to know the view of the employees in matters. It is common organizations </w:t>
      </w:r>
      <w:r w:rsidRPr="00CC44A5">
        <w:rPr>
          <w:rFonts w:ascii="Times New Roman" w:hAnsi="Times New Roman" w:cs="Times New Roman"/>
          <w:sz w:val="24"/>
          <w:szCs w:val="24"/>
        </w:rPr>
        <w:lastRenderedPageBreak/>
        <w:t xml:space="preserve">that have the employees driving sales through interacting with the clients directly. They are therefore on front line to understand the client and therefore will give important insights on how things should be done so as to increase the sales </w:t>
      </w:r>
      <w:r w:rsidRPr="00CC44A5">
        <w:rPr>
          <w:rFonts w:ascii="Times New Roman" w:hAnsi="Times New Roman" w:cs="Times New Roman"/>
          <w:color w:val="000000"/>
          <w:sz w:val="24"/>
          <w:szCs w:val="24"/>
          <w:shd w:val="clear" w:color="auto" w:fill="FFFFFF"/>
        </w:rPr>
        <w:t>(</w:t>
      </w:r>
      <w:proofErr w:type="spellStart"/>
      <w:r w:rsidRPr="00CC44A5">
        <w:rPr>
          <w:rFonts w:ascii="Times New Roman" w:hAnsi="Times New Roman" w:cs="Times New Roman"/>
          <w:color w:val="000000"/>
          <w:sz w:val="24"/>
          <w:szCs w:val="24"/>
          <w:shd w:val="clear" w:color="auto" w:fill="FFFFFF"/>
        </w:rPr>
        <w:t>Galdiano</w:t>
      </w:r>
      <w:proofErr w:type="spellEnd"/>
      <w:r w:rsidRPr="00CC44A5">
        <w:rPr>
          <w:rFonts w:ascii="Times New Roman" w:hAnsi="Times New Roman" w:cs="Times New Roman"/>
          <w:color w:val="000000"/>
          <w:sz w:val="24"/>
          <w:szCs w:val="24"/>
          <w:shd w:val="clear" w:color="auto" w:fill="FFFFFF"/>
        </w:rPr>
        <w:t xml:space="preserve">, </w:t>
      </w:r>
      <w:proofErr w:type="spellStart"/>
      <w:r w:rsidRPr="00CC44A5">
        <w:rPr>
          <w:rFonts w:ascii="Times New Roman" w:hAnsi="Times New Roman" w:cs="Times New Roman"/>
          <w:color w:val="000000"/>
          <w:sz w:val="24"/>
          <w:szCs w:val="24"/>
          <w:shd w:val="clear" w:color="auto" w:fill="FFFFFF"/>
        </w:rPr>
        <w:t>n.d.</w:t>
      </w:r>
      <w:proofErr w:type="spellEnd"/>
      <w:r w:rsidRPr="00CC44A5">
        <w:rPr>
          <w:rFonts w:ascii="Times New Roman" w:hAnsi="Times New Roman" w:cs="Times New Roman"/>
          <w:color w:val="000000"/>
          <w:sz w:val="24"/>
          <w:szCs w:val="24"/>
          <w:shd w:val="clear" w:color="auto" w:fill="FFFFFF"/>
        </w:rPr>
        <w:t>)</w:t>
      </w:r>
      <w:r w:rsidRPr="00CC44A5">
        <w:rPr>
          <w:rFonts w:ascii="Times New Roman" w:hAnsi="Times New Roman" w:cs="Times New Roman"/>
          <w:sz w:val="24"/>
          <w:szCs w:val="24"/>
        </w:rPr>
        <w:t>.</w:t>
      </w:r>
      <w:r w:rsidRPr="00CC44A5">
        <w:rPr>
          <w:rFonts w:ascii="Times New Roman" w:hAnsi="Times New Roman" w:cs="Times New Roman"/>
          <w:sz w:val="24"/>
          <w:szCs w:val="24"/>
        </w:rPr>
        <w:br/>
      </w:r>
      <w:r w:rsidRPr="00CC44A5">
        <w:rPr>
          <w:rFonts w:ascii="Times New Roman" w:hAnsi="Times New Roman" w:cs="Times New Roman"/>
          <w:sz w:val="24"/>
          <w:szCs w:val="24"/>
        </w:rPr>
        <w:tab/>
        <w:t xml:space="preserve">M&amp;S uses flat organizational structure so as to achieve effective governance. The employees are actively involved in decision making. This makes the employees feel part of the process thus increasing their motivation which reflects in quality. They recognize that employees are at the middle of the leaders and clients. They are therefore best placed to understand the client preferences, the current trends and even getting feedback. This feedback is then acted upon by the leadership to help make changes strategically to increase the performance. The relationship between the leadership and employees is free with few leaders who interact with employees and get their views before implementing their strategies </w:t>
      </w:r>
      <w:r w:rsidRPr="00CC44A5">
        <w:rPr>
          <w:rFonts w:ascii="Times New Roman" w:hAnsi="Times New Roman" w:cs="Times New Roman"/>
          <w:color w:val="000000"/>
          <w:sz w:val="24"/>
          <w:szCs w:val="24"/>
          <w:shd w:val="clear" w:color="auto" w:fill="FFFFFF"/>
        </w:rPr>
        <w:t xml:space="preserve">(Marks &amp; Spencer Company: </w:t>
      </w:r>
      <w:proofErr w:type="spellStart"/>
      <w:r w:rsidRPr="00CC44A5">
        <w:rPr>
          <w:rFonts w:ascii="Times New Roman" w:hAnsi="Times New Roman" w:cs="Times New Roman"/>
          <w:color w:val="000000"/>
          <w:sz w:val="24"/>
          <w:szCs w:val="24"/>
          <w:shd w:val="clear" w:color="auto" w:fill="FFFFFF"/>
        </w:rPr>
        <w:t>Organisational</w:t>
      </w:r>
      <w:proofErr w:type="spellEnd"/>
      <w:r w:rsidRPr="00CC44A5">
        <w:rPr>
          <w:rFonts w:ascii="Times New Roman" w:hAnsi="Times New Roman" w:cs="Times New Roman"/>
          <w:color w:val="000000"/>
          <w:sz w:val="24"/>
          <w:szCs w:val="24"/>
          <w:shd w:val="clear" w:color="auto" w:fill="FFFFFF"/>
        </w:rPr>
        <w:t xml:space="preserve"> Structure | Free Essay Example, 2021)</w:t>
      </w:r>
      <w:r w:rsidRPr="00CC44A5">
        <w:rPr>
          <w:rFonts w:ascii="Times New Roman" w:hAnsi="Times New Roman" w:cs="Times New Roman"/>
          <w:sz w:val="24"/>
          <w:szCs w:val="24"/>
        </w:rPr>
        <w:t>.</w:t>
      </w:r>
    </w:p>
    <w:p w14:paraId="111A7E3B" w14:textId="77777777" w:rsidR="00294CF2" w:rsidRPr="00CC44A5" w:rsidRDefault="00294CF2" w:rsidP="00294CF2">
      <w:pPr>
        <w:pStyle w:val="Heading2"/>
        <w:spacing w:line="480" w:lineRule="auto"/>
        <w:jc w:val="center"/>
        <w:rPr>
          <w:rFonts w:ascii="Times New Roman" w:hAnsi="Times New Roman" w:cs="Times New Roman"/>
          <w:b/>
          <w:bCs/>
          <w:color w:val="auto"/>
          <w:sz w:val="24"/>
          <w:szCs w:val="24"/>
        </w:rPr>
      </w:pPr>
      <w:bookmarkStart w:id="3" w:name="_Toc80279237"/>
      <w:r w:rsidRPr="00CC44A5">
        <w:rPr>
          <w:rFonts w:ascii="Times New Roman" w:hAnsi="Times New Roman" w:cs="Times New Roman"/>
          <w:b/>
          <w:bCs/>
          <w:color w:val="auto"/>
          <w:sz w:val="24"/>
          <w:szCs w:val="24"/>
        </w:rPr>
        <w:t>Effects of Organizational Structure on Performance of M&amp;S</w:t>
      </w:r>
      <w:bookmarkEnd w:id="3"/>
    </w:p>
    <w:p w14:paraId="406951F5" w14:textId="77777777" w:rsidR="00294CF2" w:rsidRPr="00CC44A5" w:rsidRDefault="00294CF2" w:rsidP="00294CF2">
      <w:pPr>
        <w:pStyle w:val="Heading3"/>
        <w:numPr>
          <w:ilvl w:val="0"/>
          <w:numId w:val="1"/>
        </w:numPr>
        <w:spacing w:line="480" w:lineRule="auto"/>
        <w:rPr>
          <w:rFonts w:ascii="Times New Roman" w:hAnsi="Times New Roman" w:cs="Times New Roman"/>
          <w:b/>
          <w:bCs/>
          <w:color w:val="auto"/>
        </w:rPr>
      </w:pPr>
      <w:bookmarkStart w:id="4" w:name="_Toc80279238"/>
      <w:r w:rsidRPr="00CC44A5">
        <w:rPr>
          <w:rFonts w:ascii="Times New Roman" w:hAnsi="Times New Roman" w:cs="Times New Roman"/>
          <w:b/>
          <w:bCs/>
          <w:color w:val="auto"/>
        </w:rPr>
        <w:t>Diversity of Views</w:t>
      </w:r>
      <w:bookmarkEnd w:id="4"/>
    </w:p>
    <w:p w14:paraId="237A0A82" w14:textId="77777777" w:rsidR="00294CF2" w:rsidRPr="00CC44A5" w:rsidRDefault="00294CF2" w:rsidP="00294CF2">
      <w:pPr>
        <w:spacing w:line="480" w:lineRule="auto"/>
        <w:ind w:firstLine="720"/>
        <w:rPr>
          <w:rFonts w:ascii="Times New Roman" w:hAnsi="Times New Roman" w:cs="Times New Roman"/>
          <w:sz w:val="24"/>
          <w:szCs w:val="24"/>
        </w:rPr>
      </w:pPr>
      <w:r w:rsidRPr="00CC44A5">
        <w:rPr>
          <w:rFonts w:ascii="Times New Roman" w:hAnsi="Times New Roman" w:cs="Times New Roman"/>
          <w:sz w:val="24"/>
          <w:szCs w:val="24"/>
        </w:rPr>
        <w:t>Having democratic and collaborative organizational structure means that employees are involved in decision. Use of collaboration by M&amp;S leadership creates a flexible and relaxed work environment. The employees do not feel intimidated and will therefor</w:t>
      </w:r>
      <w:r>
        <w:rPr>
          <w:rFonts w:ascii="Times New Roman" w:hAnsi="Times New Roman" w:cs="Times New Roman"/>
          <w:sz w:val="24"/>
          <w:szCs w:val="24"/>
        </w:rPr>
        <w:t>e</w:t>
      </w:r>
      <w:r w:rsidRPr="00CC44A5">
        <w:rPr>
          <w:rFonts w:ascii="Times New Roman" w:hAnsi="Times New Roman" w:cs="Times New Roman"/>
          <w:sz w:val="24"/>
          <w:szCs w:val="24"/>
        </w:rPr>
        <w:t xml:space="preserve"> be more committed. They will freely share ideas of innovation thus improving quality of products and service delivery. This has therefore increased team cohesion which lead to improvement in performance of the entire organization. M&amp;S operates in tough markets with diverse clients who are more attentive to what they buy. It is therefore easy to lose relevance due to standardization of operations. Letting employees be part of the decision-making process has seen the present the client needs hence customizing the products to meet client need thus increasing performance </w:t>
      </w:r>
      <w:r w:rsidRPr="00CC44A5">
        <w:rPr>
          <w:rFonts w:ascii="Times New Roman" w:hAnsi="Times New Roman" w:cs="Times New Roman"/>
          <w:color w:val="000000"/>
          <w:sz w:val="24"/>
          <w:szCs w:val="24"/>
          <w:shd w:val="clear" w:color="auto" w:fill="FFFFFF"/>
        </w:rPr>
        <w:t xml:space="preserve">(Marks &amp; Spencer Company: </w:t>
      </w:r>
      <w:proofErr w:type="spellStart"/>
      <w:r w:rsidRPr="00CC44A5">
        <w:rPr>
          <w:rFonts w:ascii="Times New Roman" w:hAnsi="Times New Roman" w:cs="Times New Roman"/>
          <w:color w:val="000000"/>
          <w:sz w:val="24"/>
          <w:szCs w:val="24"/>
          <w:shd w:val="clear" w:color="auto" w:fill="FFFFFF"/>
        </w:rPr>
        <w:t>Organisational</w:t>
      </w:r>
      <w:proofErr w:type="spellEnd"/>
      <w:r w:rsidRPr="00CC44A5">
        <w:rPr>
          <w:rFonts w:ascii="Times New Roman" w:hAnsi="Times New Roman" w:cs="Times New Roman"/>
          <w:color w:val="000000"/>
          <w:sz w:val="24"/>
          <w:szCs w:val="24"/>
          <w:shd w:val="clear" w:color="auto" w:fill="FFFFFF"/>
        </w:rPr>
        <w:t xml:space="preserve"> Structure | Free Essay Example, 2021)</w:t>
      </w:r>
      <w:r w:rsidRPr="00CC44A5">
        <w:rPr>
          <w:rFonts w:ascii="Times New Roman" w:hAnsi="Times New Roman" w:cs="Times New Roman"/>
          <w:sz w:val="24"/>
          <w:szCs w:val="24"/>
        </w:rPr>
        <w:t>.</w:t>
      </w:r>
    </w:p>
    <w:p w14:paraId="1BF1E349" w14:textId="77777777" w:rsidR="00294CF2" w:rsidRPr="00CC44A5" w:rsidRDefault="00294CF2" w:rsidP="00294CF2">
      <w:pPr>
        <w:pStyle w:val="Heading3"/>
        <w:numPr>
          <w:ilvl w:val="0"/>
          <w:numId w:val="1"/>
        </w:numPr>
        <w:spacing w:line="480" w:lineRule="auto"/>
        <w:rPr>
          <w:rFonts w:ascii="Times New Roman" w:hAnsi="Times New Roman" w:cs="Times New Roman"/>
          <w:b/>
          <w:bCs/>
          <w:color w:val="auto"/>
        </w:rPr>
      </w:pPr>
      <w:bookmarkStart w:id="5" w:name="_Toc80279239"/>
      <w:r w:rsidRPr="00CC44A5">
        <w:rPr>
          <w:rFonts w:ascii="Times New Roman" w:hAnsi="Times New Roman" w:cs="Times New Roman"/>
          <w:b/>
          <w:bCs/>
          <w:color w:val="auto"/>
        </w:rPr>
        <w:lastRenderedPageBreak/>
        <w:t>More Information</w:t>
      </w:r>
      <w:bookmarkEnd w:id="5"/>
    </w:p>
    <w:p w14:paraId="29A93AFE" w14:textId="77777777" w:rsidR="00294CF2" w:rsidRPr="00CC44A5" w:rsidRDefault="00294CF2" w:rsidP="00294CF2">
      <w:pPr>
        <w:spacing w:line="480" w:lineRule="auto"/>
        <w:ind w:firstLine="720"/>
        <w:rPr>
          <w:rFonts w:ascii="Times New Roman" w:hAnsi="Times New Roman" w:cs="Times New Roman"/>
          <w:sz w:val="24"/>
          <w:szCs w:val="24"/>
        </w:rPr>
      </w:pPr>
      <w:r w:rsidRPr="00CC44A5">
        <w:rPr>
          <w:rFonts w:ascii="Times New Roman" w:hAnsi="Times New Roman" w:cs="Times New Roman"/>
          <w:sz w:val="24"/>
          <w:szCs w:val="24"/>
        </w:rPr>
        <w:t xml:space="preserve">Creation of good relationship with the people on the ground helps understand the different client. It helps them collect vital information about the client which in turn helps organizations in making strategic moves that help increase productivity. M&amp;S employs flat organizational structure which sees employees become more accountable of their work. Everybody is accountable and this pushes every individual to perform better. M&amp;S is able to get more information from their employees due to the interactive nature of their structure. How the leaders relate with employees who understand client better enables them relay information about their clients and they are able to meet them </w:t>
      </w:r>
      <w:r w:rsidRPr="00CC44A5">
        <w:rPr>
          <w:rFonts w:ascii="Times New Roman" w:hAnsi="Times New Roman" w:cs="Times New Roman"/>
          <w:color w:val="000000"/>
          <w:sz w:val="24"/>
          <w:szCs w:val="24"/>
          <w:shd w:val="clear" w:color="auto" w:fill="FFFFFF"/>
        </w:rPr>
        <w:t>(Islam, 2016)</w:t>
      </w:r>
      <w:r w:rsidRPr="00CC44A5">
        <w:rPr>
          <w:rFonts w:ascii="Times New Roman" w:hAnsi="Times New Roman" w:cs="Times New Roman"/>
          <w:sz w:val="24"/>
          <w:szCs w:val="24"/>
        </w:rPr>
        <w:t xml:space="preserve">. </w:t>
      </w:r>
    </w:p>
    <w:p w14:paraId="5C48E316" w14:textId="77777777" w:rsidR="00294CF2" w:rsidRPr="00CC44A5" w:rsidRDefault="00294CF2" w:rsidP="00294CF2">
      <w:pPr>
        <w:pStyle w:val="Heading3"/>
        <w:numPr>
          <w:ilvl w:val="0"/>
          <w:numId w:val="1"/>
        </w:numPr>
        <w:spacing w:line="480" w:lineRule="auto"/>
        <w:rPr>
          <w:rFonts w:ascii="Times New Roman" w:hAnsi="Times New Roman" w:cs="Times New Roman"/>
          <w:b/>
          <w:bCs/>
          <w:color w:val="auto"/>
        </w:rPr>
      </w:pPr>
      <w:bookmarkStart w:id="6" w:name="_Toc80279240"/>
      <w:r w:rsidRPr="00CC44A5">
        <w:rPr>
          <w:rFonts w:ascii="Times New Roman" w:hAnsi="Times New Roman" w:cs="Times New Roman"/>
          <w:b/>
          <w:bCs/>
          <w:color w:val="auto"/>
        </w:rPr>
        <w:t>Greater Acceptability</w:t>
      </w:r>
      <w:bookmarkEnd w:id="6"/>
    </w:p>
    <w:p w14:paraId="733CA166" w14:textId="77777777" w:rsidR="00294CF2" w:rsidRPr="00CC44A5" w:rsidRDefault="00294CF2" w:rsidP="00294CF2">
      <w:pPr>
        <w:spacing w:line="480" w:lineRule="auto"/>
        <w:ind w:firstLine="720"/>
        <w:rPr>
          <w:rFonts w:ascii="Times New Roman" w:hAnsi="Times New Roman" w:cs="Times New Roman"/>
          <w:sz w:val="24"/>
          <w:szCs w:val="24"/>
        </w:rPr>
      </w:pPr>
      <w:r w:rsidRPr="00CC44A5">
        <w:rPr>
          <w:rFonts w:ascii="Times New Roman" w:hAnsi="Times New Roman" w:cs="Times New Roman"/>
          <w:sz w:val="24"/>
          <w:szCs w:val="24"/>
        </w:rPr>
        <w:t xml:space="preserve">Changes are very important more so in organizations which are dynamic. Getting changes to be accepted and being accepted as the norm in organizations can be futile thus affecting performance. M&amp;S having a collaborative organizational structure mean that they are able to increase accountability. Everyone understands what is expected of them and thus any change that is introduced will be accepted as they were part of the team that initiated the process. Their ideas and thoughts are considered before the decision is made. This makes it easy for them to embrace the changes the management has in place. It helps in increasing the employee performance as they all speak in one voice and are aligned with the plan in place. M&amp;S has managed to make strategic changes that are more inclined to increasing customer satisfaction. This has been well accepted by employees and therefore the client satisfaction has increased and the organization has recorded increased turnover and this explains why they are the leading retail in UK </w:t>
      </w:r>
      <w:r w:rsidRPr="00CC44A5">
        <w:rPr>
          <w:rFonts w:ascii="Times New Roman" w:hAnsi="Times New Roman" w:cs="Times New Roman"/>
          <w:color w:val="000000"/>
          <w:sz w:val="24"/>
          <w:szCs w:val="24"/>
          <w:shd w:val="clear" w:color="auto" w:fill="FFFFFF"/>
        </w:rPr>
        <w:t>(Kochi, 2013)</w:t>
      </w:r>
      <w:r w:rsidRPr="00CC44A5">
        <w:rPr>
          <w:rFonts w:ascii="Times New Roman" w:hAnsi="Times New Roman" w:cs="Times New Roman"/>
          <w:sz w:val="24"/>
          <w:szCs w:val="24"/>
        </w:rPr>
        <w:t>.</w:t>
      </w:r>
    </w:p>
    <w:p w14:paraId="7808C129" w14:textId="77777777" w:rsidR="00294CF2" w:rsidRPr="00CC44A5" w:rsidRDefault="00294CF2" w:rsidP="00294CF2">
      <w:pPr>
        <w:pStyle w:val="Heading3"/>
        <w:spacing w:line="480" w:lineRule="auto"/>
        <w:jc w:val="center"/>
        <w:rPr>
          <w:rFonts w:ascii="Times New Roman" w:hAnsi="Times New Roman" w:cs="Times New Roman"/>
          <w:b/>
          <w:bCs/>
          <w:color w:val="auto"/>
        </w:rPr>
      </w:pPr>
      <w:bookmarkStart w:id="7" w:name="_Toc80279241"/>
      <w:r w:rsidRPr="00CC44A5">
        <w:rPr>
          <w:rFonts w:ascii="Times New Roman" w:hAnsi="Times New Roman" w:cs="Times New Roman"/>
          <w:b/>
          <w:bCs/>
          <w:color w:val="auto"/>
        </w:rPr>
        <w:t>Organizational culture at M&amp;S</w:t>
      </w:r>
      <w:bookmarkEnd w:id="7"/>
    </w:p>
    <w:p w14:paraId="02E72C86" w14:textId="77777777" w:rsidR="00294CF2" w:rsidRPr="00CC44A5" w:rsidRDefault="00294CF2" w:rsidP="00294CF2">
      <w:pPr>
        <w:spacing w:line="480" w:lineRule="auto"/>
        <w:rPr>
          <w:rFonts w:ascii="Times New Roman" w:hAnsi="Times New Roman" w:cs="Times New Roman"/>
          <w:sz w:val="24"/>
          <w:szCs w:val="24"/>
        </w:rPr>
      </w:pPr>
      <w:r w:rsidRPr="00CC44A5">
        <w:rPr>
          <w:rFonts w:ascii="Times New Roman" w:hAnsi="Times New Roman" w:cs="Times New Roman"/>
          <w:sz w:val="24"/>
          <w:szCs w:val="24"/>
        </w:rPr>
        <w:tab/>
        <w:t xml:space="preserve">Organizational culture are the beliefs adopted from policies that are in place. The operations and what is generally accepted at the workplace. It helps in motivating employees to perform better it helps conducive work environment that foster growth. If the culture is </w:t>
      </w:r>
      <w:r w:rsidRPr="00CC44A5">
        <w:rPr>
          <w:rFonts w:ascii="Times New Roman" w:hAnsi="Times New Roman" w:cs="Times New Roman"/>
          <w:sz w:val="24"/>
          <w:szCs w:val="24"/>
        </w:rPr>
        <w:lastRenderedPageBreak/>
        <w:t xml:space="preserve">friendly or perceived to help people in growth and career development, they will perform well as opposed to bureaucratic culture. M&amp;S operates in developing employees through trainings and grooming to better their careers. It is for this reason that they highly encourage promotion from within as opposed to bringing in new people. Promotion happens on merit of performance. The better performing and qualified people are promoted. This creates an environment where employees work towards achieving the set targets so as to get promotion. They are therefore compelled to always do the right thing </w:t>
      </w:r>
      <w:r w:rsidRPr="00CC44A5">
        <w:rPr>
          <w:rFonts w:ascii="Times New Roman" w:hAnsi="Times New Roman" w:cs="Times New Roman"/>
          <w:color w:val="000000"/>
          <w:sz w:val="24"/>
          <w:szCs w:val="24"/>
          <w:shd w:val="clear" w:color="auto" w:fill="FFFFFF"/>
        </w:rPr>
        <w:t>(Newell, 2016)</w:t>
      </w:r>
      <w:r w:rsidRPr="00CC44A5">
        <w:rPr>
          <w:rFonts w:ascii="Times New Roman" w:hAnsi="Times New Roman" w:cs="Times New Roman"/>
          <w:sz w:val="24"/>
          <w:szCs w:val="24"/>
        </w:rPr>
        <w:t>.</w:t>
      </w:r>
    </w:p>
    <w:p w14:paraId="79A3B012" w14:textId="77777777" w:rsidR="00294CF2" w:rsidRPr="00CC44A5" w:rsidRDefault="00294CF2" w:rsidP="00294CF2">
      <w:pPr>
        <w:spacing w:line="480" w:lineRule="auto"/>
        <w:ind w:firstLine="720"/>
        <w:rPr>
          <w:rFonts w:ascii="Times New Roman" w:hAnsi="Times New Roman" w:cs="Times New Roman"/>
          <w:sz w:val="24"/>
          <w:szCs w:val="24"/>
        </w:rPr>
      </w:pPr>
      <w:r w:rsidRPr="00CC44A5">
        <w:rPr>
          <w:rFonts w:ascii="Times New Roman" w:hAnsi="Times New Roman" w:cs="Times New Roman"/>
          <w:sz w:val="24"/>
          <w:szCs w:val="24"/>
        </w:rPr>
        <w:t xml:space="preserve"> Further, promoting from within works to benefit both parties. There is less time to recruit and onboard as employees already know what is required. This is safe for business continuity and saves on cost of recruitment. Bringing in employees from outside creates an environment where the already in place see no reason to go extra mile and they end up doing the bare minimum. This makes M&amp;S employees feel that the employer is committed to developing their careers and that they are a priority to the employer </w:t>
      </w:r>
      <w:r w:rsidRPr="00CC44A5">
        <w:rPr>
          <w:rFonts w:ascii="Times New Roman" w:hAnsi="Times New Roman" w:cs="Times New Roman"/>
          <w:color w:val="000000"/>
          <w:sz w:val="24"/>
          <w:szCs w:val="24"/>
          <w:shd w:val="clear" w:color="auto" w:fill="FFFFFF"/>
        </w:rPr>
        <w:t>(Kochi, 2013)</w:t>
      </w:r>
      <w:r w:rsidRPr="00CC44A5">
        <w:rPr>
          <w:rFonts w:ascii="Times New Roman" w:hAnsi="Times New Roman" w:cs="Times New Roman"/>
          <w:sz w:val="24"/>
          <w:szCs w:val="24"/>
        </w:rPr>
        <w:t xml:space="preserve">. </w:t>
      </w:r>
    </w:p>
    <w:p w14:paraId="17A6A6DE" w14:textId="77777777" w:rsidR="00294CF2" w:rsidRPr="00CC44A5" w:rsidRDefault="00294CF2" w:rsidP="00294CF2">
      <w:pPr>
        <w:spacing w:line="480" w:lineRule="auto"/>
        <w:ind w:firstLine="720"/>
        <w:rPr>
          <w:rFonts w:ascii="Times New Roman" w:hAnsi="Times New Roman" w:cs="Times New Roman"/>
          <w:sz w:val="24"/>
          <w:szCs w:val="24"/>
        </w:rPr>
      </w:pPr>
      <w:r w:rsidRPr="00CC44A5">
        <w:rPr>
          <w:rFonts w:ascii="Times New Roman" w:hAnsi="Times New Roman" w:cs="Times New Roman"/>
          <w:sz w:val="24"/>
          <w:szCs w:val="24"/>
        </w:rPr>
        <w:t xml:space="preserve">Relevance in the market for a business entity is determined by the quality of services and products they offer to customer. Increasing customer satisfaction is the ultimate goal to achievement of goals. It is from culture that an organization can capitalize on ensuring that customer needs are met and expectations with consideration of their views on service delivery and product. M&amp;S has had a long-lasting reputation with positive reviews. They have a customer driven culture where the customer is their focus to deliver customer preferences and that which matches their expectation. This has seen them increase the commercials and online marketing so as to increase sales as their profits have witnessed a declined informed by Covid-19 pandemic </w:t>
      </w:r>
      <w:r w:rsidRPr="00CC44A5">
        <w:rPr>
          <w:rFonts w:ascii="Times New Roman" w:hAnsi="Times New Roman" w:cs="Times New Roman"/>
          <w:color w:val="000000"/>
          <w:sz w:val="24"/>
          <w:szCs w:val="24"/>
          <w:shd w:val="clear" w:color="auto" w:fill="FFFFFF"/>
        </w:rPr>
        <w:t xml:space="preserve">(Marks &amp; Spencer Company: </w:t>
      </w:r>
      <w:proofErr w:type="spellStart"/>
      <w:r w:rsidRPr="00CC44A5">
        <w:rPr>
          <w:rFonts w:ascii="Times New Roman" w:hAnsi="Times New Roman" w:cs="Times New Roman"/>
          <w:color w:val="000000"/>
          <w:sz w:val="24"/>
          <w:szCs w:val="24"/>
          <w:shd w:val="clear" w:color="auto" w:fill="FFFFFF"/>
        </w:rPr>
        <w:t>Organisational</w:t>
      </w:r>
      <w:proofErr w:type="spellEnd"/>
      <w:r w:rsidRPr="00CC44A5">
        <w:rPr>
          <w:rFonts w:ascii="Times New Roman" w:hAnsi="Times New Roman" w:cs="Times New Roman"/>
          <w:color w:val="000000"/>
          <w:sz w:val="24"/>
          <w:szCs w:val="24"/>
          <w:shd w:val="clear" w:color="auto" w:fill="FFFFFF"/>
        </w:rPr>
        <w:t xml:space="preserve"> Structure | Free Essay Example, 2021)</w:t>
      </w:r>
      <w:r w:rsidRPr="00CC44A5">
        <w:rPr>
          <w:rFonts w:ascii="Times New Roman" w:hAnsi="Times New Roman" w:cs="Times New Roman"/>
          <w:sz w:val="24"/>
          <w:szCs w:val="24"/>
        </w:rPr>
        <w:t xml:space="preserve">. </w:t>
      </w:r>
    </w:p>
    <w:p w14:paraId="6F5C54A8" w14:textId="77777777" w:rsidR="00294CF2" w:rsidRPr="00CC44A5" w:rsidRDefault="00294CF2" w:rsidP="00294CF2">
      <w:pPr>
        <w:pStyle w:val="Heading1"/>
        <w:spacing w:line="480" w:lineRule="auto"/>
        <w:jc w:val="center"/>
        <w:rPr>
          <w:rFonts w:ascii="Times New Roman" w:hAnsi="Times New Roman" w:cs="Times New Roman"/>
          <w:b/>
          <w:bCs/>
          <w:color w:val="auto"/>
          <w:sz w:val="24"/>
          <w:szCs w:val="24"/>
        </w:rPr>
      </w:pPr>
      <w:bookmarkStart w:id="8" w:name="_Toc80279242"/>
      <w:r w:rsidRPr="00CC44A5">
        <w:rPr>
          <w:rFonts w:ascii="Times New Roman" w:hAnsi="Times New Roman" w:cs="Times New Roman"/>
          <w:b/>
          <w:bCs/>
          <w:color w:val="auto"/>
          <w:sz w:val="24"/>
          <w:szCs w:val="24"/>
        </w:rPr>
        <w:lastRenderedPageBreak/>
        <w:t>Factors that Influence Individual Behavior at Workplace</w:t>
      </w:r>
      <w:bookmarkEnd w:id="8"/>
    </w:p>
    <w:p w14:paraId="4428B235" w14:textId="77777777" w:rsidR="00294CF2" w:rsidRPr="00CC44A5" w:rsidRDefault="00294CF2" w:rsidP="00294CF2">
      <w:pPr>
        <w:pStyle w:val="Heading2"/>
        <w:numPr>
          <w:ilvl w:val="0"/>
          <w:numId w:val="2"/>
        </w:numPr>
        <w:tabs>
          <w:tab w:val="num" w:pos="360"/>
        </w:tabs>
        <w:spacing w:line="480" w:lineRule="auto"/>
        <w:ind w:left="0" w:firstLine="0"/>
        <w:jc w:val="center"/>
        <w:rPr>
          <w:rFonts w:ascii="Times New Roman" w:hAnsi="Times New Roman" w:cs="Times New Roman"/>
          <w:b/>
          <w:bCs/>
          <w:color w:val="auto"/>
          <w:sz w:val="24"/>
          <w:szCs w:val="24"/>
        </w:rPr>
      </w:pPr>
      <w:bookmarkStart w:id="9" w:name="_Toc80279243"/>
      <w:r w:rsidRPr="00CC44A5">
        <w:rPr>
          <w:rFonts w:ascii="Times New Roman" w:hAnsi="Times New Roman" w:cs="Times New Roman"/>
          <w:b/>
          <w:bCs/>
          <w:color w:val="auto"/>
          <w:sz w:val="24"/>
          <w:szCs w:val="24"/>
        </w:rPr>
        <w:t>Personal Factors</w:t>
      </w:r>
      <w:bookmarkEnd w:id="9"/>
    </w:p>
    <w:p w14:paraId="68497AC9" w14:textId="77777777" w:rsidR="00294CF2" w:rsidRPr="00CC44A5" w:rsidRDefault="00294CF2" w:rsidP="00294CF2">
      <w:pPr>
        <w:spacing w:line="480" w:lineRule="auto"/>
        <w:rPr>
          <w:rFonts w:ascii="Times New Roman" w:hAnsi="Times New Roman" w:cs="Times New Roman"/>
          <w:sz w:val="24"/>
          <w:szCs w:val="24"/>
        </w:rPr>
      </w:pPr>
      <w:r w:rsidRPr="00CC44A5">
        <w:rPr>
          <w:rFonts w:ascii="Times New Roman" w:hAnsi="Times New Roman" w:cs="Times New Roman"/>
          <w:sz w:val="24"/>
          <w:szCs w:val="24"/>
        </w:rPr>
        <w:tab/>
        <w:t xml:space="preserve">This are the individual characteristics of a person in terms of age, their gender, marital status or religion. People of a certain age have a way that they behave different from other age groups. This therefore means that if there is no cohesion and understanding there will be conflicts which hinder achievement of goals. Women are different from men and this may include their weight, physique, power and ability to do certain jobs. This will affect how they behave in the workplace in that some roles may not be suited for women and other prefer women than men. There is a certain way that married people would behave differently from single. They may be more committed to work knowing that they have a responsibility.  This may push them to work towards achievement of goals so as to maintain the job and become more committed and this informs their behavior and drive to do some things in certain way </w:t>
      </w:r>
      <w:r w:rsidRPr="00CC44A5">
        <w:rPr>
          <w:rFonts w:ascii="Times New Roman" w:hAnsi="Times New Roman" w:cs="Times New Roman"/>
          <w:color w:val="000000"/>
          <w:sz w:val="24"/>
          <w:szCs w:val="24"/>
          <w:shd w:val="clear" w:color="auto" w:fill="FFFFFF"/>
        </w:rPr>
        <w:t>(Factors Affecting Behavior of an Individual in the Organization, 2021)</w:t>
      </w:r>
      <w:r w:rsidRPr="00CC44A5">
        <w:rPr>
          <w:rFonts w:ascii="Times New Roman" w:hAnsi="Times New Roman" w:cs="Times New Roman"/>
          <w:sz w:val="24"/>
          <w:szCs w:val="24"/>
        </w:rPr>
        <w:t>.</w:t>
      </w:r>
    </w:p>
    <w:p w14:paraId="65F8618F" w14:textId="77777777" w:rsidR="00294CF2" w:rsidRPr="00CC44A5" w:rsidRDefault="00294CF2" w:rsidP="00294CF2">
      <w:pPr>
        <w:spacing w:line="480" w:lineRule="auto"/>
        <w:rPr>
          <w:rFonts w:ascii="Times New Roman" w:hAnsi="Times New Roman" w:cs="Times New Roman"/>
          <w:sz w:val="24"/>
          <w:szCs w:val="24"/>
        </w:rPr>
      </w:pPr>
      <w:r w:rsidRPr="00CC44A5">
        <w:rPr>
          <w:rFonts w:ascii="Times New Roman" w:hAnsi="Times New Roman" w:cs="Times New Roman"/>
          <w:sz w:val="24"/>
          <w:szCs w:val="24"/>
        </w:rPr>
        <w:tab/>
        <w:t xml:space="preserve">Religion affects behavior due the spiritual beliefs that different beliefs uphold. For example, Muslims will dress differently from Christians. They may require more time for their prayers than the Christians counterpart, this means that their behavior will be different in that they may work less hours than their counterpart. Hindu people are opposed to consuming meat which may not be the case for other believers. This means that they will be offended if someone laced their food with meat. Behavior being the manner that people do things, these religious differences will make people behave differently to same situations in organizational set up. This may affect the performance of individuals either positively or negatively. It is upon the organization to know what they can put up with so that they recruit the right fit without discriminating </w:t>
      </w:r>
      <w:r w:rsidRPr="00CC44A5">
        <w:rPr>
          <w:rFonts w:ascii="Times New Roman" w:hAnsi="Times New Roman" w:cs="Times New Roman"/>
          <w:color w:val="000000"/>
          <w:sz w:val="24"/>
          <w:szCs w:val="24"/>
          <w:shd w:val="clear" w:color="auto" w:fill="FFFFFF"/>
        </w:rPr>
        <w:t>(De Bruin and Barber, 2019)</w:t>
      </w:r>
      <w:r w:rsidRPr="00CC44A5">
        <w:rPr>
          <w:rFonts w:ascii="Times New Roman" w:hAnsi="Times New Roman" w:cs="Times New Roman"/>
          <w:sz w:val="24"/>
          <w:szCs w:val="24"/>
        </w:rPr>
        <w:t>.</w:t>
      </w:r>
    </w:p>
    <w:p w14:paraId="04C3A469" w14:textId="77777777" w:rsidR="00294CF2" w:rsidRPr="00CC44A5" w:rsidRDefault="00294CF2" w:rsidP="00294CF2">
      <w:pPr>
        <w:pStyle w:val="Heading2"/>
        <w:numPr>
          <w:ilvl w:val="0"/>
          <w:numId w:val="2"/>
        </w:numPr>
        <w:tabs>
          <w:tab w:val="num" w:pos="360"/>
        </w:tabs>
        <w:spacing w:line="480" w:lineRule="auto"/>
        <w:ind w:left="0" w:firstLine="0"/>
        <w:rPr>
          <w:rFonts w:ascii="Times New Roman" w:hAnsi="Times New Roman" w:cs="Times New Roman"/>
          <w:b/>
          <w:bCs/>
          <w:color w:val="auto"/>
          <w:sz w:val="24"/>
          <w:szCs w:val="24"/>
        </w:rPr>
      </w:pPr>
      <w:bookmarkStart w:id="10" w:name="_Toc80279244"/>
      <w:r w:rsidRPr="00CC44A5">
        <w:rPr>
          <w:rFonts w:ascii="Times New Roman" w:hAnsi="Times New Roman" w:cs="Times New Roman"/>
          <w:b/>
          <w:bCs/>
          <w:color w:val="auto"/>
          <w:sz w:val="24"/>
          <w:szCs w:val="24"/>
        </w:rPr>
        <w:lastRenderedPageBreak/>
        <w:t>Learned Factors</w:t>
      </w:r>
      <w:bookmarkEnd w:id="10"/>
    </w:p>
    <w:p w14:paraId="6087147A" w14:textId="77777777" w:rsidR="00294CF2" w:rsidRPr="00CC44A5" w:rsidRDefault="00294CF2" w:rsidP="00294CF2">
      <w:pPr>
        <w:spacing w:line="480" w:lineRule="auto"/>
        <w:ind w:firstLine="360"/>
        <w:rPr>
          <w:rFonts w:ascii="Times New Roman" w:hAnsi="Times New Roman" w:cs="Times New Roman"/>
          <w:sz w:val="24"/>
          <w:szCs w:val="24"/>
        </w:rPr>
      </w:pPr>
      <w:r w:rsidRPr="00CC44A5">
        <w:rPr>
          <w:rFonts w:ascii="Times New Roman" w:hAnsi="Times New Roman" w:cs="Times New Roman"/>
          <w:sz w:val="24"/>
          <w:szCs w:val="24"/>
        </w:rPr>
        <w:t xml:space="preserve">Born with empty minds, everything that human beings know is learned. This is through nurture or how one has been brought up. Interaction with environment and people shape behavior of individuals. At the workplace, personality can be molded in the manner of the organizational culture. The culture has norms and values that are generally accepted throughout the organization. Maybe mode of dressing, movement around and mood of the people. One learns this and it becomes their personality. When they move organizations, they go with this personality and continue learning. How things will be perceived affects how one reacts to the stimuli. Due to culture, understanding of the values throughout the organization dictates behavior </w:t>
      </w:r>
      <w:r w:rsidRPr="00CC44A5">
        <w:rPr>
          <w:rFonts w:ascii="Times New Roman" w:hAnsi="Times New Roman" w:cs="Times New Roman"/>
          <w:color w:val="000000"/>
          <w:sz w:val="24"/>
          <w:szCs w:val="24"/>
          <w:shd w:val="clear" w:color="auto" w:fill="FFFFFF"/>
        </w:rPr>
        <w:t>(Factors Affecting Behavior of an Individual in the Organization, 2021)</w:t>
      </w:r>
      <w:r w:rsidRPr="00CC44A5">
        <w:rPr>
          <w:rFonts w:ascii="Times New Roman" w:hAnsi="Times New Roman" w:cs="Times New Roman"/>
          <w:sz w:val="24"/>
          <w:szCs w:val="24"/>
        </w:rPr>
        <w:t>.</w:t>
      </w:r>
    </w:p>
    <w:p w14:paraId="39297F56" w14:textId="77777777" w:rsidR="00294CF2" w:rsidRPr="00CC44A5" w:rsidRDefault="00294CF2" w:rsidP="00294CF2">
      <w:pPr>
        <w:pStyle w:val="Heading2"/>
        <w:numPr>
          <w:ilvl w:val="0"/>
          <w:numId w:val="2"/>
        </w:numPr>
        <w:tabs>
          <w:tab w:val="num" w:pos="360"/>
        </w:tabs>
        <w:spacing w:line="480" w:lineRule="auto"/>
        <w:ind w:left="0" w:firstLine="0"/>
        <w:jc w:val="center"/>
        <w:rPr>
          <w:rFonts w:ascii="Times New Roman" w:hAnsi="Times New Roman" w:cs="Times New Roman"/>
          <w:b/>
          <w:bCs/>
          <w:color w:val="auto"/>
          <w:sz w:val="24"/>
          <w:szCs w:val="24"/>
        </w:rPr>
      </w:pPr>
      <w:bookmarkStart w:id="11" w:name="_Toc80279245"/>
      <w:r w:rsidRPr="00CC44A5">
        <w:rPr>
          <w:rFonts w:ascii="Times New Roman" w:hAnsi="Times New Roman" w:cs="Times New Roman"/>
          <w:b/>
          <w:bCs/>
          <w:color w:val="auto"/>
          <w:sz w:val="24"/>
          <w:szCs w:val="24"/>
        </w:rPr>
        <w:t>Economic Factors</w:t>
      </w:r>
      <w:bookmarkEnd w:id="11"/>
    </w:p>
    <w:p w14:paraId="0806D91E" w14:textId="77777777" w:rsidR="00294CF2" w:rsidRPr="00CC44A5" w:rsidRDefault="00294CF2" w:rsidP="00294CF2">
      <w:pPr>
        <w:spacing w:line="480" w:lineRule="auto"/>
        <w:ind w:firstLine="360"/>
        <w:rPr>
          <w:rFonts w:ascii="Times New Roman" w:hAnsi="Times New Roman" w:cs="Times New Roman"/>
          <w:sz w:val="24"/>
          <w:szCs w:val="24"/>
        </w:rPr>
      </w:pPr>
      <w:r w:rsidRPr="00CC44A5">
        <w:rPr>
          <w:rFonts w:ascii="Times New Roman" w:hAnsi="Times New Roman" w:cs="Times New Roman"/>
          <w:sz w:val="24"/>
          <w:szCs w:val="24"/>
        </w:rPr>
        <w:t xml:space="preserve">This are the financial capability of individuals at the workplace. Their behavior tends to match the financial status. Position held by top management will be different from position held by junior staff and their behavior will be different. Being the senior most person in an organization or in a professional department will make this person become loyal to the employer. This is because they know that that it the ceiling of their career and they can only do better to keep the job. As opposed to junior staff who may find it simpler to get employment elsewhere, to them it becomes almost impossible. The junior staff will not be as committed as the management level position and this molds the way they behave </w:t>
      </w:r>
      <w:r w:rsidRPr="00CC44A5">
        <w:rPr>
          <w:rFonts w:ascii="Times New Roman" w:hAnsi="Times New Roman" w:cs="Times New Roman"/>
          <w:color w:val="000000"/>
          <w:sz w:val="24"/>
          <w:szCs w:val="24"/>
          <w:shd w:val="clear" w:color="auto" w:fill="FFFFFF"/>
        </w:rPr>
        <w:t>(Factors Affecting Behavior of an Individual in the Organization, 2021)</w:t>
      </w:r>
      <w:r w:rsidRPr="00CC44A5">
        <w:rPr>
          <w:rFonts w:ascii="Times New Roman" w:hAnsi="Times New Roman" w:cs="Times New Roman"/>
          <w:sz w:val="24"/>
          <w:szCs w:val="24"/>
        </w:rPr>
        <w:t>.</w:t>
      </w:r>
    </w:p>
    <w:p w14:paraId="09C40355" w14:textId="77777777" w:rsidR="00294CF2" w:rsidRPr="00CC44A5" w:rsidRDefault="00294CF2" w:rsidP="00294CF2">
      <w:pPr>
        <w:spacing w:line="480" w:lineRule="auto"/>
        <w:rPr>
          <w:rFonts w:ascii="Times New Roman" w:hAnsi="Times New Roman" w:cs="Times New Roman"/>
          <w:sz w:val="24"/>
          <w:szCs w:val="24"/>
        </w:rPr>
      </w:pPr>
      <w:r w:rsidRPr="00CC44A5">
        <w:rPr>
          <w:rFonts w:ascii="Times New Roman" w:hAnsi="Times New Roman" w:cs="Times New Roman"/>
          <w:sz w:val="24"/>
          <w:szCs w:val="24"/>
        </w:rPr>
        <w:tab/>
        <w:t xml:space="preserve">The amount of money that people earn in the workplace influences their behavior. This is because their financial capability is different and therefore, they will not fit in the same class. This may include their dressing, where they shop, how they do their work and who they relate with. While moving work places, this will be a factor that determines whether they take the job or not. With better financial muscles, one is able to interact with people in similar class and share ideas which may be helpful to the organization. This therefore makes </w:t>
      </w:r>
      <w:r w:rsidRPr="00CC44A5">
        <w:rPr>
          <w:rFonts w:ascii="Times New Roman" w:hAnsi="Times New Roman" w:cs="Times New Roman"/>
          <w:sz w:val="24"/>
          <w:szCs w:val="24"/>
        </w:rPr>
        <w:lastRenderedPageBreak/>
        <w:t xml:space="preserve">it different and having higher wages is a way of buying information from people in the same industry. Their commitment levels may be different </w:t>
      </w:r>
      <w:r w:rsidRPr="00CC44A5">
        <w:rPr>
          <w:rFonts w:ascii="Times New Roman" w:hAnsi="Times New Roman" w:cs="Times New Roman"/>
          <w:color w:val="000000"/>
          <w:sz w:val="24"/>
          <w:szCs w:val="24"/>
          <w:shd w:val="clear" w:color="auto" w:fill="FFFFFF"/>
        </w:rPr>
        <w:t>(De Bruin and Barber, 2019)</w:t>
      </w:r>
      <w:r w:rsidRPr="00CC44A5">
        <w:rPr>
          <w:rFonts w:ascii="Times New Roman" w:hAnsi="Times New Roman" w:cs="Times New Roman"/>
          <w:sz w:val="24"/>
          <w:szCs w:val="24"/>
        </w:rPr>
        <w:t>.</w:t>
      </w:r>
    </w:p>
    <w:p w14:paraId="3FC08688" w14:textId="77777777" w:rsidR="00294CF2" w:rsidRPr="00CC44A5" w:rsidRDefault="00294CF2" w:rsidP="00294CF2">
      <w:pPr>
        <w:pStyle w:val="Heading1"/>
        <w:spacing w:line="480" w:lineRule="auto"/>
        <w:jc w:val="center"/>
        <w:rPr>
          <w:rFonts w:ascii="Times New Roman" w:hAnsi="Times New Roman" w:cs="Times New Roman"/>
          <w:b/>
          <w:bCs/>
          <w:color w:val="auto"/>
          <w:sz w:val="24"/>
          <w:szCs w:val="24"/>
        </w:rPr>
      </w:pPr>
      <w:bookmarkStart w:id="12" w:name="_Toc80279246"/>
      <w:r w:rsidRPr="00CC44A5">
        <w:rPr>
          <w:rFonts w:ascii="Times New Roman" w:hAnsi="Times New Roman" w:cs="Times New Roman"/>
          <w:b/>
          <w:bCs/>
          <w:color w:val="auto"/>
          <w:sz w:val="24"/>
          <w:szCs w:val="24"/>
        </w:rPr>
        <w:t>Conclusion</w:t>
      </w:r>
      <w:bookmarkEnd w:id="12"/>
    </w:p>
    <w:p w14:paraId="57F5E127" w14:textId="77777777" w:rsidR="00294CF2" w:rsidRPr="00CC44A5" w:rsidRDefault="00294CF2" w:rsidP="00294CF2">
      <w:pPr>
        <w:spacing w:line="480" w:lineRule="auto"/>
        <w:rPr>
          <w:rFonts w:ascii="Times New Roman" w:hAnsi="Times New Roman" w:cs="Times New Roman"/>
          <w:sz w:val="24"/>
          <w:szCs w:val="24"/>
        </w:rPr>
      </w:pPr>
      <w:r w:rsidRPr="00CC44A5">
        <w:rPr>
          <w:rFonts w:ascii="Times New Roman" w:hAnsi="Times New Roman" w:cs="Times New Roman"/>
          <w:sz w:val="24"/>
          <w:szCs w:val="24"/>
        </w:rPr>
        <w:tab/>
        <w:t xml:space="preserve">The way organization has divided tasks and roles and responsibility determines performance. Those that are collaborative and encourage democracy promotes better performance as opposed to those styles that are bureaucratic. This is because they are able to make employees views matter while making decision and this involvement motivates employees. Recently M&amp;S has employed this kind of leadership to make the structure flatter as opposed to their initial style which had beau acratic. The results are evident in their increased turnover. The culture and the way things are done help motivate or demotivate employees. Culture that puts value to their employee’s performance will be high. However. Behavior of individual employees may be determined by their personal factors inclusive of age, marital status, gender and religion. Some aspects of behavior are learned characteristics through interaction with environment. Economic factors such as level of employment and wage rates also shapes behavior of employees. </w:t>
      </w:r>
    </w:p>
    <w:p w14:paraId="0ECB7587" w14:textId="77777777" w:rsidR="00294CF2" w:rsidRPr="00CC44A5" w:rsidRDefault="00294CF2" w:rsidP="00294CF2">
      <w:pPr>
        <w:spacing w:line="480" w:lineRule="auto"/>
        <w:rPr>
          <w:rFonts w:ascii="Times New Roman" w:hAnsi="Times New Roman" w:cs="Times New Roman"/>
          <w:sz w:val="24"/>
          <w:szCs w:val="24"/>
        </w:rPr>
      </w:pPr>
    </w:p>
    <w:p w14:paraId="2E688626" w14:textId="77777777" w:rsidR="00294CF2" w:rsidRDefault="00294CF2" w:rsidP="00294CF2">
      <w:pPr>
        <w:rPr>
          <w:rFonts w:ascii="Times New Roman" w:hAnsi="Times New Roman" w:cs="Times New Roman"/>
          <w:sz w:val="24"/>
          <w:szCs w:val="24"/>
        </w:rPr>
      </w:pPr>
      <w:r>
        <w:rPr>
          <w:rFonts w:ascii="Times New Roman" w:hAnsi="Times New Roman" w:cs="Times New Roman"/>
          <w:sz w:val="24"/>
          <w:szCs w:val="24"/>
        </w:rPr>
        <w:br w:type="page"/>
      </w:r>
    </w:p>
    <w:p w14:paraId="7AEF2BEE" w14:textId="77777777" w:rsidR="00294CF2" w:rsidRPr="00CC44A5" w:rsidRDefault="00294CF2" w:rsidP="00294CF2">
      <w:pPr>
        <w:pStyle w:val="Heading2"/>
        <w:spacing w:before="0" w:line="480" w:lineRule="auto"/>
        <w:jc w:val="center"/>
        <w:rPr>
          <w:rFonts w:ascii="Times New Roman" w:hAnsi="Times New Roman" w:cs="Times New Roman"/>
          <w:color w:val="000000"/>
          <w:sz w:val="24"/>
          <w:szCs w:val="24"/>
        </w:rPr>
      </w:pPr>
      <w:bookmarkStart w:id="13" w:name="_Toc80279247"/>
      <w:r w:rsidRPr="00CC44A5">
        <w:rPr>
          <w:rFonts w:ascii="Times New Roman" w:hAnsi="Times New Roman" w:cs="Times New Roman"/>
          <w:b/>
          <w:bCs/>
          <w:color w:val="000000"/>
          <w:sz w:val="24"/>
          <w:szCs w:val="24"/>
        </w:rPr>
        <w:lastRenderedPageBreak/>
        <w:t>Bibliography</w:t>
      </w:r>
      <w:bookmarkEnd w:id="13"/>
    </w:p>
    <w:p w14:paraId="44753848" w14:textId="77777777" w:rsidR="00294CF2" w:rsidRPr="00CC44A5" w:rsidRDefault="00294CF2" w:rsidP="00294CF2">
      <w:pPr>
        <w:pStyle w:val="NormalWeb"/>
        <w:spacing w:before="0" w:beforeAutospacing="0" w:after="180" w:afterAutospacing="0" w:line="480" w:lineRule="auto"/>
        <w:ind w:left="450" w:hanging="450"/>
        <w:rPr>
          <w:color w:val="000000"/>
        </w:rPr>
      </w:pPr>
      <w:r w:rsidRPr="00CC44A5">
        <w:rPr>
          <w:color w:val="000000"/>
        </w:rPr>
        <w:t>De Bruin, R. and Barber, L., 2019. Social judgments of electronic multitasking in the workplace: The role of contextual and individual factors. </w:t>
      </w:r>
      <w:r w:rsidRPr="00CC44A5">
        <w:rPr>
          <w:i/>
          <w:iCs/>
          <w:color w:val="000000"/>
        </w:rPr>
        <w:t>Computers in Human Behavior</w:t>
      </w:r>
      <w:r w:rsidRPr="00CC44A5">
        <w:rPr>
          <w:color w:val="000000"/>
        </w:rPr>
        <w:t>, 94, pp.110-121.</w:t>
      </w:r>
    </w:p>
    <w:p w14:paraId="5FFCEE82" w14:textId="77777777" w:rsidR="00294CF2" w:rsidRPr="00CC44A5" w:rsidRDefault="00294CF2" w:rsidP="00294CF2">
      <w:pPr>
        <w:pStyle w:val="NormalWeb"/>
        <w:spacing w:before="0" w:beforeAutospacing="0" w:after="180" w:afterAutospacing="0" w:line="480" w:lineRule="auto"/>
        <w:ind w:left="450" w:hanging="450"/>
        <w:rPr>
          <w:color w:val="000000"/>
        </w:rPr>
      </w:pPr>
      <w:proofErr w:type="spellStart"/>
      <w:r w:rsidRPr="00CC44A5">
        <w:rPr>
          <w:color w:val="000000"/>
        </w:rPr>
        <w:t>Galdiano</w:t>
      </w:r>
      <w:proofErr w:type="spellEnd"/>
      <w:r w:rsidRPr="00CC44A5">
        <w:rPr>
          <w:color w:val="000000"/>
        </w:rPr>
        <w:t>, J., n.d. </w:t>
      </w:r>
      <w:r w:rsidRPr="00CC44A5">
        <w:rPr>
          <w:i/>
          <w:iCs/>
          <w:color w:val="000000"/>
        </w:rPr>
        <w:t>The efficiency and effectiveness of a flat organizational structure in an academic setting</w:t>
      </w:r>
      <w:r w:rsidRPr="00CC44A5">
        <w:rPr>
          <w:color w:val="000000"/>
        </w:rPr>
        <w:t>.</w:t>
      </w:r>
    </w:p>
    <w:p w14:paraId="0556CE97" w14:textId="77777777" w:rsidR="00294CF2" w:rsidRPr="00CC44A5" w:rsidRDefault="00294CF2" w:rsidP="00294CF2">
      <w:pPr>
        <w:pStyle w:val="NormalWeb"/>
        <w:spacing w:before="0" w:beforeAutospacing="0" w:after="180" w:afterAutospacing="0" w:line="480" w:lineRule="auto"/>
        <w:ind w:left="450" w:hanging="450"/>
        <w:rPr>
          <w:color w:val="000000"/>
        </w:rPr>
      </w:pPr>
      <w:r w:rsidRPr="00CC44A5">
        <w:rPr>
          <w:color w:val="000000"/>
        </w:rPr>
        <w:t xml:space="preserve">Islam, K., 2016. Can Ethical Business Strategy Influence </w:t>
      </w:r>
      <w:proofErr w:type="spellStart"/>
      <w:r w:rsidRPr="00CC44A5">
        <w:rPr>
          <w:color w:val="000000"/>
        </w:rPr>
        <w:t>Consumerss</w:t>
      </w:r>
      <w:proofErr w:type="spellEnd"/>
      <w:r w:rsidRPr="00CC44A5">
        <w:rPr>
          <w:color w:val="000000"/>
        </w:rPr>
        <w:t xml:space="preserve"> Buying Behavior and Loyalty: Marks and Spencer PLC?. </w:t>
      </w:r>
      <w:r w:rsidRPr="00CC44A5">
        <w:rPr>
          <w:i/>
          <w:iCs/>
          <w:color w:val="000000"/>
        </w:rPr>
        <w:t>SSRN Electronic Journal</w:t>
      </w:r>
      <w:r w:rsidRPr="00CC44A5">
        <w:rPr>
          <w:color w:val="000000"/>
        </w:rPr>
        <w:t>,.</w:t>
      </w:r>
    </w:p>
    <w:p w14:paraId="6E4036C4" w14:textId="77777777" w:rsidR="00294CF2" w:rsidRPr="00CC44A5" w:rsidRDefault="00294CF2" w:rsidP="00294CF2">
      <w:pPr>
        <w:pStyle w:val="NormalWeb"/>
        <w:spacing w:before="0" w:beforeAutospacing="0" w:after="180" w:afterAutospacing="0" w:line="480" w:lineRule="auto"/>
        <w:ind w:left="450" w:hanging="450"/>
        <w:rPr>
          <w:color w:val="000000"/>
        </w:rPr>
      </w:pPr>
      <w:r w:rsidRPr="00CC44A5">
        <w:rPr>
          <w:color w:val="000000"/>
        </w:rPr>
        <w:t>Kochi, J., 2013. </w:t>
      </w:r>
      <w:r w:rsidRPr="00CC44A5">
        <w:rPr>
          <w:i/>
          <w:iCs/>
          <w:color w:val="000000"/>
        </w:rPr>
        <w:t>Organometallic Mechanisms and Catalysis</w:t>
      </w:r>
      <w:r w:rsidRPr="00CC44A5">
        <w:rPr>
          <w:color w:val="000000"/>
        </w:rPr>
        <w:t>. [online] Google Books. Available at: &lt;https://books.google.co.uk/books?id=xYT2UQYyb3IC&amp;pg=PA136&amp;lpg=PA136&amp;dq=p.jacob+1972&amp;source=bl&amp;ots=fy7uK-1zlM&amp;sig=ACfU3U0Czpigqn7VYutiN5_2ChkaM1zLEg&amp;hl=en&amp;sa=X&amp;ved=2ahUKEwj-wfDO-bzhAhX6TBUIHVr-A3oQ6AEwAHoECAQQAQ#v=onepage&amp;q=p.jacob%201972&amp;f=false&gt; [Accessed 19 August 2021].</w:t>
      </w:r>
    </w:p>
    <w:p w14:paraId="3081FB15" w14:textId="77777777" w:rsidR="00294CF2" w:rsidRPr="00CC44A5" w:rsidRDefault="00294CF2" w:rsidP="00294CF2">
      <w:pPr>
        <w:pStyle w:val="NormalWeb"/>
        <w:spacing w:before="0" w:beforeAutospacing="0" w:after="180" w:afterAutospacing="0" w:line="480" w:lineRule="auto"/>
        <w:ind w:left="450" w:hanging="450"/>
        <w:rPr>
          <w:color w:val="000000"/>
        </w:rPr>
      </w:pPr>
      <w:r w:rsidRPr="00CC44A5">
        <w:rPr>
          <w:color w:val="000000"/>
        </w:rPr>
        <w:t>Locusassignments.com. 2021. </w:t>
      </w:r>
      <w:r w:rsidRPr="00CC44A5">
        <w:rPr>
          <w:i/>
          <w:iCs/>
          <w:color w:val="000000"/>
        </w:rPr>
        <w:t>Factors Affecting Behavior of an Individual in the Organization</w:t>
      </w:r>
      <w:r w:rsidRPr="00CC44A5">
        <w:rPr>
          <w:color w:val="000000"/>
        </w:rPr>
        <w:t>. [online] Available at: &lt;https://www.locusassignments.com/factors-affecting-behavior-of-an-individual-in-the-organization/&gt; [Accessed 19 August 2021].</w:t>
      </w:r>
    </w:p>
    <w:p w14:paraId="058A3477" w14:textId="77777777" w:rsidR="00294CF2" w:rsidRPr="00CC44A5" w:rsidRDefault="00294CF2" w:rsidP="00294CF2">
      <w:pPr>
        <w:pStyle w:val="NormalWeb"/>
        <w:spacing w:before="0" w:beforeAutospacing="0" w:after="180" w:afterAutospacing="0" w:line="480" w:lineRule="auto"/>
        <w:ind w:left="450" w:hanging="450"/>
        <w:rPr>
          <w:color w:val="000000"/>
        </w:rPr>
      </w:pPr>
      <w:r w:rsidRPr="00CC44A5">
        <w:rPr>
          <w:color w:val="000000"/>
        </w:rPr>
        <w:t>Marksandspencer.com. 2021. </w:t>
      </w:r>
      <w:r w:rsidRPr="00CC44A5">
        <w:rPr>
          <w:i/>
          <w:iCs/>
          <w:color w:val="000000"/>
        </w:rPr>
        <w:t>Welcome to Marks &amp; Spencer</w:t>
      </w:r>
      <w:r w:rsidRPr="00CC44A5">
        <w:rPr>
          <w:color w:val="000000"/>
        </w:rPr>
        <w:t>. [online] Available at: &lt;https://www.marksandspencer.com/&gt; [Accessed 19 August 2021].</w:t>
      </w:r>
    </w:p>
    <w:p w14:paraId="220B78EC" w14:textId="77777777" w:rsidR="00294CF2" w:rsidRPr="00CC44A5" w:rsidRDefault="00294CF2" w:rsidP="00294CF2">
      <w:pPr>
        <w:pStyle w:val="NormalWeb"/>
        <w:spacing w:before="0" w:beforeAutospacing="0" w:after="180" w:afterAutospacing="0" w:line="480" w:lineRule="auto"/>
        <w:ind w:left="450" w:hanging="450"/>
        <w:rPr>
          <w:color w:val="000000"/>
        </w:rPr>
      </w:pPr>
      <w:r w:rsidRPr="00CC44A5">
        <w:rPr>
          <w:color w:val="000000"/>
        </w:rPr>
        <w:t>Newell, J., 2016. The Strategic Project Leader: Mastering Service-Based Project Leadership, Second Edition. </w:t>
      </w:r>
      <w:r w:rsidRPr="00CC44A5">
        <w:rPr>
          <w:i/>
          <w:iCs/>
          <w:color w:val="000000"/>
        </w:rPr>
        <w:t>Project Management Journal</w:t>
      </w:r>
      <w:r w:rsidRPr="00CC44A5">
        <w:rPr>
          <w:color w:val="000000"/>
        </w:rPr>
        <w:t>, 47(2), pp.e1-e1.</w:t>
      </w:r>
    </w:p>
    <w:p w14:paraId="2D2AB859" w14:textId="77777777" w:rsidR="00294CF2" w:rsidRPr="00CC44A5" w:rsidRDefault="00294CF2" w:rsidP="00294CF2">
      <w:pPr>
        <w:pStyle w:val="NormalWeb"/>
        <w:spacing w:before="0" w:beforeAutospacing="0" w:after="180" w:afterAutospacing="0" w:line="480" w:lineRule="auto"/>
        <w:ind w:left="450" w:hanging="450"/>
        <w:rPr>
          <w:color w:val="000000"/>
        </w:rPr>
      </w:pPr>
      <w:r w:rsidRPr="00CC44A5">
        <w:rPr>
          <w:color w:val="000000"/>
        </w:rPr>
        <w:lastRenderedPageBreak/>
        <w:t xml:space="preserve">Puranam, P. and </w:t>
      </w:r>
      <w:proofErr w:type="spellStart"/>
      <w:r w:rsidRPr="00CC44A5">
        <w:rPr>
          <w:color w:val="000000"/>
        </w:rPr>
        <w:t>Maciejovsky</w:t>
      </w:r>
      <w:proofErr w:type="spellEnd"/>
      <w:r w:rsidRPr="00CC44A5">
        <w:rPr>
          <w:color w:val="000000"/>
        </w:rPr>
        <w:t>, B., 2017. Organizational Structure and Organizational Learning. </w:t>
      </w:r>
      <w:r w:rsidRPr="00CC44A5">
        <w:rPr>
          <w:i/>
          <w:iCs/>
          <w:color w:val="000000"/>
        </w:rPr>
        <w:t>SSRN Electronic Journal</w:t>
      </w:r>
      <w:r w:rsidRPr="00CC44A5">
        <w:rPr>
          <w:color w:val="000000"/>
        </w:rPr>
        <w:t>,.</w:t>
      </w:r>
    </w:p>
    <w:p w14:paraId="5AEEF42A" w14:textId="77777777" w:rsidR="00294CF2" w:rsidRPr="00CC44A5" w:rsidRDefault="00294CF2" w:rsidP="00294CF2">
      <w:pPr>
        <w:pStyle w:val="NormalWeb"/>
        <w:spacing w:before="0" w:beforeAutospacing="0" w:after="180" w:afterAutospacing="0" w:line="480" w:lineRule="auto"/>
        <w:ind w:left="450" w:hanging="450"/>
        <w:rPr>
          <w:color w:val="000000"/>
        </w:rPr>
      </w:pPr>
      <w:r w:rsidRPr="00CC44A5">
        <w:rPr>
          <w:color w:val="000000"/>
        </w:rPr>
        <w:t>StudyCorgi.com. 2021. </w:t>
      </w:r>
      <w:r w:rsidRPr="00CC44A5">
        <w:rPr>
          <w:i/>
          <w:iCs/>
          <w:color w:val="000000"/>
        </w:rPr>
        <w:t xml:space="preserve">Marks &amp; Spencer Company: </w:t>
      </w:r>
      <w:proofErr w:type="spellStart"/>
      <w:r w:rsidRPr="00CC44A5">
        <w:rPr>
          <w:i/>
          <w:iCs/>
          <w:color w:val="000000"/>
        </w:rPr>
        <w:t>Organisational</w:t>
      </w:r>
      <w:proofErr w:type="spellEnd"/>
      <w:r w:rsidRPr="00CC44A5">
        <w:rPr>
          <w:i/>
          <w:iCs/>
          <w:color w:val="000000"/>
        </w:rPr>
        <w:t xml:space="preserve"> Structure | Free Essay Example</w:t>
      </w:r>
      <w:r w:rsidRPr="00CC44A5">
        <w:rPr>
          <w:color w:val="000000"/>
        </w:rPr>
        <w:t>. [online] Available at: &lt;https://studycorgi.com/marks-and-amp-spencer-company-organisational-structure/&gt; [Accessed 19 August 2021].</w:t>
      </w:r>
    </w:p>
    <w:p w14:paraId="1C19D430" w14:textId="77777777" w:rsidR="00294CF2" w:rsidRPr="00CC44A5" w:rsidRDefault="00294CF2" w:rsidP="00294CF2">
      <w:pPr>
        <w:pStyle w:val="NormalWeb"/>
        <w:spacing w:before="0" w:beforeAutospacing="0" w:after="180" w:afterAutospacing="0" w:line="480" w:lineRule="auto"/>
        <w:ind w:left="450" w:hanging="450"/>
        <w:rPr>
          <w:color w:val="000000"/>
        </w:rPr>
      </w:pPr>
      <w:r w:rsidRPr="00CC44A5">
        <w:rPr>
          <w:color w:val="000000"/>
        </w:rPr>
        <w:t>StudyCorgi.com. 2021. </w:t>
      </w:r>
      <w:r w:rsidRPr="00CC44A5">
        <w:rPr>
          <w:i/>
          <w:iCs/>
          <w:color w:val="000000"/>
        </w:rPr>
        <w:t xml:space="preserve">Marks &amp; Spencer Company: </w:t>
      </w:r>
      <w:proofErr w:type="spellStart"/>
      <w:r w:rsidRPr="00CC44A5">
        <w:rPr>
          <w:i/>
          <w:iCs/>
          <w:color w:val="000000"/>
        </w:rPr>
        <w:t>Organisational</w:t>
      </w:r>
      <w:proofErr w:type="spellEnd"/>
      <w:r w:rsidRPr="00CC44A5">
        <w:rPr>
          <w:i/>
          <w:iCs/>
          <w:color w:val="000000"/>
        </w:rPr>
        <w:t xml:space="preserve"> Structure | Free Essay Example</w:t>
      </w:r>
      <w:r w:rsidRPr="00CC44A5">
        <w:rPr>
          <w:color w:val="000000"/>
        </w:rPr>
        <w:t>. [online] Available at: &lt;https://studycorgi.com/marks-and-amp-spencer-company-organisational-structure/&gt; [Accessed 19 August 2021].</w:t>
      </w:r>
    </w:p>
    <w:p w14:paraId="25EE029E" w14:textId="77777777" w:rsidR="00294CF2" w:rsidRPr="00CC44A5" w:rsidRDefault="00294CF2" w:rsidP="00294CF2">
      <w:pPr>
        <w:spacing w:line="480" w:lineRule="auto"/>
        <w:rPr>
          <w:rFonts w:ascii="Times New Roman" w:hAnsi="Times New Roman" w:cs="Times New Roman"/>
          <w:sz w:val="24"/>
          <w:szCs w:val="24"/>
        </w:rPr>
      </w:pPr>
    </w:p>
    <w:p w14:paraId="7338AECE" w14:textId="77777777" w:rsidR="00D01B4C" w:rsidRDefault="00D01B4C"/>
    <w:sectPr w:rsidR="00D01B4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BBEA1" w14:textId="77777777" w:rsidR="00294CF2" w:rsidRDefault="00294CF2" w:rsidP="00294CF2">
      <w:pPr>
        <w:spacing w:after="0" w:line="240" w:lineRule="auto"/>
      </w:pPr>
      <w:r>
        <w:separator/>
      </w:r>
    </w:p>
  </w:endnote>
  <w:endnote w:type="continuationSeparator" w:id="0">
    <w:p w14:paraId="2E3B2A15" w14:textId="77777777" w:rsidR="00294CF2" w:rsidRDefault="00294CF2" w:rsidP="00294C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67CFED" w14:textId="77777777" w:rsidR="00294CF2" w:rsidRDefault="00294CF2" w:rsidP="00294CF2">
      <w:pPr>
        <w:spacing w:after="0" w:line="240" w:lineRule="auto"/>
      </w:pPr>
      <w:r>
        <w:separator/>
      </w:r>
    </w:p>
  </w:footnote>
  <w:footnote w:type="continuationSeparator" w:id="0">
    <w:p w14:paraId="0EE596C8" w14:textId="77777777" w:rsidR="00294CF2" w:rsidRDefault="00294CF2" w:rsidP="00294C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9012728"/>
      <w:docPartObj>
        <w:docPartGallery w:val="Page Numbers (Top of Page)"/>
        <w:docPartUnique/>
      </w:docPartObj>
    </w:sdtPr>
    <w:sdtEndPr>
      <w:rPr>
        <w:noProof/>
      </w:rPr>
    </w:sdtEndPr>
    <w:sdtContent>
      <w:p w14:paraId="1F5B547C" w14:textId="77777777" w:rsidR="00294CF2" w:rsidRDefault="00294CF2">
        <w:pPr>
          <w:pStyle w:val="Header"/>
          <w:jc w:val="right"/>
          <w:rPr>
            <w:noProof/>
          </w:rPr>
        </w:pPr>
        <w:r>
          <w:fldChar w:fldCharType="begin"/>
        </w:r>
        <w:r>
          <w:instrText xml:space="preserve"> PAGE   \* MERGEFORMAT </w:instrText>
        </w:r>
        <w:r>
          <w:fldChar w:fldCharType="separate"/>
        </w:r>
        <w:r>
          <w:rPr>
            <w:noProof/>
          </w:rPr>
          <w:t>6</w:t>
        </w:r>
        <w:r>
          <w:rPr>
            <w:noProof/>
          </w:rPr>
          <w:fldChar w:fldCharType="end"/>
        </w:r>
      </w:p>
      <w:p w14:paraId="4DE70DB8" w14:textId="059218CA" w:rsidR="00AD427E" w:rsidRDefault="00294CF2">
        <w:pPr>
          <w:pStyle w:val="Header"/>
          <w:jc w:val="right"/>
        </w:pPr>
        <w:r>
          <w:rPr>
            <w:noProof/>
          </w:rPr>
          <w:t>Student ID: 2030513</w:t>
        </w:r>
      </w:p>
    </w:sdtContent>
  </w:sdt>
  <w:p w14:paraId="34062B4E" w14:textId="77777777" w:rsidR="00AD427E" w:rsidRDefault="003519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1B61DA"/>
    <w:multiLevelType w:val="hybridMultilevel"/>
    <w:tmpl w:val="3D40423E"/>
    <w:lvl w:ilvl="0" w:tplc="BE704390">
      <w:start w:val="1"/>
      <w:numFmt w:val="lowerRoman"/>
      <w:lvlText w:val="%1."/>
      <w:lvlJc w:val="left"/>
      <w:pPr>
        <w:ind w:left="2880" w:hanging="720"/>
      </w:pPr>
      <w:rPr>
        <w:rFonts w:hint="default"/>
        <w:b w:val="0"/>
      </w:rPr>
    </w:lvl>
    <w:lvl w:ilvl="1" w:tplc="20000019" w:tentative="1">
      <w:start w:val="1"/>
      <w:numFmt w:val="lowerLetter"/>
      <w:lvlText w:val="%2."/>
      <w:lvlJc w:val="left"/>
      <w:pPr>
        <w:ind w:left="3240" w:hanging="360"/>
      </w:pPr>
    </w:lvl>
    <w:lvl w:ilvl="2" w:tplc="2000001B" w:tentative="1">
      <w:start w:val="1"/>
      <w:numFmt w:val="lowerRoman"/>
      <w:lvlText w:val="%3."/>
      <w:lvlJc w:val="right"/>
      <w:pPr>
        <w:ind w:left="3960" w:hanging="180"/>
      </w:pPr>
    </w:lvl>
    <w:lvl w:ilvl="3" w:tplc="2000000F" w:tentative="1">
      <w:start w:val="1"/>
      <w:numFmt w:val="decimal"/>
      <w:lvlText w:val="%4."/>
      <w:lvlJc w:val="left"/>
      <w:pPr>
        <w:ind w:left="4680" w:hanging="360"/>
      </w:pPr>
    </w:lvl>
    <w:lvl w:ilvl="4" w:tplc="20000019" w:tentative="1">
      <w:start w:val="1"/>
      <w:numFmt w:val="lowerLetter"/>
      <w:lvlText w:val="%5."/>
      <w:lvlJc w:val="left"/>
      <w:pPr>
        <w:ind w:left="5400" w:hanging="360"/>
      </w:pPr>
    </w:lvl>
    <w:lvl w:ilvl="5" w:tplc="2000001B" w:tentative="1">
      <w:start w:val="1"/>
      <w:numFmt w:val="lowerRoman"/>
      <w:lvlText w:val="%6."/>
      <w:lvlJc w:val="right"/>
      <w:pPr>
        <w:ind w:left="6120" w:hanging="180"/>
      </w:pPr>
    </w:lvl>
    <w:lvl w:ilvl="6" w:tplc="2000000F" w:tentative="1">
      <w:start w:val="1"/>
      <w:numFmt w:val="decimal"/>
      <w:lvlText w:val="%7."/>
      <w:lvlJc w:val="left"/>
      <w:pPr>
        <w:ind w:left="6840" w:hanging="360"/>
      </w:pPr>
    </w:lvl>
    <w:lvl w:ilvl="7" w:tplc="20000019" w:tentative="1">
      <w:start w:val="1"/>
      <w:numFmt w:val="lowerLetter"/>
      <w:lvlText w:val="%8."/>
      <w:lvlJc w:val="left"/>
      <w:pPr>
        <w:ind w:left="7560" w:hanging="360"/>
      </w:pPr>
    </w:lvl>
    <w:lvl w:ilvl="8" w:tplc="2000001B" w:tentative="1">
      <w:start w:val="1"/>
      <w:numFmt w:val="lowerRoman"/>
      <w:lvlText w:val="%9."/>
      <w:lvlJc w:val="right"/>
      <w:pPr>
        <w:ind w:left="8280" w:hanging="180"/>
      </w:pPr>
    </w:lvl>
  </w:abstractNum>
  <w:abstractNum w:abstractNumId="1" w15:restartNumberingAfterBreak="0">
    <w:nsid w:val="6C426D03"/>
    <w:multiLevelType w:val="hybridMultilevel"/>
    <w:tmpl w:val="B74ECC82"/>
    <w:lvl w:ilvl="0" w:tplc="EF9246D4">
      <w:start w:val="1"/>
      <w:numFmt w:val="lowerRoman"/>
      <w:lvlText w:val="%1."/>
      <w:lvlJc w:val="left"/>
      <w:pPr>
        <w:ind w:left="1080" w:hanging="72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CF2"/>
    <w:rsid w:val="00294CF2"/>
    <w:rsid w:val="00D01B4C"/>
    <w:rsid w:val="00EC6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8F240"/>
  <w15:chartTrackingRefBased/>
  <w15:docId w15:val="{B9FC2337-3336-4CCC-91EE-2A9CDDCE4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CF2"/>
    <w:rPr>
      <w:lang w:val="en-US"/>
    </w:rPr>
  </w:style>
  <w:style w:type="paragraph" w:styleId="Heading1">
    <w:name w:val="heading 1"/>
    <w:basedOn w:val="Normal"/>
    <w:next w:val="Normal"/>
    <w:link w:val="Heading1Char"/>
    <w:uiPriority w:val="9"/>
    <w:qFormat/>
    <w:rsid w:val="00294C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4C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94C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4CF2"/>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294CF2"/>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rsid w:val="00294CF2"/>
    <w:rPr>
      <w:rFonts w:asciiTheme="majorHAnsi" w:eastAsiaTheme="majorEastAsia" w:hAnsiTheme="majorHAnsi" w:cstheme="majorBidi"/>
      <w:color w:val="1F3763" w:themeColor="accent1" w:themeShade="7F"/>
      <w:sz w:val="24"/>
      <w:szCs w:val="24"/>
      <w:lang w:val="en-US"/>
    </w:rPr>
  </w:style>
  <w:style w:type="paragraph" w:styleId="NormalWeb">
    <w:name w:val="Normal (Web)"/>
    <w:basedOn w:val="Normal"/>
    <w:uiPriority w:val="99"/>
    <w:semiHidden/>
    <w:unhideWhenUsed/>
    <w:rsid w:val="00294CF2"/>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294CF2"/>
    <w:pPr>
      <w:outlineLvl w:val="9"/>
    </w:pPr>
  </w:style>
  <w:style w:type="paragraph" w:styleId="TOC1">
    <w:name w:val="toc 1"/>
    <w:basedOn w:val="Normal"/>
    <w:next w:val="Normal"/>
    <w:autoRedefine/>
    <w:uiPriority w:val="39"/>
    <w:unhideWhenUsed/>
    <w:rsid w:val="00294CF2"/>
    <w:pPr>
      <w:spacing w:after="100"/>
    </w:pPr>
  </w:style>
  <w:style w:type="paragraph" w:styleId="TOC2">
    <w:name w:val="toc 2"/>
    <w:basedOn w:val="Normal"/>
    <w:next w:val="Normal"/>
    <w:autoRedefine/>
    <w:uiPriority w:val="39"/>
    <w:unhideWhenUsed/>
    <w:rsid w:val="00294CF2"/>
    <w:pPr>
      <w:spacing w:after="100"/>
      <w:ind w:left="220"/>
    </w:pPr>
  </w:style>
  <w:style w:type="paragraph" w:styleId="TOC3">
    <w:name w:val="toc 3"/>
    <w:basedOn w:val="Normal"/>
    <w:next w:val="Normal"/>
    <w:autoRedefine/>
    <w:uiPriority w:val="39"/>
    <w:unhideWhenUsed/>
    <w:rsid w:val="00294CF2"/>
    <w:pPr>
      <w:spacing w:after="100"/>
      <w:ind w:left="440"/>
    </w:pPr>
  </w:style>
  <w:style w:type="character" w:styleId="Hyperlink">
    <w:name w:val="Hyperlink"/>
    <w:basedOn w:val="DefaultParagraphFont"/>
    <w:uiPriority w:val="99"/>
    <w:unhideWhenUsed/>
    <w:rsid w:val="00294CF2"/>
    <w:rPr>
      <w:color w:val="0563C1" w:themeColor="hyperlink"/>
      <w:u w:val="single"/>
    </w:rPr>
  </w:style>
  <w:style w:type="paragraph" w:styleId="Header">
    <w:name w:val="header"/>
    <w:basedOn w:val="Normal"/>
    <w:link w:val="HeaderChar"/>
    <w:uiPriority w:val="99"/>
    <w:unhideWhenUsed/>
    <w:rsid w:val="00294C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4CF2"/>
    <w:rPr>
      <w:lang w:val="en-US"/>
    </w:rPr>
  </w:style>
  <w:style w:type="paragraph" w:styleId="Footer">
    <w:name w:val="footer"/>
    <w:basedOn w:val="Normal"/>
    <w:link w:val="FooterChar"/>
    <w:uiPriority w:val="99"/>
    <w:unhideWhenUsed/>
    <w:rsid w:val="00294C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4CF2"/>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2501</Words>
  <Characters>14259</Characters>
  <Application>Microsoft Office Word</Application>
  <DocSecurity>0</DocSecurity>
  <Lines>118</Lines>
  <Paragraphs>33</Paragraphs>
  <ScaleCrop>false</ScaleCrop>
  <Company/>
  <LinksUpToDate>false</LinksUpToDate>
  <CharactersWithSpaces>16727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Tefeleu</dc:creator>
  <cp:keywords/>
  <dc:description/>
  <cp:lastModifiedBy>tefeleu.madalina@gmail.com</cp:lastModifiedBy>
  <cp:revision>2</cp:revision>
  <dcterms:created xsi:type="dcterms:W3CDTF">2021-08-29T20:55:00Z</dcterms:created>
  <dcterms:modified xsi:type="dcterms:W3CDTF">2021-08-29T20:55:00Z</dcterms:modified>
</cp:coreProperties>
</file>