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eastAsia="en-US"/>
          <w14:ligatures w14:val="standardContextual"/>
        </w:rPr>
        <w:id w:val="2013717858"/>
        <w:docPartObj>
          <w:docPartGallery w:val="Cover Pages"/>
          <w:docPartUnique/>
        </w:docPartObj>
      </w:sdtPr>
      <w:sdtEndPr>
        <w:rPr>
          <w:color w:val="auto"/>
        </w:rPr>
      </w:sdtEndPr>
      <w:sdtContent>
        <w:p w14:paraId="57851E7C" w14:textId="4FC10C59" w:rsidR="007C38F4" w:rsidRDefault="007C38F4">
          <w:pPr>
            <w:pStyle w:val="NoSpacing"/>
            <w:spacing w:before="1540" w:after="240"/>
            <w:jc w:val="center"/>
            <w:rPr>
              <w:color w:val="156082" w:themeColor="accent1"/>
            </w:rPr>
          </w:pPr>
          <w:r>
            <w:rPr>
              <w:noProof/>
              <w:color w:val="156082" w:themeColor="accent1"/>
            </w:rPr>
            <w:drawing>
              <wp:inline distT="0" distB="0" distL="0" distR="0" wp14:anchorId="29D28B7C" wp14:editId="0D3DD4A3">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992F87635F34C6408E2C0EC9D425C93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8EF4EBE" w14:textId="27A781B8" w:rsidR="007C38F4" w:rsidRDefault="00A2737B" w:rsidP="00A70D12">
              <w:pPr>
                <w:pStyle w:val="NoSpacing"/>
                <w:pBdr>
                  <w:top w:val="single" w:sz="6" w:space="27"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 xml:space="preserve">Design </w:t>
              </w:r>
              <w:r w:rsidR="00A70D12">
                <w:rPr>
                  <w:rFonts w:asciiTheme="majorHAnsi" w:eastAsiaTheme="majorEastAsia" w:hAnsiTheme="majorHAnsi" w:cstheme="majorBidi"/>
                  <w:caps/>
                  <w:color w:val="156082" w:themeColor="accent1"/>
                  <w:sz w:val="72"/>
                  <w:szCs w:val="72"/>
                </w:rPr>
                <w:t>and implementation of a relational database system</w:t>
              </w:r>
            </w:p>
          </w:sdtContent>
        </w:sdt>
        <w:sdt>
          <w:sdtPr>
            <w:rPr>
              <w:color w:val="156082" w:themeColor="accent1"/>
              <w:sz w:val="28"/>
              <w:szCs w:val="28"/>
            </w:rPr>
            <w:alias w:val="Subtitle"/>
            <w:tag w:val=""/>
            <w:id w:val="328029620"/>
            <w:placeholder>
              <w:docPart w:val="8F1F40EACBBEE94EB84C17850F5D520F"/>
            </w:placeholder>
            <w:dataBinding w:prefixMappings="xmlns:ns0='http://purl.org/dc/elements/1.1/' xmlns:ns1='http://schemas.openxmlformats.org/package/2006/metadata/core-properties' " w:xpath="/ns1:coreProperties[1]/ns0:subject[1]" w:storeItemID="{6C3C8BC8-F283-45AE-878A-BAB7291924A1}"/>
            <w:text/>
          </w:sdtPr>
          <w:sdtContent>
            <w:p w14:paraId="7FACA4BD" w14:textId="021C3288" w:rsidR="007C38F4" w:rsidRDefault="00A9712B">
              <w:pPr>
                <w:pStyle w:val="NoSpacing"/>
                <w:jc w:val="center"/>
                <w:rPr>
                  <w:color w:val="156082" w:themeColor="accent1"/>
                  <w:sz w:val="28"/>
                  <w:szCs w:val="28"/>
                </w:rPr>
              </w:pPr>
              <w:r>
                <w:rPr>
                  <w:color w:val="156082" w:themeColor="accent1"/>
                  <w:sz w:val="28"/>
                  <w:szCs w:val="28"/>
                </w:rPr>
                <w:t>Introduction to Web and Database Concepts</w:t>
              </w:r>
            </w:p>
          </w:sdtContent>
        </w:sdt>
        <w:p w14:paraId="1D38DF13" w14:textId="7D43A27C" w:rsidR="007C38F4" w:rsidRDefault="007C38F4">
          <w:pPr>
            <w:pStyle w:val="NoSpacing"/>
            <w:spacing w:before="480"/>
            <w:jc w:val="center"/>
            <w:rPr>
              <w:color w:val="156082" w:themeColor="accent1"/>
            </w:rPr>
          </w:pPr>
          <w:r>
            <w:rPr>
              <w:noProof/>
              <w:color w:val="156082" w:themeColor="accent1"/>
            </w:rPr>
            <w:drawing>
              <wp:inline distT="0" distB="0" distL="0" distR="0" wp14:anchorId="58DFA4B3" wp14:editId="5A8ED18A">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FF1BBD" w14:textId="26BD75B2" w:rsidR="007C38F4" w:rsidRDefault="00A9712B">
          <w:r>
            <w:rPr>
              <w:noProof/>
              <w:color w:val="156082" w:themeColor="accent1"/>
            </w:rPr>
            <mc:AlternateContent>
              <mc:Choice Requires="wps">
                <w:drawing>
                  <wp:anchor distT="0" distB="0" distL="114300" distR="114300" simplePos="0" relativeHeight="251658240" behindDoc="0" locked="0" layoutInCell="1" allowOverlap="1" wp14:anchorId="18133AB9" wp14:editId="508572FD">
                    <wp:simplePos x="0" y="0"/>
                    <wp:positionH relativeFrom="margin">
                      <wp:posOffset>143219</wp:posOffset>
                    </wp:positionH>
                    <wp:positionV relativeFrom="page">
                      <wp:posOffset>7358648</wp:posOffset>
                    </wp:positionV>
                    <wp:extent cx="5431316" cy="870332"/>
                    <wp:effectExtent l="0" t="0" r="4445" b="6350"/>
                    <wp:wrapNone/>
                    <wp:docPr id="142" name="Text Box 108"/>
                    <wp:cNvGraphicFramePr/>
                    <a:graphic xmlns:a="http://schemas.openxmlformats.org/drawingml/2006/main">
                      <a:graphicData uri="http://schemas.microsoft.com/office/word/2010/wordprocessingShape">
                        <wps:wsp>
                          <wps:cNvSpPr txBox="1"/>
                          <wps:spPr>
                            <a:xfrm>
                              <a:off x="0" y="0"/>
                              <a:ext cx="5431316" cy="8703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BFAD6A" w14:textId="5D38D1BD" w:rsidR="007C38F4" w:rsidRDefault="007C38F4" w:rsidP="005F5578">
                                <w:pPr>
                                  <w:pStyle w:val="NoSpacing"/>
                                  <w:spacing w:after="40"/>
                                  <w:rPr>
                                    <w:caps/>
                                    <w:color w:val="156082" w:themeColor="accent1"/>
                                    <w:sz w:val="28"/>
                                    <w:szCs w:val="28"/>
                                  </w:rPr>
                                </w:pPr>
                              </w:p>
                              <w:p w14:paraId="016C6DCA" w14:textId="0D9A8C1B" w:rsidR="007C38F4" w:rsidRDefault="007C38F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9712B">
                                      <w:rPr>
                                        <w:caps/>
                                        <w:color w:val="156082" w:themeColor="accent1"/>
                                      </w:rPr>
                                      <w:t>selin gyulerdzhan</w:t>
                                    </w:r>
                                  </w:sdtContent>
                                </w:sdt>
                              </w:p>
                              <w:p w14:paraId="37BC8D4A" w14:textId="3ACED327" w:rsidR="007C38F4" w:rsidRDefault="007C38F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9712B">
                                      <w:rPr>
                                        <w:color w:val="156082" w:themeColor="accent1"/>
                                      </w:rPr>
                                      <w:t>2513632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133AB9" id="_x0000_t202" coordsize="21600,21600" o:spt="202" path="m,l,21600r21600,l21600,xe">
                    <v:stroke joinstyle="miter"/>
                    <v:path gradientshapeok="t" o:connecttype="rect"/>
                  </v:shapetype>
                  <v:shape id="Text Box 108" o:spid="_x0000_s1026" type="#_x0000_t202" style="position:absolute;margin-left:11.3pt;margin-top:579.4pt;width:427.65pt;height:68.5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" filled="f" stroked="f" strokeweight=".5pt">
                    <v:textbox inset="0,0,0,0">
                      <w:txbxContent>
                        <w:p w14:paraId="11BFAD6A" w14:textId="5D38D1BD" w:rsidR="007C38F4" w:rsidRDefault="007C38F4" w:rsidP="005F5578">
                          <w:pPr>
                            <w:pStyle w:val="NoSpacing"/>
                            <w:spacing w:after="40"/>
                            <w:rPr>
                              <w:caps/>
                              <w:color w:val="156082" w:themeColor="accent1"/>
                              <w:sz w:val="28"/>
                              <w:szCs w:val="28"/>
                            </w:rPr>
                          </w:pPr>
                        </w:p>
                        <w:p w14:paraId="016C6DCA" w14:textId="0D9A8C1B" w:rsidR="007C38F4" w:rsidRDefault="007C38F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9712B">
                                <w:rPr>
                                  <w:caps/>
                                  <w:color w:val="156082" w:themeColor="accent1"/>
                                </w:rPr>
                                <w:t>selin gyulerdzhan</w:t>
                              </w:r>
                            </w:sdtContent>
                          </w:sdt>
                        </w:p>
                        <w:p w14:paraId="37BC8D4A" w14:textId="3ACED327" w:rsidR="007C38F4" w:rsidRDefault="007C38F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9712B">
                                <w:rPr>
                                  <w:color w:val="156082" w:themeColor="accent1"/>
                                </w:rPr>
                                <w:t>2513632</w:t>
                              </w:r>
                            </w:sdtContent>
                          </w:sdt>
                        </w:p>
                      </w:txbxContent>
                    </v:textbox>
                    <w10:wrap anchorx="margin" anchory="page"/>
                  </v:shape>
                </w:pict>
              </mc:Fallback>
            </mc:AlternateContent>
          </w:r>
          <w:r w:rsidR="007C38F4">
            <w:br w:type="page"/>
          </w:r>
        </w:p>
      </w:sdtContent>
    </w:sdt>
    <w:p w14:paraId="1A581127" w14:textId="6D1E4C02" w:rsidR="00846890" w:rsidRDefault="00C57556" w:rsidP="00806811">
      <w:pPr>
        <w:pStyle w:val="p1"/>
        <w:jc w:val="both"/>
        <w:rPr>
          <w:rFonts w:asciiTheme="minorHAnsi" w:hAnsiTheme="minorHAnsi"/>
          <w:b/>
          <w:color w:val="215E99" w:themeColor="text2" w:themeTint="BF"/>
          <w:sz w:val="27"/>
          <w:szCs w:val="27"/>
        </w:rPr>
      </w:pPr>
      <w:r>
        <w:rPr>
          <w:rFonts w:asciiTheme="minorHAnsi" w:hAnsiTheme="minorHAnsi"/>
          <w:b/>
          <w:color w:val="215E99" w:themeColor="text2" w:themeTint="BF"/>
          <w:sz w:val="27"/>
          <w:szCs w:val="27"/>
        </w:rPr>
        <w:lastRenderedPageBreak/>
        <w:t>TASK 1: IMPLEMENTATION GUIDE:</w:t>
      </w:r>
    </w:p>
    <w:p w14:paraId="5689939E" w14:textId="77777777" w:rsidR="00A524FC" w:rsidRPr="00B33134" w:rsidRDefault="00A524FC" w:rsidP="00806811">
      <w:pPr>
        <w:pStyle w:val="p1"/>
        <w:jc w:val="both"/>
        <w:rPr>
          <w:rFonts w:asciiTheme="minorHAnsi" w:hAnsiTheme="minorHAnsi"/>
          <w:b/>
          <w:color w:val="215E99" w:themeColor="text2" w:themeTint="BF"/>
          <w:sz w:val="27"/>
          <w:szCs w:val="27"/>
        </w:rPr>
      </w:pPr>
    </w:p>
    <w:p w14:paraId="17416092" w14:textId="77777777" w:rsidR="00846890" w:rsidRDefault="00846890" w:rsidP="00806811">
      <w:pPr>
        <w:pStyle w:val="p1"/>
        <w:jc w:val="both"/>
        <w:rPr>
          <w:rFonts w:asciiTheme="minorHAnsi" w:hAnsiTheme="minorHAnsi"/>
          <w:b/>
          <w:color w:val="215E99" w:themeColor="text2" w:themeTint="BF"/>
          <w:sz w:val="27"/>
          <w:szCs w:val="27"/>
        </w:rPr>
      </w:pPr>
    </w:p>
    <w:p w14:paraId="7ED220D2" w14:textId="3F96CCF3" w:rsidR="0033262A" w:rsidRDefault="008A36B3" w:rsidP="00806811">
      <w:pPr>
        <w:pStyle w:val="p1"/>
        <w:jc w:val="both"/>
        <w:rPr>
          <w:rFonts w:asciiTheme="minorHAnsi" w:hAnsiTheme="minorHAnsi"/>
          <w:b/>
          <w:color w:val="215E99" w:themeColor="text2" w:themeTint="BF"/>
          <w:sz w:val="27"/>
          <w:szCs w:val="27"/>
        </w:rPr>
      </w:pPr>
      <w:r>
        <w:rPr>
          <w:rFonts w:asciiTheme="minorHAnsi" w:hAnsiTheme="minorHAnsi"/>
          <w:b/>
          <w:color w:val="215E99" w:themeColor="text2" w:themeTint="BF"/>
          <w:sz w:val="27"/>
          <w:szCs w:val="27"/>
        </w:rPr>
        <w:t>SCENARIO ANALYSIS – MEDILINK PHARMACY DATABASE</w:t>
      </w:r>
    </w:p>
    <w:p w14:paraId="326CF24C" w14:textId="77777777" w:rsidR="008A36B3" w:rsidRDefault="008A36B3" w:rsidP="00806811">
      <w:pPr>
        <w:pStyle w:val="p1"/>
        <w:jc w:val="both"/>
        <w:rPr>
          <w:rFonts w:asciiTheme="minorHAnsi" w:hAnsiTheme="minorHAnsi"/>
          <w:b/>
          <w:color w:val="215E99" w:themeColor="text2" w:themeTint="BF"/>
          <w:sz w:val="27"/>
          <w:szCs w:val="27"/>
        </w:rPr>
      </w:pPr>
    </w:p>
    <w:p w14:paraId="733F3D95" w14:textId="77777777" w:rsidR="00995162" w:rsidRDefault="00995162" w:rsidP="00806811">
      <w:pPr>
        <w:pStyle w:val="p1"/>
        <w:jc w:val="both"/>
        <w:rPr>
          <w:rFonts w:asciiTheme="minorHAnsi" w:hAnsiTheme="minorHAnsi"/>
          <w:b/>
          <w:color w:val="215E99" w:themeColor="text2" w:themeTint="BF"/>
          <w:sz w:val="27"/>
          <w:szCs w:val="27"/>
        </w:rPr>
      </w:pPr>
    </w:p>
    <w:p w14:paraId="3E27A5C6" w14:textId="77777777" w:rsidR="00846890" w:rsidRDefault="00846890" w:rsidP="00995162">
      <w:pPr>
        <w:pStyle w:val="p1"/>
        <w:jc w:val="both"/>
        <w:rPr>
          <w:rFonts w:asciiTheme="minorHAnsi" w:hAnsiTheme="minorHAnsi"/>
          <w:b/>
          <w:color w:val="215E99" w:themeColor="text2" w:themeTint="BF"/>
          <w:sz w:val="24"/>
          <w:szCs w:val="24"/>
        </w:rPr>
      </w:pPr>
    </w:p>
    <w:p w14:paraId="338D2A7C" w14:textId="42226FCB" w:rsidR="008A36B3" w:rsidRPr="00995162" w:rsidRDefault="00995162" w:rsidP="00995162">
      <w:pPr>
        <w:pStyle w:val="p1"/>
        <w:jc w:val="both"/>
        <w:rPr>
          <w:rFonts w:asciiTheme="minorHAnsi" w:hAnsiTheme="minorHAnsi"/>
          <w:b/>
          <w:color w:val="215E99" w:themeColor="text2" w:themeTint="BF"/>
          <w:sz w:val="24"/>
          <w:szCs w:val="24"/>
        </w:rPr>
      </w:pPr>
      <w:r>
        <w:rPr>
          <w:rFonts w:asciiTheme="minorHAnsi" w:hAnsiTheme="minorHAnsi"/>
          <w:b/>
          <w:color w:val="215E99" w:themeColor="text2" w:themeTint="BF"/>
          <w:sz w:val="24"/>
          <w:szCs w:val="24"/>
        </w:rPr>
        <w:t>1-MAIN ENTITIES</w:t>
      </w:r>
    </w:p>
    <w:p w14:paraId="254B72A2" w14:textId="77777777" w:rsidR="0033262A" w:rsidRDefault="0033262A" w:rsidP="00806811">
      <w:pPr>
        <w:pStyle w:val="p1"/>
        <w:jc w:val="both"/>
        <w:rPr>
          <w:rFonts w:asciiTheme="minorHAnsi" w:hAnsiTheme="minorHAnsi"/>
          <w:sz w:val="24"/>
          <w:szCs w:val="24"/>
        </w:rPr>
      </w:pPr>
    </w:p>
    <w:p w14:paraId="74E4E567" w14:textId="77777777" w:rsidR="00846890" w:rsidRDefault="00846890" w:rsidP="00806811">
      <w:pPr>
        <w:pStyle w:val="p1"/>
        <w:jc w:val="both"/>
        <w:rPr>
          <w:rFonts w:asciiTheme="minorHAnsi" w:hAnsiTheme="minorHAnsi"/>
          <w:sz w:val="24"/>
          <w:szCs w:val="24"/>
        </w:rPr>
      </w:pPr>
    </w:p>
    <w:p w14:paraId="49604C1A" w14:textId="77777777" w:rsidR="00846890" w:rsidRDefault="00846890" w:rsidP="00806811">
      <w:pPr>
        <w:pStyle w:val="p1"/>
        <w:jc w:val="both"/>
        <w:rPr>
          <w:rFonts w:asciiTheme="minorHAnsi" w:hAnsiTheme="minorHAnsi"/>
          <w:sz w:val="24"/>
          <w:szCs w:val="24"/>
        </w:rPr>
      </w:pPr>
    </w:p>
    <w:p w14:paraId="442803A6" w14:textId="77777777" w:rsidR="00D334B7" w:rsidRDefault="00D334B7" w:rsidP="00806811">
      <w:pPr>
        <w:pStyle w:val="p1"/>
        <w:jc w:val="both"/>
        <w:rPr>
          <w:rFonts w:asciiTheme="minorHAnsi" w:hAnsiTheme="minorHAnsi"/>
          <w:sz w:val="24"/>
          <w:szCs w:val="24"/>
        </w:rPr>
      </w:pPr>
    </w:p>
    <w:p w14:paraId="012138A1" w14:textId="77777777" w:rsidR="0033262A" w:rsidRDefault="0033262A" w:rsidP="00806811">
      <w:pPr>
        <w:pStyle w:val="p1"/>
        <w:jc w:val="both"/>
        <w:rPr>
          <w:rFonts w:asciiTheme="minorHAnsi" w:hAnsiTheme="minorHAnsi"/>
          <w:sz w:val="24"/>
          <w:szCs w:val="24"/>
        </w:rPr>
      </w:pPr>
    </w:p>
    <w:p w14:paraId="60FAE6F5" w14:textId="5142818F" w:rsidR="00995162" w:rsidRDefault="005D3B08" w:rsidP="00806811">
      <w:pPr>
        <w:pStyle w:val="p1"/>
        <w:jc w:val="both"/>
        <w:rPr>
          <w:rFonts w:asciiTheme="minorHAnsi" w:hAnsiTheme="minorHAnsi"/>
          <w:b/>
          <w:bCs/>
          <w:sz w:val="24"/>
          <w:szCs w:val="24"/>
        </w:rPr>
      </w:pPr>
      <w:r>
        <w:rPr>
          <w:rFonts w:asciiTheme="minorHAnsi" w:hAnsiTheme="minorHAnsi"/>
          <w:b/>
          <w:bCs/>
          <w:sz w:val="24"/>
          <w:szCs w:val="24"/>
        </w:rPr>
        <w:t xml:space="preserve">1.MEDICINE </w:t>
      </w:r>
    </w:p>
    <w:p w14:paraId="316C78C4" w14:textId="77777777" w:rsidR="005D3B08" w:rsidRDefault="005D3B08" w:rsidP="00806811">
      <w:pPr>
        <w:pStyle w:val="p1"/>
        <w:jc w:val="both"/>
        <w:rPr>
          <w:rFonts w:asciiTheme="minorHAnsi" w:hAnsiTheme="minorHAnsi"/>
          <w:b/>
          <w:bCs/>
          <w:sz w:val="24"/>
          <w:szCs w:val="24"/>
        </w:rPr>
      </w:pPr>
    </w:p>
    <w:p w14:paraId="25058E0E" w14:textId="3EC6CDD0" w:rsidR="005D3B08" w:rsidRDefault="005D3B08" w:rsidP="00806811">
      <w:pPr>
        <w:pStyle w:val="p1"/>
        <w:jc w:val="both"/>
        <w:rPr>
          <w:rFonts w:asciiTheme="minorHAnsi" w:hAnsiTheme="minorHAnsi"/>
          <w:sz w:val="24"/>
          <w:szCs w:val="24"/>
        </w:rPr>
      </w:pPr>
      <w:r>
        <w:rPr>
          <w:rFonts w:asciiTheme="minorHAnsi" w:hAnsiTheme="minorHAnsi"/>
          <w:sz w:val="24"/>
          <w:szCs w:val="24"/>
        </w:rPr>
        <w:t>This entity stores information about all medicines ava</w:t>
      </w:r>
      <w:r w:rsidR="00BE4D8E">
        <w:rPr>
          <w:rFonts w:asciiTheme="minorHAnsi" w:hAnsiTheme="minorHAnsi"/>
          <w:sz w:val="24"/>
          <w:szCs w:val="24"/>
        </w:rPr>
        <w:t>ilable in the pharmacy.</w:t>
      </w:r>
    </w:p>
    <w:p w14:paraId="03AA19B7" w14:textId="77777777" w:rsidR="00BE4D8E" w:rsidRDefault="00BE4D8E" w:rsidP="00806811">
      <w:pPr>
        <w:pStyle w:val="p1"/>
        <w:jc w:val="both"/>
        <w:rPr>
          <w:rFonts w:asciiTheme="minorHAnsi" w:hAnsiTheme="minorHAnsi"/>
          <w:sz w:val="24"/>
          <w:szCs w:val="24"/>
        </w:rPr>
      </w:pPr>
    </w:p>
    <w:p w14:paraId="406EAB81" w14:textId="77777777" w:rsidR="00CB17B9" w:rsidRDefault="00CB17B9" w:rsidP="00806811">
      <w:pPr>
        <w:pStyle w:val="p1"/>
        <w:jc w:val="both"/>
        <w:rPr>
          <w:rFonts w:asciiTheme="minorHAnsi" w:hAnsiTheme="minorHAnsi"/>
          <w:sz w:val="24"/>
          <w:szCs w:val="24"/>
        </w:rPr>
      </w:pPr>
    </w:p>
    <w:p w14:paraId="1C657450" w14:textId="77777777" w:rsidR="00CB17B9" w:rsidRDefault="00CB17B9" w:rsidP="00806811">
      <w:pPr>
        <w:pStyle w:val="p1"/>
        <w:jc w:val="both"/>
        <w:rPr>
          <w:rFonts w:asciiTheme="minorHAnsi" w:hAnsiTheme="minorHAnsi"/>
          <w:sz w:val="24"/>
          <w:szCs w:val="24"/>
        </w:rPr>
      </w:pPr>
    </w:p>
    <w:p w14:paraId="0C020E6B" w14:textId="00AF491E" w:rsidR="00BE4D8E" w:rsidRDefault="00BE4D8E" w:rsidP="00806811">
      <w:pPr>
        <w:pStyle w:val="p1"/>
        <w:jc w:val="both"/>
        <w:rPr>
          <w:rFonts w:asciiTheme="minorHAnsi" w:hAnsiTheme="minorHAnsi"/>
          <w:b/>
          <w:bCs/>
          <w:sz w:val="24"/>
          <w:szCs w:val="24"/>
        </w:rPr>
      </w:pPr>
      <w:r>
        <w:rPr>
          <w:rFonts w:asciiTheme="minorHAnsi" w:hAnsiTheme="minorHAnsi"/>
          <w:b/>
          <w:bCs/>
          <w:sz w:val="24"/>
          <w:szCs w:val="24"/>
        </w:rPr>
        <w:t>Attributes</w:t>
      </w:r>
      <w:r w:rsidR="002B02BB">
        <w:rPr>
          <w:rFonts w:asciiTheme="minorHAnsi" w:hAnsiTheme="minorHAnsi"/>
          <w:b/>
          <w:bCs/>
          <w:sz w:val="24"/>
          <w:szCs w:val="24"/>
        </w:rPr>
        <w:t>:</w:t>
      </w:r>
    </w:p>
    <w:p w14:paraId="654C1D90" w14:textId="77777777" w:rsidR="002B02BB" w:rsidRDefault="002B02BB" w:rsidP="00806811">
      <w:pPr>
        <w:pStyle w:val="p1"/>
        <w:jc w:val="both"/>
        <w:rPr>
          <w:rFonts w:asciiTheme="minorHAnsi" w:hAnsiTheme="minorHAnsi"/>
          <w:b/>
          <w:bCs/>
          <w:sz w:val="24"/>
          <w:szCs w:val="24"/>
        </w:rPr>
      </w:pPr>
    </w:p>
    <w:p w14:paraId="723C4C02" w14:textId="7138CB0B" w:rsidR="002B02BB" w:rsidRDefault="002B02BB" w:rsidP="00806811">
      <w:pPr>
        <w:pStyle w:val="p1"/>
        <w:jc w:val="both"/>
        <w:rPr>
          <w:rFonts w:asciiTheme="minorHAnsi" w:hAnsiTheme="minorHAnsi"/>
          <w:sz w:val="24"/>
          <w:szCs w:val="24"/>
        </w:rPr>
      </w:pPr>
      <w:r>
        <w:rPr>
          <w:rFonts w:asciiTheme="minorHAnsi" w:hAnsiTheme="minorHAnsi"/>
          <w:sz w:val="24"/>
          <w:szCs w:val="24"/>
        </w:rPr>
        <w:t xml:space="preserve">Medicine </w:t>
      </w:r>
      <w:r w:rsidR="00ED0AAE">
        <w:rPr>
          <w:rFonts w:asciiTheme="minorHAnsi" w:hAnsiTheme="minorHAnsi"/>
          <w:sz w:val="24"/>
          <w:szCs w:val="24"/>
        </w:rPr>
        <w:t>ID (Primary Key)</w:t>
      </w:r>
    </w:p>
    <w:p w14:paraId="648CA6C1" w14:textId="2914BEBB" w:rsidR="00ED0AAE" w:rsidRDefault="00ED0AAE" w:rsidP="00806811">
      <w:pPr>
        <w:pStyle w:val="p1"/>
        <w:jc w:val="both"/>
        <w:rPr>
          <w:rFonts w:asciiTheme="minorHAnsi" w:hAnsiTheme="minorHAnsi"/>
          <w:sz w:val="24"/>
          <w:szCs w:val="24"/>
        </w:rPr>
      </w:pPr>
      <w:r>
        <w:rPr>
          <w:rFonts w:asciiTheme="minorHAnsi" w:hAnsiTheme="minorHAnsi"/>
          <w:sz w:val="24"/>
          <w:szCs w:val="24"/>
        </w:rPr>
        <w:t>Medicine Name</w:t>
      </w:r>
    </w:p>
    <w:p w14:paraId="59EC99CC" w14:textId="527CC7DD" w:rsidR="00ED0AAE" w:rsidRDefault="00ED0AAE" w:rsidP="00806811">
      <w:pPr>
        <w:pStyle w:val="p1"/>
        <w:jc w:val="both"/>
        <w:rPr>
          <w:rFonts w:asciiTheme="minorHAnsi" w:hAnsiTheme="minorHAnsi"/>
          <w:sz w:val="24"/>
          <w:szCs w:val="24"/>
        </w:rPr>
      </w:pPr>
      <w:r>
        <w:rPr>
          <w:rFonts w:asciiTheme="minorHAnsi" w:hAnsiTheme="minorHAnsi"/>
          <w:sz w:val="24"/>
          <w:szCs w:val="24"/>
        </w:rPr>
        <w:t>Category</w:t>
      </w:r>
    </w:p>
    <w:p w14:paraId="47BC0FB3" w14:textId="4E09BA7C" w:rsidR="00420CE6" w:rsidRDefault="00420CE6" w:rsidP="00806811">
      <w:pPr>
        <w:pStyle w:val="p1"/>
        <w:jc w:val="both"/>
        <w:rPr>
          <w:rFonts w:asciiTheme="minorHAnsi" w:hAnsiTheme="minorHAnsi"/>
          <w:sz w:val="24"/>
          <w:szCs w:val="24"/>
        </w:rPr>
      </w:pPr>
      <w:r>
        <w:rPr>
          <w:rFonts w:asciiTheme="minorHAnsi" w:hAnsiTheme="minorHAnsi"/>
          <w:sz w:val="24"/>
          <w:szCs w:val="24"/>
        </w:rPr>
        <w:t>Unit Price</w:t>
      </w:r>
    </w:p>
    <w:p w14:paraId="5C277C03" w14:textId="7E475624" w:rsidR="00420CE6" w:rsidRDefault="00420CE6" w:rsidP="00806811">
      <w:pPr>
        <w:pStyle w:val="p1"/>
        <w:jc w:val="both"/>
        <w:rPr>
          <w:rFonts w:asciiTheme="minorHAnsi" w:hAnsiTheme="minorHAnsi"/>
          <w:sz w:val="24"/>
          <w:szCs w:val="24"/>
        </w:rPr>
      </w:pPr>
      <w:r>
        <w:rPr>
          <w:rFonts w:asciiTheme="minorHAnsi" w:hAnsiTheme="minorHAnsi"/>
          <w:sz w:val="24"/>
          <w:szCs w:val="24"/>
        </w:rPr>
        <w:t>Stock Quantity</w:t>
      </w:r>
    </w:p>
    <w:p w14:paraId="23621411" w14:textId="03CC27E7" w:rsidR="00420CE6" w:rsidRDefault="00420CE6" w:rsidP="00806811">
      <w:pPr>
        <w:pStyle w:val="p1"/>
        <w:jc w:val="both"/>
        <w:rPr>
          <w:rFonts w:asciiTheme="minorHAnsi" w:hAnsiTheme="minorHAnsi"/>
          <w:sz w:val="24"/>
          <w:szCs w:val="24"/>
        </w:rPr>
      </w:pPr>
      <w:r>
        <w:rPr>
          <w:rFonts w:asciiTheme="minorHAnsi" w:hAnsiTheme="minorHAnsi"/>
          <w:sz w:val="24"/>
          <w:szCs w:val="24"/>
        </w:rPr>
        <w:t>Expiry Date</w:t>
      </w:r>
    </w:p>
    <w:p w14:paraId="4F39D6EC" w14:textId="742A472B" w:rsidR="00420CE6" w:rsidRDefault="00420CE6" w:rsidP="00806811">
      <w:pPr>
        <w:pStyle w:val="p1"/>
        <w:jc w:val="both"/>
        <w:rPr>
          <w:rFonts w:asciiTheme="minorHAnsi" w:hAnsiTheme="minorHAnsi"/>
          <w:sz w:val="24"/>
          <w:szCs w:val="24"/>
        </w:rPr>
      </w:pPr>
      <w:r>
        <w:rPr>
          <w:rFonts w:asciiTheme="minorHAnsi" w:hAnsiTheme="minorHAnsi"/>
          <w:sz w:val="24"/>
          <w:szCs w:val="24"/>
        </w:rPr>
        <w:t>Supplier ID (Foreign Key)</w:t>
      </w:r>
    </w:p>
    <w:p w14:paraId="6CA8F9F1" w14:textId="77777777" w:rsidR="00CB17B9" w:rsidRDefault="00CB17B9" w:rsidP="00806811">
      <w:pPr>
        <w:pStyle w:val="p1"/>
        <w:jc w:val="both"/>
        <w:rPr>
          <w:rFonts w:asciiTheme="minorHAnsi" w:hAnsiTheme="minorHAnsi"/>
          <w:sz w:val="24"/>
          <w:szCs w:val="24"/>
        </w:rPr>
      </w:pPr>
    </w:p>
    <w:p w14:paraId="1B1DE6E7" w14:textId="77777777" w:rsidR="00CB17B9" w:rsidRDefault="00CB17B9" w:rsidP="00806811">
      <w:pPr>
        <w:pStyle w:val="p1"/>
        <w:jc w:val="both"/>
        <w:rPr>
          <w:rFonts w:asciiTheme="minorHAnsi" w:hAnsiTheme="minorHAnsi"/>
          <w:sz w:val="24"/>
          <w:szCs w:val="24"/>
        </w:rPr>
      </w:pPr>
    </w:p>
    <w:p w14:paraId="5FDB11E2" w14:textId="77777777" w:rsidR="00CB17B9" w:rsidRDefault="00CB17B9" w:rsidP="00806811">
      <w:pPr>
        <w:pStyle w:val="p1"/>
        <w:jc w:val="both"/>
        <w:rPr>
          <w:rFonts w:asciiTheme="minorHAnsi" w:hAnsiTheme="minorHAnsi"/>
          <w:sz w:val="24"/>
          <w:szCs w:val="24"/>
        </w:rPr>
      </w:pPr>
    </w:p>
    <w:p w14:paraId="5E181230" w14:textId="77777777" w:rsidR="00D334B7" w:rsidRDefault="00D334B7" w:rsidP="00806811">
      <w:pPr>
        <w:pStyle w:val="p1"/>
        <w:jc w:val="both"/>
        <w:rPr>
          <w:rFonts w:asciiTheme="minorHAnsi" w:hAnsiTheme="minorHAnsi"/>
          <w:sz w:val="24"/>
          <w:szCs w:val="24"/>
        </w:rPr>
      </w:pPr>
    </w:p>
    <w:p w14:paraId="1AE32091" w14:textId="05B010C7" w:rsidR="00CB17B9" w:rsidRDefault="00CB17B9" w:rsidP="00806811">
      <w:pPr>
        <w:pStyle w:val="p1"/>
        <w:jc w:val="both"/>
        <w:rPr>
          <w:rFonts w:asciiTheme="minorHAnsi" w:hAnsiTheme="minorHAnsi"/>
          <w:b/>
          <w:bCs/>
          <w:sz w:val="24"/>
          <w:szCs w:val="24"/>
        </w:rPr>
      </w:pPr>
      <w:r>
        <w:rPr>
          <w:rFonts w:asciiTheme="minorHAnsi" w:hAnsiTheme="minorHAnsi"/>
          <w:b/>
          <w:bCs/>
          <w:sz w:val="24"/>
          <w:szCs w:val="24"/>
        </w:rPr>
        <w:t>Description:</w:t>
      </w:r>
    </w:p>
    <w:p w14:paraId="1190B015" w14:textId="77777777" w:rsidR="00CB17B9" w:rsidRPr="00CB17B9" w:rsidRDefault="00CB17B9" w:rsidP="00806811">
      <w:pPr>
        <w:pStyle w:val="p1"/>
        <w:jc w:val="both"/>
        <w:rPr>
          <w:rFonts w:asciiTheme="minorHAnsi" w:hAnsiTheme="minorHAnsi"/>
          <w:sz w:val="24"/>
          <w:szCs w:val="24"/>
        </w:rPr>
      </w:pPr>
    </w:p>
    <w:p w14:paraId="78521A98" w14:textId="795586A3" w:rsidR="00CB17B9" w:rsidRPr="00576257" w:rsidRDefault="00576257" w:rsidP="00806811">
      <w:pPr>
        <w:pStyle w:val="p1"/>
        <w:jc w:val="both"/>
        <w:rPr>
          <w:rFonts w:asciiTheme="minorHAnsi" w:hAnsiTheme="minorHAnsi"/>
          <w:sz w:val="24"/>
          <w:szCs w:val="24"/>
        </w:rPr>
      </w:pPr>
      <w:r w:rsidRPr="00576257">
        <w:rPr>
          <w:rFonts w:asciiTheme="minorHAnsi" w:hAnsiTheme="minorHAnsi"/>
          <w:sz w:val="24"/>
          <w:szCs w:val="24"/>
        </w:rPr>
        <w:t>Each medicine in the pharmacy inventory is recorded with details such as name, price, stock level, and expiry date. Medicines are supplied by suppliers.</w:t>
      </w:r>
    </w:p>
    <w:p w14:paraId="39CAE390" w14:textId="77777777" w:rsidR="005A311C" w:rsidRDefault="005A311C">
      <w:pPr>
        <w:rPr>
          <w:b/>
          <w:bCs/>
        </w:rPr>
      </w:pPr>
    </w:p>
    <w:p w14:paraId="72F0FA2D" w14:textId="77777777" w:rsidR="00F07EF4" w:rsidRDefault="00F07EF4">
      <w:pPr>
        <w:rPr>
          <w:b/>
          <w:bCs/>
        </w:rPr>
      </w:pPr>
    </w:p>
    <w:p w14:paraId="0D5C61FE" w14:textId="77777777" w:rsidR="00F07EF4" w:rsidRDefault="00F07EF4">
      <w:pPr>
        <w:rPr>
          <w:b/>
          <w:bCs/>
        </w:rPr>
      </w:pPr>
    </w:p>
    <w:p w14:paraId="170D67C7" w14:textId="2A2D23BD" w:rsidR="00F07EF4" w:rsidRDefault="00F07EF4">
      <w:pPr>
        <w:rPr>
          <w:b/>
          <w:bCs/>
        </w:rPr>
      </w:pPr>
      <w:r>
        <w:rPr>
          <w:b/>
          <w:bCs/>
        </w:rPr>
        <w:t>2.</w:t>
      </w:r>
      <w:r w:rsidR="007B27C1">
        <w:rPr>
          <w:b/>
          <w:bCs/>
        </w:rPr>
        <w:t>SUPPLIER</w:t>
      </w:r>
    </w:p>
    <w:p w14:paraId="5F32A0BC" w14:textId="16A0942C" w:rsidR="00846890" w:rsidRDefault="007B27C1">
      <w:r>
        <w:t>This entity stores information about medicine suppliers</w:t>
      </w:r>
      <w:r w:rsidR="0082650D">
        <w:t>.</w:t>
      </w:r>
    </w:p>
    <w:p w14:paraId="0D2D6170" w14:textId="77777777" w:rsidR="00D334B7" w:rsidRDefault="00D334B7"/>
    <w:p w14:paraId="64F6A47C" w14:textId="64CB5CAF" w:rsidR="0082650D" w:rsidRDefault="0082650D">
      <w:pPr>
        <w:rPr>
          <w:b/>
          <w:bCs/>
        </w:rPr>
      </w:pPr>
      <w:r>
        <w:rPr>
          <w:b/>
          <w:bCs/>
        </w:rPr>
        <w:lastRenderedPageBreak/>
        <w:t>Attributes:</w:t>
      </w:r>
    </w:p>
    <w:p w14:paraId="35329812" w14:textId="15D44A69" w:rsidR="0082650D" w:rsidRDefault="00FD0A6C">
      <w:r>
        <w:t>Supplier ID (Primary Key)</w:t>
      </w:r>
    </w:p>
    <w:p w14:paraId="44C6C9F4" w14:textId="4E55D8F5" w:rsidR="00FD0A6C" w:rsidRDefault="00FD0A6C">
      <w:r>
        <w:t>Supplier Name</w:t>
      </w:r>
    </w:p>
    <w:p w14:paraId="6147B9D2" w14:textId="2FDA443E" w:rsidR="00FD0A6C" w:rsidRDefault="00846890">
      <w:r>
        <w:t xml:space="preserve">Phone Number </w:t>
      </w:r>
    </w:p>
    <w:p w14:paraId="2C790BD3" w14:textId="513A2365" w:rsidR="00846890" w:rsidRDefault="00846890">
      <w:r>
        <w:t>Email</w:t>
      </w:r>
    </w:p>
    <w:p w14:paraId="6B66D79E" w14:textId="190F7B1E" w:rsidR="00846890" w:rsidRPr="0082650D" w:rsidRDefault="00846890">
      <w:r>
        <w:t>Address</w:t>
      </w:r>
    </w:p>
    <w:p w14:paraId="0EEC37E8" w14:textId="77777777" w:rsidR="00576257" w:rsidRDefault="00576257">
      <w:pPr>
        <w:rPr>
          <w:b/>
          <w:bCs/>
        </w:rPr>
      </w:pPr>
    </w:p>
    <w:p w14:paraId="089D947D" w14:textId="77777777" w:rsidR="00EC1C18" w:rsidRDefault="00EC1C18">
      <w:pPr>
        <w:rPr>
          <w:b/>
          <w:bCs/>
        </w:rPr>
      </w:pPr>
    </w:p>
    <w:p w14:paraId="25FC3F5D" w14:textId="5D10E87C" w:rsidR="00EC1C18" w:rsidRDefault="00EC1C18">
      <w:pPr>
        <w:rPr>
          <w:b/>
          <w:bCs/>
        </w:rPr>
      </w:pPr>
      <w:r>
        <w:rPr>
          <w:b/>
          <w:bCs/>
        </w:rPr>
        <w:t>Description:</w:t>
      </w:r>
    </w:p>
    <w:p w14:paraId="76FEC92A" w14:textId="404F4CC8" w:rsidR="00EC1C18" w:rsidRDefault="00EC1C18">
      <w:r>
        <w:t>Suppliers provide medicines to the pharmacy. Each supplier may supply</w:t>
      </w:r>
      <w:r w:rsidR="00C408A4">
        <w:t xml:space="preserve"> multiple medicines.</w:t>
      </w:r>
    </w:p>
    <w:p w14:paraId="131345FC" w14:textId="77777777" w:rsidR="00C408A4" w:rsidRDefault="00C408A4"/>
    <w:p w14:paraId="281C6B7E" w14:textId="77777777" w:rsidR="00C408A4" w:rsidRDefault="00C408A4"/>
    <w:p w14:paraId="77C26177" w14:textId="454B4146" w:rsidR="00C408A4" w:rsidRDefault="001860F6">
      <w:pPr>
        <w:rPr>
          <w:b/>
          <w:bCs/>
        </w:rPr>
      </w:pPr>
      <w:r>
        <w:rPr>
          <w:b/>
          <w:bCs/>
        </w:rPr>
        <w:t>3.CUSTOMER</w:t>
      </w:r>
    </w:p>
    <w:p w14:paraId="60DC3DBC" w14:textId="669C1A82" w:rsidR="001860F6" w:rsidRDefault="001860F6">
      <w:r>
        <w:t>This entity stores information about pharmacy custo</w:t>
      </w:r>
      <w:r w:rsidR="0051714C">
        <w:t>mers.</w:t>
      </w:r>
    </w:p>
    <w:p w14:paraId="7CAF54FC" w14:textId="77777777" w:rsidR="0051714C" w:rsidRDefault="0051714C"/>
    <w:p w14:paraId="07B8083F" w14:textId="6D42F76F" w:rsidR="0051714C" w:rsidRDefault="0051714C">
      <w:pPr>
        <w:rPr>
          <w:b/>
          <w:bCs/>
        </w:rPr>
      </w:pPr>
      <w:r>
        <w:rPr>
          <w:b/>
          <w:bCs/>
        </w:rPr>
        <w:t>Attributes:</w:t>
      </w:r>
    </w:p>
    <w:p w14:paraId="5A92BBCF" w14:textId="43191D67" w:rsidR="0051714C" w:rsidRDefault="00CC0E4A">
      <w:r>
        <w:t>Customer ID</w:t>
      </w:r>
    </w:p>
    <w:p w14:paraId="00B91DA8" w14:textId="1FD63755" w:rsidR="00CC0E4A" w:rsidRDefault="00CC0E4A">
      <w:r>
        <w:t>First Name</w:t>
      </w:r>
    </w:p>
    <w:p w14:paraId="6C33EC28" w14:textId="61C04AC9" w:rsidR="00CC0E4A" w:rsidRDefault="00E44497">
      <w:r>
        <w:t>Last Name</w:t>
      </w:r>
    </w:p>
    <w:p w14:paraId="49A89F67" w14:textId="1621A6CA" w:rsidR="00E44497" w:rsidRDefault="00E44497">
      <w:r>
        <w:t xml:space="preserve">Phone Number </w:t>
      </w:r>
    </w:p>
    <w:p w14:paraId="6F171A9F" w14:textId="73344A67" w:rsidR="00E44497" w:rsidRDefault="00E44497">
      <w:r>
        <w:t>Address</w:t>
      </w:r>
    </w:p>
    <w:p w14:paraId="6DE8BD71" w14:textId="5F3CE09E" w:rsidR="00E44497" w:rsidRDefault="0037684A">
      <w:r>
        <w:t xml:space="preserve">Date of Birth </w:t>
      </w:r>
    </w:p>
    <w:p w14:paraId="3B34E4F9" w14:textId="77777777" w:rsidR="0037684A" w:rsidRDefault="0037684A"/>
    <w:p w14:paraId="3F7FFE3C" w14:textId="77777777" w:rsidR="000C403C" w:rsidRDefault="000C403C"/>
    <w:p w14:paraId="501D7778" w14:textId="75149984" w:rsidR="0037684A" w:rsidRDefault="007D2117">
      <w:pPr>
        <w:rPr>
          <w:b/>
          <w:bCs/>
        </w:rPr>
      </w:pPr>
      <w:r>
        <w:rPr>
          <w:b/>
          <w:bCs/>
        </w:rPr>
        <w:t xml:space="preserve">Description: </w:t>
      </w:r>
    </w:p>
    <w:p w14:paraId="1B626993" w14:textId="55386930" w:rsidR="007D2117" w:rsidRDefault="007D2117">
      <w:r>
        <w:t>Customers purchase medicines from the pharmacy and may also bring prescriptions</w:t>
      </w:r>
      <w:r w:rsidR="000C403C">
        <w:t xml:space="preserve"> issued by doctors.</w:t>
      </w:r>
    </w:p>
    <w:p w14:paraId="5479FB4E" w14:textId="77777777" w:rsidR="000C403C" w:rsidRDefault="000C403C"/>
    <w:p w14:paraId="65400400" w14:textId="77777777" w:rsidR="00951ACD" w:rsidRDefault="00951ACD">
      <w:pPr>
        <w:rPr>
          <w:b/>
          <w:bCs/>
        </w:rPr>
      </w:pPr>
    </w:p>
    <w:p w14:paraId="3E60C717" w14:textId="58A8F807" w:rsidR="000C403C" w:rsidRDefault="00216D82">
      <w:pPr>
        <w:rPr>
          <w:b/>
          <w:bCs/>
        </w:rPr>
      </w:pPr>
      <w:r>
        <w:rPr>
          <w:b/>
          <w:bCs/>
        </w:rPr>
        <w:t>4.PRESCRIPTION</w:t>
      </w:r>
    </w:p>
    <w:p w14:paraId="3CBD2258" w14:textId="2F9D405F" w:rsidR="00216D82" w:rsidRDefault="00216D82">
      <w:r>
        <w:t>This entity records prescription details for customers.</w:t>
      </w:r>
    </w:p>
    <w:p w14:paraId="336B3230" w14:textId="77777777" w:rsidR="00216D82" w:rsidRDefault="00216D82"/>
    <w:p w14:paraId="17A0A79F" w14:textId="77777777" w:rsidR="00951ACD" w:rsidRDefault="00951ACD"/>
    <w:p w14:paraId="3B10223C" w14:textId="4E7C05CE" w:rsidR="00216D82" w:rsidRDefault="001E0864">
      <w:pPr>
        <w:rPr>
          <w:b/>
          <w:bCs/>
        </w:rPr>
      </w:pPr>
      <w:r>
        <w:rPr>
          <w:b/>
          <w:bCs/>
        </w:rPr>
        <w:t>Attributes:</w:t>
      </w:r>
    </w:p>
    <w:p w14:paraId="634F4DA9" w14:textId="7A737B95" w:rsidR="001E0864" w:rsidRDefault="00374E7B">
      <w:r>
        <w:t xml:space="preserve">Prescription </w:t>
      </w:r>
      <w:r w:rsidR="0038039D">
        <w:t>ID (</w:t>
      </w:r>
      <w:r w:rsidR="00B62FD3">
        <w:t>Primary Key)</w:t>
      </w:r>
    </w:p>
    <w:p w14:paraId="5F801575" w14:textId="7699201C" w:rsidR="00B62FD3" w:rsidRDefault="009B42E7">
      <w:r>
        <w:t>C</w:t>
      </w:r>
      <w:r w:rsidR="00F8366B">
        <w:t>ustomer ID (Foreign Key)</w:t>
      </w:r>
    </w:p>
    <w:p w14:paraId="07478E25" w14:textId="40C83969" w:rsidR="00F8366B" w:rsidRDefault="003C1557">
      <w:r>
        <w:t>Doctor Name</w:t>
      </w:r>
    </w:p>
    <w:p w14:paraId="0EBA71B5" w14:textId="20802566" w:rsidR="003B6A6A" w:rsidRDefault="003B6A6A">
      <w:r>
        <w:t>Prescription Date</w:t>
      </w:r>
    </w:p>
    <w:p w14:paraId="59146FE2" w14:textId="77777777" w:rsidR="003B6A6A" w:rsidRDefault="003B6A6A"/>
    <w:p w14:paraId="4598EB76" w14:textId="77777777" w:rsidR="003B6A6A" w:rsidRDefault="003B6A6A"/>
    <w:p w14:paraId="5AD14327" w14:textId="6240A6AD" w:rsidR="003B6A6A" w:rsidRDefault="00FF4658">
      <w:pPr>
        <w:rPr>
          <w:b/>
          <w:bCs/>
        </w:rPr>
      </w:pPr>
      <w:r>
        <w:rPr>
          <w:b/>
          <w:bCs/>
        </w:rPr>
        <w:t>Description:</w:t>
      </w:r>
    </w:p>
    <w:p w14:paraId="42135568" w14:textId="6F6747DF" w:rsidR="00FF4658" w:rsidRDefault="00FF4658">
      <w:r>
        <w:t>A prescrip</w:t>
      </w:r>
      <w:r w:rsidR="00D77F1B">
        <w:t>tion is issued for a customer and may contain one or more medicines.</w:t>
      </w:r>
    </w:p>
    <w:p w14:paraId="380072A9" w14:textId="77777777" w:rsidR="00B71198" w:rsidRDefault="00B71198"/>
    <w:p w14:paraId="7ABBA645" w14:textId="77777777" w:rsidR="00B71198" w:rsidRDefault="00B71198"/>
    <w:p w14:paraId="2ADAB42E" w14:textId="7490F19B" w:rsidR="00B71198" w:rsidRDefault="00B71198">
      <w:pPr>
        <w:rPr>
          <w:b/>
          <w:bCs/>
        </w:rPr>
      </w:pPr>
      <w:r>
        <w:rPr>
          <w:b/>
          <w:bCs/>
        </w:rPr>
        <w:t>5.PRESCRIPTION DETAILS</w:t>
      </w:r>
    </w:p>
    <w:p w14:paraId="2DF06627" w14:textId="49563A95" w:rsidR="00B71198" w:rsidRDefault="00FF6201">
      <w:r>
        <w:t>This entity stores</w:t>
      </w:r>
      <w:r w:rsidR="00DF41B2">
        <w:t xml:space="preserve"> detailed information about the medicines included in each prescription.</w:t>
      </w:r>
    </w:p>
    <w:p w14:paraId="32B70412" w14:textId="77777777" w:rsidR="00DF41B2" w:rsidRDefault="00DF41B2"/>
    <w:p w14:paraId="600C6339" w14:textId="77777777" w:rsidR="006043BE" w:rsidRDefault="006043BE"/>
    <w:p w14:paraId="26B16322" w14:textId="354FA4D7" w:rsidR="00DF41B2" w:rsidRDefault="006043BE">
      <w:pPr>
        <w:rPr>
          <w:b/>
          <w:bCs/>
        </w:rPr>
      </w:pPr>
      <w:r>
        <w:rPr>
          <w:b/>
          <w:bCs/>
        </w:rPr>
        <w:t>Attributes:</w:t>
      </w:r>
    </w:p>
    <w:p w14:paraId="2D78B4AF" w14:textId="72F12E7E" w:rsidR="006043BE" w:rsidRDefault="001D22E2">
      <w:r>
        <w:t>Details ID</w:t>
      </w:r>
    </w:p>
    <w:p w14:paraId="4D4A33FD" w14:textId="72FD78F8" w:rsidR="001D22E2" w:rsidRDefault="001D22E2">
      <w:r>
        <w:t xml:space="preserve">Prescription </w:t>
      </w:r>
      <w:r w:rsidR="006C6ADD">
        <w:t>ID</w:t>
      </w:r>
    </w:p>
    <w:p w14:paraId="5E79AE30" w14:textId="6A27AC46" w:rsidR="006C6ADD" w:rsidRDefault="006C6ADD">
      <w:r>
        <w:t>Medicine ID</w:t>
      </w:r>
    </w:p>
    <w:p w14:paraId="659A1651" w14:textId="47128257" w:rsidR="006C6ADD" w:rsidRDefault="006C6ADD">
      <w:r>
        <w:t>Quantity</w:t>
      </w:r>
    </w:p>
    <w:p w14:paraId="411E0B8F" w14:textId="77777777" w:rsidR="006C6ADD" w:rsidRDefault="006C6ADD"/>
    <w:p w14:paraId="122ED5ED" w14:textId="77777777" w:rsidR="006C6ADD" w:rsidRDefault="006C6ADD"/>
    <w:p w14:paraId="56EE09F2" w14:textId="77777777" w:rsidR="003113AB" w:rsidRDefault="003113AB">
      <w:pPr>
        <w:rPr>
          <w:b/>
          <w:bCs/>
        </w:rPr>
      </w:pPr>
    </w:p>
    <w:p w14:paraId="7C0A0A13" w14:textId="77777777" w:rsidR="003113AB" w:rsidRDefault="003113AB">
      <w:pPr>
        <w:rPr>
          <w:b/>
          <w:bCs/>
        </w:rPr>
      </w:pPr>
    </w:p>
    <w:p w14:paraId="6B411544" w14:textId="05006AB3" w:rsidR="006C6ADD" w:rsidRDefault="00951ACD">
      <w:pPr>
        <w:rPr>
          <w:b/>
          <w:bCs/>
        </w:rPr>
      </w:pPr>
      <w:r>
        <w:rPr>
          <w:b/>
          <w:bCs/>
        </w:rPr>
        <w:t>Description:</w:t>
      </w:r>
    </w:p>
    <w:p w14:paraId="4D7F95CC" w14:textId="212626BE" w:rsidR="00951ACD" w:rsidRDefault="00D945D4">
      <w:pPr>
        <w:rPr>
          <w:color w:val="000000"/>
        </w:rPr>
      </w:pPr>
      <w:r w:rsidRPr="00D945D4">
        <w:rPr>
          <w:color w:val="000000"/>
        </w:rPr>
        <w:t>The Prescription Details entity records the medicines that are included in a specific prescription. Each record links a prescription to a medicine and includes details such as dosage, quantity, and usage instructions.</w:t>
      </w:r>
    </w:p>
    <w:p w14:paraId="32A06494" w14:textId="77777777" w:rsidR="00D2176B" w:rsidRDefault="00D2176B">
      <w:pPr>
        <w:rPr>
          <w:color w:val="000000"/>
        </w:rPr>
      </w:pPr>
    </w:p>
    <w:p w14:paraId="70CF4DC9" w14:textId="77777777" w:rsidR="00D2176B" w:rsidRDefault="00D2176B">
      <w:pPr>
        <w:rPr>
          <w:color w:val="000000"/>
        </w:rPr>
      </w:pPr>
    </w:p>
    <w:p w14:paraId="46852616" w14:textId="3D7FA9D9" w:rsidR="00707EBE" w:rsidRDefault="00707EBE">
      <w:pPr>
        <w:rPr>
          <w:b/>
          <w:bCs/>
          <w:color w:val="000000"/>
        </w:rPr>
      </w:pPr>
      <w:r>
        <w:rPr>
          <w:b/>
          <w:bCs/>
          <w:color w:val="000000"/>
        </w:rPr>
        <w:t>6.SALES</w:t>
      </w:r>
    </w:p>
    <w:p w14:paraId="539F914C" w14:textId="1CDE508C" w:rsidR="00707EBE" w:rsidRDefault="00305E51">
      <w:pPr>
        <w:rPr>
          <w:color w:val="000000"/>
        </w:rPr>
      </w:pPr>
      <w:r>
        <w:rPr>
          <w:color w:val="000000"/>
        </w:rPr>
        <w:t>This entity records medicine sales.</w:t>
      </w:r>
    </w:p>
    <w:p w14:paraId="7416E045" w14:textId="77777777" w:rsidR="00305E51" w:rsidRDefault="00305E51">
      <w:pPr>
        <w:rPr>
          <w:color w:val="000000"/>
        </w:rPr>
      </w:pPr>
    </w:p>
    <w:p w14:paraId="1202AD21" w14:textId="77777777" w:rsidR="00305E51" w:rsidRPr="00305E51" w:rsidRDefault="00305E51">
      <w:pPr>
        <w:rPr>
          <w:b/>
          <w:bCs/>
          <w:color w:val="000000"/>
        </w:rPr>
      </w:pPr>
    </w:p>
    <w:p w14:paraId="72241262" w14:textId="722E1557" w:rsidR="00D2176B" w:rsidRDefault="00305E51">
      <w:pPr>
        <w:rPr>
          <w:b/>
          <w:bCs/>
        </w:rPr>
      </w:pPr>
      <w:r>
        <w:rPr>
          <w:b/>
          <w:bCs/>
        </w:rPr>
        <w:t>Attributes:</w:t>
      </w:r>
    </w:p>
    <w:p w14:paraId="284791B5" w14:textId="424C3A27" w:rsidR="00305E51" w:rsidRDefault="000D668C">
      <w:r>
        <w:t>Sale Detail ID</w:t>
      </w:r>
    </w:p>
    <w:p w14:paraId="531A44F3" w14:textId="6C631787" w:rsidR="000D668C" w:rsidRDefault="000D668C">
      <w:r>
        <w:t>Sale ID</w:t>
      </w:r>
    </w:p>
    <w:p w14:paraId="4E6B0F60" w14:textId="1E909D13" w:rsidR="000D668C" w:rsidRDefault="001363B3">
      <w:r>
        <w:t>Medicine ID</w:t>
      </w:r>
    </w:p>
    <w:p w14:paraId="26DAA672" w14:textId="4FC8A2F0" w:rsidR="001363B3" w:rsidRDefault="001363B3">
      <w:r>
        <w:t>Quantity</w:t>
      </w:r>
    </w:p>
    <w:p w14:paraId="5B758E49" w14:textId="4F554CF6" w:rsidR="001363B3" w:rsidRDefault="008034A8">
      <w:r>
        <w:t>Unit Price</w:t>
      </w:r>
    </w:p>
    <w:p w14:paraId="566869A6" w14:textId="77777777" w:rsidR="008034A8" w:rsidRDefault="008034A8"/>
    <w:p w14:paraId="5846A491" w14:textId="77777777" w:rsidR="008034A8" w:rsidRDefault="008034A8"/>
    <w:p w14:paraId="6BD41A61" w14:textId="208ABA97" w:rsidR="008034A8" w:rsidRDefault="008034A8">
      <w:pPr>
        <w:rPr>
          <w:b/>
          <w:bCs/>
        </w:rPr>
      </w:pPr>
      <w:r>
        <w:rPr>
          <w:b/>
          <w:bCs/>
        </w:rPr>
        <w:t>Descripti</w:t>
      </w:r>
      <w:r w:rsidR="00DB42F7">
        <w:rPr>
          <w:b/>
          <w:bCs/>
        </w:rPr>
        <w:t>on:</w:t>
      </w:r>
    </w:p>
    <w:p w14:paraId="754309ED" w14:textId="4F804CC4" w:rsidR="00DB42F7" w:rsidRPr="00DB42F7" w:rsidRDefault="00DB42F7">
      <w:r>
        <w:t>This table records every sale made by the pharmacy including the medicine sold,</w:t>
      </w:r>
      <w:r w:rsidR="005A79FF">
        <w:t xml:space="preserve"> quantity and total price.</w:t>
      </w:r>
    </w:p>
    <w:p w14:paraId="2A3BA423" w14:textId="77777777" w:rsidR="00576257" w:rsidRDefault="00576257">
      <w:pPr>
        <w:rPr>
          <w:b/>
          <w:bCs/>
        </w:rPr>
      </w:pPr>
    </w:p>
    <w:p w14:paraId="28DCC6EC" w14:textId="77777777" w:rsidR="00576257" w:rsidRDefault="00576257">
      <w:pPr>
        <w:rPr>
          <w:b/>
          <w:bCs/>
        </w:rPr>
      </w:pPr>
    </w:p>
    <w:p w14:paraId="0B0226F1" w14:textId="77777777" w:rsidR="003113AB" w:rsidRDefault="003113AB">
      <w:pPr>
        <w:rPr>
          <w:b/>
          <w:bCs/>
        </w:rPr>
      </w:pPr>
    </w:p>
    <w:p w14:paraId="50093BA7" w14:textId="77777777" w:rsidR="003113AB" w:rsidRDefault="003113AB">
      <w:pPr>
        <w:rPr>
          <w:b/>
          <w:bCs/>
        </w:rPr>
      </w:pPr>
    </w:p>
    <w:p w14:paraId="46132754" w14:textId="77777777" w:rsidR="003113AB" w:rsidRDefault="003113AB">
      <w:pPr>
        <w:rPr>
          <w:b/>
          <w:bCs/>
        </w:rPr>
      </w:pPr>
    </w:p>
    <w:p w14:paraId="795FDFA9" w14:textId="77777777" w:rsidR="003113AB" w:rsidRDefault="003113AB">
      <w:pPr>
        <w:rPr>
          <w:b/>
          <w:bCs/>
        </w:rPr>
      </w:pPr>
    </w:p>
    <w:p w14:paraId="7DBCAF51" w14:textId="77777777" w:rsidR="00643500" w:rsidRDefault="00643500">
      <w:pPr>
        <w:rPr>
          <w:b/>
          <w:bCs/>
        </w:rPr>
      </w:pPr>
    </w:p>
    <w:p w14:paraId="4718C17E" w14:textId="77777777" w:rsidR="00643500" w:rsidRDefault="00643500">
      <w:pPr>
        <w:rPr>
          <w:b/>
          <w:bCs/>
        </w:rPr>
      </w:pPr>
    </w:p>
    <w:p w14:paraId="1E64B0A8" w14:textId="4A9EBF2B" w:rsidR="003113AB" w:rsidRDefault="003113AB">
      <w:pPr>
        <w:rPr>
          <w:b/>
          <w:bCs/>
        </w:rPr>
      </w:pPr>
      <w:r>
        <w:rPr>
          <w:b/>
          <w:bCs/>
        </w:rPr>
        <w:t>Summary of the Database Structure</w:t>
      </w:r>
    </w:p>
    <w:p w14:paraId="4D514041" w14:textId="77777777" w:rsidR="003113AB" w:rsidRPr="003113AB" w:rsidRDefault="003113AB"/>
    <w:p w14:paraId="1DD57239" w14:textId="2B1DBA5F" w:rsidR="003113AB" w:rsidRDefault="003113AB">
      <w:r>
        <w:t xml:space="preserve">The </w:t>
      </w:r>
      <w:proofErr w:type="spellStart"/>
      <w:r>
        <w:t>MediLink</w:t>
      </w:r>
      <w:proofErr w:type="spellEnd"/>
      <w:r>
        <w:t xml:space="preserve"> </w:t>
      </w:r>
      <w:r w:rsidR="000D592A">
        <w:t>Pharmacy database will consist of the following main entities.</w:t>
      </w:r>
    </w:p>
    <w:p w14:paraId="0BB8F80D" w14:textId="07F5E232" w:rsidR="000D592A" w:rsidRDefault="00B80369">
      <w:r>
        <w:t xml:space="preserve">Medicine </w:t>
      </w:r>
    </w:p>
    <w:p w14:paraId="56CF0291" w14:textId="3C18C9DB" w:rsidR="00B80369" w:rsidRDefault="00B80369">
      <w:r>
        <w:t>Supplier</w:t>
      </w:r>
    </w:p>
    <w:p w14:paraId="353AC75D" w14:textId="592DBFC7" w:rsidR="00B80369" w:rsidRDefault="008779D7">
      <w:r>
        <w:t>Customer</w:t>
      </w:r>
    </w:p>
    <w:p w14:paraId="1C55CE06" w14:textId="7C2FC4E0" w:rsidR="008779D7" w:rsidRDefault="008779D7">
      <w:r>
        <w:t xml:space="preserve">Prescription </w:t>
      </w:r>
    </w:p>
    <w:p w14:paraId="62E2F1E0" w14:textId="614024E1" w:rsidR="008779D7" w:rsidRDefault="008779D7">
      <w:r>
        <w:t xml:space="preserve">Prescription </w:t>
      </w:r>
      <w:r w:rsidR="00CA0778">
        <w:t>Details</w:t>
      </w:r>
    </w:p>
    <w:p w14:paraId="3B408E5B" w14:textId="5743FB91" w:rsidR="008779D7" w:rsidRDefault="00833CB7">
      <w:r>
        <w:t>Sales</w:t>
      </w:r>
    </w:p>
    <w:p w14:paraId="19524723" w14:textId="1AA90520" w:rsidR="00833CB7" w:rsidRDefault="00833CB7">
      <w:r>
        <w:t xml:space="preserve">These entities are connected through </w:t>
      </w:r>
      <w:r w:rsidR="00BC602F">
        <w:t>relationships that allow the</w:t>
      </w:r>
      <w:r w:rsidR="00AD6DBF">
        <w:t xml:space="preserve"> system to track medicine inventory, suppliers, prescr</w:t>
      </w:r>
      <w:r w:rsidR="00643500">
        <w:t>iptions and customer purchases efficiently.</w:t>
      </w:r>
    </w:p>
    <w:p w14:paraId="76D1B51A" w14:textId="77777777" w:rsidR="000D592A" w:rsidRPr="003113AB" w:rsidRDefault="000D592A"/>
    <w:p w14:paraId="2BD9410E" w14:textId="77777777" w:rsidR="003113AB" w:rsidRDefault="003113AB">
      <w:pPr>
        <w:rPr>
          <w:b/>
          <w:bCs/>
        </w:rPr>
      </w:pPr>
    </w:p>
    <w:p w14:paraId="7191C58D" w14:textId="276606A2" w:rsidR="00E33B94" w:rsidRDefault="00E33B94">
      <w:pPr>
        <w:rPr>
          <w:b/>
          <w:bCs/>
        </w:rPr>
      </w:pPr>
      <w:proofErr w:type="spellStart"/>
      <w:r>
        <w:rPr>
          <w:b/>
          <w:bCs/>
        </w:rPr>
        <w:t>MediLink</w:t>
      </w:r>
      <w:proofErr w:type="spellEnd"/>
      <w:r>
        <w:rPr>
          <w:b/>
          <w:bCs/>
        </w:rPr>
        <w:t xml:space="preserve"> Pharmacy ERD (Entity Relationship Diagram)</w:t>
      </w:r>
      <w:r w:rsidR="00513058">
        <w:rPr>
          <w:b/>
          <w:bCs/>
        </w:rPr>
        <w:t xml:space="preserve"> </w:t>
      </w:r>
      <w:r w:rsidR="00186335">
        <w:rPr>
          <w:b/>
          <w:bCs/>
        </w:rPr>
        <w:t>s</w:t>
      </w:r>
    </w:p>
    <w:p w14:paraId="78D2E063" w14:textId="1C771170" w:rsidR="00E33B94" w:rsidRPr="00EC7C8E" w:rsidRDefault="00442169">
      <w:r>
        <w:t>(Customer</w:t>
      </w:r>
      <w:r w:rsidR="00A32FAE">
        <w:t xml:space="preserve"> </w:t>
      </w:r>
      <w:r>
        <w:t>- Prescription</w:t>
      </w:r>
      <w:r w:rsidR="00A32FAE">
        <w:t xml:space="preserve"> </w:t>
      </w:r>
      <w:r>
        <w:t xml:space="preserve">- Prescription </w:t>
      </w:r>
      <w:r w:rsidR="00CA0778">
        <w:t xml:space="preserve">Details </w:t>
      </w:r>
      <w:r w:rsidR="00A32FAE">
        <w:t>–</w:t>
      </w:r>
      <w:r w:rsidR="00CA0778">
        <w:t xml:space="preserve"> </w:t>
      </w:r>
      <w:r w:rsidR="00A32FAE">
        <w:t>Medicine – Supplier – Sales)</w:t>
      </w:r>
    </w:p>
    <w:p w14:paraId="4701E6C2" w14:textId="77777777" w:rsidR="00643500" w:rsidRDefault="00643500">
      <w:pPr>
        <w:rPr>
          <w:b/>
          <w:bCs/>
        </w:rPr>
      </w:pPr>
    </w:p>
    <w:p w14:paraId="754FB47B" w14:textId="77777777" w:rsidR="003113AB" w:rsidRDefault="003113AB">
      <w:pPr>
        <w:rPr>
          <w:b/>
          <w:bCs/>
        </w:rPr>
      </w:pPr>
    </w:p>
    <w:p w14:paraId="0AE3CFF3" w14:textId="77777777" w:rsidR="00052E12" w:rsidRPr="00AA7A13" w:rsidRDefault="00052E12" w:rsidP="00052E12">
      <w:pPr>
        <w:pStyle w:val="NormalWeb"/>
        <w:numPr>
          <w:ilvl w:val="0"/>
          <w:numId w:val="2"/>
        </w:numPr>
        <w:rPr>
          <w:rFonts w:asciiTheme="minorHAnsi" w:hAnsiTheme="minorHAnsi"/>
          <w:color w:val="000000"/>
        </w:rPr>
      </w:pPr>
      <w:r w:rsidRPr="00AA7A13">
        <w:rPr>
          <w:rStyle w:val="Strong"/>
          <w:rFonts w:asciiTheme="minorHAnsi" w:eastAsiaTheme="majorEastAsia" w:hAnsiTheme="minorHAnsi"/>
          <w:color w:val="000000"/>
        </w:rPr>
        <w:t>Suppliers</w:t>
      </w:r>
      <w:r w:rsidRPr="00AA7A13">
        <w:rPr>
          <w:rStyle w:val="apple-converted-space"/>
          <w:rFonts w:asciiTheme="minorHAnsi" w:eastAsiaTheme="majorEastAsia" w:hAnsiTheme="minorHAnsi"/>
          <w:color w:val="000000"/>
        </w:rPr>
        <w:t> </w:t>
      </w:r>
      <w:r w:rsidRPr="00AA7A13">
        <w:rPr>
          <w:rFonts w:asciiTheme="minorHAnsi" w:hAnsiTheme="minorHAnsi"/>
          <w:color w:val="000000"/>
        </w:rPr>
        <w:t>provide medicines → 1: N</w:t>
      </w:r>
    </w:p>
    <w:p w14:paraId="60AD4CEE" w14:textId="77777777" w:rsidR="00052E12" w:rsidRPr="00AA7A13" w:rsidRDefault="00052E12" w:rsidP="00052E12">
      <w:pPr>
        <w:pStyle w:val="NormalWeb"/>
        <w:numPr>
          <w:ilvl w:val="0"/>
          <w:numId w:val="2"/>
        </w:numPr>
        <w:rPr>
          <w:rFonts w:asciiTheme="minorHAnsi" w:hAnsiTheme="minorHAnsi"/>
          <w:color w:val="000000"/>
        </w:rPr>
      </w:pPr>
      <w:r w:rsidRPr="00AA7A13">
        <w:rPr>
          <w:rStyle w:val="Strong"/>
          <w:rFonts w:asciiTheme="minorHAnsi" w:eastAsiaTheme="majorEastAsia" w:hAnsiTheme="minorHAnsi"/>
          <w:color w:val="000000"/>
        </w:rPr>
        <w:t>Customers</w:t>
      </w:r>
      <w:r w:rsidRPr="00AA7A13">
        <w:rPr>
          <w:rStyle w:val="apple-converted-space"/>
          <w:rFonts w:asciiTheme="minorHAnsi" w:eastAsiaTheme="majorEastAsia" w:hAnsiTheme="minorHAnsi"/>
          <w:color w:val="000000"/>
        </w:rPr>
        <w:t> </w:t>
      </w:r>
      <w:r w:rsidRPr="00AA7A13">
        <w:rPr>
          <w:rFonts w:asciiTheme="minorHAnsi" w:hAnsiTheme="minorHAnsi"/>
          <w:color w:val="000000"/>
        </w:rPr>
        <w:t>have prescriptions → 1: N</w:t>
      </w:r>
    </w:p>
    <w:p w14:paraId="736D3461" w14:textId="77777777" w:rsidR="00052E12" w:rsidRPr="00AA7A13" w:rsidRDefault="00052E12" w:rsidP="00052E12">
      <w:pPr>
        <w:pStyle w:val="NormalWeb"/>
        <w:numPr>
          <w:ilvl w:val="0"/>
          <w:numId w:val="2"/>
        </w:numPr>
        <w:rPr>
          <w:rFonts w:asciiTheme="minorHAnsi" w:hAnsiTheme="minorHAnsi"/>
          <w:color w:val="000000"/>
        </w:rPr>
      </w:pPr>
      <w:r w:rsidRPr="00AA7A13">
        <w:rPr>
          <w:rStyle w:val="Strong"/>
          <w:rFonts w:asciiTheme="minorHAnsi" w:eastAsiaTheme="majorEastAsia" w:hAnsiTheme="minorHAnsi"/>
          <w:color w:val="000000"/>
        </w:rPr>
        <w:t>Prescriptions</w:t>
      </w:r>
      <w:r w:rsidRPr="00AA7A13">
        <w:rPr>
          <w:rStyle w:val="apple-converted-space"/>
          <w:rFonts w:asciiTheme="minorHAnsi" w:eastAsiaTheme="majorEastAsia" w:hAnsiTheme="minorHAnsi"/>
          <w:color w:val="000000"/>
        </w:rPr>
        <w:t> </w:t>
      </w:r>
      <w:r w:rsidRPr="00AA7A13">
        <w:rPr>
          <w:rFonts w:asciiTheme="minorHAnsi" w:hAnsiTheme="minorHAnsi"/>
          <w:color w:val="000000"/>
        </w:rPr>
        <w:t>include medicines → M: N (via</w:t>
      </w:r>
      <w:r w:rsidRPr="00AA7A13">
        <w:rPr>
          <w:rStyle w:val="apple-converted-space"/>
          <w:rFonts w:asciiTheme="minorHAnsi" w:eastAsiaTheme="majorEastAsia" w:hAnsiTheme="minorHAnsi"/>
          <w:color w:val="000000"/>
        </w:rPr>
        <w:t> </w:t>
      </w:r>
      <w:r w:rsidRPr="00AA7A13">
        <w:rPr>
          <w:rStyle w:val="Strong"/>
          <w:rFonts w:asciiTheme="minorHAnsi" w:eastAsiaTheme="majorEastAsia" w:hAnsiTheme="minorHAnsi"/>
          <w:color w:val="000000"/>
        </w:rPr>
        <w:t>Prescription Details</w:t>
      </w:r>
      <w:r w:rsidRPr="00AA7A13">
        <w:rPr>
          <w:rFonts w:asciiTheme="minorHAnsi" w:hAnsiTheme="minorHAnsi"/>
          <w:color w:val="000000"/>
        </w:rPr>
        <w:t>)</w:t>
      </w:r>
    </w:p>
    <w:p w14:paraId="3F7F58FC" w14:textId="77777777" w:rsidR="00052E12" w:rsidRPr="00AA7A13" w:rsidRDefault="00052E12" w:rsidP="00052E12">
      <w:pPr>
        <w:pStyle w:val="NormalWeb"/>
        <w:numPr>
          <w:ilvl w:val="0"/>
          <w:numId w:val="2"/>
        </w:numPr>
        <w:rPr>
          <w:rFonts w:asciiTheme="minorHAnsi" w:hAnsiTheme="minorHAnsi"/>
          <w:color w:val="000000"/>
        </w:rPr>
      </w:pPr>
      <w:r w:rsidRPr="00AA7A13">
        <w:rPr>
          <w:rStyle w:val="Strong"/>
          <w:rFonts w:asciiTheme="minorHAnsi" w:eastAsiaTheme="majorEastAsia" w:hAnsiTheme="minorHAnsi"/>
          <w:color w:val="000000"/>
        </w:rPr>
        <w:t>Sales</w:t>
      </w:r>
      <w:r w:rsidRPr="00AA7A13">
        <w:rPr>
          <w:rStyle w:val="apple-converted-space"/>
          <w:rFonts w:asciiTheme="minorHAnsi" w:eastAsiaTheme="majorEastAsia" w:hAnsiTheme="minorHAnsi"/>
          <w:color w:val="000000"/>
        </w:rPr>
        <w:t> </w:t>
      </w:r>
      <w:r w:rsidRPr="00AA7A13">
        <w:rPr>
          <w:rFonts w:asciiTheme="minorHAnsi" w:hAnsiTheme="minorHAnsi"/>
          <w:color w:val="000000"/>
        </w:rPr>
        <w:t>include medicines → 1: N (via</w:t>
      </w:r>
      <w:r w:rsidRPr="00AA7A13">
        <w:rPr>
          <w:rStyle w:val="apple-converted-space"/>
          <w:rFonts w:asciiTheme="minorHAnsi" w:eastAsiaTheme="majorEastAsia" w:hAnsiTheme="minorHAnsi"/>
          <w:color w:val="000000"/>
        </w:rPr>
        <w:t> </w:t>
      </w:r>
      <w:r w:rsidRPr="00AA7A13">
        <w:rPr>
          <w:rStyle w:val="Strong"/>
          <w:rFonts w:asciiTheme="minorHAnsi" w:eastAsiaTheme="majorEastAsia" w:hAnsiTheme="minorHAnsi"/>
          <w:color w:val="000000"/>
        </w:rPr>
        <w:t>SaleDetails</w:t>
      </w:r>
      <w:r w:rsidRPr="00AA7A13">
        <w:rPr>
          <w:rFonts w:asciiTheme="minorHAnsi" w:hAnsiTheme="minorHAnsi"/>
          <w:color w:val="000000"/>
        </w:rPr>
        <w:t>)</w:t>
      </w:r>
    </w:p>
    <w:p w14:paraId="13859D08" w14:textId="77777777" w:rsidR="00052E12" w:rsidRPr="00AA7A13" w:rsidRDefault="00052E12" w:rsidP="00052E12">
      <w:pPr>
        <w:pStyle w:val="NormalWeb"/>
        <w:numPr>
          <w:ilvl w:val="0"/>
          <w:numId w:val="2"/>
        </w:numPr>
        <w:rPr>
          <w:rFonts w:asciiTheme="minorHAnsi" w:hAnsiTheme="minorHAnsi"/>
          <w:color w:val="000000"/>
        </w:rPr>
      </w:pPr>
      <w:r w:rsidRPr="00AA7A13">
        <w:rPr>
          <w:rStyle w:val="Strong"/>
          <w:rFonts w:asciiTheme="minorHAnsi" w:eastAsiaTheme="majorEastAsia" w:hAnsiTheme="minorHAnsi"/>
          <w:color w:val="000000"/>
        </w:rPr>
        <w:t>Medicines</w:t>
      </w:r>
      <w:r w:rsidRPr="00AA7A13">
        <w:rPr>
          <w:rStyle w:val="apple-converted-space"/>
          <w:rFonts w:asciiTheme="minorHAnsi" w:eastAsiaTheme="majorEastAsia" w:hAnsiTheme="minorHAnsi"/>
          <w:color w:val="000000"/>
        </w:rPr>
        <w:t> </w:t>
      </w:r>
      <w:r w:rsidRPr="00AA7A13">
        <w:rPr>
          <w:rFonts w:asciiTheme="minorHAnsi" w:hAnsiTheme="minorHAnsi"/>
          <w:color w:val="000000"/>
        </w:rPr>
        <w:t>can appear in multiple sales → 1: N</w:t>
      </w:r>
      <w:r>
        <w:rPr>
          <w:rFonts w:asciiTheme="minorHAnsi" w:hAnsiTheme="minorHAnsi"/>
          <w:color w:val="000000"/>
        </w:rPr>
        <w:t xml:space="preserve"> </w:t>
      </w:r>
    </w:p>
    <w:p w14:paraId="03488C6D" w14:textId="77777777" w:rsidR="00052E12" w:rsidRDefault="00052E12">
      <w:pPr>
        <w:rPr>
          <w:b/>
          <w:bCs/>
        </w:rPr>
      </w:pPr>
    </w:p>
    <w:p w14:paraId="1E7031B1" w14:textId="77777777" w:rsidR="005D0E2E" w:rsidRDefault="005D0E2E">
      <w:pPr>
        <w:rPr>
          <w:b/>
          <w:bCs/>
        </w:rPr>
      </w:pPr>
    </w:p>
    <w:p w14:paraId="2E802234" w14:textId="77777777" w:rsidR="00052E12" w:rsidRDefault="00052E12">
      <w:pPr>
        <w:rPr>
          <w:b/>
          <w:bCs/>
        </w:rPr>
      </w:pPr>
    </w:p>
    <w:p w14:paraId="7AD7C78F" w14:textId="77777777" w:rsidR="00052E12" w:rsidRDefault="00052E12">
      <w:pPr>
        <w:rPr>
          <w:b/>
          <w:bCs/>
        </w:rPr>
      </w:pPr>
    </w:p>
    <w:p w14:paraId="4EBD2DA4" w14:textId="77777777" w:rsidR="00052E12" w:rsidRDefault="00052E12">
      <w:pPr>
        <w:rPr>
          <w:b/>
          <w:bCs/>
        </w:rPr>
      </w:pPr>
    </w:p>
    <w:p w14:paraId="01531354" w14:textId="77777777" w:rsidR="00B01509" w:rsidRDefault="00B01509">
      <w:pPr>
        <w:rPr>
          <w:b/>
          <w:bCs/>
        </w:rPr>
      </w:pPr>
    </w:p>
    <w:p w14:paraId="0855E238" w14:textId="3803B567" w:rsidR="008666B6" w:rsidRDefault="008666B6">
      <w:pPr>
        <w:rPr>
          <w:b/>
          <w:bCs/>
        </w:rPr>
      </w:pPr>
      <w:r>
        <w:rPr>
          <w:b/>
          <w:bCs/>
        </w:rPr>
        <w:t xml:space="preserve">ENTITY – RELATIONSHIP DIAGRAM (ERD) </w:t>
      </w:r>
    </w:p>
    <w:p w14:paraId="20BBBE80" w14:textId="77777777" w:rsidR="00455470" w:rsidRDefault="00455470">
      <w:pPr>
        <w:rPr>
          <w:b/>
          <w:bCs/>
        </w:rPr>
      </w:pPr>
    </w:p>
    <w:p w14:paraId="3B3A352E" w14:textId="04C521A1" w:rsidR="005A7996" w:rsidRDefault="00620F4E">
      <w:r>
        <w:t>The Entity</w:t>
      </w:r>
      <w:r w:rsidR="00DE3DE2">
        <w:t xml:space="preserve"> – Relationship Diagram (ERD) represents the structure </w:t>
      </w:r>
      <w:r w:rsidR="00190399">
        <w:t xml:space="preserve">of the </w:t>
      </w:r>
      <w:proofErr w:type="spellStart"/>
      <w:r w:rsidR="00190399">
        <w:t>MediLink</w:t>
      </w:r>
      <w:proofErr w:type="spellEnd"/>
      <w:r w:rsidR="00190399">
        <w:t xml:space="preserve"> Pharmacy</w:t>
      </w:r>
      <w:r w:rsidR="00B9668C">
        <w:t xml:space="preserve"> database and illustrates how the main </w:t>
      </w:r>
      <w:r w:rsidR="00E22FCD">
        <w:t>enti</w:t>
      </w:r>
      <w:r w:rsidR="0080475C">
        <w:t>ties interact with one another.</w:t>
      </w:r>
      <w:r w:rsidR="00781EB9">
        <w:t xml:space="preserve"> The diagram identifies the primary keys (PK), for</w:t>
      </w:r>
      <w:r w:rsidR="00131E65">
        <w:t xml:space="preserve">eign keys (FK) and the relationship </w:t>
      </w:r>
      <w:r w:rsidR="00731FEB">
        <w:t>between entities, including their cardinality.</w:t>
      </w:r>
    </w:p>
    <w:p w14:paraId="58B1A6C0" w14:textId="77777777" w:rsidR="00455470" w:rsidRDefault="00455470"/>
    <w:p w14:paraId="4D6A4AFC" w14:textId="4A9A25B2" w:rsidR="00426152" w:rsidRDefault="00455470" w:rsidP="00421520">
      <w:r>
        <w:t xml:space="preserve">The ERD demonstrates how </w:t>
      </w:r>
      <w:proofErr w:type="spellStart"/>
      <w:r>
        <w:t>MediLink</w:t>
      </w:r>
      <w:proofErr w:type="spellEnd"/>
      <w:r>
        <w:t xml:space="preserve"> Pharmacy</w:t>
      </w:r>
      <w:r w:rsidR="00C8535B">
        <w:t xml:space="preserve">’s database integrates customer information, </w:t>
      </w:r>
      <w:r w:rsidR="005100BE">
        <w:t xml:space="preserve">medicine inventory, supplier data, </w:t>
      </w:r>
      <w:r w:rsidR="00217720">
        <w:t>presc</w:t>
      </w:r>
      <w:r w:rsidR="00A84B35">
        <w:t xml:space="preserve">riptions and sales records. By structuring the </w:t>
      </w:r>
      <w:r w:rsidR="00B7067C">
        <w:t xml:space="preserve">data in this </w:t>
      </w:r>
      <w:r w:rsidR="00B27537">
        <w:t>way, the system enables efficient tracking of medicine stock</w:t>
      </w:r>
      <w:r w:rsidR="001453C0">
        <w:t>, accu</w:t>
      </w:r>
      <w:r w:rsidR="00167D88">
        <w:t>rate recording of prescriptions and improved monitoring of sales activities.</w:t>
      </w:r>
    </w:p>
    <w:p w14:paraId="43D5FBD3" w14:textId="77777777" w:rsidR="005E179B" w:rsidRDefault="005E179B" w:rsidP="00421520"/>
    <w:p w14:paraId="6725BE46" w14:textId="77777777" w:rsidR="0072167E" w:rsidRPr="00492D3E" w:rsidRDefault="0072167E" w:rsidP="00421520"/>
    <w:p w14:paraId="13ECFC55" w14:textId="77777777" w:rsidR="00052E12" w:rsidRDefault="00052E12" w:rsidP="00421520">
      <w:pPr>
        <w:rPr>
          <w:b/>
          <w:bCs/>
        </w:rPr>
      </w:pPr>
    </w:p>
    <w:p w14:paraId="3B48CDC6" w14:textId="0FD61FCB" w:rsidR="00E70818" w:rsidRDefault="00E70818" w:rsidP="00421520">
      <w:pPr>
        <w:rPr>
          <w:b/>
          <w:bCs/>
        </w:rPr>
      </w:pPr>
      <w:r>
        <w:rPr>
          <w:b/>
          <w:bCs/>
          <w:noProof/>
        </w:rPr>
        <w:drawing>
          <wp:inline distT="0" distB="0" distL="0" distR="0" wp14:anchorId="248E7A5A" wp14:editId="313FA18C">
            <wp:extent cx="5731510" cy="3839845"/>
            <wp:effectExtent l="0" t="0" r="0" b="0"/>
            <wp:docPr id="2012707202" name="Picture 1" descr="A diagram of a pharma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07202" name="Picture 1" descr="A diagram of a pharmacy&#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839845"/>
                    </a:xfrm>
                    <a:prstGeom prst="rect">
                      <a:avLst/>
                    </a:prstGeom>
                  </pic:spPr>
                </pic:pic>
              </a:graphicData>
            </a:graphic>
          </wp:inline>
        </w:drawing>
      </w:r>
    </w:p>
    <w:p w14:paraId="5B85C4AA" w14:textId="77777777" w:rsidR="00052E12" w:rsidRDefault="00052E12" w:rsidP="00421520">
      <w:pPr>
        <w:rPr>
          <w:b/>
          <w:bCs/>
        </w:rPr>
      </w:pPr>
    </w:p>
    <w:p w14:paraId="2BF16B28" w14:textId="77777777" w:rsidR="004C0443" w:rsidRDefault="004C0443" w:rsidP="00421520">
      <w:pPr>
        <w:rPr>
          <w:b/>
          <w:bCs/>
        </w:rPr>
      </w:pPr>
    </w:p>
    <w:p w14:paraId="18FE0083" w14:textId="77777777" w:rsidR="000106DC" w:rsidRDefault="000106DC" w:rsidP="00421520">
      <w:pPr>
        <w:rPr>
          <w:b/>
          <w:bCs/>
        </w:rPr>
      </w:pPr>
    </w:p>
    <w:p w14:paraId="40722A8B" w14:textId="02B28709" w:rsidR="00637951" w:rsidRDefault="00637951" w:rsidP="00421520">
      <w:pPr>
        <w:rPr>
          <w:b/>
          <w:bCs/>
        </w:rPr>
      </w:pPr>
      <w:r>
        <w:rPr>
          <w:b/>
          <w:bCs/>
        </w:rPr>
        <w:t>RELATIONSHIPS</w:t>
      </w:r>
    </w:p>
    <w:p w14:paraId="761E6430" w14:textId="2CD5A30F" w:rsidR="006F731D" w:rsidRDefault="006F731D" w:rsidP="00421520">
      <w:pPr>
        <w:rPr>
          <w:rStyle w:val="Strong"/>
          <w:color w:val="000000"/>
        </w:rPr>
      </w:pPr>
    </w:p>
    <w:p w14:paraId="73AC9C83" w14:textId="2A45CA2B" w:rsidR="00B05142" w:rsidRDefault="00B05142" w:rsidP="00B05142">
      <w:pPr>
        <w:jc w:val="both"/>
        <w:rPr>
          <w:b/>
          <w:bCs/>
        </w:rPr>
      </w:pPr>
      <w:r>
        <w:rPr>
          <w:b/>
          <w:bCs/>
        </w:rPr>
        <w:t xml:space="preserve">Supplier </w:t>
      </w:r>
      <w:r w:rsidR="00A305F0" w:rsidRPr="00A305F0">
        <w:rPr>
          <w:b/>
          <w:bCs/>
        </w:rPr>
        <w:sym w:font="Wingdings" w:char="F0E0"/>
      </w:r>
      <w:r w:rsidR="00A305F0">
        <w:rPr>
          <w:b/>
          <w:bCs/>
        </w:rPr>
        <w:t xml:space="preserve"> Medicines (One-to-Many)</w:t>
      </w:r>
    </w:p>
    <w:p w14:paraId="0B7A7411" w14:textId="200567CF" w:rsidR="00A305F0" w:rsidRDefault="0031551E" w:rsidP="00A305F0">
      <w:pPr>
        <w:jc w:val="both"/>
        <w:rPr>
          <w:color w:val="000000"/>
        </w:rPr>
      </w:pPr>
      <w:r w:rsidRPr="0031551E">
        <w:rPr>
          <w:color w:val="000000"/>
        </w:rPr>
        <w:t>Each supplier can provide multiple medicines, but each medicine is supplied by only one supplier.</w:t>
      </w:r>
    </w:p>
    <w:p w14:paraId="56A132DE" w14:textId="77777777" w:rsidR="00A921E1" w:rsidRDefault="00A921E1" w:rsidP="00A305F0">
      <w:pPr>
        <w:jc w:val="both"/>
        <w:rPr>
          <w:color w:val="000000"/>
        </w:rPr>
      </w:pPr>
    </w:p>
    <w:p w14:paraId="75547538" w14:textId="060145C9" w:rsidR="00A921E1" w:rsidRDefault="00A921E1" w:rsidP="00A921E1">
      <w:pPr>
        <w:rPr>
          <w:b/>
          <w:bCs/>
          <w:color w:val="000000"/>
        </w:rPr>
      </w:pPr>
      <w:r>
        <w:rPr>
          <w:b/>
          <w:bCs/>
          <w:color w:val="000000"/>
        </w:rPr>
        <w:t xml:space="preserve">Customer </w:t>
      </w:r>
      <w:r w:rsidRPr="00A921E1">
        <w:rPr>
          <w:b/>
          <w:bCs/>
          <w:color w:val="000000"/>
        </w:rPr>
        <w:sym w:font="Wingdings" w:char="F0E0"/>
      </w:r>
      <w:r>
        <w:rPr>
          <w:b/>
          <w:bCs/>
          <w:color w:val="000000"/>
        </w:rPr>
        <w:t xml:space="preserve"> Prescriptions (One-to</w:t>
      </w:r>
      <w:r w:rsidR="008A64FD">
        <w:rPr>
          <w:b/>
          <w:bCs/>
          <w:color w:val="000000"/>
        </w:rPr>
        <w:t xml:space="preserve">-Many) </w:t>
      </w:r>
    </w:p>
    <w:p w14:paraId="78513F38" w14:textId="60823FFE" w:rsidR="008A64FD" w:rsidRDefault="00606483" w:rsidP="008A64FD">
      <w:pPr>
        <w:jc w:val="both"/>
        <w:rPr>
          <w:color w:val="000000"/>
        </w:rPr>
      </w:pPr>
      <w:r w:rsidRPr="00606483">
        <w:rPr>
          <w:color w:val="000000"/>
        </w:rPr>
        <w:t>Each customer can have multiple prescriptions over time, but each prescription belongs to only one customer.</w:t>
      </w:r>
    </w:p>
    <w:p w14:paraId="4BE53CB3" w14:textId="77777777" w:rsidR="00B1546D" w:rsidRDefault="00B1546D" w:rsidP="008A64FD">
      <w:pPr>
        <w:jc w:val="both"/>
        <w:rPr>
          <w:color w:val="000000"/>
        </w:rPr>
      </w:pPr>
    </w:p>
    <w:p w14:paraId="74C3AA2E" w14:textId="77777777" w:rsidR="00B1546D" w:rsidRDefault="00B1546D" w:rsidP="008A64FD">
      <w:pPr>
        <w:jc w:val="both"/>
        <w:rPr>
          <w:color w:val="000000"/>
        </w:rPr>
      </w:pPr>
    </w:p>
    <w:p w14:paraId="45CFF563" w14:textId="5EE878B0" w:rsidR="00B1546D" w:rsidRDefault="005F0677" w:rsidP="008A64FD">
      <w:pPr>
        <w:jc w:val="both"/>
        <w:rPr>
          <w:b/>
          <w:bCs/>
          <w:color w:val="000000"/>
        </w:rPr>
      </w:pPr>
      <w:r>
        <w:rPr>
          <w:b/>
          <w:bCs/>
          <w:color w:val="000000"/>
        </w:rPr>
        <w:t xml:space="preserve">Prescription </w:t>
      </w:r>
      <w:r w:rsidR="004B7090" w:rsidRPr="004B7090">
        <w:rPr>
          <w:b/>
          <w:bCs/>
          <w:color w:val="000000"/>
        </w:rPr>
        <w:sym w:font="Wingdings" w:char="F0E0"/>
      </w:r>
      <w:r w:rsidR="004B7090">
        <w:rPr>
          <w:b/>
          <w:bCs/>
          <w:color w:val="000000"/>
        </w:rPr>
        <w:t xml:space="preserve"> Medicines (Many-to-Many, resolved via Pres</w:t>
      </w:r>
      <w:r w:rsidR="00B1546D">
        <w:rPr>
          <w:b/>
          <w:bCs/>
          <w:color w:val="000000"/>
        </w:rPr>
        <w:t>cription Details)</w:t>
      </w:r>
    </w:p>
    <w:p w14:paraId="2693BB32" w14:textId="6BEEB4CE" w:rsidR="008B3100" w:rsidRPr="008B3100" w:rsidRDefault="008B3100" w:rsidP="008A64FD">
      <w:pPr>
        <w:jc w:val="both"/>
        <w:rPr>
          <w:b/>
          <w:bCs/>
          <w:color w:val="000000"/>
        </w:rPr>
      </w:pPr>
      <w:r w:rsidRPr="008B3100">
        <w:rPr>
          <w:color w:val="000000"/>
        </w:rPr>
        <w:t>A prescription can include multiple medicines, and a medicine can appear in multiple prescriptions.</w:t>
      </w:r>
    </w:p>
    <w:p w14:paraId="5C95E872" w14:textId="77777777" w:rsidR="00B1546D" w:rsidRDefault="00B1546D" w:rsidP="008A64FD">
      <w:pPr>
        <w:jc w:val="both"/>
        <w:rPr>
          <w:b/>
          <w:bCs/>
        </w:rPr>
      </w:pPr>
    </w:p>
    <w:p w14:paraId="7C120204" w14:textId="77777777" w:rsidR="00864ED2" w:rsidRDefault="00864ED2" w:rsidP="008A64FD">
      <w:pPr>
        <w:jc w:val="both"/>
        <w:rPr>
          <w:b/>
          <w:bCs/>
        </w:rPr>
      </w:pPr>
    </w:p>
    <w:p w14:paraId="27618618" w14:textId="1CC51125" w:rsidR="00864ED2" w:rsidRDefault="00864ED2" w:rsidP="00864ED2">
      <w:pPr>
        <w:rPr>
          <w:b/>
          <w:bCs/>
        </w:rPr>
      </w:pPr>
      <w:r>
        <w:rPr>
          <w:b/>
          <w:bCs/>
        </w:rPr>
        <w:t xml:space="preserve">Sale </w:t>
      </w:r>
      <w:r w:rsidRPr="00864ED2">
        <w:rPr>
          <w:b/>
          <w:bCs/>
        </w:rPr>
        <w:sym w:font="Wingdings" w:char="F0E0"/>
      </w:r>
      <w:r>
        <w:rPr>
          <w:b/>
          <w:bCs/>
        </w:rPr>
        <w:t xml:space="preserve"> Sale Details (One-to-Many)</w:t>
      </w:r>
    </w:p>
    <w:p w14:paraId="2BD7622B" w14:textId="1695E10E" w:rsidR="00D75A5B" w:rsidRDefault="00D75A5B" w:rsidP="00D75A5B">
      <w:pPr>
        <w:jc w:val="both"/>
        <w:rPr>
          <w:color w:val="000000"/>
        </w:rPr>
      </w:pPr>
      <w:r w:rsidRPr="00D75A5B">
        <w:rPr>
          <w:color w:val="000000"/>
        </w:rPr>
        <w:t>Each sale can include multiple medicines, recorded as sale details, but each sale detail belongs to only one sale.</w:t>
      </w:r>
    </w:p>
    <w:p w14:paraId="53FBE763" w14:textId="77777777" w:rsidR="007B4607" w:rsidRDefault="007B4607" w:rsidP="00D75A5B">
      <w:pPr>
        <w:jc w:val="both"/>
        <w:rPr>
          <w:color w:val="000000"/>
        </w:rPr>
      </w:pPr>
    </w:p>
    <w:p w14:paraId="1A9E16B8" w14:textId="77777777" w:rsidR="00B67453" w:rsidRDefault="00B67453" w:rsidP="00D75A5B">
      <w:pPr>
        <w:jc w:val="both"/>
        <w:rPr>
          <w:color w:val="000000"/>
        </w:rPr>
      </w:pPr>
    </w:p>
    <w:p w14:paraId="7D10C634" w14:textId="2A2B3C56" w:rsidR="00B67453" w:rsidRDefault="00B67453" w:rsidP="00D75A5B">
      <w:pPr>
        <w:jc w:val="both"/>
        <w:rPr>
          <w:b/>
          <w:bCs/>
          <w:color w:val="000000"/>
        </w:rPr>
      </w:pPr>
      <w:r>
        <w:rPr>
          <w:b/>
          <w:bCs/>
          <w:color w:val="000000"/>
        </w:rPr>
        <w:t xml:space="preserve">Medicine </w:t>
      </w:r>
      <w:r w:rsidRPr="00B67453">
        <w:rPr>
          <w:b/>
          <w:bCs/>
          <w:color w:val="000000"/>
        </w:rPr>
        <w:sym w:font="Wingdings" w:char="F0E0"/>
      </w:r>
      <w:r>
        <w:rPr>
          <w:b/>
          <w:bCs/>
          <w:color w:val="000000"/>
        </w:rPr>
        <w:t xml:space="preserve"> Sale Details</w:t>
      </w:r>
      <w:r w:rsidR="00575CA8">
        <w:rPr>
          <w:b/>
          <w:bCs/>
          <w:color w:val="000000"/>
        </w:rPr>
        <w:t xml:space="preserve"> (One-to-Many)</w:t>
      </w:r>
    </w:p>
    <w:p w14:paraId="10AA3CD2" w14:textId="27D7ACC0" w:rsidR="00575CA8" w:rsidRDefault="007B4607" w:rsidP="00D75A5B">
      <w:pPr>
        <w:jc w:val="both"/>
        <w:rPr>
          <w:color w:val="000000"/>
        </w:rPr>
      </w:pPr>
      <w:r w:rsidRPr="007B4607">
        <w:rPr>
          <w:color w:val="000000"/>
        </w:rPr>
        <w:t>Each medicine can appear in multiple sale transactions, but each sale detail record corresponds to only one medicine.</w:t>
      </w:r>
      <w:r w:rsidR="008D73F1">
        <w:rPr>
          <w:color w:val="000000"/>
        </w:rPr>
        <w:t xml:space="preserve"> </w:t>
      </w:r>
    </w:p>
    <w:p w14:paraId="593A61AC" w14:textId="77777777" w:rsidR="003A65AE" w:rsidRDefault="003A65AE" w:rsidP="00D75A5B">
      <w:pPr>
        <w:jc w:val="both"/>
        <w:rPr>
          <w:color w:val="000000"/>
        </w:rPr>
      </w:pPr>
    </w:p>
    <w:p w14:paraId="199ABE93" w14:textId="77777777" w:rsidR="003A65AE" w:rsidRDefault="003A65AE" w:rsidP="00D75A5B">
      <w:pPr>
        <w:jc w:val="both"/>
        <w:rPr>
          <w:b/>
          <w:bCs/>
          <w:color w:val="000000"/>
        </w:rPr>
      </w:pPr>
    </w:p>
    <w:p w14:paraId="49990258" w14:textId="77777777" w:rsidR="004C0443" w:rsidRDefault="004C0443" w:rsidP="00D75A5B">
      <w:pPr>
        <w:jc w:val="both"/>
        <w:rPr>
          <w:b/>
          <w:bCs/>
          <w:color w:val="000000"/>
        </w:rPr>
      </w:pPr>
    </w:p>
    <w:p w14:paraId="11458ED6" w14:textId="77777777" w:rsidR="004C0443" w:rsidRPr="00015A4D" w:rsidRDefault="004C0443" w:rsidP="00D75A5B">
      <w:pPr>
        <w:jc w:val="both"/>
        <w:rPr>
          <w:b/>
          <w:bCs/>
          <w:color w:val="000000"/>
        </w:rPr>
      </w:pPr>
    </w:p>
    <w:p w14:paraId="63047261" w14:textId="77777777" w:rsidR="00FA5B9F" w:rsidRDefault="00FA5B9F" w:rsidP="00D75A5B">
      <w:pPr>
        <w:jc w:val="both"/>
        <w:rPr>
          <w:b/>
          <w:bCs/>
        </w:rPr>
      </w:pPr>
    </w:p>
    <w:p w14:paraId="5B5F729C" w14:textId="3C35477E" w:rsidR="008E45A2" w:rsidRDefault="00015A4D" w:rsidP="00D75A5B">
      <w:pPr>
        <w:jc w:val="both"/>
        <w:rPr>
          <w:b/>
          <w:bCs/>
        </w:rPr>
      </w:pPr>
      <w:r>
        <w:rPr>
          <w:b/>
          <w:bCs/>
        </w:rPr>
        <w:t xml:space="preserve">DATA STRUCTURE DEVELOPMENT </w:t>
      </w:r>
    </w:p>
    <w:p w14:paraId="485E8D74" w14:textId="712DF69A" w:rsidR="00015A4D" w:rsidRDefault="00015A4D" w:rsidP="00D75A5B">
      <w:pPr>
        <w:jc w:val="both"/>
      </w:pPr>
      <w:r>
        <w:t xml:space="preserve">The database structure for </w:t>
      </w:r>
      <w:proofErr w:type="spellStart"/>
      <w:r>
        <w:t>MediLink</w:t>
      </w:r>
      <w:proofErr w:type="spellEnd"/>
      <w:r>
        <w:t xml:space="preserve"> Pharmacy was developed based on the Entity-Relationship Diagram (ERD). Each entity was transformed </w:t>
      </w:r>
      <w:r w:rsidR="00DC29EA">
        <w:t>into a relational table with primary keys defined to uniquely identify records and foreign keys used to establish relationships between tables. Appropriate constraints were applied to maintain data integri</w:t>
      </w:r>
      <w:r w:rsidR="001544FD">
        <w:t>ty and ensure consistency across the system.</w:t>
      </w:r>
    </w:p>
    <w:p w14:paraId="7064756E" w14:textId="77777777" w:rsidR="00016227" w:rsidRDefault="00016227" w:rsidP="00D75A5B">
      <w:pPr>
        <w:jc w:val="both"/>
      </w:pPr>
    </w:p>
    <w:p w14:paraId="38CCF943" w14:textId="77777777" w:rsidR="004C0443" w:rsidRDefault="004C0443" w:rsidP="00D75A5B">
      <w:pPr>
        <w:jc w:val="both"/>
      </w:pPr>
    </w:p>
    <w:p w14:paraId="122940DD" w14:textId="30EF82B5" w:rsidR="001544FD" w:rsidRDefault="001544FD" w:rsidP="00D75A5B">
      <w:pPr>
        <w:jc w:val="both"/>
        <w:rPr>
          <w:b/>
          <w:bCs/>
        </w:rPr>
      </w:pPr>
      <w:r>
        <w:rPr>
          <w:b/>
          <w:bCs/>
        </w:rPr>
        <w:t xml:space="preserve">Table Definitions and Constraints </w:t>
      </w:r>
    </w:p>
    <w:p w14:paraId="204AD212" w14:textId="77777777" w:rsidR="001544FD" w:rsidRDefault="001544FD" w:rsidP="00D75A5B">
      <w:pPr>
        <w:jc w:val="both"/>
        <w:rPr>
          <w:b/>
          <w:bCs/>
        </w:rPr>
      </w:pPr>
    </w:p>
    <w:p w14:paraId="7E1B9E09" w14:textId="20F82785" w:rsidR="00FB6C4A" w:rsidRDefault="00FB6C4A" w:rsidP="00D92DB1">
      <w:pPr>
        <w:rPr>
          <w:b/>
          <w:bCs/>
        </w:rPr>
      </w:pPr>
      <w:r>
        <w:rPr>
          <w:b/>
          <w:bCs/>
        </w:rPr>
        <w:t>Customer Table</w:t>
      </w:r>
    </w:p>
    <w:p w14:paraId="7E81D9EF" w14:textId="7DF9BD95" w:rsidR="00FB6C4A" w:rsidRDefault="00FB6C4A" w:rsidP="00D75A5B">
      <w:pPr>
        <w:jc w:val="both"/>
      </w:pPr>
      <w:r>
        <w:t>The Customer table stores personal information about individuals using the pharmacy services.</w:t>
      </w:r>
    </w:p>
    <w:p w14:paraId="01E2F92F" w14:textId="364F6D38" w:rsidR="00FB6C4A" w:rsidRDefault="00456C2C" w:rsidP="00456C2C">
      <w:pPr>
        <w:pStyle w:val="ListParagraph"/>
        <w:numPr>
          <w:ilvl w:val="0"/>
          <w:numId w:val="4"/>
        </w:numPr>
        <w:jc w:val="both"/>
      </w:pPr>
      <w:r>
        <w:t>Primary Key: Customer ID</w:t>
      </w:r>
    </w:p>
    <w:p w14:paraId="5B11D3EE" w14:textId="68539A87" w:rsidR="003F22CC" w:rsidRDefault="005C37BA" w:rsidP="003F22CC">
      <w:pPr>
        <w:pStyle w:val="ListParagraph"/>
        <w:numPr>
          <w:ilvl w:val="0"/>
          <w:numId w:val="4"/>
        </w:numPr>
        <w:jc w:val="both"/>
      </w:pPr>
      <w:r>
        <w:t xml:space="preserve">Constraints: </w:t>
      </w:r>
    </w:p>
    <w:p w14:paraId="6B8EA616" w14:textId="64AD2DDF" w:rsidR="003F22CC" w:rsidRDefault="003F22CC" w:rsidP="003F22CC">
      <w:pPr>
        <w:pStyle w:val="ListParagraph"/>
        <w:jc w:val="both"/>
      </w:pPr>
      <w:r>
        <w:t>Customer ID is set as Au</w:t>
      </w:r>
      <w:r w:rsidR="00103237">
        <w:t>toNumber to ensure uniqueness</w:t>
      </w:r>
    </w:p>
    <w:p w14:paraId="575E8B27" w14:textId="706BD704" w:rsidR="00103237" w:rsidRPr="003F22CC" w:rsidRDefault="00103237" w:rsidP="003F22CC">
      <w:pPr>
        <w:pStyle w:val="ListParagraph"/>
        <w:jc w:val="both"/>
      </w:pPr>
      <w:r>
        <w:t>First Name and Last Name are required fields</w:t>
      </w:r>
    </w:p>
    <w:p w14:paraId="73C9A356" w14:textId="77777777" w:rsidR="00016227" w:rsidRDefault="00016227" w:rsidP="00D92DB1">
      <w:pPr>
        <w:jc w:val="both"/>
        <w:rPr>
          <w:b/>
          <w:bCs/>
        </w:rPr>
      </w:pPr>
    </w:p>
    <w:p w14:paraId="3B08F2AF" w14:textId="77777777" w:rsidR="00103237" w:rsidRDefault="00103237" w:rsidP="00D92DB1">
      <w:pPr>
        <w:jc w:val="both"/>
        <w:rPr>
          <w:b/>
          <w:bCs/>
        </w:rPr>
      </w:pPr>
    </w:p>
    <w:p w14:paraId="7C39F74E" w14:textId="77777777" w:rsidR="004C0443" w:rsidRDefault="004C0443" w:rsidP="00D92DB1">
      <w:pPr>
        <w:jc w:val="both"/>
        <w:rPr>
          <w:b/>
          <w:bCs/>
        </w:rPr>
      </w:pPr>
    </w:p>
    <w:p w14:paraId="2CC5D145" w14:textId="165B4372" w:rsidR="00016227" w:rsidRPr="00016227" w:rsidRDefault="00016227" w:rsidP="00D92DB1">
      <w:pPr>
        <w:jc w:val="both"/>
        <w:rPr>
          <w:b/>
          <w:bCs/>
        </w:rPr>
      </w:pPr>
      <w:r>
        <w:rPr>
          <w:b/>
          <w:bCs/>
        </w:rPr>
        <w:t>Supplier Table</w:t>
      </w:r>
    </w:p>
    <w:p w14:paraId="403E775A" w14:textId="38D86D28" w:rsidR="00C16FD8" w:rsidRDefault="00016227" w:rsidP="00016227">
      <w:pPr>
        <w:jc w:val="both"/>
      </w:pPr>
      <w:r>
        <w:t>The Supplier table maintains records of companies supplying medicines</w:t>
      </w:r>
      <w:r w:rsidR="00C16FD8">
        <w:t>.</w:t>
      </w:r>
    </w:p>
    <w:p w14:paraId="78EBCC61" w14:textId="1B178B9F" w:rsidR="00C16FD8" w:rsidRDefault="00C16FD8" w:rsidP="00C16FD8">
      <w:pPr>
        <w:pStyle w:val="ListParagraph"/>
        <w:numPr>
          <w:ilvl w:val="0"/>
          <w:numId w:val="5"/>
        </w:numPr>
        <w:jc w:val="both"/>
      </w:pPr>
      <w:r>
        <w:t>Primary Key: Supplier ID</w:t>
      </w:r>
    </w:p>
    <w:p w14:paraId="7BE27A22" w14:textId="77777777" w:rsidR="00D94027" w:rsidRDefault="00D94027" w:rsidP="00C16FD8">
      <w:pPr>
        <w:pStyle w:val="ListParagraph"/>
        <w:numPr>
          <w:ilvl w:val="0"/>
          <w:numId w:val="5"/>
        </w:numPr>
        <w:jc w:val="both"/>
      </w:pPr>
      <w:r>
        <w:t xml:space="preserve">Constraints: </w:t>
      </w:r>
    </w:p>
    <w:p w14:paraId="309000F2" w14:textId="77777777" w:rsidR="00D94027" w:rsidRDefault="00D94027" w:rsidP="00D94027">
      <w:pPr>
        <w:pStyle w:val="ListParagraph"/>
        <w:jc w:val="both"/>
      </w:pPr>
      <w:r>
        <w:t>Supplier ID is unique and auto-generated</w:t>
      </w:r>
    </w:p>
    <w:p w14:paraId="40017E03" w14:textId="364B6AB0" w:rsidR="00C16FD8" w:rsidRDefault="00D94027" w:rsidP="00D94027">
      <w:pPr>
        <w:pStyle w:val="ListParagraph"/>
        <w:jc w:val="both"/>
      </w:pPr>
      <w:r>
        <w:t xml:space="preserve">Supplier Name is required </w:t>
      </w:r>
    </w:p>
    <w:p w14:paraId="46EAA787" w14:textId="77777777" w:rsidR="00103237" w:rsidRDefault="00103237" w:rsidP="00D94027">
      <w:pPr>
        <w:pStyle w:val="ListParagraph"/>
        <w:jc w:val="both"/>
      </w:pPr>
    </w:p>
    <w:p w14:paraId="614BEE73" w14:textId="77777777" w:rsidR="00103237" w:rsidRDefault="00103237" w:rsidP="00D94027">
      <w:pPr>
        <w:pStyle w:val="ListParagraph"/>
        <w:jc w:val="both"/>
      </w:pPr>
    </w:p>
    <w:p w14:paraId="71617F9F" w14:textId="77777777" w:rsidR="00103237" w:rsidRDefault="00103237" w:rsidP="00D94027">
      <w:pPr>
        <w:pStyle w:val="ListParagraph"/>
        <w:jc w:val="both"/>
      </w:pPr>
    </w:p>
    <w:p w14:paraId="78712E78" w14:textId="77777777" w:rsidR="00E237A7" w:rsidRDefault="00E237A7" w:rsidP="00E31DAB">
      <w:pPr>
        <w:rPr>
          <w:b/>
          <w:bCs/>
        </w:rPr>
      </w:pPr>
    </w:p>
    <w:p w14:paraId="7E3FEAC6" w14:textId="77777777" w:rsidR="00E237A7" w:rsidRDefault="00E237A7" w:rsidP="00E31DAB">
      <w:pPr>
        <w:rPr>
          <w:b/>
          <w:bCs/>
        </w:rPr>
      </w:pPr>
    </w:p>
    <w:p w14:paraId="2EC2D6A0" w14:textId="30A2AB51" w:rsidR="00E31DAB" w:rsidRPr="00E31DAB" w:rsidRDefault="00103237" w:rsidP="00E31DAB">
      <w:pPr>
        <w:rPr>
          <w:b/>
          <w:bCs/>
        </w:rPr>
      </w:pPr>
      <w:r w:rsidRPr="00E31DAB">
        <w:rPr>
          <w:b/>
          <w:bCs/>
        </w:rPr>
        <w:lastRenderedPageBreak/>
        <w:t xml:space="preserve">Medicine Table </w:t>
      </w:r>
    </w:p>
    <w:p w14:paraId="34A34111" w14:textId="52A4381C" w:rsidR="000560A7" w:rsidRDefault="000560A7" w:rsidP="00E31DAB">
      <w:r>
        <w:t>The Medicine table holds details of all medicines in stock.</w:t>
      </w:r>
    </w:p>
    <w:p w14:paraId="4EAE4285" w14:textId="518FAEE6" w:rsidR="00E31DAB" w:rsidRDefault="00E31DAB" w:rsidP="00E31DAB">
      <w:pPr>
        <w:pStyle w:val="ListParagraph"/>
        <w:numPr>
          <w:ilvl w:val="0"/>
          <w:numId w:val="6"/>
        </w:numPr>
      </w:pPr>
      <w:r>
        <w:t>Primary Key: Medicine ID</w:t>
      </w:r>
    </w:p>
    <w:p w14:paraId="7418D703" w14:textId="688B6D79" w:rsidR="00E31DAB" w:rsidRDefault="00E31DAB" w:rsidP="00E31DAB">
      <w:pPr>
        <w:pStyle w:val="ListParagraph"/>
        <w:numPr>
          <w:ilvl w:val="0"/>
          <w:numId w:val="6"/>
        </w:numPr>
      </w:pPr>
      <w:r>
        <w:t xml:space="preserve">Foreign Key: Supplier ID </w:t>
      </w:r>
      <w:r w:rsidR="00590D19">
        <w:t>&gt; Supplier</w:t>
      </w:r>
    </w:p>
    <w:p w14:paraId="69DC0288" w14:textId="235A0C6B" w:rsidR="00590D19" w:rsidRDefault="00590D19" w:rsidP="00E31DAB">
      <w:pPr>
        <w:pStyle w:val="ListParagraph"/>
        <w:numPr>
          <w:ilvl w:val="0"/>
          <w:numId w:val="6"/>
        </w:numPr>
      </w:pPr>
      <w:r>
        <w:t>Constraints:</w:t>
      </w:r>
    </w:p>
    <w:p w14:paraId="6BF01E3F" w14:textId="2E4071CB" w:rsidR="00590D19" w:rsidRDefault="00590D19" w:rsidP="00590D19">
      <w:pPr>
        <w:pStyle w:val="ListParagraph"/>
      </w:pPr>
      <w:r>
        <w:t>Price must be greater than zero</w:t>
      </w:r>
    </w:p>
    <w:p w14:paraId="167B948F" w14:textId="025C9E93" w:rsidR="00590D19" w:rsidRDefault="00590D19" w:rsidP="00590D19">
      <w:pPr>
        <w:pStyle w:val="ListParagraph"/>
      </w:pPr>
      <w:r>
        <w:t>Stock Quantity cannot be negative</w:t>
      </w:r>
    </w:p>
    <w:p w14:paraId="3BF9E716" w14:textId="0D910509" w:rsidR="00590D19" w:rsidRDefault="00590D19" w:rsidP="00590D19">
      <w:pPr>
        <w:pStyle w:val="ListParagraph"/>
      </w:pPr>
      <w:r>
        <w:t>Expire Date must be a valid future date</w:t>
      </w:r>
    </w:p>
    <w:p w14:paraId="79F83EC5" w14:textId="5B0D4924" w:rsidR="00590D19" w:rsidRDefault="00590D19" w:rsidP="00590D19">
      <w:pPr>
        <w:pStyle w:val="ListParagraph"/>
      </w:pPr>
      <w:r>
        <w:t>Referential integrity enforced with Supplier table</w:t>
      </w:r>
      <w:r w:rsidR="00D45EC8">
        <w:t xml:space="preserve"> </w:t>
      </w:r>
    </w:p>
    <w:p w14:paraId="27135B74" w14:textId="77777777" w:rsidR="00D45EC8" w:rsidRDefault="00D45EC8" w:rsidP="00590D19">
      <w:pPr>
        <w:pStyle w:val="ListParagraph"/>
      </w:pPr>
    </w:p>
    <w:p w14:paraId="7423F79C" w14:textId="77777777" w:rsidR="00D45EC8" w:rsidRDefault="00D45EC8" w:rsidP="00590D19">
      <w:pPr>
        <w:pStyle w:val="ListParagraph"/>
      </w:pPr>
    </w:p>
    <w:p w14:paraId="7C3A3963" w14:textId="599B5DED" w:rsidR="00D45EC8" w:rsidRPr="000560A7" w:rsidRDefault="00D45EC8" w:rsidP="00D45EC8">
      <w:r>
        <w:t xml:space="preserve"> </w:t>
      </w:r>
    </w:p>
    <w:p w14:paraId="794C531C" w14:textId="7901989E" w:rsidR="00103237" w:rsidRDefault="00597EF1" w:rsidP="00597EF1">
      <w:pPr>
        <w:jc w:val="both"/>
        <w:rPr>
          <w:b/>
          <w:bCs/>
        </w:rPr>
      </w:pPr>
      <w:r>
        <w:rPr>
          <w:b/>
          <w:bCs/>
        </w:rPr>
        <w:t>Prescription Table</w:t>
      </w:r>
    </w:p>
    <w:p w14:paraId="0015FCB3" w14:textId="7E55FEA2" w:rsidR="00597EF1" w:rsidRDefault="00597EF1" w:rsidP="00597EF1">
      <w:pPr>
        <w:jc w:val="both"/>
      </w:pPr>
      <w:r>
        <w:t>This table records prescriptions issued to customer</w:t>
      </w:r>
      <w:r w:rsidR="00573515">
        <w:t>s.</w:t>
      </w:r>
    </w:p>
    <w:p w14:paraId="2E371A64" w14:textId="3F785854" w:rsidR="00573515" w:rsidRDefault="00573515" w:rsidP="00573515">
      <w:pPr>
        <w:pStyle w:val="ListParagraph"/>
        <w:numPr>
          <w:ilvl w:val="0"/>
          <w:numId w:val="7"/>
        </w:numPr>
        <w:jc w:val="both"/>
      </w:pPr>
      <w:r>
        <w:t>Primary Key: Prescription ID</w:t>
      </w:r>
    </w:p>
    <w:p w14:paraId="108CDB50" w14:textId="4CF5D336" w:rsidR="00573515" w:rsidRDefault="00573515" w:rsidP="00573515">
      <w:pPr>
        <w:pStyle w:val="ListParagraph"/>
        <w:numPr>
          <w:ilvl w:val="0"/>
          <w:numId w:val="7"/>
        </w:numPr>
        <w:jc w:val="both"/>
      </w:pPr>
      <w:r>
        <w:t>Foreign Key: Customer ID &gt; Customer</w:t>
      </w:r>
    </w:p>
    <w:p w14:paraId="65634580" w14:textId="1A7078CE" w:rsidR="00573515" w:rsidRDefault="00573515" w:rsidP="00573515">
      <w:pPr>
        <w:pStyle w:val="ListParagraph"/>
        <w:numPr>
          <w:ilvl w:val="0"/>
          <w:numId w:val="7"/>
        </w:numPr>
        <w:jc w:val="both"/>
      </w:pPr>
      <w:r>
        <w:t>Constraints:</w:t>
      </w:r>
    </w:p>
    <w:p w14:paraId="43B01A0C" w14:textId="5C183123" w:rsidR="00573515" w:rsidRDefault="00523286" w:rsidP="00573515">
      <w:pPr>
        <w:pStyle w:val="ListParagraph"/>
        <w:jc w:val="both"/>
      </w:pPr>
      <w:r>
        <w:t>Prescription Date cannot be null</w:t>
      </w:r>
    </w:p>
    <w:p w14:paraId="5E6F9C37" w14:textId="56CFD9A0" w:rsidR="00523286" w:rsidRDefault="00523286" w:rsidP="00573515">
      <w:pPr>
        <w:pStyle w:val="ListParagraph"/>
        <w:jc w:val="both"/>
      </w:pPr>
      <w:r>
        <w:t>Each prescription must be linked to a valid customer</w:t>
      </w:r>
    </w:p>
    <w:p w14:paraId="725C1CA0" w14:textId="77777777" w:rsidR="00523286" w:rsidRDefault="00523286" w:rsidP="00573515">
      <w:pPr>
        <w:pStyle w:val="ListParagraph"/>
        <w:jc w:val="both"/>
      </w:pPr>
    </w:p>
    <w:p w14:paraId="1FDC61B8" w14:textId="77777777" w:rsidR="00523286" w:rsidRDefault="00523286" w:rsidP="00573515">
      <w:pPr>
        <w:pStyle w:val="ListParagraph"/>
        <w:jc w:val="both"/>
      </w:pPr>
    </w:p>
    <w:p w14:paraId="0B47C101" w14:textId="77777777" w:rsidR="00523286" w:rsidRDefault="00523286" w:rsidP="00573515">
      <w:pPr>
        <w:pStyle w:val="ListParagraph"/>
        <w:jc w:val="both"/>
      </w:pPr>
    </w:p>
    <w:p w14:paraId="2DAD2794" w14:textId="66D41575" w:rsidR="00523286" w:rsidRDefault="00523286" w:rsidP="00573515">
      <w:pPr>
        <w:pStyle w:val="ListParagraph"/>
        <w:jc w:val="both"/>
      </w:pPr>
      <w:r>
        <w:t xml:space="preserve"> </w:t>
      </w:r>
    </w:p>
    <w:p w14:paraId="7372D01A" w14:textId="67A7E65E" w:rsidR="00523286" w:rsidRDefault="00786033" w:rsidP="00523286">
      <w:pPr>
        <w:jc w:val="both"/>
        <w:rPr>
          <w:b/>
          <w:bCs/>
        </w:rPr>
      </w:pPr>
      <w:r>
        <w:rPr>
          <w:b/>
          <w:bCs/>
        </w:rPr>
        <w:t>Prescription Details Table</w:t>
      </w:r>
    </w:p>
    <w:p w14:paraId="680E0270" w14:textId="0186909D" w:rsidR="00786033" w:rsidRDefault="00786033" w:rsidP="00523286">
      <w:pPr>
        <w:jc w:val="both"/>
      </w:pPr>
      <w:r>
        <w:t>This associative table links prescriptions with medicines.</w:t>
      </w:r>
    </w:p>
    <w:p w14:paraId="5349D059" w14:textId="218154EE" w:rsidR="00786033" w:rsidRDefault="00006166" w:rsidP="00006166">
      <w:pPr>
        <w:pStyle w:val="ListParagraph"/>
        <w:numPr>
          <w:ilvl w:val="0"/>
          <w:numId w:val="8"/>
        </w:numPr>
        <w:jc w:val="both"/>
      </w:pPr>
      <w:r>
        <w:t xml:space="preserve">Primary Key: Prescription Detail ID </w:t>
      </w:r>
    </w:p>
    <w:p w14:paraId="2280BEEF" w14:textId="40423E11" w:rsidR="00006166" w:rsidRDefault="007F00BA" w:rsidP="00006166">
      <w:pPr>
        <w:pStyle w:val="ListParagraph"/>
        <w:numPr>
          <w:ilvl w:val="0"/>
          <w:numId w:val="8"/>
        </w:numPr>
        <w:jc w:val="both"/>
      </w:pPr>
      <w:r>
        <w:t>Foreign Keys:</w:t>
      </w:r>
    </w:p>
    <w:p w14:paraId="582D34A1" w14:textId="5D1E9918" w:rsidR="007F00BA" w:rsidRDefault="007F00BA" w:rsidP="007F00BA">
      <w:pPr>
        <w:pStyle w:val="ListParagraph"/>
        <w:jc w:val="both"/>
      </w:pPr>
      <w:r>
        <w:t xml:space="preserve">Prescription ID &gt; Prescription </w:t>
      </w:r>
    </w:p>
    <w:p w14:paraId="3E80EDE9" w14:textId="6DF398F6" w:rsidR="007F00BA" w:rsidRDefault="007F00BA" w:rsidP="007F00BA">
      <w:pPr>
        <w:pStyle w:val="ListParagraph"/>
        <w:jc w:val="both"/>
      </w:pPr>
      <w:r>
        <w:t>Medicine ID &gt; Medicine</w:t>
      </w:r>
    </w:p>
    <w:p w14:paraId="75A25E21" w14:textId="0E249C5D" w:rsidR="007F00BA" w:rsidRDefault="007F00BA" w:rsidP="007F00BA">
      <w:pPr>
        <w:pStyle w:val="ListParagraph"/>
        <w:numPr>
          <w:ilvl w:val="0"/>
          <w:numId w:val="8"/>
        </w:numPr>
        <w:jc w:val="both"/>
      </w:pPr>
      <w:r>
        <w:t>Constraints:</w:t>
      </w:r>
    </w:p>
    <w:p w14:paraId="70E00C7B" w14:textId="30F1DE95" w:rsidR="007F00BA" w:rsidRDefault="00B15256" w:rsidP="007F00BA">
      <w:pPr>
        <w:pStyle w:val="ListParagraph"/>
        <w:jc w:val="both"/>
      </w:pPr>
      <w:r>
        <w:t>Quantity must be greater than zero</w:t>
      </w:r>
    </w:p>
    <w:p w14:paraId="4F6C2EAA" w14:textId="08B01AFB" w:rsidR="00B15256" w:rsidRDefault="00B15256" w:rsidP="007F00BA">
      <w:pPr>
        <w:pStyle w:val="ListParagraph"/>
        <w:jc w:val="both"/>
      </w:pPr>
      <w:r>
        <w:t xml:space="preserve">Each record must be </w:t>
      </w:r>
      <w:r w:rsidR="00E170E8">
        <w:t>referencing</w:t>
      </w:r>
      <w:r>
        <w:t xml:space="preserve"> valid prescription and medicine entries </w:t>
      </w:r>
    </w:p>
    <w:p w14:paraId="2634C171" w14:textId="5F86745A" w:rsidR="00B15256" w:rsidRDefault="00E170E8" w:rsidP="007F00BA">
      <w:pPr>
        <w:pStyle w:val="ListParagraph"/>
        <w:jc w:val="both"/>
      </w:pPr>
      <w:r>
        <w:t>Prevent duplicate entries for the same pres</w:t>
      </w:r>
      <w:r w:rsidR="00950115">
        <w:t>cription – medicine combination</w:t>
      </w:r>
    </w:p>
    <w:p w14:paraId="2D9A40B5" w14:textId="77777777" w:rsidR="00950115" w:rsidRDefault="00950115" w:rsidP="007F00BA">
      <w:pPr>
        <w:pStyle w:val="ListParagraph"/>
        <w:jc w:val="both"/>
      </w:pPr>
    </w:p>
    <w:p w14:paraId="5765A91B" w14:textId="77777777" w:rsidR="00950115" w:rsidRDefault="00950115" w:rsidP="007F00BA">
      <w:pPr>
        <w:pStyle w:val="ListParagraph"/>
        <w:jc w:val="both"/>
      </w:pPr>
    </w:p>
    <w:p w14:paraId="72EAF8F8" w14:textId="77777777" w:rsidR="0078630D" w:rsidRDefault="0078630D" w:rsidP="007F00BA">
      <w:pPr>
        <w:pStyle w:val="ListParagraph"/>
        <w:jc w:val="both"/>
      </w:pPr>
    </w:p>
    <w:p w14:paraId="0B5B24ED" w14:textId="77777777" w:rsidR="00773DBC" w:rsidRDefault="00773DBC" w:rsidP="007F00BA">
      <w:pPr>
        <w:pStyle w:val="ListParagraph"/>
        <w:jc w:val="both"/>
      </w:pPr>
    </w:p>
    <w:p w14:paraId="2426A210" w14:textId="77777777" w:rsidR="002569ED" w:rsidRDefault="002569ED" w:rsidP="007F00BA">
      <w:pPr>
        <w:pStyle w:val="ListParagraph"/>
        <w:jc w:val="both"/>
        <w:rPr>
          <w:b/>
          <w:bCs/>
        </w:rPr>
      </w:pPr>
    </w:p>
    <w:p w14:paraId="2B92436C" w14:textId="2A20976D" w:rsidR="0078630D" w:rsidRDefault="0078630D" w:rsidP="002569ED">
      <w:pPr>
        <w:jc w:val="both"/>
        <w:rPr>
          <w:b/>
          <w:bCs/>
        </w:rPr>
      </w:pPr>
      <w:r w:rsidRPr="002569ED">
        <w:rPr>
          <w:b/>
          <w:bCs/>
        </w:rPr>
        <w:t>Sales Tr</w:t>
      </w:r>
      <w:r w:rsidR="002569ED" w:rsidRPr="002569ED">
        <w:rPr>
          <w:b/>
          <w:bCs/>
        </w:rPr>
        <w:t>ansaction Table</w:t>
      </w:r>
    </w:p>
    <w:p w14:paraId="3D47D553" w14:textId="364AB8BF" w:rsidR="002569ED" w:rsidRDefault="002569ED" w:rsidP="002569ED">
      <w:pPr>
        <w:jc w:val="both"/>
      </w:pPr>
      <w:r>
        <w:t>This table records all sales transactions.</w:t>
      </w:r>
    </w:p>
    <w:p w14:paraId="7C4E716D" w14:textId="77777777" w:rsidR="003B33C7" w:rsidRDefault="003B33C7" w:rsidP="003B33C7">
      <w:pPr>
        <w:pStyle w:val="ListParagraph"/>
        <w:jc w:val="both"/>
      </w:pPr>
    </w:p>
    <w:p w14:paraId="30071921" w14:textId="35FB1481" w:rsidR="002569ED" w:rsidRDefault="002569ED" w:rsidP="002569ED">
      <w:pPr>
        <w:pStyle w:val="ListParagraph"/>
        <w:numPr>
          <w:ilvl w:val="0"/>
          <w:numId w:val="8"/>
        </w:numPr>
        <w:jc w:val="both"/>
      </w:pPr>
      <w:r>
        <w:t>Primary Key: Sale ID</w:t>
      </w:r>
    </w:p>
    <w:p w14:paraId="187A5544" w14:textId="1BE25667" w:rsidR="002569ED" w:rsidRDefault="002569ED" w:rsidP="002569ED">
      <w:pPr>
        <w:pStyle w:val="ListParagraph"/>
        <w:numPr>
          <w:ilvl w:val="0"/>
          <w:numId w:val="8"/>
        </w:numPr>
        <w:jc w:val="both"/>
      </w:pPr>
      <w:r>
        <w:t xml:space="preserve">Foreign Keys: </w:t>
      </w:r>
    </w:p>
    <w:p w14:paraId="4C5603F4" w14:textId="2F41E500" w:rsidR="002569ED" w:rsidRDefault="002569ED" w:rsidP="002569ED">
      <w:pPr>
        <w:pStyle w:val="ListParagraph"/>
        <w:jc w:val="both"/>
      </w:pPr>
      <w:r>
        <w:t>Customer ID &gt; Customer</w:t>
      </w:r>
    </w:p>
    <w:p w14:paraId="701B6B76" w14:textId="0D15D6E9" w:rsidR="002569ED" w:rsidRDefault="002569ED" w:rsidP="002569ED">
      <w:pPr>
        <w:pStyle w:val="ListParagraph"/>
        <w:jc w:val="both"/>
      </w:pPr>
      <w:r>
        <w:t>Medicine ID &gt; Medicine</w:t>
      </w:r>
    </w:p>
    <w:p w14:paraId="1AFACE30" w14:textId="7855B7ED" w:rsidR="002569ED" w:rsidRDefault="007B47E4" w:rsidP="002569ED">
      <w:pPr>
        <w:pStyle w:val="ListParagraph"/>
        <w:numPr>
          <w:ilvl w:val="0"/>
          <w:numId w:val="8"/>
        </w:numPr>
        <w:jc w:val="both"/>
      </w:pPr>
      <w:r>
        <w:t>Constraints:</w:t>
      </w:r>
    </w:p>
    <w:p w14:paraId="7D16AEF0" w14:textId="7CB96C94" w:rsidR="007B47E4" w:rsidRDefault="007B47E4" w:rsidP="007B47E4">
      <w:pPr>
        <w:pStyle w:val="ListParagraph"/>
        <w:jc w:val="both"/>
      </w:pPr>
      <w:r>
        <w:t xml:space="preserve">Quantity must be greater than zero </w:t>
      </w:r>
    </w:p>
    <w:p w14:paraId="14F39813" w14:textId="6884AC06" w:rsidR="007B47E4" w:rsidRDefault="007B47E4" w:rsidP="007B47E4">
      <w:pPr>
        <w:pStyle w:val="ListParagraph"/>
        <w:jc w:val="both"/>
      </w:pPr>
      <w:r>
        <w:t>Total price must be calculated and greater than zero</w:t>
      </w:r>
    </w:p>
    <w:p w14:paraId="53BE5A71" w14:textId="232ADB61" w:rsidR="007B47E4" w:rsidRDefault="007B47E4" w:rsidP="007B47E4">
      <w:pPr>
        <w:pStyle w:val="ListParagraph"/>
        <w:jc w:val="both"/>
      </w:pPr>
      <w:r>
        <w:t>Sale date must be a valid date</w:t>
      </w:r>
    </w:p>
    <w:p w14:paraId="27521A3C" w14:textId="77777777" w:rsidR="007B47E4" w:rsidRDefault="007B47E4" w:rsidP="007B47E4">
      <w:pPr>
        <w:pStyle w:val="ListParagraph"/>
        <w:jc w:val="both"/>
      </w:pPr>
    </w:p>
    <w:p w14:paraId="128FC4ED" w14:textId="77777777" w:rsidR="007B47E4" w:rsidRDefault="007B47E4" w:rsidP="007B47E4">
      <w:pPr>
        <w:pStyle w:val="ListParagraph"/>
        <w:jc w:val="both"/>
      </w:pPr>
    </w:p>
    <w:p w14:paraId="1FBA7823" w14:textId="77777777" w:rsidR="003B33C7" w:rsidRDefault="003B33C7" w:rsidP="007B47E4">
      <w:pPr>
        <w:pStyle w:val="ListParagraph"/>
        <w:jc w:val="both"/>
      </w:pPr>
    </w:p>
    <w:p w14:paraId="17EEBFCF" w14:textId="77777777" w:rsidR="003B33C7" w:rsidRDefault="003B33C7" w:rsidP="007B47E4">
      <w:pPr>
        <w:pStyle w:val="ListParagraph"/>
        <w:jc w:val="both"/>
      </w:pPr>
    </w:p>
    <w:p w14:paraId="4CD0391B" w14:textId="77777777" w:rsidR="00773DBC" w:rsidRDefault="00773DBC" w:rsidP="006472DB">
      <w:pPr>
        <w:jc w:val="both"/>
        <w:rPr>
          <w:b/>
          <w:bCs/>
        </w:rPr>
      </w:pPr>
    </w:p>
    <w:p w14:paraId="73861BE3" w14:textId="03F84EC5" w:rsidR="006472DB" w:rsidRDefault="006472DB" w:rsidP="006472DB">
      <w:pPr>
        <w:jc w:val="both"/>
        <w:rPr>
          <w:b/>
          <w:bCs/>
        </w:rPr>
      </w:pPr>
      <w:r>
        <w:rPr>
          <w:b/>
          <w:bCs/>
        </w:rPr>
        <w:t xml:space="preserve">Relationship Constraints: </w:t>
      </w:r>
    </w:p>
    <w:p w14:paraId="5D38C3C1" w14:textId="5A8CDF0E" w:rsidR="006472DB" w:rsidRDefault="00F4116B" w:rsidP="006472DB">
      <w:pPr>
        <w:jc w:val="both"/>
      </w:pPr>
      <w:r>
        <w:t>To maintain consis</w:t>
      </w:r>
      <w:r w:rsidR="0013056B">
        <w:t xml:space="preserve">tency and </w:t>
      </w:r>
      <w:r w:rsidR="009E31EF">
        <w:t>accuracy, referenti</w:t>
      </w:r>
      <w:r w:rsidR="00A5190D">
        <w:t xml:space="preserve">al integrity rules were applied between </w:t>
      </w:r>
      <w:r w:rsidR="00453A95">
        <w:t>related tables:</w:t>
      </w:r>
    </w:p>
    <w:p w14:paraId="069E8436" w14:textId="77777777" w:rsidR="003B33C7" w:rsidRDefault="003B33C7" w:rsidP="006472DB">
      <w:pPr>
        <w:jc w:val="both"/>
      </w:pPr>
    </w:p>
    <w:p w14:paraId="25886B94" w14:textId="1CC232F0" w:rsidR="00453A95" w:rsidRDefault="00453A95" w:rsidP="00453A95">
      <w:pPr>
        <w:pStyle w:val="ListParagraph"/>
        <w:numPr>
          <w:ilvl w:val="0"/>
          <w:numId w:val="8"/>
        </w:numPr>
        <w:jc w:val="both"/>
      </w:pPr>
      <w:r>
        <w:t>A record in Medicine cannot exist without a valid Supplier</w:t>
      </w:r>
    </w:p>
    <w:p w14:paraId="78EE92D8" w14:textId="6DA0E09B" w:rsidR="00453A95" w:rsidRDefault="00453A95" w:rsidP="00453A95">
      <w:pPr>
        <w:pStyle w:val="ListParagraph"/>
        <w:numPr>
          <w:ilvl w:val="0"/>
          <w:numId w:val="8"/>
        </w:numPr>
        <w:jc w:val="both"/>
      </w:pPr>
      <w:r>
        <w:t>A Prescription must be linked to an existing Customer</w:t>
      </w:r>
    </w:p>
    <w:p w14:paraId="4D9E877A" w14:textId="0758DC3A" w:rsidR="00453A95" w:rsidRDefault="00453A95" w:rsidP="00453A95">
      <w:pPr>
        <w:pStyle w:val="ListParagraph"/>
        <w:numPr>
          <w:ilvl w:val="0"/>
          <w:numId w:val="8"/>
        </w:numPr>
        <w:jc w:val="both"/>
      </w:pPr>
      <w:r>
        <w:t>Prescription Details must reference valid Prescription and Medicine records</w:t>
      </w:r>
    </w:p>
    <w:p w14:paraId="1F3DFB92" w14:textId="10AE4F75" w:rsidR="00453A95" w:rsidRDefault="00453A95" w:rsidP="00453A95">
      <w:pPr>
        <w:pStyle w:val="ListParagraph"/>
        <w:numPr>
          <w:ilvl w:val="0"/>
          <w:numId w:val="8"/>
        </w:numPr>
        <w:jc w:val="both"/>
      </w:pPr>
      <w:r>
        <w:t>Sales Transaction must</w:t>
      </w:r>
      <w:r w:rsidR="00B944C4">
        <w:t xml:space="preserve"> reference valid Customer and Medicine records</w:t>
      </w:r>
    </w:p>
    <w:p w14:paraId="3F1F7C94" w14:textId="77777777" w:rsidR="003B33C7" w:rsidRDefault="003B33C7" w:rsidP="00B944C4">
      <w:pPr>
        <w:jc w:val="both"/>
      </w:pPr>
    </w:p>
    <w:p w14:paraId="1246C40F" w14:textId="0A42C8D6" w:rsidR="00B944C4" w:rsidRPr="00743990" w:rsidRDefault="00231AE0" w:rsidP="00B944C4">
      <w:pPr>
        <w:jc w:val="both"/>
      </w:pPr>
      <w:r>
        <w:t>Additionally, cascade update options can be enabled to automatically update related records, while cascade delete is restricted to prevent accidental data loss.</w:t>
      </w:r>
    </w:p>
    <w:p w14:paraId="75337D33" w14:textId="77777777" w:rsidR="002569ED" w:rsidRPr="0078630D" w:rsidRDefault="002569ED" w:rsidP="007F00BA">
      <w:pPr>
        <w:pStyle w:val="ListParagraph"/>
        <w:jc w:val="both"/>
        <w:rPr>
          <w:b/>
          <w:bCs/>
        </w:rPr>
      </w:pPr>
    </w:p>
    <w:p w14:paraId="70204304" w14:textId="77777777" w:rsidR="0078630D" w:rsidRPr="0078630D" w:rsidRDefault="0078630D" w:rsidP="007F00BA">
      <w:pPr>
        <w:pStyle w:val="ListParagraph"/>
        <w:jc w:val="both"/>
        <w:rPr>
          <w:b/>
          <w:bCs/>
        </w:rPr>
      </w:pPr>
    </w:p>
    <w:p w14:paraId="18D47223" w14:textId="6847E8E4" w:rsidR="00950115" w:rsidRPr="0078630D" w:rsidRDefault="00950115" w:rsidP="0078630D">
      <w:pPr>
        <w:pStyle w:val="ListParagraph"/>
        <w:rPr>
          <w:b/>
          <w:bCs/>
        </w:rPr>
      </w:pPr>
    </w:p>
    <w:p w14:paraId="7ED01D3B" w14:textId="77777777" w:rsidR="00950115" w:rsidRPr="00950115" w:rsidRDefault="00950115" w:rsidP="007F00BA">
      <w:pPr>
        <w:pStyle w:val="ListParagraph"/>
        <w:jc w:val="both"/>
        <w:rPr>
          <w:b/>
          <w:bCs/>
        </w:rPr>
      </w:pPr>
    </w:p>
    <w:p w14:paraId="406A173C" w14:textId="77777777" w:rsidR="00597EF1" w:rsidRDefault="00597EF1">
      <w:pPr>
        <w:pStyle w:val="ListParagraph"/>
        <w:jc w:val="both"/>
        <w:rPr>
          <w:b/>
          <w:bCs/>
        </w:rPr>
      </w:pPr>
    </w:p>
    <w:p w14:paraId="7A69280A" w14:textId="77777777" w:rsidR="005A06ED" w:rsidRDefault="005A06ED" w:rsidP="001E7FE6">
      <w:pPr>
        <w:jc w:val="both"/>
        <w:rPr>
          <w:b/>
          <w:bCs/>
        </w:rPr>
      </w:pPr>
    </w:p>
    <w:p w14:paraId="36568A67" w14:textId="35210A0F" w:rsidR="003B33C7" w:rsidRDefault="001E7FE6" w:rsidP="001E7FE6">
      <w:pPr>
        <w:jc w:val="both"/>
        <w:rPr>
          <w:b/>
          <w:bCs/>
        </w:rPr>
      </w:pPr>
      <w:r w:rsidRPr="001E7FE6">
        <w:rPr>
          <w:b/>
          <w:bCs/>
        </w:rPr>
        <w:lastRenderedPageBreak/>
        <w:t>Data Integrity Considerations</w:t>
      </w:r>
    </w:p>
    <w:p w14:paraId="6F2A0554" w14:textId="13C5CC69" w:rsidR="001E7FE6" w:rsidRDefault="0027234E" w:rsidP="001E7FE6">
      <w:pPr>
        <w:jc w:val="both"/>
      </w:pPr>
      <w:r>
        <w:t xml:space="preserve">Several validation rules were implemented to ensure data accuracy: </w:t>
      </w:r>
    </w:p>
    <w:p w14:paraId="6E29EC73" w14:textId="77777777" w:rsidR="0027234E" w:rsidRDefault="0027234E" w:rsidP="001E7FE6">
      <w:pPr>
        <w:jc w:val="both"/>
      </w:pPr>
    </w:p>
    <w:p w14:paraId="7610C135" w14:textId="1CCF17C0" w:rsidR="0027234E" w:rsidRDefault="0027234E" w:rsidP="0027234E">
      <w:pPr>
        <w:pStyle w:val="ListParagraph"/>
        <w:numPr>
          <w:ilvl w:val="0"/>
          <w:numId w:val="9"/>
        </w:numPr>
        <w:jc w:val="both"/>
      </w:pPr>
      <w:r>
        <w:t xml:space="preserve">Mandatory fields prevent incomplete </w:t>
      </w:r>
      <w:r w:rsidR="00D63FB9">
        <w:t>records</w:t>
      </w:r>
    </w:p>
    <w:p w14:paraId="4C20CD35" w14:textId="39E553CC" w:rsidR="00D63FB9" w:rsidRDefault="00D63FB9" w:rsidP="0027234E">
      <w:pPr>
        <w:pStyle w:val="ListParagraph"/>
        <w:numPr>
          <w:ilvl w:val="0"/>
          <w:numId w:val="9"/>
        </w:numPr>
        <w:jc w:val="both"/>
      </w:pPr>
      <w:r>
        <w:t xml:space="preserve">Data types are carefully selected (e.g., Currency, </w:t>
      </w:r>
      <w:proofErr w:type="spellStart"/>
      <w:r>
        <w:t>Date</w:t>
      </w:r>
      <w:r w:rsidR="000A645D">
        <w:t>|Time</w:t>
      </w:r>
      <w:proofErr w:type="spellEnd"/>
      <w:r w:rsidR="000A645D">
        <w:t>)</w:t>
      </w:r>
    </w:p>
    <w:p w14:paraId="193A47F7" w14:textId="1C75B1E8" w:rsidR="000A645D" w:rsidRDefault="000A645D" w:rsidP="0027234E">
      <w:pPr>
        <w:pStyle w:val="ListParagraph"/>
        <w:numPr>
          <w:ilvl w:val="0"/>
          <w:numId w:val="9"/>
        </w:numPr>
        <w:jc w:val="both"/>
      </w:pPr>
      <w:r>
        <w:t>Validation rules enforce logical values (e.g., positive stock and price)</w:t>
      </w:r>
    </w:p>
    <w:p w14:paraId="53C50586" w14:textId="7DB5A2B6" w:rsidR="000A645D" w:rsidRDefault="000A645D" w:rsidP="0027234E">
      <w:pPr>
        <w:pStyle w:val="ListParagraph"/>
        <w:numPr>
          <w:ilvl w:val="0"/>
          <w:numId w:val="9"/>
        </w:numPr>
        <w:jc w:val="both"/>
      </w:pPr>
      <w:r>
        <w:t>Relationships prevent orphan records</w:t>
      </w:r>
      <w:r w:rsidR="00E93A4B">
        <w:t xml:space="preserve"> </w:t>
      </w:r>
    </w:p>
    <w:p w14:paraId="1A387F49" w14:textId="77777777" w:rsidR="00E93A4B" w:rsidRDefault="00E93A4B" w:rsidP="00E93A4B">
      <w:pPr>
        <w:pStyle w:val="ListParagraph"/>
        <w:jc w:val="both"/>
      </w:pPr>
    </w:p>
    <w:p w14:paraId="60BBB3D5" w14:textId="77777777" w:rsidR="00E93A4B" w:rsidRDefault="00E93A4B" w:rsidP="00E93A4B">
      <w:pPr>
        <w:pStyle w:val="ListParagraph"/>
        <w:jc w:val="both"/>
      </w:pPr>
    </w:p>
    <w:p w14:paraId="2B7B6DC5" w14:textId="77777777" w:rsidR="00E93A4B" w:rsidRDefault="00E93A4B" w:rsidP="00E93A4B">
      <w:pPr>
        <w:pStyle w:val="ListParagraph"/>
        <w:jc w:val="both"/>
      </w:pPr>
    </w:p>
    <w:p w14:paraId="63FF4B5D" w14:textId="5FD4075F" w:rsidR="00E93A4B" w:rsidRDefault="00E93A4B" w:rsidP="00E93A4B">
      <w:pPr>
        <w:jc w:val="both"/>
        <w:rPr>
          <w:b/>
          <w:bCs/>
        </w:rPr>
      </w:pPr>
      <w:r>
        <w:rPr>
          <w:b/>
          <w:bCs/>
        </w:rPr>
        <w:t>Conclusion</w:t>
      </w:r>
    </w:p>
    <w:p w14:paraId="7B049267" w14:textId="3923F2FB" w:rsidR="00E93A4B" w:rsidRDefault="00393FF9" w:rsidP="00E93A4B">
      <w:pPr>
        <w:jc w:val="both"/>
        <w:rPr>
          <w:color w:val="000000"/>
        </w:rPr>
      </w:pPr>
      <w:r w:rsidRPr="00393FF9">
        <w:rPr>
          <w:color w:val="000000"/>
        </w:rPr>
        <w:t xml:space="preserve">The database structure ensures efficient data organization while maintaining integrity </w:t>
      </w:r>
      <w:r w:rsidRPr="00393FF9">
        <w:rPr>
          <w:color w:val="000000"/>
        </w:rPr>
        <w:t>using</w:t>
      </w:r>
      <w:r w:rsidRPr="00393FF9">
        <w:rPr>
          <w:color w:val="000000"/>
        </w:rPr>
        <w:t xml:space="preserve"> keys, constraints, and enforced relationships. This design supports accurate stock management, prescription tracking, and sales monitoring for </w:t>
      </w:r>
      <w:proofErr w:type="spellStart"/>
      <w:r w:rsidRPr="00393FF9">
        <w:rPr>
          <w:color w:val="000000"/>
        </w:rPr>
        <w:t>MediLink</w:t>
      </w:r>
      <w:proofErr w:type="spellEnd"/>
      <w:r w:rsidRPr="00393FF9">
        <w:rPr>
          <w:color w:val="000000"/>
        </w:rPr>
        <w:t xml:space="preserve"> Pharmacy.</w:t>
      </w:r>
    </w:p>
    <w:p w14:paraId="0ABB663D" w14:textId="77777777" w:rsidR="00C61B5D" w:rsidRDefault="00C61B5D" w:rsidP="00E93A4B">
      <w:pPr>
        <w:jc w:val="both"/>
        <w:rPr>
          <w:color w:val="000000"/>
        </w:rPr>
      </w:pPr>
    </w:p>
    <w:p w14:paraId="1318F3BE" w14:textId="77777777" w:rsidR="00C61B5D" w:rsidRDefault="00C61B5D" w:rsidP="00E93A4B">
      <w:pPr>
        <w:jc w:val="both"/>
        <w:rPr>
          <w:color w:val="000000"/>
        </w:rPr>
      </w:pPr>
    </w:p>
    <w:p w14:paraId="4F38890A" w14:textId="4973C055" w:rsidR="00C61B5D" w:rsidRDefault="00C61B5D" w:rsidP="00E93A4B">
      <w:pPr>
        <w:jc w:val="both"/>
        <w:rPr>
          <w:b/>
          <w:bCs/>
          <w:color w:val="000000"/>
        </w:rPr>
      </w:pPr>
      <w:r>
        <w:rPr>
          <w:b/>
          <w:bCs/>
          <w:color w:val="000000"/>
        </w:rPr>
        <w:t>NORMALIZATION COMPLIANCE (3NF)</w:t>
      </w:r>
    </w:p>
    <w:p w14:paraId="05E8CEF0" w14:textId="77777777" w:rsidR="007F4B61" w:rsidRDefault="007F4B61" w:rsidP="00E93A4B">
      <w:pPr>
        <w:jc w:val="both"/>
        <w:rPr>
          <w:b/>
          <w:bCs/>
          <w:color w:val="000000"/>
        </w:rPr>
      </w:pPr>
    </w:p>
    <w:p w14:paraId="1E5CD969" w14:textId="0BDB3715" w:rsidR="00C61B5D" w:rsidRPr="007F4B61" w:rsidRDefault="007F4B61" w:rsidP="00E93A4B">
      <w:pPr>
        <w:jc w:val="both"/>
        <w:rPr>
          <w:b/>
          <w:bCs/>
        </w:rPr>
      </w:pPr>
      <w:r w:rsidRPr="007F4B61">
        <w:rPr>
          <w:color w:val="000000"/>
        </w:rPr>
        <w:t xml:space="preserve">Normalization is the process of organizing data in a database to reduce redundancy and improve data integrity. The </w:t>
      </w:r>
      <w:proofErr w:type="spellStart"/>
      <w:r w:rsidRPr="007F4B61">
        <w:rPr>
          <w:color w:val="000000"/>
        </w:rPr>
        <w:t>MediLink</w:t>
      </w:r>
      <w:proofErr w:type="spellEnd"/>
      <w:r w:rsidRPr="007F4B61">
        <w:rPr>
          <w:color w:val="000000"/>
        </w:rPr>
        <w:t xml:space="preserve"> Pharmacy database has been structured to comply with Third Normal Form (3NF), ensuring that data is logically stored and dependencies are properly managed.</w:t>
      </w:r>
    </w:p>
    <w:p w14:paraId="2DA16EBC" w14:textId="77777777" w:rsidR="00470302" w:rsidRDefault="00470302">
      <w:pPr>
        <w:pStyle w:val="ListParagraph"/>
        <w:jc w:val="both"/>
        <w:rPr>
          <w:b/>
          <w:bCs/>
        </w:rPr>
      </w:pPr>
    </w:p>
    <w:p w14:paraId="09A707CB" w14:textId="77777777" w:rsidR="007F4B61" w:rsidRDefault="007F4B61">
      <w:pPr>
        <w:pStyle w:val="ListParagraph"/>
        <w:jc w:val="both"/>
        <w:rPr>
          <w:b/>
          <w:bCs/>
        </w:rPr>
      </w:pPr>
    </w:p>
    <w:p w14:paraId="7DDFBBEB" w14:textId="7C96BB9A" w:rsidR="007F4B61" w:rsidRDefault="00E503D0" w:rsidP="007F4B61">
      <w:pPr>
        <w:jc w:val="both"/>
        <w:rPr>
          <w:b/>
          <w:bCs/>
        </w:rPr>
      </w:pPr>
      <w:r>
        <w:rPr>
          <w:b/>
          <w:bCs/>
        </w:rPr>
        <w:t>First Normal Form (1NF)</w:t>
      </w:r>
    </w:p>
    <w:p w14:paraId="6666E504" w14:textId="77777777" w:rsidR="00216D7B" w:rsidRPr="00216D7B" w:rsidRDefault="00216D7B" w:rsidP="00216D7B">
      <w:pPr>
        <w:pStyle w:val="NormalWeb"/>
        <w:rPr>
          <w:rFonts w:asciiTheme="minorHAnsi" w:hAnsiTheme="minorHAnsi"/>
          <w:color w:val="000000"/>
        </w:rPr>
      </w:pPr>
      <w:r w:rsidRPr="00216D7B">
        <w:rPr>
          <w:rFonts w:asciiTheme="minorHAnsi" w:hAnsiTheme="minorHAnsi"/>
          <w:color w:val="000000"/>
        </w:rPr>
        <w:t>To satisfy 1NF, all tables were designed to ensure that:</w:t>
      </w:r>
    </w:p>
    <w:p w14:paraId="146CC0C5" w14:textId="77777777" w:rsidR="00216D7B" w:rsidRPr="00216D7B" w:rsidRDefault="00216D7B" w:rsidP="00216D7B">
      <w:pPr>
        <w:pStyle w:val="NormalWeb"/>
        <w:numPr>
          <w:ilvl w:val="0"/>
          <w:numId w:val="10"/>
        </w:numPr>
        <w:rPr>
          <w:rFonts w:asciiTheme="minorHAnsi" w:hAnsiTheme="minorHAnsi"/>
          <w:color w:val="000000"/>
        </w:rPr>
      </w:pPr>
      <w:r w:rsidRPr="00216D7B">
        <w:rPr>
          <w:rFonts w:asciiTheme="minorHAnsi" w:hAnsiTheme="minorHAnsi"/>
          <w:color w:val="000000"/>
        </w:rPr>
        <w:t>Each field contains</w:t>
      </w:r>
      <w:r w:rsidRPr="00216D7B">
        <w:rPr>
          <w:rStyle w:val="apple-converted-space"/>
          <w:rFonts w:asciiTheme="minorHAnsi" w:eastAsiaTheme="majorEastAsia" w:hAnsiTheme="minorHAnsi"/>
          <w:color w:val="000000"/>
        </w:rPr>
        <w:t> </w:t>
      </w:r>
      <w:r w:rsidRPr="00216D7B">
        <w:rPr>
          <w:rStyle w:val="Strong"/>
          <w:rFonts w:asciiTheme="minorHAnsi" w:eastAsiaTheme="majorEastAsia" w:hAnsiTheme="minorHAnsi"/>
          <w:color w:val="000000"/>
        </w:rPr>
        <w:t>atomic (indivisible) values</w:t>
      </w:r>
    </w:p>
    <w:p w14:paraId="2B2BF1C7" w14:textId="77777777" w:rsidR="00216D7B" w:rsidRPr="00216D7B" w:rsidRDefault="00216D7B" w:rsidP="00216D7B">
      <w:pPr>
        <w:pStyle w:val="NormalWeb"/>
        <w:numPr>
          <w:ilvl w:val="0"/>
          <w:numId w:val="10"/>
        </w:numPr>
        <w:rPr>
          <w:rFonts w:asciiTheme="minorHAnsi" w:hAnsiTheme="minorHAnsi"/>
          <w:color w:val="000000"/>
        </w:rPr>
      </w:pPr>
      <w:r w:rsidRPr="00216D7B">
        <w:rPr>
          <w:rFonts w:asciiTheme="minorHAnsi" w:hAnsiTheme="minorHAnsi"/>
          <w:color w:val="000000"/>
        </w:rPr>
        <w:t>There are</w:t>
      </w:r>
      <w:r w:rsidRPr="00216D7B">
        <w:rPr>
          <w:rStyle w:val="apple-converted-space"/>
          <w:rFonts w:asciiTheme="minorHAnsi" w:eastAsiaTheme="majorEastAsia" w:hAnsiTheme="minorHAnsi"/>
          <w:color w:val="000000"/>
        </w:rPr>
        <w:t> </w:t>
      </w:r>
      <w:r w:rsidRPr="00216D7B">
        <w:rPr>
          <w:rStyle w:val="Strong"/>
          <w:rFonts w:asciiTheme="minorHAnsi" w:eastAsiaTheme="majorEastAsia" w:hAnsiTheme="minorHAnsi"/>
          <w:color w:val="000000"/>
        </w:rPr>
        <w:t>no repeating groups or multi-valued attributes</w:t>
      </w:r>
    </w:p>
    <w:p w14:paraId="4FE71936" w14:textId="77777777" w:rsidR="00216D7B" w:rsidRPr="00216D7B" w:rsidRDefault="00216D7B" w:rsidP="00216D7B">
      <w:pPr>
        <w:pStyle w:val="NormalWeb"/>
        <w:numPr>
          <w:ilvl w:val="0"/>
          <w:numId w:val="10"/>
        </w:numPr>
        <w:rPr>
          <w:rFonts w:asciiTheme="minorHAnsi" w:hAnsiTheme="minorHAnsi"/>
          <w:color w:val="000000"/>
        </w:rPr>
      </w:pPr>
      <w:r w:rsidRPr="00216D7B">
        <w:rPr>
          <w:rFonts w:asciiTheme="minorHAnsi" w:hAnsiTheme="minorHAnsi"/>
          <w:color w:val="000000"/>
        </w:rPr>
        <w:t>Each record can be uniquely identified using a primary key</w:t>
      </w:r>
    </w:p>
    <w:p w14:paraId="6FBF161D" w14:textId="383AECF1" w:rsidR="00216D7B" w:rsidRPr="00216D7B" w:rsidRDefault="00216D7B" w:rsidP="00216D7B">
      <w:pPr>
        <w:pStyle w:val="NormalWeb"/>
        <w:rPr>
          <w:rFonts w:asciiTheme="minorHAnsi" w:hAnsiTheme="minorHAnsi"/>
          <w:color w:val="000000"/>
        </w:rPr>
      </w:pPr>
      <w:r w:rsidRPr="00216D7B">
        <w:rPr>
          <w:rStyle w:val="Strong"/>
          <w:rFonts w:asciiTheme="minorHAnsi" w:eastAsiaTheme="majorEastAsia" w:hAnsiTheme="minorHAnsi"/>
          <w:color w:val="000000"/>
        </w:rPr>
        <w:t>Example:</w:t>
      </w:r>
      <w:r w:rsidRPr="00216D7B">
        <w:rPr>
          <w:rFonts w:asciiTheme="minorHAnsi" w:hAnsiTheme="minorHAnsi"/>
          <w:color w:val="000000"/>
        </w:rPr>
        <w:br/>
        <w:t>Instead of storing multiple medicines in one field in the Prescription table, a separate</w:t>
      </w:r>
      <w:r w:rsidRPr="00216D7B">
        <w:rPr>
          <w:rStyle w:val="apple-converted-space"/>
          <w:rFonts w:asciiTheme="minorHAnsi" w:eastAsiaTheme="majorEastAsia" w:hAnsiTheme="minorHAnsi"/>
          <w:color w:val="000000"/>
        </w:rPr>
        <w:t> </w:t>
      </w:r>
      <w:r w:rsidRPr="00216D7B">
        <w:rPr>
          <w:rStyle w:val="Strong"/>
          <w:rFonts w:asciiTheme="minorHAnsi" w:eastAsiaTheme="majorEastAsia" w:hAnsiTheme="minorHAnsi"/>
          <w:color w:val="000000"/>
        </w:rPr>
        <w:t>Prescription</w:t>
      </w:r>
      <w:r>
        <w:rPr>
          <w:rStyle w:val="Strong"/>
          <w:rFonts w:asciiTheme="minorHAnsi" w:eastAsiaTheme="majorEastAsia" w:hAnsiTheme="minorHAnsi"/>
          <w:color w:val="000000"/>
        </w:rPr>
        <w:t xml:space="preserve"> </w:t>
      </w:r>
      <w:r w:rsidRPr="00216D7B">
        <w:rPr>
          <w:rStyle w:val="Strong"/>
          <w:rFonts w:asciiTheme="minorHAnsi" w:eastAsiaTheme="majorEastAsia" w:hAnsiTheme="minorHAnsi"/>
          <w:color w:val="000000"/>
        </w:rPr>
        <w:t>Details</w:t>
      </w:r>
      <w:r w:rsidRPr="00216D7B">
        <w:rPr>
          <w:rStyle w:val="apple-converted-space"/>
          <w:rFonts w:asciiTheme="minorHAnsi" w:eastAsiaTheme="majorEastAsia" w:hAnsiTheme="minorHAnsi"/>
          <w:color w:val="000000"/>
        </w:rPr>
        <w:t> </w:t>
      </w:r>
      <w:r w:rsidRPr="00216D7B">
        <w:rPr>
          <w:rFonts w:asciiTheme="minorHAnsi" w:hAnsiTheme="minorHAnsi"/>
          <w:color w:val="000000"/>
        </w:rPr>
        <w:t>table was created.</w:t>
      </w:r>
    </w:p>
    <w:p w14:paraId="7353C61D" w14:textId="77777777" w:rsidR="00E503D0" w:rsidRDefault="00E503D0" w:rsidP="007F4B61">
      <w:pPr>
        <w:jc w:val="both"/>
        <w:rPr>
          <w:b/>
          <w:bCs/>
        </w:rPr>
      </w:pPr>
    </w:p>
    <w:p w14:paraId="7B0BF520" w14:textId="77777777" w:rsidR="00216D7B" w:rsidRDefault="00216D7B" w:rsidP="007F4B61">
      <w:pPr>
        <w:jc w:val="both"/>
        <w:rPr>
          <w:b/>
          <w:bCs/>
        </w:rPr>
      </w:pPr>
    </w:p>
    <w:p w14:paraId="2F1F0253" w14:textId="184EB2A6" w:rsidR="004D62CF" w:rsidRDefault="004D62CF" w:rsidP="007F4B61">
      <w:pPr>
        <w:jc w:val="both"/>
        <w:rPr>
          <w:b/>
          <w:bCs/>
        </w:rPr>
      </w:pPr>
      <w:r>
        <w:rPr>
          <w:b/>
          <w:bCs/>
        </w:rPr>
        <w:t>Second Normal Form (2NF)</w:t>
      </w:r>
    </w:p>
    <w:p w14:paraId="0BB96F8E" w14:textId="77777777" w:rsidR="00A96395" w:rsidRPr="00A96395" w:rsidRDefault="00A96395" w:rsidP="00A96395">
      <w:pPr>
        <w:pStyle w:val="NormalWeb"/>
        <w:rPr>
          <w:rFonts w:asciiTheme="minorHAnsi" w:hAnsiTheme="minorHAnsi"/>
          <w:color w:val="000000"/>
        </w:rPr>
      </w:pPr>
      <w:r w:rsidRPr="00A96395">
        <w:rPr>
          <w:rFonts w:asciiTheme="minorHAnsi" w:hAnsiTheme="minorHAnsi"/>
          <w:color w:val="000000"/>
        </w:rPr>
        <w:t>To achieve 2NF, the design ensures that:</w:t>
      </w:r>
    </w:p>
    <w:p w14:paraId="63F951E2" w14:textId="77777777" w:rsidR="00A96395" w:rsidRPr="00A96395" w:rsidRDefault="00A96395" w:rsidP="00A96395">
      <w:pPr>
        <w:pStyle w:val="NormalWeb"/>
        <w:numPr>
          <w:ilvl w:val="0"/>
          <w:numId w:val="11"/>
        </w:numPr>
        <w:rPr>
          <w:rFonts w:asciiTheme="minorHAnsi" w:hAnsiTheme="minorHAnsi"/>
          <w:color w:val="000000"/>
        </w:rPr>
      </w:pPr>
      <w:r w:rsidRPr="00A96395">
        <w:rPr>
          <w:rFonts w:asciiTheme="minorHAnsi" w:hAnsiTheme="minorHAnsi"/>
          <w:color w:val="000000"/>
        </w:rPr>
        <w:t>The database is already in 1NF</w:t>
      </w:r>
    </w:p>
    <w:p w14:paraId="6EC726E3" w14:textId="77777777" w:rsidR="00A96395" w:rsidRPr="00A96395" w:rsidRDefault="00A96395" w:rsidP="00A96395">
      <w:pPr>
        <w:pStyle w:val="NormalWeb"/>
        <w:numPr>
          <w:ilvl w:val="0"/>
          <w:numId w:val="11"/>
        </w:numPr>
        <w:rPr>
          <w:rFonts w:asciiTheme="minorHAnsi" w:hAnsiTheme="minorHAnsi"/>
          <w:color w:val="000000"/>
        </w:rPr>
      </w:pPr>
      <w:r w:rsidRPr="00A96395">
        <w:rPr>
          <w:rFonts w:asciiTheme="minorHAnsi" w:hAnsiTheme="minorHAnsi"/>
          <w:color w:val="000000"/>
        </w:rPr>
        <w:t>All non-key attributes are</w:t>
      </w:r>
      <w:r w:rsidRPr="00A96395">
        <w:rPr>
          <w:rStyle w:val="apple-converted-space"/>
          <w:rFonts w:asciiTheme="minorHAnsi" w:eastAsiaTheme="majorEastAsia" w:hAnsiTheme="minorHAnsi"/>
          <w:color w:val="000000"/>
        </w:rPr>
        <w:t> </w:t>
      </w:r>
      <w:r w:rsidRPr="00A96395">
        <w:rPr>
          <w:rStyle w:val="Strong"/>
          <w:rFonts w:asciiTheme="minorHAnsi" w:eastAsiaTheme="majorEastAsia" w:hAnsiTheme="minorHAnsi"/>
          <w:color w:val="000000"/>
        </w:rPr>
        <w:t>fully dependent on the primary key</w:t>
      </w:r>
    </w:p>
    <w:p w14:paraId="692BBFDC" w14:textId="5D8BCE9F" w:rsidR="00A96395" w:rsidRPr="00A96395" w:rsidRDefault="00A96395" w:rsidP="00A96395">
      <w:pPr>
        <w:pStyle w:val="NormalWeb"/>
        <w:rPr>
          <w:rFonts w:asciiTheme="minorHAnsi" w:hAnsiTheme="minorHAnsi"/>
          <w:color w:val="000000"/>
        </w:rPr>
      </w:pPr>
      <w:r w:rsidRPr="00A96395">
        <w:rPr>
          <w:rStyle w:val="Strong"/>
          <w:rFonts w:asciiTheme="minorHAnsi" w:eastAsiaTheme="majorEastAsia" w:hAnsiTheme="minorHAnsi"/>
          <w:color w:val="000000"/>
        </w:rPr>
        <w:t>Example:</w:t>
      </w:r>
      <w:r w:rsidRPr="00A96395">
        <w:rPr>
          <w:rFonts w:asciiTheme="minorHAnsi" w:hAnsiTheme="minorHAnsi"/>
          <w:color w:val="000000"/>
        </w:rPr>
        <w:br/>
        <w:t>In the Prescription</w:t>
      </w:r>
      <w:r>
        <w:rPr>
          <w:rFonts w:asciiTheme="minorHAnsi" w:hAnsiTheme="minorHAnsi"/>
          <w:color w:val="000000"/>
        </w:rPr>
        <w:t xml:space="preserve"> </w:t>
      </w:r>
      <w:r w:rsidRPr="00A96395">
        <w:rPr>
          <w:rFonts w:asciiTheme="minorHAnsi" w:hAnsiTheme="minorHAnsi"/>
          <w:color w:val="000000"/>
        </w:rPr>
        <w:t>Details table, attributes such as Quantity and Dosage depend on the entire record (Prescription</w:t>
      </w:r>
      <w:r>
        <w:rPr>
          <w:rFonts w:asciiTheme="minorHAnsi" w:hAnsiTheme="minorHAnsi"/>
          <w:color w:val="000000"/>
        </w:rPr>
        <w:t xml:space="preserve"> </w:t>
      </w:r>
      <w:r w:rsidRPr="00A96395">
        <w:rPr>
          <w:rFonts w:asciiTheme="minorHAnsi" w:hAnsiTheme="minorHAnsi"/>
          <w:color w:val="000000"/>
        </w:rPr>
        <w:t>ID + Medicine</w:t>
      </w:r>
      <w:r>
        <w:rPr>
          <w:rFonts w:asciiTheme="minorHAnsi" w:hAnsiTheme="minorHAnsi"/>
          <w:color w:val="000000"/>
        </w:rPr>
        <w:t xml:space="preserve"> </w:t>
      </w:r>
      <w:r w:rsidRPr="00A96395">
        <w:rPr>
          <w:rFonts w:asciiTheme="minorHAnsi" w:hAnsiTheme="minorHAnsi"/>
          <w:color w:val="000000"/>
        </w:rPr>
        <w:t>ID), not just part of it.</w:t>
      </w:r>
    </w:p>
    <w:p w14:paraId="089D75EB" w14:textId="77777777" w:rsidR="004D62CF" w:rsidRDefault="004D62CF" w:rsidP="007F4B61">
      <w:pPr>
        <w:jc w:val="both"/>
        <w:rPr>
          <w:b/>
          <w:bCs/>
        </w:rPr>
      </w:pPr>
    </w:p>
    <w:p w14:paraId="447582D3" w14:textId="77777777" w:rsidR="00A96395" w:rsidRDefault="00A96395" w:rsidP="007F4B61">
      <w:pPr>
        <w:jc w:val="both"/>
        <w:rPr>
          <w:b/>
          <w:bCs/>
        </w:rPr>
      </w:pPr>
    </w:p>
    <w:p w14:paraId="142913E1" w14:textId="77777777" w:rsidR="00A96395" w:rsidRDefault="00A96395" w:rsidP="007F4B61">
      <w:pPr>
        <w:jc w:val="both"/>
        <w:rPr>
          <w:b/>
          <w:bCs/>
        </w:rPr>
      </w:pPr>
    </w:p>
    <w:p w14:paraId="33545711" w14:textId="481F1E8A" w:rsidR="00A96395" w:rsidRDefault="00A96395" w:rsidP="007F4B61">
      <w:pPr>
        <w:jc w:val="both"/>
        <w:rPr>
          <w:b/>
          <w:bCs/>
        </w:rPr>
      </w:pPr>
      <w:r>
        <w:rPr>
          <w:b/>
          <w:bCs/>
        </w:rPr>
        <w:t>Third Normal Form (3NF)</w:t>
      </w:r>
    </w:p>
    <w:p w14:paraId="7FB34043" w14:textId="77777777" w:rsidR="00904C58" w:rsidRPr="00904C58" w:rsidRDefault="00904C58" w:rsidP="00904C58">
      <w:pPr>
        <w:pStyle w:val="NormalWeb"/>
        <w:rPr>
          <w:rFonts w:asciiTheme="minorHAnsi" w:hAnsiTheme="minorHAnsi"/>
          <w:color w:val="000000"/>
        </w:rPr>
      </w:pPr>
      <w:r w:rsidRPr="00904C58">
        <w:rPr>
          <w:rFonts w:asciiTheme="minorHAnsi" w:hAnsiTheme="minorHAnsi"/>
          <w:color w:val="000000"/>
        </w:rPr>
        <w:t>For 3NF compliance, the database ensures that:</w:t>
      </w:r>
    </w:p>
    <w:p w14:paraId="1AB5575C" w14:textId="77777777" w:rsidR="00904C58" w:rsidRPr="00904C58" w:rsidRDefault="00904C58" w:rsidP="00904C58">
      <w:pPr>
        <w:pStyle w:val="NormalWeb"/>
        <w:numPr>
          <w:ilvl w:val="0"/>
          <w:numId w:val="12"/>
        </w:numPr>
        <w:rPr>
          <w:rFonts w:asciiTheme="minorHAnsi" w:hAnsiTheme="minorHAnsi"/>
          <w:color w:val="000000"/>
        </w:rPr>
      </w:pPr>
      <w:r w:rsidRPr="00904C58">
        <w:rPr>
          <w:rFonts w:asciiTheme="minorHAnsi" w:hAnsiTheme="minorHAnsi"/>
          <w:color w:val="000000"/>
        </w:rPr>
        <w:t>The database is in 2NF</w:t>
      </w:r>
    </w:p>
    <w:p w14:paraId="39E5120E" w14:textId="77777777" w:rsidR="00904C58" w:rsidRPr="00904C58" w:rsidRDefault="00904C58" w:rsidP="00904C58">
      <w:pPr>
        <w:pStyle w:val="NormalWeb"/>
        <w:numPr>
          <w:ilvl w:val="0"/>
          <w:numId w:val="12"/>
        </w:numPr>
        <w:rPr>
          <w:rFonts w:asciiTheme="minorHAnsi" w:hAnsiTheme="minorHAnsi"/>
          <w:color w:val="000000"/>
        </w:rPr>
      </w:pPr>
      <w:r w:rsidRPr="00904C58">
        <w:rPr>
          <w:rFonts w:asciiTheme="minorHAnsi" w:hAnsiTheme="minorHAnsi"/>
          <w:color w:val="000000"/>
        </w:rPr>
        <w:t>There are</w:t>
      </w:r>
      <w:r w:rsidRPr="00904C58">
        <w:rPr>
          <w:rStyle w:val="apple-converted-space"/>
          <w:rFonts w:asciiTheme="minorHAnsi" w:eastAsiaTheme="majorEastAsia" w:hAnsiTheme="minorHAnsi"/>
          <w:color w:val="000000"/>
        </w:rPr>
        <w:t> </w:t>
      </w:r>
      <w:r w:rsidRPr="00904C58">
        <w:rPr>
          <w:rStyle w:val="Strong"/>
          <w:rFonts w:asciiTheme="minorHAnsi" w:eastAsiaTheme="majorEastAsia" w:hAnsiTheme="minorHAnsi"/>
          <w:color w:val="000000"/>
        </w:rPr>
        <w:t>no transitive dependencies</w:t>
      </w:r>
      <w:r w:rsidRPr="00904C58">
        <w:rPr>
          <w:rStyle w:val="apple-converted-space"/>
          <w:rFonts w:asciiTheme="minorHAnsi" w:eastAsiaTheme="majorEastAsia" w:hAnsiTheme="minorHAnsi"/>
          <w:color w:val="000000"/>
        </w:rPr>
        <w:t> </w:t>
      </w:r>
      <w:r w:rsidRPr="00904C58">
        <w:rPr>
          <w:rFonts w:asciiTheme="minorHAnsi" w:hAnsiTheme="minorHAnsi"/>
          <w:color w:val="000000"/>
        </w:rPr>
        <w:t>(non-key attributes depending on other non-key attributes)</w:t>
      </w:r>
    </w:p>
    <w:p w14:paraId="23F26E51" w14:textId="113E1F21" w:rsidR="00904C58" w:rsidRDefault="00904C58" w:rsidP="00904C58">
      <w:pPr>
        <w:pStyle w:val="NormalWeb"/>
        <w:rPr>
          <w:rFonts w:asciiTheme="minorHAnsi" w:hAnsiTheme="minorHAnsi"/>
          <w:color w:val="000000"/>
        </w:rPr>
      </w:pPr>
      <w:r w:rsidRPr="00904C58">
        <w:rPr>
          <w:rStyle w:val="Strong"/>
          <w:rFonts w:asciiTheme="minorHAnsi" w:eastAsiaTheme="majorEastAsia" w:hAnsiTheme="minorHAnsi"/>
          <w:color w:val="000000"/>
        </w:rPr>
        <w:t>Example:</w:t>
      </w:r>
      <w:r w:rsidRPr="00904C58">
        <w:rPr>
          <w:rFonts w:asciiTheme="minorHAnsi" w:hAnsiTheme="minorHAnsi"/>
          <w:color w:val="000000"/>
        </w:rPr>
        <w:br/>
        <w:t>Supplier details (e.g., Supplier</w:t>
      </w:r>
      <w:r>
        <w:rPr>
          <w:rFonts w:asciiTheme="minorHAnsi" w:hAnsiTheme="minorHAnsi"/>
          <w:color w:val="000000"/>
        </w:rPr>
        <w:t xml:space="preserve"> </w:t>
      </w:r>
      <w:r w:rsidRPr="00904C58">
        <w:rPr>
          <w:rFonts w:asciiTheme="minorHAnsi" w:hAnsiTheme="minorHAnsi"/>
          <w:color w:val="000000"/>
        </w:rPr>
        <w:t xml:space="preserve">Name, </w:t>
      </w:r>
      <w:r w:rsidRPr="00904C58">
        <w:rPr>
          <w:rFonts w:asciiTheme="minorHAnsi" w:hAnsiTheme="minorHAnsi"/>
          <w:color w:val="000000"/>
        </w:rPr>
        <w:t>Contact Info</w:t>
      </w:r>
      <w:r w:rsidRPr="00904C58">
        <w:rPr>
          <w:rFonts w:asciiTheme="minorHAnsi" w:hAnsiTheme="minorHAnsi"/>
          <w:color w:val="000000"/>
        </w:rPr>
        <w:t>) are stored in the</w:t>
      </w:r>
      <w:r w:rsidRPr="00904C58">
        <w:rPr>
          <w:rStyle w:val="apple-converted-space"/>
          <w:rFonts w:asciiTheme="minorHAnsi" w:eastAsiaTheme="majorEastAsia" w:hAnsiTheme="minorHAnsi"/>
          <w:color w:val="000000"/>
        </w:rPr>
        <w:t> </w:t>
      </w:r>
      <w:r w:rsidRPr="00904C58">
        <w:rPr>
          <w:rStyle w:val="Strong"/>
          <w:rFonts w:asciiTheme="minorHAnsi" w:eastAsiaTheme="majorEastAsia" w:hAnsiTheme="minorHAnsi"/>
          <w:color w:val="000000"/>
        </w:rPr>
        <w:t>Supplier</w:t>
      </w:r>
      <w:r w:rsidRPr="00904C58">
        <w:rPr>
          <w:rStyle w:val="apple-converted-space"/>
          <w:rFonts w:asciiTheme="minorHAnsi" w:eastAsiaTheme="majorEastAsia" w:hAnsiTheme="minorHAnsi"/>
          <w:color w:val="000000"/>
        </w:rPr>
        <w:t> </w:t>
      </w:r>
      <w:r w:rsidRPr="00904C58">
        <w:rPr>
          <w:rFonts w:asciiTheme="minorHAnsi" w:hAnsiTheme="minorHAnsi"/>
          <w:color w:val="000000"/>
        </w:rPr>
        <w:t>table instead of the Medicine table.</w:t>
      </w:r>
      <w:r w:rsidRPr="00904C58">
        <w:rPr>
          <w:rFonts w:asciiTheme="minorHAnsi" w:hAnsiTheme="minorHAnsi"/>
          <w:color w:val="000000"/>
        </w:rPr>
        <w:br/>
        <w:t>This prevents storing supplier information repeatedly for every medicine.</w:t>
      </w:r>
    </w:p>
    <w:p w14:paraId="1505820C" w14:textId="77777777" w:rsidR="00904C58" w:rsidRDefault="00904C58" w:rsidP="00904C58">
      <w:pPr>
        <w:pStyle w:val="NormalWeb"/>
        <w:rPr>
          <w:rFonts w:asciiTheme="minorHAnsi" w:hAnsiTheme="minorHAnsi"/>
          <w:color w:val="000000"/>
        </w:rPr>
      </w:pPr>
    </w:p>
    <w:p w14:paraId="645BAEA7" w14:textId="77777777" w:rsidR="00A54F8D" w:rsidRDefault="00A54F8D" w:rsidP="00904C58">
      <w:pPr>
        <w:pStyle w:val="NormalWeb"/>
        <w:rPr>
          <w:rFonts w:asciiTheme="minorHAnsi" w:hAnsiTheme="minorHAnsi"/>
          <w:color w:val="000000"/>
        </w:rPr>
      </w:pPr>
    </w:p>
    <w:p w14:paraId="64944AE6" w14:textId="77777777" w:rsidR="00A54F8D" w:rsidRDefault="00A54F8D" w:rsidP="00904C58">
      <w:pPr>
        <w:pStyle w:val="NormalWeb"/>
        <w:rPr>
          <w:rFonts w:asciiTheme="minorHAnsi" w:hAnsiTheme="minorHAnsi"/>
          <w:color w:val="000000"/>
        </w:rPr>
      </w:pPr>
    </w:p>
    <w:p w14:paraId="25F15FEB" w14:textId="457822BC" w:rsidR="00904C58" w:rsidRDefault="005722A6" w:rsidP="00904C58">
      <w:pPr>
        <w:pStyle w:val="NormalWeb"/>
        <w:rPr>
          <w:rFonts w:asciiTheme="minorHAnsi" w:hAnsiTheme="minorHAnsi"/>
          <w:b/>
          <w:bCs/>
          <w:color w:val="000000"/>
        </w:rPr>
      </w:pPr>
      <w:r>
        <w:rPr>
          <w:rFonts w:asciiTheme="minorHAnsi" w:hAnsiTheme="minorHAnsi"/>
          <w:b/>
          <w:bCs/>
          <w:color w:val="000000"/>
        </w:rPr>
        <w:t>Benefits of Normalization</w:t>
      </w:r>
    </w:p>
    <w:p w14:paraId="0781826F" w14:textId="77777777" w:rsidR="00A54F8D" w:rsidRPr="00A54F8D" w:rsidRDefault="00A54F8D" w:rsidP="00A54F8D">
      <w:pPr>
        <w:pStyle w:val="NormalWeb"/>
        <w:rPr>
          <w:rFonts w:asciiTheme="minorHAnsi" w:hAnsiTheme="minorHAnsi"/>
          <w:color w:val="000000"/>
        </w:rPr>
      </w:pPr>
      <w:r w:rsidRPr="00A54F8D">
        <w:rPr>
          <w:rFonts w:asciiTheme="minorHAnsi" w:hAnsiTheme="minorHAnsi"/>
          <w:color w:val="000000"/>
        </w:rPr>
        <w:t>The normalization process provides several advantages:</w:t>
      </w:r>
    </w:p>
    <w:p w14:paraId="0E75A276" w14:textId="77777777" w:rsidR="00A54F8D" w:rsidRPr="00A54F8D" w:rsidRDefault="00A54F8D" w:rsidP="00A54F8D">
      <w:pPr>
        <w:pStyle w:val="NormalWeb"/>
        <w:numPr>
          <w:ilvl w:val="0"/>
          <w:numId w:val="13"/>
        </w:numPr>
        <w:rPr>
          <w:rFonts w:asciiTheme="minorHAnsi" w:hAnsiTheme="minorHAnsi"/>
          <w:color w:val="000000"/>
        </w:rPr>
      </w:pPr>
      <w:r w:rsidRPr="00A54F8D">
        <w:rPr>
          <w:rFonts w:asciiTheme="minorHAnsi" w:hAnsiTheme="minorHAnsi"/>
          <w:color w:val="000000"/>
        </w:rPr>
        <w:t>Reduces data duplication</w:t>
      </w:r>
    </w:p>
    <w:p w14:paraId="51E63CF1" w14:textId="77777777" w:rsidR="00A54F8D" w:rsidRPr="00A54F8D" w:rsidRDefault="00A54F8D" w:rsidP="00A54F8D">
      <w:pPr>
        <w:pStyle w:val="NormalWeb"/>
        <w:numPr>
          <w:ilvl w:val="0"/>
          <w:numId w:val="13"/>
        </w:numPr>
        <w:rPr>
          <w:rFonts w:asciiTheme="minorHAnsi" w:hAnsiTheme="minorHAnsi"/>
          <w:color w:val="000000"/>
        </w:rPr>
      </w:pPr>
      <w:r w:rsidRPr="00A54F8D">
        <w:rPr>
          <w:rFonts w:asciiTheme="minorHAnsi" w:hAnsiTheme="minorHAnsi"/>
          <w:color w:val="000000"/>
        </w:rPr>
        <w:t>Improves data consistency</w:t>
      </w:r>
    </w:p>
    <w:p w14:paraId="08BCCC9C" w14:textId="77777777" w:rsidR="00A54F8D" w:rsidRPr="00A54F8D" w:rsidRDefault="00A54F8D" w:rsidP="00A54F8D">
      <w:pPr>
        <w:pStyle w:val="NormalWeb"/>
        <w:numPr>
          <w:ilvl w:val="0"/>
          <w:numId w:val="13"/>
        </w:numPr>
        <w:rPr>
          <w:rFonts w:asciiTheme="minorHAnsi" w:hAnsiTheme="minorHAnsi"/>
          <w:color w:val="000000"/>
        </w:rPr>
      </w:pPr>
      <w:r w:rsidRPr="00A54F8D">
        <w:rPr>
          <w:rFonts w:asciiTheme="minorHAnsi" w:hAnsiTheme="minorHAnsi"/>
          <w:color w:val="000000"/>
        </w:rPr>
        <w:t>Simplifies data maintenance</w:t>
      </w:r>
    </w:p>
    <w:p w14:paraId="4E023518" w14:textId="77777777" w:rsidR="00A54F8D" w:rsidRPr="00A54F8D" w:rsidRDefault="00A54F8D" w:rsidP="00A54F8D">
      <w:pPr>
        <w:pStyle w:val="NormalWeb"/>
        <w:numPr>
          <w:ilvl w:val="0"/>
          <w:numId w:val="13"/>
        </w:numPr>
        <w:rPr>
          <w:rFonts w:asciiTheme="minorHAnsi" w:hAnsiTheme="minorHAnsi"/>
          <w:color w:val="000000"/>
        </w:rPr>
      </w:pPr>
      <w:r w:rsidRPr="00A54F8D">
        <w:rPr>
          <w:rFonts w:asciiTheme="minorHAnsi" w:hAnsiTheme="minorHAnsi"/>
          <w:color w:val="000000"/>
        </w:rPr>
        <w:t>Enhances query performance</w:t>
      </w:r>
    </w:p>
    <w:p w14:paraId="2BFEDCBB" w14:textId="77777777" w:rsidR="005722A6" w:rsidRPr="005722A6" w:rsidRDefault="005722A6" w:rsidP="00904C58">
      <w:pPr>
        <w:pStyle w:val="NormalWeb"/>
        <w:rPr>
          <w:rFonts w:asciiTheme="minorHAnsi" w:hAnsiTheme="minorHAnsi"/>
          <w:b/>
          <w:bCs/>
          <w:color w:val="000000"/>
        </w:rPr>
      </w:pPr>
    </w:p>
    <w:p w14:paraId="0C88765D" w14:textId="6708AB4D" w:rsidR="0077673E" w:rsidRDefault="00A54F8D" w:rsidP="007F4B61">
      <w:pPr>
        <w:jc w:val="both"/>
        <w:rPr>
          <w:b/>
          <w:bCs/>
        </w:rPr>
      </w:pPr>
      <w:r>
        <w:rPr>
          <w:b/>
          <w:bCs/>
        </w:rPr>
        <w:lastRenderedPageBreak/>
        <w:t>Conclusi</w:t>
      </w:r>
      <w:r w:rsidR="0077673E">
        <w:rPr>
          <w:b/>
          <w:bCs/>
        </w:rPr>
        <w:t xml:space="preserve">on </w:t>
      </w:r>
    </w:p>
    <w:p w14:paraId="511B5DD5" w14:textId="6DB60773" w:rsidR="0077673E" w:rsidRDefault="0077673E" w:rsidP="007F4B61">
      <w:pPr>
        <w:jc w:val="both"/>
        <w:rPr>
          <w:color w:val="000000"/>
        </w:rPr>
      </w:pPr>
      <w:r w:rsidRPr="0077673E">
        <w:rPr>
          <w:color w:val="000000"/>
        </w:rPr>
        <w:t xml:space="preserve">The </w:t>
      </w:r>
      <w:proofErr w:type="spellStart"/>
      <w:r w:rsidRPr="0077673E">
        <w:rPr>
          <w:color w:val="000000"/>
        </w:rPr>
        <w:t>MediLink</w:t>
      </w:r>
      <w:proofErr w:type="spellEnd"/>
      <w:r w:rsidRPr="0077673E">
        <w:rPr>
          <w:color w:val="000000"/>
        </w:rPr>
        <w:t xml:space="preserve"> Pharmacy database design adheres to Third Normal Form (3NF) by eliminating redundant data and ensuring that all attributes depend only on their respective primary keys. This results in a well-structured and efficient database system.</w:t>
      </w:r>
    </w:p>
    <w:p w14:paraId="7508FD3D" w14:textId="77777777" w:rsidR="0077673E" w:rsidRDefault="0077673E" w:rsidP="007F4B61">
      <w:pPr>
        <w:jc w:val="both"/>
        <w:rPr>
          <w:color w:val="000000"/>
        </w:rPr>
      </w:pPr>
    </w:p>
    <w:p w14:paraId="01DD426C" w14:textId="63512DB6" w:rsidR="0077673E" w:rsidRDefault="00C43949" w:rsidP="007F4B61">
      <w:pPr>
        <w:jc w:val="both"/>
        <w:rPr>
          <w:color w:val="000000"/>
        </w:rPr>
      </w:pPr>
      <w:r>
        <w:rPr>
          <w:b/>
          <w:bCs/>
          <w:color w:val="000000"/>
        </w:rPr>
        <w:t>1</w:t>
      </w:r>
      <w:proofErr w:type="gramStart"/>
      <w:r>
        <w:rPr>
          <w:b/>
          <w:bCs/>
          <w:color w:val="000000"/>
        </w:rPr>
        <w:t>NF  &gt;</w:t>
      </w:r>
      <w:proofErr w:type="gramEnd"/>
      <w:r>
        <w:rPr>
          <w:b/>
          <w:bCs/>
          <w:color w:val="000000"/>
        </w:rPr>
        <w:t xml:space="preserve">  </w:t>
      </w:r>
      <w:r>
        <w:rPr>
          <w:color w:val="000000"/>
        </w:rPr>
        <w:t>Each field contains a single, atomic value</w:t>
      </w:r>
    </w:p>
    <w:p w14:paraId="27F81748" w14:textId="4C6C2ED9" w:rsidR="00C43949" w:rsidRDefault="00C43949" w:rsidP="007F4B61">
      <w:pPr>
        <w:jc w:val="both"/>
        <w:rPr>
          <w:color w:val="000000"/>
        </w:rPr>
      </w:pPr>
      <w:r>
        <w:rPr>
          <w:b/>
          <w:bCs/>
          <w:color w:val="000000"/>
        </w:rPr>
        <w:t>2</w:t>
      </w:r>
      <w:proofErr w:type="gramStart"/>
      <w:r>
        <w:rPr>
          <w:b/>
          <w:bCs/>
          <w:color w:val="000000"/>
        </w:rPr>
        <w:t>NF  &gt;</w:t>
      </w:r>
      <w:proofErr w:type="gramEnd"/>
      <w:r>
        <w:rPr>
          <w:b/>
          <w:bCs/>
          <w:color w:val="000000"/>
        </w:rPr>
        <w:t xml:space="preserve">  </w:t>
      </w:r>
      <w:r>
        <w:rPr>
          <w:color w:val="000000"/>
        </w:rPr>
        <w:t>All attributes are fully dependent on the primary key</w:t>
      </w:r>
    </w:p>
    <w:p w14:paraId="69E5E059" w14:textId="5956341C" w:rsidR="00C43949" w:rsidRDefault="00C43949" w:rsidP="007F4B61">
      <w:pPr>
        <w:jc w:val="both"/>
        <w:rPr>
          <w:color w:val="000000"/>
        </w:rPr>
      </w:pPr>
      <w:r>
        <w:rPr>
          <w:b/>
          <w:bCs/>
          <w:color w:val="000000"/>
        </w:rPr>
        <w:t xml:space="preserve">3NF </w:t>
      </w:r>
      <w:proofErr w:type="gramStart"/>
      <w:r>
        <w:rPr>
          <w:b/>
          <w:bCs/>
          <w:color w:val="000000"/>
        </w:rPr>
        <w:t xml:space="preserve">&gt;  </w:t>
      </w:r>
      <w:r>
        <w:rPr>
          <w:color w:val="000000"/>
        </w:rPr>
        <w:t>No</w:t>
      </w:r>
      <w:proofErr w:type="gramEnd"/>
      <w:r>
        <w:rPr>
          <w:color w:val="000000"/>
        </w:rPr>
        <w:t xml:space="preserve"> unnecessary or transitive dependencies exist </w:t>
      </w:r>
    </w:p>
    <w:p w14:paraId="70AF63DA" w14:textId="77777777" w:rsidR="00CC37B8" w:rsidRDefault="00CC37B8" w:rsidP="007F4B61">
      <w:pPr>
        <w:jc w:val="both"/>
        <w:rPr>
          <w:color w:val="000000"/>
        </w:rPr>
      </w:pPr>
    </w:p>
    <w:p w14:paraId="312BA4D3" w14:textId="77777777" w:rsidR="0031495A" w:rsidRDefault="0031495A" w:rsidP="007F4B61">
      <w:pPr>
        <w:jc w:val="both"/>
        <w:rPr>
          <w:color w:val="000000"/>
        </w:rPr>
      </w:pPr>
    </w:p>
    <w:p w14:paraId="5E29851B" w14:textId="77777777" w:rsidR="00E410BF" w:rsidRDefault="00E410BF" w:rsidP="007F4B61">
      <w:pPr>
        <w:jc w:val="both"/>
        <w:rPr>
          <w:b/>
          <w:bCs/>
          <w:color w:val="000000"/>
        </w:rPr>
      </w:pPr>
    </w:p>
    <w:p w14:paraId="024EC6B8" w14:textId="4A9E5227" w:rsidR="00B608A5" w:rsidRDefault="00B608A5" w:rsidP="007F4B61">
      <w:pPr>
        <w:jc w:val="both"/>
        <w:rPr>
          <w:b/>
          <w:bCs/>
          <w:color w:val="000000"/>
        </w:rPr>
      </w:pPr>
      <w:r>
        <w:rPr>
          <w:b/>
          <w:bCs/>
          <w:color w:val="000000"/>
        </w:rPr>
        <w:t>SAMPLE DATA POPULATION</w:t>
      </w:r>
    </w:p>
    <w:p w14:paraId="4A42F521" w14:textId="77777777" w:rsidR="008A0AB0" w:rsidRDefault="008A0AB0" w:rsidP="007F4B61">
      <w:pPr>
        <w:jc w:val="both"/>
        <w:rPr>
          <w:b/>
          <w:bCs/>
          <w:color w:val="000000"/>
        </w:rPr>
      </w:pPr>
    </w:p>
    <w:p w14:paraId="753BFC98" w14:textId="72DCEB1B" w:rsidR="00B608A5" w:rsidRPr="008A0AB0" w:rsidRDefault="008A0AB0" w:rsidP="007F4B61">
      <w:pPr>
        <w:jc w:val="both"/>
        <w:rPr>
          <w:b/>
          <w:bCs/>
          <w:color w:val="000000"/>
        </w:rPr>
      </w:pPr>
      <w:r w:rsidRPr="008A0AB0">
        <w:rPr>
          <w:color w:val="000000"/>
        </w:rPr>
        <w:t xml:space="preserve">To demonstrate the functionality of the </w:t>
      </w:r>
      <w:proofErr w:type="spellStart"/>
      <w:r w:rsidRPr="008A0AB0">
        <w:rPr>
          <w:color w:val="000000"/>
        </w:rPr>
        <w:t>MediLink</w:t>
      </w:r>
      <w:proofErr w:type="spellEnd"/>
      <w:r w:rsidRPr="008A0AB0">
        <w:rPr>
          <w:color w:val="000000"/>
        </w:rPr>
        <w:t xml:space="preserve"> Pharmacy database, sample data was inserted into each table. The data reflects realistic pharmacy operations, including customers, medicines, prescriptions, and sales transactions.</w:t>
      </w:r>
    </w:p>
    <w:p w14:paraId="24BE841F" w14:textId="77777777" w:rsidR="00B608A5" w:rsidRDefault="00B608A5" w:rsidP="007F4B61">
      <w:pPr>
        <w:jc w:val="both"/>
        <w:rPr>
          <w:b/>
          <w:bCs/>
          <w:color w:val="000000"/>
        </w:rPr>
      </w:pPr>
    </w:p>
    <w:p w14:paraId="032D8234" w14:textId="4C5D2942" w:rsidR="00B608A5" w:rsidRDefault="00D81C93" w:rsidP="00DB37BC">
      <w:pPr>
        <w:jc w:val="center"/>
        <w:rPr>
          <w:b/>
          <w:bCs/>
          <w:color w:val="000000"/>
        </w:rPr>
      </w:pPr>
      <w:r>
        <w:rPr>
          <w:b/>
          <w:bCs/>
          <w:noProof/>
          <w:color w:val="000000"/>
        </w:rPr>
        <w:drawing>
          <wp:inline distT="0" distB="0" distL="0" distR="0" wp14:anchorId="2D04B40D" wp14:editId="40D76EAE">
            <wp:extent cx="5599077" cy="3668617"/>
            <wp:effectExtent l="0" t="0" r="1905" b="1905"/>
            <wp:docPr id="1805731454"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31454" name="Picture 3"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648174" cy="3700786"/>
                    </a:xfrm>
                    <a:prstGeom prst="rect">
                      <a:avLst/>
                    </a:prstGeom>
                  </pic:spPr>
                </pic:pic>
              </a:graphicData>
            </a:graphic>
          </wp:inline>
        </w:drawing>
      </w:r>
    </w:p>
    <w:p w14:paraId="6B90E926" w14:textId="4B63E087" w:rsidR="00CC37B8" w:rsidRDefault="00982664" w:rsidP="00552344">
      <w:pPr>
        <w:jc w:val="both"/>
        <w:rPr>
          <w:color w:val="000000"/>
        </w:rPr>
      </w:pPr>
      <w:r>
        <w:rPr>
          <w:noProof/>
          <w:color w:val="000000"/>
        </w:rPr>
        <w:lastRenderedPageBreak/>
        <w:drawing>
          <wp:inline distT="0" distB="0" distL="0" distR="0" wp14:anchorId="51A96FC9" wp14:editId="5CFA0D46">
            <wp:extent cx="5731510" cy="3701667"/>
            <wp:effectExtent l="0" t="0" r="0" b="0"/>
            <wp:docPr id="14890540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05404" name="Picture 4"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3599" cy="3703016"/>
                    </a:xfrm>
                    <a:prstGeom prst="rect">
                      <a:avLst/>
                    </a:prstGeom>
                  </pic:spPr>
                </pic:pic>
              </a:graphicData>
            </a:graphic>
          </wp:inline>
        </w:drawing>
      </w:r>
    </w:p>
    <w:p w14:paraId="0FB67B4B" w14:textId="77777777" w:rsidR="00802B33" w:rsidRDefault="00802B33" w:rsidP="007F4B61">
      <w:pPr>
        <w:jc w:val="both"/>
      </w:pPr>
    </w:p>
    <w:p w14:paraId="3CBD70D4" w14:textId="77777777" w:rsidR="008A0AB0" w:rsidRDefault="008A0AB0" w:rsidP="007F4B61">
      <w:pPr>
        <w:jc w:val="both"/>
      </w:pPr>
    </w:p>
    <w:p w14:paraId="569B7657" w14:textId="5EB22330" w:rsidR="00802B33" w:rsidRDefault="00E31C2A" w:rsidP="007F4B61">
      <w:pPr>
        <w:jc w:val="both"/>
      </w:pPr>
      <w:r>
        <w:rPr>
          <w:noProof/>
        </w:rPr>
        <w:drawing>
          <wp:inline distT="0" distB="0" distL="0" distR="0" wp14:anchorId="72FCC3EC" wp14:editId="3E78E28A">
            <wp:extent cx="5731510" cy="3808730"/>
            <wp:effectExtent l="0" t="0" r="0" b="1270"/>
            <wp:docPr id="397597716"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97716" name="Picture 5"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808730"/>
                    </a:xfrm>
                    <a:prstGeom prst="rect">
                      <a:avLst/>
                    </a:prstGeom>
                  </pic:spPr>
                </pic:pic>
              </a:graphicData>
            </a:graphic>
          </wp:inline>
        </w:drawing>
      </w:r>
    </w:p>
    <w:p w14:paraId="02138E2A" w14:textId="77777777" w:rsidR="0080730A" w:rsidRDefault="0080730A" w:rsidP="007F4B61">
      <w:pPr>
        <w:jc w:val="both"/>
        <w:rPr>
          <w:b/>
          <w:bCs/>
        </w:rPr>
      </w:pPr>
    </w:p>
    <w:p w14:paraId="7555A4B5" w14:textId="278DA788" w:rsidR="00146ED5" w:rsidRDefault="00536FEA" w:rsidP="007F4B61">
      <w:pPr>
        <w:jc w:val="both"/>
        <w:rPr>
          <w:b/>
          <w:bCs/>
        </w:rPr>
      </w:pPr>
      <w:r>
        <w:rPr>
          <w:b/>
          <w:bCs/>
          <w:noProof/>
        </w:rPr>
        <w:lastRenderedPageBreak/>
        <w:drawing>
          <wp:inline distT="0" distB="0" distL="0" distR="0" wp14:anchorId="0060D8D6" wp14:editId="7C1C1F2F">
            <wp:extent cx="5731510" cy="3843020"/>
            <wp:effectExtent l="0" t="0" r="0" b="5080"/>
            <wp:docPr id="1905593669" name="Picture 7" descr="A screenshot of a medical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593669" name="Picture 7" descr="A screenshot of a medical repor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843020"/>
                    </a:xfrm>
                    <a:prstGeom prst="rect">
                      <a:avLst/>
                    </a:prstGeom>
                  </pic:spPr>
                </pic:pic>
              </a:graphicData>
            </a:graphic>
          </wp:inline>
        </w:drawing>
      </w:r>
    </w:p>
    <w:p w14:paraId="64F3F973" w14:textId="77777777" w:rsidR="00146ED5" w:rsidRDefault="00146ED5" w:rsidP="007F4B61">
      <w:pPr>
        <w:jc w:val="both"/>
        <w:rPr>
          <w:b/>
          <w:bCs/>
        </w:rPr>
      </w:pPr>
    </w:p>
    <w:p w14:paraId="77093AB3" w14:textId="14A7EC22" w:rsidR="00535E2E" w:rsidRDefault="000D1A3F" w:rsidP="007F4B61">
      <w:pPr>
        <w:jc w:val="both"/>
        <w:rPr>
          <w:b/>
          <w:bCs/>
        </w:rPr>
      </w:pPr>
      <w:r>
        <w:rPr>
          <w:b/>
          <w:bCs/>
          <w:noProof/>
        </w:rPr>
        <w:drawing>
          <wp:inline distT="0" distB="0" distL="0" distR="0" wp14:anchorId="091A9E29" wp14:editId="651519D8">
            <wp:extent cx="5731510" cy="3594100"/>
            <wp:effectExtent l="0" t="0" r="0" b="0"/>
            <wp:docPr id="111223572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235721" name="Picture 8"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594100"/>
                    </a:xfrm>
                    <a:prstGeom prst="rect">
                      <a:avLst/>
                    </a:prstGeom>
                  </pic:spPr>
                </pic:pic>
              </a:graphicData>
            </a:graphic>
          </wp:inline>
        </w:drawing>
      </w:r>
    </w:p>
    <w:p w14:paraId="58D93EE3" w14:textId="77777777" w:rsidR="00161F20" w:rsidRDefault="00161F20" w:rsidP="007F4B61">
      <w:pPr>
        <w:jc w:val="both"/>
        <w:rPr>
          <w:b/>
          <w:bCs/>
        </w:rPr>
      </w:pPr>
    </w:p>
    <w:p w14:paraId="15D92511" w14:textId="19F90271" w:rsidR="00EB25AE" w:rsidRDefault="001476FC" w:rsidP="007F4B61">
      <w:pPr>
        <w:jc w:val="both"/>
        <w:rPr>
          <w:color w:val="000000"/>
        </w:rPr>
      </w:pPr>
      <w:r w:rsidRPr="001476FC">
        <w:rPr>
          <w:color w:val="000000"/>
        </w:rPr>
        <w:t>The sample data was carefully designed to maintain referential integrity, ensuring that all foreign key values correspond to valid primary key records.</w:t>
      </w:r>
    </w:p>
    <w:p w14:paraId="2FF491E9" w14:textId="77777777" w:rsidR="00535E2E" w:rsidRDefault="00535E2E" w:rsidP="007F4B61">
      <w:pPr>
        <w:jc w:val="both"/>
        <w:rPr>
          <w:b/>
          <w:bCs/>
        </w:rPr>
      </w:pPr>
    </w:p>
    <w:p w14:paraId="2965A3B2" w14:textId="791D344A" w:rsidR="00535E2E" w:rsidRDefault="00C04B91" w:rsidP="007F4B61">
      <w:pPr>
        <w:jc w:val="both"/>
        <w:rPr>
          <w:b/>
          <w:bCs/>
        </w:rPr>
      </w:pPr>
      <w:r>
        <w:rPr>
          <w:b/>
          <w:bCs/>
        </w:rPr>
        <w:t>QUERY DEVELOPMENT</w:t>
      </w:r>
    </w:p>
    <w:p w14:paraId="770B4980" w14:textId="77777777" w:rsidR="00C04B91" w:rsidRDefault="00C04B91" w:rsidP="007F4B61">
      <w:pPr>
        <w:jc w:val="both"/>
        <w:rPr>
          <w:b/>
          <w:bCs/>
        </w:rPr>
      </w:pPr>
    </w:p>
    <w:p w14:paraId="041B5D1D" w14:textId="3CEDD077" w:rsidR="00535E2E" w:rsidRDefault="00F34B48" w:rsidP="007F4B61">
      <w:pPr>
        <w:jc w:val="both"/>
        <w:rPr>
          <w:color w:val="000000"/>
        </w:rPr>
      </w:pPr>
      <w:r>
        <w:rPr>
          <w:color w:val="000000"/>
        </w:rPr>
        <w:t>T</w:t>
      </w:r>
      <w:r w:rsidRPr="00F34B48">
        <w:rPr>
          <w:color w:val="000000"/>
        </w:rPr>
        <w:t xml:space="preserve">o demonstrate the functionality of the </w:t>
      </w:r>
      <w:proofErr w:type="spellStart"/>
      <w:r w:rsidRPr="00F34B48">
        <w:rPr>
          <w:color w:val="000000"/>
        </w:rPr>
        <w:t>MediLink</w:t>
      </w:r>
      <w:proofErr w:type="spellEnd"/>
      <w:r w:rsidRPr="00F34B48">
        <w:rPr>
          <w:color w:val="000000"/>
        </w:rPr>
        <w:t xml:space="preserve"> Pharmacy database, a set of practical queries was developed. These queries allow users to retrieve meaningful information for decision-making, stock control, and customer service.</w:t>
      </w:r>
    </w:p>
    <w:p w14:paraId="3DE1FD18" w14:textId="77777777" w:rsidR="004726D1" w:rsidRDefault="004726D1" w:rsidP="007F4B61">
      <w:pPr>
        <w:jc w:val="both"/>
        <w:rPr>
          <w:color w:val="000000"/>
        </w:rPr>
      </w:pPr>
    </w:p>
    <w:p w14:paraId="146B15AA" w14:textId="77777777" w:rsidR="004726D1" w:rsidRDefault="004726D1" w:rsidP="007F4B61">
      <w:pPr>
        <w:jc w:val="both"/>
        <w:rPr>
          <w:color w:val="000000"/>
        </w:rPr>
      </w:pPr>
    </w:p>
    <w:p w14:paraId="65AF3486" w14:textId="75A21145" w:rsidR="004726D1" w:rsidRDefault="004726D1" w:rsidP="007F4B61">
      <w:pPr>
        <w:jc w:val="both"/>
        <w:rPr>
          <w:b/>
          <w:bCs/>
          <w:color w:val="000000"/>
        </w:rPr>
      </w:pPr>
      <w:r w:rsidRPr="004726D1">
        <w:rPr>
          <w:b/>
          <w:bCs/>
          <w:color w:val="000000"/>
        </w:rPr>
        <w:t>Query 1: Medicines Low in Stock</w:t>
      </w:r>
      <w:r>
        <w:rPr>
          <w:b/>
          <w:bCs/>
          <w:color w:val="000000"/>
        </w:rPr>
        <w:t xml:space="preserve"> </w:t>
      </w:r>
    </w:p>
    <w:p w14:paraId="1BF1B51C" w14:textId="74D69CBA" w:rsidR="004726D1" w:rsidRDefault="004726D1" w:rsidP="007F4B61">
      <w:pPr>
        <w:jc w:val="both"/>
        <w:rPr>
          <w:color w:val="000000"/>
        </w:rPr>
      </w:pPr>
      <w:r w:rsidRPr="00A020DE">
        <w:rPr>
          <w:b/>
          <w:bCs/>
          <w:color w:val="000000"/>
        </w:rPr>
        <w:t>Purpose:</w:t>
      </w:r>
      <w:r>
        <w:rPr>
          <w:color w:val="000000"/>
        </w:rPr>
        <w:t xml:space="preserve"> Identify medicines that need restocking.</w:t>
      </w:r>
    </w:p>
    <w:p w14:paraId="73F22EAF" w14:textId="3CAF3807" w:rsidR="004726D1" w:rsidRPr="004726D1" w:rsidRDefault="004726D1" w:rsidP="004726D1">
      <w:pPr>
        <w:jc w:val="both"/>
      </w:pPr>
      <w:r w:rsidRPr="004726D1">
        <w:t>SELECT Medicine</w:t>
      </w:r>
      <w:r>
        <w:t xml:space="preserve"> </w:t>
      </w:r>
      <w:r w:rsidRPr="004726D1">
        <w:t>Name, Stock</w:t>
      </w:r>
      <w:r>
        <w:t xml:space="preserve"> </w:t>
      </w:r>
      <w:r w:rsidRPr="004726D1">
        <w:t>Quantity</w:t>
      </w:r>
    </w:p>
    <w:p w14:paraId="2CF5D268" w14:textId="77777777" w:rsidR="004726D1" w:rsidRPr="004726D1" w:rsidRDefault="004726D1" w:rsidP="004726D1">
      <w:pPr>
        <w:jc w:val="both"/>
      </w:pPr>
      <w:r w:rsidRPr="004726D1">
        <w:t>FROM Medicine</w:t>
      </w:r>
    </w:p>
    <w:p w14:paraId="712FE9B1" w14:textId="290544C1" w:rsidR="004726D1" w:rsidRDefault="004726D1" w:rsidP="004726D1">
      <w:pPr>
        <w:jc w:val="both"/>
      </w:pPr>
      <w:r w:rsidRPr="004726D1">
        <w:t>WHERE Stock</w:t>
      </w:r>
      <w:r>
        <w:t xml:space="preserve"> </w:t>
      </w:r>
      <w:r w:rsidRPr="004726D1">
        <w:t xml:space="preserve">Quantity &lt; </w:t>
      </w:r>
      <w:proofErr w:type="gramStart"/>
      <w:r w:rsidRPr="004726D1">
        <w:t>50;</w:t>
      </w:r>
      <w:proofErr w:type="gramEnd"/>
    </w:p>
    <w:p w14:paraId="7C800A86" w14:textId="77777777" w:rsidR="004726D1" w:rsidRDefault="004726D1" w:rsidP="004726D1">
      <w:pPr>
        <w:jc w:val="both"/>
      </w:pPr>
    </w:p>
    <w:p w14:paraId="1A5D2D26" w14:textId="2F12DA9D" w:rsidR="004726D1" w:rsidRDefault="004E2063" w:rsidP="004726D1">
      <w:pPr>
        <w:jc w:val="both"/>
        <w:rPr>
          <w:color w:val="000000"/>
        </w:rPr>
      </w:pPr>
      <w:r w:rsidRPr="004E2063">
        <w:rPr>
          <w:rStyle w:val="Strong"/>
          <w:color w:val="000000"/>
        </w:rPr>
        <w:t>Explanation:</w:t>
      </w:r>
      <w:r w:rsidRPr="004E2063">
        <w:rPr>
          <w:color w:val="000000"/>
        </w:rPr>
        <w:br/>
        <w:t>This query helps the pharmacy monitor inventory levels and reorder medicines before they run out.</w:t>
      </w:r>
    </w:p>
    <w:p w14:paraId="052B75EB" w14:textId="77777777" w:rsidR="00A020DE" w:rsidRDefault="00A020DE" w:rsidP="004726D1">
      <w:pPr>
        <w:jc w:val="both"/>
        <w:rPr>
          <w:color w:val="000000"/>
        </w:rPr>
      </w:pPr>
    </w:p>
    <w:p w14:paraId="0655C694" w14:textId="77777777" w:rsidR="00A020DE" w:rsidRDefault="00A020DE" w:rsidP="004726D1">
      <w:pPr>
        <w:jc w:val="both"/>
        <w:rPr>
          <w:color w:val="000000"/>
        </w:rPr>
      </w:pPr>
    </w:p>
    <w:p w14:paraId="1C4D5099" w14:textId="77777777" w:rsidR="00A020DE" w:rsidRPr="00A020DE" w:rsidRDefault="00A020DE" w:rsidP="00A020DE">
      <w:pPr>
        <w:spacing w:before="100" w:beforeAutospacing="1" w:after="100" w:afterAutospacing="1" w:line="240" w:lineRule="auto"/>
        <w:outlineLvl w:val="1"/>
        <w:rPr>
          <w:rFonts w:eastAsia="Times New Roman" w:cs="Times New Roman"/>
          <w:b/>
          <w:bCs/>
          <w:color w:val="000000"/>
          <w:kern w:val="0"/>
          <w:lang w:eastAsia="en-GB"/>
          <w14:ligatures w14:val="none"/>
        </w:rPr>
      </w:pPr>
      <w:r w:rsidRPr="00A020DE">
        <w:rPr>
          <w:rFonts w:eastAsia="Times New Roman" w:cs="Times New Roman"/>
          <w:b/>
          <w:bCs/>
          <w:color w:val="000000"/>
          <w:kern w:val="0"/>
          <w:lang w:eastAsia="en-GB"/>
          <w14:ligatures w14:val="none"/>
        </w:rPr>
        <w:t>Query 2: Expiring Medicines</w:t>
      </w:r>
    </w:p>
    <w:p w14:paraId="5D19C5E3" w14:textId="77777777" w:rsidR="00A020DE" w:rsidRDefault="00A020DE" w:rsidP="00A020DE">
      <w:pPr>
        <w:spacing w:before="100" w:beforeAutospacing="1" w:after="100" w:afterAutospacing="1" w:line="240" w:lineRule="auto"/>
        <w:rPr>
          <w:rFonts w:eastAsia="Times New Roman" w:cs="Times New Roman"/>
          <w:color w:val="000000"/>
          <w:kern w:val="0"/>
          <w:lang w:eastAsia="en-GB"/>
          <w14:ligatures w14:val="none"/>
        </w:rPr>
      </w:pPr>
      <w:r w:rsidRPr="00A020DE">
        <w:rPr>
          <w:rFonts w:eastAsia="Times New Roman" w:cs="Times New Roman"/>
          <w:b/>
          <w:bCs/>
          <w:color w:val="000000"/>
          <w:kern w:val="0"/>
          <w:lang w:eastAsia="en-GB"/>
          <w14:ligatures w14:val="none"/>
        </w:rPr>
        <w:t>Purpose:</w:t>
      </w:r>
      <w:r w:rsidRPr="00A020DE">
        <w:rPr>
          <w:rFonts w:eastAsia="Times New Roman" w:cs="Times New Roman"/>
          <w:color w:val="000000"/>
          <w:kern w:val="0"/>
          <w:lang w:eastAsia="en-GB"/>
          <w14:ligatures w14:val="none"/>
        </w:rPr>
        <w:t> Find medicines that are close to expiry.</w:t>
      </w:r>
    </w:p>
    <w:p w14:paraId="5F678025" w14:textId="226C627E" w:rsidR="00DE1368" w:rsidRPr="00DE1368" w:rsidRDefault="00DE1368" w:rsidP="00DE1368">
      <w:pPr>
        <w:spacing w:before="100" w:beforeAutospacing="1" w:after="100" w:afterAutospacing="1" w:line="240" w:lineRule="auto"/>
        <w:rPr>
          <w:rFonts w:eastAsia="Times New Roman" w:cs="Times New Roman"/>
          <w:color w:val="000000"/>
          <w:kern w:val="0"/>
          <w:lang w:eastAsia="en-GB"/>
          <w14:ligatures w14:val="none"/>
        </w:rPr>
      </w:pPr>
      <w:r w:rsidRPr="00DE1368">
        <w:rPr>
          <w:rFonts w:eastAsia="Times New Roman" w:cs="Times New Roman"/>
          <w:color w:val="000000"/>
          <w:kern w:val="0"/>
          <w:lang w:eastAsia="en-GB"/>
          <w14:ligatures w14:val="none"/>
        </w:rPr>
        <w:t>SELECT Medicine</w:t>
      </w:r>
      <w:r>
        <w:rPr>
          <w:rFonts w:eastAsia="Times New Roman" w:cs="Times New Roman"/>
          <w:color w:val="000000"/>
          <w:kern w:val="0"/>
          <w:lang w:eastAsia="en-GB"/>
          <w14:ligatures w14:val="none"/>
        </w:rPr>
        <w:t xml:space="preserve"> </w:t>
      </w:r>
      <w:r w:rsidRPr="00DE1368">
        <w:rPr>
          <w:rFonts w:eastAsia="Times New Roman" w:cs="Times New Roman"/>
          <w:color w:val="000000"/>
          <w:kern w:val="0"/>
          <w:lang w:eastAsia="en-GB"/>
          <w14:ligatures w14:val="none"/>
        </w:rPr>
        <w:t>Name, Expiry</w:t>
      </w:r>
      <w:r>
        <w:rPr>
          <w:rFonts w:eastAsia="Times New Roman" w:cs="Times New Roman"/>
          <w:color w:val="000000"/>
          <w:kern w:val="0"/>
          <w:lang w:eastAsia="en-GB"/>
          <w14:ligatures w14:val="none"/>
        </w:rPr>
        <w:t xml:space="preserve"> </w:t>
      </w:r>
      <w:r w:rsidRPr="00DE1368">
        <w:rPr>
          <w:rFonts w:eastAsia="Times New Roman" w:cs="Times New Roman"/>
          <w:color w:val="000000"/>
          <w:kern w:val="0"/>
          <w:lang w:eastAsia="en-GB"/>
          <w14:ligatures w14:val="none"/>
        </w:rPr>
        <w:t>Date</w:t>
      </w:r>
    </w:p>
    <w:p w14:paraId="20ABF40B" w14:textId="77777777" w:rsidR="00DE1368" w:rsidRPr="00DE1368" w:rsidRDefault="00DE1368" w:rsidP="00DE1368">
      <w:pPr>
        <w:spacing w:before="100" w:beforeAutospacing="1" w:after="100" w:afterAutospacing="1" w:line="240" w:lineRule="auto"/>
        <w:rPr>
          <w:rFonts w:eastAsia="Times New Roman" w:cs="Times New Roman"/>
          <w:color w:val="000000"/>
          <w:kern w:val="0"/>
          <w:lang w:eastAsia="en-GB"/>
          <w14:ligatures w14:val="none"/>
        </w:rPr>
      </w:pPr>
      <w:r w:rsidRPr="00DE1368">
        <w:rPr>
          <w:rFonts w:eastAsia="Times New Roman" w:cs="Times New Roman"/>
          <w:color w:val="000000"/>
          <w:kern w:val="0"/>
          <w:lang w:eastAsia="en-GB"/>
          <w14:ligatures w14:val="none"/>
        </w:rPr>
        <w:t>FROM Medicine</w:t>
      </w:r>
    </w:p>
    <w:p w14:paraId="2AF7BE4A" w14:textId="330B4295" w:rsidR="00A020DE" w:rsidRDefault="00DE1368" w:rsidP="00DE1368">
      <w:pPr>
        <w:spacing w:before="100" w:beforeAutospacing="1" w:after="100" w:afterAutospacing="1" w:line="240" w:lineRule="auto"/>
        <w:rPr>
          <w:rFonts w:eastAsia="Times New Roman" w:cs="Times New Roman"/>
          <w:color w:val="000000"/>
          <w:kern w:val="0"/>
          <w:lang w:eastAsia="en-GB"/>
          <w14:ligatures w14:val="none"/>
        </w:rPr>
      </w:pPr>
      <w:r w:rsidRPr="00DE1368">
        <w:rPr>
          <w:rFonts w:eastAsia="Times New Roman" w:cs="Times New Roman"/>
          <w:color w:val="000000"/>
          <w:kern w:val="0"/>
          <w:lang w:eastAsia="en-GB"/>
          <w14:ligatures w14:val="none"/>
        </w:rPr>
        <w:t>WHERE Expiry</w:t>
      </w:r>
      <w:r>
        <w:rPr>
          <w:rFonts w:eastAsia="Times New Roman" w:cs="Times New Roman"/>
          <w:color w:val="000000"/>
          <w:kern w:val="0"/>
          <w:lang w:eastAsia="en-GB"/>
          <w14:ligatures w14:val="none"/>
        </w:rPr>
        <w:t xml:space="preserve"> </w:t>
      </w:r>
      <w:r w:rsidRPr="00DE1368">
        <w:rPr>
          <w:rFonts w:eastAsia="Times New Roman" w:cs="Times New Roman"/>
          <w:color w:val="000000"/>
          <w:kern w:val="0"/>
          <w:lang w:eastAsia="en-GB"/>
          <w14:ligatures w14:val="none"/>
        </w:rPr>
        <w:t xml:space="preserve">Date &lt;= </w:t>
      </w:r>
      <w:proofErr w:type="gramStart"/>
      <w:r w:rsidRPr="00DE1368">
        <w:rPr>
          <w:rFonts w:eastAsia="Times New Roman" w:cs="Times New Roman"/>
          <w:color w:val="000000"/>
          <w:kern w:val="0"/>
          <w:lang w:eastAsia="en-GB"/>
          <w14:ligatures w14:val="none"/>
        </w:rPr>
        <w:t>Date(</w:t>
      </w:r>
      <w:proofErr w:type="gramEnd"/>
      <w:r w:rsidRPr="00DE1368">
        <w:rPr>
          <w:rFonts w:eastAsia="Times New Roman" w:cs="Times New Roman"/>
          <w:color w:val="000000"/>
          <w:kern w:val="0"/>
          <w:lang w:eastAsia="en-GB"/>
          <w14:ligatures w14:val="none"/>
        </w:rPr>
        <w:t xml:space="preserve">) + </w:t>
      </w:r>
      <w:proofErr w:type="gramStart"/>
      <w:r w:rsidRPr="00DE1368">
        <w:rPr>
          <w:rFonts w:eastAsia="Times New Roman" w:cs="Times New Roman"/>
          <w:color w:val="000000"/>
          <w:kern w:val="0"/>
          <w:lang w:eastAsia="en-GB"/>
          <w14:ligatures w14:val="none"/>
        </w:rPr>
        <w:t>30;</w:t>
      </w:r>
      <w:proofErr w:type="gramEnd"/>
    </w:p>
    <w:p w14:paraId="4F359DEA" w14:textId="77777777" w:rsidR="00DE1368" w:rsidRDefault="00DE1368" w:rsidP="00DE1368">
      <w:pPr>
        <w:spacing w:before="100" w:beforeAutospacing="1" w:after="100" w:afterAutospacing="1" w:line="240" w:lineRule="auto"/>
        <w:rPr>
          <w:rFonts w:eastAsia="Times New Roman" w:cs="Times New Roman"/>
          <w:color w:val="000000"/>
          <w:kern w:val="0"/>
          <w:lang w:eastAsia="en-GB"/>
          <w14:ligatures w14:val="none"/>
        </w:rPr>
      </w:pPr>
    </w:p>
    <w:p w14:paraId="0291AF27" w14:textId="116AF95D" w:rsidR="00DE1368" w:rsidRPr="00C01451" w:rsidRDefault="00C01451" w:rsidP="00DE1368">
      <w:pPr>
        <w:spacing w:before="100" w:beforeAutospacing="1" w:after="100" w:afterAutospacing="1" w:line="240" w:lineRule="auto"/>
        <w:rPr>
          <w:rFonts w:eastAsia="Times New Roman" w:cs="Times New Roman"/>
          <w:color w:val="000000"/>
          <w:kern w:val="0"/>
          <w:lang w:eastAsia="en-GB"/>
          <w14:ligatures w14:val="none"/>
        </w:rPr>
      </w:pPr>
      <w:r w:rsidRPr="00C01451">
        <w:rPr>
          <w:rStyle w:val="Strong"/>
          <w:color w:val="000000"/>
        </w:rPr>
        <w:t>Explanation:</w:t>
      </w:r>
      <w:r w:rsidRPr="00C01451">
        <w:rPr>
          <w:color w:val="000000"/>
        </w:rPr>
        <w:br/>
        <w:t>This query identifies medicines that will expire within the next 30 days, helping reduce waste and ensure safety.</w:t>
      </w:r>
    </w:p>
    <w:p w14:paraId="5CAA3C00" w14:textId="77777777" w:rsidR="00A020DE" w:rsidRDefault="00A020DE" w:rsidP="00A020DE">
      <w:pPr>
        <w:spacing w:before="100" w:beforeAutospacing="1" w:after="100" w:afterAutospacing="1" w:line="240" w:lineRule="auto"/>
        <w:rPr>
          <w:rFonts w:eastAsia="Times New Roman" w:cs="Times New Roman"/>
          <w:color w:val="000000"/>
          <w:kern w:val="0"/>
          <w:lang w:eastAsia="en-GB"/>
          <w14:ligatures w14:val="none"/>
        </w:rPr>
      </w:pPr>
    </w:p>
    <w:p w14:paraId="61A7F5FE" w14:textId="77777777" w:rsidR="00C01451" w:rsidRDefault="00C01451" w:rsidP="00A020DE">
      <w:pPr>
        <w:spacing w:before="100" w:beforeAutospacing="1" w:after="100" w:afterAutospacing="1" w:line="240" w:lineRule="auto"/>
        <w:rPr>
          <w:rFonts w:eastAsia="Times New Roman" w:cs="Times New Roman"/>
          <w:color w:val="000000"/>
          <w:kern w:val="0"/>
          <w:lang w:eastAsia="en-GB"/>
          <w14:ligatures w14:val="none"/>
        </w:rPr>
      </w:pPr>
    </w:p>
    <w:p w14:paraId="417FD727" w14:textId="77777777" w:rsidR="005E2C72" w:rsidRPr="005E2C72" w:rsidRDefault="005E2C72" w:rsidP="005E2C72">
      <w:pPr>
        <w:spacing w:before="100" w:beforeAutospacing="1" w:after="100" w:afterAutospacing="1" w:line="240" w:lineRule="auto"/>
        <w:outlineLvl w:val="1"/>
        <w:rPr>
          <w:rFonts w:eastAsia="Times New Roman" w:cs="Times New Roman"/>
          <w:b/>
          <w:bCs/>
          <w:color w:val="000000"/>
          <w:kern w:val="0"/>
          <w:lang w:eastAsia="en-GB"/>
          <w14:ligatures w14:val="none"/>
        </w:rPr>
      </w:pPr>
      <w:r w:rsidRPr="005E2C72">
        <w:rPr>
          <w:rFonts w:eastAsia="Times New Roman" w:cs="Times New Roman"/>
          <w:b/>
          <w:bCs/>
          <w:color w:val="000000"/>
          <w:kern w:val="0"/>
          <w:lang w:eastAsia="en-GB"/>
          <w14:ligatures w14:val="none"/>
        </w:rPr>
        <w:t>Query 3: Customer Purchase History</w:t>
      </w:r>
    </w:p>
    <w:p w14:paraId="0659A330" w14:textId="030772ED" w:rsidR="00C01451" w:rsidRDefault="005E2C72" w:rsidP="00A020DE">
      <w:pPr>
        <w:spacing w:before="100" w:beforeAutospacing="1" w:after="100" w:afterAutospacing="1" w:line="240" w:lineRule="auto"/>
        <w:rPr>
          <w:rFonts w:eastAsia="Times New Roman" w:cs="Times New Roman"/>
          <w:color w:val="000000"/>
          <w:kern w:val="0"/>
          <w:lang w:eastAsia="en-GB"/>
          <w14:ligatures w14:val="none"/>
        </w:rPr>
      </w:pPr>
      <w:r w:rsidRPr="005E2C72">
        <w:rPr>
          <w:rFonts w:eastAsia="Times New Roman" w:cs="Times New Roman"/>
          <w:b/>
          <w:bCs/>
          <w:color w:val="000000"/>
          <w:kern w:val="0"/>
          <w:lang w:eastAsia="en-GB"/>
          <w14:ligatures w14:val="none"/>
        </w:rPr>
        <w:t>Purpose:</w:t>
      </w:r>
      <w:r w:rsidRPr="005E2C72">
        <w:rPr>
          <w:rFonts w:eastAsia="Times New Roman" w:cs="Times New Roman"/>
          <w:color w:val="000000"/>
          <w:kern w:val="0"/>
          <w:lang w:eastAsia="en-GB"/>
          <w14:ligatures w14:val="none"/>
        </w:rPr>
        <w:t> View all purchases made by a specific customer.</w:t>
      </w:r>
    </w:p>
    <w:p w14:paraId="67FC285A" w14:textId="1F14962F" w:rsidR="005E2C72" w:rsidRPr="005E2C72" w:rsidRDefault="005E2C72" w:rsidP="005E2C72">
      <w:pPr>
        <w:spacing w:before="100" w:beforeAutospacing="1" w:after="100" w:afterAutospacing="1" w:line="240" w:lineRule="auto"/>
        <w:rPr>
          <w:rFonts w:eastAsia="Times New Roman" w:cs="Times New Roman"/>
          <w:color w:val="000000"/>
          <w:kern w:val="0"/>
          <w:lang w:eastAsia="en-GB"/>
          <w14:ligatures w14:val="none"/>
        </w:rPr>
      </w:pPr>
      <w:r w:rsidRPr="005E2C72">
        <w:rPr>
          <w:rFonts w:eastAsia="Times New Roman" w:cs="Times New Roman"/>
          <w:color w:val="000000"/>
          <w:kern w:val="0"/>
          <w:lang w:eastAsia="en-GB"/>
          <w14:ligatures w14:val="none"/>
        </w:rPr>
        <w:t>SELECT Customer</w:t>
      </w:r>
      <w:r>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First</w:t>
      </w:r>
      <w:r>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Name, Customer</w:t>
      </w:r>
      <w:r>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Last</w:t>
      </w:r>
      <w:r>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Name, Medicine</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Name, Sales</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Transaction</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Quantity, Sales</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Transaction</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Sale</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Date</w:t>
      </w:r>
    </w:p>
    <w:p w14:paraId="4FA4FB4E" w14:textId="77777777" w:rsidR="005E2C72" w:rsidRPr="005E2C72" w:rsidRDefault="005E2C72" w:rsidP="005E2C72">
      <w:pPr>
        <w:spacing w:before="100" w:beforeAutospacing="1" w:after="100" w:afterAutospacing="1" w:line="240" w:lineRule="auto"/>
        <w:rPr>
          <w:rFonts w:eastAsia="Times New Roman" w:cs="Times New Roman"/>
          <w:color w:val="000000"/>
          <w:kern w:val="0"/>
          <w:lang w:eastAsia="en-GB"/>
          <w14:ligatures w14:val="none"/>
        </w:rPr>
      </w:pPr>
      <w:r w:rsidRPr="005E2C72">
        <w:rPr>
          <w:rFonts w:eastAsia="Times New Roman" w:cs="Times New Roman"/>
          <w:color w:val="000000"/>
          <w:kern w:val="0"/>
          <w:lang w:eastAsia="en-GB"/>
          <w14:ligatures w14:val="none"/>
        </w:rPr>
        <w:t>FROM (Customer</w:t>
      </w:r>
    </w:p>
    <w:p w14:paraId="0749CDC9" w14:textId="1E3D6368" w:rsidR="005E2C72" w:rsidRPr="005E2C72" w:rsidRDefault="005E2C72" w:rsidP="005E2C72">
      <w:pPr>
        <w:spacing w:before="100" w:beforeAutospacing="1" w:after="100" w:afterAutospacing="1" w:line="240" w:lineRule="auto"/>
        <w:rPr>
          <w:rFonts w:eastAsia="Times New Roman" w:cs="Times New Roman"/>
          <w:color w:val="000000"/>
          <w:kern w:val="0"/>
          <w:lang w:eastAsia="en-GB"/>
          <w14:ligatures w14:val="none"/>
        </w:rPr>
      </w:pPr>
      <w:r w:rsidRPr="005E2C72">
        <w:rPr>
          <w:rFonts w:eastAsia="Times New Roman" w:cs="Times New Roman"/>
          <w:color w:val="000000"/>
          <w:kern w:val="0"/>
          <w:lang w:eastAsia="en-GB"/>
          <w14:ligatures w14:val="none"/>
        </w:rPr>
        <w:t>INNER JOIN Sales</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Transaction ON Customer</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ID = Sales</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Transaction</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Customer</w:t>
      </w:r>
      <w:r w:rsidR="000E0755">
        <w:rPr>
          <w:rFonts w:eastAsia="Times New Roman" w:cs="Times New Roman"/>
          <w:color w:val="000000"/>
          <w:kern w:val="0"/>
          <w:lang w:eastAsia="en-GB"/>
          <w14:ligatures w14:val="none"/>
        </w:rPr>
        <w:t xml:space="preserve"> I</w:t>
      </w:r>
      <w:r w:rsidRPr="005E2C72">
        <w:rPr>
          <w:rFonts w:eastAsia="Times New Roman" w:cs="Times New Roman"/>
          <w:color w:val="000000"/>
          <w:kern w:val="0"/>
          <w:lang w:eastAsia="en-GB"/>
          <w14:ligatures w14:val="none"/>
        </w:rPr>
        <w:t>D)</w:t>
      </w:r>
    </w:p>
    <w:p w14:paraId="35684175" w14:textId="7A540FAE" w:rsidR="005E2C72" w:rsidRPr="005E2C72" w:rsidRDefault="005E2C72" w:rsidP="005E2C72">
      <w:pPr>
        <w:spacing w:before="100" w:beforeAutospacing="1" w:after="100" w:afterAutospacing="1" w:line="240" w:lineRule="auto"/>
        <w:rPr>
          <w:rFonts w:eastAsia="Times New Roman" w:cs="Times New Roman"/>
          <w:color w:val="000000"/>
          <w:kern w:val="0"/>
          <w:lang w:eastAsia="en-GB"/>
          <w14:ligatures w14:val="none"/>
        </w:rPr>
      </w:pPr>
      <w:r w:rsidRPr="005E2C72">
        <w:rPr>
          <w:rFonts w:eastAsia="Times New Roman" w:cs="Times New Roman"/>
          <w:color w:val="000000"/>
          <w:kern w:val="0"/>
          <w:lang w:eastAsia="en-GB"/>
          <w14:ligatures w14:val="none"/>
        </w:rPr>
        <w:t>INNER JOIN Medicine ON Sales</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Transaction</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Medicine</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ID = Medicine</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ID</w:t>
      </w:r>
    </w:p>
    <w:p w14:paraId="10B6C2E2" w14:textId="51462FA6" w:rsidR="005E2C72" w:rsidRDefault="005E2C72" w:rsidP="005E2C72">
      <w:pPr>
        <w:spacing w:before="100" w:beforeAutospacing="1" w:after="100" w:afterAutospacing="1" w:line="240" w:lineRule="auto"/>
        <w:rPr>
          <w:rFonts w:eastAsia="Times New Roman" w:cs="Times New Roman"/>
          <w:color w:val="000000"/>
          <w:kern w:val="0"/>
          <w:lang w:eastAsia="en-GB"/>
          <w14:ligatures w14:val="none"/>
        </w:rPr>
      </w:pPr>
      <w:r w:rsidRPr="005E2C72">
        <w:rPr>
          <w:rFonts w:eastAsia="Times New Roman" w:cs="Times New Roman"/>
          <w:color w:val="000000"/>
          <w:kern w:val="0"/>
          <w:lang w:eastAsia="en-GB"/>
          <w14:ligatures w14:val="none"/>
        </w:rPr>
        <w:t>WHERE Customer</w:t>
      </w:r>
      <w:r w:rsidR="000E0755">
        <w:rPr>
          <w:rFonts w:eastAsia="Times New Roman" w:cs="Times New Roman"/>
          <w:color w:val="000000"/>
          <w:kern w:val="0"/>
          <w:lang w:eastAsia="en-GB"/>
          <w14:ligatures w14:val="none"/>
        </w:rPr>
        <w:t xml:space="preserve"> </w:t>
      </w:r>
      <w:r w:rsidRPr="005E2C72">
        <w:rPr>
          <w:rFonts w:eastAsia="Times New Roman" w:cs="Times New Roman"/>
          <w:color w:val="000000"/>
          <w:kern w:val="0"/>
          <w:lang w:eastAsia="en-GB"/>
          <w14:ligatures w14:val="none"/>
        </w:rPr>
        <w:t xml:space="preserve">ID = </w:t>
      </w:r>
      <w:proofErr w:type="gramStart"/>
      <w:r w:rsidRPr="005E2C72">
        <w:rPr>
          <w:rFonts w:eastAsia="Times New Roman" w:cs="Times New Roman"/>
          <w:color w:val="000000"/>
          <w:kern w:val="0"/>
          <w:lang w:eastAsia="en-GB"/>
          <w14:ligatures w14:val="none"/>
        </w:rPr>
        <w:t>1;</w:t>
      </w:r>
      <w:proofErr w:type="gramEnd"/>
    </w:p>
    <w:p w14:paraId="01598BBB" w14:textId="77777777" w:rsidR="004F5DB6" w:rsidRDefault="004F5DB6" w:rsidP="005E2C72">
      <w:pPr>
        <w:spacing w:before="100" w:beforeAutospacing="1" w:after="100" w:afterAutospacing="1" w:line="240" w:lineRule="auto"/>
        <w:rPr>
          <w:rFonts w:eastAsia="Times New Roman" w:cs="Times New Roman"/>
          <w:color w:val="000000"/>
          <w:kern w:val="0"/>
          <w:lang w:eastAsia="en-GB"/>
          <w14:ligatures w14:val="none"/>
        </w:rPr>
      </w:pPr>
    </w:p>
    <w:p w14:paraId="644AE5D1" w14:textId="336B3031" w:rsidR="004F5DB6" w:rsidRPr="00A020DE" w:rsidRDefault="00E648D7" w:rsidP="005E2C72">
      <w:pPr>
        <w:spacing w:before="100" w:beforeAutospacing="1" w:after="100" w:afterAutospacing="1" w:line="240" w:lineRule="auto"/>
        <w:rPr>
          <w:rFonts w:eastAsia="Times New Roman" w:cs="Times New Roman"/>
          <w:color w:val="000000"/>
          <w:kern w:val="0"/>
          <w:lang w:eastAsia="en-GB"/>
          <w14:ligatures w14:val="none"/>
        </w:rPr>
      </w:pPr>
      <w:r w:rsidRPr="00E648D7">
        <w:rPr>
          <w:rStyle w:val="Strong"/>
          <w:color w:val="000000"/>
        </w:rPr>
        <w:t>Explanation:</w:t>
      </w:r>
      <w:r w:rsidRPr="00E648D7">
        <w:rPr>
          <w:color w:val="000000"/>
        </w:rPr>
        <w:br/>
        <w:t>This query allows staff to track a customer’s purchase history for better service and record-keeping.</w:t>
      </w:r>
    </w:p>
    <w:p w14:paraId="2BA58413" w14:textId="77777777" w:rsidR="00A020DE" w:rsidRDefault="00A020DE" w:rsidP="004726D1">
      <w:pPr>
        <w:jc w:val="both"/>
      </w:pPr>
    </w:p>
    <w:p w14:paraId="79075328" w14:textId="77777777" w:rsidR="00011E7F" w:rsidRDefault="00011E7F" w:rsidP="004726D1">
      <w:pPr>
        <w:jc w:val="both"/>
      </w:pPr>
    </w:p>
    <w:p w14:paraId="13273EF7" w14:textId="77777777" w:rsidR="006D45F1" w:rsidRPr="006D45F1" w:rsidRDefault="006D45F1" w:rsidP="006D45F1">
      <w:pPr>
        <w:spacing w:before="100" w:beforeAutospacing="1" w:after="100" w:afterAutospacing="1" w:line="240" w:lineRule="auto"/>
        <w:outlineLvl w:val="1"/>
        <w:rPr>
          <w:rFonts w:eastAsia="Times New Roman" w:cs="Times New Roman"/>
          <w:b/>
          <w:bCs/>
          <w:color w:val="000000"/>
          <w:kern w:val="0"/>
          <w:lang w:eastAsia="en-GB"/>
          <w14:ligatures w14:val="none"/>
        </w:rPr>
      </w:pPr>
      <w:r w:rsidRPr="006D45F1">
        <w:rPr>
          <w:rFonts w:eastAsia="Times New Roman" w:cs="Times New Roman"/>
          <w:b/>
          <w:bCs/>
          <w:color w:val="000000"/>
          <w:kern w:val="0"/>
          <w:lang w:eastAsia="en-GB"/>
          <w14:ligatures w14:val="none"/>
        </w:rPr>
        <w:t>Query 4: Most Sold Medicines</w:t>
      </w:r>
    </w:p>
    <w:p w14:paraId="63A75362" w14:textId="77777777" w:rsidR="006D45F1" w:rsidRDefault="006D45F1" w:rsidP="006D45F1">
      <w:pPr>
        <w:spacing w:before="100" w:beforeAutospacing="1" w:after="100" w:afterAutospacing="1" w:line="240" w:lineRule="auto"/>
        <w:rPr>
          <w:rFonts w:eastAsia="Times New Roman" w:cs="Times New Roman"/>
          <w:color w:val="000000"/>
          <w:kern w:val="0"/>
          <w:lang w:eastAsia="en-GB"/>
          <w14:ligatures w14:val="none"/>
        </w:rPr>
      </w:pPr>
      <w:r w:rsidRPr="006D45F1">
        <w:rPr>
          <w:rFonts w:eastAsia="Times New Roman" w:cs="Times New Roman"/>
          <w:b/>
          <w:bCs/>
          <w:color w:val="000000"/>
          <w:kern w:val="0"/>
          <w:lang w:eastAsia="en-GB"/>
          <w14:ligatures w14:val="none"/>
        </w:rPr>
        <w:t>Purpose:</w:t>
      </w:r>
      <w:r w:rsidRPr="006D45F1">
        <w:rPr>
          <w:rFonts w:eastAsia="Times New Roman" w:cs="Times New Roman"/>
          <w:color w:val="000000"/>
          <w:kern w:val="0"/>
          <w:lang w:eastAsia="en-GB"/>
          <w14:ligatures w14:val="none"/>
        </w:rPr>
        <w:t> Identify the most frequently sold medicines.</w:t>
      </w:r>
    </w:p>
    <w:p w14:paraId="49D2EE88" w14:textId="0A249A46" w:rsidR="006D45F1" w:rsidRPr="006D45F1" w:rsidRDefault="006D45F1" w:rsidP="006D45F1">
      <w:pPr>
        <w:spacing w:before="100" w:beforeAutospacing="1" w:after="100" w:afterAutospacing="1" w:line="240" w:lineRule="auto"/>
        <w:rPr>
          <w:rFonts w:eastAsia="Times New Roman" w:cs="Times New Roman"/>
          <w:color w:val="000000"/>
          <w:kern w:val="0"/>
          <w:lang w:eastAsia="en-GB"/>
          <w14:ligatures w14:val="none"/>
        </w:rPr>
      </w:pPr>
      <w:r w:rsidRPr="006D45F1">
        <w:rPr>
          <w:rFonts w:eastAsia="Times New Roman" w:cs="Times New Roman"/>
          <w:color w:val="000000"/>
          <w:kern w:val="0"/>
          <w:lang w:eastAsia="en-GB"/>
          <w14:ligatures w14:val="none"/>
        </w:rPr>
        <w:t>SELECT Medicine</w:t>
      </w:r>
      <w:r>
        <w:rPr>
          <w:rFonts w:eastAsia="Times New Roman" w:cs="Times New Roman"/>
          <w:color w:val="000000"/>
          <w:kern w:val="0"/>
          <w:lang w:eastAsia="en-GB"/>
          <w14:ligatures w14:val="none"/>
        </w:rPr>
        <w:t xml:space="preserve"> </w:t>
      </w:r>
      <w:r w:rsidRPr="006D45F1">
        <w:rPr>
          <w:rFonts w:eastAsia="Times New Roman" w:cs="Times New Roman"/>
          <w:color w:val="000000"/>
          <w:kern w:val="0"/>
          <w:lang w:eastAsia="en-GB"/>
          <w14:ligatures w14:val="none"/>
        </w:rPr>
        <w:t xml:space="preserve">Name, </w:t>
      </w:r>
      <w:proofErr w:type="gramStart"/>
      <w:r w:rsidRPr="006D45F1">
        <w:rPr>
          <w:rFonts w:eastAsia="Times New Roman" w:cs="Times New Roman"/>
          <w:color w:val="000000"/>
          <w:kern w:val="0"/>
          <w:lang w:eastAsia="en-GB"/>
          <w14:ligatures w14:val="none"/>
        </w:rPr>
        <w:t>SUM(</w:t>
      </w:r>
      <w:proofErr w:type="gramEnd"/>
      <w:r w:rsidRPr="006D45F1">
        <w:rPr>
          <w:rFonts w:eastAsia="Times New Roman" w:cs="Times New Roman"/>
          <w:color w:val="000000"/>
          <w:kern w:val="0"/>
          <w:lang w:eastAsia="en-GB"/>
          <w14:ligatures w14:val="none"/>
        </w:rPr>
        <w:t>Sales</w:t>
      </w:r>
      <w:r>
        <w:rPr>
          <w:rFonts w:eastAsia="Times New Roman" w:cs="Times New Roman"/>
          <w:color w:val="000000"/>
          <w:kern w:val="0"/>
          <w:lang w:eastAsia="en-GB"/>
          <w14:ligatures w14:val="none"/>
        </w:rPr>
        <w:t xml:space="preserve"> </w:t>
      </w:r>
      <w:r w:rsidRPr="006D45F1">
        <w:rPr>
          <w:rFonts w:eastAsia="Times New Roman" w:cs="Times New Roman"/>
          <w:color w:val="000000"/>
          <w:kern w:val="0"/>
          <w:lang w:eastAsia="en-GB"/>
          <w14:ligatures w14:val="none"/>
        </w:rPr>
        <w:t>Transaction</w:t>
      </w:r>
      <w:r>
        <w:rPr>
          <w:rFonts w:eastAsia="Times New Roman" w:cs="Times New Roman"/>
          <w:color w:val="000000"/>
          <w:kern w:val="0"/>
          <w:lang w:eastAsia="en-GB"/>
          <w14:ligatures w14:val="none"/>
        </w:rPr>
        <w:t xml:space="preserve"> </w:t>
      </w:r>
      <w:r w:rsidRPr="006D45F1">
        <w:rPr>
          <w:rFonts w:eastAsia="Times New Roman" w:cs="Times New Roman"/>
          <w:color w:val="000000"/>
          <w:kern w:val="0"/>
          <w:lang w:eastAsia="en-GB"/>
          <w14:ligatures w14:val="none"/>
        </w:rPr>
        <w:t>Quantity) AS Total</w:t>
      </w:r>
      <w:r>
        <w:rPr>
          <w:rFonts w:eastAsia="Times New Roman" w:cs="Times New Roman"/>
          <w:color w:val="000000"/>
          <w:kern w:val="0"/>
          <w:lang w:eastAsia="en-GB"/>
          <w14:ligatures w14:val="none"/>
        </w:rPr>
        <w:t xml:space="preserve"> </w:t>
      </w:r>
      <w:r w:rsidRPr="006D45F1">
        <w:rPr>
          <w:rFonts w:eastAsia="Times New Roman" w:cs="Times New Roman"/>
          <w:color w:val="000000"/>
          <w:kern w:val="0"/>
          <w:lang w:eastAsia="en-GB"/>
          <w14:ligatures w14:val="none"/>
        </w:rPr>
        <w:t>Sold</w:t>
      </w:r>
    </w:p>
    <w:p w14:paraId="3C15B032" w14:textId="77777777" w:rsidR="006D45F1" w:rsidRPr="006D45F1" w:rsidRDefault="006D45F1" w:rsidP="006D45F1">
      <w:pPr>
        <w:spacing w:before="100" w:beforeAutospacing="1" w:after="100" w:afterAutospacing="1" w:line="240" w:lineRule="auto"/>
        <w:rPr>
          <w:rFonts w:eastAsia="Times New Roman" w:cs="Times New Roman"/>
          <w:color w:val="000000"/>
          <w:kern w:val="0"/>
          <w:lang w:eastAsia="en-GB"/>
          <w14:ligatures w14:val="none"/>
        </w:rPr>
      </w:pPr>
      <w:r w:rsidRPr="006D45F1">
        <w:rPr>
          <w:rFonts w:eastAsia="Times New Roman" w:cs="Times New Roman"/>
          <w:color w:val="000000"/>
          <w:kern w:val="0"/>
          <w:lang w:eastAsia="en-GB"/>
          <w14:ligatures w14:val="none"/>
        </w:rPr>
        <w:t>FROM Medicine</w:t>
      </w:r>
    </w:p>
    <w:p w14:paraId="2715515F" w14:textId="1F057A0E" w:rsidR="006D45F1" w:rsidRPr="006D45F1" w:rsidRDefault="006D45F1" w:rsidP="006D45F1">
      <w:pPr>
        <w:spacing w:before="100" w:beforeAutospacing="1" w:after="100" w:afterAutospacing="1" w:line="240" w:lineRule="auto"/>
        <w:rPr>
          <w:rFonts w:eastAsia="Times New Roman" w:cs="Times New Roman"/>
          <w:color w:val="000000"/>
          <w:kern w:val="0"/>
          <w:lang w:eastAsia="en-GB"/>
          <w14:ligatures w14:val="none"/>
        </w:rPr>
      </w:pPr>
      <w:r w:rsidRPr="006D45F1">
        <w:rPr>
          <w:rFonts w:eastAsia="Times New Roman" w:cs="Times New Roman"/>
          <w:color w:val="000000"/>
          <w:kern w:val="0"/>
          <w:lang w:eastAsia="en-GB"/>
          <w14:ligatures w14:val="none"/>
        </w:rPr>
        <w:t>INNER JOIN Sales</w:t>
      </w:r>
      <w:r>
        <w:rPr>
          <w:rFonts w:eastAsia="Times New Roman" w:cs="Times New Roman"/>
          <w:color w:val="000000"/>
          <w:kern w:val="0"/>
          <w:lang w:eastAsia="en-GB"/>
          <w14:ligatures w14:val="none"/>
        </w:rPr>
        <w:t xml:space="preserve"> </w:t>
      </w:r>
      <w:r w:rsidRPr="006D45F1">
        <w:rPr>
          <w:rFonts w:eastAsia="Times New Roman" w:cs="Times New Roman"/>
          <w:color w:val="000000"/>
          <w:kern w:val="0"/>
          <w:lang w:eastAsia="en-GB"/>
          <w14:ligatures w14:val="none"/>
        </w:rPr>
        <w:t>Transaction ON Medicine</w:t>
      </w:r>
      <w:r>
        <w:rPr>
          <w:rFonts w:eastAsia="Times New Roman" w:cs="Times New Roman"/>
          <w:color w:val="000000"/>
          <w:kern w:val="0"/>
          <w:lang w:eastAsia="en-GB"/>
          <w14:ligatures w14:val="none"/>
        </w:rPr>
        <w:t xml:space="preserve"> </w:t>
      </w:r>
      <w:r w:rsidRPr="006D45F1">
        <w:rPr>
          <w:rFonts w:eastAsia="Times New Roman" w:cs="Times New Roman"/>
          <w:color w:val="000000"/>
          <w:kern w:val="0"/>
          <w:lang w:eastAsia="en-GB"/>
          <w14:ligatures w14:val="none"/>
        </w:rPr>
        <w:t>ID = Sales</w:t>
      </w:r>
      <w:r>
        <w:rPr>
          <w:rFonts w:eastAsia="Times New Roman" w:cs="Times New Roman"/>
          <w:color w:val="000000"/>
          <w:kern w:val="0"/>
          <w:lang w:eastAsia="en-GB"/>
          <w14:ligatures w14:val="none"/>
        </w:rPr>
        <w:t xml:space="preserve"> </w:t>
      </w:r>
      <w:r w:rsidRPr="006D45F1">
        <w:rPr>
          <w:rFonts w:eastAsia="Times New Roman" w:cs="Times New Roman"/>
          <w:color w:val="000000"/>
          <w:kern w:val="0"/>
          <w:lang w:eastAsia="en-GB"/>
          <w14:ligatures w14:val="none"/>
        </w:rPr>
        <w:t>Transaction</w:t>
      </w:r>
      <w:r>
        <w:rPr>
          <w:rFonts w:eastAsia="Times New Roman" w:cs="Times New Roman"/>
          <w:color w:val="000000"/>
          <w:kern w:val="0"/>
          <w:lang w:eastAsia="en-GB"/>
          <w14:ligatures w14:val="none"/>
        </w:rPr>
        <w:t xml:space="preserve"> </w:t>
      </w:r>
      <w:r w:rsidRPr="006D45F1">
        <w:rPr>
          <w:rFonts w:eastAsia="Times New Roman" w:cs="Times New Roman"/>
          <w:color w:val="000000"/>
          <w:kern w:val="0"/>
          <w:lang w:eastAsia="en-GB"/>
          <w14:ligatures w14:val="none"/>
        </w:rPr>
        <w:t>Medicine</w:t>
      </w:r>
      <w:r>
        <w:rPr>
          <w:rFonts w:eastAsia="Times New Roman" w:cs="Times New Roman"/>
          <w:color w:val="000000"/>
          <w:kern w:val="0"/>
          <w:lang w:eastAsia="en-GB"/>
          <w14:ligatures w14:val="none"/>
        </w:rPr>
        <w:t xml:space="preserve"> </w:t>
      </w:r>
      <w:r w:rsidRPr="006D45F1">
        <w:rPr>
          <w:rFonts w:eastAsia="Times New Roman" w:cs="Times New Roman"/>
          <w:color w:val="000000"/>
          <w:kern w:val="0"/>
          <w:lang w:eastAsia="en-GB"/>
          <w14:ligatures w14:val="none"/>
        </w:rPr>
        <w:t>ID</w:t>
      </w:r>
    </w:p>
    <w:p w14:paraId="77DF6FDE" w14:textId="0DDBAF7B" w:rsidR="006D45F1" w:rsidRPr="006D45F1" w:rsidRDefault="006D45F1" w:rsidP="006D45F1">
      <w:pPr>
        <w:spacing w:before="100" w:beforeAutospacing="1" w:after="100" w:afterAutospacing="1" w:line="240" w:lineRule="auto"/>
        <w:rPr>
          <w:rFonts w:eastAsia="Times New Roman" w:cs="Times New Roman"/>
          <w:color w:val="000000"/>
          <w:kern w:val="0"/>
          <w:lang w:eastAsia="en-GB"/>
          <w14:ligatures w14:val="none"/>
        </w:rPr>
      </w:pPr>
      <w:r w:rsidRPr="006D45F1">
        <w:rPr>
          <w:rFonts w:eastAsia="Times New Roman" w:cs="Times New Roman"/>
          <w:color w:val="000000"/>
          <w:kern w:val="0"/>
          <w:lang w:eastAsia="en-GB"/>
          <w14:ligatures w14:val="none"/>
        </w:rPr>
        <w:t>GROUP BY Medicine</w:t>
      </w:r>
      <w:r>
        <w:rPr>
          <w:rFonts w:eastAsia="Times New Roman" w:cs="Times New Roman"/>
          <w:color w:val="000000"/>
          <w:kern w:val="0"/>
          <w:lang w:eastAsia="en-GB"/>
          <w14:ligatures w14:val="none"/>
        </w:rPr>
        <w:t xml:space="preserve"> </w:t>
      </w:r>
      <w:r w:rsidRPr="006D45F1">
        <w:rPr>
          <w:rFonts w:eastAsia="Times New Roman" w:cs="Times New Roman"/>
          <w:color w:val="000000"/>
          <w:kern w:val="0"/>
          <w:lang w:eastAsia="en-GB"/>
          <w14:ligatures w14:val="none"/>
        </w:rPr>
        <w:t>Name</w:t>
      </w:r>
    </w:p>
    <w:p w14:paraId="316AF1D5" w14:textId="3FE7B0E4" w:rsidR="006D45F1" w:rsidRDefault="006D45F1" w:rsidP="006D45F1">
      <w:pPr>
        <w:spacing w:before="100" w:beforeAutospacing="1" w:after="100" w:afterAutospacing="1" w:line="240" w:lineRule="auto"/>
        <w:rPr>
          <w:rFonts w:eastAsia="Times New Roman" w:cs="Times New Roman"/>
          <w:color w:val="000000"/>
          <w:kern w:val="0"/>
          <w:lang w:eastAsia="en-GB"/>
          <w14:ligatures w14:val="none"/>
        </w:rPr>
      </w:pPr>
      <w:r w:rsidRPr="006D45F1">
        <w:rPr>
          <w:rFonts w:eastAsia="Times New Roman" w:cs="Times New Roman"/>
          <w:color w:val="000000"/>
          <w:kern w:val="0"/>
          <w:lang w:eastAsia="en-GB"/>
          <w14:ligatures w14:val="none"/>
        </w:rPr>
        <w:t>ORDER BY Total</w:t>
      </w:r>
      <w:r>
        <w:rPr>
          <w:rFonts w:eastAsia="Times New Roman" w:cs="Times New Roman"/>
          <w:color w:val="000000"/>
          <w:kern w:val="0"/>
          <w:lang w:eastAsia="en-GB"/>
          <w14:ligatures w14:val="none"/>
        </w:rPr>
        <w:t xml:space="preserve"> </w:t>
      </w:r>
      <w:r w:rsidRPr="006D45F1">
        <w:rPr>
          <w:rFonts w:eastAsia="Times New Roman" w:cs="Times New Roman"/>
          <w:color w:val="000000"/>
          <w:kern w:val="0"/>
          <w:lang w:eastAsia="en-GB"/>
          <w14:ligatures w14:val="none"/>
        </w:rPr>
        <w:t xml:space="preserve">Sold </w:t>
      </w:r>
      <w:proofErr w:type="gramStart"/>
      <w:r w:rsidRPr="006D45F1">
        <w:rPr>
          <w:rFonts w:eastAsia="Times New Roman" w:cs="Times New Roman"/>
          <w:color w:val="000000"/>
          <w:kern w:val="0"/>
          <w:lang w:eastAsia="en-GB"/>
          <w14:ligatures w14:val="none"/>
        </w:rPr>
        <w:t>DESC;</w:t>
      </w:r>
      <w:proofErr w:type="gramEnd"/>
    </w:p>
    <w:p w14:paraId="7C6A7B4B" w14:textId="77777777" w:rsidR="006D45F1" w:rsidRDefault="006D45F1" w:rsidP="006D45F1">
      <w:pPr>
        <w:spacing w:before="100" w:beforeAutospacing="1" w:after="100" w:afterAutospacing="1" w:line="240" w:lineRule="auto"/>
        <w:rPr>
          <w:rFonts w:eastAsia="Times New Roman" w:cs="Times New Roman"/>
          <w:color w:val="000000"/>
          <w:kern w:val="0"/>
          <w:lang w:eastAsia="en-GB"/>
          <w14:ligatures w14:val="none"/>
        </w:rPr>
      </w:pPr>
    </w:p>
    <w:p w14:paraId="1D7FDDD8" w14:textId="06A990F7" w:rsidR="00011E7F" w:rsidRDefault="00B25D71" w:rsidP="00425A33">
      <w:pPr>
        <w:spacing w:before="100" w:beforeAutospacing="1" w:after="100" w:afterAutospacing="1" w:line="240" w:lineRule="auto"/>
        <w:rPr>
          <w:rFonts w:eastAsia="Times New Roman" w:cs="Times New Roman"/>
          <w:color w:val="000000"/>
          <w:kern w:val="0"/>
          <w:lang w:eastAsia="en-GB"/>
          <w14:ligatures w14:val="none"/>
        </w:rPr>
      </w:pPr>
      <w:r w:rsidRPr="00B25D71">
        <w:rPr>
          <w:rStyle w:val="Strong"/>
          <w:color w:val="000000"/>
        </w:rPr>
        <w:t>Explanation:</w:t>
      </w:r>
      <w:r w:rsidRPr="00B25D71">
        <w:rPr>
          <w:color w:val="000000"/>
        </w:rPr>
        <w:br/>
        <w:t>This helps management understand which medicines are in high demand.</w:t>
      </w:r>
    </w:p>
    <w:p w14:paraId="3883C522" w14:textId="77777777" w:rsidR="00425A33" w:rsidRDefault="00425A33" w:rsidP="00425A33">
      <w:pPr>
        <w:spacing w:before="100" w:beforeAutospacing="1" w:after="100" w:afterAutospacing="1" w:line="240" w:lineRule="auto"/>
        <w:rPr>
          <w:rFonts w:eastAsia="Times New Roman" w:cs="Times New Roman"/>
          <w:color w:val="000000"/>
          <w:kern w:val="0"/>
          <w:lang w:eastAsia="en-GB"/>
          <w14:ligatures w14:val="none"/>
        </w:rPr>
      </w:pPr>
    </w:p>
    <w:p w14:paraId="3B9A156D" w14:textId="77777777" w:rsidR="00425A33" w:rsidRDefault="00425A33" w:rsidP="00425A33">
      <w:pPr>
        <w:spacing w:before="100" w:beforeAutospacing="1" w:after="100" w:afterAutospacing="1" w:line="240" w:lineRule="auto"/>
        <w:rPr>
          <w:rFonts w:eastAsia="Times New Roman" w:cs="Times New Roman"/>
          <w:color w:val="000000"/>
          <w:kern w:val="0"/>
          <w:lang w:eastAsia="en-GB"/>
          <w14:ligatures w14:val="none"/>
        </w:rPr>
      </w:pPr>
    </w:p>
    <w:p w14:paraId="60456FEE" w14:textId="77777777" w:rsidR="00035A8F" w:rsidRPr="00035A8F" w:rsidRDefault="00035A8F" w:rsidP="00035A8F">
      <w:pPr>
        <w:spacing w:before="100" w:beforeAutospacing="1" w:after="100" w:afterAutospacing="1" w:line="240" w:lineRule="auto"/>
        <w:outlineLvl w:val="1"/>
        <w:rPr>
          <w:rFonts w:eastAsia="Times New Roman" w:cs="Times New Roman"/>
          <w:b/>
          <w:bCs/>
          <w:color w:val="000000"/>
          <w:kern w:val="0"/>
          <w:lang w:eastAsia="en-GB"/>
          <w14:ligatures w14:val="none"/>
        </w:rPr>
      </w:pPr>
      <w:r w:rsidRPr="00035A8F">
        <w:rPr>
          <w:rFonts w:eastAsia="Times New Roman" w:cs="Times New Roman"/>
          <w:b/>
          <w:bCs/>
          <w:color w:val="000000"/>
          <w:kern w:val="0"/>
          <w:lang w:eastAsia="en-GB"/>
          <w14:ligatures w14:val="none"/>
        </w:rPr>
        <w:t>Query 5: Prescriptions with Medicines</w:t>
      </w:r>
    </w:p>
    <w:p w14:paraId="62E3E9F5" w14:textId="77777777" w:rsidR="00035A8F" w:rsidRDefault="00035A8F" w:rsidP="00035A8F">
      <w:pPr>
        <w:spacing w:before="100" w:beforeAutospacing="1" w:after="100" w:afterAutospacing="1" w:line="240" w:lineRule="auto"/>
        <w:rPr>
          <w:rFonts w:eastAsia="Times New Roman" w:cs="Times New Roman"/>
          <w:color w:val="000000"/>
          <w:kern w:val="0"/>
          <w:lang w:eastAsia="en-GB"/>
          <w14:ligatures w14:val="none"/>
        </w:rPr>
      </w:pPr>
      <w:r w:rsidRPr="00035A8F">
        <w:rPr>
          <w:rFonts w:eastAsia="Times New Roman" w:cs="Times New Roman"/>
          <w:b/>
          <w:bCs/>
          <w:color w:val="000000"/>
          <w:kern w:val="0"/>
          <w:lang w:eastAsia="en-GB"/>
          <w14:ligatures w14:val="none"/>
        </w:rPr>
        <w:t>Purpose:</w:t>
      </w:r>
      <w:r w:rsidRPr="00035A8F">
        <w:rPr>
          <w:rFonts w:eastAsia="Times New Roman" w:cs="Times New Roman"/>
          <w:color w:val="000000"/>
          <w:kern w:val="0"/>
          <w:lang w:eastAsia="en-GB"/>
          <w14:ligatures w14:val="none"/>
        </w:rPr>
        <w:t> Display prescriptions along with their medicines.</w:t>
      </w:r>
    </w:p>
    <w:p w14:paraId="2222E31E" w14:textId="2F43EA64" w:rsidR="00D874CA" w:rsidRPr="00D874CA" w:rsidRDefault="00D874CA" w:rsidP="00D874CA">
      <w:pPr>
        <w:spacing w:before="100" w:beforeAutospacing="1" w:after="100" w:afterAutospacing="1" w:line="240" w:lineRule="auto"/>
        <w:rPr>
          <w:rFonts w:eastAsia="Times New Roman" w:cs="Times New Roman"/>
          <w:color w:val="000000"/>
          <w:kern w:val="0"/>
          <w:lang w:eastAsia="en-GB"/>
          <w14:ligatures w14:val="none"/>
        </w:rPr>
      </w:pPr>
      <w:r w:rsidRPr="00D874CA">
        <w:rPr>
          <w:rFonts w:eastAsia="Times New Roman" w:cs="Times New Roman"/>
          <w:color w:val="000000"/>
          <w:kern w:val="0"/>
          <w:lang w:eastAsia="en-GB"/>
          <w14:ligatures w14:val="none"/>
        </w:rPr>
        <w:t>SELECT Prescription</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ID, Medicine</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Name, Prescription</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Details</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Quantity, Prescription</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Details</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Dosage</w:t>
      </w:r>
    </w:p>
    <w:p w14:paraId="2F6FB597" w14:textId="77777777" w:rsidR="00D874CA" w:rsidRPr="00D874CA" w:rsidRDefault="00D874CA" w:rsidP="00D874CA">
      <w:pPr>
        <w:spacing w:before="100" w:beforeAutospacing="1" w:after="100" w:afterAutospacing="1" w:line="240" w:lineRule="auto"/>
        <w:rPr>
          <w:rFonts w:eastAsia="Times New Roman" w:cs="Times New Roman"/>
          <w:color w:val="000000"/>
          <w:kern w:val="0"/>
          <w:lang w:eastAsia="en-GB"/>
          <w14:ligatures w14:val="none"/>
        </w:rPr>
      </w:pPr>
      <w:r w:rsidRPr="00D874CA">
        <w:rPr>
          <w:rFonts w:eastAsia="Times New Roman" w:cs="Times New Roman"/>
          <w:color w:val="000000"/>
          <w:kern w:val="0"/>
          <w:lang w:eastAsia="en-GB"/>
          <w14:ligatures w14:val="none"/>
        </w:rPr>
        <w:t>FROM (Prescription</w:t>
      </w:r>
    </w:p>
    <w:p w14:paraId="6B962477" w14:textId="7627501C" w:rsidR="00D874CA" w:rsidRPr="00D874CA" w:rsidRDefault="00D874CA" w:rsidP="00D874CA">
      <w:pPr>
        <w:spacing w:before="100" w:beforeAutospacing="1" w:after="100" w:afterAutospacing="1" w:line="240" w:lineRule="auto"/>
        <w:rPr>
          <w:rFonts w:eastAsia="Times New Roman" w:cs="Times New Roman"/>
          <w:color w:val="000000"/>
          <w:kern w:val="0"/>
          <w:lang w:eastAsia="en-GB"/>
          <w14:ligatures w14:val="none"/>
        </w:rPr>
      </w:pPr>
      <w:r w:rsidRPr="00D874CA">
        <w:rPr>
          <w:rFonts w:eastAsia="Times New Roman" w:cs="Times New Roman"/>
          <w:color w:val="000000"/>
          <w:kern w:val="0"/>
          <w:lang w:eastAsia="en-GB"/>
          <w14:ligatures w14:val="none"/>
        </w:rPr>
        <w:t>INNER JOIN Prescription</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Details ON Prescription</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ID = Prescription</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Details</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Prescription</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ID)</w:t>
      </w:r>
    </w:p>
    <w:p w14:paraId="4926F85B" w14:textId="6A3955B3" w:rsidR="00035A8F" w:rsidRPr="00035A8F" w:rsidRDefault="00D874CA" w:rsidP="00D874CA">
      <w:pPr>
        <w:spacing w:before="100" w:beforeAutospacing="1" w:after="100" w:afterAutospacing="1" w:line="240" w:lineRule="auto"/>
        <w:rPr>
          <w:rFonts w:eastAsia="Times New Roman" w:cs="Times New Roman"/>
          <w:color w:val="000000"/>
          <w:kern w:val="0"/>
          <w:lang w:eastAsia="en-GB"/>
          <w14:ligatures w14:val="none"/>
        </w:rPr>
      </w:pPr>
      <w:r w:rsidRPr="00D874CA">
        <w:rPr>
          <w:rFonts w:eastAsia="Times New Roman" w:cs="Times New Roman"/>
          <w:color w:val="000000"/>
          <w:kern w:val="0"/>
          <w:lang w:eastAsia="en-GB"/>
          <w14:ligatures w14:val="none"/>
        </w:rPr>
        <w:t>INNER JOIN Medicine ON Prescription</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Details</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Medicine</w:t>
      </w:r>
      <w:r>
        <w:rPr>
          <w:rFonts w:eastAsia="Times New Roman" w:cs="Times New Roman"/>
          <w:color w:val="000000"/>
          <w:kern w:val="0"/>
          <w:lang w:eastAsia="en-GB"/>
          <w14:ligatures w14:val="none"/>
        </w:rPr>
        <w:t xml:space="preserve"> </w:t>
      </w:r>
      <w:r w:rsidRPr="00D874CA">
        <w:rPr>
          <w:rFonts w:eastAsia="Times New Roman" w:cs="Times New Roman"/>
          <w:color w:val="000000"/>
          <w:kern w:val="0"/>
          <w:lang w:eastAsia="en-GB"/>
          <w14:ligatures w14:val="none"/>
        </w:rPr>
        <w:t>ID = Medicine</w:t>
      </w:r>
      <w:r>
        <w:rPr>
          <w:rFonts w:eastAsia="Times New Roman" w:cs="Times New Roman"/>
          <w:color w:val="000000"/>
          <w:kern w:val="0"/>
          <w:lang w:eastAsia="en-GB"/>
          <w14:ligatures w14:val="none"/>
        </w:rPr>
        <w:t xml:space="preserve"> </w:t>
      </w:r>
      <w:proofErr w:type="gramStart"/>
      <w:r w:rsidRPr="00D874CA">
        <w:rPr>
          <w:rFonts w:eastAsia="Times New Roman" w:cs="Times New Roman"/>
          <w:color w:val="000000"/>
          <w:kern w:val="0"/>
          <w:lang w:eastAsia="en-GB"/>
          <w14:ligatures w14:val="none"/>
        </w:rPr>
        <w:t>ID;</w:t>
      </w:r>
      <w:proofErr w:type="gramEnd"/>
    </w:p>
    <w:p w14:paraId="7EAC52B5" w14:textId="77777777" w:rsidR="00425A33" w:rsidRDefault="00425A33" w:rsidP="00425A33">
      <w:pPr>
        <w:spacing w:before="100" w:beforeAutospacing="1" w:after="100" w:afterAutospacing="1" w:line="240" w:lineRule="auto"/>
        <w:rPr>
          <w:rFonts w:eastAsia="Times New Roman" w:cs="Times New Roman"/>
          <w:color w:val="000000"/>
          <w:kern w:val="0"/>
          <w:lang w:eastAsia="en-GB"/>
          <w14:ligatures w14:val="none"/>
        </w:rPr>
      </w:pPr>
    </w:p>
    <w:p w14:paraId="575D6334" w14:textId="5F64D9BB" w:rsidR="009903CA" w:rsidRDefault="00161B65" w:rsidP="00425A33">
      <w:pPr>
        <w:spacing w:before="100" w:beforeAutospacing="1" w:after="100" w:afterAutospacing="1" w:line="240" w:lineRule="auto"/>
        <w:rPr>
          <w:color w:val="000000"/>
        </w:rPr>
      </w:pPr>
      <w:r w:rsidRPr="00161B65">
        <w:rPr>
          <w:rStyle w:val="Strong"/>
          <w:color w:val="000000"/>
        </w:rPr>
        <w:t>Explanation:</w:t>
      </w:r>
      <w:r w:rsidRPr="00161B65">
        <w:rPr>
          <w:color w:val="000000"/>
        </w:rPr>
        <w:br/>
        <w:t>This query provides a detailed view of prescriptions and the medicines included in them.</w:t>
      </w:r>
    </w:p>
    <w:p w14:paraId="3D3EFC92" w14:textId="77777777" w:rsidR="00161B65" w:rsidRDefault="00161B65" w:rsidP="00425A33">
      <w:pPr>
        <w:spacing w:before="100" w:beforeAutospacing="1" w:after="100" w:afterAutospacing="1" w:line="240" w:lineRule="auto"/>
        <w:rPr>
          <w:color w:val="000000"/>
        </w:rPr>
      </w:pPr>
    </w:p>
    <w:p w14:paraId="3946D325" w14:textId="77777777" w:rsidR="00161B65" w:rsidRDefault="00161B65" w:rsidP="00425A33">
      <w:pPr>
        <w:spacing w:before="100" w:beforeAutospacing="1" w:after="100" w:afterAutospacing="1" w:line="240" w:lineRule="auto"/>
        <w:rPr>
          <w:color w:val="000000"/>
        </w:rPr>
      </w:pPr>
    </w:p>
    <w:p w14:paraId="36220CBA" w14:textId="77777777" w:rsidR="000C2C25" w:rsidRPr="000C2C25" w:rsidRDefault="000C2C25" w:rsidP="000C2C25">
      <w:pPr>
        <w:spacing w:before="100" w:beforeAutospacing="1" w:after="100" w:afterAutospacing="1" w:line="240" w:lineRule="auto"/>
        <w:outlineLvl w:val="1"/>
        <w:rPr>
          <w:rFonts w:eastAsia="Times New Roman" w:cs="Times New Roman"/>
          <w:b/>
          <w:bCs/>
          <w:color w:val="000000"/>
          <w:kern w:val="0"/>
          <w:lang w:eastAsia="en-GB"/>
          <w14:ligatures w14:val="none"/>
        </w:rPr>
      </w:pPr>
      <w:r w:rsidRPr="000C2C25">
        <w:rPr>
          <w:rFonts w:eastAsia="Times New Roman" w:cs="Times New Roman"/>
          <w:b/>
          <w:bCs/>
          <w:color w:val="000000"/>
          <w:kern w:val="0"/>
          <w:lang w:eastAsia="en-GB"/>
          <w14:ligatures w14:val="none"/>
        </w:rPr>
        <w:t>Query 6: Total Sales per Day</w:t>
      </w:r>
    </w:p>
    <w:p w14:paraId="534F0107" w14:textId="77777777" w:rsidR="000C2C25" w:rsidRDefault="000C2C25" w:rsidP="000C2C25">
      <w:pPr>
        <w:spacing w:before="100" w:beforeAutospacing="1" w:after="100" w:afterAutospacing="1" w:line="240" w:lineRule="auto"/>
        <w:rPr>
          <w:rFonts w:eastAsia="Times New Roman" w:cs="Times New Roman"/>
          <w:color w:val="000000"/>
          <w:kern w:val="0"/>
          <w:lang w:eastAsia="en-GB"/>
          <w14:ligatures w14:val="none"/>
        </w:rPr>
      </w:pPr>
      <w:r w:rsidRPr="000C2C25">
        <w:rPr>
          <w:rFonts w:eastAsia="Times New Roman" w:cs="Times New Roman"/>
          <w:b/>
          <w:bCs/>
          <w:color w:val="000000"/>
          <w:kern w:val="0"/>
          <w:lang w:eastAsia="en-GB"/>
          <w14:ligatures w14:val="none"/>
        </w:rPr>
        <w:t>Purpose:</w:t>
      </w:r>
      <w:r w:rsidRPr="000C2C25">
        <w:rPr>
          <w:rFonts w:eastAsia="Times New Roman" w:cs="Times New Roman"/>
          <w:color w:val="000000"/>
          <w:kern w:val="0"/>
          <w:lang w:eastAsia="en-GB"/>
          <w14:ligatures w14:val="none"/>
        </w:rPr>
        <w:t> Monitor daily sales performance.</w:t>
      </w:r>
    </w:p>
    <w:p w14:paraId="13F3B90E" w14:textId="05CE1C82" w:rsidR="000C2C25" w:rsidRPr="000C2C25" w:rsidRDefault="000C2C25" w:rsidP="000C2C25">
      <w:pPr>
        <w:spacing w:before="100" w:beforeAutospacing="1" w:after="100" w:afterAutospacing="1" w:line="240" w:lineRule="auto"/>
        <w:rPr>
          <w:rFonts w:eastAsia="Times New Roman" w:cs="Times New Roman"/>
          <w:color w:val="000000"/>
          <w:kern w:val="0"/>
          <w:lang w:eastAsia="en-GB"/>
          <w14:ligatures w14:val="none"/>
        </w:rPr>
      </w:pPr>
      <w:r w:rsidRPr="000C2C25">
        <w:rPr>
          <w:rFonts w:eastAsia="Times New Roman" w:cs="Times New Roman"/>
          <w:color w:val="000000"/>
          <w:kern w:val="0"/>
          <w:lang w:eastAsia="en-GB"/>
          <w14:ligatures w14:val="none"/>
        </w:rPr>
        <w:t>SELECT Sale</w:t>
      </w:r>
      <w:r>
        <w:rPr>
          <w:rFonts w:eastAsia="Times New Roman" w:cs="Times New Roman"/>
          <w:color w:val="000000"/>
          <w:kern w:val="0"/>
          <w:lang w:eastAsia="en-GB"/>
          <w14:ligatures w14:val="none"/>
        </w:rPr>
        <w:t xml:space="preserve"> </w:t>
      </w:r>
      <w:r w:rsidRPr="000C2C25">
        <w:rPr>
          <w:rFonts w:eastAsia="Times New Roman" w:cs="Times New Roman"/>
          <w:color w:val="000000"/>
          <w:kern w:val="0"/>
          <w:lang w:eastAsia="en-GB"/>
          <w14:ligatures w14:val="none"/>
        </w:rPr>
        <w:t xml:space="preserve">Date, </w:t>
      </w:r>
      <w:proofErr w:type="gramStart"/>
      <w:r w:rsidRPr="000C2C25">
        <w:rPr>
          <w:rFonts w:eastAsia="Times New Roman" w:cs="Times New Roman"/>
          <w:color w:val="000000"/>
          <w:kern w:val="0"/>
          <w:lang w:eastAsia="en-GB"/>
          <w14:ligatures w14:val="none"/>
        </w:rPr>
        <w:t>SUM(</w:t>
      </w:r>
      <w:proofErr w:type="gramEnd"/>
      <w:r w:rsidRPr="000C2C25">
        <w:rPr>
          <w:rFonts w:eastAsia="Times New Roman" w:cs="Times New Roman"/>
          <w:color w:val="000000"/>
          <w:kern w:val="0"/>
          <w:lang w:eastAsia="en-GB"/>
          <w14:ligatures w14:val="none"/>
        </w:rPr>
        <w:t>Total</w:t>
      </w:r>
      <w:r>
        <w:rPr>
          <w:rFonts w:eastAsia="Times New Roman" w:cs="Times New Roman"/>
          <w:color w:val="000000"/>
          <w:kern w:val="0"/>
          <w:lang w:eastAsia="en-GB"/>
          <w14:ligatures w14:val="none"/>
        </w:rPr>
        <w:t xml:space="preserve"> </w:t>
      </w:r>
      <w:r w:rsidRPr="000C2C25">
        <w:rPr>
          <w:rFonts w:eastAsia="Times New Roman" w:cs="Times New Roman"/>
          <w:color w:val="000000"/>
          <w:kern w:val="0"/>
          <w:lang w:eastAsia="en-GB"/>
          <w14:ligatures w14:val="none"/>
        </w:rPr>
        <w:t>Price) AS Daily</w:t>
      </w:r>
      <w:r>
        <w:rPr>
          <w:rFonts w:eastAsia="Times New Roman" w:cs="Times New Roman"/>
          <w:color w:val="000000"/>
          <w:kern w:val="0"/>
          <w:lang w:eastAsia="en-GB"/>
          <w14:ligatures w14:val="none"/>
        </w:rPr>
        <w:t xml:space="preserve"> </w:t>
      </w:r>
      <w:r w:rsidRPr="000C2C25">
        <w:rPr>
          <w:rFonts w:eastAsia="Times New Roman" w:cs="Times New Roman"/>
          <w:color w:val="000000"/>
          <w:kern w:val="0"/>
          <w:lang w:eastAsia="en-GB"/>
          <w14:ligatures w14:val="none"/>
        </w:rPr>
        <w:t>Sales</w:t>
      </w:r>
    </w:p>
    <w:p w14:paraId="080F1918" w14:textId="4F286544" w:rsidR="000C2C25" w:rsidRPr="000C2C25" w:rsidRDefault="000C2C25" w:rsidP="000C2C25">
      <w:pPr>
        <w:spacing w:before="100" w:beforeAutospacing="1" w:after="100" w:afterAutospacing="1" w:line="240" w:lineRule="auto"/>
        <w:rPr>
          <w:rFonts w:eastAsia="Times New Roman" w:cs="Times New Roman"/>
          <w:color w:val="000000"/>
          <w:kern w:val="0"/>
          <w:lang w:eastAsia="en-GB"/>
          <w14:ligatures w14:val="none"/>
        </w:rPr>
      </w:pPr>
      <w:r w:rsidRPr="000C2C25">
        <w:rPr>
          <w:rFonts w:eastAsia="Times New Roman" w:cs="Times New Roman"/>
          <w:color w:val="000000"/>
          <w:kern w:val="0"/>
          <w:lang w:eastAsia="en-GB"/>
          <w14:ligatures w14:val="none"/>
        </w:rPr>
        <w:t>FROM Sales</w:t>
      </w:r>
      <w:r>
        <w:rPr>
          <w:rFonts w:eastAsia="Times New Roman" w:cs="Times New Roman"/>
          <w:color w:val="000000"/>
          <w:kern w:val="0"/>
          <w:lang w:eastAsia="en-GB"/>
          <w14:ligatures w14:val="none"/>
        </w:rPr>
        <w:t xml:space="preserve"> </w:t>
      </w:r>
      <w:r w:rsidRPr="000C2C25">
        <w:rPr>
          <w:rFonts w:eastAsia="Times New Roman" w:cs="Times New Roman"/>
          <w:color w:val="000000"/>
          <w:kern w:val="0"/>
          <w:lang w:eastAsia="en-GB"/>
          <w14:ligatures w14:val="none"/>
        </w:rPr>
        <w:t>Transaction</w:t>
      </w:r>
    </w:p>
    <w:p w14:paraId="6E271275" w14:textId="5BC1CAD3" w:rsidR="000C2C25" w:rsidRDefault="000C2C25" w:rsidP="000C2C25">
      <w:pPr>
        <w:spacing w:before="100" w:beforeAutospacing="1" w:after="100" w:afterAutospacing="1" w:line="240" w:lineRule="auto"/>
        <w:rPr>
          <w:rFonts w:eastAsia="Times New Roman" w:cs="Times New Roman"/>
          <w:color w:val="000000"/>
          <w:kern w:val="0"/>
          <w:lang w:eastAsia="en-GB"/>
          <w14:ligatures w14:val="none"/>
        </w:rPr>
      </w:pPr>
      <w:r w:rsidRPr="000C2C25">
        <w:rPr>
          <w:rFonts w:eastAsia="Times New Roman" w:cs="Times New Roman"/>
          <w:color w:val="000000"/>
          <w:kern w:val="0"/>
          <w:lang w:eastAsia="en-GB"/>
          <w14:ligatures w14:val="none"/>
        </w:rPr>
        <w:t>GROUP BY Sale</w:t>
      </w:r>
      <w:r>
        <w:rPr>
          <w:rFonts w:eastAsia="Times New Roman" w:cs="Times New Roman"/>
          <w:color w:val="000000"/>
          <w:kern w:val="0"/>
          <w:lang w:eastAsia="en-GB"/>
          <w14:ligatures w14:val="none"/>
        </w:rPr>
        <w:t xml:space="preserve"> </w:t>
      </w:r>
      <w:proofErr w:type="gramStart"/>
      <w:r w:rsidRPr="000C2C25">
        <w:rPr>
          <w:rFonts w:eastAsia="Times New Roman" w:cs="Times New Roman"/>
          <w:color w:val="000000"/>
          <w:kern w:val="0"/>
          <w:lang w:eastAsia="en-GB"/>
          <w14:ligatures w14:val="none"/>
        </w:rPr>
        <w:t>Date;</w:t>
      </w:r>
      <w:proofErr w:type="gramEnd"/>
    </w:p>
    <w:p w14:paraId="6C37CDB4" w14:textId="77777777" w:rsidR="000C2C25" w:rsidRDefault="000C2C25" w:rsidP="000C2C25">
      <w:pPr>
        <w:spacing w:before="100" w:beforeAutospacing="1" w:after="100" w:afterAutospacing="1" w:line="240" w:lineRule="auto"/>
        <w:rPr>
          <w:rFonts w:eastAsia="Times New Roman" w:cs="Times New Roman"/>
          <w:color w:val="000000"/>
          <w:kern w:val="0"/>
          <w:lang w:eastAsia="en-GB"/>
          <w14:ligatures w14:val="none"/>
        </w:rPr>
      </w:pPr>
    </w:p>
    <w:p w14:paraId="02FEF775" w14:textId="60CCBB54" w:rsidR="000C2C25" w:rsidRDefault="00512E86" w:rsidP="000C2C25">
      <w:pPr>
        <w:spacing w:before="100" w:beforeAutospacing="1" w:after="100" w:afterAutospacing="1" w:line="240" w:lineRule="auto"/>
        <w:rPr>
          <w:color w:val="000000"/>
        </w:rPr>
      </w:pPr>
      <w:r w:rsidRPr="00512E86">
        <w:rPr>
          <w:rStyle w:val="Strong"/>
          <w:color w:val="000000"/>
        </w:rPr>
        <w:t>Explanation:</w:t>
      </w:r>
      <w:r w:rsidRPr="00512E86">
        <w:rPr>
          <w:color w:val="000000"/>
        </w:rPr>
        <w:br/>
        <w:t>This helps track revenue trends and supports financial reporting.</w:t>
      </w:r>
    </w:p>
    <w:p w14:paraId="5EC408E8" w14:textId="77777777" w:rsidR="00512E86" w:rsidRDefault="00512E86" w:rsidP="000C2C25">
      <w:pPr>
        <w:spacing w:before="100" w:beforeAutospacing="1" w:after="100" w:afterAutospacing="1" w:line="240" w:lineRule="auto"/>
        <w:rPr>
          <w:color w:val="000000"/>
        </w:rPr>
      </w:pPr>
    </w:p>
    <w:p w14:paraId="657D27DD" w14:textId="77777777" w:rsidR="001147D8" w:rsidRDefault="001147D8" w:rsidP="000C2C25">
      <w:pPr>
        <w:spacing w:before="100" w:beforeAutospacing="1" w:after="100" w:afterAutospacing="1" w:line="240" w:lineRule="auto"/>
        <w:rPr>
          <w:color w:val="000000"/>
        </w:rPr>
      </w:pPr>
    </w:p>
    <w:p w14:paraId="13708896" w14:textId="5BCD13CB" w:rsidR="00512E86" w:rsidRPr="000C2C25" w:rsidRDefault="00E7074B" w:rsidP="000C2C25">
      <w:pPr>
        <w:spacing w:before="100" w:beforeAutospacing="1" w:after="100" w:afterAutospacing="1" w:line="240" w:lineRule="auto"/>
        <w:rPr>
          <w:rFonts w:eastAsia="Times New Roman" w:cs="Times New Roman"/>
          <w:color w:val="000000"/>
          <w:kern w:val="0"/>
          <w:lang w:eastAsia="en-GB"/>
          <w14:ligatures w14:val="none"/>
        </w:rPr>
      </w:pPr>
      <w:r w:rsidRPr="00E7074B">
        <w:rPr>
          <w:color w:val="000000"/>
        </w:rPr>
        <w:t>These queries demonstrate how the database supports real-world pharmacy operations, including inventory management, prescription tracking, and sales analysis.</w:t>
      </w:r>
    </w:p>
    <w:p w14:paraId="5120BE51" w14:textId="77777777" w:rsidR="00F0211E" w:rsidRDefault="00F0211E" w:rsidP="00AC705B">
      <w:pPr>
        <w:spacing w:before="100" w:beforeAutospacing="1" w:after="100" w:afterAutospacing="1" w:line="240" w:lineRule="auto"/>
        <w:jc w:val="both"/>
        <w:rPr>
          <w:rFonts w:eastAsia="Times New Roman" w:cs="Times New Roman"/>
          <w:b/>
          <w:bCs/>
          <w:color w:val="000000"/>
          <w:kern w:val="0"/>
          <w:lang w:eastAsia="en-GB"/>
          <w14:ligatures w14:val="none"/>
        </w:rPr>
      </w:pPr>
    </w:p>
    <w:p w14:paraId="5D753DAB" w14:textId="2E06ACD2" w:rsidR="00A06F98" w:rsidRDefault="00A06F98" w:rsidP="00AC705B">
      <w:pPr>
        <w:spacing w:before="100" w:beforeAutospacing="1" w:after="100" w:afterAutospacing="1" w:line="240" w:lineRule="auto"/>
        <w:jc w:val="both"/>
        <w:rPr>
          <w:rFonts w:eastAsia="Times New Roman" w:cs="Times New Roman"/>
          <w:b/>
          <w:bCs/>
          <w:color w:val="000000"/>
          <w:kern w:val="0"/>
          <w:lang w:eastAsia="en-GB"/>
          <w14:ligatures w14:val="none"/>
        </w:rPr>
      </w:pPr>
      <w:r>
        <w:rPr>
          <w:rFonts w:eastAsia="Times New Roman" w:cs="Times New Roman"/>
          <w:b/>
          <w:bCs/>
          <w:color w:val="000000"/>
          <w:kern w:val="0"/>
          <w:lang w:eastAsia="en-GB"/>
          <w14:ligatures w14:val="none"/>
        </w:rPr>
        <w:t>VALIDATION</w:t>
      </w:r>
      <w:r w:rsidR="00524F8E">
        <w:rPr>
          <w:rFonts w:eastAsia="Times New Roman" w:cs="Times New Roman"/>
          <w:b/>
          <w:bCs/>
          <w:color w:val="000000"/>
          <w:kern w:val="0"/>
          <w:lang w:eastAsia="en-GB"/>
          <w14:ligatures w14:val="none"/>
        </w:rPr>
        <w:t xml:space="preserve"> AND TESTING</w:t>
      </w:r>
    </w:p>
    <w:p w14:paraId="7A7574DD" w14:textId="69EDA8E5" w:rsidR="00AC705B" w:rsidRPr="00AC705B" w:rsidRDefault="00AC705B" w:rsidP="00AC705B">
      <w:pPr>
        <w:spacing w:before="100" w:beforeAutospacing="1" w:after="100" w:afterAutospacing="1" w:line="240" w:lineRule="auto"/>
        <w:jc w:val="both"/>
        <w:rPr>
          <w:rFonts w:eastAsia="Times New Roman" w:cs="Times New Roman"/>
          <w:color w:val="000000"/>
          <w:kern w:val="0"/>
          <w:lang w:eastAsia="en-GB"/>
          <w14:ligatures w14:val="none"/>
        </w:rPr>
      </w:pPr>
      <w:r w:rsidRPr="00AC705B">
        <w:rPr>
          <w:rFonts w:eastAsia="Times New Roman" w:cs="Times New Roman"/>
          <w:color w:val="000000"/>
          <w:kern w:val="0"/>
          <w:lang w:eastAsia="en-GB"/>
          <w14:ligatures w14:val="none"/>
        </w:rPr>
        <w:t xml:space="preserve">The developed Microsoft Access database for </w:t>
      </w:r>
      <w:proofErr w:type="spellStart"/>
      <w:r w:rsidRPr="00AC705B">
        <w:rPr>
          <w:rFonts w:eastAsia="Times New Roman" w:cs="Times New Roman"/>
          <w:color w:val="000000"/>
          <w:kern w:val="0"/>
          <w:lang w:eastAsia="en-GB"/>
          <w14:ligatures w14:val="none"/>
        </w:rPr>
        <w:t>MediLink</w:t>
      </w:r>
      <w:proofErr w:type="spellEnd"/>
      <w:r w:rsidRPr="00AC705B">
        <w:rPr>
          <w:rFonts w:eastAsia="Times New Roman" w:cs="Times New Roman"/>
          <w:color w:val="000000"/>
          <w:kern w:val="0"/>
          <w:lang w:eastAsia="en-GB"/>
          <w14:ligatures w14:val="none"/>
        </w:rPr>
        <w:t xml:space="preserve"> Pharmacy was systematically evaluated to ensure that it satisfies the defined functional requirements and supports the operational needs of the pharmacy. The validation process focused on verifying data accuracy, system reliability, and usability from an end-user perspective.</w:t>
      </w:r>
    </w:p>
    <w:p w14:paraId="57F3BCAF" w14:textId="77777777" w:rsidR="00161B65" w:rsidRDefault="00161B65" w:rsidP="00425A33">
      <w:pPr>
        <w:spacing w:before="100" w:beforeAutospacing="1" w:after="100" w:afterAutospacing="1" w:line="240" w:lineRule="auto"/>
        <w:rPr>
          <w:color w:val="000000"/>
        </w:rPr>
      </w:pPr>
    </w:p>
    <w:p w14:paraId="4C5A7ADB" w14:textId="77777777" w:rsidR="00F0211E" w:rsidRDefault="00F0211E" w:rsidP="00425A33">
      <w:pPr>
        <w:spacing w:before="100" w:beforeAutospacing="1" w:after="100" w:afterAutospacing="1" w:line="240" w:lineRule="auto"/>
        <w:rPr>
          <w:color w:val="000000"/>
        </w:rPr>
      </w:pPr>
    </w:p>
    <w:p w14:paraId="051A5BC9" w14:textId="77777777" w:rsidR="00F0211E" w:rsidRDefault="00F0211E" w:rsidP="00425A33">
      <w:pPr>
        <w:spacing w:before="100" w:beforeAutospacing="1" w:after="100" w:afterAutospacing="1" w:line="240" w:lineRule="auto"/>
        <w:rPr>
          <w:color w:val="000000"/>
        </w:rPr>
      </w:pPr>
    </w:p>
    <w:p w14:paraId="47747F00" w14:textId="2A0094B2" w:rsidR="00A06F98" w:rsidRPr="00A06F98" w:rsidRDefault="00A06F98" w:rsidP="00A06F98">
      <w:pPr>
        <w:spacing w:before="100" w:beforeAutospacing="1" w:after="100" w:afterAutospacing="1" w:line="240" w:lineRule="auto"/>
        <w:outlineLvl w:val="2"/>
        <w:rPr>
          <w:rFonts w:eastAsia="Times New Roman" w:cs="Times New Roman"/>
          <w:b/>
          <w:bCs/>
          <w:color w:val="000000"/>
          <w:kern w:val="0"/>
          <w:lang w:eastAsia="en-GB"/>
          <w14:ligatures w14:val="none"/>
        </w:rPr>
      </w:pPr>
      <w:r w:rsidRPr="00A06F98">
        <w:rPr>
          <w:rFonts w:eastAsia="Times New Roman" w:cs="Times New Roman"/>
          <w:b/>
          <w:bCs/>
          <w:color w:val="000000"/>
          <w:kern w:val="0"/>
          <w:lang w:eastAsia="en-GB"/>
          <w14:ligatures w14:val="none"/>
        </w:rPr>
        <w:t>1</w:t>
      </w:r>
      <w:r>
        <w:rPr>
          <w:rFonts w:eastAsia="Times New Roman" w:cs="Times New Roman"/>
          <w:b/>
          <w:bCs/>
          <w:color w:val="000000"/>
          <w:kern w:val="0"/>
          <w:lang w:eastAsia="en-GB"/>
          <w14:ligatures w14:val="none"/>
        </w:rPr>
        <w:t>.</w:t>
      </w:r>
      <w:r w:rsidRPr="00A06F98">
        <w:rPr>
          <w:rFonts w:eastAsia="Times New Roman" w:cs="Times New Roman"/>
          <w:b/>
          <w:bCs/>
          <w:color w:val="000000"/>
          <w:kern w:val="0"/>
          <w:lang w:eastAsia="en-GB"/>
          <w14:ligatures w14:val="none"/>
        </w:rPr>
        <w:t>Validation Approach</w:t>
      </w:r>
    </w:p>
    <w:p w14:paraId="5B38EDED" w14:textId="77777777" w:rsidR="00A06F98" w:rsidRPr="00A06F98" w:rsidRDefault="00A06F98" w:rsidP="00A06F98">
      <w:pPr>
        <w:spacing w:before="100" w:beforeAutospacing="1" w:after="100" w:afterAutospacing="1" w:line="240" w:lineRule="auto"/>
        <w:rPr>
          <w:rFonts w:eastAsia="Times New Roman" w:cs="Times New Roman"/>
          <w:color w:val="000000"/>
          <w:kern w:val="0"/>
          <w:lang w:eastAsia="en-GB"/>
          <w14:ligatures w14:val="none"/>
        </w:rPr>
      </w:pPr>
      <w:r w:rsidRPr="00A06F98">
        <w:rPr>
          <w:rFonts w:eastAsia="Times New Roman" w:cs="Times New Roman"/>
          <w:color w:val="000000"/>
          <w:kern w:val="0"/>
          <w:lang w:eastAsia="en-GB"/>
          <w14:ligatures w14:val="none"/>
        </w:rPr>
        <w:t>To confirm that the system performs as expected, multiple validation techniques were applied. Firstly, input validation rules were implemented within tables and forms to prevent incorrect or incomplete data entry. For example, mandatory fields such as medicine name, prescription ID, and customer details were enforced, while data types and formats (e.g., date fields, numeric quantities) were restricted to acceptable values.</w:t>
      </w:r>
    </w:p>
    <w:p w14:paraId="320C8F84" w14:textId="77777777" w:rsidR="00A06F98" w:rsidRPr="00A06F98" w:rsidRDefault="00A06F98" w:rsidP="00A06F98">
      <w:pPr>
        <w:spacing w:before="100" w:beforeAutospacing="1" w:after="100" w:afterAutospacing="1" w:line="240" w:lineRule="auto"/>
        <w:rPr>
          <w:rFonts w:eastAsia="Times New Roman" w:cs="Times New Roman"/>
          <w:color w:val="000000"/>
          <w:kern w:val="0"/>
          <w:lang w:eastAsia="en-GB"/>
          <w14:ligatures w14:val="none"/>
        </w:rPr>
      </w:pPr>
      <w:r w:rsidRPr="00A06F98">
        <w:rPr>
          <w:rFonts w:eastAsia="Times New Roman" w:cs="Times New Roman"/>
          <w:color w:val="000000"/>
          <w:kern w:val="0"/>
          <w:lang w:eastAsia="en-GB"/>
          <w14:ligatures w14:val="none"/>
        </w:rPr>
        <w:t>Additionally, referential integrity was maintained between related tables such as Medicines, Suppliers, Customers, Prescriptions, and Sales. This ensured that relationships between records remained consistent, preventing issues such as orphan records or invalid references.</w:t>
      </w:r>
    </w:p>
    <w:p w14:paraId="0CC64F18" w14:textId="77777777" w:rsidR="00161B65" w:rsidRPr="00161B65" w:rsidRDefault="00161B65" w:rsidP="00425A33">
      <w:pPr>
        <w:spacing w:before="100" w:beforeAutospacing="1" w:after="100" w:afterAutospacing="1" w:line="240" w:lineRule="auto"/>
        <w:rPr>
          <w:rFonts w:eastAsia="Times New Roman" w:cs="Times New Roman"/>
          <w:color w:val="000000"/>
          <w:kern w:val="0"/>
          <w:lang w:eastAsia="en-GB"/>
          <w14:ligatures w14:val="none"/>
        </w:rPr>
      </w:pPr>
    </w:p>
    <w:p w14:paraId="465B0E99" w14:textId="77777777" w:rsidR="00425A33" w:rsidRDefault="00425A33" w:rsidP="00AC705B">
      <w:pPr>
        <w:spacing w:before="100" w:beforeAutospacing="1" w:after="100" w:afterAutospacing="1" w:line="240" w:lineRule="auto"/>
        <w:jc w:val="both"/>
      </w:pPr>
    </w:p>
    <w:p w14:paraId="38A63B87" w14:textId="4F7A7A6B" w:rsidR="00524F8E" w:rsidRPr="00524F8E" w:rsidRDefault="00524F8E" w:rsidP="00524F8E">
      <w:pPr>
        <w:spacing w:before="100" w:beforeAutospacing="1" w:after="100" w:afterAutospacing="1" w:line="240" w:lineRule="auto"/>
        <w:jc w:val="both"/>
        <w:outlineLvl w:val="2"/>
        <w:rPr>
          <w:rFonts w:eastAsia="Times New Roman" w:cs="Times New Roman"/>
          <w:b/>
          <w:bCs/>
          <w:color w:val="000000"/>
          <w:kern w:val="0"/>
          <w:lang w:eastAsia="en-GB"/>
          <w14:ligatures w14:val="none"/>
        </w:rPr>
      </w:pPr>
      <w:r w:rsidRPr="00524F8E">
        <w:rPr>
          <w:rFonts w:eastAsia="Times New Roman" w:cs="Times New Roman"/>
          <w:b/>
          <w:bCs/>
          <w:color w:val="000000"/>
          <w:kern w:val="0"/>
          <w:lang w:eastAsia="en-GB"/>
          <w14:ligatures w14:val="none"/>
        </w:rPr>
        <w:t>2</w:t>
      </w:r>
      <w:r>
        <w:rPr>
          <w:rFonts w:eastAsia="Times New Roman" w:cs="Times New Roman"/>
          <w:b/>
          <w:bCs/>
          <w:color w:val="000000"/>
          <w:kern w:val="0"/>
          <w:lang w:eastAsia="en-GB"/>
          <w14:ligatures w14:val="none"/>
        </w:rPr>
        <w:t xml:space="preserve">. </w:t>
      </w:r>
      <w:r w:rsidRPr="00524F8E">
        <w:rPr>
          <w:rFonts w:eastAsia="Times New Roman" w:cs="Times New Roman"/>
          <w:b/>
          <w:bCs/>
          <w:color w:val="000000"/>
          <w:kern w:val="0"/>
          <w:lang w:eastAsia="en-GB"/>
          <w14:ligatures w14:val="none"/>
        </w:rPr>
        <w:t>Testing Methodology</w:t>
      </w:r>
    </w:p>
    <w:p w14:paraId="5C467DA9" w14:textId="343E4D2D" w:rsidR="00524F8E" w:rsidRPr="00524F8E" w:rsidRDefault="00524F8E" w:rsidP="00524F8E">
      <w:pPr>
        <w:spacing w:before="100" w:beforeAutospacing="1" w:after="100" w:afterAutospacing="1" w:line="240" w:lineRule="auto"/>
        <w:jc w:val="both"/>
        <w:rPr>
          <w:rFonts w:eastAsia="Times New Roman" w:cs="Times New Roman"/>
          <w:color w:val="000000"/>
          <w:kern w:val="0"/>
          <w:lang w:eastAsia="en-GB"/>
          <w14:ligatures w14:val="none"/>
        </w:rPr>
      </w:pPr>
      <w:r w:rsidRPr="00524F8E">
        <w:rPr>
          <w:rFonts w:eastAsia="Times New Roman" w:cs="Times New Roman"/>
          <w:color w:val="000000"/>
          <w:kern w:val="0"/>
          <w:lang w:eastAsia="en-GB"/>
          <w14:ligatures w14:val="none"/>
        </w:rPr>
        <w:t xml:space="preserve">The system was tested using a combination of unit testing and scenario-based testing. Individual components, including forms, queries, and reports, were tested independently before evaluating the </w:t>
      </w:r>
      <w:r w:rsidRPr="00524F8E">
        <w:rPr>
          <w:rFonts w:eastAsia="Times New Roman" w:cs="Times New Roman"/>
          <w:color w:val="000000"/>
          <w:kern w:val="0"/>
          <w:lang w:eastAsia="en-GB"/>
          <w14:ligatures w14:val="none"/>
        </w:rPr>
        <w:t>system</w:t>
      </w:r>
      <w:r w:rsidRPr="00524F8E">
        <w:rPr>
          <w:rFonts w:eastAsia="Times New Roman" w:cs="Times New Roman"/>
          <w:color w:val="000000"/>
          <w:kern w:val="0"/>
          <w:lang w:eastAsia="en-GB"/>
          <w14:ligatures w14:val="none"/>
        </w:rPr>
        <w:t>.</w:t>
      </w:r>
    </w:p>
    <w:p w14:paraId="174FB183" w14:textId="77777777" w:rsidR="00524F8E" w:rsidRPr="00524F8E" w:rsidRDefault="00524F8E" w:rsidP="00524F8E">
      <w:pPr>
        <w:numPr>
          <w:ilvl w:val="0"/>
          <w:numId w:val="14"/>
        </w:numPr>
        <w:spacing w:before="100" w:beforeAutospacing="1" w:after="100" w:afterAutospacing="1" w:line="240" w:lineRule="auto"/>
        <w:jc w:val="both"/>
        <w:rPr>
          <w:rFonts w:eastAsia="Times New Roman" w:cs="Times New Roman"/>
          <w:color w:val="000000"/>
          <w:kern w:val="0"/>
          <w:lang w:eastAsia="en-GB"/>
          <w14:ligatures w14:val="none"/>
        </w:rPr>
      </w:pPr>
      <w:r w:rsidRPr="00524F8E">
        <w:rPr>
          <w:rFonts w:eastAsia="Times New Roman" w:cs="Times New Roman"/>
          <w:b/>
          <w:bCs/>
          <w:color w:val="000000"/>
          <w:kern w:val="0"/>
          <w:lang w:eastAsia="en-GB"/>
          <w14:ligatures w14:val="none"/>
        </w:rPr>
        <w:t>Form Testing:</w:t>
      </w:r>
      <w:r w:rsidRPr="00524F8E">
        <w:rPr>
          <w:rFonts w:eastAsia="Times New Roman" w:cs="Times New Roman"/>
          <w:color w:val="000000"/>
          <w:kern w:val="0"/>
          <w:lang w:eastAsia="en-GB"/>
          <w14:ligatures w14:val="none"/>
        </w:rPr>
        <w:t> Each form was tested to ensure accurate data entry, proper navigation, and correct interaction with underlying tables.</w:t>
      </w:r>
    </w:p>
    <w:p w14:paraId="67599E64" w14:textId="77777777" w:rsidR="00524F8E" w:rsidRPr="00524F8E" w:rsidRDefault="00524F8E" w:rsidP="00524F8E">
      <w:pPr>
        <w:numPr>
          <w:ilvl w:val="0"/>
          <w:numId w:val="14"/>
        </w:numPr>
        <w:spacing w:before="100" w:beforeAutospacing="1" w:after="100" w:afterAutospacing="1" w:line="240" w:lineRule="auto"/>
        <w:jc w:val="both"/>
        <w:rPr>
          <w:rFonts w:eastAsia="Times New Roman" w:cs="Times New Roman"/>
          <w:color w:val="000000"/>
          <w:kern w:val="0"/>
          <w:lang w:eastAsia="en-GB"/>
          <w14:ligatures w14:val="none"/>
        </w:rPr>
      </w:pPr>
      <w:r w:rsidRPr="00524F8E">
        <w:rPr>
          <w:rFonts w:eastAsia="Times New Roman" w:cs="Times New Roman"/>
          <w:b/>
          <w:bCs/>
          <w:color w:val="000000"/>
          <w:kern w:val="0"/>
          <w:lang w:eastAsia="en-GB"/>
          <w14:ligatures w14:val="none"/>
        </w:rPr>
        <w:t>Query Testing:</w:t>
      </w:r>
      <w:r w:rsidRPr="00524F8E">
        <w:rPr>
          <w:rFonts w:eastAsia="Times New Roman" w:cs="Times New Roman"/>
          <w:color w:val="000000"/>
          <w:kern w:val="0"/>
          <w:lang w:eastAsia="en-GB"/>
          <w14:ligatures w14:val="none"/>
        </w:rPr>
        <w:t> Queries were executed with sample data to verify that they returned correct and expected results, especially for stock levels, sales summaries, and prescription tracking.</w:t>
      </w:r>
    </w:p>
    <w:p w14:paraId="741E5E2F" w14:textId="77777777" w:rsidR="00524F8E" w:rsidRPr="00524F8E" w:rsidRDefault="00524F8E" w:rsidP="00524F8E">
      <w:pPr>
        <w:numPr>
          <w:ilvl w:val="0"/>
          <w:numId w:val="14"/>
        </w:numPr>
        <w:spacing w:before="100" w:beforeAutospacing="1" w:after="100" w:afterAutospacing="1" w:line="240" w:lineRule="auto"/>
        <w:jc w:val="both"/>
        <w:rPr>
          <w:rFonts w:eastAsia="Times New Roman" w:cs="Times New Roman"/>
          <w:color w:val="000000"/>
          <w:kern w:val="0"/>
          <w:lang w:eastAsia="en-GB"/>
          <w14:ligatures w14:val="none"/>
        </w:rPr>
      </w:pPr>
      <w:r w:rsidRPr="00524F8E">
        <w:rPr>
          <w:rFonts w:eastAsia="Times New Roman" w:cs="Times New Roman"/>
          <w:b/>
          <w:bCs/>
          <w:color w:val="000000"/>
          <w:kern w:val="0"/>
          <w:lang w:eastAsia="en-GB"/>
          <w14:ligatures w14:val="none"/>
        </w:rPr>
        <w:t>Report Testing:</w:t>
      </w:r>
      <w:r w:rsidRPr="00524F8E">
        <w:rPr>
          <w:rFonts w:eastAsia="Times New Roman" w:cs="Times New Roman"/>
          <w:color w:val="000000"/>
          <w:kern w:val="0"/>
          <w:lang w:eastAsia="en-GB"/>
          <w14:ligatures w14:val="none"/>
        </w:rPr>
        <w:t> Reports were generated to ensure that they displayed accurate, well-formatted, and meaningful information for management decision-making.</w:t>
      </w:r>
    </w:p>
    <w:p w14:paraId="1F89B059" w14:textId="77777777" w:rsidR="00524F8E" w:rsidRDefault="00524F8E" w:rsidP="00AC705B">
      <w:pPr>
        <w:spacing w:before="100" w:beforeAutospacing="1" w:after="100" w:afterAutospacing="1" w:line="240" w:lineRule="auto"/>
        <w:jc w:val="both"/>
      </w:pPr>
    </w:p>
    <w:p w14:paraId="308C98E1" w14:textId="77777777" w:rsidR="00F0211E" w:rsidRDefault="00F0211E" w:rsidP="00AC705B">
      <w:pPr>
        <w:spacing w:before="100" w:beforeAutospacing="1" w:after="100" w:afterAutospacing="1" w:line="240" w:lineRule="auto"/>
        <w:jc w:val="both"/>
      </w:pPr>
    </w:p>
    <w:p w14:paraId="3A613EE6" w14:textId="77777777" w:rsidR="00785463" w:rsidRDefault="00785463" w:rsidP="00AC705B">
      <w:pPr>
        <w:spacing w:before="100" w:beforeAutospacing="1" w:after="100" w:afterAutospacing="1" w:line="240" w:lineRule="auto"/>
        <w:jc w:val="both"/>
      </w:pPr>
    </w:p>
    <w:p w14:paraId="488DAB36" w14:textId="2483C11B" w:rsidR="0096005B" w:rsidRPr="0096005B" w:rsidRDefault="0096005B" w:rsidP="0096005B">
      <w:pPr>
        <w:spacing w:before="100" w:beforeAutospacing="1" w:after="100" w:afterAutospacing="1" w:line="240" w:lineRule="auto"/>
        <w:jc w:val="both"/>
        <w:outlineLvl w:val="2"/>
        <w:rPr>
          <w:rFonts w:eastAsia="Times New Roman" w:cs="Times New Roman"/>
          <w:b/>
          <w:bCs/>
          <w:color w:val="000000"/>
          <w:kern w:val="0"/>
          <w:lang w:eastAsia="en-GB"/>
          <w14:ligatures w14:val="none"/>
        </w:rPr>
      </w:pPr>
      <w:r w:rsidRPr="0096005B">
        <w:rPr>
          <w:rFonts w:eastAsia="Times New Roman" w:cs="Times New Roman"/>
          <w:b/>
          <w:bCs/>
          <w:color w:val="000000"/>
          <w:kern w:val="0"/>
          <w:lang w:eastAsia="en-GB"/>
          <w14:ligatures w14:val="none"/>
        </w:rPr>
        <w:t>3</w:t>
      </w:r>
      <w:r>
        <w:rPr>
          <w:rFonts w:eastAsia="Times New Roman" w:cs="Times New Roman"/>
          <w:b/>
          <w:bCs/>
          <w:color w:val="000000"/>
          <w:kern w:val="0"/>
          <w:lang w:eastAsia="en-GB"/>
          <w14:ligatures w14:val="none"/>
        </w:rPr>
        <w:t xml:space="preserve">. </w:t>
      </w:r>
      <w:r w:rsidRPr="0096005B">
        <w:rPr>
          <w:rFonts w:eastAsia="Times New Roman" w:cs="Times New Roman"/>
          <w:b/>
          <w:bCs/>
          <w:color w:val="000000"/>
          <w:kern w:val="0"/>
          <w:lang w:eastAsia="en-GB"/>
          <w14:ligatures w14:val="none"/>
        </w:rPr>
        <w:t>Test Scenarios and Results</w:t>
      </w:r>
    </w:p>
    <w:p w14:paraId="7DEDFF85" w14:textId="77777777" w:rsidR="0096005B" w:rsidRPr="0096005B" w:rsidRDefault="0096005B" w:rsidP="0096005B">
      <w:pPr>
        <w:spacing w:before="100" w:beforeAutospacing="1" w:after="100" w:afterAutospacing="1" w:line="240" w:lineRule="auto"/>
        <w:jc w:val="both"/>
        <w:rPr>
          <w:rFonts w:eastAsia="Times New Roman" w:cs="Times New Roman"/>
          <w:color w:val="000000"/>
          <w:kern w:val="0"/>
          <w:lang w:eastAsia="en-GB"/>
          <w14:ligatures w14:val="none"/>
        </w:rPr>
      </w:pPr>
      <w:r w:rsidRPr="0096005B">
        <w:rPr>
          <w:rFonts w:eastAsia="Times New Roman" w:cs="Times New Roman"/>
          <w:color w:val="000000"/>
          <w:kern w:val="0"/>
          <w:lang w:eastAsia="en-GB"/>
          <w14:ligatures w14:val="none"/>
        </w:rPr>
        <w:t>Several realistic scenarios were created to simulate daily pharmacy operations:</w:t>
      </w:r>
    </w:p>
    <w:p w14:paraId="2E7095CB" w14:textId="77777777" w:rsidR="0096005B" w:rsidRPr="0096005B" w:rsidRDefault="0096005B" w:rsidP="0096005B">
      <w:pPr>
        <w:numPr>
          <w:ilvl w:val="0"/>
          <w:numId w:val="15"/>
        </w:numPr>
        <w:spacing w:before="100" w:beforeAutospacing="1" w:after="100" w:afterAutospacing="1" w:line="240" w:lineRule="auto"/>
        <w:jc w:val="both"/>
        <w:rPr>
          <w:rFonts w:eastAsia="Times New Roman" w:cs="Times New Roman"/>
          <w:color w:val="000000"/>
          <w:kern w:val="0"/>
          <w:lang w:eastAsia="en-GB"/>
          <w14:ligatures w14:val="none"/>
        </w:rPr>
      </w:pPr>
      <w:r w:rsidRPr="0096005B">
        <w:rPr>
          <w:rFonts w:eastAsia="Times New Roman" w:cs="Times New Roman"/>
          <w:color w:val="000000"/>
          <w:kern w:val="0"/>
          <w:lang w:eastAsia="en-GB"/>
          <w14:ligatures w14:val="none"/>
        </w:rPr>
        <w:t>Adding new medicines and linking them to suppliers</w:t>
      </w:r>
    </w:p>
    <w:p w14:paraId="302F459E" w14:textId="77777777" w:rsidR="0096005B" w:rsidRPr="0096005B" w:rsidRDefault="0096005B" w:rsidP="0096005B">
      <w:pPr>
        <w:numPr>
          <w:ilvl w:val="0"/>
          <w:numId w:val="15"/>
        </w:numPr>
        <w:spacing w:before="100" w:beforeAutospacing="1" w:after="100" w:afterAutospacing="1" w:line="240" w:lineRule="auto"/>
        <w:jc w:val="both"/>
        <w:rPr>
          <w:rFonts w:eastAsia="Times New Roman" w:cs="Times New Roman"/>
          <w:color w:val="000000"/>
          <w:kern w:val="0"/>
          <w:lang w:eastAsia="en-GB"/>
          <w14:ligatures w14:val="none"/>
        </w:rPr>
      </w:pPr>
      <w:r w:rsidRPr="0096005B">
        <w:rPr>
          <w:rFonts w:eastAsia="Times New Roman" w:cs="Times New Roman"/>
          <w:color w:val="000000"/>
          <w:kern w:val="0"/>
          <w:lang w:eastAsia="en-GB"/>
          <w14:ligatures w14:val="none"/>
        </w:rPr>
        <w:t>Recording customer prescriptions and verifying medicine availability</w:t>
      </w:r>
    </w:p>
    <w:p w14:paraId="208E9312" w14:textId="77777777" w:rsidR="0096005B" w:rsidRPr="0096005B" w:rsidRDefault="0096005B" w:rsidP="0096005B">
      <w:pPr>
        <w:numPr>
          <w:ilvl w:val="0"/>
          <w:numId w:val="15"/>
        </w:numPr>
        <w:spacing w:before="100" w:beforeAutospacing="1" w:after="100" w:afterAutospacing="1" w:line="240" w:lineRule="auto"/>
        <w:jc w:val="both"/>
        <w:rPr>
          <w:rFonts w:eastAsia="Times New Roman" w:cs="Times New Roman"/>
          <w:color w:val="000000"/>
          <w:kern w:val="0"/>
          <w:lang w:eastAsia="en-GB"/>
          <w14:ligatures w14:val="none"/>
        </w:rPr>
      </w:pPr>
      <w:r w:rsidRPr="0096005B">
        <w:rPr>
          <w:rFonts w:eastAsia="Times New Roman" w:cs="Times New Roman"/>
          <w:color w:val="000000"/>
          <w:kern w:val="0"/>
          <w:lang w:eastAsia="en-GB"/>
          <w14:ligatures w14:val="none"/>
        </w:rPr>
        <w:t>Processing sales transactions and updating stock levels automatically</w:t>
      </w:r>
    </w:p>
    <w:p w14:paraId="18ACD6C2" w14:textId="77777777" w:rsidR="0096005B" w:rsidRPr="0096005B" w:rsidRDefault="0096005B" w:rsidP="0096005B">
      <w:pPr>
        <w:numPr>
          <w:ilvl w:val="0"/>
          <w:numId w:val="15"/>
        </w:numPr>
        <w:spacing w:before="100" w:beforeAutospacing="1" w:after="100" w:afterAutospacing="1" w:line="240" w:lineRule="auto"/>
        <w:jc w:val="both"/>
        <w:rPr>
          <w:rFonts w:eastAsia="Times New Roman" w:cs="Times New Roman"/>
          <w:color w:val="000000"/>
          <w:kern w:val="0"/>
          <w:lang w:eastAsia="en-GB"/>
          <w14:ligatures w14:val="none"/>
        </w:rPr>
      </w:pPr>
      <w:r w:rsidRPr="0096005B">
        <w:rPr>
          <w:rFonts w:eastAsia="Times New Roman" w:cs="Times New Roman"/>
          <w:color w:val="000000"/>
          <w:kern w:val="0"/>
          <w:lang w:eastAsia="en-GB"/>
          <w14:ligatures w14:val="none"/>
        </w:rPr>
        <w:t>Generating reports for low stock alerts and sales performance</w:t>
      </w:r>
    </w:p>
    <w:p w14:paraId="39B79350" w14:textId="77777777" w:rsidR="0096005B" w:rsidRPr="0096005B" w:rsidRDefault="0096005B" w:rsidP="0096005B">
      <w:pPr>
        <w:spacing w:before="100" w:beforeAutospacing="1" w:after="100" w:afterAutospacing="1" w:line="240" w:lineRule="auto"/>
        <w:jc w:val="both"/>
        <w:rPr>
          <w:rFonts w:eastAsia="Times New Roman" w:cs="Times New Roman"/>
          <w:color w:val="000000"/>
          <w:kern w:val="0"/>
          <w:lang w:eastAsia="en-GB"/>
          <w14:ligatures w14:val="none"/>
        </w:rPr>
      </w:pPr>
      <w:r w:rsidRPr="0096005B">
        <w:rPr>
          <w:rFonts w:eastAsia="Times New Roman" w:cs="Times New Roman"/>
          <w:color w:val="000000"/>
          <w:kern w:val="0"/>
          <w:lang w:eastAsia="en-GB"/>
          <w14:ligatures w14:val="none"/>
        </w:rPr>
        <w:t>The results showed that the system consistently handled these operations without errors. Stock quantities were updated correctly after each sale, and reports accurately reflected real-time data.</w:t>
      </w:r>
    </w:p>
    <w:p w14:paraId="357FD7D6" w14:textId="77777777" w:rsidR="00F0211E" w:rsidRDefault="00F0211E" w:rsidP="00AC705B">
      <w:pPr>
        <w:spacing w:before="100" w:beforeAutospacing="1" w:after="100" w:afterAutospacing="1" w:line="240" w:lineRule="auto"/>
        <w:jc w:val="both"/>
      </w:pPr>
    </w:p>
    <w:p w14:paraId="5FB288F2" w14:textId="77777777" w:rsidR="0096005B" w:rsidRDefault="0096005B" w:rsidP="00AC705B">
      <w:pPr>
        <w:spacing w:before="100" w:beforeAutospacing="1" w:after="100" w:afterAutospacing="1" w:line="240" w:lineRule="auto"/>
        <w:jc w:val="both"/>
      </w:pPr>
    </w:p>
    <w:p w14:paraId="3DBAA0B3" w14:textId="7E6D42F2" w:rsidR="006543C6" w:rsidRPr="006543C6" w:rsidRDefault="006543C6" w:rsidP="006543C6">
      <w:pPr>
        <w:spacing w:before="100" w:beforeAutospacing="1" w:after="100" w:afterAutospacing="1" w:line="240" w:lineRule="auto"/>
        <w:jc w:val="both"/>
        <w:outlineLvl w:val="2"/>
        <w:rPr>
          <w:rFonts w:eastAsia="Times New Roman" w:cs="Times New Roman"/>
          <w:b/>
          <w:bCs/>
          <w:color w:val="000000"/>
          <w:kern w:val="0"/>
          <w:lang w:eastAsia="en-GB"/>
          <w14:ligatures w14:val="none"/>
        </w:rPr>
      </w:pPr>
      <w:r w:rsidRPr="006543C6">
        <w:rPr>
          <w:rFonts w:eastAsia="Times New Roman" w:cs="Times New Roman"/>
          <w:b/>
          <w:bCs/>
          <w:color w:val="000000"/>
          <w:kern w:val="0"/>
          <w:lang w:eastAsia="en-GB"/>
          <w14:ligatures w14:val="none"/>
        </w:rPr>
        <w:t>4</w:t>
      </w:r>
      <w:r>
        <w:rPr>
          <w:rFonts w:eastAsia="Times New Roman" w:cs="Times New Roman"/>
          <w:b/>
          <w:bCs/>
          <w:color w:val="000000"/>
          <w:kern w:val="0"/>
          <w:lang w:eastAsia="en-GB"/>
          <w14:ligatures w14:val="none"/>
        </w:rPr>
        <w:t xml:space="preserve">. </w:t>
      </w:r>
      <w:r w:rsidRPr="006543C6">
        <w:rPr>
          <w:rFonts w:eastAsia="Times New Roman" w:cs="Times New Roman"/>
          <w:b/>
          <w:bCs/>
          <w:color w:val="000000"/>
          <w:kern w:val="0"/>
          <w:lang w:eastAsia="en-GB"/>
          <w14:ligatures w14:val="none"/>
        </w:rPr>
        <w:t>Issues Identified and Improvements</w:t>
      </w:r>
    </w:p>
    <w:p w14:paraId="3BB3BD95" w14:textId="77777777" w:rsidR="006543C6" w:rsidRDefault="006543C6" w:rsidP="006543C6">
      <w:pPr>
        <w:spacing w:before="100" w:beforeAutospacing="1" w:after="100" w:afterAutospacing="1" w:line="240" w:lineRule="auto"/>
        <w:jc w:val="both"/>
        <w:rPr>
          <w:rFonts w:eastAsia="Times New Roman" w:cs="Times New Roman"/>
          <w:color w:val="000000"/>
          <w:kern w:val="0"/>
          <w:lang w:eastAsia="en-GB"/>
          <w14:ligatures w14:val="none"/>
        </w:rPr>
      </w:pPr>
      <w:r w:rsidRPr="006543C6">
        <w:rPr>
          <w:rFonts w:eastAsia="Times New Roman" w:cs="Times New Roman"/>
          <w:color w:val="000000"/>
          <w:kern w:val="0"/>
          <w:lang w:eastAsia="en-GB"/>
          <w14:ligatures w14:val="none"/>
        </w:rPr>
        <w:t>During testing, minor issues were identified, such as incorrect data entry attempts and navigation inconsistencies within forms. These were resolved by refining validation rules, improving form design, and adding user-friendly error messages.</w:t>
      </w:r>
    </w:p>
    <w:p w14:paraId="2FCCDE85" w14:textId="77777777" w:rsidR="00CF059D" w:rsidRDefault="00CF059D" w:rsidP="006543C6">
      <w:pPr>
        <w:spacing w:before="100" w:beforeAutospacing="1" w:after="100" w:afterAutospacing="1" w:line="240" w:lineRule="auto"/>
        <w:jc w:val="both"/>
        <w:rPr>
          <w:rFonts w:eastAsia="Times New Roman" w:cs="Times New Roman"/>
          <w:color w:val="000000"/>
          <w:kern w:val="0"/>
          <w:lang w:eastAsia="en-GB"/>
          <w14:ligatures w14:val="none"/>
        </w:rPr>
      </w:pPr>
    </w:p>
    <w:p w14:paraId="3BDC382E" w14:textId="77777777" w:rsidR="00CF059D" w:rsidRDefault="00CF059D" w:rsidP="006543C6">
      <w:pPr>
        <w:spacing w:before="100" w:beforeAutospacing="1" w:after="100" w:afterAutospacing="1" w:line="240" w:lineRule="auto"/>
        <w:jc w:val="both"/>
        <w:rPr>
          <w:rFonts w:eastAsia="Times New Roman" w:cs="Times New Roman"/>
          <w:color w:val="000000"/>
          <w:kern w:val="0"/>
          <w:lang w:eastAsia="en-GB"/>
          <w14:ligatures w14:val="none"/>
        </w:rPr>
      </w:pPr>
    </w:p>
    <w:p w14:paraId="3C4C1633" w14:textId="77777777" w:rsidR="00CF059D" w:rsidRDefault="00CF059D" w:rsidP="006543C6">
      <w:pPr>
        <w:spacing w:before="100" w:beforeAutospacing="1" w:after="100" w:afterAutospacing="1" w:line="240" w:lineRule="auto"/>
        <w:jc w:val="both"/>
        <w:rPr>
          <w:rFonts w:eastAsia="Times New Roman" w:cs="Times New Roman"/>
          <w:color w:val="000000"/>
          <w:kern w:val="0"/>
          <w:lang w:eastAsia="en-GB"/>
          <w14:ligatures w14:val="none"/>
        </w:rPr>
      </w:pPr>
    </w:p>
    <w:p w14:paraId="0897207F" w14:textId="022CE201" w:rsidR="00CF059D" w:rsidRPr="00CF059D" w:rsidRDefault="00CF059D" w:rsidP="00CF059D">
      <w:pPr>
        <w:spacing w:before="100" w:beforeAutospacing="1" w:after="100" w:afterAutospacing="1" w:line="240" w:lineRule="auto"/>
        <w:outlineLvl w:val="2"/>
        <w:rPr>
          <w:rFonts w:eastAsia="Times New Roman" w:cs="Times New Roman"/>
          <w:b/>
          <w:bCs/>
          <w:color w:val="000000"/>
          <w:kern w:val="0"/>
          <w:lang w:eastAsia="en-GB"/>
          <w14:ligatures w14:val="none"/>
        </w:rPr>
      </w:pPr>
      <w:r w:rsidRPr="00CF059D">
        <w:rPr>
          <w:rFonts w:eastAsia="Times New Roman" w:cs="Times New Roman"/>
          <w:b/>
          <w:bCs/>
          <w:color w:val="000000"/>
          <w:kern w:val="0"/>
          <w:lang w:eastAsia="en-GB"/>
          <w14:ligatures w14:val="none"/>
        </w:rPr>
        <w:t>5</w:t>
      </w:r>
      <w:r>
        <w:rPr>
          <w:rFonts w:eastAsia="Times New Roman" w:cs="Times New Roman"/>
          <w:b/>
          <w:bCs/>
          <w:color w:val="000000"/>
          <w:kern w:val="0"/>
          <w:lang w:eastAsia="en-GB"/>
          <w14:ligatures w14:val="none"/>
        </w:rPr>
        <w:t>.</w:t>
      </w:r>
      <w:r w:rsidRPr="00CF059D">
        <w:rPr>
          <w:rFonts w:eastAsia="Times New Roman" w:cs="Times New Roman"/>
          <w:b/>
          <w:bCs/>
          <w:color w:val="000000"/>
          <w:kern w:val="0"/>
          <w:lang w:eastAsia="en-GB"/>
          <w14:ligatures w14:val="none"/>
        </w:rPr>
        <w:t xml:space="preserve"> Conclusion</w:t>
      </w:r>
    </w:p>
    <w:p w14:paraId="28C65698" w14:textId="77777777" w:rsidR="00CF059D" w:rsidRPr="00CF059D" w:rsidRDefault="00CF059D" w:rsidP="00CF059D">
      <w:pPr>
        <w:spacing w:before="100" w:beforeAutospacing="1" w:after="100" w:afterAutospacing="1" w:line="240" w:lineRule="auto"/>
        <w:rPr>
          <w:rFonts w:eastAsia="Times New Roman" w:cs="Times New Roman"/>
          <w:color w:val="000000"/>
          <w:kern w:val="0"/>
          <w:lang w:eastAsia="en-GB"/>
          <w14:ligatures w14:val="none"/>
        </w:rPr>
      </w:pPr>
      <w:r w:rsidRPr="00CF059D">
        <w:rPr>
          <w:rFonts w:eastAsia="Times New Roman" w:cs="Times New Roman"/>
          <w:color w:val="000000"/>
          <w:kern w:val="0"/>
          <w:lang w:eastAsia="en-GB"/>
          <w14:ligatures w14:val="none"/>
        </w:rPr>
        <w:t xml:space="preserve">Overall, the testing process demonstrated that the </w:t>
      </w:r>
      <w:proofErr w:type="spellStart"/>
      <w:r w:rsidRPr="00CF059D">
        <w:rPr>
          <w:rFonts w:eastAsia="Times New Roman" w:cs="Times New Roman"/>
          <w:color w:val="000000"/>
          <w:kern w:val="0"/>
          <w:lang w:eastAsia="en-GB"/>
          <w14:ligatures w14:val="none"/>
        </w:rPr>
        <w:t>MediLink</w:t>
      </w:r>
      <w:proofErr w:type="spellEnd"/>
      <w:r w:rsidRPr="00CF059D">
        <w:rPr>
          <w:rFonts w:eastAsia="Times New Roman" w:cs="Times New Roman"/>
          <w:color w:val="000000"/>
          <w:kern w:val="0"/>
          <w:lang w:eastAsia="en-GB"/>
          <w14:ligatures w14:val="none"/>
        </w:rPr>
        <w:t xml:space="preserve"> Pharmacy database meets the specified functional requirements. The system provides accurate data handling, efficient transaction processing, and reliable reporting capabilities. As a result, it is suitable for supporting pharmacy operations and improving overall efficiency.</w:t>
      </w:r>
    </w:p>
    <w:p w14:paraId="66BDFC0A" w14:textId="77777777" w:rsidR="00CF059D" w:rsidRPr="006543C6" w:rsidRDefault="00CF059D" w:rsidP="006543C6">
      <w:pPr>
        <w:spacing w:before="100" w:beforeAutospacing="1" w:after="100" w:afterAutospacing="1" w:line="240" w:lineRule="auto"/>
        <w:jc w:val="both"/>
        <w:rPr>
          <w:rFonts w:eastAsia="Times New Roman" w:cs="Times New Roman"/>
          <w:color w:val="000000"/>
          <w:kern w:val="0"/>
          <w:lang w:eastAsia="en-GB"/>
          <w14:ligatures w14:val="none"/>
        </w:rPr>
      </w:pPr>
    </w:p>
    <w:p w14:paraId="302ECB6D" w14:textId="77777777" w:rsidR="0096005B" w:rsidRDefault="0096005B" w:rsidP="00AC705B">
      <w:pPr>
        <w:spacing w:before="100" w:beforeAutospacing="1" w:after="100" w:afterAutospacing="1" w:line="240" w:lineRule="auto"/>
        <w:jc w:val="both"/>
      </w:pPr>
    </w:p>
    <w:p w14:paraId="6255A7AD" w14:textId="77777777" w:rsidR="00785463" w:rsidRDefault="00785463" w:rsidP="00AC705B">
      <w:pPr>
        <w:spacing w:before="100" w:beforeAutospacing="1" w:after="100" w:afterAutospacing="1" w:line="240" w:lineRule="auto"/>
        <w:jc w:val="both"/>
      </w:pPr>
    </w:p>
    <w:p w14:paraId="453A7274" w14:textId="77777777" w:rsidR="00785463" w:rsidRDefault="00785463" w:rsidP="00AC705B">
      <w:pPr>
        <w:spacing w:before="100" w:beforeAutospacing="1" w:after="100" w:afterAutospacing="1" w:line="240" w:lineRule="auto"/>
        <w:jc w:val="both"/>
      </w:pPr>
    </w:p>
    <w:p w14:paraId="415FA3DD" w14:textId="253CE34F" w:rsidR="004577E7" w:rsidRDefault="004577E7" w:rsidP="004577E7">
      <w:pPr>
        <w:pStyle w:val="p1"/>
        <w:jc w:val="both"/>
        <w:rPr>
          <w:rFonts w:asciiTheme="minorHAnsi" w:hAnsiTheme="minorHAnsi"/>
          <w:b/>
          <w:color w:val="215E99" w:themeColor="text2" w:themeTint="BF"/>
          <w:sz w:val="27"/>
          <w:szCs w:val="27"/>
        </w:rPr>
      </w:pPr>
      <w:r>
        <w:rPr>
          <w:rFonts w:asciiTheme="minorHAnsi" w:hAnsiTheme="minorHAnsi"/>
          <w:b/>
          <w:color w:val="215E99" w:themeColor="text2" w:themeTint="BF"/>
          <w:sz w:val="27"/>
          <w:szCs w:val="27"/>
        </w:rPr>
        <w:lastRenderedPageBreak/>
        <w:t xml:space="preserve">TASK </w:t>
      </w:r>
      <w:r>
        <w:rPr>
          <w:rFonts w:asciiTheme="minorHAnsi" w:hAnsiTheme="minorHAnsi"/>
          <w:b/>
          <w:color w:val="215E99" w:themeColor="text2" w:themeTint="BF"/>
          <w:sz w:val="27"/>
          <w:szCs w:val="27"/>
        </w:rPr>
        <w:t>2</w:t>
      </w:r>
      <w:r>
        <w:rPr>
          <w:rFonts w:asciiTheme="minorHAnsi" w:hAnsiTheme="minorHAnsi"/>
          <w:b/>
          <w:color w:val="215E99" w:themeColor="text2" w:themeTint="BF"/>
          <w:sz w:val="27"/>
          <w:szCs w:val="27"/>
        </w:rPr>
        <w:t xml:space="preserve">: </w:t>
      </w:r>
      <w:r>
        <w:rPr>
          <w:rFonts w:asciiTheme="minorHAnsi" w:hAnsiTheme="minorHAnsi"/>
          <w:b/>
          <w:color w:val="215E99" w:themeColor="text2" w:themeTint="BF"/>
          <w:sz w:val="27"/>
          <w:szCs w:val="27"/>
        </w:rPr>
        <w:t>COURSE WORK WRITTEN ELEMENTS</w:t>
      </w:r>
    </w:p>
    <w:p w14:paraId="6240F810" w14:textId="77777777" w:rsidR="00A05551" w:rsidRDefault="00A05551" w:rsidP="004577E7">
      <w:pPr>
        <w:pStyle w:val="p1"/>
        <w:jc w:val="both"/>
        <w:rPr>
          <w:rFonts w:asciiTheme="minorHAnsi" w:hAnsiTheme="minorHAnsi"/>
          <w:b/>
          <w:color w:val="215E99" w:themeColor="text2" w:themeTint="BF"/>
          <w:sz w:val="27"/>
          <w:szCs w:val="27"/>
        </w:rPr>
      </w:pPr>
    </w:p>
    <w:p w14:paraId="3CCAAB90" w14:textId="77777777" w:rsidR="00B422D2" w:rsidRDefault="00B422D2" w:rsidP="004577E7">
      <w:pPr>
        <w:pStyle w:val="p1"/>
        <w:jc w:val="both"/>
        <w:rPr>
          <w:rFonts w:asciiTheme="minorHAnsi" w:hAnsiTheme="minorHAnsi"/>
          <w:b/>
          <w:color w:val="215E99" w:themeColor="text2" w:themeTint="BF"/>
          <w:sz w:val="27"/>
          <w:szCs w:val="27"/>
        </w:rPr>
      </w:pPr>
    </w:p>
    <w:p w14:paraId="00486560" w14:textId="77777777" w:rsidR="00B422D2" w:rsidRDefault="00B422D2" w:rsidP="004577E7">
      <w:pPr>
        <w:pStyle w:val="p1"/>
        <w:jc w:val="both"/>
        <w:rPr>
          <w:rFonts w:asciiTheme="minorHAnsi" w:hAnsiTheme="minorHAnsi"/>
          <w:b/>
          <w:color w:val="215E99" w:themeColor="text2" w:themeTint="BF"/>
          <w:sz w:val="27"/>
          <w:szCs w:val="27"/>
        </w:rPr>
      </w:pPr>
    </w:p>
    <w:p w14:paraId="706FD616" w14:textId="77777777" w:rsidR="00B422D2" w:rsidRPr="00B422D2" w:rsidRDefault="00B422D2" w:rsidP="00B422D2">
      <w:pPr>
        <w:spacing w:before="100" w:beforeAutospacing="1" w:after="100" w:afterAutospacing="1" w:line="240" w:lineRule="auto"/>
        <w:outlineLvl w:val="1"/>
        <w:rPr>
          <w:rFonts w:eastAsia="Times New Roman" w:cs="Times New Roman"/>
          <w:b/>
          <w:bCs/>
          <w:color w:val="000000"/>
          <w:kern w:val="0"/>
          <w:lang w:eastAsia="en-GB"/>
          <w14:ligatures w14:val="none"/>
        </w:rPr>
      </w:pPr>
      <w:r w:rsidRPr="00B422D2">
        <w:rPr>
          <w:rFonts w:eastAsia="Times New Roman" w:cs="Times New Roman"/>
          <w:b/>
          <w:bCs/>
          <w:color w:val="000000"/>
          <w:kern w:val="0"/>
          <w:lang w:eastAsia="en-GB"/>
          <w14:ligatures w14:val="none"/>
        </w:rPr>
        <w:t>Table of Contents</w:t>
      </w:r>
    </w:p>
    <w:p w14:paraId="0D74EC4D" w14:textId="77777777" w:rsidR="00B422D2" w:rsidRPr="00B422D2" w:rsidRDefault="00B422D2" w:rsidP="00B422D2">
      <w:pPr>
        <w:numPr>
          <w:ilvl w:val="0"/>
          <w:numId w:val="16"/>
        </w:numPr>
        <w:spacing w:before="100" w:beforeAutospacing="1" w:after="100" w:afterAutospacing="1" w:line="240" w:lineRule="auto"/>
        <w:rPr>
          <w:rFonts w:eastAsia="Times New Roman" w:cs="Times New Roman"/>
          <w:color w:val="000000"/>
          <w:kern w:val="0"/>
          <w:lang w:eastAsia="en-GB"/>
          <w14:ligatures w14:val="none"/>
        </w:rPr>
      </w:pPr>
      <w:r w:rsidRPr="00B422D2">
        <w:rPr>
          <w:rFonts w:eastAsia="Times New Roman" w:cs="Times New Roman"/>
          <w:color w:val="000000"/>
          <w:kern w:val="0"/>
          <w:lang w:eastAsia="en-GB"/>
          <w14:ligatures w14:val="none"/>
        </w:rPr>
        <w:t>Introduction</w:t>
      </w:r>
    </w:p>
    <w:p w14:paraId="599A0570" w14:textId="77777777" w:rsidR="00B422D2" w:rsidRPr="00B422D2" w:rsidRDefault="00B422D2" w:rsidP="00B422D2">
      <w:pPr>
        <w:numPr>
          <w:ilvl w:val="0"/>
          <w:numId w:val="16"/>
        </w:numPr>
        <w:spacing w:before="100" w:beforeAutospacing="1" w:after="100" w:afterAutospacing="1" w:line="240" w:lineRule="auto"/>
        <w:rPr>
          <w:rFonts w:eastAsia="Times New Roman" w:cs="Times New Roman"/>
          <w:color w:val="000000"/>
          <w:kern w:val="0"/>
          <w:lang w:eastAsia="en-GB"/>
          <w14:ligatures w14:val="none"/>
        </w:rPr>
      </w:pPr>
      <w:r w:rsidRPr="00B422D2">
        <w:rPr>
          <w:rFonts w:eastAsia="Times New Roman" w:cs="Times New Roman"/>
          <w:color w:val="000000"/>
          <w:kern w:val="0"/>
          <w:lang w:eastAsia="en-GB"/>
          <w14:ligatures w14:val="none"/>
        </w:rPr>
        <w:t>Scenario Overview</w:t>
      </w:r>
    </w:p>
    <w:p w14:paraId="04CF6DC3" w14:textId="77777777" w:rsidR="00B422D2" w:rsidRPr="00B422D2" w:rsidRDefault="00B422D2" w:rsidP="00B422D2">
      <w:pPr>
        <w:numPr>
          <w:ilvl w:val="0"/>
          <w:numId w:val="16"/>
        </w:numPr>
        <w:spacing w:before="100" w:beforeAutospacing="1" w:after="100" w:afterAutospacing="1" w:line="240" w:lineRule="auto"/>
        <w:rPr>
          <w:rFonts w:eastAsia="Times New Roman" w:cs="Times New Roman"/>
          <w:color w:val="000000"/>
          <w:kern w:val="0"/>
          <w:lang w:eastAsia="en-GB"/>
          <w14:ligatures w14:val="none"/>
        </w:rPr>
      </w:pPr>
      <w:r w:rsidRPr="00B422D2">
        <w:rPr>
          <w:rFonts w:eastAsia="Times New Roman" w:cs="Times New Roman"/>
          <w:color w:val="000000"/>
          <w:kern w:val="0"/>
          <w:lang w:eastAsia="en-GB"/>
          <w14:ligatures w14:val="none"/>
        </w:rPr>
        <w:t>Database Implementation Evidence</w:t>
      </w:r>
      <w:r w:rsidRPr="00B422D2">
        <w:rPr>
          <w:rFonts w:eastAsia="Times New Roman" w:cs="Times New Roman"/>
          <w:color w:val="000000"/>
          <w:kern w:val="0"/>
          <w:lang w:eastAsia="en-GB"/>
          <w14:ligatures w14:val="none"/>
        </w:rPr>
        <w:br/>
      </w:r>
      <w:r w:rsidRPr="00B422D2">
        <w:rPr>
          <w:rFonts w:eastAsia="Times New Roman" w:cs="Times New Roman"/>
          <w:color w:val="000000"/>
          <w:kern w:val="0"/>
          <w:lang w:eastAsia="en-GB"/>
          <w14:ligatures w14:val="none"/>
        </w:rPr>
        <w:t> </w:t>
      </w:r>
      <w:r w:rsidRPr="00B422D2">
        <w:rPr>
          <w:rFonts w:eastAsia="Times New Roman" w:cs="Times New Roman"/>
          <w:color w:val="000000"/>
          <w:kern w:val="0"/>
          <w:lang w:eastAsia="en-GB"/>
          <w14:ligatures w14:val="none"/>
        </w:rPr>
        <w:t>3.1 Tables</w:t>
      </w:r>
      <w:r w:rsidRPr="00B422D2">
        <w:rPr>
          <w:rFonts w:eastAsia="Times New Roman" w:cs="Times New Roman"/>
          <w:color w:val="000000"/>
          <w:kern w:val="0"/>
          <w:lang w:eastAsia="en-GB"/>
          <w14:ligatures w14:val="none"/>
        </w:rPr>
        <w:br/>
      </w:r>
      <w:r w:rsidRPr="00B422D2">
        <w:rPr>
          <w:rFonts w:eastAsia="Times New Roman" w:cs="Times New Roman"/>
          <w:color w:val="000000"/>
          <w:kern w:val="0"/>
          <w:lang w:eastAsia="en-GB"/>
          <w14:ligatures w14:val="none"/>
        </w:rPr>
        <w:t> </w:t>
      </w:r>
      <w:r w:rsidRPr="00B422D2">
        <w:rPr>
          <w:rFonts w:eastAsia="Times New Roman" w:cs="Times New Roman"/>
          <w:color w:val="000000"/>
          <w:kern w:val="0"/>
          <w:lang w:eastAsia="en-GB"/>
          <w14:ligatures w14:val="none"/>
        </w:rPr>
        <w:t>3.2 Forms</w:t>
      </w:r>
      <w:r w:rsidRPr="00B422D2">
        <w:rPr>
          <w:rFonts w:eastAsia="Times New Roman" w:cs="Times New Roman"/>
          <w:color w:val="000000"/>
          <w:kern w:val="0"/>
          <w:lang w:eastAsia="en-GB"/>
          <w14:ligatures w14:val="none"/>
        </w:rPr>
        <w:br/>
      </w:r>
      <w:r w:rsidRPr="00B422D2">
        <w:rPr>
          <w:rFonts w:eastAsia="Times New Roman" w:cs="Times New Roman"/>
          <w:color w:val="000000"/>
          <w:kern w:val="0"/>
          <w:lang w:eastAsia="en-GB"/>
          <w14:ligatures w14:val="none"/>
        </w:rPr>
        <w:t> </w:t>
      </w:r>
      <w:r w:rsidRPr="00B422D2">
        <w:rPr>
          <w:rFonts w:eastAsia="Times New Roman" w:cs="Times New Roman"/>
          <w:color w:val="000000"/>
          <w:kern w:val="0"/>
          <w:lang w:eastAsia="en-GB"/>
          <w14:ligatures w14:val="none"/>
        </w:rPr>
        <w:t>3.3 Queries</w:t>
      </w:r>
      <w:r w:rsidRPr="00B422D2">
        <w:rPr>
          <w:rFonts w:eastAsia="Times New Roman" w:cs="Times New Roman"/>
          <w:color w:val="000000"/>
          <w:kern w:val="0"/>
          <w:lang w:eastAsia="en-GB"/>
          <w14:ligatures w14:val="none"/>
        </w:rPr>
        <w:br/>
      </w:r>
      <w:r w:rsidRPr="00B422D2">
        <w:rPr>
          <w:rFonts w:eastAsia="Times New Roman" w:cs="Times New Roman"/>
          <w:color w:val="000000"/>
          <w:kern w:val="0"/>
          <w:lang w:eastAsia="en-GB"/>
          <w14:ligatures w14:val="none"/>
        </w:rPr>
        <w:t> </w:t>
      </w:r>
      <w:r w:rsidRPr="00B422D2">
        <w:rPr>
          <w:rFonts w:eastAsia="Times New Roman" w:cs="Times New Roman"/>
          <w:color w:val="000000"/>
          <w:kern w:val="0"/>
          <w:lang w:eastAsia="en-GB"/>
          <w14:ligatures w14:val="none"/>
        </w:rPr>
        <w:t>3.4 Reports</w:t>
      </w:r>
    </w:p>
    <w:p w14:paraId="24B27DAD" w14:textId="77777777" w:rsidR="00B422D2" w:rsidRPr="00B422D2" w:rsidRDefault="00B422D2" w:rsidP="00B422D2">
      <w:pPr>
        <w:numPr>
          <w:ilvl w:val="0"/>
          <w:numId w:val="16"/>
        </w:numPr>
        <w:spacing w:before="100" w:beforeAutospacing="1" w:after="100" w:afterAutospacing="1" w:line="240" w:lineRule="auto"/>
        <w:rPr>
          <w:rFonts w:eastAsia="Times New Roman" w:cs="Times New Roman"/>
          <w:color w:val="000000"/>
          <w:kern w:val="0"/>
          <w:lang w:eastAsia="en-GB"/>
          <w14:ligatures w14:val="none"/>
        </w:rPr>
      </w:pPr>
      <w:r w:rsidRPr="00B422D2">
        <w:rPr>
          <w:rFonts w:eastAsia="Times New Roman" w:cs="Times New Roman"/>
          <w:color w:val="000000"/>
          <w:kern w:val="0"/>
          <w:lang w:eastAsia="en-GB"/>
          <w14:ligatures w14:val="none"/>
        </w:rPr>
        <w:t>Design Decisions and Reflection</w:t>
      </w:r>
    </w:p>
    <w:p w14:paraId="6E8C1349" w14:textId="77777777" w:rsidR="00B422D2" w:rsidRPr="00B422D2" w:rsidRDefault="00B422D2" w:rsidP="00B422D2">
      <w:pPr>
        <w:numPr>
          <w:ilvl w:val="0"/>
          <w:numId w:val="16"/>
        </w:numPr>
        <w:spacing w:before="100" w:beforeAutospacing="1" w:after="100" w:afterAutospacing="1" w:line="240" w:lineRule="auto"/>
        <w:rPr>
          <w:rFonts w:eastAsia="Times New Roman" w:cs="Times New Roman"/>
          <w:color w:val="000000"/>
          <w:kern w:val="0"/>
          <w:lang w:eastAsia="en-GB"/>
          <w14:ligatures w14:val="none"/>
        </w:rPr>
      </w:pPr>
      <w:r w:rsidRPr="00B422D2">
        <w:rPr>
          <w:rFonts w:eastAsia="Times New Roman" w:cs="Times New Roman"/>
          <w:color w:val="000000"/>
          <w:kern w:val="0"/>
          <w:lang w:eastAsia="en-GB"/>
          <w14:ligatures w14:val="none"/>
        </w:rPr>
        <w:t>Validation and Testing</w:t>
      </w:r>
    </w:p>
    <w:p w14:paraId="0ECCD5A1" w14:textId="77777777" w:rsidR="00B422D2" w:rsidRPr="00B422D2" w:rsidRDefault="00B422D2" w:rsidP="00B422D2">
      <w:pPr>
        <w:numPr>
          <w:ilvl w:val="0"/>
          <w:numId w:val="16"/>
        </w:numPr>
        <w:spacing w:before="100" w:beforeAutospacing="1" w:after="100" w:afterAutospacing="1" w:line="240" w:lineRule="auto"/>
        <w:rPr>
          <w:rFonts w:eastAsia="Times New Roman" w:cs="Times New Roman"/>
          <w:color w:val="000000"/>
          <w:kern w:val="0"/>
          <w:lang w:eastAsia="en-GB"/>
          <w14:ligatures w14:val="none"/>
        </w:rPr>
      </w:pPr>
      <w:r w:rsidRPr="00B422D2">
        <w:rPr>
          <w:rFonts w:eastAsia="Times New Roman" w:cs="Times New Roman"/>
          <w:color w:val="000000"/>
          <w:kern w:val="0"/>
          <w:lang w:eastAsia="en-GB"/>
          <w14:ligatures w14:val="none"/>
        </w:rPr>
        <w:t>Conclusion</w:t>
      </w:r>
    </w:p>
    <w:p w14:paraId="632C2993" w14:textId="77777777" w:rsidR="00B422D2" w:rsidRPr="00B422D2" w:rsidRDefault="00B422D2" w:rsidP="00B422D2">
      <w:pPr>
        <w:numPr>
          <w:ilvl w:val="0"/>
          <w:numId w:val="16"/>
        </w:numPr>
        <w:spacing w:before="100" w:beforeAutospacing="1" w:after="100" w:afterAutospacing="1" w:line="240" w:lineRule="auto"/>
        <w:rPr>
          <w:rFonts w:eastAsia="Times New Roman" w:cs="Times New Roman"/>
          <w:color w:val="000000"/>
          <w:kern w:val="0"/>
          <w:lang w:eastAsia="en-GB"/>
          <w14:ligatures w14:val="none"/>
        </w:rPr>
      </w:pPr>
      <w:r w:rsidRPr="00B422D2">
        <w:rPr>
          <w:rFonts w:eastAsia="Times New Roman" w:cs="Times New Roman"/>
          <w:color w:val="000000"/>
          <w:kern w:val="0"/>
          <w:lang w:eastAsia="en-GB"/>
          <w14:ligatures w14:val="none"/>
        </w:rPr>
        <w:t>References</w:t>
      </w:r>
    </w:p>
    <w:p w14:paraId="5707B4A2" w14:textId="77777777" w:rsidR="00A05551" w:rsidRDefault="00A05551" w:rsidP="004577E7">
      <w:pPr>
        <w:pStyle w:val="p1"/>
        <w:jc w:val="both"/>
        <w:rPr>
          <w:rFonts w:asciiTheme="minorHAnsi" w:hAnsiTheme="minorHAnsi"/>
          <w:b/>
          <w:color w:val="215E99" w:themeColor="text2" w:themeTint="BF"/>
          <w:sz w:val="27"/>
          <w:szCs w:val="27"/>
        </w:rPr>
      </w:pPr>
    </w:p>
    <w:p w14:paraId="4E3596D0" w14:textId="77777777" w:rsidR="00820011" w:rsidRDefault="00820011" w:rsidP="004577E7">
      <w:pPr>
        <w:pStyle w:val="p1"/>
        <w:jc w:val="both"/>
        <w:rPr>
          <w:rFonts w:asciiTheme="minorHAnsi" w:hAnsiTheme="minorHAnsi"/>
          <w:b/>
          <w:color w:val="215E99" w:themeColor="text2" w:themeTint="BF"/>
          <w:sz w:val="27"/>
          <w:szCs w:val="27"/>
        </w:rPr>
      </w:pPr>
    </w:p>
    <w:p w14:paraId="149E6EB3" w14:textId="77777777" w:rsidR="00820011" w:rsidRPr="00820011" w:rsidRDefault="00820011" w:rsidP="00820011">
      <w:pPr>
        <w:spacing w:before="100" w:beforeAutospacing="1" w:after="100" w:afterAutospacing="1" w:line="240" w:lineRule="auto"/>
        <w:outlineLvl w:val="1"/>
        <w:rPr>
          <w:rFonts w:eastAsia="Times New Roman" w:cs="Times New Roman"/>
          <w:b/>
          <w:bCs/>
          <w:color w:val="000000"/>
          <w:kern w:val="0"/>
          <w:lang w:eastAsia="en-GB"/>
          <w14:ligatures w14:val="none"/>
        </w:rPr>
      </w:pPr>
      <w:r w:rsidRPr="00820011">
        <w:rPr>
          <w:rFonts w:eastAsia="Times New Roman" w:cs="Times New Roman"/>
          <w:b/>
          <w:bCs/>
          <w:color w:val="000000"/>
          <w:kern w:val="0"/>
          <w:lang w:eastAsia="en-GB"/>
          <w14:ligatures w14:val="none"/>
        </w:rPr>
        <w:t>1. Introduction</w:t>
      </w:r>
    </w:p>
    <w:p w14:paraId="1D0976B3" w14:textId="77777777" w:rsidR="00820011" w:rsidRDefault="00820011" w:rsidP="00820011">
      <w:pPr>
        <w:spacing w:before="100" w:beforeAutospacing="1" w:after="100" w:afterAutospacing="1" w:line="240" w:lineRule="auto"/>
        <w:rPr>
          <w:rFonts w:eastAsia="Times New Roman" w:cs="Times New Roman"/>
          <w:color w:val="000000"/>
          <w:kern w:val="0"/>
          <w:lang w:eastAsia="en-GB"/>
          <w14:ligatures w14:val="none"/>
        </w:rPr>
      </w:pPr>
      <w:r w:rsidRPr="00820011">
        <w:rPr>
          <w:rFonts w:eastAsia="Times New Roman" w:cs="Times New Roman"/>
          <w:color w:val="000000"/>
          <w:kern w:val="0"/>
          <w:lang w:eastAsia="en-GB"/>
          <w14:ligatures w14:val="none"/>
        </w:rPr>
        <w:t xml:space="preserve">This report presents the development of a database system for </w:t>
      </w:r>
      <w:proofErr w:type="spellStart"/>
      <w:r w:rsidRPr="00820011">
        <w:rPr>
          <w:rFonts w:eastAsia="Times New Roman" w:cs="Times New Roman"/>
          <w:color w:val="000000"/>
          <w:kern w:val="0"/>
          <w:lang w:eastAsia="en-GB"/>
          <w14:ligatures w14:val="none"/>
        </w:rPr>
        <w:t>MediLink</w:t>
      </w:r>
      <w:proofErr w:type="spellEnd"/>
      <w:r w:rsidRPr="00820011">
        <w:rPr>
          <w:rFonts w:eastAsia="Times New Roman" w:cs="Times New Roman"/>
          <w:color w:val="000000"/>
          <w:kern w:val="0"/>
          <w:lang w:eastAsia="en-GB"/>
          <w14:ligatures w14:val="none"/>
        </w:rPr>
        <w:t xml:space="preserve"> Pharmacy using Microsoft Access. The purpose of the system is to replace manual record-keeping processes with a structured and efficient digital solution. The report outlines the system design, implementation process, and evaluation of its effectiveness.</w:t>
      </w:r>
    </w:p>
    <w:p w14:paraId="7CD95364" w14:textId="77777777" w:rsidR="00DD4C8C" w:rsidRDefault="00DD4C8C" w:rsidP="00820011">
      <w:pPr>
        <w:spacing w:before="100" w:beforeAutospacing="1" w:after="100" w:afterAutospacing="1" w:line="240" w:lineRule="auto"/>
        <w:rPr>
          <w:rFonts w:eastAsia="Times New Roman" w:cs="Times New Roman"/>
          <w:color w:val="000000"/>
          <w:kern w:val="0"/>
          <w:lang w:eastAsia="en-GB"/>
          <w14:ligatures w14:val="none"/>
        </w:rPr>
      </w:pPr>
    </w:p>
    <w:p w14:paraId="714F4634" w14:textId="77777777" w:rsidR="00DD4C8C" w:rsidRDefault="00DD4C8C" w:rsidP="00820011">
      <w:pPr>
        <w:spacing w:before="100" w:beforeAutospacing="1" w:after="100" w:afterAutospacing="1" w:line="240" w:lineRule="auto"/>
        <w:rPr>
          <w:rFonts w:eastAsia="Times New Roman" w:cs="Times New Roman"/>
          <w:color w:val="000000"/>
          <w:kern w:val="0"/>
          <w:lang w:eastAsia="en-GB"/>
          <w14:ligatures w14:val="none"/>
        </w:rPr>
      </w:pPr>
    </w:p>
    <w:p w14:paraId="777F8898" w14:textId="77777777" w:rsidR="00DD4C8C" w:rsidRPr="00DD4C8C" w:rsidRDefault="00DD4C8C" w:rsidP="00DD4C8C">
      <w:pPr>
        <w:spacing w:before="100" w:beforeAutospacing="1" w:after="100" w:afterAutospacing="1" w:line="240" w:lineRule="auto"/>
        <w:outlineLvl w:val="1"/>
        <w:rPr>
          <w:rFonts w:eastAsia="Times New Roman" w:cs="Times New Roman"/>
          <w:b/>
          <w:bCs/>
          <w:color w:val="000000"/>
          <w:kern w:val="0"/>
          <w:lang w:eastAsia="en-GB"/>
          <w14:ligatures w14:val="none"/>
        </w:rPr>
      </w:pPr>
      <w:r w:rsidRPr="00DD4C8C">
        <w:rPr>
          <w:rFonts w:eastAsia="Times New Roman" w:cs="Times New Roman"/>
          <w:b/>
          <w:bCs/>
          <w:color w:val="000000"/>
          <w:kern w:val="0"/>
          <w:lang w:eastAsia="en-GB"/>
          <w14:ligatures w14:val="none"/>
        </w:rPr>
        <w:t>2. Scenario Overview</w:t>
      </w:r>
    </w:p>
    <w:p w14:paraId="72A83018" w14:textId="77777777" w:rsidR="00DD4C8C" w:rsidRPr="00DD4C8C" w:rsidRDefault="00DD4C8C" w:rsidP="00DD4C8C">
      <w:pPr>
        <w:spacing w:before="100" w:beforeAutospacing="1" w:after="100" w:afterAutospacing="1" w:line="240" w:lineRule="auto"/>
        <w:rPr>
          <w:rFonts w:eastAsia="Times New Roman" w:cs="Times New Roman"/>
          <w:color w:val="000000"/>
          <w:kern w:val="0"/>
          <w:lang w:eastAsia="en-GB"/>
          <w14:ligatures w14:val="none"/>
        </w:rPr>
      </w:pPr>
      <w:proofErr w:type="spellStart"/>
      <w:r w:rsidRPr="00DD4C8C">
        <w:rPr>
          <w:rFonts w:eastAsia="Times New Roman" w:cs="Times New Roman"/>
          <w:color w:val="000000"/>
          <w:kern w:val="0"/>
          <w:lang w:eastAsia="en-GB"/>
          <w14:ligatures w14:val="none"/>
        </w:rPr>
        <w:t>MediLink</w:t>
      </w:r>
      <w:proofErr w:type="spellEnd"/>
      <w:r w:rsidRPr="00DD4C8C">
        <w:rPr>
          <w:rFonts w:eastAsia="Times New Roman" w:cs="Times New Roman"/>
          <w:color w:val="000000"/>
          <w:kern w:val="0"/>
          <w:lang w:eastAsia="en-GB"/>
          <w14:ligatures w14:val="none"/>
        </w:rPr>
        <w:t xml:space="preserve"> Pharmacy is a growing community pharmacy chain that currently relies on manual methods to manage its stock, prescriptions, and customer records. This approach has led to inefficiencies, data inconsistencies, and difficulties in producing accurate reports.</w:t>
      </w:r>
    </w:p>
    <w:p w14:paraId="3949F2BE" w14:textId="77777777" w:rsidR="00DD4C8C" w:rsidRPr="00DD4C8C" w:rsidRDefault="00DD4C8C" w:rsidP="00DD4C8C">
      <w:pPr>
        <w:spacing w:before="100" w:beforeAutospacing="1" w:after="100" w:afterAutospacing="1" w:line="240" w:lineRule="auto"/>
        <w:rPr>
          <w:rFonts w:eastAsia="Times New Roman" w:cs="Times New Roman"/>
          <w:color w:val="000000"/>
          <w:kern w:val="0"/>
          <w:lang w:eastAsia="en-GB"/>
          <w14:ligatures w14:val="none"/>
        </w:rPr>
      </w:pPr>
      <w:r w:rsidRPr="00DD4C8C">
        <w:rPr>
          <w:rFonts w:eastAsia="Times New Roman" w:cs="Times New Roman"/>
          <w:color w:val="000000"/>
          <w:kern w:val="0"/>
          <w:lang w:eastAsia="en-GB"/>
          <w14:ligatures w14:val="none"/>
        </w:rPr>
        <w:t>The aim of this project is to design and implement a database system that automates these processes. The system enables better organisation of data, reduces human error, and supports decision-making through reliable reporting. Although simplified for academic purposes, the scenario reflects key challenges found in real-world pharmacy operations.</w:t>
      </w:r>
    </w:p>
    <w:p w14:paraId="001BBB7D" w14:textId="77777777" w:rsidR="00DD4C8C" w:rsidRDefault="00DD4C8C" w:rsidP="00820011">
      <w:pPr>
        <w:spacing w:before="100" w:beforeAutospacing="1" w:after="100" w:afterAutospacing="1" w:line="240" w:lineRule="auto"/>
        <w:rPr>
          <w:rFonts w:eastAsia="Times New Roman" w:cs="Times New Roman"/>
          <w:color w:val="000000"/>
          <w:kern w:val="0"/>
          <w:lang w:eastAsia="en-GB"/>
          <w14:ligatures w14:val="none"/>
        </w:rPr>
      </w:pPr>
    </w:p>
    <w:p w14:paraId="30855899" w14:textId="77777777" w:rsidR="003C23AD" w:rsidRPr="003C23AD" w:rsidRDefault="003C23AD" w:rsidP="003C23AD">
      <w:pPr>
        <w:spacing w:before="100" w:beforeAutospacing="1" w:after="100" w:afterAutospacing="1" w:line="240" w:lineRule="auto"/>
        <w:outlineLvl w:val="1"/>
        <w:rPr>
          <w:rFonts w:eastAsia="Times New Roman" w:cs="Times New Roman"/>
          <w:b/>
          <w:bCs/>
          <w:color w:val="000000"/>
          <w:kern w:val="0"/>
          <w:lang w:eastAsia="en-GB"/>
          <w14:ligatures w14:val="none"/>
        </w:rPr>
      </w:pPr>
      <w:r w:rsidRPr="003C23AD">
        <w:rPr>
          <w:rFonts w:eastAsia="Times New Roman" w:cs="Times New Roman"/>
          <w:b/>
          <w:bCs/>
          <w:color w:val="000000"/>
          <w:kern w:val="0"/>
          <w:lang w:eastAsia="en-GB"/>
          <w14:ligatures w14:val="none"/>
        </w:rPr>
        <w:lastRenderedPageBreak/>
        <w:t>3. Database Implementation Evidence</w:t>
      </w:r>
    </w:p>
    <w:p w14:paraId="06A4B9BB" w14:textId="77777777" w:rsidR="003C23AD" w:rsidRDefault="003C23AD" w:rsidP="003C23AD">
      <w:pPr>
        <w:spacing w:before="100" w:beforeAutospacing="1" w:after="100" w:afterAutospacing="1" w:line="240" w:lineRule="auto"/>
        <w:rPr>
          <w:rFonts w:eastAsia="Times New Roman" w:cs="Times New Roman"/>
          <w:color w:val="000000"/>
          <w:kern w:val="0"/>
          <w:lang w:eastAsia="en-GB"/>
          <w14:ligatures w14:val="none"/>
        </w:rPr>
      </w:pPr>
      <w:r w:rsidRPr="003C23AD">
        <w:rPr>
          <w:rFonts w:eastAsia="Times New Roman" w:cs="Times New Roman"/>
          <w:color w:val="000000"/>
          <w:kern w:val="0"/>
          <w:lang w:eastAsia="en-GB"/>
          <w14:ligatures w14:val="none"/>
        </w:rPr>
        <w:t>This section provides visual evidence of the database created in Microsoft Access. Each component is presented with labelled screenshots and a brief explanation.</w:t>
      </w:r>
    </w:p>
    <w:p w14:paraId="001FF9C9" w14:textId="77777777" w:rsidR="003C23AD" w:rsidRDefault="003C23AD" w:rsidP="003C23AD">
      <w:pPr>
        <w:spacing w:before="100" w:beforeAutospacing="1" w:after="100" w:afterAutospacing="1" w:line="240" w:lineRule="auto"/>
        <w:rPr>
          <w:rFonts w:eastAsia="Times New Roman" w:cs="Times New Roman"/>
          <w:color w:val="000000"/>
          <w:kern w:val="0"/>
          <w:lang w:eastAsia="en-GB"/>
          <w14:ligatures w14:val="none"/>
        </w:rPr>
      </w:pPr>
    </w:p>
    <w:p w14:paraId="4C6E2B7A" w14:textId="77777777" w:rsidR="003C23AD" w:rsidRDefault="003C23AD" w:rsidP="003C23AD">
      <w:pPr>
        <w:spacing w:before="100" w:beforeAutospacing="1" w:after="100" w:afterAutospacing="1" w:line="240" w:lineRule="auto"/>
        <w:rPr>
          <w:rFonts w:eastAsia="Times New Roman" w:cs="Times New Roman"/>
          <w:color w:val="000000"/>
          <w:kern w:val="0"/>
          <w:lang w:eastAsia="en-GB"/>
          <w14:ligatures w14:val="none"/>
        </w:rPr>
      </w:pPr>
    </w:p>
    <w:p w14:paraId="1DC32B1E" w14:textId="77777777" w:rsidR="006868EE" w:rsidRPr="003C23AD" w:rsidRDefault="006868EE" w:rsidP="003C23AD">
      <w:pPr>
        <w:spacing w:before="100" w:beforeAutospacing="1" w:after="100" w:afterAutospacing="1" w:line="240" w:lineRule="auto"/>
        <w:rPr>
          <w:rFonts w:eastAsia="Times New Roman" w:cs="Times New Roman"/>
          <w:color w:val="000000"/>
          <w:kern w:val="0"/>
          <w:lang w:eastAsia="en-GB"/>
          <w14:ligatures w14:val="none"/>
        </w:rPr>
      </w:pPr>
    </w:p>
    <w:p w14:paraId="7875EDBB" w14:textId="77777777" w:rsidR="003C23AD" w:rsidRPr="003C23AD" w:rsidRDefault="003C23AD" w:rsidP="003C23AD">
      <w:pPr>
        <w:spacing w:before="100" w:beforeAutospacing="1" w:after="100" w:afterAutospacing="1" w:line="240" w:lineRule="auto"/>
        <w:outlineLvl w:val="2"/>
        <w:rPr>
          <w:rFonts w:eastAsia="Times New Roman" w:cs="Times New Roman"/>
          <w:b/>
          <w:bCs/>
          <w:color w:val="000000"/>
          <w:kern w:val="0"/>
          <w:lang w:eastAsia="en-GB"/>
          <w14:ligatures w14:val="none"/>
        </w:rPr>
      </w:pPr>
      <w:r w:rsidRPr="003C23AD">
        <w:rPr>
          <w:rFonts w:eastAsia="Times New Roman" w:cs="Times New Roman"/>
          <w:b/>
          <w:bCs/>
          <w:color w:val="000000"/>
          <w:kern w:val="0"/>
          <w:lang w:eastAsia="en-GB"/>
          <w14:ligatures w14:val="none"/>
        </w:rPr>
        <w:t>3.1 Tables</w:t>
      </w:r>
    </w:p>
    <w:p w14:paraId="5F2E24FB" w14:textId="77777777" w:rsidR="003C23AD" w:rsidRDefault="003C23AD" w:rsidP="003C23AD">
      <w:pPr>
        <w:spacing w:before="100" w:beforeAutospacing="1" w:after="100" w:afterAutospacing="1" w:line="240" w:lineRule="auto"/>
        <w:rPr>
          <w:rFonts w:eastAsia="Times New Roman" w:cs="Times New Roman"/>
          <w:color w:val="000000"/>
          <w:kern w:val="0"/>
          <w:lang w:eastAsia="en-GB"/>
          <w14:ligatures w14:val="none"/>
        </w:rPr>
      </w:pPr>
      <w:r w:rsidRPr="003C23AD">
        <w:rPr>
          <w:rFonts w:eastAsia="Times New Roman" w:cs="Times New Roman"/>
          <w:b/>
          <w:bCs/>
          <w:color w:val="000000"/>
          <w:kern w:val="0"/>
          <w:lang w:eastAsia="en-GB"/>
          <w14:ligatures w14:val="none"/>
        </w:rPr>
        <w:t>Figure 1: Medicines Table Design</w:t>
      </w:r>
      <w:r w:rsidRPr="003C23AD">
        <w:rPr>
          <w:rFonts w:eastAsia="Times New Roman" w:cs="Times New Roman"/>
          <w:color w:val="000000"/>
          <w:kern w:val="0"/>
          <w:lang w:eastAsia="en-GB"/>
          <w14:ligatures w14:val="none"/>
        </w:rPr>
        <w:br/>
        <w:t>This table stores details of medicines, including name, category, price, and stock quantity. It serves as a central component of the system.</w:t>
      </w:r>
    </w:p>
    <w:p w14:paraId="6797CA6F" w14:textId="77777777" w:rsidR="006868EE" w:rsidRPr="003C23AD" w:rsidRDefault="006868EE" w:rsidP="003C23AD">
      <w:pPr>
        <w:spacing w:before="100" w:beforeAutospacing="1" w:after="100" w:afterAutospacing="1" w:line="240" w:lineRule="auto"/>
        <w:rPr>
          <w:rFonts w:eastAsia="Times New Roman" w:cs="Times New Roman"/>
          <w:color w:val="000000"/>
          <w:kern w:val="0"/>
          <w:lang w:eastAsia="en-GB"/>
          <w14:ligatures w14:val="none"/>
        </w:rPr>
      </w:pPr>
    </w:p>
    <w:p w14:paraId="084D8961" w14:textId="77777777" w:rsidR="003C23AD" w:rsidRPr="003C23AD" w:rsidRDefault="003C23AD" w:rsidP="003C23AD">
      <w:pPr>
        <w:spacing w:before="100" w:beforeAutospacing="1" w:after="100" w:afterAutospacing="1" w:line="240" w:lineRule="auto"/>
        <w:outlineLvl w:val="2"/>
        <w:rPr>
          <w:rFonts w:eastAsia="Times New Roman" w:cs="Times New Roman"/>
          <w:b/>
          <w:bCs/>
          <w:color w:val="000000"/>
          <w:kern w:val="0"/>
          <w:lang w:eastAsia="en-GB"/>
          <w14:ligatures w14:val="none"/>
        </w:rPr>
      </w:pPr>
      <w:r w:rsidRPr="003C23AD">
        <w:rPr>
          <w:rFonts w:eastAsia="Times New Roman" w:cs="Times New Roman"/>
          <w:b/>
          <w:bCs/>
          <w:color w:val="000000"/>
          <w:kern w:val="0"/>
          <w:lang w:eastAsia="en-GB"/>
          <w14:ligatures w14:val="none"/>
        </w:rPr>
        <w:t>3.2 Forms</w:t>
      </w:r>
    </w:p>
    <w:p w14:paraId="219BF9B3" w14:textId="77777777" w:rsidR="003C23AD" w:rsidRDefault="003C23AD" w:rsidP="003C23AD">
      <w:pPr>
        <w:spacing w:before="100" w:beforeAutospacing="1" w:after="100" w:afterAutospacing="1" w:line="240" w:lineRule="auto"/>
        <w:rPr>
          <w:rFonts w:eastAsia="Times New Roman" w:cs="Times New Roman"/>
          <w:color w:val="000000"/>
          <w:kern w:val="0"/>
          <w:lang w:eastAsia="en-GB"/>
          <w14:ligatures w14:val="none"/>
        </w:rPr>
      </w:pPr>
      <w:r w:rsidRPr="003C23AD">
        <w:rPr>
          <w:rFonts w:eastAsia="Times New Roman" w:cs="Times New Roman"/>
          <w:b/>
          <w:bCs/>
          <w:color w:val="000000"/>
          <w:kern w:val="0"/>
          <w:lang w:eastAsia="en-GB"/>
          <w14:ligatures w14:val="none"/>
        </w:rPr>
        <w:t>Figure 2: Customer Entry Form</w:t>
      </w:r>
      <w:r w:rsidRPr="003C23AD">
        <w:rPr>
          <w:rFonts w:eastAsia="Times New Roman" w:cs="Times New Roman"/>
          <w:color w:val="000000"/>
          <w:kern w:val="0"/>
          <w:lang w:eastAsia="en-GB"/>
          <w14:ligatures w14:val="none"/>
        </w:rPr>
        <w:br/>
        <w:t>The form was designed to allow users to input customer details efficiently. Validation rules were applied to ensure accurate and complete data entry.</w:t>
      </w:r>
    </w:p>
    <w:p w14:paraId="76D9055E" w14:textId="77777777" w:rsidR="006868EE" w:rsidRPr="003C23AD" w:rsidRDefault="006868EE" w:rsidP="003C23AD">
      <w:pPr>
        <w:spacing w:before="100" w:beforeAutospacing="1" w:after="100" w:afterAutospacing="1" w:line="240" w:lineRule="auto"/>
        <w:rPr>
          <w:rFonts w:eastAsia="Times New Roman" w:cs="Times New Roman"/>
          <w:color w:val="000000"/>
          <w:kern w:val="0"/>
          <w:lang w:eastAsia="en-GB"/>
          <w14:ligatures w14:val="none"/>
        </w:rPr>
      </w:pPr>
    </w:p>
    <w:p w14:paraId="77C708FD" w14:textId="77777777" w:rsidR="003C23AD" w:rsidRPr="003C23AD" w:rsidRDefault="003C23AD" w:rsidP="003C23AD">
      <w:pPr>
        <w:spacing w:before="100" w:beforeAutospacing="1" w:after="100" w:afterAutospacing="1" w:line="240" w:lineRule="auto"/>
        <w:outlineLvl w:val="2"/>
        <w:rPr>
          <w:rFonts w:eastAsia="Times New Roman" w:cs="Times New Roman"/>
          <w:b/>
          <w:bCs/>
          <w:color w:val="000000"/>
          <w:kern w:val="0"/>
          <w:lang w:eastAsia="en-GB"/>
          <w14:ligatures w14:val="none"/>
        </w:rPr>
      </w:pPr>
      <w:r w:rsidRPr="003C23AD">
        <w:rPr>
          <w:rFonts w:eastAsia="Times New Roman" w:cs="Times New Roman"/>
          <w:b/>
          <w:bCs/>
          <w:color w:val="000000"/>
          <w:kern w:val="0"/>
          <w:lang w:eastAsia="en-GB"/>
          <w14:ligatures w14:val="none"/>
        </w:rPr>
        <w:t>3.3 Queries</w:t>
      </w:r>
    </w:p>
    <w:p w14:paraId="29B0BE42" w14:textId="77777777" w:rsidR="003C23AD" w:rsidRDefault="003C23AD" w:rsidP="003C23AD">
      <w:pPr>
        <w:spacing w:before="100" w:beforeAutospacing="1" w:after="100" w:afterAutospacing="1" w:line="240" w:lineRule="auto"/>
        <w:rPr>
          <w:rFonts w:eastAsia="Times New Roman" w:cs="Times New Roman"/>
          <w:color w:val="000000"/>
          <w:kern w:val="0"/>
          <w:lang w:eastAsia="en-GB"/>
          <w14:ligatures w14:val="none"/>
        </w:rPr>
      </w:pPr>
      <w:r w:rsidRPr="003C23AD">
        <w:rPr>
          <w:rFonts w:eastAsia="Times New Roman" w:cs="Times New Roman"/>
          <w:b/>
          <w:bCs/>
          <w:color w:val="000000"/>
          <w:kern w:val="0"/>
          <w:lang w:eastAsia="en-GB"/>
          <w14:ligatures w14:val="none"/>
        </w:rPr>
        <w:t>Figure 3: Sales Query Results</w:t>
      </w:r>
      <w:r w:rsidRPr="003C23AD">
        <w:rPr>
          <w:rFonts w:eastAsia="Times New Roman" w:cs="Times New Roman"/>
          <w:color w:val="000000"/>
          <w:kern w:val="0"/>
          <w:lang w:eastAsia="en-GB"/>
          <w14:ligatures w14:val="none"/>
        </w:rPr>
        <w:br/>
        <w:t>This query retrieves information about sales transactions, allowing the user to analyse performance and monitor trends.</w:t>
      </w:r>
    </w:p>
    <w:p w14:paraId="3C768303" w14:textId="77777777" w:rsidR="006868EE" w:rsidRPr="003C23AD" w:rsidRDefault="006868EE" w:rsidP="003C23AD">
      <w:pPr>
        <w:spacing w:before="100" w:beforeAutospacing="1" w:after="100" w:afterAutospacing="1" w:line="240" w:lineRule="auto"/>
        <w:rPr>
          <w:rFonts w:eastAsia="Times New Roman" w:cs="Times New Roman"/>
          <w:color w:val="000000"/>
          <w:kern w:val="0"/>
          <w:lang w:eastAsia="en-GB"/>
          <w14:ligatures w14:val="none"/>
        </w:rPr>
      </w:pPr>
    </w:p>
    <w:p w14:paraId="7C7FB67A" w14:textId="77777777" w:rsidR="003C23AD" w:rsidRPr="003C23AD" w:rsidRDefault="003C23AD" w:rsidP="003C23AD">
      <w:pPr>
        <w:spacing w:before="100" w:beforeAutospacing="1" w:after="100" w:afterAutospacing="1" w:line="240" w:lineRule="auto"/>
        <w:outlineLvl w:val="2"/>
        <w:rPr>
          <w:rFonts w:eastAsia="Times New Roman" w:cs="Times New Roman"/>
          <w:b/>
          <w:bCs/>
          <w:color w:val="000000"/>
          <w:kern w:val="0"/>
          <w:lang w:eastAsia="en-GB"/>
          <w14:ligatures w14:val="none"/>
        </w:rPr>
      </w:pPr>
      <w:r w:rsidRPr="003C23AD">
        <w:rPr>
          <w:rFonts w:eastAsia="Times New Roman" w:cs="Times New Roman"/>
          <w:b/>
          <w:bCs/>
          <w:color w:val="000000"/>
          <w:kern w:val="0"/>
          <w:lang w:eastAsia="en-GB"/>
          <w14:ligatures w14:val="none"/>
        </w:rPr>
        <w:t>3.4 Reports</w:t>
      </w:r>
    </w:p>
    <w:p w14:paraId="4A88519E" w14:textId="77777777" w:rsidR="003C23AD" w:rsidRPr="003C23AD" w:rsidRDefault="003C23AD" w:rsidP="003C23AD">
      <w:pPr>
        <w:spacing w:before="100" w:beforeAutospacing="1" w:after="100" w:afterAutospacing="1" w:line="240" w:lineRule="auto"/>
        <w:rPr>
          <w:rFonts w:eastAsia="Times New Roman" w:cs="Times New Roman"/>
          <w:color w:val="000000"/>
          <w:kern w:val="0"/>
          <w:lang w:eastAsia="en-GB"/>
          <w14:ligatures w14:val="none"/>
        </w:rPr>
      </w:pPr>
      <w:r w:rsidRPr="003C23AD">
        <w:rPr>
          <w:rFonts w:eastAsia="Times New Roman" w:cs="Times New Roman"/>
          <w:b/>
          <w:bCs/>
          <w:color w:val="000000"/>
          <w:kern w:val="0"/>
          <w:lang w:eastAsia="en-GB"/>
          <w14:ligatures w14:val="none"/>
        </w:rPr>
        <w:t>Figure 4: Stock Report Output</w:t>
      </w:r>
      <w:r w:rsidRPr="003C23AD">
        <w:rPr>
          <w:rFonts w:eastAsia="Times New Roman" w:cs="Times New Roman"/>
          <w:color w:val="000000"/>
          <w:kern w:val="0"/>
          <w:lang w:eastAsia="en-GB"/>
          <w14:ligatures w14:val="none"/>
        </w:rPr>
        <w:br/>
        <w:t>The report provides a summary of current stock levels, helping management identify low-stock items and plan restocking.</w:t>
      </w:r>
    </w:p>
    <w:p w14:paraId="1526E309" w14:textId="77777777" w:rsidR="0089162E" w:rsidRPr="00820011" w:rsidRDefault="0089162E" w:rsidP="00820011">
      <w:pPr>
        <w:spacing w:before="100" w:beforeAutospacing="1" w:after="100" w:afterAutospacing="1" w:line="240" w:lineRule="auto"/>
        <w:rPr>
          <w:rFonts w:eastAsia="Times New Roman" w:cs="Times New Roman"/>
          <w:color w:val="000000"/>
          <w:kern w:val="0"/>
          <w:lang w:eastAsia="en-GB"/>
          <w14:ligatures w14:val="none"/>
        </w:rPr>
      </w:pPr>
    </w:p>
    <w:p w14:paraId="65806E63" w14:textId="77777777" w:rsidR="00820011" w:rsidRDefault="00820011" w:rsidP="004577E7">
      <w:pPr>
        <w:pStyle w:val="p1"/>
        <w:jc w:val="both"/>
        <w:rPr>
          <w:rFonts w:asciiTheme="minorHAnsi" w:hAnsiTheme="minorHAnsi"/>
          <w:b/>
          <w:color w:val="215E99" w:themeColor="text2" w:themeTint="BF"/>
          <w:sz w:val="27"/>
          <w:szCs w:val="27"/>
        </w:rPr>
      </w:pPr>
    </w:p>
    <w:p w14:paraId="005C671A" w14:textId="77777777" w:rsidR="00785463" w:rsidRDefault="00785463" w:rsidP="00AC705B">
      <w:pPr>
        <w:spacing w:before="100" w:beforeAutospacing="1" w:after="100" w:afterAutospacing="1" w:line="240" w:lineRule="auto"/>
        <w:jc w:val="both"/>
      </w:pPr>
    </w:p>
    <w:p w14:paraId="09A50BD3" w14:textId="77777777" w:rsidR="006868EE" w:rsidRDefault="006868EE" w:rsidP="00AC705B">
      <w:pPr>
        <w:spacing w:before="100" w:beforeAutospacing="1" w:after="100" w:afterAutospacing="1" w:line="240" w:lineRule="auto"/>
        <w:jc w:val="both"/>
      </w:pPr>
    </w:p>
    <w:p w14:paraId="77434D40" w14:textId="77777777" w:rsidR="00F70319" w:rsidRDefault="00F70319" w:rsidP="000A0852">
      <w:pPr>
        <w:spacing w:before="100" w:beforeAutospacing="1" w:after="100" w:afterAutospacing="1" w:line="240" w:lineRule="auto"/>
        <w:outlineLvl w:val="1"/>
        <w:rPr>
          <w:rFonts w:eastAsia="Times New Roman" w:cs="Times New Roman"/>
          <w:b/>
          <w:bCs/>
          <w:color w:val="000000"/>
          <w:kern w:val="0"/>
          <w:lang w:eastAsia="en-GB"/>
          <w14:ligatures w14:val="none"/>
        </w:rPr>
      </w:pPr>
    </w:p>
    <w:p w14:paraId="66E9F563" w14:textId="4C626ED9" w:rsidR="000A0852" w:rsidRPr="000A0852" w:rsidRDefault="000A0852" w:rsidP="000A0852">
      <w:pPr>
        <w:spacing w:before="100" w:beforeAutospacing="1" w:after="100" w:afterAutospacing="1" w:line="240" w:lineRule="auto"/>
        <w:outlineLvl w:val="1"/>
        <w:rPr>
          <w:rFonts w:eastAsia="Times New Roman" w:cs="Times New Roman"/>
          <w:b/>
          <w:bCs/>
          <w:color w:val="000000"/>
          <w:kern w:val="0"/>
          <w:lang w:eastAsia="en-GB"/>
          <w14:ligatures w14:val="none"/>
        </w:rPr>
      </w:pPr>
      <w:r w:rsidRPr="000A0852">
        <w:rPr>
          <w:rFonts w:eastAsia="Times New Roman" w:cs="Times New Roman"/>
          <w:b/>
          <w:bCs/>
          <w:color w:val="000000"/>
          <w:kern w:val="0"/>
          <w:lang w:eastAsia="en-GB"/>
          <w14:ligatures w14:val="none"/>
        </w:rPr>
        <w:t>4. Design Decisions and Reflection</w:t>
      </w:r>
    </w:p>
    <w:p w14:paraId="3877CA6E" w14:textId="77777777" w:rsidR="000A0852" w:rsidRPr="000A0852" w:rsidRDefault="000A0852" w:rsidP="000A0852">
      <w:pPr>
        <w:spacing w:before="100" w:beforeAutospacing="1" w:after="100" w:afterAutospacing="1" w:line="240" w:lineRule="auto"/>
        <w:rPr>
          <w:rFonts w:eastAsia="Times New Roman" w:cs="Times New Roman"/>
          <w:color w:val="000000"/>
          <w:kern w:val="0"/>
          <w:lang w:eastAsia="en-GB"/>
          <w14:ligatures w14:val="none"/>
        </w:rPr>
      </w:pPr>
      <w:r w:rsidRPr="000A0852">
        <w:rPr>
          <w:rFonts w:eastAsia="Times New Roman" w:cs="Times New Roman"/>
          <w:color w:val="000000"/>
          <w:kern w:val="0"/>
          <w:lang w:eastAsia="en-GB"/>
          <w14:ligatures w14:val="none"/>
        </w:rPr>
        <w:t>The database was designed using a relational model to ensure data consistency and minimise redundancy. Separate tables were created for medicines, suppliers, customers, prescriptions, and sales, with relationships defined through primary and foreign keys.</w:t>
      </w:r>
    </w:p>
    <w:p w14:paraId="669DB447" w14:textId="77777777" w:rsidR="000A0852" w:rsidRPr="000A0852" w:rsidRDefault="000A0852" w:rsidP="000A0852">
      <w:pPr>
        <w:spacing w:before="100" w:beforeAutospacing="1" w:after="100" w:afterAutospacing="1" w:line="240" w:lineRule="auto"/>
        <w:rPr>
          <w:rFonts w:eastAsia="Times New Roman" w:cs="Times New Roman"/>
          <w:color w:val="000000"/>
          <w:kern w:val="0"/>
          <w:lang w:eastAsia="en-GB"/>
          <w14:ligatures w14:val="none"/>
        </w:rPr>
      </w:pPr>
      <w:r w:rsidRPr="000A0852">
        <w:rPr>
          <w:rFonts w:eastAsia="Times New Roman" w:cs="Times New Roman"/>
          <w:color w:val="000000"/>
          <w:kern w:val="0"/>
          <w:lang w:eastAsia="en-GB"/>
          <w14:ligatures w14:val="none"/>
        </w:rPr>
        <w:t>Forms were implemented to simplify user interaction and reduce the likelihood of data entry errors. Queries were developed to extract meaningful information, while reports were designed to support managerial decision-making.</w:t>
      </w:r>
    </w:p>
    <w:p w14:paraId="4B19EB39" w14:textId="77777777" w:rsidR="000A0852" w:rsidRPr="000A0852" w:rsidRDefault="000A0852" w:rsidP="000A0852">
      <w:pPr>
        <w:spacing w:before="100" w:beforeAutospacing="1" w:after="100" w:afterAutospacing="1" w:line="240" w:lineRule="auto"/>
        <w:rPr>
          <w:rFonts w:eastAsia="Times New Roman" w:cs="Times New Roman"/>
          <w:color w:val="000000"/>
          <w:kern w:val="0"/>
          <w:lang w:eastAsia="en-GB"/>
          <w14:ligatures w14:val="none"/>
        </w:rPr>
      </w:pPr>
      <w:r w:rsidRPr="000A0852">
        <w:rPr>
          <w:rFonts w:eastAsia="Times New Roman" w:cs="Times New Roman"/>
          <w:color w:val="000000"/>
          <w:kern w:val="0"/>
          <w:lang w:eastAsia="en-GB"/>
          <w14:ligatures w14:val="none"/>
        </w:rPr>
        <w:t>One of the main challenges encountered during development was establishing correct relationships between tables. Initial errors in linking tables resulted in incomplete or inaccurate query outputs. These issues were resolved by refining the database structure and enforcing referential integrity.</w:t>
      </w:r>
    </w:p>
    <w:p w14:paraId="3C61C4F8" w14:textId="77777777" w:rsidR="000A0852" w:rsidRPr="000A0852" w:rsidRDefault="000A0852" w:rsidP="000A0852">
      <w:pPr>
        <w:spacing w:before="100" w:beforeAutospacing="1" w:after="100" w:afterAutospacing="1" w:line="240" w:lineRule="auto"/>
        <w:rPr>
          <w:rFonts w:eastAsia="Times New Roman" w:cs="Times New Roman"/>
          <w:color w:val="000000"/>
          <w:kern w:val="0"/>
          <w:lang w:eastAsia="en-GB"/>
          <w14:ligatures w14:val="none"/>
        </w:rPr>
      </w:pPr>
      <w:r w:rsidRPr="000A0852">
        <w:rPr>
          <w:rFonts w:eastAsia="Times New Roman" w:cs="Times New Roman"/>
          <w:color w:val="000000"/>
          <w:kern w:val="0"/>
          <w:lang w:eastAsia="en-GB"/>
          <w14:ligatures w14:val="none"/>
        </w:rPr>
        <w:t>In future improvements, the system could include automated alerts for low stock levels and a more advanced user interface. Additionally, integrating the database with other systems could enhance its functionality and scalability.</w:t>
      </w:r>
    </w:p>
    <w:p w14:paraId="2EB5F48B" w14:textId="77777777" w:rsidR="006868EE" w:rsidRDefault="006868EE" w:rsidP="00AC705B">
      <w:pPr>
        <w:spacing w:before="100" w:beforeAutospacing="1" w:after="100" w:afterAutospacing="1" w:line="240" w:lineRule="auto"/>
        <w:jc w:val="both"/>
      </w:pPr>
    </w:p>
    <w:p w14:paraId="575D7D28" w14:textId="77777777" w:rsidR="00F70319" w:rsidRDefault="00F70319" w:rsidP="00AC705B">
      <w:pPr>
        <w:spacing w:before="100" w:beforeAutospacing="1" w:after="100" w:afterAutospacing="1" w:line="240" w:lineRule="auto"/>
        <w:jc w:val="both"/>
      </w:pPr>
    </w:p>
    <w:p w14:paraId="22148ABE" w14:textId="77777777" w:rsidR="00F70319" w:rsidRDefault="00F70319" w:rsidP="00AC705B">
      <w:pPr>
        <w:spacing w:before="100" w:beforeAutospacing="1" w:after="100" w:afterAutospacing="1" w:line="240" w:lineRule="auto"/>
        <w:jc w:val="both"/>
      </w:pPr>
    </w:p>
    <w:p w14:paraId="30A4EB12" w14:textId="77777777" w:rsidR="00F70319" w:rsidRPr="00F70319" w:rsidRDefault="00F70319" w:rsidP="00F70319">
      <w:pPr>
        <w:spacing w:before="100" w:beforeAutospacing="1" w:after="100" w:afterAutospacing="1" w:line="240" w:lineRule="auto"/>
        <w:outlineLvl w:val="1"/>
        <w:rPr>
          <w:rFonts w:eastAsia="Times New Roman" w:cs="Times New Roman"/>
          <w:b/>
          <w:bCs/>
          <w:color w:val="000000"/>
          <w:kern w:val="0"/>
          <w:lang w:eastAsia="en-GB"/>
          <w14:ligatures w14:val="none"/>
        </w:rPr>
      </w:pPr>
      <w:r w:rsidRPr="00F70319">
        <w:rPr>
          <w:rFonts w:eastAsia="Times New Roman" w:cs="Times New Roman"/>
          <w:b/>
          <w:bCs/>
          <w:color w:val="000000"/>
          <w:kern w:val="0"/>
          <w:lang w:eastAsia="en-GB"/>
          <w14:ligatures w14:val="none"/>
        </w:rPr>
        <w:t>5. Validation and Testing</w:t>
      </w:r>
    </w:p>
    <w:p w14:paraId="41DAE7EE" w14:textId="77777777" w:rsidR="00F70319" w:rsidRPr="00F70319" w:rsidRDefault="00F70319" w:rsidP="00F70319">
      <w:pPr>
        <w:spacing w:before="100" w:beforeAutospacing="1" w:after="100" w:afterAutospacing="1" w:line="240" w:lineRule="auto"/>
        <w:rPr>
          <w:rFonts w:eastAsia="Times New Roman" w:cs="Times New Roman"/>
          <w:color w:val="000000"/>
          <w:kern w:val="0"/>
          <w:lang w:eastAsia="en-GB"/>
          <w14:ligatures w14:val="none"/>
        </w:rPr>
      </w:pPr>
      <w:r w:rsidRPr="00F70319">
        <w:rPr>
          <w:rFonts w:eastAsia="Times New Roman" w:cs="Times New Roman"/>
          <w:color w:val="000000"/>
          <w:kern w:val="0"/>
          <w:lang w:eastAsia="en-GB"/>
          <w14:ligatures w14:val="none"/>
        </w:rPr>
        <w:t>The system was tested to ensure that it meets the required functionality and performs reliably. Data validation rules were applied to prevent incorrect inputs, and relationships between tables were checked to maintain consistency.</w:t>
      </w:r>
    </w:p>
    <w:p w14:paraId="06007FDD" w14:textId="77777777" w:rsidR="00F70319" w:rsidRPr="00F70319" w:rsidRDefault="00F70319" w:rsidP="00F70319">
      <w:pPr>
        <w:spacing w:before="100" w:beforeAutospacing="1" w:after="100" w:afterAutospacing="1" w:line="240" w:lineRule="auto"/>
        <w:rPr>
          <w:rFonts w:eastAsia="Times New Roman" w:cs="Times New Roman"/>
          <w:color w:val="000000"/>
          <w:kern w:val="0"/>
          <w:lang w:eastAsia="en-GB"/>
          <w14:ligatures w14:val="none"/>
        </w:rPr>
      </w:pPr>
      <w:r w:rsidRPr="00F70319">
        <w:rPr>
          <w:rFonts w:eastAsia="Times New Roman" w:cs="Times New Roman"/>
          <w:color w:val="000000"/>
          <w:kern w:val="0"/>
          <w:lang w:eastAsia="en-GB"/>
          <w14:ligatures w14:val="none"/>
        </w:rPr>
        <w:t>Test scenarios included adding new medicines, processing sales transactions, and generating reports. The results confirmed that the system operates correctly and provides accurate outputs.</w:t>
      </w:r>
    </w:p>
    <w:p w14:paraId="7AE0F0AA" w14:textId="77777777" w:rsidR="00F70319" w:rsidRDefault="00F70319" w:rsidP="00AC705B">
      <w:pPr>
        <w:spacing w:before="100" w:beforeAutospacing="1" w:after="100" w:afterAutospacing="1" w:line="240" w:lineRule="auto"/>
        <w:jc w:val="both"/>
      </w:pPr>
    </w:p>
    <w:p w14:paraId="124E10D3" w14:textId="77777777" w:rsidR="00F70319" w:rsidRDefault="00F70319" w:rsidP="00AC705B">
      <w:pPr>
        <w:spacing w:before="100" w:beforeAutospacing="1" w:after="100" w:afterAutospacing="1" w:line="240" w:lineRule="auto"/>
        <w:jc w:val="both"/>
      </w:pPr>
    </w:p>
    <w:p w14:paraId="7EF3A359" w14:textId="77777777" w:rsidR="00F70319" w:rsidRDefault="00F70319" w:rsidP="00AC705B">
      <w:pPr>
        <w:spacing w:before="100" w:beforeAutospacing="1" w:after="100" w:afterAutospacing="1" w:line="240" w:lineRule="auto"/>
        <w:jc w:val="both"/>
      </w:pPr>
    </w:p>
    <w:p w14:paraId="0474E567" w14:textId="77777777" w:rsidR="00F70319" w:rsidRDefault="00F70319" w:rsidP="00AC705B">
      <w:pPr>
        <w:spacing w:before="100" w:beforeAutospacing="1" w:after="100" w:afterAutospacing="1" w:line="240" w:lineRule="auto"/>
        <w:jc w:val="both"/>
      </w:pPr>
    </w:p>
    <w:p w14:paraId="2BF247DE" w14:textId="77777777" w:rsidR="00F70319" w:rsidRDefault="00F70319" w:rsidP="00AC705B">
      <w:pPr>
        <w:spacing w:before="100" w:beforeAutospacing="1" w:after="100" w:afterAutospacing="1" w:line="240" w:lineRule="auto"/>
        <w:jc w:val="both"/>
      </w:pPr>
    </w:p>
    <w:p w14:paraId="18BCEE75" w14:textId="77777777" w:rsidR="00F12E9A" w:rsidRPr="00F12E9A" w:rsidRDefault="00F12E9A" w:rsidP="00F12E9A">
      <w:pPr>
        <w:spacing w:before="100" w:beforeAutospacing="1" w:after="100" w:afterAutospacing="1" w:line="240" w:lineRule="auto"/>
        <w:outlineLvl w:val="1"/>
        <w:rPr>
          <w:rFonts w:eastAsia="Times New Roman" w:cs="Times New Roman"/>
          <w:b/>
          <w:bCs/>
          <w:color w:val="000000"/>
          <w:kern w:val="0"/>
          <w:lang w:eastAsia="en-GB"/>
          <w14:ligatures w14:val="none"/>
        </w:rPr>
      </w:pPr>
      <w:r w:rsidRPr="00F12E9A">
        <w:rPr>
          <w:rFonts w:eastAsia="Times New Roman" w:cs="Times New Roman"/>
          <w:b/>
          <w:bCs/>
          <w:color w:val="000000"/>
          <w:kern w:val="0"/>
          <w:lang w:eastAsia="en-GB"/>
          <w14:ligatures w14:val="none"/>
        </w:rPr>
        <w:lastRenderedPageBreak/>
        <w:t>6. Conclusion</w:t>
      </w:r>
    </w:p>
    <w:p w14:paraId="2314C803" w14:textId="77777777" w:rsidR="00F12E9A" w:rsidRPr="00F12E9A" w:rsidRDefault="00F12E9A" w:rsidP="00F12E9A">
      <w:pPr>
        <w:spacing w:before="100" w:beforeAutospacing="1" w:after="100" w:afterAutospacing="1" w:line="240" w:lineRule="auto"/>
        <w:rPr>
          <w:rFonts w:eastAsia="Times New Roman" w:cs="Times New Roman"/>
          <w:color w:val="000000"/>
          <w:kern w:val="0"/>
          <w:lang w:eastAsia="en-GB"/>
          <w14:ligatures w14:val="none"/>
        </w:rPr>
      </w:pPr>
      <w:r w:rsidRPr="00F12E9A">
        <w:rPr>
          <w:rFonts w:eastAsia="Times New Roman" w:cs="Times New Roman"/>
          <w:color w:val="000000"/>
          <w:kern w:val="0"/>
          <w:lang w:eastAsia="en-GB"/>
          <w14:ligatures w14:val="none"/>
        </w:rPr>
        <w:t xml:space="preserve">In conclusion, the </w:t>
      </w:r>
      <w:proofErr w:type="spellStart"/>
      <w:r w:rsidRPr="00F12E9A">
        <w:rPr>
          <w:rFonts w:eastAsia="Times New Roman" w:cs="Times New Roman"/>
          <w:color w:val="000000"/>
          <w:kern w:val="0"/>
          <w:lang w:eastAsia="en-GB"/>
          <w14:ligatures w14:val="none"/>
        </w:rPr>
        <w:t>MediLink</w:t>
      </w:r>
      <w:proofErr w:type="spellEnd"/>
      <w:r w:rsidRPr="00F12E9A">
        <w:rPr>
          <w:rFonts w:eastAsia="Times New Roman" w:cs="Times New Roman"/>
          <w:color w:val="000000"/>
          <w:kern w:val="0"/>
          <w:lang w:eastAsia="en-GB"/>
          <w14:ligatures w14:val="none"/>
        </w:rPr>
        <w:t xml:space="preserve"> Pharmacy database successfully replaces manual processes with a structured digital system. It improves data accuracy, enhances efficiency, and provides valuable insights through reporting. The system meets the objectives of the assignment and demonstrates the practical application of database design principles.</w:t>
      </w:r>
    </w:p>
    <w:p w14:paraId="7CBF516D" w14:textId="77777777" w:rsidR="00C446D9" w:rsidRDefault="00C446D9" w:rsidP="00AC705B">
      <w:pPr>
        <w:spacing w:before="100" w:beforeAutospacing="1" w:after="100" w:afterAutospacing="1" w:line="240" w:lineRule="auto"/>
        <w:jc w:val="both"/>
      </w:pPr>
    </w:p>
    <w:p w14:paraId="460464C1" w14:textId="77777777" w:rsidR="00C446D9" w:rsidRPr="00C446D9" w:rsidRDefault="00C446D9" w:rsidP="00C446D9">
      <w:pPr>
        <w:spacing w:before="100" w:beforeAutospacing="1" w:after="100" w:afterAutospacing="1" w:line="240" w:lineRule="auto"/>
        <w:outlineLvl w:val="1"/>
        <w:rPr>
          <w:rFonts w:eastAsia="Times New Roman" w:cs="Times New Roman"/>
          <w:b/>
          <w:bCs/>
          <w:color w:val="000000"/>
          <w:kern w:val="0"/>
          <w:lang w:eastAsia="en-GB"/>
          <w14:ligatures w14:val="none"/>
        </w:rPr>
      </w:pPr>
      <w:r w:rsidRPr="00C446D9">
        <w:rPr>
          <w:rFonts w:eastAsia="Times New Roman" w:cs="Times New Roman"/>
          <w:b/>
          <w:bCs/>
          <w:color w:val="000000"/>
          <w:kern w:val="0"/>
          <w:lang w:eastAsia="en-GB"/>
          <w14:ligatures w14:val="none"/>
        </w:rPr>
        <w:t>7. References</w:t>
      </w:r>
    </w:p>
    <w:p w14:paraId="319A0E6A" w14:textId="77777777" w:rsidR="00C446D9" w:rsidRPr="00C446D9" w:rsidRDefault="00C446D9" w:rsidP="00C446D9">
      <w:pPr>
        <w:spacing w:before="100" w:beforeAutospacing="1" w:after="100" w:afterAutospacing="1" w:line="240" w:lineRule="auto"/>
        <w:rPr>
          <w:rFonts w:eastAsia="Times New Roman" w:cs="Times New Roman"/>
          <w:color w:val="000000"/>
          <w:kern w:val="0"/>
          <w:lang w:eastAsia="en-GB"/>
          <w14:ligatures w14:val="none"/>
        </w:rPr>
      </w:pPr>
      <w:r w:rsidRPr="00C446D9">
        <w:rPr>
          <w:rFonts w:eastAsia="Times New Roman" w:cs="Times New Roman"/>
          <w:color w:val="000000"/>
          <w:kern w:val="0"/>
          <w:lang w:eastAsia="en-GB"/>
          <w14:ligatures w14:val="none"/>
        </w:rPr>
        <w:t>[1] T. Connolly and C. Begg, </w:t>
      </w:r>
      <w:r w:rsidRPr="00C446D9">
        <w:rPr>
          <w:rFonts w:eastAsia="Times New Roman" w:cs="Times New Roman"/>
          <w:i/>
          <w:iCs/>
          <w:color w:val="000000"/>
          <w:kern w:val="0"/>
          <w:lang w:eastAsia="en-GB"/>
          <w14:ligatures w14:val="none"/>
        </w:rPr>
        <w:t>Database Systems: A Practical Approach to Design, Implementation, and Management</w:t>
      </w:r>
      <w:r w:rsidRPr="00C446D9">
        <w:rPr>
          <w:rFonts w:eastAsia="Times New Roman" w:cs="Times New Roman"/>
          <w:color w:val="000000"/>
          <w:kern w:val="0"/>
          <w:lang w:eastAsia="en-GB"/>
          <w14:ligatures w14:val="none"/>
        </w:rPr>
        <w:t>, 6th ed. Harlow: Pearson, 2015.</w:t>
      </w:r>
    </w:p>
    <w:p w14:paraId="7E27CB3A" w14:textId="77777777" w:rsidR="00C446D9" w:rsidRPr="00C446D9" w:rsidRDefault="00C446D9" w:rsidP="00C446D9">
      <w:pPr>
        <w:spacing w:before="100" w:beforeAutospacing="1" w:after="100" w:afterAutospacing="1" w:line="240" w:lineRule="auto"/>
        <w:rPr>
          <w:rFonts w:eastAsia="Times New Roman" w:cs="Times New Roman"/>
          <w:color w:val="000000"/>
          <w:kern w:val="0"/>
          <w:lang w:eastAsia="en-GB"/>
          <w14:ligatures w14:val="none"/>
        </w:rPr>
      </w:pPr>
      <w:r w:rsidRPr="00C446D9">
        <w:rPr>
          <w:rFonts w:eastAsia="Times New Roman" w:cs="Times New Roman"/>
          <w:color w:val="000000"/>
          <w:kern w:val="0"/>
          <w:lang w:eastAsia="en-GB"/>
          <w14:ligatures w14:val="none"/>
        </w:rPr>
        <w:t>[2] Microsoft, “Introduction to Microsoft Access,” Microsoft Support, 2023.</w:t>
      </w:r>
    </w:p>
    <w:p w14:paraId="57AC5E4A" w14:textId="77777777" w:rsidR="00C446D9" w:rsidRDefault="00C446D9" w:rsidP="00C446D9">
      <w:pPr>
        <w:spacing w:before="100" w:beforeAutospacing="1" w:after="100" w:afterAutospacing="1" w:line="240" w:lineRule="auto"/>
        <w:rPr>
          <w:rFonts w:eastAsia="Times New Roman" w:cs="Times New Roman"/>
          <w:color w:val="000000"/>
          <w:kern w:val="0"/>
          <w:lang w:eastAsia="en-GB"/>
          <w14:ligatures w14:val="none"/>
        </w:rPr>
      </w:pPr>
      <w:r w:rsidRPr="00C446D9">
        <w:rPr>
          <w:rFonts w:eastAsia="Times New Roman" w:cs="Times New Roman"/>
          <w:color w:val="000000"/>
          <w:kern w:val="0"/>
          <w:lang w:eastAsia="en-GB"/>
          <w14:ligatures w14:val="none"/>
        </w:rPr>
        <w:t>[3] A. Silberschatz, H. Korth, and S. Sudarshan, </w:t>
      </w:r>
      <w:r w:rsidRPr="00C446D9">
        <w:rPr>
          <w:rFonts w:eastAsia="Times New Roman" w:cs="Times New Roman"/>
          <w:i/>
          <w:iCs/>
          <w:color w:val="000000"/>
          <w:kern w:val="0"/>
          <w:lang w:eastAsia="en-GB"/>
          <w14:ligatures w14:val="none"/>
        </w:rPr>
        <w:t>Database System Concepts</w:t>
      </w:r>
      <w:r w:rsidRPr="00C446D9">
        <w:rPr>
          <w:rFonts w:eastAsia="Times New Roman" w:cs="Times New Roman"/>
          <w:color w:val="000000"/>
          <w:kern w:val="0"/>
          <w:lang w:eastAsia="en-GB"/>
          <w14:ligatures w14:val="none"/>
        </w:rPr>
        <w:t>, 7th ed. New York: McGraw-Hill, 2019.</w:t>
      </w:r>
    </w:p>
    <w:p w14:paraId="0E61C64B"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[4] R. Elmasri and S. B. Navathe,</w:t>
      </w:r>
      <w:r w:rsidRPr="001B71A6">
        <w:rPr>
          <w:rStyle w:val="apple-converted-space"/>
          <w:rFonts w:asciiTheme="minorHAnsi" w:eastAsiaTheme="majorEastAsia" w:hAnsiTheme="minorHAnsi"/>
          <w:color w:val="000000"/>
        </w:rPr>
        <w:t> </w:t>
      </w:r>
      <w:r w:rsidRPr="001B71A6">
        <w:rPr>
          <w:rStyle w:val="Emphasis"/>
          <w:rFonts w:asciiTheme="minorHAnsi" w:eastAsiaTheme="majorEastAsia" w:hAnsiTheme="minorHAnsi"/>
          <w:color w:val="000000"/>
        </w:rPr>
        <w:t>Fundamentals of Database Systems</w:t>
      </w:r>
      <w:r w:rsidRPr="001B71A6">
        <w:rPr>
          <w:rFonts w:asciiTheme="minorHAnsi" w:hAnsiTheme="minorHAnsi"/>
          <w:color w:val="000000"/>
        </w:rPr>
        <w:t>, 7th ed. Boston: Pearson, 2016.</w:t>
      </w:r>
    </w:p>
    <w:p w14:paraId="5800E397"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[5] C. J. Date,</w:t>
      </w:r>
      <w:r w:rsidRPr="001B71A6">
        <w:rPr>
          <w:rStyle w:val="apple-converted-space"/>
          <w:rFonts w:asciiTheme="minorHAnsi" w:eastAsiaTheme="majorEastAsia" w:hAnsiTheme="minorHAnsi"/>
          <w:color w:val="000000"/>
        </w:rPr>
        <w:t> </w:t>
      </w:r>
      <w:r w:rsidRPr="001B71A6">
        <w:rPr>
          <w:rStyle w:val="Emphasis"/>
          <w:rFonts w:asciiTheme="minorHAnsi" w:eastAsiaTheme="majorEastAsia" w:hAnsiTheme="minorHAnsi"/>
          <w:color w:val="000000"/>
        </w:rPr>
        <w:t>An Introduction to Database Systems</w:t>
      </w:r>
      <w:r w:rsidRPr="001B71A6">
        <w:rPr>
          <w:rFonts w:asciiTheme="minorHAnsi" w:hAnsiTheme="minorHAnsi"/>
          <w:color w:val="000000"/>
        </w:rPr>
        <w:t>, 8th ed. Boston: Pearson, 2004.</w:t>
      </w:r>
    </w:p>
    <w:p w14:paraId="35280879"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[6] P. Rob and C. Coronel,</w:t>
      </w:r>
      <w:r w:rsidRPr="001B71A6">
        <w:rPr>
          <w:rStyle w:val="apple-converted-space"/>
          <w:rFonts w:asciiTheme="minorHAnsi" w:eastAsiaTheme="majorEastAsia" w:hAnsiTheme="minorHAnsi"/>
          <w:color w:val="000000"/>
        </w:rPr>
        <w:t> </w:t>
      </w:r>
      <w:r w:rsidRPr="001B71A6">
        <w:rPr>
          <w:rStyle w:val="Emphasis"/>
          <w:rFonts w:asciiTheme="minorHAnsi" w:eastAsiaTheme="majorEastAsia" w:hAnsiTheme="minorHAnsi"/>
          <w:color w:val="000000"/>
        </w:rPr>
        <w:t>Database Systems: Design, Implementation, and Management</w:t>
      </w:r>
      <w:r w:rsidRPr="001B71A6">
        <w:rPr>
          <w:rFonts w:asciiTheme="minorHAnsi" w:hAnsiTheme="minorHAnsi"/>
          <w:color w:val="000000"/>
        </w:rPr>
        <w:t>, 12th ed. Boston: Cengage Learning, 2019.</w:t>
      </w:r>
    </w:p>
    <w:p w14:paraId="5BD9E405"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[7] M. Hernandez,</w:t>
      </w:r>
      <w:r w:rsidRPr="001B71A6">
        <w:rPr>
          <w:rStyle w:val="apple-converted-space"/>
          <w:rFonts w:asciiTheme="minorHAnsi" w:eastAsiaTheme="majorEastAsia" w:hAnsiTheme="minorHAnsi"/>
          <w:color w:val="000000"/>
        </w:rPr>
        <w:t> </w:t>
      </w:r>
      <w:r w:rsidRPr="001B71A6">
        <w:rPr>
          <w:rStyle w:val="Emphasis"/>
          <w:rFonts w:asciiTheme="minorHAnsi" w:eastAsiaTheme="majorEastAsia" w:hAnsiTheme="minorHAnsi"/>
          <w:color w:val="000000"/>
        </w:rPr>
        <w:t>Database Design for Mere Mortals</w:t>
      </w:r>
      <w:r w:rsidRPr="001B71A6">
        <w:rPr>
          <w:rFonts w:asciiTheme="minorHAnsi" w:hAnsiTheme="minorHAnsi"/>
          <w:color w:val="000000"/>
        </w:rPr>
        <w:t>, 3rd ed. Boston: Addison-Wesley, 2013.</w:t>
      </w:r>
    </w:p>
    <w:p w14:paraId="510D7A64"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[8] Microsoft, “Create a database in Access,” Microsoft Support, 2024.</w:t>
      </w:r>
    </w:p>
    <w:p w14:paraId="0D1D41B9"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[9] Microsoft, “Access data validation rules,” Microsoft Support, 2024.</w:t>
      </w:r>
    </w:p>
    <w:p w14:paraId="366EFF32"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 xml:space="preserve">[10] Oracle, “What is a Relational </w:t>
      </w:r>
      <w:proofErr w:type="gramStart"/>
      <w:r w:rsidRPr="001B71A6">
        <w:rPr>
          <w:rFonts w:asciiTheme="minorHAnsi" w:hAnsiTheme="minorHAnsi"/>
          <w:color w:val="000000"/>
        </w:rPr>
        <w:t>Database?,</w:t>
      </w:r>
      <w:proofErr w:type="gramEnd"/>
      <w:r w:rsidRPr="001B71A6">
        <w:rPr>
          <w:rFonts w:asciiTheme="minorHAnsi" w:hAnsiTheme="minorHAnsi"/>
          <w:color w:val="000000"/>
        </w:rPr>
        <w:t>” Oracle Documentation, 2023.</w:t>
      </w:r>
    </w:p>
    <w:p w14:paraId="5B40E25A"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[11] IBM, “Database management systems (DBMS),” IBM Documentation, 2023.</w:t>
      </w:r>
    </w:p>
    <w:p w14:paraId="63387195"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[12] A. Watt and N. Eng,</w:t>
      </w:r>
      <w:r w:rsidRPr="001B71A6">
        <w:rPr>
          <w:rStyle w:val="apple-converted-space"/>
          <w:rFonts w:asciiTheme="minorHAnsi" w:eastAsiaTheme="majorEastAsia" w:hAnsiTheme="minorHAnsi"/>
          <w:color w:val="000000"/>
        </w:rPr>
        <w:t> </w:t>
      </w:r>
      <w:r w:rsidRPr="001B71A6">
        <w:rPr>
          <w:rStyle w:val="Emphasis"/>
          <w:rFonts w:asciiTheme="minorHAnsi" w:eastAsiaTheme="majorEastAsia" w:hAnsiTheme="minorHAnsi"/>
          <w:color w:val="000000"/>
        </w:rPr>
        <w:t>Database Design – 2nd Edition</w:t>
      </w:r>
      <w:r w:rsidRPr="001B71A6">
        <w:rPr>
          <w:rFonts w:asciiTheme="minorHAnsi" w:hAnsiTheme="minorHAnsi"/>
          <w:color w:val="000000"/>
        </w:rPr>
        <w:t xml:space="preserve">, </w:t>
      </w:r>
      <w:proofErr w:type="spellStart"/>
      <w:r w:rsidRPr="001B71A6">
        <w:rPr>
          <w:rFonts w:asciiTheme="minorHAnsi" w:hAnsiTheme="minorHAnsi"/>
          <w:color w:val="000000"/>
        </w:rPr>
        <w:t>BCcampus</w:t>
      </w:r>
      <w:proofErr w:type="spellEnd"/>
      <w:r w:rsidRPr="001B71A6">
        <w:rPr>
          <w:rFonts w:asciiTheme="minorHAnsi" w:hAnsiTheme="minorHAnsi"/>
          <w:color w:val="000000"/>
        </w:rPr>
        <w:t>, 2019.</w:t>
      </w:r>
    </w:p>
    <w:p w14:paraId="076A47A2"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[13] S. Oppel,</w:t>
      </w:r>
      <w:r w:rsidRPr="001B71A6">
        <w:rPr>
          <w:rStyle w:val="apple-converted-space"/>
          <w:rFonts w:asciiTheme="minorHAnsi" w:eastAsiaTheme="majorEastAsia" w:hAnsiTheme="minorHAnsi"/>
          <w:color w:val="000000"/>
        </w:rPr>
        <w:t> </w:t>
      </w:r>
      <w:r w:rsidRPr="001B71A6">
        <w:rPr>
          <w:rStyle w:val="Emphasis"/>
          <w:rFonts w:asciiTheme="minorHAnsi" w:eastAsiaTheme="majorEastAsia" w:hAnsiTheme="minorHAnsi"/>
          <w:color w:val="000000"/>
        </w:rPr>
        <w:t>Databases Demystified</w:t>
      </w:r>
      <w:r w:rsidRPr="001B71A6">
        <w:rPr>
          <w:rFonts w:asciiTheme="minorHAnsi" w:hAnsiTheme="minorHAnsi"/>
          <w:color w:val="000000"/>
        </w:rPr>
        <w:t>, 2nd ed. New York: McGraw-Hill, 2009.</w:t>
      </w:r>
    </w:p>
    <w:p w14:paraId="134AD7EA"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 xml:space="preserve">[14] G. </w:t>
      </w:r>
      <w:proofErr w:type="spellStart"/>
      <w:r w:rsidRPr="001B71A6">
        <w:rPr>
          <w:rFonts w:asciiTheme="minorHAnsi" w:hAnsiTheme="minorHAnsi"/>
          <w:color w:val="000000"/>
        </w:rPr>
        <w:t>Simsion</w:t>
      </w:r>
      <w:proofErr w:type="spellEnd"/>
      <w:r w:rsidRPr="001B71A6">
        <w:rPr>
          <w:rFonts w:asciiTheme="minorHAnsi" w:hAnsiTheme="minorHAnsi"/>
          <w:color w:val="000000"/>
        </w:rPr>
        <w:t xml:space="preserve"> and G. Witt,</w:t>
      </w:r>
      <w:r w:rsidRPr="001B71A6">
        <w:rPr>
          <w:rStyle w:val="apple-converted-space"/>
          <w:rFonts w:asciiTheme="minorHAnsi" w:eastAsiaTheme="majorEastAsia" w:hAnsiTheme="minorHAnsi"/>
          <w:color w:val="000000"/>
        </w:rPr>
        <w:t> </w:t>
      </w:r>
      <w:r w:rsidRPr="001B71A6">
        <w:rPr>
          <w:rStyle w:val="Emphasis"/>
          <w:rFonts w:asciiTheme="minorHAnsi" w:eastAsiaTheme="majorEastAsia" w:hAnsiTheme="minorHAnsi"/>
          <w:color w:val="000000"/>
        </w:rPr>
        <w:t xml:space="preserve">Data </w:t>
      </w:r>
      <w:proofErr w:type="spellStart"/>
      <w:r w:rsidRPr="001B71A6">
        <w:rPr>
          <w:rStyle w:val="Emphasis"/>
          <w:rFonts w:asciiTheme="minorHAnsi" w:eastAsiaTheme="majorEastAsia" w:hAnsiTheme="minorHAnsi"/>
          <w:color w:val="000000"/>
        </w:rPr>
        <w:t>Modeling</w:t>
      </w:r>
      <w:proofErr w:type="spellEnd"/>
      <w:r w:rsidRPr="001B71A6">
        <w:rPr>
          <w:rStyle w:val="Emphasis"/>
          <w:rFonts w:asciiTheme="minorHAnsi" w:eastAsiaTheme="majorEastAsia" w:hAnsiTheme="minorHAnsi"/>
          <w:color w:val="000000"/>
        </w:rPr>
        <w:t xml:space="preserve"> Essentials</w:t>
      </w:r>
      <w:r w:rsidRPr="001B71A6">
        <w:rPr>
          <w:rFonts w:asciiTheme="minorHAnsi" w:hAnsiTheme="minorHAnsi"/>
          <w:color w:val="000000"/>
        </w:rPr>
        <w:t>, 3rd ed. Burlington: Morgan Kaufmann, 2005.</w:t>
      </w:r>
    </w:p>
    <w:p w14:paraId="3949D91E" w14:textId="77777777" w:rsidR="001B71A6" w:rsidRPr="001B71A6" w:rsidRDefault="001B71A6" w:rsidP="001B71A6">
      <w:pPr>
        <w:pStyle w:val="NormalWeb"/>
        <w:rPr>
          <w:rFonts w:asciiTheme="minorHAnsi" w:hAnsiTheme="minorHAnsi"/>
          <w:color w:val="000000"/>
        </w:rPr>
      </w:pPr>
      <w:r w:rsidRPr="001B71A6">
        <w:rPr>
          <w:rFonts w:asciiTheme="minorHAnsi" w:hAnsiTheme="minorHAnsi"/>
          <w:color w:val="000000"/>
        </w:rPr>
        <w:t>[15] ISO/IEC, “Information technology — Database languages — SQL,” ISO Standard, 2016.</w:t>
      </w:r>
    </w:p>
    <w:p w14:paraId="5AD176B1" w14:textId="77777777" w:rsidR="001B71A6" w:rsidRPr="00C446D9" w:rsidRDefault="001B71A6" w:rsidP="00C446D9">
      <w:pPr>
        <w:spacing w:before="100" w:beforeAutospacing="1" w:after="100" w:afterAutospacing="1" w:line="240" w:lineRule="auto"/>
        <w:rPr>
          <w:rFonts w:eastAsia="Times New Roman" w:cs="Times New Roman"/>
          <w:color w:val="000000"/>
          <w:kern w:val="0"/>
          <w:lang w:eastAsia="en-GB"/>
          <w14:ligatures w14:val="none"/>
        </w:rPr>
      </w:pPr>
    </w:p>
    <w:p w14:paraId="6F2767A2" w14:textId="77777777" w:rsidR="00C446D9" w:rsidRPr="004E2063" w:rsidRDefault="00C446D9" w:rsidP="00AC705B">
      <w:pPr>
        <w:spacing w:before="100" w:beforeAutospacing="1" w:after="100" w:afterAutospacing="1" w:line="240" w:lineRule="auto"/>
        <w:jc w:val="both"/>
      </w:pPr>
    </w:p>
    <w:sectPr w:rsidR="00C446D9" w:rsidRPr="004E2063" w:rsidSect="00B608A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4D2F1" w14:textId="77777777" w:rsidR="00E4788C" w:rsidRDefault="00E4788C" w:rsidP="00B608A5">
      <w:pPr>
        <w:spacing w:after="0" w:line="240" w:lineRule="auto"/>
      </w:pPr>
      <w:r>
        <w:separator/>
      </w:r>
    </w:p>
  </w:endnote>
  <w:endnote w:type="continuationSeparator" w:id="0">
    <w:p w14:paraId="0B823517" w14:textId="77777777" w:rsidR="00E4788C" w:rsidRDefault="00E4788C" w:rsidP="00B60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4FE65" w14:textId="77777777" w:rsidR="00E4788C" w:rsidRDefault="00E4788C" w:rsidP="00B608A5">
      <w:pPr>
        <w:spacing w:after="0" w:line="240" w:lineRule="auto"/>
      </w:pPr>
      <w:r>
        <w:separator/>
      </w:r>
    </w:p>
  </w:footnote>
  <w:footnote w:type="continuationSeparator" w:id="0">
    <w:p w14:paraId="7B86D833" w14:textId="77777777" w:rsidR="00E4788C" w:rsidRDefault="00E4788C" w:rsidP="00B60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900DE"/>
    <w:multiLevelType w:val="multilevel"/>
    <w:tmpl w:val="D9E82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1720F"/>
    <w:multiLevelType w:val="hybridMultilevel"/>
    <w:tmpl w:val="E3CE1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4966CF"/>
    <w:multiLevelType w:val="hybridMultilevel"/>
    <w:tmpl w:val="3DA2DCEC"/>
    <w:lvl w:ilvl="0" w:tplc="ADDECA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684ED8"/>
    <w:multiLevelType w:val="hybridMultilevel"/>
    <w:tmpl w:val="18B66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F47354"/>
    <w:multiLevelType w:val="hybridMultilevel"/>
    <w:tmpl w:val="CF30E03A"/>
    <w:lvl w:ilvl="0" w:tplc="376A572C">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012D15"/>
    <w:multiLevelType w:val="multilevel"/>
    <w:tmpl w:val="7CC2A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3D28D9"/>
    <w:multiLevelType w:val="hybridMultilevel"/>
    <w:tmpl w:val="A41AF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F2027D"/>
    <w:multiLevelType w:val="multilevel"/>
    <w:tmpl w:val="4D844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4F40E8"/>
    <w:multiLevelType w:val="multilevel"/>
    <w:tmpl w:val="A636D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BC0A48"/>
    <w:multiLevelType w:val="hybridMultilevel"/>
    <w:tmpl w:val="D9B0B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B053D0"/>
    <w:multiLevelType w:val="multilevel"/>
    <w:tmpl w:val="19B8F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932AA5"/>
    <w:multiLevelType w:val="hybridMultilevel"/>
    <w:tmpl w:val="81F29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1A1F79"/>
    <w:multiLevelType w:val="multilevel"/>
    <w:tmpl w:val="50EE2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EC77E2A"/>
    <w:multiLevelType w:val="hybridMultilevel"/>
    <w:tmpl w:val="C3064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A065C7"/>
    <w:multiLevelType w:val="multilevel"/>
    <w:tmpl w:val="AC5CC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B0743A"/>
    <w:multiLevelType w:val="multilevel"/>
    <w:tmpl w:val="33FA6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3646262">
    <w:abstractNumId w:val="4"/>
  </w:num>
  <w:num w:numId="2" w16cid:durableId="383412913">
    <w:abstractNumId w:val="8"/>
  </w:num>
  <w:num w:numId="3" w16cid:durableId="170220725">
    <w:abstractNumId w:val="2"/>
  </w:num>
  <w:num w:numId="4" w16cid:durableId="319041155">
    <w:abstractNumId w:val="1"/>
  </w:num>
  <w:num w:numId="5" w16cid:durableId="1762145584">
    <w:abstractNumId w:val="6"/>
  </w:num>
  <w:num w:numId="6" w16cid:durableId="922422377">
    <w:abstractNumId w:val="11"/>
  </w:num>
  <w:num w:numId="7" w16cid:durableId="1901534">
    <w:abstractNumId w:val="3"/>
  </w:num>
  <w:num w:numId="8" w16cid:durableId="1485971899">
    <w:abstractNumId w:val="9"/>
  </w:num>
  <w:num w:numId="9" w16cid:durableId="1714229570">
    <w:abstractNumId w:val="13"/>
  </w:num>
  <w:num w:numId="10" w16cid:durableId="1878471123">
    <w:abstractNumId w:val="14"/>
  </w:num>
  <w:num w:numId="11" w16cid:durableId="1624650024">
    <w:abstractNumId w:val="10"/>
  </w:num>
  <w:num w:numId="12" w16cid:durableId="1329016295">
    <w:abstractNumId w:val="7"/>
  </w:num>
  <w:num w:numId="13" w16cid:durableId="376665140">
    <w:abstractNumId w:val="0"/>
  </w:num>
  <w:num w:numId="14" w16cid:durableId="1954743449">
    <w:abstractNumId w:val="15"/>
  </w:num>
  <w:num w:numId="15" w16cid:durableId="2005696418">
    <w:abstractNumId w:val="5"/>
  </w:num>
  <w:num w:numId="16" w16cid:durableId="205769968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81C"/>
    <w:rsid w:val="000050E3"/>
    <w:rsid w:val="00006166"/>
    <w:rsid w:val="000106DC"/>
    <w:rsid w:val="000115F2"/>
    <w:rsid w:val="00011E7F"/>
    <w:rsid w:val="00015A4D"/>
    <w:rsid w:val="00016227"/>
    <w:rsid w:val="00020287"/>
    <w:rsid w:val="000313DE"/>
    <w:rsid w:val="00035A8F"/>
    <w:rsid w:val="00040E83"/>
    <w:rsid w:val="000435D7"/>
    <w:rsid w:val="00047F92"/>
    <w:rsid w:val="00052B71"/>
    <w:rsid w:val="00052E12"/>
    <w:rsid w:val="000560A7"/>
    <w:rsid w:val="0006077B"/>
    <w:rsid w:val="00060E58"/>
    <w:rsid w:val="00061954"/>
    <w:rsid w:val="000843D8"/>
    <w:rsid w:val="000A0852"/>
    <w:rsid w:val="000A645D"/>
    <w:rsid w:val="000C2B47"/>
    <w:rsid w:val="000C2C25"/>
    <w:rsid w:val="000C403C"/>
    <w:rsid w:val="000D1A3F"/>
    <w:rsid w:val="000D4046"/>
    <w:rsid w:val="000D592A"/>
    <w:rsid w:val="000D668C"/>
    <w:rsid w:val="000E0755"/>
    <w:rsid w:val="000F4CA4"/>
    <w:rsid w:val="00103237"/>
    <w:rsid w:val="001147D8"/>
    <w:rsid w:val="001251C8"/>
    <w:rsid w:val="0013056B"/>
    <w:rsid w:val="00131E65"/>
    <w:rsid w:val="001363B3"/>
    <w:rsid w:val="001453C0"/>
    <w:rsid w:val="00146ED5"/>
    <w:rsid w:val="001471B0"/>
    <w:rsid w:val="001476FC"/>
    <w:rsid w:val="001544FD"/>
    <w:rsid w:val="001554F5"/>
    <w:rsid w:val="00155906"/>
    <w:rsid w:val="00161B65"/>
    <w:rsid w:val="00161F20"/>
    <w:rsid w:val="00163C46"/>
    <w:rsid w:val="00164B71"/>
    <w:rsid w:val="0016671C"/>
    <w:rsid w:val="00167D88"/>
    <w:rsid w:val="00171184"/>
    <w:rsid w:val="001756F9"/>
    <w:rsid w:val="001779F4"/>
    <w:rsid w:val="00184525"/>
    <w:rsid w:val="001860F6"/>
    <w:rsid w:val="00186335"/>
    <w:rsid w:val="00190399"/>
    <w:rsid w:val="00194A15"/>
    <w:rsid w:val="00195D0D"/>
    <w:rsid w:val="001B4EEF"/>
    <w:rsid w:val="001B71A6"/>
    <w:rsid w:val="001B7CD4"/>
    <w:rsid w:val="001D22E2"/>
    <w:rsid w:val="001D32A0"/>
    <w:rsid w:val="001D674B"/>
    <w:rsid w:val="001E0864"/>
    <w:rsid w:val="001E0C2B"/>
    <w:rsid w:val="001E7FE6"/>
    <w:rsid w:val="001F0668"/>
    <w:rsid w:val="001F0A2B"/>
    <w:rsid w:val="001F1E43"/>
    <w:rsid w:val="001F32D5"/>
    <w:rsid w:val="001F5C23"/>
    <w:rsid w:val="001F6B7E"/>
    <w:rsid w:val="0020493A"/>
    <w:rsid w:val="0021552C"/>
    <w:rsid w:val="00216D7B"/>
    <w:rsid w:val="00216D82"/>
    <w:rsid w:val="00217720"/>
    <w:rsid w:val="00231AE0"/>
    <w:rsid w:val="00243915"/>
    <w:rsid w:val="00243D56"/>
    <w:rsid w:val="0025634B"/>
    <w:rsid w:val="002569ED"/>
    <w:rsid w:val="0025711F"/>
    <w:rsid w:val="0027234E"/>
    <w:rsid w:val="00272B84"/>
    <w:rsid w:val="00276574"/>
    <w:rsid w:val="0028590B"/>
    <w:rsid w:val="0029580E"/>
    <w:rsid w:val="002A1678"/>
    <w:rsid w:val="002A1BB9"/>
    <w:rsid w:val="002B02BB"/>
    <w:rsid w:val="002C0B77"/>
    <w:rsid w:val="002C1264"/>
    <w:rsid w:val="002C2B80"/>
    <w:rsid w:val="002D5EEA"/>
    <w:rsid w:val="002E509A"/>
    <w:rsid w:val="002F051B"/>
    <w:rsid w:val="00304201"/>
    <w:rsid w:val="00305E51"/>
    <w:rsid w:val="00307A26"/>
    <w:rsid w:val="003113AB"/>
    <w:rsid w:val="00311717"/>
    <w:rsid w:val="00312285"/>
    <w:rsid w:val="0031495A"/>
    <w:rsid w:val="0031551E"/>
    <w:rsid w:val="0033262A"/>
    <w:rsid w:val="00336A7F"/>
    <w:rsid w:val="00341056"/>
    <w:rsid w:val="003432AB"/>
    <w:rsid w:val="00367B68"/>
    <w:rsid w:val="00374E7B"/>
    <w:rsid w:val="00375FB3"/>
    <w:rsid w:val="0037684A"/>
    <w:rsid w:val="0038039D"/>
    <w:rsid w:val="00393FF9"/>
    <w:rsid w:val="003A65AE"/>
    <w:rsid w:val="003B33C7"/>
    <w:rsid w:val="003B6A6A"/>
    <w:rsid w:val="003B7D94"/>
    <w:rsid w:val="003C1557"/>
    <w:rsid w:val="003C23AD"/>
    <w:rsid w:val="003C4349"/>
    <w:rsid w:val="003E556F"/>
    <w:rsid w:val="003F22CC"/>
    <w:rsid w:val="003F320F"/>
    <w:rsid w:val="0040316A"/>
    <w:rsid w:val="004163ED"/>
    <w:rsid w:val="00420CE6"/>
    <w:rsid w:val="004212F3"/>
    <w:rsid w:val="00421520"/>
    <w:rsid w:val="00422DC5"/>
    <w:rsid w:val="00425A33"/>
    <w:rsid w:val="00426152"/>
    <w:rsid w:val="004329F7"/>
    <w:rsid w:val="00440C35"/>
    <w:rsid w:val="00442169"/>
    <w:rsid w:val="00451B70"/>
    <w:rsid w:val="00452419"/>
    <w:rsid w:val="00453A95"/>
    <w:rsid w:val="00453FBB"/>
    <w:rsid w:val="0045459E"/>
    <w:rsid w:val="00455470"/>
    <w:rsid w:val="00456C2C"/>
    <w:rsid w:val="00456FC2"/>
    <w:rsid w:val="004577E7"/>
    <w:rsid w:val="00470302"/>
    <w:rsid w:val="004726D1"/>
    <w:rsid w:val="00492D3E"/>
    <w:rsid w:val="00494363"/>
    <w:rsid w:val="004A1D2A"/>
    <w:rsid w:val="004B1B9E"/>
    <w:rsid w:val="004B7090"/>
    <w:rsid w:val="004C0443"/>
    <w:rsid w:val="004C2922"/>
    <w:rsid w:val="004C7D3B"/>
    <w:rsid w:val="004D044D"/>
    <w:rsid w:val="004D62CF"/>
    <w:rsid w:val="004E2063"/>
    <w:rsid w:val="004E781C"/>
    <w:rsid w:val="004F0708"/>
    <w:rsid w:val="004F5DB6"/>
    <w:rsid w:val="005050E5"/>
    <w:rsid w:val="005100BE"/>
    <w:rsid w:val="00512E86"/>
    <w:rsid w:val="00513058"/>
    <w:rsid w:val="0051714C"/>
    <w:rsid w:val="00523286"/>
    <w:rsid w:val="00524F8E"/>
    <w:rsid w:val="0053141F"/>
    <w:rsid w:val="00535E2E"/>
    <w:rsid w:val="00536A56"/>
    <w:rsid w:val="00536FEA"/>
    <w:rsid w:val="00537401"/>
    <w:rsid w:val="0054650A"/>
    <w:rsid w:val="005467A2"/>
    <w:rsid w:val="00552344"/>
    <w:rsid w:val="0056034C"/>
    <w:rsid w:val="00567EC4"/>
    <w:rsid w:val="005722A6"/>
    <w:rsid w:val="00573515"/>
    <w:rsid w:val="00575CA8"/>
    <w:rsid w:val="00576257"/>
    <w:rsid w:val="005847AE"/>
    <w:rsid w:val="00590D19"/>
    <w:rsid w:val="00597EF1"/>
    <w:rsid w:val="005A06ED"/>
    <w:rsid w:val="005A311C"/>
    <w:rsid w:val="005A4F02"/>
    <w:rsid w:val="005A6B40"/>
    <w:rsid w:val="005A7996"/>
    <w:rsid w:val="005A79FF"/>
    <w:rsid w:val="005B7EEB"/>
    <w:rsid w:val="005C37BA"/>
    <w:rsid w:val="005C6F7D"/>
    <w:rsid w:val="005D0E2E"/>
    <w:rsid w:val="005D3B08"/>
    <w:rsid w:val="005E179B"/>
    <w:rsid w:val="005E2C72"/>
    <w:rsid w:val="005E4E17"/>
    <w:rsid w:val="005F0677"/>
    <w:rsid w:val="005F5578"/>
    <w:rsid w:val="006043BE"/>
    <w:rsid w:val="00606483"/>
    <w:rsid w:val="00606B90"/>
    <w:rsid w:val="006129B6"/>
    <w:rsid w:val="00620F4E"/>
    <w:rsid w:val="00637951"/>
    <w:rsid w:val="00643500"/>
    <w:rsid w:val="006472DB"/>
    <w:rsid w:val="00647757"/>
    <w:rsid w:val="006543C6"/>
    <w:rsid w:val="00666B72"/>
    <w:rsid w:val="006732D1"/>
    <w:rsid w:val="006868EE"/>
    <w:rsid w:val="006A1D36"/>
    <w:rsid w:val="006B0CCE"/>
    <w:rsid w:val="006C6ADD"/>
    <w:rsid w:val="006D45F1"/>
    <w:rsid w:val="006E5880"/>
    <w:rsid w:val="006F0157"/>
    <w:rsid w:val="006F731D"/>
    <w:rsid w:val="007049BB"/>
    <w:rsid w:val="00707EBE"/>
    <w:rsid w:val="0072167E"/>
    <w:rsid w:val="007311E8"/>
    <w:rsid w:val="00731FEB"/>
    <w:rsid w:val="00743990"/>
    <w:rsid w:val="0074478C"/>
    <w:rsid w:val="00746E2A"/>
    <w:rsid w:val="0077369D"/>
    <w:rsid w:val="00773DBC"/>
    <w:rsid w:val="0077673E"/>
    <w:rsid w:val="00776DE2"/>
    <w:rsid w:val="00781EB9"/>
    <w:rsid w:val="007834BC"/>
    <w:rsid w:val="00785463"/>
    <w:rsid w:val="00786033"/>
    <w:rsid w:val="0078630D"/>
    <w:rsid w:val="00795A09"/>
    <w:rsid w:val="0079768F"/>
    <w:rsid w:val="007A18C1"/>
    <w:rsid w:val="007B1DDB"/>
    <w:rsid w:val="007B27C1"/>
    <w:rsid w:val="007B4607"/>
    <w:rsid w:val="007B47E4"/>
    <w:rsid w:val="007B62F7"/>
    <w:rsid w:val="007B70C0"/>
    <w:rsid w:val="007C38F4"/>
    <w:rsid w:val="007D2117"/>
    <w:rsid w:val="007D3AA0"/>
    <w:rsid w:val="007D5CF4"/>
    <w:rsid w:val="007E26C3"/>
    <w:rsid w:val="007E366A"/>
    <w:rsid w:val="007E5376"/>
    <w:rsid w:val="007F00BA"/>
    <w:rsid w:val="007F4B61"/>
    <w:rsid w:val="007F768D"/>
    <w:rsid w:val="00802B33"/>
    <w:rsid w:val="008034A8"/>
    <w:rsid w:val="0080475C"/>
    <w:rsid w:val="00806811"/>
    <w:rsid w:val="0080730A"/>
    <w:rsid w:val="00814315"/>
    <w:rsid w:val="00820011"/>
    <w:rsid w:val="0082650D"/>
    <w:rsid w:val="00830C7C"/>
    <w:rsid w:val="00832F7F"/>
    <w:rsid w:val="00833CB7"/>
    <w:rsid w:val="00846890"/>
    <w:rsid w:val="00864ED2"/>
    <w:rsid w:val="008666B6"/>
    <w:rsid w:val="00870440"/>
    <w:rsid w:val="008779D7"/>
    <w:rsid w:val="008823ED"/>
    <w:rsid w:val="0088746C"/>
    <w:rsid w:val="0089162E"/>
    <w:rsid w:val="008A0AB0"/>
    <w:rsid w:val="008A36B3"/>
    <w:rsid w:val="008A64FD"/>
    <w:rsid w:val="008B3100"/>
    <w:rsid w:val="008B542C"/>
    <w:rsid w:val="008C521D"/>
    <w:rsid w:val="008D4F97"/>
    <w:rsid w:val="008D66A1"/>
    <w:rsid w:val="008D73F1"/>
    <w:rsid w:val="008E45A2"/>
    <w:rsid w:val="008E7529"/>
    <w:rsid w:val="008F65FA"/>
    <w:rsid w:val="00904C58"/>
    <w:rsid w:val="00917A84"/>
    <w:rsid w:val="009237F1"/>
    <w:rsid w:val="00924C94"/>
    <w:rsid w:val="009328D2"/>
    <w:rsid w:val="009477B3"/>
    <w:rsid w:val="00950115"/>
    <w:rsid w:val="00951ACD"/>
    <w:rsid w:val="0096005B"/>
    <w:rsid w:val="00982664"/>
    <w:rsid w:val="00984E05"/>
    <w:rsid w:val="009903CA"/>
    <w:rsid w:val="00993FD2"/>
    <w:rsid w:val="00995162"/>
    <w:rsid w:val="009B0706"/>
    <w:rsid w:val="009B42E7"/>
    <w:rsid w:val="009C15E4"/>
    <w:rsid w:val="009C54B3"/>
    <w:rsid w:val="009E09B8"/>
    <w:rsid w:val="009E31EF"/>
    <w:rsid w:val="00A020DE"/>
    <w:rsid w:val="00A02A48"/>
    <w:rsid w:val="00A05551"/>
    <w:rsid w:val="00A05B3B"/>
    <w:rsid w:val="00A06F98"/>
    <w:rsid w:val="00A13D19"/>
    <w:rsid w:val="00A22E52"/>
    <w:rsid w:val="00A2737B"/>
    <w:rsid w:val="00A305F0"/>
    <w:rsid w:val="00A32FAE"/>
    <w:rsid w:val="00A335B4"/>
    <w:rsid w:val="00A3695B"/>
    <w:rsid w:val="00A5190D"/>
    <w:rsid w:val="00A520F4"/>
    <w:rsid w:val="00A524FC"/>
    <w:rsid w:val="00A54F8D"/>
    <w:rsid w:val="00A56FA3"/>
    <w:rsid w:val="00A57AE9"/>
    <w:rsid w:val="00A70C47"/>
    <w:rsid w:val="00A70D12"/>
    <w:rsid w:val="00A84B35"/>
    <w:rsid w:val="00A921E1"/>
    <w:rsid w:val="00A96395"/>
    <w:rsid w:val="00A9712B"/>
    <w:rsid w:val="00AA44CB"/>
    <w:rsid w:val="00AA7A13"/>
    <w:rsid w:val="00AB11B1"/>
    <w:rsid w:val="00AC705B"/>
    <w:rsid w:val="00AD6DBF"/>
    <w:rsid w:val="00AE2D2E"/>
    <w:rsid w:val="00AF7908"/>
    <w:rsid w:val="00B01509"/>
    <w:rsid w:val="00B05142"/>
    <w:rsid w:val="00B14B81"/>
    <w:rsid w:val="00B15256"/>
    <w:rsid w:val="00B1546D"/>
    <w:rsid w:val="00B25D71"/>
    <w:rsid w:val="00B26FB5"/>
    <w:rsid w:val="00B27537"/>
    <w:rsid w:val="00B33134"/>
    <w:rsid w:val="00B422D2"/>
    <w:rsid w:val="00B47EDA"/>
    <w:rsid w:val="00B608A5"/>
    <w:rsid w:val="00B62FD3"/>
    <w:rsid w:val="00B67453"/>
    <w:rsid w:val="00B7067C"/>
    <w:rsid w:val="00B7081B"/>
    <w:rsid w:val="00B71198"/>
    <w:rsid w:val="00B72489"/>
    <w:rsid w:val="00B732E8"/>
    <w:rsid w:val="00B73B80"/>
    <w:rsid w:val="00B74E6F"/>
    <w:rsid w:val="00B80369"/>
    <w:rsid w:val="00B944C4"/>
    <w:rsid w:val="00B9668C"/>
    <w:rsid w:val="00BA32CA"/>
    <w:rsid w:val="00BA7E00"/>
    <w:rsid w:val="00BB2FE7"/>
    <w:rsid w:val="00BB3ADA"/>
    <w:rsid w:val="00BB5073"/>
    <w:rsid w:val="00BC602F"/>
    <w:rsid w:val="00BE1117"/>
    <w:rsid w:val="00BE406E"/>
    <w:rsid w:val="00BE4D8E"/>
    <w:rsid w:val="00BE69FE"/>
    <w:rsid w:val="00BF0639"/>
    <w:rsid w:val="00C00CEC"/>
    <w:rsid w:val="00C01451"/>
    <w:rsid w:val="00C04B91"/>
    <w:rsid w:val="00C16FD8"/>
    <w:rsid w:val="00C243E7"/>
    <w:rsid w:val="00C408A4"/>
    <w:rsid w:val="00C43278"/>
    <w:rsid w:val="00C43949"/>
    <w:rsid w:val="00C446D9"/>
    <w:rsid w:val="00C44F3D"/>
    <w:rsid w:val="00C46A8D"/>
    <w:rsid w:val="00C529AF"/>
    <w:rsid w:val="00C57556"/>
    <w:rsid w:val="00C61B5D"/>
    <w:rsid w:val="00C71262"/>
    <w:rsid w:val="00C75575"/>
    <w:rsid w:val="00C83B7A"/>
    <w:rsid w:val="00C84E67"/>
    <w:rsid w:val="00C8535B"/>
    <w:rsid w:val="00C934BC"/>
    <w:rsid w:val="00C93700"/>
    <w:rsid w:val="00C95D64"/>
    <w:rsid w:val="00C96574"/>
    <w:rsid w:val="00CA0778"/>
    <w:rsid w:val="00CB17B9"/>
    <w:rsid w:val="00CC0E4A"/>
    <w:rsid w:val="00CC37B8"/>
    <w:rsid w:val="00CC41A0"/>
    <w:rsid w:val="00CE56DB"/>
    <w:rsid w:val="00CE6F09"/>
    <w:rsid w:val="00CF059D"/>
    <w:rsid w:val="00CF0632"/>
    <w:rsid w:val="00CF1016"/>
    <w:rsid w:val="00D10A63"/>
    <w:rsid w:val="00D17871"/>
    <w:rsid w:val="00D2176B"/>
    <w:rsid w:val="00D26002"/>
    <w:rsid w:val="00D334B7"/>
    <w:rsid w:val="00D430CE"/>
    <w:rsid w:val="00D45EC8"/>
    <w:rsid w:val="00D63FB9"/>
    <w:rsid w:val="00D75A5B"/>
    <w:rsid w:val="00D77F1B"/>
    <w:rsid w:val="00D81C93"/>
    <w:rsid w:val="00D874CA"/>
    <w:rsid w:val="00D92DB1"/>
    <w:rsid w:val="00D94027"/>
    <w:rsid w:val="00D945D4"/>
    <w:rsid w:val="00D97CF4"/>
    <w:rsid w:val="00DA3282"/>
    <w:rsid w:val="00DB37BC"/>
    <w:rsid w:val="00DB42F7"/>
    <w:rsid w:val="00DC29EA"/>
    <w:rsid w:val="00DD201D"/>
    <w:rsid w:val="00DD4C8C"/>
    <w:rsid w:val="00DE1368"/>
    <w:rsid w:val="00DE3DE2"/>
    <w:rsid w:val="00DE76AA"/>
    <w:rsid w:val="00DE76FE"/>
    <w:rsid w:val="00DF0B93"/>
    <w:rsid w:val="00DF41B2"/>
    <w:rsid w:val="00E1122D"/>
    <w:rsid w:val="00E170E8"/>
    <w:rsid w:val="00E22FCD"/>
    <w:rsid w:val="00E237A7"/>
    <w:rsid w:val="00E25D77"/>
    <w:rsid w:val="00E31C2A"/>
    <w:rsid w:val="00E31DAB"/>
    <w:rsid w:val="00E33B94"/>
    <w:rsid w:val="00E35EB5"/>
    <w:rsid w:val="00E402D0"/>
    <w:rsid w:val="00E410BF"/>
    <w:rsid w:val="00E418F5"/>
    <w:rsid w:val="00E44497"/>
    <w:rsid w:val="00E44B5E"/>
    <w:rsid w:val="00E46FE7"/>
    <w:rsid w:val="00E4788C"/>
    <w:rsid w:val="00E503D0"/>
    <w:rsid w:val="00E55D38"/>
    <w:rsid w:val="00E55DAB"/>
    <w:rsid w:val="00E648D7"/>
    <w:rsid w:val="00E7074B"/>
    <w:rsid w:val="00E70818"/>
    <w:rsid w:val="00E76111"/>
    <w:rsid w:val="00E8403F"/>
    <w:rsid w:val="00E93A4B"/>
    <w:rsid w:val="00EA0453"/>
    <w:rsid w:val="00EA1CA3"/>
    <w:rsid w:val="00EB1822"/>
    <w:rsid w:val="00EB25AE"/>
    <w:rsid w:val="00EB2C5B"/>
    <w:rsid w:val="00EC1C18"/>
    <w:rsid w:val="00EC7C8E"/>
    <w:rsid w:val="00ED0AAE"/>
    <w:rsid w:val="00ED7443"/>
    <w:rsid w:val="00EF6BDB"/>
    <w:rsid w:val="00F0211E"/>
    <w:rsid w:val="00F07393"/>
    <w:rsid w:val="00F07EF4"/>
    <w:rsid w:val="00F12A80"/>
    <w:rsid w:val="00F12E9A"/>
    <w:rsid w:val="00F176C3"/>
    <w:rsid w:val="00F34B48"/>
    <w:rsid w:val="00F4116B"/>
    <w:rsid w:val="00F45DFC"/>
    <w:rsid w:val="00F64027"/>
    <w:rsid w:val="00F67BE2"/>
    <w:rsid w:val="00F70319"/>
    <w:rsid w:val="00F7315A"/>
    <w:rsid w:val="00F75EB7"/>
    <w:rsid w:val="00F82987"/>
    <w:rsid w:val="00F8366B"/>
    <w:rsid w:val="00F85556"/>
    <w:rsid w:val="00F92D13"/>
    <w:rsid w:val="00FA5B9F"/>
    <w:rsid w:val="00FB2F71"/>
    <w:rsid w:val="00FB32EE"/>
    <w:rsid w:val="00FB6C4A"/>
    <w:rsid w:val="00FC71F5"/>
    <w:rsid w:val="00FD0A6C"/>
    <w:rsid w:val="00FD2421"/>
    <w:rsid w:val="00FF4658"/>
    <w:rsid w:val="00FF6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35C2D"/>
  <w15:chartTrackingRefBased/>
  <w15:docId w15:val="{2FA1F1B5-93D9-564E-8008-DE37A63CB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8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78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78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8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8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8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8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8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8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8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78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78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8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8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8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8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8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81C"/>
    <w:rPr>
      <w:rFonts w:eastAsiaTheme="majorEastAsia" w:cstheme="majorBidi"/>
      <w:color w:val="272727" w:themeColor="text1" w:themeTint="D8"/>
    </w:rPr>
  </w:style>
  <w:style w:type="paragraph" w:styleId="Title">
    <w:name w:val="Title"/>
    <w:basedOn w:val="Normal"/>
    <w:next w:val="Normal"/>
    <w:link w:val="TitleChar"/>
    <w:uiPriority w:val="10"/>
    <w:qFormat/>
    <w:rsid w:val="004E78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8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8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8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81C"/>
    <w:pPr>
      <w:spacing w:before="160"/>
      <w:jc w:val="center"/>
    </w:pPr>
    <w:rPr>
      <w:i/>
      <w:iCs/>
      <w:color w:val="404040" w:themeColor="text1" w:themeTint="BF"/>
    </w:rPr>
  </w:style>
  <w:style w:type="character" w:customStyle="1" w:styleId="QuoteChar">
    <w:name w:val="Quote Char"/>
    <w:basedOn w:val="DefaultParagraphFont"/>
    <w:link w:val="Quote"/>
    <w:uiPriority w:val="29"/>
    <w:rsid w:val="004E781C"/>
    <w:rPr>
      <w:i/>
      <w:iCs/>
      <w:color w:val="404040" w:themeColor="text1" w:themeTint="BF"/>
    </w:rPr>
  </w:style>
  <w:style w:type="paragraph" w:styleId="ListParagraph">
    <w:name w:val="List Paragraph"/>
    <w:basedOn w:val="Normal"/>
    <w:uiPriority w:val="34"/>
    <w:qFormat/>
    <w:rsid w:val="004E781C"/>
    <w:pPr>
      <w:ind w:left="720"/>
      <w:contextualSpacing/>
    </w:pPr>
  </w:style>
  <w:style w:type="character" w:styleId="IntenseEmphasis">
    <w:name w:val="Intense Emphasis"/>
    <w:basedOn w:val="DefaultParagraphFont"/>
    <w:uiPriority w:val="21"/>
    <w:qFormat/>
    <w:rsid w:val="004E781C"/>
    <w:rPr>
      <w:i/>
      <w:iCs/>
      <w:color w:val="0F4761" w:themeColor="accent1" w:themeShade="BF"/>
    </w:rPr>
  </w:style>
  <w:style w:type="paragraph" w:styleId="IntenseQuote">
    <w:name w:val="Intense Quote"/>
    <w:basedOn w:val="Normal"/>
    <w:next w:val="Normal"/>
    <w:link w:val="IntenseQuoteChar"/>
    <w:uiPriority w:val="30"/>
    <w:qFormat/>
    <w:rsid w:val="004E78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81C"/>
    <w:rPr>
      <w:i/>
      <w:iCs/>
      <w:color w:val="0F4761" w:themeColor="accent1" w:themeShade="BF"/>
    </w:rPr>
  </w:style>
  <w:style w:type="character" w:styleId="IntenseReference">
    <w:name w:val="Intense Reference"/>
    <w:basedOn w:val="DefaultParagraphFont"/>
    <w:uiPriority w:val="32"/>
    <w:qFormat/>
    <w:rsid w:val="004E781C"/>
    <w:rPr>
      <w:b/>
      <w:bCs/>
      <w:smallCaps/>
      <w:color w:val="0F4761" w:themeColor="accent1" w:themeShade="BF"/>
      <w:spacing w:val="5"/>
    </w:rPr>
  </w:style>
  <w:style w:type="paragraph" w:styleId="NoSpacing">
    <w:name w:val="No Spacing"/>
    <w:link w:val="NoSpacingChar"/>
    <w:uiPriority w:val="1"/>
    <w:qFormat/>
    <w:rsid w:val="008F65F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F65FA"/>
    <w:rPr>
      <w:rFonts w:eastAsiaTheme="minorEastAsia"/>
      <w:kern w:val="0"/>
      <w:sz w:val="22"/>
      <w:szCs w:val="22"/>
      <w:lang w:val="en-US" w:eastAsia="zh-CN"/>
      <w14:ligatures w14:val="none"/>
    </w:rPr>
  </w:style>
  <w:style w:type="table" w:styleId="TableGrid">
    <w:name w:val="Table Grid"/>
    <w:basedOn w:val="TableNormal"/>
    <w:uiPriority w:val="39"/>
    <w:rsid w:val="00E55D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55DA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9C54B3"/>
    <w:rPr>
      <w:b/>
      <w:bCs/>
    </w:rPr>
  </w:style>
  <w:style w:type="paragraph" w:styleId="NormalWeb">
    <w:name w:val="Normal (Web)"/>
    <w:basedOn w:val="Normal"/>
    <w:uiPriority w:val="99"/>
    <w:semiHidden/>
    <w:unhideWhenUsed/>
    <w:rsid w:val="00AA7A1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A7A13"/>
  </w:style>
  <w:style w:type="paragraph" w:customStyle="1" w:styleId="p1">
    <w:name w:val="p1"/>
    <w:basedOn w:val="Normal"/>
    <w:rsid w:val="00806811"/>
    <w:pPr>
      <w:spacing w:after="0" w:line="240" w:lineRule="auto"/>
    </w:pPr>
    <w:rPr>
      <w:rFonts w:ascii="Arial" w:eastAsia="Times New Roman" w:hAnsi="Arial" w:cs="Arial"/>
      <w:color w:val="000000"/>
      <w:kern w:val="0"/>
      <w:sz w:val="15"/>
      <w:szCs w:val="15"/>
      <w:lang w:eastAsia="en-GB"/>
      <w14:ligatures w14:val="none"/>
    </w:rPr>
  </w:style>
  <w:style w:type="table" w:styleId="GridTable1Light-Accent4">
    <w:name w:val="Grid Table 1 Light Accent 4"/>
    <w:basedOn w:val="TableNormal"/>
    <w:uiPriority w:val="46"/>
    <w:rsid w:val="0031495A"/>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B60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8A5"/>
  </w:style>
  <w:style w:type="paragraph" w:styleId="Footer">
    <w:name w:val="footer"/>
    <w:basedOn w:val="Normal"/>
    <w:link w:val="FooterChar"/>
    <w:uiPriority w:val="99"/>
    <w:unhideWhenUsed/>
    <w:rsid w:val="00B60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8A5"/>
  </w:style>
  <w:style w:type="character" w:styleId="Emphasis">
    <w:name w:val="Emphasis"/>
    <w:basedOn w:val="DefaultParagraphFont"/>
    <w:uiPriority w:val="20"/>
    <w:qFormat/>
    <w:rsid w:val="00C446D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92F87635F34C6408E2C0EC9D425C937"/>
        <w:category>
          <w:name w:val="General"/>
          <w:gallery w:val="placeholder"/>
        </w:category>
        <w:types>
          <w:type w:val="bbPlcHdr"/>
        </w:types>
        <w:behaviors>
          <w:behavior w:val="content"/>
        </w:behaviors>
        <w:guid w:val="{8980DB03-AF91-3A48-BC4C-A0E40DA336C5}"/>
      </w:docPartPr>
      <w:docPartBody>
        <w:p w:rsidR="00000000" w:rsidRDefault="00B22541" w:rsidP="00B22541">
          <w:pPr>
            <w:pStyle w:val="992F87635F34C6408E2C0EC9D425C937"/>
          </w:pPr>
          <w:r>
            <w:rPr>
              <w:rFonts w:asciiTheme="majorHAnsi" w:eastAsiaTheme="majorEastAsia" w:hAnsiTheme="majorHAnsi" w:cstheme="majorBidi"/>
              <w:caps/>
              <w:color w:val="156082" w:themeColor="accent1"/>
              <w:sz w:val="80"/>
              <w:szCs w:val="80"/>
            </w:rPr>
            <w:t>[Document title]</w:t>
          </w:r>
        </w:p>
      </w:docPartBody>
    </w:docPart>
    <w:docPart>
      <w:docPartPr>
        <w:name w:val="8F1F40EACBBEE94EB84C17850F5D520F"/>
        <w:category>
          <w:name w:val="General"/>
          <w:gallery w:val="placeholder"/>
        </w:category>
        <w:types>
          <w:type w:val="bbPlcHdr"/>
        </w:types>
        <w:behaviors>
          <w:behavior w:val="content"/>
        </w:behaviors>
        <w:guid w:val="{5C6E964F-CE49-A44A-A42E-B8B1228C9E7D}"/>
      </w:docPartPr>
      <w:docPartBody>
        <w:p w:rsidR="00000000" w:rsidRDefault="00B22541" w:rsidP="00B22541">
          <w:pPr>
            <w:pStyle w:val="8F1F40EACBBEE94EB84C17850F5D520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541"/>
    <w:rsid w:val="003B7D94"/>
    <w:rsid w:val="007031BD"/>
    <w:rsid w:val="00B22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2F87635F34C6408E2C0EC9D425C937">
    <w:name w:val="992F87635F34C6408E2C0EC9D425C937"/>
    <w:rsid w:val="00B22541"/>
  </w:style>
  <w:style w:type="paragraph" w:customStyle="1" w:styleId="8F1F40EACBBEE94EB84C17850F5D520F">
    <w:name w:val="8F1F40EACBBEE94EB84C17850F5D520F"/>
    <w:rsid w:val="00B225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jefwkf</PublishDate>
  <Abstract/>
  <CompanyAddress>2513632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637</TotalTime>
  <Pages>26</Pages>
  <Words>3371</Words>
  <Characters>17533</Characters>
  <Application>Microsoft Office Word</Application>
  <DocSecurity>0</DocSecurity>
  <Lines>1168</Lines>
  <Paragraphs>311</Paragraphs>
  <ScaleCrop>false</ScaleCrop>
  <Company>selin gyulerdzhan</Company>
  <LinksUpToDate>false</LinksUpToDate>
  <CharactersWithSpaces>20593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relational database system</dc:title>
  <dc:subject>Introduction to Web and Database Concepts</dc:subject>
  <dc:creator>Selin Gyulerdzhan (2513632)</dc:creator>
  <cp:keywords/>
  <dc:description/>
  <cp:lastModifiedBy>Selin Gyulerdzhan (2513632)</cp:lastModifiedBy>
  <cp:revision>454</cp:revision>
  <dcterms:created xsi:type="dcterms:W3CDTF">2026-02-18T12:11:00Z</dcterms:created>
  <dcterms:modified xsi:type="dcterms:W3CDTF">2026-03-23T23:09:00Z</dcterms:modified>
</cp:coreProperties>
</file>