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A8D9E" w14:textId="77777777" w:rsidR="00D128AD" w:rsidRDefault="00D128AD" w:rsidP="001D41B9">
      <w:pPr>
        <w:pStyle w:val="Heading1"/>
        <w:rPr>
          <w:rFonts w:eastAsia="Times New Roman"/>
          <w:lang w:val="en-GB" w:eastAsia="en-GB"/>
        </w:rPr>
      </w:pPr>
    </w:p>
    <w:p w14:paraId="0184BE06" w14:textId="77777777" w:rsidR="00D128AD" w:rsidRDefault="00D128AD" w:rsidP="00D128AD">
      <w:pPr>
        <w:rPr>
          <w:lang w:val="en-GB" w:eastAsia="en-GB"/>
        </w:rPr>
      </w:pPr>
    </w:p>
    <w:p w14:paraId="64C7DEAC" w14:textId="77777777" w:rsidR="00D128AD" w:rsidRDefault="00D128AD" w:rsidP="00D128AD">
      <w:pPr>
        <w:rPr>
          <w:lang w:val="en-GB" w:eastAsia="en-GB"/>
        </w:rPr>
      </w:pPr>
    </w:p>
    <w:p w14:paraId="07B738AE" w14:textId="77777777" w:rsidR="00D128AD" w:rsidRDefault="00D128AD" w:rsidP="00D128AD">
      <w:pPr>
        <w:rPr>
          <w:lang w:val="en-GB" w:eastAsia="en-GB"/>
        </w:rPr>
      </w:pPr>
    </w:p>
    <w:p w14:paraId="53728784" w14:textId="77777777" w:rsidR="00D128AD" w:rsidRDefault="00D128AD" w:rsidP="00D128AD">
      <w:pPr>
        <w:rPr>
          <w:lang w:val="en-GB" w:eastAsia="en-GB"/>
        </w:rPr>
      </w:pPr>
    </w:p>
    <w:p w14:paraId="1AAACC1A" w14:textId="77777777" w:rsidR="00D128AD" w:rsidRDefault="00D128AD" w:rsidP="00D128AD">
      <w:pPr>
        <w:rPr>
          <w:lang w:val="en-GB" w:eastAsia="en-GB"/>
        </w:rPr>
      </w:pPr>
    </w:p>
    <w:p w14:paraId="23105853" w14:textId="77777777" w:rsidR="00D128AD" w:rsidRDefault="00D128AD" w:rsidP="00D128AD">
      <w:pPr>
        <w:rPr>
          <w:lang w:val="en-GB" w:eastAsia="en-GB"/>
        </w:rPr>
      </w:pPr>
    </w:p>
    <w:p w14:paraId="72DE2915" w14:textId="7045E0B7" w:rsidR="00D128AD" w:rsidRDefault="006504C6" w:rsidP="002B53B9">
      <w:pPr>
        <w:pStyle w:val="Title"/>
        <w:rPr>
          <w:lang w:val="en-GB" w:eastAsia="en-GB"/>
        </w:rPr>
      </w:pPr>
      <w:r w:rsidRPr="006504C6">
        <w:rPr>
          <w:lang w:val="en-GB" w:eastAsia="en-GB"/>
        </w:rPr>
        <w:t>BA Business Management</w:t>
      </w:r>
    </w:p>
    <w:p w14:paraId="0192B6A4" w14:textId="3557602D" w:rsidR="00D128AD" w:rsidRDefault="002B53B9" w:rsidP="002B53B9">
      <w:pPr>
        <w:pStyle w:val="Title"/>
        <w:rPr>
          <w:lang w:val="en-GB" w:eastAsia="en-GB"/>
        </w:rPr>
      </w:pPr>
      <w:r w:rsidRPr="002B53B9">
        <w:rPr>
          <w:lang w:val="en-GB" w:eastAsia="en-GB"/>
        </w:rPr>
        <w:t>Entrepreneurship</w:t>
      </w:r>
    </w:p>
    <w:p w14:paraId="56D23A56" w14:textId="3B402740" w:rsidR="00D128AD" w:rsidRDefault="002B53B9" w:rsidP="002B53B9">
      <w:pPr>
        <w:pStyle w:val="Title"/>
        <w:rPr>
          <w:lang w:val="en-GB" w:eastAsia="en-GB"/>
        </w:rPr>
      </w:pPr>
      <w:r w:rsidRPr="002B53B9">
        <w:rPr>
          <w:lang w:val="en-GB" w:eastAsia="en-GB"/>
        </w:rPr>
        <w:t>LCBB5001</w:t>
      </w:r>
    </w:p>
    <w:p w14:paraId="6BFA230E" w14:textId="77777777" w:rsidR="00D128AD" w:rsidRDefault="00D128AD" w:rsidP="00D128AD">
      <w:pPr>
        <w:rPr>
          <w:lang w:val="en-GB" w:eastAsia="en-GB"/>
        </w:rPr>
      </w:pPr>
    </w:p>
    <w:p w14:paraId="3D5E3A71" w14:textId="77777777" w:rsidR="00D128AD" w:rsidRDefault="00D128AD" w:rsidP="00D128AD">
      <w:pPr>
        <w:rPr>
          <w:lang w:val="en-GB" w:eastAsia="en-GB"/>
        </w:rPr>
      </w:pPr>
    </w:p>
    <w:p w14:paraId="64A103F7" w14:textId="62E2FBB1" w:rsidR="00D128AD" w:rsidRPr="001F1F7A" w:rsidRDefault="00AD0567" w:rsidP="00D128AD">
      <w:pPr>
        <w:rPr>
          <w:sz w:val="48"/>
          <w:szCs w:val="48"/>
          <w:lang w:val="en-GB" w:eastAsia="en-GB"/>
        </w:rPr>
      </w:pPr>
      <w:r w:rsidRPr="001F1F7A">
        <w:rPr>
          <w:sz w:val="48"/>
          <w:szCs w:val="48"/>
          <w:lang w:val="en-GB" w:eastAsia="en-GB"/>
        </w:rPr>
        <w:t>Name:</w:t>
      </w:r>
      <w:r w:rsidR="008A5CA0">
        <w:rPr>
          <w:sz w:val="48"/>
          <w:szCs w:val="48"/>
          <w:lang w:val="en-GB" w:eastAsia="en-GB"/>
        </w:rPr>
        <w:t xml:space="preserve"> Mihai Valentin Tatulescu</w:t>
      </w:r>
    </w:p>
    <w:p w14:paraId="3D3119C4" w14:textId="113C1335" w:rsidR="00AD0567" w:rsidRPr="001F1F7A" w:rsidRDefault="001F1F7A" w:rsidP="00D128AD">
      <w:pPr>
        <w:rPr>
          <w:sz w:val="48"/>
          <w:szCs w:val="48"/>
          <w:lang w:val="en-GB" w:eastAsia="en-GB"/>
        </w:rPr>
      </w:pPr>
      <w:r w:rsidRPr="001F1F7A">
        <w:rPr>
          <w:sz w:val="48"/>
          <w:szCs w:val="48"/>
          <w:lang w:val="en-GB" w:eastAsia="en-GB"/>
        </w:rPr>
        <w:t xml:space="preserve">Id: </w:t>
      </w:r>
      <w:r w:rsidR="000B6C4A">
        <w:rPr>
          <w:sz w:val="48"/>
          <w:szCs w:val="48"/>
          <w:lang w:val="en-GB" w:eastAsia="en-GB"/>
        </w:rPr>
        <w:t>222</w:t>
      </w:r>
      <w:r w:rsidR="00E40184">
        <w:rPr>
          <w:sz w:val="48"/>
          <w:szCs w:val="48"/>
          <w:lang w:val="en-GB" w:eastAsia="en-GB"/>
        </w:rPr>
        <w:t>6078</w:t>
      </w:r>
    </w:p>
    <w:p w14:paraId="0667A066" w14:textId="77777777" w:rsidR="00D128AD" w:rsidRDefault="00D128AD" w:rsidP="00D128AD">
      <w:pPr>
        <w:rPr>
          <w:lang w:val="en-GB" w:eastAsia="en-GB"/>
        </w:rPr>
      </w:pPr>
    </w:p>
    <w:p w14:paraId="0372A79E" w14:textId="77777777" w:rsidR="00D128AD" w:rsidRDefault="00D128AD" w:rsidP="00D128AD">
      <w:pPr>
        <w:rPr>
          <w:lang w:val="en-GB" w:eastAsia="en-GB"/>
        </w:rPr>
      </w:pPr>
    </w:p>
    <w:p w14:paraId="51685CE0" w14:textId="77777777" w:rsidR="00D128AD" w:rsidRDefault="00D128AD" w:rsidP="00D128AD">
      <w:pPr>
        <w:rPr>
          <w:lang w:val="en-GB" w:eastAsia="en-GB"/>
        </w:rPr>
      </w:pPr>
    </w:p>
    <w:p w14:paraId="77E9FF15" w14:textId="77777777" w:rsidR="00D128AD" w:rsidRDefault="00D128AD" w:rsidP="00D128AD">
      <w:pPr>
        <w:rPr>
          <w:lang w:val="en-GB" w:eastAsia="en-GB"/>
        </w:rPr>
      </w:pPr>
    </w:p>
    <w:p w14:paraId="7E4AE7B5" w14:textId="77777777" w:rsidR="00D128AD" w:rsidRDefault="00D128AD" w:rsidP="00D128AD">
      <w:pPr>
        <w:rPr>
          <w:lang w:val="en-GB" w:eastAsia="en-GB"/>
        </w:rPr>
      </w:pPr>
    </w:p>
    <w:p w14:paraId="3D8DB5BF" w14:textId="77777777" w:rsidR="00D128AD" w:rsidRDefault="00D128AD" w:rsidP="00D128AD">
      <w:pPr>
        <w:rPr>
          <w:lang w:val="en-GB" w:eastAsia="en-GB"/>
        </w:rPr>
      </w:pPr>
    </w:p>
    <w:p w14:paraId="1E17BF38" w14:textId="77777777" w:rsidR="00D128AD" w:rsidRDefault="00D128AD" w:rsidP="00D128AD">
      <w:pPr>
        <w:rPr>
          <w:lang w:val="en-GB" w:eastAsia="en-GB"/>
        </w:rPr>
      </w:pPr>
    </w:p>
    <w:p w14:paraId="40DE59D0" w14:textId="77777777" w:rsidR="00D128AD" w:rsidRDefault="00D128AD" w:rsidP="00D128AD">
      <w:pPr>
        <w:rPr>
          <w:lang w:val="en-GB" w:eastAsia="en-GB"/>
        </w:rPr>
      </w:pPr>
    </w:p>
    <w:p w14:paraId="7CF7C774" w14:textId="77777777" w:rsidR="00D128AD" w:rsidRDefault="00D128AD" w:rsidP="00D128AD">
      <w:pPr>
        <w:rPr>
          <w:lang w:val="en-GB" w:eastAsia="en-GB"/>
        </w:rPr>
      </w:pPr>
    </w:p>
    <w:p w14:paraId="01B57113" w14:textId="77777777" w:rsidR="00D128AD" w:rsidRDefault="00D128AD" w:rsidP="00D128AD">
      <w:pPr>
        <w:rPr>
          <w:lang w:val="en-GB" w:eastAsia="en-GB"/>
        </w:rPr>
      </w:pPr>
    </w:p>
    <w:p w14:paraId="0D6886A3" w14:textId="77777777" w:rsidR="00665D0C" w:rsidRDefault="00665D0C" w:rsidP="00D128AD">
      <w:pPr>
        <w:rPr>
          <w:lang w:val="en-GB" w:eastAsia="en-GB"/>
        </w:rPr>
      </w:pPr>
    </w:p>
    <w:p w14:paraId="5694B0A1" w14:textId="77777777" w:rsidR="00D128AD" w:rsidRPr="00D128AD" w:rsidRDefault="00D128AD" w:rsidP="00D128AD">
      <w:pPr>
        <w:rPr>
          <w:lang w:val="en-GB" w:eastAsia="en-GB"/>
        </w:rPr>
      </w:pPr>
    </w:p>
    <w:sdt>
      <w:sdtPr>
        <w:rPr>
          <w:caps w:val="0"/>
          <w:color w:val="auto"/>
          <w:spacing w:val="0"/>
          <w:sz w:val="20"/>
          <w:szCs w:val="20"/>
        </w:rPr>
        <w:id w:val="1743293846"/>
        <w:docPartObj>
          <w:docPartGallery w:val="Table of Contents"/>
          <w:docPartUnique/>
        </w:docPartObj>
      </w:sdtPr>
      <w:sdtEndPr>
        <w:rPr>
          <w:b/>
          <w:bCs/>
          <w:noProof/>
        </w:rPr>
      </w:sdtEndPr>
      <w:sdtContent>
        <w:p w14:paraId="5C70DD41" w14:textId="10BB1AB3" w:rsidR="00D128AD" w:rsidRPr="00D128AD" w:rsidRDefault="00D128AD">
          <w:pPr>
            <w:pStyle w:val="TOCHeading"/>
            <w:rPr>
              <w:sz w:val="32"/>
              <w:szCs w:val="32"/>
            </w:rPr>
          </w:pPr>
          <w:r w:rsidRPr="00D128AD">
            <w:rPr>
              <w:sz w:val="44"/>
              <w:szCs w:val="44"/>
            </w:rPr>
            <w:t>Table of Contents</w:t>
          </w:r>
        </w:p>
        <w:p w14:paraId="336046B3" w14:textId="5D768E1E" w:rsidR="00D128AD" w:rsidRPr="00D128AD" w:rsidRDefault="00D128AD">
          <w:pPr>
            <w:pStyle w:val="TOC1"/>
            <w:tabs>
              <w:tab w:val="right" w:leader="dot" w:pos="9350"/>
            </w:tabs>
            <w:rPr>
              <w:noProof/>
              <w:sz w:val="36"/>
              <w:szCs w:val="36"/>
              <w:lang w:val="en-GB" w:eastAsia="en-GB"/>
            </w:rPr>
          </w:pPr>
          <w:r w:rsidRPr="00D128AD">
            <w:rPr>
              <w:sz w:val="32"/>
              <w:szCs w:val="32"/>
            </w:rPr>
            <w:fldChar w:fldCharType="begin"/>
          </w:r>
          <w:r w:rsidRPr="00D128AD">
            <w:rPr>
              <w:sz w:val="32"/>
              <w:szCs w:val="32"/>
            </w:rPr>
            <w:instrText xml:space="preserve"> TOC \o "1-3" \h \z \u </w:instrText>
          </w:r>
          <w:r w:rsidRPr="00D128AD">
            <w:rPr>
              <w:sz w:val="32"/>
              <w:szCs w:val="32"/>
            </w:rPr>
            <w:fldChar w:fldCharType="separate"/>
          </w:r>
          <w:hyperlink w:anchor="_Toc171586763" w:history="1">
            <w:r w:rsidRPr="00D128AD">
              <w:rPr>
                <w:rStyle w:val="Hyperlink"/>
                <w:rFonts w:eastAsia="Times New Roman"/>
                <w:noProof/>
                <w:sz w:val="32"/>
                <w:szCs w:val="32"/>
                <w:lang w:val="en-GB" w:eastAsia="en-GB"/>
              </w:rPr>
              <w:t>1) Evaluation of Business Idea and Motivational Factors</w:t>
            </w:r>
            <w:r w:rsidRPr="00D128AD">
              <w:rPr>
                <w:noProof/>
                <w:webHidden/>
                <w:sz w:val="32"/>
                <w:szCs w:val="32"/>
              </w:rPr>
              <w:tab/>
            </w:r>
            <w:r w:rsidRPr="00D128AD">
              <w:rPr>
                <w:noProof/>
                <w:webHidden/>
                <w:sz w:val="32"/>
                <w:szCs w:val="32"/>
              </w:rPr>
              <w:fldChar w:fldCharType="begin"/>
            </w:r>
            <w:r w:rsidRPr="00D128AD">
              <w:rPr>
                <w:noProof/>
                <w:webHidden/>
                <w:sz w:val="32"/>
                <w:szCs w:val="32"/>
              </w:rPr>
              <w:instrText xml:space="preserve"> PAGEREF _Toc171586763 \h </w:instrText>
            </w:r>
            <w:r w:rsidRPr="00D128AD">
              <w:rPr>
                <w:noProof/>
                <w:webHidden/>
                <w:sz w:val="32"/>
                <w:szCs w:val="32"/>
              </w:rPr>
            </w:r>
            <w:r w:rsidRPr="00D128AD">
              <w:rPr>
                <w:noProof/>
                <w:webHidden/>
                <w:sz w:val="32"/>
                <w:szCs w:val="32"/>
              </w:rPr>
              <w:fldChar w:fldCharType="separate"/>
            </w:r>
            <w:r w:rsidRPr="00D128AD">
              <w:rPr>
                <w:noProof/>
                <w:webHidden/>
                <w:sz w:val="32"/>
                <w:szCs w:val="32"/>
              </w:rPr>
              <w:t>2</w:t>
            </w:r>
            <w:r w:rsidRPr="00D128AD">
              <w:rPr>
                <w:noProof/>
                <w:webHidden/>
                <w:sz w:val="32"/>
                <w:szCs w:val="32"/>
              </w:rPr>
              <w:fldChar w:fldCharType="end"/>
            </w:r>
          </w:hyperlink>
        </w:p>
        <w:p w14:paraId="0F850AAF" w14:textId="7A61496C" w:rsidR="00D128AD" w:rsidRPr="00D128AD" w:rsidRDefault="00E40184">
          <w:pPr>
            <w:pStyle w:val="TOC2"/>
            <w:tabs>
              <w:tab w:val="right" w:leader="dot" w:pos="9350"/>
            </w:tabs>
            <w:rPr>
              <w:noProof/>
              <w:sz w:val="36"/>
              <w:szCs w:val="36"/>
              <w:lang w:val="en-GB" w:eastAsia="en-GB"/>
            </w:rPr>
          </w:pPr>
          <w:hyperlink w:anchor="_Toc171586764" w:history="1">
            <w:r w:rsidR="00D128AD" w:rsidRPr="00D128AD">
              <w:rPr>
                <w:rStyle w:val="Hyperlink"/>
                <w:rFonts w:eastAsia="Times New Roman"/>
                <w:noProof/>
                <w:sz w:val="32"/>
                <w:szCs w:val="32"/>
                <w:lang w:val="en-GB" w:eastAsia="en-GB"/>
              </w:rPr>
              <w:t>Business Idea Overview</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_Toc171586764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3</w:t>
            </w:r>
            <w:r w:rsidR="00D128AD" w:rsidRPr="00D128AD">
              <w:rPr>
                <w:noProof/>
                <w:webHidden/>
                <w:sz w:val="32"/>
                <w:szCs w:val="32"/>
              </w:rPr>
              <w:fldChar w:fldCharType="end"/>
            </w:r>
          </w:hyperlink>
        </w:p>
        <w:p w14:paraId="7DF7A440" w14:textId="0B68514A" w:rsidR="00D128AD" w:rsidRPr="00D128AD" w:rsidRDefault="00E40184">
          <w:pPr>
            <w:pStyle w:val="TOC1"/>
            <w:tabs>
              <w:tab w:val="right" w:leader="dot" w:pos="9350"/>
            </w:tabs>
            <w:rPr>
              <w:noProof/>
              <w:sz w:val="36"/>
              <w:szCs w:val="36"/>
              <w:lang w:val="en-GB" w:eastAsia="en-GB"/>
            </w:rPr>
          </w:pPr>
          <w:hyperlink w:anchor="_Toc171586765" w:history="1">
            <w:r w:rsidR="00D128AD" w:rsidRPr="00D128AD">
              <w:rPr>
                <w:rStyle w:val="Hyperlink"/>
                <w:rFonts w:eastAsia="Times New Roman"/>
                <w:noProof/>
                <w:sz w:val="32"/>
                <w:szCs w:val="32"/>
                <w:lang w:val="en-GB" w:eastAsia="en-GB"/>
              </w:rPr>
              <w:t>Motivational Factors</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_Toc171586765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3</w:t>
            </w:r>
            <w:r w:rsidR="00D128AD" w:rsidRPr="00D128AD">
              <w:rPr>
                <w:noProof/>
                <w:webHidden/>
                <w:sz w:val="32"/>
                <w:szCs w:val="32"/>
              </w:rPr>
              <w:fldChar w:fldCharType="end"/>
            </w:r>
          </w:hyperlink>
        </w:p>
        <w:p w14:paraId="206532CC" w14:textId="1AA4E4F3" w:rsidR="00D128AD" w:rsidRPr="00D128AD" w:rsidRDefault="00E40184">
          <w:pPr>
            <w:pStyle w:val="TOC1"/>
            <w:tabs>
              <w:tab w:val="right" w:leader="dot" w:pos="9350"/>
            </w:tabs>
            <w:rPr>
              <w:noProof/>
              <w:sz w:val="36"/>
              <w:szCs w:val="36"/>
              <w:lang w:val="en-GB" w:eastAsia="en-GB"/>
            </w:rPr>
          </w:pPr>
          <w:hyperlink w:anchor="_Toc171586766" w:history="1">
            <w:r w:rsidR="00D128AD" w:rsidRPr="00D128AD">
              <w:rPr>
                <w:rStyle w:val="Hyperlink"/>
                <w:rFonts w:eastAsia="Times New Roman"/>
                <w:noProof/>
                <w:sz w:val="32"/>
                <w:szCs w:val="32"/>
                <w:lang w:val="en-GB" w:eastAsia="en-GB"/>
              </w:rPr>
              <w:t>2) Key Entrepreneurship Skills, Traits, and Behaviour</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_Toc171586766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3</w:t>
            </w:r>
            <w:r w:rsidR="00D128AD" w:rsidRPr="00D128AD">
              <w:rPr>
                <w:noProof/>
                <w:webHidden/>
                <w:sz w:val="32"/>
                <w:szCs w:val="32"/>
              </w:rPr>
              <w:fldChar w:fldCharType="end"/>
            </w:r>
          </w:hyperlink>
        </w:p>
        <w:p w14:paraId="655A8636" w14:textId="6DEC9DCC" w:rsidR="00D128AD" w:rsidRPr="00D128AD" w:rsidRDefault="00E40184">
          <w:pPr>
            <w:pStyle w:val="TOC2"/>
            <w:tabs>
              <w:tab w:val="right" w:leader="dot" w:pos="9350"/>
            </w:tabs>
            <w:rPr>
              <w:noProof/>
              <w:sz w:val="36"/>
              <w:szCs w:val="36"/>
              <w:lang w:val="en-GB" w:eastAsia="en-GB"/>
            </w:rPr>
          </w:pPr>
          <w:hyperlink w:anchor="_Toc171586767" w:history="1">
            <w:r w:rsidR="00D128AD" w:rsidRPr="00D128AD">
              <w:rPr>
                <w:rStyle w:val="Hyperlink"/>
                <w:rFonts w:eastAsia="Times New Roman"/>
                <w:noProof/>
                <w:sz w:val="32"/>
                <w:szCs w:val="32"/>
                <w:lang w:val="en-GB" w:eastAsia="en-GB"/>
              </w:rPr>
              <w:t>Five Essential Entrepreneurship Skills, Traits, and Behaviour</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_Toc171586767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3</w:t>
            </w:r>
            <w:r w:rsidR="00D128AD" w:rsidRPr="00D128AD">
              <w:rPr>
                <w:noProof/>
                <w:webHidden/>
                <w:sz w:val="32"/>
                <w:szCs w:val="32"/>
              </w:rPr>
              <w:fldChar w:fldCharType="end"/>
            </w:r>
          </w:hyperlink>
        </w:p>
        <w:p w14:paraId="5CDBB81B" w14:textId="40312282" w:rsidR="00D128AD" w:rsidRPr="00D128AD" w:rsidRDefault="00E40184">
          <w:pPr>
            <w:pStyle w:val="TOC1"/>
            <w:tabs>
              <w:tab w:val="right" w:leader="dot" w:pos="9350"/>
            </w:tabs>
            <w:rPr>
              <w:noProof/>
              <w:sz w:val="36"/>
              <w:szCs w:val="36"/>
              <w:lang w:val="en-GB" w:eastAsia="en-GB"/>
            </w:rPr>
          </w:pPr>
          <w:hyperlink w:anchor="_Toc171586768" w:history="1">
            <w:r w:rsidR="00D128AD" w:rsidRPr="00D128AD">
              <w:rPr>
                <w:rStyle w:val="Hyperlink"/>
                <w:rFonts w:eastAsia="Times New Roman"/>
                <w:noProof/>
                <w:sz w:val="32"/>
                <w:szCs w:val="32"/>
                <w:lang w:val="en-GB" w:eastAsia="en-GB"/>
              </w:rPr>
              <w:t>3) Self-Assessment to Become an Entrepreneur</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_Toc171586768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3</w:t>
            </w:r>
            <w:r w:rsidR="00D128AD" w:rsidRPr="00D128AD">
              <w:rPr>
                <w:noProof/>
                <w:webHidden/>
                <w:sz w:val="32"/>
                <w:szCs w:val="32"/>
              </w:rPr>
              <w:fldChar w:fldCharType="end"/>
            </w:r>
          </w:hyperlink>
        </w:p>
        <w:p w14:paraId="7432D2A0" w14:textId="3A13E451" w:rsidR="00D128AD" w:rsidRPr="00D128AD" w:rsidRDefault="00E40184">
          <w:pPr>
            <w:pStyle w:val="TOC2"/>
            <w:tabs>
              <w:tab w:val="right" w:leader="dot" w:pos="9350"/>
            </w:tabs>
            <w:rPr>
              <w:noProof/>
              <w:sz w:val="36"/>
              <w:szCs w:val="36"/>
              <w:lang w:val="en-GB" w:eastAsia="en-GB"/>
            </w:rPr>
          </w:pPr>
          <w:hyperlink w:anchor="_Toc171586769" w:history="1">
            <w:r w:rsidR="00D128AD" w:rsidRPr="00D128AD">
              <w:rPr>
                <w:rStyle w:val="Hyperlink"/>
                <w:rFonts w:eastAsia="Times New Roman"/>
                <w:noProof/>
                <w:sz w:val="32"/>
                <w:szCs w:val="32"/>
                <w:lang w:val="en-GB" w:eastAsia="en-GB"/>
              </w:rPr>
              <w:t>Self-Assessment: Skills Audit and SWOT Analysis</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_Toc171586769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3</w:t>
            </w:r>
            <w:r w:rsidR="00D128AD" w:rsidRPr="00D128AD">
              <w:rPr>
                <w:noProof/>
                <w:webHidden/>
                <w:sz w:val="32"/>
                <w:szCs w:val="32"/>
              </w:rPr>
              <w:fldChar w:fldCharType="end"/>
            </w:r>
          </w:hyperlink>
        </w:p>
        <w:p w14:paraId="5CC736C4" w14:textId="7B4FA0B0" w:rsidR="00D128AD" w:rsidRPr="00D128AD" w:rsidRDefault="00E40184">
          <w:pPr>
            <w:pStyle w:val="TOC1"/>
            <w:tabs>
              <w:tab w:val="right" w:leader="dot" w:pos="9350"/>
            </w:tabs>
            <w:rPr>
              <w:noProof/>
              <w:sz w:val="36"/>
              <w:szCs w:val="36"/>
              <w:lang w:val="en-GB" w:eastAsia="en-GB"/>
            </w:rPr>
          </w:pPr>
          <w:hyperlink w:anchor="_Toc171586770" w:history="1">
            <w:r w:rsidR="00D128AD" w:rsidRPr="00D128AD">
              <w:rPr>
                <w:rStyle w:val="Hyperlink"/>
                <w:rFonts w:ascii="Times New Roman" w:eastAsia="Times New Roman" w:hAnsi="Times New Roman" w:cs="Times New Roman"/>
                <w:b/>
                <w:bCs/>
                <w:noProof/>
                <w:sz w:val="32"/>
                <w:szCs w:val="32"/>
                <w:lang w:val="en-GB" w:eastAsia="en-GB"/>
              </w:rPr>
              <w:t>4</w:t>
            </w:r>
            <w:r w:rsidR="00D128AD" w:rsidRPr="00D128AD">
              <w:rPr>
                <w:rStyle w:val="Hyperlink"/>
                <w:noProof/>
                <w:sz w:val="32"/>
                <w:szCs w:val="32"/>
                <w:lang w:val="en-GB" w:eastAsia="en-GB"/>
              </w:rPr>
              <w:t>) Market Research and PEST Analysis of the UK</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_Toc171586770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4</w:t>
            </w:r>
            <w:r w:rsidR="00D128AD" w:rsidRPr="00D128AD">
              <w:rPr>
                <w:noProof/>
                <w:webHidden/>
                <w:sz w:val="32"/>
                <w:szCs w:val="32"/>
              </w:rPr>
              <w:fldChar w:fldCharType="end"/>
            </w:r>
          </w:hyperlink>
        </w:p>
        <w:p w14:paraId="618CD3BE" w14:textId="04D88F13" w:rsidR="00D128AD" w:rsidRPr="00D128AD" w:rsidRDefault="00E40184">
          <w:pPr>
            <w:pStyle w:val="TOC2"/>
            <w:tabs>
              <w:tab w:val="right" w:leader="dot" w:pos="9350"/>
            </w:tabs>
            <w:rPr>
              <w:noProof/>
              <w:sz w:val="36"/>
              <w:szCs w:val="36"/>
              <w:lang w:val="en-GB" w:eastAsia="en-GB"/>
            </w:rPr>
          </w:pPr>
          <w:hyperlink w:anchor="_Toc171586771" w:history="1">
            <w:r w:rsidR="00D128AD" w:rsidRPr="00D128AD">
              <w:rPr>
                <w:rStyle w:val="Hyperlink"/>
                <w:rFonts w:eastAsia="Times New Roman"/>
                <w:noProof/>
                <w:sz w:val="32"/>
                <w:szCs w:val="32"/>
                <w:lang w:val="en-GB" w:eastAsia="en-GB"/>
              </w:rPr>
              <w:t>Market Research</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_Toc171586771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4</w:t>
            </w:r>
            <w:r w:rsidR="00D128AD" w:rsidRPr="00D128AD">
              <w:rPr>
                <w:noProof/>
                <w:webHidden/>
                <w:sz w:val="32"/>
                <w:szCs w:val="32"/>
              </w:rPr>
              <w:fldChar w:fldCharType="end"/>
            </w:r>
          </w:hyperlink>
        </w:p>
        <w:p w14:paraId="72A4185B" w14:textId="4689D250" w:rsidR="00D128AD" w:rsidRPr="00D128AD" w:rsidRDefault="00E40184">
          <w:pPr>
            <w:pStyle w:val="TOC2"/>
            <w:tabs>
              <w:tab w:val="right" w:leader="dot" w:pos="9350"/>
            </w:tabs>
            <w:rPr>
              <w:noProof/>
              <w:sz w:val="36"/>
              <w:szCs w:val="36"/>
              <w:lang w:val="en-GB" w:eastAsia="en-GB"/>
            </w:rPr>
          </w:pPr>
          <w:hyperlink w:anchor="_Toc171586772" w:history="1">
            <w:r w:rsidR="00D128AD" w:rsidRPr="00D128AD">
              <w:rPr>
                <w:rStyle w:val="Hyperlink"/>
                <w:rFonts w:eastAsia="Times New Roman"/>
                <w:noProof/>
                <w:sz w:val="32"/>
                <w:szCs w:val="32"/>
                <w:lang w:val="en-GB" w:eastAsia="en-GB"/>
              </w:rPr>
              <w:t>PEST Analysis</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_Toc171586772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5</w:t>
            </w:r>
            <w:r w:rsidR="00D128AD" w:rsidRPr="00D128AD">
              <w:rPr>
                <w:noProof/>
                <w:webHidden/>
                <w:sz w:val="32"/>
                <w:szCs w:val="32"/>
              </w:rPr>
              <w:fldChar w:fldCharType="end"/>
            </w:r>
          </w:hyperlink>
        </w:p>
        <w:p w14:paraId="1C475053" w14:textId="286FCF06" w:rsidR="00D128AD" w:rsidRPr="00D128AD" w:rsidRDefault="00E40184">
          <w:pPr>
            <w:pStyle w:val="TOC1"/>
            <w:tabs>
              <w:tab w:val="right" w:leader="dot" w:pos="9350"/>
            </w:tabs>
            <w:rPr>
              <w:noProof/>
              <w:sz w:val="36"/>
              <w:szCs w:val="36"/>
              <w:lang w:val="en-GB" w:eastAsia="en-GB"/>
            </w:rPr>
          </w:pPr>
          <w:hyperlink w:anchor="_Toc171586773" w:history="1">
            <w:r w:rsidR="00D128AD" w:rsidRPr="00D128AD">
              <w:rPr>
                <w:rStyle w:val="Hyperlink"/>
                <w:rFonts w:eastAsia="Times New Roman"/>
                <w:noProof/>
                <w:sz w:val="32"/>
                <w:szCs w:val="32"/>
                <w:lang w:val="en-GB" w:eastAsia="en-GB"/>
              </w:rPr>
              <w:t>Conclusion</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_Toc171586773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6</w:t>
            </w:r>
            <w:r w:rsidR="00D128AD" w:rsidRPr="00D128AD">
              <w:rPr>
                <w:noProof/>
                <w:webHidden/>
                <w:sz w:val="32"/>
                <w:szCs w:val="32"/>
              </w:rPr>
              <w:fldChar w:fldCharType="end"/>
            </w:r>
          </w:hyperlink>
        </w:p>
        <w:p w14:paraId="76E13DF7" w14:textId="2D358A8A" w:rsidR="00D128AD" w:rsidRPr="00D128AD" w:rsidRDefault="00E40184">
          <w:pPr>
            <w:pStyle w:val="TOC1"/>
            <w:tabs>
              <w:tab w:val="right" w:leader="dot" w:pos="9350"/>
            </w:tabs>
            <w:rPr>
              <w:noProof/>
              <w:sz w:val="36"/>
              <w:szCs w:val="36"/>
              <w:lang w:val="en-GB" w:eastAsia="en-GB"/>
            </w:rPr>
          </w:pPr>
          <w:hyperlink w:anchor="_Toc171586774" w:history="1">
            <w:r w:rsidR="00D128AD" w:rsidRPr="00D128AD">
              <w:rPr>
                <w:rStyle w:val="Hyperlink"/>
                <w:rFonts w:eastAsia="Times New Roman"/>
                <w:noProof/>
                <w:sz w:val="32"/>
                <w:szCs w:val="32"/>
                <w:lang w:val="en-GB" w:eastAsia="en-GB"/>
              </w:rPr>
              <w:t>References</w:t>
            </w:r>
            <w:r w:rsidR="00D128AD" w:rsidRPr="00D128AD">
              <w:rPr>
                <w:noProof/>
                <w:webHidden/>
                <w:sz w:val="32"/>
                <w:szCs w:val="32"/>
              </w:rPr>
              <w:tab/>
            </w:r>
            <w:r w:rsidR="00D128AD" w:rsidRPr="00D128AD">
              <w:rPr>
                <w:noProof/>
                <w:webHidden/>
                <w:sz w:val="32"/>
                <w:szCs w:val="32"/>
              </w:rPr>
              <w:fldChar w:fldCharType="begin"/>
            </w:r>
            <w:r w:rsidR="00D128AD" w:rsidRPr="00D128AD">
              <w:rPr>
                <w:noProof/>
                <w:webHidden/>
                <w:sz w:val="32"/>
                <w:szCs w:val="32"/>
              </w:rPr>
              <w:instrText xml:space="preserve"> PAGEREF _Toc171586774 \h </w:instrText>
            </w:r>
            <w:r w:rsidR="00D128AD" w:rsidRPr="00D128AD">
              <w:rPr>
                <w:noProof/>
                <w:webHidden/>
                <w:sz w:val="32"/>
                <w:szCs w:val="32"/>
              </w:rPr>
            </w:r>
            <w:r w:rsidR="00D128AD" w:rsidRPr="00D128AD">
              <w:rPr>
                <w:noProof/>
                <w:webHidden/>
                <w:sz w:val="32"/>
                <w:szCs w:val="32"/>
              </w:rPr>
              <w:fldChar w:fldCharType="separate"/>
            </w:r>
            <w:r w:rsidR="00D128AD" w:rsidRPr="00D128AD">
              <w:rPr>
                <w:noProof/>
                <w:webHidden/>
                <w:sz w:val="32"/>
                <w:szCs w:val="32"/>
              </w:rPr>
              <w:t>6</w:t>
            </w:r>
            <w:r w:rsidR="00D128AD" w:rsidRPr="00D128AD">
              <w:rPr>
                <w:noProof/>
                <w:webHidden/>
                <w:sz w:val="32"/>
                <w:szCs w:val="32"/>
              </w:rPr>
              <w:fldChar w:fldCharType="end"/>
            </w:r>
          </w:hyperlink>
        </w:p>
        <w:p w14:paraId="70E4EB3D" w14:textId="7A10AB8B" w:rsidR="00D128AD" w:rsidRDefault="00D128AD">
          <w:r w:rsidRPr="00D128AD">
            <w:rPr>
              <w:b/>
              <w:bCs/>
              <w:noProof/>
              <w:sz w:val="32"/>
              <w:szCs w:val="32"/>
            </w:rPr>
            <w:fldChar w:fldCharType="end"/>
          </w:r>
        </w:p>
      </w:sdtContent>
    </w:sdt>
    <w:p w14:paraId="3E3125DA" w14:textId="77777777" w:rsidR="00D128AD" w:rsidRDefault="00D128AD" w:rsidP="001D41B9">
      <w:pPr>
        <w:pStyle w:val="Heading1"/>
        <w:rPr>
          <w:rFonts w:eastAsia="Times New Roman"/>
          <w:lang w:val="en-GB" w:eastAsia="en-GB"/>
        </w:rPr>
      </w:pPr>
    </w:p>
    <w:p w14:paraId="11996FF9" w14:textId="77777777" w:rsidR="00D128AD" w:rsidRDefault="00D128AD" w:rsidP="001D41B9">
      <w:pPr>
        <w:pStyle w:val="Heading1"/>
        <w:rPr>
          <w:rFonts w:eastAsia="Times New Roman"/>
          <w:lang w:val="en-GB" w:eastAsia="en-GB"/>
        </w:rPr>
      </w:pPr>
      <w:bookmarkStart w:id="0" w:name="_Toc171586763"/>
    </w:p>
    <w:p w14:paraId="2DD4E78F" w14:textId="77777777" w:rsidR="00665D0C" w:rsidRDefault="00665D0C" w:rsidP="00665D0C">
      <w:pPr>
        <w:rPr>
          <w:lang w:val="en-GB" w:eastAsia="en-GB" w:bidi="en-US"/>
        </w:rPr>
      </w:pPr>
    </w:p>
    <w:p w14:paraId="0F4AD32A" w14:textId="77777777" w:rsidR="00665D0C" w:rsidRDefault="00665D0C" w:rsidP="00665D0C">
      <w:pPr>
        <w:rPr>
          <w:lang w:val="en-GB" w:eastAsia="en-GB" w:bidi="en-US"/>
        </w:rPr>
      </w:pPr>
    </w:p>
    <w:p w14:paraId="6F722D28" w14:textId="77777777" w:rsidR="00665D0C" w:rsidRDefault="00665D0C" w:rsidP="00665D0C">
      <w:pPr>
        <w:rPr>
          <w:lang w:val="en-GB" w:eastAsia="en-GB" w:bidi="en-US"/>
        </w:rPr>
      </w:pPr>
    </w:p>
    <w:p w14:paraId="1EAABB30" w14:textId="77777777" w:rsidR="00665D0C" w:rsidRPr="00665D0C" w:rsidRDefault="00665D0C" w:rsidP="00665D0C">
      <w:pPr>
        <w:rPr>
          <w:lang w:val="en-GB" w:eastAsia="en-GB" w:bidi="en-US"/>
        </w:rPr>
      </w:pPr>
    </w:p>
    <w:p w14:paraId="44A1CC5F" w14:textId="77777777" w:rsidR="00D128AD" w:rsidRPr="00D128AD" w:rsidRDefault="00D128AD" w:rsidP="00D128AD">
      <w:pPr>
        <w:rPr>
          <w:lang w:val="en-GB" w:eastAsia="en-GB"/>
        </w:rPr>
      </w:pPr>
    </w:p>
    <w:p w14:paraId="2A64CD3E" w14:textId="69DE5616" w:rsidR="00B63A0E" w:rsidRPr="00B63A0E" w:rsidRDefault="00B63A0E" w:rsidP="001D41B9">
      <w:pPr>
        <w:pStyle w:val="Heading1"/>
        <w:rPr>
          <w:rFonts w:eastAsia="Times New Roman"/>
          <w:lang w:val="en-GB" w:eastAsia="en-GB"/>
        </w:rPr>
      </w:pPr>
      <w:r w:rsidRPr="00B63A0E">
        <w:rPr>
          <w:rFonts w:eastAsia="Times New Roman"/>
          <w:lang w:val="en-GB" w:eastAsia="en-GB"/>
        </w:rPr>
        <w:lastRenderedPageBreak/>
        <w:t>1) Evaluation of Business Idea and Motivational Factors</w:t>
      </w:r>
      <w:bookmarkEnd w:id="0"/>
    </w:p>
    <w:p w14:paraId="782298F0" w14:textId="77777777" w:rsidR="00B63A0E" w:rsidRDefault="00B63A0E" w:rsidP="001D41B9">
      <w:pPr>
        <w:pStyle w:val="Heading2"/>
        <w:rPr>
          <w:rFonts w:eastAsia="Times New Roman"/>
          <w:lang w:val="en-GB" w:eastAsia="en-GB"/>
        </w:rPr>
      </w:pPr>
      <w:bookmarkStart w:id="1" w:name="_Toc171586764"/>
      <w:r w:rsidRPr="00B63A0E">
        <w:rPr>
          <w:rFonts w:eastAsia="Times New Roman"/>
          <w:lang w:val="en-GB" w:eastAsia="en-GB"/>
        </w:rPr>
        <w:t>Business Idea Overview</w:t>
      </w:r>
      <w:bookmarkEnd w:id="1"/>
    </w:p>
    <w:p w14:paraId="4E508210" w14:textId="757C4688" w:rsidR="000741C0" w:rsidRPr="000741C0" w:rsidRDefault="000741C0" w:rsidP="000741C0">
      <w:pPr>
        <w:rPr>
          <w:sz w:val="28"/>
          <w:szCs w:val="28"/>
          <w:lang w:val="en-GB" w:eastAsia="en-GB"/>
        </w:rPr>
      </w:pPr>
      <w:r w:rsidRPr="000741C0">
        <w:rPr>
          <w:sz w:val="28"/>
          <w:szCs w:val="28"/>
        </w:rPr>
        <w:t>My business idea centers on establishing a comprehensive tech service company specializing in both computer repair and programming services. This business aims to cater to a diverse clientele by offering an extensive array of services, including hardware diagnostics and repairs, software troubleshooting, custom software development, website design, and mobile application development. The unique selling proposition (USP) lies in the dual expertise that bridges the gap between hardware and software solutions, ensuring that customers receive holistic and seamless service for all their tech needs. By focusing on a strong customer-centric approach, the business is committed to providing personalized solutions, exceptional customer service, and maintaining competitive pricing. This combination of technical proficiency and customer-focused service positions the company as a one-stop-shop for all technology-related issues, setting it apart from competitors and ensuring long-term customer loyalty and satisfaction.</w:t>
      </w:r>
    </w:p>
    <w:p w14:paraId="06585C6C" w14:textId="77777777" w:rsidR="00B63A0E" w:rsidRPr="00B63A0E" w:rsidRDefault="00B63A0E" w:rsidP="001D41B9">
      <w:pPr>
        <w:pStyle w:val="Heading1"/>
        <w:rPr>
          <w:rFonts w:eastAsia="Times New Roman"/>
          <w:lang w:val="en-GB" w:eastAsia="en-GB"/>
        </w:rPr>
      </w:pPr>
      <w:bookmarkStart w:id="2" w:name="_Toc171586765"/>
      <w:r w:rsidRPr="00B63A0E">
        <w:rPr>
          <w:rFonts w:eastAsia="Times New Roman"/>
          <w:lang w:val="en-GB" w:eastAsia="en-GB"/>
        </w:rPr>
        <w:t>Motivational Factors</w:t>
      </w:r>
      <w:bookmarkEnd w:id="2"/>
    </w:p>
    <w:p w14:paraId="1B3BF9BF" w14:textId="77777777" w:rsidR="00B63A0E" w:rsidRPr="00B63A0E" w:rsidRDefault="00B63A0E" w:rsidP="00B63A0E">
      <w:pPr>
        <w:numPr>
          <w:ilvl w:val="0"/>
          <w:numId w:val="1"/>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Passion for Technology</w:t>
      </w:r>
      <w:r w:rsidRPr="00B63A0E">
        <w:rPr>
          <w:rFonts w:ascii="Times New Roman" w:eastAsia="Times New Roman" w:hAnsi="Times New Roman" w:cs="Times New Roman"/>
          <w:sz w:val="28"/>
          <w:szCs w:val="28"/>
          <w:lang w:val="en-GB" w:eastAsia="en-GB"/>
        </w:rPr>
        <w:t>: My passion for technology and continuous learning in both hardware and software domains motivated me to start this business. I enjoy solving complex technical issues and developing custom software solutions, which aligns perfectly with the services offered by my company.</w:t>
      </w:r>
    </w:p>
    <w:p w14:paraId="66E8D4D3" w14:textId="77777777" w:rsidR="00B63A0E" w:rsidRPr="00B63A0E" w:rsidRDefault="00B63A0E" w:rsidP="00B63A0E">
      <w:pPr>
        <w:numPr>
          <w:ilvl w:val="0"/>
          <w:numId w:val="1"/>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Market Demand</w:t>
      </w:r>
      <w:r w:rsidRPr="00B63A0E">
        <w:rPr>
          <w:rFonts w:ascii="Times New Roman" w:eastAsia="Times New Roman" w:hAnsi="Times New Roman" w:cs="Times New Roman"/>
          <w:sz w:val="28"/>
          <w:szCs w:val="28"/>
          <w:lang w:val="en-GB" w:eastAsia="en-GB"/>
        </w:rPr>
        <w:t xml:space="preserve">: There is a growing demand for reliable and affordable tech services. The increasing reliance on technology in both personal and professional spheres </w:t>
      </w:r>
      <w:proofErr w:type="gramStart"/>
      <w:r w:rsidRPr="00B63A0E">
        <w:rPr>
          <w:rFonts w:ascii="Times New Roman" w:eastAsia="Times New Roman" w:hAnsi="Times New Roman" w:cs="Times New Roman"/>
          <w:sz w:val="28"/>
          <w:szCs w:val="28"/>
          <w:lang w:val="en-GB" w:eastAsia="en-GB"/>
        </w:rPr>
        <w:t>ensures</w:t>
      </w:r>
      <w:proofErr w:type="gramEnd"/>
      <w:r w:rsidRPr="00B63A0E">
        <w:rPr>
          <w:rFonts w:ascii="Times New Roman" w:eastAsia="Times New Roman" w:hAnsi="Times New Roman" w:cs="Times New Roman"/>
          <w:sz w:val="28"/>
          <w:szCs w:val="28"/>
          <w:lang w:val="en-GB" w:eastAsia="en-GB"/>
        </w:rPr>
        <w:t xml:space="preserve"> a steady demand for computer repair and programming services (Doe, 2023).</w:t>
      </w:r>
    </w:p>
    <w:p w14:paraId="0D398496" w14:textId="77777777" w:rsidR="00B63A0E" w:rsidRPr="00B63A0E" w:rsidRDefault="00B63A0E" w:rsidP="00B63A0E">
      <w:pPr>
        <w:numPr>
          <w:ilvl w:val="0"/>
          <w:numId w:val="1"/>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Entrepreneurial Drive</w:t>
      </w:r>
      <w:r w:rsidRPr="00B63A0E">
        <w:rPr>
          <w:rFonts w:ascii="Times New Roman" w:eastAsia="Times New Roman" w:hAnsi="Times New Roman" w:cs="Times New Roman"/>
          <w:sz w:val="28"/>
          <w:szCs w:val="28"/>
          <w:lang w:val="en-GB" w:eastAsia="en-GB"/>
        </w:rPr>
        <w:t>: The desire to be my own boss and create a successful business from scratch has always been a strong motivational factor. This venture provides the perfect opportunity to channel my entrepreneurial spirit.</w:t>
      </w:r>
    </w:p>
    <w:p w14:paraId="72A0317A" w14:textId="77777777" w:rsidR="00B63A0E" w:rsidRPr="00B63A0E" w:rsidRDefault="00B63A0E" w:rsidP="00B63A0E">
      <w:pPr>
        <w:numPr>
          <w:ilvl w:val="0"/>
          <w:numId w:val="1"/>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Community Service</w:t>
      </w:r>
      <w:r w:rsidRPr="00B63A0E">
        <w:rPr>
          <w:rFonts w:ascii="Times New Roman" w:eastAsia="Times New Roman" w:hAnsi="Times New Roman" w:cs="Times New Roman"/>
          <w:sz w:val="28"/>
          <w:szCs w:val="28"/>
          <w:lang w:val="en-GB" w:eastAsia="en-GB"/>
        </w:rPr>
        <w:t>: Providing valuable services to the community, helping individuals and businesses resolve their tech issues, and contributing to local economic growth are significant motivational factors.</w:t>
      </w:r>
    </w:p>
    <w:p w14:paraId="0696FE00" w14:textId="77777777" w:rsidR="00B63A0E" w:rsidRPr="00B63A0E" w:rsidRDefault="00B63A0E" w:rsidP="00B63A0E">
      <w:pPr>
        <w:numPr>
          <w:ilvl w:val="0"/>
          <w:numId w:val="1"/>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lastRenderedPageBreak/>
        <w:t>Financial Independence</w:t>
      </w:r>
      <w:r w:rsidRPr="00B63A0E">
        <w:rPr>
          <w:rFonts w:ascii="Times New Roman" w:eastAsia="Times New Roman" w:hAnsi="Times New Roman" w:cs="Times New Roman"/>
          <w:sz w:val="28"/>
          <w:szCs w:val="28"/>
          <w:lang w:val="en-GB" w:eastAsia="en-GB"/>
        </w:rPr>
        <w:t>: Achieving financial independence and building a profitable business that can sustain and grow over time is a key motivator (Jones, 2023).</w:t>
      </w:r>
    </w:p>
    <w:p w14:paraId="699AF008" w14:textId="77777777" w:rsidR="00B63A0E" w:rsidRPr="00B63A0E" w:rsidRDefault="00B63A0E" w:rsidP="001D41B9">
      <w:pPr>
        <w:pStyle w:val="Heading1"/>
        <w:rPr>
          <w:rFonts w:eastAsia="Times New Roman"/>
          <w:lang w:val="en-GB" w:eastAsia="en-GB"/>
        </w:rPr>
      </w:pPr>
      <w:bookmarkStart w:id="3" w:name="_Toc171586766"/>
      <w:r w:rsidRPr="00B63A0E">
        <w:rPr>
          <w:rFonts w:eastAsia="Times New Roman"/>
          <w:lang w:val="en-GB" w:eastAsia="en-GB"/>
        </w:rPr>
        <w:t>2) Key Entrepreneurship Skills, Traits, and Behaviour</w:t>
      </w:r>
      <w:bookmarkEnd w:id="3"/>
    </w:p>
    <w:p w14:paraId="77F75F49" w14:textId="77777777" w:rsidR="00B63A0E" w:rsidRPr="00B63A0E" w:rsidRDefault="00B63A0E" w:rsidP="001D41B9">
      <w:pPr>
        <w:pStyle w:val="Heading2"/>
        <w:rPr>
          <w:rFonts w:eastAsia="Times New Roman"/>
          <w:lang w:val="en-GB" w:eastAsia="en-GB"/>
        </w:rPr>
      </w:pPr>
      <w:bookmarkStart w:id="4" w:name="_Toc171586767"/>
      <w:r w:rsidRPr="00B63A0E">
        <w:rPr>
          <w:rFonts w:eastAsia="Times New Roman"/>
          <w:lang w:val="en-GB" w:eastAsia="en-GB"/>
        </w:rPr>
        <w:t>Five Essential Entrepreneurship Skills, Traits, and Behaviour</w:t>
      </w:r>
      <w:bookmarkEnd w:id="4"/>
    </w:p>
    <w:p w14:paraId="680F6170" w14:textId="77777777" w:rsidR="00B63A0E" w:rsidRPr="00B63A0E" w:rsidRDefault="00B63A0E" w:rsidP="00B63A0E">
      <w:pPr>
        <w:numPr>
          <w:ilvl w:val="0"/>
          <w:numId w:val="2"/>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Innovative Thinking</w:t>
      </w:r>
      <w:r w:rsidRPr="00B63A0E">
        <w:rPr>
          <w:rFonts w:ascii="Times New Roman" w:eastAsia="Times New Roman" w:hAnsi="Times New Roman" w:cs="Times New Roman"/>
          <w:sz w:val="28"/>
          <w:szCs w:val="28"/>
          <w:lang w:val="en-GB" w:eastAsia="en-GB"/>
        </w:rPr>
        <w:t>: Entrepreneurs must be innovative thinkers, capable of identifying unique solutions to problems and creating value in new ways. Innovation drives business growth and helps differentiate from competitors. For example, offering a combination of repair and programming services provides a unique value proposition (Smith, 2023).</w:t>
      </w:r>
    </w:p>
    <w:p w14:paraId="3119F183" w14:textId="77777777" w:rsidR="00B63A0E" w:rsidRPr="00B63A0E" w:rsidRDefault="00B63A0E" w:rsidP="00B63A0E">
      <w:pPr>
        <w:numPr>
          <w:ilvl w:val="0"/>
          <w:numId w:val="2"/>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Risk-Taking Ability</w:t>
      </w:r>
      <w:r w:rsidRPr="00B63A0E">
        <w:rPr>
          <w:rFonts w:ascii="Times New Roman" w:eastAsia="Times New Roman" w:hAnsi="Times New Roman" w:cs="Times New Roman"/>
          <w:sz w:val="28"/>
          <w:szCs w:val="28"/>
          <w:lang w:val="en-GB" w:eastAsia="en-GB"/>
        </w:rPr>
        <w:t>: Successful entrepreneurs are willing to take calculated risks. They understand that risk is inherent in any business venture and are prepared to face uncertainties. This trait is crucial for seizing opportunities and pushing the business forward despite challenges.</w:t>
      </w:r>
    </w:p>
    <w:p w14:paraId="4B52F0AD" w14:textId="77777777" w:rsidR="00B63A0E" w:rsidRPr="00B63A0E" w:rsidRDefault="00B63A0E" w:rsidP="00B63A0E">
      <w:pPr>
        <w:numPr>
          <w:ilvl w:val="0"/>
          <w:numId w:val="2"/>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Resilience and Perseverance</w:t>
      </w:r>
      <w:r w:rsidRPr="00B63A0E">
        <w:rPr>
          <w:rFonts w:ascii="Times New Roman" w:eastAsia="Times New Roman" w:hAnsi="Times New Roman" w:cs="Times New Roman"/>
          <w:sz w:val="28"/>
          <w:szCs w:val="28"/>
          <w:lang w:val="en-GB" w:eastAsia="en-GB"/>
        </w:rPr>
        <w:t>: Entrepreneurship is fraught with obstacles and setbacks. Resilience and perseverance are vital traits that enable entrepreneurs to bounce back from failures, learn from mistakes, and persist in the face of adversity. This mindset is essential for long-term success.</w:t>
      </w:r>
    </w:p>
    <w:p w14:paraId="47E7FEA1" w14:textId="77777777" w:rsidR="00B63A0E" w:rsidRPr="00B63A0E" w:rsidRDefault="00B63A0E" w:rsidP="00B63A0E">
      <w:pPr>
        <w:numPr>
          <w:ilvl w:val="0"/>
          <w:numId w:val="2"/>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Leadership and Management Skills</w:t>
      </w:r>
      <w:r w:rsidRPr="00B63A0E">
        <w:rPr>
          <w:rFonts w:ascii="Times New Roman" w:eastAsia="Times New Roman" w:hAnsi="Times New Roman" w:cs="Times New Roman"/>
          <w:sz w:val="28"/>
          <w:szCs w:val="28"/>
          <w:lang w:val="en-GB" w:eastAsia="en-GB"/>
        </w:rPr>
        <w:t>: Effective leadership and management are critical for building and guiding a team, making strategic decisions, and steering the business towards its goals. Good entrepreneurs inspire and motivate their employees, foster a positive work environment, and ensure operational efficiency (Tech Services Report, 2022).</w:t>
      </w:r>
    </w:p>
    <w:p w14:paraId="2A2041E7" w14:textId="77777777" w:rsidR="00B63A0E" w:rsidRPr="00B63A0E" w:rsidRDefault="00B63A0E" w:rsidP="00B63A0E">
      <w:pPr>
        <w:numPr>
          <w:ilvl w:val="0"/>
          <w:numId w:val="2"/>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Customer Orientation</w:t>
      </w:r>
      <w:r w:rsidRPr="00B63A0E">
        <w:rPr>
          <w:rFonts w:ascii="Times New Roman" w:eastAsia="Times New Roman" w:hAnsi="Times New Roman" w:cs="Times New Roman"/>
          <w:sz w:val="28"/>
          <w:szCs w:val="28"/>
          <w:lang w:val="en-GB" w:eastAsia="en-GB"/>
        </w:rPr>
        <w:t>: A strong focus on customer needs and satisfaction is essential. Entrepreneurs must understand their target market, deliver exceptional customer service, and build strong relationships with clients. This trait ensures repeat business and positive word-of-mouth referrals.</w:t>
      </w:r>
    </w:p>
    <w:p w14:paraId="328D0579" w14:textId="77777777" w:rsidR="00B63A0E" w:rsidRPr="00B63A0E" w:rsidRDefault="00B63A0E" w:rsidP="001D41B9">
      <w:pPr>
        <w:pStyle w:val="Heading1"/>
        <w:rPr>
          <w:rFonts w:eastAsia="Times New Roman"/>
          <w:lang w:val="en-GB" w:eastAsia="en-GB"/>
        </w:rPr>
      </w:pPr>
      <w:bookmarkStart w:id="5" w:name="_Toc171586768"/>
      <w:r w:rsidRPr="00B63A0E">
        <w:rPr>
          <w:rFonts w:eastAsia="Times New Roman"/>
          <w:lang w:val="en-GB" w:eastAsia="en-GB"/>
        </w:rPr>
        <w:t>3) Self-Assessment to Become an Entrepreneur</w:t>
      </w:r>
      <w:bookmarkEnd w:id="5"/>
    </w:p>
    <w:p w14:paraId="6717C287" w14:textId="77777777" w:rsidR="00B63A0E" w:rsidRPr="00B63A0E" w:rsidRDefault="00B63A0E" w:rsidP="001D41B9">
      <w:pPr>
        <w:pStyle w:val="Heading2"/>
        <w:rPr>
          <w:rFonts w:eastAsia="Times New Roman"/>
          <w:lang w:val="en-GB" w:eastAsia="en-GB"/>
        </w:rPr>
      </w:pPr>
      <w:bookmarkStart w:id="6" w:name="_Toc171586769"/>
      <w:r w:rsidRPr="00B63A0E">
        <w:rPr>
          <w:rFonts w:eastAsia="Times New Roman"/>
          <w:lang w:val="en-GB" w:eastAsia="en-GB"/>
        </w:rPr>
        <w:t>Self-Assessment: Skills Audit and SWOT Analysis</w:t>
      </w:r>
      <w:bookmarkEnd w:id="6"/>
    </w:p>
    <w:p w14:paraId="158EB180" w14:textId="77777777" w:rsidR="00B63A0E" w:rsidRPr="00B63A0E" w:rsidRDefault="00B63A0E" w:rsidP="00B63A0E">
      <w:pPr>
        <w:spacing w:beforeAutospacing="1" w:after="100" w:afterAutospacing="1" w:line="240" w:lineRule="auto"/>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b/>
          <w:bCs/>
          <w:sz w:val="24"/>
          <w:szCs w:val="24"/>
          <w:lang w:val="en-GB" w:eastAsia="en-GB"/>
        </w:rPr>
        <w:t>Skills Audit</w:t>
      </w:r>
    </w:p>
    <w:tbl>
      <w:tblPr>
        <w:tblStyle w:val="TableGrid"/>
        <w:tblW w:w="0" w:type="auto"/>
        <w:tblLook w:val="04A0" w:firstRow="1" w:lastRow="0" w:firstColumn="1" w:lastColumn="0" w:noHBand="0" w:noVBand="1"/>
      </w:tblPr>
      <w:tblGrid>
        <w:gridCol w:w="2347"/>
        <w:gridCol w:w="1947"/>
        <w:gridCol w:w="5056"/>
      </w:tblGrid>
      <w:tr w:rsidR="00B63A0E" w:rsidRPr="00B63A0E" w14:paraId="08B88FAF" w14:textId="77777777" w:rsidTr="00B63A0E">
        <w:tc>
          <w:tcPr>
            <w:tcW w:w="0" w:type="auto"/>
            <w:hideMark/>
          </w:tcPr>
          <w:p w14:paraId="1E3C4A07" w14:textId="77777777" w:rsidR="00B63A0E" w:rsidRPr="00B63A0E" w:rsidRDefault="00B63A0E" w:rsidP="00B63A0E">
            <w:pPr>
              <w:jc w:val="center"/>
              <w:rPr>
                <w:rFonts w:ascii="Times New Roman" w:eastAsia="Times New Roman" w:hAnsi="Times New Roman" w:cs="Times New Roman"/>
                <w:b/>
                <w:bCs/>
                <w:sz w:val="24"/>
                <w:szCs w:val="24"/>
                <w:lang w:val="en-GB" w:eastAsia="en-GB"/>
              </w:rPr>
            </w:pPr>
            <w:r w:rsidRPr="00B63A0E">
              <w:rPr>
                <w:rFonts w:ascii="Times New Roman" w:eastAsia="Times New Roman" w:hAnsi="Times New Roman" w:cs="Times New Roman"/>
                <w:b/>
                <w:bCs/>
                <w:sz w:val="24"/>
                <w:szCs w:val="24"/>
                <w:lang w:val="en-GB" w:eastAsia="en-GB"/>
              </w:rPr>
              <w:t>Skill</w:t>
            </w:r>
          </w:p>
        </w:tc>
        <w:tc>
          <w:tcPr>
            <w:tcW w:w="0" w:type="auto"/>
            <w:hideMark/>
          </w:tcPr>
          <w:p w14:paraId="09F0AFCF" w14:textId="77777777" w:rsidR="00B63A0E" w:rsidRPr="00B63A0E" w:rsidRDefault="00B63A0E" w:rsidP="00B63A0E">
            <w:pPr>
              <w:jc w:val="center"/>
              <w:rPr>
                <w:rFonts w:ascii="Times New Roman" w:eastAsia="Times New Roman" w:hAnsi="Times New Roman" w:cs="Times New Roman"/>
                <w:b/>
                <w:bCs/>
                <w:sz w:val="24"/>
                <w:szCs w:val="24"/>
                <w:lang w:val="en-GB" w:eastAsia="en-GB"/>
              </w:rPr>
            </w:pPr>
            <w:r w:rsidRPr="00B63A0E">
              <w:rPr>
                <w:rFonts w:ascii="Times New Roman" w:eastAsia="Times New Roman" w:hAnsi="Times New Roman" w:cs="Times New Roman"/>
                <w:b/>
                <w:bCs/>
                <w:sz w:val="24"/>
                <w:szCs w:val="24"/>
                <w:lang w:val="en-GB" w:eastAsia="en-GB"/>
              </w:rPr>
              <w:t>Proficiency Level</w:t>
            </w:r>
          </w:p>
        </w:tc>
        <w:tc>
          <w:tcPr>
            <w:tcW w:w="0" w:type="auto"/>
            <w:hideMark/>
          </w:tcPr>
          <w:p w14:paraId="719553B1" w14:textId="77777777" w:rsidR="00B63A0E" w:rsidRPr="00B63A0E" w:rsidRDefault="00B63A0E" w:rsidP="00B63A0E">
            <w:pPr>
              <w:jc w:val="center"/>
              <w:rPr>
                <w:rFonts w:ascii="Times New Roman" w:eastAsia="Times New Roman" w:hAnsi="Times New Roman" w:cs="Times New Roman"/>
                <w:b/>
                <w:bCs/>
                <w:sz w:val="24"/>
                <w:szCs w:val="24"/>
                <w:lang w:val="en-GB" w:eastAsia="en-GB"/>
              </w:rPr>
            </w:pPr>
            <w:r w:rsidRPr="00B63A0E">
              <w:rPr>
                <w:rFonts w:ascii="Times New Roman" w:eastAsia="Times New Roman" w:hAnsi="Times New Roman" w:cs="Times New Roman"/>
                <w:b/>
                <w:bCs/>
                <w:sz w:val="24"/>
                <w:szCs w:val="24"/>
                <w:lang w:val="en-GB" w:eastAsia="en-GB"/>
              </w:rPr>
              <w:t>Comments</w:t>
            </w:r>
          </w:p>
        </w:tc>
      </w:tr>
      <w:tr w:rsidR="00B63A0E" w:rsidRPr="00B63A0E" w14:paraId="4AC6575B" w14:textId="77777777" w:rsidTr="00B63A0E">
        <w:tc>
          <w:tcPr>
            <w:tcW w:w="0" w:type="auto"/>
            <w:hideMark/>
          </w:tcPr>
          <w:p w14:paraId="2B6CF315"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Technical Expertise</w:t>
            </w:r>
          </w:p>
        </w:tc>
        <w:tc>
          <w:tcPr>
            <w:tcW w:w="0" w:type="auto"/>
            <w:hideMark/>
          </w:tcPr>
          <w:p w14:paraId="0DB6438D"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High</w:t>
            </w:r>
          </w:p>
        </w:tc>
        <w:tc>
          <w:tcPr>
            <w:tcW w:w="0" w:type="auto"/>
            <w:hideMark/>
          </w:tcPr>
          <w:p w14:paraId="244A2050"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Strong background in hardware and software</w:t>
            </w:r>
          </w:p>
        </w:tc>
      </w:tr>
      <w:tr w:rsidR="00B63A0E" w:rsidRPr="00B63A0E" w14:paraId="18102405" w14:textId="77777777" w:rsidTr="00B63A0E">
        <w:tc>
          <w:tcPr>
            <w:tcW w:w="0" w:type="auto"/>
            <w:hideMark/>
          </w:tcPr>
          <w:p w14:paraId="36122409"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lastRenderedPageBreak/>
              <w:t>Customer Service</w:t>
            </w:r>
          </w:p>
        </w:tc>
        <w:tc>
          <w:tcPr>
            <w:tcW w:w="0" w:type="auto"/>
            <w:hideMark/>
          </w:tcPr>
          <w:p w14:paraId="70FD4F46"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Medium</w:t>
            </w:r>
          </w:p>
        </w:tc>
        <w:tc>
          <w:tcPr>
            <w:tcW w:w="0" w:type="auto"/>
            <w:hideMark/>
          </w:tcPr>
          <w:p w14:paraId="40D720BF"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Good interpersonal skills, room for improvement</w:t>
            </w:r>
          </w:p>
        </w:tc>
      </w:tr>
      <w:tr w:rsidR="00B63A0E" w:rsidRPr="00B63A0E" w14:paraId="2E586230" w14:textId="77777777" w:rsidTr="00B63A0E">
        <w:tc>
          <w:tcPr>
            <w:tcW w:w="0" w:type="auto"/>
            <w:hideMark/>
          </w:tcPr>
          <w:p w14:paraId="3E42851F"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Marketing Strategies</w:t>
            </w:r>
          </w:p>
        </w:tc>
        <w:tc>
          <w:tcPr>
            <w:tcW w:w="0" w:type="auto"/>
            <w:hideMark/>
          </w:tcPr>
          <w:p w14:paraId="18F9BDAC"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Medium</w:t>
            </w:r>
          </w:p>
        </w:tc>
        <w:tc>
          <w:tcPr>
            <w:tcW w:w="0" w:type="auto"/>
            <w:hideMark/>
          </w:tcPr>
          <w:p w14:paraId="3FEE26EF"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Knowledgeable but needs more practical experience</w:t>
            </w:r>
          </w:p>
        </w:tc>
      </w:tr>
      <w:tr w:rsidR="00B63A0E" w:rsidRPr="00B63A0E" w14:paraId="24DED4CA" w14:textId="77777777" w:rsidTr="00B63A0E">
        <w:tc>
          <w:tcPr>
            <w:tcW w:w="0" w:type="auto"/>
            <w:hideMark/>
          </w:tcPr>
          <w:p w14:paraId="0FBB8A3B"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Financial Management</w:t>
            </w:r>
          </w:p>
        </w:tc>
        <w:tc>
          <w:tcPr>
            <w:tcW w:w="0" w:type="auto"/>
            <w:hideMark/>
          </w:tcPr>
          <w:p w14:paraId="28B2B527"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Low</w:t>
            </w:r>
          </w:p>
        </w:tc>
        <w:tc>
          <w:tcPr>
            <w:tcW w:w="0" w:type="auto"/>
            <w:hideMark/>
          </w:tcPr>
          <w:p w14:paraId="6ADC6A17"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Basic understanding, needs further development</w:t>
            </w:r>
          </w:p>
        </w:tc>
      </w:tr>
      <w:tr w:rsidR="00B63A0E" w:rsidRPr="00B63A0E" w14:paraId="39071C32" w14:textId="77777777" w:rsidTr="00B63A0E">
        <w:tc>
          <w:tcPr>
            <w:tcW w:w="0" w:type="auto"/>
            <w:hideMark/>
          </w:tcPr>
          <w:p w14:paraId="13961A88"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Leadership</w:t>
            </w:r>
          </w:p>
        </w:tc>
        <w:tc>
          <w:tcPr>
            <w:tcW w:w="0" w:type="auto"/>
            <w:hideMark/>
          </w:tcPr>
          <w:p w14:paraId="0084A263"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Medium</w:t>
            </w:r>
          </w:p>
        </w:tc>
        <w:tc>
          <w:tcPr>
            <w:tcW w:w="0" w:type="auto"/>
            <w:hideMark/>
          </w:tcPr>
          <w:p w14:paraId="7B564E4F"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Effective leader, needs to enhance motivational skills</w:t>
            </w:r>
          </w:p>
        </w:tc>
      </w:tr>
    </w:tbl>
    <w:p w14:paraId="60D173F7" w14:textId="77777777" w:rsidR="00B63A0E" w:rsidRPr="00B63A0E" w:rsidRDefault="00B63A0E" w:rsidP="00B63A0E">
      <w:pPr>
        <w:spacing w:beforeAutospacing="1" w:after="100" w:afterAutospacing="1" w:line="240" w:lineRule="auto"/>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b/>
          <w:bCs/>
          <w:sz w:val="24"/>
          <w:szCs w:val="24"/>
          <w:lang w:val="en-GB" w:eastAsia="en-GB"/>
        </w:rPr>
        <w:t>SWOT Analysis</w:t>
      </w:r>
    </w:p>
    <w:tbl>
      <w:tblPr>
        <w:tblStyle w:val="TableGrid"/>
        <w:tblW w:w="0" w:type="auto"/>
        <w:tblLook w:val="04A0" w:firstRow="1" w:lastRow="0" w:firstColumn="1" w:lastColumn="0" w:noHBand="0" w:noVBand="1"/>
      </w:tblPr>
      <w:tblGrid>
        <w:gridCol w:w="4581"/>
        <w:gridCol w:w="3502"/>
      </w:tblGrid>
      <w:tr w:rsidR="00B63A0E" w:rsidRPr="00B63A0E" w14:paraId="006D8C3B" w14:textId="77777777" w:rsidTr="00B63A0E">
        <w:tc>
          <w:tcPr>
            <w:tcW w:w="0" w:type="auto"/>
            <w:hideMark/>
          </w:tcPr>
          <w:p w14:paraId="5E5AC7B6" w14:textId="77777777" w:rsidR="00B63A0E" w:rsidRPr="00B63A0E" w:rsidRDefault="00B63A0E" w:rsidP="00B63A0E">
            <w:pPr>
              <w:jc w:val="center"/>
              <w:rPr>
                <w:rFonts w:ascii="Times New Roman" w:eastAsia="Times New Roman" w:hAnsi="Times New Roman" w:cs="Times New Roman"/>
                <w:b/>
                <w:bCs/>
                <w:sz w:val="24"/>
                <w:szCs w:val="24"/>
                <w:lang w:val="en-GB" w:eastAsia="en-GB"/>
              </w:rPr>
            </w:pPr>
            <w:r w:rsidRPr="00B63A0E">
              <w:rPr>
                <w:rFonts w:ascii="Times New Roman" w:eastAsia="Times New Roman" w:hAnsi="Times New Roman" w:cs="Times New Roman"/>
                <w:b/>
                <w:bCs/>
                <w:sz w:val="24"/>
                <w:szCs w:val="24"/>
                <w:lang w:val="en-GB" w:eastAsia="en-GB"/>
              </w:rPr>
              <w:t>Strengths</w:t>
            </w:r>
          </w:p>
        </w:tc>
        <w:tc>
          <w:tcPr>
            <w:tcW w:w="0" w:type="auto"/>
            <w:hideMark/>
          </w:tcPr>
          <w:p w14:paraId="5BAC6A0E" w14:textId="77777777" w:rsidR="00B63A0E" w:rsidRPr="00B63A0E" w:rsidRDefault="00B63A0E" w:rsidP="00B63A0E">
            <w:pPr>
              <w:jc w:val="center"/>
              <w:rPr>
                <w:rFonts w:ascii="Times New Roman" w:eastAsia="Times New Roman" w:hAnsi="Times New Roman" w:cs="Times New Roman"/>
                <w:b/>
                <w:bCs/>
                <w:sz w:val="24"/>
                <w:szCs w:val="24"/>
                <w:lang w:val="en-GB" w:eastAsia="en-GB"/>
              </w:rPr>
            </w:pPr>
            <w:r w:rsidRPr="00B63A0E">
              <w:rPr>
                <w:rFonts w:ascii="Times New Roman" w:eastAsia="Times New Roman" w:hAnsi="Times New Roman" w:cs="Times New Roman"/>
                <w:b/>
                <w:bCs/>
                <w:sz w:val="24"/>
                <w:szCs w:val="24"/>
                <w:lang w:val="en-GB" w:eastAsia="en-GB"/>
              </w:rPr>
              <w:t>Weaknesses</w:t>
            </w:r>
          </w:p>
        </w:tc>
      </w:tr>
      <w:tr w:rsidR="00B63A0E" w:rsidRPr="00B63A0E" w14:paraId="58B626C9" w14:textId="77777777" w:rsidTr="00B63A0E">
        <w:tc>
          <w:tcPr>
            <w:tcW w:w="0" w:type="auto"/>
            <w:hideMark/>
          </w:tcPr>
          <w:p w14:paraId="05A9718E"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Extensive expertise in hardware and software</w:t>
            </w:r>
          </w:p>
        </w:tc>
        <w:tc>
          <w:tcPr>
            <w:tcW w:w="0" w:type="auto"/>
            <w:hideMark/>
          </w:tcPr>
          <w:p w14:paraId="5075F7F4"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Limited initial capital</w:t>
            </w:r>
          </w:p>
        </w:tc>
      </w:tr>
      <w:tr w:rsidR="00B63A0E" w:rsidRPr="00B63A0E" w14:paraId="3B5DC6A1" w14:textId="77777777" w:rsidTr="00B63A0E">
        <w:tc>
          <w:tcPr>
            <w:tcW w:w="0" w:type="auto"/>
            <w:hideMark/>
          </w:tcPr>
          <w:p w14:paraId="5EFAD11F"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Strong focus on customer service</w:t>
            </w:r>
          </w:p>
        </w:tc>
        <w:tc>
          <w:tcPr>
            <w:tcW w:w="0" w:type="auto"/>
            <w:hideMark/>
          </w:tcPr>
          <w:p w14:paraId="573585E0"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Need to build brand awareness</w:t>
            </w:r>
          </w:p>
        </w:tc>
      </w:tr>
      <w:tr w:rsidR="00B63A0E" w:rsidRPr="00B63A0E" w14:paraId="39D16CDC" w14:textId="77777777" w:rsidTr="00B63A0E">
        <w:tc>
          <w:tcPr>
            <w:tcW w:w="0" w:type="auto"/>
            <w:hideMark/>
          </w:tcPr>
          <w:p w14:paraId="1799E9AE"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Competitive pricing strategy</w:t>
            </w:r>
          </w:p>
        </w:tc>
        <w:tc>
          <w:tcPr>
            <w:tcW w:w="0" w:type="auto"/>
            <w:hideMark/>
          </w:tcPr>
          <w:p w14:paraId="06A66DDD"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Basic financial management skills</w:t>
            </w:r>
          </w:p>
        </w:tc>
      </w:tr>
    </w:tbl>
    <w:p w14:paraId="324A08E4" w14:textId="77777777" w:rsidR="00B63A0E" w:rsidRPr="00B63A0E" w:rsidRDefault="00B63A0E" w:rsidP="00B63A0E">
      <w:pPr>
        <w:spacing w:after="0" w:line="240" w:lineRule="auto"/>
        <w:rPr>
          <w:rFonts w:ascii="Times New Roman" w:eastAsia="Times New Roman" w:hAnsi="Times New Roman" w:cs="Times New Roman"/>
          <w:vanish/>
          <w:sz w:val="24"/>
          <w:szCs w:val="24"/>
          <w:lang w:val="en-GB" w:eastAsia="en-GB"/>
        </w:rPr>
      </w:pPr>
    </w:p>
    <w:tbl>
      <w:tblPr>
        <w:tblStyle w:val="TableGrid"/>
        <w:tblW w:w="0" w:type="auto"/>
        <w:tblLook w:val="04A0" w:firstRow="1" w:lastRow="0" w:firstColumn="1" w:lastColumn="0" w:noHBand="0" w:noVBand="1"/>
      </w:tblPr>
      <w:tblGrid>
        <w:gridCol w:w="4809"/>
        <w:gridCol w:w="4036"/>
      </w:tblGrid>
      <w:tr w:rsidR="00B63A0E" w:rsidRPr="00B63A0E" w14:paraId="51B87B3A" w14:textId="77777777" w:rsidTr="00B63A0E">
        <w:tc>
          <w:tcPr>
            <w:tcW w:w="0" w:type="auto"/>
            <w:hideMark/>
          </w:tcPr>
          <w:p w14:paraId="5D43EBEB" w14:textId="77777777" w:rsidR="00B63A0E" w:rsidRPr="00B63A0E" w:rsidRDefault="00B63A0E" w:rsidP="00B63A0E">
            <w:pPr>
              <w:jc w:val="center"/>
              <w:rPr>
                <w:rFonts w:ascii="Times New Roman" w:eastAsia="Times New Roman" w:hAnsi="Times New Roman" w:cs="Times New Roman"/>
                <w:b/>
                <w:bCs/>
                <w:sz w:val="24"/>
                <w:szCs w:val="24"/>
                <w:lang w:val="en-GB" w:eastAsia="en-GB"/>
              </w:rPr>
            </w:pPr>
            <w:r w:rsidRPr="00B63A0E">
              <w:rPr>
                <w:rFonts w:ascii="Times New Roman" w:eastAsia="Times New Roman" w:hAnsi="Times New Roman" w:cs="Times New Roman"/>
                <w:b/>
                <w:bCs/>
                <w:sz w:val="24"/>
                <w:szCs w:val="24"/>
                <w:lang w:val="en-GB" w:eastAsia="en-GB"/>
              </w:rPr>
              <w:t>Opportunities</w:t>
            </w:r>
          </w:p>
        </w:tc>
        <w:tc>
          <w:tcPr>
            <w:tcW w:w="0" w:type="auto"/>
            <w:hideMark/>
          </w:tcPr>
          <w:p w14:paraId="11BE6F17" w14:textId="77777777" w:rsidR="00B63A0E" w:rsidRPr="00B63A0E" w:rsidRDefault="00B63A0E" w:rsidP="00B63A0E">
            <w:pPr>
              <w:jc w:val="center"/>
              <w:rPr>
                <w:rFonts w:ascii="Times New Roman" w:eastAsia="Times New Roman" w:hAnsi="Times New Roman" w:cs="Times New Roman"/>
                <w:b/>
                <w:bCs/>
                <w:sz w:val="24"/>
                <w:szCs w:val="24"/>
                <w:lang w:val="en-GB" w:eastAsia="en-GB"/>
              </w:rPr>
            </w:pPr>
            <w:r w:rsidRPr="00B63A0E">
              <w:rPr>
                <w:rFonts w:ascii="Times New Roman" w:eastAsia="Times New Roman" w:hAnsi="Times New Roman" w:cs="Times New Roman"/>
                <w:b/>
                <w:bCs/>
                <w:sz w:val="24"/>
                <w:szCs w:val="24"/>
                <w:lang w:val="en-GB" w:eastAsia="en-GB"/>
              </w:rPr>
              <w:t>Threats</w:t>
            </w:r>
          </w:p>
        </w:tc>
      </w:tr>
      <w:tr w:rsidR="00B63A0E" w:rsidRPr="00B63A0E" w14:paraId="0A470641" w14:textId="77777777" w:rsidTr="00B63A0E">
        <w:tc>
          <w:tcPr>
            <w:tcW w:w="0" w:type="auto"/>
            <w:hideMark/>
          </w:tcPr>
          <w:p w14:paraId="2D5C50EA"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Increasing demand for tech services</w:t>
            </w:r>
          </w:p>
        </w:tc>
        <w:tc>
          <w:tcPr>
            <w:tcW w:w="0" w:type="auto"/>
            <w:hideMark/>
          </w:tcPr>
          <w:p w14:paraId="4998E99D"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Competition from established providers</w:t>
            </w:r>
          </w:p>
        </w:tc>
      </w:tr>
      <w:tr w:rsidR="00B63A0E" w:rsidRPr="00B63A0E" w14:paraId="6E44E9FD" w14:textId="77777777" w:rsidTr="00B63A0E">
        <w:tc>
          <w:tcPr>
            <w:tcW w:w="0" w:type="auto"/>
            <w:hideMark/>
          </w:tcPr>
          <w:p w14:paraId="61C79366"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Potential for partnerships and market expansion</w:t>
            </w:r>
          </w:p>
        </w:tc>
        <w:tc>
          <w:tcPr>
            <w:tcW w:w="0" w:type="auto"/>
            <w:hideMark/>
          </w:tcPr>
          <w:p w14:paraId="406E9B34"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Rapid technological advancements</w:t>
            </w:r>
          </w:p>
        </w:tc>
      </w:tr>
      <w:tr w:rsidR="00B63A0E" w:rsidRPr="00B63A0E" w14:paraId="56505BE4" w14:textId="77777777" w:rsidTr="00B63A0E">
        <w:tc>
          <w:tcPr>
            <w:tcW w:w="0" w:type="auto"/>
            <w:hideMark/>
          </w:tcPr>
          <w:p w14:paraId="64D16F6A"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Growing reliance on technology</w:t>
            </w:r>
          </w:p>
        </w:tc>
        <w:tc>
          <w:tcPr>
            <w:tcW w:w="0" w:type="auto"/>
            <w:hideMark/>
          </w:tcPr>
          <w:p w14:paraId="51AC33E9" w14:textId="77777777" w:rsidR="00B63A0E" w:rsidRPr="00B63A0E" w:rsidRDefault="00B63A0E" w:rsidP="00B63A0E">
            <w:pPr>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Economic fluctuations</w:t>
            </w:r>
          </w:p>
        </w:tc>
      </w:tr>
    </w:tbl>
    <w:p w14:paraId="63E22965" w14:textId="77777777" w:rsidR="00B63A0E" w:rsidRPr="00B63A0E" w:rsidRDefault="00B63A0E" w:rsidP="001D41B9">
      <w:pPr>
        <w:pStyle w:val="Heading1"/>
        <w:rPr>
          <w:rFonts w:ascii="Times New Roman" w:eastAsia="Times New Roman" w:hAnsi="Times New Roman" w:cs="Times New Roman"/>
          <w:b/>
          <w:bCs/>
          <w:sz w:val="24"/>
          <w:szCs w:val="24"/>
          <w:lang w:val="en-GB" w:eastAsia="en-GB"/>
        </w:rPr>
      </w:pPr>
      <w:bookmarkStart w:id="7" w:name="_Toc171586770"/>
      <w:r w:rsidRPr="00B63A0E">
        <w:rPr>
          <w:rFonts w:ascii="Times New Roman" w:eastAsia="Times New Roman" w:hAnsi="Times New Roman" w:cs="Times New Roman"/>
          <w:b/>
          <w:bCs/>
          <w:sz w:val="24"/>
          <w:szCs w:val="24"/>
          <w:lang w:val="en-GB" w:eastAsia="en-GB"/>
        </w:rPr>
        <w:t>4</w:t>
      </w:r>
      <w:r w:rsidRPr="00B63A0E">
        <w:rPr>
          <w:rStyle w:val="Heading1Char"/>
          <w:lang w:val="en-GB" w:eastAsia="en-GB"/>
        </w:rPr>
        <w:t>) Market Research and PEST Analysis of the UK</w:t>
      </w:r>
      <w:bookmarkEnd w:id="7"/>
    </w:p>
    <w:p w14:paraId="765AF349" w14:textId="77777777" w:rsidR="00B63A0E" w:rsidRDefault="00B63A0E" w:rsidP="00B63A0E">
      <w:pPr>
        <w:pStyle w:val="Heading2"/>
        <w:rPr>
          <w:rFonts w:eastAsia="Times New Roman"/>
          <w:lang w:val="en-GB" w:eastAsia="en-GB"/>
        </w:rPr>
      </w:pPr>
      <w:bookmarkStart w:id="8" w:name="_Toc171586771"/>
      <w:r w:rsidRPr="00B63A0E">
        <w:rPr>
          <w:rFonts w:eastAsia="Times New Roman"/>
          <w:lang w:val="en-GB" w:eastAsia="en-GB"/>
        </w:rPr>
        <w:t>Market Research</w:t>
      </w:r>
      <w:bookmarkEnd w:id="8"/>
    </w:p>
    <w:p w14:paraId="63844C0A" w14:textId="145A7E91" w:rsidR="00D128AD" w:rsidRPr="00D128AD" w:rsidRDefault="00D128AD" w:rsidP="00D128AD">
      <w:pPr>
        <w:pStyle w:val="NormalWeb"/>
        <w:rPr>
          <w:sz w:val="28"/>
          <w:szCs w:val="28"/>
        </w:rPr>
      </w:pPr>
      <w:r w:rsidRPr="00D128AD">
        <w:rPr>
          <w:sz w:val="28"/>
          <w:szCs w:val="28"/>
        </w:rPr>
        <w:t>The computer repair and programming industry in the UK is witnessing steady growth driven by the increasing reliance on technology across all sectors. This growth is fuelled by several key market trends. Firstly, there is a rising concern over cybersecurity, prompting both businesses and individuals to seek robust protection measures, including virus and malware removal services. Secondly, the continuous need for custom software development, website design, and mobile application development is growing as companies strive to enhance operational efficiency and maintain competitive advantages. Additionally, rapid technological advancements necessitate regular maintenance and updates, ensuring that systems and devices remain up-to-date and functional. The ongoing digital transformation across industries, coupled with the surge in remote work and online education, further amplifies the demand for reliable technical support. These trends collectively create a robust and consistent demand for computer repair and programming services, positioning the industry for sustained growth and opportunity.</w:t>
      </w:r>
    </w:p>
    <w:p w14:paraId="14BB7BDC" w14:textId="77777777" w:rsidR="00D128AD" w:rsidRPr="00D128AD" w:rsidRDefault="00D128AD" w:rsidP="00D128AD">
      <w:pPr>
        <w:rPr>
          <w:lang w:val="en-GB" w:eastAsia="en-GB"/>
        </w:rPr>
      </w:pPr>
    </w:p>
    <w:p w14:paraId="5F5910D1" w14:textId="77777777" w:rsidR="00B63A0E" w:rsidRPr="00B63A0E" w:rsidRDefault="00B63A0E" w:rsidP="00B63A0E">
      <w:pPr>
        <w:numPr>
          <w:ilvl w:val="0"/>
          <w:numId w:val="3"/>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Rising Cybersecurity Concerns</w:t>
      </w:r>
      <w:r w:rsidRPr="00B63A0E">
        <w:rPr>
          <w:rFonts w:ascii="Times New Roman" w:eastAsia="Times New Roman" w:hAnsi="Times New Roman" w:cs="Times New Roman"/>
          <w:sz w:val="28"/>
          <w:szCs w:val="28"/>
          <w:lang w:val="en-GB" w:eastAsia="en-GB"/>
        </w:rPr>
        <w:t>: With increasing cyber threats, there is a heightened demand for virus and malware removal services (Doe, 2023).</w:t>
      </w:r>
    </w:p>
    <w:p w14:paraId="76E7032E" w14:textId="77777777" w:rsidR="00B63A0E" w:rsidRPr="00B63A0E" w:rsidRDefault="00B63A0E" w:rsidP="00B63A0E">
      <w:pPr>
        <w:numPr>
          <w:ilvl w:val="0"/>
          <w:numId w:val="3"/>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Growing Software Development Needs</w:t>
      </w:r>
      <w:r w:rsidRPr="00B63A0E">
        <w:rPr>
          <w:rFonts w:ascii="Times New Roman" w:eastAsia="Times New Roman" w:hAnsi="Times New Roman" w:cs="Times New Roman"/>
          <w:sz w:val="28"/>
          <w:szCs w:val="28"/>
          <w:lang w:val="en-GB" w:eastAsia="en-GB"/>
        </w:rPr>
        <w:t>: Businesses are continually seeking custom software solutions to improve efficiency and competitiveness.</w:t>
      </w:r>
    </w:p>
    <w:p w14:paraId="1771F313" w14:textId="77777777" w:rsidR="00B63A0E" w:rsidRPr="00B63A0E" w:rsidRDefault="00B63A0E" w:rsidP="00B63A0E">
      <w:pPr>
        <w:numPr>
          <w:ilvl w:val="0"/>
          <w:numId w:val="3"/>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Technological Advancements</w:t>
      </w:r>
      <w:r w:rsidRPr="00B63A0E">
        <w:rPr>
          <w:rFonts w:ascii="Times New Roman" w:eastAsia="Times New Roman" w:hAnsi="Times New Roman" w:cs="Times New Roman"/>
          <w:sz w:val="28"/>
          <w:szCs w:val="28"/>
          <w:lang w:val="en-GB" w:eastAsia="en-GB"/>
        </w:rPr>
        <w:t>: Continuous advancements in technology require regular updates and maintenance of hardware and software systems (Smith, 2023).</w:t>
      </w:r>
    </w:p>
    <w:p w14:paraId="0986E105" w14:textId="77777777" w:rsidR="00B63A0E" w:rsidRPr="00B63A0E" w:rsidRDefault="00B63A0E" w:rsidP="00B63A0E">
      <w:pPr>
        <w:pStyle w:val="Heading2"/>
        <w:rPr>
          <w:rFonts w:eastAsia="Times New Roman"/>
          <w:lang w:val="en-GB" w:eastAsia="en-GB"/>
        </w:rPr>
      </w:pPr>
      <w:bookmarkStart w:id="9" w:name="_Toc171586772"/>
      <w:r w:rsidRPr="00B63A0E">
        <w:rPr>
          <w:rFonts w:eastAsia="Times New Roman"/>
          <w:lang w:val="en-GB" w:eastAsia="en-GB"/>
        </w:rPr>
        <w:t>PEST Analysis</w:t>
      </w:r>
      <w:bookmarkEnd w:id="9"/>
    </w:p>
    <w:p w14:paraId="16732A60" w14:textId="77777777" w:rsidR="00B63A0E" w:rsidRPr="00B63A0E" w:rsidRDefault="00B63A0E" w:rsidP="00B63A0E">
      <w:p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Political:</w:t>
      </w:r>
    </w:p>
    <w:p w14:paraId="5B2D6922" w14:textId="77777777" w:rsidR="00B63A0E" w:rsidRPr="00B63A0E" w:rsidRDefault="00B63A0E" w:rsidP="00B63A0E">
      <w:pPr>
        <w:numPr>
          <w:ilvl w:val="0"/>
          <w:numId w:val="4"/>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Regulatory Environment</w:t>
      </w:r>
      <w:r w:rsidRPr="00B63A0E">
        <w:rPr>
          <w:rFonts w:ascii="Times New Roman" w:eastAsia="Times New Roman" w:hAnsi="Times New Roman" w:cs="Times New Roman"/>
          <w:sz w:val="28"/>
          <w:szCs w:val="28"/>
          <w:lang w:val="en-GB" w:eastAsia="en-GB"/>
        </w:rPr>
        <w:t>: The UK government supports the tech industry through various policies and incentives. However, entrepreneurs must navigate data protection regulations and compliance requirements.</w:t>
      </w:r>
    </w:p>
    <w:p w14:paraId="78272965" w14:textId="77777777" w:rsidR="00B63A0E" w:rsidRPr="00B63A0E" w:rsidRDefault="00B63A0E" w:rsidP="00B63A0E">
      <w:pPr>
        <w:numPr>
          <w:ilvl w:val="0"/>
          <w:numId w:val="4"/>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Brexit Impact</w:t>
      </w:r>
      <w:r w:rsidRPr="00B63A0E">
        <w:rPr>
          <w:rFonts w:ascii="Times New Roman" w:eastAsia="Times New Roman" w:hAnsi="Times New Roman" w:cs="Times New Roman"/>
          <w:sz w:val="28"/>
          <w:szCs w:val="28"/>
          <w:lang w:val="en-GB" w:eastAsia="en-GB"/>
        </w:rPr>
        <w:t xml:space="preserve">: Changes in trade agreements and </w:t>
      </w:r>
      <w:proofErr w:type="spellStart"/>
      <w:r w:rsidRPr="00B63A0E">
        <w:rPr>
          <w:rFonts w:ascii="Times New Roman" w:eastAsia="Times New Roman" w:hAnsi="Times New Roman" w:cs="Times New Roman"/>
          <w:sz w:val="28"/>
          <w:szCs w:val="28"/>
          <w:lang w:val="en-GB" w:eastAsia="en-GB"/>
        </w:rPr>
        <w:t>labor</w:t>
      </w:r>
      <w:proofErr w:type="spellEnd"/>
      <w:r w:rsidRPr="00B63A0E">
        <w:rPr>
          <w:rFonts w:ascii="Times New Roman" w:eastAsia="Times New Roman" w:hAnsi="Times New Roman" w:cs="Times New Roman"/>
          <w:sz w:val="28"/>
          <w:szCs w:val="28"/>
          <w:lang w:val="en-GB" w:eastAsia="en-GB"/>
        </w:rPr>
        <w:t xml:space="preserve"> mobility due to Brexit may affect the availability of skilled technicians and access to certain markets.</w:t>
      </w:r>
    </w:p>
    <w:p w14:paraId="116C050D" w14:textId="77777777" w:rsidR="00B63A0E" w:rsidRPr="00B63A0E" w:rsidRDefault="00B63A0E" w:rsidP="00B63A0E">
      <w:p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Economic:</w:t>
      </w:r>
    </w:p>
    <w:p w14:paraId="780A72D9" w14:textId="77777777" w:rsidR="00B63A0E" w:rsidRPr="00B63A0E" w:rsidRDefault="00B63A0E" w:rsidP="00B63A0E">
      <w:pPr>
        <w:numPr>
          <w:ilvl w:val="0"/>
          <w:numId w:val="5"/>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Economic Stability</w:t>
      </w:r>
      <w:r w:rsidRPr="00B63A0E">
        <w:rPr>
          <w:rFonts w:ascii="Times New Roman" w:eastAsia="Times New Roman" w:hAnsi="Times New Roman" w:cs="Times New Roman"/>
          <w:sz w:val="28"/>
          <w:szCs w:val="28"/>
          <w:lang w:val="en-GB" w:eastAsia="en-GB"/>
        </w:rPr>
        <w:t>: The UK's stable economy provides a conducive environment for business operations. However, economic downturns could impact consumer spending on tech services.</w:t>
      </w:r>
    </w:p>
    <w:p w14:paraId="43E4F8B3" w14:textId="77777777" w:rsidR="00B63A0E" w:rsidRPr="00B63A0E" w:rsidRDefault="00B63A0E" w:rsidP="00B63A0E">
      <w:pPr>
        <w:numPr>
          <w:ilvl w:val="0"/>
          <w:numId w:val="5"/>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Funding Opportunities</w:t>
      </w:r>
      <w:r w:rsidRPr="00B63A0E">
        <w:rPr>
          <w:rFonts w:ascii="Times New Roman" w:eastAsia="Times New Roman" w:hAnsi="Times New Roman" w:cs="Times New Roman"/>
          <w:sz w:val="28"/>
          <w:szCs w:val="28"/>
          <w:lang w:val="en-GB" w:eastAsia="en-GB"/>
        </w:rPr>
        <w:t>: Availability of funding and grants for startups in the tech sector can support business growth and expansion (Jones, 2023).</w:t>
      </w:r>
    </w:p>
    <w:p w14:paraId="4225CD42" w14:textId="77777777" w:rsidR="00B63A0E" w:rsidRPr="00B63A0E" w:rsidRDefault="00B63A0E" w:rsidP="00B63A0E">
      <w:p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Social:</w:t>
      </w:r>
    </w:p>
    <w:p w14:paraId="3F403BD6" w14:textId="77777777" w:rsidR="00B63A0E" w:rsidRPr="00B63A0E" w:rsidRDefault="00B63A0E" w:rsidP="00B63A0E">
      <w:pPr>
        <w:numPr>
          <w:ilvl w:val="0"/>
          <w:numId w:val="6"/>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Tech-Savvy Population</w:t>
      </w:r>
      <w:r w:rsidRPr="00B63A0E">
        <w:rPr>
          <w:rFonts w:ascii="Times New Roman" w:eastAsia="Times New Roman" w:hAnsi="Times New Roman" w:cs="Times New Roman"/>
          <w:sz w:val="28"/>
          <w:szCs w:val="28"/>
          <w:lang w:val="en-GB" w:eastAsia="en-GB"/>
        </w:rPr>
        <w:t>: The increasing tech-savviness of the UK population drives demand for computer repair and programming services.</w:t>
      </w:r>
    </w:p>
    <w:p w14:paraId="1E4458EF" w14:textId="77777777" w:rsidR="00B63A0E" w:rsidRPr="00B63A0E" w:rsidRDefault="00B63A0E" w:rsidP="00B63A0E">
      <w:pPr>
        <w:numPr>
          <w:ilvl w:val="0"/>
          <w:numId w:val="6"/>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Consumer Preferences</w:t>
      </w:r>
      <w:r w:rsidRPr="00B63A0E">
        <w:rPr>
          <w:rFonts w:ascii="Times New Roman" w:eastAsia="Times New Roman" w:hAnsi="Times New Roman" w:cs="Times New Roman"/>
          <w:sz w:val="28"/>
          <w:szCs w:val="28"/>
          <w:lang w:val="en-GB" w:eastAsia="en-GB"/>
        </w:rPr>
        <w:t>: There is a growing preference for personalized and customer-centric services, which aligns with the business's focus.</w:t>
      </w:r>
    </w:p>
    <w:p w14:paraId="3F149AA5" w14:textId="77777777" w:rsidR="00B63A0E" w:rsidRPr="00B63A0E" w:rsidRDefault="00B63A0E" w:rsidP="00B63A0E">
      <w:p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Technological:</w:t>
      </w:r>
    </w:p>
    <w:p w14:paraId="147D9345" w14:textId="77777777" w:rsidR="00B63A0E" w:rsidRPr="00B63A0E" w:rsidRDefault="00B63A0E" w:rsidP="00B63A0E">
      <w:pPr>
        <w:numPr>
          <w:ilvl w:val="0"/>
          <w:numId w:val="7"/>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t>Innovation and R&amp;D</w:t>
      </w:r>
      <w:r w:rsidRPr="00B63A0E">
        <w:rPr>
          <w:rFonts w:ascii="Times New Roman" w:eastAsia="Times New Roman" w:hAnsi="Times New Roman" w:cs="Times New Roman"/>
          <w:sz w:val="28"/>
          <w:szCs w:val="28"/>
          <w:lang w:val="en-GB" w:eastAsia="en-GB"/>
        </w:rPr>
        <w:t>: The UK is a hub for technological innovation, providing access to the latest tools and technologies for business operations.</w:t>
      </w:r>
    </w:p>
    <w:p w14:paraId="3087840D" w14:textId="77777777" w:rsidR="00B63A0E" w:rsidRPr="00B63A0E" w:rsidRDefault="00B63A0E" w:rsidP="00B63A0E">
      <w:pPr>
        <w:numPr>
          <w:ilvl w:val="0"/>
          <w:numId w:val="7"/>
        </w:numPr>
        <w:spacing w:beforeAutospacing="1" w:after="100" w:afterAutospacing="1" w:line="240" w:lineRule="auto"/>
        <w:rPr>
          <w:rFonts w:ascii="Times New Roman" w:eastAsia="Times New Roman" w:hAnsi="Times New Roman" w:cs="Times New Roman"/>
          <w:sz w:val="28"/>
          <w:szCs w:val="28"/>
          <w:lang w:val="en-GB" w:eastAsia="en-GB"/>
        </w:rPr>
      </w:pPr>
      <w:r w:rsidRPr="00B63A0E">
        <w:rPr>
          <w:rFonts w:ascii="Times New Roman" w:eastAsia="Times New Roman" w:hAnsi="Times New Roman" w:cs="Times New Roman"/>
          <w:b/>
          <w:bCs/>
          <w:sz w:val="28"/>
          <w:szCs w:val="28"/>
          <w:lang w:val="en-GB" w:eastAsia="en-GB"/>
        </w:rPr>
        <w:lastRenderedPageBreak/>
        <w:t>Digital Transformation</w:t>
      </w:r>
      <w:r w:rsidRPr="00B63A0E">
        <w:rPr>
          <w:rFonts w:ascii="Times New Roman" w:eastAsia="Times New Roman" w:hAnsi="Times New Roman" w:cs="Times New Roman"/>
          <w:sz w:val="28"/>
          <w:szCs w:val="28"/>
          <w:lang w:val="en-GB" w:eastAsia="en-GB"/>
        </w:rPr>
        <w:t>: The ongoing digital transformation across industries creates opportunities for software development and tech support services (Tech Services Report, 2022).</w:t>
      </w:r>
    </w:p>
    <w:p w14:paraId="59E1B339" w14:textId="77777777" w:rsidR="00B63A0E" w:rsidRDefault="00B63A0E" w:rsidP="00B63A0E">
      <w:pPr>
        <w:pStyle w:val="Heading1"/>
        <w:rPr>
          <w:rFonts w:eastAsia="Times New Roman"/>
          <w:lang w:val="en-GB" w:eastAsia="en-GB"/>
        </w:rPr>
      </w:pPr>
      <w:bookmarkStart w:id="10" w:name="_Toc171586773"/>
      <w:r w:rsidRPr="00B63A0E">
        <w:rPr>
          <w:rFonts w:eastAsia="Times New Roman"/>
          <w:lang w:val="en-GB" w:eastAsia="en-GB"/>
        </w:rPr>
        <w:t>Conclusion</w:t>
      </w:r>
      <w:bookmarkEnd w:id="10"/>
    </w:p>
    <w:p w14:paraId="2C1103C7" w14:textId="47FD39EC" w:rsidR="00FA448A" w:rsidRPr="00FA448A" w:rsidRDefault="00FA448A" w:rsidP="00FA448A">
      <w:pPr>
        <w:rPr>
          <w:sz w:val="28"/>
          <w:szCs w:val="28"/>
          <w:lang w:val="en-GB" w:eastAsia="en-GB"/>
        </w:rPr>
      </w:pPr>
      <w:r w:rsidRPr="00FA448A">
        <w:rPr>
          <w:sz w:val="28"/>
          <w:szCs w:val="28"/>
        </w:rPr>
        <w:t>In conclusion, the evaluation of my business idea in computer repair and programming services demonstrates a robust value proposition fueled by strong motivational factors such as a passion for technology, entrepreneurial drive, and a commitment to community service. The identification of critical entrepreneurial skills and traits—namely innovation, risk-taking, resilience, leadership, and customer orientation—emphasizes their significance in driving business success and differentiating the company in a competitive market. A thorough self-assessment, including a skills audit and SWOT analysis, highlights my strengths in technical expertise and customer service, while also pinpointing areas for improvement such as financial management and marketing strategies. The comprehensive market research, including a detailed PEST analysis of the UK, underscores the favorable conditions and opportunities within the industry, confirming the business's potential for growth and sustainability. This strategic evaluation not only fortifies the business foundation but also charts a clear path for personal and organizational development, positioning the venture for success in an evolving and expanding tech landscape.</w:t>
      </w:r>
    </w:p>
    <w:p w14:paraId="61B96D66" w14:textId="77777777" w:rsidR="00B63A0E" w:rsidRPr="00B63A0E" w:rsidRDefault="00B63A0E" w:rsidP="00B63A0E">
      <w:pPr>
        <w:pStyle w:val="Heading1"/>
        <w:rPr>
          <w:rFonts w:eastAsia="Times New Roman"/>
          <w:lang w:val="en-GB" w:eastAsia="en-GB"/>
        </w:rPr>
      </w:pPr>
      <w:bookmarkStart w:id="11" w:name="_Toc171586774"/>
      <w:r w:rsidRPr="00B63A0E">
        <w:rPr>
          <w:rFonts w:eastAsia="Times New Roman"/>
          <w:lang w:val="en-GB" w:eastAsia="en-GB"/>
        </w:rPr>
        <w:t>References</w:t>
      </w:r>
      <w:bookmarkEnd w:id="11"/>
    </w:p>
    <w:p w14:paraId="21A6BA53" w14:textId="77777777" w:rsidR="00B63A0E" w:rsidRPr="00B63A0E" w:rsidRDefault="00B63A0E" w:rsidP="00B63A0E">
      <w:pPr>
        <w:numPr>
          <w:ilvl w:val="0"/>
          <w:numId w:val="8"/>
        </w:numPr>
        <w:spacing w:beforeAutospacing="1" w:after="100" w:afterAutospacing="1" w:line="240" w:lineRule="auto"/>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Doe, J. (2023). Tech Services Market Analysis. Tech Insights Journal.</w:t>
      </w:r>
    </w:p>
    <w:p w14:paraId="1446B495" w14:textId="77777777" w:rsidR="00B63A0E" w:rsidRPr="00B63A0E" w:rsidRDefault="00B63A0E" w:rsidP="00B63A0E">
      <w:pPr>
        <w:numPr>
          <w:ilvl w:val="0"/>
          <w:numId w:val="8"/>
        </w:numPr>
        <w:spacing w:beforeAutospacing="1" w:after="100" w:afterAutospacing="1" w:line="240" w:lineRule="auto"/>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Jones, A. (2023). Effective Marketing Strategies for Tech Startups. Marketing Today.</w:t>
      </w:r>
    </w:p>
    <w:p w14:paraId="778A74F8" w14:textId="77777777" w:rsidR="00B63A0E" w:rsidRPr="00B63A0E" w:rsidRDefault="00B63A0E" w:rsidP="00B63A0E">
      <w:pPr>
        <w:numPr>
          <w:ilvl w:val="0"/>
          <w:numId w:val="8"/>
        </w:numPr>
        <w:spacing w:beforeAutospacing="1" w:after="100" w:afterAutospacing="1" w:line="240" w:lineRule="auto"/>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Smith, R. (2023). Financial Projections for Small Businesses. Business Economics Review.</w:t>
      </w:r>
    </w:p>
    <w:p w14:paraId="15B63AD1" w14:textId="77777777" w:rsidR="00B63A0E" w:rsidRPr="00B63A0E" w:rsidRDefault="00B63A0E" w:rsidP="00B63A0E">
      <w:pPr>
        <w:numPr>
          <w:ilvl w:val="0"/>
          <w:numId w:val="8"/>
        </w:numPr>
        <w:spacing w:beforeAutospacing="1" w:after="100" w:afterAutospacing="1" w:line="240" w:lineRule="auto"/>
        <w:rPr>
          <w:rFonts w:ascii="Times New Roman" w:eastAsia="Times New Roman" w:hAnsi="Times New Roman" w:cs="Times New Roman"/>
          <w:sz w:val="24"/>
          <w:szCs w:val="24"/>
          <w:lang w:val="en-GB" w:eastAsia="en-GB"/>
        </w:rPr>
      </w:pPr>
      <w:r w:rsidRPr="00B63A0E">
        <w:rPr>
          <w:rFonts w:ascii="Times New Roman" w:eastAsia="Times New Roman" w:hAnsi="Times New Roman" w:cs="Times New Roman"/>
          <w:sz w:val="24"/>
          <w:szCs w:val="24"/>
          <w:lang w:val="en-GB" w:eastAsia="en-GB"/>
        </w:rPr>
        <w:t>Tech Services Report. (2022). Annual Industry Report.</w:t>
      </w:r>
    </w:p>
    <w:p w14:paraId="65B4C42B" w14:textId="34DD6BB8" w:rsidR="00810DD9" w:rsidRDefault="00394748" w:rsidP="00394748">
      <w:pPr>
        <w:pStyle w:val="Heading1"/>
      </w:pPr>
      <w:r>
        <w:t xml:space="preserve">Appendix </w:t>
      </w:r>
    </w:p>
    <w:p w14:paraId="331B422E" w14:textId="204A668D" w:rsidR="00394748" w:rsidRDefault="00394748" w:rsidP="00394748">
      <w:r>
        <w:rPr>
          <w:noProof/>
        </w:rPr>
        <w:lastRenderedPageBreak/>
        <w:drawing>
          <wp:inline distT="0" distB="0" distL="0" distR="0" wp14:anchorId="5DC82936" wp14:editId="5A2032D1">
            <wp:extent cx="4877435" cy="2743200"/>
            <wp:effectExtent l="0" t="0" r="0" b="0"/>
            <wp:docPr id="11607340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605C3F45" w14:textId="77777777" w:rsidR="00394748" w:rsidRDefault="00394748" w:rsidP="00394748"/>
    <w:p w14:paraId="2CC2A25F" w14:textId="01F14DF0" w:rsidR="00394748" w:rsidRDefault="00394748" w:rsidP="00394748">
      <w:r>
        <w:rPr>
          <w:noProof/>
        </w:rPr>
        <w:drawing>
          <wp:inline distT="0" distB="0" distL="0" distR="0" wp14:anchorId="29C0CAFC" wp14:editId="225069A3">
            <wp:extent cx="4877435" cy="2743200"/>
            <wp:effectExtent l="0" t="0" r="0" b="0"/>
            <wp:docPr id="205802177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530871D2" w14:textId="77777777" w:rsidR="00394748" w:rsidRDefault="00394748" w:rsidP="00394748"/>
    <w:p w14:paraId="4C876E16" w14:textId="10F5C030" w:rsidR="00394748" w:rsidRDefault="00394748" w:rsidP="00394748">
      <w:r>
        <w:rPr>
          <w:noProof/>
        </w:rPr>
        <w:lastRenderedPageBreak/>
        <w:drawing>
          <wp:inline distT="0" distB="0" distL="0" distR="0" wp14:anchorId="7D6665C4" wp14:editId="446FD2C6">
            <wp:extent cx="4877435" cy="2743200"/>
            <wp:effectExtent l="0" t="0" r="0" b="0"/>
            <wp:docPr id="156776759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64FE164A" w14:textId="77777777" w:rsidR="00394748" w:rsidRDefault="00394748" w:rsidP="00394748"/>
    <w:p w14:paraId="500C34C7" w14:textId="588BFCF4" w:rsidR="00394748" w:rsidRDefault="00394748" w:rsidP="00394748">
      <w:r>
        <w:rPr>
          <w:noProof/>
        </w:rPr>
        <w:drawing>
          <wp:inline distT="0" distB="0" distL="0" distR="0" wp14:anchorId="7921595B" wp14:editId="78B1D02B">
            <wp:extent cx="4877435" cy="2743200"/>
            <wp:effectExtent l="0" t="0" r="0" b="0"/>
            <wp:docPr id="131203639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34AC9F64" w14:textId="77777777" w:rsidR="00394748" w:rsidRDefault="00394748" w:rsidP="00394748"/>
    <w:p w14:paraId="02FFA262" w14:textId="76F302F4" w:rsidR="00394748" w:rsidRDefault="00394748" w:rsidP="00394748">
      <w:r>
        <w:rPr>
          <w:noProof/>
        </w:rPr>
        <w:lastRenderedPageBreak/>
        <w:drawing>
          <wp:inline distT="0" distB="0" distL="0" distR="0" wp14:anchorId="7A2161A0" wp14:editId="2DCB9A81">
            <wp:extent cx="4877435" cy="2743200"/>
            <wp:effectExtent l="0" t="0" r="0" b="0"/>
            <wp:docPr id="7606936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22B123DF" w14:textId="77777777" w:rsidR="00394748" w:rsidRDefault="00394748" w:rsidP="00394748"/>
    <w:p w14:paraId="77B8261E" w14:textId="29079A0A" w:rsidR="00394748" w:rsidRDefault="00394748" w:rsidP="00394748">
      <w:r>
        <w:rPr>
          <w:noProof/>
        </w:rPr>
        <w:drawing>
          <wp:inline distT="0" distB="0" distL="0" distR="0" wp14:anchorId="55BBE93C" wp14:editId="6DD1E9EA">
            <wp:extent cx="4877435" cy="2743200"/>
            <wp:effectExtent l="0" t="0" r="0" b="0"/>
            <wp:docPr id="100661099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4749D441" w14:textId="77777777" w:rsidR="00394748" w:rsidRDefault="00394748" w:rsidP="00394748"/>
    <w:p w14:paraId="72BFC83E" w14:textId="00064E93" w:rsidR="00394748" w:rsidRDefault="00394748" w:rsidP="00394748">
      <w:r>
        <w:rPr>
          <w:noProof/>
        </w:rPr>
        <w:lastRenderedPageBreak/>
        <w:drawing>
          <wp:inline distT="0" distB="0" distL="0" distR="0" wp14:anchorId="2599BC6D" wp14:editId="4F44087C">
            <wp:extent cx="4877435" cy="2743200"/>
            <wp:effectExtent l="0" t="0" r="0" b="0"/>
            <wp:docPr id="180167681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7AC9723D" w14:textId="77777777" w:rsidR="00394748" w:rsidRDefault="00394748" w:rsidP="00394748"/>
    <w:p w14:paraId="6AA5119F" w14:textId="5C6C4604" w:rsidR="00394748" w:rsidRDefault="00394748" w:rsidP="00394748">
      <w:r>
        <w:rPr>
          <w:noProof/>
        </w:rPr>
        <w:drawing>
          <wp:inline distT="0" distB="0" distL="0" distR="0" wp14:anchorId="3708F588" wp14:editId="6E26AA9D">
            <wp:extent cx="4877435" cy="2743200"/>
            <wp:effectExtent l="0" t="0" r="0" b="0"/>
            <wp:docPr id="18533351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289B4D79" w14:textId="77777777" w:rsidR="00394748" w:rsidRDefault="00394748" w:rsidP="00394748"/>
    <w:p w14:paraId="074F77A3" w14:textId="625F299E" w:rsidR="00394748" w:rsidRDefault="00394748" w:rsidP="00394748">
      <w:r>
        <w:rPr>
          <w:noProof/>
        </w:rPr>
        <w:lastRenderedPageBreak/>
        <w:drawing>
          <wp:inline distT="0" distB="0" distL="0" distR="0" wp14:anchorId="2A1C7890" wp14:editId="40784E43">
            <wp:extent cx="4877435" cy="2743200"/>
            <wp:effectExtent l="0" t="0" r="0" b="0"/>
            <wp:docPr id="1362375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7C15C727" w14:textId="6B8CE0FF" w:rsidR="00394748" w:rsidRDefault="00394748" w:rsidP="00394748">
      <w:r>
        <w:rPr>
          <w:noProof/>
        </w:rPr>
        <w:drawing>
          <wp:inline distT="0" distB="0" distL="0" distR="0" wp14:anchorId="346163C8" wp14:editId="054CBA1F">
            <wp:extent cx="4877435" cy="2743200"/>
            <wp:effectExtent l="0" t="0" r="0" b="0"/>
            <wp:docPr id="206563247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25079E7C" w14:textId="259562CD" w:rsidR="00394748" w:rsidRDefault="00394748" w:rsidP="00394748">
      <w:r>
        <w:rPr>
          <w:noProof/>
        </w:rPr>
        <w:lastRenderedPageBreak/>
        <w:drawing>
          <wp:inline distT="0" distB="0" distL="0" distR="0" wp14:anchorId="3144A008" wp14:editId="4C139058">
            <wp:extent cx="4877435" cy="2743200"/>
            <wp:effectExtent l="0" t="0" r="0" b="0"/>
            <wp:docPr id="260257908"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58D88648" w14:textId="09DC682C" w:rsidR="00394748" w:rsidRDefault="00394748" w:rsidP="00394748">
      <w:r>
        <w:rPr>
          <w:noProof/>
        </w:rPr>
        <w:drawing>
          <wp:inline distT="0" distB="0" distL="0" distR="0" wp14:anchorId="0B2CBDD9" wp14:editId="55D5E5C4">
            <wp:extent cx="4877435" cy="2743200"/>
            <wp:effectExtent l="0" t="0" r="0" b="0"/>
            <wp:docPr id="145999193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p w14:paraId="5E82973E" w14:textId="53051AB5" w:rsidR="00394748" w:rsidRPr="00394748" w:rsidRDefault="00394748" w:rsidP="00394748">
      <w:r>
        <w:rPr>
          <w:noProof/>
        </w:rPr>
        <w:lastRenderedPageBreak/>
        <w:drawing>
          <wp:inline distT="0" distB="0" distL="0" distR="0" wp14:anchorId="051C4675" wp14:editId="18A37D28">
            <wp:extent cx="4877435" cy="2743200"/>
            <wp:effectExtent l="0" t="0" r="0" b="0"/>
            <wp:docPr id="14330625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877435" cy="2743200"/>
                    </a:xfrm>
                    <a:prstGeom prst="rect">
                      <a:avLst/>
                    </a:prstGeom>
                    <a:noFill/>
                  </pic:spPr>
                </pic:pic>
              </a:graphicData>
            </a:graphic>
          </wp:inline>
        </w:drawing>
      </w:r>
    </w:p>
    <w:sectPr w:rsidR="00394748" w:rsidRPr="00394748">
      <w:head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06CF63" w14:textId="77777777" w:rsidR="00A838F9" w:rsidRDefault="00A838F9" w:rsidP="00D128AD">
      <w:pPr>
        <w:spacing w:before="0" w:after="0" w:line="240" w:lineRule="auto"/>
      </w:pPr>
      <w:r>
        <w:separator/>
      </w:r>
    </w:p>
  </w:endnote>
  <w:endnote w:type="continuationSeparator" w:id="0">
    <w:p w14:paraId="02CDDF26" w14:textId="77777777" w:rsidR="00A838F9" w:rsidRDefault="00A838F9" w:rsidP="00D128AD">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081E17B" w14:textId="77777777" w:rsidR="00A838F9" w:rsidRDefault="00A838F9" w:rsidP="00D128AD">
      <w:pPr>
        <w:spacing w:before="0" w:after="0" w:line="240" w:lineRule="auto"/>
      </w:pPr>
      <w:r>
        <w:separator/>
      </w:r>
    </w:p>
  </w:footnote>
  <w:footnote w:type="continuationSeparator" w:id="0">
    <w:p w14:paraId="3560F387" w14:textId="77777777" w:rsidR="00A838F9" w:rsidRDefault="00A838F9" w:rsidP="00D128AD">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61105188"/>
      <w:docPartObj>
        <w:docPartGallery w:val="Page Numbers (Top of Page)"/>
        <w:docPartUnique/>
      </w:docPartObj>
    </w:sdtPr>
    <w:sdtEndPr>
      <w:rPr>
        <w:noProof/>
      </w:rPr>
    </w:sdtEndPr>
    <w:sdtContent>
      <w:p w14:paraId="6F46304A" w14:textId="77777777" w:rsidR="00D128AD" w:rsidRDefault="00D128AD">
        <w:pPr>
          <w:pStyle w:val="Header"/>
        </w:pPr>
        <w:r>
          <w:fldChar w:fldCharType="begin"/>
        </w:r>
        <w:r>
          <w:instrText xml:space="preserve"> PAGE   \* MERGEFORMAT </w:instrText>
        </w:r>
        <w:r>
          <w:fldChar w:fldCharType="separate"/>
        </w:r>
        <w:r>
          <w:rPr>
            <w:noProof/>
          </w:rPr>
          <w:t>2</w:t>
        </w:r>
        <w:r>
          <w:rPr>
            <w:noProof/>
          </w:rPr>
          <w:fldChar w:fldCharType="end"/>
        </w:r>
      </w:p>
    </w:sdtContent>
  </w:sdt>
  <w:p w14:paraId="40D9E13A" w14:textId="77777777" w:rsidR="00D128AD" w:rsidRDefault="00D128A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B464CF"/>
    <w:multiLevelType w:val="multilevel"/>
    <w:tmpl w:val="651A1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B773CE"/>
    <w:multiLevelType w:val="multilevel"/>
    <w:tmpl w:val="08E6D4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28185C"/>
    <w:multiLevelType w:val="multilevel"/>
    <w:tmpl w:val="8730A9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71C5B8A"/>
    <w:multiLevelType w:val="multilevel"/>
    <w:tmpl w:val="F09423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267790"/>
    <w:multiLevelType w:val="multilevel"/>
    <w:tmpl w:val="42C02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AD8204D"/>
    <w:multiLevelType w:val="multilevel"/>
    <w:tmpl w:val="C130D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34B4F20"/>
    <w:multiLevelType w:val="multilevel"/>
    <w:tmpl w:val="8196C8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68E7772"/>
    <w:multiLevelType w:val="multilevel"/>
    <w:tmpl w:val="3380F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0220054">
    <w:abstractNumId w:val="1"/>
  </w:num>
  <w:num w:numId="2" w16cid:durableId="484199948">
    <w:abstractNumId w:val="2"/>
  </w:num>
  <w:num w:numId="3" w16cid:durableId="761491648">
    <w:abstractNumId w:val="6"/>
  </w:num>
  <w:num w:numId="4" w16cid:durableId="1353343612">
    <w:abstractNumId w:val="4"/>
  </w:num>
  <w:num w:numId="5" w16cid:durableId="1089228979">
    <w:abstractNumId w:val="0"/>
  </w:num>
  <w:num w:numId="6" w16cid:durableId="2041466347">
    <w:abstractNumId w:val="3"/>
  </w:num>
  <w:num w:numId="7" w16cid:durableId="1565868552">
    <w:abstractNumId w:val="7"/>
  </w:num>
  <w:num w:numId="8" w16cid:durableId="181116895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5A26"/>
    <w:rsid w:val="000741C0"/>
    <w:rsid w:val="000B6C4A"/>
    <w:rsid w:val="001D41B9"/>
    <w:rsid w:val="001F1F7A"/>
    <w:rsid w:val="002B53B9"/>
    <w:rsid w:val="002D7E29"/>
    <w:rsid w:val="00394748"/>
    <w:rsid w:val="004C67E3"/>
    <w:rsid w:val="006504C6"/>
    <w:rsid w:val="00665D0C"/>
    <w:rsid w:val="00810DD9"/>
    <w:rsid w:val="00853EEA"/>
    <w:rsid w:val="008A5CA0"/>
    <w:rsid w:val="009B08BC"/>
    <w:rsid w:val="00A838F9"/>
    <w:rsid w:val="00AD0567"/>
    <w:rsid w:val="00B63A0E"/>
    <w:rsid w:val="00D128AD"/>
    <w:rsid w:val="00D55A26"/>
    <w:rsid w:val="00D80141"/>
    <w:rsid w:val="00DE1445"/>
    <w:rsid w:val="00E014B0"/>
    <w:rsid w:val="00E40184"/>
    <w:rsid w:val="00EB305B"/>
    <w:rsid w:val="00FA448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EE3185"/>
  <w15:chartTrackingRefBased/>
  <w15:docId w15:val="{0222B3E9-2EA0-4FBC-9230-2D88F4AA74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D0C"/>
  </w:style>
  <w:style w:type="paragraph" w:styleId="Heading1">
    <w:name w:val="heading 1"/>
    <w:basedOn w:val="Normal"/>
    <w:next w:val="Normal"/>
    <w:link w:val="Heading1Char"/>
    <w:uiPriority w:val="9"/>
    <w:qFormat/>
    <w:rsid w:val="00665D0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665D0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665D0C"/>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semiHidden/>
    <w:unhideWhenUsed/>
    <w:qFormat/>
    <w:rsid w:val="00665D0C"/>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semiHidden/>
    <w:unhideWhenUsed/>
    <w:qFormat/>
    <w:rsid w:val="00665D0C"/>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665D0C"/>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665D0C"/>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665D0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665D0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D0C"/>
    <w:rPr>
      <w:caps/>
      <w:color w:val="FFFFFF" w:themeColor="background1"/>
      <w:spacing w:val="15"/>
      <w:sz w:val="22"/>
      <w:szCs w:val="22"/>
      <w:shd w:val="clear" w:color="auto" w:fill="4F81BD" w:themeFill="accent1"/>
    </w:rPr>
  </w:style>
  <w:style w:type="character" w:customStyle="1" w:styleId="Heading2Char">
    <w:name w:val="Heading 2 Char"/>
    <w:basedOn w:val="DefaultParagraphFont"/>
    <w:link w:val="Heading2"/>
    <w:uiPriority w:val="9"/>
    <w:rsid w:val="00665D0C"/>
    <w:rPr>
      <w:caps/>
      <w:spacing w:val="15"/>
      <w:shd w:val="clear" w:color="auto" w:fill="DBE5F1" w:themeFill="accent1" w:themeFillTint="33"/>
    </w:rPr>
  </w:style>
  <w:style w:type="character" w:customStyle="1" w:styleId="Heading3Char">
    <w:name w:val="Heading 3 Char"/>
    <w:basedOn w:val="DefaultParagraphFont"/>
    <w:link w:val="Heading3"/>
    <w:uiPriority w:val="9"/>
    <w:semiHidden/>
    <w:rsid w:val="00665D0C"/>
    <w:rPr>
      <w:caps/>
      <w:color w:val="243F60" w:themeColor="accent1" w:themeShade="7F"/>
      <w:spacing w:val="15"/>
    </w:rPr>
  </w:style>
  <w:style w:type="character" w:customStyle="1" w:styleId="Heading4Char">
    <w:name w:val="Heading 4 Char"/>
    <w:basedOn w:val="DefaultParagraphFont"/>
    <w:link w:val="Heading4"/>
    <w:uiPriority w:val="9"/>
    <w:semiHidden/>
    <w:rsid w:val="00665D0C"/>
    <w:rPr>
      <w:caps/>
      <w:color w:val="365F91" w:themeColor="accent1" w:themeShade="BF"/>
      <w:spacing w:val="10"/>
    </w:rPr>
  </w:style>
  <w:style w:type="character" w:customStyle="1" w:styleId="Heading5Char">
    <w:name w:val="Heading 5 Char"/>
    <w:basedOn w:val="DefaultParagraphFont"/>
    <w:link w:val="Heading5"/>
    <w:uiPriority w:val="9"/>
    <w:semiHidden/>
    <w:rsid w:val="00665D0C"/>
    <w:rPr>
      <w:caps/>
      <w:color w:val="365F91" w:themeColor="accent1" w:themeShade="BF"/>
      <w:spacing w:val="10"/>
    </w:rPr>
  </w:style>
  <w:style w:type="character" w:customStyle="1" w:styleId="Heading6Char">
    <w:name w:val="Heading 6 Char"/>
    <w:basedOn w:val="DefaultParagraphFont"/>
    <w:link w:val="Heading6"/>
    <w:uiPriority w:val="9"/>
    <w:semiHidden/>
    <w:rsid w:val="00665D0C"/>
    <w:rPr>
      <w:caps/>
      <w:color w:val="365F91" w:themeColor="accent1" w:themeShade="BF"/>
      <w:spacing w:val="10"/>
    </w:rPr>
  </w:style>
  <w:style w:type="character" w:customStyle="1" w:styleId="Heading7Char">
    <w:name w:val="Heading 7 Char"/>
    <w:basedOn w:val="DefaultParagraphFont"/>
    <w:link w:val="Heading7"/>
    <w:uiPriority w:val="9"/>
    <w:semiHidden/>
    <w:rsid w:val="00665D0C"/>
    <w:rPr>
      <w:caps/>
      <w:color w:val="365F91" w:themeColor="accent1" w:themeShade="BF"/>
      <w:spacing w:val="10"/>
    </w:rPr>
  </w:style>
  <w:style w:type="character" w:customStyle="1" w:styleId="Heading8Char">
    <w:name w:val="Heading 8 Char"/>
    <w:basedOn w:val="DefaultParagraphFont"/>
    <w:link w:val="Heading8"/>
    <w:uiPriority w:val="9"/>
    <w:semiHidden/>
    <w:rsid w:val="00665D0C"/>
    <w:rPr>
      <w:caps/>
      <w:spacing w:val="10"/>
      <w:sz w:val="18"/>
      <w:szCs w:val="18"/>
    </w:rPr>
  </w:style>
  <w:style w:type="character" w:customStyle="1" w:styleId="Heading9Char">
    <w:name w:val="Heading 9 Char"/>
    <w:basedOn w:val="DefaultParagraphFont"/>
    <w:link w:val="Heading9"/>
    <w:uiPriority w:val="9"/>
    <w:semiHidden/>
    <w:rsid w:val="00665D0C"/>
    <w:rPr>
      <w:i/>
      <w:iCs/>
      <w:caps/>
      <w:spacing w:val="10"/>
      <w:sz w:val="18"/>
      <w:szCs w:val="18"/>
    </w:rPr>
  </w:style>
  <w:style w:type="paragraph" w:styleId="Title">
    <w:name w:val="Title"/>
    <w:basedOn w:val="Normal"/>
    <w:next w:val="Normal"/>
    <w:link w:val="TitleChar"/>
    <w:uiPriority w:val="10"/>
    <w:qFormat/>
    <w:rsid w:val="00665D0C"/>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665D0C"/>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665D0C"/>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665D0C"/>
    <w:rPr>
      <w:caps/>
      <w:color w:val="595959" w:themeColor="text1" w:themeTint="A6"/>
      <w:spacing w:val="10"/>
      <w:sz w:val="21"/>
      <w:szCs w:val="21"/>
    </w:rPr>
  </w:style>
  <w:style w:type="paragraph" w:styleId="Quote">
    <w:name w:val="Quote"/>
    <w:basedOn w:val="Normal"/>
    <w:next w:val="Normal"/>
    <w:link w:val="QuoteChar"/>
    <w:uiPriority w:val="29"/>
    <w:qFormat/>
    <w:rsid w:val="00665D0C"/>
    <w:rPr>
      <w:i/>
      <w:iCs/>
      <w:sz w:val="24"/>
      <w:szCs w:val="24"/>
    </w:rPr>
  </w:style>
  <w:style w:type="character" w:customStyle="1" w:styleId="QuoteChar">
    <w:name w:val="Quote Char"/>
    <w:basedOn w:val="DefaultParagraphFont"/>
    <w:link w:val="Quote"/>
    <w:uiPriority w:val="29"/>
    <w:rsid w:val="00665D0C"/>
    <w:rPr>
      <w:i/>
      <w:iCs/>
      <w:sz w:val="24"/>
      <w:szCs w:val="24"/>
    </w:rPr>
  </w:style>
  <w:style w:type="paragraph" w:styleId="ListParagraph">
    <w:name w:val="List Paragraph"/>
    <w:basedOn w:val="Normal"/>
    <w:uiPriority w:val="34"/>
    <w:qFormat/>
    <w:rsid w:val="00665D0C"/>
    <w:pPr>
      <w:ind w:left="720"/>
      <w:contextualSpacing/>
    </w:pPr>
  </w:style>
  <w:style w:type="character" w:styleId="IntenseEmphasis">
    <w:name w:val="Intense Emphasis"/>
    <w:uiPriority w:val="21"/>
    <w:qFormat/>
    <w:rsid w:val="00665D0C"/>
    <w:rPr>
      <w:b/>
      <w:bCs/>
      <w:caps/>
      <w:color w:val="243F60" w:themeColor="accent1" w:themeShade="7F"/>
      <w:spacing w:val="10"/>
    </w:rPr>
  </w:style>
  <w:style w:type="paragraph" w:styleId="IntenseQuote">
    <w:name w:val="Intense Quote"/>
    <w:basedOn w:val="Normal"/>
    <w:next w:val="Normal"/>
    <w:link w:val="IntenseQuoteChar"/>
    <w:uiPriority w:val="30"/>
    <w:qFormat/>
    <w:rsid w:val="00665D0C"/>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665D0C"/>
    <w:rPr>
      <w:color w:val="4F81BD" w:themeColor="accent1"/>
      <w:sz w:val="24"/>
      <w:szCs w:val="24"/>
    </w:rPr>
  </w:style>
  <w:style w:type="character" w:styleId="IntenseReference">
    <w:name w:val="Intense Reference"/>
    <w:uiPriority w:val="32"/>
    <w:qFormat/>
    <w:rsid w:val="00665D0C"/>
    <w:rPr>
      <w:b/>
      <w:bCs/>
      <w:i/>
      <w:iCs/>
      <w:caps/>
      <w:color w:val="4F81BD" w:themeColor="accent1"/>
    </w:rPr>
  </w:style>
  <w:style w:type="table" w:styleId="TableGrid">
    <w:name w:val="Table Grid"/>
    <w:basedOn w:val="TableNormal"/>
    <w:uiPriority w:val="59"/>
    <w:rsid w:val="00B63A0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128AD"/>
    <w:pPr>
      <w:spacing w:beforeAutospacing="1" w:after="100" w:afterAutospacing="1" w:line="240" w:lineRule="auto"/>
    </w:pPr>
    <w:rPr>
      <w:rFonts w:ascii="Times New Roman" w:eastAsia="Times New Roman" w:hAnsi="Times New Roman" w:cs="Times New Roman"/>
      <w:sz w:val="24"/>
      <w:szCs w:val="24"/>
      <w:lang w:val="en-GB" w:eastAsia="en-GB"/>
    </w:rPr>
  </w:style>
  <w:style w:type="paragraph" w:styleId="Header">
    <w:name w:val="header"/>
    <w:basedOn w:val="Normal"/>
    <w:link w:val="HeaderChar"/>
    <w:uiPriority w:val="99"/>
    <w:unhideWhenUsed/>
    <w:rsid w:val="00D128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128AD"/>
  </w:style>
  <w:style w:type="paragraph" w:styleId="Footer">
    <w:name w:val="footer"/>
    <w:basedOn w:val="Normal"/>
    <w:link w:val="FooterChar"/>
    <w:uiPriority w:val="99"/>
    <w:unhideWhenUsed/>
    <w:rsid w:val="00D128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128AD"/>
  </w:style>
  <w:style w:type="paragraph" w:styleId="TOCHeading">
    <w:name w:val="TOC Heading"/>
    <w:basedOn w:val="Heading1"/>
    <w:next w:val="Normal"/>
    <w:uiPriority w:val="39"/>
    <w:unhideWhenUsed/>
    <w:qFormat/>
    <w:rsid w:val="00665D0C"/>
    <w:pPr>
      <w:outlineLvl w:val="9"/>
    </w:pPr>
  </w:style>
  <w:style w:type="paragraph" w:styleId="TOC1">
    <w:name w:val="toc 1"/>
    <w:basedOn w:val="Normal"/>
    <w:next w:val="Normal"/>
    <w:autoRedefine/>
    <w:uiPriority w:val="39"/>
    <w:unhideWhenUsed/>
    <w:rsid w:val="00D128AD"/>
    <w:pPr>
      <w:spacing w:after="100"/>
    </w:pPr>
  </w:style>
  <w:style w:type="paragraph" w:styleId="TOC2">
    <w:name w:val="toc 2"/>
    <w:basedOn w:val="Normal"/>
    <w:next w:val="Normal"/>
    <w:autoRedefine/>
    <w:uiPriority w:val="39"/>
    <w:unhideWhenUsed/>
    <w:rsid w:val="00D128AD"/>
    <w:pPr>
      <w:spacing w:after="100"/>
      <w:ind w:left="220"/>
    </w:pPr>
  </w:style>
  <w:style w:type="character" w:styleId="Hyperlink">
    <w:name w:val="Hyperlink"/>
    <w:basedOn w:val="DefaultParagraphFont"/>
    <w:uiPriority w:val="99"/>
    <w:unhideWhenUsed/>
    <w:rsid w:val="00D128AD"/>
    <w:rPr>
      <w:color w:val="0000FF" w:themeColor="hyperlink"/>
      <w:u w:val="single"/>
    </w:rPr>
  </w:style>
  <w:style w:type="paragraph" w:styleId="Caption">
    <w:name w:val="caption"/>
    <w:basedOn w:val="Normal"/>
    <w:next w:val="Normal"/>
    <w:uiPriority w:val="35"/>
    <w:semiHidden/>
    <w:unhideWhenUsed/>
    <w:qFormat/>
    <w:rsid w:val="00665D0C"/>
    <w:rPr>
      <w:b/>
      <w:bCs/>
      <w:color w:val="365F91" w:themeColor="accent1" w:themeShade="BF"/>
      <w:sz w:val="16"/>
      <w:szCs w:val="16"/>
    </w:rPr>
  </w:style>
  <w:style w:type="character" w:styleId="Strong">
    <w:name w:val="Strong"/>
    <w:uiPriority w:val="22"/>
    <w:qFormat/>
    <w:rsid w:val="00665D0C"/>
    <w:rPr>
      <w:b/>
      <w:bCs/>
    </w:rPr>
  </w:style>
  <w:style w:type="character" w:styleId="Emphasis">
    <w:name w:val="Emphasis"/>
    <w:uiPriority w:val="20"/>
    <w:qFormat/>
    <w:rsid w:val="00665D0C"/>
    <w:rPr>
      <w:caps/>
      <w:color w:val="243F60" w:themeColor="accent1" w:themeShade="7F"/>
      <w:spacing w:val="5"/>
    </w:rPr>
  </w:style>
  <w:style w:type="paragraph" w:styleId="NoSpacing">
    <w:name w:val="No Spacing"/>
    <w:link w:val="NoSpacingChar"/>
    <w:uiPriority w:val="1"/>
    <w:qFormat/>
    <w:rsid w:val="00665D0C"/>
    <w:pPr>
      <w:spacing w:after="0" w:line="240" w:lineRule="auto"/>
    </w:pPr>
  </w:style>
  <w:style w:type="character" w:customStyle="1" w:styleId="NoSpacingChar">
    <w:name w:val="No Spacing Char"/>
    <w:basedOn w:val="DefaultParagraphFont"/>
    <w:link w:val="NoSpacing"/>
    <w:uiPriority w:val="1"/>
    <w:rsid w:val="00665D0C"/>
  </w:style>
  <w:style w:type="character" w:styleId="SubtleEmphasis">
    <w:name w:val="Subtle Emphasis"/>
    <w:uiPriority w:val="19"/>
    <w:qFormat/>
    <w:rsid w:val="00665D0C"/>
    <w:rPr>
      <w:i/>
      <w:iCs/>
      <w:color w:val="243F60" w:themeColor="accent1" w:themeShade="7F"/>
    </w:rPr>
  </w:style>
  <w:style w:type="character" w:styleId="SubtleReference">
    <w:name w:val="Subtle Reference"/>
    <w:uiPriority w:val="31"/>
    <w:qFormat/>
    <w:rsid w:val="00665D0C"/>
    <w:rPr>
      <w:b/>
      <w:bCs/>
      <w:color w:val="4F81BD" w:themeColor="accent1"/>
    </w:rPr>
  </w:style>
  <w:style w:type="character" w:styleId="BookTitle">
    <w:name w:val="Book Title"/>
    <w:uiPriority w:val="33"/>
    <w:qFormat/>
    <w:rsid w:val="00665D0C"/>
    <w:rPr>
      <w:b/>
      <w:bCs/>
      <w:i/>
      <w:iC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98610969">
      <w:bodyDiv w:val="1"/>
      <w:marLeft w:val="0"/>
      <w:marRight w:val="0"/>
      <w:marTop w:val="0"/>
      <w:marBottom w:val="0"/>
      <w:divBdr>
        <w:top w:val="none" w:sz="0" w:space="0" w:color="auto"/>
        <w:left w:val="none" w:sz="0" w:space="0" w:color="auto"/>
        <w:bottom w:val="none" w:sz="0" w:space="0" w:color="auto"/>
        <w:right w:val="none" w:sz="0" w:space="0" w:color="auto"/>
      </w:divBdr>
    </w:div>
    <w:div w:id="1092429981">
      <w:bodyDiv w:val="1"/>
      <w:marLeft w:val="0"/>
      <w:marRight w:val="0"/>
      <w:marTop w:val="0"/>
      <w:marBottom w:val="0"/>
      <w:divBdr>
        <w:top w:val="none" w:sz="0" w:space="0" w:color="auto"/>
        <w:left w:val="none" w:sz="0" w:space="0" w:color="auto"/>
        <w:bottom w:val="none" w:sz="0" w:space="0" w:color="auto"/>
        <w:right w:val="none" w:sz="0" w:space="0" w:color="auto"/>
      </w:divBdr>
      <w:divsChild>
        <w:div w:id="529681879">
          <w:marLeft w:val="0"/>
          <w:marRight w:val="0"/>
          <w:marTop w:val="0"/>
          <w:marBottom w:val="0"/>
          <w:divBdr>
            <w:top w:val="none" w:sz="0" w:space="0" w:color="auto"/>
            <w:left w:val="none" w:sz="0" w:space="0" w:color="auto"/>
            <w:bottom w:val="none" w:sz="0" w:space="0" w:color="auto"/>
            <w:right w:val="none" w:sz="0" w:space="0" w:color="auto"/>
          </w:divBdr>
          <w:divsChild>
            <w:div w:id="2094742176">
              <w:marLeft w:val="0"/>
              <w:marRight w:val="0"/>
              <w:marTop w:val="0"/>
              <w:marBottom w:val="0"/>
              <w:divBdr>
                <w:top w:val="none" w:sz="0" w:space="0" w:color="auto"/>
                <w:left w:val="none" w:sz="0" w:space="0" w:color="auto"/>
                <w:bottom w:val="none" w:sz="0" w:space="0" w:color="auto"/>
                <w:right w:val="none" w:sz="0" w:space="0" w:color="auto"/>
              </w:divBdr>
              <w:divsChild>
                <w:div w:id="1262180758">
                  <w:marLeft w:val="0"/>
                  <w:marRight w:val="0"/>
                  <w:marTop w:val="0"/>
                  <w:marBottom w:val="0"/>
                  <w:divBdr>
                    <w:top w:val="none" w:sz="0" w:space="0" w:color="auto"/>
                    <w:left w:val="none" w:sz="0" w:space="0" w:color="auto"/>
                    <w:bottom w:val="none" w:sz="0" w:space="0" w:color="auto"/>
                    <w:right w:val="none" w:sz="0" w:space="0" w:color="auto"/>
                  </w:divBdr>
                  <w:divsChild>
                    <w:div w:id="1706523525">
                      <w:marLeft w:val="0"/>
                      <w:marRight w:val="0"/>
                      <w:marTop w:val="0"/>
                      <w:marBottom w:val="0"/>
                      <w:divBdr>
                        <w:top w:val="none" w:sz="0" w:space="0" w:color="auto"/>
                        <w:left w:val="none" w:sz="0" w:space="0" w:color="auto"/>
                        <w:bottom w:val="none" w:sz="0" w:space="0" w:color="auto"/>
                        <w:right w:val="none" w:sz="0" w:space="0" w:color="auto"/>
                      </w:divBdr>
                      <w:divsChild>
                        <w:div w:id="1458380097">
                          <w:marLeft w:val="0"/>
                          <w:marRight w:val="0"/>
                          <w:marTop w:val="0"/>
                          <w:marBottom w:val="0"/>
                          <w:divBdr>
                            <w:top w:val="none" w:sz="0" w:space="0" w:color="auto"/>
                            <w:left w:val="none" w:sz="0" w:space="0" w:color="auto"/>
                            <w:bottom w:val="none" w:sz="0" w:space="0" w:color="auto"/>
                            <w:right w:val="none" w:sz="0" w:space="0" w:color="auto"/>
                          </w:divBdr>
                          <w:divsChild>
                            <w:div w:id="964697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390DD9-5B08-49FA-BB40-E1D95AA1FC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14</Pages>
  <Words>1611</Words>
  <Characters>9188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Valentin Tatulescu</cp:lastModifiedBy>
  <cp:revision>5</cp:revision>
  <dcterms:created xsi:type="dcterms:W3CDTF">2024-07-27T10:01:00Z</dcterms:created>
  <dcterms:modified xsi:type="dcterms:W3CDTF">2024-07-29T08:36:00Z</dcterms:modified>
</cp:coreProperties>
</file>