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margin-left:123pt;margin-top:558.85pt;width:353.4pt;height:110.6pt;z-index:25165824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&#13;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 w:rsidRPr="00A909C2">
                                  <w:rPr>
                                    <w:b/>
                                    <w:bCs/>
                                  </w:rPr>
                                  <w:t>Module Name:</w:t>
                                </w:r>
                                <w:r>
                                  <w:t xml:space="preserve"> Learning In the Digital Era</w:t>
                                </w:r>
                              </w:p>
                              <w:p w14:paraId="369C7F8C" w14:textId="4F5C9082" w:rsidR="003A12C8" w:rsidRDefault="003A12C8">
                                <w:r w:rsidRPr="00A909C2">
                                  <w:rPr>
                                    <w:b/>
                                    <w:bCs/>
                                  </w:rPr>
                                  <w:t>Module Code:</w:t>
                                </w:r>
                                <w:r>
                                  <w:t xml:space="preserve">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2B7CF275" w:rsidR="003A12C8" w:rsidRPr="00A909C2" w:rsidRDefault="003A12C8">
                                <w:r w:rsidRPr="00A909C2">
                                  <w:rPr>
                                    <w:b/>
                                    <w:bCs/>
                                  </w:rPr>
                                  <w:t>Student Name:</w:t>
                                </w:r>
                                <w:r w:rsidR="00A909C2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="00A909C2">
                                  <w:t>Cinthya Vera Mendoza</w:t>
                                </w:r>
                              </w:p>
                              <w:p w14:paraId="108ECBE2" w14:textId="074E38D3" w:rsidR="003A12C8" w:rsidRPr="00A909C2" w:rsidRDefault="003A12C8">
                                <w:r w:rsidRPr="00A909C2">
                                  <w:rPr>
                                    <w:b/>
                                    <w:bCs/>
                                  </w:rPr>
                                  <w:t>Student ID:</w:t>
                                </w:r>
                                <w:r w:rsidR="00A909C2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="00A909C2">
                                  <w:t>2528123</w:t>
                                </w:r>
                              </w:p>
                              <w:p w14:paraId="5A8A3434" w14:textId="065BA907" w:rsidR="003A12C8" w:rsidRDefault="003A12C8">
                                <w:r w:rsidRPr="00A909C2">
                                  <w:rPr>
                                    <w:b/>
                                    <w:bCs/>
                                  </w:rPr>
                                  <w:t>Group:</w:t>
                                </w:r>
                                <w:r>
                                  <w:t xml:space="preserve">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 w:rsidRPr="00A909C2">
                                  <w:rPr>
                                    <w:b/>
                                    <w:bCs/>
                                  </w:rPr>
                                  <w:t>Lecturer’s Name:</w:t>
                                </w:r>
                                <w:r>
                                  <w:t xml:space="preserve">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margin-left:151.5pt;margin-top:148.05pt;width:280pt;height:207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">
                    <v:textbox>
                      <w:txbxContent>
                        <w:p w14:paraId="230A4B2D" w14:textId="194A159F" w:rsidR="003A12C8" w:rsidRDefault="003A12C8">
                          <w:r w:rsidRPr="00A909C2">
                            <w:rPr>
                              <w:b/>
                              <w:bCs/>
                            </w:rPr>
                            <w:t>Module Name:</w:t>
                          </w:r>
                          <w:r>
                            <w:t xml:space="preserve"> Learning In the Digital Era</w:t>
                          </w:r>
                        </w:p>
                        <w:p w14:paraId="369C7F8C" w14:textId="4F5C9082" w:rsidR="003A12C8" w:rsidRDefault="003A12C8">
                          <w:r w:rsidRPr="00A909C2">
                            <w:rPr>
                              <w:b/>
                              <w:bCs/>
                            </w:rPr>
                            <w:t>Module Code:</w:t>
                          </w:r>
                          <w:r>
                            <w:t xml:space="preserve"> ACCA 4025</w:t>
                          </w:r>
                        </w:p>
                        <w:p w14:paraId="08D64C1C" w14:textId="77777777" w:rsidR="003A12C8" w:rsidRDefault="003A12C8"/>
                        <w:p w14:paraId="33B69EF1" w14:textId="2B7CF275" w:rsidR="003A12C8" w:rsidRPr="00A909C2" w:rsidRDefault="003A12C8">
                          <w:r w:rsidRPr="00A909C2">
                            <w:rPr>
                              <w:b/>
                              <w:bCs/>
                            </w:rPr>
                            <w:t>Student Name:</w:t>
                          </w:r>
                          <w:r w:rsidR="00A909C2"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="00A909C2">
                            <w:t>Cinthya Vera Mendoza</w:t>
                          </w:r>
                        </w:p>
                        <w:p w14:paraId="108ECBE2" w14:textId="074E38D3" w:rsidR="003A12C8" w:rsidRPr="00A909C2" w:rsidRDefault="003A12C8">
                          <w:r w:rsidRPr="00A909C2">
                            <w:rPr>
                              <w:b/>
                              <w:bCs/>
                            </w:rPr>
                            <w:t>Student ID:</w:t>
                          </w:r>
                          <w:r w:rsidR="00A909C2"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="00A909C2">
                            <w:t>2528123</w:t>
                          </w:r>
                        </w:p>
                        <w:p w14:paraId="5A8A3434" w14:textId="065BA907" w:rsidR="003A12C8" w:rsidRDefault="003A12C8">
                          <w:r w:rsidRPr="00A909C2">
                            <w:rPr>
                              <w:b/>
                              <w:bCs/>
                            </w:rPr>
                            <w:t>Group:</w:t>
                          </w:r>
                          <w:r>
                            <w:t xml:space="preserve">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 w:rsidRPr="00A909C2">
                            <w:rPr>
                              <w:b/>
                              <w:bCs/>
                            </w:rPr>
                            <w:t>Lecturer’s Name:</w:t>
                          </w:r>
                          <w:r>
                            <w:t xml:space="preserve">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margin-left:248.8pt;margin-top:147.25pt;width:300pt;height:69.75pt;z-index:251658241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&#13;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695742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E6553FC" w14:textId="0E31E571" w:rsidR="00A909C2" w:rsidRDefault="00A909C2">
          <w:pPr>
            <w:pStyle w:val="TOCHeading"/>
          </w:pPr>
          <w:r>
            <w:t>Table of Contents</w:t>
          </w:r>
        </w:p>
        <w:p w14:paraId="64B76E88" w14:textId="40574372" w:rsidR="00A909C2" w:rsidRDefault="00A909C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133528" w:history="1">
            <w:r w:rsidRPr="00D855A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855F5" w14:textId="555C896C" w:rsidR="00A909C2" w:rsidRDefault="00A909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133529" w:history="1">
            <w:r w:rsidRPr="00D855A2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6902F" w14:textId="55F19035" w:rsidR="00A909C2" w:rsidRDefault="00A909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2133530" w:history="1">
            <w:r w:rsidRPr="00D855A2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668C4" w14:textId="48A645CE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31" w:history="1">
            <w:r w:rsidRPr="00D855A2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DED43" w14:textId="3F906F9B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32" w:history="1">
            <w:r w:rsidRPr="00D855A2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3F6CF" w14:textId="2A4F9335" w:rsidR="00A909C2" w:rsidRDefault="00A909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2133533" w:history="1">
            <w:r w:rsidRPr="00D855A2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C04A60" w14:textId="29DBF5C2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34" w:history="1">
            <w:r w:rsidRPr="00D855A2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F2235C" w14:textId="3D3B21C1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35" w:history="1">
            <w:r w:rsidRPr="00D855A2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35C23" w14:textId="083D471B" w:rsidR="00A909C2" w:rsidRDefault="00A909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2133536" w:history="1">
            <w:r w:rsidRPr="00D855A2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26AC7" w14:textId="1D310B9F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37" w:history="1">
            <w:r w:rsidRPr="00D855A2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739C0" w14:textId="3C587D8D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38" w:history="1">
            <w:r w:rsidRPr="00D855A2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F2C21" w14:textId="7B8BFE8C" w:rsidR="00A909C2" w:rsidRDefault="00A909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2133539" w:history="1">
            <w:r w:rsidRPr="00D855A2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3CBC5D" w14:textId="60840443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40" w:history="1">
            <w:r w:rsidRPr="00D855A2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3157A" w14:textId="167DE45B" w:rsidR="00A909C2" w:rsidRDefault="00A909C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2133541" w:history="1">
            <w:r w:rsidRPr="00D855A2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2BAD0F" w14:textId="1312B667" w:rsidR="00A909C2" w:rsidRDefault="00A909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133542" w:history="1">
            <w:r w:rsidRPr="00D855A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9AD3B7" w14:textId="345D300E" w:rsidR="00A909C2" w:rsidRDefault="00A909C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2133543" w:history="1">
            <w:r w:rsidRPr="00D855A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B90751" w14:textId="60D47364" w:rsidR="00A909C2" w:rsidRDefault="00A909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2133544" w:history="1">
            <w:r w:rsidRPr="00D855A2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AA795" w14:textId="42A94C4B" w:rsidR="00A909C2" w:rsidRDefault="00A909C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2133545" w:history="1">
            <w:r w:rsidRPr="00D855A2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_Toc222133545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3CEF3" w14:textId="73E0B2A2" w:rsidR="00A909C2" w:rsidRDefault="00A909C2">
          <w:r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B55EBA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0" w:name="_Toc222133528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/>
    <w:p w14:paraId="4575AE10" w14:textId="77777777" w:rsidR="003A12C8" w:rsidRPr="00496BD7" w:rsidRDefault="003A12C8"/>
    <w:p w14:paraId="3BB58F8B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" w:name="_Toc222133529"/>
      <w:r w:rsidRPr="00496BD7">
        <w:rPr>
          <w:sz w:val="24"/>
          <w:szCs w:val="24"/>
        </w:rPr>
        <w:t>Main Body</w:t>
      </w:r>
      <w:bookmarkEnd w:id="1"/>
    </w:p>
    <w:p w14:paraId="6395A5E8" w14:textId="71FBD821" w:rsidR="003A12C8" w:rsidRDefault="003A12C8" w:rsidP="0054391F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222133530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281E79D7" w:rsidR="003A12C8" w:rsidRDefault="00214CBF" w:rsidP="00496BD7">
      <w:pPr>
        <w:pStyle w:val="Heading3"/>
        <w:rPr>
          <w:sz w:val="24"/>
          <w:szCs w:val="24"/>
        </w:rPr>
      </w:pPr>
      <w:bookmarkStart w:id="3" w:name="_Toc222133531"/>
      <w:r>
        <w:rPr>
          <w:sz w:val="24"/>
          <w:szCs w:val="24"/>
        </w:rPr>
        <w:t xml:space="preserve">               </w:t>
      </w:r>
      <w:r w:rsidR="003A12C8"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7B897E50" w14:textId="75A98268" w:rsidR="00214CBF" w:rsidRDefault="00543351" w:rsidP="00214CBF">
      <w:r>
        <w:t>T</w:t>
      </w:r>
      <w:r w:rsidR="008E71C1">
        <w:t xml:space="preserve">he essential academic </w:t>
      </w:r>
      <w:r w:rsidR="00FB4807">
        <w:t>and employment skills is fundamental for  student</w:t>
      </w:r>
      <w:r w:rsidR="00C11BE3">
        <w:t xml:space="preserve">s </w:t>
      </w:r>
      <w:r w:rsidR="003C1A55">
        <w:t xml:space="preserve">and most for </w:t>
      </w:r>
      <w:r w:rsidR="009E63DB">
        <w:t>who s</w:t>
      </w:r>
      <w:r w:rsidR="00564453">
        <w:t>tud</w:t>
      </w:r>
      <w:r w:rsidR="005A2835">
        <w:t xml:space="preserve">ying computing </w:t>
      </w:r>
      <w:r w:rsidR="00577AEB">
        <w:t xml:space="preserve"> in the digital era</w:t>
      </w:r>
      <w:r w:rsidR="00F31F8C">
        <w:t>.</w:t>
      </w:r>
      <w:r w:rsidR="008D3841">
        <w:t xml:space="preserve"> </w:t>
      </w:r>
      <w:r w:rsidR="006E34B6">
        <w:t xml:space="preserve">Academic skills </w:t>
      </w:r>
      <w:r w:rsidR="00C97545">
        <w:t xml:space="preserve">are the basis </w:t>
      </w:r>
      <w:r w:rsidR="00221AB4">
        <w:t xml:space="preserve">for </w:t>
      </w:r>
      <w:r w:rsidR="005C0EBE">
        <w:t>meaningful and l</w:t>
      </w:r>
      <w:r w:rsidR="00CD57BC">
        <w:t>ifelong learning</w:t>
      </w:r>
      <w:ins w:id="4" w:author="Microsoft Word" w:date="2026-02-23T09:14:00Z" w16du:dateUtc="2026-02-23T09:14:00Z">
        <w:r w:rsidR="00D66FE1">
          <w:t>.</w:t>
        </w:r>
      </w:ins>
      <w:r w:rsidR="00D66FE1">
        <w:t xml:space="preserve"> </w:t>
      </w:r>
      <w:sdt>
        <w:sdtPr>
          <w:id w:val="1345751308"/>
          <w:citation/>
        </w:sdtPr>
        <w:sdtContent>
          <w:r w:rsidR="00872ABD">
            <w:fldChar w:fldCharType="begin"/>
          </w:r>
          <w:r w:rsidR="00872ABD">
            <w:instrText xml:space="preserve"> CITATION Kev22 \l 2057 </w:instrText>
          </w:r>
          <w:r w:rsidR="00872ABD">
            <w:fldChar w:fldCharType="separate"/>
          </w:r>
          <w:r w:rsidR="00872ABD" w:rsidRPr="00872ABD">
            <w:rPr>
              <w:noProof/>
            </w:rPr>
            <w:t>[1]</w:t>
          </w:r>
          <w:r w:rsidR="00872ABD">
            <w:fldChar w:fldCharType="end"/>
          </w:r>
        </w:sdtContent>
      </w:sdt>
      <w:r w:rsidR="02A7B472">
        <w:t>.</w:t>
      </w:r>
    </w:p>
    <w:p w14:paraId="568EEAD9" w14:textId="3063CC01" w:rsidR="000A1439" w:rsidRDefault="009F6D78" w:rsidP="00214CBF">
      <w:r>
        <w:t xml:space="preserve">For education </w:t>
      </w:r>
      <w:r w:rsidR="00B3281D">
        <w:t xml:space="preserve">and working world, learning </w:t>
      </w:r>
      <w:r w:rsidR="009B1D19">
        <w:t xml:space="preserve">is essential </w:t>
      </w:r>
      <w:r w:rsidR="00996E7C">
        <w:t xml:space="preserve">in order to developed certain </w:t>
      </w:r>
      <w:r w:rsidR="00EC2D27">
        <w:t xml:space="preserve">skills. Many </w:t>
      </w:r>
      <w:r w:rsidR="00651989">
        <w:t>years ago</w:t>
      </w:r>
      <w:r w:rsidR="00582278">
        <w:t xml:space="preserve">, education </w:t>
      </w:r>
      <w:r w:rsidR="005F5111">
        <w:t xml:space="preserve">was abandoned </w:t>
      </w:r>
      <w:r w:rsidR="009F06F2">
        <w:t xml:space="preserve">because </w:t>
      </w:r>
      <w:r w:rsidR="00E9681B">
        <w:t xml:space="preserve">of different </w:t>
      </w:r>
      <w:r w:rsidR="005B444D">
        <w:t>circu</w:t>
      </w:r>
      <w:r w:rsidR="00626D51">
        <w:t>mstanc</w:t>
      </w:r>
      <w:r w:rsidR="00301911">
        <w:t>es</w:t>
      </w:r>
      <w:r w:rsidR="004850A4">
        <w:t xml:space="preserve">, and many people </w:t>
      </w:r>
      <w:r w:rsidR="009E3FC2">
        <w:t>could not study</w:t>
      </w:r>
      <w:r w:rsidR="00370BB2">
        <w:t>.</w:t>
      </w:r>
      <w:r w:rsidR="00C24479">
        <w:t xml:space="preserve"> Because of this, </w:t>
      </w:r>
      <w:r w:rsidR="00BF22CF">
        <w:t xml:space="preserve">over time </w:t>
      </w:r>
      <w:r w:rsidR="007D1C32">
        <w:t xml:space="preserve">it became </w:t>
      </w:r>
      <w:r w:rsidR="00BC25B1">
        <w:t xml:space="preserve">very difficult </w:t>
      </w:r>
      <w:r w:rsidR="003D755C">
        <w:t xml:space="preserve">to find work </w:t>
      </w:r>
      <w:r w:rsidR="00AB7381">
        <w:t>or get a job.</w:t>
      </w:r>
      <w:sdt>
        <w:sdtPr>
          <w:id w:val="-1999963682"/>
          <w:citation/>
        </w:sdtPr>
        <w:sdtContent>
          <w:r w:rsidR="00507FCF">
            <w:fldChar w:fldCharType="begin"/>
          </w:r>
          <w:r w:rsidR="00507FCF">
            <w:instrText xml:space="preserve"> CITATION Eli99 \l 2057 </w:instrText>
          </w:r>
          <w:r w:rsidR="00507FCF">
            <w:fldChar w:fldCharType="separate"/>
          </w:r>
          <w:r w:rsidR="00507FCF">
            <w:rPr>
              <w:noProof/>
            </w:rPr>
            <w:t xml:space="preserve"> </w:t>
          </w:r>
          <w:r w:rsidR="00507FCF" w:rsidRPr="00507FCF">
            <w:rPr>
              <w:noProof/>
            </w:rPr>
            <w:t>[2]</w:t>
          </w:r>
          <w:r w:rsidR="00507FCF">
            <w:fldChar w:fldCharType="end"/>
          </w:r>
        </w:sdtContent>
      </w:sdt>
    </w:p>
    <w:p w14:paraId="010BB742" w14:textId="243A0D77" w:rsidR="00AB7381" w:rsidRDefault="00D9221C" w:rsidP="00214CBF">
      <w:r>
        <w:t xml:space="preserve"> </w:t>
      </w:r>
      <w:r w:rsidR="003C5E6C">
        <w:t>Higher education has changed radically over the last decade</w:t>
      </w:r>
      <w:r w:rsidR="002D1119">
        <w:t xml:space="preserve"> and still of process of change. </w:t>
      </w:r>
      <w:r w:rsidR="00AB7381">
        <w:t xml:space="preserve">For </w:t>
      </w:r>
      <w:r w:rsidR="00583AFD">
        <w:t xml:space="preserve">that reason, nowadays </w:t>
      </w:r>
      <w:r w:rsidR="00572D36">
        <w:t xml:space="preserve">many older </w:t>
      </w:r>
      <w:r w:rsidR="007813F7">
        <w:t xml:space="preserve">people </w:t>
      </w:r>
      <w:r w:rsidR="00104813">
        <w:t xml:space="preserve">have returned </w:t>
      </w:r>
      <w:r w:rsidR="00CD12CC">
        <w:t xml:space="preserve">to studying to develop skills and be able to find </w:t>
      </w:r>
      <w:r w:rsidR="00B02F84">
        <w:t>better jobs.</w:t>
      </w:r>
      <w:sdt>
        <w:sdtPr>
          <w:id w:val="577629616"/>
          <w:citation/>
        </w:sdtPr>
        <w:sdtContent>
          <w:r w:rsidR="00C33E02">
            <w:fldChar w:fldCharType="begin"/>
          </w:r>
          <w:r w:rsidR="00C33E02">
            <w:instrText xml:space="preserve"> CITATION Eli \l 2057 </w:instrText>
          </w:r>
          <w:r w:rsidR="00C33E02">
            <w:fldChar w:fldCharType="separate"/>
          </w:r>
          <w:r w:rsidR="00C33E02">
            <w:rPr>
              <w:noProof/>
            </w:rPr>
            <w:t xml:space="preserve"> </w:t>
          </w:r>
          <w:r w:rsidR="00C33E02" w:rsidRPr="00C33E02">
            <w:rPr>
              <w:noProof/>
            </w:rPr>
            <w:t>[3]</w:t>
          </w:r>
          <w:r w:rsidR="00C33E02">
            <w:fldChar w:fldCharType="end"/>
          </w:r>
        </w:sdtContent>
      </w:sdt>
    </w:p>
    <w:p w14:paraId="45186AC1" w14:textId="094BDAEA" w:rsidR="00CB4CB6" w:rsidRDefault="00CB4CB6" w:rsidP="00214CBF">
      <w:r>
        <w:t>Skills can take many differen</w:t>
      </w:r>
      <w:r w:rsidR="00BF2F06">
        <w:t>t forms</w:t>
      </w:r>
      <w:r w:rsidR="00BF3BB8">
        <w:t xml:space="preserve">, </w:t>
      </w:r>
      <w:r w:rsidR="00247D67">
        <w:t xml:space="preserve">there are skills </w:t>
      </w:r>
      <w:r w:rsidR="007C3F22">
        <w:t>are task</w:t>
      </w:r>
      <w:r w:rsidR="00AA0A88">
        <w:t>- based, su</w:t>
      </w:r>
      <w:r w:rsidR="00DA4AA2">
        <w:t>ch</w:t>
      </w:r>
      <w:r w:rsidR="00FA21F5">
        <w:t xml:space="preserve"> reading a map</w:t>
      </w:r>
      <w:r w:rsidR="007846A7">
        <w:t>, and others thar are behavio</w:t>
      </w:r>
      <w:r w:rsidR="001630A8">
        <w:t>ural</w:t>
      </w:r>
      <w:r w:rsidR="00000D72">
        <w:t xml:space="preserve">, like </w:t>
      </w:r>
      <w:r w:rsidR="00AF5146">
        <w:t xml:space="preserve">calming </w:t>
      </w:r>
      <w:r w:rsidR="00FB615C">
        <w:t>someone d</w:t>
      </w:r>
      <w:r w:rsidR="00DA4AA2">
        <w:t>own</w:t>
      </w:r>
      <w:r w:rsidR="00A94641">
        <w:t>. Some are relat</w:t>
      </w:r>
      <w:r w:rsidR="00877D30">
        <w:t xml:space="preserve">ed </w:t>
      </w:r>
      <w:r w:rsidR="001E15BB">
        <w:t>to coordination</w:t>
      </w:r>
      <w:r w:rsidR="00C507F3">
        <w:t>, su</w:t>
      </w:r>
      <w:r w:rsidR="00374EC8">
        <w:t>ch as typing</w:t>
      </w:r>
      <w:r w:rsidR="00FE0033">
        <w:t xml:space="preserve">, while </w:t>
      </w:r>
      <w:r w:rsidR="00DB7CE4">
        <w:t xml:space="preserve">others have to </w:t>
      </w:r>
      <w:r w:rsidR="00EE76DC">
        <w:t xml:space="preserve">do with </w:t>
      </w:r>
      <w:r w:rsidR="004772B3">
        <w:t xml:space="preserve">thinking. </w:t>
      </w:r>
      <w:sdt>
        <w:sdtPr>
          <w:id w:val="1278601672"/>
          <w:citation/>
        </w:sdtPr>
        <w:sdtContent>
          <w:r w:rsidR="00E20309">
            <w:fldChar w:fldCharType="begin"/>
          </w:r>
          <w:r w:rsidR="00E20309">
            <w:instrText xml:space="preserve"> CITATION Kat08 \l 2057 </w:instrText>
          </w:r>
          <w:r w:rsidR="00E20309">
            <w:fldChar w:fldCharType="separate"/>
          </w:r>
          <w:r w:rsidR="00E20309" w:rsidRPr="00E20309">
            <w:rPr>
              <w:noProof/>
            </w:rPr>
            <w:t>[4]</w:t>
          </w:r>
          <w:r w:rsidR="00E20309">
            <w:fldChar w:fldCharType="end"/>
          </w:r>
        </w:sdtContent>
      </w:sdt>
    </w:p>
    <w:p w14:paraId="5E8DF47C" w14:textId="57FD668A" w:rsidR="00D938B4" w:rsidRDefault="0096066A" w:rsidP="00214CBF">
      <w:r>
        <w:t xml:space="preserve">It </w:t>
      </w:r>
      <w:r w:rsidR="00C5566C">
        <w:t xml:space="preserve">can be said </w:t>
      </w:r>
      <w:r w:rsidR="00337476">
        <w:t xml:space="preserve">that </w:t>
      </w:r>
      <w:r w:rsidR="00A24CB7">
        <w:t xml:space="preserve">there are “hard” </w:t>
      </w:r>
      <w:r w:rsidR="00DD33B2">
        <w:t>and “soft”</w:t>
      </w:r>
      <w:r w:rsidR="00D938B4">
        <w:t xml:space="preserve">. Hard </w:t>
      </w:r>
      <w:r w:rsidR="008D14F1">
        <w:t xml:space="preserve">skills are </w:t>
      </w:r>
      <w:r w:rsidR="00D858B0">
        <w:t>tech</w:t>
      </w:r>
      <w:r w:rsidR="00DA4AA2">
        <w:t>nical in nature, and soft skills are for discussion and leadership.</w:t>
      </w:r>
    </w:p>
    <w:p w14:paraId="537016D8" w14:textId="400AF9C6" w:rsidR="00D66FE1" w:rsidRDefault="00D66FE1" w:rsidP="00214CBF">
      <w:r>
        <w:t xml:space="preserve">Academic skills </w:t>
      </w:r>
      <w:r w:rsidR="00496F79">
        <w:t xml:space="preserve">are the ones </w:t>
      </w:r>
      <w:r w:rsidR="003D61A6">
        <w:t xml:space="preserve">we need to study and organise ourselves so we </w:t>
      </w:r>
      <w:r w:rsidR="00CA3BFF">
        <w:t xml:space="preserve">can keep order in our educational </w:t>
      </w:r>
      <w:r w:rsidR="00F256A4">
        <w:t>tasks, for example : organising ideas, taking notes, understandi</w:t>
      </w:r>
      <w:r w:rsidR="00604855">
        <w:t>ng texts, and lastly writing our report.</w:t>
      </w:r>
    </w:p>
    <w:p w14:paraId="74F51068" w14:textId="692C1B41" w:rsidR="00604855" w:rsidRDefault="00E1072E" w:rsidP="00214CBF">
      <w:r>
        <w:t xml:space="preserve">For the working world it is also </w:t>
      </w:r>
      <w:r w:rsidR="00C1369D">
        <w:t xml:space="preserve">very important to develop </w:t>
      </w:r>
      <w:r w:rsidR="00215DD2">
        <w:t xml:space="preserve">skills that employers look for any job: knowing how </w:t>
      </w:r>
      <w:r w:rsidR="006B736D">
        <w:t xml:space="preserve">to work in a team, speaking and writing </w:t>
      </w:r>
      <w:r w:rsidR="004047F4">
        <w:t xml:space="preserve">clearly, finding solutions to problems </w:t>
      </w:r>
      <w:r w:rsidR="00C73AED">
        <w:t>, adapting if there are changes</w:t>
      </w:r>
      <w:r w:rsidR="00EB42DC">
        <w:t xml:space="preserve">, being responsible, and the most important thing is having </w:t>
      </w:r>
      <w:r w:rsidR="00AE5F4E">
        <w:t xml:space="preserve">good communication with people. </w:t>
      </w:r>
      <w:sdt>
        <w:sdtPr>
          <w:id w:val="2114934085"/>
          <w:citation/>
        </w:sdtPr>
        <w:sdtContent>
          <w:r w:rsidR="0009739C">
            <w:fldChar w:fldCharType="begin"/>
          </w:r>
          <w:r w:rsidR="0009739C">
            <w:instrText xml:space="preserve"> CITATION Fra00 \l 2057 </w:instrText>
          </w:r>
          <w:r w:rsidR="0009739C">
            <w:fldChar w:fldCharType="separate"/>
          </w:r>
          <w:r w:rsidR="0009739C" w:rsidRPr="0009739C">
            <w:rPr>
              <w:noProof/>
            </w:rPr>
            <w:t>[4]</w:t>
          </w:r>
          <w:r w:rsidR="0009739C">
            <w:fldChar w:fldCharType="end"/>
          </w:r>
        </w:sdtContent>
      </w:sdt>
    </w:p>
    <w:p w14:paraId="0DC1D6A2" w14:textId="57D8BFF8" w:rsidR="00543FB1" w:rsidRDefault="00B0790C" w:rsidP="00214CBF">
      <w:r>
        <w:t>Employability skills are those skills necessary</w:t>
      </w:r>
      <w:r w:rsidR="00CE1CC2">
        <w:t xml:space="preserve"> for getting, keeping, and doing well on a job</w:t>
      </w:r>
      <w:r w:rsidR="003376C1">
        <w:t>.</w:t>
      </w:r>
      <w:sdt>
        <w:sdtPr>
          <w:id w:val="193971278"/>
          <w:citation/>
        </w:sdtPr>
        <w:sdtContent>
          <w:r w:rsidR="003376C1">
            <w:fldChar w:fldCharType="begin"/>
          </w:r>
          <w:r w:rsidR="003376C1">
            <w:instrText xml:space="preserve"> CITATION DrJ00 \l 2057 </w:instrText>
          </w:r>
          <w:r w:rsidR="003376C1">
            <w:fldChar w:fldCharType="separate"/>
          </w:r>
          <w:r w:rsidR="003376C1">
            <w:rPr>
              <w:noProof/>
            </w:rPr>
            <w:t xml:space="preserve"> </w:t>
          </w:r>
          <w:r w:rsidR="003376C1" w:rsidRPr="003376C1">
            <w:rPr>
              <w:noProof/>
            </w:rPr>
            <w:t>[6]</w:t>
          </w:r>
          <w:r w:rsidR="003376C1">
            <w:fldChar w:fldCharType="end"/>
          </w:r>
        </w:sdtContent>
      </w:sdt>
    </w:p>
    <w:p w14:paraId="7E6A457E" w14:textId="2F62CC74" w:rsidR="00AE5F4E" w:rsidRPr="00214CBF" w:rsidRDefault="00E23B80" w:rsidP="00214CBF">
      <w:r>
        <w:t xml:space="preserve">In </w:t>
      </w:r>
      <w:r w:rsidR="00B63E00">
        <w:t xml:space="preserve"> conclusion, both are important and every person should </w:t>
      </w:r>
      <w:r w:rsidR="00692ED2">
        <w:t>apply them in their life, both for the student world and working wo</w:t>
      </w:r>
      <w:r w:rsidR="00BC4D19">
        <w:t>rld.</w:t>
      </w:r>
    </w:p>
    <w:p w14:paraId="2B288AF4" w14:textId="1D6BEF87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lastRenderedPageBreak/>
        <w:tab/>
      </w:r>
      <w:r w:rsidRPr="00496BD7">
        <w:rPr>
          <w:sz w:val="24"/>
          <w:szCs w:val="24"/>
        </w:rPr>
        <w:tab/>
      </w:r>
      <w:bookmarkStart w:id="5" w:name="_Toc222133532"/>
      <w:r w:rsidRPr="00496BD7">
        <w:rPr>
          <w:sz w:val="24"/>
          <w:szCs w:val="24"/>
        </w:rPr>
        <w:t>Task 1 (b): Evaluation of Task 1 (a) based on Similarity report</w:t>
      </w:r>
      <w:bookmarkEnd w:id="5"/>
    </w:p>
    <w:p w14:paraId="5E066775" w14:textId="729ED653" w:rsidR="0054391F" w:rsidRPr="00496BD7" w:rsidRDefault="0054391F" w:rsidP="0054391F">
      <w:pPr>
        <w:pStyle w:val="Heading2"/>
        <w:ind w:firstLine="720"/>
        <w:rPr>
          <w:sz w:val="24"/>
          <w:szCs w:val="24"/>
        </w:rPr>
      </w:pPr>
      <w:bookmarkStart w:id="6" w:name="_Toc222133533"/>
      <w:r w:rsidRPr="00496BD7">
        <w:rPr>
          <w:sz w:val="24"/>
          <w:szCs w:val="24"/>
        </w:rPr>
        <w:t>Task 2: Collaborative Mind Map and Individual Poster</w:t>
      </w:r>
      <w:bookmarkEnd w:id="6"/>
    </w:p>
    <w:p w14:paraId="36BBCA6C" w14:textId="2C5BF78B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222133534"/>
      <w:r w:rsidRPr="00496BD7">
        <w:rPr>
          <w:sz w:val="24"/>
          <w:szCs w:val="24"/>
        </w:rPr>
        <w:t>Mind Map (Collaborative)</w:t>
      </w:r>
      <w:bookmarkEnd w:id="7"/>
    </w:p>
    <w:p w14:paraId="5D515FAF" w14:textId="76A1816A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8" w:name="_Toc222133535"/>
      <w:r w:rsidRPr="00496BD7">
        <w:rPr>
          <w:sz w:val="24"/>
          <w:szCs w:val="24"/>
        </w:rPr>
        <w:t>Poster (Individual)</w:t>
      </w:r>
      <w:bookmarkEnd w:id="8"/>
    </w:p>
    <w:p w14:paraId="15D09D3C" w14:textId="3B77704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9" w:name="_Toc222133536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9"/>
    </w:p>
    <w:p w14:paraId="7F2CC668" w14:textId="1C081E46" w:rsidR="0054391F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0" w:name="_Toc222133537"/>
      <w:r w:rsidRPr="00496BD7">
        <w:rPr>
          <w:sz w:val="24"/>
          <w:szCs w:val="24"/>
        </w:rPr>
        <w:t>Report on Virtual Collaboration</w:t>
      </w:r>
      <w:bookmarkEnd w:id="10"/>
    </w:p>
    <w:p w14:paraId="46D9ED19" w14:textId="61F40315" w:rsidR="00F30BFB" w:rsidRPr="00F30BFB" w:rsidRDefault="00F30BFB" w:rsidP="00F30BFB"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1" w:name="_Toc222133538"/>
      <w:r w:rsidRPr="00496BD7">
        <w:rPr>
          <w:sz w:val="24"/>
          <w:szCs w:val="24"/>
        </w:rPr>
        <w:t>Step-by-step process of using RefWorks with visuals</w:t>
      </w:r>
      <w:bookmarkEnd w:id="11"/>
    </w:p>
    <w:p w14:paraId="56417E1F" w14:textId="791950F9" w:rsidR="0054391F" w:rsidRPr="00496BD7" w:rsidRDefault="0054391F" w:rsidP="00496BD7">
      <w:pPr>
        <w:pStyle w:val="Heading2"/>
        <w:ind w:firstLine="720"/>
        <w:rPr>
          <w:sz w:val="24"/>
          <w:szCs w:val="24"/>
        </w:rPr>
      </w:pPr>
      <w:bookmarkStart w:id="12" w:name="_Toc222133539"/>
      <w:r w:rsidRPr="00496BD7">
        <w:rPr>
          <w:sz w:val="24"/>
          <w:szCs w:val="24"/>
        </w:rPr>
        <w:t>Task 4: E-Portfolio Creation and Evaluation</w:t>
      </w:r>
      <w:bookmarkEnd w:id="12"/>
    </w:p>
    <w:p w14:paraId="29904FE4" w14:textId="7A4E1E59" w:rsidR="0054391F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222133540"/>
      <w:r w:rsidRPr="00496BD7">
        <w:rPr>
          <w:sz w:val="24"/>
          <w:szCs w:val="24"/>
        </w:rPr>
        <w:t>Task 4 (a): E-Portfolio Creation</w:t>
      </w:r>
      <w:bookmarkEnd w:id="13"/>
    </w:p>
    <w:p w14:paraId="6C857853" w14:textId="065FAFCA" w:rsidR="003A12C8" w:rsidRPr="00496BD7" w:rsidRDefault="0054391F" w:rsidP="00496BD7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4" w:name="_Toc222133541"/>
      <w:r w:rsidRPr="00496BD7">
        <w:rPr>
          <w:sz w:val="24"/>
          <w:szCs w:val="24"/>
        </w:rPr>
        <w:t>Task 4 (b): Illustrative Review of E-Portfolio tool Selection</w:t>
      </w:r>
      <w:bookmarkEnd w:id="14"/>
    </w:p>
    <w:p w14:paraId="0F8B0C1A" w14:textId="77777777" w:rsidR="003A12C8" w:rsidRPr="00496BD7" w:rsidRDefault="003A12C8" w:rsidP="003A12C8">
      <w:pPr>
        <w:pStyle w:val="Heading1"/>
        <w:rPr>
          <w:sz w:val="24"/>
          <w:szCs w:val="24"/>
        </w:rPr>
      </w:pPr>
      <w:bookmarkStart w:id="15" w:name="_Toc222133542"/>
      <w:r w:rsidRPr="00496BD7">
        <w:rPr>
          <w:sz w:val="24"/>
          <w:szCs w:val="24"/>
        </w:rPr>
        <w:t>Conclusion</w:t>
      </w:r>
      <w:bookmarkEnd w:id="15"/>
    </w:p>
    <w:p w14:paraId="2FB37AAF" w14:textId="77777777" w:rsidR="00E4306D" w:rsidRDefault="003A12C8" w:rsidP="00E4306D">
      <w:pPr>
        <w:pStyle w:val="Heading1"/>
        <w:rPr>
          <w:sz w:val="24"/>
          <w:szCs w:val="24"/>
        </w:rPr>
      </w:pPr>
      <w:bookmarkStart w:id="16" w:name="_Toc222133543"/>
      <w:r w:rsidRPr="00E4306D">
        <w:rPr>
          <w:sz w:val="24"/>
          <w:szCs w:val="24"/>
        </w:rPr>
        <w:t>References</w:t>
      </w:r>
      <w:bookmarkEnd w:id="16"/>
    </w:p>
    <w:p w14:paraId="710480A9" w14:textId="77777777" w:rsidR="00F52ED0" w:rsidRPr="00E4300C" w:rsidRDefault="00E4306D" w:rsidP="00E4300C">
      <w:pPr>
        <w:pStyle w:val="Heading2"/>
        <w:rPr>
          <w:sz w:val="24"/>
          <w:szCs w:val="24"/>
        </w:rPr>
      </w:pPr>
      <w:r>
        <w:tab/>
      </w:r>
      <w:bookmarkStart w:id="17" w:name="_Toc222133544"/>
      <w:r w:rsidRPr="00E4300C">
        <w:rPr>
          <w:sz w:val="24"/>
          <w:szCs w:val="24"/>
        </w:rPr>
        <w:t>Task 1 References:</w:t>
      </w:r>
      <w:bookmarkEnd w:id="17"/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433329716"/>
        <w:docPartObj>
          <w:docPartGallery w:val="Bibliographies"/>
          <w:docPartUnique/>
        </w:docPartObj>
      </w:sdtPr>
      <w:sdtContent>
        <w:p w14:paraId="54C8BCF8" w14:textId="78AFD778" w:rsidR="00F52ED0" w:rsidRDefault="00F52ED0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8BA76A8" w14:textId="77777777" w:rsidR="00F52ED0" w:rsidRDefault="00F52ED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F52ED0" w14:paraId="23C40B2C" w14:textId="77777777">
                <w:trPr>
                  <w:divId w:val="14805927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83AEBD" w14:textId="2C6AD001" w:rsidR="00F52ED0" w:rsidRDefault="00F52ED0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D36B31" w14:textId="77777777" w:rsidR="00F52ED0" w:rsidRDefault="00F52ED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Gallagher, Essential study and employment skills, Oxford: Oxford University Press , 2022. </w:t>
                    </w:r>
                  </w:p>
                </w:tc>
              </w:tr>
            </w:tbl>
            <w:p w14:paraId="32ED5EB1" w14:textId="77777777" w:rsidR="00F52ED0" w:rsidRDefault="00F52ED0">
              <w:pPr>
                <w:divId w:val="148059271"/>
                <w:rPr>
                  <w:rFonts w:eastAsia="Times New Roman"/>
                  <w:noProof/>
                </w:rPr>
              </w:pPr>
            </w:p>
            <w:p w14:paraId="34064D63" w14:textId="33C71CFD" w:rsidR="00F52ED0" w:rsidRDefault="00F52ED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33159EA" w14:textId="73B139D4" w:rsidR="00E4306D" w:rsidRPr="00E4300C" w:rsidRDefault="00E4306D" w:rsidP="00E4300C">
      <w:pPr>
        <w:pStyle w:val="Heading2"/>
        <w:rPr>
          <w:sz w:val="24"/>
          <w:szCs w:val="24"/>
        </w:rPr>
      </w:pPr>
    </w:p>
    <w:p w14:paraId="1FBF65E5" w14:textId="77777777" w:rsidR="0008022E" w:rsidRPr="0008022E" w:rsidRDefault="0008022E" w:rsidP="0008022E"/>
    <w:p w14:paraId="3A6C0398" w14:textId="77777777" w:rsidR="00507FCF" w:rsidRPr="0008022E" w:rsidRDefault="0008022E" w:rsidP="0008022E">
      <w:r>
        <w:tab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1972738126"/>
        <w:docPartObj>
          <w:docPartGallery w:val="Bibliographies"/>
          <w:docPartUnique/>
        </w:docPartObj>
      </w:sdtPr>
      <w:sdtContent>
        <w:p w14:paraId="34B0D6EC" w14:textId="30443F1A" w:rsidR="00507FCF" w:rsidRDefault="00507FCF">
          <w:pPr>
            <w:pStyle w:val="Heading1"/>
          </w:pPr>
          <w:r>
            <w:t>Bibliography</w:t>
          </w:r>
        </w:p>
        <w:sdt>
          <w:sdtPr>
            <w:id w:val="-1180422293"/>
            <w:bibliography/>
          </w:sdtPr>
          <w:sdtContent>
            <w:p w14:paraId="6883A807" w14:textId="77777777" w:rsidR="00507FCF" w:rsidRDefault="00507FC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507FCF" w14:paraId="57E10F28" w14:textId="77777777">
                <w:trPr>
                  <w:divId w:val="8655585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B7D923" w14:textId="21C0477F" w:rsidR="00507FCF" w:rsidRDefault="00507FCF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1201F0" w14:textId="77777777" w:rsidR="00507FCF" w:rsidRDefault="00507FC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Gallagher, Essential study and employment skills, Oxford: Oxford University Press , 2022. </w:t>
                    </w:r>
                  </w:p>
                </w:tc>
              </w:tr>
              <w:tr w:rsidR="00507FCF" w14:paraId="6E7C8645" w14:textId="77777777">
                <w:trPr>
                  <w:divId w:val="8655585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0F497F" w14:textId="77777777" w:rsidR="00507FCF" w:rsidRDefault="00507FC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83706B" w14:textId="77777777" w:rsidR="00507FCF" w:rsidRDefault="00507FC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Dunne, The Learning Society, London: Routledge, 1999. </w:t>
                    </w:r>
                  </w:p>
                </w:tc>
              </w:tr>
            </w:tbl>
            <w:p w14:paraId="3A37F742" w14:textId="77777777" w:rsidR="00507FCF" w:rsidRDefault="00507FCF">
              <w:pPr>
                <w:divId w:val="865558594"/>
                <w:rPr>
                  <w:rFonts w:eastAsia="Times New Roman"/>
                  <w:noProof/>
                </w:rPr>
              </w:pPr>
            </w:p>
            <w:p w14:paraId="7F31F1E6" w14:textId="1E4AA262" w:rsidR="00507FCF" w:rsidRDefault="00507FC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4FB363" w14:textId="7F960C8A" w:rsidR="0008022E" w:rsidRPr="0008022E" w:rsidRDefault="0008022E" w:rsidP="0008022E"/>
    <w:p w14:paraId="5E832B01" w14:textId="59FD0205" w:rsidR="003A12C8" w:rsidRPr="00E4300C" w:rsidRDefault="00E4306D" w:rsidP="00E4300C">
      <w:pPr>
        <w:pStyle w:val="Heading2"/>
        <w:rPr>
          <w:sz w:val="24"/>
          <w:szCs w:val="24"/>
        </w:rPr>
      </w:pPr>
      <w:r>
        <w:lastRenderedPageBreak/>
        <w:tab/>
      </w:r>
      <w:bookmarkStart w:id="18" w:name="_Toc222133545"/>
      <w:r w:rsidRPr="00E4300C">
        <w:rPr>
          <w:sz w:val="24"/>
          <w:szCs w:val="24"/>
        </w:rPr>
        <w:t>Task 3 References:</w:t>
      </w:r>
      <w:bookmarkEnd w:id="18"/>
      <w:r w:rsidR="003A12C8" w:rsidRPr="00E4300C">
        <w:rPr>
          <w:sz w:val="24"/>
          <w:szCs w:val="24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1778067990"/>
        <w:docPartObj>
          <w:docPartGallery w:val="Bibliographies"/>
          <w:docPartUnique/>
        </w:docPartObj>
      </w:sdtPr>
      <w:sdtContent>
        <w:p w14:paraId="0F9F7545" w14:textId="65BA3E8A" w:rsidR="00B078AA" w:rsidRDefault="00B078AA">
          <w:pPr>
            <w:pStyle w:val="Heading1"/>
          </w:pPr>
          <w:r>
            <w:t>Bibliography</w:t>
          </w:r>
        </w:p>
        <w:sdt>
          <w:sdtPr>
            <w:id w:val="-961425560"/>
            <w:bibliography/>
          </w:sdtPr>
          <w:sdtContent>
            <w:p w14:paraId="476EBE1A" w14:textId="77777777" w:rsidR="00B078AA" w:rsidRDefault="00B078A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B078AA" w14:paraId="189A2086" w14:textId="77777777">
                <w:trPr>
                  <w:divId w:val="1859919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C8F7DA" w14:textId="7EEC39B5" w:rsidR="00B078AA" w:rsidRDefault="00B078AA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D940DD" w14:textId="77777777" w:rsidR="00B078AA" w:rsidRDefault="00B078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Gallagher, Essential study and employment skills, Oxford: Oxford University Press , 2022. </w:t>
                    </w:r>
                  </w:p>
                </w:tc>
              </w:tr>
              <w:tr w:rsidR="00B078AA" w14:paraId="0082A45C" w14:textId="77777777">
                <w:trPr>
                  <w:divId w:val="1859919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DE7E08" w14:textId="77777777" w:rsidR="00B078AA" w:rsidRDefault="00B078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95F270" w14:textId="77777777" w:rsidR="00B078AA" w:rsidRDefault="00B078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Dunne, The Learning Society, London: Routledge, 1999. </w:t>
                    </w:r>
                  </w:p>
                </w:tc>
              </w:tr>
              <w:tr w:rsidR="00B078AA" w14:paraId="16941E39" w14:textId="77777777">
                <w:trPr>
                  <w:divId w:val="18599199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E7FF97" w14:textId="77777777" w:rsidR="00B078AA" w:rsidRDefault="00B078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45171B" w14:textId="77777777" w:rsidR="00B078AA" w:rsidRDefault="00B078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B. a. C. C. Elisabeth Dunner, Skill development in higher education and employment. </w:t>
                    </w:r>
                  </w:p>
                </w:tc>
              </w:tr>
            </w:tbl>
            <w:p w14:paraId="4B581D67" w14:textId="77777777" w:rsidR="00B078AA" w:rsidRDefault="00B078AA">
              <w:pPr>
                <w:divId w:val="185991998"/>
                <w:rPr>
                  <w:rFonts w:eastAsia="Times New Roman"/>
                  <w:noProof/>
                </w:rPr>
              </w:pPr>
            </w:p>
            <w:p w14:paraId="73629FEB" w14:textId="08F97997" w:rsidR="00B078AA" w:rsidRDefault="00B078A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1239372988"/>
        <w:docPartObj>
          <w:docPartGallery w:val="Bibliographies"/>
          <w:docPartUnique/>
        </w:docPartObj>
      </w:sdtPr>
      <w:sdtContent>
        <w:p w14:paraId="7CB8119B" w14:textId="18FC5FB3" w:rsidR="00BB449B" w:rsidRDefault="00BB449B">
          <w:pPr>
            <w:pStyle w:val="Heading1"/>
          </w:pPr>
          <w:r>
            <w:t>Bibliography</w:t>
          </w:r>
        </w:p>
        <w:sdt>
          <w:sdtPr>
            <w:id w:val="1865935824"/>
            <w:bibliography/>
          </w:sdtPr>
          <w:sdtContent>
            <w:p w14:paraId="69A7629D" w14:textId="77777777" w:rsidR="00BB449B" w:rsidRDefault="00BB449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BB449B" w14:paraId="52C3789A" w14:textId="77777777">
                <w:trPr>
                  <w:divId w:val="16639243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676E22" w14:textId="0560B25E" w:rsidR="00BB449B" w:rsidRDefault="00BB449B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F8BEFB" w14:textId="77777777" w:rsidR="00BB449B" w:rsidRDefault="00BB44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Gallagher, Essential study and employment skills, Oxford: Oxford University Press , 2022. </w:t>
                    </w:r>
                  </w:p>
                </w:tc>
              </w:tr>
              <w:tr w:rsidR="00BB449B" w14:paraId="3F06E0C1" w14:textId="77777777">
                <w:trPr>
                  <w:divId w:val="16639243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F6887C" w14:textId="77777777" w:rsidR="00BB449B" w:rsidRDefault="00BB44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DEBD0A" w14:textId="77777777" w:rsidR="00BB449B" w:rsidRDefault="00BB44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Dunne, The Learning Society, London: Routledge, 1999. </w:t>
                    </w:r>
                  </w:p>
                </w:tc>
              </w:tr>
              <w:tr w:rsidR="00BB449B" w14:paraId="74D4D4B7" w14:textId="77777777">
                <w:trPr>
                  <w:divId w:val="16639243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E927D4" w14:textId="77777777" w:rsidR="00BB449B" w:rsidRDefault="00BB44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A9B014" w14:textId="77777777" w:rsidR="00BB449B" w:rsidRDefault="00BB44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B. a. C. C. Elisabeth Dunner, Skill development in higher education and employment. </w:t>
                    </w:r>
                  </w:p>
                </w:tc>
              </w:tr>
              <w:tr w:rsidR="00BB449B" w14:paraId="5FEAB06D" w14:textId="77777777">
                <w:trPr>
                  <w:divId w:val="166392431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F16E70" w14:textId="77777777" w:rsidR="00BB449B" w:rsidRDefault="00BB44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267F34" w14:textId="77777777" w:rsidR="00BB449B" w:rsidRDefault="00BB44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Coffield, Differing visions of a Learning Society, Bristol: Policy Press, 2000. </w:t>
                    </w:r>
                  </w:p>
                </w:tc>
              </w:tr>
            </w:tbl>
            <w:p w14:paraId="497F2AD4" w14:textId="77777777" w:rsidR="00BB449B" w:rsidRDefault="00BB449B">
              <w:pPr>
                <w:divId w:val="1663924319"/>
                <w:rPr>
                  <w:rFonts w:eastAsia="Times New Roman"/>
                  <w:noProof/>
                </w:rPr>
              </w:pPr>
            </w:p>
            <w:p w14:paraId="3C884FAF" w14:textId="069B9052" w:rsidR="00BB449B" w:rsidRDefault="00BB449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dt>
      <w:sdtPr>
        <w:id w:val="-599415231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4BA33CB8" w14:textId="45DA98C2" w:rsidR="0086786E" w:rsidRDefault="0086786E">
          <w:pPr>
            <w:pStyle w:val="Heading1"/>
          </w:pPr>
          <w:r>
            <w:t>Bibliography</w:t>
          </w:r>
        </w:p>
        <w:sdt>
          <w:sdtPr>
            <w:id w:val="-1013843761"/>
            <w:bibliography/>
          </w:sdtPr>
          <w:sdtContent>
            <w:p w14:paraId="2A189BAF" w14:textId="77777777" w:rsidR="0086786E" w:rsidRDefault="0086786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86786E" w14:paraId="4B416AF7" w14:textId="77777777">
                <w:trPr>
                  <w:divId w:val="5296819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C07B64" w14:textId="7625FAEF" w:rsidR="0086786E" w:rsidRDefault="0086786E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4AAFA8" w14:textId="487DB930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. Gallagher, Essential study and employment skills, Oxford: Oxford University Press , 2022. </w:t>
                    </w:r>
                  </w:p>
                </w:tc>
              </w:tr>
              <w:tr w:rsidR="0086786E" w14:paraId="44DC5606" w14:textId="77777777">
                <w:trPr>
                  <w:divId w:val="5296819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B162A5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221068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Dunne, The Learning Society, London: Routledge, 1999. </w:t>
                    </w:r>
                  </w:p>
                </w:tc>
              </w:tr>
              <w:tr w:rsidR="0086786E" w14:paraId="7E5D5E54" w14:textId="77777777">
                <w:trPr>
                  <w:divId w:val="5296819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DD01C4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999105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B. a. C. C. Elisabeth Dunner, Skill development in higher education and employment. </w:t>
                    </w:r>
                  </w:p>
                </w:tc>
              </w:tr>
              <w:tr w:rsidR="0086786E" w14:paraId="5BDDDCF4" w14:textId="77777777">
                <w:trPr>
                  <w:divId w:val="5296819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F8C3D6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7DC43C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I. B. K. Kathy Turner, Essential Academic Skills, Australia: Oxford University Press, 2008. </w:t>
                    </w:r>
                  </w:p>
                </w:tc>
              </w:tr>
              <w:tr w:rsidR="0086786E" w14:paraId="4F3C9F76" w14:textId="77777777">
                <w:trPr>
                  <w:divId w:val="52968193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726E74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0454F8" w14:textId="77777777" w:rsidR="0086786E" w:rsidRDefault="0086786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F. Coffield, Differing visions of a Learning Society, Bristol: Policy Press, 2000. </w:t>
                    </w:r>
                  </w:p>
                </w:tc>
              </w:tr>
            </w:tbl>
            <w:sdt>
              <w:sdtPr>
                <w:id w:val="-1734069186"/>
                <w:docPartObj>
                  <w:docPartGallery w:val="Bibliographies"/>
                  <w:docPartUnique/>
                </w:docPartObj>
              </w:sdtPr>
              <w:sdtEndPr>
                <w:rPr>
                  <w:rFonts w:asciiTheme="minorHAnsi" w:eastAsiaTheme="minorEastAsia" w:hAnsiTheme="minorHAnsi" w:cstheme="minorBidi"/>
                  <w:color w:val="auto"/>
                  <w:sz w:val="24"/>
                  <w:szCs w:val="24"/>
                </w:rPr>
              </w:sdtEndPr>
              <w:sdtContent>
                <w:p w14:paraId="229BC955" w14:textId="7255455B" w:rsidR="003376C1" w:rsidRDefault="003376C1">
                  <w:pPr>
                    <w:pStyle w:val="Heading1"/>
                  </w:pPr>
                  <w:r>
                    <w:t>Bibliography</w:t>
                  </w:r>
                </w:p>
                <w:sdt>
                  <w:sdtPr>
                    <w:id w:val="1653789835"/>
                    <w:bibliography/>
                  </w:sdtPr>
                  <w:sdtContent>
                    <w:p w14:paraId="1F6AB66C" w14:textId="77777777" w:rsidR="003376C1" w:rsidRDefault="003376C1">
                      <w:pPr>
                        <w:rPr>
                          <w:noProof/>
                        </w:rPr>
                      </w:pPr>
                      <w:r>
                        <w:fldChar w:fldCharType="begin"/>
                      </w:r>
                      <w:r>
                        <w:instrText xml:space="preserve"> BIBLIOGRAPHY </w:instrText>
                      </w:r>
                      <w:r>
                        <w:fldChar w:fldCharType="separate"/>
                      </w:r>
                    </w:p>
                    <w:tbl>
                      <w:tblPr>
                        <w:tblW w:w="5000" w:type="pct"/>
                        <w:tblCellSpacing w:w="15" w:type="dxa"/>
                        <w:tblCellMar>
                          <w:top w:w="15" w:type="dxa"/>
                          <w:left w:w="15" w:type="dxa"/>
                          <w:bottom w:w="15" w:type="dxa"/>
                          <w:right w:w="15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345"/>
                        <w:gridCol w:w="8681"/>
                      </w:tblGrid>
                      <w:tr w:rsidR="003376C1" w14:paraId="709CF870" w14:textId="77777777">
                        <w:trPr>
                          <w:divId w:val="132334189"/>
                          <w:tblCellSpacing w:w="15" w:type="dxa"/>
                        </w:trPr>
                        <w:tc>
                          <w:tcPr>
                            <w:tcW w:w="50" w:type="pct"/>
                            <w:hideMark/>
                          </w:tcPr>
                          <w:p w14:paraId="62E664E9" w14:textId="30C562C4" w:rsidR="003376C1" w:rsidRDefault="003376C1">
                            <w:pPr>
                              <w:pStyle w:val="Bibliography"/>
                              <w:rPr>
                                <w:noProof/>
                                <w:kern w:val="0"/>
                                <w14:ligatures w14:val="none"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[1] 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BBA2EAA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K. Gallagher, Essential study and employment skills, Oxford: Oxford University Press , 2022. </w:t>
                            </w:r>
                          </w:p>
                        </w:tc>
                      </w:tr>
                      <w:tr w:rsidR="003376C1" w14:paraId="5A981506" w14:textId="77777777">
                        <w:trPr>
                          <w:divId w:val="132334189"/>
                          <w:tblCellSpacing w:w="15" w:type="dxa"/>
                        </w:trPr>
                        <w:tc>
                          <w:tcPr>
                            <w:tcW w:w="50" w:type="pct"/>
                            <w:hideMark/>
                          </w:tcPr>
                          <w:p w14:paraId="50F3C1DE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[2] 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261521E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E. Dunne, The Learning Society, London: Routledge, 1999. </w:t>
                            </w:r>
                          </w:p>
                        </w:tc>
                      </w:tr>
                      <w:tr w:rsidR="003376C1" w14:paraId="18833C30" w14:textId="77777777">
                        <w:trPr>
                          <w:divId w:val="132334189"/>
                          <w:tblCellSpacing w:w="15" w:type="dxa"/>
                        </w:trPr>
                        <w:tc>
                          <w:tcPr>
                            <w:tcW w:w="50" w:type="pct"/>
                            <w:hideMark/>
                          </w:tcPr>
                          <w:p w14:paraId="176B7600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[3] 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109AAA48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N. B. a. C. C. Elisabeth Dunner, Skill development in higher education and employment. </w:t>
                            </w:r>
                          </w:p>
                        </w:tc>
                      </w:tr>
                      <w:tr w:rsidR="003376C1" w14:paraId="4D43A083" w14:textId="77777777">
                        <w:trPr>
                          <w:divId w:val="132334189"/>
                          <w:tblCellSpacing w:w="15" w:type="dxa"/>
                        </w:trPr>
                        <w:tc>
                          <w:tcPr>
                            <w:tcW w:w="50" w:type="pct"/>
                            <w:hideMark/>
                          </w:tcPr>
                          <w:p w14:paraId="7DA8C178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[4] 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4E131619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L. I. B. K. Kathy Turner, Essential Academic Skills, Australia: Oxford University Press, 2008. </w:t>
                            </w:r>
                          </w:p>
                        </w:tc>
                      </w:tr>
                      <w:tr w:rsidR="003376C1" w14:paraId="4113A82A" w14:textId="77777777">
                        <w:trPr>
                          <w:divId w:val="132334189"/>
                          <w:tblCellSpacing w:w="15" w:type="dxa"/>
                        </w:trPr>
                        <w:tc>
                          <w:tcPr>
                            <w:tcW w:w="50" w:type="pct"/>
                            <w:hideMark/>
                          </w:tcPr>
                          <w:p w14:paraId="36719CDA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[5] 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F9B3A2D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F. Coffield, Differing visions of a Learning Society, Bristol: Policy Press, 2000. </w:t>
                            </w:r>
                          </w:p>
                        </w:tc>
                      </w:tr>
                      <w:tr w:rsidR="003376C1" w14:paraId="25089911" w14:textId="77777777">
                        <w:trPr>
                          <w:divId w:val="132334189"/>
                          <w:tblCellSpacing w:w="15" w:type="dxa"/>
                        </w:trPr>
                        <w:tc>
                          <w:tcPr>
                            <w:tcW w:w="50" w:type="pct"/>
                            <w:hideMark/>
                          </w:tcPr>
                          <w:p w14:paraId="2A27289A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[6] 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B4D7184" w14:textId="77777777" w:rsidR="003376C1" w:rsidRDefault="003376C1">
                            <w:pPr>
                              <w:pStyle w:val="Bibliography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D. J. P. Robinson, Community Workforce Development Specialist, 2000. </w:t>
                            </w:r>
                          </w:p>
                        </w:tc>
                      </w:tr>
                    </w:tbl>
                    <w:p w14:paraId="55E4D8EC" w14:textId="77777777" w:rsidR="003376C1" w:rsidRDefault="003376C1">
                      <w:pPr>
                        <w:divId w:val="132334189"/>
                        <w:rPr>
                          <w:rFonts w:eastAsia="Times New Roman"/>
                          <w:noProof/>
                        </w:rPr>
                      </w:pPr>
                    </w:p>
                    <w:p w14:paraId="4D878F6E" w14:textId="7DA65D46" w:rsidR="003376C1" w:rsidRDefault="003376C1">
                      <w:r>
                        <w:rPr>
                          <w:b/>
                          <w:bCs/>
                          <w:noProof/>
                        </w:rPr>
                        <w:fldChar w:fldCharType="end"/>
                      </w:r>
                    </w:p>
                  </w:sdtContent>
                </w:sdt>
              </w:sdtContent>
            </w:sdt>
            <w:p w14:paraId="63BE44E3" w14:textId="77777777" w:rsidR="0086786E" w:rsidRDefault="0086786E">
              <w:pPr>
                <w:divId w:val="529681933"/>
                <w:rPr>
                  <w:rFonts w:eastAsia="Times New Roman"/>
                  <w:noProof/>
                </w:rPr>
              </w:pPr>
            </w:p>
            <w:p w14:paraId="505D4E69" w14:textId="21D00EF5" w:rsidR="0086786E" w:rsidRDefault="0086786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1E1CD84" w14:textId="77777777" w:rsidR="005C3522" w:rsidRPr="00496BD7" w:rsidRDefault="005C3522"/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D18975" w14:textId="77777777" w:rsidR="00CC276A" w:rsidRDefault="00CC276A" w:rsidP="00E4306D">
      <w:pPr>
        <w:spacing w:after="0" w:line="240" w:lineRule="auto"/>
      </w:pPr>
      <w:r>
        <w:separator/>
      </w:r>
    </w:p>
  </w:endnote>
  <w:endnote w:type="continuationSeparator" w:id="0">
    <w:p w14:paraId="6724956B" w14:textId="77777777" w:rsidR="00CC276A" w:rsidRDefault="00CC276A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0B982E" w14:textId="77777777" w:rsidR="00CC276A" w:rsidRDefault="00CC276A" w:rsidP="00E4306D">
      <w:pPr>
        <w:spacing w:after="0" w:line="240" w:lineRule="auto"/>
      </w:pPr>
      <w:r>
        <w:separator/>
      </w:r>
    </w:p>
  </w:footnote>
  <w:footnote w:type="continuationSeparator" w:id="0">
    <w:p w14:paraId="43E2593A" w14:textId="77777777" w:rsidR="00CC276A" w:rsidRDefault="00CC276A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00D72"/>
    <w:rsid w:val="000272A2"/>
    <w:rsid w:val="0004452E"/>
    <w:rsid w:val="000445DF"/>
    <w:rsid w:val="00077BFC"/>
    <w:rsid w:val="0008022E"/>
    <w:rsid w:val="0009739C"/>
    <w:rsid w:val="000A1439"/>
    <w:rsid w:val="000C3E40"/>
    <w:rsid w:val="000E2AC9"/>
    <w:rsid w:val="000E63EF"/>
    <w:rsid w:val="0010457E"/>
    <w:rsid w:val="00104813"/>
    <w:rsid w:val="0010602D"/>
    <w:rsid w:val="00120F1E"/>
    <w:rsid w:val="0012485F"/>
    <w:rsid w:val="001630A8"/>
    <w:rsid w:val="001840F5"/>
    <w:rsid w:val="001A5D22"/>
    <w:rsid w:val="001D17B1"/>
    <w:rsid w:val="001D3054"/>
    <w:rsid w:val="001D3533"/>
    <w:rsid w:val="001E15BB"/>
    <w:rsid w:val="001F2D39"/>
    <w:rsid w:val="001F53EB"/>
    <w:rsid w:val="002009DF"/>
    <w:rsid w:val="00210B0F"/>
    <w:rsid w:val="00214CBF"/>
    <w:rsid w:val="00215DD2"/>
    <w:rsid w:val="00221AB4"/>
    <w:rsid w:val="00225110"/>
    <w:rsid w:val="00243433"/>
    <w:rsid w:val="00247D67"/>
    <w:rsid w:val="002514E3"/>
    <w:rsid w:val="002656D9"/>
    <w:rsid w:val="0028725A"/>
    <w:rsid w:val="002C5B30"/>
    <w:rsid w:val="002D1119"/>
    <w:rsid w:val="002D549F"/>
    <w:rsid w:val="00301911"/>
    <w:rsid w:val="00327726"/>
    <w:rsid w:val="00337476"/>
    <w:rsid w:val="003376C1"/>
    <w:rsid w:val="00370BB2"/>
    <w:rsid w:val="00374EC8"/>
    <w:rsid w:val="003814C1"/>
    <w:rsid w:val="003876AA"/>
    <w:rsid w:val="003A12C8"/>
    <w:rsid w:val="003C1A55"/>
    <w:rsid w:val="003C5E6C"/>
    <w:rsid w:val="003D61A6"/>
    <w:rsid w:val="003D755C"/>
    <w:rsid w:val="004047F4"/>
    <w:rsid w:val="00420142"/>
    <w:rsid w:val="00424ABD"/>
    <w:rsid w:val="00426312"/>
    <w:rsid w:val="004772B3"/>
    <w:rsid w:val="004850A4"/>
    <w:rsid w:val="00493DEA"/>
    <w:rsid w:val="00496BD7"/>
    <w:rsid w:val="00496F79"/>
    <w:rsid w:val="004B6D07"/>
    <w:rsid w:val="004C5746"/>
    <w:rsid w:val="004F65D3"/>
    <w:rsid w:val="00506A38"/>
    <w:rsid w:val="00507FCF"/>
    <w:rsid w:val="00533150"/>
    <w:rsid w:val="00534329"/>
    <w:rsid w:val="00543351"/>
    <w:rsid w:val="0054391F"/>
    <w:rsid w:val="00543FB1"/>
    <w:rsid w:val="00553E06"/>
    <w:rsid w:val="00564453"/>
    <w:rsid w:val="00572D36"/>
    <w:rsid w:val="00577AEB"/>
    <w:rsid w:val="00582278"/>
    <w:rsid w:val="00583AFD"/>
    <w:rsid w:val="005935AE"/>
    <w:rsid w:val="005A0664"/>
    <w:rsid w:val="005A2835"/>
    <w:rsid w:val="005B444D"/>
    <w:rsid w:val="005C0EBE"/>
    <w:rsid w:val="005C3522"/>
    <w:rsid w:val="005F5111"/>
    <w:rsid w:val="00601773"/>
    <w:rsid w:val="00604855"/>
    <w:rsid w:val="00626D51"/>
    <w:rsid w:val="00651989"/>
    <w:rsid w:val="0065407F"/>
    <w:rsid w:val="00654550"/>
    <w:rsid w:val="00674FFF"/>
    <w:rsid w:val="0069234C"/>
    <w:rsid w:val="00692ED2"/>
    <w:rsid w:val="006B5B08"/>
    <w:rsid w:val="006B736D"/>
    <w:rsid w:val="006C263E"/>
    <w:rsid w:val="006D6CB8"/>
    <w:rsid w:val="006E34B6"/>
    <w:rsid w:val="006F75B8"/>
    <w:rsid w:val="00715A62"/>
    <w:rsid w:val="00715D94"/>
    <w:rsid w:val="007320B9"/>
    <w:rsid w:val="007813F7"/>
    <w:rsid w:val="007846A7"/>
    <w:rsid w:val="007A5181"/>
    <w:rsid w:val="007C2125"/>
    <w:rsid w:val="007C3F22"/>
    <w:rsid w:val="007D1C32"/>
    <w:rsid w:val="008114FF"/>
    <w:rsid w:val="0086786E"/>
    <w:rsid w:val="008679DB"/>
    <w:rsid w:val="008720D0"/>
    <w:rsid w:val="00872ABD"/>
    <w:rsid w:val="00877D30"/>
    <w:rsid w:val="00882E9D"/>
    <w:rsid w:val="008A7658"/>
    <w:rsid w:val="008A7CDE"/>
    <w:rsid w:val="008B4CE5"/>
    <w:rsid w:val="008C4DCF"/>
    <w:rsid w:val="008C69F6"/>
    <w:rsid w:val="008D14F1"/>
    <w:rsid w:val="008D3841"/>
    <w:rsid w:val="008E71C1"/>
    <w:rsid w:val="008F06F0"/>
    <w:rsid w:val="00944627"/>
    <w:rsid w:val="00944EBA"/>
    <w:rsid w:val="00952626"/>
    <w:rsid w:val="0096066A"/>
    <w:rsid w:val="00980AB3"/>
    <w:rsid w:val="00982861"/>
    <w:rsid w:val="00983893"/>
    <w:rsid w:val="00996E7C"/>
    <w:rsid w:val="009B1D19"/>
    <w:rsid w:val="009B5B64"/>
    <w:rsid w:val="009C7173"/>
    <w:rsid w:val="009D6F0C"/>
    <w:rsid w:val="009E3FC2"/>
    <w:rsid w:val="009E63DB"/>
    <w:rsid w:val="009F06F2"/>
    <w:rsid w:val="009F3EA9"/>
    <w:rsid w:val="009F6D78"/>
    <w:rsid w:val="00A00930"/>
    <w:rsid w:val="00A24CB7"/>
    <w:rsid w:val="00A63DC6"/>
    <w:rsid w:val="00A7001F"/>
    <w:rsid w:val="00A87298"/>
    <w:rsid w:val="00A909C2"/>
    <w:rsid w:val="00A94641"/>
    <w:rsid w:val="00AA0A88"/>
    <w:rsid w:val="00AB1231"/>
    <w:rsid w:val="00AB7381"/>
    <w:rsid w:val="00AC50C2"/>
    <w:rsid w:val="00AC5F7F"/>
    <w:rsid w:val="00AC7B23"/>
    <w:rsid w:val="00AE5F4E"/>
    <w:rsid w:val="00AE72E5"/>
    <w:rsid w:val="00AF5146"/>
    <w:rsid w:val="00B02F84"/>
    <w:rsid w:val="00B067D2"/>
    <w:rsid w:val="00B078AA"/>
    <w:rsid w:val="00B0790C"/>
    <w:rsid w:val="00B3281D"/>
    <w:rsid w:val="00B360B3"/>
    <w:rsid w:val="00B536A2"/>
    <w:rsid w:val="00B57F13"/>
    <w:rsid w:val="00B6252A"/>
    <w:rsid w:val="00B63E00"/>
    <w:rsid w:val="00B70AF7"/>
    <w:rsid w:val="00B87119"/>
    <w:rsid w:val="00B96745"/>
    <w:rsid w:val="00BB449B"/>
    <w:rsid w:val="00BC25B1"/>
    <w:rsid w:val="00BC4D19"/>
    <w:rsid w:val="00BF22CF"/>
    <w:rsid w:val="00BF2F06"/>
    <w:rsid w:val="00BF3BB8"/>
    <w:rsid w:val="00C04887"/>
    <w:rsid w:val="00C1116F"/>
    <w:rsid w:val="00C11BE3"/>
    <w:rsid w:val="00C1369D"/>
    <w:rsid w:val="00C149A3"/>
    <w:rsid w:val="00C23C13"/>
    <w:rsid w:val="00C24479"/>
    <w:rsid w:val="00C33E02"/>
    <w:rsid w:val="00C507F3"/>
    <w:rsid w:val="00C5566C"/>
    <w:rsid w:val="00C56384"/>
    <w:rsid w:val="00C73AED"/>
    <w:rsid w:val="00C740CA"/>
    <w:rsid w:val="00C97545"/>
    <w:rsid w:val="00CA2DE2"/>
    <w:rsid w:val="00CA3BFF"/>
    <w:rsid w:val="00CA5ED1"/>
    <w:rsid w:val="00CB2BEC"/>
    <w:rsid w:val="00CB4CB6"/>
    <w:rsid w:val="00CC276A"/>
    <w:rsid w:val="00CD12CC"/>
    <w:rsid w:val="00CD57BC"/>
    <w:rsid w:val="00CE1CC2"/>
    <w:rsid w:val="00CE459D"/>
    <w:rsid w:val="00CF202E"/>
    <w:rsid w:val="00CF3E56"/>
    <w:rsid w:val="00D01ECA"/>
    <w:rsid w:val="00D16D02"/>
    <w:rsid w:val="00D23E1E"/>
    <w:rsid w:val="00D66FE1"/>
    <w:rsid w:val="00D700A5"/>
    <w:rsid w:val="00D72BF0"/>
    <w:rsid w:val="00D8577B"/>
    <w:rsid w:val="00D858B0"/>
    <w:rsid w:val="00D86EC8"/>
    <w:rsid w:val="00D90D3B"/>
    <w:rsid w:val="00D91C37"/>
    <w:rsid w:val="00D9221C"/>
    <w:rsid w:val="00D938B4"/>
    <w:rsid w:val="00D96212"/>
    <w:rsid w:val="00DA4AA2"/>
    <w:rsid w:val="00DB7CE4"/>
    <w:rsid w:val="00DB7E9F"/>
    <w:rsid w:val="00DD33B2"/>
    <w:rsid w:val="00E05FE8"/>
    <w:rsid w:val="00E1072E"/>
    <w:rsid w:val="00E20309"/>
    <w:rsid w:val="00E23B80"/>
    <w:rsid w:val="00E4300C"/>
    <w:rsid w:val="00E4306D"/>
    <w:rsid w:val="00E53949"/>
    <w:rsid w:val="00E6046C"/>
    <w:rsid w:val="00E9681B"/>
    <w:rsid w:val="00EA2663"/>
    <w:rsid w:val="00EB07D7"/>
    <w:rsid w:val="00EB418A"/>
    <w:rsid w:val="00EB42DC"/>
    <w:rsid w:val="00EB5037"/>
    <w:rsid w:val="00EC2D27"/>
    <w:rsid w:val="00ED2172"/>
    <w:rsid w:val="00ED4A4F"/>
    <w:rsid w:val="00EE76DC"/>
    <w:rsid w:val="00EF02FC"/>
    <w:rsid w:val="00EF0EE7"/>
    <w:rsid w:val="00F00344"/>
    <w:rsid w:val="00F14534"/>
    <w:rsid w:val="00F2093A"/>
    <w:rsid w:val="00F256A4"/>
    <w:rsid w:val="00F30994"/>
    <w:rsid w:val="00F30BFB"/>
    <w:rsid w:val="00F31F8C"/>
    <w:rsid w:val="00F32C45"/>
    <w:rsid w:val="00F36C6F"/>
    <w:rsid w:val="00F4679C"/>
    <w:rsid w:val="00F50BCB"/>
    <w:rsid w:val="00F52ED0"/>
    <w:rsid w:val="00F561BA"/>
    <w:rsid w:val="00F60733"/>
    <w:rsid w:val="00F80A8F"/>
    <w:rsid w:val="00F90A40"/>
    <w:rsid w:val="00F94C54"/>
    <w:rsid w:val="00FA21F5"/>
    <w:rsid w:val="00FB4807"/>
    <w:rsid w:val="00FB615C"/>
    <w:rsid w:val="00FD1644"/>
    <w:rsid w:val="00FD6F3E"/>
    <w:rsid w:val="00FE0033"/>
    <w:rsid w:val="00FE2067"/>
    <w:rsid w:val="00FE5BE1"/>
    <w:rsid w:val="00FE748B"/>
    <w:rsid w:val="02A7B472"/>
    <w:rsid w:val="488AA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65C194C4-771B-4187-A6D1-B833C9834A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F52E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233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9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8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5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9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9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2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Kev22</b:Tag>
    <b:SourceType>Book</b:SourceType>
    <b:Guid>{08190201-BDC2-3E46-A96F-FB4FCE5C377D}</b:Guid>
    <b:Author>
      <b:Author>
        <b:NameList>
          <b:Person>
            <b:Last>Gallagher</b:Last>
            <b:First>Kevin</b:First>
          </b:Person>
        </b:NameList>
      </b:Author>
    </b:Author>
    <b:Title>Essential study and employment skills </b:Title>
    <b:City>Oxford</b:City>
    <b:Publisher>Oxford University Press </b:Publisher>
    <b:Year>2022</b:Year>
    <b:RefOrder>1</b:RefOrder>
  </b:Source>
  <b:Source>
    <b:Tag>Eli99</b:Tag>
    <b:SourceType>Book</b:SourceType>
    <b:Guid>{117A94DD-C6D8-3A46-A0B6-37898B207C98}</b:Guid>
    <b:Author>
      <b:Author>
        <b:NameList>
          <b:Person>
            <b:Last>Dunne</b:Last>
            <b:First>Elisabeth</b:First>
          </b:Person>
        </b:NameList>
      </b:Author>
    </b:Author>
    <b:Title>The Learning Society</b:Title>
    <b:City>London</b:City>
    <b:Publisher>Routledge</b:Publisher>
    <b:Year>1999</b:Year>
    <b:RefOrder>2</b:RefOrder>
  </b:Source>
  <b:Source>
    <b:Tag>Eli</b:Tag>
    <b:SourceType>Book</b:SourceType>
    <b:Guid>{D184CF0E-A971-DE41-A492-E761C70341E5}</b:Guid>
    <b:Author>
      <b:Author>
        <b:NameList>
          <b:Person>
            <b:Last>Elisabeth Dunner</b:Last>
            <b:First>Neville</b:First>
            <b:Middle>Bennett and Clive Carre</b:Middle>
          </b:Person>
        </b:NameList>
      </b:Author>
    </b:Author>
    <b:Title>Skill development in higher education and employment</b:Title>
    <b:RefOrder>3</b:RefOrder>
  </b:Source>
  <b:Source>
    <b:Tag>Fra00</b:Tag>
    <b:SourceType>Book</b:SourceType>
    <b:Guid>{1E8AACD1-33FC-3447-9145-006996238E86}</b:Guid>
    <b:Author>
      <b:Author>
        <b:NameList>
          <b:Person>
            <b:Last>Coffield</b:Last>
            <b:First>Frank</b:First>
          </b:Person>
        </b:NameList>
      </b:Author>
    </b:Author>
    <b:Title>Differing visions of a Learning Society </b:Title>
    <b:City>Bristol</b:City>
    <b:Publisher>Policy Press</b:Publisher>
    <b:Year>2000</b:Year>
    <b:RefOrder>5</b:RefOrder>
  </b:Source>
  <b:Source>
    <b:Tag>Kat08</b:Tag>
    <b:SourceType>Book</b:SourceType>
    <b:Guid>{2FEDA1FF-546D-6646-89D3-795A8FCDEB48}</b:Guid>
    <b:Author>
      <b:Author>
        <b:NameList>
          <b:Person>
            <b:Last>Kathy Turner</b:Last>
            <b:First>Lynetle</b:First>
            <b:Middle>Ireland, Brenda Krenus,</b:Middle>
          </b:Person>
        </b:NameList>
      </b:Author>
    </b:Author>
    <b:Title>Essential Academic Skills </b:Title>
    <b:City>Australia</b:City>
    <b:Publisher>Oxford University Press</b:Publisher>
    <b:Year>2008</b:Year>
    <b:RefOrder>4</b:RefOrder>
  </b:Source>
  <b:Source>
    <b:Tag>DrJ00</b:Tag>
    <b:SourceType>Book</b:SourceType>
    <b:Guid>{E44015D8-B714-B544-88B2-BB36C6799DE3}</b:Guid>
    <b:Author>
      <b:Author>
        <b:NameList>
          <b:Person>
            <b:Last>Robinson</b:Last>
            <b:First>Dr</b:First>
            <b:Middle>Jacquelin P.</b:Middle>
          </b:Person>
        </b:NameList>
      </b:Author>
    </b:Author>
    <b:Title>Community Workforce Development Specialist</b:Title>
    <b:Year>2000</b:Year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AD2C644-5A92-7B40-B4AF-95F1F668A2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8</Pages>
  <Words>995</Words>
  <Characters>5677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6659</CharactersWithSpaces>
  <SharedDoc>false</SharedDoc>
  <HLinks>
    <vt:vector size="108" baseType="variant">
      <vt:variant>
        <vt:i4>1245238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_Toc222133545</vt:lpwstr>
      </vt:variant>
      <vt:variant>
        <vt:i4>1245238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_Toc222133544</vt:lpwstr>
      </vt:variant>
      <vt:variant>
        <vt:i4>1245238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_Toc222133543</vt:lpwstr>
      </vt:variant>
      <vt:variant>
        <vt:i4>1245238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_Toc222133542</vt:lpwstr>
      </vt:variant>
      <vt:variant>
        <vt:i4>1245238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_Toc222133541</vt:lpwstr>
      </vt:variant>
      <vt:variant>
        <vt:i4>1245238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_Toc222133540</vt:lpwstr>
      </vt:variant>
      <vt:variant>
        <vt:i4>1310774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_Toc222133539</vt:lpwstr>
      </vt:variant>
      <vt:variant>
        <vt:i4>1310774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_Toc222133538</vt:lpwstr>
      </vt:variant>
      <vt:variant>
        <vt:i4>1310774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_Toc222133537</vt:lpwstr>
      </vt:variant>
      <vt:variant>
        <vt:i4>1310774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_Toc222133536</vt:lpwstr>
      </vt:variant>
      <vt:variant>
        <vt:i4>1310774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_Toc222133535</vt:lpwstr>
      </vt:variant>
      <vt:variant>
        <vt:i4>1310774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_Toc222133534</vt:lpwstr>
      </vt:variant>
      <vt:variant>
        <vt:i4>1310774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_Toc222133533</vt:lpwstr>
      </vt:variant>
      <vt:variant>
        <vt:i4>1310774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_Toc222133532</vt:lpwstr>
      </vt:variant>
      <vt:variant>
        <vt:i4>1310774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_Toc222133531</vt:lpwstr>
      </vt:variant>
      <vt:variant>
        <vt:i4>1310774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_Toc222133530</vt:lpwstr>
      </vt:variant>
      <vt:variant>
        <vt:i4>1376310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_Toc222133529</vt:lpwstr>
      </vt:variant>
      <vt:variant>
        <vt:i4>1376310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_Toc222133528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Cinthya Vera Mendoza (2528123)</cp:lastModifiedBy>
  <cp:revision>100</cp:revision>
  <dcterms:created xsi:type="dcterms:W3CDTF">2026-02-23T09:23:00Z</dcterms:created>
  <dcterms:modified xsi:type="dcterms:W3CDTF">2026-02-23T10:49:00Z</dcterms:modified>
</cp:coreProperties>
</file>