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37ECB" w14:textId="308EDFB1" w:rsidR="008738FB" w:rsidRDefault="00393111" w:rsidP="00393111">
      <w:pPr>
        <w:rPr>
          <w:sz w:val="44"/>
          <w:szCs w:val="44"/>
        </w:rPr>
      </w:pPr>
      <w:bookmarkStart w:id="0" w:name="_Hlk152269009"/>
      <w:bookmarkEnd w:id="0"/>
      <w:r w:rsidRPr="00393111">
        <w:rPr>
          <w:sz w:val="44"/>
          <w:szCs w:val="44"/>
        </w:rPr>
        <w:t>1. Analysis of my Team Role Composition.</w:t>
      </w:r>
      <w:r w:rsidRPr="00393111">
        <w:rPr>
          <w:noProof/>
        </w:rPr>
        <w:t xml:space="preserve"> </w:t>
      </w:r>
    </w:p>
    <w:p w14:paraId="6ED3CA45" w14:textId="77777777" w:rsidR="00F7295B" w:rsidRDefault="00F7295B" w:rsidP="00393111"/>
    <w:p w14:paraId="4480CC2F" w14:textId="05F39C4B" w:rsidR="005B3C9B" w:rsidRDefault="00EF2051" w:rsidP="00393111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09513D">
        <w:rPr>
          <w:sz w:val="32"/>
          <w:szCs w:val="32"/>
        </w:rPr>
        <w:t>his presentation</w:t>
      </w:r>
      <w:r w:rsidR="00E80459">
        <w:rPr>
          <w:sz w:val="32"/>
          <w:szCs w:val="32"/>
        </w:rPr>
        <w:t xml:space="preserve"> will focus on</w:t>
      </w:r>
      <w:r w:rsidR="005B3C9B">
        <w:rPr>
          <w:sz w:val="32"/>
          <w:szCs w:val="32"/>
        </w:rPr>
        <w:t xml:space="preserve">: </w:t>
      </w:r>
    </w:p>
    <w:p w14:paraId="0EECE7F1" w14:textId="604AC280" w:rsidR="005B3C9B" w:rsidRDefault="0017688A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B3C9B">
        <w:rPr>
          <w:sz w:val="32"/>
          <w:szCs w:val="32"/>
        </w:rPr>
        <w:t>Teamwork Theories</w:t>
      </w:r>
      <w:r w:rsidR="00FD7509" w:rsidRPr="005B3C9B">
        <w:rPr>
          <w:sz w:val="32"/>
          <w:szCs w:val="32"/>
        </w:rPr>
        <w:t xml:space="preserve"> </w:t>
      </w:r>
      <w:r w:rsidR="00E80459">
        <w:rPr>
          <w:sz w:val="32"/>
          <w:szCs w:val="32"/>
        </w:rPr>
        <w:t>(</w:t>
      </w:r>
      <w:r w:rsidR="00FD7509" w:rsidRPr="005B3C9B">
        <w:rPr>
          <w:sz w:val="32"/>
          <w:szCs w:val="32"/>
        </w:rPr>
        <w:t xml:space="preserve">and the ways they can be </w:t>
      </w:r>
      <w:r w:rsidR="00287AB7">
        <w:rPr>
          <w:sz w:val="32"/>
          <w:szCs w:val="32"/>
        </w:rPr>
        <w:t>categorised</w:t>
      </w:r>
      <w:r w:rsidR="00E80459">
        <w:rPr>
          <w:sz w:val="32"/>
          <w:szCs w:val="32"/>
        </w:rPr>
        <w:t>)</w:t>
      </w:r>
    </w:p>
    <w:p w14:paraId="6E32F870" w14:textId="77777777" w:rsidR="005B3C9B" w:rsidRDefault="00DB45B5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B3C9B">
        <w:rPr>
          <w:sz w:val="32"/>
          <w:szCs w:val="32"/>
        </w:rPr>
        <w:t>Tuckman’s theory</w:t>
      </w:r>
    </w:p>
    <w:p w14:paraId="5E65B0AD" w14:textId="77777777" w:rsidR="005B3C9B" w:rsidRDefault="004D1C07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B3C9B">
        <w:rPr>
          <w:sz w:val="32"/>
          <w:szCs w:val="32"/>
        </w:rPr>
        <w:t>Thomas-Kilmann theory</w:t>
      </w:r>
    </w:p>
    <w:p w14:paraId="705B683D" w14:textId="77777777" w:rsidR="005B3C9B" w:rsidRDefault="004D1C07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B3C9B">
        <w:rPr>
          <w:sz w:val="32"/>
          <w:szCs w:val="32"/>
        </w:rPr>
        <w:t>Belbi</w:t>
      </w:r>
      <w:r w:rsidR="00BE0E65" w:rsidRPr="005B3C9B">
        <w:rPr>
          <w:sz w:val="32"/>
          <w:szCs w:val="32"/>
        </w:rPr>
        <w:t>n</w:t>
      </w:r>
      <w:r w:rsidRPr="005B3C9B">
        <w:rPr>
          <w:sz w:val="32"/>
          <w:szCs w:val="32"/>
        </w:rPr>
        <w:t>’s Theory</w:t>
      </w:r>
      <w:r w:rsidR="00BE0E65" w:rsidRPr="005B3C9B">
        <w:rPr>
          <w:sz w:val="32"/>
          <w:szCs w:val="32"/>
        </w:rPr>
        <w:t xml:space="preserve"> </w:t>
      </w:r>
    </w:p>
    <w:p w14:paraId="04196763" w14:textId="3A8D3E4A" w:rsidR="00BC11CB" w:rsidRDefault="005B3C9B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A</w:t>
      </w:r>
      <w:r w:rsidR="00BD2B50" w:rsidRPr="005B3C9B">
        <w:rPr>
          <w:sz w:val="32"/>
          <w:szCs w:val="32"/>
        </w:rPr>
        <w:t>nalysing</w:t>
      </w:r>
      <w:r w:rsidR="00BD1EA1" w:rsidRPr="005B3C9B">
        <w:rPr>
          <w:sz w:val="32"/>
          <w:szCs w:val="32"/>
        </w:rPr>
        <w:t xml:space="preserve"> how all </w:t>
      </w:r>
      <w:r w:rsidR="00BD2B50" w:rsidRPr="005B3C9B">
        <w:rPr>
          <w:sz w:val="32"/>
          <w:szCs w:val="32"/>
        </w:rPr>
        <w:t>these</w:t>
      </w:r>
      <w:r w:rsidR="00BD1EA1" w:rsidRPr="005B3C9B">
        <w:rPr>
          <w:sz w:val="32"/>
          <w:szCs w:val="32"/>
        </w:rPr>
        <w:t xml:space="preserve"> theories </w:t>
      </w:r>
      <w:r w:rsidR="00BC11CB">
        <w:rPr>
          <w:sz w:val="32"/>
          <w:szCs w:val="32"/>
        </w:rPr>
        <w:t>(</w:t>
      </w:r>
      <w:r w:rsidR="00BD1EA1" w:rsidRPr="005B3C9B">
        <w:rPr>
          <w:sz w:val="32"/>
          <w:szCs w:val="32"/>
        </w:rPr>
        <w:t xml:space="preserve">played a part </w:t>
      </w:r>
      <w:r w:rsidR="00BD2B50" w:rsidRPr="005B3C9B">
        <w:rPr>
          <w:sz w:val="32"/>
          <w:szCs w:val="32"/>
        </w:rPr>
        <w:t>in</w:t>
      </w:r>
      <w:r w:rsidR="00BD1EA1" w:rsidRPr="005B3C9B">
        <w:rPr>
          <w:sz w:val="32"/>
          <w:szCs w:val="32"/>
        </w:rPr>
        <w:t xml:space="preserve"> my group</w:t>
      </w:r>
      <w:r w:rsidR="00BD2B50" w:rsidRPr="005B3C9B">
        <w:rPr>
          <w:sz w:val="32"/>
          <w:szCs w:val="32"/>
        </w:rPr>
        <w:t xml:space="preserve"> formation and dynamics</w:t>
      </w:r>
      <w:r w:rsidR="00BC11CB">
        <w:rPr>
          <w:sz w:val="32"/>
          <w:szCs w:val="32"/>
        </w:rPr>
        <w:t>)</w:t>
      </w:r>
    </w:p>
    <w:p w14:paraId="29A9997A" w14:textId="77777777" w:rsidR="00BC11CB" w:rsidRDefault="00BC11CB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Workplace Example</w:t>
      </w:r>
    </w:p>
    <w:p w14:paraId="4AB6EF7D" w14:textId="52C76B21" w:rsidR="0009513D" w:rsidRPr="005B3C9B" w:rsidRDefault="00BC11CB" w:rsidP="005B3C9B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Conclusion</w:t>
      </w:r>
      <w:r w:rsidR="005308AB" w:rsidRPr="005308AB">
        <w:rPr>
          <w:noProof/>
        </w:rPr>
        <w:t xml:space="preserve"> </w:t>
      </w:r>
    </w:p>
    <w:p w14:paraId="3C473971" w14:textId="77A93E34" w:rsidR="001031F9" w:rsidRDefault="001031F9" w:rsidP="00393111">
      <w:pPr>
        <w:rPr>
          <w:b/>
          <w:bCs/>
          <w:sz w:val="32"/>
          <w:szCs w:val="32"/>
        </w:rPr>
      </w:pPr>
    </w:p>
    <w:p w14:paraId="0BF23155" w14:textId="4456FD69" w:rsidR="001031F9" w:rsidRDefault="001031F9" w:rsidP="00393111">
      <w:pPr>
        <w:rPr>
          <w:b/>
          <w:bCs/>
          <w:sz w:val="32"/>
          <w:szCs w:val="32"/>
        </w:rPr>
      </w:pPr>
    </w:p>
    <w:p w14:paraId="5C2D3086" w14:textId="2390F8E7" w:rsidR="00C74A39" w:rsidRPr="00C74A39" w:rsidRDefault="00DE7E4C" w:rsidP="00393111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4384" behindDoc="1" locked="0" layoutInCell="1" allowOverlap="1" wp14:anchorId="3C19BCA7" wp14:editId="7283F718">
            <wp:simplePos x="0" y="0"/>
            <wp:positionH relativeFrom="margin">
              <wp:align>right</wp:align>
            </wp:positionH>
            <wp:positionV relativeFrom="paragraph">
              <wp:posOffset>132715</wp:posOffset>
            </wp:positionV>
            <wp:extent cx="2963333" cy="1666875"/>
            <wp:effectExtent l="0" t="0" r="8890" b="0"/>
            <wp:wrapTight wrapText="bothSides">
              <wp:wrapPolygon edited="0">
                <wp:start x="0" y="0"/>
                <wp:lineTo x="0" y="21230"/>
                <wp:lineTo x="21526" y="21230"/>
                <wp:lineTo x="21526" y="0"/>
                <wp:lineTo x="0" y="0"/>
              </wp:wrapPolygon>
            </wp:wrapTight>
            <wp:docPr id="208412962" name="Picture 3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12962" name="Picture 3" descr="A blue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3333" cy="1666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C74A39" w:rsidRPr="00C74A39">
        <w:rPr>
          <w:b/>
          <w:bCs/>
          <w:sz w:val="32"/>
          <w:szCs w:val="32"/>
        </w:rPr>
        <w:t>Introduction to Teamwork Theories</w:t>
      </w:r>
    </w:p>
    <w:p w14:paraId="2721E7DF" w14:textId="4140905D" w:rsidR="005308AB" w:rsidRDefault="001979EE" w:rsidP="00393111">
      <w:pPr>
        <w:rPr>
          <w:sz w:val="32"/>
          <w:szCs w:val="32"/>
        </w:rPr>
      </w:pPr>
      <w:bookmarkStart w:id="1" w:name="_Hlk152170897"/>
      <w:r w:rsidRPr="001979EE">
        <w:rPr>
          <w:sz w:val="32"/>
          <w:szCs w:val="32"/>
        </w:rPr>
        <w:t>Team role theories can be divided into two schools of thought: character-based</w:t>
      </w:r>
      <w:r w:rsidR="00035723">
        <w:rPr>
          <w:sz w:val="32"/>
          <w:szCs w:val="32"/>
        </w:rPr>
        <w:t xml:space="preserve">, where </w:t>
      </w:r>
      <w:r w:rsidR="00035723" w:rsidRPr="00035723">
        <w:rPr>
          <w:sz w:val="32"/>
          <w:szCs w:val="32"/>
        </w:rPr>
        <w:t>Belbin’s</w:t>
      </w:r>
      <w:r w:rsidR="00C961F5">
        <w:rPr>
          <w:sz w:val="32"/>
          <w:szCs w:val="32"/>
        </w:rPr>
        <w:t xml:space="preserve"> </w:t>
      </w:r>
      <w:r w:rsidR="0045170D" w:rsidRPr="0045170D">
        <w:rPr>
          <w:sz w:val="32"/>
          <w:szCs w:val="32"/>
        </w:rPr>
        <w:t>(</w:t>
      </w:r>
      <w:bookmarkStart w:id="2" w:name="_Hlk151641261"/>
      <w:r w:rsidR="0045170D" w:rsidRPr="0045170D">
        <w:rPr>
          <w:sz w:val="32"/>
          <w:szCs w:val="32"/>
        </w:rPr>
        <w:t>1993</w:t>
      </w:r>
      <w:bookmarkEnd w:id="2"/>
      <w:r w:rsidR="0045170D" w:rsidRPr="0045170D">
        <w:rPr>
          <w:sz w:val="32"/>
          <w:szCs w:val="32"/>
        </w:rPr>
        <w:t>)</w:t>
      </w:r>
      <w:r w:rsidR="00035723" w:rsidRPr="00035723">
        <w:rPr>
          <w:sz w:val="32"/>
          <w:szCs w:val="32"/>
        </w:rPr>
        <w:t>, Tuckman’s</w:t>
      </w:r>
      <w:r w:rsidR="0019638A">
        <w:rPr>
          <w:sz w:val="32"/>
          <w:szCs w:val="32"/>
        </w:rPr>
        <w:t xml:space="preserve"> </w:t>
      </w:r>
      <w:bookmarkStart w:id="3" w:name="_Hlk151641628"/>
      <w:r w:rsidR="0019638A" w:rsidRPr="0019638A">
        <w:rPr>
          <w:sz w:val="32"/>
          <w:szCs w:val="32"/>
        </w:rPr>
        <w:t>(1965)</w:t>
      </w:r>
      <w:bookmarkEnd w:id="3"/>
      <w:r w:rsidR="00035723" w:rsidRPr="00035723">
        <w:rPr>
          <w:sz w:val="32"/>
          <w:szCs w:val="32"/>
        </w:rPr>
        <w:t>, and Thomas-Kilmann’</w:t>
      </w:r>
      <w:bookmarkStart w:id="4" w:name="_Hlk151641433"/>
      <w:r w:rsidR="00706215">
        <w:rPr>
          <w:sz w:val="32"/>
          <w:szCs w:val="32"/>
        </w:rPr>
        <w:t xml:space="preserve">s </w:t>
      </w:r>
      <w:bookmarkStart w:id="5" w:name="_Hlk152269763"/>
      <w:r w:rsidR="00E0743D" w:rsidRPr="00E0743D">
        <w:rPr>
          <w:sz w:val="32"/>
          <w:szCs w:val="32"/>
        </w:rPr>
        <w:t>(1978)</w:t>
      </w:r>
      <w:bookmarkEnd w:id="4"/>
      <w:r w:rsidR="00035723" w:rsidRPr="00035723">
        <w:rPr>
          <w:sz w:val="32"/>
          <w:szCs w:val="32"/>
        </w:rPr>
        <w:t xml:space="preserve"> </w:t>
      </w:r>
      <w:bookmarkEnd w:id="5"/>
      <w:r w:rsidR="00035723" w:rsidRPr="00035723">
        <w:rPr>
          <w:sz w:val="32"/>
          <w:szCs w:val="32"/>
        </w:rPr>
        <w:t>theories fall</w:t>
      </w:r>
      <w:r w:rsidR="00035723">
        <w:rPr>
          <w:sz w:val="32"/>
          <w:szCs w:val="32"/>
        </w:rPr>
        <w:t xml:space="preserve">, </w:t>
      </w:r>
      <w:r w:rsidRPr="001979EE">
        <w:rPr>
          <w:sz w:val="32"/>
          <w:szCs w:val="32"/>
        </w:rPr>
        <w:t>and functionality-based</w:t>
      </w:r>
      <w:r w:rsidR="00035723">
        <w:rPr>
          <w:sz w:val="32"/>
          <w:szCs w:val="32"/>
        </w:rPr>
        <w:t>, like</w:t>
      </w:r>
      <w:r w:rsidRPr="001979EE">
        <w:rPr>
          <w:sz w:val="32"/>
          <w:szCs w:val="32"/>
        </w:rPr>
        <w:t xml:space="preserve"> Honey’s Roles</w:t>
      </w:r>
      <w:r w:rsidR="000B0020">
        <w:rPr>
          <w:sz w:val="32"/>
          <w:szCs w:val="32"/>
        </w:rPr>
        <w:t xml:space="preserve"> </w:t>
      </w:r>
      <w:r w:rsidR="000B0020" w:rsidRPr="000B0020">
        <w:rPr>
          <w:sz w:val="32"/>
          <w:szCs w:val="32"/>
        </w:rPr>
        <w:t>(</w:t>
      </w:r>
      <w:r w:rsidR="005B77FA">
        <w:rPr>
          <w:sz w:val="32"/>
          <w:szCs w:val="32"/>
        </w:rPr>
        <w:t>2001</w:t>
      </w:r>
      <w:r w:rsidR="000B0020" w:rsidRPr="000B0020">
        <w:rPr>
          <w:sz w:val="32"/>
          <w:szCs w:val="32"/>
        </w:rPr>
        <w:t>)</w:t>
      </w:r>
      <w:r w:rsidRPr="001979EE">
        <w:rPr>
          <w:sz w:val="32"/>
          <w:szCs w:val="32"/>
        </w:rPr>
        <w:t>.</w:t>
      </w:r>
    </w:p>
    <w:bookmarkEnd w:id="1"/>
    <w:p w14:paraId="7146867F" w14:textId="0A8CB930" w:rsidR="005308AB" w:rsidRPr="00F97665" w:rsidRDefault="00F97665" w:rsidP="00F97665">
      <w:pPr>
        <w:jc w:val="right"/>
      </w:pPr>
      <w:r w:rsidRPr="00F97665">
        <w:t>(Coates, 2021)</w:t>
      </w:r>
      <w:r>
        <w:t xml:space="preserve">                    </w:t>
      </w:r>
    </w:p>
    <w:p w14:paraId="1C485DC9" w14:textId="134B4FC1" w:rsidR="001031F9" w:rsidRDefault="002F1935" w:rsidP="00393111">
      <w:pPr>
        <w:rPr>
          <w:b/>
          <w:bCs/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2336" behindDoc="1" locked="0" layoutInCell="1" allowOverlap="1" wp14:anchorId="5F79A2DC" wp14:editId="54321857">
            <wp:simplePos x="0" y="0"/>
            <wp:positionH relativeFrom="page">
              <wp:align>right</wp:align>
            </wp:positionH>
            <wp:positionV relativeFrom="paragraph">
              <wp:posOffset>229235</wp:posOffset>
            </wp:positionV>
            <wp:extent cx="4095115" cy="2346960"/>
            <wp:effectExtent l="0" t="0" r="635" b="0"/>
            <wp:wrapTight wrapText="bothSides">
              <wp:wrapPolygon edited="0">
                <wp:start x="0" y="0"/>
                <wp:lineTo x="0" y="21390"/>
                <wp:lineTo x="21503" y="21390"/>
                <wp:lineTo x="21503" y="0"/>
                <wp:lineTo x="0" y="0"/>
              </wp:wrapPolygon>
            </wp:wrapTight>
            <wp:docPr id="350620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115" cy="2346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00A786" w14:textId="4B3F6D6A" w:rsidR="005308AB" w:rsidRPr="0083193E" w:rsidRDefault="0083193E" w:rsidP="0039311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Tuckma</w:t>
      </w:r>
      <w:r w:rsidR="001031F9">
        <w:rPr>
          <w:b/>
          <w:bCs/>
          <w:sz w:val="32"/>
          <w:szCs w:val="32"/>
        </w:rPr>
        <w:t>n</w:t>
      </w:r>
    </w:p>
    <w:p w14:paraId="56A1F461" w14:textId="1752BAD8" w:rsidR="009D1AC4" w:rsidRDefault="00A44043" w:rsidP="00393111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Tuckman's</w:t>
      </w:r>
      <w:r w:rsidR="009D1AC4">
        <w:rPr>
          <w:sz w:val="32"/>
          <w:szCs w:val="32"/>
        </w:rPr>
        <w:t xml:space="preserve"> theory</w:t>
      </w:r>
      <w:r w:rsidR="001861EC">
        <w:rPr>
          <w:sz w:val="32"/>
          <w:szCs w:val="32"/>
        </w:rPr>
        <w:t xml:space="preserve"> </w:t>
      </w:r>
      <w:r w:rsidR="001861EC" w:rsidRPr="001861EC">
        <w:rPr>
          <w:sz w:val="32"/>
          <w:szCs w:val="32"/>
        </w:rPr>
        <w:t>(1965)</w:t>
      </w:r>
      <w:r w:rsidR="00425CB0">
        <w:rPr>
          <w:sz w:val="32"/>
          <w:szCs w:val="32"/>
        </w:rPr>
        <w:t>,</w:t>
      </w:r>
      <w:proofErr w:type="gramEnd"/>
      <w:r w:rsidR="009D1AC4">
        <w:rPr>
          <w:sz w:val="32"/>
          <w:szCs w:val="32"/>
        </w:rPr>
        <w:t xml:space="preserve"> focuses on </w:t>
      </w:r>
      <w:r w:rsidR="005A7916">
        <w:rPr>
          <w:sz w:val="32"/>
          <w:szCs w:val="32"/>
        </w:rPr>
        <w:t>the stages that a group goes through in order to achieve a common aim.</w:t>
      </w:r>
    </w:p>
    <w:p w14:paraId="264F22FA" w14:textId="39B9F7DC" w:rsidR="009123E0" w:rsidRDefault="009123E0" w:rsidP="00125508">
      <w:pPr>
        <w:jc w:val="right"/>
        <w:rPr>
          <w:sz w:val="32"/>
          <w:szCs w:val="32"/>
        </w:rPr>
      </w:pPr>
    </w:p>
    <w:p w14:paraId="5FDDBEB0" w14:textId="77777777" w:rsidR="00FE440D" w:rsidRDefault="00FE440D" w:rsidP="00FE440D">
      <w:pPr>
        <w:jc w:val="right"/>
        <w:rPr>
          <w:sz w:val="32"/>
          <w:szCs w:val="32"/>
        </w:rPr>
      </w:pPr>
    </w:p>
    <w:p w14:paraId="404B9F0C" w14:textId="5A67EC36" w:rsidR="002F1935" w:rsidRPr="002F1935" w:rsidRDefault="002F1935" w:rsidP="00FE440D">
      <w:pPr>
        <w:jc w:val="right"/>
      </w:pPr>
      <w:r w:rsidRPr="002F1935">
        <w:t>(Carter, 2014)</w:t>
      </w:r>
    </w:p>
    <w:p w14:paraId="725C851E" w14:textId="77777777" w:rsidR="001031F9" w:rsidRDefault="001031F9" w:rsidP="00393111">
      <w:pPr>
        <w:rPr>
          <w:b/>
          <w:bCs/>
          <w:sz w:val="32"/>
          <w:szCs w:val="32"/>
        </w:rPr>
      </w:pPr>
    </w:p>
    <w:p w14:paraId="405BAC7D" w14:textId="77777777" w:rsidR="001031F9" w:rsidRDefault="001031F9" w:rsidP="00393111">
      <w:pPr>
        <w:rPr>
          <w:b/>
          <w:bCs/>
          <w:sz w:val="32"/>
          <w:szCs w:val="32"/>
        </w:rPr>
      </w:pPr>
    </w:p>
    <w:p w14:paraId="2E89E299" w14:textId="7EBD2605" w:rsidR="001031F9" w:rsidRDefault="001031F9" w:rsidP="00393111">
      <w:pPr>
        <w:rPr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A991E12" wp14:editId="78C5582E">
            <wp:simplePos x="0" y="0"/>
            <wp:positionH relativeFrom="column">
              <wp:posOffset>4000500</wp:posOffset>
            </wp:positionH>
            <wp:positionV relativeFrom="paragraph">
              <wp:posOffset>0</wp:posOffset>
            </wp:positionV>
            <wp:extent cx="2743835" cy="2372360"/>
            <wp:effectExtent l="0" t="0" r="0" b="8890"/>
            <wp:wrapTight wrapText="bothSides">
              <wp:wrapPolygon edited="0">
                <wp:start x="0" y="0"/>
                <wp:lineTo x="0" y="21507"/>
                <wp:lineTo x="21445" y="21507"/>
                <wp:lineTo x="21445" y="0"/>
                <wp:lineTo x="0" y="0"/>
              </wp:wrapPolygon>
            </wp:wrapTight>
            <wp:docPr id="5" name="Picture 2" descr="A diagram of conflict mode instr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A diagram of conflict mode instr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835" cy="2372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7A53F1" w14:textId="77777777" w:rsidR="001031F9" w:rsidRDefault="001031F9" w:rsidP="00393111">
      <w:pPr>
        <w:rPr>
          <w:b/>
          <w:bCs/>
          <w:sz w:val="32"/>
          <w:szCs w:val="32"/>
        </w:rPr>
      </w:pPr>
    </w:p>
    <w:p w14:paraId="4E86B53C" w14:textId="5B2D0DE1" w:rsidR="009123E0" w:rsidRPr="001031F9" w:rsidRDefault="001031F9" w:rsidP="0039311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Thomas-Kilmann</w:t>
      </w:r>
    </w:p>
    <w:p w14:paraId="4E44BC11" w14:textId="1C7A75B7" w:rsidR="00700D38" w:rsidRDefault="00700D38" w:rsidP="00393111">
      <w:pPr>
        <w:rPr>
          <w:sz w:val="32"/>
          <w:szCs w:val="32"/>
        </w:rPr>
      </w:pPr>
      <w:r>
        <w:rPr>
          <w:sz w:val="32"/>
          <w:szCs w:val="32"/>
        </w:rPr>
        <w:t>Thomas-Kilmann’s</w:t>
      </w:r>
      <w:r w:rsidR="00425CB0">
        <w:rPr>
          <w:sz w:val="32"/>
          <w:szCs w:val="32"/>
        </w:rPr>
        <w:t xml:space="preserve"> </w:t>
      </w:r>
      <w:r w:rsidR="00425CB0" w:rsidRPr="00425CB0">
        <w:rPr>
          <w:sz w:val="32"/>
          <w:szCs w:val="32"/>
        </w:rPr>
        <w:t>(</w:t>
      </w:r>
      <w:bookmarkStart w:id="6" w:name="_Hlk152271254"/>
      <w:r w:rsidR="00425CB0" w:rsidRPr="00425CB0">
        <w:rPr>
          <w:sz w:val="32"/>
          <w:szCs w:val="32"/>
        </w:rPr>
        <w:t>1978</w:t>
      </w:r>
      <w:bookmarkEnd w:id="6"/>
      <w:r w:rsidR="00425CB0" w:rsidRPr="00425CB0">
        <w:rPr>
          <w:sz w:val="32"/>
          <w:szCs w:val="32"/>
        </w:rPr>
        <w:t>)</w:t>
      </w:r>
      <w:r>
        <w:rPr>
          <w:sz w:val="32"/>
          <w:szCs w:val="32"/>
        </w:rPr>
        <w:t xml:space="preserve"> work focused on </w:t>
      </w:r>
      <w:r w:rsidR="00210AA1">
        <w:rPr>
          <w:sz w:val="32"/>
          <w:szCs w:val="32"/>
        </w:rPr>
        <w:t>Conflict Resolution within teams</w:t>
      </w:r>
      <w:r w:rsidR="001D4FF5">
        <w:rPr>
          <w:sz w:val="32"/>
          <w:szCs w:val="32"/>
        </w:rPr>
        <w:t>.</w:t>
      </w:r>
    </w:p>
    <w:p w14:paraId="475A5C6B" w14:textId="3B6ADCB4" w:rsidR="00AC1EA2" w:rsidRDefault="00AC1EA2" w:rsidP="00393111">
      <w:pPr>
        <w:rPr>
          <w:sz w:val="32"/>
          <w:szCs w:val="32"/>
        </w:rPr>
      </w:pPr>
    </w:p>
    <w:p w14:paraId="1C6700EF" w14:textId="539F600F" w:rsidR="00AC1EA2" w:rsidRDefault="00AC1EA2" w:rsidP="00393111">
      <w:pPr>
        <w:rPr>
          <w:sz w:val="32"/>
          <w:szCs w:val="32"/>
        </w:rPr>
      </w:pPr>
    </w:p>
    <w:p w14:paraId="0A7F4198" w14:textId="4F10DD68" w:rsidR="00FE440D" w:rsidRPr="006839A9" w:rsidRDefault="00B67A2D" w:rsidP="00B67A2D">
      <w:pPr>
        <w:jc w:val="right"/>
      </w:pPr>
      <w:r w:rsidRPr="006839A9">
        <w:t>(Landers, 2017)</w:t>
      </w:r>
    </w:p>
    <w:p w14:paraId="4D244AA2" w14:textId="58E9556E" w:rsidR="005308AB" w:rsidRPr="001031F9" w:rsidRDefault="001031F9" w:rsidP="0039311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Belbin</w:t>
      </w:r>
    </w:p>
    <w:p w14:paraId="69B25496" w14:textId="31973C6C" w:rsidR="008738FB" w:rsidRPr="006222F4" w:rsidRDefault="00EE43D7" w:rsidP="00393111">
      <w:pPr>
        <w:rPr>
          <w:sz w:val="32"/>
          <w:szCs w:val="32"/>
        </w:rPr>
      </w:pPr>
      <w:r w:rsidRPr="006222F4">
        <w:rPr>
          <w:sz w:val="32"/>
          <w:szCs w:val="32"/>
        </w:rPr>
        <w:t xml:space="preserve">Belbin's theory (1993) argues that </w:t>
      </w:r>
      <w:r w:rsidR="00587087" w:rsidRPr="006222F4">
        <w:rPr>
          <w:sz w:val="32"/>
          <w:szCs w:val="32"/>
        </w:rPr>
        <w:t>there are</w:t>
      </w:r>
      <w:r w:rsidRPr="006222F4">
        <w:rPr>
          <w:sz w:val="32"/>
          <w:szCs w:val="32"/>
        </w:rPr>
        <w:t xml:space="preserve"> </w:t>
      </w:r>
      <w:r w:rsidR="0014395F">
        <w:rPr>
          <w:sz w:val="32"/>
          <w:szCs w:val="32"/>
        </w:rPr>
        <w:t>9</w:t>
      </w:r>
      <w:r w:rsidRPr="006222F4">
        <w:rPr>
          <w:sz w:val="32"/>
          <w:szCs w:val="32"/>
        </w:rPr>
        <w:t xml:space="preserve"> team roles in a group</w:t>
      </w:r>
      <w:r w:rsidR="00587087" w:rsidRPr="006222F4">
        <w:rPr>
          <w:sz w:val="32"/>
          <w:szCs w:val="32"/>
        </w:rPr>
        <w:t xml:space="preserve"> based </w:t>
      </w:r>
      <w:r w:rsidR="00BD0AA1" w:rsidRPr="006222F4">
        <w:rPr>
          <w:sz w:val="32"/>
          <w:szCs w:val="32"/>
        </w:rPr>
        <w:t>on</w:t>
      </w:r>
      <w:r w:rsidR="00587087" w:rsidRPr="006222F4">
        <w:rPr>
          <w:sz w:val="32"/>
          <w:szCs w:val="32"/>
        </w:rPr>
        <w:t xml:space="preserve"> their strengths and </w:t>
      </w:r>
      <w:r w:rsidR="00BD0AA1" w:rsidRPr="006222F4">
        <w:rPr>
          <w:sz w:val="32"/>
          <w:szCs w:val="32"/>
        </w:rPr>
        <w:t>weaknesses</w:t>
      </w:r>
      <w:r w:rsidR="00587087" w:rsidRPr="006222F4">
        <w:rPr>
          <w:sz w:val="32"/>
          <w:szCs w:val="32"/>
        </w:rPr>
        <w:t>.</w:t>
      </w:r>
    </w:p>
    <w:p w14:paraId="626B1579" w14:textId="38699FC5" w:rsidR="00943C97" w:rsidRDefault="00943C97" w:rsidP="009B26D3">
      <w:r>
        <w:rPr>
          <w:noProof/>
        </w:rPr>
        <w:drawing>
          <wp:anchor distT="0" distB="0" distL="114300" distR="114300" simplePos="0" relativeHeight="251660288" behindDoc="1" locked="0" layoutInCell="1" allowOverlap="1" wp14:anchorId="1B350E2F" wp14:editId="66D39E44">
            <wp:simplePos x="0" y="0"/>
            <wp:positionH relativeFrom="page">
              <wp:align>left</wp:align>
            </wp:positionH>
            <wp:positionV relativeFrom="paragraph">
              <wp:posOffset>160655</wp:posOffset>
            </wp:positionV>
            <wp:extent cx="5665470" cy="2801620"/>
            <wp:effectExtent l="0" t="0" r="0" b="0"/>
            <wp:wrapTight wrapText="bothSides">
              <wp:wrapPolygon edited="0">
                <wp:start x="0" y="0"/>
                <wp:lineTo x="0" y="21443"/>
                <wp:lineTo x="21498" y="21443"/>
                <wp:lineTo x="21498" y="0"/>
                <wp:lineTo x="0" y="0"/>
              </wp:wrapPolygon>
            </wp:wrapTight>
            <wp:docPr id="2832506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5470" cy="2801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5C4095" w14:textId="3C892B7B" w:rsidR="00943C97" w:rsidRDefault="00943C97" w:rsidP="009B26D3"/>
    <w:p w14:paraId="35DD02B1" w14:textId="07B4A6A4" w:rsidR="009B26D3" w:rsidRPr="006222F4" w:rsidRDefault="009B26D3" w:rsidP="009B26D3">
      <w:pPr>
        <w:rPr>
          <w:sz w:val="32"/>
          <w:szCs w:val="32"/>
        </w:rPr>
      </w:pPr>
      <w:r w:rsidRPr="006222F4">
        <w:rPr>
          <w:sz w:val="32"/>
          <w:szCs w:val="32"/>
        </w:rPr>
        <w:t>My group composition is as follows…</w:t>
      </w:r>
    </w:p>
    <w:p w14:paraId="7ABCFDBD" w14:textId="61D601E7" w:rsidR="009B26D3" w:rsidRPr="006222F4" w:rsidRDefault="009B26D3" w:rsidP="009B26D3">
      <w:pPr>
        <w:numPr>
          <w:ilvl w:val="0"/>
          <w:numId w:val="1"/>
        </w:numPr>
        <w:rPr>
          <w:sz w:val="32"/>
          <w:szCs w:val="32"/>
        </w:rPr>
      </w:pPr>
      <w:r w:rsidRPr="006222F4">
        <w:rPr>
          <w:sz w:val="32"/>
          <w:szCs w:val="32"/>
        </w:rPr>
        <w:t>CF + IM</w:t>
      </w:r>
    </w:p>
    <w:p w14:paraId="3F5F39C4" w14:textId="2068016F" w:rsidR="009B26D3" w:rsidRPr="006222F4" w:rsidRDefault="009B26D3" w:rsidP="009B26D3">
      <w:pPr>
        <w:numPr>
          <w:ilvl w:val="0"/>
          <w:numId w:val="1"/>
        </w:numPr>
        <w:rPr>
          <w:sz w:val="32"/>
          <w:szCs w:val="32"/>
        </w:rPr>
      </w:pPr>
      <w:r w:rsidRPr="006222F4">
        <w:rPr>
          <w:sz w:val="32"/>
          <w:szCs w:val="32"/>
        </w:rPr>
        <w:t>IM + PL</w:t>
      </w:r>
    </w:p>
    <w:p w14:paraId="4337E2A7" w14:textId="24477A89" w:rsidR="009B26D3" w:rsidRPr="006222F4" w:rsidRDefault="009B26D3" w:rsidP="009B26D3">
      <w:pPr>
        <w:numPr>
          <w:ilvl w:val="0"/>
          <w:numId w:val="1"/>
        </w:numPr>
        <w:rPr>
          <w:sz w:val="32"/>
          <w:szCs w:val="32"/>
        </w:rPr>
      </w:pPr>
      <w:r w:rsidRPr="006222F4">
        <w:rPr>
          <w:sz w:val="32"/>
          <w:szCs w:val="32"/>
        </w:rPr>
        <w:t>RI + CO</w:t>
      </w:r>
    </w:p>
    <w:p w14:paraId="51FF0153" w14:textId="72739904" w:rsidR="009B26D3" w:rsidRPr="006222F4" w:rsidRDefault="009B26D3" w:rsidP="009B26D3">
      <w:pPr>
        <w:numPr>
          <w:ilvl w:val="0"/>
          <w:numId w:val="1"/>
        </w:numPr>
        <w:rPr>
          <w:sz w:val="32"/>
          <w:szCs w:val="32"/>
        </w:rPr>
      </w:pPr>
      <w:r w:rsidRPr="006222F4">
        <w:rPr>
          <w:sz w:val="32"/>
          <w:szCs w:val="32"/>
        </w:rPr>
        <w:t>TW + ME</w:t>
      </w:r>
    </w:p>
    <w:p w14:paraId="608A0358" w14:textId="358858F1" w:rsidR="000F2E87" w:rsidRDefault="009370DC" w:rsidP="009370DC">
      <w:r>
        <w:t>(</w:t>
      </w:r>
      <w:proofErr w:type="spellStart"/>
      <w:r>
        <w:t>SlideBazaar</w:t>
      </w:r>
      <w:proofErr w:type="spellEnd"/>
      <w:r>
        <w:t>, 2023)</w:t>
      </w:r>
    </w:p>
    <w:p w14:paraId="725EB578" w14:textId="77777777" w:rsidR="00BC0D03" w:rsidRDefault="00BC0D03" w:rsidP="00393111">
      <w:pPr>
        <w:rPr>
          <w:b/>
          <w:bCs/>
          <w:sz w:val="32"/>
          <w:szCs w:val="32"/>
        </w:rPr>
      </w:pPr>
    </w:p>
    <w:p w14:paraId="09B6E0DC" w14:textId="3A553854" w:rsidR="009B26D3" w:rsidRPr="004013FC" w:rsidRDefault="000C0CF3" w:rsidP="00393111">
      <w:pPr>
        <w:rPr>
          <w:b/>
          <w:bCs/>
          <w:sz w:val="32"/>
          <w:szCs w:val="32"/>
        </w:rPr>
      </w:pPr>
      <w:r w:rsidRPr="004013FC">
        <w:rPr>
          <w:b/>
          <w:bCs/>
          <w:sz w:val="32"/>
          <w:szCs w:val="32"/>
        </w:rPr>
        <w:t>Analysis of my Group</w:t>
      </w:r>
      <w:r w:rsidR="004013FC" w:rsidRPr="004013FC">
        <w:rPr>
          <w:b/>
          <w:bCs/>
          <w:sz w:val="32"/>
          <w:szCs w:val="32"/>
        </w:rPr>
        <w:t xml:space="preserve"> composition</w:t>
      </w:r>
    </w:p>
    <w:p w14:paraId="5843C123" w14:textId="407CABA9" w:rsidR="00BC0D03" w:rsidRDefault="00BB0397" w:rsidP="005C7E53">
      <w:pPr>
        <w:rPr>
          <w:sz w:val="32"/>
          <w:szCs w:val="32"/>
        </w:rPr>
      </w:pPr>
      <w:r>
        <w:rPr>
          <w:sz w:val="32"/>
          <w:szCs w:val="32"/>
        </w:rPr>
        <w:t xml:space="preserve">The team forming process was </w:t>
      </w:r>
      <w:proofErr w:type="gramStart"/>
      <w:r>
        <w:rPr>
          <w:sz w:val="32"/>
          <w:szCs w:val="32"/>
        </w:rPr>
        <w:t>really smooth</w:t>
      </w:r>
      <w:proofErr w:type="gramEnd"/>
      <w:r>
        <w:rPr>
          <w:sz w:val="32"/>
          <w:szCs w:val="32"/>
        </w:rPr>
        <w:t>, flying by the three first phases of Tuckman's theory</w:t>
      </w:r>
      <w:r w:rsidR="009370DC">
        <w:rPr>
          <w:sz w:val="32"/>
          <w:szCs w:val="32"/>
        </w:rPr>
        <w:t xml:space="preserve"> (</w:t>
      </w:r>
      <w:r w:rsidR="00C80AA8" w:rsidRPr="00C80AA8">
        <w:rPr>
          <w:sz w:val="32"/>
          <w:szCs w:val="32"/>
        </w:rPr>
        <w:t>1965</w:t>
      </w:r>
      <w:r w:rsidR="009370DC">
        <w:rPr>
          <w:sz w:val="32"/>
          <w:szCs w:val="32"/>
        </w:rPr>
        <w:t>)</w:t>
      </w:r>
      <w:r>
        <w:rPr>
          <w:sz w:val="32"/>
          <w:szCs w:val="32"/>
        </w:rPr>
        <w:t xml:space="preserve">, straight into the Performing phase. </w:t>
      </w:r>
      <w:r w:rsidR="00FE32B7" w:rsidRPr="00FE32B7">
        <w:rPr>
          <w:sz w:val="32"/>
          <w:szCs w:val="32"/>
        </w:rPr>
        <w:t xml:space="preserve">Our group </w:t>
      </w:r>
      <w:r w:rsidR="00444B96">
        <w:rPr>
          <w:sz w:val="32"/>
          <w:szCs w:val="32"/>
        </w:rPr>
        <w:t>was</w:t>
      </w:r>
      <w:r w:rsidR="00FE32B7" w:rsidRPr="00FE32B7">
        <w:rPr>
          <w:sz w:val="32"/>
          <w:szCs w:val="32"/>
        </w:rPr>
        <w:t xml:space="preserve"> well-balanced and </w:t>
      </w:r>
      <w:r w:rsidR="00C21F7E">
        <w:rPr>
          <w:sz w:val="32"/>
          <w:szCs w:val="32"/>
        </w:rPr>
        <w:t>made up</w:t>
      </w:r>
      <w:r w:rsidR="00FE32B7" w:rsidRPr="00FE32B7">
        <w:rPr>
          <w:sz w:val="32"/>
          <w:szCs w:val="32"/>
        </w:rPr>
        <w:t xml:space="preserve"> of individuals who</w:t>
      </w:r>
      <w:r w:rsidR="001D5181">
        <w:rPr>
          <w:sz w:val="32"/>
          <w:szCs w:val="32"/>
        </w:rPr>
        <w:t xml:space="preserve"> </w:t>
      </w:r>
      <w:r w:rsidR="00444B96">
        <w:rPr>
          <w:sz w:val="32"/>
          <w:szCs w:val="32"/>
        </w:rPr>
        <w:t>were</w:t>
      </w:r>
      <w:r w:rsidR="001D5181">
        <w:rPr>
          <w:sz w:val="32"/>
          <w:szCs w:val="32"/>
        </w:rPr>
        <w:t xml:space="preserve"> able to</w:t>
      </w:r>
      <w:r w:rsidR="00FE32B7" w:rsidRPr="00FE32B7">
        <w:rPr>
          <w:sz w:val="32"/>
          <w:szCs w:val="32"/>
        </w:rPr>
        <w:t xml:space="preserve"> </w:t>
      </w:r>
      <w:r w:rsidR="009370DC">
        <w:rPr>
          <w:sz w:val="32"/>
          <w:szCs w:val="32"/>
        </w:rPr>
        <w:t>prioritise</w:t>
      </w:r>
      <w:r w:rsidR="00FE32B7" w:rsidRPr="00FE32B7">
        <w:rPr>
          <w:sz w:val="32"/>
          <w:szCs w:val="32"/>
        </w:rPr>
        <w:t xml:space="preserve"> thorough research and project completion over seeking attention or</w:t>
      </w:r>
      <w:r w:rsidR="008C4C35">
        <w:rPr>
          <w:sz w:val="32"/>
          <w:szCs w:val="32"/>
        </w:rPr>
        <w:t xml:space="preserve"> ass</w:t>
      </w:r>
      <w:r w:rsidR="002275AF">
        <w:rPr>
          <w:sz w:val="32"/>
          <w:szCs w:val="32"/>
        </w:rPr>
        <w:t>uming a</w:t>
      </w:r>
      <w:r w:rsidR="00FE32B7" w:rsidRPr="00FE32B7">
        <w:rPr>
          <w:sz w:val="32"/>
          <w:szCs w:val="32"/>
        </w:rPr>
        <w:t xml:space="preserve"> leadership role.</w:t>
      </w:r>
      <w:r w:rsidR="001158B2">
        <w:rPr>
          <w:sz w:val="32"/>
          <w:szCs w:val="32"/>
        </w:rPr>
        <w:t xml:space="preserve"> Using Belbin’s Theory</w:t>
      </w:r>
      <w:r w:rsidR="00AD6105">
        <w:rPr>
          <w:sz w:val="32"/>
          <w:szCs w:val="32"/>
        </w:rPr>
        <w:t xml:space="preserve"> (</w:t>
      </w:r>
      <w:r w:rsidR="00AB6DF5">
        <w:rPr>
          <w:sz w:val="32"/>
          <w:szCs w:val="32"/>
        </w:rPr>
        <w:t>1993</w:t>
      </w:r>
      <w:r w:rsidR="00AD6105">
        <w:rPr>
          <w:sz w:val="32"/>
          <w:szCs w:val="32"/>
        </w:rPr>
        <w:t>)</w:t>
      </w:r>
      <w:r w:rsidR="001158B2">
        <w:rPr>
          <w:sz w:val="32"/>
          <w:szCs w:val="32"/>
        </w:rPr>
        <w:t xml:space="preserve"> to </w:t>
      </w:r>
      <w:r w:rsidR="00155D82">
        <w:rPr>
          <w:sz w:val="32"/>
          <w:szCs w:val="32"/>
        </w:rPr>
        <w:t>analyse</w:t>
      </w:r>
      <w:r w:rsidR="001158B2">
        <w:rPr>
          <w:sz w:val="32"/>
          <w:szCs w:val="32"/>
        </w:rPr>
        <w:t xml:space="preserve"> my team</w:t>
      </w:r>
      <w:r w:rsidR="006B763E">
        <w:rPr>
          <w:sz w:val="32"/>
          <w:szCs w:val="32"/>
        </w:rPr>
        <w:t xml:space="preserve">’s structure I can say that </w:t>
      </w:r>
      <w:r w:rsidR="00155D82">
        <w:rPr>
          <w:sz w:val="32"/>
          <w:szCs w:val="32"/>
        </w:rPr>
        <w:t>our</w:t>
      </w:r>
      <w:r w:rsidR="00FE32B7" w:rsidRPr="00FE32B7">
        <w:rPr>
          <w:sz w:val="32"/>
          <w:szCs w:val="32"/>
        </w:rPr>
        <w:t xml:space="preserve"> primary traits </w:t>
      </w:r>
      <w:r w:rsidR="00B07FF1">
        <w:rPr>
          <w:sz w:val="32"/>
          <w:szCs w:val="32"/>
        </w:rPr>
        <w:t>were</w:t>
      </w:r>
      <w:r w:rsidR="00FE32B7" w:rsidRPr="00FE32B7">
        <w:rPr>
          <w:sz w:val="32"/>
          <w:szCs w:val="32"/>
        </w:rPr>
        <w:t xml:space="preserve"> CF, IM, RI, and TM, while the secondary </w:t>
      </w:r>
      <w:r w:rsidR="00FE32B7" w:rsidRPr="00FE32B7">
        <w:rPr>
          <w:sz w:val="32"/>
          <w:szCs w:val="32"/>
        </w:rPr>
        <w:lastRenderedPageBreak/>
        <w:t xml:space="preserve">traits </w:t>
      </w:r>
      <w:r w:rsidR="00B07FF1">
        <w:rPr>
          <w:sz w:val="32"/>
          <w:szCs w:val="32"/>
        </w:rPr>
        <w:t>were</w:t>
      </w:r>
      <w:r w:rsidR="00FE32B7" w:rsidRPr="00FE32B7">
        <w:rPr>
          <w:sz w:val="32"/>
          <w:szCs w:val="32"/>
        </w:rPr>
        <w:t xml:space="preserve"> IM, PL, CO, and ME. The absence of </w:t>
      </w:r>
      <w:r w:rsidR="00CE0ABC">
        <w:rPr>
          <w:sz w:val="32"/>
          <w:szCs w:val="32"/>
        </w:rPr>
        <w:t>a</w:t>
      </w:r>
      <w:r w:rsidR="00DD4D98">
        <w:rPr>
          <w:sz w:val="32"/>
          <w:szCs w:val="32"/>
        </w:rPr>
        <w:t>n</w:t>
      </w:r>
      <w:r w:rsidR="00CE0ABC">
        <w:rPr>
          <w:sz w:val="32"/>
          <w:szCs w:val="32"/>
        </w:rPr>
        <w:t xml:space="preserve"> </w:t>
      </w:r>
      <w:r w:rsidR="00FE32B7" w:rsidRPr="00FE32B7">
        <w:rPr>
          <w:sz w:val="32"/>
          <w:szCs w:val="32"/>
        </w:rPr>
        <w:t>SH saved the team from experiencing conflicts</w:t>
      </w:r>
      <w:r w:rsidR="00F70617">
        <w:rPr>
          <w:sz w:val="32"/>
          <w:szCs w:val="32"/>
        </w:rPr>
        <w:t>,</w:t>
      </w:r>
      <w:r w:rsidR="00A84DFF">
        <w:rPr>
          <w:sz w:val="32"/>
          <w:szCs w:val="32"/>
        </w:rPr>
        <w:t xml:space="preserve"> which meant that there was no need to refer to</w:t>
      </w:r>
      <w:r w:rsidR="005776B1">
        <w:rPr>
          <w:sz w:val="32"/>
          <w:szCs w:val="32"/>
        </w:rPr>
        <w:t xml:space="preserve"> </w:t>
      </w:r>
      <w:r w:rsidR="007D51EA">
        <w:rPr>
          <w:sz w:val="32"/>
          <w:szCs w:val="32"/>
        </w:rPr>
        <w:t>Thomas-Kilmann's</w:t>
      </w:r>
      <w:r w:rsidR="005776B1">
        <w:rPr>
          <w:sz w:val="32"/>
          <w:szCs w:val="32"/>
        </w:rPr>
        <w:t xml:space="preserve"> theory</w:t>
      </w:r>
      <w:r w:rsidR="007D51EA">
        <w:rPr>
          <w:sz w:val="32"/>
          <w:szCs w:val="32"/>
        </w:rPr>
        <w:t xml:space="preserve"> (</w:t>
      </w:r>
      <w:r w:rsidR="00AB6DF5" w:rsidRPr="00AB6DF5">
        <w:rPr>
          <w:sz w:val="32"/>
          <w:szCs w:val="32"/>
        </w:rPr>
        <w:t>1978</w:t>
      </w:r>
      <w:r w:rsidR="007D51EA">
        <w:rPr>
          <w:sz w:val="32"/>
          <w:szCs w:val="32"/>
        </w:rPr>
        <w:t>)</w:t>
      </w:r>
      <w:r w:rsidR="00895D4B">
        <w:rPr>
          <w:sz w:val="32"/>
          <w:szCs w:val="32"/>
        </w:rPr>
        <w:t>.</w:t>
      </w:r>
      <w:r w:rsidR="00400E76">
        <w:rPr>
          <w:sz w:val="32"/>
          <w:szCs w:val="32"/>
        </w:rPr>
        <w:t xml:space="preserve"> </w:t>
      </w:r>
      <w:r w:rsidR="00895D4B">
        <w:rPr>
          <w:sz w:val="32"/>
          <w:szCs w:val="32"/>
        </w:rPr>
        <w:t>T</w:t>
      </w:r>
      <w:r w:rsidR="00F70617">
        <w:rPr>
          <w:sz w:val="32"/>
          <w:szCs w:val="32"/>
        </w:rPr>
        <w:t>here was</w:t>
      </w:r>
      <w:r w:rsidR="00895D4B">
        <w:rPr>
          <w:sz w:val="32"/>
          <w:szCs w:val="32"/>
        </w:rPr>
        <w:t xml:space="preserve"> also</w:t>
      </w:r>
      <w:r w:rsidR="00F70617">
        <w:rPr>
          <w:sz w:val="32"/>
          <w:szCs w:val="32"/>
        </w:rPr>
        <w:t xml:space="preserve"> no need for </w:t>
      </w:r>
      <w:r w:rsidR="00992429">
        <w:rPr>
          <w:sz w:val="32"/>
          <w:szCs w:val="32"/>
        </w:rPr>
        <w:t>an</w:t>
      </w:r>
      <w:r w:rsidR="00F70617">
        <w:rPr>
          <w:sz w:val="32"/>
          <w:szCs w:val="32"/>
        </w:rPr>
        <w:t xml:space="preserve"> SP in this assig</w:t>
      </w:r>
      <w:r w:rsidR="00992429">
        <w:rPr>
          <w:sz w:val="32"/>
          <w:szCs w:val="32"/>
        </w:rPr>
        <w:t>n</w:t>
      </w:r>
      <w:r w:rsidR="00F70617">
        <w:rPr>
          <w:sz w:val="32"/>
          <w:szCs w:val="32"/>
        </w:rPr>
        <w:t>ment</w:t>
      </w:r>
      <w:r w:rsidR="00FE32B7" w:rsidRPr="00FE32B7">
        <w:rPr>
          <w:sz w:val="32"/>
          <w:szCs w:val="32"/>
        </w:rPr>
        <w:t>.</w:t>
      </w:r>
      <w:r w:rsidR="00011BF5">
        <w:rPr>
          <w:sz w:val="32"/>
          <w:szCs w:val="32"/>
        </w:rPr>
        <w:t xml:space="preserve"> </w:t>
      </w:r>
      <w:r w:rsidR="00011BF5" w:rsidRPr="00011BF5">
        <w:rPr>
          <w:sz w:val="32"/>
          <w:szCs w:val="32"/>
        </w:rPr>
        <w:t xml:space="preserve">The CO took the lead in a clear, </w:t>
      </w:r>
      <w:proofErr w:type="gramStart"/>
      <w:r w:rsidR="00011BF5" w:rsidRPr="00011BF5">
        <w:rPr>
          <w:sz w:val="32"/>
          <w:szCs w:val="32"/>
        </w:rPr>
        <w:t>friendly</w:t>
      </w:r>
      <w:proofErr w:type="gramEnd"/>
      <w:r w:rsidR="00011BF5" w:rsidRPr="00011BF5">
        <w:rPr>
          <w:sz w:val="32"/>
          <w:szCs w:val="32"/>
        </w:rPr>
        <w:t xml:space="preserve"> and </w:t>
      </w:r>
      <w:r w:rsidR="007D51EA">
        <w:rPr>
          <w:sz w:val="32"/>
          <w:szCs w:val="32"/>
        </w:rPr>
        <w:t>organised</w:t>
      </w:r>
      <w:r w:rsidR="00A46DCE">
        <w:rPr>
          <w:sz w:val="32"/>
          <w:szCs w:val="32"/>
        </w:rPr>
        <w:t xml:space="preserve"> manner</w:t>
      </w:r>
      <w:r w:rsidR="00527071">
        <w:rPr>
          <w:sz w:val="32"/>
          <w:szCs w:val="32"/>
        </w:rPr>
        <w:t xml:space="preserve"> and the</w:t>
      </w:r>
      <w:r w:rsidR="00FE32B7" w:rsidRPr="00FE32B7">
        <w:rPr>
          <w:sz w:val="32"/>
          <w:szCs w:val="32"/>
        </w:rPr>
        <w:t xml:space="preserve"> IM ensure</w:t>
      </w:r>
      <w:r w:rsidR="00DD4D98">
        <w:rPr>
          <w:sz w:val="32"/>
          <w:szCs w:val="32"/>
        </w:rPr>
        <w:t>d</w:t>
      </w:r>
      <w:r w:rsidR="00FE32B7" w:rsidRPr="00FE32B7">
        <w:rPr>
          <w:sz w:val="32"/>
          <w:szCs w:val="32"/>
        </w:rPr>
        <w:t xml:space="preserve"> progress, while the CF </w:t>
      </w:r>
      <w:r w:rsidR="007C3474">
        <w:rPr>
          <w:sz w:val="32"/>
          <w:szCs w:val="32"/>
        </w:rPr>
        <w:t>drove</w:t>
      </w:r>
      <w:r w:rsidR="00FE32B7" w:rsidRPr="00FE32B7">
        <w:rPr>
          <w:sz w:val="32"/>
          <w:szCs w:val="32"/>
        </w:rPr>
        <w:t xml:space="preserve"> the group towards achieving its goal. The T</w:t>
      </w:r>
      <w:r w:rsidR="00E5311F">
        <w:rPr>
          <w:sz w:val="32"/>
          <w:szCs w:val="32"/>
        </w:rPr>
        <w:t>W</w:t>
      </w:r>
      <w:r w:rsidR="00FE32B7" w:rsidRPr="00FE32B7">
        <w:rPr>
          <w:sz w:val="32"/>
          <w:szCs w:val="32"/>
        </w:rPr>
        <w:t xml:space="preserve"> smooth</w:t>
      </w:r>
      <w:r w:rsidR="007C3474">
        <w:rPr>
          <w:sz w:val="32"/>
          <w:szCs w:val="32"/>
        </w:rPr>
        <w:t>ed</w:t>
      </w:r>
      <w:r w:rsidR="00FE32B7" w:rsidRPr="00FE32B7">
        <w:rPr>
          <w:sz w:val="32"/>
          <w:szCs w:val="32"/>
        </w:rPr>
        <w:t xml:space="preserve"> over interpersonal issues</w:t>
      </w:r>
      <w:r w:rsidR="00393FCE">
        <w:rPr>
          <w:sz w:val="32"/>
          <w:szCs w:val="32"/>
        </w:rPr>
        <w:t>, w</w:t>
      </w:r>
      <w:r w:rsidR="00FE32B7" w:rsidRPr="00FE32B7">
        <w:rPr>
          <w:sz w:val="32"/>
          <w:szCs w:val="32"/>
        </w:rPr>
        <w:t>h</w:t>
      </w:r>
      <w:r w:rsidR="00393FCE">
        <w:rPr>
          <w:sz w:val="32"/>
          <w:szCs w:val="32"/>
        </w:rPr>
        <w:t>il</w:t>
      </w:r>
      <w:r w:rsidR="00FE32B7" w:rsidRPr="00FE32B7">
        <w:rPr>
          <w:sz w:val="32"/>
          <w:szCs w:val="32"/>
        </w:rPr>
        <w:t>e</w:t>
      </w:r>
      <w:r w:rsidR="00393FCE">
        <w:rPr>
          <w:sz w:val="32"/>
          <w:szCs w:val="32"/>
        </w:rPr>
        <w:t xml:space="preserve"> the</w:t>
      </w:r>
      <w:r w:rsidR="00FE32B7" w:rsidRPr="00FE32B7">
        <w:rPr>
          <w:sz w:val="32"/>
          <w:szCs w:val="32"/>
        </w:rPr>
        <w:t xml:space="preserve"> </w:t>
      </w:r>
      <w:r w:rsidR="00527071">
        <w:rPr>
          <w:sz w:val="32"/>
          <w:szCs w:val="32"/>
        </w:rPr>
        <w:t>I</w:t>
      </w:r>
      <w:r w:rsidR="000412F6">
        <w:rPr>
          <w:sz w:val="32"/>
          <w:szCs w:val="32"/>
        </w:rPr>
        <w:t>M</w:t>
      </w:r>
      <w:r w:rsidR="00FE32B7" w:rsidRPr="00FE32B7">
        <w:rPr>
          <w:sz w:val="32"/>
          <w:szCs w:val="32"/>
        </w:rPr>
        <w:t>, ME, P</w:t>
      </w:r>
      <w:r w:rsidR="00527071">
        <w:rPr>
          <w:sz w:val="32"/>
          <w:szCs w:val="32"/>
        </w:rPr>
        <w:t>L</w:t>
      </w:r>
      <w:r w:rsidR="00FE32B7" w:rsidRPr="00FE32B7">
        <w:rPr>
          <w:sz w:val="32"/>
          <w:szCs w:val="32"/>
        </w:rPr>
        <w:t>, and C</w:t>
      </w:r>
      <w:r w:rsidR="000412F6">
        <w:rPr>
          <w:sz w:val="32"/>
          <w:szCs w:val="32"/>
        </w:rPr>
        <w:t>O</w:t>
      </w:r>
      <w:r w:rsidR="00FE32B7" w:rsidRPr="00FE32B7">
        <w:rPr>
          <w:sz w:val="32"/>
          <w:szCs w:val="32"/>
        </w:rPr>
        <w:t xml:space="preserve"> further strengthen</w:t>
      </w:r>
      <w:r w:rsidR="007C3474">
        <w:rPr>
          <w:sz w:val="32"/>
          <w:szCs w:val="32"/>
        </w:rPr>
        <w:t>ed</w:t>
      </w:r>
      <w:r w:rsidR="00FE32B7" w:rsidRPr="00FE32B7">
        <w:rPr>
          <w:sz w:val="32"/>
          <w:szCs w:val="32"/>
        </w:rPr>
        <w:t xml:space="preserve"> the group's dynamics.</w:t>
      </w:r>
    </w:p>
    <w:p w14:paraId="217DFDD0" w14:textId="655A678F" w:rsidR="005C7E53" w:rsidRPr="005C7E53" w:rsidRDefault="005C7E53" w:rsidP="005C7E53">
      <w:pPr>
        <w:rPr>
          <w:b/>
          <w:bCs/>
          <w:sz w:val="36"/>
          <w:szCs w:val="36"/>
        </w:rPr>
      </w:pPr>
      <w:r w:rsidRPr="005C7E53">
        <w:rPr>
          <w:b/>
          <w:bCs/>
          <w:sz w:val="36"/>
          <w:szCs w:val="36"/>
        </w:rPr>
        <w:t xml:space="preserve">Critical Analysis of Belbin’s Self-Perception Inventory and Theory </w:t>
      </w:r>
    </w:p>
    <w:p w14:paraId="5DD1BD6B" w14:textId="11871E6A" w:rsidR="000A0D9B" w:rsidRDefault="00F71F81" w:rsidP="00393111">
      <w:pPr>
        <w:rPr>
          <w:sz w:val="32"/>
          <w:szCs w:val="32"/>
        </w:rPr>
      </w:pPr>
      <w:r w:rsidRPr="00F71F81">
        <w:rPr>
          <w:sz w:val="32"/>
          <w:szCs w:val="32"/>
        </w:rPr>
        <w:t xml:space="preserve">The accuracy of the Self-Perception Inventory results is in question, as team members have shown traits that contradict their assigned roles. This suggests that the </w:t>
      </w:r>
      <w:r w:rsidR="004255DB">
        <w:rPr>
          <w:sz w:val="32"/>
          <w:szCs w:val="32"/>
        </w:rPr>
        <w:t>method</w:t>
      </w:r>
      <w:r w:rsidRPr="00F71F81">
        <w:rPr>
          <w:sz w:val="32"/>
          <w:szCs w:val="32"/>
        </w:rPr>
        <w:t xml:space="preserve"> may be flawed and that individuals may not be honest with themselves or the test, leading to inaccurate results.</w:t>
      </w:r>
      <w:r w:rsidR="005815E8">
        <w:rPr>
          <w:sz w:val="32"/>
          <w:szCs w:val="32"/>
        </w:rPr>
        <w:t xml:space="preserve"> </w:t>
      </w:r>
      <w:r w:rsidR="000A0D9B" w:rsidRPr="00E0033E">
        <w:rPr>
          <w:sz w:val="32"/>
          <w:szCs w:val="32"/>
        </w:rPr>
        <w:t>For example</w:t>
      </w:r>
      <w:r w:rsidR="00F46DCE" w:rsidRPr="00E0033E">
        <w:rPr>
          <w:sz w:val="32"/>
          <w:szCs w:val="32"/>
        </w:rPr>
        <w:t>,</w:t>
      </w:r>
      <w:r w:rsidR="000A0D9B" w:rsidRPr="00E0033E">
        <w:rPr>
          <w:sz w:val="32"/>
          <w:szCs w:val="32"/>
        </w:rPr>
        <w:t xml:space="preserve"> I can see accuracy </w:t>
      </w:r>
      <w:r w:rsidR="00F46DCE" w:rsidRPr="00E0033E">
        <w:rPr>
          <w:sz w:val="32"/>
          <w:szCs w:val="32"/>
        </w:rPr>
        <w:t>in</w:t>
      </w:r>
      <w:r w:rsidR="000A0D9B" w:rsidRPr="00E0033E">
        <w:rPr>
          <w:sz w:val="32"/>
          <w:szCs w:val="32"/>
        </w:rPr>
        <w:t xml:space="preserve"> my traits</w:t>
      </w:r>
      <w:r w:rsidR="007811C7" w:rsidRPr="00E0033E">
        <w:rPr>
          <w:sz w:val="32"/>
          <w:szCs w:val="32"/>
        </w:rPr>
        <w:t xml:space="preserve">, </w:t>
      </w:r>
      <w:r w:rsidR="00810FF7" w:rsidRPr="00E0033E">
        <w:rPr>
          <w:sz w:val="32"/>
          <w:szCs w:val="32"/>
        </w:rPr>
        <w:t>positives,</w:t>
      </w:r>
      <w:r w:rsidR="007811C7" w:rsidRPr="00E0033E">
        <w:rPr>
          <w:sz w:val="32"/>
          <w:szCs w:val="32"/>
        </w:rPr>
        <w:t xml:space="preserve"> </w:t>
      </w:r>
      <w:r w:rsidR="00347F74" w:rsidRPr="00E0033E">
        <w:rPr>
          <w:sz w:val="32"/>
          <w:szCs w:val="32"/>
        </w:rPr>
        <w:t>and</w:t>
      </w:r>
      <w:r w:rsidR="007811C7" w:rsidRPr="00E0033E">
        <w:rPr>
          <w:sz w:val="32"/>
          <w:szCs w:val="32"/>
        </w:rPr>
        <w:t xml:space="preserve"> negatives too. But </w:t>
      </w:r>
      <w:r w:rsidR="00347F74" w:rsidRPr="00E0033E">
        <w:rPr>
          <w:sz w:val="32"/>
          <w:szCs w:val="32"/>
        </w:rPr>
        <w:t xml:space="preserve">with </w:t>
      </w:r>
      <w:r w:rsidR="007811C7" w:rsidRPr="00E0033E">
        <w:rPr>
          <w:sz w:val="32"/>
          <w:szCs w:val="32"/>
        </w:rPr>
        <w:t>certain members of the team</w:t>
      </w:r>
      <w:r w:rsidR="00CA5E5C" w:rsidRPr="00E0033E">
        <w:rPr>
          <w:sz w:val="32"/>
          <w:szCs w:val="32"/>
        </w:rPr>
        <w:t>,</w:t>
      </w:r>
      <w:r w:rsidR="00347F74" w:rsidRPr="00E0033E">
        <w:rPr>
          <w:sz w:val="32"/>
          <w:szCs w:val="32"/>
        </w:rPr>
        <w:t xml:space="preserve"> some of</w:t>
      </w:r>
      <w:r w:rsidR="007811C7" w:rsidRPr="00E0033E">
        <w:rPr>
          <w:sz w:val="32"/>
          <w:szCs w:val="32"/>
        </w:rPr>
        <w:t xml:space="preserve"> </w:t>
      </w:r>
      <w:r w:rsidR="00F46DCE" w:rsidRPr="00E0033E">
        <w:rPr>
          <w:sz w:val="32"/>
          <w:szCs w:val="32"/>
        </w:rPr>
        <w:t>their</w:t>
      </w:r>
      <w:r w:rsidR="007811C7" w:rsidRPr="00E0033E">
        <w:rPr>
          <w:sz w:val="32"/>
          <w:szCs w:val="32"/>
        </w:rPr>
        <w:t xml:space="preserve"> traits can be easily observ</w:t>
      </w:r>
      <w:r w:rsidR="00F46DCE" w:rsidRPr="00E0033E">
        <w:rPr>
          <w:sz w:val="32"/>
          <w:szCs w:val="32"/>
        </w:rPr>
        <w:t xml:space="preserve">ed and others </w:t>
      </w:r>
      <w:r w:rsidR="00CA5E5C" w:rsidRPr="00E0033E">
        <w:rPr>
          <w:sz w:val="32"/>
          <w:szCs w:val="32"/>
        </w:rPr>
        <w:t>less</w:t>
      </w:r>
      <w:r w:rsidR="00F46DCE" w:rsidRPr="00E0033E">
        <w:rPr>
          <w:sz w:val="32"/>
          <w:szCs w:val="32"/>
        </w:rPr>
        <w:t xml:space="preserve"> so.</w:t>
      </w:r>
    </w:p>
    <w:p w14:paraId="4022732A" w14:textId="2321AC4D" w:rsidR="00483F42" w:rsidRPr="005C7E53" w:rsidRDefault="00483F42" w:rsidP="00483F42">
      <w:pPr>
        <w:rPr>
          <w:b/>
          <w:bCs/>
          <w:sz w:val="32"/>
          <w:szCs w:val="32"/>
        </w:rPr>
      </w:pPr>
      <w:r w:rsidRPr="005C7E53">
        <w:rPr>
          <w:b/>
          <w:bCs/>
          <w:sz w:val="32"/>
          <w:szCs w:val="32"/>
        </w:rPr>
        <w:t>Work Example</w:t>
      </w:r>
    </w:p>
    <w:p w14:paraId="04A8DE9D" w14:textId="77777777" w:rsidR="00483F42" w:rsidRPr="00483F42" w:rsidRDefault="00483F42" w:rsidP="00483F42">
      <w:pPr>
        <w:rPr>
          <w:sz w:val="32"/>
          <w:szCs w:val="32"/>
        </w:rPr>
      </w:pPr>
      <w:r w:rsidRPr="00483F42">
        <w:rPr>
          <w:sz w:val="32"/>
          <w:szCs w:val="32"/>
        </w:rPr>
        <w:t xml:space="preserve">When working in a Nail Salon with other Techs I had to face managing decisions based on my team's characters and capabilities. Some saw themselves ready to assume certain roles and later showed difficulties performing in these </w:t>
      </w:r>
      <w:proofErr w:type="gramStart"/>
      <w:r w:rsidRPr="00483F42">
        <w:rPr>
          <w:sz w:val="32"/>
          <w:szCs w:val="32"/>
        </w:rPr>
        <w:t>particular areas</w:t>
      </w:r>
      <w:proofErr w:type="gramEnd"/>
      <w:r w:rsidRPr="00483F42">
        <w:rPr>
          <w:sz w:val="32"/>
          <w:szCs w:val="32"/>
        </w:rPr>
        <w:t>. I was able to understand them better and identify more suitable roles for them where they were able to work at outstanding levels.</w:t>
      </w:r>
    </w:p>
    <w:p w14:paraId="3A235480" w14:textId="3E77D4B1" w:rsidR="00C4262E" w:rsidRPr="005C7E53" w:rsidRDefault="00D95B7D" w:rsidP="00393111">
      <w:pPr>
        <w:rPr>
          <w:b/>
          <w:bCs/>
          <w:sz w:val="32"/>
          <w:szCs w:val="32"/>
        </w:rPr>
      </w:pPr>
      <w:r w:rsidRPr="005C7E53">
        <w:rPr>
          <w:b/>
          <w:bCs/>
          <w:sz w:val="32"/>
          <w:szCs w:val="32"/>
        </w:rPr>
        <w:t>Conclusion.</w:t>
      </w:r>
    </w:p>
    <w:p w14:paraId="7DA1169B" w14:textId="796C2495" w:rsidR="00CE025E" w:rsidRDefault="00A8562A" w:rsidP="00393111">
      <w:pPr>
        <w:rPr>
          <w:sz w:val="32"/>
          <w:szCs w:val="32"/>
        </w:rPr>
      </w:pPr>
      <w:r w:rsidRPr="00A8562A">
        <w:rPr>
          <w:sz w:val="32"/>
          <w:szCs w:val="32"/>
        </w:rPr>
        <w:t xml:space="preserve">Team role theories </w:t>
      </w:r>
      <w:r>
        <w:rPr>
          <w:sz w:val="32"/>
          <w:szCs w:val="32"/>
        </w:rPr>
        <w:t>can be</w:t>
      </w:r>
      <w:r w:rsidRPr="00A8562A">
        <w:rPr>
          <w:sz w:val="32"/>
          <w:szCs w:val="32"/>
        </w:rPr>
        <w:t xml:space="preserve"> divided into character-based and functionality-based.</w:t>
      </w:r>
    </w:p>
    <w:p w14:paraId="10F5FC5C" w14:textId="0BE8D0DB" w:rsidR="002511BB" w:rsidRDefault="002467B6" w:rsidP="00393111">
      <w:pPr>
        <w:rPr>
          <w:sz w:val="32"/>
          <w:szCs w:val="32"/>
        </w:rPr>
      </w:pPr>
      <w:r>
        <w:rPr>
          <w:sz w:val="32"/>
          <w:szCs w:val="32"/>
        </w:rPr>
        <w:t>Through analysis of my team and the roles within it</w:t>
      </w:r>
      <w:r w:rsidR="00BD2E79">
        <w:rPr>
          <w:sz w:val="32"/>
          <w:szCs w:val="32"/>
        </w:rPr>
        <w:t>,</w:t>
      </w:r>
      <w:r>
        <w:rPr>
          <w:sz w:val="32"/>
          <w:szCs w:val="32"/>
        </w:rPr>
        <w:t xml:space="preserve"> we conclude</w:t>
      </w:r>
      <w:r w:rsidR="00BD2E79">
        <w:rPr>
          <w:sz w:val="32"/>
          <w:szCs w:val="32"/>
        </w:rPr>
        <w:t>d</w:t>
      </w:r>
      <w:r>
        <w:rPr>
          <w:sz w:val="32"/>
          <w:szCs w:val="32"/>
        </w:rPr>
        <w:t xml:space="preserve"> that </w:t>
      </w:r>
      <w:r w:rsidR="00AF3797">
        <w:rPr>
          <w:sz w:val="32"/>
          <w:szCs w:val="32"/>
        </w:rPr>
        <w:t>there is no one theory</w:t>
      </w:r>
      <w:r w:rsidR="000007E0">
        <w:rPr>
          <w:sz w:val="32"/>
          <w:szCs w:val="32"/>
        </w:rPr>
        <w:t xml:space="preserve"> that on its own</w:t>
      </w:r>
      <w:r w:rsidR="004912D4">
        <w:rPr>
          <w:sz w:val="32"/>
          <w:szCs w:val="32"/>
        </w:rPr>
        <w:t>,</w:t>
      </w:r>
      <w:r w:rsidR="00AF3797">
        <w:rPr>
          <w:sz w:val="32"/>
          <w:szCs w:val="32"/>
        </w:rPr>
        <w:t xml:space="preserve"> explains how individuals work within a team</w:t>
      </w:r>
      <w:r w:rsidR="00BD2E79">
        <w:rPr>
          <w:sz w:val="32"/>
          <w:szCs w:val="32"/>
        </w:rPr>
        <w:t>.</w:t>
      </w:r>
    </w:p>
    <w:p w14:paraId="0CF9C703" w14:textId="0EFD7213" w:rsidR="009A39B7" w:rsidRDefault="009A39B7" w:rsidP="00393111">
      <w:pPr>
        <w:rPr>
          <w:sz w:val="32"/>
          <w:szCs w:val="32"/>
        </w:rPr>
      </w:pPr>
      <w:r>
        <w:rPr>
          <w:sz w:val="32"/>
          <w:szCs w:val="32"/>
        </w:rPr>
        <w:t xml:space="preserve">When using </w:t>
      </w:r>
      <w:r w:rsidRPr="009A39B7">
        <w:rPr>
          <w:sz w:val="32"/>
          <w:szCs w:val="32"/>
        </w:rPr>
        <w:t>Self-perception inventor</w:t>
      </w:r>
      <w:r>
        <w:rPr>
          <w:sz w:val="32"/>
          <w:szCs w:val="32"/>
        </w:rPr>
        <w:t xml:space="preserve">ies to work out </w:t>
      </w:r>
      <w:r w:rsidR="00DD7266">
        <w:rPr>
          <w:sz w:val="32"/>
          <w:szCs w:val="32"/>
        </w:rPr>
        <w:t xml:space="preserve">the team roles, the results can be </w:t>
      </w:r>
      <w:r w:rsidR="0002291F">
        <w:rPr>
          <w:sz w:val="32"/>
          <w:szCs w:val="32"/>
        </w:rPr>
        <w:t>flawed from the outset</w:t>
      </w:r>
      <w:r w:rsidR="005B040A">
        <w:rPr>
          <w:sz w:val="32"/>
          <w:szCs w:val="32"/>
        </w:rPr>
        <w:t xml:space="preserve"> when taking into consideration our own </w:t>
      </w:r>
      <w:r w:rsidR="00C21FE7">
        <w:rPr>
          <w:sz w:val="32"/>
          <w:szCs w:val="32"/>
        </w:rPr>
        <w:t>perception</w:t>
      </w:r>
      <w:r w:rsidR="005B040A">
        <w:rPr>
          <w:sz w:val="32"/>
          <w:szCs w:val="32"/>
        </w:rPr>
        <w:t xml:space="preserve"> of ourselves, </w:t>
      </w:r>
      <w:r w:rsidR="00967829">
        <w:rPr>
          <w:sz w:val="32"/>
          <w:szCs w:val="32"/>
        </w:rPr>
        <w:t>it</w:t>
      </w:r>
      <w:r w:rsidR="005B040A">
        <w:rPr>
          <w:sz w:val="32"/>
          <w:szCs w:val="32"/>
        </w:rPr>
        <w:t xml:space="preserve"> </w:t>
      </w:r>
      <w:r w:rsidR="00900DE7">
        <w:rPr>
          <w:sz w:val="32"/>
          <w:szCs w:val="32"/>
        </w:rPr>
        <w:t>is not clear whether this is based on facts or intentions</w:t>
      </w:r>
      <w:r w:rsidR="00967829">
        <w:rPr>
          <w:sz w:val="32"/>
          <w:szCs w:val="32"/>
        </w:rPr>
        <w:t>.</w:t>
      </w:r>
    </w:p>
    <w:p w14:paraId="3ADBB0E1" w14:textId="77777777" w:rsidR="00FE6C9A" w:rsidRDefault="00FE6C9A">
      <w:pPr>
        <w:rPr>
          <w:b/>
          <w:bCs/>
          <w:sz w:val="32"/>
          <w:szCs w:val="32"/>
        </w:rPr>
      </w:pPr>
    </w:p>
    <w:p w14:paraId="1B2F05E1" w14:textId="77777777" w:rsidR="00FE6C9A" w:rsidRDefault="00FE6C9A">
      <w:pPr>
        <w:rPr>
          <w:b/>
          <w:bCs/>
          <w:sz w:val="32"/>
          <w:szCs w:val="32"/>
        </w:rPr>
      </w:pPr>
    </w:p>
    <w:p w14:paraId="2D3584B1" w14:textId="77777777" w:rsidR="00FE6C9A" w:rsidRDefault="00FE6C9A">
      <w:pPr>
        <w:rPr>
          <w:b/>
          <w:bCs/>
          <w:sz w:val="32"/>
          <w:szCs w:val="32"/>
        </w:rPr>
      </w:pPr>
    </w:p>
    <w:p w14:paraId="3ECDDD93" w14:textId="303C8E77" w:rsidR="00B164CC" w:rsidRDefault="005C7E53">
      <w:pPr>
        <w:rPr>
          <w:b/>
          <w:bCs/>
          <w:sz w:val="32"/>
          <w:szCs w:val="32"/>
        </w:rPr>
      </w:pPr>
      <w:r w:rsidRPr="005C7E53">
        <w:rPr>
          <w:b/>
          <w:bCs/>
          <w:sz w:val="32"/>
          <w:szCs w:val="32"/>
        </w:rPr>
        <w:lastRenderedPageBreak/>
        <w:t>References.</w:t>
      </w:r>
    </w:p>
    <w:p w14:paraId="43A87543" w14:textId="77777777" w:rsidR="00715A8C" w:rsidRDefault="00715A8C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920B84">
        <w:rPr>
          <w:rFonts w:cstheme="minorHAnsi"/>
          <w:color w:val="000000"/>
          <w:sz w:val="30"/>
          <w:szCs w:val="30"/>
          <w:shd w:val="clear" w:color="auto" w:fill="FFFFFF"/>
        </w:rPr>
        <w:t xml:space="preserve">Belbin, R. M. (1993). </w:t>
      </w:r>
      <w:r w:rsidRPr="00715A8C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Team Roles at Work</w:t>
      </w:r>
      <w:r w:rsidRPr="00920B84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 xml:space="preserve">. </w:t>
      </w:r>
      <w:r w:rsidRPr="00920B84">
        <w:rPr>
          <w:rFonts w:cstheme="minorHAnsi"/>
          <w:color w:val="000000"/>
          <w:sz w:val="30"/>
          <w:szCs w:val="30"/>
          <w:shd w:val="clear" w:color="auto" w:fill="FFFFFF"/>
        </w:rPr>
        <w:t>London: Butterworth-Heinemann</w:t>
      </w:r>
    </w:p>
    <w:p w14:paraId="654E714C" w14:textId="5DFB86BD" w:rsidR="008536D0" w:rsidRDefault="008536D0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8536D0">
        <w:rPr>
          <w:rFonts w:cstheme="minorHAnsi"/>
          <w:color w:val="000000"/>
          <w:sz w:val="30"/>
          <w:szCs w:val="30"/>
          <w:shd w:val="clear" w:color="auto" w:fill="FFFFFF"/>
        </w:rPr>
        <w:t>Carter, J. (2014). Tuckman’s Model – Forming, Storming, Norming, Performing. [Online]. </w:t>
      </w:r>
      <w:r w:rsidRPr="008536D0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Teambuildingactivity.com</w:t>
      </w:r>
      <w:r w:rsidRPr="008536D0">
        <w:rPr>
          <w:rFonts w:cstheme="minorHAnsi"/>
          <w:color w:val="000000"/>
          <w:sz w:val="30"/>
          <w:szCs w:val="30"/>
          <w:shd w:val="clear" w:color="auto" w:fill="FFFFFF"/>
        </w:rPr>
        <w:t xml:space="preserve">. Available at </w:t>
      </w:r>
      <w:hyperlink r:id="rId14" w:history="1">
        <w:r w:rsidR="00125508" w:rsidRPr="007A20DA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https://teambuildingactivity.com/tuckmans-model/</w:t>
        </w:r>
      </w:hyperlink>
      <w:r w:rsidRPr="008536D0">
        <w:rPr>
          <w:rFonts w:cstheme="minorHAnsi"/>
          <w:color w:val="000000"/>
          <w:sz w:val="30"/>
          <w:szCs w:val="30"/>
          <w:shd w:val="clear" w:color="auto" w:fill="FFFFFF"/>
        </w:rPr>
        <w:t>.</w:t>
      </w:r>
      <w:r w:rsidR="00125508"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r w:rsidRPr="008536D0">
        <w:rPr>
          <w:rFonts w:cstheme="minorHAnsi"/>
          <w:color w:val="000000"/>
          <w:sz w:val="30"/>
          <w:szCs w:val="30"/>
          <w:shd w:val="clear" w:color="auto" w:fill="FFFFFF"/>
        </w:rPr>
        <w:t>[Accessed 30 November 2023].</w:t>
      </w:r>
    </w:p>
    <w:p w14:paraId="2A13222E" w14:textId="5B4EAEAB" w:rsidR="00E63207" w:rsidRDefault="00E63207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E63207">
        <w:rPr>
          <w:rFonts w:cstheme="minorHAnsi"/>
          <w:color w:val="000000"/>
          <w:sz w:val="30"/>
          <w:szCs w:val="30"/>
          <w:shd w:val="clear" w:color="auto" w:fill="FFFFFF"/>
        </w:rPr>
        <w:t>Coates, B. (2021). </w:t>
      </w:r>
      <w:r w:rsidRPr="00E63207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Teamwork &amp; Leadership Honey</w:t>
      </w:r>
      <w:r w:rsidRPr="00E63207">
        <w:rPr>
          <w:rFonts w:cstheme="minorHAnsi"/>
          <w:color w:val="000000"/>
          <w:sz w:val="30"/>
          <w:szCs w:val="30"/>
          <w:shd w:val="clear" w:color="auto" w:fill="FFFFFF"/>
        </w:rPr>
        <w:t xml:space="preserve">. [Online]. YouTube. Last Updated: 20 Jan 2021. Available at: </w:t>
      </w:r>
      <w:hyperlink r:id="rId15" w:history="1">
        <w:r w:rsidRPr="007A20DA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https://www.youtube.com/watch?v=8O0qKVu2BeQ</w:t>
        </w:r>
      </w:hyperlink>
      <w:r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bookmarkStart w:id="7" w:name="_Hlk152314601"/>
      <w:r w:rsidRPr="00E63207">
        <w:rPr>
          <w:rFonts w:cstheme="minorHAnsi"/>
          <w:color w:val="000000"/>
          <w:sz w:val="30"/>
          <w:szCs w:val="30"/>
          <w:shd w:val="clear" w:color="auto" w:fill="FFFFFF"/>
        </w:rPr>
        <w:t>[Accessed 30 November 2023].</w:t>
      </w:r>
    </w:p>
    <w:bookmarkEnd w:id="7"/>
    <w:p w14:paraId="6D25DD03" w14:textId="50E2C54D" w:rsidR="00D957DA" w:rsidRDefault="00D957DA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D957DA">
        <w:rPr>
          <w:rFonts w:cstheme="minorHAnsi"/>
          <w:color w:val="000000"/>
          <w:sz w:val="30"/>
          <w:szCs w:val="30"/>
          <w:shd w:val="clear" w:color="auto" w:fill="FFFFFF"/>
        </w:rPr>
        <w:t>Honey, P. (2001) , Teams and Teamwork</w:t>
      </w:r>
      <w:r>
        <w:rPr>
          <w:rFonts w:cstheme="minorHAnsi"/>
          <w:color w:val="000000"/>
          <w:sz w:val="30"/>
          <w:szCs w:val="30"/>
          <w:shd w:val="clear" w:color="auto" w:fill="FFFFFF"/>
        </w:rPr>
        <w:t>. Ava</w:t>
      </w:r>
      <w:r w:rsidR="00914DC9">
        <w:rPr>
          <w:rFonts w:cstheme="minorHAnsi"/>
          <w:color w:val="000000"/>
          <w:sz w:val="30"/>
          <w:szCs w:val="30"/>
          <w:shd w:val="clear" w:color="auto" w:fill="FFFFFF"/>
        </w:rPr>
        <w:t>ilable at:</w:t>
      </w:r>
      <w:r w:rsidR="0065490A"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hyperlink r:id="rId16" w:history="1">
        <w:r w:rsidR="00357F4A" w:rsidRPr="007A20DA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https://prism.librarymanagementcloud.co.uk/bournemouth-ac/items/447710</w:t>
        </w:r>
      </w:hyperlink>
      <w:r w:rsidR="00357F4A"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r w:rsidR="00357F4A" w:rsidRPr="00357F4A">
        <w:rPr>
          <w:rFonts w:cstheme="minorHAnsi"/>
          <w:color w:val="000000"/>
          <w:sz w:val="30"/>
          <w:szCs w:val="30"/>
          <w:shd w:val="clear" w:color="auto" w:fill="FFFFFF"/>
        </w:rPr>
        <w:t xml:space="preserve">[Accessed </w:t>
      </w:r>
      <w:r w:rsidR="00357F4A">
        <w:rPr>
          <w:rFonts w:cstheme="minorHAnsi"/>
          <w:color w:val="000000"/>
          <w:sz w:val="30"/>
          <w:szCs w:val="30"/>
          <w:shd w:val="clear" w:color="auto" w:fill="FFFFFF"/>
        </w:rPr>
        <w:t>1</w:t>
      </w:r>
      <w:r w:rsidR="00CB7A62">
        <w:rPr>
          <w:rFonts w:cstheme="minorHAnsi"/>
          <w:color w:val="000000"/>
          <w:sz w:val="30"/>
          <w:szCs w:val="30"/>
          <w:shd w:val="clear" w:color="auto" w:fill="FFFFFF"/>
        </w:rPr>
        <w:t xml:space="preserve"> December</w:t>
      </w:r>
      <w:r w:rsidR="00357F4A" w:rsidRPr="00357F4A">
        <w:rPr>
          <w:rFonts w:cstheme="minorHAnsi"/>
          <w:color w:val="000000"/>
          <w:sz w:val="30"/>
          <w:szCs w:val="30"/>
          <w:shd w:val="clear" w:color="auto" w:fill="FFFFFF"/>
        </w:rPr>
        <w:t xml:space="preserve"> 2023].</w:t>
      </w:r>
    </w:p>
    <w:p w14:paraId="0E563969" w14:textId="1E9BBBE6" w:rsidR="003E3DB4" w:rsidRDefault="003E3DB4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3E3DB4">
        <w:rPr>
          <w:rFonts w:cstheme="minorHAnsi"/>
          <w:color w:val="000000"/>
          <w:sz w:val="30"/>
          <w:szCs w:val="30"/>
          <w:shd w:val="clear" w:color="auto" w:fill="FFFFFF"/>
        </w:rPr>
        <w:t>Landers, J. (2017). Communication in Public Health. [Online]. </w:t>
      </w:r>
      <w:proofErr w:type="spellStart"/>
      <w:r w:rsidRPr="003E3DB4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Wordpress</w:t>
      </w:r>
      <w:proofErr w:type="spellEnd"/>
      <w:r w:rsidRPr="003E3DB4">
        <w:rPr>
          <w:rFonts w:cstheme="minorHAnsi"/>
          <w:color w:val="000000"/>
          <w:sz w:val="30"/>
          <w:szCs w:val="30"/>
          <w:shd w:val="clear" w:color="auto" w:fill="FFFFFF"/>
        </w:rPr>
        <w:t xml:space="preserve">. Available at </w:t>
      </w:r>
      <w:hyperlink r:id="rId17" w:history="1">
        <w:r w:rsidRPr="007A20DA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https://communicationinpublichealthweb.wordpress.com/mangement-styles-and-conflict/</w:t>
        </w:r>
      </w:hyperlink>
      <w:r w:rsidRPr="003E3DB4">
        <w:rPr>
          <w:rFonts w:cstheme="minorHAnsi"/>
          <w:color w:val="000000"/>
          <w:sz w:val="30"/>
          <w:szCs w:val="30"/>
          <w:shd w:val="clear" w:color="auto" w:fill="FFFFFF"/>
        </w:rPr>
        <w:t>.</w:t>
      </w:r>
      <w:r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r w:rsidRPr="003E3DB4">
        <w:rPr>
          <w:rFonts w:cstheme="minorHAnsi"/>
          <w:color w:val="000000"/>
          <w:sz w:val="30"/>
          <w:szCs w:val="30"/>
          <w:shd w:val="clear" w:color="auto" w:fill="FFFFFF"/>
        </w:rPr>
        <w:t>[Accessed 30 November 2023].</w:t>
      </w:r>
    </w:p>
    <w:p w14:paraId="3941F6D0" w14:textId="31261FB9" w:rsidR="009370DC" w:rsidRDefault="009370DC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9370DC">
        <w:rPr>
          <w:rFonts w:cstheme="minorHAnsi"/>
          <w:color w:val="000000"/>
          <w:sz w:val="30"/>
          <w:szCs w:val="30"/>
          <w:shd w:val="clear" w:color="auto" w:fill="FFFFFF"/>
        </w:rPr>
        <w:t>Slide Bazaar. (2023). Belbin's Team Roles Model PowerPoint Template. [Online]. </w:t>
      </w:r>
      <w:r w:rsidRPr="009370DC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Slide Bazaar</w:t>
      </w:r>
      <w:r w:rsidRPr="009370DC">
        <w:rPr>
          <w:rFonts w:cstheme="minorHAnsi"/>
          <w:color w:val="000000"/>
          <w:sz w:val="30"/>
          <w:szCs w:val="30"/>
          <w:shd w:val="clear" w:color="auto" w:fill="FFFFFF"/>
        </w:rPr>
        <w:t xml:space="preserve">. Available at </w:t>
      </w:r>
      <w:hyperlink r:id="rId18" w:history="1">
        <w:r w:rsidRPr="007A20DA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https://slidebazaar.com/items/belbins-team-roles-model-powerpoint-template/</w:t>
        </w:r>
      </w:hyperlink>
      <w:r w:rsidRPr="009370DC">
        <w:rPr>
          <w:rFonts w:cstheme="minorHAnsi"/>
          <w:color w:val="000000"/>
          <w:sz w:val="30"/>
          <w:szCs w:val="30"/>
          <w:shd w:val="clear" w:color="auto" w:fill="FFFFFF"/>
        </w:rPr>
        <w:t>.</w:t>
      </w:r>
      <w:r>
        <w:rPr>
          <w:rFonts w:cstheme="minorHAnsi"/>
          <w:color w:val="000000"/>
          <w:sz w:val="30"/>
          <w:szCs w:val="30"/>
          <w:shd w:val="clear" w:color="auto" w:fill="FFFFFF"/>
        </w:rPr>
        <w:t xml:space="preserve"> </w:t>
      </w:r>
      <w:r w:rsidRPr="009370DC">
        <w:rPr>
          <w:rFonts w:cstheme="minorHAnsi"/>
          <w:color w:val="000000"/>
          <w:sz w:val="30"/>
          <w:szCs w:val="30"/>
          <w:shd w:val="clear" w:color="auto" w:fill="FFFFFF"/>
        </w:rPr>
        <w:t>[Accessed 30 November 2023].</w:t>
      </w:r>
    </w:p>
    <w:p w14:paraId="11CA11EA" w14:textId="77777777" w:rsidR="00D533E1" w:rsidRPr="00D533E1" w:rsidRDefault="00D533E1" w:rsidP="00D533E1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 xml:space="preserve">Thomas, K. W., &amp; Kilmann, R. H. (1978). Comparison of Four Instruments Measuring Conflict </w:t>
      </w:r>
      <w:proofErr w:type="spellStart"/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>Behavior</w:t>
      </w:r>
      <w:proofErr w:type="spellEnd"/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 xml:space="preserve">. Psychological Reports, 42(3_suppl), 1139-1145. </w:t>
      </w:r>
      <w:hyperlink r:id="rId19" w:tgtFrame="_blank" w:history="1">
        <w:r w:rsidRPr="00D533E1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https://doi.org/10.2466/pr0.1978.42.3c.1139</w:t>
        </w:r>
      </w:hyperlink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> </w:t>
      </w:r>
    </w:p>
    <w:p w14:paraId="101DF456" w14:textId="77777777" w:rsidR="00D533E1" w:rsidRPr="00D533E1" w:rsidRDefault="00D533E1" w:rsidP="00D533E1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 xml:space="preserve">Tuckman, B. W. (1965). Developmental sequence in small groups. </w:t>
      </w:r>
      <w:r w:rsidRPr="00D533E1">
        <w:rPr>
          <w:rFonts w:cstheme="minorHAnsi"/>
          <w:i/>
          <w:iCs/>
          <w:color w:val="000000"/>
          <w:sz w:val="30"/>
          <w:szCs w:val="30"/>
          <w:shd w:val="clear" w:color="auto" w:fill="FFFFFF"/>
        </w:rPr>
        <w:t>Psychological Bulletin, 63</w:t>
      </w:r>
      <w:r w:rsidRPr="00D533E1">
        <w:rPr>
          <w:rFonts w:cstheme="minorHAnsi"/>
          <w:color w:val="000000"/>
          <w:sz w:val="30"/>
          <w:szCs w:val="30"/>
          <w:shd w:val="clear" w:color="auto" w:fill="FFFFFF"/>
        </w:rPr>
        <w:t xml:space="preserve">(6), 384–399. </w:t>
      </w:r>
      <w:hyperlink r:id="rId20">
        <w:r w:rsidRPr="00D533E1">
          <w:rPr>
            <w:rStyle w:val="Hyperlink"/>
            <w:rFonts w:cstheme="minorHAnsi"/>
            <w:sz w:val="30"/>
            <w:szCs w:val="30"/>
            <w:shd w:val="clear" w:color="auto" w:fill="FFFFFF"/>
          </w:rPr>
          <w:t>https://doi.org/10.1037/h0022100</w:t>
        </w:r>
      </w:hyperlink>
    </w:p>
    <w:p w14:paraId="16CDB78F" w14:textId="77777777" w:rsidR="00715A8C" w:rsidRDefault="00715A8C" w:rsidP="00715A8C">
      <w:pPr>
        <w:rPr>
          <w:rFonts w:cstheme="minorHAnsi"/>
          <w:color w:val="000000"/>
          <w:sz w:val="30"/>
          <w:szCs w:val="30"/>
          <w:shd w:val="clear" w:color="auto" w:fill="FFFFFF"/>
        </w:rPr>
      </w:pPr>
    </w:p>
    <w:p w14:paraId="7680AD7D" w14:textId="77777777" w:rsidR="00980C16" w:rsidRPr="00980C16" w:rsidRDefault="00980C16">
      <w:pPr>
        <w:rPr>
          <w:b/>
          <w:bCs/>
          <w:sz w:val="32"/>
          <w:szCs w:val="32"/>
        </w:rPr>
      </w:pPr>
    </w:p>
    <w:p w14:paraId="2B0B4D42" w14:textId="6C3AFDAA" w:rsidR="00552113" w:rsidRDefault="00552113" w:rsidP="00552113">
      <w:pPr>
        <w:rPr>
          <w:noProof/>
        </w:rPr>
      </w:pPr>
    </w:p>
    <w:p w14:paraId="334D8CE7" w14:textId="781674AA" w:rsidR="006568A5" w:rsidRDefault="006568A5" w:rsidP="006568A5">
      <w:pPr>
        <w:rPr>
          <w:noProof/>
        </w:rPr>
      </w:pPr>
    </w:p>
    <w:p w14:paraId="014022F3" w14:textId="77777777" w:rsidR="006568A5" w:rsidRDefault="006568A5" w:rsidP="006568A5"/>
    <w:p w14:paraId="7759C914" w14:textId="77777777" w:rsidR="006568A5" w:rsidRDefault="006568A5" w:rsidP="006568A5"/>
    <w:p w14:paraId="44A81D15" w14:textId="6B77A180" w:rsidR="006568A5" w:rsidRPr="006568A5" w:rsidRDefault="006568A5" w:rsidP="006568A5"/>
    <w:sectPr w:rsidR="006568A5" w:rsidRPr="006568A5" w:rsidSect="0010357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4DCFAF" w14:textId="77777777" w:rsidR="00EA457E" w:rsidRDefault="00EA457E" w:rsidP="00611F68">
      <w:pPr>
        <w:spacing w:after="0" w:line="240" w:lineRule="auto"/>
      </w:pPr>
      <w:r>
        <w:separator/>
      </w:r>
    </w:p>
  </w:endnote>
  <w:endnote w:type="continuationSeparator" w:id="0">
    <w:p w14:paraId="3629E748" w14:textId="77777777" w:rsidR="00EA457E" w:rsidRDefault="00EA457E" w:rsidP="00611F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4A1362" w14:textId="77777777" w:rsidR="00EA457E" w:rsidRDefault="00EA457E" w:rsidP="00611F68">
      <w:pPr>
        <w:spacing w:after="0" w:line="240" w:lineRule="auto"/>
      </w:pPr>
      <w:r>
        <w:separator/>
      </w:r>
    </w:p>
  </w:footnote>
  <w:footnote w:type="continuationSeparator" w:id="0">
    <w:p w14:paraId="50880909" w14:textId="77777777" w:rsidR="00EA457E" w:rsidRDefault="00EA457E" w:rsidP="00611F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51CE2"/>
    <w:multiLevelType w:val="hybridMultilevel"/>
    <w:tmpl w:val="73608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7572C"/>
    <w:multiLevelType w:val="hybridMultilevel"/>
    <w:tmpl w:val="DB34DF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3A6DF6"/>
    <w:multiLevelType w:val="hybridMultilevel"/>
    <w:tmpl w:val="3EC454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1969186">
    <w:abstractNumId w:val="2"/>
  </w:num>
  <w:num w:numId="2" w16cid:durableId="79372539">
    <w:abstractNumId w:val="1"/>
  </w:num>
  <w:num w:numId="3" w16cid:durableId="2716728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111"/>
    <w:rsid w:val="000007E0"/>
    <w:rsid w:val="00011BF5"/>
    <w:rsid w:val="0002291F"/>
    <w:rsid w:val="00032347"/>
    <w:rsid w:val="00035723"/>
    <w:rsid w:val="000412F6"/>
    <w:rsid w:val="00041E66"/>
    <w:rsid w:val="00055666"/>
    <w:rsid w:val="00056C09"/>
    <w:rsid w:val="00072690"/>
    <w:rsid w:val="000819F5"/>
    <w:rsid w:val="0009513D"/>
    <w:rsid w:val="000A0D9B"/>
    <w:rsid w:val="000B0020"/>
    <w:rsid w:val="000B340D"/>
    <w:rsid w:val="000B6018"/>
    <w:rsid w:val="000C0B3E"/>
    <w:rsid w:val="000C0CF3"/>
    <w:rsid w:val="000E605D"/>
    <w:rsid w:val="000F2E87"/>
    <w:rsid w:val="001031F9"/>
    <w:rsid w:val="00103571"/>
    <w:rsid w:val="001039BA"/>
    <w:rsid w:val="0010683D"/>
    <w:rsid w:val="001158B2"/>
    <w:rsid w:val="00125508"/>
    <w:rsid w:val="0014395F"/>
    <w:rsid w:val="00143B76"/>
    <w:rsid w:val="00150B7E"/>
    <w:rsid w:val="00155D82"/>
    <w:rsid w:val="00165DBB"/>
    <w:rsid w:val="0017688A"/>
    <w:rsid w:val="001861EC"/>
    <w:rsid w:val="001949BD"/>
    <w:rsid w:val="0019638A"/>
    <w:rsid w:val="001979EE"/>
    <w:rsid w:val="001A6E4A"/>
    <w:rsid w:val="001B79FE"/>
    <w:rsid w:val="001C2E76"/>
    <w:rsid w:val="001C729B"/>
    <w:rsid w:val="001D18CB"/>
    <w:rsid w:val="001D2438"/>
    <w:rsid w:val="001D4FF5"/>
    <w:rsid w:val="001D5181"/>
    <w:rsid w:val="001D63CF"/>
    <w:rsid w:val="001D6448"/>
    <w:rsid w:val="001E457A"/>
    <w:rsid w:val="001F37B7"/>
    <w:rsid w:val="00202CED"/>
    <w:rsid w:val="00210AA1"/>
    <w:rsid w:val="00214E96"/>
    <w:rsid w:val="002275AF"/>
    <w:rsid w:val="002320D9"/>
    <w:rsid w:val="002467B6"/>
    <w:rsid w:val="002511BB"/>
    <w:rsid w:val="00261FDC"/>
    <w:rsid w:val="002659CE"/>
    <w:rsid w:val="00267912"/>
    <w:rsid w:val="0026797F"/>
    <w:rsid w:val="002711F9"/>
    <w:rsid w:val="00272D36"/>
    <w:rsid w:val="002752D1"/>
    <w:rsid w:val="00287AB7"/>
    <w:rsid w:val="00290963"/>
    <w:rsid w:val="00293380"/>
    <w:rsid w:val="002C21C8"/>
    <w:rsid w:val="002D57AE"/>
    <w:rsid w:val="002E2274"/>
    <w:rsid w:val="002E60A6"/>
    <w:rsid w:val="002F1935"/>
    <w:rsid w:val="003031D8"/>
    <w:rsid w:val="003179F3"/>
    <w:rsid w:val="00320FCC"/>
    <w:rsid w:val="003235DF"/>
    <w:rsid w:val="00347F74"/>
    <w:rsid w:val="00357F4A"/>
    <w:rsid w:val="0036059B"/>
    <w:rsid w:val="0038012F"/>
    <w:rsid w:val="00393111"/>
    <w:rsid w:val="00393FCE"/>
    <w:rsid w:val="00396DEE"/>
    <w:rsid w:val="003C7B71"/>
    <w:rsid w:val="003C7F52"/>
    <w:rsid w:val="003D373E"/>
    <w:rsid w:val="003E2F69"/>
    <w:rsid w:val="003E3DB4"/>
    <w:rsid w:val="003E57C9"/>
    <w:rsid w:val="003E67CF"/>
    <w:rsid w:val="00400E76"/>
    <w:rsid w:val="004013FC"/>
    <w:rsid w:val="004255DB"/>
    <w:rsid w:val="00425CB0"/>
    <w:rsid w:val="0043199A"/>
    <w:rsid w:val="00444B96"/>
    <w:rsid w:val="0045170D"/>
    <w:rsid w:val="00452CFA"/>
    <w:rsid w:val="0045403B"/>
    <w:rsid w:val="0046557E"/>
    <w:rsid w:val="00465EAE"/>
    <w:rsid w:val="00467AA6"/>
    <w:rsid w:val="004717D3"/>
    <w:rsid w:val="00475BD0"/>
    <w:rsid w:val="00480547"/>
    <w:rsid w:val="00481521"/>
    <w:rsid w:val="00483F42"/>
    <w:rsid w:val="004912D4"/>
    <w:rsid w:val="004A5241"/>
    <w:rsid w:val="004A5B06"/>
    <w:rsid w:val="004C099C"/>
    <w:rsid w:val="004C3FEB"/>
    <w:rsid w:val="004D1C07"/>
    <w:rsid w:val="004E467F"/>
    <w:rsid w:val="0050017B"/>
    <w:rsid w:val="005123AB"/>
    <w:rsid w:val="00527071"/>
    <w:rsid w:val="005308AB"/>
    <w:rsid w:val="00552113"/>
    <w:rsid w:val="005662D4"/>
    <w:rsid w:val="005736E0"/>
    <w:rsid w:val="005776B1"/>
    <w:rsid w:val="005815E8"/>
    <w:rsid w:val="00587087"/>
    <w:rsid w:val="005A7916"/>
    <w:rsid w:val="005B040A"/>
    <w:rsid w:val="005B3C9B"/>
    <w:rsid w:val="005B77FA"/>
    <w:rsid w:val="005C4B36"/>
    <w:rsid w:val="005C7E53"/>
    <w:rsid w:val="005D756E"/>
    <w:rsid w:val="005F2AC3"/>
    <w:rsid w:val="005F5938"/>
    <w:rsid w:val="006078CB"/>
    <w:rsid w:val="00611F68"/>
    <w:rsid w:val="006222F4"/>
    <w:rsid w:val="00623239"/>
    <w:rsid w:val="00640A02"/>
    <w:rsid w:val="00642C10"/>
    <w:rsid w:val="00651007"/>
    <w:rsid w:val="0065490A"/>
    <w:rsid w:val="006568A5"/>
    <w:rsid w:val="00657830"/>
    <w:rsid w:val="006839A9"/>
    <w:rsid w:val="00683DE8"/>
    <w:rsid w:val="006A0C9B"/>
    <w:rsid w:val="006A303E"/>
    <w:rsid w:val="006A5B12"/>
    <w:rsid w:val="006B763E"/>
    <w:rsid w:val="006C10F1"/>
    <w:rsid w:val="006C18D2"/>
    <w:rsid w:val="006D3F2F"/>
    <w:rsid w:val="006D4D81"/>
    <w:rsid w:val="00700D38"/>
    <w:rsid w:val="0070616E"/>
    <w:rsid w:val="00706215"/>
    <w:rsid w:val="0071023D"/>
    <w:rsid w:val="00715306"/>
    <w:rsid w:val="00715A8C"/>
    <w:rsid w:val="00731D99"/>
    <w:rsid w:val="00736AD2"/>
    <w:rsid w:val="007409EC"/>
    <w:rsid w:val="00740E4B"/>
    <w:rsid w:val="00746743"/>
    <w:rsid w:val="0074703C"/>
    <w:rsid w:val="00747A0D"/>
    <w:rsid w:val="00761617"/>
    <w:rsid w:val="00776BA4"/>
    <w:rsid w:val="00780D66"/>
    <w:rsid w:val="007811C7"/>
    <w:rsid w:val="00784922"/>
    <w:rsid w:val="00797D6A"/>
    <w:rsid w:val="007B1950"/>
    <w:rsid w:val="007C3474"/>
    <w:rsid w:val="007D51EA"/>
    <w:rsid w:val="007E3F8E"/>
    <w:rsid w:val="007F7609"/>
    <w:rsid w:val="00805A9A"/>
    <w:rsid w:val="00810FF7"/>
    <w:rsid w:val="00812672"/>
    <w:rsid w:val="00821ED7"/>
    <w:rsid w:val="00822A0A"/>
    <w:rsid w:val="00830150"/>
    <w:rsid w:val="0083193E"/>
    <w:rsid w:val="00842D4C"/>
    <w:rsid w:val="00844922"/>
    <w:rsid w:val="008525EF"/>
    <w:rsid w:val="008536D0"/>
    <w:rsid w:val="0085664D"/>
    <w:rsid w:val="00870D65"/>
    <w:rsid w:val="008738FB"/>
    <w:rsid w:val="00873B2D"/>
    <w:rsid w:val="008863D3"/>
    <w:rsid w:val="00895D4B"/>
    <w:rsid w:val="008C4C35"/>
    <w:rsid w:val="008D6108"/>
    <w:rsid w:val="00900DE7"/>
    <w:rsid w:val="00901370"/>
    <w:rsid w:val="009123E0"/>
    <w:rsid w:val="00914DC9"/>
    <w:rsid w:val="009160DA"/>
    <w:rsid w:val="009370DC"/>
    <w:rsid w:val="00943C97"/>
    <w:rsid w:val="00960B29"/>
    <w:rsid w:val="00967829"/>
    <w:rsid w:val="009706A4"/>
    <w:rsid w:val="009728FD"/>
    <w:rsid w:val="00977964"/>
    <w:rsid w:val="00980C16"/>
    <w:rsid w:val="009854B8"/>
    <w:rsid w:val="00991BB7"/>
    <w:rsid w:val="00992429"/>
    <w:rsid w:val="00994053"/>
    <w:rsid w:val="009A006A"/>
    <w:rsid w:val="009A39B7"/>
    <w:rsid w:val="009A6ED5"/>
    <w:rsid w:val="009B26D3"/>
    <w:rsid w:val="009D1AC4"/>
    <w:rsid w:val="009E280E"/>
    <w:rsid w:val="009F2473"/>
    <w:rsid w:val="009F5958"/>
    <w:rsid w:val="009F6C85"/>
    <w:rsid w:val="00A126AC"/>
    <w:rsid w:val="00A25F86"/>
    <w:rsid w:val="00A33485"/>
    <w:rsid w:val="00A44043"/>
    <w:rsid w:val="00A451F8"/>
    <w:rsid w:val="00A46DCE"/>
    <w:rsid w:val="00A51059"/>
    <w:rsid w:val="00A753B0"/>
    <w:rsid w:val="00A84DFF"/>
    <w:rsid w:val="00A8562A"/>
    <w:rsid w:val="00A94FC6"/>
    <w:rsid w:val="00AA3E4D"/>
    <w:rsid w:val="00AB0A11"/>
    <w:rsid w:val="00AB2C7F"/>
    <w:rsid w:val="00AB6DF5"/>
    <w:rsid w:val="00AC1EA2"/>
    <w:rsid w:val="00AC39A9"/>
    <w:rsid w:val="00AD6105"/>
    <w:rsid w:val="00AF3797"/>
    <w:rsid w:val="00B04688"/>
    <w:rsid w:val="00B07D52"/>
    <w:rsid w:val="00B07FF1"/>
    <w:rsid w:val="00B164CC"/>
    <w:rsid w:val="00B31CF0"/>
    <w:rsid w:val="00B50B5B"/>
    <w:rsid w:val="00B67A2D"/>
    <w:rsid w:val="00B71AFD"/>
    <w:rsid w:val="00BB0397"/>
    <w:rsid w:val="00BC0D03"/>
    <w:rsid w:val="00BC11CB"/>
    <w:rsid w:val="00BC165B"/>
    <w:rsid w:val="00BC531E"/>
    <w:rsid w:val="00BC619C"/>
    <w:rsid w:val="00BD0AA1"/>
    <w:rsid w:val="00BD1EA1"/>
    <w:rsid w:val="00BD2783"/>
    <w:rsid w:val="00BD2B50"/>
    <w:rsid w:val="00BD2E79"/>
    <w:rsid w:val="00BD6C49"/>
    <w:rsid w:val="00BE0E65"/>
    <w:rsid w:val="00BF30F0"/>
    <w:rsid w:val="00C016EA"/>
    <w:rsid w:val="00C07906"/>
    <w:rsid w:val="00C17CA8"/>
    <w:rsid w:val="00C21F7E"/>
    <w:rsid w:val="00C21FE7"/>
    <w:rsid w:val="00C262D9"/>
    <w:rsid w:val="00C27C2C"/>
    <w:rsid w:val="00C4262E"/>
    <w:rsid w:val="00C459D6"/>
    <w:rsid w:val="00C45ED9"/>
    <w:rsid w:val="00C50683"/>
    <w:rsid w:val="00C5558A"/>
    <w:rsid w:val="00C63B22"/>
    <w:rsid w:val="00C67466"/>
    <w:rsid w:val="00C74A39"/>
    <w:rsid w:val="00C80AA8"/>
    <w:rsid w:val="00C83BF9"/>
    <w:rsid w:val="00C961F5"/>
    <w:rsid w:val="00CA5E5C"/>
    <w:rsid w:val="00CB7A62"/>
    <w:rsid w:val="00CE025E"/>
    <w:rsid w:val="00CE0ABC"/>
    <w:rsid w:val="00CF540F"/>
    <w:rsid w:val="00D10C79"/>
    <w:rsid w:val="00D10D6F"/>
    <w:rsid w:val="00D1396A"/>
    <w:rsid w:val="00D279EF"/>
    <w:rsid w:val="00D350B1"/>
    <w:rsid w:val="00D35E76"/>
    <w:rsid w:val="00D5227E"/>
    <w:rsid w:val="00D533E1"/>
    <w:rsid w:val="00D56B47"/>
    <w:rsid w:val="00D71548"/>
    <w:rsid w:val="00D93278"/>
    <w:rsid w:val="00D94642"/>
    <w:rsid w:val="00D957DA"/>
    <w:rsid w:val="00D95B7D"/>
    <w:rsid w:val="00DB45B5"/>
    <w:rsid w:val="00DC0E87"/>
    <w:rsid w:val="00DD14AA"/>
    <w:rsid w:val="00DD41F9"/>
    <w:rsid w:val="00DD4D98"/>
    <w:rsid w:val="00DD7266"/>
    <w:rsid w:val="00DE7E4C"/>
    <w:rsid w:val="00DF1E0E"/>
    <w:rsid w:val="00E0033E"/>
    <w:rsid w:val="00E0743D"/>
    <w:rsid w:val="00E22CDE"/>
    <w:rsid w:val="00E25EDD"/>
    <w:rsid w:val="00E41396"/>
    <w:rsid w:val="00E442EB"/>
    <w:rsid w:val="00E5311F"/>
    <w:rsid w:val="00E5798E"/>
    <w:rsid w:val="00E612B1"/>
    <w:rsid w:val="00E63207"/>
    <w:rsid w:val="00E7562A"/>
    <w:rsid w:val="00E80459"/>
    <w:rsid w:val="00EA457E"/>
    <w:rsid w:val="00EA6F61"/>
    <w:rsid w:val="00EB171E"/>
    <w:rsid w:val="00EE4221"/>
    <w:rsid w:val="00EE43D7"/>
    <w:rsid w:val="00EF2051"/>
    <w:rsid w:val="00EF4396"/>
    <w:rsid w:val="00EF52F3"/>
    <w:rsid w:val="00F23D45"/>
    <w:rsid w:val="00F2773E"/>
    <w:rsid w:val="00F373C7"/>
    <w:rsid w:val="00F37D84"/>
    <w:rsid w:val="00F46DCE"/>
    <w:rsid w:val="00F4731B"/>
    <w:rsid w:val="00F6059E"/>
    <w:rsid w:val="00F63918"/>
    <w:rsid w:val="00F70617"/>
    <w:rsid w:val="00F71F81"/>
    <w:rsid w:val="00F7295B"/>
    <w:rsid w:val="00F84AF0"/>
    <w:rsid w:val="00F87B31"/>
    <w:rsid w:val="00F97665"/>
    <w:rsid w:val="00FA49DC"/>
    <w:rsid w:val="00FB62D6"/>
    <w:rsid w:val="00FC3E49"/>
    <w:rsid w:val="00FD15D1"/>
    <w:rsid w:val="00FD7509"/>
    <w:rsid w:val="00FE32B7"/>
    <w:rsid w:val="00FE440D"/>
    <w:rsid w:val="00FE6C9A"/>
    <w:rsid w:val="00FF5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AABC8"/>
  <w15:chartTrackingRefBased/>
  <w15:docId w15:val="{B466B525-81B0-4A77-8954-8A76B9126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311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1F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1F68"/>
  </w:style>
  <w:style w:type="paragraph" w:styleId="Footer">
    <w:name w:val="footer"/>
    <w:basedOn w:val="Normal"/>
    <w:link w:val="FooterChar"/>
    <w:uiPriority w:val="99"/>
    <w:unhideWhenUsed/>
    <w:rsid w:val="00611F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1F68"/>
  </w:style>
  <w:style w:type="character" w:styleId="Hyperlink">
    <w:name w:val="Hyperlink"/>
    <w:basedOn w:val="DefaultParagraphFont"/>
    <w:uiPriority w:val="99"/>
    <w:unhideWhenUsed/>
    <w:rsid w:val="00D533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33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950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slidebazaar.com/items/belbins-team-roles-model-powerpoint-template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communicationinpublichealthweb.wordpress.com/mangement-styles-and-conflic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rism.librarymanagementcloud.co.uk/bournemouth-ac/items/447710" TargetMode="External"/><Relationship Id="rId20" Type="http://schemas.openxmlformats.org/officeDocument/2006/relationships/hyperlink" Target="https://psycnet.apa.org/doi/10.1037/h002210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youtube.com/watch?v=8O0qKVu2BeQ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doi.org/10.2466/pr0.1978.42.3c.113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teambuildingactivity.com/tuckmans-model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3" ma:contentTypeDescription="Create a new document." ma:contentTypeScope="" ma:versionID="c6d04d45a26c195a89cc80ad443d459e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ba02b459c65a46da2dd35f94d049036a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767C445-DC31-4B67-9774-17EA5C5DA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5B18C4-636B-4FF0-92D5-AF300E69F16B}">
  <ds:schemaRefs>
    <ds:schemaRef ds:uri="http://schemas.microsoft.com/office/2006/metadata/properties"/>
    <ds:schemaRef ds:uri="http://schemas.microsoft.com/office/infopath/2007/PartnerControls"/>
    <ds:schemaRef ds:uri="e9586b6e-d655-4ea8-9b46-aa323587a11f"/>
  </ds:schemaRefs>
</ds:datastoreItem>
</file>

<file path=customXml/itemProps3.xml><?xml version="1.0" encoding="utf-8"?>
<ds:datastoreItem xmlns:ds="http://schemas.openxmlformats.org/officeDocument/2006/customXml" ds:itemID="{43B65FC9-3995-4E5B-9734-A0FCD6981AE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765</Words>
  <Characters>4574</Characters>
  <Application>Microsoft Office Word</Application>
  <DocSecurity>0</DocSecurity>
  <Lines>127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Ravelo Barreto (2240356)</dc:creator>
  <cp:keywords/>
  <dc:description/>
  <cp:lastModifiedBy>Elena</cp:lastModifiedBy>
  <cp:revision>4</cp:revision>
  <cp:lastPrinted>2023-11-27T09:37:00Z</cp:lastPrinted>
  <dcterms:created xsi:type="dcterms:W3CDTF">2023-12-03T20:09:00Z</dcterms:created>
  <dcterms:modified xsi:type="dcterms:W3CDTF">2023-12-03T20:10:00Z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ddbdc099-1277-4803-9f3f-7ded6cbcc1d0</vt:lpwstr>
  </property>
  <property fmtid="{D5CDD505-2E9C-101B-9397-08002B2CF9AE}" pid="3" name="ContentTypeId">
    <vt:lpwstr>0x010100F8BF9AC769AD6E4EA4D545CCC79C824F</vt:lpwstr>
  </property>
</Properties>
</file>