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916090041"/>
        <w:docPartObj>
          <w:docPartGallery w:val="Cover Pages"/>
          <w:docPartUnique/>
        </w:docPartObj>
      </w:sdtPr>
      <w:sdtEndPr>
        <w:rPr>
          <w:sz w:val="24"/>
        </w:rPr>
      </w:sdtEndPr>
      <w:sdtContent>
        <w:p w14:paraId="0205F775" w14:textId="2F47DE22" w:rsidR="00105A3F" w:rsidRDefault="00105A3F">
          <w:pPr>
            <w:pStyle w:val="NoSpacing"/>
            <w:rPr>
              <w:sz w:val="2"/>
            </w:rPr>
          </w:pPr>
        </w:p>
        <w:p w14:paraId="39F2E825" w14:textId="2F11A01D" w:rsidR="00105A3F" w:rsidRDefault="00105A3F">
          <w:r>
            <w:rPr>
              <w:noProof/>
            </w:rPr>
            <mc:AlternateContent>
              <mc:Choice Requires="wps">
                <w:drawing>
                  <wp:anchor distT="0" distB="0" distL="114300" distR="114300" simplePos="0" relativeHeight="251658242" behindDoc="0" locked="0" layoutInCell="1" allowOverlap="1" wp14:anchorId="36C0A677" wp14:editId="17BEF79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0C56C" w14:textId="1902EB73" w:rsidR="00105A3F" w:rsidRDefault="00105A3F">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Digital Sureveying and highway design </w:t>
                                </w:r>
                              </w:p>
                              <w:p w14:paraId="2222C862" w14:textId="6CC76D3F" w:rsidR="00105A3F"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7150F">
                                      <w:rPr>
                                        <w:color w:val="156082" w:themeColor="accent1"/>
                                        <w:sz w:val="36"/>
                                        <w:szCs w:val="36"/>
                                      </w:rPr>
                                      <w:t>Digital Building Survey</w:t>
                                    </w:r>
                                  </w:sdtContent>
                                </w:sdt>
                                <w:r w:rsidR="00105A3F">
                                  <w:rPr>
                                    <w:noProof/>
                                  </w:rPr>
                                  <w:t xml:space="preserve"> </w:t>
                                </w:r>
                              </w:p>
                              <w:p w14:paraId="2B6E0CBA" w14:textId="77777777" w:rsidR="00105A3F" w:rsidRDefault="00105A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6C0A677"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7780C56C" w14:textId="1902EB73" w:rsidR="00105A3F" w:rsidRDefault="00105A3F">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Digital Sureveying and highway design </w:t>
                          </w:r>
                        </w:p>
                        <w:p w14:paraId="2222C862" w14:textId="6CC76D3F" w:rsidR="00105A3F"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7150F">
                                <w:rPr>
                                  <w:color w:val="156082" w:themeColor="accent1"/>
                                  <w:sz w:val="36"/>
                                  <w:szCs w:val="36"/>
                                </w:rPr>
                                <w:t>Digital Building Survey</w:t>
                              </w:r>
                            </w:sdtContent>
                          </w:sdt>
                          <w:r w:rsidR="00105A3F">
                            <w:rPr>
                              <w:noProof/>
                            </w:rPr>
                            <w:t xml:space="preserve"> </w:t>
                          </w:r>
                        </w:p>
                        <w:p w14:paraId="2B6E0CBA" w14:textId="77777777" w:rsidR="00105A3F" w:rsidRDefault="00105A3F"/>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142D96A8" wp14:editId="33F957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F27B20"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FB15E25" wp14:editId="5275BE75">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B0D18" w14:textId="22E7E047" w:rsidR="00105A3F"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05A3F">
                                      <w:rPr>
                                        <w:color w:val="156082" w:themeColor="accent1"/>
                                        <w:sz w:val="36"/>
                                        <w:szCs w:val="36"/>
                                      </w:rPr>
                                      <w:t xml:space="preserve">     </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F621D2C" w14:textId="5E7BD647" w:rsidR="00105A3F" w:rsidRDefault="00105A3F">
                                    <w:pPr>
                                      <w:pStyle w:val="NoSpacing"/>
                                      <w:jc w:val="right"/>
                                      <w:rPr>
                                        <w:color w:val="156082" w:themeColor="accent1"/>
                                        <w:sz w:val="36"/>
                                        <w:szCs w:val="36"/>
                                      </w:rPr>
                                    </w:pPr>
                                    <w:r>
                                      <w:rPr>
                                        <w:color w:val="156082" w:themeColor="accent1"/>
                                        <w:sz w:val="36"/>
                                        <w:szCs w:val="36"/>
                                      </w:rPr>
                                      <w:t>Alexander Ford 2501109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FB15E25"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7EB0D18" w14:textId="22E7E047" w:rsidR="00105A3F"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05A3F">
                                <w:rPr>
                                  <w:color w:val="156082" w:themeColor="accent1"/>
                                  <w:sz w:val="36"/>
                                  <w:szCs w:val="36"/>
                                </w:rPr>
                                <w:t xml:space="preserve">     </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F621D2C" w14:textId="5E7BD647" w:rsidR="00105A3F" w:rsidRDefault="00105A3F">
                              <w:pPr>
                                <w:pStyle w:val="NoSpacing"/>
                                <w:jc w:val="right"/>
                                <w:rPr>
                                  <w:color w:val="156082" w:themeColor="accent1"/>
                                  <w:sz w:val="36"/>
                                  <w:szCs w:val="36"/>
                                </w:rPr>
                              </w:pPr>
                              <w:r>
                                <w:rPr>
                                  <w:color w:val="156082" w:themeColor="accent1"/>
                                  <w:sz w:val="36"/>
                                  <w:szCs w:val="36"/>
                                </w:rPr>
                                <w:t>Alexander Ford 2501109</w:t>
                              </w:r>
                            </w:p>
                          </w:sdtContent>
                        </w:sdt>
                      </w:txbxContent>
                    </v:textbox>
                    <w10:wrap anchorx="page" anchory="margin"/>
                  </v:shape>
                </w:pict>
              </mc:Fallback>
            </mc:AlternateContent>
          </w:r>
        </w:p>
        <w:p w14:paraId="013FF7E3" w14:textId="649D7080" w:rsidR="00105A3F" w:rsidRDefault="00105A3F">
          <w:r>
            <w:br w:type="page"/>
          </w:r>
        </w:p>
      </w:sdtContent>
    </w:sdt>
    <w:sdt>
      <w:sdtPr>
        <w:rPr>
          <w:rFonts w:asciiTheme="minorHAnsi" w:eastAsiaTheme="minorHAnsi" w:hAnsiTheme="minorHAnsi" w:cstheme="minorBidi"/>
          <w:color w:val="auto"/>
          <w:kern w:val="2"/>
          <w:sz w:val="24"/>
          <w:szCs w:val="24"/>
          <w:lang w:val="en-GB"/>
          <w14:ligatures w14:val="standardContextual"/>
        </w:rPr>
        <w:id w:val="470866638"/>
        <w:docPartObj>
          <w:docPartGallery w:val="Table of Contents"/>
          <w:docPartUnique/>
        </w:docPartObj>
      </w:sdtPr>
      <w:sdtEndPr>
        <w:rPr>
          <w:b/>
          <w:bCs/>
          <w:noProof/>
        </w:rPr>
      </w:sdtEndPr>
      <w:sdtContent>
        <w:p w14:paraId="1449F6A3" w14:textId="3201E703" w:rsidR="00BF03FD" w:rsidRDefault="00BF03FD">
          <w:pPr>
            <w:pStyle w:val="TOCHeading"/>
          </w:pPr>
          <w:r>
            <w:t>Contents</w:t>
          </w:r>
        </w:p>
        <w:p w14:paraId="45B6A6CE" w14:textId="511DD710" w:rsidR="00B60A9D" w:rsidRDefault="00BF03F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363817" w:history="1">
            <w:r w:rsidR="00B60A9D" w:rsidRPr="00177996">
              <w:rPr>
                <w:rStyle w:val="Hyperlink"/>
                <w:noProof/>
              </w:rPr>
              <w:t>Introduction</w:t>
            </w:r>
            <w:r w:rsidR="00B60A9D">
              <w:rPr>
                <w:noProof/>
                <w:webHidden/>
              </w:rPr>
              <w:tab/>
            </w:r>
            <w:r w:rsidR="00B60A9D">
              <w:rPr>
                <w:noProof/>
                <w:webHidden/>
              </w:rPr>
              <w:fldChar w:fldCharType="begin"/>
            </w:r>
            <w:r w:rsidR="00B60A9D">
              <w:rPr>
                <w:noProof/>
                <w:webHidden/>
              </w:rPr>
              <w:instrText xml:space="preserve"> PAGEREF _Toc218363817 \h </w:instrText>
            </w:r>
            <w:r w:rsidR="00B60A9D">
              <w:rPr>
                <w:noProof/>
                <w:webHidden/>
              </w:rPr>
            </w:r>
            <w:r w:rsidR="00B60A9D">
              <w:rPr>
                <w:noProof/>
                <w:webHidden/>
              </w:rPr>
              <w:fldChar w:fldCharType="separate"/>
            </w:r>
            <w:r w:rsidR="00B60A9D">
              <w:rPr>
                <w:noProof/>
                <w:webHidden/>
              </w:rPr>
              <w:t>2</w:t>
            </w:r>
            <w:r w:rsidR="00B60A9D">
              <w:rPr>
                <w:noProof/>
                <w:webHidden/>
              </w:rPr>
              <w:fldChar w:fldCharType="end"/>
            </w:r>
          </w:hyperlink>
        </w:p>
        <w:p w14:paraId="0B2A12E5" w14:textId="55FB95C7" w:rsidR="00B60A9D" w:rsidRDefault="00B60A9D">
          <w:pPr>
            <w:pStyle w:val="TOC1"/>
            <w:tabs>
              <w:tab w:val="right" w:leader="dot" w:pos="9016"/>
            </w:tabs>
            <w:rPr>
              <w:rFonts w:eastAsiaTheme="minorEastAsia"/>
              <w:noProof/>
              <w:lang w:eastAsia="en-GB"/>
            </w:rPr>
          </w:pPr>
          <w:hyperlink w:anchor="_Toc218363818" w:history="1">
            <w:r w:rsidRPr="00177996">
              <w:rPr>
                <w:rStyle w:val="Hyperlink"/>
                <w:noProof/>
              </w:rPr>
              <w:t>Planning the Survey</w:t>
            </w:r>
            <w:r>
              <w:rPr>
                <w:noProof/>
                <w:webHidden/>
              </w:rPr>
              <w:tab/>
            </w:r>
            <w:r>
              <w:rPr>
                <w:noProof/>
                <w:webHidden/>
              </w:rPr>
              <w:fldChar w:fldCharType="begin"/>
            </w:r>
            <w:r>
              <w:rPr>
                <w:noProof/>
                <w:webHidden/>
              </w:rPr>
              <w:instrText xml:space="preserve"> PAGEREF _Toc218363818 \h </w:instrText>
            </w:r>
            <w:r>
              <w:rPr>
                <w:noProof/>
                <w:webHidden/>
              </w:rPr>
            </w:r>
            <w:r>
              <w:rPr>
                <w:noProof/>
                <w:webHidden/>
              </w:rPr>
              <w:fldChar w:fldCharType="separate"/>
            </w:r>
            <w:r>
              <w:rPr>
                <w:noProof/>
                <w:webHidden/>
              </w:rPr>
              <w:t>3</w:t>
            </w:r>
            <w:r>
              <w:rPr>
                <w:noProof/>
                <w:webHidden/>
              </w:rPr>
              <w:fldChar w:fldCharType="end"/>
            </w:r>
          </w:hyperlink>
        </w:p>
        <w:p w14:paraId="3561BC19" w14:textId="05930310" w:rsidR="00B60A9D" w:rsidRDefault="00B60A9D">
          <w:pPr>
            <w:pStyle w:val="TOC1"/>
            <w:tabs>
              <w:tab w:val="right" w:leader="dot" w:pos="9016"/>
            </w:tabs>
            <w:rPr>
              <w:rFonts w:eastAsiaTheme="minorEastAsia"/>
              <w:noProof/>
              <w:lang w:eastAsia="en-GB"/>
            </w:rPr>
          </w:pPr>
          <w:hyperlink w:anchor="_Toc218363819" w:history="1">
            <w:r w:rsidRPr="00177996">
              <w:rPr>
                <w:rStyle w:val="Hyperlink"/>
                <w:noProof/>
              </w:rPr>
              <w:t>Practical</w:t>
            </w:r>
            <w:r>
              <w:rPr>
                <w:noProof/>
                <w:webHidden/>
              </w:rPr>
              <w:tab/>
            </w:r>
            <w:r>
              <w:rPr>
                <w:noProof/>
                <w:webHidden/>
              </w:rPr>
              <w:fldChar w:fldCharType="begin"/>
            </w:r>
            <w:r>
              <w:rPr>
                <w:noProof/>
                <w:webHidden/>
              </w:rPr>
              <w:instrText xml:space="preserve"> PAGEREF _Toc218363819 \h </w:instrText>
            </w:r>
            <w:r>
              <w:rPr>
                <w:noProof/>
                <w:webHidden/>
              </w:rPr>
            </w:r>
            <w:r>
              <w:rPr>
                <w:noProof/>
                <w:webHidden/>
              </w:rPr>
              <w:fldChar w:fldCharType="separate"/>
            </w:r>
            <w:r>
              <w:rPr>
                <w:noProof/>
                <w:webHidden/>
              </w:rPr>
              <w:t>5</w:t>
            </w:r>
            <w:r>
              <w:rPr>
                <w:noProof/>
                <w:webHidden/>
              </w:rPr>
              <w:fldChar w:fldCharType="end"/>
            </w:r>
          </w:hyperlink>
        </w:p>
        <w:p w14:paraId="0179DF4E" w14:textId="5E5E4455" w:rsidR="00B60A9D" w:rsidRDefault="00B60A9D">
          <w:pPr>
            <w:pStyle w:val="TOC1"/>
            <w:tabs>
              <w:tab w:val="right" w:leader="dot" w:pos="9016"/>
            </w:tabs>
            <w:rPr>
              <w:rFonts w:eastAsiaTheme="minorEastAsia"/>
              <w:noProof/>
              <w:lang w:eastAsia="en-GB"/>
            </w:rPr>
          </w:pPr>
          <w:hyperlink w:anchor="_Toc218363821" w:history="1">
            <w:r w:rsidRPr="00177996">
              <w:rPr>
                <w:rStyle w:val="Hyperlink"/>
                <w:noProof/>
              </w:rPr>
              <w:t>Measurement and Analysis</w:t>
            </w:r>
            <w:r>
              <w:rPr>
                <w:noProof/>
                <w:webHidden/>
              </w:rPr>
              <w:tab/>
            </w:r>
            <w:r>
              <w:rPr>
                <w:noProof/>
                <w:webHidden/>
              </w:rPr>
              <w:fldChar w:fldCharType="begin"/>
            </w:r>
            <w:r>
              <w:rPr>
                <w:noProof/>
                <w:webHidden/>
              </w:rPr>
              <w:instrText xml:space="preserve"> PAGEREF _Toc218363821 \h </w:instrText>
            </w:r>
            <w:r>
              <w:rPr>
                <w:noProof/>
                <w:webHidden/>
              </w:rPr>
            </w:r>
            <w:r>
              <w:rPr>
                <w:noProof/>
                <w:webHidden/>
              </w:rPr>
              <w:fldChar w:fldCharType="separate"/>
            </w:r>
            <w:r>
              <w:rPr>
                <w:noProof/>
                <w:webHidden/>
              </w:rPr>
              <w:t>7</w:t>
            </w:r>
            <w:r>
              <w:rPr>
                <w:noProof/>
                <w:webHidden/>
              </w:rPr>
              <w:fldChar w:fldCharType="end"/>
            </w:r>
          </w:hyperlink>
        </w:p>
        <w:p w14:paraId="3B786D1B" w14:textId="30059771" w:rsidR="00B60A9D" w:rsidRDefault="00B60A9D">
          <w:pPr>
            <w:pStyle w:val="TOC1"/>
            <w:tabs>
              <w:tab w:val="right" w:leader="dot" w:pos="9016"/>
            </w:tabs>
            <w:rPr>
              <w:rFonts w:eastAsiaTheme="minorEastAsia"/>
              <w:noProof/>
              <w:lang w:eastAsia="en-GB"/>
            </w:rPr>
          </w:pPr>
          <w:hyperlink w:anchor="_Toc218363822" w:history="1">
            <w:r w:rsidRPr="00177996">
              <w:rPr>
                <w:rStyle w:val="Hyperlink"/>
                <w:noProof/>
              </w:rPr>
              <w:t>Conclusion</w:t>
            </w:r>
            <w:r>
              <w:rPr>
                <w:noProof/>
                <w:webHidden/>
              </w:rPr>
              <w:tab/>
            </w:r>
            <w:r>
              <w:rPr>
                <w:noProof/>
                <w:webHidden/>
              </w:rPr>
              <w:fldChar w:fldCharType="begin"/>
            </w:r>
            <w:r>
              <w:rPr>
                <w:noProof/>
                <w:webHidden/>
              </w:rPr>
              <w:instrText xml:space="preserve"> PAGEREF _Toc218363822 \h </w:instrText>
            </w:r>
            <w:r>
              <w:rPr>
                <w:noProof/>
                <w:webHidden/>
              </w:rPr>
            </w:r>
            <w:r>
              <w:rPr>
                <w:noProof/>
                <w:webHidden/>
              </w:rPr>
              <w:fldChar w:fldCharType="separate"/>
            </w:r>
            <w:r>
              <w:rPr>
                <w:noProof/>
                <w:webHidden/>
              </w:rPr>
              <w:t>8</w:t>
            </w:r>
            <w:r>
              <w:rPr>
                <w:noProof/>
                <w:webHidden/>
              </w:rPr>
              <w:fldChar w:fldCharType="end"/>
            </w:r>
          </w:hyperlink>
        </w:p>
        <w:p w14:paraId="15FE8060" w14:textId="5DE87B00" w:rsidR="00B60A9D" w:rsidRDefault="00B60A9D">
          <w:pPr>
            <w:pStyle w:val="TOC1"/>
            <w:tabs>
              <w:tab w:val="right" w:leader="dot" w:pos="9016"/>
            </w:tabs>
            <w:rPr>
              <w:rFonts w:eastAsiaTheme="minorEastAsia"/>
              <w:noProof/>
              <w:lang w:eastAsia="en-GB"/>
            </w:rPr>
          </w:pPr>
          <w:hyperlink w:anchor="_Toc218363823" w:history="1">
            <w:r w:rsidRPr="00177996">
              <w:rPr>
                <w:rStyle w:val="Hyperlink"/>
                <w:noProof/>
              </w:rPr>
              <w:t>Reference List</w:t>
            </w:r>
            <w:r>
              <w:rPr>
                <w:noProof/>
                <w:webHidden/>
              </w:rPr>
              <w:tab/>
            </w:r>
            <w:r>
              <w:rPr>
                <w:noProof/>
                <w:webHidden/>
              </w:rPr>
              <w:fldChar w:fldCharType="begin"/>
            </w:r>
            <w:r>
              <w:rPr>
                <w:noProof/>
                <w:webHidden/>
              </w:rPr>
              <w:instrText xml:space="preserve"> PAGEREF _Toc218363823 \h </w:instrText>
            </w:r>
            <w:r>
              <w:rPr>
                <w:noProof/>
                <w:webHidden/>
              </w:rPr>
            </w:r>
            <w:r>
              <w:rPr>
                <w:noProof/>
                <w:webHidden/>
              </w:rPr>
              <w:fldChar w:fldCharType="separate"/>
            </w:r>
            <w:r>
              <w:rPr>
                <w:noProof/>
                <w:webHidden/>
              </w:rPr>
              <w:t>9</w:t>
            </w:r>
            <w:r>
              <w:rPr>
                <w:noProof/>
                <w:webHidden/>
              </w:rPr>
              <w:fldChar w:fldCharType="end"/>
            </w:r>
          </w:hyperlink>
        </w:p>
        <w:p w14:paraId="5F8FA077" w14:textId="7BA7634A" w:rsidR="00B60A9D" w:rsidRDefault="00B60A9D">
          <w:pPr>
            <w:pStyle w:val="TOC1"/>
            <w:tabs>
              <w:tab w:val="right" w:leader="dot" w:pos="9016"/>
            </w:tabs>
            <w:rPr>
              <w:rFonts w:eastAsiaTheme="minorEastAsia"/>
              <w:noProof/>
              <w:lang w:eastAsia="en-GB"/>
            </w:rPr>
          </w:pPr>
          <w:hyperlink w:anchor="_Toc218363824" w:history="1">
            <w:r w:rsidRPr="00177996">
              <w:rPr>
                <w:rStyle w:val="Hyperlink"/>
                <w:noProof/>
              </w:rPr>
              <w:t>Appendix A- Manual Survey Sketches</w:t>
            </w:r>
            <w:r>
              <w:rPr>
                <w:noProof/>
                <w:webHidden/>
              </w:rPr>
              <w:tab/>
            </w:r>
            <w:r>
              <w:rPr>
                <w:noProof/>
                <w:webHidden/>
              </w:rPr>
              <w:fldChar w:fldCharType="begin"/>
            </w:r>
            <w:r>
              <w:rPr>
                <w:noProof/>
                <w:webHidden/>
              </w:rPr>
              <w:instrText xml:space="preserve"> PAGEREF _Toc218363824 \h </w:instrText>
            </w:r>
            <w:r>
              <w:rPr>
                <w:noProof/>
                <w:webHidden/>
              </w:rPr>
            </w:r>
            <w:r>
              <w:rPr>
                <w:noProof/>
                <w:webHidden/>
              </w:rPr>
              <w:fldChar w:fldCharType="separate"/>
            </w:r>
            <w:r>
              <w:rPr>
                <w:noProof/>
                <w:webHidden/>
              </w:rPr>
              <w:t>10</w:t>
            </w:r>
            <w:r>
              <w:rPr>
                <w:noProof/>
                <w:webHidden/>
              </w:rPr>
              <w:fldChar w:fldCharType="end"/>
            </w:r>
          </w:hyperlink>
        </w:p>
        <w:p w14:paraId="240BDAE9" w14:textId="0D7EF696" w:rsidR="00B60A9D" w:rsidRDefault="00B60A9D">
          <w:pPr>
            <w:pStyle w:val="TOC1"/>
            <w:tabs>
              <w:tab w:val="right" w:leader="dot" w:pos="9016"/>
            </w:tabs>
            <w:rPr>
              <w:rFonts w:eastAsiaTheme="minorEastAsia"/>
              <w:noProof/>
              <w:lang w:eastAsia="en-GB"/>
            </w:rPr>
          </w:pPr>
          <w:hyperlink w:anchor="_Toc218363825" w:history="1">
            <w:r w:rsidRPr="00177996">
              <w:rPr>
                <w:rStyle w:val="Hyperlink"/>
                <w:noProof/>
              </w:rPr>
              <w:t>Appendix B- Laser Scan S</w:t>
            </w:r>
            <w:r w:rsidRPr="00177996">
              <w:rPr>
                <w:rStyle w:val="Hyperlink"/>
                <w:noProof/>
              </w:rPr>
              <w:t>k</w:t>
            </w:r>
            <w:r w:rsidRPr="00177996">
              <w:rPr>
                <w:rStyle w:val="Hyperlink"/>
                <w:noProof/>
              </w:rPr>
              <w:t>etch</w:t>
            </w:r>
            <w:r>
              <w:rPr>
                <w:noProof/>
                <w:webHidden/>
              </w:rPr>
              <w:tab/>
            </w:r>
            <w:r>
              <w:rPr>
                <w:noProof/>
                <w:webHidden/>
              </w:rPr>
              <w:fldChar w:fldCharType="begin"/>
            </w:r>
            <w:r>
              <w:rPr>
                <w:noProof/>
                <w:webHidden/>
              </w:rPr>
              <w:instrText xml:space="preserve"> PAGEREF _Toc218363825 \h </w:instrText>
            </w:r>
            <w:r>
              <w:rPr>
                <w:noProof/>
                <w:webHidden/>
              </w:rPr>
            </w:r>
            <w:r>
              <w:rPr>
                <w:noProof/>
                <w:webHidden/>
              </w:rPr>
              <w:fldChar w:fldCharType="separate"/>
            </w:r>
            <w:r>
              <w:rPr>
                <w:noProof/>
                <w:webHidden/>
              </w:rPr>
              <w:t>14</w:t>
            </w:r>
            <w:r>
              <w:rPr>
                <w:noProof/>
                <w:webHidden/>
              </w:rPr>
              <w:fldChar w:fldCharType="end"/>
            </w:r>
          </w:hyperlink>
        </w:p>
        <w:p w14:paraId="74877865" w14:textId="75D9E2C6" w:rsidR="00BF03FD" w:rsidRDefault="00BF03FD">
          <w:r>
            <w:rPr>
              <w:b/>
              <w:bCs/>
              <w:noProof/>
            </w:rPr>
            <w:fldChar w:fldCharType="end"/>
          </w:r>
        </w:p>
      </w:sdtContent>
    </w:sdt>
    <w:p w14:paraId="46604D42" w14:textId="79E00A85" w:rsidR="00105A3F" w:rsidRDefault="00105A3F"/>
    <w:p w14:paraId="230086C8" w14:textId="77777777" w:rsidR="00105A3F" w:rsidRDefault="00105A3F">
      <w:r>
        <w:br w:type="page"/>
      </w:r>
    </w:p>
    <w:p w14:paraId="3582E6E1" w14:textId="01DCF88F" w:rsidR="00105A3F" w:rsidRDefault="00460EBC" w:rsidP="00460EBC">
      <w:pPr>
        <w:pStyle w:val="Heading1"/>
      </w:pPr>
      <w:bookmarkStart w:id="0" w:name="_Toc218241597"/>
      <w:bookmarkStart w:id="1" w:name="_Toc218363817"/>
      <w:r>
        <w:lastRenderedPageBreak/>
        <w:t>Introduction</w:t>
      </w:r>
      <w:bookmarkEnd w:id="0"/>
      <w:bookmarkEnd w:id="1"/>
    </w:p>
    <w:p w14:paraId="2878C25A" w14:textId="43795DDC" w:rsidR="00460EBC" w:rsidRPr="00460EBC" w:rsidRDefault="008B0D4F" w:rsidP="00460EBC">
      <w:pPr>
        <w:rPr>
          <w:rFonts w:ascii="Calibri Light" w:hAnsi="Calibri Light" w:cs="Calibri Light"/>
        </w:rPr>
      </w:pPr>
      <w:r>
        <w:rPr>
          <w:rFonts w:ascii="Calibri Light" w:hAnsi="Calibri Light" w:cs="Calibri Light"/>
        </w:rPr>
        <w:t xml:space="preserve">Developments in surveying technology </w:t>
      </w:r>
      <w:r w:rsidR="004222B8">
        <w:rPr>
          <w:rFonts w:ascii="Calibri Light" w:hAnsi="Calibri Light" w:cs="Calibri Light"/>
        </w:rPr>
        <w:t xml:space="preserve">in recent </w:t>
      </w:r>
      <w:r>
        <w:rPr>
          <w:rFonts w:ascii="Calibri Light" w:hAnsi="Calibri Light" w:cs="Calibri Light"/>
        </w:rPr>
        <w:t xml:space="preserve">years </w:t>
      </w:r>
      <w:r w:rsidR="004222B8">
        <w:rPr>
          <w:rFonts w:ascii="Calibri Light" w:hAnsi="Calibri Light" w:cs="Calibri Light"/>
        </w:rPr>
        <w:t xml:space="preserve">alongside </w:t>
      </w:r>
      <w:r>
        <w:rPr>
          <w:rFonts w:ascii="Calibri Light" w:hAnsi="Calibri Light" w:cs="Calibri Light"/>
        </w:rPr>
        <w:t xml:space="preserve">the increasing use of digital technologies within the industry has transformed the way building surveys are planned, undertaken and analysed. One development is 3D laser scanning, which </w:t>
      </w:r>
      <w:r w:rsidR="00011FFE">
        <w:rPr>
          <w:rFonts w:ascii="Calibri Light" w:hAnsi="Calibri Light" w:cs="Calibri Light"/>
        </w:rPr>
        <w:t>uses lasers to capture precise spatial data, producing a point cloud that accurately represents the geometry of buildings and environments. (</w:t>
      </w:r>
      <w:proofErr w:type="spellStart"/>
      <w:r w:rsidR="00011FFE">
        <w:rPr>
          <w:rFonts w:ascii="Calibri Light" w:hAnsi="Calibri Light" w:cs="Calibri Light"/>
        </w:rPr>
        <w:t>Artec</w:t>
      </w:r>
      <w:proofErr w:type="spellEnd"/>
      <w:r w:rsidR="00011FFE">
        <w:rPr>
          <w:rFonts w:ascii="Calibri Light" w:hAnsi="Calibri Light" w:cs="Calibri Light"/>
        </w:rPr>
        <w:t xml:space="preserve"> 3D 2025) This assignment is based on a digital survey carried out at the Dylan Thomas Centre, it is a complex </w:t>
      </w:r>
      <w:r w:rsidR="004222B8">
        <w:rPr>
          <w:rFonts w:ascii="Calibri Light" w:hAnsi="Calibri Light" w:cs="Calibri Light"/>
        </w:rPr>
        <w:t>building,</w:t>
      </w:r>
      <w:r w:rsidR="00011FFE">
        <w:rPr>
          <w:rFonts w:ascii="Calibri Light" w:hAnsi="Calibri Light" w:cs="Calibri Light"/>
        </w:rPr>
        <w:t xml:space="preserve"> and the survey is focused on the first floor of the </w:t>
      </w:r>
      <w:r w:rsidR="004222B8">
        <w:rPr>
          <w:rFonts w:ascii="Calibri Light" w:hAnsi="Calibri Light" w:cs="Calibri Light"/>
        </w:rPr>
        <w:t>building,</w:t>
      </w:r>
      <w:r w:rsidR="00011FFE">
        <w:rPr>
          <w:rFonts w:ascii="Calibri Light" w:hAnsi="Calibri Light" w:cs="Calibri Light"/>
        </w:rPr>
        <w:t xml:space="preserve"> </w:t>
      </w:r>
      <w:r w:rsidR="004222B8">
        <w:rPr>
          <w:rFonts w:ascii="Calibri Light" w:hAnsi="Calibri Light" w:cs="Calibri Light"/>
        </w:rPr>
        <w:t>where a</w:t>
      </w:r>
      <w:r w:rsidR="00011FFE">
        <w:rPr>
          <w:rFonts w:ascii="Calibri Light" w:hAnsi="Calibri Light" w:cs="Calibri Light"/>
        </w:rPr>
        <w:t xml:space="preserve"> laser scanner was used to capture detailed internal measurements. This </w:t>
      </w:r>
      <w:r w:rsidR="00DA3BB5">
        <w:rPr>
          <w:rFonts w:ascii="Calibri Light" w:hAnsi="Calibri Light" w:cs="Calibri Light"/>
        </w:rPr>
        <w:t>assignment</w:t>
      </w:r>
      <w:r w:rsidR="00011FFE">
        <w:rPr>
          <w:rFonts w:ascii="Calibri Light" w:hAnsi="Calibri Light" w:cs="Calibri Light"/>
        </w:rPr>
        <w:t xml:space="preserve"> will </w:t>
      </w:r>
      <w:r w:rsidR="004222B8">
        <w:rPr>
          <w:rFonts w:ascii="Calibri Light" w:hAnsi="Calibri Light" w:cs="Calibri Light"/>
        </w:rPr>
        <w:t xml:space="preserve">demonstrate how to plan a professional building survey, carry out a laser scan and analyse the data. It will also evaluate the effectiveness of laser scanning compared to traditional measurement methods. </w:t>
      </w:r>
    </w:p>
    <w:p w14:paraId="5EAEC083" w14:textId="77777777" w:rsidR="00105A3F" w:rsidRDefault="00105A3F">
      <w:r>
        <w:br w:type="page"/>
      </w:r>
    </w:p>
    <w:p w14:paraId="28745063" w14:textId="52261E77" w:rsidR="00105A3F" w:rsidRDefault="004222B8" w:rsidP="004222B8">
      <w:pPr>
        <w:pStyle w:val="Heading1"/>
      </w:pPr>
      <w:bookmarkStart w:id="2" w:name="_Toc218241598"/>
      <w:bookmarkStart w:id="3" w:name="_Toc218363818"/>
      <w:r>
        <w:lastRenderedPageBreak/>
        <w:t>Planning the Survey</w:t>
      </w:r>
      <w:bookmarkEnd w:id="2"/>
      <w:bookmarkEnd w:id="3"/>
    </w:p>
    <w:p w14:paraId="5EED02B8" w14:textId="37B40A1E" w:rsidR="00F14813" w:rsidRDefault="00F14813" w:rsidP="00F14813">
      <w:pPr>
        <w:rPr>
          <w:rFonts w:ascii="Calibri Light" w:hAnsi="Calibri Light" w:cs="Calibri Light"/>
          <w:sz w:val="28"/>
          <w:szCs w:val="28"/>
          <w:u w:val="single"/>
        </w:rPr>
      </w:pPr>
      <w:r w:rsidRPr="00F14813">
        <w:rPr>
          <w:rFonts w:ascii="Calibri Light" w:hAnsi="Calibri Light" w:cs="Calibri Light"/>
          <w:sz w:val="28"/>
          <w:szCs w:val="28"/>
          <w:u w:val="single"/>
        </w:rPr>
        <w:t>Purpose of the Survey</w:t>
      </w:r>
    </w:p>
    <w:p w14:paraId="213876DA" w14:textId="0509AC87" w:rsidR="00F14813" w:rsidRDefault="00F14813" w:rsidP="00F14813">
      <w:pPr>
        <w:rPr>
          <w:rFonts w:ascii="Calibri Light" w:hAnsi="Calibri Light" w:cs="Calibri Light"/>
        </w:rPr>
      </w:pPr>
      <w:r>
        <w:rPr>
          <w:rFonts w:ascii="Calibri Light" w:hAnsi="Calibri Light" w:cs="Calibri Light"/>
        </w:rPr>
        <w:t xml:space="preserve">The purpose of the survey was to capture internal data </w:t>
      </w:r>
      <w:r w:rsidR="00BF03FD">
        <w:rPr>
          <w:rFonts w:ascii="Calibri Light" w:hAnsi="Calibri Light" w:cs="Calibri Light"/>
        </w:rPr>
        <w:t xml:space="preserve">on </w:t>
      </w:r>
      <w:r>
        <w:rPr>
          <w:rFonts w:ascii="Calibri Light" w:hAnsi="Calibri Light" w:cs="Calibri Light"/>
        </w:rPr>
        <w:t xml:space="preserve">the first floor of the Dylan Thomas Centre using laser scanning technology. The survey aimed to record the internal measurements of the buildings, </w:t>
      </w:r>
      <w:r w:rsidR="00D17D23">
        <w:rPr>
          <w:rFonts w:ascii="Calibri Light" w:hAnsi="Calibri Light" w:cs="Calibri Light"/>
        </w:rPr>
        <w:t xml:space="preserve">this included </w:t>
      </w:r>
      <w:r>
        <w:rPr>
          <w:rFonts w:ascii="Calibri Light" w:hAnsi="Calibri Light" w:cs="Calibri Light"/>
        </w:rPr>
        <w:t>room layouts</w:t>
      </w:r>
      <w:r w:rsidR="00D17D23">
        <w:rPr>
          <w:rFonts w:ascii="Calibri Light" w:hAnsi="Calibri Light" w:cs="Calibri Light"/>
        </w:rPr>
        <w:t xml:space="preserve"> </w:t>
      </w:r>
      <w:r>
        <w:rPr>
          <w:rFonts w:ascii="Calibri Light" w:hAnsi="Calibri Light" w:cs="Calibri Light"/>
        </w:rPr>
        <w:t>and door openings</w:t>
      </w:r>
      <w:r w:rsidR="008362C4">
        <w:rPr>
          <w:rFonts w:ascii="Calibri Light" w:hAnsi="Calibri Light" w:cs="Calibri Light"/>
        </w:rPr>
        <w:t xml:space="preserve"> </w:t>
      </w:r>
      <w:r w:rsidR="0058750F">
        <w:rPr>
          <w:rFonts w:ascii="Calibri Light" w:hAnsi="Calibri Light" w:cs="Calibri Light"/>
        </w:rPr>
        <w:t>to</w:t>
      </w:r>
      <w:r w:rsidR="008362C4">
        <w:rPr>
          <w:rFonts w:ascii="Calibri Light" w:hAnsi="Calibri Light" w:cs="Calibri Light"/>
        </w:rPr>
        <w:t xml:space="preserve"> </w:t>
      </w:r>
      <w:r w:rsidR="005533D9">
        <w:rPr>
          <w:rFonts w:ascii="Calibri Light" w:hAnsi="Calibri Light" w:cs="Calibri Light"/>
        </w:rPr>
        <w:t>gather accurate and reliable dimensions</w:t>
      </w:r>
      <w:r w:rsidR="008362C4">
        <w:rPr>
          <w:rFonts w:ascii="Calibri Light" w:hAnsi="Calibri Light" w:cs="Calibri Light"/>
        </w:rPr>
        <w:t xml:space="preserve"> of the Dylan Thomas Centre</w:t>
      </w:r>
      <w:r w:rsidR="004774F5">
        <w:rPr>
          <w:rFonts w:ascii="Calibri Light" w:hAnsi="Calibri Light" w:cs="Calibri Light"/>
        </w:rPr>
        <w:t>. Laser scanning was selected</w:t>
      </w:r>
      <w:r w:rsidR="00FD5F39">
        <w:rPr>
          <w:rFonts w:ascii="Calibri Light" w:hAnsi="Calibri Light" w:cs="Calibri Light"/>
        </w:rPr>
        <w:t xml:space="preserve"> as the preferred method, </w:t>
      </w:r>
      <w:r w:rsidR="00580B1C">
        <w:rPr>
          <w:rFonts w:ascii="Calibri Light" w:hAnsi="Calibri Light" w:cs="Calibri Light"/>
        </w:rPr>
        <w:t>as it ha</w:t>
      </w:r>
      <w:r w:rsidR="00337339">
        <w:rPr>
          <w:rFonts w:ascii="Calibri Light" w:hAnsi="Calibri Light" w:cs="Calibri Light"/>
        </w:rPr>
        <w:t xml:space="preserve">s </w:t>
      </w:r>
      <w:r w:rsidR="00580B1C">
        <w:rPr>
          <w:rFonts w:ascii="Calibri Light" w:hAnsi="Calibri Light" w:cs="Calibri Light"/>
        </w:rPr>
        <w:t>a high level of accuracy</w:t>
      </w:r>
      <w:r w:rsidR="0098156E">
        <w:rPr>
          <w:rFonts w:ascii="Calibri Light" w:hAnsi="Calibri Light" w:cs="Calibri Light"/>
        </w:rPr>
        <w:t xml:space="preserve"> typically </w:t>
      </w:r>
      <w:r w:rsidR="00337339">
        <w:rPr>
          <w:rFonts w:ascii="Calibri Light" w:hAnsi="Calibri Light" w:cs="Calibri Light"/>
        </w:rPr>
        <w:t xml:space="preserve">with an accuracy of </w:t>
      </w:r>
      <w:r w:rsidR="0098156E">
        <w:rPr>
          <w:rFonts w:ascii="Calibri Light" w:hAnsi="Calibri Light" w:cs="Calibri Light"/>
        </w:rPr>
        <w:t>around 2mm</w:t>
      </w:r>
      <w:r w:rsidR="00580B1C">
        <w:rPr>
          <w:rFonts w:ascii="Calibri Light" w:hAnsi="Calibri Light" w:cs="Calibri Light"/>
        </w:rPr>
        <w:t xml:space="preserve">, </w:t>
      </w:r>
      <w:r w:rsidR="00337339">
        <w:rPr>
          <w:rFonts w:ascii="Calibri Light" w:hAnsi="Calibri Light" w:cs="Calibri Light"/>
        </w:rPr>
        <w:t xml:space="preserve">it is also efficient as it </w:t>
      </w:r>
      <w:proofErr w:type="gramStart"/>
      <w:r w:rsidR="00337339">
        <w:rPr>
          <w:rFonts w:ascii="Calibri Light" w:hAnsi="Calibri Light" w:cs="Calibri Light"/>
        </w:rPr>
        <w:t xml:space="preserve">has the </w:t>
      </w:r>
      <w:r w:rsidR="00580B1C">
        <w:rPr>
          <w:rFonts w:ascii="Calibri Light" w:hAnsi="Calibri Light" w:cs="Calibri Light"/>
        </w:rPr>
        <w:t>ability to</w:t>
      </w:r>
      <w:proofErr w:type="gramEnd"/>
      <w:r w:rsidR="00580B1C">
        <w:rPr>
          <w:rFonts w:ascii="Calibri Light" w:hAnsi="Calibri Light" w:cs="Calibri Light"/>
        </w:rPr>
        <w:t xml:space="preserve"> capture large amounts of data in a short period of time.</w:t>
      </w:r>
      <w:r w:rsidR="00317C51">
        <w:rPr>
          <w:rFonts w:ascii="Calibri Light" w:hAnsi="Calibri Light" w:cs="Calibri Light"/>
        </w:rPr>
        <w:t xml:space="preserve"> (MB</w:t>
      </w:r>
      <w:r w:rsidR="00360AB8">
        <w:rPr>
          <w:rFonts w:ascii="Calibri Light" w:hAnsi="Calibri Light" w:cs="Calibri Light"/>
        </w:rPr>
        <w:t xml:space="preserve"> Survey Solutions, 2024)</w:t>
      </w:r>
      <w:r w:rsidR="004D3525">
        <w:rPr>
          <w:rFonts w:ascii="Calibri Light" w:hAnsi="Calibri Light" w:cs="Calibri Light"/>
        </w:rPr>
        <w:t xml:space="preserve"> </w:t>
      </w:r>
      <w:r w:rsidR="008F7671">
        <w:rPr>
          <w:rFonts w:ascii="Calibri Light" w:hAnsi="Calibri Light" w:cs="Calibri Light"/>
        </w:rPr>
        <w:t xml:space="preserve">As well as this, </w:t>
      </w:r>
      <w:r w:rsidR="00AF700C">
        <w:rPr>
          <w:rFonts w:ascii="Calibri Light" w:hAnsi="Calibri Light" w:cs="Calibri Light"/>
        </w:rPr>
        <w:t xml:space="preserve">it </w:t>
      </w:r>
      <w:r w:rsidR="004D3525">
        <w:rPr>
          <w:rFonts w:ascii="Calibri Light" w:hAnsi="Calibri Light" w:cs="Calibri Light"/>
        </w:rPr>
        <w:t>also reduc</w:t>
      </w:r>
      <w:r w:rsidR="003108D9">
        <w:rPr>
          <w:rFonts w:ascii="Calibri Light" w:hAnsi="Calibri Light" w:cs="Calibri Light"/>
        </w:rPr>
        <w:t xml:space="preserve">es the risk of human </w:t>
      </w:r>
      <w:r w:rsidR="00AE786A">
        <w:rPr>
          <w:rFonts w:ascii="Calibri Light" w:hAnsi="Calibri Light" w:cs="Calibri Light"/>
        </w:rPr>
        <w:t>error that com</w:t>
      </w:r>
      <w:r w:rsidR="00FA48E2">
        <w:rPr>
          <w:rFonts w:ascii="Calibri Light" w:hAnsi="Calibri Light" w:cs="Calibri Light"/>
        </w:rPr>
        <w:t>es</w:t>
      </w:r>
      <w:r w:rsidR="00AE786A">
        <w:rPr>
          <w:rFonts w:ascii="Calibri Light" w:hAnsi="Calibri Light" w:cs="Calibri Light"/>
        </w:rPr>
        <w:t xml:space="preserve"> with </w:t>
      </w:r>
      <w:r w:rsidR="00254EB6">
        <w:rPr>
          <w:rFonts w:ascii="Calibri Light" w:hAnsi="Calibri Light" w:cs="Calibri Light"/>
        </w:rPr>
        <w:t>manual measurement techniques.</w:t>
      </w:r>
      <w:r w:rsidR="00F6721F">
        <w:rPr>
          <w:rFonts w:ascii="Calibri Light" w:hAnsi="Calibri Light" w:cs="Calibri Light"/>
        </w:rPr>
        <w:t xml:space="preserve"> </w:t>
      </w:r>
      <w:r w:rsidR="00AF700C">
        <w:rPr>
          <w:rFonts w:ascii="Calibri Light" w:hAnsi="Calibri Light" w:cs="Calibri Light"/>
        </w:rPr>
        <w:t xml:space="preserve">The intended output of the survey was </w:t>
      </w:r>
      <w:r w:rsidR="00A216D4">
        <w:rPr>
          <w:rFonts w:ascii="Calibri Light" w:hAnsi="Calibri Light" w:cs="Calibri Light"/>
        </w:rPr>
        <w:t>to create a processed point cloud from which accurate measurements</w:t>
      </w:r>
      <w:r w:rsidR="00D17D23">
        <w:rPr>
          <w:rFonts w:ascii="Calibri Light" w:hAnsi="Calibri Light" w:cs="Calibri Light"/>
        </w:rPr>
        <w:t xml:space="preserve"> </w:t>
      </w:r>
      <w:r w:rsidR="00497DE7">
        <w:rPr>
          <w:rFonts w:ascii="Calibri Light" w:hAnsi="Calibri Light" w:cs="Calibri Light"/>
        </w:rPr>
        <w:t>could be extracted</w:t>
      </w:r>
      <w:r w:rsidR="00F917B8">
        <w:rPr>
          <w:rFonts w:ascii="Calibri Light" w:hAnsi="Calibri Light" w:cs="Calibri Light"/>
        </w:rPr>
        <w:t xml:space="preserve">. </w:t>
      </w:r>
      <w:r w:rsidR="009A0F05">
        <w:rPr>
          <w:rFonts w:ascii="Calibri Light" w:hAnsi="Calibri Light" w:cs="Calibri Light"/>
        </w:rPr>
        <w:t xml:space="preserve">This type of data </w:t>
      </w:r>
      <w:r w:rsidR="00377AA6">
        <w:rPr>
          <w:rFonts w:ascii="Calibri Light" w:hAnsi="Calibri Light" w:cs="Calibri Light"/>
        </w:rPr>
        <w:t>survey is often used within professional practice</w:t>
      </w:r>
      <w:r w:rsidR="007E1447">
        <w:rPr>
          <w:rFonts w:ascii="Calibri Light" w:hAnsi="Calibri Light" w:cs="Calibri Light"/>
        </w:rPr>
        <w:t>s</w:t>
      </w:r>
      <w:r w:rsidR="00377AA6">
        <w:rPr>
          <w:rFonts w:ascii="Calibri Light" w:hAnsi="Calibri Light" w:cs="Calibri Light"/>
        </w:rPr>
        <w:t xml:space="preserve"> to </w:t>
      </w:r>
      <w:r w:rsidR="00204F53">
        <w:rPr>
          <w:rFonts w:ascii="Calibri Light" w:hAnsi="Calibri Light" w:cs="Calibri Light"/>
        </w:rPr>
        <w:t xml:space="preserve">map an existing site, </w:t>
      </w:r>
      <w:r w:rsidR="00741D05">
        <w:rPr>
          <w:rFonts w:ascii="Calibri Light" w:hAnsi="Calibri Light" w:cs="Calibri Light"/>
        </w:rPr>
        <w:t xml:space="preserve">validate designs for quality </w:t>
      </w:r>
      <w:r w:rsidR="00B60A9D">
        <w:rPr>
          <w:rFonts w:ascii="Calibri Light" w:hAnsi="Calibri Light" w:cs="Calibri Light"/>
        </w:rPr>
        <w:t>as</w:t>
      </w:r>
      <w:r w:rsidR="00741D05">
        <w:rPr>
          <w:rFonts w:ascii="Calibri Light" w:hAnsi="Calibri Light" w:cs="Calibri Light"/>
        </w:rPr>
        <w:t>surance</w:t>
      </w:r>
      <w:r w:rsidR="002903FE">
        <w:rPr>
          <w:rFonts w:ascii="Calibri Light" w:hAnsi="Calibri Light" w:cs="Calibri Light"/>
        </w:rPr>
        <w:t xml:space="preserve">, evaluate progress and architects often use </w:t>
      </w:r>
      <w:r w:rsidR="003D488A">
        <w:rPr>
          <w:rFonts w:ascii="Calibri Light" w:hAnsi="Calibri Light" w:cs="Calibri Light"/>
        </w:rPr>
        <w:t xml:space="preserve">this type of data to communicate complicated design ideas to project stakeholders. </w:t>
      </w:r>
      <w:r w:rsidR="00957F4F">
        <w:rPr>
          <w:rFonts w:ascii="Calibri Light" w:hAnsi="Calibri Light" w:cs="Calibri Light"/>
        </w:rPr>
        <w:t>(</w:t>
      </w:r>
      <w:r w:rsidR="005B6053">
        <w:rPr>
          <w:rFonts w:ascii="Calibri Light" w:hAnsi="Calibri Light" w:cs="Calibri Light"/>
        </w:rPr>
        <w:t>Designing Buildings, 2023)</w:t>
      </w:r>
    </w:p>
    <w:p w14:paraId="41F2F505" w14:textId="3F119D88" w:rsidR="00580B1C" w:rsidRDefault="00A768B8" w:rsidP="00F14813">
      <w:pPr>
        <w:rPr>
          <w:rFonts w:ascii="Calibri Light" w:hAnsi="Calibri Light" w:cs="Calibri Light"/>
          <w:sz w:val="28"/>
          <w:szCs w:val="28"/>
          <w:u w:val="single"/>
        </w:rPr>
      </w:pPr>
      <w:r>
        <w:rPr>
          <w:rFonts w:ascii="Calibri Light" w:hAnsi="Calibri Light" w:cs="Calibri Light"/>
          <w:sz w:val="28"/>
          <w:szCs w:val="28"/>
          <w:u w:val="single"/>
        </w:rPr>
        <w:t xml:space="preserve">Survey Area Definition </w:t>
      </w:r>
    </w:p>
    <w:p w14:paraId="2B8C2232" w14:textId="02552E2C" w:rsidR="008F7396" w:rsidRDefault="004E0EB2">
      <w:pPr>
        <w:rPr>
          <w:rFonts w:ascii="Calibri Light" w:hAnsi="Calibri Light" w:cs="Calibri Light"/>
        </w:rPr>
      </w:pPr>
      <w:r>
        <w:rPr>
          <w:rFonts w:ascii="Calibri Light" w:hAnsi="Calibri Light" w:cs="Calibri Light"/>
        </w:rPr>
        <w:t xml:space="preserve">The area which would be surveyed was the </w:t>
      </w:r>
      <w:r w:rsidR="005461CD">
        <w:rPr>
          <w:rFonts w:ascii="Calibri Light" w:hAnsi="Calibri Light" w:cs="Calibri Light"/>
        </w:rPr>
        <w:t>first-floor</w:t>
      </w:r>
      <w:r>
        <w:rPr>
          <w:rFonts w:ascii="Calibri Light" w:hAnsi="Calibri Light" w:cs="Calibri Light"/>
        </w:rPr>
        <w:t xml:space="preserve"> </w:t>
      </w:r>
      <w:r w:rsidR="00661E55">
        <w:rPr>
          <w:rFonts w:ascii="Calibri Light" w:hAnsi="Calibri Light" w:cs="Calibri Light"/>
        </w:rPr>
        <w:t>corridor</w:t>
      </w:r>
      <w:r w:rsidR="00D17D23">
        <w:rPr>
          <w:rFonts w:ascii="Calibri Light" w:hAnsi="Calibri Light" w:cs="Calibri Light"/>
        </w:rPr>
        <w:t xml:space="preserve">s </w:t>
      </w:r>
      <w:r w:rsidR="00661E55">
        <w:rPr>
          <w:rFonts w:ascii="Calibri Light" w:hAnsi="Calibri Light" w:cs="Calibri Light"/>
        </w:rPr>
        <w:t xml:space="preserve">of the Dylan Thomas Centre which </w:t>
      </w:r>
      <w:r w:rsidR="00926984">
        <w:rPr>
          <w:rFonts w:ascii="Calibri Light" w:hAnsi="Calibri Light" w:cs="Calibri Light"/>
        </w:rPr>
        <w:t>forms a loop around the internal spaces of the building. The s</w:t>
      </w:r>
      <w:r w:rsidR="005112A8">
        <w:rPr>
          <w:rFonts w:ascii="Calibri Light" w:hAnsi="Calibri Light" w:cs="Calibri Light"/>
        </w:rPr>
        <w:t>urvey was limited to the corridor</w:t>
      </w:r>
      <w:r w:rsidR="00631D99">
        <w:rPr>
          <w:rFonts w:ascii="Calibri Light" w:hAnsi="Calibri Light" w:cs="Calibri Light"/>
        </w:rPr>
        <w:t xml:space="preserve">s </w:t>
      </w:r>
      <w:r w:rsidR="00857C33">
        <w:rPr>
          <w:rFonts w:ascii="Calibri Light" w:hAnsi="Calibri Light" w:cs="Calibri Light"/>
        </w:rPr>
        <w:t>only;</w:t>
      </w:r>
      <w:r w:rsidR="00631D99">
        <w:rPr>
          <w:rFonts w:ascii="Calibri Light" w:hAnsi="Calibri Light" w:cs="Calibri Light"/>
        </w:rPr>
        <w:t xml:space="preserve"> this decision was </w:t>
      </w:r>
      <w:r w:rsidR="00DE49AC">
        <w:rPr>
          <w:rFonts w:ascii="Calibri Light" w:hAnsi="Calibri Light" w:cs="Calibri Light"/>
        </w:rPr>
        <w:t>influenced by time constraints</w:t>
      </w:r>
      <w:r w:rsidR="00E50B68">
        <w:rPr>
          <w:rFonts w:ascii="Calibri Light" w:hAnsi="Calibri Light" w:cs="Calibri Light"/>
        </w:rPr>
        <w:t>,</w:t>
      </w:r>
      <w:r w:rsidR="00DE49AC">
        <w:rPr>
          <w:rFonts w:ascii="Calibri Light" w:hAnsi="Calibri Light" w:cs="Calibri Light"/>
        </w:rPr>
        <w:t xml:space="preserve"> public access consideration</w:t>
      </w:r>
      <w:r w:rsidR="00526AF2">
        <w:rPr>
          <w:rFonts w:ascii="Calibri Light" w:hAnsi="Calibri Light" w:cs="Calibri Light"/>
        </w:rPr>
        <w:t>s and trying to minimise disruptions to lectures ongoing in the building.</w:t>
      </w:r>
      <w:r w:rsidR="00E50B68">
        <w:rPr>
          <w:rFonts w:ascii="Calibri Light" w:hAnsi="Calibri Light" w:cs="Calibri Light"/>
        </w:rPr>
        <w:t xml:space="preserve"> </w:t>
      </w:r>
      <w:r w:rsidR="00526AF2">
        <w:rPr>
          <w:rFonts w:ascii="Calibri Light" w:hAnsi="Calibri Light" w:cs="Calibri Light"/>
        </w:rPr>
        <w:t>A</w:t>
      </w:r>
      <w:r w:rsidR="00E50B68">
        <w:rPr>
          <w:rFonts w:ascii="Calibri Light" w:hAnsi="Calibri Light" w:cs="Calibri Light"/>
        </w:rPr>
        <w:t>s well as this</w:t>
      </w:r>
      <w:r w:rsidR="00273763">
        <w:rPr>
          <w:rFonts w:ascii="Calibri Light" w:hAnsi="Calibri Light" w:cs="Calibri Light"/>
        </w:rPr>
        <w:t xml:space="preserve">, the looped corridor layout provided </w:t>
      </w:r>
      <w:r w:rsidR="00B35FBA">
        <w:rPr>
          <w:rFonts w:ascii="Calibri Light" w:hAnsi="Calibri Light" w:cs="Calibri Light"/>
        </w:rPr>
        <w:t>suitable conditions for a good scan overlap, which helped t</w:t>
      </w:r>
      <w:r w:rsidR="005533D9">
        <w:rPr>
          <w:rFonts w:ascii="Calibri Light" w:hAnsi="Calibri Light" w:cs="Calibri Light"/>
        </w:rPr>
        <w:t xml:space="preserve">he accuracy of the </w:t>
      </w:r>
      <w:r w:rsidR="006C63F2">
        <w:rPr>
          <w:rFonts w:ascii="Calibri Light" w:hAnsi="Calibri Light" w:cs="Calibri Light"/>
        </w:rPr>
        <w:t>data</w:t>
      </w:r>
      <w:r w:rsidR="005533D9">
        <w:rPr>
          <w:rFonts w:ascii="Calibri Light" w:hAnsi="Calibri Light" w:cs="Calibri Light"/>
        </w:rPr>
        <w:t xml:space="preserve">. </w:t>
      </w:r>
      <w:r w:rsidR="00347164">
        <w:rPr>
          <w:rFonts w:ascii="Calibri Light" w:hAnsi="Calibri Light" w:cs="Calibri Light"/>
        </w:rPr>
        <w:t xml:space="preserve">The </w:t>
      </w:r>
      <w:r w:rsidR="00D17D23">
        <w:rPr>
          <w:rFonts w:ascii="Calibri Light" w:hAnsi="Calibri Light" w:cs="Calibri Light"/>
        </w:rPr>
        <w:t xml:space="preserve">area that was going to be scanned </w:t>
      </w:r>
      <w:r w:rsidR="00FD0C8C">
        <w:rPr>
          <w:rFonts w:ascii="Calibri Light" w:hAnsi="Calibri Light" w:cs="Calibri Light"/>
        </w:rPr>
        <w:t>included corridor walls, door openings</w:t>
      </w:r>
      <w:r w:rsidR="00E50821">
        <w:rPr>
          <w:rFonts w:ascii="Calibri Light" w:hAnsi="Calibri Light" w:cs="Calibri Light"/>
        </w:rPr>
        <w:t>,</w:t>
      </w:r>
      <w:r w:rsidR="00B2528B">
        <w:rPr>
          <w:rFonts w:ascii="Calibri Light" w:hAnsi="Calibri Light" w:cs="Calibri Light"/>
        </w:rPr>
        <w:t xml:space="preserve"> ceiling heights</w:t>
      </w:r>
      <w:r w:rsidR="007878F9">
        <w:rPr>
          <w:rFonts w:ascii="Calibri Light" w:hAnsi="Calibri Light" w:cs="Calibri Light"/>
        </w:rPr>
        <w:t xml:space="preserve">, corridor width </w:t>
      </w:r>
      <w:r w:rsidR="00B2528B">
        <w:rPr>
          <w:rFonts w:ascii="Calibri Light" w:hAnsi="Calibri Light" w:cs="Calibri Light"/>
        </w:rPr>
        <w:t xml:space="preserve">and corridor dimensions, which </w:t>
      </w:r>
      <w:r w:rsidR="00E12DF2">
        <w:rPr>
          <w:rFonts w:ascii="Calibri Light" w:hAnsi="Calibri Light" w:cs="Calibri Light"/>
        </w:rPr>
        <w:t>are</w:t>
      </w:r>
      <w:r w:rsidR="00B2528B">
        <w:rPr>
          <w:rFonts w:ascii="Calibri Light" w:hAnsi="Calibri Light" w:cs="Calibri Light"/>
        </w:rPr>
        <w:t xml:space="preserve"> essential to produce accurate</w:t>
      </w:r>
      <w:r w:rsidR="00CA0CCA">
        <w:rPr>
          <w:rFonts w:ascii="Calibri Light" w:hAnsi="Calibri Light" w:cs="Calibri Light"/>
        </w:rPr>
        <w:t xml:space="preserve"> measured drawings of the first floor. </w:t>
      </w:r>
      <w:r w:rsidR="00A564A9">
        <w:rPr>
          <w:rFonts w:ascii="Calibri Light" w:hAnsi="Calibri Light" w:cs="Calibri Light"/>
        </w:rPr>
        <w:t xml:space="preserve">The level of detail required for the survey was </w:t>
      </w:r>
      <w:r w:rsidR="005533D9">
        <w:rPr>
          <w:rFonts w:ascii="Calibri Light" w:hAnsi="Calibri Light" w:cs="Calibri Light"/>
        </w:rPr>
        <w:t>minimal as it</w:t>
      </w:r>
      <w:r w:rsidR="00A564A9">
        <w:rPr>
          <w:rFonts w:ascii="Calibri Light" w:hAnsi="Calibri Light" w:cs="Calibri Light"/>
        </w:rPr>
        <w:t xml:space="preserve"> only</w:t>
      </w:r>
      <w:r w:rsidR="005533D9">
        <w:rPr>
          <w:rFonts w:ascii="Calibri Light" w:hAnsi="Calibri Light" w:cs="Calibri Light"/>
        </w:rPr>
        <w:t xml:space="preserve"> needed to</w:t>
      </w:r>
      <w:r w:rsidR="00A564A9">
        <w:rPr>
          <w:rFonts w:ascii="Calibri Light" w:hAnsi="Calibri Light" w:cs="Calibri Light"/>
        </w:rPr>
        <w:t xml:space="preserve"> capture the </w:t>
      </w:r>
      <w:r w:rsidR="00F34DDF">
        <w:rPr>
          <w:rFonts w:ascii="Calibri Light" w:hAnsi="Calibri Light" w:cs="Calibri Light"/>
        </w:rPr>
        <w:t xml:space="preserve">internal </w:t>
      </w:r>
      <w:r w:rsidR="00A564A9">
        <w:rPr>
          <w:rFonts w:ascii="Calibri Light" w:hAnsi="Calibri Light" w:cs="Calibri Light"/>
        </w:rPr>
        <w:t>dimensions of the floor</w:t>
      </w:r>
      <w:r w:rsidR="00127ADF">
        <w:rPr>
          <w:rFonts w:ascii="Calibri Light" w:hAnsi="Calibri Light" w:cs="Calibri Light"/>
        </w:rPr>
        <w:t xml:space="preserve">. The survey also needed to </w:t>
      </w:r>
      <w:r w:rsidR="002556CA">
        <w:rPr>
          <w:rFonts w:ascii="Calibri Light" w:hAnsi="Calibri Light" w:cs="Calibri Light"/>
        </w:rPr>
        <w:t>capture wall protrusions caused by concealed pip</w:t>
      </w:r>
      <w:r w:rsidR="005533D9">
        <w:rPr>
          <w:rFonts w:ascii="Calibri Light" w:hAnsi="Calibri Light" w:cs="Calibri Light"/>
        </w:rPr>
        <w:t>ework</w:t>
      </w:r>
      <w:r w:rsidR="002556CA">
        <w:rPr>
          <w:rFonts w:ascii="Calibri Light" w:hAnsi="Calibri Light" w:cs="Calibri Light"/>
        </w:rPr>
        <w:t>, this allowed for an accurate length measurement of the corridor.</w:t>
      </w:r>
      <w:r w:rsidR="001139FE">
        <w:rPr>
          <w:rFonts w:ascii="Calibri Light" w:hAnsi="Calibri Light" w:cs="Calibri Light"/>
        </w:rPr>
        <w:t xml:space="preserve"> </w:t>
      </w:r>
      <w:r w:rsidR="00992858">
        <w:rPr>
          <w:rFonts w:ascii="Calibri Light" w:hAnsi="Calibri Light" w:cs="Calibri Light"/>
        </w:rPr>
        <w:t>Dec</w:t>
      </w:r>
      <w:r w:rsidR="005533D9">
        <w:rPr>
          <w:rFonts w:ascii="Calibri Light" w:hAnsi="Calibri Light" w:cs="Calibri Light"/>
        </w:rPr>
        <w:t>orations</w:t>
      </w:r>
      <w:r w:rsidR="00992858">
        <w:rPr>
          <w:rFonts w:ascii="Calibri Light" w:hAnsi="Calibri Light" w:cs="Calibri Light"/>
        </w:rPr>
        <w:t xml:space="preserve"> such as wallpaper were not required to be </w:t>
      </w:r>
      <w:r w:rsidR="005533D9">
        <w:rPr>
          <w:rFonts w:ascii="Calibri Light" w:hAnsi="Calibri Light" w:cs="Calibri Light"/>
        </w:rPr>
        <w:t>captured</w:t>
      </w:r>
      <w:r w:rsidR="00992858">
        <w:rPr>
          <w:rFonts w:ascii="Calibri Light" w:hAnsi="Calibri Light" w:cs="Calibri Light"/>
        </w:rPr>
        <w:t xml:space="preserve"> in detail in this survey </w:t>
      </w:r>
      <w:r w:rsidR="00A1532F">
        <w:rPr>
          <w:rFonts w:ascii="Calibri Light" w:hAnsi="Calibri Light" w:cs="Calibri Light"/>
        </w:rPr>
        <w:t>as the purpose of the survey was focused on measurements and the floor plan of the Dylan Thomas Centre</w:t>
      </w:r>
      <w:r w:rsidR="003D2BD0">
        <w:rPr>
          <w:rFonts w:ascii="Calibri Light" w:hAnsi="Calibri Light" w:cs="Calibri Light"/>
        </w:rPr>
        <w:t xml:space="preserve">. Keeping the level of detail to this minimum level was more effective as it only provided the information needed </w:t>
      </w:r>
      <w:r w:rsidR="004F658B">
        <w:rPr>
          <w:rFonts w:ascii="Calibri Light" w:hAnsi="Calibri Light" w:cs="Calibri Light"/>
        </w:rPr>
        <w:t>and</w:t>
      </w:r>
      <w:r w:rsidR="003D2BD0">
        <w:rPr>
          <w:rFonts w:ascii="Calibri Light" w:hAnsi="Calibri Light" w:cs="Calibri Light"/>
        </w:rPr>
        <w:t xml:space="preserve"> saved tim</w:t>
      </w:r>
      <w:r w:rsidR="004F658B">
        <w:rPr>
          <w:rFonts w:ascii="Calibri Light" w:hAnsi="Calibri Light" w:cs="Calibri Light"/>
        </w:rPr>
        <w:t>e.</w:t>
      </w:r>
    </w:p>
    <w:p w14:paraId="466F9045" w14:textId="2DCB3807" w:rsidR="008F7396" w:rsidRDefault="00F51BD7">
      <w:pPr>
        <w:rPr>
          <w:rFonts w:ascii="Calibri Light" w:hAnsi="Calibri Light" w:cs="Calibri Light"/>
          <w:sz w:val="28"/>
          <w:szCs w:val="28"/>
          <w:u w:val="single"/>
        </w:rPr>
      </w:pPr>
      <w:r>
        <w:rPr>
          <w:rFonts w:ascii="Calibri Light" w:hAnsi="Calibri Light" w:cs="Calibri Light"/>
          <w:sz w:val="28"/>
          <w:szCs w:val="28"/>
          <w:u w:val="single"/>
        </w:rPr>
        <w:t>Site Assessment</w:t>
      </w:r>
    </w:p>
    <w:p w14:paraId="682307EC" w14:textId="234F29AC" w:rsidR="00B309FE" w:rsidRDefault="00FC38BA">
      <w:pPr>
        <w:rPr>
          <w:rFonts w:ascii="Calibri Light" w:hAnsi="Calibri Light" w:cs="Calibri Light"/>
        </w:rPr>
      </w:pPr>
      <w:r>
        <w:rPr>
          <w:rFonts w:ascii="Calibri Light" w:hAnsi="Calibri Light" w:cs="Calibri Light"/>
        </w:rPr>
        <w:t xml:space="preserve">To begin the site </w:t>
      </w:r>
      <w:r w:rsidR="00864762">
        <w:rPr>
          <w:rFonts w:ascii="Calibri Light" w:hAnsi="Calibri Light" w:cs="Calibri Light"/>
        </w:rPr>
        <w:t>assessment,</w:t>
      </w:r>
      <w:r>
        <w:rPr>
          <w:rFonts w:ascii="Calibri Light" w:hAnsi="Calibri Light" w:cs="Calibri Light"/>
        </w:rPr>
        <w:t xml:space="preserve"> it </w:t>
      </w:r>
      <w:r w:rsidR="005533D9">
        <w:rPr>
          <w:rFonts w:ascii="Calibri Light" w:hAnsi="Calibri Light" w:cs="Calibri Light"/>
        </w:rPr>
        <w:t>was</w:t>
      </w:r>
      <w:r>
        <w:rPr>
          <w:rFonts w:ascii="Calibri Light" w:hAnsi="Calibri Light" w:cs="Calibri Light"/>
        </w:rPr>
        <w:t xml:space="preserve"> important to </w:t>
      </w:r>
      <w:r w:rsidR="00AF2A7D">
        <w:rPr>
          <w:rFonts w:ascii="Calibri Light" w:hAnsi="Calibri Light" w:cs="Calibri Light"/>
        </w:rPr>
        <w:t>consider</w:t>
      </w:r>
      <w:r>
        <w:rPr>
          <w:rFonts w:ascii="Calibri Light" w:hAnsi="Calibri Light" w:cs="Calibri Light"/>
        </w:rPr>
        <w:t xml:space="preserve"> access points </w:t>
      </w:r>
      <w:r w:rsidR="00AF2A7D">
        <w:rPr>
          <w:rFonts w:ascii="Calibri Light" w:hAnsi="Calibri Light" w:cs="Calibri Light"/>
        </w:rPr>
        <w:t xml:space="preserve">and fire exits </w:t>
      </w:r>
      <w:r>
        <w:rPr>
          <w:rFonts w:ascii="Calibri Light" w:hAnsi="Calibri Light" w:cs="Calibri Light"/>
        </w:rPr>
        <w:t>of the building, the Dylan Thomas Centre is a public building</w:t>
      </w:r>
      <w:r w:rsidR="00AF2A7D">
        <w:rPr>
          <w:rFonts w:ascii="Calibri Light" w:hAnsi="Calibri Light" w:cs="Calibri Light"/>
        </w:rPr>
        <w:t xml:space="preserve"> that </w:t>
      </w:r>
      <w:r w:rsidR="0000283D">
        <w:rPr>
          <w:rFonts w:ascii="Calibri Light" w:hAnsi="Calibri Light" w:cs="Calibri Light"/>
        </w:rPr>
        <w:t xml:space="preserve">has staff present during the day so access could be granted through the main entrance of the building during working hours. Prior to the survey being undertaken, access permission was required to ensure </w:t>
      </w:r>
      <w:r w:rsidR="00864762">
        <w:rPr>
          <w:rFonts w:ascii="Calibri Light" w:hAnsi="Calibri Light" w:cs="Calibri Light"/>
        </w:rPr>
        <w:t>that the survey could be carried out safely</w:t>
      </w:r>
      <w:r w:rsidR="00116C40">
        <w:rPr>
          <w:rFonts w:ascii="Calibri Light" w:hAnsi="Calibri Light" w:cs="Calibri Light"/>
        </w:rPr>
        <w:t xml:space="preserve"> and without disruptions</w:t>
      </w:r>
      <w:r w:rsidR="00864762">
        <w:rPr>
          <w:rFonts w:ascii="Calibri Light" w:hAnsi="Calibri Light" w:cs="Calibri Light"/>
        </w:rPr>
        <w:t xml:space="preserve">. </w:t>
      </w:r>
      <w:r w:rsidR="004D6397">
        <w:rPr>
          <w:rFonts w:ascii="Calibri Light" w:hAnsi="Calibri Light" w:cs="Calibri Light"/>
        </w:rPr>
        <w:t>P</w:t>
      </w:r>
      <w:r w:rsidR="00864762">
        <w:rPr>
          <w:rFonts w:ascii="Calibri Light" w:hAnsi="Calibri Light" w:cs="Calibri Light"/>
        </w:rPr>
        <w:t xml:space="preserve">ermission was granted </w:t>
      </w:r>
      <w:r w:rsidR="004F71FF">
        <w:rPr>
          <w:rFonts w:ascii="Calibri Light" w:hAnsi="Calibri Light" w:cs="Calibri Light"/>
        </w:rPr>
        <w:t>as the Dylan Thomas Centre is part of UWTSD University</w:t>
      </w:r>
      <w:r w:rsidR="003D2CC6">
        <w:rPr>
          <w:rFonts w:ascii="Calibri Light" w:hAnsi="Calibri Light" w:cs="Calibri Light"/>
        </w:rPr>
        <w:t>,</w:t>
      </w:r>
      <w:r w:rsidR="004F71FF">
        <w:rPr>
          <w:rFonts w:ascii="Calibri Light" w:hAnsi="Calibri Light" w:cs="Calibri Light"/>
        </w:rPr>
        <w:t xml:space="preserve"> </w:t>
      </w:r>
      <w:r w:rsidR="00116C40">
        <w:rPr>
          <w:rFonts w:ascii="Calibri Light" w:hAnsi="Calibri Light" w:cs="Calibri Light"/>
        </w:rPr>
        <w:t xml:space="preserve">so access was granted through the </w:t>
      </w:r>
      <w:r w:rsidR="00116C40">
        <w:rPr>
          <w:rFonts w:ascii="Calibri Light" w:hAnsi="Calibri Light" w:cs="Calibri Light"/>
        </w:rPr>
        <w:lastRenderedPageBreak/>
        <w:t xml:space="preserve">university and staff responsible </w:t>
      </w:r>
      <w:r w:rsidR="00B60A9D">
        <w:rPr>
          <w:rFonts w:ascii="Calibri Light" w:hAnsi="Calibri Light" w:cs="Calibri Light"/>
        </w:rPr>
        <w:t>for</w:t>
      </w:r>
      <w:r w:rsidR="00116C40">
        <w:rPr>
          <w:rFonts w:ascii="Calibri Light" w:hAnsi="Calibri Light" w:cs="Calibri Light"/>
        </w:rPr>
        <w:t xml:space="preserve"> the building. </w:t>
      </w:r>
      <w:r w:rsidR="00436870">
        <w:rPr>
          <w:rFonts w:ascii="Calibri Light" w:hAnsi="Calibri Light" w:cs="Calibri Light"/>
        </w:rPr>
        <w:t xml:space="preserve">Considerations were also given </w:t>
      </w:r>
      <w:r w:rsidR="006E178C">
        <w:rPr>
          <w:rFonts w:ascii="Calibri Light" w:hAnsi="Calibri Light" w:cs="Calibri Light"/>
        </w:rPr>
        <w:t xml:space="preserve">to </w:t>
      </w:r>
      <w:r w:rsidR="00672B97">
        <w:rPr>
          <w:rFonts w:ascii="Calibri Light" w:hAnsi="Calibri Light" w:cs="Calibri Light"/>
        </w:rPr>
        <w:t>maintain</w:t>
      </w:r>
      <w:r w:rsidR="003F50D1">
        <w:rPr>
          <w:rFonts w:ascii="Calibri Light" w:hAnsi="Calibri Light" w:cs="Calibri Light"/>
        </w:rPr>
        <w:t xml:space="preserve"> clear access routes along the </w:t>
      </w:r>
      <w:r w:rsidR="006E178C">
        <w:rPr>
          <w:rFonts w:ascii="Calibri Light" w:hAnsi="Calibri Light" w:cs="Calibri Light"/>
        </w:rPr>
        <w:t>corridor;</w:t>
      </w:r>
      <w:r w:rsidR="00436870">
        <w:rPr>
          <w:rFonts w:ascii="Calibri Light" w:hAnsi="Calibri Light" w:cs="Calibri Light"/>
        </w:rPr>
        <w:t xml:space="preserve"> this re</w:t>
      </w:r>
      <w:r w:rsidR="00447A28">
        <w:rPr>
          <w:rFonts w:ascii="Calibri Light" w:hAnsi="Calibri Light" w:cs="Calibri Light"/>
        </w:rPr>
        <w:t xml:space="preserve">duced disruptions </w:t>
      </w:r>
      <w:r w:rsidR="00017A0B">
        <w:rPr>
          <w:rFonts w:ascii="Calibri Light" w:hAnsi="Calibri Light" w:cs="Calibri Light"/>
        </w:rPr>
        <w:t>to people using the building.</w:t>
      </w:r>
    </w:p>
    <w:p w14:paraId="388BC4B8" w14:textId="2165EB0C" w:rsidR="00B309FE" w:rsidRDefault="00B309FE">
      <w:pPr>
        <w:rPr>
          <w:rFonts w:ascii="Calibri Light" w:hAnsi="Calibri Light" w:cs="Calibri Light"/>
        </w:rPr>
      </w:pPr>
      <w:r>
        <w:rPr>
          <w:rFonts w:ascii="Calibri Light" w:hAnsi="Calibri Light" w:cs="Calibri Light"/>
        </w:rPr>
        <w:t>As well as assessing access points and obstructions to fire exi</w:t>
      </w:r>
      <w:r w:rsidR="00B60A9D">
        <w:rPr>
          <w:rFonts w:ascii="Calibri Light" w:hAnsi="Calibri Light" w:cs="Calibri Light"/>
        </w:rPr>
        <w:t>ts</w:t>
      </w:r>
      <w:r>
        <w:rPr>
          <w:rFonts w:ascii="Calibri Light" w:hAnsi="Calibri Light" w:cs="Calibri Light"/>
        </w:rPr>
        <w:t xml:space="preserve"> it was also important to </w:t>
      </w:r>
      <w:r w:rsidR="003D2CC6">
        <w:rPr>
          <w:rFonts w:ascii="Calibri Light" w:hAnsi="Calibri Light" w:cs="Calibri Light"/>
        </w:rPr>
        <w:t>consider</w:t>
      </w:r>
      <w:r>
        <w:rPr>
          <w:rFonts w:ascii="Calibri Light" w:hAnsi="Calibri Light" w:cs="Calibri Light"/>
        </w:rPr>
        <w:t xml:space="preserve"> the positions where the laser scanner would </w:t>
      </w:r>
      <w:r w:rsidR="006E178C">
        <w:rPr>
          <w:rFonts w:ascii="Calibri Light" w:hAnsi="Calibri Light" w:cs="Calibri Light"/>
        </w:rPr>
        <w:t xml:space="preserve">be placed </w:t>
      </w:r>
      <w:r w:rsidR="00F2628E">
        <w:rPr>
          <w:rFonts w:ascii="Calibri Light" w:hAnsi="Calibri Light" w:cs="Calibri Light"/>
        </w:rPr>
        <w:t xml:space="preserve">to complete the scans. </w:t>
      </w:r>
      <w:r w:rsidR="00A042C7">
        <w:rPr>
          <w:rFonts w:ascii="Calibri Light" w:hAnsi="Calibri Light" w:cs="Calibri Light"/>
        </w:rPr>
        <w:t xml:space="preserve">It was decided that the scanner would be positioned </w:t>
      </w:r>
      <w:r w:rsidR="00CE201E">
        <w:rPr>
          <w:rFonts w:ascii="Calibri Light" w:hAnsi="Calibri Light" w:cs="Calibri Light"/>
        </w:rPr>
        <w:t xml:space="preserve">at </w:t>
      </w:r>
      <w:r w:rsidR="00673E49">
        <w:rPr>
          <w:rFonts w:ascii="Calibri Light" w:hAnsi="Calibri Light" w:cs="Calibri Light"/>
        </w:rPr>
        <w:t>one</w:t>
      </w:r>
      <w:r w:rsidR="00CE201E">
        <w:rPr>
          <w:rFonts w:ascii="Calibri Light" w:hAnsi="Calibri Light" w:cs="Calibri Light"/>
        </w:rPr>
        <w:t xml:space="preserve"> point in each corridor of the first floor</w:t>
      </w:r>
      <w:r w:rsidR="0089007C">
        <w:rPr>
          <w:rFonts w:ascii="Calibri Light" w:hAnsi="Calibri Light" w:cs="Calibri Light"/>
        </w:rPr>
        <w:t xml:space="preserve">, this would allow for </w:t>
      </w:r>
      <w:r w:rsidR="004F105F">
        <w:rPr>
          <w:rFonts w:ascii="Calibri Light" w:hAnsi="Calibri Light" w:cs="Calibri Light"/>
        </w:rPr>
        <w:t>full coverage of the area</w:t>
      </w:r>
      <w:r w:rsidR="00CE201E">
        <w:rPr>
          <w:rFonts w:ascii="Calibri Light" w:hAnsi="Calibri Light" w:cs="Calibri Light"/>
        </w:rPr>
        <w:t xml:space="preserve">. </w:t>
      </w:r>
      <w:r w:rsidR="00FB02CD">
        <w:rPr>
          <w:rFonts w:ascii="Calibri Light" w:hAnsi="Calibri Light" w:cs="Calibri Light"/>
        </w:rPr>
        <w:t xml:space="preserve">Scanner positions were </w:t>
      </w:r>
      <w:r w:rsidR="006C1EAD">
        <w:rPr>
          <w:rFonts w:ascii="Calibri Light" w:hAnsi="Calibri Light" w:cs="Calibri Light"/>
        </w:rPr>
        <w:t xml:space="preserve">chosen </w:t>
      </w:r>
      <w:r w:rsidR="008D6321">
        <w:rPr>
          <w:rFonts w:ascii="Calibri Light" w:hAnsi="Calibri Light" w:cs="Calibri Light"/>
        </w:rPr>
        <w:t xml:space="preserve">to minimise shadows from doors and glare </w:t>
      </w:r>
      <w:r w:rsidR="00751A37">
        <w:rPr>
          <w:rFonts w:ascii="Calibri Light" w:hAnsi="Calibri Light" w:cs="Calibri Light"/>
        </w:rPr>
        <w:t xml:space="preserve">from </w:t>
      </w:r>
      <w:r w:rsidR="008D6321">
        <w:rPr>
          <w:rFonts w:ascii="Calibri Light" w:hAnsi="Calibri Light" w:cs="Calibri Light"/>
        </w:rPr>
        <w:t>the windows</w:t>
      </w:r>
      <w:r w:rsidR="00DA7EF2">
        <w:rPr>
          <w:rFonts w:ascii="Calibri Light" w:hAnsi="Calibri Light" w:cs="Calibri Light"/>
        </w:rPr>
        <w:t>, as</w:t>
      </w:r>
      <w:r w:rsidR="00990968">
        <w:rPr>
          <w:rFonts w:ascii="Calibri Light" w:hAnsi="Calibri Light" w:cs="Calibri Light"/>
        </w:rPr>
        <w:t xml:space="preserve"> </w:t>
      </w:r>
      <w:r w:rsidR="005473B3">
        <w:rPr>
          <w:rFonts w:ascii="Calibri Light" w:hAnsi="Calibri Light" w:cs="Calibri Light"/>
        </w:rPr>
        <w:t>according to (</w:t>
      </w:r>
      <w:proofErr w:type="spellStart"/>
      <w:r w:rsidR="005473B3">
        <w:rPr>
          <w:rFonts w:ascii="Calibri Light" w:hAnsi="Calibri Light" w:cs="Calibri Light"/>
        </w:rPr>
        <w:t>TechnoStruct</w:t>
      </w:r>
      <w:proofErr w:type="spellEnd"/>
      <w:r w:rsidR="007E1B7C">
        <w:rPr>
          <w:rFonts w:ascii="Calibri Light" w:hAnsi="Calibri Light" w:cs="Calibri Light"/>
        </w:rPr>
        <w:t xml:space="preserve"> 2025</w:t>
      </w:r>
      <w:r w:rsidR="005473B3">
        <w:rPr>
          <w:rFonts w:ascii="Calibri Light" w:hAnsi="Calibri Light" w:cs="Calibri Light"/>
        </w:rPr>
        <w:t xml:space="preserve">) “Direct sunlight can </w:t>
      </w:r>
      <w:r w:rsidR="00D01114">
        <w:rPr>
          <w:rFonts w:ascii="Calibri Light" w:hAnsi="Calibri Light" w:cs="Calibri Light"/>
        </w:rPr>
        <w:t xml:space="preserve">make the scans challenging as they can affect the performance of the laser”. </w:t>
      </w:r>
      <w:r w:rsidR="002F6E88">
        <w:rPr>
          <w:rFonts w:ascii="Calibri Light" w:hAnsi="Calibri Light" w:cs="Calibri Light"/>
        </w:rPr>
        <w:t>Although l</w:t>
      </w:r>
      <w:r w:rsidR="006D51DF">
        <w:rPr>
          <w:rFonts w:ascii="Calibri Light" w:hAnsi="Calibri Light" w:cs="Calibri Light"/>
        </w:rPr>
        <w:t xml:space="preserve">aser scanning is not dependent </w:t>
      </w:r>
      <w:r w:rsidR="008E7D0E">
        <w:rPr>
          <w:rFonts w:ascii="Calibri Light" w:hAnsi="Calibri Light" w:cs="Calibri Light"/>
        </w:rPr>
        <w:t>on good lighting conditions</w:t>
      </w:r>
      <w:r w:rsidR="00D510E5">
        <w:rPr>
          <w:rFonts w:ascii="Calibri Light" w:hAnsi="Calibri Light" w:cs="Calibri Light"/>
        </w:rPr>
        <w:t>, it is beneficial as it can provide better scan quality</w:t>
      </w:r>
      <w:r w:rsidR="00D17D23">
        <w:rPr>
          <w:rFonts w:ascii="Calibri Light" w:hAnsi="Calibri Light" w:cs="Calibri Light"/>
        </w:rPr>
        <w:t>.</w:t>
      </w:r>
    </w:p>
    <w:p w14:paraId="419B74F9" w14:textId="4E743C64" w:rsidR="008B19E4" w:rsidRDefault="00FC111A">
      <w:pPr>
        <w:rPr>
          <w:rFonts w:ascii="Calibri Light" w:hAnsi="Calibri Light" w:cs="Calibri Light"/>
        </w:rPr>
      </w:pPr>
      <w:r>
        <w:rPr>
          <w:rFonts w:ascii="Calibri Light" w:hAnsi="Calibri Light" w:cs="Calibri Light"/>
        </w:rPr>
        <w:t>Healt</w:t>
      </w:r>
      <w:r w:rsidR="00CD04E0">
        <w:rPr>
          <w:rFonts w:ascii="Calibri Light" w:hAnsi="Calibri Light" w:cs="Calibri Light"/>
        </w:rPr>
        <w:t xml:space="preserve">h and Safety </w:t>
      </w:r>
      <w:r w:rsidR="00107AB4">
        <w:rPr>
          <w:rFonts w:ascii="Calibri Light" w:hAnsi="Calibri Light" w:cs="Calibri Light"/>
        </w:rPr>
        <w:t xml:space="preserve">was also </w:t>
      </w:r>
      <w:r w:rsidR="00CD04E0">
        <w:rPr>
          <w:rFonts w:ascii="Calibri Light" w:hAnsi="Calibri Light" w:cs="Calibri Light"/>
        </w:rPr>
        <w:t xml:space="preserve">a key part in the site assessment </w:t>
      </w:r>
      <w:r w:rsidR="006F064D">
        <w:rPr>
          <w:rFonts w:ascii="Calibri Light" w:hAnsi="Calibri Light" w:cs="Calibri Light"/>
        </w:rPr>
        <w:t xml:space="preserve">due to the survey taking place in a public area and </w:t>
      </w:r>
      <w:r w:rsidR="00131CD3">
        <w:rPr>
          <w:rFonts w:ascii="Calibri Light" w:hAnsi="Calibri Light" w:cs="Calibri Light"/>
        </w:rPr>
        <w:t xml:space="preserve">big surveying equipment was being used. The first thing that was considered was the potential trip hazard from the </w:t>
      </w:r>
      <w:r w:rsidR="00BE67FC">
        <w:rPr>
          <w:rFonts w:ascii="Calibri Light" w:hAnsi="Calibri Light" w:cs="Calibri Light"/>
        </w:rPr>
        <w:t xml:space="preserve">scanners </w:t>
      </w:r>
      <w:r w:rsidR="00556E63">
        <w:rPr>
          <w:rFonts w:ascii="Calibri Light" w:hAnsi="Calibri Light" w:cs="Calibri Light"/>
        </w:rPr>
        <w:t>tripod;</w:t>
      </w:r>
      <w:r w:rsidR="00BE67FC">
        <w:rPr>
          <w:rFonts w:ascii="Calibri Light" w:hAnsi="Calibri Light" w:cs="Calibri Light"/>
        </w:rPr>
        <w:t xml:space="preserve"> this issue was mitigated by carefully </w:t>
      </w:r>
      <w:proofErr w:type="gramStart"/>
      <w:r w:rsidR="00636C5C">
        <w:rPr>
          <w:rFonts w:ascii="Calibri Light" w:hAnsi="Calibri Light" w:cs="Calibri Light"/>
        </w:rPr>
        <w:t>positioning and supervising the scanner at all times</w:t>
      </w:r>
      <w:proofErr w:type="gramEnd"/>
      <w:r w:rsidR="002108B7">
        <w:rPr>
          <w:rFonts w:ascii="Calibri Light" w:hAnsi="Calibri Light" w:cs="Calibri Light"/>
        </w:rPr>
        <w:t>.</w:t>
      </w:r>
      <w:r w:rsidR="00556E63">
        <w:rPr>
          <w:rFonts w:ascii="Calibri Light" w:hAnsi="Calibri Light" w:cs="Calibri Light"/>
        </w:rPr>
        <w:t xml:space="preserve"> </w:t>
      </w:r>
      <w:r w:rsidR="001D261A">
        <w:rPr>
          <w:rFonts w:ascii="Calibri Light" w:hAnsi="Calibri Light" w:cs="Calibri Light"/>
        </w:rPr>
        <w:t xml:space="preserve">As well as this, it was made sure people could access fire exits if needed. This </w:t>
      </w:r>
      <w:r w:rsidR="001C7508">
        <w:rPr>
          <w:rFonts w:ascii="Calibri Light" w:hAnsi="Calibri Light" w:cs="Calibri Light"/>
        </w:rPr>
        <w:t>meant</w:t>
      </w:r>
      <w:r w:rsidR="001D261A">
        <w:rPr>
          <w:rFonts w:ascii="Calibri Light" w:hAnsi="Calibri Light" w:cs="Calibri Light"/>
        </w:rPr>
        <w:t xml:space="preserve"> we were compliant with the (Fire Safety Order 2005) that states “in the event of danger, it must be possible for persons to evacuate the premises as quickly and as safely as possible”.</w:t>
      </w:r>
      <w:r w:rsidR="002108B7">
        <w:rPr>
          <w:rFonts w:ascii="Calibri Light" w:hAnsi="Calibri Light" w:cs="Calibri Light"/>
        </w:rPr>
        <w:t xml:space="preserve"> </w:t>
      </w:r>
      <w:r w:rsidR="000F054A">
        <w:rPr>
          <w:rFonts w:ascii="Calibri Light" w:hAnsi="Calibri Light" w:cs="Calibri Light"/>
        </w:rPr>
        <w:t>Finally,</w:t>
      </w:r>
      <w:r w:rsidR="0040555C">
        <w:rPr>
          <w:rFonts w:ascii="Calibri Light" w:hAnsi="Calibri Light" w:cs="Calibri Light"/>
        </w:rPr>
        <w:t xml:space="preserve"> </w:t>
      </w:r>
      <w:r w:rsidR="00150029">
        <w:rPr>
          <w:rFonts w:ascii="Calibri Light" w:hAnsi="Calibri Light" w:cs="Calibri Light"/>
        </w:rPr>
        <w:t xml:space="preserve">equipment security was another consideration due to </w:t>
      </w:r>
      <w:r w:rsidR="00E669F5">
        <w:rPr>
          <w:rFonts w:ascii="Calibri Light" w:hAnsi="Calibri Light" w:cs="Calibri Light"/>
        </w:rPr>
        <w:t>laser scanners costing upwards of £50,000 (G2 Survey Equipment Specialists)</w:t>
      </w:r>
      <w:r w:rsidR="00481718">
        <w:rPr>
          <w:rFonts w:ascii="Calibri Light" w:hAnsi="Calibri Light" w:cs="Calibri Light"/>
        </w:rPr>
        <w:t>, to mitigate the risk of damage or theft the equipment was never left unattended.</w:t>
      </w:r>
    </w:p>
    <w:p w14:paraId="65A3F489" w14:textId="71F1E834" w:rsidR="00DD1D6C" w:rsidRDefault="009D2781">
      <w:pPr>
        <w:rPr>
          <w:rFonts w:ascii="Calibri Light" w:hAnsi="Calibri Light" w:cs="Calibri Light"/>
        </w:rPr>
      </w:pPr>
      <w:r>
        <w:rPr>
          <w:rFonts w:ascii="Calibri Light" w:hAnsi="Calibri Light" w:cs="Calibri Light"/>
        </w:rPr>
        <w:t>Overall, the site assessment ensured that access, scann</w:t>
      </w:r>
      <w:r w:rsidR="00117E76">
        <w:rPr>
          <w:rFonts w:ascii="Calibri Light" w:hAnsi="Calibri Light" w:cs="Calibri Light"/>
        </w:rPr>
        <w:t>er</w:t>
      </w:r>
      <w:r>
        <w:rPr>
          <w:rFonts w:ascii="Calibri Light" w:hAnsi="Calibri Light" w:cs="Calibri Light"/>
        </w:rPr>
        <w:t xml:space="preserve"> positions, lighting conditions and health and safety requirements were fully </w:t>
      </w:r>
      <w:r w:rsidR="00992567">
        <w:rPr>
          <w:rFonts w:ascii="Calibri Light" w:hAnsi="Calibri Light" w:cs="Calibri Light"/>
        </w:rPr>
        <w:t>considered before conducti</w:t>
      </w:r>
      <w:r w:rsidR="00ED5F8E">
        <w:rPr>
          <w:rFonts w:ascii="Calibri Light" w:hAnsi="Calibri Light" w:cs="Calibri Light"/>
        </w:rPr>
        <w:t>ng</w:t>
      </w:r>
      <w:r w:rsidR="00992567">
        <w:rPr>
          <w:rFonts w:ascii="Calibri Light" w:hAnsi="Calibri Light" w:cs="Calibri Light"/>
        </w:rPr>
        <w:t xml:space="preserve"> the survey</w:t>
      </w:r>
      <w:r w:rsidR="00E33028">
        <w:rPr>
          <w:rFonts w:ascii="Calibri Light" w:hAnsi="Calibri Light" w:cs="Calibri Light"/>
        </w:rPr>
        <w:t xml:space="preserve">. By taking the precautions outlined it ensured that there </w:t>
      </w:r>
      <w:r w:rsidR="00134FAF">
        <w:rPr>
          <w:rFonts w:ascii="Calibri Light" w:hAnsi="Calibri Light" w:cs="Calibri Light"/>
        </w:rPr>
        <w:t>were</w:t>
      </w:r>
      <w:r w:rsidR="00E33028">
        <w:rPr>
          <w:rFonts w:ascii="Calibri Light" w:hAnsi="Calibri Light" w:cs="Calibri Light"/>
        </w:rPr>
        <w:t xml:space="preserve"> minimum disruptions to the public</w:t>
      </w:r>
      <w:r w:rsidR="00585DDF">
        <w:rPr>
          <w:rFonts w:ascii="Calibri Light" w:hAnsi="Calibri Light" w:cs="Calibri Light"/>
        </w:rPr>
        <w:t>,</w:t>
      </w:r>
      <w:r w:rsidR="00E33028">
        <w:rPr>
          <w:rFonts w:ascii="Calibri Light" w:hAnsi="Calibri Light" w:cs="Calibri Light"/>
        </w:rPr>
        <w:t xml:space="preserve"> </w:t>
      </w:r>
      <w:r w:rsidR="008D1D26">
        <w:rPr>
          <w:rFonts w:ascii="Calibri Light" w:hAnsi="Calibri Light" w:cs="Calibri Light"/>
        </w:rPr>
        <w:t>safe access routes</w:t>
      </w:r>
      <w:r w:rsidR="00585DDF">
        <w:rPr>
          <w:rFonts w:ascii="Calibri Light" w:hAnsi="Calibri Light" w:cs="Calibri Light"/>
        </w:rPr>
        <w:t xml:space="preserve"> </w:t>
      </w:r>
      <w:r w:rsidR="00117E76">
        <w:rPr>
          <w:rFonts w:ascii="Calibri Light" w:hAnsi="Calibri Light" w:cs="Calibri Light"/>
        </w:rPr>
        <w:t xml:space="preserve">were maintained </w:t>
      </w:r>
      <w:r w:rsidR="00585DDF">
        <w:rPr>
          <w:rFonts w:ascii="Calibri Light" w:hAnsi="Calibri Light" w:cs="Calibri Light"/>
        </w:rPr>
        <w:t xml:space="preserve">and </w:t>
      </w:r>
      <w:proofErr w:type="gramStart"/>
      <w:r w:rsidR="00585DDF">
        <w:rPr>
          <w:rFonts w:ascii="Calibri Light" w:hAnsi="Calibri Light" w:cs="Calibri Light"/>
        </w:rPr>
        <w:t>high quality</w:t>
      </w:r>
      <w:proofErr w:type="gramEnd"/>
      <w:r w:rsidR="00585DDF">
        <w:rPr>
          <w:rFonts w:ascii="Calibri Light" w:hAnsi="Calibri Light" w:cs="Calibri Light"/>
        </w:rPr>
        <w:t xml:space="preserve"> </w:t>
      </w:r>
      <w:r w:rsidR="00117E76">
        <w:rPr>
          <w:rFonts w:ascii="Calibri Light" w:hAnsi="Calibri Light" w:cs="Calibri Light"/>
        </w:rPr>
        <w:t xml:space="preserve">data could </w:t>
      </w:r>
      <w:r w:rsidR="0031614A">
        <w:rPr>
          <w:rFonts w:ascii="Calibri Light" w:hAnsi="Calibri Light" w:cs="Calibri Light"/>
        </w:rPr>
        <w:t>be captured efficiently and safely in the Dylan Thomas Centre.</w:t>
      </w:r>
    </w:p>
    <w:p w14:paraId="1CE87632" w14:textId="77777777" w:rsidR="00D36F7A" w:rsidRPr="00F51BD7" w:rsidRDefault="00D36F7A">
      <w:pPr>
        <w:rPr>
          <w:rFonts w:ascii="Calibri Light" w:hAnsi="Calibri Light" w:cs="Calibri Light"/>
        </w:rPr>
      </w:pPr>
    </w:p>
    <w:p w14:paraId="5CB0C78B" w14:textId="251A9C1E" w:rsidR="00F932A5" w:rsidRDefault="001139FE">
      <w:r>
        <w:br w:type="page"/>
      </w:r>
    </w:p>
    <w:p w14:paraId="161CD2D5" w14:textId="77777777" w:rsidR="00117E76" w:rsidRDefault="00B154DD" w:rsidP="00E57A95">
      <w:pPr>
        <w:pStyle w:val="Heading1"/>
      </w:pPr>
      <w:bookmarkStart w:id="4" w:name="_Toc218241599"/>
      <w:bookmarkStart w:id="5" w:name="_Toc218363819"/>
      <w:r>
        <w:lastRenderedPageBreak/>
        <w:t>Practical</w:t>
      </w:r>
      <w:bookmarkEnd w:id="4"/>
      <w:bookmarkEnd w:id="5"/>
      <w:r>
        <w:t xml:space="preserve"> </w:t>
      </w:r>
      <w:bookmarkStart w:id="6" w:name="_Toc218241600"/>
      <w:bookmarkStart w:id="7" w:name="_Toc218241649"/>
      <w:bookmarkStart w:id="8" w:name="_Toc218258137"/>
      <w:bookmarkStart w:id="9" w:name="_Toc218363820"/>
    </w:p>
    <w:p w14:paraId="09448538" w14:textId="481137A8" w:rsidR="00E57A95" w:rsidRPr="00117E76" w:rsidRDefault="005C04AC" w:rsidP="00E57A95">
      <w:pPr>
        <w:pStyle w:val="Heading1"/>
      </w:pPr>
      <w:r w:rsidRPr="00864C14">
        <w:rPr>
          <w:rFonts w:ascii="Calibri Light" w:hAnsi="Calibri Light" w:cs="Calibri Light"/>
          <w:color w:val="000000" w:themeColor="text1"/>
          <w:sz w:val="24"/>
          <w:szCs w:val="24"/>
        </w:rPr>
        <w:t xml:space="preserve">The laser </w:t>
      </w:r>
      <w:r w:rsidR="000A4995" w:rsidRPr="00864C14">
        <w:rPr>
          <w:rFonts w:ascii="Calibri Light" w:hAnsi="Calibri Light" w:cs="Calibri Light"/>
          <w:color w:val="000000" w:themeColor="text1"/>
          <w:sz w:val="24"/>
          <w:szCs w:val="24"/>
        </w:rPr>
        <w:t xml:space="preserve">scanning survey </w:t>
      </w:r>
      <w:r w:rsidR="00D008A5" w:rsidRPr="00864C14">
        <w:rPr>
          <w:rFonts w:ascii="Calibri Light" w:hAnsi="Calibri Light" w:cs="Calibri Light"/>
          <w:color w:val="000000" w:themeColor="text1"/>
          <w:sz w:val="24"/>
          <w:szCs w:val="24"/>
        </w:rPr>
        <w:t xml:space="preserve">was carried out at the Dylan Thomas </w:t>
      </w:r>
      <w:r w:rsidR="00DC19A3" w:rsidRPr="00864C14">
        <w:rPr>
          <w:rFonts w:ascii="Calibri Light" w:hAnsi="Calibri Light" w:cs="Calibri Light"/>
          <w:color w:val="000000" w:themeColor="text1"/>
          <w:sz w:val="24"/>
          <w:szCs w:val="24"/>
        </w:rPr>
        <w:t xml:space="preserve">Centre in line with the original survey plan </w:t>
      </w:r>
      <w:r w:rsidR="0074384E" w:rsidRPr="00864C14">
        <w:rPr>
          <w:rFonts w:ascii="Calibri Light" w:hAnsi="Calibri Light" w:cs="Calibri Light"/>
          <w:color w:val="000000" w:themeColor="text1"/>
          <w:sz w:val="24"/>
          <w:szCs w:val="24"/>
        </w:rPr>
        <w:t>that was made during the planning stage of the assignment. Access to the building was gained through the main entrance</w:t>
      </w:r>
      <w:r w:rsidR="00FF7354" w:rsidRPr="00864C14">
        <w:rPr>
          <w:rFonts w:ascii="Calibri Light" w:hAnsi="Calibri Light" w:cs="Calibri Light"/>
          <w:color w:val="000000" w:themeColor="text1"/>
          <w:sz w:val="24"/>
          <w:szCs w:val="24"/>
        </w:rPr>
        <w:t>, prior permission had been granted through the university as the building is part of the UWTSD University</w:t>
      </w:r>
      <w:r w:rsidR="00B40B05" w:rsidRPr="00864C14">
        <w:rPr>
          <w:rFonts w:ascii="Calibri Light" w:hAnsi="Calibri Light" w:cs="Calibri Light"/>
          <w:color w:val="000000" w:themeColor="text1"/>
          <w:sz w:val="24"/>
          <w:szCs w:val="24"/>
        </w:rPr>
        <w:t xml:space="preserve">, </w:t>
      </w:r>
      <w:r w:rsidR="008F19B8" w:rsidRPr="00864C14">
        <w:rPr>
          <w:rFonts w:ascii="Calibri Light" w:hAnsi="Calibri Light" w:cs="Calibri Light"/>
          <w:color w:val="000000" w:themeColor="text1"/>
          <w:sz w:val="24"/>
          <w:szCs w:val="24"/>
        </w:rPr>
        <w:t>the survey started around 11am</w:t>
      </w:r>
      <w:r w:rsidR="0013506F" w:rsidRPr="00864C14">
        <w:rPr>
          <w:rFonts w:ascii="Calibri Light" w:hAnsi="Calibri Light" w:cs="Calibri Light"/>
          <w:color w:val="000000" w:themeColor="text1"/>
          <w:sz w:val="24"/>
          <w:szCs w:val="24"/>
        </w:rPr>
        <w:t xml:space="preserve"> on the </w:t>
      </w:r>
      <w:r w:rsidR="00CE73E5" w:rsidRPr="00864C14">
        <w:rPr>
          <w:rFonts w:ascii="Calibri Light" w:hAnsi="Calibri Light" w:cs="Calibri Light"/>
          <w:color w:val="000000" w:themeColor="text1"/>
          <w:sz w:val="24"/>
          <w:szCs w:val="24"/>
        </w:rPr>
        <w:t>3</w:t>
      </w:r>
      <w:r w:rsidR="00CE73E5" w:rsidRPr="00864C14">
        <w:rPr>
          <w:rFonts w:ascii="Calibri Light" w:hAnsi="Calibri Light" w:cs="Calibri Light"/>
          <w:color w:val="000000" w:themeColor="text1"/>
          <w:sz w:val="24"/>
          <w:szCs w:val="24"/>
          <w:vertAlign w:val="superscript"/>
        </w:rPr>
        <w:t>rd of</w:t>
      </w:r>
      <w:r w:rsidR="00592753" w:rsidRPr="00864C14">
        <w:rPr>
          <w:rFonts w:ascii="Calibri Light" w:hAnsi="Calibri Light" w:cs="Calibri Light"/>
          <w:color w:val="000000" w:themeColor="text1"/>
          <w:sz w:val="24"/>
          <w:szCs w:val="24"/>
          <w:vertAlign w:val="superscript"/>
        </w:rPr>
        <w:t xml:space="preserve"> </w:t>
      </w:r>
      <w:r w:rsidR="001C31B2" w:rsidRPr="00864C14">
        <w:rPr>
          <w:rFonts w:ascii="Calibri Light" w:hAnsi="Calibri Light" w:cs="Calibri Light"/>
          <w:color w:val="000000" w:themeColor="text1"/>
          <w:sz w:val="24"/>
          <w:szCs w:val="24"/>
        </w:rPr>
        <w:t>November.</w:t>
      </w:r>
      <w:bookmarkEnd w:id="6"/>
      <w:bookmarkEnd w:id="7"/>
      <w:bookmarkEnd w:id="8"/>
      <w:bookmarkEnd w:id="9"/>
    </w:p>
    <w:p w14:paraId="3A7EC364" w14:textId="498B3D60" w:rsidR="00E57A95" w:rsidRDefault="008F2F79" w:rsidP="00E57A95">
      <w:pPr>
        <w:rPr>
          <w:rFonts w:ascii="Calibri Light" w:hAnsi="Calibri Light" w:cs="Calibri Light"/>
          <w:color w:val="000000" w:themeColor="text1"/>
        </w:rPr>
      </w:pPr>
      <w:r w:rsidRPr="00864C14">
        <w:rPr>
          <w:rFonts w:ascii="Calibri Light" w:hAnsi="Calibri Light" w:cs="Calibri Light"/>
          <w:color w:val="000000" w:themeColor="text1"/>
        </w:rPr>
        <w:t xml:space="preserve">Upon arrival to the site an initial walk through </w:t>
      </w:r>
      <w:r w:rsidR="00F13152" w:rsidRPr="00864C14">
        <w:rPr>
          <w:rFonts w:ascii="Calibri Light" w:hAnsi="Calibri Light" w:cs="Calibri Light"/>
          <w:color w:val="000000" w:themeColor="text1"/>
        </w:rPr>
        <w:t>of the first floor was</w:t>
      </w:r>
      <w:r w:rsidR="00D273AF">
        <w:rPr>
          <w:rFonts w:ascii="Calibri Light" w:hAnsi="Calibri Light" w:cs="Calibri Light"/>
          <w:color w:val="000000" w:themeColor="text1"/>
        </w:rPr>
        <w:t xml:space="preserve"> </w:t>
      </w:r>
      <w:r w:rsidR="001F2129">
        <w:rPr>
          <w:rFonts w:ascii="Calibri Light" w:hAnsi="Calibri Light" w:cs="Calibri Light"/>
          <w:color w:val="000000" w:themeColor="text1"/>
        </w:rPr>
        <w:t xml:space="preserve">done to identify any potential hazards and </w:t>
      </w:r>
      <w:r w:rsidR="00AD6341">
        <w:rPr>
          <w:rFonts w:ascii="Calibri Light" w:hAnsi="Calibri Light" w:cs="Calibri Light"/>
          <w:color w:val="000000" w:themeColor="text1"/>
        </w:rPr>
        <w:t>where the survey could be obstructed by people using the building.</w:t>
      </w:r>
      <w:r w:rsidR="00175ECD">
        <w:rPr>
          <w:rFonts w:ascii="Calibri Light" w:hAnsi="Calibri Light" w:cs="Calibri Light"/>
          <w:color w:val="000000" w:themeColor="text1"/>
        </w:rPr>
        <w:t xml:space="preserve"> Before starting </w:t>
      </w:r>
      <w:r w:rsidR="00A1545F">
        <w:rPr>
          <w:rFonts w:ascii="Calibri Light" w:hAnsi="Calibri Light" w:cs="Calibri Light"/>
          <w:color w:val="000000" w:themeColor="text1"/>
        </w:rPr>
        <w:t>anything,</w:t>
      </w:r>
      <w:r w:rsidR="00175ECD">
        <w:rPr>
          <w:rFonts w:ascii="Calibri Light" w:hAnsi="Calibri Light" w:cs="Calibri Light"/>
          <w:color w:val="000000" w:themeColor="text1"/>
        </w:rPr>
        <w:t xml:space="preserve"> a brief was given by the</w:t>
      </w:r>
      <w:r w:rsidR="00A7219C">
        <w:rPr>
          <w:rFonts w:ascii="Calibri Light" w:hAnsi="Calibri Light" w:cs="Calibri Light"/>
          <w:color w:val="000000" w:themeColor="text1"/>
        </w:rPr>
        <w:t xml:space="preserve"> supervisor </w:t>
      </w:r>
      <w:r w:rsidR="001B04C3">
        <w:rPr>
          <w:rFonts w:ascii="Calibri Light" w:hAnsi="Calibri Light" w:cs="Calibri Light"/>
          <w:color w:val="000000" w:themeColor="text1"/>
        </w:rPr>
        <w:t>Matt to remind everyone what needed doing</w:t>
      </w:r>
      <w:r w:rsidR="00D94EAB">
        <w:rPr>
          <w:rFonts w:ascii="Calibri Light" w:hAnsi="Calibri Light" w:cs="Calibri Light"/>
          <w:color w:val="000000" w:themeColor="text1"/>
        </w:rPr>
        <w:t xml:space="preserve"> and how the laser scanner worked.</w:t>
      </w:r>
      <w:r w:rsidR="00A1545F">
        <w:rPr>
          <w:rFonts w:ascii="Calibri Light" w:hAnsi="Calibri Light" w:cs="Calibri Light"/>
          <w:color w:val="000000" w:themeColor="text1"/>
        </w:rPr>
        <w:t xml:space="preserve"> </w:t>
      </w:r>
      <w:r w:rsidR="003D0266">
        <w:rPr>
          <w:rFonts w:ascii="Calibri Light" w:hAnsi="Calibri Light" w:cs="Calibri Light"/>
          <w:color w:val="000000" w:themeColor="text1"/>
        </w:rPr>
        <w:t xml:space="preserve">Emergency exits were also noted to ensure that the </w:t>
      </w:r>
      <w:r w:rsidR="00977565">
        <w:rPr>
          <w:rFonts w:ascii="Calibri Light" w:hAnsi="Calibri Light" w:cs="Calibri Light"/>
          <w:color w:val="000000" w:themeColor="text1"/>
        </w:rPr>
        <w:t xml:space="preserve">survey </w:t>
      </w:r>
      <w:r w:rsidR="00592753">
        <w:rPr>
          <w:rFonts w:ascii="Calibri Light" w:hAnsi="Calibri Light" w:cs="Calibri Light"/>
          <w:color w:val="000000" w:themeColor="text1"/>
        </w:rPr>
        <w:t>did not obstruct any fire escape routes.</w:t>
      </w:r>
    </w:p>
    <w:p w14:paraId="1D2BD3A2" w14:textId="23663141" w:rsidR="005A4E59" w:rsidRDefault="00B6566F" w:rsidP="00E57A95">
      <w:pPr>
        <w:rPr>
          <w:rFonts w:ascii="Calibri Light" w:hAnsi="Calibri Light" w:cs="Calibri Light"/>
          <w:color w:val="000000" w:themeColor="text1"/>
        </w:rPr>
      </w:pPr>
      <w:r>
        <w:rPr>
          <w:rFonts w:ascii="Calibri Light" w:hAnsi="Calibri Light" w:cs="Calibri Light"/>
          <w:color w:val="000000" w:themeColor="text1"/>
        </w:rPr>
        <w:t xml:space="preserve">The laser scanner was then </w:t>
      </w:r>
      <w:r w:rsidR="009215D4">
        <w:rPr>
          <w:rFonts w:ascii="Calibri Light" w:hAnsi="Calibri Light" w:cs="Calibri Light"/>
          <w:color w:val="000000" w:themeColor="text1"/>
        </w:rPr>
        <w:t xml:space="preserve">set up securely on a tripod </w:t>
      </w:r>
      <w:r w:rsidR="004705C3">
        <w:rPr>
          <w:rFonts w:ascii="Calibri Light" w:hAnsi="Calibri Light" w:cs="Calibri Light"/>
          <w:color w:val="000000" w:themeColor="text1"/>
        </w:rPr>
        <w:t>and positioned in the corridor</w:t>
      </w:r>
      <w:r w:rsidR="005A4E59">
        <w:rPr>
          <w:rFonts w:ascii="Calibri Light" w:hAnsi="Calibri Light" w:cs="Calibri Light"/>
          <w:color w:val="000000" w:themeColor="text1"/>
        </w:rPr>
        <w:t xml:space="preserve">. One scan was used in each of the corridors </w:t>
      </w:r>
      <w:r w:rsidR="00022B3B">
        <w:rPr>
          <w:rFonts w:ascii="Calibri Light" w:hAnsi="Calibri Light" w:cs="Calibri Light"/>
          <w:color w:val="000000" w:themeColor="text1"/>
        </w:rPr>
        <w:t xml:space="preserve">in a space </w:t>
      </w:r>
      <w:r w:rsidR="00187856">
        <w:rPr>
          <w:rFonts w:ascii="Calibri Light" w:hAnsi="Calibri Light" w:cs="Calibri Light"/>
          <w:color w:val="000000" w:themeColor="text1"/>
        </w:rPr>
        <w:t>which would</w:t>
      </w:r>
      <w:r w:rsidR="00022B3B">
        <w:rPr>
          <w:rFonts w:ascii="Calibri Light" w:hAnsi="Calibri Light" w:cs="Calibri Light"/>
          <w:color w:val="000000" w:themeColor="text1"/>
        </w:rPr>
        <w:t xml:space="preserve"> </w:t>
      </w:r>
      <w:r w:rsidR="001B31C5">
        <w:rPr>
          <w:rFonts w:ascii="Calibri Light" w:hAnsi="Calibri Light" w:cs="Calibri Light"/>
          <w:color w:val="000000" w:themeColor="text1"/>
        </w:rPr>
        <w:t>provide a full scan of the area without compromising on quality.</w:t>
      </w:r>
      <w:r w:rsidR="00B725B0">
        <w:rPr>
          <w:rFonts w:ascii="Calibri Light" w:hAnsi="Calibri Light" w:cs="Calibri Light"/>
          <w:color w:val="000000" w:themeColor="text1"/>
        </w:rPr>
        <w:t xml:space="preserve"> </w:t>
      </w:r>
      <w:r w:rsidR="00216A1D">
        <w:rPr>
          <w:rFonts w:ascii="Calibri Light" w:hAnsi="Calibri Light" w:cs="Calibri Light"/>
          <w:color w:val="000000" w:themeColor="text1"/>
        </w:rPr>
        <w:t xml:space="preserve">Attempts were made to ensure the scanner was placed where originally planned but this wasn’t possible on every occasion due to </w:t>
      </w:r>
      <w:r w:rsidR="00EE74B8">
        <w:rPr>
          <w:rFonts w:ascii="Calibri Light" w:hAnsi="Calibri Light" w:cs="Calibri Light"/>
          <w:color w:val="000000" w:themeColor="text1"/>
        </w:rPr>
        <w:t>poor lighting and movement of other people. The scanner was positioned close to corridor walls where possible to</w:t>
      </w:r>
      <w:r w:rsidR="009A4680">
        <w:rPr>
          <w:rFonts w:ascii="Calibri Light" w:hAnsi="Calibri Light" w:cs="Calibri Light"/>
          <w:color w:val="000000" w:themeColor="text1"/>
        </w:rPr>
        <w:t xml:space="preserve"> not obstruct people </w:t>
      </w:r>
      <w:r w:rsidR="00E11449">
        <w:rPr>
          <w:rFonts w:ascii="Calibri Light" w:hAnsi="Calibri Light" w:cs="Calibri Light"/>
          <w:color w:val="000000" w:themeColor="text1"/>
        </w:rPr>
        <w:t>and it also minimised the risk of someone tripping on the tripod and either hurting themselves or</w:t>
      </w:r>
      <w:r w:rsidR="00482521">
        <w:rPr>
          <w:rFonts w:ascii="Calibri Light" w:hAnsi="Calibri Light" w:cs="Calibri Light"/>
          <w:color w:val="000000" w:themeColor="text1"/>
        </w:rPr>
        <w:t xml:space="preserve"> damaging</w:t>
      </w:r>
      <w:r w:rsidR="00E11449">
        <w:rPr>
          <w:rFonts w:ascii="Calibri Light" w:hAnsi="Calibri Light" w:cs="Calibri Light"/>
          <w:color w:val="000000" w:themeColor="text1"/>
        </w:rPr>
        <w:t xml:space="preserve"> the equipment. The scanner was </w:t>
      </w:r>
      <w:r w:rsidR="00B52653">
        <w:rPr>
          <w:rFonts w:ascii="Calibri Light" w:hAnsi="Calibri Light" w:cs="Calibri Light"/>
          <w:color w:val="000000" w:themeColor="text1"/>
        </w:rPr>
        <w:t>always supervised</w:t>
      </w:r>
      <w:r w:rsidR="00E11449">
        <w:rPr>
          <w:rFonts w:ascii="Calibri Light" w:hAnsi="Calibri Light" w:cs="Calibri Light"/>
          <w:color w:val="000000" w:themeColor="text1"/>
        </w:rPr>
        <w:t xml:space="preserve"> </w:t>
      </w:r>
      <w:r w:rsidR="00FF28CD">
        <w:rPr>
          <w:rFonts w:ascii="Calibri Light" w:hAnsi="Calibri Light" w:cs="Calibri Light"/>
          <w:color w:val="000000" w:themeColor="text1"/>
        </w:rPr>
        <w:t>and was never left unattended.</w:t>
      </w:r>
    </w:p>
    <w:p w14:paraId="3EA3D949" w14:textId="1789E506" w:rsidR="00FF28CD" w:rsidRDefault="00B90CC1" w:rsidP="00E57A95">
      <w:pPr>
        <w:rPr>
          <w:rFonts w:ascii="Calibri Light" w:hAnsi="Calibri Light" w:cs="Calibri Light"/>
          <w:color w:val="000000" w:themeColor="text1"/>
        </w:rPr>
      </w:pPr>
      <w:r>
        <w:rPr>
          <w:rFonts w:ascii="Calibri Light" w:hAnsi="Calibri Light" w:cs="Calibri Light"/>
          <w:color w:val="000000" w:themeColor="text1"/>
        </w:rPr>
        <w:t>During the survey several small issues</w:t>
      </w:r>
      <w:r w:rsidR="00912B82">
        <w:rPr>
          <w:rFonts w:ascii="Calibri Light" w:hAnsi="Calibri Light" w:cs="Calibri Light"/>
          <w:color w:val="000000" w:themeColor="text1"/>
        </w:rPr>
        <w:t xml:space="preserve"> were encountered. Due to the Dylan Thomas Centre being a public building and in constant use by the </w:t>
      </w:r>
      <w:r w:rsidR="00F86CB6">
        <w:rPr>
          <w:rFonts w:ascii="Calibri Light" w:hAnsi="Calibri Light" w:cs="Calibri Light"/>
          <w:color w:val="000000" w:themeColor="text1"/>
        </w:rPr>
        <w:t>U</w:t>
      </w:r>
      <w:r w:rsidR="00912B82">
        <w:rPr>
          <w:rFonts w:ascii="Calibri Light" w:hAnsi="Calibri Light" w:cs="Calibri Light"/>
          <w:color w:val="000000" w:themeColor="text1"/>
        </w:rPr>
        <w:t>ni</w:t>
      </w:r>
      <w:r w:rsidR="00F86CB6">
        <w:rPr>
          <w:rFonts w:ascii="Calibri Light" w:hAnsi="Calibri Light" w:cs="Calibri Light"/>
          <w:color w:val="000000" w:themeColor="text1"/>
        </w:rPr>
        <w:t xml:space="preserve">versity there was a constant movement of people </w:t>
      </w:r>
      <w:r w:rsidR="00FD083F">
        <w:rPr>
          <w:rFonts w:ascii="Calibri Light" w:hAnsi="Calibri Light" w:cs="Calibri Light"/>
          <w:color w:val="000000" w:themeColor="text1"/>
        </w:rPr>
        <w:t>through the corridor whe</w:t>
      </w:r>
      <w:r w:rsidR="002B04B8">
        <w:rPr>
          <w:rFonts w:ascii="Calibri Light" w:hAnsi="Calibri Light" w:cs="Calibri Light"/>
          <w:color w:val="000000" w:themeColor="text1"/>
        </w:rPr>
        <w:t>n</w:t>
      </w:r>
      <w:r w:rsidR="00FD083F">
        <w:rPr>
          <w:rFonts w:ascii="Calibri Light" w:hAnsi="Calibri Light" w:cs="Calibri Light"/>
          <w:color w:val="000000" w:themeColor="text1"/>
        </w:rPr>
        <w:t xml:space="preserve"> we </w:t>
      </w:r>
      <w:r w:rsidR="008A1597">
        <w:rPr>
          <w:rFonts w:ascii="Calibri Light" w:hAnsi="Calibri Light" w:cs="Calibri Light"/>
          <w:color w:val="000000" w:themeColor="text1"/>
        </w:rPr>
        <w:t>were</w:t>
      </w:r>
      <w:r w:rsidR="00FD083F">
        <w:rPr>
          <w:rFonts w:ascii="Calibri Light" w:hAnsi="Calibri Light" w:cs="Calibri Light"/>
          <w:color w:val="000000" w:themeColor="text1"/>
        </w:rPr>
        <w:t xml:space="preserve"> trying to </w:t>
      </w:r>
      <w:r w:rsidR="00F249D8">
        <w:rPr>
          <w:rFonts w:ascii="Calibri Light" w:hAnsi="Calibri Light" w:cs="Calibri Light"/>
          <w:color w:val="000000" w:themeColor="text1"/>
        </w:rPr>
        <w:t>obtain</w:t>
      </w:r>
      <w:r w:rsidR="00FD083F">
        <w:rPr>
          <w:rFonts w:ascii="Calibri Light" w:hAnsi="Calibri Light" w:cs="Calibri Light"/>
          <w:color w:val="000000" w:themeColor="text1"/>
        </w:rPr>
        <w:t xml:space="preserve"> data</w:t>
      </w:r>
      <w:r w:rsidR="0018539E">
        <w:rPr>
          <w:rFonts w:ascii="Calibri Light" w:hAnsi="Calibri Light" w:cs="Calibri Light"/>
          <w:color w:val="000000" w:themeColor="text1"/>
        </w:rPr>
        <w:t xml:space="preserve">. This meant that we sometimes had to </w:t>
      </w:r>
      <w:r w:rsidR="000F0B22">
        <w:rPr>
          <w:rFonts w:ascii="Calibri Light" w:hAnsi="Calibri Light" w:cs="Calibri Light"/>
          <w:color w:val="000000" w:themeColor="text1"/>
        </w:rPr>
        <w:t>pause the scanning to wait for clear periods before re</w:t>
      </w:r>
      <w:r w:rsidR="002B04B8">
        <w:rPr>
          <w:rFonts w:ascii="Calibri Light" w:hAnsi="Calibri Light" w:cs="Calibri Light"/>
          <w:color w:val="000000" w:themeColor="text1"/>
        </w:rPr>
        <w:t>-</w:t>
      </w:r>
      <w:r w:rsidR="000F0B22">
        <w:rPr>
          <w:rFonts w:ascii="Calibri Light" w:hAnsi="Calibri Light" w:cs="Calibri Light"/>
          <w:color w:val="000000" w:themeColor="text1"/>
        </w:rPr>
        <w:t>doing the scans</w:t>
      </w:r>
      <w:r w:rsidR="009C68EA">
        <w:rPr>
          <w:rFonts w:ascii="Calibri Light" w:hAnsi="Calibri Light" w:cs="Calibri Light"/>
          <w:color w:val="000000" w:themeColor="text1"/>
        </w:rPr>
        <w:t xml:space="preserve"> as people blocking the scanner would affect the data.</w:t>
      </w:r>
      <w:r w:rsidR="000F0B22">
        <w:rPr>
          <w:rFonts w:ascii="Calibri Light" w:hAnsi="Calibri Light" w:cs="Calibri Light"/>
          <w:color w:val="000000" w:themeColor="text1"/>
        </w:rPr>
        <w:t xml:space="preserve"> Another way in which we managed this issue</w:t>
      </w:r>
      <w:r w:rsidR="00E60D46">
        <w:rPr>
          <w:rFonts w:ascii="Calibri Light" w:hAnsi="Calibri Light" w:cs="Calibri Light"/>
          <w:color w:val="000000" w:themeColor="text1"/>
        </w:rPr>
        <w:t xml:space="preserve"> was communicating with people nearby</w:t>
      </w:r>
      <w:r w:rsidR="00DF3AAB">
        <w:rPr>
          <w:rFonts w:ascii="Calibri Light" w:hAnsi="Calibri Light" w:cs="Calibri Light"/>
          <w:color w:val="000000" w:themeColor="text1"/>
        </w:rPr>
        <w:t xml:space="preserve"> </w:t>
      </w:r>
      <w:r w:rsidR="008131AE">
        <w:rPr>
          <w:rFonts w:ascii="Calibri Light" w:hAnsi="Calibri Light" w:cs="Calibri Light"/>
          <w:color w:val="000000" w:themeColor="text1"/>
        </w:rPr>
        <w:t>and doing the scans when</w:t>
      </w:r>
      <w:r w:rsidR="009633D9">
        <w:rPr>
          <w:rFonts w:ascii="Calibri Light" w:hAnsi="Calibri Light" w:cs="Calibri Light"/>
          <w:color w:val="000000" w:themeColor="text1"/>
        </w:rPr>
        <w:t xml:space="preserve"> </w:t>
      </w:r>
      <w:r w:rsidR="008131AE">
        <w:rPr>
          <w:rFonts w:ascii="Calibri Light" w:hAnsi="Calibri Light" w:cs="Calibri Light"/>
          <w:color w:val="000000" w:themeColor="text1"/>
        </w:rPr>
        <w:t>lectures</w:t>
      </w:r>
      <w:r w:rsidR="009633D9">
        <w:rPr>
          <w:rFonts w:ascii="Calibri Light" w:hAnsi="Calibri Light" w:cs="Calibri Light"/>
          <w:color w:val="000000" w:themeColor="text1"/>
        </w:rPr>
        <w:t xml:space="preserve"> w</w:t>
      </w:r>
      <w:r w:rsidR="00B5671B">
        <w:rPr>
          <w:rFonts w:ascii="Calibri Light" w:hAnsi="Calibri Light" w:cs="Calibri Light"/>
          <w:color w:val="000000" w:themeColor="text1"/>
        </w:rPr>
        <w:t>ere</w:t>
      </w:r>
      <w:r w:rsidR="009633D9">
        <w:rPr>
          <w:rFonts w:ascii="Calibri Light" w:hAnsi="Calibri Light" w:cs="Calibri Light"/>
          <w:color w:val="000000" w:themeColor="text1"/>
        </w:rPr>
        <w:t xml:space="preserve"> taking place</w:t>
      </w:r>
      <w:r w:rsidR="008131AE">
        <w:rPr>
          <w:rFonts w:ascii="Calibri Light" w:hAnsi="Calibri Light" w:cs="Calibri Light"/>
          <w:color w:val="000000" w:themeColor="text1"/>
        </w:rPr>
        <w:t xml:space="preserve"> as these were the </w:t>
      </w:r>
      <w:r w:rsidR="00040FCE">
        <w:rPr>
          <w:rFonts w:ascii="Calibri Light" w:hAnsi="Calibri Light" w:cs="Calibri Light"/>
          <w:color w:val="000000" w:themeColor="text1"/>
        </w:rPr>
        <w:t>calmest</w:t>
      </w:r>
      <w:r w:rsidR="008131AE">
        <w:rPr>
          <w:rFonts w:ascii="Calibri Light" w:hAnsi="Calibri Light" w:cs="Calibri Light"/>
          <w:color w:val="000000" w:themeColor="text1"/>
        </w:rPr>
        <w:t xml:space="preserve"> periods</w:t>
      </w:r>
      <w:r w:rsidR="00117593">
        <w:rPr>
          <w:rFonts w:ascii="Calibri Light" w:hAnsi="Calibri Light" w:cs="Calibri Light"/>
          <w:color w:val="000000" w:themeColor="text1"/>
        </w:rPr>
        <w:t xml:space="preserve">. </w:t>
      </w:r>
      <w:r w:rsidR="000A736F">
        <w:rPr>
          <w:rFonts w:ascii="Calibri Light" w:hAnsi="Calibri Light" w:cs="Calibri Light"/>
          <w:color w:val="000000" w:themeColor="text1"/>
        </w:rPr>
        <w:t>Another issue that was encounter</w:t>
      </w:r>
      <w:r w:rsidR="00040FCE">
        <w:rPr>
          <w:rFonts w:ascii="Calibri Light" w:hAnsi="Calibri Light" w:cs="Calibri Light"/>
          <w:color w:val="000000" w:themeColor="text1"/>
        </w:rPr>
        <w:t>ed was time constraints due to only having two hours to complete the scans</w:t>
      </w:r>
      <w:r w:rsidR="00D83940">
        <w:rPr>
          <w:rFonts w:ascii="Calibri Light" w:hAnsi="Calibri Light" w:cs="Calibri Light"/>
          <w:color w:val="000000" w:themeColor="text1"/>
        </w:rPr>
        <w:t xml:space="preserve">. This added more pressure to get the survey completed and made obstructions more detrimental to the task. The time issue was managed in two ways, firstly </w:t>
      </w:r>
      <w:r w:rsidR="00933265">
        <w:rPr>
          <w:rFonts w:ascii="Calibri Light" w:hAnsi="Calibri Light" w:cs="Calibri Light"/>
          <w:color w:val="000000" w:themeColor="text1"/>
        </w:rPr>
        <w:t xml:space="preserve">it was made sure that no time was </w:t>
      </w:r>
      <w:r w:rsidR="00D825F1">
        <w:rPr>
          <w:rFonts w:ascii="Calibri Light" w:hAnsi="Calibri Light" w:cs="Calibri Light"/>
          <w:color w:val="000000" w:themeColor="text1"/>
        </w:rPr>
        <w:t>wasted,</w:t>
      </w:r>
      <w:r w:rsidR="00933265">
        <w:rPr>
          <w:rFonts w:ascii="Calibri Light" w:hAnsi="Calibri Light" w:cs="Calibri Light"/>
          <w:color w:val="000000" w:themeColor="text1"/>
        </w:rPr>
        <w:t xml:space="preserve"> and no data was captured that didn’t need to be</w:t>
      </w:r>
      <w:r w:rsidR="00117E76">
        <w:rPr>
          <w:rFonts w:ascii="Calibri Light" w:hAnsi="Calibri Light" w:cs="Calibri Light"/>
          <w:color w:val="000000" w:themeColor="text1"/>
        </w:rPr>
        <w:t xml:space="preserve">, this was accomplished by lowering the </w:t>
      </w:r>
      <w:r w:rsidR="00933265">
        <w:rPr>
          <w:rFonts w:ascii="Calibri Light" w:hAnsi="Calibri Light" w:cs="Calibri Light"/>
          <w:color w:val="000000" w:themeColor="text1"/>
        </w:rPr>
        <w:t>scan quality to the medium setting</w:t>
      </w:r>
      <w:r w:rsidR="00D825F1">
        <w:rPr>
          <w:rFonts w:ascii="Calibri Light" w:hAnsi="Calibri Light" w:cs="Calibri Light"/>
          <w:color w:val="000000" w:themeColor="text1"/>
        </w:rPr>
        <w:t xml:space="preserve"> opposed to the higher setting</w:t>
      </w:r>
      <w:r w:rsidR="00117E76">
        <w:rPr>
          <w:rFonts w:ascii="Calibri Light" w:hAnsi="Calibri Light" w:cs="Calibri Light"/>
          <w:color w:val="000000" w:themeColor="text1"/>
        </w:rPr>
        <w:t xml:space="preserve">, </w:t>
      </w:r>
      <w:r w:rsidR="00933265">
        <w:rPr>
          <w:rFonts w:ascii="Calibri Light" w:hAnsi="Calibri Light" w:cs="Calibri Light"/>
          <w:color w:val="000000" w:themeColor="text1"/>
        </w:rPr>
        <w:t>this saved a lot of time while also providing sufficient data</w:t>
      </w:r>
      <w:r w:rsidR="00D825F1">
        <w:rPr>
          <w:rFonts w:ascii="Calibri Light" w:hAnsi="Calibri Light" w:cs="Calibri Light"/>
          <w:color w:val="000000" w:themeColor="text1"/>
        </w:rPr>
        <w:t>.</w:t>
      </w:r>
    </w:p>
    <w:p w14:paraId="7F21D5A2" w14:textId="7CA16712" w:rsidR="00592753" w:rsidRDefault="00922B47" w:rsidP="00E57A95">
      <w:pPr>
        <w:rPr>
          <w:rFonts w:ascii="Calibri Light" w:hAnsi="Calibri Light" w:cs="Calibri Light"/>
          <w:color w:val="000000" w:themeColor="text1"/>
        </w:rPr>
      </w:pPr>
      <w:r>
        <w:rPr>
          <w:rFonts w:ascii="Calibri Light" w:hAnsi="Calibri Light" w:cs="Calibri Light"/>
          <w:color w:val="000000" w:themeColor="text1"/>
        </w:rPr>
        <w:t xml:space="preserve">Another issue was obstructions from objects such as wall protrusions caused by concealed pipework, and the main problem was objects such as bins </w:t>
      </w:r>
      <w:r w:rsidR="00ED04EC">
        <w:rPr>
          <w:rFonts w:ascii="Calibri Light" w:hAnsi="Calibri Light" w:cs="Calibri Light"/>
          <w:color w:val="000000" w:themeColor="text1"/>
        </w:rPr>
        <w:t xml:space="preserve">and chairs in the corridor. Although this added more complexity to the scanning it was avoidable </w:t>
      </w:r>
      <w:r w:rsidR="00A705A1">
        <w:rPr>
          <w:rFonts w:ascii="Calibri Light" w:hAnsi="Calibri Light" w:cs="Calibri Light"/>
          <w:color w:val="000000" w:themeColor="text1"/>
        </w:rPr>
        <w:t xml:space="preserve">by </w:t>
      </w:r>
      <w:r w:rsidR="00D92171">
        <w:rPr>
          <w:rFonts w:ascii="Calibri Light" w:hAnsi="Calibri Light" w:cs="Calibri Light"/>
          <w:color w:val="000000" w:themeColor="text1"/>
        </w:rPr>
        <w:t>removing the objects</w:t>
      </w:r>
      <w:r w:rsidR="00A705A1">
        <w:rPr>
          <w:rFonts w:ascii="Calibri Light" w:hAnsi="Calibri Light" w:cs="Calibri Light"/>
          <w:color w:val="000000" w:themeColor="text1"/>
        </w:rPr>
        <w:t xml:space="preserve"> post scanning</w:t>
      </w:r>
      <w:r w:rsidR="00D92171">
        <w:rPr>
          <w:rFonts w:ascii="Calibri Light" w:hAnsi="Calibri Light" w:cs="Calibri Light"/>
          <w:color w:val="000000" w:themeColor="text1"/>
        </w:rPr>
        <w:t xml:space="preserve"> and taking the measurements</w:t>
      </w:r>
      <w:r w:rsidR="00A705A1">
        <w:rPr>
          <w:rFonts w:ascii="Calibri Light" w:hAnsi="Calibri Light" w:cs="Calibri Light"/>
          <w:color w:val="000000" w:themeColor="text1"/>
        </w:rPr>
        <w:t xml:space="preserve"> above the objects</w:t>
      </w:r>
      <w:r w:rsidR="003C1509">
        <w:rPr>
          <w:rFonts w:ascii="Calibri Light" w:hAnsi="Calibri Light" w:cs="Calibri Light"/>
          <w:color w:val="000000" w:themeColor="text1"/>
        </w:rPr>
        <w:t xml:space="preserve">. The issue with the wall protrusions </w:t>
      </w:r>
      <w:r w:rsidR="003C1509">
        <w:rPr>
          <w:rFonts w:ascii="Calibri Light" w:hAnsi="Calibri Light" w:cs="Calibri Light"/>
          <w:color w:val="000000" w:themeColor="text1"/>
        </w:rPr>
        <w:lastRenderedPageBreak/>
        <w:t>was overcome as the</w:t>
      </w:r>
      <w:r w:rsidR="00E60507">
        <w:rPr>
          <w:rFonts w:ascii="Calibri Light" w:hAnsi="Calibri Light" w:cs="Calibri Light"/>
          <w:color w:val="000000" w:themeColor="text1"/>
        </w:rPr>
        <w:t xml:space="preserve"> </w:t>
      </w:r>
      <w:r w:rsidR="00CC1598">
        <w:rPr>
          <w:rFonts w:ascii="Calibri Light" w:hAnsi="Calibri Light" w:cs="Calibri Light"/>
          <w:color w:val="000000" w:themeColor="text1"/>
        </w:rPr>
        <w:t xml:space="preserve">laser </w:t>
      </w:r>
      <w:r w:rsidR="00E60507">
        <w:rPr>
          <w:rFonts w:ascii="Calibri Light" w:hAnsi="Calibri Light" w:cs="Calibri Light"/>
          <w:color w:val="000000" w:themeColor="text1"/>
        </w:rPr>
        <w:t xml:space="preserve">scanner effectively captured </w:t>
      </w:r>
      <w:r w:rsidR="00CC1598">
        <w:rPr>
          <w:rFonts w:ascii="Calibri Light" w:hAnsi="Calibri Light" w:cs="Calibri Light"/>
          <w:color w:val="000000" w:themeColor="text1"/>
        </w:rPr>
        <w:t xml:space="preserve">the wall protrusions </w:t>
      </w:r>
      <w:r w:rsidR="004B662A">
        <w:rPr>
          <w:rFonts w:ascii="Calibri Light" w:hAnsi="Calibri Light" w:cs="Calibri Light"/>
          <w:color w:val="000000" w:themeColor="text1"/>
        </w:rPr>
        <w:t>which made the scans more accurate.</w:t>
      </w:r>
    </w:p>
    <w:p w14:paraId="620A0E01" w14:textId="0C817494" w:rsidR="00807640" w:rsidRDefault="00807640" w:rsidP="00E57A95">
      <w:pPr>
        <w:rPr>
          <w:rFonts w:ascii="Calibri Light" w:hAnsi="Calibri Light" w:cs="Calibri Light"/>
          <w:color w:val="000000" w:themeColor="text1"/>
        </w:rPr>
      </w:pPr>
      <w:r>
        <w:rPr>
          <w:rFonts w:ascii="Calibri Light" w:hAnsi="Calibri Light" w:cs="Calibri Light"/>
          <w:color w:val="000000" w:themeColor="text1"/>
        </w:rPr>
        <w:t>In addition</w:t>
      </w:r>
      <w:r w:rsidR="00EE223E">
        <w:rPr>
          <w:rFonts w:ascii="Calibri Light" w:hAnsi="Calibri Light" w:cs="Calibri Light"/>
          <w:color w:val="000000" w:themeColor="text1"/>
        </w:rPr>
        <w:t xml:space="preserve"> to </w:t>
      </w:r>
      <w:r w:rsidR="00E62752">
        <w:rPr>
          <w:rFonts w:ascii="Calibri Light" w:hAnsi="Calibri Light" w:cs="Calibri Light"/>
          <w:color w:val="000000" w:themeColor="text1"/>
        </w:rPr>
        <w:t>data being gathered from the laser scanner</w:t>
      </w:r>
      <w:r w:rsidR="00D773D5">
        <w:rPr>
          <w:rFonts w:ascii="Calibri Light" w:hAnsi="Calibri Light" w:cs="Calibri Light"/>
          <w:color w:val="000000" w:themeColor="text1"/>
        </w:rPr>
        <w:t>, manual measurement</w:t>
      </w:r>
      <w:r w:rsidR="00DC3A96">
        <w:rPr>
          <w:rFonts w:ascii="Calibri Light" w:hAnsi="Calibri Light" w:cs="Calibri Light"/>
          <w:color w:val="000000" w:themeColor="text1"/>
        </w:rPr>
        <w:t xml:space="preserve"> sketches </w:t>
      </w:r>
      <w:r w:rsidR="009C6745">
        <w:rPr>
          <w:rFonts w:ascii="Calibri Light" w:hAnsi="Calibri Light" w:cs="Calibri Light"/>
          <w:color w:val="000000" w:themeColor="text1"/>
        </w:rPr>
        <w:t xml:space="preserve">were also produced using </w:t>
      </w:r>
      <w:r w:rsidR="005B467C">
        <w:rPr>
          <w:rFonts w:ascii="Calibri Light" w:hAnsi="Calibri Light" w:cs="Calibri Light"/>
          <w:color w:val="000000" w:themeColor="text1"/>
        </w:rPr>
        <w:t>laser measurers.</w:t>
      </w:r>
      <w:r w:rsidR="007B62EF">
        <w:rPr>
          <w:rFonts w:ascii="Calibri Light" w:hAnsi="Calibri Light" w:cs="Calibri Light"/>
          <w:color w:val="000000" w:themeColor="text1"/>
        </w:rPr>
        <w:t xml:space="preserve"> These sketches </w:t>
      </w:r>
      <w:r w:rsidR="00080586">
        <w:rPr>
          <w:rFonts w:ascii="Calibri Light" w:hAnsi="Calibri Light" w:cs="Calibri Light"/>
          <w:color w:val="000000" w:themeColor="text1"/>
        </w:rPr>
        <w:t xml:space="preserve">recorded </w:t>
      </w:r>
      <w:r w:rsidR="00211B68">
        <w:rPr>
          <w:rFonts w:ascii="Calibri Light" w:hAnsi="Calibri Light" w:cs="Calibri Light"/>
          <w:color w:val="000000" w:themeColor="text1"/>
        </w:rPr>
        <w:t>only the internal dimensions of the building,</w:t>
      </w:r>
      <w:r w:rsidR="0014173E">
        <w:rPr>
          <w:rFonts w:ascii="Calibri Light" w:hAnsi="Calibri Light" w:cs="Calibri Light"/>
          <w:color w:val="000000" w:themeColor="text1"/>
        </w:rPr>
        <w:t xml:space="preserve"> this included </w:t>
      </w:r>
      <w:r w:rsidR="00871127">
        <w:rPr>
          <w:rFonts w:ascii="Calibri Light" w:hAnsi="Calibri Light" w:cs="Calibri Light"/>
          <w:color w:val="000000" w:themeColor="text1"/>
        </w:rPr>
        <w:t xml:space="preserve">features such as </w:t>
      </w:r>
      <w:r w:rsidR="00355331">
        <w:rPr>
          <w:rFonts w:ascii="Calibri Light" w:hAnsi="Calibri Light" w:cs="Calibri Light"/>
          <w:color w:val="000000" w:themeColor="text1"/>
        </w:rPr>
        <w:t>wall protrusions</w:t>
      </w:r>
      <w:r w:rsidR="003326FD">
        <w:rPr>
          <w:rFonts w:ascii="Calibri Light" w:hAnsi="Calibri Light" w:cs="Calibri Light"/>
          <w:color w:val="000000" w:themeColor="text1"/>
        </w:rPr>
        <w:t xml:space="preserve">. These sketches provide physical evidence of my attendance </w:t>
      </w:r>
      <w:r w:rsidR="009965B2">
        <w:rPr>
          <w:rFonts w:ascii="Calibri Light" w:hAnsi="Calibri Light" w:cs="Calibri Light"/>
          <w:color w:val="000000" w:themeColor="text1"/>
        </w:rPr>
        <w:t>and involvement in the survey.</w:t>
      </w:r>
      <w:r w:rsidR="00B069C1">
        <w:rPr>
          <w:rFonts w:ascii="Calibri Light" w:hAnsi="Calibri Light" w:cs="Calibri Light"/>
          <w:color w:val="000000" w:themeColor="text1"/>
        </w:rPr>
        <w:t xml:space="preserve"> (see </w:t>
      </w:r>
      <w:r w:rsidR="001D3267">
        <w:rPr>
          <w:rFonts w:ascii="Calibri Light" w:hAnsi="Calibri Light" w:cs="Calibri Light"/>
          <w:color w:val="000000" w:themeColor="text1"/>
        </w:rPr>
        <w:t>A</w:t>
      </w:r>
      <w:r w:rsidR="00B069C1">
        <w:rPr>
          <w:rFonts w:ascii="Calibri Light" w:hAnsi="Calibri Light" w:cs="Calibri Light"/>
          <w:color w:val="000000" w:themeColor="text1"/>
        </w:rPr>
        <w:t xml:space="preserve">ppendix </w:t>
      </w:r>
      <w:r w:rsidR="001D3267">
        <w:rPr>
          <w:rFonts w:ascii="Calibri Light" w:hAnsi="Calibri Light" w:cs="Calibri Light"/>
          <w:color w:val="000000" w:themeColor="text1"/>
        </w:rPr>
        <w:t>A</w:t>
      </w:r>
      <w:r w:rsidR="00B050FE">
        <w:rPr>
          <w:rFonts w:ascii="Calibri Light" w:hAnsi="Calibri Light" w:cs="Calibri Light"/>
          <w:color w:val="000000" w:themeColor="text1"/>
        </w:rPr>
        <w:t>, Figures A1-A4)</w:t>
      </w:r>
    </w:p>
    <w:p w14:paraId="15EC07D8" w14:textId="7E65BC96" w:rsidR="0070052A" w:rsidRDefault="004B662A" w:rsidP="00E57A95">
      <w:pPr>
        <w:rPr>
          <w:rFonts w:ascii="Calibri Light" w:hAnsi="Calibri Light" w:cs="Calibri Light"/>
          <w:color w:val="000000" w:themeColor="text1"/>
        </w:rPr>
      </w:pPr>
      <w:r>
        <w:rPr>
          <w:rFonts w:ascii="Calibri Light" w:hAnsi="Calibri Light" w:cs="Calibri Light"/>
          <w:color w:val="000000" w:themeColor="text1"/>
        </w:rPr>
        <w:t xml:space="preserve">Overall, the survey was completed successfully and </w:t>
      </w:r>
      <w:r w:rsidR="00662D96">
        <w:rPr>
          <w:rFonts w:ascii="Calibri Light" w:hAnsi="Calibri Light" w:cs="Calibri Light"/>
          <w:color w:val="000000" w:themeColor="text1"/>
        </w:rPr>
        <w:t xml:space="preserve">mostly followed the original plan. Minor adjustments were made to respond </w:t>
      </w:r>
      <w:r w:rsidR="0057128E">
        <w:rPr>
          <w:rFonts w:ascii="Calibri Light" w:hAnsi="Calibri Light" w:cs="Calibri Light"/>
          <w:color w:val="000000" w:themeColor="text1"/>
        </w:rPr>
        <w:t>to issues that were encountered during the surve</w:t>
      </w:r>
      <w:r w:rsidR="006E7DA8">
        <w:rPr>
          <w:rFonts w:ascii="Calibri Light" w:hAnsi="Calibri Light" w:cs="Calibri Light"/>
          <w:color w:val="000000" w:themeColor="text1"/>
        </w:rPr>
        <w:t xml:space="preserve">y, this </w:t>
      </w:r>
      <w:r w:rsidR="00152E8A">
        <w:rPr>
          <w:rFonts w:ascii="Calibri Light" w:hAnsi="Calibri Light" w:cs="Calibri Light"/>
          <w:color w:val="000000" w:themeColor="text1"/>
        </w:rPr>
        <w:t>demonstrated</w:t>
      </w:r>
      <w:r w:rsidR="006E7DA8">
        <w:rPr>
          <w:rFonts w:ascii="Calibri Light" w:hAnsi="Calibri Light" w:cs="Calibri Light"/>
          <w:color w:val="000000" w:themeColor="text1"/>
        </w:rPr>
        <w:t xml:space="preserve"> the need for flexib</w:t>
      </w:r>
      <w:r w:rsidR="00152E8A">
        <w:rPr>
          <w:rFonts w:ascii="Calibri Light" w:hAnsi="Calibri Light" w:cs="Calibri Light"/>
          <w:color w:val="000000" w:themeColor="text1"/>
        </w:rPr>
        <w:t>ility during surveying.</w:t>
      </w:r>
    </w:p>
    <w:p w14:paraId="2000B04B" w14:textId="77777777" w:rsidR="0070052A" w:rsidRDefault="0070052A">
      <w:pPr>
        <w:rPr>
          <w:rFonts w:ascii="Calibri Light" w:hAnsi="Calibri Light" w:cs="Calibri Light"/>
          <w:color w:val="000000" w:themeColor="text1"/>
        </w:rPr>
      </w:pPr>
      <w:r>
        <w:rPr>
          <w:rFonts w:ascii="Calibri Light" w:hAnsi="Calibri Light" w:cs="Calibri Light"/>
          <w:color w:val="000000" w:themeColor="text1"/>
        </w:rPr>
        <w:br w:type="page"/>
      </w:r>
    </w:p>
    <w:p w14:paraId="0EC0B318" w14:textId="1D0C3CF1" w:rsidR="00592753" w:rsidRPr="00864C14" w:rsidRDefault="00537409" w:rsidP="00537409">
      <w:pPr>
        <w:pStyle w:val="Heading1"/>
      </w:pPr>
      <w:bookmarkStart w:id="10" w:name="_Toc218241601"/>
      <w:bookmarkStart w:id="11" w:name="_Toc218363821"/>
      <w:r>
        <w:lastRenderedPageBreak/>
        <w:t xml:space="preserve">Measurement and </w:t>
      </w:r>
      <w:r w:rsidR="00B2608A">
        <w:t>Analysis</w:t>
      </w:r>
      <w:bookmarkEnd w:id="10"/>
      <w:bookmarkEnd w:id="11"/>
      <w:r w:rsidR="00B2608A">
        <w:t xml:space="preserve"> </w:t>
      </w:r>
    </w:p>
    <w:p w14:paraId="67449F48" w14:textId="6315F2C7" w:rsidR="00151E8C" w:rsidRDefault="00BD5FAD" w:rsidP="00E7164B">
      <w:pPr>
        <w:spacing w:line="240" w:lineRule="auto"/>
        <w:rPr>
          <w:rFonts w:ascii="Calibri Light" w:hAnsi="Calibri Light" w:cs="Calibri Light"/>
        </w:rPr>
      </w:pPr>
      <w:r w:rsidRPr="00BD5FAD">
        <w:rPr>
          <w:rFonts w:ascii="Calibri Light" w:hAnsi="Calibri Light" w:cs="Calibri Light"/>
        </w:rPr>
        <w:t xml:space="preserve">Following the </w:t>
      </w:r>
      <w:r w:rsidR="00783932">
        <w:rPr>
          <w:rFonts w:ascii="Calibri Light" w:hAnsi="Calibri Light" w:cs="Calibri Light"/>
        </w:rPr>
        <w:t>scanning of the Dylan Thomas Centre</w:t>
      </w:r>
      <w:r w:rsidR="00BE3A87">
        <w:rPr>
          <w:rFonts w:ascii="Calibri Light" w:hAnsi="Calibri Light" w:cs="Calibri Light"/>
        </w:rPr>
        <w:t xml:space="preserve">, the processed scan data was provided in paper format </w:t>
      </w:r>
      <w:r w:rsidR="00D6686A">
        <w:rPr>
          <w:rFonts w:ascii="Calibri Light" w:hAnsi="Calibri Light" w:cs="Calibri Light"/>
        </w:rPr>
        <w:t xml:space="preserve">and showed a </w:t>
      </w:r>
      <w:r w:rsidR="00A94A13">
        <w:rPr>
          <w:rFonts w:ascii="Calibri Light" w:hAnsi="Calibri Light" w:cs="Calibri Light"/>
        </w:rPr>
        <w:t>1:100</w:t>
      </w:r>
      <w:r w:rsidR="00D6686A">
        <w:rPr>
          <w:rFonts w:ascii="Calibri Light" w:hAnsi="Calibri Light" w:cs="Calibri Light"/>
        </w:rPr>
        <w:t xml:space="preserve"> scale representation of the </w:t>
      </w:r>
      <w:r w:rsidR="00494E16">
        <w:rPr>
          <w:rFonts w:ascii="Calibri Light" w:hAnsi="Calibri Light" w:cs="Calibri Light"/>
        </w:rPr>
        <w:t>first-floor</w:t>
      </w:r>
      <w:r w:rsidR="00D6686A">
        <w:rPr>
          <w:rFonts w:ascii="Calibri Light" w:hAnsi="Calibri Light" w:cs="Calibri Light"/>
        </w:rPr>
        <w:t xml:space="preserve"> </w:t>
      </w:r>
      <w:r w:rsidR="00FC05B4">
        <w:rPr>
          <w:rFonts w:ascii="Calibri Light" w:hAnsi="Calibri Light" w:cs="Calibri Light"/>
        </w:rPr>
        <w:t>corridors</w:t>
      </w:r>
      <w:r w:rsidR="00AE1F48">
        <w:rPr>
          <w:rFonts w:ascii="Calibri Light" w:hAnsi="Calibri Light" w:cs="Calibri Light"/>
        </w:rPr>
        <w:t>.</w:t>
      </w:r>
      <w:r w:rsidR="00F61026">
        <w:rPr>
          <w:rFonts w:ascii="Calibri Light" w:hAnsi="Calibri Light" w:cs="Calibri Light"/>
        </w:rPr>
        <w:t xml:space="preserve"> (see Appendix B Figure B1)</w:t>
      </w:r>
      <w:r w:rsidR="00192CD0">
        <w:rPr>
          <w:rFonts w:ascii="Calibri Light" w:hAnsi="Calibri Light" w:cs="Calibri Light"/>
        </w:rPr>
        <w:t xml:space="preserve"> </w:t>
      </w:r>
      <w:r w:rsidR="00AE1F48">
        <w:rPr>
          <w:rFonts w:ascii="Calibri Light" w:hAnsi="Calibri Light" w:cs="Calibri Light"/>
        </w:rPr>
        <w:t>A</w:t>
      </w:r>
      <w:r w:rsidR="00192CD0">
        <w:rPr>
          <w:rFonts w:ascii="Calibri Light" w:hAnsi="Calibri Light" w:cs="Calibri Light"/>
        </w:rPr>
        <w:t xml:space="preserve">ccurate internal measurements could </w:t>
      </w:r>
      <w:r w:rsidR="005E3ED4">
        <w:rPr>
          <w:rFonts w:ascii="Calibri Light" w:hAnsi="Calibri Light" w:cs="Calibri Light"/>
        </w:rPr>
        <w:t xml:space="preserve">then </w:t>
      </w:r>
      <w:r w:rsidR="00192CD0">
        <w:rPr>
          <w:rFonts w:ascii="Calibri Light" w:hAnsi="Calibri Light" w:cs="Calibri Light"/>
        </w:rPr>
        <w:t xml:space="preserve">be obtained </w:t>
      </w:r>
      <w:r w:rsidR="00117E76">
        <w:rPr>
          <w:rFonts w:ascii="Calibri Light" w:hAnsi="Calibri Light" w:cs="Calibri Light"/>
        </w:rPr>
        <w:t>by</w:t>
      </w:r>
      <w:r w:rsidR="00192CD0">
        <w:rPr>
          <w:rFonts w:ascii="Calibri Light" w:hAnsi="Calibri Light" w:cs="Calibri Light"/>
        </w:rPr>
        <w:t xml:space="preserve"> using a scale ruler. </w:t>
      </w:r>
      <w:r w:rsidR="00E1208F">
        <w:rPr>
          <w:rFonts w:ascii="Calibri Light" w:hAnsi="Calibri Light" w:cs="Calibri Light"/>
        </w:rPr>
        <w:t xml:space="preserve">To assess the reliability and accuracy </w:t>
      </w:r>
      <w:r w:rsidR="00120CF5">
        <w:rPr>
          <w:rFonts w:ascii="Calibri Light" w:hAnsi="Calibri Light" w:cs="Calibri Light"/>
        </w:rPr>
        <w:t>of</w:t>
      </w:r>
      <w:r w:rsidR="00E1208F">
        <w:rPr>
          <w:rFonts w:ascii="Calibri Light" w:hAnsi="Calibri Light" w:cs="Calibri Light"/>
        </w:rPr>
        <w:t xml:space="preserve"> the laser scanner</w:t>
      </w:r>
      <w:r w:rsidR="00120CF5">
        <w:rPr>
          <w:rFonts w:ascii="Calibri Light" w:hAnsi="Calibri Light" w:cs="Calibri Light"/>
        </w:rPr>
        <w:t xml:space="preserve">, the dimensions </w:t>
      </w:r>
      <w:r w:rsidR="001D6F18">
        <w:rPr>
          <w:rFonts w:ascii="Calibri Light" w:hAnsi="Calibri Light" w:cs="Calibri Light"/>
        </w:rPr>
        <w:t xml:space="preserve">obtained were compared against the </w:t>
      </w:r>
      <w:r w:rsidR="006A4B3D">
        <w:rPr>
          <w:rFonts w:ascii="Calibri Light" w:hAnsi="Calibri Light" w:cs="Calibri Light"/>
        </w:rPr>
        <w:t xml:space="preserve">measurements that were </w:t>
      </w:r>
      <w:r w:rsidR="00A31644">
        <w:rPr>
          <w:rFonts w:ascii="Calibri Light" w:hAnsi="Calibri Light" w:cs="Calibri Light"/>
        </w:rPr>
        <w:t>taken</w:t>
      </w:r>
      <w:r w:rsidR="006A4B3D">
        <w:rPr>
          <w:rFonts w:ascii="Calibri Light" w:hAnsi="Calibri Light" w:cs="Calibri Light"/>
        </w:rPr>
        <w:t xml:space="preserve"> manually using a laser measurer and </w:t>
      </w:r>
      <w:r w:rsidR="00414C93">
        <w:rPr>
          <w:rFonts w:ascii="Calibri Light" w:hAnsi="Calibri Light" w:cs="Calibri Light"/>
        </w:rPr>
        <w:t>ruler</w:t>
      </w:r>
      <w:r w:rsidR="006A4B3D">
        <w:rPr>
          <w:rFonts w:ascii="Calibri Light" w:hAnsi="Calibri Light" w:cs="Calibri Light"/>
        </w:rPr>
        <w:t>.</w:t>
      </w:r>
      <w:r w:rsidR="00706C15">
        <w:rPr>
          <w:rFonts w:ascii="Calibri Light" w:hAnsi="Calibri Light" w:cs="Calibri Light"/>
        </w:rPr>
        <w:t xml:space="preserve"> </w:t>
      </w:r>
      <w:r w:rsidR="004E74E4">
        <w:rPr>
          <w:rFonts w:ascii="Calibri Light" w:hAnsi="Calibri Light" w:cs="Calibri Light"/>
        </w:rPr>
        <w:t xml:space="preserve">By </w:t>
      </w:r>
      <w:r w:rsidR="00EF711E">
        <w:rPr>
          <w:rFonts w:ascii="Calibri Light" w:hAnsi="Calibri Light" w:cs="Calibri Light"/>
        </w:rPr>
        <w:t xml:space="preserve">using corridor 1 as a </w:t>
      </w:r>
      <w:r w:rsidR="00AE4C9D">
        <w:rPr>
          <w:rFonts w:ascii="Calibri Light" w:hAnsi="Calibri Light" w:cs="Calibri Light"/>
        </w:rPr>
        <w:t>comparison,</w:t>
      </w:r>
      <w:r w:rsidR="00EF711E">
        <w:rPr>
          <w:rFonts w:ascii="Calibri Light" w:hAnsi="Calibri Light" w:cs="Calibri Light"/>
        </w:rPr>
        <w:t xml:space="preserve"> it reveal</w:t>
      </w:r>
      <w:r w:rsidR="00332B91">
        <w:rPr>
          <w:rFonts w:ascii="Calibri Light" w:hAnsi="Calibri Light" w:cs="Calibri Light"/>
        </w:rPr>
        <w:t>ed</w:t>
      </w:r>
      <w:r w:rsidR="00EF711E">
        <w:rPr>
          <w:rFonts w:ascii="Calibri Light" w:hAnsi="Calibri Light" w:cs="Calibri Light"/>
        </w:rPr>
        <w:t xml:space="preserve"> that the scanner </w:t>
      </w:r>
      <w:r w:rsidR="00AE4C9D">
        <w:rPr>
          <w:rFonts w:ascii="Calibri Light" w:hAnsi="Calibri Light" w:cs="Calibri Light"/>
        </w:rPr>
        <w:t xml:space="preserve">recorded the </w:t>
      </w:r>
      <w:r w:rsidR="00117E76">
        <w:rPr>
          <w:rFonts w:ascii="Calibri Light" w:hAnsi="Calibri Light" w:cs="Calibri Light"/>
        </w:rPr>
        <w:t xml:space="preserve">one </w:t>
      </w:r>
      <w:r w:rsidR="00176F3E">
        <w:rPr>
          <w:rFonts w:ascii="Calibri Light" w:hAnsi="Calibri Light" w:cs="Calibri Light"/>
        </w:rPr>
        <w:t xml:space="preserve">corridor </w:t>
      </w:r>
      <w:r w:rsidR="00F2228C">
        <w:rPr>
          <w:rFonts w:ascii="Calibri Light" w:hAnsi="Calibri Light" w:cs="Calibri Light"/>
        </w:rPr>
        <w:t>width</w:t>
      </w:r>
      <w:r w:rsidR="00AE4C9D">
        <w:rPr>
          <w:rFonts w:ascii="Calibri Light" w:hAnsi="Calibri Light" w:cs="Calibri Light"/>
        </w:rPr>
        <w:t xml:space="preserve"> at approximately </w:t>
      </w:r>
      <w:r w:rsidR="00A8671C">
        <w:rPr>
          <w:rFonts w:ascii="Calibri Light" w:hAnsi="Calibri Light" w:cs="Calibri Light"/>
        </w:rPr>
        <w:t xml:space="preserve">1.8 metres and the manual measurement had a recording of approximately </w:t>
      </w:r>
      <w:r w:rsidR="00B81CCF">
        <w:rPr>
          <w:rFonts w:ascii="Calibri Light" w:hAnsi="Calibri Light" w:cs="Calibri Light"/>
        </w:rPr>
        <w:t>1.859</w:t>
      </w:r>
      <w:r w:rsidR="00CE78B6">
        <w:rPr>
          <w:rFonts w:ascii="Calibri Light" w:hAnsi="Calibri Light" w:cs="Calibri Light"/>
        </w:rPr>
        <w:t xml:space="preserve"> metres.</w:t>
      </w:r>
      <w:r w:rsidR="00E643BE">
        <w:rPr>
          <w:rFonts w:ascii="Calibri Light" w:hAnsi="Calibri Light" w:cs="Calibri Light"/>
        </w:rPr>
        <w:t xml:space="preserve"> Also, the laser scanner recorded the</w:t>
      </w:r>
      <w:r w:rsidR="00117E76">
        <w:rPr>
          <w:rFonts w:ascii="Calibri Light" w:hAnsi="Calibri Light" w:cs="Calibri Light"/>
        </w:rPr>
        <w:t xml:space="preserve"> other</w:t>
      </w:r>
      <w:r w:rsidR="00E643BE">
        <w:rPr>
          <w:rFonts w:ascii="Calibri Light" w:hAnsi="Calibri Light" w:cs="Calibri Light"/>
        </w:rPr>
        <w:t xml:space="preserve"> </w:t>
      </w:r>
      <w:r w:rsidR="0082020C">
        <w:rPr>
          <w:rFonts w:ascii="Calibri Light" w:hAnsi="Calibri Light" w:cs="Calibri Light"/>
        </w:rPr>
        <w:t xml:space="preserve">width of the corridor </w:t>
      </w:r>
      <w:r w:rsidR="00E643BE">
        <w:rPr>
          <w:rFonts w:ascii="Calibri Light" w:hAnsi="Calibri Light" w:cs="Calibri Light"/>
        </w:rPr>
        <w:t>a</w:t>
      </w:r>
      <w:r w:rsidR="000077CA">
        <w:rPr>
          <w:rFonts w:ascii="Calibri Light" w:hAnsi="Calibri Light" w:cs="Calibri Light"/>
        </w:rPr>
        <w:t xml:space="preserve">t </w:t>
      </w:r>
      <w:r w:rsidR="00F9407D">
        <w:rPr>
          <w:rFonts w:ascii="Calibri Light" w:hAnsi="Calibri Light" w:cs="Calibri Light"/>
        </w:rPr>
        <w:t>1.</w:t>
      </w:r>
      <w:r w:rsidR="00802E13">
        <w:rPr>
          <w:rFonts w:ascii="Calibri Light" w:hAnsi="Calibri Light" w:cs="Calibri Light"/>
        </w:rPr>
        <w:t>1</w:t>
      </w:r>
      <w:r w:rsidR="00793B23">
        <w:rPr>
          <w:rFonts w:ascii="Calibri Light" w:hAnsi="Calibri Light" w:cs="Calibri Light"/>
        </w:rPr>
        <w:t xml:space="preserve">00 </w:t>
      </w:r>
      <w:r w:rsidR="00F61026">
        <w:rPr>
          <w:rFonts w:ascii="Calibri Light" w:hAnsi="Calibri Light" w:cs="Calibri Light"/>
        </w:rPr>
        <w:t>metres,</w:t>
      </w:r>
      <w:r w:rsidR="00F14980">
        <w:rPr>
          <w:rFonts w:ascii="Calibri Light" w:hAnsi="Calibri Light" w:cs="Calibri Light"/>
        </w:rPr>
        <w:t xml:space="preserve"> and the manual measurement recorded </w:t>
      </w:r>
      <w:r w:rsidR="0082020C">
        <w:rPr>
          <w:rFonts w:ascii="Calibri Light" w:hAnsi="Calibri Light" w:cs="Calibri Light"/>
        </w:rPr>
        <w:t>it at</w:t>
      </w:r>
      <w:r w:rsidR="00EE79CF">
        <w:rPr>
          <w:rFonts w:ascii="Calibri Light" w:hAnsi="Calibri Light" w:cs="Calibri Light"/>
        </w:rPr>
        <w:t xml:space="preserve"> </w:t>
      </w:r>
      <w:r w:rsidR="00292D3C">
        <w:rPr>
          <w:rFonts w:ascii="Calibri Light" w:hAnsi="Calibri Light" w:cs="Calibri Light"/>
        </w:rPr>
        <w:t>1.173</w:t>
      </w:r>
      <w:r w:rsidR="00785340">
        <w:rPr>
          <w:rFonts w:ascii="Calibri Light" w:hAnsi="Calibri Light" w:cs="Calibri Light"/>
        </w:rPr>
        <w:t xml:space="preserve"> metres</w:t>
      </w:r>
      <w:r w:rsidR="00C80379">
        <w:rPr>
          <w:rFonts w:ascii="Calibri Light" w:hAnsi="Calibri Light" w:cs="Calibri Light"/>
        </w:rPr>
        <w:t xml:space="preserve">. </w:t>
      </w:r>
      <w:r w:rsidR="00E30029">
        <w:rPr>
          <w:rFonts w:ascii="Calibri Light" w:hAnsi="Calibri Light" w:cs="Calibri Light"/>
        </w:rPr>
        <w:t xml:space="preserve">This reveals a </w:t>
      </w:r>
      <w:r w:rsidR="00DE0C58">
        <w:rPr>
          <w:rFonts w:ascii="Calibri Light" w:hAnsi="Calibri Light" w:cs="Calibri Light"/>
        </w:rPr>
        <w:t xml:space="preserve">small </w:t>
      </w:r>
      <w:r w:rsidR="004776AD">
        <w:rPr>
          <w:rFonts w:ascii="Calibri Light" w:hAnsi="Calibri Light" w:cs="Calibri Light"/>
        </w:rPr>
        <w:t>difference</w:t>
      </w:r>
      <w:r w:rsidR="00A76443">
        <w:rPr>
          <w:rFonts w:ascii="Calibri Light" w:hAnsi="Calibri Light" w:cs="Calibri Light"/>
        </w:rPr>
        <w:t xml:space="preserve"> of</w:t>
      </w:r>
      <w:r w:rsidR="004776AD">
        <w:rPr>
          <w:rFonts w:ascii="Calibri Light" w:hAnsi="Calibri Light" w:cs="Calibri Light"/>
        </w:rPr>
        <w:t xml:space="preserve"> no more than</w:t>
      </w:r>
      <w:r w:rsidR="00E30029">
        <w:rPr>
          <w:rFonts w:ascii="Calibri Light" w:hAnsi="Calibri Light" w:cs="Calibri Light"/>
        </w:rPr>
        <w:t xml:space="preserve"> 0.</w:t>
      </w:r>
      <w:r w:rsidR="00445DED">
        <w:rPr>
          <w:rFonts w:ascii="Calibri Light" w:hAnsi="Calibri Light" w:cs="Calibri Light"/>
        </w:rPr>
        <w:t>08</w:t>
      </w:r>
      <w:r w:rsidR="00E30029">
        <w:rPr>
          <w:rFonts w:ascii="Calibri Light" w:hAnsi="Calibri Light" w:cs="Calibri Light"/>
        </w:rPr>
        <w:t>m</w:t>
      </w:r>
      <w:r w:rsidR="00295645">
        <w:rPr>
          <w:rFonts w:ascii="Calibri Light" w:hAnsi="Calibri Light" w:cs="Calibri Light"/>
        </w:rPr>
        <w:t xml:space="preserve">. This small </w:t>
      </w:r>
      <w:r w:rsidR="0087673D">
        <w:rPr>
          <w:rFonts w:ascii="Calibri Light" w:hAnsi="Calibri Light" w:cs="Calibri Light"/>
        </w:rPr>
        <w:t xml:space="preserve">difference shows that the manual measurements were </w:t>
      </w:r>
      <w:r w:rsidR="003B5523">
        <w:rPr>
          <w:rFonts w:ascii="Calibri Light" w:hAnsi="Calibri Light" w:cs="Calibri Light"/>
        </w:rPr>
        <w:t>carried out</w:t>
      </w:r>
      <w:r w:rsidR="00900B58">
        <w:rPr>
          <w:rFonts w:ascii="Calibri Light" w:hAnsi="Calibri Light" w:cs="Calibri Light"/>
        </w:rPr>
        <w:t xml:space="preserve"> accurately, but the </w:t>
      </w:r>
      <w:r w:rsidR="007E091B">
        <w:rPr>
          <w:rFonts w:ascii="Calibri Light" w:hAnsi="Calibri Light" w:cs="Calibri Light"/>
        </w:rPr>
        <w:t xml:space="preserve">laser scanner </w:t>
      </w:r>
      <w:r w:rsidR="009647B7">
        <w:rPr>
          <w:rFonts w:ascii="Calibri Light" w:hAnsi="Calibri Light" w:cs="Calibri Light"/>
        </w:rPr>
        <w:t xml:space="preserve">provides a higher </w:t>
      </w:r>
      <w:r w:rsidR="00BA63A5">
        <w:rPr>
          <w:rFonts w:ascii="Calibri Light" w:hAnsi="Calibri Light" w:cs="Calibri Light"/>
        </w:rPr>
        <w:t>level of reliability</w:t>
      </w:r>
      <w:r w:rsidR="00026F32">
        <w:rPr>
          <w:rFonts w:ascii="Calibri Light" w:hAnsi="Calibri Light" w:cs="Calibri Light"/>
        </w:rPr>
        <w:t xml:space="preserve">. </w:t>
      </w:r>
      <w:r w:rsidR="00151E8C">
        <w:rPr>
          <w:rFonts w:ascii="Calibri Light" w:hAnsi="Calibri Light" w:cs="Calibri Light"/>
        </w:rPr>
        <w:t xml:space="preserve">The laser scanner also allows for </w:t>
      </w:r>
      <w:r w:rsidR="008E2A52">
        <w:rPr>
          <w:rFonts w:ascii="Calibri Light" w:hAnsi="Calibri Light" w:cs="Calibri Light"/>
        </w:rPr>
        <w:t>measurements to be rechecked without having to do another site visit.</w:t>
      </w:r>
    </w:p>
    <w:p w14:paraId="7D6FE63E" w14:textId="5CA2FE4C" w:rsidR="00617C96" w:rsidRDefault="004346D1" w:rsidP="00E7164B">
      <w:pPr>
        <w:spacing w:line="240" w:lineRule="auto"/>
        <w:rPr>
          <w:rFonts w:ascii="Calibri Light" w:hAnsi="Calibri Light" w:cs="Calibri Light"/>
        </w:rPr>
      </w:pPr>
      <w:r>
        <w:rPr>
          <w:rFonts w:ascii="Calibri Light" w:hAnsi="Calibri Light" w:cs="Calibri Light"/>
        </w:rPr>
        <w:t xml:space="preserve">Another </w:t>
      </w:r>
      <w:r w:rsidR="00466C38">
        <w:rPr>
          <w:rFonts w:ascii="Calibri Light" w:hAnsi="Calibri Light" w:cs="Calibri Light"/>
        </w:rPr>
        <w:t xml:space="preserve">benefit of the laser scanner is </w:t>
      </w:r>
      <w:r w:rsidR="002D60C9">
        <w:rPr>
          <w:rFonts w:ascii="Calibri Light" w:hAnsi="Calibri Light" w:cs="Calibri Light"/>
        </w:rPr>
        <w:t>t</w:t>
      </w:r>
      <w:r w:rsidR="00352DF2">
        <w:rPr>
          <w:rFonts w:ascii="Calibri Light" w:hAnsi="Calibri Light" w:cs="Calibri Light"/>
        </w:rPr>
        <w:t xml:space="preserve">he scan data </w:t>
      </w:r>
      <w:r w:rsidR="00F346B4">
        <w:rPr>
          <w:rFonts w:ascii="Calibri Light" w:hAnsi="Calibri Light" w:cs="Calibri Light"/>
        </w:rPr>
        <w:t xml:space="preserve">was very clear </w:t>
      </w:r>
      <w:r w:rsidR="003C5710">
        <w:rPr>
          <w:rFonts w:ascii="Calibri Light" w:hAnsi="Calibri Light" w:cs="Calibri Light"/>
        </w:rPr>
        <w:t xml:space="preserve">and effortlessly </w:t>
      </w:r>
      <w:r w:rsidR="00F346B4">
        <w:rPr>
          <w:rFonts w:ascii="Calibri Light" w:hAnsi="Calibri Light" w:cs="Calibri Light"/>
        </w:rPr>
        <w:t>show</w:t>
      </w:r>
      <w:r w:rsidR="003C5710">
        <w:rPr>
          <w:rFonts w:ascii="Calibri Light" w:hAnsi="Calibri Light" w:cs="Calibri Light"/>
        </w:rPr>
        <w:t>ed</w:t>
      </w:r>
      <w:r w:rsidR="00F346B4">
        <w:rPr>
          <w:rFonts w:ascii="Calibri Light" w:hAnsi="Calibri Light" w:cs="Calibri Light"/>
        </w:rPr>
        <w:t xml:space="preserve"> all</w:t>
      </w:r>
      <w:r w:rsidR="00CC45D9">
        <w:rPr>
          <w:rFonts w:ascii="Calibri Light" w:hAnsi="Calibri Light" w:cs="Calibri Light"/>
        </w:rPr>
        <w:t xml:space="preserve"> </w:t>
      </w:r>
      <w:r w:rsidR="001647A5">
        <w:rPr>
          <w:rFonts w:ascii="Calibri Light" w:hAnsi="Calibri Light" w:cs="Calibri Light"/>
        </w:rPr>
        <w:t>protrusions caused by concealed pipework</w:t>
      </w:r>
      <w:r w:rsidR="003C5710">
        <w:rPr>
          <w:rFonts w:ascii="Calibri Light" w:hAnsi="Calibri Light" w:cs="Calibri Light"/>
        </w:rPr>
        <w:t xml:space="preserve"> which were more difficult to measu</w:t>
      </w:r>
      <w:r w:rsidR="00C863F0">
        <w:rPr>
          <w:rFonts w:ascii="Calibri Light" w:hAnsi="Calibri Light" w:cs="Calibri Light"/>
        </w:rPr>
        <w:t xml:space="preserve">re </w:t>
      </w:r>
      <w:r w:rsidR="00FA36CC">
        <w:rPr>
          <w:rFonts w:ascii="Calibri Light" w:hAnsi="Calibri Light" w:cs="Calibri Light"/>
        </w:rPr>
        <w:t xml:space="preserve">accurately using manual methods. </w:t>
      </w:r>
      <w:r w:rsidR="00D01594">
        <w:rPr>
          <w:rFonts w:ascii="Calibri Light" w:hAnsi="Calibri Light" w:cs="Calibri Light"/>
        </w:rPr>
        <w:t xml:space="preserve">The laser scanner </w:t>
      </w:r>
      <w:r w:rsidR="009701E2">
        <w:rPr>
          <w:rFonts w:ascii="Calibri Light" w:hAnsi="Calibri Light" w:cs="Calibri Light"/>
        </w:rPr>
        <w:t xml:space="preserve">measured these offsets </w:t>
      </w:r>
      <w:r w:rsidR="004A4C96">
        <w:rPr>
          <w:rFonts w:ascii="Calibri Light" w:hAnsi="Calibri Light" w:cs="Calibri Light"/>
        </w:rPr>
        <w:t xml:space="preserve">with a good accuracy </w:t>
      </w:r>
      <w:r w:rsidR="003C3C2C">
        <w:rPr>
          <w:rFonts w:ascii="Calibri Light" w:hAnsi="Calibri Light" w:cs="Calibri Light"/>
        </w:rPr>
        <w:t>which improved the reliability of the data.</w:t>
      </w:r>
      <w:r w:rsidR="00E8166D">
        <w:rPr>
          <w:rFonts w:ascii="Calibri Light" w:hAnsi="Calibri Light" w:cs="Calibri Light"/>
        </w:rPr>
        <w:t xml:space="preserve"> Compared to the manual survey which required </w:t>
      </w:r>
      <w:r w:rsidR="00012A51">
        <w:rPr>
          <w:rFonts w:ascii="Calibri Light" w:hAnsi="Calibri Light" w:cs="Calibri Light"/>
        </w:rPr>
        <w:t>multiple individual measurements to be take</w:t>
      </w:r>
      <w:r w:rsidR="00420DB4">
        <w:rPr>
          <w:rFonts w:ascii="Calibri Light" w:hAnsi="Calibri Light" w:cs="Calibri Light"/>
        </w:rPr>
        <w:t>n frequently along the corridor.</w:t>
      </w:r>
      <w:r w:rsidR="00664837">
        <w:rPr>
          <w:rFonts w:ascii="Calibri Light" w:hAnsi="Calibri Light" w:cs="Calibri Light"/>
        </w:rPr>
        <w:t xml:space="preserve"> This</w:t>
      </w:r>
      <w:r w:rsidR="00332B91">
        <w:rPr>
          <w:rFonts w:ascii="Calibri Light" w:hAnsi="Calibri Light" w:cs="Calibri Light"/>
        </w:rPr>
        <w:t xml:space="preserve"> was very time consuming </w:t>
      </w:r>
      <w:r w:rsidR="00664837">
        <w:rPr>
          <w:rFonts w:ascii="Calibri Light" w:hAnsi="Calibri Light" w:cs="Calibri Light"/>
        </w:rPr>
        <w:t xml:space="preserve">and </w:t>
      </w:r>
      <w:r w:rsidR="00924038">
        <w:rPr>
          <w:rFonts w:ascii="Calibri Light" w:hAnsi="Calibri Light" w:cs="Calibri Light"/>
        </w:rPr>
        <w:t>increased the potential for human error</w:t>
      </w:r>
      <w:r w:rsidR="00CB4AC6">
        <w:rPr>
          <w:rFonts w:ascii="Calibri Light" w:hAnsi="Calibri Light" w:cs="Calibri Light"/>
        </w:rPr>
        <w:t>.</w:t>
      </w:r>
      <w:r w:rsidR="00617C96">
        <w:rPr>
          <w:rFonts w:ascii="Calibri Light" w:hAnsi="Calibri Light" w:cs="Calibri Light"/>
        </w:rPr>
        <w:t xml:space="preserve"> </w:t>
      </w:r>
      <w:r w:rsidR="00E54A93">
        <w:rPr>
          <w:rFonts w:ascii="Calibri Light" w:hAnsi="Calibri Light" w:cs="Calibri Light"/>
        </w:rPr>
        <w:t>However, the data from the laser scanner require</w:t>
      </w:r>
      <w:r w:rsidR="00632476">
        <w:rPr>
          <w:rFonts w:ascii="Calibri Light" w:hAnsi="Calibri Light" w:cs="Calibri Light"/>
        </w:rPr>
        <w:t>d</w:t>
      </w:r>
      <w:r w:rsidR="00E54A93">
        <w:rPr>
          <w:rFonts w:ascii="Calibri Light" w:hAnsi="Calibri Light" w:cs="Calibri Light"/>
        </w:rPr>
        <w:t xml:space="preserve"> a significant amount of time </w:t>
      </w:r>
      <w:r w:rsidR="00EB70B4">
        <w:rPr>
          <w:rFonts w:ascii="Calibri Light" w:hAnsi="Calibri Light" w:cs="Calibri Light"/>
        </w:rPr>
        <w:t xml:space="preserve">to </w:t>
      </w:r>
      <w:r w:rsidR="003461F2">
        <w:rPr>
          <w:rFonts w:ascii="Calibri Light" w:hAnsi="Calibri Light" w:cs="Calibri Light"/>
        </w:rPr>
        <w:t xml:space="preserve">process, especially in this case as </w:t>
      </w:r>
      <w:r w:rsidR="00CF2AE3">
        <w:rPr>
          <w:rFonts w:ascii="Calibri Light" w:hAnsi="Calibri Light" w:cs="Calibri Light"/>
        </w:rPr>
        <w:t xml:space="preserve">multiple scans had to be connected correctly and there </w:t>
      </w:r>
      <w:r w:rsidR="00AD2703">
        <w:rPr>
          <w:rFonts w:ascii="Calibri Light" w:hAnsi="Calibri Light" w:cs="Calibri Light"/>
        </w:rPr>
        <w:t>were</w:t>
      </w:r>
      <w:r w:rsidR="00CF2AE3">
        <w:rPr>
          <w:rFonts w:ascii="Calibri Light" w:hAnsi="Calibri Light" w:cs="Calibri Light"/>
        </w:rPr>
        <w:t xml:space="preserve"> also objects </w:t>
      </w:r>
      <w:r w:rsidR="00CC0ABC">
        <w:rPr>
          <w:rFonts w:ascii="Calibri Light" w:hAnsi="Calibri Light" w:cs="Calibri Light"/>
        </w:rPr>
        <w:t xml:space="preserve">in the </w:t>
      </w:r>
      <w:r w:rsidR="00F8262A">
        <w:rPr>
          <w:rFonts w:ascii="Calibri Light" w:hAnsi="Calibri Light" w:cs="Calibri Light"/>
        </w:rPr>
        <w:t>corridor,</w:t>
      </w:r>
      <w:r w:rsidR="00CC0ABC">
        <w:rPr>
          <w:rFonts w:ascii="Calibri Light" w:hAnsi="Calibri Light" w:cs="Calibri Light"/>
        </w:rPr>
        <w:t xml:space="preserve"> so the scans had to be </w:t>
      </w:r>
      <w:r w:rsidR="008C393C">
        <w:rPr>
          <w:rFonts w:ascii="Calibri Light" w:hAnsi="Calibri Light" w:cs="Calibri Light"/>
        </w:rPr>
        <w:t>altered post processing to gather accurate corridor dimensions.</w:t>
      </w:r>
      <w:r w:rsidR="006A7712">
        <w:rPr>
          <w:rFonts w:ascii="Calibri Light" w:hAnsi="Calibri Light" w:cs="Calibri Light"/>
        </w:rPr>
        <w:t xml:space="preserve"> </w:t>
      </w:r>
      <w:r w:rsidR="00BE3208">
        <w:rPr>
          <w:rFonts w:ascii="Calibri Light" w:hAnsi="Calibri Light" w:cs="Calibri Light"/>
        </w:rPr>
        <w:t>Although this is a significant disadvantage of using laser scanners</w:t>
      </w:r>
      <w:r w:rsidR="003F10CB">
        <w:rPr>
          <w:rFonts w:ascii="Calibri Light" w:hAnsi="Calibri Light" w:cs="Calibri Light"/>
        </w:rPr>
        <w:t xml:space="preserve"> it is offset by </w:t>
      </w:r>
      <w:r w:rsidR="00F45EEA">
        <w:rPr>
          <w:rFonts w:ascii="Calibri Light" w:hAnsi="Calibri Light" w:cs="Calibri Light"/>
        </w:rPr>
        <w:t>the quality and qua</w:t>
      </w:r>
      <w:r w:rsidR="00632476">
        <w:rPr>
          <w:rFonts w:ascii="Calibri Light" w:hAnsi="Calibri Light" w:cs="Calibri Light"/>
        </w:rPr>
        <w:t>ntity</w:t>
      </w:r>
      <w:r w:rsidR="00F45EEA">
        <w:rPr>
          <w:rFonts w:ascii="Calibri Light" w:hAnsi="Calibri Light" w:cs="Calibri Light"/>
        </w:rPr>
        <w:t xml:space="preserve"> of data obtained.</w:t>
      </w:r>
      <w:r w:rsidR="006B1A75">
        <w:rPr>
          <w:rFonts w:ascii="Calibri Light" w:hAnsi="Calibri Light" w:cs="Calibri Light"/>
        </w:rPr>
        <w:t xml:space="preserve"> Unlike the manual measurements </w:t>
      </w:r>
      <w:r w:rsidR="00D07996">
        <w:rPr>
          <w:rFonts w:ascii="Calibri Light" w:hAnsi="Calibri Light" w:cs="Calibri Light"/>
        </w:rPr>
        <w:t xml:space="preserve">which only provide measurements </w:t>
      </w:r>
      <w:r w:rsidR="00FB5CD7">
        <w:rPr>
          <w:rFonts w:ascii="Calibri Light" w:hAnsi="Calibri Light" w:cs="Calibri Light"/>
        </w:rPr>
        <w:t xml:space="preserve">the laser scanner </w:t>
      </w:r>
      <w:r w:rsidR="00B10B90">
        <w:rPr>
          <w:rFonts w:ascii="Calibri Light" w:hAnsi="Calibri Light" w:cs="Calibri Light"/>
        </w:rPr>
        <w:t xml:space="preserve">creates a point cloud </w:t>
      </w:r>
      <w:r w:rsidR="002149A1">
        <w:rPr>
          <w:rFonts w:ascii="Calibri Light" w:hAnsi="Calibri Light" w:cs="Calibri Light"/>
        </w:rPr>
        <w:t xml:space="preserve">that can be useful for many other things </w:t>
      </w:r>
      <w:r w:rsidR="00391D61">
        <w:rPr>
          <w:rFonts w:ascii="Calibri Light" w:hAnsi="Calibri Light" w:cs="Calibri Light"/>
        </w:rPr>
        <w:t xml:space="preserve">not just </w:t>
      </w:r>
      <w:r w:rsidR="00EE6F2B">
        <w:rPr>
          <w:rFonts w:ascii="Calibri Light" w:hAnsi="Calibri Light" w:cs="Calibri Light"/>
        </w:rPr>
        <w:t xml:space="preserve">for dimensions. </w:t>
      </w:r>
    </w:p>
    <w:p w14:paraId="082B7990" w14:textId="2FBBF822" w:rsidR="00BF0CB4" w:rsidRPr="00BD5FAD" w:rsidRDefault="00BF0CB4" w:rsidP="005E3714">
      <w:pPr>
        <w:rPr>
          <w:rFonts w:ascii="Calibri Light" w:hAnsi="Calibri Light" w:cs="Calibri Light"/>
        </w:rPr>
      </w:pPr>
      <w:r>
        <w:rPr>
          <w:rFonts w:ascii="Calibri Light" w:hAnsi="Calibri Light" w:cs="Calibri Light"/>
        </w:rPr>
        <w:t xml:space="preserve">Overall, the comparison between modern technology and </w:t>
      </w:r>
      <w:r w:rsidR="00433573">
        <w:rPr>
          <w:rFonts w:ascii="Calibri Light" w:hAnsi="Calibri Light" w:cs="Calibri Light"/>
        </w:rPr>
        <w:t xml:space="preserve">manual techniques </w:t>
      </w:r>
      <w:r w:rsidR="00876E2E">
        <w:rPr>
          <w:rFonts w:ascii="Calibri Light" w:hAnsi="Calibri Light" w:cs="Calibri Light"/>
        </w:rPr>
        <w:t xml:space="preserve">demonstrates that laser scanning offers clear advantages over traditional measurement techniques due </w:t>
      </w:r>
      <w:r w:rsidR="00C468E7">
        <w:rPr>
          <w:rFonts w:ascii="Calibri Light" w:hAnsi="Calibri Light" w:cs="Calibri Light"/>
        </w:rPr>
        <w:t xml:space="preserve">to </w:t>
      </w:r>
      <w:r w:rsidR="00876E2E">
        <w:rPr>
          <w:rFonts w:ascii="Calibri Light" w:hAnsi="Calibri Light" w:cs="Calibri Light"/>
        </w:rPr>
        <w:t>better accuracy, efficiency and</w:t>
      </w:r>
      <w:r w:rsidR="0093682E">
        <w:rPr>
          <w:rFonts w:ascii="Calibri Light" w:hAnsi="Calibri Light" w:cs="Calibri Light"/>
        </w:rPr>
        <w:t xml:space="preserve"> the</w:t>
      </w:r>
      <w:r w:rsidR="00332B91">
        <w:rPr>
          <w:rFonts w:ascii="Calibri Light" w:hAnsi="Calibri Light" w:cs="Calibri Light"/>
        </w:rPr>
        <w:t xml:space="preserve"> large</w:t>
      </w:r>
      <w:r w:rsidR="0093682E">
        <w:rPr>
          <w:rFonts w:ascii="Calibri Light" w:hAnsi="Calibri Light" w:cs="Calibri Light"/>
        </w:rPr>
        <w:t xml:space="preserve"> amount of data</w:t>
      </w:r>
      <w:r w:rsidR="00E943D4">
        <w:rPr>
          <w:rFonts w:ascii="Calibri Light" w:hAnsi="Calibri Light" w:cs="Calibri Light"/>
        </w:rPr>
        <w:t xml:space="preserve"> that can be gathered</w:t>
      </w:r>
      <w:r w:rsidR="0093682E">
        <w:rPr>
          <w:rFonts w:ascii="Calibri Light" w:hAnsi="Calibri Light" w:cs="Calibri Light"/>
        </w:rPr>
        <w:t xml:space="preserve">. </w:t>
      </w:r>
      <w:r w:rsidR="00350393">
        <w:rPr>
          <w:rFonts w:ascii="Calibri Light" w:hAnsi="Calibri Light" w:cs="Calibri Light"/>
        </w:rPr>
        <w:t>Altho</w:t>
      </w:r>
      <w:r w:rsidR="00FA7995">
        <w:rPr>
          <w:rFonts w:ascii="Calibri Light" w:hAnsi="Calibri Light" w:cs="Calibri Light"/>
        </w:rPr>
        <w:t>ugh manual surveying remains usefu</w:t>
      </w:r>
      <w:r w:rsidR="009F6230">
        <w:rPr>
          <w:rFonts w:ascii="Calibri Light" w:hAnsi="Calibri Light" w:cs="Calibri Light"/>
        </w:rPr>
        <w:t xml:space="preserve">l </w:t>
      </w:r>
      <w:r w:rsidR="00E27CC0">
        <w:rPr>
          <w:rFonts w:ascii="Calibri Light" w:hAnsi="Calibri Light" w:cs="Calibri Light"/>
        </w:rPr>
        <w:t xml:space="preserve">for small scale </w:t>
      </w:r>
      <w:r w:rsidR="00DD6FA0">
        <w:rPr>
          <w:rFonts w:ascii="Calibri Light" w:hAnsi="Calibri Light" w:cs="Calibri Light"/>
        </w:rPr>
        <w:t>tasks, laser scann</w:t>
      </w:r>
      <w:r w:rsidR="005E44BE">
        <w:rPr>
          <w:rFonts w:ascii="Calibri Light" w:hAnsi="Calibri Light" w:cs="Calibri Light"/>
        </w:rPr>
        <w:t xml:space="preserve">ing is more beneficial to more complex and bigger surveys. </w:t>
      </w:r>
    </w:p>
    <w:p w14:paraId="467621BB" w14:textId="77777777" w:rsidR="005E3714" w:rsidRDefault="005E3714" w:rsidP="005E3714"/>
    <w:p w14:paraId="341DE95F" w14:textId="77777777" w:rsidR="006853D4" w:rsidRDefault="006853D4" w:rsidP="005E3714"/>
    <w:p w14:paraId="271D7E2A" w14:textId="77777777" w:rsidR="006853D4" w:rsidRDefault="006853D4">
      <w:r>
        <w:br w:type="page"/>
      </w:r>
    </w:p>
    <w:p w14:paraId="24A75FCD" w14:textId="52CF1FB3" w:rsidR="005E44BE" w:rsidRDefault="00944DC4" w:rsidP="00944DC4">
      <w:pPr>
        <w:pStyle w:val="Heading1"/>
      </w:pPr>
      <w:bookmarkStart w:id="12" w:name="_Toc218241602"/>
      <w:bookmarkStart w:id="13" w:name="_Toc218363822"/>
      <w:r>
        <w:lastRenderedPageBreak/>
        <w:t>Conclusion</w:t>
      </w:r>
      <w:bookmarkEnd w:id="12"/>
      <w:bookmarkEnd w:id="13"/>
      <w:r>
        <w:t xml:space="preserve"> </w:t>
      </w:r>
    </w:p>
    <w:p w14:paraId="32098BCD" w14:textId="41E3918E" w:rsidR="005E3714" w:rsidRPr="00E42690" w:rsidRDefault="00A07B8C" w:rsidP="005E3714">
      <w:pPr>
        <w:rPr>
          <w:rFonts w:ascii="Calibri Light" w:hAnsi="Calibri Light" w:cs="Calibri Light"/>
        </w:rPr>
      </w:pPr>
      <w:r>
        <w:rPr>
          <w:rFonts w:ascii="Calibri Light" w:hAnsi="Calibri Light" w:cs="Calibri Light"/>
        </w:rPr>
        <w:t>To conclude, this assignment has demonstrated the planning,</w:t>
      </w:r>
      <w:r w:rsidR="007A0DE1">
        <w:rPr>
          <w:rFonts w:ascii="Calibri Light" w:hAnsi="Calibri Light" w:cs="Calibri Light"/>
        </w:rPr>
        <w:t xml:space="preserve"> </w:t>
      </w:r>
      <w:r w:rsidR="000D51D9">
        <w:rPr>
          <w:rFonts w:ascii="Calibri Light" w:hAnsi="Calibri Light" w:cs="Calibri Light"/>
        </w:rPr>
        <w:t>execution and analysis of a digital b</w:t>
      </w:r>
      <w:r w:rsidR="00927769">
        <w:rPr>
          <w:rFonts w:ascii="Calibri Light" w:hAnsi="Calibri Light" w:cs="Calibri Light"/>
        </w:rPr>
        <w:t xml:space="preserve">uilding survey </w:t>
      </w:r>
      <w:r w:rsidR="00C22B33">
        <w:rPr>
          <w:rFonts w:ascii="Calibri Light" w:hAnsi="Calibri Light" w:cs="Calibri Light"/>
        </w:rPr>
        <w:t>using a laser scanner at the Dylan Thomas Centre</w:t>
      </w:r>
      <w:r w:rsidR="002C3114">
        <w:rPr>
          <w:rFonts w:ascii="Calibri Light" w:hAnsi="Calibri Light" w:cs="Calibri Light"/>
        </w:rPr>
        <w:t xml:space="preserve">. Through </w:t>
      </w:r>
      <w:r w:rsidR="00836AB5">
        <w:rPr>
          <w:rFonts w:ascii="Calibri Light" w:hAnsi="Calibri Light" w:cs="Calibri Light"/>
        </w:rPr>
        <w:t xml:space="preserve">a thorough survey plan and site assessment the </w:t>
      </w:r>
      <w:r w:rsidR="00E943D4">
        <w:rPr>
          <w:rFonts w:ascii="Calibri Light" w:hAnsi="Calibri Light" w:cs="Calibri Light"/>
        </w:rPr>
        <w:t>first-floor</w:t>
      </w:r>
      <w:r w:rsidR="00836AB5">
        <w:rPr>
          <w:rFonts w:ascii="Calibri Light" w:hAnsi="Calibri Light" w:cs="Calibri Light"/>
        </w:rPr>
        <w:t xml:space="preserve"> corridor layout of the Dylan Thomas Centre </w:t>
      </w:r>
      <w:r w:rsidR="004F3F81">
        <w:rPr>
          <w:rFonts w:ascii="Calibri Light" w:hAnsi="Calibri Light" w:cs="Calibri Light"/>
        </w:rPr>
        <w:t xml:space="preserve">was successfully </w:t>
      </w:r>
      <w:r w:rsidR="009C2ACD">
        <w:rPr>
          <w:rFonts w:ascii="Calibri Light" w:hAnsi="Calibri Light" w:cs="Calibri Light"/>
        </w:rPr>
        <w:t xml:space="preserve">scanned </w:t>
      </w:r>
      <w:r w:rsidR="00B773BD">
        <w:rPr>
          <w:rFonts w:ascii="Calibri Light" w:hAnsi="Calibri Light" w:cs="Calibri Light"/>
        </w:rPr>
        <w:t>and measured while maintaining</w:t>
      </w:r>
      <w:r w:rsidR="001F3A7E">
        <w:rPr>
          <w:rFonts w:ascii="Calibri Light" w:hAnsi="Calibri Light" w:cs="Calibri Light"/>
        </w:rPr>
        <w:t xml:space="preserve"> a good</w:t>
      </w:r>
      <w:r w:rsidR="00B773BD">
        <w:rPr>
          <w:rFonts w:ascii="Calibri Light" w:hAnsi="Calibri Light" w:cs="Calibri Light"/>
        </w:rPr>
        <w:t xml:space="preserve"> </w:t>
      </w:r>
      <w:r w:rsidR="0039475A">
        <w:rPr>
          <w:rFonts w:ascii="Calibri Light" w:hAnsi="Calibri Light" w:cs="Calibri Light"/>
        </w:rPr>
        <w:t>safety standard</w:t>
      </w:r>
      <w:r w:rsidR="00332B91">
        <w:rPr>
          <w:rFonts w:ascii="Calibri Light" w:hAnsi="Calibri Light" w:cs="Calibri Light"/>
        </w:rPr>
        <w:t xml:space="preserve">, </w:t>
      </w:r>
      <w:r w:rsidR="001F3A7E">
        <w:rPr>
          <w:rFonts w:ascii="Calibri Light" w:hAnsi="Calibri Light" w:cs="Calibri Light"/>
        </w:rPr>
        <w:t>it was completed</w:t>
      </w:r>
      <w:r w:rsidR="0039475A">
        <w:rPr>
          <w:rFonts w:ascii="Calibri Light" w:hAnsi="Calibri Light" w:cs="Calibri Light"/>
        </w:rPr>
        <w:t xml:space="preserve"> within </w:t>
      </w:r>
      <w:r w:rsidR="00472760">
        <w:rPr>
          <w:rFonts w:ascii="Calibri Light" w:hAnsi="Calibri Light" w:cs="Calibri Light"/>
        </w:rPr>
        <w:t xml:space="preserve">the time constraints and </w:t>
      </w:r>
      <w:r w:rsidR="00B004C8">
        <w:rPr>
          <w:rFonts w:ascii="Calibri Light" w:hAnsi="Calibri Light" w:cs="Calibri Light"/>
        </w:rPr>
        <w:t>caus</w:t>
      </w:r>
      <w:r w:rsidR="001F3A7E">
        <w:rPr>
          <w:rFonts w:ascii="Calibri Light" w:hAnsi="Calibri Light" w:cs="Calibri Light"/>
        </w:rPr>
        <w:t>ed</w:t>
      </w:r>
      <w:r w:rsidR="00B004C8">
        <w:rPr>
          <w:rFonts w:ascii="Calibri Light" w:hAnsi="Calibri Light" w:cs="Calibri Light"/>
        </w:rPr>
        <w:t xml:space="preserve"> minimal disruptions to people within the building. </w:t>
      </w:r>
      <w:r w:rsidR="00A4488C">
        <w:rPr>
          <w:rFonts w:ascii="Calibri Light" w:hAnsi="Calibri Light" w:cs="Calibri Light"/>
        </w:rPr>
        <w:t>The practical survey</w:t>
      </w:r>
      <w:r w:rsidR="005075D9">
        <w:rPr>
          <w:rFonts w:ascii="Calibri Light" w:hAnsi="Calibri Light" w:cs="Calibri Light"/>
        </w:rPr>
        <w:t xml:space="preserve"> highlighted the </w:t>
      </w:r>
      <w:r w:rsidR="005A3596">
        <w:rPr>
          <w:rFonts w:ascii="Calibri Light" w:hAnsi="Calibri Light" w:cs="Calibri Light"/>
        </w:rPr>
        <w:t xml:space="preserve">advantages of laser scanning </w:t>
      </w:r>
      <w:r w:rsidR="00850F4F">
        <w:rPr>
          <w:rFonts w:ascii="Calibri Light" w:hAnsi="Calibri Light" w:cs="Calibri Light"/>
        </w:rPr>
        <w:t>which include high accuracy and efficiency</w:t>
      </w:r>
      <w:r w:rsidR="00FD38B3">
        <w:rPr>
          <w:rFonts w:ascii="Calibri Light" w:hAnsi="Calibri Light" w:cs="Calibri Light"/>
        </w:rPr>
        <w:t>.</w:t>
      </w:r>
      <w:r w:rsidR="00747345">
        <w:rPr>
          <w:rFonts w:ascii="Calibri Light" w:hAnsi="Calibri Light" w:cs="Calibri Light"/>
        </w:rPr>
        <w:t xml:space="preserve"> </w:t>
      </w:r>
      <w:r w:rsidR="00B22ED5">
        <w:rPr>
          <w:rFonts w:ascii="Calibri Light" w:hAnsi="Calibri Light" w:cs="Calibri Light"/>
        </w:rPr>
        <w:t xml:space="preserve">Analysis of the </w:t>
      </w:r>
      <w:r w:rsidR="00E776F5">
        <w:rPr>
          <w:rFonts w:ascii="Calibri Light" w:hAnsi="Calibri Light" w:cs="Calibri Light"/>
        </w:rPr>
        <w:t xml:space="preserve">laser scans data </w:t>
      </w:r>
      <w:r w:rsidR="00021AE0">
        <w:rPr>
          <w:rFonts w:ascii="Calibri Light" w:hAnsi="Calibri Light" w:cs="Calibri Light"/>
        </w:rPr>
        <w:t xml:space="preserve">revealed how </w:t>
      </w:r>
      <w:r w:rsidR="001A7F0E">
        <w:rPr>
          <w:rFonts w:ascii="Calibri Light" w:hAnsi="Calibri Light" w:cs="Calibri Light"/>
        </w:rPr>
        <w:t>detailed and reliable measurement</w:t>
      </w:r>
      <w:r w:rsidR="00E07054">
        <w:rPr>
          <w:rFonts w:ascii="Calibri Light" w:hAnsi="Calibri Light" w:cs="Calibri Light"/>
        </w:rPr>
        <w:t xml:space="preserve">s </w:t>
      </w:r>
      <w:r w:rsidR="00A90E1C">
        <w:rPr>
          <w:rFonts w:ascii="Calibri Light" w:hAnsi="Calibri Light" w:cs="Calibri Light"/>
        </w:rPr>
        <w:t xml:space="preserve">could be extracted from a point cloud. </w:t>
      </w:r>
      <w:r w:rsidR="00D33AF0">
        <w:rPr>
          <w:rFonts w:ascii="Calibri Light" w:hAnsi="Calibri Light" w:cs="Calibri Light"/>
        </w:rPr>
        <w:t xml:space="preserve">Although the processing of the data </w:t>
      </w:r>
      <w:r w:rsidR="001D2CE4">
        <w:rPr>
          <w:rFonts w:ascii="Calibri Light" w:hAnsi="Calibri Light" w:cs="Calibri Light"/>
        </w:rPr>
        <w:t>can</w:t>
      </w:r>
      <w:r w:rsidR="00332B91">
        <w:rPr>
          <w:rFonts w:ascii="Calibri Light" w:hAnsi="Calibri Light" w:cs="Calibri Light"/>
        </w:rPr>
        <w:t xml:space="preserve"> sometimes</w:t>
      </w:r>
      <w:r w:rsidR="001D2CE4">
        <w:rPr>
          <w:rFonts w:ascii="Calibri Light" w:hAnsi="Calibri Light" w:cs="Calibri Light"/>
        </w:rPr>
        <w:t xml:space="preserve"> be time consuming </w:t>
      </w:r>
      <w:r w:rsidR="008710A8">
        <w:rPr>
          <w:rFonts w:ascii="Calibri Light" w:hAnsi="Calibri Light" w:cs="Calibri Light"/>
        </w:rPr>
        <w:t>it provides more accurate data than manual measurements and requires less time on site</w:t>
      </w:r>
      <w:r w:rsidR="004E469E">
        <w:rPr>
          <w:rFonts w:ascii="Calibri Light" w:hAnsi="Calibri Light" w:cs="Calibri Light"/>
        </w:rPr>
        <w:t>. It also</w:t>
      </w:r>
      <w:r w:rsidR="004903EC">
        <w:rPr>
          <w:rFonts w:ascii="Calibri Light" w:hAnsi="Calibri Light" w:cs="Calibri Light"/>
        </w:rPr>
        <w:t xml:space="preserve"> gives</w:t>
      </w:r>
      <w:r w:rsidR="004E469E">
        <w:rPr>
          <w:rFonts w:ascii="Calibri Light" w:hAnsi="Calibri Light" w:cs="Calibri Light"/>
        </w:rPr>
        <w:t xml:space="preserve"> long term benefits </w:t>
      </w:r>
      <w:r w:rsidR="001B4B21">
        <w:rPr>
          <w:rFonts w:ascii="Calibri Light" w:hAnsi="Calibri Light" w:cs="Calibri Light"/>
        </w:rPr>
        <w:t xml:space="preserve">as </w:t>
      </w:r>
      <w:r w:rsidR="004903EC">
        <w:rPr>
          <w:rFonts w:ascii="Calibri Light" w:hAnsi="Calibri Light" w:cs="Calibri Light"/>
        </w:rPr>
        <w:t>it provides a digital representation of the building</w:t>
      </w:r>
      <w:r w:rsidR="00253255">
        <w:rPr>
          <w:rFonts w:ascii="Calibri Light" w:hAnsi="Calibri Light" w:cs="Calibri Light"/>
        </w:rPr>
        <w:t xml:space="preserve">. Overall </w:t>
      </w:r>
      <w:r w:rsidR="00566A07">
        <w:rPr>
          <w:rFonts w:ascii="Calibri Light" w:hAnsi="Calibri Light" w:cs="Calibri Light"/>
        </w:rPr>
        <w:t>the project showed how 3D laser scanning is an effective and important tool within building surveys.</w:t>
      </w:r>
    </w:p>
    <w:p w14:paraId="7AA4E804" w14:textId="77777777" w:rsidR="005E3714" w:rsidRDefault="005E3714" w:rsidP="005E3714"/>
    <w:p w14:paraId="17AB4EE7" w14:textId="77777777" w:rsidR="005E3714" w:rsidRDefault="005E3714" w:rsidP="005E3714"/>
    <w:p w14:paraId="4370E7F5" w14:textId="77777777" w:rsidR="005E3714" w:rsidRDefault="005E3714" w:rsidP="005E3714"/>
    <w:p w14:paraId="7C211D45" w14:textId="77777777" w:rsidR="005E3714" w:rsidRDefault="005E3714" w:rsidP="005E3714"/>
    <w:p w14:paraId="74FE6792" w14:textId="77777777" w:rsidR="005E3714" w:rsidRDefault="005E3714" w:rsidP="005E3714"/>
    <w:p w14:paraId="2B1156C6" w14:textId="77777777" w:rsidR="005E3714" w:rsidRDefault="005E3714" w:rsidP="005E3714"/>
    <w:p w14:paraId="0F589B0B" w14:textId="77777777" w:rsidR="005E3714" w:rsidRDefault="005E3714" w:rsidP="005E3714"/>
    <w:p w14:paraId="3020F260" w14:textId="77777777" w:rsidR="005E3714" w:rsidRDefault="005E3714" w:rsidP="005E3714"/>
    <w:p w14:paraId="27E1FEA6" w14:textId="77777777" w:rsidR="005E3714" w:rsidRPr="005E3714" w:rsidRDefault="005E3714" w:rsidP="005E3714"/>
    <w:p w14:paraId="644AD001" w14:textId="77777777" w:rsidR="001139FE" w:rsidRDefault="001139FE"/>
    <w:p w14:paraId="5398B2D8" w14:textId="77777777" w:rsidR="00105A3F" w:rsidRDefault="00105A3F"/>
    <w:p w14:paraId="6542E40F" w14:textId="14784758" w:rsidR="00160D19" w:rsidRDefault="00160D19"/>
    <w:p w14:paraId="2ADFF1B5" w14:textId="77777777" w:rsidR="00A00887" w:rsidRDefault="00A00887"/>
    <w:p w14:paraId="31751407" w14:textId="77777777" w:rsidR="00A00887" w:rsidRDefault="00A00887"/>
    <w:p w14:paraId="60CB66BF" w14:textId="77777777" w:rsidR="0070052A" w:rsidRDefault="0070052A"/>
    <w:p w14:paraId="66BE5AFD" w14:textId="77777777" w:rsidR="0070052A" w:rsidRDefault="0070052A"/>
    <w:p w14:paraId="61D47D01" w14:textId="77777777" w:rsidR="0070052A" w:rsidRDefault="0070052A"/>
    <w:p w14:paraId="5128F356" w14:textId="77777777" w:rsidR="0070052A" w:rsidRDefault="0070052A"/>
    <w:p w14:paraId="0C21637A" w14:textId="34CA8969" w:rsidR="004D0AE9" w:rsidRPr="005B2F86" w:rsidRDefault="006575AE" w:rsidP="004D0AE9">
      <w:pPr>
        <w:rPr>
          <w:rFonts w:ascii="Calibri Light" w:hAnsi="Calibri Light" w:cs="Calibri Light"/>
          <w:color w:val="000000" w:themeColor="text1"/>
        </w:rPr>
      </w:pPr>
      <w:bookmarkStart w:id="14" w:name="_Toc218363823"/>
      <w:r w:rsidRPr="005B2F86">
        <w:rPr>
          <w:rStyle w:val="Heading1Char"/>
        </w:rPr>
        <w:lastRenderedPageBreak/>
        <w:t>Reference List</w:t>
      </w:r>
      <w:bookmarkEnd w:id="14"/>
      <w:r>
        <w:br/>
      </w:r>
      <w:proofErr w:type="spellStart"/>
      <w:r w:rsidR="006E2FA4">
        <w:rPr>
          <w:rFonts w:ascii="Calibri Light" w:hAnsi="Calibri Light" w:cs="Calibri Light"/>
          <w:color w:val="000000" w:themeColor="text1"/>
        </w:rPr>
        <w:t>Artec</w:t>
      </w:r>
      <w:proofErr w:type="spellEnd"/>
      <w:r w:rsidR="006E2FA4">
        <w:rPr>
          <w:rFonts w:ascii="Calibri Light" w:hAnsi="Calibri Light" w:cs="Calibri Light"/>
          <w:color w:val="000000" w:themeColor="text1"/>
        </w:rPr>
        <w:t xml:space="preserve"> 3D (2025)</w:t>
      </w:r>
      <w:r w:rsidR="00A54879">
        <w:rPr>
          <w:rFonts w:ascii="Calibri Light" w:hAnsi="Calibri Light" w:cs="Calibri Light"/>
          <w:color w:val="000000" w:themeColor="text1"/>
        </w:rPr>
        <w:t xml:space="preserve"> </w:t>
      </w:r>
      <w:r w:rsidR="009244DF">
        <w:rPr>
          <w:rFonts w:ascii="Calibri Light" w:hAnsi="Calibri Light" w:cs="Calibri Light"/>
          <w:color w:val="000000" w:themeColor="text1"/>
        </w:rPr>
        <w:t>Laser 3D Scanning</w:t>
      </w:r>
      <w:r w:rsidR="007F1B8E">
        <w:rPr>
          <w:rFonts w:ascii="Calibri Light" w:hAnsi="Calibri Light" w:cs="Calibri Light"/>
          <w:color w:val="000000" w:themeColor="text1"/>
        </w:rPr>
        <w:t xml:space="preserve">. </w:t>
      </w:r>
      <w:r w:rsidR="004D0AE9">
        <w:rPr>
          <w:rFonts w:ascii="Calibri Light" w:hAnsi="Calibri Light" w:cs="Calibri Light"/>
          <w:color w:val="000000" w:themeColor="text1"/>
        </w:rPr>
        <w:t>Available</w:t>
      </w:r>
      <w:r w:rsidR="007F1B8E">
        <w:rPr>
          <w:rFonts w:ascii="Calibri Light" w:hAnsi="Calibri Light" w:cs="Calibri Light"/>
          <w:color w:val="000000" w:themeColor="text1"/>
        </w:rPr>
        <w:t xml:space="preserve"> at</w:t>
      </w:r>
      <w:r w:rsidR="007F1B8E" w:rsidRPr="004D0AE9">
        <w:rPr>
          <w:rFonts w:ascii="Calibri" w:hAnsi="Calibri" w:cs="Calibri"/>
          <w:color w:val="000000" w:themeColor="text1"/>
        </w:rPr>
        <w:t xml:space="preserve"> </w:t>
      </w:r>
      <w:hyperlink r:id="rId10" w:history="1">
        <w:r w:rsidR="0019529C" w:rsidRPr="004E26A9">
          <w:rPr>
            <w:rStyle w:val="Hyperlink"/>
            <w:rFonts w:ascii="Calibri Light" w:hAnsi="Calibri Light" w:cs="Calibri Light"/>
          </w:rPr>
          <w:t>https://www</w:t>
        </w:r>
        <w:r w:rsidR="0019529C" w:rsidRPr="004E26A9">
          <w:rPr>
            <w:rStyle w:val="Hyperlink"/>
            <w:rFonts w:ascii="Calibri Light" w:hAnsi="Calibri Light" w:cs="Calibri Light"/>
          </w:rPr>
          <w:t>.</w:t>
        </w:r>
        <w:r w:rsidR="0019529C" w:rsidRPr="004E26A9">
          <w:rPr>
            <w:rStyle w:val="Hyperlink"/>
            <w:rFonts w:ascii="Calibri Light" w:hAnsi="Calibri Light" w:cs="Calibri Light"/>
          </w:rPr>
          <w:t>artec3d.com/learning-center/laser-3d-scanning</w:t>
        </w:r>
      </w:hyperlink>
      <w:r w:rsidR="0019529C">
        <w:rPr>
          <w:rFonts w:ascii="Calibri Light" w:hAnsi="Calibri Light" w:cs="Calibri Light"/>
          <w:color w:val="0E2841" w:themeColor="text2"/>
        </w:rPr>
        <w:t xml:space="preserve"> (Accessed: </w:t>
      </w:r>
      <w:r w:rsidR="005B2F86">
        <w:rPr>
          <w:rFonts w:ascii="Calibri Light" w:hAnsi="Calibri Light" w:cs="Calibri Light"/>
          <w:color w:val="0E2841" w:themeColor="text2"/>
        </w:rPr>
        <w:t>10</w:t>
      </w:r>
      <w:r w:rsidR="005B2F86" w:rsidRPr="005B2F86">
        <w:rPr>
          <w:rFonts w:ascii="Calibri Light" w:hAnsi="Calibri Light" w:cs="Calibri Light"/>
          <w:color w:val="0E2841" w:themeColor="text2"/>
          <w:vertAlign w:val="superscript"/>
        </w:rPr>
        <w:t>th</w:t>
      </w:r>
      <w:r w:rsidR="005B2F86">
        <w:rPr>
          <w:rFonts w:ascii="Calibri Light" w:hAnsi="Calibri Light" w:cs="Calibri Light"/>
          <w:color w:val="0E2841" w:themeColor="text2"/>
        </w:rPr>
        <w:t xml:space="preserve"> November 2025)</w:t>
      </w:r>
    </w:p>
    <w:p w14:paraId="153D45D4" w14:textId="702D7DED" w:rsidR="003210E5" w:rsidRPr="006E2FA4" w:rsidRDefault="004F4862" w:rsidP="003210E5">
      <w:pPr>
        <w:rPr>
          <w:rFonts w:ascii="Calibri Light" w:hAnsi="Calibri Light" w:cs="Calibri Light"/>
          <w:color w:val="000000" w:themeColor="text1"/>
        </w:rPr>
      </w:pPr>
      <w:r>
        <w:rPr>
          <w:rFonts w:ascii="Calibri Light" w:hAnsi="Calibri Light" w:cs="Calibri Light"/>
          <w:color w:val="000000" w:themeColor="text1"/>
        </w:rPr>
        <w:t>Desi</w:t>
      </w:r>
      <w:r w:rsidR="003210E5">
        <w:rPr>
          <w:rFonts w:ascii="Calibri Light" w:hAnsi="Calibri Light" w:cs="Calibri Light"/>
          <w:color w:val="000000" w:themeColor="text1"/>
        </w:rPr>
        <w:t xml:space="preserve">gning Buildings (2023) 6 Uses of 3D Laser Scanning in Construction Project. Available at </w:t>
      </w:r>
      <w:hyperlink r:id="rId11" w:history="1">
        <w:r w:rsidR="003210E5" w:rsidRPr="003210E5">
          <w:rPr>
            <w:rStyle w:val="Hyperlink"/>
            <w:rFonts w:ascii="Calibri Light" w:hAnsi="Calibri Light" w:cs="Calibri Light"/>
          </w:rPr>
          <w:t>https://www.designingbuildi</w:t>
        </w:r>
        <w:r w:rsidR="003210E5" w:rsidRPr="003210E5">
          <w:rPr>
            <w:rStyle w:val="Hyperlink"/>
            <w:rFonts w:ascii="Calibri Light" w:hAnsi="Calibri Light" w:cs="Calibri Light"/>
          </w:rPr>
          <w:t>n</w:t>
        </w:r>
        <w:r w:rsidR="003210E5" w:rsidRPr="003210E5">
          <w:rPr>
            <w:rStyle w:val="Hyperlink"/>
            <w:rFonts w:ascii="Calibri Light" w:hAnsi="Calibri Light" w:cs="Calibri Light"/>
          </w:rPr>
          <w:t>gs.co.uk/wiki/6_Uses_of_3D_Laser_Scanning_in_Construction_Project</w:t>
        </w:r>
      </w:hyperlink>
      <w:r w:rsidR="00905418">
        <w:rPr>
          <w:rFonts w:ascii="Calibri Light" w:hAnsi="Calibri Light" w:cs="Calibri Light"/>
        </w:rPr>
        <w:t xml:space="preserve"> (Accessed:</w:t>
      </w:r>
      <w:r w:rsidR="00EF72FB">
        <w:rPr>
          <w:rFonts w:ascii="Calibri Light" w:hAnsi="Calibri Light" w:cs="Calibri Light"/>
        </w:rPr>
        <w:t xml:space="preserve"> 13</w:t>
      </w:r>
      <w:r w:rsidR="00EF72FB" w:rsidRPr="00EF72FB">
        <w:rPr>
          <w:rFonts w:ascii="Calibri Light" w:hAnsi="Calibri Light" w:cs="Calibri Light"/>
          <w:vertAlign w:val="superscript"/>
        </w:rPr>
        <w:t>th</w:t>
      </w:r>
      <w:r w:rsidR="00EF72FB">
        <w:rPr>
          <w:rFonts w:ascii="Calibri Light" w:hAnsi="Calibri Light" w:cs="Calibri Light"/>
        </w:rPr>
        <w:t xml:space="preserve"> November </w:t>
      </w:r>
      <w:r w:rsidR="00E42317">
        <w:rPr>
          <w:rFonts w:ascii="Calibri Light" w:hAnsi="Calibri Light" w:cs="Calibri Light"/>
        </w:rPr>
        <w:t>2025)</w:t>
      </w:r>
    </w:p>
    <w:p w14:paraId="1F7EF4B9" w14:textId="0A6D5651" w:rsidR="008B643F" w:rsidRDefault="00E42317" w:rsidP="008B643F">
      <w:r>
        <w:rPr>
          <w:rFonts w:ascii="Calibri Light" w:hAnsi="Calibri Light" w:cs="Calibri Light"/>
        </w:rPr>
        <w:t xml:space="preserve">G2 Survey (2025) Leica RTC360 3D Laser Scanner. </w:t>
      </w:r>
      <w:r w:rsidR="008B643F">
        <w:rPr>
          <w:rFonts w:ascii="Calibri Light" w:hAnsi="Calibri Light" w:cs="Calibri Light"/>
        </w:rPr>
        <w:t>Available</w:t>
      </w:r>
      <w:r>
        <w:rPr>
          <w:rFonts w:ascii="Calibri Light" w:hAnsi="Calibri Light" w:cs="Calibri Light"/>
        </w:rPr>
        <w:t xml:space="preserve"> </w:t>
      </w:r>
      <w:r w:rsidR="008B643F">
        <w:rPr>
          <w:rFonts w:ascii="Calibri Light" w:hAnsi="Calibri Light" w:cs="Calibri Light"/>
        </w:rPr>
        <w:t xml:space="preserve">at: </w:t>
      </w:r>
      <w:hyperlink r:id="rId12" w:history="1">
        <w:r w:rsidR="008B643F" w:rsidRPr="008B643F">
          <w:rPr>
            <w:rStyle w:val="Hyperlink"/>
            <w:rFonts w:ascii="Calibri Light" w:hAnsi="Calibri Light" w:cs="Calibri Light"/>
          </w:rPr>
          <w:t>https:/</w:t>
        </w:r>
        <w:r w:rsidR="008B643F" w:rsidRPr="008B643F">
          <w:rPr>
            <w:rStyle w:val="Hyperlink"/>
            <w:rFonts w:ascii="Calibri Light" w:hAnsi="Calibri Light" w:cs="Calibri Light"/>
          </w:rPr>
          <w:t>/</w:t>
        </w:r>
        <w:r w:rsidR="008B643F" w:rsidRPr="008B643F">
          <w:rPr>
            <w:rStyle w:val="Hyperlink"/>
            <w:rFonts w:ascii="Calibri Light" w:hAnsi="Calibri Light" w:cs="Calibri Light"/>
          </w:rPr>
          <w:t>g2survey.com/leica-rtc360-3d-laser-scanner/</w:t>
        </w:r>
      </w:hyperlink>
      <w:r w:rsidR="008B643F">
        <w:rPr>
          <w:rFonts w:ascii="Calibri Light" w:hAnsi="Calibri Light" w:cs="Calibri Light"/>
        </w:rPr>
        <w:t xml:space="preserve"> (Accessed:</w:t>
      </w:r>
      <w:r w:rsidR="00D57E9F">
        <w:rPr>
          <w:rFonts w:ascii="Calibri Light" w:hAnsi="Calibri Light" w:cs="Calibri Light"/>
        </w:rPr>
        <w:t xml:space="preserve"> 20</w:t>
      </w:r>
      <w:r w:rsidR="00D57E9F" w:rsidRPr="00D57E9F">
        <w:rPr>
          <w:rFonts w:ascii="Calibri Light" w:hAnsi="Calibri Light" w:cs="Calibri Light"/>
          <w:vertAlign w:val="superscript"/>
        </w:rPr>
        <w:t>th</w:t>
      </w:r>
      <w:r w:rsidR="00D57E9F">
        <w:rPr>
          <w:rFonts w:ascii="Calibri Light" w:hAnsi="Calibri Light" w:cs="Calibri Light"/>
        </w:rPr>
        <w:t xml:space="preserve"> November 2025</w:t>
      </w:r>
      <w:r w:rsidR="00D1045A">
        <w:rPr>
          <w:rFonts w:ascii="Calibri Light" w:hAnsi="Calibri Light" w:cs="Calibri Light"/>
        </w:rPr>
        <w:t>)</w:t>
      </w:r>
    </w:p>
    <w:p w14:paraId="1D20CBF3" w14:textId="16C3616F" w:rsidR="00066438" w:rsidRPr="00066438" w:rsidRDefault="00D1045A" w:rsidP="00066438">
      <w:pPr>
        <w:rPr>
          <w:rFonts w:ascii="Calibri Light" w:hAnsi="Calibri Light" w:cs="Calibri Light"/>
        </w:rPr>
      </w:pPr>
      <w:r w:rsidRPr="00D1045A">
        <w:rPr>
          <w:rFonts w:ascii="Calibri Light" w:hAnsi="Calibri Light" w:cs="Calibri Light"/>
        </w:rPr>
        <w:t xml:space="preserve">Legislation.gov.uk (2005) Regulatory Reform </w:t>
      </w:r>
      <w:r w:rsidR="00066438">
        <w:rPr>
          <w:rFonts w:ascii="Calibri Light" w:hAnsi="Calibri Light" w:cs="Calibri Light"/>
        </w:rPr>
        <w:t>(Fire Safety) Order 2007, Article 14- Emergency routes and exits. Available at:</w:t>
      </w:r>
      <w:r w:rsidR="00066438" w:rsidRPr="00066438">
        <w:t xml:space="preserve"> </w:t>
      </w:r>
      <w:hyperlink r:id="rId13" w:history="1">
        <w:r w:rsidR="00066438" w:rsidRPr="00066438">
          <w:rPr>
            <w:rStyle w:val="Hyperlink"/>
            <w:rFonts w:ascii="Calibri Light" w:hAnsi="Calibri Light" w:cs="Calibri Light"/>
          </w:rPr>
          <w:t>https://www.legislation.g</w:t>
        </w:r>
        <w:r w:rsidR="00066438" w:rsidRPr="00066438">
          <w:rPr>
            <w:rStyle w:val="Hyperlink"/>
            <w:rFonts w:ascii="Calibri Light" w:hAnsi="Calibri Light" w:cs="Calibri Light"/>
          </w:rPr>
          <w:t>o</w:t>
        </w:r>
        <w:r w:rsidR="00066438" w:rsidRPr="00066438">
          <w:rPr>
            <w:rStyle w:val="Hyperlink"/>
            <w:rFonts w:ascii="Calibri Light" w:hAnsi="Calibri Light" w:cs="Calibri Light"/>
          </w:rPr>
          <w:t>v.uk/uksi/2005/1541/article/14</w:t>
        </w:r>
      </w:hyperlink>
      <w:r w:rsidR="00066438">
        <w:rPr>
          <w:rFonts w:ascii="Calibri Light" w:hAnsi="Calibri Light" w:cs="Calibri Light"/>
        </w:rPr>
        <w:t xml:space="preserve"> (Accessed:</w:t>
      </w:r>
      <w:r w:rsidR="001B0C4E">
        <w:rPr>
          <w:rFonts w:ascii="Calibri Light" w:hAnsi="Calibri Light" w:cs="Calibri Light"/>
        </w:rPr>
        <w:t xml:space="preserve"> 20</w:t>
      </w:r>
      <w:r w:rsidR="001B0C4E" w:rsidRPr="001B0C4E">
        <w:rPr>
          <w:rFonts w:ascii="Calibri Light" w:hAnsi="Calibri Light" w:cs="Calibri Light"/>
          <w:vertAlign w:val="superscript"/>
        </w:rPr>
        <w:t>th</w:t>
      </w:r>
      <w:r w:rsidR="001B0C4E">
        <w:rPr>
          <w:rFonts w:ascii="Calibri Light" w:hAnsi="Calibri Light" w:cs="Calibri Light"/>
        </w:rPr>
        <w:t xml:space="preserve"> November 2025</w:t>
      </w:r>
      <w:r w:rsidR="00066438">
        <w:rPr>
          <w:rFonts w:ascii="Calibri Light" w:hAnsi="Calibri Light" w:cs="Calibri Light"/>
        </w:rPr>
        <w:t>)</w:t>
      </w:r>
    </w:p>
    <w:p w14:paraId="60D3748F" w14:textId="3DFE7D75" w:rsidR="00066438" w:rsidRDefault="00066438" w:rsidP="00066438">
      <w:pPr>
        <w:rPr>
          <w:b/>
          <w:bCs/>
        </w:rPr>
      </w:pPr>
      <w:r>
        <w:rPr>
          <w:rFonts w:ascii="Calibri Light" w:hAnsi="Calibri Light" w:cs="Calibri Light"/>
        </w:rPr>
        <w:t xml:space="preserve">MB Survey Solutions (2024) What is the accuracy if 3D Laser Scanning? Available at: </w:t>
      </w:r>
      <w:hyperlink r:id="rId14" w:history="1">
        <w:r w:rsidRPr="00066438">
          <w:rPr>
            <w:rStyle w:val="Hyperlink"/>
            <w:rFonts w:ascii="Calibri Light" w:hAnsi="Calibri Light" w:cs="Calibri Light"/>
          </w:rPr>
          <w:t>https://www.mbsurveysolutions.co.uk/news/what-is-the-accu</w:t>
        </w:r>
        <w:r w:rsidRPr="00066438">
          <w:rPr>
            <w:rStyle w:val="Hyperlink"/>
            <w:rFonts w:ascii="Calibri Light" w:hAnsi="Calibri Light" w:cs="Calibri Light"/>
          </w:rPr>
          <w:t>r</w:t>
        </w:r>
        <w:r w:rsidRPr="00066438">
          <w:rPr>
            <w:rStyle w:val="Hyperlink"/>
            <w:rFonts w:ascii="Calibri Light" w:hAnsi="Calibri Light" w:cs="Calibri Light"/>
          </w:rPr>
          <w:t>acy-of-3d-laser-scanning</w:t>
        </w:r>
      </w:hyperlink>
      <w:r w:rsidR="00D508B5">
        <w:rPr>
          <w:rFonts w:ascii="Calibri Light" w:hAnsi="Calibri Light" w:cs="Calibri Light"/>
        </w:rPr>
        <w:t xml:space="preserve"> (Accessed: </w:t>
      </w:r>
      <w:r w:rsidR="00554606">
        <w:rPr>
          <w:rFonts w:ascii="Calibri Light" w:hAnsi="Calibri Light" w:cs="Calibri Light"/>
        </w:rPr>
        <w:t>12</w:t>
      </w:r>
      <w:r w:rsidR="00554606" w:rsidRPr="00554606">
        <w:rPr>
          <w:rFonts w:ascii="Calibri Light" w:hAnsi="Calibri Light" w:cs="Calibri Light"/>
          <w:vertAlign w:val="superscript"/>
        </w:rPr>
        <w:t>th</w:t>
      </w:r>
      <w:r w:rsidR="00554606">
        <w:rPr>
          <w:rFonts w:ascii="Calibri Light" w:hAnsi="Calibri Light" w:cs="Calibri Light"/>
        </w:rPr>
        <w:t xml:space="preserve"> </w:t>
      </w:r>
      <w:r w:rsidR="002F4FD2">
        <w:rPr>
          <w:rFonts w:ascii="Calibri Light" w:hAnsi="Calibri Light" w:cs="Calibri Light"/>
        </w:rPr>
        <w:t>November 2025)</w:t>
      </w:r>
      <w:r w:rsidR="00D508B5">
        <w:rPr>
          <w:rFonts w:ascii="Calibri Light" w:hAnsi="Calibri Light" w:cs="Calibri Light"/>
        </w:rPr>
        <w:t xml:space="preserve"> </w:t>
      </w:r>
    </w:p>
    <w:p w14:paraId="42E5EF78" w14:textId="729379F6" w:rsidR="00066438" w:rsidRPr="00066438" w:rsidRDefault="00066438" w:rsidP="00066438">
      <w:pPr>
        <w:rPr>
          <w:rFonts w:ascii="Calibri Light" w:hAnsi="Calibri Light" w:cs="Calibri Light"/>
        </w:rPr>
      </w:pPr>
      <w:proofErr w:type="spellStart"/>
      <w:r>
        <w:rPr>
          <w:rFonts w:ascii="Calibri Light" w:hAnsi="Calibri Light" w:cs="Calibri Light"/>
        </w:rPr>
        <w:t>TechnoStruct</w:t>
      </w:r>
      <w:proofErr w:type="spellEnd"/>
      <w:r>
        <w:rPr>
          <w:rFonts w:ascii="Calibri Light" w:hAnsi="Calibri Light" w:cs="Calibri Light"/>
        </w:rPr>
        <w:t xml:space="preserve"> (2025) 3D Laser Scanning in Construction. Available at: </w:t>
      </w:r>
      <w:hyperlink r:id="rId15" w:history="1">
        <w:r w:rsidRPr="00066438">
          <w:rPr>
            <w:rStyle w:val="Hyperlink"/>
            <w:rFonts w:ascii="Calibri Light" w:hAnsi="Calibri Light" w:cs="Calibri Light"/>
          </w:rPr>
          <w:t>https://www.technostruct.com/blog/2025</w:t>
        </w:r>
        <w:r w:rsidRPr="00066438">
          <w:rPr>
            <w:rStyle w:val="Hyperlink"/>
            <w:rFonts w:ascii="Calibri Light" w:hAnsi="Calibri Light" w:cs="Calibri Light"/>
          </w:rPr>
          <w:t>/</w:t>
        </w:r>
        <w:r w:rsidRPr="00066438">
          <w:rPr>
            <w:rStyle w:val="Hyperlink"/>
            <w:rFonts w:ascii="Calibri Light" w:hAnsi="Calibri Light" w:cs="Calibri Light"/>
          </w:rPr>
          <w:t>01/22/3d-laser-scanning-in-construction/</w:t>
        </w:r>
      </w:hyperlink>
      <w:r>
        <w:rPr>
          <w:rFonts w:ascii="Calibri Light" w:hAnsi="Calibri Light" w:cs="Calibri Light"/>
        </w:rPr>
        <w:t xml:space="preserve">  (Accessed:</w:t>
      </w:r>
      <w:r w:rsidR="008E0649">
        <w:rPr>
          <w:rFonts w:ascii="Calibri Light" w:hAnsi="Calibri Light" w:cs="Calibri Light"/>
        </w:rPr>
        <w:t xml:space="preserve"> 15</w:t>
      </w:r>
      <w:r w:rsidR="008E0649" w:rsidRPr="008E0649">
        <w:rPr>
          <w:rFonts w:ascii="Calibri Light" w:hAnsi="Calibri Light" w:cs="Calibri Light"/>
          <w:vertAlign w:val="superscript"/>
        </w:rPr>
        <w:t>th</w:t>
      </w:r>
      <w:r w:rsidR="008E0649">
        <w:rPr>
          <w:rFonts w:ascii="Calibri Light" w:hAnsi="Calibri Light" w:cs="Calibri Light"/>
        </w:rPr>
        <w:t xml:space="preserve"> November</w:t>
      </w:r>
      <w:r>
        <w:rPr>
          <w:rFonts w:ascii="Calibri Light" w:hAnsi="Calibri Light" w:cs="Calibri Light"/>
        </w:rPr>
        <w:t>)</w:t>
      </w:r>
    </w:p>
    <w:p w14:paraId="6E98F079" w14:textId="0A20B3FA" w:rsidR="00E42317" w:rsidRPr="00D1045A" w:rsidRDefault="00E42317" w:rsidP="003210E5">
      <w:pPr>
        <w:rPr>
          <w:rFonts w:ascii="Calibri Light" w:hAnsi="Calibri Light" w:cs="Calibri Light"/>
        </w:rPr>
      </w:pPr>
    </w:p>
    <w:p w14:paraId="6D3F0FCD" w14:textId="6AACA0CB" w:rsidR="006575AE" w:rsidRPr="006575AE" w:rsidRDefault="006575AE" w:rsidP="006575AE">
      <w:pPr>
        <w:pStyle w:val="Heading1"/>
        <w:rPr>
          <w:rFonts w:ascii="Calibri Light" w:hAnsi="Calibri Light" w:cs="Calibri Light"/>
          <w:sz w:val="24"/>
          <w:szCs w:val="24"/>
        </w:rPr>
      </w:pPr>
    </w:p>
    <w:p w14:paraId="0C2449DB" w14:textId="77777777" w:rsidR="0070052A" w:rsidRDefault="0070052A"/>
    <w:p w14:paraId="75B24B52" w14:textId="77777777" w:rsidR="0070052A" w:rsidRDefault="0070052A"/>
    <w:p w14:paraId="3F309CF7" w14:textId="77777777" w:rsidR="00FF6E67" w:rsidRDefault="00FF6E67"/>
    <w:p w14:paraId="47955583" w14:textId="77777777" w:rsidR="00FF6E67" w:rsidRDefault="00FF6E67"/>
    <w:p w14:paraId="281B4EE7" w14:textId="77777777" w:rsidR="00FF6E67" w:rsidRDefault="00FF6E67"/>
    <w:p w14:paraId="40E0DB24" w14:textId="77777777" w:rsidR="00E123FE" w:rsidRDefault="00E123FE"/>
    <w:p w14:paraId="514C784E" w14:textId="77777777" w:rsidR="00160654" w:rsidRDefault="00160654"/>
    <w:p w14:paraId="69C2A284" w14:textId="77777777" w:rsidR="00160654" w:rsidRDefault="00160654"/>
    <w:p w14:paraId="6BB23A3D" w14:textId="77777777" w:rsidR="00160654" w:rsidRDefault="00160654"/>
    <w:p w14:paraId="2145CD51" w14:textId="77777777" w:rsidR="00160654" w:rsidRDefault="00160654"/>
    <w:p w14:paraId="3F427587" w14:textId="77777777" w:rsidR="00160654" w:rsidRDefault="00160654"/>
    <w:p w14:paraId="6685E797" w14:textId="77777777" w:rsidR="00160654" w:rsidRDefault="00160654"/>
    <w:p w14:paraId="70EAD747" w14:textId="796BBF04" w:rsidR="00160654" w:rsidRDefault="00235E75" w:rsidP="00235E75">
      <w:pPr>
        <w:pStyle w:val="Heading1"/>
      </w:pPr>
      <w:bookmarkStart w:id="15" w:name="_Toc218363824"/>
      <w:r>
        <w:lastRenderedPageBreak/>
        <w:t>Appendix</w:t>
      </w:r>
      <w:r w:rsidR="001F39E5">
        <w:t xml:space="preserve"> A-</w:t>
      </w:r>
      <w:r w:rsidR="001C08F7">
        <w:t xml:space="preserve"> Manual Survey Sketches</w:t>
      </w:r>
      <w:bookmarkEnd w:id="15"/>
      <w:r w:rsidR="001C08F7">
        <w:t xml:space="preserve"> </w:t>
      </w:r>
      <w:r>
        <w:t xml:space="preserve"> </w:t>
      </w:r>
    </w:p>
    <w:p w14:paraId="49A64E95" w14:textId="358C0520" w:rsidR="00235E75" w:rsidRDefault="0018675C" w:rsidP="00235E75">
      <w:pPr>
        <w:rPr>
          <w:rFonts w:ascii="Calibri Light" w:hAnsi="Calibri Light" w:cs="Calibri Light"/>
        </w:rPr>
      </w:pPr>
      <w:r>
        <w:rPr>
          <w:rFonts w:ascii="Calibri Light" w:hAnsi="Calibri Light" w:cs="Calibri Light"/>
        </w:rPr>
        <w:t xml:space="preserve">Figure </w:t>
      </w:r>
      <w:r w:rsidR="001C08F7">
        <w:rPr>
          <w:rFonts w:ascii="Calibri Light" w:hAnsi="Calibri Light" w:cs="Calibri Light"/>
        </w:rPr>
        <w:t>A</w:t>
      </w:r>
      <w:r>
        <w:rPr>
          <w:rFonts w:ascii="Calibri Light" w:hAnsi="Calibri Light" w:cs="Calibri Light"/>
        </w:rPr>
        <w:t>1:</w:t>
      </w:r>
      <w:r w:rsidR="00612910">
        <w:rPr>
          <w:rFonts w:ascii="Calibri Light" w:hAnsi="Calibri Light" w:cs="Calibri Light"/>
        </w:rPr>
        <w:t xml:space="preserve"> Manual Sketch of Corridor 1 </w:t>
      </w:r>
    </w:p>
    <w:p w14:paraId="15BB8BBC" w14:textId="47A8C4D2" w:rsidR="00B87C57" w:rsidRDefault="00B87C57" w:rsidP="00235E75">
      <w:pPr>
        <w:rPr>
          <w:rFonts w:ascii="Calibri Light" w:hAnsi="Calibri Light" w:cs="Calibri Light"/>
        </w:rPr>
      </w:pPr>
      <w:r>
        <w:rPr>
          <w:rFonts w:ascii="Calibri Light" w:hAnsi="Calibri Light" w:cs="Calibri Light"/>
          <w:noProof/>
        </w:rPr>
        <w:drawing>
          <wp:inline distT="0" distB="0" distL="0" distR="0" wp14:anchorId="30939650" wp14:editId="1B78492A">
            <wp:extent cx="7353811" cy="5515205"/>
            <wp:effectExtent l="4762" t="0" r="4763" b="4762"/>
            <wp:docPr id="550840619" name="Picture 8" descr="A white paper with black text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40619" name="Picture 8" descr="A white paper with black text and a diagra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530692" cy="5647862"/>
                    </a:xfrm>
                    <a:prstGeom prst="rect">
                      <a:avLst/>
                    </a:prstGeom>
                  </pic:spPr>
                </pic:pic>
              </a:graphicData>
            </a:graphic>
          </wp:inline>
        </w:drawing>
      </w:r>
    </w:p>
    <w:p w14:paraId="3972350D" w14:textId="77777777" w:rsidR="00FA45E1" w:rsidRDefault="00FA45E1" w:rsidP="00235E75">
      <w:pPr>
        <w:rPr>
          <w:rFonts w:ascii="Calibri Light" w:hAnsi="Calibri Light" w:cs="Calibri Light"/>
        </w:rPr>
      </w:pPr>
    </w:p>
    <w:p w14:paraId="4C2807DC" w14:textId="77777777" w:rsidR="0098370E" w:rsidRDefault="0098370E" w:rsidP="00235E75">
      <w:pPr>
        <w:rPr>
          <w:rFonts w:ascii="Calibri Light" w:hAnsi="Calibri Light" w:cs="Calibri Light"/>
        </w:rPr>
      </w:pPr>
    </w:p>
    <w:p w14:paraId="3CCA793A" w14:textId="5AAFB8FB" w:rsidR="0098370E" w:rsidRDefault="0098370E" w:rsidP="0098370E">
      <w:pPr>
        <w:rPr>
          <w:rFonts w:ascii="Calibri Light" w:hAnsi="Calibri Light" w:cs="Calibri Light"/>
        </w:rPr>
      </w:pPr>
      <w:r>
        <w:rPr>
          <w:rFonts w:ascii="Calibri Light" w:hAnsi="Calibri Light" w:cs="Calibri Light"/>
        </w:rPr>
        <w:lastRenderedPageBreak/>
        <w:t xml:space="preserve">Figure </w:t>
      </w:r>
      <w:r w:rsidR="005D4555">
        <w:rPr>
          <w:rFonts w:ascii="Calibri Light" w:hAnsi="Calibri Light" w:cs="Calibri Light"/>
        </w:rPr>
        <w:t>A</w:t>
      </w:r>
      <w:r>
        <w:rPr>
          <w:rFonts w:ascii="Calibri Light" w:hAnsi="Calibri Light" w:cs="Calibri Light"/>
        </w:rPr>
        <w:t xml:space="preserve">2: Manual Sketch of Corridor 2 </w:t>
      </w:r>
    </w:p>
    <w:p w14:paraId="74CD85DD" w14:textId="047B6D2B" w:rsidR="0098370E" w:rsidRDefault="0098370E" w:rsidP="00235E75">
      <w:pPr>
        <w:rPr>
          <w:rFonts w:ascii="Calibri Light" w:hAnsi="Calibri Light" w:cs="Calibri Light"/>
        </w:rPr>
      </w:pPr>
      <w:r>
        <w:rPr>
          <w:rFonts w:ascii="Calibri Light" w:hAnsi="Calibri Light" w:cs="Calibri Light"/>
          <w:noProof/>
        </w:rPr>
        <w:drawing>
          <wp:inline distT="0" distB="0" distL="0" distR="0" wp14:anchorId="0E17BE53" wp14:editId="7AB3287E">
            <wp:extent cx="7250115" cy="5437436"/>
            <wp:effectExtent l="4763" t="0" r="0" b="0"/>
            <wp:docPr id="9766891" name="Picture 10"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891" name="Picture 10" descr="A paper with drawings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268085" cy="5450913"/>
                    </a:xfrm>
                    <a:prstGeom prst="rect">
                      <a:avLst/>
                    </a:prstGeom>
                  </pic:spPr>
                </pic:pic>
              </a:graphicData>
            </a:graphic>
          </wp:inline>
        </w:drawing>
      </w:r>
    </w:p>
    <w:p w14:paraId="5069D09D" w14:textId="77777777" w:rsidR="005F3324" w:rsidRDefault="005F3324" w:rsidP="00235E75">
      <w:pPr>
        <w:rPr>
          <w:rFonts w:ascii="Calibri Light" w:hAnsi="Calibri Light" w:cs="Calibri Light"/>
        </w:rPr>
      </w:pPr>
    </w:p>
    <w:p w14:paraId="4E5DDDA7" w14:textId="77777777" w:rsidR="005F3324" w:rsidRDefault="005F3324" w:rsidP="00235E75">
      <w:pPr>
        <w:rPr>
          <w:rFonts w:ascii="Calibri Light" w:hAnsi="Calibri Light" w:cs="Calibri Light"/>
        </w:rPr>
      </w:pPr>
    </w:p>
    <w:p w14:paraId="4CD33F59" w14:textId="77777777" w:rsidR="005F3324" w:rsidRDefault="005F3324" w:rsidP="00235E75">
      <w:pPr>
        <w:rPr>
          <w:rFonts w:ascii="Calibri Light" w:hAnsi="Calibri Light" w:cs="Calibri Light"/>
        </w:rPr>
      </w:pPr>
    </w:p>
    <w:p w14:paraId="1C57B95A" w14:textId="77777777" w:rsidR="005F3324" w:rsidRDefault="005F3324" w:rsidP="00235E75">
      <w:pPr>
        <w:rPr>
          <w:rFonts w:ascii="Calibri Light" w:hAnsi="Calibri Light" w:cs="Calibri Light"/>
        </w:rPr>
      </w:pPr>
    </w:p>
    <w:p w14:paraId="39D5CF65" w14:textId="22584B81" w:rsidR="008A0327" w:rsidRDefault="005F3324" w:rsidP="00235E75">
      <w:pPr>
        <w:rPr>
          <w:rFonts w:ascii="Calibri Light" w:hAnsi="Calibri Light" w:cs="Calibri Light"/>
        </w:rPr>
      </w:pPr>
      <w:r>
        <w:rPr>
          <w:rFonts w:ascii="Calibri Light" w:hAnsi="Calibri Light" w:cs="Calibri Light"/>
        </w:rPr>
        <w:lastRenderedPageBreak/>
        <w:t xml:space="preserve">Figure </w:t>
      </w:r>
      <w:r w:rsidR="005D4555">
        <w:rPr>
          <w:rFonts w:ascii="Calibri Light" w:hAnsi="Calibri Light" w:cs="Calibri Light"/>
        </w:rPr>
        <w:t>A</w:t>
      </w:r>
      <w:r>
        <w:rPr>
          <w:rFonts w:ascii="Calibri Light" w:hAnsi="Calibri Light" w:cs="Calibri Light"/>
        </w:rPr>
        <w:t>3: Manual Sket</w:t>
      </w:r>
      <w:r w:rsidR="008A0327">
        <w:rPr>
          <w:rFonts w:ascii="Calibri Light" w:hAnsi="Calibri Light" w:cs="Calibri Light"/>
        </w:rPr>
        <w:t xml:space="preserve">ch of Corridor 3 </w:t>
      </w:r>
    </w:p>
    <w:p w14:paraId="7961B5D0" w14:textId="1B973012" w:rsidR="00C44529" w:rsidRDefault="006127D8" w:rsidP="00235E75">
      <w:pPr>
        <w:rPr>
          <w:rFonts w:ascii="Calibri Light" w:hAnsi="Calibri Light" w:cs="Calibri Light"/>
        </w:rPr>
      </w:pPr>
      <w:r>
        <w:rPr>
          <w:rFonts w:ascii="Calibri Light" w:hAnsi="Calibri Light" w:cs="Calibri Light"/>
          <w:noProof/>
        </w:rPr>
        <w:drawing>
          <wp:inline distT="0" distB="0" distL="0" distR="0" wp14:anchorId="121BDCFC" wp14:editId="5C200BB6">
            <wp:extent cx="7642225" cy="5731510"/>
            <wp:effectExtent l="2858" t="0" r="6032" b="6033"/>
            <wp:docPr id="2074391343" name="Picture 11" descr="A paper with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91343" name="Picture 11" descr="A paper with a drawing&#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7EE4B9D" w14:textId="5E2204AF" w:rsidR="008A0327" w:rsidRDefault="008A0327" w:rsidP="00235E75">
      <w:pPr>
        <w:rPr>
          <w:rFonts w:ascii="Calibri Light" w:hAnsi="Calibri Light" w:cs="Calibri Light"/>
        </w:rPr>
      </w:pPr>
    </w:p>
    <w:p w14:paraId="162C11D6" w14:textId="77777777" w:rsidR="004D6D08" w:rsidRDefault="004D6D08" w:rsidP="00235E75">
      <w:pPr>
        <w:rPr>
          <w:rFonts w:ascii="Calibri Light" w:hAnsi="Calibri Light" w:cs="Calibri Light"/>
        </w:rPr>
      </w:pPr>
    </w:p>
    <w:p w14:paraId="439FB345" w14:textId="305550EE" w:rsidR="004D6D08" w:rsidRDefault="004D6D08" w:rsidP="00235E75">
      <w:pPr>
        <w:rPr>
          <w:rFonts w:ascii="Calibri Light" w:hAnsi="Calibri Light" w:cs="Calibri Light"/>
        </w:rPr>
      </w:pPr>
      <w:r>
        <w:rPr>
          <w:rFonts w:ascii="Calibri Light" w:hAnsi="Calibri Light" w:cs="Calibri Light"/>
        </w:rPr>
        <w:lastRenderedPageBreak/>
        <w:t xml:space="preserve">Figure </w:t>
      </w:r>
      <w:r w:rsidR="005D4555">
        <w:rPr>
          <w:rFonts w:ascii="Calibri Light" w:hAnsi="Calibri Light" w:cs="Calibri Light"/>
        </w:rPr>
        <w:t>A</w:t>
      </w:r>
      <w:r>
        <w:rPr>
          <w:rFonts w:ascii="Calibri Light" w:hAnsi="Calibri Light" w:cs="Calibri Light"/>
        </w:rPr>
        <w:t xml:space="preserve">4: Manual Sketch of Corridor 4 </w:t>
      </w:r>
    </w:p>
    <w:p w14:paraId="1EC060B6" w14:textId="33DBFEC2" w:rsidR="004D6D08" w:rsidRDefault="008F2717" w:rsidP="00235E75">
      <w:pPr>
        <w:rPr>
          <w:rFonts w:ascii="Calibri Light" w:hAnsi="Calibri Light" w:cs="Calibri Light"/>
        </w:rPr>
      </w:pPr>
      <w:r>
        <w:rPr>
          <w:rFonts w:ascii="Calibri Light" w:hAnsi="Calibri Light" w:cs="Calibri Light"/>
          <w:noProof/>
        </w:rPr>
        <w:drawing>
          <wp:inline distT="0" distB="0" distL="0" distR="0" wp14:anchorId="19C91E16" wp14:editId="59DBF167">
            <wp:extent cx="7642225" cy="5731510"/>
            <wp:effectExtent l="2858" t="0" r="6032" b="6033"/>
            <wp:docPr id="2120009389" name="Picture 1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09389" name="Picture 12" descr="A piece of paper with writing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E54D443" w14:textId="77777777" w:rsidR="00AA2A36" w:rsidRDefault="00AA2A36" w:rsidP="00235E75">
      <w:pPr>
        <w:rPr>
          <w:rFonts w:ascii="Calibri Light" w:hAnsi="Calibri Light" w:cs="Calibri Light"/>
        </w:rPr>
      </w:pPr>
    </w:p>
    <w:p w14:paraId="24276C39" w14:textId="77777777" w:rsidR="00AA2A36" w:rsidRDefault="00AA2A36" w:rsidP="00235E75">
      <w:pPr>
        <w:rPr>
          <w:rFonts w:ascii="Calibri Light" w:hAnsi="Calibri Light" w:cs="Calibri Light"/>
        </w:rPr>
      </w:pPr>
    </w:p>
    <w:p w14:paraId="2D752ECE" w14:textId="10915AAE" w:rsidR="00AA2A36" w:rsidRDefault="00AA2A36" w:rsidP="00AA2A36">
      <w:pPr>
        <w:pStyle w:val="Heading1"/>
      </w:pPr>
      <w:bookmarkStart w:id="16" w:name="_Toc218363825"/>
      <w:r>
        <w:lastRenderedPageBreak/>
        <w:t xml:space="preserve">Appendix B- Laser Scan </w:t>
      </w:r>
      <w:r w:rsidR="00444199">
        <w:t>Sketch</w:t>
      </w:r>
      <w:bookmarkEnd w:id="16"/>
    </w:p>
    <w:p w14:paraId="1F43C9BF" w14:textId="5DC5EB72" w:rsidR="00F61026" w:rsidRPr="00F61026" w:rsidRDefault="00F61026" w:rsidP="00F61026">
      <w:pPr>
        <w:rPr>
          <w:rFonts w:ascii="Calibri Light" w:hAnsi="Calibri Light" w:cs="Calibri Light"/>
        </w:rPr>
      </w:pPr>
      <w:r>
        <w:rPr>
          <w:rFonts w:ascii="Calibri Light" w:hAnsi="Calibri Light" w:cs="Calibri Light"/>
        </w:rPr>
        <w:t xml:space="preserve">Figure B1: 1:00 Digital Representation Laser Scan of Dylan Thomas Centre </w:t>
      </w:r>
    </w:p>
    <w:p w14:paraId="306F5268" w14:textId="637ABA04" w:rsidR="00444199" w:rsidRPr="00444199" w:rsidRDefault="00DE6D35" w:rsidP="00444199">
      <w:r>
        <w:rPr>
          <w:noProof/>
        </w:rPr>
        <w:drawing>
          <wp:inline distT="0" distB="0" distL="0" distR="0" wp14:anchorId="763F0AFC" wp14:editId="732B63F3">
            <wp:extent cx="8078790" cy="6058925"/>
            <wp:effectExtent l="317" t="0" r="0" b="0"/>
            <wp:docPr id="1961486366" name="Picture 9" descr="A white paper with black ink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86366" name="Picture 9" descr="A white paper with black ink on i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080414" cy="6060143"/>
                    </a:xfrm>
                    <a:prstGeom prst="rect">
                      <a:avLst/>
                    </a:prstGeom>
                  </pic:spPr>
                </pic:pic>
              </a:graphicData>
            </a:graphic>
          </wp:inline>
        </w:drawing>
      </w:r>
    </w:p>
    <w:sectPr w:rsidR="00444199" w:rsidRPr="00444199" w:rsidSect="00105A3F">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96F46" w14:textId="77777777" w:rsidR="006F209B" w:rsidRDefault="006F209B" w:rsidP="00FD58A1">
      <w:pPr>
        <w:spacing w:after="0" w:line="240" w:lineRule="auto"/>
      </w:pPr>
      <w:r>
        <w:separator/>
      </w:r>
    </w:p>
  </w:endnote>
  <w:endnote w:type="continuationSeparator" w:id="0">
    <w:p w14:paraId="31926439" w14:textId="77777777" w:rsidR="006F209B" w:rsidRDefault="006F209B" w:rsidP="00FD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5712897"/>
      <w:docPartObj>
        <w:docPartGallery w:val="Page Numbers (Bottom of Page)"/>
        <w:docPartUnique/>
      </w:docPartObj>
    </w:sdtPr>
    <w:sdtContent>
      <w:p w14:paraId="60B43974" w14:textId="74717FC2" w:rsidR="008B3D57" w:rsidRDefault="008B3D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6C0979" w14:textId="77777777" w:rsidR="008B3D57" w:rsidRDefault="008B3D57" w:rsidP="008B3D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7204474"/>
      <w:docPartObj>
        <w:docPartGallery w:val="Page Numbers (Bottom of Page)"/>
        <w:docPartUnique/>
      </w:docPartObj>
    </w:sdtPr>
    <w:sdtContent>
      <w:p w14:paraId="48A5673F" w14:textId="7BDC51AD" w:rsidR="008B3D57" w:rsidRDefault="008B3D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1FB04720" w14:textId="77777777" w:rsidR="008B3D57" w:rsidRDefault="008B3D57" w:rsidP="008B3D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E1E4" w14:textId="77777777" w:rsidR="006F209B" w:rsidRDefault="006F209B" w:rsidP="00FD58A1">
      <w:pPr>
        <w:spacing w:after="0" w:line="240" w:lineRule="auto"/>
      </w:pPr>
      <w:r>
        <w:separator/>
      </w:r>
    </w:p>
  </w:footnote>
  <w:footnote w:type="continuationSeparator" w:id="0">
    <w:p w14:paraId="13FDE9E6" w14:textId="77777777" w:rsidR="006F209B" w:rsidRDefault="006F209B" w:rsidP="00FD58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A3F"/>
    <w:rsid w:val="0000283D"/>
    <w:rsid w:val="00004F85"/>
    <w:rsid w:val="00005D1D"/>
    <w:rsid w:val="000077CA"/>
    <w:rsid w:val="00011FFE"/>
    <w:rsid w:val="00012A51"/>
    <w:rsid w:val="00017A0B"/>
    <w:rsid w:val="00021AE0"/>
    <w:rsid w:val="00022B3B"/>
    <w:rsid w:val="0002506A"/>
    <w:rsid w:val="00026F32"/>
    <w:rsid w:val="00040FCE"/>
    <w:rsid w:val="000441B2"/>
    <w:rsid w:val="00066438"/>
    <w:rsid w:val="00070EE6"/>
    <w:rsid w:val="00080586"/>
    <w:rsid w:val="00081A76"/>
    <w:rsid w:val="00090831"/>
    <w:rsid w:val="000A4260"/>
    <w:rsid w:val="000A4995"/>
    <w:rsid w:val="000A736F"/>
    <w:rsid w:val="000C0B4F"/>
    <w:rsid w:val="000D51D9"/>
    <w:rsid w:val="000E687F"/>
    <w:rsid w:val="000F054A"/>
    <w:rsid w:val="000F0B22"/>
    <w:rsid w:val="000F2C60"/>
    <w:rsid w:val="00101C5D"/>
    <w:rsid w:val="001024DB"/>
    <w:rsid w:val="00105A3F"/>
    <w:rsid w:val="00106C8E"/>
    <w:rsid w:val="00107AB4"/>
    <w:rsid w:val="00110FC7"/>
    <w:rsid w:val="001139FE"/>
    <w:rsid w:val="00116C40"/>
    <w:rsid w:val="00117593"/>
    <w:rsid w:val="00117E76"/>
    <w:rsid w:val="00120AC6"/>
    <w:rsid w:val="00120CF5"/>
    <w:rsid w:val="00122E28"/>
    <w:rsid w:val="0012305C"/>
    <w:rsid w:val="00127ADF"/>
    <w:rsid w:val="00131CD3"/>
    <w:rsid w:val="00134FAF"/>
    <w:rsid w:val="0013506F"/>
    <w:rsid w:val="00137651"/>
    <w:rsid w:val="0014173E"/>
    <w:rsid w:val="00146596"/>
    <w:rsid w:val="00150029"/>
    <w:rsid w:val="00151E8C"/>
    <w:rsid w:val="00152E8A"/>
    <w:rsid w:val="00160654"/>
    <w:rsid w:val="00160D19"/>
    <w:rsid w:val="001647A5"/>
    <w:rsid w:val="00175ECD"/>
    <w:rsid w:val="00176F3E"/>
    <w:rsid w:val="00181020"/>
    <w:rsid w:val="00184DB2"/>
    <w:rsid w:val="0018539E"/>
    <w:rsid w:val="0018675C"/>
    <w:rsid w:val="00187856"/>
    <w:rsid w:val="00192CD0"/>
    <w:rsid w:val="0019529C"/>
    <w:rsid w:val="001A7F0E"/>
    <w:rsid w:val="001B04C3"/>
    <w:rsid w:val="001B0C4E"/>
    <w:rsid w:val="001B31C5"/>
    <w:rsid w:val="001B4B21"/>
    <w:rsid w:val="001C08F7"/>
    <w:rsid w:val="001C233D"/>
    <w:rsid w:val="001C31B2"/>
    <w:rsid w:val="001C61AF"/>
    <w:rsid w:val="001C7508"/>
    <w:rsid w:val="001D261A"/>
    <w:rsid w:val="001D2CE4"/>
    <w:rsid w:val="001D3267"/>
    <w:rsid w:val="001D6F18"/>
    <w:rsid w:val="001D704D"/>
    <w:rsid w:val="001E646D"/>
    <w:rsid w:val="001F2129"/>
    <w:rsid w:val="001F39E5"/>
    <w:rsid w:val="001F3A7E"/>
    <w:rsid w:val="00204F53"/>
    <w:rsid w:val="002108B7"/>
    <w:rsid w:val="00211B68"/>
    <w:rsid w:val="002145B7"/>
    <w:rsid w:val="002149A1"/>
    <w:rsid w:val="00216A1D"/>
    <w:rsid w:val="00216D6E"/>
    <w:rsid w:val="00235E75"/>
    <w:rsid w:val="0024354C"/>
    <w:rsid w:val="00253255"/>
    <w:rsid w:val="00253F54"/>
    <w:rsid w:val="00254EB6"/>
    <w:rsid w:val="002556CA"/>
    <w:rsid w:val="0027044B"/>
    <w:rsid w:val="00273763"/>
    <w:rsid w:val="00285CBA"/>
    <w:rsid w:val="002903FE"/>
    <w:rsid w:val="00290DE6"/>
    <w:rsid w:val="00292D3C"/>
    <w:rsid w:val="00295645"/>
    <w:rsid w:val="002A1E6F"/>
    <w:rsid w:val="002B04B8"/>
    <w:rsid w:val="002B3857"/>
    <w:rsid w:val="002C2945"/>
    <w:rsid w:val="002C3114"/>
    <w:rsid w:val="002D60C9"/>
    <w:rsid w:val="002F4FD2"/>
    <w:rsid w:val="002F6E88"/>
    <w:rsid w:val="003108D9"/>
    <w:rsid w:val="0031614A"/>
    <w:rsid w:val="00317C51"/>
    <w:rsid w:val="003210E5"/>
    <w:rsid w:val="003326FD"/>
    <w:rsid w:val="00332724"/>
    <w:rsid w:val="00332B91"/>
    <w:rsid w:val="00335BD4"/>
    <w:rsid w:val="00337339"/>
    <w:rsid w:val="0034191D"/>
    <w:rsid w:val="003461F2"/>
    <w:rsid w:val="00347164"/>
    <w:rsid w:val="003477B5"/>
    <w:rsid w:val="00347FA6"/>
    <w:rsid w:val="00350393"/>
    <w:rsid w:val="00351FFB"/>
    <w:rsid w:val="00352DF2"/>
    <w:rsid w:val="00355331"/>
    <w:rsid w:val="00360AB8"/>
    <w:rsid w:val="00377AA6"/>
    <w:rsid w:val="00391D61"/>
    <w:rsid w:val="0039475A"/>
    <w:rsid w:val="003A22B1"/>
    <w:rsid w:val="003A639D"/>
    <w:rsid w:val="003A68AA"/>
    <w:rsid w:val="003B3136"/>
    <w:rsid w:val="003B5523"/>
    <w:rsid w:val="003B6702"/>
    <w:rsid w:val="003B7749"/>
    <w:rsid w:val="003C1509"/>
    <w:rsid w:val="003C3C2C"/>
    <w:rsid w:val="003C5710"/>
    <w:rsid w:val="003D0266"/>
    <w:rsid w:val="003D2BD0"/>
    <w:rsid w:val="003D2CC6"/>
    <w:rsid w:val="003D488A"/>
    <w:rsid w:val="003E6CFE"/>
    <w:rsid w:val="003F10CB"/>
    <w:rsid w:val="003F50D1"/>
    <w:rsid w:val="0040555C"/>
    <w:rsid w:val="00414C93"/>
    <w:rsid w:val="00415524"/>
    <w:rsid w:val="00420DB4"/>
    <w:rsid w:val="004222B8"/>
    <w:rsid w:val="00433573"/>
    <w:rsid w:val="00433CEA"/>
    <w:rsid w:val="004346D1"/>
    <w:rsid w:val="00436870"/>
    <w:rsid w:val="00444199"/>
    <w:rsid w:val="00445DED"/>
    <w:rsid w:val="004478CF"/>
    <w:rsid w:val="00447A28"/>
    <w:rsid w:val="004600A5"/>
    <w:rsid w:val="00460D8C"/>
    <w:rsid w:val="00460EBC"/>
    <w:rsid w:val="0046353F"/>
    <w:rsid w:val="00466C38"/>
    <w:rsid w:val="004705C3"/>
    <w:rsid w:val="00472760"/>
    <w:rsid w:val="004774F5"/>
    <w:rsid w:val="004776AD"/>
    <w:rsid w:val="00481718"/>
    <w:rsid w:val="00482521"/>
    <w:rsid w:val="004903EC"/>
    <w:rsid w:val="00494E16"/>
    <w:rsid w:val="00497DE7"/>
    <w:rsid w:val="004A4C96"/>
    <w:rsid w:val="004B662A"/>
    <w:rsid w:val="004C6BD0"/>
    <w:rsid w:val="004C756B"/>
    <w:rsid w:val="004C7F20"/>
    <w:rsid w:val="004D0AE9"/>
    <w:rsid w:val="004D3525"/>
    <w:rsid w:val="004D6397"/>
    <w:rsid w:val="004D6D08"/>
    <w:rsid w:val="004E0EB2"/>
    <w:rsid w:val="004E1F59"/>
    <w:rsid w:val="004E469E"/>
    <w:rsid w:val="004E74E4"/>
    <w:rsid w:val="004E7CD4"/>
    <w:rsid w:val="004F105F"/>
    <w:rsid w:val="004F3F81"/>
    <w:rsid w:val="004F4862"/>
    <w:rsid w:val="004F658B"/>
    <w:rsid w:val="004F71FF"/>
    <w:rsid w:val="005075D9"/>
    <w:rsid w:val="005112A8"/>
    <w:rsid w:val="00512E81"/>
    <w:rsid w:val="00521C80"/>
    <w:rsid w:val="00526AF2"/>
    <w:rsid w:val="00537409"/>
    <w:rsid w:val="00541521"/>
    <w:rsid w:val="00542160"/>
    <w:rsid w:val="0054358E"/>
    <w:rsid w:val="005461CD"/>
    <w:rsid w:val="005473B3"/>
    <w:rsid w:val="005533D9"/>
    <w:rsid w:val="00554606"/>
    <w:rsid w:val="00556E63"/>
    <w:rsid w:val="00565A9B"/>
    <w:rsid w:val="00566A07"/>
    <w:rsid w:val="0057128E"/>
    <w:rsid w:val="0057150F"/>
    <w:rsid w:val="00580B1C"/>
    <w:rsid w:val="00585665"/>
    <w:rsid w:val="00585DDF"/>
    <w:rsid w:val="0058750F"/>
    <w:rsid w:val="00592753"/>
    <w:rsid w:val="005952EB"/>
    <w:rsid w:val="005971C4"/>
    <w:rsid w:val="005A3596"/>
    <w:rsid w:val="005A4E59"/>
    <w:rsid w:val="005B09F6"/>
    <w:rsid w:val="005B2F86"/>
    <w:rsid w:val="005B33D3"/>
    <w:rsid w:val="005B467C"/>
    <w:rsid w:val="005B6053"/>
    <w:rsid w:val="005C04AC"/>
    <w:rsid w:val="005C18B4"/>
    <w:rsid w:val="005C7AFC"/>
    <w:rsid w:val="005D4555"/>
    <w:rsid w:val="005E3714"/>
    <w:rsid w:val="005E3ED4"/>
    <w:rsid w:val="005E44BE"/>
    <w:rsid w:val="005F3324"/>
    <w:rsid w:val="00604924"/>
    <w:rsid w:val="006127D8"/>
    <w:rsid w:val="00612910"/>
    <w:rsid w:val="00613D68"/>
    <w:rsid w:val="00617C96"/>
    <w:rsid w:val="00624362"/>
    <w:rsid w:val="0062518C"/>
    <w:rsid w:val="00631D99"/>
    <w:rsid w:val="00632476"/>
    <w:rsid w:val="00634941"/>
    <w:rsid w:val="00634944"/>
    <w:rsid w:val="00636C5C"/>
    <w:rsid w:val="0065434B"/>
    <w:rsid w:val="006575AE"/>
    <w:rsid w:val="00661E55"/>
    <w:rsid w:val="006620F2"/>
    <w:rsid w:val="00662D96"/>
    <w:rsid w:val="006634BE"/>
    <w:rsid w:val="006647A4"/>
    <w:rsid w:val="00664837"/>
    <w:rsid w:val="00672B97"/>
    <w:rsid w:val="00673ADE"/>
    <w:rsid w:val="00673E49"/>
    <w:rsid w:val="00682504"/>
    <w:rsid w:val="006853D4"/>
    <w:rsid w:val="0069576C"/>
    <w:rsid w:val="00697E93"/>
    <w:rsid w:val="006A1C0C"/>
    <w:rsid w:val="006A4B3D"/>
    <w:rsid w:val="006A7712"/>
    <w:rsid w:val="006B1A75"/>
    <w:rsid w:val="006B3122"/>
    <w:rsid w:val="006C1EAD"/>
    <w:rsid w:val="006C3DBE"/>
    <w:rsid w:val="006C63F2"/>
    <w:rsid w:val="006D1FFC"/>
    <w:rsid w:val="006D51DF"/>
    <w:rsid w:val="006E0344"/>
    <w:rsid w:val="006E178C"/>
    <w:rsid w:val="006E1C6C"/>
    <w:rsid w:val="006E2FA4"/>
    <w:rsid w:val="006E7DA8"/>
    <w:rsid w:val="006F064D"/>
    <w:rsid w:val="006F209B"/>
    <w:rsid w:val="0070052A"/>
    <w:rsid w:val="0070080D"/>
    <w:rsid w:val="0070670F"/>
    <w:rsid w:val="00706C15"/>
    <w:rsid w:val="0071675E"/>
    <w:rsid w:val="00741D05"/>
    <w:rsid w:val="0074384E"/>
    <w:rsid w:val="0074397B"/>
    <w:rsid w:val="00747345"/>
    <w:rsid w:val="00751A37"/>
    <w:rsid w:val="00756F2D"/>
    <w:rsid w:val="00783932"/>
    <w:rsid w:val="00785340"/>
    <w:rsid w:val="007878F9"/>
    <w:rsid w:val="00791B0F"/>
    <w:rsid w:val="00793B23"/>
    <w:rsid w:val="007A0DE1"/>
    <w:rsid w:val="007A2A16"/>
    <w:rsid w:val="007A55E3"/>
    <w:rsid w:val="007B101E"/>
    <w:rsid w:val="007B3FA9"/>
    <w:rsid w:val="007B4625"/>
    <w:rsid w:val="007B62EF"/>
    <w:rsid w:val="007C727D"/>
    <w:rsid w:val="007D29F2"/>
    <w:rsid w:val="007D6B15"/>
    <w:rsid w:val="007E091B"/>
    <w:rsid w:val="007E1195"/>
    <w:rsid w:val="007E1447"/>
    <w:rsid w:val="007E1B7C"/>
    <w:rsid w:val="007F1B8E"/>
    <w:rsid w:val="00802E13"/>
    <w:rsid w:val="00807640"/>
    <w:rsid w:val="008131AE"/>
    <w:rsid w:val="00813B34"/>
    <w:rsid w:val="0082020C"/>
    <w:rsid w:val="008362C4"/>
    <w:rsid w:val="00836AB5"/>
    <w:rsid w:val="00836FA9"/>
    <w:rsid w:val="008458DF"/>
    <w:rsid w:val="00850F4F"/>
    <w:rsid w:val="00857C33"/>
    <w:rsid w:val="00864762"/>
    <w:rsid w:val="00864C14"/>
    <w:rsid w:val="008710A8"/>
    <w:rsid w:val="00871127"/>
    <w:rsid w:val="0087673D"/>
    <w:rsid w:val="00876E2E"/>
    <w:rsid w:val="0089007C"/>
    <w:rsid w:val="00890CCD"/>
    <w:rsid w:val="008A0327"/>
    <w:rsid w:val="008A1597"/>
    <w:rsid w:val="008A3EAA"/>
    <w:rsid w:val="008B0D4F"/>
    <w:rsid w:val="008B19E4"/>
    <w:rsid w:val="008B3D57"/>
    <w:rsid w:val="008B643F"/>
    <w:rsid w:val="008C393C"/>
    <w:rsid w:val="008D1D26"/>
    <w:rsid w:val="008D494B"/>
    <w:rsid w:val="008D6321"/>
    <w:rsid w:val="008E0649"/>
    <w:rsid w:val="008E1C81"/>
    <w:rsid w:val="008E2A52"/>
    <w:rsid w:val="008E4360"/>
    <w:rsid w:val="008E7D0E"/>
    <w:rsid w:val="008F19B8"/>
    <w:rsid w:val="008F2717"/>
    <w:rsid w:val="008F2F79"/>
    <w:rsid w:val="008F7396"/>
    <w:rsid w:val="008F7671"/>
    <w:rsid w:val="00900B58"/>
    <w:rsid w:val="00905418"/>
    <w:rsid w:val="00912B82"/>
    <w:rsid w:val="009215D4"/>
    <w:rsid w:val="00922B47"/>
    <w:rsid w:val="00923E22"/>
    <w:rsid w:val="00924038"/>
    <w:rsid w:val="009244DF"/>
    <w:rsid w:val="00926984"/>
    <w:rsid w:val="00927769"/>
    <w:rsid w:val="00932376"/>
    <w:rsid w:val="00933265"/>
    <w:rsid w:val="0093682E"/>
    <w:rsid w:val="009407E9"/>
    <w:rsid w:val="00944DC4"/>
    <w:rsid w:val="00954CDD"/>
    <w:rsid w:val="00957F4F"/>
    <w:rsid w:val="009633D9"/>
    <w:rsid w:val="009647B7"/>
    <w:rsid w:val="00965E45"/>
    <w:rsid w:val="009701E2"/>
    <w:rsid w:val="0097501E"/>
    <w:rsid w:val="00977565"/>
    <w:rsid w:val="00977BA6"/>
    <w:rsid w:val="00977E4B"/>
    <w:rsid w:val="0098156E"/>
    <w:rsid w:val="0098370E"/>
    <w:rsid w:val="00990968"/>
    <w:rsid w:val="00992567"/>
    <w:rsid w:val="00992858"/>
    <w:rsid w:val="009965B2"/>
    <w:rsid w:val="009978FB"/>
    <w:rsid w:val="009A0F05"/>
    <w:rsid w:val="009A4680"/>
    <w:rsid w:val="009A6F94"/>
    <w:rsid w:val="009B3FB5"/>
    <w:rsid w:val="009C2486"/>
    <w:rsid w:val="009C2ACD"/>
    <w:rsid w:val="009C6510"/>
    <w:rsid w:val="009C6745"/>
    <w:rsid w:val="009C68EA"/>
    <w:rsid w:val="009D2781"/>
    <w:rsid w:val="009D6211"/>
    <w:rsid w:val="009E0592"/>
    <w:rsid w:val="009F6230"/>
    <w:rsid w:val="009F6811"/>
    <w:rsid w:val="00A00887"/>
    <w:rsid w:val="00A018EA"/>
    <w:rsid w:val="00A0258D"/>
    <w:rsid w:val="00A042C7"/>
    <w:rsid w:val="00A04780"/>
    <w:rsid w:val="00A07B8C"/>
    <w:rsid w:val="00A1532F"/>
    <w:rsid w:val="00A1545F"/>
    <w:rsid w:val="00A1598D"/>
    <w:rsid w:val="00A216D4"/>
    <w:rsid w:val="00A31644"/>
    <w:rsid w:val="00A4488C"/>
    <w:rsid w:val="00A54879"/>
    <w:rsid w:val="00A55770"/>
    <w:rsid w:val="00A564A9"/>
    <w:rsid w:val="00A57615"/>
    <w:rsid w:val="00A643A2"/>
    <w:rsid w:val="00A703CC"/>
    <w:rsid w:val="00A705A1"/>
    <w:rsid w:val="00A7219C"/>
    <w:rsid w:val="00A76443"/>
    <w:rsid w:val="00A768B8"/>
    <w:rsid w:val="00A8671C"/>
    <w:rsid w:val="00A90E1C"/>
    <w:rsid w:val="00A9379F"/>
    <w:rsid w:val="00A94A13"/>
    <w:rsid w:val="00AA2A36"/>
    <w:rsid w:val="00AA6D11"/>
    <w:rsid w:val="00AD2703"/>
    <w:rsid w:val="00AD6341"/>
    <w:rsid w:val="00AE0360"/>
    <w:rsid w:val="00AE1F48"/>
    <w:rsid w:val="00AE4C9D"/>
    <w:rsid w:val="00AE786A"/>
    <w:rsid w:val="00AF2A7D"/>
    <w:rsid w:val="00AF5B5D"/>
    <w:rsid w:val="00AF700C"/>
    <w:rsid w:val="00B004C8"/>
    <w:rsid w:val="00B050FE"/>
    <w:rsid w:val="00B069C1"/>
    <w:rsid w:val="00B10B90"/>
    <w:rsid w:val="00B11727"/>
    <w:rsid w:val="00B154DD"/>
    <w:rsid w:val="00B22ED5"/>
    <w:rsid w:val="00B2528B"/>
    <w:rsid w:val="00B2608A"/>
    <w:rsid w:val="00B277B7"/>
    <w:rsid w:val="00B27945"/>
    <w:rsid w:val="00B309FE"/>
    <w:rsid w:val="00B35FBA"/>
    <w:rsid w:val="00B40B05"/>
    <w:rsid w:val="00B40B55"/>
    <w:rsid w:val="00B4106C"/>
    <w:rsid w:val="00B52653"/>
    <w:rsid w:val="00B5671B"/>
    <w:rsid w:val="00B60A9D"/>
    <w:rsid w:val="00B6566F"/>
    <w:rsid w:val="00B65DFD"/>
    <w:rsid w:val="00B725B0"/>
    <w:rsid w:val="00B72B71"/>
    <w:rsid w:val="00B773BD"/>
    <w:rsid w:val="00B81CCF"/>
    <w:rsid w:val="00B87C57"/>
    <w:rsid w:val="00B909CB"/>
    <w:rsid w:val="00B90CC1"/>
    <w:rsid w:val="00B96DC2"/>
    <w:rsid w:val="00BA2F53"/>
    <w:rsid w:val="00BA63A5"/>
    <w:rsid w:val="00BC029C"/>
    <w:rsid w:val="00BD109D"/>
    <w:rsid w:val="00BD49B2"/>
    <w:rsid w:val="00BD5FAD"/>
    <w:rsid w:val="00BE3208"/>
    <w:rsid w:val="00BE35EE"/>
    <w:rsid w:val="00BE3A87"/>
    <w:rsid w:val="00BE67FC"/>
    <w:rsid w:val="00BF03FD"/>
    <w:rsid w:val="00BF0CB4"/>
    <w:rsid w:val="00C156AA"/>
    <w:rsid w:val="00C208C4"/>
    <w:rsid w:val="00C22B33"/>
    <w:rsid w:val="00C259DB"/>
    <w:rsid w:val="00C35EFF"/>
    <w:rsid w:val="00C43567"/>
    <w:rsid w:val="00C44529"/>
    <w:rsid w:val="00C468E7"/>
    <w:rsid w:val="00C537DC"/>
    <w:rsid w:val="00C80379"/>
    <w:rsid w:val="00C863F0"/>
    <w:rsid w:val="00C95E40"/>
    <w:rsid w:val="00CA0CCA"/>
    <w:rsid w:val="00CB28AA"/>
    <w:rsid w:val="00CB4AC6"/>
    <w:rsid w:val="00CB578A"/>
    <w:rsid w:val="00CC0ABC"/>
    <w:rsid w:val="00CC1598"/>
    <w:rsid w:val="00CC4541"/>
    <w:rsid w:val="00CC45D9"/>
    <w:rsid w:val="00CD04E0"/>
    <w:rsid w:val="00CE201E"/>
    <w:rsid w:val="00CE73E5"/>
    <w:rsid w:val="00CE78B6"/>
    <w:rsid w:val="00CF2AE3"/>
    <w:rsid w:val="00D008A5"/>
    <w:rsid w:val="00D01114"/>
    <w:rsid w:val="00D01594"/>
    <w:rsid w:val="00D07996"/>
    <w:rsid w:val="00D1045A"/>
    <w:rsid w:val="00D17D23"/>
    <w:rsid w:val="00D243C7"/>
    <w:rsid w:val="00D273AF"/>
    <w:rsid w:val="00D33AF0"/>
    <w:rsid w:val="00D36F7A"/>
    <w:rsid w:val="00D46F8C"/>
    <w:rsid w:val="00D508B5"/>
    <w:rsid w:val="00D510E5"/>
    <w:rsid w:val="00D543EC"/>
    <w:rsid w:val="00D55DD8"/>
    <w:rsid w:val="00D57E9F"/>
    <w:rsid w:val="00D6686A"/>
    <w:rsid w:val="00D700C1"/>
    <w:rsid w:val="00D71272"/>
    <w:rsid w:val="00D773D5"/>
    <w:rsid w:val="00D825F1"/>
    <w:rsid w:val="00D83940"/>
    <w:rsid w:val="00D864A3"/>
    <w:rsid w:val="00D92171"/>
    <w:rsid w:val="00D94EAB"/>
    <w:rsid w:val="00DA200E"/>
    <w:rsid w:val="00DA3BB5"/>
    <w:rsid w:val="00DA7EF2"/>
    <w:rsid w:val="00DC19A3"/>
    <w:rsid w:val="00DC3122"/>
    <w:rsid w:val="00DC3A96"/>
    <w:rsid w:val="00DD0609"/>
    <w:rsid w:val="00DD1D6C"/>
    <w:rsid w:val="00DD6FA0"/>
    <w:rsid w:val="00DD7EDE"/>
    <w:rsid w:val="00DE0C58"/>
    <w:rsid w:val="00DE2817"/>
    <w:rsid w:val="00DE49AC"/>
    <w:rsid w:val="00DE6D35"/>
    <w:rsid w:val="00DF3AAB"/>
    <w:rsid w:val="00E0404A"/>
    <w:rsid w:val="00E07054"/>
    <w:rsid w:val="00E11449"/>
    <w:rsid w:val="00E1208F"/>
    <w:rsid w:val="00E123FE"/>
    <w:rsid w:val="00E12DF2"/>
    <w:rsid w:val="00E20F87"/>
    <w:rsid w:val="00E27CC0"/>
    <w:rsid w:val="00E30029"/>
    <w:rsid w:val="00E33028"/>
    <w:rsid w:val="00E42317"/>
    <w:rsid w:val="00E42690"/>
    <w:rsid w:val="00E50821"/>
    <w:rsid w:val="00E50B68"/>
    <w:rsid w:val="00E53303"/>
    <w:rsid w:val="00E54A93"/>
    <w:rsid w:val="00E57A95"/>
    <w:rsid w:val="00E60507"/>
    <w:rsid w:val="00E60D46"/>
    <w:rsid w:val="00E62752"/>
    <w:rsid w:val="00E63F05"/>
    <w:rsid w:val="00E643BE"/>
    <w:rsid w:val="00E65FD7"/>
    <w:rsid w:val="00E669F5"/>
    <w:rsid w:val="00E7164B"/>
    <w:rsid w:val="00E736A7"/>
    <w:rsid w:val="00E776F5"/>
    <w:rsid w:val="00E8166D"/>
    <w:rsid w:val="00E85E58"/>
    <w:rsid w:val="00E943D4"/>
    <w:rsid w:val="00EA0D49"/>
    <w:rsid w:val="00EB23E0"/>
    <w:rsid w:val="00EB30B6"/>
    <w:rsid w:val="00EB408C"/>
    <w:rsid w:val="00EB70B4"/>
    <w:rsid w:val="00EC1E5C"/>
    <w:rsid w:val="00EC210D"/>
    <w:rsid w:val="00ED0112"/>
    <w:rsid w:val="00ED04EC"/>
    <w:rsid w:val="00ED3E9A"/>
    <w:rsid w:val="00ED5F8E"/>
    <w:rsid w:val="00ED65A2"/>
    <w:rsid w:val="00ED742B"/>
    <w:rsid w:val="00EE223E"/>
    <w:rsid w:val="00EE6F2B"/>
    <w:rsid w:val="00EE74B8"/>
    <w:rsid w:val="00EE79CF"/>
    <w:rsid w:val="00EF711E"/>
    <w:rsid w:val="00EF71EB"/>
    <w:rsid w:val="00EF72FB"/>
    <w:rsid w:val="00F0024A"/>
    <w:rsid w:val="00F0362F"/>
    <w:rsid w:val="00F13152"/>
    <w:rsid w:val="00F14813"/>
    <w:rsid w:val="00F14980"/>
    <w:rsid w:val="00F16960"/>
    <w:rsid w:val="00F16C7B"/>
    <w:rsid w:val="00F2228C"/>
    <w:rsid w:val="00F249D8"/>
    <w:rsid w:val="00F2628E"/>
    <w:rsid w:val="00F33E2E"/>
    <w:rsid w:val="00F346B4"/>
    <w:rsid w:val="00F34DDF"/>
    <w:rsid w:val="00F45EEA"/>
    <w:rsid w:val="00F51BD7"/>
    <w:rsid w:val="00F61026"/>
    <w:rsid w:val="00F6721F"/>
    <w:rsid w:val="00F73776"/>
    <w:rsid w:val="00F8262A"/>
    <w:rsid w:val="00F85F7D"/>
    <w:rsid w:val="00F86CB6"/>
    <w:rsid w:val="00F9018C"/>
    <w:rsid w:val="00F917B8"/>
    <w:rsid w:val="00F930D6"/>
    <w:rsid w:val="00F932A5"/>
    <w:rsid w:val="00F9407D"/>
    <w:rsid w:val="00FA36CC"/>
    <w:rsid w:val="00FA45E1"/>
    <w:rsid w:val="00FA48E2"/>
    <w:rsid w:val="00FA7995"/>
    <w:rsid w:val="00FB02CD"/>
    <w:rsid w:val="00FB5CD7"/>
    <w:rsid w:val="00FC05B4"/>
    <w:rsid w:val="00FC111A"/>
    <w:rsid w:val="00FC38BA"/>
    <w:rsid w:val="00FC66B1"/>
    <w:rsid w:val="00FD083F"/>
    <w:rsid w:val="00FD0C8C"/>
    <w:rsid w:val="00FD38B3"/>
    <w:rsid w:val="00FD58A1"/>
    <w:rsid w:val="00FD5F39"/>
    <w:rsid w:val="00FD79B4"/>
    <w:rsid w:val="00FE0F28"/>
    <w:rsid w:val="00FF28CD"/>
    <w:rsid w:val="00FF6E67"/>
    <w:rsid w:val="00FF7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D114"/>
  <w15:chartTrackingRefBased/>
  <w15:docId w15:val="{43F0C038-A637-4266-8757-C05E3015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438"/>
  </w:style>
  <w:style w:type="paragraph" w:styleId="Heading1">
    <w:name w:val="heading 1"/>
    <w:basedOn w:val="Normal"/>
    <w:next w:val="Normal"/>
    <w:link w:val="Heading1Char"/>
    <w:uiPriority w:val="9"/>
    <w:qFormat/>
    <w:rsid w:val="00105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A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A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A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A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A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A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A3F"/>
    <w:rPr>
      <w:rFonts w:eastAsiaTheme="majorEastAsia" w:cstheme="majorBidi"/>
      <w:color w:val="272727" w:themeColor="text1" w:themeTint="D8"/>
    </w:rPr>
  </w:style>
  <w:style w:type="paragraph" w:styleId="Title">
    <w:name w:val="Title"/>
    <w:basedOn w:val="Normal"/>
    <w:next w:val="Normal"/>
    <w:link w:val="TitleChar"/>
    <w:uiPriority w:val="10"/>
    <w:qFormat/>
    <w:rsid w:val="00105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A3F"/>
    <w:pPr>
      <w:spacing w:before="160"/>
      <w:jc w:val="center"/>
    </w:pPr>
    <w:rPr>
      <w:i/>
      <w:iCs/>
      <w:color w:val="404040" w:themeColor="text1" w:themeTint="BF"/>
    </w:rPr>
  </w:style>
  <w:style w:type="character" w:customStyle="1" w:styleId="QuoteChar">
    <w:name w:val="Quote Char"/>
    <w:basedOn w:val="DefaultParagraphFont"/>
    <w:link w:val="Quote"/>
    <w:uiPriority w:val="29"/>
    <w:rsid w:val="00105A3F"/>
    <w:rPr>
      <w:i/>
      <w:iCs/>
      <w:color w:val="404040" w:themeColor="text1" w:themeTint="BF"/>
    </w:rPr>
  </w:style>
  <w:style w:type="paragraph" w:styleId="ListParagraph">
    <w:name w:val="List Paragraph"/>
    <w:basedOn w:val="Normal"/>
    <w:uiPriority w:val="34"/>
    <w:qFormat/>
    <w:rsid w:val="00105A3F"/>
    <w:pPr>
      <w:ind w:left="720"/>
      <w:contextualSpacing/>
    </w:pPr>
  </w:style>
  <w:style w:type="character" w:styleId="IntenseEmphasis">
    <w:name w:val="Intense Emphasis"/>
    <w:basedOn w:val="DefaultParagraphFont"/>
    <w:uiPriority w:val="21"/>
    <w:qFormat/>
    <w:rsid w:val="00105A3F"/>
    <w:rPr>
      <w:i/>
      <w:iCs/>
      <w:color w:val="0F4761" w:themeColor="accent1" w:themeShade="BF"/>
    </w:rPr>
  </w:style>
  <w:style w:type="paragraph" w:styleId="IntenseQuote">
    <w:name w:val="Intense Quote"/>
    <w:basedOn w:val="Normal"/>
    <w:next w:val="Normal"/>
    <w:link w:val="IntenseQuoteChar"/>
    <w:uiPriority w:val="30"/>
    <w:qFormat/>
    <w:rsid w:val="00105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A3F"/>
    <w:rPr>
      <w:i/>
      <w:iCs/>
      <w:color w:val="0F4761" w:themeColor="accent1" w:themeShade="BF"/>
    </w:rPr>
  </w:style>
  <w:style w:type="character" w:styleId="IntenseReference">
    <w:name w:val="Intense Reference"/>
    <w:basedOn w:val="DefaultParagraphFont"/>
    <w:uiPriority w:val="32"/>
    <w:qFormat/>
    <w:rsid w:val="00105A3F"/>
    <w:rPr>
      <w:b/>
      <w:bCs/>
      <w:smallCaps/>
      <w:color w:val="0F4761" w:themeColor="accent1" w:themeShade="BF"/>
      <w:spacing w:val="5"/>
    </w:rPr>
  </w:style>
  <w:style w:type="paragraph" w:styleId="NoSpacing">
    <w:name w:val="No Spacing"/>
    <w:link w:val="NoSpacingChar"/>
    <w:uiPriority w:val="1"/>
    <w:qFormat/>
    <w:rsid w:val="00105A3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05A3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60EB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360AB8"/>
    <w:rPr>
      <w:color w:val="467886" w:themeColor="hyperlink"/>
      <w:u w:val="single"/>
    </w:rPr>
  </w:style>
  <w:style w:type="character" w:styleId="UnresolvedMention">
    <w:name w:val="Unresolved Mention"/>
    <w:basedOn w:val="DefaultParagraphFont"/>
    <w:uiPriority w:val="99"/>
    <w:semiHidden/>
    <w:unhideWhenUsed/>
    <w:rsid w:val="00360AB8"/>
    <w:rPr>
      <w:color w:val="605E5C"/>
      <w:shd w:val="clear" w:color="auto" w:fill="E1DFDD"/>
    </w:rPr>
  </w:style>
  <w:style w:type="character" w:styleId="FollowedHyperlink">
    <w:name w:val="FollowedHyperlink"/>
    <w:basedOn w:val="DefaultParagraphFont"/>
    <w:uiPriority w:val="99"/>
    <w:semiHidden/>
    <w:unhideWhenUsed/>
    <w:rsid w:val="00A00887"/>
    <w:rPr>
      <w:color w:val="96607D" w:themeColor="followedHyperlink"/>
      <w:u w:val="single"/>
    </w:rPr>
  </w:style>
  <w:style w:type="paragraph" w:styleId="TOC1">
    <w:name w:val="toc 1"/>
    <w:basedOn w:val="Normal"/>
    <w:next w:val="Normal"/>
    <w:autoRedefine/>
    <w:uiPriority w:val="39"/>
    <w:unhideWhenUsed/>
    <w:rsid w:val="00BF03FD"/>
    <w:pPr>
      <w:spacing w:after="100"/>
    </w:pPr>
  </w:style>
  <w:style w:type="paragraph" w:styleId="Header">
    <w:name w:val="header"/>
    <w:basedOn w:val="Normal"/>
    <w:link w:val="HeaderChar"/>
    <w:uiPriority w:val="99"/>
    <w:unhideWhenUsed/>
    <w:rsid w:val="00FD5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8A1"/>
  </w:style>
  <w:style w:type="paragraph" w:styleId="Footer">
    <w:name w:val="footer"/>
    <w:basedOn w:val="Normal"/>
    <w:link w:val="FooterChar"/>
    <w:uiPriority w:val="99"/>
    <w:unhideWhenUsed/>
    <w:rsid w:val="00FD5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8A1"/>
  </w:style>
  <w:style w:type="character" w:styleId="PageNumber">
    <w:name w:val="page number"/>
    <w:basedOn w:val="DefaultParagraphFont"/>
    <w:uiPriority w:val="99"/>
    <w:semiHidden/>
    <w:unhideWhenUsed/>
    <w:rsid w:val="008B3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si/2005/1541/article/14"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g2survey.com/leica-rtc360-3d-laser-scanner/"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esigningbuildings.co.uk/wiki/6_Uses_of_3D_Laser_Scanning_in_Construction_Project"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echnostruct.com/blog/2025/01/22/3d-laser-scanning-in-construction/" TargetMode="External"/><Relationship Id="rId23" Type="http://schemas.openxmlformats.org/officeDocument/2006/relationships/fontTable" Target="fontTable.xml"/><Relationship Id="rId10" Type="http://schemas.openxmlformats.org/officeDocument/2006/relationships/hyperlink" Target="https://www.artec3d.com/learning-center/laser-3d-scanning" TargetMode="Externa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bsurveysolutions.co.uk/news/what-is-the-accuracy-of-3d-laser-scannin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af7602edecb585446cdf6369edf90ab">
  <xsd:schema xmlns:xsd="http://www.w3.org/2001/XMLSchema" xmlns:xs="http://www.w3.org/2001/XMLSchema" xmlns:p="http://schemas.microsoft.com/office/2006/metadata/properties" xmlns:ns3="b4f9f7ee-5770-4a14-8925-17f3d16e50b7" targetNamespace="http://schemas.microsoft.com/office/2006/metadata/properties" ma:root="true" ma:fieldsID="58ebf4a19b835b804469bca33b0152f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C9727E-F313-4771-BA50-4A81910C75FB}">
  <ds:schemaRefs>
    <ds:schemaRef ds:uri="http://schemas.openxmlformats.org/officeDocument/2006/bibliography"/>
  </ds:schemaRefs>
</ds:datastoreItem>
</file>

<file path=customXml/itemProps2.xml><?xml version="1.0" encoding="utf-8"?>
<ds:datastoreItem xmlns:ds="http://schemas.openxmlformats.org/officeDocument/2006/customXml" ds:itemID="{6B8F5813-98E0-4544-8198-B18B67B49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D2483A-2C89-4AF1-B662-5B31BCB59F12}">
  <ds:schemaRefs>
    <ds:schemaRef ds:uri="http://schemas.microsoft.com/sharepoint/v3/contenttype/forms"/>
  </ds:schemaRefs>
</ds:datastoreItem>
</file>

<file path=customXml/itemProps4.xml><?xml version="1.0" encoding="utf-8"?>
<ds:datastoreItem xmlns:ds="http://schemas.openxmlformats.org/officeDocument/2006/customXml" ds:itemID="{D963ACDE-1204-4353-B42D-4C67EE019C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2501</Words>
  <Characters>13533</Characters>
  <Application>Microsoft Office Word</Application>
  <DocSecurity>0</DocSecurity>
  <Lines>276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Links>
    <vt:vector size="78" baseType="variant">
      <vt:variant>
        <vt:i4>2162802</vt:i4>
      </vt:variant>
      <vt:variant>
        <vt:i4>60</vt:i4>
      </vt:variant>
      <vt:variant>
        <vt:i4>0</vt:i4>
      </vt:variant>
      <vt:variant>
        <vt:i4>5</vt:i4>
      </vt:variant>
      <vt:variant>
        <vt:lpwstr>https://www.technostruct.com/blog/2025/01/22/3d-laser-scanning-in-construction/</vt:lpwstr>
      </vt:variant>
      <vt:variant>
        <vt:lpwstr/>
      </vt:variant>
      <vt:variant>
        <vt:i4>7667812</vt:i4>
      </vt:variant>
      <vt:variant>
        <vt:i4>57</vt:i4>
      </vt:variant>
      <vt:variant>
        <vt:i4>0</vt:i4>
      </vt:variant>
      <vt:variant>
        <vt:i4>5</vt:i4>
      </vt:variant>
      <vt:variant>
        <vt:lpwstr>https://www.mbsurveysolutions.co.uk/news/what-is-the-accuracy-of-3d-laser-scanning</vt:lpwstr>
      </vt:variant>
      <vt:variant>
        <vt:lpwstr/>
      </vt:variant>
      <vt:variant>
        <vt:i4>6094876</vt:i4>
      </vt:variant>
      <vt:variant>
        <vt:i4>54</vt:i4>
      </vt:variant>
      <vt:variant>
        <vt:i4>0</vt:i4>
      </vt:variant>
      <vt:variant>
        <vt:i4>5</vt:i4>
      </vt:variant>
      <vt:variant>
        <vt:lpwstr>https://www.legislation.gov.uk/uksi/2005/1541/article/14</vt:lpwstr>
      </vt:variant>
      <vt:variant>
        <vt:lpwstr/>
      </vt:variant>
      <vt:variant>
        <vt:i4>4063278</vt:i4>
      </vt:variant>
      <vt:variant>
        <vt:i4>51</vt:i4>
      </vt:variant>
      <vt:variant>
        <vt:i4>0</vt:i4>
      </vt:variant>
      <vt:variant>
        <vt:i4>5</vt:i4>
      </vt:variant>
      <vt:variant>
        <vt:lpwstr>https://g2survey.com/leica-rtc360-3d-laser-scanner/</vt:lpwstr>
      </vt:variant>
      <vt:variant>
        <vt:lpwstr/>
      </vt:variant>
      <vt:variant>
        <vt:i4>5570655</vt:i4>
      </vt:variant>
      <vt:variant>
        <vt:i4>48</vt:i4>
      </vt:variant>
      <vt:variant>
        <vt:i4>0</vt:i4>
      </vt:variant>
      <vt:variant>
        <vt:i4>5</vt:i4>
      </vt:variant>
      <vt:variant>
        <vt:lpwstr>https://www.designingbuildings.co.uk/wiki/6_Uses_of_3D_Laser_Scanning_in_Construction_Project</vt:lpwstr>
      </vt:variant>
      <vt:variant>
        <vt:lpwstr/>
      </vt:variant>
      <vt:variant>
        <vt:i4>196616</vt:i4>
      </vt:variant>
      <vt:variant>
        <vt:i4>45</vt:i4>
      </vt:variant>
      <vt:variant>
        <vt:i4>0</vt:i4>
      </vt:variant>
      <vt:variant>
        <vt:i4>5</vt:i4>
      </vt:variant>
      <vt:variant>
        <vt:lpwstr>https://www.artec3d.com/learning-center/laser-3d-scanning</vt:lpwstr>
      </vt:variant>
      <vt:variant>
        <vt:lpwstr/>
      </vt:variant>
      <vt:variant>
        <vt:i4>1572926</vt:i4>
      </vt:variant>
      <vt:variant>
        <vt:i4>38</vt:i4>
      </vt:variant>
      <vt:variant>
        <vt:i4>0</vt:i4>
      </vt:variant>
      <vt:variant>
        <vt:i4>5</vt:i4>
      </vt:variant>
      <vt:variant>
        <vt:lpwstr/>
      </vt:variant>
      <vt:variant>
        <vt:lpwstr>_Toc218258141</vt:lpwstr>
      </vt:variant>
      <vt:variant>
        <vt:i4>1572926</vt:i4>
      </vt:variant>
      <vt:variant>
        <vt:i4>32</vt:i4>
      </vt:variant>
      <vt:variant>
        <vt:i4>0</vt:i4>
      </vt:variant>
      <vt:variant>
        <vt:i4>5</vt:i4>
      </vt:variant>
      <vt:variant>
        <vt:lpwstr/>
      </vt:variant>
      <vt:variant>
        <vt:lpwstr>_Toc218258140</vt:lpwstr>
      </vt:variant>
      <vt:variant>
        <vt:i4>2031678</vt:i4>
      </vt:variant>
      <vt:variant>
        <vt:i4>26</vt:i4>
      </vt:variant>
      <vt:variant>
        <vt:i4>0</vt:i4>
      </vt:variant>
      <vt:variant>
        <vt:i4>5</vt:i4>
      </vt:variant>
      <vt:variant>
        <vt:lpwstr/>
      </vt:variant>
      <vt:variant>
        <vt:lpwstr>_Toc218258139</vt:lpwstr>
      </vt:variant>
      <vt:variant>
        <vt:i4>2031678</vt:i4>
      </vt:variant>
      <vt:variant>
        <vt:i4>20</vt:i4>
      </vt:variant>
      <vt:variant>
        <vt:i4>0</vt:i4>
      </vt:variant>
      <vt:variant>
        <vt:i4>5</vt:i4>
      </vt:variant>
      <vt:variant>
        <vt:lpwstr/>
      </vt:variant>
      <vt:variant>
        <vt:lpwstr>_Toc218258138</vt:lpwstr>
      </vt:variant>
      <vt:variant>
        <vt:i4>2031678</vt:i4>
      </vt:variant>
      <vt:variant>
        <vt:i4>14</vt:i4>
      </vt:variant>
      <vt:variant>
        <vt:i4>0</vt:i4>
      </vt:variant>
      <vt:variant>
        <vt:i4>5</vt:i4>
      </vt:variant>
      <vt:variant>
        <vt:lpwstr/>
      </vt:variant>
      <vt:variant>
        <vt:lpwstr>_Toc218258136</vt:lpwstr>
      </vt:variant>
      <vt:variant>
        <vt:i4>2031678</vt:i4>
      </vt:variant>
      <vt:variant>
        <vt:i4>8</vt:i4>
      </vt:variant>
      <vt:variant>
        <vt:i4>0</vt:i4>
      </vt:variant>
      <vt:variant>
        <vt:i4>5</vt:i4>
      </vt:variant>
      <vt:variant>
        <vt:lpwstr/>
      </vt:variant>
      <vt:variant>
        <vt:lpwstr>_Toc218258135</vt:lpwstr>
      </vt:variant>
      <vt:variant>
        <vt:i4>2031678</vt:i4>
      </vt:variant>
      <vt:variant>
        <vt:i4>2</vt:i4>
      </vt:variant>
      <vt:variant>
        <vt:i4>0</vt:i4>
      </vt:variant>
      <vt:variant>
        <vt:i4>5</vt:i4>
      </vt:variant>
      <vt:variant>
        <vt:lpwstr/>
      </vt:variant>
      <vt:variant>
        <vt:lpwstr>_Toc218258134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Digital Building Survey</dc:subject>
  <dc:creator>Alexander Ford (2501109)</dc:creator>
  <cp:keywords/>
  <dc:description/>
  <cp:lastModifiedBy>Alexander Ford (2501109)</cp:lastModifiedBy>
  <cp:revision>2</cp:revision>
  <dcterms:created xsi:type="dcterms:W3CDTF">2026-01-04T23:46:00Z</dcterms:created>
  <dcterms:modified xsi:type="dcterms:W3CDTF">2026-01-04T23:46:00Z</dcterms:modified>
  <cp:category>Alexander Ford 2501109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