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1F84CB8" w:rsidR="00EC129D" w:rsidRPr="007D32C5" w:rsidRDefault="0062160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2438447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1078026" w:rsidR="00EC129D" w:rsidRPr="007D32C5" w:rsidRDefault="004D4EE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Sulita </w:t>
            </w:r>
            <w:r w:rsidR="0062160D">
              <w:rPr>
                <w:rFonts w:ascii="Arial" w:hAnsi="Arial" w:cs="Arial"/>
                <w:sz w:val="22"/>
              </w:rPr>
              <w:t>Aminta Camara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1B99D9E" w:rsidR="00EC129D" w:rsidRPr="007D32C5" w:rsidRDefault="007C0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Edenspaharborne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6A9F3BC" w:rsidR="00EC129D" w:rsidRPr="007D32C5" w:rsidRDefault="007C0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https://edenspaharborne.wixsite.com/eden-spa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A6B9306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65750">
              <w:rPr>
                <w:rFonts w:ascii="Arial" w:hAnsi="Arial" w:cs="Arial"/>
                <w:sz w:val="22"/>
              </w:rPr>
              <w:t xml:space="preserve">The </w:t>
            </w:r>
            <w:r w:rsidR="00724391">
              <w:rPr>
                <w:rFonts w:ascii="Arial" w:hAnsi="Arial" w:cs="Arial"/>
                <w:sz w:val="22"/>
              </w:rPr>
              <w:t xml:space="preserve">website </w:t>
            </w:r>
            <w:r w:rsidR="005A1E7B">
              <w:rPr>
                <w:rFonts w:ascii="Arial" w:hAnsi="Arial" w:cs="Arial"/>
                <w:sz w:val="22"/>
              </w:rPr>
              <w:t>loads un</w:t>
            </w:r>
            <w:r w:rsidR="00CC22C6">
              <w:rPr>
                <w:rFonts w:ascii="Arial" w:hAnsi="Arial" w:cs="Arial"/>
                <w:sz w:val="22"/>
              </w:rPr>
              <w:t xml:space="preserve">der </w:t>
            </w:r>
            <w:r w:rsidR="00CB7ECB">
              <w:rPr>
                <w:rFonts w:ascii="Arial" w:hAnsi="Arial" w:cs="Arial"/>
                <w:sz w:val="22"/>
              </w:rPr>
              <w:t>2 seconds</w:t>
            </w:r>
            <w:r w:rsidR="006F0B86">
              <w:rPr>
                <w:rFonts w:ascii="Arial" w:hAnsi="Arial" w:cs="Arial"/>
                <w:sz w:val="22"/>
              </w:rPr>
              <w:t>, with good internet connection</w:t>
            </w:r>
            <w:r w:rsidR="00F20642">
              <w:rPr>
                <w:rFonts w:ascii="Arial" w:hAnsi="Arial" w:cs="Arial"/>
                <w:sz w:val="22"/>
              </w:rPr>
              <w:t xml:space="preserve">. </w:t>
            </w:r>
            <w:r w:rsidR="008D188A">
              <w:rPr>
                <w:rFonts w:ascii="Arial" w:hAnsi="Arial" w:cs="Arial"/>
                <w:sz w:val="22"/>
              </w:rPr>
              <w:t>Also,</w:t>
            </w:r>
            <w:r w:rsidR="00AA4BF9">
              <w:rPr>
                <w:rFonts w:ascii="Arial" w:hAnsi="Arial" w:cs="Arial"/>
                <w:sz w:val="22"/>
              </w:rPr>
              <w:t xml:space="preserve"> </w:t>
            </w:r>
            <w:r w:rsidR="006B4DD1">
              <w:rPr>
                <w:rFonts w:ascii="Arial" w:hAnsi="Arial" w:cs="Arial"/>
                <w:sz w:val="22"/>
              </w:rPr>
              <w:t xml:space="preserve">it </w:t>
            </w:r>
            <w:r w:rsidR="00AB26CE">
              <w:rPr>
                <w:rFonts w:ascii="Arial" w:hAnsi="Arial" w:cs="Arial"/>
                <w:sz w:val="22"/>
              </w:rPr>
              <w:t>depends</w:t>
            </w:r>
            <w:r w:rsidR="002A4B2C">
              <w:rPr>
                <w:rFonts w:ascii="Arial" w:hAnsi="Arial" w:cs="Arial"/>
                <w:sz w:val="22"/>
              </w:rPr>
              <w:t xml:space="preserve"> on </w:t>
            </w:r>
            <w:r w:rsidR="00A4034D">
              <w:rPr>
                <w:rFonts w:ascii="Arial" w:hAnsi="Arial" w:cs="Arial"/>
                <w:sz w:val="22"/>
              </w:rPr>
              <w:t xml:space="preserve">how many people are using </w:t>
            </w:r>
            <w:r w:rsidR="00086809">
              <w:rPr>
                <w:rFonts w:ascii="Arial" w:hAnsi="Arial" w:cs="Arial"/>
                <w:sz w:val="22"/>
              </w:rPr>
              <w:t xml:space="preserve">the website at the same time, it </w:t>
            </w:r>
            <w:r w:rsidR="002E1440">
              <w:rPr>
                <w:rFonts w:ascii="Arial" w:hAnsi="Arial" w:cs="Arial"/>
                <w:sz w:val="22"/>
              </w:rPr>
              <w:t xml:space="preserve">was very easy and quick to access </w:t>
            </w:r>
            <w:r w:rsidR="006B4DD1">
              <w:rPr>
                <w:rFonts w:ascii="Arial" w:hAnsi="Arial" w:cs="Arial"/>
                <w:sz w:val="22"/>
              </w:rPr>
              <w:t>the website.</w:t>
            </w:r>
            <w:r w:rsidR="00EE19B0">
              <w:rPr>
                <w:rFonts w:ascii="Arial" w:hAnsi="Arial" w:cs="Arial"/>
                <w:sz w:val="22"/>
              </w:rPr>
              <w:t xml:space="preserve">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91C55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108BB">
              <w:rPr>
                <w:rFonts w:ascii="Arial" w:hAnsi="Arial" w:cs="Arial"/>
                <w:sz w:val="22"/>
              </w:rPr>
              <w:t>Yes,</w:t>
            </w:r>
            <w:r w:rsidR="006A017B">
              <w:rPr>
                <w:rFonts w:ascii="Arial" w:hAnsi="Arial" w:cs="Arial"/>
                <w:sz w:val="22"/>
              </w:rPr>
              <w:t xml:space="preserve"> the website </w:t>
            </w:r>
            <w:r w:rsidR="00B108BB">
              <w:rPr>
                <w:rFonts w:ascii="Arial" w:hAnsi="Arial" w:cs="Arial"/>
                <w:sz w:val="22"/>
              </w:rPr>
              <w:t>contains</w:t>
            </w:r>
            <w:r w:rsidR="006A017B">
              <w:rPr>
                <w:rFonts w:ascii="Arial" w:hAnsi="Arial" w:cs="Arial"/>
                <w:sz w:val="22"/>
              </w:rPr>
              <w:t xml:space="preserve"> </w:t>
            </w:r>
            <w:r w:rsidR="00B425ED">
              <w:rPr>
                <w:rFonts w:ascii="Arial" w:hAnsi="Arial" w:cs="Arial"/>
                <w:sz w:val="22"/>
              </w:rPr>
              <w:t>many sub-pages</w:t>
            </w:r>
            <w:r w:rsidR="001F46C8">
              <w:rPr>
                <w:rFonts w:ascii="Arial" w:hAnsi="Arial" w:cs="Arial"/>
                <w:sz w:val="22"/>
              </w:rPr>
              <w:t xml:space="preserve">. </w:t>
            </w:r>
            <w:r w:rsidR="00B108BB">
              <w:rPr>
                <w:rFonts w:ascii="Arial" w:hAnsi="Arial" w:cs="Arial"/>
                <w:sz w:val="22"/>
              </w:rPr>
              <w:t xml:space="preserve">Prospective </w:t>
            </w:r>
            <w:r w:rsidR="00C42DB6">
              <w:rPr>
                <w:rFonts w:ascii="Arial" w:hAnsi="Arial" w:cs="Arial"/>
                <w:sz w:val="22"/>
              </w:rPr>
              <w:t xml:space="preserve">customers typically navigate these </w:t>
            </w:r>
            <w:r w:rsidR="009F6C56">
              <w:rPr>
                <w:rFonts w:ascii="Arial" w:hAnsi="Arial" w:cs="Arial"/>
                <w:sz w:val="22"/>
              </w:rPr>
              <w:t xml:space="preserve">using menus, dropdowns, </w:t>
            </w:r>
            <w:r w:rsidR="006E261C">
              <w:rPr>
                <w:rFonts w:ascii="Arial" w:hAnsi="Arial" w:cs="Arial"/>
                <w:sz w:val="22"/>
              </w:rPr>
              <w:t xml:space="preserve">or </w:t>
            </w:r>
            <w:r w:rsidR="00B04745">
              <w:rPr>
                <w:rFonts w:ascii="Arial" w:hAnsi="Arial" w:cs="Arial"/>
                <w:sz w:val="22"/>
              </w:rPr>
              <w:t>by following hyperlinks.</w:t>
            </w:r>
            <w:r w:rsidR="00E2353E">
              <w:rPr>
                <w:rFonts w:ascii="Arial" w:hAnsi="Arial" w:cs="Arial"/>
                <w:sz w:val="22"/>
              </w:rPr>
              <w:t xml:space="preserve"> Website </w:t>
            </w:r>
            <w:r w:rsidR="00583BBD">
              <w:rPr>
                <w:rFonts w:ascii="Arial" w:hAnsi="Arial" w:cs="Arial"/>
                <w:sz w:val="22"/>
              </w:rPr>
              <w:t>feature a main menu</w:t>
            </w:r>
            <w:r w:rsidR="002D796B">
              <w:rPr>
                <w:rFonts w:ascii="Arial" w:hAnsi="Arial" w:cs="Arial"/>
                <w:sz w:val="22"/>
              </w:rPr>
              <w:t>, often at the top</w:t>
            </w:r>
            <w:r w:rsidR="00F31CB6">
              <w:rPr>
                <w:rFonts w:ascii="Arial" w:hAnsi="Arial" w:cs="Arial"/>
                <w:sz w:val="22"/>
              </w:rPr>
              <w:t xml:space="preserve"> with links to major sections and sub-</w:t>
            </w:r>
            <w:r w:rsidR="00F10877">
              <w:rPr>
                <w:rFonts w:ascii="Arial" w:hAnsi="Arial" w:cs="Arial"/>
                <w:sz w:val="22"/>
              </w:rPr>
              <w:t xml:space="preserve">menus that appear when hovering </w:t>
            </w:r>
            <w:r w:rsidR="008D188A">
              <w:rPr>
                <w:rFonts w:ascii="Arial" w:hAnsi="Arial" w:cs="Arial"/>
                <w:sz w:val="22"/>
              </w:rPr>
              <w:t>or clicking on a menu item.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FBB3EE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04288C">
              <w:rPr>
                <w:rFonts w:ascii="Arial" w:hAnsi="Arial" w:cs="Arial"/>
                <w:sz w:val="22"/>
              </w:rPr>
              <w:t xml:space="preserve"> </w:t>
            </w:r>
            <w:r w:rsidR="004A26A8">
              <w:rPr>
                <w:rFonts w:ascii="Arial" w:hAnsi="Arial" w:cs="Arial"/>
                <w:sz w:val="22"/>
              </w:rPr>
              <w:t>No</w:t>
            </w:r>
            <w:r w:rsidR="0004288C">
              <w:rPr>
                <w:rFonts w:ascii="Arial" w:hAnsi="Arial" w:cs="Arial"/>
                <w:sz w:val="22"/>
              </w:rPr>
              <w:t>, it</w:t>
            </w:r>
            <w:r w:rsidR="00145D85">
              <w:rPr>
                <w:rFonts w:ascii="Arial" w:hAnsi="Arial" w:cs="Arial"/>
                <w:sz w:val="22"/>
              </w:rPr>
              <w:t xml:space="preserve"> </w:t>
            </w:r>
            <w:r w:rsidR="00A92924">
              <w:rPr>
                <w:rFonts w:ascii="Arial" w:hAnsi="Arial" w:cs="Arial"/>
                <w:sz w:val="22"/>
              </w:rPr>
              <w:t>is not</w:t>
            </w:r>
            <w:r w:rsidR="004A26A8">
              <w:rPr>
                <w:rFonts w:ascii="Arial" w:hAnsi="Arial" w:cs="Arial"/>
                <w:sz w:val="22"/>
              </w:rPr>
              <w:t xml:space="preserve"> </w:t>
            </w:r>
            <w:r w:rsidR="00B0095A">
              <w:rPr>
                <w:rFonts w:ascii="Arial" w:hAnsi="Arial" w:cs="Arial"/>
                <w:sz w:val="22"/>
              </w:rPr>
              <w:t xml:space="preserve">possible for customer to make a booking </w:t>
            </w:r>
            <w:r w:rsidR="00017DB1">
              <w:rPr>
                <w:rFonts w:ascii="Arial" w:hAnsi="Arial" w:cs="Arial"/>
                <w:sz w:val="22"/>
              </w:rPr>
              <w:t>via the webpage</w:t>
            </w:r>
            <w:r w:rsidR="00F46869">
              <w:rPr>
                <w:rFonts w:ascii="Arial" w:hAnsi="Arial" w:cs="Arial"/>
                <w:sz w:val="22"/>
              </w:rPr>
              <w:t xml:space="preserve">, </w:t>
            </w:r>
            <w:r w:rsidR="004A26A8">
              <w:rPr>
                <w:rFonts w:ascii="Arial" w:hAnsi="Arial" w:cs="Arial"/>
                <w:sz w:val="22"/>
              </w:rPr>
              <w:t xml:space="preserve">if the customer </w:t>
            </w:r>
            <w:r w:rsidR="007B769B">
              <w:rPr>
                <w:rFonts w:ascii="Arial" w:hAnsi="Arial" w:cs="Arial"/>
                <w:sz w:val="22"/>
              </w:rPr>
              <w:t xml:space="preserve">need to book an appointment, they can </w:t>
            </w:r>
            <w:r w:rsidR="0022444A">
              <w:rPr>
                <w:rFonts w:ascii="Arial" w:hAnsi="Arial" w:cs="Arial"/>
                <w:sz w:val="22"/>
              </w:rPr>
              <w:t xml:space="preserve">enter on the webpage use the </w:t>
            </w:r>
            <w:r w:rsidR="00D46481">
              <w:rPr>
                <w:rFonts w:ascii="Arial" w:hAnsi="Arial" w:cs="Arial"/>
                <w:sz w:val="22"/>
              </w:rPr>
              <w:t>number that provided to book a</w:t>
            </w:r>
            <w:r w:rsidR="005E2342">
              <w:rPr>
                <w:rFonts w:ascii="Arial" w:hAnsi="Arial" w:cs="Arial"/>
                <w:sz w:val="22"/>
              </w:rPr>
              <w:t>n appointment.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6887AE4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467EC">
              <w:rPr>
                <w:rFonts w:ascii="Arial" w:hAnsi="Arial" w:cs="Arial"/>
                <w:sz w:val="22"/>
              </w:rPr>
              <w:t xml:space="preserve">To </w:t>
            </w:r>
            <w:r w:rsidR="003959F7">
              <w:rPr>
                <w:rFonts w:ascii="Arial" w:hAnsi="Arial" w:cs="Arial"/>
                <w:sz w:val="22"/>
              </w:rPr>
              <w:t>improve the usability of the website</w:t>
            </w:r>
            <w:r w:rsidR="006E2B98">
              <w:rPr>
                <w:rFonts w:ascii="Arial" w:hAnsi="Arial" w:cs="Arial"/>
                <w:sz w:val="22"/>
              </w:rPr>
              <w:t>, focus on streamli</w:t>
            </w:r>
            <w:r w:rsidR="007253D6">
              <w:rPr>
                <w:rFonts w:ascii="Arial" w:hAnsi="Arial" w:cs="Arial"/>
                <w:sz w:val="22"/>
              </w:rPr>
              <w:t xml:space="preserve">ning the booking process, optimizing </w:t>
            </w:r>
            <w:r w:rsidR="00EB2BCD">
              <w:rPr>
                <w:rFonts w:ascii="Arial" w:hAnsi="Arial" w:cs="Arial"/>
                <w:sz w:val="22"/>
              </w:rPr>
              <w:t xml:space="preserve">for mobile, enhancing </w:t>
            </w:r>
            <w:r w:rsidR="00AC79D6">
              <w:rPr>
                <w:rFonts w:ascii="Arial" w:hAnsi="Arial" w:cs="Arial"/>
                <w:sz w:val="22"/>
              </w:rPr>
              <w:t xml:space="preserve">navigation, and improving </w:t>
            </w:r>
            <w:r w:rsidR="007908CC">
              <w:rPr>
                <w:rFonts w:ascii="Arial" w:hAnsi="Arial" w:cs="Arial"/>
                <w:sz w:val="22"/>
              </w:rPr>
              <w:t xml:space="preserve">content clarity. </w:t>
            </w:r>
            <w:r w:rsidR="008524B1">
              <w:rPr>
                <w:rFonts w:ascii="Arial" w:hAnsi="Arial" w:cs="Arial"/>
                <w:sz w:val="22"/>
              </w:rPr>
              <w:t>S</w:t>
            </w:r>
            <w:r w:rsidR="007908CC">
              <w:rPr>
                <w:rFonts w:ascii="Arial" w:hAnsi="Arial" w:cs="Arial"/>
                <w:sz w:val="22"/>
              </w:rPr>
              <w:t>pe</w:t>
            </w:r>
            <w:r w:rsidR="008524B1">
              <w:rPr>
                <w:rFonts w:ascii="Arial" w:hAnsi="Arial" w:cs="Arial"/>
                <w:sz w:val="22"/>
              </w:rPr>
              <w:t>cifically ensure a responsive desig</w:t>
            </w:r>
            <w:r w:rsidR="00B7706A">
              <w:rPr>
                <w:rFonts w:ascii="Arial" w:hAnsi="Arial" w:cs="Arial"/>
                <w:sz w:val="22"/>
              </w:rPr>
              <w:t>n, simplify the booking steps</w:t>
            </w:r>
            <w:r w:rsidR="00932AC6">
              <w:rPr>
                <w:rFonts w:ascii="Arial" w:hAnsi="Arial" w:cs="Arial"/>
                <w:sz w:val="22"/>
              </w:rPr>
              <w:t>, provide clear service descrip</w:t>
            </w:r>
            <w:r w:rsidR="00905DB9">
              <w:rPr>
                <w:rFonts w:ascii="Arial" w:hAnsi="Arial" w:cs="Arial"/>
                <w:sz w:val="22"/>
              </w:rPr>
              <w:t>tions, and incorporate high quality.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0A89C5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A53525">
              <w:rPr>
                <w:rFonts w:ascii="Arial" w:hAnsi="Arial" w:cs="Arial"/>
                <w:sz w:val="22"/>
              </w:rPr>
              <w:t xml:space="preserve">: </w:t>
            </w:r>
            <w:r w:rsidR="003C5EB8">
              <w:rPr>
                <w:rFonts w:ascii="Arial" w:hAnsi="Arial" w:cs="Arial"/>
                <w:sz w:val="22"/>
              </w:rPr>
              <w:t>The pleasa</w:t>
            </w:r>
            <w:r w:rsidR="00D470F2">
              <w:rPr>
                <w:rFonts w:ascii="Arial" w:hAnsi="Arial" w:cs="Arial"/>
                <w:sz w:val="22"/>
              </w:rPr>
              <w:t>ntness of a we</w:t>
            </w:r>
            <w:r w:rsidR="00DC3646">
              <w:rPr>
                <w:rFonts w:ascii="Arial" w:hAnsi="Arial" w:cs="Arial"/>
                <w:sz w:val="22"/>
              </w:rPr>
              <w:t>b</w:t>
            </w:r>
            <w:r w:rsidR="00935B6A">
              <w:rPr>
                <w:rFonts w:ascii="Arial" w:hAnsi="Arial" w:cs="Arial"/>
                <w:sz w:val="22"/>
              </w:rPr>
              <w:t>page appeara</w:t>
            </w:r>
            <w:r w:rsidR="00CE6707">
              <w:rPr>
                <w:rFonts w:ascii="Arial" w:hAnsi="Arial" w:cs="Arial"/>
                <w:sz w:val="22"/>
              </w:rPr>
              <w:t xml:space="preserve">nce is subjective but </w:t>
            </w:r>
            <w:r w:rsidR="004C5C90">
              <w:rPr>
                <w:rFonts w:ascii="Arial" w:hAnsi="Arial" w:cs="Arial"/>
                <w:sz w:val="22"/>
              </w:rPr>
              <w:t>generally re</w:t>
            </w:r>
            <w:r w:rsidR="00872CCC">
              <w:rPr>
                <w:rFonts w:ascii="Arial" w:hAnsi="Arial" w:cs="Arial"/>
                <w:sz w:val="22"/>
              </w:rPr>
              <w:t>li</w:t>
            </w:r>
            <w:r w:rsidR="00FC39B0">
              <w:rPr>
                <w:rFonts w:ascii="Arial" w:hAnsi="Arial" w:cs="Arial"/>
                <w:sz w:val="22"/>
              </w:rPr>
              <w:t xml:space="preserve">es on visual appeal, </w:t>
            </w:r>
            <w:r w:rsidR="00253466">
              <w:rPr>
                <w:rFonts w:ascii="Arial" w:hAnsi="Arial" w:cs="Arial"/>
                <w:sz w:val="22"/>
              </w:rPr>
              <w:t>clean layout</w:t>
            </w:r>
            <w:r w:rsidR="002C64E5">
              <w:rPr>
                <w:rFonts w:ascii="Arial" w:hAnsi="Arial" w:cs="Arial"/>
                <w:sz w:val="22"/>
              </w:rPr>
              <w:t xml:space="preserve">, </w:t>
            </w:r>
            <w:r w:rsidR="00570F27">
              <w:rPr>
                <w:rFonts w:ascii="Arial" w:hAnsi="Arial" w:cs="Arial"/>
                <w:sz w:val="22"/>
              </w:rPr>
              <w:t xml:space="preserve">and </w:t>
            </w:r>
            <w:r w:rsidR="003577A1">
              <w:rPr>
                <w:rFonts w:ascii="Arial" w:hAnsi="Arial" w:cs="Arial"/>
                <w:sz w:val="22"/>
              </w:rPr>
              <w:t xml:space="preserve">effective use of </w:t>
            </w:r>
            <w:r w:rsidR="000720F4">
              <w:rPr>
                <w:rFonts w:ascii="Arial" w:hAnsi="Arial" w:cs="Arial"/>
                <w:sz w:val="22"/>
              </w:rPr>
              <w:t>wh</w:t>
            </w:r>
            <w:r w:rsidR="004B65F3">
              <w:rPr>
                <w:rFonts w:ascii="Arial" w:hAnsi="Arial" w:cs="Arial"/>
                <w:sz w:val="22"/>
              </w:rPr>
              <w:t>ite space, differences bet</w:t>
            </w:r>
            <w:r w:rsidR="00D14CC0">
              <w:rPr>
                <w:rFonts w:ascii="Arial" w:hAnsi="Arial" w:cs="Arial"/>
                <w:sz w:val="22"/>
              </w:rPr>
              <w:t xml:space="preserve">ween mobile </w:t>
            </w:r>
            <w:r w:rsidR="00DA1C78">
              <w:rPr>
                <w:rFonts w:ascii="Arial" w:hAnsi="Arial" w:cs="Arial"/>
                <w:sz w:val="22"/>
              </w:rPr>
              <w:t>and computer</w:t>
            </w:r>
            <w:r w:rsidR="00B05788">
              <w:rPr>
                <w:rFonts w:ascii="Arial" w:hAnsi="Arial" w:cs="Arial"/>
                <w:sz w:val="22"/>
              </w:rPr>
              <w:t xml:space="preserve"> appearances, often </w:t>
            </w:r>
            <w:r w:rsidR="00202C50">
              <w:rPr>
                <w:rFonts w:ascii="Arial" w:hAnsi="Arial" w:cs="Arial"/>
                <w:sz w:val="22"/>
              </w:rPr>
              <w:t>arise</w:t>
            </w:r>
            <w:r w:rsidR="00660767">
              <w:rPr>
                <w:rFonts w:ascii="Arial" w:hAnsi="Arial" w:cs="Arial"/>
                <w:sz w:val="22"/>
              </w:rPr>
              <w:t xml:space="preserve"> </w:t>
            </w:r>
            <w:r w:rsidR="00C215E0">
              <w:rPr>
                <w:rFonts w:ascii="Arial" w:hAnsi="Arial" w:cs="Arial"/>
                <w:sz w:val="22"/>
              </w:rPr>
              <w:t xml:space="preserve">from </w:t>
            </w:r>
            <w:r w:rsidR="00130923">
              <w:rPr>
                <w:rFonts w:ascii="Arial" w:hAnsi="Arial" w:cs="Arial"/>
                <w:sz w:val="22"/>
              </w:rPr>
              <w:t>respon</w:t>
            </w:r>
            <w:r w:rsidR="00311C7F">
              <w:rPr>
                <w:rFonts w:ascii="Arial" w:hAnsi="Arial" w:cs="Arial"/>
                <w:sz w:val="22"/>
              </w:rPr>
              <w:t>sive design implementation</w:t>
            </w:r>
            <w:r w:rsidR="008B4A20">
              <w:rPr>
                <w:rFonts w:ascii="Arial" w:hAnsi="Arial" w:cs="Arial"/>
                <w:sz w:val="22"/>
              </w:rPr>
              <w:t>, which adapts con</w:t>
            </w:r>
            <w:r w:rsidR="004145D4">
              <w:rPr>
                <w:rFonts w:ascii="Arial" w:hAnsi="Arial" w:cs="Arial"/>
                <w:sz w:val="22"/>
              </w:rPr>
              <w:t>tent and layout for optimal vi</w:t>
            </w:r>
            <w:r w:rsidR="00B63579">
              <w:rPr>
                <w:rFonts w:ascii="Arial" w:hAnsi="Arial" w:cs="Arial"/>
                <w:sz w:val="22"/>
              </w:rPr>
              <w:t>ewing on smaller screens, po</w:t>
            </w:r>
            <w:r w:rsidR="00B413CF">
              <w:rPr>
                <w:rFonts w:ascii="Arial" w:hAnsi="Arial" w:cs="Arial"/>
                <w:sz w:val="22"/>
              </w:rPr>
              <w:t>tentially altering image</w:t>
            </w:r>
            <w:r w:rsidR="00A1490A">
              <w:rPr>
                <w:rFonts w:ascii="Arial" w:hAnsi="Arial" w:cs="Arial"/>
                <w:sz w:val="22"/>
              </w:rPr>
              <w:t xml:space="preserve"> sizes, menu styles and text wrapp</w:t>
            </w:r>
            <w:r w:rsidR="00C345BB">
              <w:rPr>
                <w:rFonts w:ascii="Arial" w:hAnsi="Arial" w:cs="Arial"/>
                <w:sz w:val="22"/>
              </w:rPr>
              <w:t>ing.</w:t>
            </w:r>
            <w:r w:rsidR="00202C50">
              <w:rPr>
                <w:rFonts w:ascii="Arial" w:hAnsi="Arial" w:cs="Arial"/>
                <w:sz w:val="22"/>
              </w:rPr>
              <w:t xml:space="preserve">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347944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36082">
              <w:rPr>
                <w:rFonts w:ascii="Arial" w:hAnsi="Arial" w:cs="Arial"/>
                <w:sz w:val="22"/>
              </w:rPr>
              <w:t xml:space="preserve">- </w:t>
            </w:r>
            <w:r w:rsidR="00C3608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A0CEED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345BB">
              <w:rPr>
                <w:rFonts w:ascii="Arial" w:hAnsi="Arial" w:cs="Arial"/>
                <w:sz w:val="22"/>
              </w:rPr>
              <w:t xml:space="preserve"> </w:t>
            </w:r>
            <w:r w:rsidR="00C36082">
              <w:rPr>
                <w:rFonts w:ascii="Arial" w:hAnsi="Arial" w:cs="Arial"/>
                <w:sz w:val="22"/>
              </w:rPr>
              <w:t>The web</w:t>
            </w:r>
            <w:r w:rsidR="00282888">
              <w:rPr>
                <w:rFonts w:ascii="Arial" w:hAnsi="Arial" w:cs="Arial"/>
                <w:sz w:val="22"/>
              </w:rPr>
              <w:t xml:space="preserve">site might </w:t>
            </w:r>
            <w:r w:rsidR="00A806E6">
              <w:rPr>
                <w:rFonts w:ascii="Arial" w:hAnsi="Arial" w:cs="Arial"/>
                <w:sz w:val="22"/>
              </w:rPr>
              <w:t xml:space="preserve">use </w:t>
            </w:r>
            <w:r w:rsidR="007A62DB">
              <w:rPr>
                <w:rFonts w:ascii="Arial" w:hAnsi="Arial" w:cs="Arial"/>
                <w:sz w:val="22"/>
              </w:rPr>
              <w:t>high resolution</w:t>
            </w:r>
            <w:r w:rsidR="00853725">
              <w:rPr>
                <w:rFonts w:ascii="Arial" w:hAnsi="Arial" w:cs="Arial"/>
                <w:sz w:val="22"/>
              </w:rPr>
              <w:t xml:space="preserve"> imagery to showcase produ</w:t>
            </w:r>
            <w:r w:rsidR="00586B3C">
              <w:rPr>
                <w:rFonts w:ascii="Arial" w:hAnsi="Arial" w:cs="Arial"/>
                <w:sz w:val="22"/>
              </w:rPr>
              <w:t>cts or services, embe</w:t>
            </w:r>
            <w:r w:rsidR="005E04ED">
              <w:rPr>
                <w:rFonts w:ascii="Arial" w:hAnsi="Arial" w:cs="Arial"/>
                <w:sz w:val="22"/>
              </w:rPr>
              <w:t>dded videos for demonstratio</w:t>
            </w:r>
            <w:r w:rsidR="006736A8">
              <w:rPr>
                <w:rFonts w:ascii="Arial" w:hAnsi="Arial" w:cs="Arial"/>
                <w:sz w:val="22"/>
              </w:rPr>
              <w:t xml:space="preserve">ns or testimonials, and a </w:t>
            </w:r>
            <w:r w:rsidR="00904EAC">
              <w:rPr>
                <w:rFonts w:ascii="Arial" w:hAnsi="Arial" w:cs="Arial"/>
                <w:sz w:val="22"/>
              </w:rPr>
              <w:t xml:space="preserve">consistent colour palette to </w:t>
            </w:r>
            <w:r w:rsidR="00D25B4F">
              <w:rPr>
                <w:rFonts w:ascii="Arial" w:hAnsi="Arial" w:cs="Arial"/>
                <w:sz w:val="22"/>
              </w:rPr>
              <w:t xml:space="preserve">reinforce brand identity </w:t>
            </w:r>
            <w:r w:rsidR="002C1ACF">
              <w:rPr>
                <w:rFonts w:ascii="Arial" w:hAnsi="Arial" w:cs="Arial"/>
                <w:sz w:val="22"/>
              </w:rPr>
              <w:t xml:space="preserve">and guide user attention. </w:t>
            </w:r>
            <w:r w:rsidR="0002467F">
              <w:rPr>
                <w:rFonts w:ascii="Arial" w:hAnsi="Arial" w:cs="Arial"/>
                <w:sz w:val="22"/>
              </w:rPr>
              <w:t>E</w:t>
            </w:r>
            <w:r w:rsidR="002C1ACF">
              <w:rPr>
                <w:rFonts w:ascii="Arial" w:hAnsi="Arial" w:cs="Arial"/>
                <w:sz w:val="22"/>
              </w:rPr>
              <w:t>ff</w:t>
            </w:r>
            <w:r w:rsidR="0002467F">
              <w:rPr>
                <w:rFonts w:ascii="Arial" w:hAnsi="Arial" w:cs="Arial"/>
                <w:sz w:val="22"/>
              </w:rPr>
              <w:t xml:space="preserve">ective use involves relevant and engaging </w:t>
            </w:r>
            <w:r w:rsidR="00EA0DE1">
              <w:rPr>
                <w:rFonts w:ascii="Arial" w:hAnsi="Arial" w:cs="Arial"/>
                <w:sz w:val="22"/>
              </w:rPr>
              <w:t>visuals that enhance the user e</w:t>
            </w:r>
            <w:r w:rsidR="00E41D8E">
              <w:rPr>
                <w:rFonts w:ascii="Arial" w:hAnsi="Arial" w:cs="Arial"/>
                <w:sz w:val="22"/>
              </w:rPr>
              <w:t>xperience and convey infor</w:t>
            </w:r>
            <w:r w:rsidR="00C61655">
              <w:rPr>
                <w:rFonts w:ascii="Arial" w:hAnsi="Arial" w:cs="Arial"/>
                <w:sz w:val="22"/>
              </w:rPr>
              <w:t>mation clearly.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4B0963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61655">
              <w:rPr>
                <w:rFonts w:ascii="Arial" w:hAnsi="Arial" w:cs="Arial"/>
                <w:sz w:val="22"/>
              </w:rPr>
              <w:t xml:space="preserve"> </w:t>
            </w:r>
            <w:r w:rsidR="00840F15">
              <w:rPr>
                <w:rFonts w:ascii="Arial" w:hAnsi="Arial" w:cs="Arial"/>
                <w:sz w:val="22"/>
              </w:rPr>
              <w:t xml:space="preserve">If an online chat tool is </w:t>
            </w:r>
            <w:r w:rsidR="00E2348B">
              <w:rPr>
                <w:rFonts w:ascii="Arial" w:hAnsi="Arial" w:cs="Arial"/>
                <w:sz w:val="22"/>
              </w:rPr>
              <w:t xml:space="preserve">present, its effectiveness depends </w:t>
            </w:r>
            <w:r w:rsidR="00344FA2">
              <w:rPr>
                <w:rFonts w:ascii="Arial" w:hAnsi="Arial" w:cs="Arial"/>
                <w:sz w:val="22"/>
              </w:rPr>
              <w:t>on factors like agent availability</w:t>
            </w:r>
            <w:r w:rsidR="002140C0">
              <w:rPr>
                <w:rFonts w:ascii="Arial" w:hAnsi="Arial" w:cs="Arial"/>
                <w:sz w:val="22"/>
              </w:rPr>
              <w:t xml:space="preserve">, response time, and the quality </w:t>
            </w:r>
            <w:r w:rsidR="00BA7031">
              <w:rPr>
                <w:rFonts w:ascii="Arial" w:hAnsi="Arial" w:cs="Arial"/>
                <w:sz w:val="22"/>
              </w:rPr>
              <w:t>of support provided. A well implemen</w:t>
            </w:r>
            <w:r w:rsidR="00755B40">
              <w:rPr>
                <w:rFonts w:ascii="Arial" w:hAnsi="Arial" w:cs="Arial"/>
                <w:sz w:val="22"/>
              </w:rPr>
              <w:t>ted chat tool can offer imm</w:t>
            </w:r>
            <w:r w:rsidR="00A139AE">
              <w:rPr>
                <w:rFonts w:ascii="Arial" w:hAnsi="Arial" w:cs="Arial"/>
                <w:sz w:val="22"/>
              </w:rPr>
              <w:t>ediate assistance, answer queries eff</w:t>
            </w:r>
            <w:r w:rsidR="00994450">
              <w:rPr>
                <w:rFonts w:ascii="Arial" w:hAnsi="Arial" w:cs="Arial"/>
                <w:sz w:val="22"/>
              </w:rPr>
              <w:t>iciently, and improve customer sati</w:t>
            </w:r>
            <w:r w:rsidR="000E60E4">
              <w:rPr>
                <w:rFonts w:ascii="Arial" w:hAnsi="Arial" w:cs="Arial"/>
                <w:sz w:val="22"/>
              </w:rPr>
              <w:t>sfaction by providing a conv</w:t>
            </w:r>
            <w:r w:rsidR="006A7051">
              <w:rPr>
                <w:rFonts w:ascii="Arial" w:hAnsi="Arial" w:cs="Arial"/>
                <w:sz w:val="22"/>
              </w:rPr>
              <w:t>enient communication channel.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DE75D3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63D42">
              <w:rPr>
                <w:rFonts w:ascii="Arial" w:hAnsi="Arial" w:cs="Arial"/>
                <w:sz w:val="22"/>
              </w:rPr>
              <w:t xml:space="preserve">The effectiveness of social </w:t>
            </w:r>
            <w:r w:rsidR="00BC1A47">
              <w:rPr>
                <w:rFonts w:ascii="Arial" w:hAnsi="Arial" w:cs="Arial"/>
                <w:sz w:val="22"/>
              </w:rPr>
              <w:t xml:space="preserve">media links ca be </w:t>
            </w:r>
            <w:r w:rsidR="004B79BD">
              <w:rPr>
                <w:rFonts w:ascii="Arial" w:hAnsi="Arial" w:cs="Arial"/>
                <w:sz w:val="22"/>
              </w:rPr>
              <w:t xml:space="preserve">measured by how easily users can find </w:t>
            </w:r>
            <w:r w:rsidR="00BC565B">
              <w:rPr>
                <w:rFonts w:ascii="Arial" w:hAnsi="Arial" w:cs="Arial"/>
                <w:sz w:val="22"/>
              </w:rPr>
              <w:t xml:space="preserve">and access them, and whether </w:t>
            </w:r>
            <w:r w:rsidR="00E92C31">
              <w:rPr>
                <w:rFonts w:ascii="Arial" w:hAnsi="Arial" w:cs="Arial"/>
                <w:sz w:val="22"/>
              </w:rPr>
              <w:t>they lead to active and regularly up</w:t>
            </w:r>
            <w:r w:rsidR="00A46E86">
              <w:rPr>
                <w:rFonts w:ascii="Arial" w:hAnsi="Arial" w:cs="Arial"/>
                <w:sz w:val="22"/>
              </w:rPr>
              <w:t xml:space="preserve">dated social media profiles. </w:t>
            </w:r>
            <w:r w:rsidR="00AA1CFC">
              <w:rPr>
                <w:rFonts w:ascii="Arial" w:hAnsi="Arial" w:cs="Arial"/>
                <w:sz w:val="22"/>
              </w:rPr>
              <w:t>E</w:t>
            </w:r>
            <w:r w:rsidR="00A46E86">
              <w:rPr>
                <w:rFonts w:ascii="Arial" w:hAnsi="Arial" w:cs="Arial"/>
                <w:sz w:val="22"/>
              </w:rPr>
              <w:t>ff</w:t>
            </w:r>
            <w:r w:rsidR="00AA1CFC">
              <w:rPr>
                <w:rFonts w:ascii="Arial" w:hAnsi="Arial" w:cs="Arial"/>
                <w:sz w:val="22"/>
              </w:rPr>
              <w:t xml:space="preserve">ective links encourage community </w:t>
            </w:r>
            <w:r w:rsidR="00EF2CC3">
              <w:rPr>
                <w:rFonts w:ascii="Arial" w:hAnsi="Arial" w:cs="Arial"/>
                <w:sz w:val="22"/>
              </w:rPr>
              <w:t>engagement, provide additional avenues</w:t>
            </w:r>
            <w:r w:rsidR="00C16E50">
              <w:rPr>
                <w:rFonts w:ascii="Arial" w:hAnsi="Arial" w:cs="Arial"/>
                <w:sz w:val="22"/>
              </w:rPr>
              <w:t xml:space="preserve"> for customer support, and extend the </w:t>
            </w:r>
            <w:r w:rsidR="000A0D9C">
              <w:rPr>
                <w:rFonts w:ascii="Arial" w:hAnsi="Arial" w:cs="Arial"/>
                <w:sz w:val="22"/>
              </w:rPr>
              <w:t>brands reach.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0C158E7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36082">
              <w:rPr>
                <w:rFonts w:ascii="Arial" w:hAnsi="Arial" w:cs="Arial"/>
                <w:sz w:val="22"/>
              </w:rPr>
              <w:t xml:space="preserve">- </w:t>
            </w:r>
            <w:r w:rsidR="00C3608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A47670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A0D9C">
              <w:rPr>
                <w:rFonts w:ascii="Arial" w:hAnsi="Arial" w:cs="Arial"/>
                <w:sz w:val="22"/>
              </w:rPr>
              <w:t xml:space="preserve"> </w:t>
            </w:r>
            <w:r w:rsidR="008778E9">
              <w:rPr>
                <w:rFonts w:ascii="Arial" w:hAnsi="Arial" w:cs="Arial"/>
                <w:sz w:val="22"/>
              </w:rPr>
              <w:t>The Eden Spa</w:t>
            </w:r>
            <w:r w:rsidR="00A85CF0">
              <w:rPr>
                <w:rFonts w:ascii="Arial" w:hAnsi="Arial" w:cs="Arial"/>
                <w:sz w:val="22"/>
              </w:rPr>
              <w:t xml:space="preserve"> offer the</w:t>
            </w:r>
            <w:r w:rsidR="00EF380F">
              <w:rPr>
                <w:rFonts w:ascii="Arial" w:hAnsi="Arial" w:cs="Arial"/>
                <w:sz w:val="22"/>
              </w:rPr>
              <w:t>ir service to custo</w:t>
            </w:r>
            <w:r w:rsidR="00213BB5">
              <w:rPr>
                <w:rFonts w:ascii="Arial" w:hAnsi="Arial" w:cs="Arial"/>
                <w:sz w:val="22"/>
              </w:rPr>
              <w:t xml:space="preserve">mer </w:t>
            </w:r>
            <w:r w:rsidR="00AA3016">
              <w:rPr>
                <w:rFonts w:ascii="Arial" w:hAnsi="Arial" w:cs="Arial"/>
                <w:sz w:val="22"/>
              </w:rPr>
              <w:t>through their website, in</w:t>
            </w:r>
            <w:r w:rsidR="00080FD5">
              <w:rPr>
                <w:rFonts w:ascii="Arial" w:hAnsi="Arial" w:cs="Arial"/>
                <w:sz w:val="22"/>
              </w:rPr>
              <w:t>-person</w:t>
            </w:r>
            <w:r w:rsidR="00D87300">
              <w:rPr>
                <w:rFonts w:ascii="Arial" w:hAnsi="Arial" w:cs="Arial"/>
                <w:sz w:val="22"/>
              </w:rPr>
              <w:t xml:space="preserve"> </w:t>
            </w:r>
            <w:r w:rsidR="00A2197B">
              <w:rPr>
                <w:rFonts w:ascii="Arial" w:hAnsi="Arial" w:cs="Arial"/>
                <w:sz w:val="22"/>
              </w:rPr>
              <w:t>explanations</w:t>
            </w:r>
            <w:r w:rsidR="00080FD5">
              <w:rPr>
                <w:rFonts w:ascii="Arial" w:hAnsi="Arial" w:cs="Arial"/>
                <w:sz w:val="22"/>
              </w:rPr>
              <w:t>, over the phone</w:t>
            </w:r>
            <w:r w:rsidR="00FB5918">
              <w:rPr>
                <w:rFonts w:ascii="Arial" w:hAnsi="Arial" w:cs="Arial"/>
                <w:sz w:val="22"/>
              </w:rPr>
              <w:t>.</w:t>
            </w:r>
            <w:r w:rsidR="00080FD5">
              <w:rPr>
                <w:rFonts w:ascii="Arial" w:hAnsi="Arial" w:cs="Arial"/>
                <w:sz w:val="22"/>
              </w:rPr>
              <w:t xml:space="preserve">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3ACC418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36082">
              <w:rPr>
                <w:rFonts w:ascii="Arial" w:hAnsi="Arial" w:cs="Arial"/>
                <w:sz w:val="22"/>
              </w:rPr>
              <w:t xml:space="preserve">- </w:t>
            </w:r>
            <w:r w:rsidR="00C3608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EA4B08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B5918">
              <w:rPr>
                <w:rFonts w:ascii="Arial" w:hAnsi="Arial" w:cs="Arial"/>
                <w:sz w:val="22"/>
              </w:rPr>
              <w:t xml:space="preserve"> </w:t>
            </w:r>
            <w:r w:rsidR="00244E1E">
              <w:rPr>
                <w:rFonts w:ascii="Arial" w:hAnsi="Arial" w:cs="Arial"/>
                <w:sz w:val="22"/>
              </w:rPr>
              <w:t>Desc</w:t>
            </w:r>
            <w:r w:rsidR="00A8180F">
              <w:rPr>
                <w:rFonts w:ascii="Arial" w:hAnsi="Arial" w:cs="Arial"/>
                <w:sz w:val="22"/>
              </w:rPr>
              <w:t xml:space="preserve">ribe the platforms or methods used </w:t>
            </w:r>
            <w:r w:rsidR="009D5C85">
              <w:rPr>
                <w:rFonts w:ascii="Arial" w:hAnsi="Arial" w:cs="Arial"/>
                <w:sz w:val="22"/>
              </w:rPr>
              <w:t>for customer reviews, ex</w:t>
            </w:r>
            <w:r w:rsidR="00415F12">
              <w:rPr>
                <w:rFonts w:ascii="Arial" w:hAnsi="Arial" w:cs="Arial"/>
                <w:sz w:val="22"/>
              </w:rPr>
              <w:t xml:space="preserve">ample; website testimonials, </w:t>
            </w:r>
            <w:r w:rsidR="00815354">
              <w:rPr>
                <w:rFonts w:ascii="Arial" w:hAnsi="Arial" w:cs="Arial"/>
                <w:sz w:val="22"/>
              </w:rPr>
              <w:t>third-par</w:t>
            </w:r>
            <w:r w:rsidR="008A5448">
              <w:rPr>
                <w:rFonts w:ascii="Arial" w:hAnsi="Arial" w:cs="Arial"/>
                <w:sz w:val="22"/>
              </w:rPr>
              <w:t>ty re</w:t>
            </w:r>
            <w:r w:rsidR="00145055">
              <w:rPr>
                <w:rFonts w:ascii="Arial" w:hAnsi="Arial" w:cs="Arial"/>
                <w:sz w:val="22"/>
              </w:rPr>
              <w:t xml:space="preserve">view sites, social </w:t>
            </w:r>
            <w:r w:rsidR="007C4F7C">
              <w:rPr>
                <w:rFonts w:ascii="Arial" w:hAnsi="Arial" w:cs="Arial"/>
                <w:sz w:val="22"/>
              </w:rPr>
              <w:t xml:space="preserve">media. </w:t>
            </w:r>
            <w:r w:rsidR="00B41E1C">
              <w:rPr>
                <w:rFonts w:ascii="Arial" w:hAnsi="Arial" w:cs="Arial"/>
                <w:sz w:val="22"/>
              </w:rPr>
              <w:t xml:space="preserve">Assess if the reviews are recent </w:t>
            </w:r>
            <w:r w:rsidR="00551616">
              <w:rPr>
                <w:rFonts w:ascii="Arial" w:hAnsi="Arial" w:cs="Arial"/>
                <w:sz w:val="22"/>
              </w:rPr>
              <w:t>and regularly updated.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2284BD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76CF3">
              <w:rPr>
                <w:rFonts w:ascii="Arial" w:hAnsi="Arial" w:cs="Arial"/>
                <w:sz w:val="22"/>
              </w:rPr>
              <w:t>T</w:t>
            </w:r>
            <w:r w:rsidR="006E6823">
              <w:rPr>
                <w:rFonts w:ascii="Arial" w:hAnsi="Arial" w:cs="Arial"/>
                <w:sz w:val="22"/>
              </w:rPr>
              <w:t>hrough professional prese</w:t>
            </w:r>
            <w:r w:rsidR="00EA70F6">
              <w:rPr>
                <w:rFonts w:ascii="Arial" w:hAnsi="Arial" w:cs="Arial"/>
                <w:sz w:val="22"/>
              </w:rPr>
              <w:t>ntation, guarant</w:t>
            </w:r>
            <w:r w:rsidR="00452870">
              <w:rPr>
                <w:rFonts w:ascii="Arial" w:hAnsi="Arial" w:cs="Arial"/>
                <w:sz w:val="22"/>
              </w:rPr>
              <w:t>ees, testimonials, qua</w:t>
            </w:r>
            <w:r w:rsidR="000D327D">
              <w:rPr>
                <w:rFonts w:ascii="Arial" w:hAnsi="Arial" w:cs="Arial"/>
                <w:sz w:val="22"/>
              </w:rPr>
              <w:t xml:space="preserve">lifications of </w:t>
            </w:r>
            <w:r w:rsidR="00F34EDD">
              <w:rPr>
                <w:rFonts w:ascii="Arial" w:hAnsi="Arial" w:cs="Arial"/>
                <w:sz w:val="22"/>
              </w:rPr>
              <w:t xml:space="preserve">staff. </w:t>
            </w:r>
            <w:r w:rsidR="00193672">
              <w:rPr>
                <w:rFonts w:ascii="Arial" w:hAnsi="Arial" w:cs="Arial"/>
                <w:sz w:val="22"/>
              </w:rPr>
              <w:t>P</w:t>
            </w:r>
            <w:r w:rsidR="00F34EDD">
              <w:rPr>
                <w:rFonts w:ascii="Arial" w:hAnsi="Arial" w:cs="Arial"/>
                <w:sz w:val="22"/>
              </w:rPr>
              <w:t>rovide</w:t>
            </w:r>
            <w:r w:rsidR="00193672">
              <w:rPr>
                <w:rFonts w:ascii="Arial" w:hAnsi="Arial" w:cs="Arial"/>
                <w:sz w:val="22"/>
              </w:rPr>
              <w:t xml:space="preserve"> specific reasons for personal use</w:t>
            </w:r>
            <w:r w:rsidR="00F505C6">
              <w:rPr>
                <w:rFonts w:ascii="Arial" w:hAnsi="Arial" w:cs="Arial"/>
                <w:sz w:val="22"/>
              </w:rPr>
              <w:t xml:space="preserve"> or recommendation</w:t>
            </w:r>
            <w:r w:rsidR="005F5173">
              <w:rPr>
                <w:rFonts w:ascii="Arial" w:hAnsi="Arial" w:cs="Arial"/>
                <w:sz w:val="22"/>
              </w:rPr>
              <w:t>, linking them to perceived</w:t>
            </w:r>
            <w:r w:rsidR="000D5303">
              <w:rPr>
                <w:rFonts w:ascii="Arial" w:hAnsi="Arial" w:cs="Arial"/>
                <w:sz w:val="22"/>
              </w:rPr>
              <w:t xml:space="preserve"> quality.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856C59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0D5303">
              <w:rPr>
                <w:rFonts w:ascii="Arial" w:hAnsi="Arial" w:cs="Arial"/>
                <w:sz w:val="22"/>
              </w:rPr>
              <w:t xml:space="preserve"> </w:t>
            </w:r>
            <w:r w:rsidR="00C94263">
              <w:rPr>
                <w:rFonts w:ascii="Arial" w:hAnsi="Arial" w:cs="Arial"/>
                <w:sz w:val="22"/>
              </w:rPr>
              <w:t>Yes,</w:t>
            </w:r>
            <w:r w:rsidR="00C33050">
              <w:rPr>
                <w:rFonts w:ascii="Arial" w:hAnsi="Arial" w:cs="Arial"/>
                <w:sz w:val="22"/>
              </w:rPr>
              <w:t xml:space="preserve"> website </w:t>
            </w:r>
            <w:r w:rsidR="00A4394A">
              <w:rPr>
                <w:rFonts w:ascii="Arial" w:hAnsi="Arial" w:cs="Arial"/>
                <w:sz w:val="22"/>
              </w:rPr>
              <w:t xml:space="preserve">evaluate if the prices </w:t>
            </w:r>
            <w:r w:rsidR="00DA2ED5">
              <w:rPr>
                <w:rFonts w:ascii="Arial" w:hAnsi="Arial" w:cs="Arial"/>
                <w:sz w:val="22"/>
              </w:rPr>
              <w:t xml:space="preserve">are </w:t>
            </w:r>
            <w:r w:rsidR="00C65034">
              <w:rPr>
                <w:rFonts w:ascii="Arial" w:hAnsi="Arial" w:cs="Arial"/>
                <w:sz w:val="22"/>
              </w:rPr>
              <w:t xml:space="preserve">made </w:t>
            </w:r>
            <w:r w:rsidR="005E5931">
              <w:rPr>
                <w:rFonts w:ascii="Arial" w:hAnsi="Arial" w:cs="Arial"/>
                <w:sz w:val="22"/>
              </w:rPr>
              <w:t xml:space="preserve">clear </w:t>
            </w:r>
            <w:r w:rsidR="00375BA6">
              <w:rPr>
                <w:rFonts w:ascii="Arial" w:hAnsi="Arial" w:cs="Arial"/>
                <w:sz w:val="22"/>
              </w:rPr>
              <w:t>to custom</w:t>
            </w:r>
            <w:r w:rsidR="009A46C4">
              <w:rPr>
                <w:rFonts w:ascii="Arial" w:hAnsi="Arial" w:cs="Arial"/>
                <w:sz w:val="22"/>
              </w:rPr>
              <w:t xml:space="preserve">ers </w:t>
            </w:r>
            <w:r w:rsidR="002D1AD8">
              <w:rPr>
                <w:rFonts w:ascii="Arial" w:hAnsi="Arial" w:cs="Arial"/>
                <w:sz w:val="22"/>
              </w:rPr>
              <w:t>throu</w:t>
            </w:r>
            <w:r w:rsidR="009A4A7E">
              <w:rPr>
                <w:rFonts w:ascii="Arial" w:hAnsi="Arial" w:cs="Arial"/>
                <w:sz w:val="22"/>
              </w:rPr>
              <w:t>gh</w:t>
            </w:r>
            <w:r w:rsidR="00CA6D23">
              <w:rPr>
                <w:rFonts w:ascii="Arial" w:hAnsi="Arial" w:cs="Arial"/>
                <w:sz w:val="22"/>
              </w:rPr>
              <w:t xml:space="preserve"> the website </w:t>
            </w:r>
            <w:r w:rsidR="005A6405">
              <w:rPr>
                <w:rFonts w:ascii="Arial" w:hAnsi="Arial" w:cs="Arial"/>
                <w:sz w:val="22"/>
              </w:rPr>
              <w:t xml:space="preserve">description, phone call </w:t>
            </w:r>
            <w:r w:rsidR="00C261C9">
              <w:rPr>
                <w:rFonts w:ascii="Arial" w:hAnsi="Arial" w:cs="Arial"/>
                <w:sz w:val="22"/>
              </w:rPr>
              <w:t xml:space="preserve">or in person when </w:t>
            </w:r>
            <w:r w:rsidR="003871BD">
              <w:rPr>
                <w:rFonts w:ascii="Arial" w:hAnsi="Arial" w:cs="Arial"/>
                <w:sz w:val="22"/>
              </w:rPr>
              <w:t xml:space="preserve">they walk </w:t>
            </w:r>
            <w:r w:rsidR="00C94263">
              <w:rPr>
                <w:rFonts w:ascii="Arial" w:hAnsi="Arial" w:cs="Arial"/>
                <w:sz w:val="22"/>
              </w:rPr>
              <w:t>into</w:t>
            </w:r>
            <w:r w:rsidR="003871BD">
              <w:rPr>
                <w:rFonts w:ascii="Arial" w:hAnsi="Arial" w:cs="Arial"/>
                <w:sz w:val="22"/>
              </w:rPr>
              <w:t xml:space="preserve"> the </w:t>
            </w:r>
            <w:r w:rsidR="00C94263">
              <w:rPr>
                <w:rFonts w:ascii="Arial" w:hAnsi="Arial" w:cs="Arial"/>
                <w:sz w:val="22"/>
              </w:rPr>
              <w:t>clinic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AE507BE" w:rsidR="000E774D" w:rsidRPr="009B0123" w:rsidRDefault="009B0123" w:rsidP="009B01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80A62">
              <w:rPr>
                <w:rFonts w:ascii="Arial" w:hAnsi="Arial" w:cs="Arial"/>
                <w:sz w:val="22"/>
              </w:rPr>
              <w:t>Sken treatments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FBD00DB" w:rsidR="00CE5D08" w:rsidRPr="0049006C" w:rsidRDefault="00632168" w:rsidP="004900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2.Massages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F12FE5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7B12F0">
              <w:rPr>
                <w:rFonts w:ascii="Arial" w:hAnsi="Arial" w:cs="Arial"/>
                <w:sz w:val="22"/>
              </w:rPr>
              <w:t xml:space="preserve">holistic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5865D4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83550">
              <w:rPr>
                <w:rFonts w:ascii="Arial" w:hAnsi="Arial" w:cs="Arial"/>
                <w:sz w:val="22"/>
              </w:rPr>
              <w:t>Yes</w:t>
            </w:r>
            <w:r w:rsidR="00931C64">
              <w:rPr>
                <w:rFonts w:ascii="Arial" w:hAnsi="Arial" w:cs="Arial"/>
                <w:sz w:val="22"/>
              </w:rPr>
              <w:t xml:space="preserve">,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0A9FE1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44BE7">
              <w:rPr>
                <w:rFonts w:ascii="Arial" w:hAnsi="Arial" w:cs="Arial"/>
                <w:sz w:val="22"/>
              </w:rPr>
              <w:t xml:space="preserve">Yes, </w:t>
            </w:r>
            <w:r w:rsidR="00F000A3">
              <w:rPr>
                <w:rFonts w:ascii="Arial" w:hAnsi="Arial" w:cs="Arial"/>
                <w:sz w:val="22"/>
              </w:rPr>
              <w:t xml:space="preserve">website still hold </w:t>
            </w:r>
            <w:r w:rsidR="0015297B">
              <w:rPr>
                <w:rFonts w:ascii="Arial" w:hAnsi="Arial" w:cs="Arial"/>
                <w:sz w:val="22"/>
              </w:rPr>
              <w:t xml:space="preserve">significant relevance in </w:t>
            </w:r>
            <w:r w:rsidR="00D024E2">
              <w:rPr>
                <w:rFonts w:ascii="Arial" w:hAnsi="Arial" w:cs="Arial"/>
                <w:sz w:val="22"/>
              </w:rPr>
              <w:t>modern uk business.</w:t>
            </w:r>
            <w:r w:rsidR="00F000A3">
              <w:rPr>
                <w:rFonts w:ascii="Arial" w:hAnsi="Arial" w:cs="Arial"/>
                <w:sz w:val="22"/>
              </w:rPr>
              <w:t xml:space="preserve"> </w:t>
            </w:r>
            <w:r w:rsidR="00EF0537">
              <w:rPr>
                <w:rFonts w:ascii="Arial" w:hAnsi="Arial" w:cs="Arial"/>
                <w:sz w:val="22"/>
              </w:rPr>
              <w:t>They serve as a fundamental</w:t>
            </w:r>
            <w:r w:rsidR="008D6AF4">
              <w:rPr>
                <w:rFonts w:ascii="Arial" w:hAnsi="Arial" w:cs="Arial"/>
                <w:sz w:val="22"/>
              </w:rPr>
              <w:t xml:space="preserve"> digital presence, providing a central </w:t>
            </w:r>
            <w:r w:rsidR="003D0629">
              <w:rPr>
                <w:rFonts w:ascii="Arial" w:hAnsi="Arial" w:cs="Arial"/>
                <w:sz w:val="22"/>
              </w:rPr>
              <w:t xml:space="preserve">hub for information, products, and </w:t>
            </w:r>
            <w:r w:rsidR="00FA0FD7">
              <w:rPr>
                <w:rFonts w:ascii="Arial" w:hAnsi="Arial" w:cs="Arial"/>
                <w:sz w:val="22"/>
              </w:rPr>
              <w:t xml:space="preserve">services. </w:t>
            </w:r>
            <w:r w:rsidR="003E07CA">
              <w:rPr>
                <w:rFonts w:ascii="Arial" w:hAnsi="Arial" w:cs="Arial"/>
                <w:sz w:val="22"/>
              </w:rPr>
              <w:t>Websites</w:t>
            </w:r>
            <w:r w:rsidR="00FA0FD7">
              <w:rPr>
                <w:rFonts w:ascii="Arial" w:hAnsi="Arial" w:cs="Arial"/>
                <w:sz w:val="22"/>
              </w:rPr>
              <w:t xml:space="preserve"> facilitate </w:t>
            </w:r>
            <w:r w:rsidR="007C630F">
              <w:rPr>
                <w:rFonts w:ascii="Arial" w:hAnsi="Arial" w:cs="Arial"/>
                <w:sz w:val="22"/>
              </w:rPr>
              <w:t>online transactions, customer support</w:t>
            </w:r>
            <w:r w:rsidR="002179CB">
              <w:rPr>
                <w:rFonts w:ascii="Arial" w:hAnsi="Arial" w:cs="Arial"/>
                <w:sz w:val="22"/>
              </w:rPr>
              <w:t xml:space="preserve"> and marketing efforts, reaching </w:t>
            </w:r>
            <w:r w:rsidR="00003909">
              <w:rPr>
                <w:rFonts w:ascii="Arial" w:hAnsi="Arial" w:cs="Arial"/>
                <w:sz w:val="22"/>
              </w:rPr>
              <w:t>a wider audience beyond geo</w:t>
            </w:r>
            <w:r w:rsidR="007A360B">
              <w:rPr>
                <w:rFonts w:ascii="Arial" w:hAnsi="Arial" w:cs="Arial"/>
                <w:sz w:val="22"/>
              </w:rPr>
              <w:t>graphical limitations. The</w:t>
            </w:r>
            <w:r w:rsidR="00424ACC">
              <w:rPr>
                <w:rFonts w:ascii="Arial" w:hAnsi="Arial" w:cs="Arial"/>
                <w:sz w:val="22"/>
              </w:rPr>
              <w:t>y also contribute to brand</w:t>
            </w:r>
            <w:r w:rsidR="003E07CA">
              <w:rPr>
                <w:rFonts w:ascii="Arial" w:hAnsi="Arial" w:cs="Arial"/>
                <w:sz w:val="22"/>
              </w:rPr>
              <w:t xml:space="preserve"> credi</w:t>
            </w:r>
            <w:r w:rsidR="00257086">
              <w:rPr>
                <w:rFonts w:ascii="Arial" w:hAnsi="Arial" w:cs="Arial"/>
                <w:sz w:val="22"/>
              </w:rPr>
              <w:t>bility and trust, allowing bu</w:t>
            </w:r>
            <w:r w:rsidR="00EB0FDA">
              <w:rPr>
                <w:rFonts w:ascii="Arial" w:hAnsi="Arial" w:cs="Arial"/>
                <w:sz w:val="22"/>
              </w:rPr>
              <w:t>sinesses to establish their ide</w:t>
            </w:r>
            <w:r w:rsidR="0096367A">
              <w:rPr>
                <w:rFonts w:ascii="Arial" w:hAnsi="Arial" w:cs="Arial"/>
                <w:sz w:val="22"/>
              </w:rPr>
              <w:t xml:space="preserve">ntity and communicate </w:t>
            </w:r>
            <w:r w:rsidR="00442CD8">
              <w:rPr>
                <w:rFonts w:ascii="Arial" w:hAnsi="Arial" w:cs="Arial"/>
                <w:sz w:val="22"/>
              </w:rPr>
              <w:t xml:space="preserve">their values </w:t>
            </w:r>
            <w:r w:rsidR="00151066">
              <w:rPr>
                <w:rFonts w:ascii="Arial" w:hAnsi="Arial" w:cs="Arial"/>
                <w:sz w:val="22"/>
              </w:rPr>
              <w:t>effectively in a competitive market.</w:t>
            </w:r>
            <w:r w:rsidR="00424ACC">
              <w:rPr>
                <w:rFonts w:ascii="Arial" w:hAnsi="Arial" w:cs="Arial"/>
                <w:sz w:val="22"/>
              </w:rPr>
              <w:t xml:space="preserve">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55373C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80BD7">
              <w:rPr>
                <w:rFonts w:ascii="Arial" w:hAnsi="Arial" w:cs="Arial"/>
                <w:sz w:val="22"/>
              </w:rPr>
              <w:t>My re</w:t>
            </w:r>
            <w:r w:rsidR="00FC42E5">
              <w:rPr>
                <w:rFonts w:ascii="Arial" w:hAnsi="Arial" w:cs="Arial"/>
                <w:sz w:val="22"/>
              </w:rPr>
              <w:t>commendation</w:t>
            </w:r>
            <w:r w:rsidR="00E6511B">
              <w:rPr>
                <w:rFonts w:ascii="Arial" w:hAnsi="Arial" w:cs="Arial"/>
                <w:sz w:val="22"/>
              </w:rPr>
              <w:t xml:space="preserve"> to Eden Spa</w:t>
            </w:r>
            <w:r w:rsidR="00FC42E5">
              <w:rPr>
                <w:rFonts w:ascii="Arial" w:hAnsi="Arial" w:cs="Arial"/>
                <w:sz w:val="22"/>
              </w:rPr>
              <w:t xml:space="preserve"> would be to imple</w:t>
            </w:r>
            <w:r w:rsidR="00E6511B">
              <w:rPr>
                <w:rFonts w:ascii="Arial" w:hAnsi="Arial" w:cs="Arial"/>
                <w:sz w:val="22"/>
              </w:rPr>
              <w:t>ment</w:t>
            </w:r>
            <w:r w:rsidR="001F0A0C">
              <w:rPr>
                <w:rFonts w:ascii="Arial" w:hAnsi="Arial" w:cs="Arial"/>
                <w:sz w:val="22"/>
              </w:rPr>
              <w:t xml:space="preserve"> highly </w:t>
            </w:r>
            <w:r w:rsidR="001C137D">
              <w:rPr>
                <w:rFonts w:ascii="Arial" w:hAnsi="Arial" w:cs="Arial"/>
                <w:sz w:val="22"/>
              </w:rPr>
              <w:t>personalized user experience</w:t>
            </w:r>
            <w:r w:rsidR="005A69F3">
              <w:rPr>
                <w:rFonts w:ascii="Arial" w:hAnsi="Arial" w:cs="Arial"/>
                <w:sz w:val="22"/>
              </w:rPr>
              <w:t>, utilizing al-</w:t>
            </w:r>
            <w:r w:rsidR="0071335D">
              <w:rPr>
                <w:rFonts w:ascii="Arial" w:hAnsi="Arial" w:cs="Arial"/>
                <w:sz w:val="22"/>
              </w:rPr>
              <w:t>powered recommendations based on bro</w:t>
            </w:r>
            <w:r w:rsidR="00B6070F">
              <w:rPr>
                <w:rFonts w:ascii="Arial" w:hAnsi="Arial" w:cs="Arial"/>
                <w:sz w:val="22"/>
              </w:rPr>
              <w:t>wsing history and purch</w:t>
            </w:r>
            <w:r w:rsidR="00715C45">
              <w:rPr>
                <w:rFonts w:ascii="Arial" w:hAnsi="Arial" w:cs="Arial"/>
                <w:sz w:val="22"/>
              </w:rPr>
              <w:t>ase patterns.</w:t>
            </w:r>
          </w:p>
          <w:p w14:paraId="3BD0E388" w14:textId="7079647F" w:rsidR="00715C45" w:rsidRDefault="00AE56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</w:t>
            </w:r>
            <w:r w:rsidR="00715C45">
              <w:rPr>
                <w:rFonts w:ascii="Arial" w:hAnsi="Arial" w:cs="Arial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>asoning</w:t>
            </w:r>
            <w:r w:rsidR="004334B9">
              <w:rPr>
                <w:rFonts w:ascii="Arial" w:hAnsi="Arial" w:cs="Arial"/>
                <w:sz w:val="22"/>
              </w:rPr>
              <w:t>: This improve</w:t>
            </w:r>
            <w:r w:rsidR="00C21411">
              <w:rPr>
                <w:rFonts w:ascii="Arial" w:hAnsi="Arial" w:cs="Arial"/>
                <w:sz w:val="22"/>
              </w:rPr>
              <w:t xml:space="preserve">ment would enhance </w:t>
            </w:r>
            <w:r w:rsidR="001640CC">
              <w:rPr>
                <w:rFonts w:ascii="Arial" w:hAnsi="Arial" w:cs="Arial"/>
                <w:sz w:val="22"/>
              </w:rPr>
              <w:t xml:space="preserve">customer </w:t>
            </w:r>
            <w:r w:rsidR="008073C6">
              <w:rPr>
                <w:rFonts w:ascii="Arial" w:hAnsi="Arial" w:cs="Arial"/>
                <w:sz w:val="22"/>
              </w:rPr>
              <w:t>engagement by pre</w:t>
            </w:r>
            <w:r w:rsidR="001B34E8">
              <w:rPr>
                <w:rFonts w:ascii="Arial" w:hAnsi="Arial" w:cs="Arial"/>
                <w:sz w:val="22"/>
              </w:rPr>
              <w:t>senting releva</w:t>
            </w:r>
            <w:r w:rsidR="000D4DD3">
              <w:rPr>
                <w:rFonts w:ascii="Arial" w:hAnsi="Arial" w:cs="Arial"/>
                <w:sz w:val="22"/>
              </w:rPr>
              <w:t>nt products</w:t>
            </w:r>
            <w:r w:rsidR="00BC0C42">
              <w:rPr>
                <w:rFonts w:ascii="Arial" w:hAnsi="Arial" w:cs="Arial"/>
                <w:sz w:val="22"/>
              </w:rPr>
              <w:t xml:space="preserve"> in</w:t>
            </w:r>
            <w:r w:rsidR="00C32D2B">
              <w:rPr>
                <w:rFonts w:ascii="Arial" w:hAnsi="Arial" w:cs="Arial"/>
                <w:sz w:val="22"/>
              </w:rPr>
              <w:t xml:space="preserve">creasing conversion </w:t>
            </w:r>
            <w:r w:rsidR="00AB5759">
              <w:rPr>
                <w:rFonts w:ascii="Arial" w:hAnsi="Arial" w:cs="Arial"/>
                <w:sz w:val="22"/>
              </w:rPr>
              <w:t>rates and</w:t>
            </w:r>
            <w:r w:rsidR="00512A8E">
              <w:rPr>
                <w:rFonts w:ascii="Arial" w:hAnsi="Arial" w:cs="Arial"/>
                <w:sz w:val="22"/>
              </w:rPr>
              <w:t xml:space="preserve"> fostering customer loyal</w:t>
            </w:r>
            <w:r w:rsidR="00AB5759">
              <w:rPr>
                <w:rFonts w:ascii="Arial" w:hAnsi="Arial" w:cs="Arial"/>
                <w:sz w:val="22"/>
              </w:rPr>
              <w:t>ty. It would al</w:t>
            </w:r>
            <w:r w:rsidR="00C12794">
              <w:rPr>
                <w:rFonts w:ascii="Arial" w:hAnsi="Arial" w:cs="Arial"/>
                <w:sz w:val="22"/>
              </w:rPr>
              <w:t>so</w:t>
            </w:r>
            <w:r w:rsidR="00800509">
              <w:rPr>
                <w:rFonts w:ascii="Arial" w:hAnsi="Arial" w:cs="Arial"/>
                <w:sz w:val="22"/>
              </w:rPr>
              <w:t xml:space="preserve"> differenti</w:t>
            </w:r>
            <w:r w:rsidR="00676962">
              <w:rPr>
                <w:rFonts w:ascii="Arial" w:hAnsi="Arial" w:cs="Arial"/>
                <w:sz w:val="22"/>
              </w:rPr>
              <w:t>ate the comp</w:t>
            </w:r>
            <w:r w:rsidR="00B1705B">
              <w:rPr>
                <w:rFonts w:ascii="Arial" w:hAnsi="Arial" w:cs="Arial"/>
                <w:sz w:val="22"/>
              </w:rPr>
              <w:t>a</w:t>
            </w:r>
            <w:r w:rsidR="00E4288B">
              <w:rPr>
                <w:rFonts w:ascii="Arial" w:hAnsi="Arial" w:cs="Arial"/>
                <w:sz w:val="22"/>
              </w:rPr>
              <w:t>ny from competitors by</w:t>
            </w:r>
            <w:r w:rsidR="00FE7797">
              <w:rPr>
                <w:rFonts w:ascii="Arial" w:hAnsi="Arial" w:cs="Arial"/>
                <w:sz w:val="22"/>
              </w:rPr>
              <w:t xml:space="preserve"> o</w:t>
            </w:r>
            <w:r w:rsidR="00132ACF">
              <w:rPr>
                <w:rFonts w:ascii="Arial" w:hAnsi="Arial" w:cs="Arial"/>
                <w:sz w:val="22"/>
              </w:rPr>
              <w:t xml:space="preserve">ffering a more tailored and </w:t>
            </w:r>
            <w:r w:rsidR="00770874">
              <w:rPr>
                <w:rFonts w:ascii="Arial" w:hAnsi="Arial" w:cs="Arial"/>
                <w:sz w:val="22"/>
              </w:rPr>
              <w:t>efficient</w:t>
            </w:r>
            <w:r w:rsidR="00050B63">
              <w:rPr>
                <w:rFonts w:ascii="Arial" w:hAnsi="Arial" w:cs="Arial"/>
                <w:sz w:val="22"/>
              </w:rPr>
              <w:t xml:space="preserve"> sho</w:t>
            </w:r>
            <w:r w:rsidR="00B2535B">
              <w:rPr>
                <w:rFonts w:ascii="Arial" w:hAnsi="Arial" w:cs="Arial"/>
                <w:sz w:val="22"/>
              </w:rPr>
              <w:t>pping experience.</w:t>
            </w:r>
            <w:r w:rsidR="00E4288B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F236F03" w:rsidR="001F1175" w:rsidRDefault="007C0E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</w:t>
            </w:r>
            <w:r w:rsidR="007564E3">
              <w:rPr>
                <w:rFonts w:ascii="Arial" w:hAnsi="Arial" w:cs="Arial"/>
                <w:sz w:val="22"/>
              </w:rPr>
              <w:t>edenspaharborne.wixsite.com/eden-spa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A5A"/>
    <w:multiLevelType w:val="hybridMultilevel"/>
    <w:tmpl w:val="27CC31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57350"/>
    <w:multiLevelType w:val="hybridMultilevel"/>
    <w:tmpl w:val="F8F8FDAC"/>
    <w:lvl w:ilvl="0" w:tplc="45DC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D5363"/>
    <w:multiLevelType w:val="hybridMultilevel"/>
    <w:tmpl w:val="104EE6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226062901">
    <w:abstractNumId w:val="3"/>
  </w:num>
  <w:num w:numId="3" w16cid:durableId="711996686">
    <w:abstractNumId w:val="2"/>
  </w:num>
  <w:num w:numId="4" w16cid:durableId="127893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909"/>
    <w:rsid w:val="00017DB1"/>
    <w:rsid w:val="0002467F"/>
    <w:rsid w:val="0004288C"/>
    <w:rsid w:val="0005039B"/>
    <w:rsid w:val="00050B63"/>
    <w:rsid w:val="00061623"/>
    <w:rsid w:val="000720F4"/>
    <w:rsid w:val="00080FD5"/>
    <w:rsid w:val="00086809"/>
    <w:rsid w:val="000A0D9C"/>
    <w:rsid w:val="000D327D"/>
    <w:rsid w:val="000D4DD3"/>
    <w:rsid w:val="000D5303"/>
    <w:rsid w:val="000E60E4"/>
    <w:rsid w:val="000E774D"/>
    <w:rsid w:val="00130923"/>
    <w:rsid w:val="00132ACF"/>
    <w:rsid w:val="00145055"/>
    <w:rsid w:val="00145D85"/>
    <w:rsid w:val="001467EC"/>
    <w:rsid w:val="00151066"/>
    <w:rsid w:val="0015297B"/>
    <w:rsid w:val="001640CC"/>
    <w:rsid w:val="001710CD"/>
    <w:rsid w:val="00193672"/>
    <w:rsid w:val="001A7BC2"/>
    <w:rsid w:val="001B34E8"/>
    <w:rsid w:val="001C137D"/>
    <w:rsid w:val="001F0A0C"/>
    <w:rsid w:val="001F1175"/>
    <w:rsid w:val="001F46C8"/>
    <w:rsid w:val="00202C50"/>
    <w:rsid w:val="00213BB5"/>
    <w:rsid w:val="002140C0"/>
    <w:rsid w:val="002179CB"/>
    <w:rsid w:val="0022444A"/>
    <w:rsid w:val="00244E1E"/>
    <w:rsid w:val="00253466"/>
    <w:rsid w:val="00257086"/>
    <w:rsid w:val="00276CF3"/>
    <w:rsid w:val="00282888"/>
    <w:rsid w:val="002A4B2C"/>
    <w:rsid w:val="002C1ACF"/>
    <w:rsid w:val="002C64E5"/>
    <w:rsid w:val="002D1AD8"/>
    <w:rsid w:val="002D796B"/>
    <w:rsid w:val="002E1440"/>
    <w:rsid w:val="00311C7F"/>
    <w:rsid w:val="00344FA2"/>
    <w:rsid w:val="003577A1"/>
    <w:rsid w:val="00375BA6"/>
    <w:rsid w:val="003871BD"/>
    <w:rsid w:val="003959F7"/>
    <w:rsid w:val="003C5EB8"/>
    <w:rsid w:val="003D0387"/>
    <w:rsid w:val="003D0629"/>
    <w:rsid w:val="003E07CA"/>
    <w:rsid w:val="003F3869"/>
    <w:rsid w:val="004145D4"/>
    <w:rsid w:val="00415F12"/>
    <w:rsid w:val="00424ACC"/>
    <w:rsid w:val="004334B9"/>
    <w:rsid w:val="00442CD8"/>
    <w:rsid w:val="00452870"/>
    <w:rsid w:val="004712AC"/>
    <w:rsid w:val="0049006C"/>
    <w:rsid w:val="004A26A8"/>
    <w:rsid w:val="004B65F3"/>
    <w:rsid w:val="004B79BD"/>
    <w:rsid w:val="004B7BCC"/>
    <w:rsid w:val="004C5C90"/>
    <w:rsid w:val="004D4EE6"/>
    <w:rsid w:val="00512A8E"/>
    <w:rsid w:val="00551616"/>
    <w:rsid w:val="00570F27"/>
    <w:rsid w:val="00583BBD"/>
    <w:rsid w:val="00586B3C"/>
    <w:rsid w:val="00594A98"/>
    <w:rsid w:val="005A1E7B"/>
    <w:rsid w:val="005A6405"/>
    <w:rsid w:val="005A69F3"/>
    <w:rsid w:val="005E04ED"/>
    <w:rsid w:val="005E2342"/>
    <w:rsid w:val="005E5931"/>
    <w:rsid w:val="005F5173"/>
    <w:rsid w:val="006200DF"/>
    <w:rsid w:val="0062160D"/>
    <w:rsid w:val="00632168"/>
    <w:rsid w:val="00660767"/>
    <w:rsid w:val="006736A8"/>
    <w:rsid w:val="00676962"/>
    <w:rsid w:val="00680A62"/>
    <w:rsid w:val="00683550"/>
    <w:rsid w:val="006A017B"/>
    <w:rsid w:val="006A7051"/>
    <w:rsid w:val="006B4DD1"/>
    <w:rsid w:val="006E261C"/>
    <w:rsid w:val="006E2B98"/>
    <w:rsid w:val="006E6823"/>
    <w:rsid w:val="006F0B86"/>
    <w:rsid w:val="0071305A"/>
    <w:rsid w:val="0071335D"/>
    <w:rsid w:val="00715C45"/>
    <w:rsid w:val="00724391"/>
    <w:rsid w:val="007253D6"/>
    <w:rsid w:val="00737427"/>
    <w:rsid w:val="00755B40"/>
    <w:rsid w:val="007564E3"/>
    <w:rsid w:val="00770874"/>
    <w:rsid w:val="0078350D"/>
    <w:rsid w:val="0078779B"/>
    <w:rsid w:val="007908CC"/>
    <w:rsid w:val="0079661F"/>
    <w:rsid w:val="007A360B"/>
    <w:rsid w:val="007A62DB"/>
    <w:rsid w:val="007B12F0"/>
    <w:rsid w:val="007B6DC4"/>
    <w:rsid w:val="007B769B"/>
    <w:rsid w:val="007C0EFB"/>
    <w:rsid w:val="007C4F7C"/>
    <w:rsid w:val="007C630F"/>
    <w:rsid w:val="007D32C5"/>
    <w:rsid w:val="00800509"/>
    <w:rsid w:val="00801251"/>
    <w:rsid w:val="008073C6"/>
    <w:rsid w:val="00815354"/>
    <w:rsid w:val="00840F15"/>
    <w:rsid w:val="008524B1"/>
    <w:rsid w:val="00853725"/>
    <w:rsid w:val="00872CCC"/>
    <w:rsid w:val="008731D2"/>
    <w:rsid w:val="008778E9"/>
    <w:rsid w:val="0089672F"/>
    <w:rsid w:val="008A5448"/>
    <w:rsid w:val="008B4A20"/>
    <w:rsid w:val="008D188A"/>
    <w:rsid w:val="008D6AF4"/>
    <w:rsid w:val="00904EAC"/>
    <w:rsid w:val="00905DB9"/>
    <w:rsid w:val="00931C64"/>
    <w:rsid w:val="00932AC6"/>
    <w:rsid w:val="00935B6A"/>
    <w:rsid w:val="0096367A"/>
    <w:rsid w:val="00994450"/>
    <w:rsid w:val="009A46C4"/>
    <w:rsid w:val="009A4A7E"/>
    <w:rsid w:val="009B0123"/>
    <w:rsid w:val="009C6B52"/>
    <w:rsid w:val="009D5C85"/>
    <w:rsid w:val="009F2F4D"/>
    <w:rsid w:val="009F6C56"/>
    <w:rsid w:val="00A139AE"/>
    <w:rsid w:val="00A1490A"/>
    <w:rsid w:val="00A2197B"/>
    <w:rsid w:val="00A4034D"/>
    <w:rsid w:val="00A4394A"/>
    <w:rsid w:val="00A45B81"/>
    <w:rsid w:val="00A46E86"/>
    <w:rsid w:val="00A53525"/>
    <w:rsid w:val="00A806E6"/>
    <w:rsid w:val="00A8180F"/>
    <w:rsid w:val="00A85CF0"/>
    <w:rsid w:val="00A92924"/>
    <w:rsid w:val="00AA1CFC"/>
    <w:rsid w:val="00AA3016"/>
    <w:rsid w:val="00AA4BF9"/>
    <w:rsid w:val="00AB26CE"/>
    <w:rsid w:val="00AB5759"/>
    <w:rsid w:val="00AC79D6"/>
    <w:rsid w:val="00AE5661"/>
    <w:rsid w:val="00AF112B"/>
    <w:rsid w:val="00B0095A"/>
    <w:rsid w:val="00B04745"/>
    <w:rsid w:val="00B05788"/>
    <w:rsid w:val="00B108BB"/>
    <w:rsid w:val="00B1705B"/>
    <w:rsid w:val="00B2535B"/>
    <w:rsid w:val="00B413CF"/>
    <w:rsid w:val="00B41E1C"/>
    <w:rsid w:val="00B425ED"/>
    <w:rsid w:val="00B6070F"/>
    <w:rsid w:val="00B63579"/>
    <w:rsid w:val="00B7706A"/>
    <w:rsid w:val="00BA4FBC"/>
    <w:rsid w:val="00BA7031"/>
    <w:rsid w:val="00BB2004"/>
    <w:rsid w:val="00BC0C42"/>
    <w:rsid w:val="00BC1A47"/>
    <w:rsid w:val="00BC565B"/>
    <w:rsid w:val="00C12794"/>
    <w:rsid w:val="00C16E50"/>
    <w:rsid w:val="00C21411"/>
    <w:rsid w:val="00C215E0"/>
    <w:rsid w:val="00C261C9"/>
    <w:rsid w:val="00C32D2B"/>
    <w:rsid w:val="00C33050"/>
    <w:rsid w:val="00C345BB"/>
    <w:rsid w:val="00C36082"/>
    <w:rsid w:val="00C42DB6"/>
    <w:rsid w:val="00C61655"/>
    <w:rsid w:val="00C63D42"/>
    <w:rsid w:val="00C65034"/>
    <w:rsid w:val="00C94263"/>
    <w:rsid w:val="00CA6D23"/>
    <w:rsid w:val="00CB7ECB"/>
    <w:rsid w:val="00CC22C6"/>
    <w:rsid w:val="00CE5D08"/>
    <w:rsid w:val="00CE6707"/>
    <w:rsid w:val="00D01D84"/>
    <w:rsid w:val="00D024E2"/>
    <w:rsid w:val="00D14CC0"/>
    <w:rsid w:val="00D25B4F"/>
    <w:rsid w:val="00D4258D"/>
    <w:rsid w:val="00D46481"/>
    <w:rsid w:val="00D470F2"/>
    <w:rsid w:val="00D65750"/>
    <w:rsid w:val="00D87300"/>
    <w:rsid w:val="00D87782"/>
    <w:rsid w:val="00DA1C78"/>
    <w:rsid w:val="00DA2ED5"/>
    <w:rsid w:val="00DC3646"/>
    <w:rsid w:val="00E2348B"/>
    <w:rsid w:val="00E2353E"/>
    <w:rsid w:val="00E26B70"/>
    <w:rsid w:val="00E41D8E"/>
    <w:rsid w:val="00E4288B"/>
    <w:rsid w:val="00E44BE7"/>
    <w:rsid w:val="00E56203"/>
    <w:rsid w:val="00E6511B"/>
    <w:rsid w:val="00E92C31"/>
    <w:rsid w:val="00E96FE2"/>
    <w:rsid w:val="00EA0DE1"/>
    <w:rsid w:val="00EA70F6"/>
    <w:rsid w:val="00EB0FDA"/>
    <w:rsid w:val="00EB2BCD"/>
    <w:rsid w:val="00EC129D"/>
    <w:rsid w:val="00EE19B0"/>
    <w:rsid w:val="00EE644C"/>
    <w:rsid w:val="00EF0537"/>
    <w:rsid w:val="00EF2CC3"/>
    <w:rsid w:val="00EF380F"/>
    <w:rsid w:val="00F000A3"/>
    <w:rsid w:val="00F10877"/>
    <w:rsid w:val="00F20642"/>
    <w:rsid w:val="00F31CB6"/>
    <w:rsid w:val="00F34EDD"/>
    <w:rsid w:val="00F46869"/>
    <w:rsid w:val="00F505C6"/>
    <w:rsid w:val="00F80BD7"/>
    <w:rsid w:val="00FA0FD7"/>
    <w:rsid w:val="00FB296B"/>
    <w:rsid w:val="00FB5918"/>
    <w:rsid w:val="00FC39B0"/>
    <w:rsid w:val="00FC42E5"/>
    <w:rsid w:val="00FE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11" ma:contentTypeDescription="Create a new document." ma:contentTypeScope="" ma:versionID="b54611816c92e61a95ff14d429ec6611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e39721812481a42ac9067621079cd7d0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57B4-32BA-4DD9-BB57-892C90A1FCE0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aff4f36f-8ef1-4cda-9937-423737be097f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1D550C0-5268-468B-8FB7-B506CB717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0981A-3B19-48BC-B6C2-8CC590249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A5BF68-2F1F-4B35-A9FE-D727C6AD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Sulita Aminta Camara (2438447)</cp:lastModifiedBy>
  <cp:revision>2</cp:revision>
  <dcterms:created xsi:type="dcterms:W3CDTF">2025-08-12T15:24:00Z</dcterms:created>
  <dcterms:modified xsi:type="dcterms:W3CDTF">2025-08-12T15:24:00Z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