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E153A" w:rsidRDefault="000E153A"/>
    <w:p w:rsidR="000E153A" w:rsidRDefault="000E153A">
      <w:r>
        <w:rPr>
          <w:noProof/>
          <w:lang w:eastAsia="en-GB"/>
        </w:rPr>
        <mc:AlternateContent>
          <mc:Choice Requires="wps">
            <w:drawing>
              <wp:anchor distT="0" distB="0" distL="114300" distR="114300" simplePos="0" relativeHeight="251659264" behindDoc="1" locked="0" layoutInCell="0" allowOverlap="1" wp14:editId="78A27555">
                <wp:simplePos x="0" y="0"/>
                <wp:positionH relativeFrom="page">
                  <wp:align>center</wp:align>
                </wp:positionH>
                <wp:positionV relativeFrom="page">
                  <wp:align>center</wp:align>
                </wp:positionV>
                <wp:extent cx="7772400" cy="10058400"/>
                <wp:effectExtent l="0" t="0" r="0" b="0"/>
                <wp:wrapNone/>
                <wp:docPr id="42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772400" cy="10058400"/>
                        </a:xfrm>
                        <a:prstGeom prst="rect">
                          <a:avLst/>
                        </a:prstGeom>
                        <a:solidFill>
                          <a:srgbClr val="FFFFFF"/>
                        </a:solidFill>
                        <a:extLs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p w:rsidR="000E153A" w:rsidRDefault="000E153A">
                            <w:pPr>
                              <w:rPr>
                                <w:rFonts w:asciiTheme="majorHAnsi" w:eastAsiaTheme="majorEastAsia" w:hAnsiTheme="majorHAnsi" w:cstheme="majorBidi"/>
                                <w:b/>
                                <w:bCs/>
                                <w:color w:val="EEECE1" w:themeColor="background2"/>
                                <w:spacing w:val="30"/>
                                <w:sz w:val="96"/>
                                <w:szCs w:val="96"/>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pPr>
                            <w:r>
                              <w:rPr>
                                <w:rFonts w:asciiTheme="majorHAnsi" w:eastAsiaTheme="majorEastAsia" w:hAnsiTheme="majorHAnsi" w:cstheme="majorBidi"/>
                                <w:b/>
                                <w:bCs/>
                                <w:color w:val="EEECE1"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b/>
                                <w:bCs/>
                                <w:color w:val="EEECE1" w:themeColor="background2"/>
                                <w:spacing w:val="30"/>
                                <w:sz w:val="72"/>
                                <w:szCs w:val="72"/>
                                <w:u w:val="single"/>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xcvbnmqwertyuiopasdfghjklzxcvbnmqw</w:t>
                            </w:r>
                            <w:r>
                              <w:rPr>
                                <w:rFonts w:asciiTheme="majorHAnsi" w:eastAsiaTheme="majorEastAsia" w:hAnsiTheme="majorHAnsi" w:cstheme="majorBidi"/>
                                <w:b/>
                                <w:bCs/>
                                <w:color w:val="EEECE1"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ertyuiopasdfghjklzxcvbnm</w:t>
                            </w:r>
                          </w:p>
                        </w:txbxContent>
                      </wps:txbx>
                      <wps:bodyPr rot="0" vert="horz" wrap="square" lIns="91440" tIns="45720" rIns="91440" bIns="45720" anchor="t" anchorCtr="0" upright="1">
                        <a:noAutofit/>
                        <a:scene3d>
                          <a:camera prst="orthographicFront"/>
                          <a:lightRig rig="threePt" dir="t"/>
                        </a:scene3d>
                        <a:sp3d extrusionH="57150">
                          <a:bevelT w="38100" h="38100" prst="angle"/>
                        </a:sp3d>
                      </wps:bodyPr>
                    </wps:wsp>
                  </a:graphicData>
                </a:graphic>
                <wp14:sizeRelH relativeFrom="page">
                  <wp14:pctWidth>100000</wp14:pctWidth>
                </wp14:sizeRelH>
                <wp14:sizeRelV relativeFrom="page">
                  <wp14:pctHeight>100000</wp14:pctHeight>
                </wp14:sizeRelV>
              </wp:anchor>
            </w:drawing>
          </mc:Choice>
          <mc:Fallback>
            <w:pict>
              <v:rect id="Rectangle 2" o:spid="_x0000_s1026" style="position:absolute;margin-left:0;margin-top:0;width:612pt;height:11in;z-index:-251657216;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" o:allowincell="f" stroked="f">
                <v:textbox>
                  <w:txbxContent>
                    <w:p w:rsidR="000E153A" w:rsidRDefault="000E153A">
                      <w:pPr>
                        <w:rPr>
                          <w:rFonts w:asciiTheme="majorHAnsi" w:eastAsiaTheme="majorEastAsia" w:hAnsiTheme="majorHAnsi" w:cstheme="majorBidi"/>
                          <w:b/>
                          <w:bCs/>
                          <w:color w:val="EEECE1" w:themeColor="background2"/>
                          <w:spacing w:val="30"/>
                          <w:sz w:val="96"/>
                          <w:szCs w:val="96"/>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pPr>
                      <w:r>
                        <w:rPr>
                          <w:rFonts w:asciiTheme="majorHAnsi" w:eastAsiaTheme="majorEastAsia" w:hAnsiTheme="majorHAnsi" w:cstheme="majorBidi"/>
                          <w:b/>
                          <w:bCs/>
                          <w:color w:val="EEECE1"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b/>
                          <w:bCs/>
                          <w:color w:val="EEECE1" w:themeColor="background2"/>
                          <w:spacing w:val="30"/>
                          <w:sz w:val="72"/>
                          <w:szCs w:val="72"/>
                          <w:u w:val="single"/>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xcvbnmqwertyuiopasdfghjklzxcvbnmqw</w:t>
                      </w:r>
                      <w:r>
                        <w:rPr>
                          <w:rFonts w:asciiTheme="majorHAnsi" w:eastAsiaTheme="majorEastAsia" w:hAnsiTheme="majorHAnsi" w:cstheme="majorBidi"/>
                          <w:b/>
                          <w:bCs/>
                          <w:color w:val="EEECE1"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ertyuiopasdfghjklzxcvbnm</w:t>
                      </w:r>
                    </w:p>
                  </w:txbxContent>
                </v:textbox>
                <w10:wrap anchorx="page" anchory="page"/>
              </v:rect>
            </w:pict>
          </mc:Fallback>
        </mc:AlternateContent>
      </w:r>
    </w:p>
    <w:p w:rsidR="000E153A" w:rsidRDefault="000E153A"/>
    <w:tbl>
      <w:tblPr>
        <w:tblW w:w="3506" w:type="pct"/>
        <w:jc w:val="center"/>
        <w:tblBorders>
          <w:top w:val="thinThickSmallGap" w:sz="36" w:space="0" w:color="632423" w:themeColor="accent2" w:themeShade="80"/>
          <w:left w:val="thinThickSmallGap" w:sz="36" w:space="0" w:color="632423" w:themeColor="accent2" w:themeShade="80"/>
          <w:bottom w:val="thickThinSmallGap" w:sz="36" w:space="0" w:color="632423" w:themeColor="accent2" w:themeShade="80"/>
          <w:right w:val="thickThinSmallGap" w:sz="36" w:space="0" w:color="632423" w:themeColor="accent2" w:themeShade="80"/>
        </w:tblBorders>
        <w:shd w:val="clear" w:color="auto" w:fill="FFFFFF" w:themeFill="background1"/>
        <w:tblLook w:val="04A0" w:firstRow="1" w:lastRow="0" w:firstColumn="1" w:lastColumn="0" w:noHBand="0" w:noVBand="1"/>
      </w:tblPr>
      <w:tblGrid>
        <w:gridCol w:w="6480"/>
      </w:tblGrid>
      <w:tr w:rsidR="000E153A">
        <w:trPr>
          <w:trHeight w:val="3770"/>
          <w:jc w:val="center"/>
        </w:trPr>
        <w:tc>
          <w:tcPr>
            <w:tcW w:w="3000" w:type="pct"/>
            <w:shd w:val="clear" w:color="auto" w:fill="FFFFFF" w:themeFill="background1"/>
            <w:vAlign w:val="center"/>
          </w:tcPr>
          <w:sdt>
            <w:sdtPr>
              <w:rPr>
                <w:rFonts w:asciiTheme="majorHAnsi" w:eastAsiaTheme="majorEastAsia" w:hAnsiTheme="majorHAnsi" w:cstheme="majorBidi"/>
                <w:sz w:val="40"/>
                <w:szCs w:val="40"/>
              </w:rPr>
              <w:alias w:val="Title"/>
              <w:id w:val="13783212"/>
              <w:placeholder>
                <w:docPart w:val="9BD7AF7BF6E24119AC027D95D816337C"/>
              </w:placeholder>
              <w:dataBinding w:prefixMappings="xmlns:ns0='http://schemas.openxmlformats.org/package/2006/metadata/core-properties' xmlns:ns1='http://purl.org/dc/elements/1.1/'" w:xpath="/ns0:coreProperties[1]/ns1:title[1]" w:storeItemID="{6C3C8BC8-F283-45AE-878A-BAB7291924A1}"/>
              <w:text/>
            </w:sdtPr>
            <w:sdtEndPr/>
            <w:sdtContent>
              <w:p w:rsidR="000E153A" w:rsidRDefault="00D30138">
                <w:pPr>
                  <w:jc w:val="center"/>
                  <w:rPr>
                    <w:rFonts w:asciiTheme="majorHAnsi" w:eastAsiaTheme="majorEastAsia" w:hAnsiTheme="majorHAnsi" w:cstheme="majorBidi"/>
                    <w:sz w:val="40"/>
                    <w:szCs w:val="40"/>
                  </w:rPr>
                </w:pPr>
                <w:r>
                  <w:rPr>
                    <w:rFonts w:asciiTheme="majorHAnsi" w:eastAsiaTheme="majorEastAsia" w:hAnsiTheme="majorHAnsi" w:cstheme="majorBidi"/>
                    <w:sz w:val="40"/>
                    <w:szCs w:val="40"/>
                  </w:rPr>
                  <w:t>Project Management</w:t>
                </w:r>
              </w:p>
            </w:sdtContent>
          </w:sdt>
          <w:p w:rsidR="000E153A" w:rsidRDefault="000E153A">
            <w:pPr>
              <w:jc w:val="center"/>
            </w:pPr>
          </w:p>
          <w:p w:rsidR="000E153A" w:rsidRDefault="000E153A" w:rsidP="00D30138">
            <w:pPr>
              <w:rPr>
                <w:rFonts w:asciiTheme="majorHAnsi" w:eastAsiaTheme="majorEastAsia" w:hAnsiTheme="majorHAnsi" w:cstheme="majorBidi"/>
                <w:sz w:val="32"/>
                <w:szCs w:val="32"/>
              </w:rPr>
            </w:pPr>
          </w:p>
          <w:p w:rsidR="000E153A" w:rsidRDefault="000E153A">
            <w:pPr>
              <w:jc w:val="center"/>
            </w:pPr>
          </w:p>
          <w:sdt>
            <w:sdtPr>
              <w:alias w:val="Date"/>
              <w:id w:val="13783224"/>
              <w:placeholder>
                <w:docPart w:val="0200F4BCF8824128974A8F6BED1D7A52"/>
              </w:placeholder>
              <w:dataBinding w:prefixMappings="xmlns:ns0='http://schemas.microsoft.com/office/2006/coverPageProps'" w:xpath="/ns0:CoverPageProperties[1]/ns0:PublishDate[1]" w:storeItemID="{55AF091B-3C7A-41E3-B477-F2FDAA23CFDA}"/>
              <w:date w:fullDate="2018-04-02T00:00:00Z">
                <w:dateFormat w:val="M/d/yyyy"/>
                <w:lid w:val="en-US"/>
                <w:storeMappedDataAs w:val="dateTime"/>
                <w:calendar w:val="gregorian"/>
              </w:date>
            </w:sdtPr>
            <w:sdtEndPr/>
            <w:sdtContent>
              <w:p w:rsidR="000E153A" w:rsidRDefault="00116551">
                <w:pPr>
                  <w:jc w:val="center"/>
                </w:pPr>
                <w:r>
                  <w:rPr>
                    <w:lang w:val="en-US"/>
                  </w:rPr>
                  <w:t>4/2/2018</w:t>
                </w:r>
              </w:p>
            </w:sdtContent>
          </w:sdt>
          <w:p w:rsidR="000E153A" w:rsidRDefault="000E153A">
            <w:pPr>
              <w:jc w:val="center"/>
            </w:pPr>
          </w:p>
          <w:sdt>
            <w:sdtPr>
              <w:alias w:val="Author"/>
              <w:id w:val="13783229"/>
              <w:placeholder>
                <w:docPart w:val="13E4651D7296437BAB9D7D197DF7E5B6"/>
              </w:placeholder>
              <w:dataBinding w:prefixMappings="xmlns:ns0='http://schemas.openxmlformats.org/package/2006/metadata/core-properties' xmlns:ns1='http://purl.org/dc/elements/1.1/'" w:xpath="/ns0:coreProperties[1]/ns1:creator[1]" w:storeItemID="{6C3C8BC8-F283-45AE-878A-BAB7291924A1}"/>
              <w:text/>
            </w:sdtPr>
            <w:sdtEndPr/>
            <w:sdtContent>
              <w:p w:rsidR="000E153A" w:rsidRDefault="00D30138">
                <w:pPr>
                  <w:jc w:val="center"/>
                </w:pPr>
                <w:r>
                  <w:t>Robert Lucas</w:t>
                </w:r>
              </w:p>
            </w:sdtContent>
          </w:sdt>
          <w:p w:rsidR="000E153A" w:rsidRDefault="000E153A">
            <w:pPr>
              <w:jc w:val="center"/>
            </w:pPr>
          </w:p>
        </w:tc>
      </w:tr>
    </w:tbl>
    <w:p w:rsidR="000E153A" w:rsidRDefault="000E153A"/>
    <w:p w:rsidR="00432D99" w:rsidRDefault="000E153A" w:rsidP="00432D99">
      <w:r>
        <w:br w:type="page"/>
      </w:r>
    </w:p>
    <w:p w:rsidR="00432D99" w:rsidRDefault="00432D99" w:rsidP="00432D99"/>
    <w:sdt>
      <w:sdtPr>
        <w:rPr>
          <w:rFonts w:asciiTheme="minorHAnsi" w:eastAsiaTheme="minorHAnsi" w:hAnsiTheme="minorHAnsi" w:cstheme="minorBidi"/>
          <w:b w:val="0"/>
          <w:bCs w:val="0"/>
          <w:color w:val="auto"/>
          <w:sz w:val="22"/>
          <w:szCs w:val="22"/>
          <w:lang w:val="en-GB" w:eastAsia="en-US"/>
        </w:rPr>
        <w:id w:val="-347635697"/>
        <w:docPartObj>
          <w:docPartGallery w:val="Table of Contents"/>
          <w:docPartUnique/>
        </w:docPartObj>
      </w:sdtPr>
      <w:sdtEndPr>
        <w:rPr>
          <w:noProof/>
        </w:rPr>
      </w:sdtEndPr>
      <w:sdtContent>
        <w:p w:rsidR="00432D99" w:rsidRDefault="00432D99">
          <w:pPr>
            <w:pStyle w:val="TOCHeading"/>
          </w:pPr>
          <w:r>
            <w:t>Contents</w:t>
          </w:r>
        </w:p>
        <w:p w:rsidR="00FA7A8B" w:rsidRDefault="00432D9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bookmarkStart w:id="0" w:name="_GoBack"/>
          <w:bookmarkEnd w:id="0"/>
          <w:r w:rsidR="00FA7A8B" w:rsidRPr="00AD0DC2">
            <w:rPr>
              <w:rStyle w:val="Hyperlink"/>
              <w:noProof/>
            </w:rPr>
            <w:fldChar w:fldCharType="begin"/>
          </w:r>
          <w:r w:rsidR="00FA7A8B" w:rsidRPr="00AD0DC2">
            <w:rPr>
              <w:rStyle w:val="Hyperlink"/>
              <w:noProof/>
            </w:rPr>
            <w:instrText xml:space="preserve"> </w:instrText>
          </w:r>
          <w:r w:rsidR="00FA7A8B">
            <w:rPr>
              <w:noProof/>
            </w:rPr>
            <w:instrText>HYPERLINK \l "_Toc512616634"</w:instrText>
          </w:r>
          <w:r w:rsidR="00FA7A8B" w:rsidRPr="00AD0DC2">
            <w:rPr>
              <w:rStyle w:val="Hyperlink"/>
              <w:noProof/>
            </w:rPr>
            <w:instrText xml:space="preserve"> </w:instrText>
          </w:r>
          <w:r w:rsidR="00FA7A8B" w:rsidRPr="00AD0DC2">
            <w:rPr>
              <w:rStyle w:val="Hyperlink"/>
              <w:noProof/>
            </w:rPr>
          </w:r>
          <w:r w:rsidR="00FA7A8B" w:rsidRPr="00AD0DC2">
            <w:rPr>
              <w:rStyle w:val="Hyperlink"/>
              <w:noProof/>
            </w:rPr>
            <w:fldChar w:fldCharType="separate"/>
          </w:r>
          <w:r w:rsidR="00FA7A8B" w:rsidRPr="00AD0DC2">
            <w:rPr>
              <w:rStyle w:val="Hyperlink"/>
              <w:noProof/>
            </w:rPr>
            <w:t>Introduction</w:t>
          </w:r>
          <w:r w:rsidR="00FA7A8B">
            <w:rPr>
              <w:noProof/>
              <w:webHidden/>
            </w:rPr>
            <w:tab/>
          </w:r>
          <w:r w:rsidR="00FA7A8B">
            <w:rPr>
              <w:noProof/>
              <w:webHidden/>
            </w:rPr>
            <w:fldChar w:fldCharType="begin"/>
          </w:r>
          <w:r w:rsidR="00FA7A8B">
            <w:rPr>
              <w:noProof/>
              <w:webHidden/>
            </w:rPr>
            <w:instrText xml:space="preserve"> PAGEREF _Toc512616634 \h </w:instrText>
          </w:r>
          <w:r w:rsidR="00FA7A8B">
            <w:rPr>
              <w:noProof/>
              <w:webHidden/>
            </w:rPr>
          </w:r>
          <w:r w:rsidR="00FA7A8B">
            <w:rPr>
              <w:noProof/>
              <w:webHidden/>
            </w:rPr>
            <w:fldChar w:fldCharType="separate"/>
          </w:r>
          <w:r w:rsidR="00FA7A8B">
            <w:rPr>
              <w:noProof/>
              <w:webHidden/>
            </w:rPr>
            <w:t>3</w:t>
          </w:r>
          <w:r w:rsidR="00FA7A8B">
            <w:rPr>
              <w:noProof/>
              <w:webHidden/>
            </w:rPr>
            <w:fldChar w:fldCharType="end"/>
          </w:r>
          <w:r w:rsidR="00FA7A8B" w:rsidRPr="00AD0DC2">
            <w:rPr>
              <w:rStyle w:val="Hyperlink"/>
              <w:noProof/>
            </w:rPr>
            <w:fldChar w:fldCharType="end"/>
          </w:r>
        </w:p>
        <w:p w:rsidR="00FA7A8B" w:rsidRDefault="00FA7A8B">
          <w:pPr>
            <w:pStyle w:val="TOC1"/>
            <w:tabs>
              <w:tab w:val="right" w:leader="dot" w:pos="9016"/>
            </w:tabs>
            <w:rPr>
              <w:rFonts w:eastAsiaTheme="minorEastAsia"/>
              <w:noProof/>
              <w:lang w:eastAsia="en-GB"/>
            </w:rPr>
          </w:pPr>
          <w:hyperlink w:anchor="_Toc512616635" w:history="1">
            <w:r w:rsidRPr="00AD0DC2">
              <w:rPr>
                <w:rStyle w:val="Hyperlink"/>
                <w:noProof/>
              </w:rPr>
              <w:t>Project Plan</w:t>
            </w:r>
            <w:r>
              <w:rPr>
                <w:noProof/>
                <w:webHidden/>
              </w:rPr>
              <w:tab/>
            </w:r>
            <w:r>
              <w:rPr>
                <w:noProof/>
                <w:webHidden/>
              </w:rPr>
              <w:fldChar w:fldCharType="begin"/>
            </w:r>
            <w:r>
              <w:rPr>
                <w:noProof/>
                <w:webHidden/>
              </w:rPr>
              <w:instrText xml:space="preserve"> PAGEREF _Toc512616635 \h </w:instrText>
            </w:r>
            <w:r>
              <w:rPr>
                <w:noProof/>
                <w:webHidden/>
              </w:rPr>
            </w:r>
            <w:r>
              <w:rPr>
                <w:noProof/>
                <w:webHidden/>
              </w:rPr>
              <w:fldChar w:fldCharType="separate"/>
            </w:r>
            <w:r>
              <w:rPr>
                <w:noProof/>
                <w:webHidden/>
              </w:rPr>
              <w:t>3</w:t>
            </w:r>
            <w:r>
              <w:rPr>
                <w:noProof/>
                <w:webHidden/>
              </w:rPr>
              <w:fldChar w:fldCharType="end"/>
            </w:r>
          </w:hyperlink>
        </w:p>
        <w:p w:rsidR="00FA7A8B" w:rsidRDefault="00FA7A8B">
          <w:pPr>
            <w:pStyle w:val="TOC2"/>
            <w:tabs>
              <w:tab w:val="right" w:leader="dot" w:pos="9016"/>
            </w:tabs>
            <w:rPr>
              <w:rFonts w:eastAsiaTheme="minorEastAsia"/>
              <w:noProof/>
              <w:lang w:eastAsia="en-GB"/>
            </w:rPr>
          </w:pPr>
          <w:hyperlink w:anchor="_Toc512616636" w:history="1">
            <w:r w:rsidRPr="00AD0DC2">
              <w:rPr>
                <w:rStyle w:val="Hyperlink"/>
                <w:noProof/>
              </w:rPr>
              <w:t>Evaluation</w:t>
            </w:r>
            <w:r>
              <w:rPr>
                <w:noProof/>
                <w:webHidden/>
              </w:rPr>
              <w:tab/>
            </w:r>
            <w:r>
              <w:rPr>
                <w:noProof/>
                <w:webHidden/>
              </w:rPr>
              <w:fldChar w:fldCharType="begin"/>
            </w:r>
            <w:r>
              <w:rPr>
                <w:noProof/>
                <w:webHidden/>
              </w:rPr>
              <w:instrText xml:space="preserve"> PAGEREF _Toc512616636 \h </w:instrText>
            </w:r>
            <w:r>
              <w:rPr>
                <w:noProof/>
                <w:webHidden/>
              </w:rPr>
            </w:r>
            <w:r>
              <w:rPr>
                <w:noProof/>
                <w:webHidden/>
              </w:rPr>
              <w:fldChar w:fldCharType="separate"/>
            </w:r>
            <w:r>
              <w:rPr>
                <w:noProof/>
                <w:webHidden/>
              </w:rPr>
              <w:t>4</w:t>
            </w:r>
            <w:r>
              <w:rPr>
                <w:noProof/>
                <w:webHidden/>
              </w:rPr>
              <w:fldChar w:fldCharType="end"/>
            </w:r>
          </w:hyperlink>
        </w:p>
        <w:p w:rsidR="00FA7A8B" w:rsidRDefault="00FA7A8B">
          <w:pPr>
            <w:pStyle w:val="TOC1"/>
            <w:tabs>
              <w:tab w:val="right" w:leader="dot" w:pos="9016"/>
            </w:tabs>
            <w:rPr>
              <w:rFonts w:eastAsiaTheme="minorEastAsia"/>
              <w:noProof/>
              <w:lang w:eastAsia="en-GB"/>
            </w:rPr>
          </w:pPr>
          <w:hyperlink w:anchor="_Toc512616637" w:history="1">
            <w:r w:rsidRPr="00AD0DC2">
              <w:rPr>
                <w:rStyle w:val="Hyperlink"/>
                <w:noProof/>
              </w:rPr>
              <w:t>Risk Management</w:t>
            </w:r>
            <w:r>
              <w:rPr>
                <w:noProof/>
                <w:webHidden/>
              </w:rPr>
              <w:tab/>
            </w:r>
            <w:r>
              <w:rPr>
                <w:noProof/>
                <w:webHidden/>
              </w:rPr>
              <w:fldChar w:fldCharType="begin"/>
            </w:r>
            <w:r>
              <w:rPr>
                <w:noProof/>
                <w:webHidden/>
              </w:rPr>
              <w:instrText xml:space="preserve"> PAGEREF _Toc512616637 \h </w:instrText>
            </w:r>
            <w:r>
              <w:rPr>
                <w:noProof/>
                <w:webHidden/>
              </w:rPr>
            </w:r>
            <w:r>
              <w:rPr>
                <w:noProof/>
                <w:webHidden/>
              </w:rPr>
              <w:fldChar w:fldCharType="separate"/>
            </w:r>
            <w:r>
              <w:rPr>
                <w:noProof/>
                <w:webHidden/>
              </w:rPr>
              <w:t>5</w:t>
            </w:r>
            <w:r>
              <w:rPr>
                <w:noProof/>
                <w:webHidden/>
              </w:rPr>
              <w:fldChar w:fldCharType="end"/>
            </w:r>
          </w:hyperlink>
        </w:p>
        <w:p w:rsidR="00FA7A8B" w:rsidRDefault="00FA7A8B">
          <w:pPr>
            <w:pStyle w:val="TOC2"/>
            <w:tabs>
              <w:tab w:val="right" w:leader="dot" w:pos="9016"/>
            </w:tabs>
            <w:rPr>
              <w:rFonts w:eastAsiaTheme="minorEastAsia"/>
              <w:noProof/>
              <w:lang w:eastAsia="en-GB"/>
            </w:rPr>
          </w:pPr>
          <w:hyperlink w:anchor="_Toc512616638" w:history="1">
            <w:r w:rsidRPr="00AD0DC2">
              <w:rPr>
                <w:rStyle w:val="Hyperlink"/>
                <w:noProof/>
              </w:rPr>
              <w:t>What are the Risks?</w:t>
            </w:r>
            <w:r>
              <w:rPr>
                <w:noProof/>
                <w:webHidden/>
              </w:rPr>
              <w:tab/>
            </w:r>
            <w:r>
              <w:rPr>
                <w:noProof/>
                <w:webHidden/>
              </w:rPr>
              <w:fldChar w:fldCharType="begin"/>
            </w:r>
            <w:r>
              <w:rPr>
                <w:noProof/>
                <w:webHidden/>
              </w:rPr>
              <w:instrText xml:space="preserve"> PAGEREF _Toc512616638 \h </w:instrText>
            </w:r>
            <w:r>
              <w:rPr>
                <w:noProof/>
                <w:webHidden/>
              </w:rPr>
            </w:r>
            <w:r>
              <w:rPr>
                <w:noProof/>
                <w:webHidden/>
              </w:rPr>
              <w:fldChar w:fldCharType="separate"/>
            </w:r>
            <w:r>
              <w:rPr>
                <w:noProof/>
                <w:webHidden/>
              </w:rPr>
              <w:t>5</w:t>
            </w:r>
            <w:r>
              <w:rPr>
                <w:noProof/>
                <w:webHidden/>
              </w:rPr>
              <w:fldChar w:fldCharType="end"/>
            </w:r>
          </w:hyperlink>
        </w:p>
        <w:p w:rsidR="00FA7A8B" w:rsidRDefault="00FA7A8B">
          <w:pPr>
            <w:pStyle w:val="TOC2"/>
            <w:tabs>
              <w:tab w:val="right" w:leader="dot" w:pos="9016"/>
            </w:tabs>
            <w:rPr>
              <w:rFonts w:eastAsiaTheme="minorEastAsia"/>
              <w:noProof/>
              <w:lang w:eastAsia="en-GB"/>
            </w:rPr>
          </w:pPr>
          <w:hyperlink w:anchor="_Toc512616639" w:history="1">
            <w:r w:rsidRPr="00AD0DC2">
              <w:rPr>
                <w:rStyle w:val="Hyperlink"/>
                <w:noProof/>
              </w:rPr>
              <w:t>Risk Probability</w:t>
            </w:r>
            <w:r>
              <w:rPr>
                <w:noProof/>
                <w:webHidden/>
              </w:rPr>
              <w:tab/>
            </w:r>
            <w:r>
              <w:rPr>
                <w:noProof/>
                <w:webHidden/>
              </w:rPr>
              <w:fldChar w:fldCharType="begin"/>
            </w:r>
            <w:r>
              <w:rPr>
                <w:noProof/>
                <w:webHidden/>
              </w:rPr>
              <w:instrText xml:space="preserve"> PAGEREF _Toc512616639 \h </w:instrText>
            </w:r>
            <w:r>
              <w:rPr>
                <w:noProof/>
                <w:webHidden/>
              </w:rPr>
            </w:r>
            <w:r>
              <w:rPr>
                <w:noProof/>
                <w:webHidden/>
              </w:rPr>
              <w:fldChar w:fldCharType="separate"/>
            </w:r>
            <w:r>
              <w:rPr>
                <w:noProof/>
                <w:webHidden/>
              </w:rPr>
              <w:t>5</w:t>
            </w:r>
            <w:r>
              <w:rPr>
                <w:noProof/>
                <w:webHidden/>
              </w:rPr>
              <w:fldChar w:fldCharType="end"/>
            </w:r>
          </w:hyperlink>
        </w:p>
        <w:p w:rsidR="00FA7A8B" w:rsidRDefault="00FA7A8B">
          <w:pPr>
            <w:pStyle w:val="TOC2"/>
            <w:tabs>
              <w:tab w:val="right" w:leader="dot" w:pos="9016"/>
            </w:tabs>
            <w:rPr>
              <w:rFonts w:eastAsiaTheme="minorEastAsia"/>
              <w:noProof/>
              <w:lang w:eastAsia="en-GB"/>
            </w:rPr>
          </w:pPr>
          <w:hyperlink w:anchor="_Toc512616640" w:history="1">
            <w:r w:rsidRPr="00AD0DC2">
              <w:rPr>
                <w:rStyle w:val="Hyperlink"/>
                <w:noProof/>
              </w:rPr>
              <w:t>Risk Planning</w:t>
            </w:r>
            <w:r>
              <w:rPr>
                <w:noProof/>
                <w:webHidden/>
              </w:rPr>
              <w:tab/>
            </w:r>
            <w:r>
              <w:rPr>
                <w:noProof/>
                <w:webHidden/>
              </w:rPr>
              <w:fldChar w:fldCharType="begin"/>
            </w:r>
            <w:r>
              <w:rPr>
                <w:noProof/>
                <w:webHidden/>
              </w:rPr>
              <w:instrText xml:space="preserve"> PAGEREF _Toc512616640 \h </w:instrText>
            </w:r>
            <w:r>
              <w:rPr>
                <w:noProof/>
                <w:webHidden/>
              </w:rPr>
            </w:r>
            <w:r>
              <w:rPr>
                <w:noProof/>
                <w:webHidden/>
              </w:rPr>
              <w:fldChar w:fldCharType="separate"/>
            </w:r>
            <w:r>
              <w:rPr>
                <w:noProof/>
                <w:webHidden/>
              </w:rPr>
              <w:t>6</w:t>
            </w:r>
            <w:r>
              <w:rPr>
                <w:noProof/>
                <w:webHidden/>
              </w:rPr>
              <w:fldChar w:fldCharType="end"/>
            </w:r>
          </w:hyperlink>
        </w:p>
        <w:p w:rsidR="00FA7A8B" w:rsidRDefault="00FA7A8B">
          <w:pPr>
            <w:pStyle w:val="TOC1"/>
            <w:tabs>
              <w:tab w:val="right" w:leader="dot" w:pos="9016"/>
            </w:tabs>
            <w:rPr>
              <w:rFonts w:eastAsiaTheme="minorEastAsia"/>
              <w:noProof/>
              <w:lang w:eastAsia="en-GB"/>
            </w:rPr>
          </w:pPr>
          <w:hyperlink w:anchor="_Toc512616641" w:history="1">
            <w:r w:rsidRPr="00AD0DC2">
              <w:rPr>
                <w:rStyle w:val="Hyperlink"/>
                <w:noProof/>
              </w:rPr>
              <w:t>Code of Practice: Ethics</w:t>
            </w:r>
            <w:r>
              <w:rPr>
                <w:noProof/>
                <w:webHidden/>
              </w:rPr>
              <w:tab/>
            </w:r>
            <w:r>
              <w:rPr>
                <w:noProof/>
                <w:webHidden/>
              </w:rPr>
              <w:fldChar w:fldCharType="begin"/>
            </w:r>
            <w:r>
              <w:rPr>
                <w:noProof/>
                <w:webHidden/>
              </w:rPr>
              <w:instrText xml:space="preserve"> PAGEREF _Toc512616641 \h </w:instrText>
            </w:r>
            <w:r>
              <w:rPr>
                <w:noProof/>
                <w:webHidden/>
              </w:rPr>
            </w:r>
            <w:r>
              <w:rPr>
                <w:noProof/>
                <w:webHidden/>
              </w:rPr>
              <w:fldChar w:fldCharType="separate"/>
            </w:r>
            <w:r>
              <w:rPr>
                <w:noProof/>
                <w:webHidden/>
              </w:rPr>
              <w:t>6</w:t>
            </w:r>
            <w:r>
              <w:rPr>
                <w:noProof/>
                <w:webHidden/>
              </w:rPr>
              <w:fldChar w:fldCharType="end"/>
            </w:r>
          </w:hyperlink>
        </w:p>
        <w:p w:rsidR="00FA7A8B" w:rsidRDefault="00FA7A8B">
          <w:pPr>
            <w:pStyle w:val="TOC1"/>
            <w:tabs>
              <w:tab w:val="right" w:leader="dot" w:pos="9016"/>
            </w:tabs>
            <w:rPr>
              <w:rFonts w:eastAsiaTheme="minorEastAsia"/>
              <w:noProof/>
              <w:lang w:eastAsia="en-GB"/>
            </w:rPr>
          </w:pPr>
          <w:hyperlink w:anchor="_Toc512616642" w:history="1">
            <w:r w:rsidRPr="00AD0DC2">
              <w:rPr>
                <w:rStyle w:val="Hyperlink"/>
                <w:noProof/>
              </w:rPr>
              <w:t>Code of Practice: Sustainability</w:t>
            </w:r>
            <w:r>
              <w:rPr>
                <w:noProof/>
                <w:webHidden/>
              </w:rPr>
              <w:tab/>
            </w:r>
            <w:r>
              <w:rPr>
                <w:noProof/>
                <w:webHidden/>
              </w:rPr>
              <w:fldChar w:fldCharType="begin"/>
            </w:r>
            <w:r>
              <w:rPr>
                <w:noProof/>
                <w:webHidden/>
              </w:rPr>
              <w:instrText xml:space="preserve"> PAGEREF _Toc512616642 \h </w:instrText>
            </w:r>
            <w:r>
              <w:rPr>
                <w:noProof/>
                <w:webHidden/>
              </w:rPr>
            </w:r>
            <w:r>
              <w:rPr>
                <w:noProof/>
                <w:webHidden/>
              </w:rPr>
              <w:fldChar w:fldCharType="separate"/>
            </w:r>
            <w:r>
              <w:rPr>
                <w:noProof/>
                <w:webHidden/>
              </w:rPr>
              <w:t>7</w:t>
            </w:r>
            <w:r>
              <w:rPr>
                <w:noProof/>
                <w:webHidden/>
              </w:rPr>
              <w:fldChar w:fldCharType="end"/>
            </w:r>
          </w:hyperlink>
        </w:p>
        <w:p w:rsidR="00FA7A8B" w:rsidRDefault="00FA7A8B">
          <w:pPr>
            <w:pStyle w:val="TOC2"/>
            <w:tabs>
              <w:tab w:val="right" w:leader="dot" w:pos="9016"/>
            </w:tabs>
            <w:rPr>
              <w:rFonts w:eastAsiaTheme="minorEastAsia"/>
              <w:noProof/>
              <w:lang w:eastAsia="en-GB"/>
            </w:rPr>
          </w:pPr>
          <w:hyperlink w:anchor="_Toc512616643" w:history="1">
            <w:r w:rsidRPr="00AD0DC2">
              <w:rPr>
                <w:rStyle w:val="Hyperlink"/>
                <w:noProof/>
              </w:rPr>
              <w:t>First/Direct Order:</w:t>
            </w:r>
            <w:r>
              <w:rPr>
                <w:noProof/>
                <w:webHidden/>
              </w:rPr>
              <w:tab/>
            </w:r>
            <w:r>
              <w:rPr>
                <w:noProof/>
                <w:webHidden/>
              </w:rPr>
              <w:fldChar w:fldCharType="begin"/>
            </w:r>
            <w:r>
              <w:rPr>
                <w:noProof/>
                <w:webHidden/>
              </w:rPr>
              <w:instrText xml:space="preserve"> PAGEREF _Toc512616643 \h </w:instrText>
            </w:r>
            <w:r>
              <w:rPr>
                <w:noProof/>
                <w:webHidden/>
              </w:rPr>
            </w:r>
            <w:r>
              <w:rPr>
                <w:noProof/>
                <w:webHidden/>
              </w:rPr>
              <w:fldChar w:fldCharType="separate"/>
            </w:r>
            <w:r>
              <w:rPr>
                <w:noProof/>
                <w:webHidden/>
              </w:rPr>
              <w:t>7</w:t>
            </w:r>
            <w:r>
              <w:rPr>
                <w:noProof/>
                <w:webHidden/>
              </w:rPr>
              <w:fldChar w:fldCharType="end"/>
            </w:r>
          </w:hyperlink>
        </w:p>
        <w:p w:rsidR="00FA7A8B" w:rsidRDefault="00FA7A8B">
          <w:pPr>
            <w:pStyle w:val="TOC2"/>
            <w:tabs>
              <w:tab w:val="right" w:leader="dot" w:pos="9016"/>
            </w:tabs>
            <w:rPr>
              <w:rFonts w:eastAsiaTheme="minorEastAsia"/>
              <w:noProof/>
              <w:lang w:eastAsia="en-GB"/>
            </w:rPr>
          </w:pPr>
          <w:hyperlink w:anchor="_Toc512616644" w:history="1">
            <w:r w:rsidRPr="00AD0DC2">
              <w:rPr>
                <w:rStyle w:val="Hyperlink"/>
                <w:noProof/>
              </w:rPr>
              <w:t>Second/Indirect Order:</w:t>
            </w:r>
            <w:r>
              <w:rPr>
                <w:noProof/>
                <w:webHidden/>
              </w:rPr>
              <w:tab/>
            </w:r>
            <w:r>
              <w:rPr>
                <w:noProof/>
                <w:webHidden/>
              </w:rPr>
              <w:fldChar w:fldCharType="begin"/>
            </w:r>
            <w:r>
              <w:rPr>
                <w:noProof/>
                <w:webHidden/>
              </w:rPr>
              <w:instrText xml:space="preserve"> PAGEREF _Toc512616644 \h </w:instrText>
            </w:r>
            <w:r>
              <w:rPr>
                <w:noProof/>
                <w:webHidden/>
              </w:rPr>
            </w:r>
            <w:r>
              <w:rPr>
                <w:noProof/>
                <w:webHidden/>
              </w:rPr>
              <w:fldChar w:fldCharType="separate"/>
            </w:r>
            <w:r>
              <w:rPr>
                <w:noProof/>
                <w:webHidden/>
              </w:rPr>
              <w:t>7</w:t>
            </w:r>
            <w:r>
              <w:rPr>
                <w:noProof/>
                <w:webHidden/>
              </w:rPr>
              <w:fldChar w:fldCharType="end"/>
            </w:r>
          </w:hyperlink>
        </w:p>
        <w:p w:rsidR="00FA7A8B" w:rsidRDefault="00FA7A8B">
          <w:pPr>
            <w:pStyle w:val="TOC2"/>
            <w:tabs>
              <w:tab w:val="right" w:leader="dot" w:pos="9016"/>
            </w:tabs>
            <w:rPr>
              <w:rFonts w:eastAsiaTheme="minorEastAsia"/>
              <w:noProof/>
              <w:lang w:eastAsia="en-GB"/>
            </w:rPr>
          </w:pPr>
          <w:hyperlink w:anchor="_Toc512616645" w:history="1">
            <w:r w:rsidRPr="00AD0DC2">
              <w:rPr>
                <w:rStyle w:val="Hyperlink"/>
                <w:noProof/>
              </w:rPr>
              <w:t>Third/Systematic Order:</w:t>
            </w:r>
            <w:r>
              <w:rPr>
                <w:noProof/>
                <w:webHidden/>
              </w:rPr>
              <w:tab/>
            </w:r>
            <w:r>
              <w:rPr>
                <w:noProof/>
                <w:webHidden/>
              </w:rPr>
              <w:fldChar w:fldCharType="begin"/>
            </w:r>
            <w:r>
              <w:rPr>
                <w:noProof/>
                <w:webHidden/>
              </w:rPr>
              <w:instrText xml:space="preserve"> PAGEREF _Toc512616645 \h </w:instrText>
            </w:r>
            <w:r>
              <w:rPr>
                <w:noProof/>
                <w:webHidden/>
              </w:rPr>
            </w:r>
            <w:r>
              <w:rPr>
                <w:noProof/>
                <w:webHidden/>
              </w:rPr>
              <w:fldChar w:fldCharType="separate"/>
            </w:r>
            <w:r>
              <w:rPr>
                <w:noProof/>
                <w:webHidden/>
              </w:rPr>
              <w:t>8</w:t>
            </w:r>
            <w:r>
              <w:rPr>
                <w:noProof/>
                <w:webHidden/>
              </w:rPr>
              <w:fldChar w:fldCharType="end"/>
            </w:r>
          </w:hyperlink>
        </w:p>
        <w:p w:rsidR="00FA7A8B" w:rsidRDefault="00FA7A8B">
          <w:pPr>
            <w:pStyle w:val="TOC1"/>
            <w:tabs>
              <w:tab w:val="right" w:leader="dot" w:pos="9016"/>
            </w:tabs>
            <w:rPr>
              <w:rFonts w:eastAsiaTheme="minorEastAsia"/>
              <w:noProof/>
              <w:lang w:eastAsia="en-GB"/>
            </w:rPr>
          </w:pPr>
          <w:hyperlink w:anchor="_Toc512616646" w:history="1">
            <w:r w:rsidRPr="00AD0DC2">
              <w:rPr>
                <w:rStyle w:val="Hyperlink"/>
                <w:noProof/>
              </w:rPr>
              <w:t>Quality Assurance Issues</w:t>
            </w:r>
            <w:r>
              <w:rPr>
                <w:noProof/>
                <w:webHidden/>
              </w:rPr>
              <w:tab/>
            </w:r>
            <w:r>
              <w:rPr>
                <w:noProof/>
                <w:webHidden/>
              </w:rPr>
              <w:fldChar w:fldCharType="begin"/>
            </w:r>
            <w:r>
              <w:rPr>
                <w:noProof/>
                <w:webHidden/>
              </w:rPr>
              <w:instrText xml:space="preserve"> PAGEREF _Toc512616646 \h </w:instrText>
            </w:r>
            <w:r>
              <w:rPr>
                <w:noProof/>
                <w:webHidden/>
              </w:rPr>
            </w:r>
            <w:r>
              <w:rPr>
                <w:noProof/>
                <w:webHidden/>
              </w:rPr>
              <w:fldChar w:fldCharType="separate"/>
            </w:r>
            <w:r>
              <w:rPr>
                <w:noProof/>
                <w:webHidden/>
              </w:rPr>
              <w:t>8</w:t>
            </w:r>
            <w:r>
              <w:rPr>
                <w:noProof/>
                <w:webHidden/>
              </w:rPr>
              <w:fldChar w:fldCharType="end"/>
            </w:r>
          </w:hyperlink>
        </w:p>
        <w:p w:rsidR="00FA7A8B" w:rsidRDefault="00FA7A8B">
          <w:pPr>
            <w:pStyle w:val="TOC1"/>
            <w:tabs>
              <w:tab w:val="right" w:leader="dot" w:pos="9016"/>
            </w:tabs>
            <w:rPr>
              <w:rFonts w:eastAsiaTheme="minorEastAsia"/>
              <w:noProof/>
              <w:lang w:eastAsia="en-GB"/>
            </w:rPr>
          </w:pPr>
          <w:hyperlink w:anchor="_Toc512616647" w:history="1">
            <w:r w:rsidRPr="00AD0DC2">
              <w:rPr>
                <w:rStyle w:val="Hyperlink"/>
                <w:noProof/>
              </w:rPr>
              <w:t>Conclusion</w:t>
            </w:r>
            <w:r>
              <w:rPr>
                <w:noProof/>
                <w:webHidden/>
              </w:rPr>
              <w:tab/>
            </w:r>
            <w:r>
              <w:rPr>
                <w:noProof/>
                <w:webHidden/>
              </w:rPr>
              <w:fldChar w:fldCharType="begin"/>
            </w:r>
            <w:r>
              <w:rPr>
                <w:noProof/>
                <w:webHidden/>
              </w:rPr>
              <w:instrText xml:space="preserve"> PAGEREF _Toc512616647 \h </w:instrText>
            </w:r>
            <w:r>
              <w:rPr>
                <w:noProof/>
                <w:webHidden/>
              </w:rPr>
            </w:r>
            <w:r>
              <w:rPr>
                <w:noProof/>
                <w:webHidden/>
              </w:rPr>
              <w:fldChar w:fldCharType="separate"/>
            </w:r>
            <w:r>
              <w:rPr>
                <w:noProof/>
                <w:webHidden/>
              </w:rPr>
              <w:t>9</w:t>
            </w:r>
            <w:r>
              <w:rPr>
                <w:noProof/>
                <w:webHidden/>
              </w:rPr>
              <w:fldChar w:fldCharType="end"/>
            </w:r>
          </w:hyperlink>
        </w:p>
        <w:p w:rsidR="00FA7A8B" w:rsidRDefault="00FA7A8B">
          <w:pPr>
            <w:pStyle w:val="TOC1"/>
            <w:tabs>
              <w:tab w:val="right" w:leader="dot" w:pos="9016"/>
            </w:tabs>
            <w:rPr>
              <w:rFonts w:eastAsiaTheme="minorEastAsia"/>
              <w:noProof/>
              <w:lang w:eastAsia="en-GB"/>
            </w:rPr>
          </w:pPr>
          <w:hyperlink w:anchor="_Toc512616648" w:history="1">
            <w:r w:rsidRPr="00AD0DC2">
              <w:rPr>
                <w:rStyle w:val="Hyperlink"/>
                <w:noProof/>
              </w:rPr>
              <w:t>Works Cited</w:t>
            </w:r>
            <w:r>
              <w:rPr>
                <w:noProof/>
                <w:webHidden/>
              </w:rPr>
              <w:tab/>
            </w:r>
            <w:r>
              <w:rPr>
                <w:noProof/>
                <w:webHidden/>
              </w:rPr>
              <w:fldChar w:fldCharType="begin"/>
            </w:r>
            <w:r>
              <w:rPr>
                <w:noProof/>
                <w:webHidden/>
              </w:rPr>
              <w:instrText xml:space="preserve"> PAGEREF _Toc512616648 \h </w:instrText>
            </w:r>
            <w:r>
              <w:rPr>
                <w:noProof/>
                <w:webHidden/>
              </w:rPr>
            </w:r>
            <w:r>
              <w:rPr>
                <w:noProof/>
                <w:webHidden/>
              </w:rPr>
              <w:fldChar w:fldCharType="separate"/>
            </w:r>
            <w:r>
              <w:rPr>
                <w:noProof/>
                <w:webHidden/>
              </w:rPr>
              <w:t>10</w:t>
            </w:r>
            <w:r>
              <w:rPr>
                <w:noProof/>
                <w:webHidden/>
              </w:rPr>
              <w:fldChar w:fldCharType="end"/>
            </w:r>
          </w:hyperlink>
        </w:p>
        <w:p w:rsidR="00FA7A8B" w:rsidRDefault="00FA7A8B">
          <w:pPr>
            <w:pStyle w:val="TOC1"/>
            <w:tabs>
              <w:tab w:val="right" w:leader="dot" w:pos="9016"/>
            </w:tabs>
            <w:rPr>
              <w:rFonts w:eastAsiaTheme="minorEastAsia"/>
              <w:noProof/>
              <w:lang w:eastAsia="en-GB"/>
            </w:rPr>
          </w:pPr>
          <w:hyperlink w:anchor="_Toc512616649" w:history="1">
            <w:r w:rsidRPr="00AD0DC2">
              <w:rPr>
                <w:rStyle w:val="Hyperlink"/>
                <w:noProof/>
              </w:rPr>
              <w:t>Appendix</w:t>
            </w:r>
            <w:r>
              <w:rPr>
                <w:noProof/>
                <w:webHidden/>
              </w:rPr>
              <w:tab/>
            </w:r>
            <w:r>
              <w:rPr>
                <w:noProof/>
                <w:webHidden/>
              </w:rPr>
              <w:fldChar w:fldCharType="begin"/>
            </w:r>
            <w:r>
              <w:rPr>
                <w:noProof/>
                <w:webHidden/>
              </w:rPr>
              <w:instrText xml:space="preserve"> PAGEREF _Toc512616649 \h </w:instrText>
            </w:r>
            <w:r>
              <w:rPr>
                <w:noProof/>
                <w:webHidden/>
              </w:rPr>
            </w:r>
            <w:r>
              <w:rPr>
                <w:noProof/>
                <w:webHidden/>
              </w:rPr>
              <w:fldChar w:fldCharType="separate"/>
            </w:r>
            <w:r>
              <w:rPr>
                <w:noProof/>
                <w:webHidden/>
              </w:rPr>
              <w:t>10</w:t>
            </w:r>
            <w:r>
              <w:rPr>
                <w:noProof/>
                <w:webHidden/>
              </w:rPr>
              <w:fldChar w:fldCharType="end"/>
            </w:r>
          </w:hyperlink>
        </w:p>
        <w:p w:rsidR="00FA7A8B" w:rsidRDefault="00FA7A8B">
          <w:pPr>
            <w:pStyle w:val="TOC2"/>
            <w:tabs>
              <w:tab w:val="right" w:leader="dot" w:pos="9016"/>
            </w:tabs>
            <w:rPr>
              <w:rFonts w:eastAsiaTheme="minorEastAsia"/>
              <w:noProof/>
              <w:lang w:eastAsia="en-GB"/>
            </w:rPr>
          </w:pPr>
          <w:hyperlink w:anchor="_Toc512616650" w:history="1">
            <w:r w:rsidRPr="00AD0DC2">
              <w:rPr>
                <w:rStyle w:val="Hyperlink"/>
                <w:noProof/>
              </w:rPr>
              <w:t>BCS Code</w:t>
            </w:r>
            <w:r>
              <w:rPr>
                <w:noProof/>
                <w:webHidden/>
              </w:rPr>
              <w:tab/>
            </w:r>
            <w:r>
              <w:rPr>
                <w:noProof/>
                <w:webHidden/>
              </w:rPr>
              <w:fldChar w:fldCharType="begin"/>
            </w:r>
            <w:r>
              <w:rPr>
                <w:noProof/>
                <w:webHidden/>
              </w:rPr>
              <w:instrText xml:space="preserve"> PAGEREF _Toc512616650 \h </w:instrText>
            </w:r>
            <w:r>
              <w:rPr>
                <w:noProof/>
                <w:webHidden/>
              </w:rPr>
            </w:r>
            <w:r>
              <w:rPr>
                <w:noProof/>
                <w:webHidden/>
              </w:rPr>
              <w:fldChar w:fldCharType="separate"/>
            </w:r>
            <w:r>
              <w:rPr>
                <w:noProof/>
                <w:webHidden/>
              </w:rPr>
              <w:t>10</w:t>
            </w:r>
            <w:r>
              <w:rPr>
                <w:noProof/>
                <w:webHidden/>
              </w:rPr>
              <w:fldChar w:fldCharType="end"/>
            </w:r>
          </w:hyperlink>
        </w:p>
        <w:p w:rsidR="00432D99" w:rsidRDefault="00432D99">
          <w:r>
            <w:rPr>
              <w:b/>
              <w:bCs/>
              <w:noProof/>
            </w:rPr>
            <w:fldChar w:fldCharType="end"/>
          </w:r>
        </w:p>
      </w:sdtContent>
    </w:sdt>
    <w:p w:rsidR="00940716" w:rsidRDefault="00940716">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512616579" w:history="1">
        <w:r w:rsidRPr="00561090">
          <w:rPr>
            <w:rStyle w:val="Hyperlink"/>
            <w:noProof/>
          </w:rPr>
          <w:t>Figure 1: Individual Project Plan</w:t>
        </w:r>
        <w:r>
          <w:rPr>
            <w:noProof/>
            <w:webHidden/>
          </w:rPr>
          <w:tab/>
        </w:r>
        <w:r>
          <w:rPr>
            <w:noProof/>
            <w:webHidden/>
          </w:rPr>
          <w:fldChar w:fldCharType="begin"/>
        </w:r>
        <w:r>
          <w:rPr>
            <w:noProof/>
            <w:webHidden/>
          </w:rPr>
          <w:instrText xml:space="preserve"> PAGEREF _Toc512616579 \h </w:instrText>
        </w:r>
        <w:r>
          <w:rPr>
            <w:noProof/>
            <w:webHidden/>
          </w:rPr>
        </w:r>
        <w:r>
          <w:rPr>
            <w:noProof/>
            <w:webHidden/>
          </w:rPr>
          <w:fldChar w:fldCharType="separate"/>
        </w:r>
        <w:r>
          <w:rPr>
            <w:noProof/>
            <w:webHidden/>
          </w:rPr>
          <w:t>3</w:t>
        </w:r>
        <w:r>
          <w:rPr>
            <w:noProof/>
            <w:webHidden/>
          </w:rPr>
          <w:fldChar w:fldCharType="end"/>
        </w:r>
      </w:hyperlink>
    </w:p>
    <w:p w:rsidR="00940716" w:rsidRDefault="00940716">
      <w:pPr>
        <w:pStyle w:val="TableofFigures"/>
        <w:tabs>
          <w:tab w:val="right" w:leader="dot" w:pos="9016"/>
        </w:tabs>
        <w:rPr>
          <w:rFonts w:eastAsiaTheme="minorEastAsia"/>
          <w:noProof/>
          <w:lang w:eastAsia="en-GB"/>
        </w:rPr>
      </w:pPr>
      <w:hyperlink w:anchor="_Toc512616580" w:history="1">
        <w:r w:rsidRPr="00561090">
          <w:rPr>
            <w:rStyle w:val="Hyperlink"/>
            <w:noProof/>
          </w:rPr>
          <w:t>Figure 2: Group Project Plan</w:t>
        </w:r>
        <w:r>
          <w:rPr>
            <w:noProof/>
            <w:webHidden/>
          </w:rPr>
          <w:tab/>
        </w:r>
        <w:r>
          <w:rPr>
            <w:noProof/>
            <w:webHidden/>
          </w:rPr>
          <w:fldChar w:fldCharType="begin"/>
        </w:r>
        <w:r>
          <w:rPr>
            <w:noProof/>
            <w:webHidden/>
          </w:rPr>
          <w:instrText xml:space="preserve"> PAGEREF _Toc512616580 \h </w:instrText>
        </w:r>
        <w:r>
          <w:rPr>
            <w:noProof/>
            <w:webHidden/>
          </w:rPr>
        </w:r>
        <w:r>
          <w:rPr>
            <w:noProof/>
            <w:webHidden/>
          </w:rPr>
          <w:fldChar w:fldCharType="separate"/>
        </w:r>
        <w:r>
          <w:rPr>
            <w:noProof/>
            <w:webHidden/>
          </w:rPr>
          <w:t>4</w:t>
        </w:r>
        <w:r>
          <w:rPr>
            <w:noProof/>
            <w:webHidden/>
          </w:rPr>
          <w:fldChar w:fldCharType="end"/>
        </w:r>
      </w:hyperlink>
    </w:p>
    <w:p w:rsidR="00940716" w:rsidRDefault="00940716">
      <w:pPr>
        <w:pStyle w:val="TableofFigures"/>
        <w:tabs>
          <w:tab w:val="right" w:leader="dot" w:pos="9016"/>
        </w:tabs>
        <w:rPr>
          <w:rFonts w:eastAsiaTheme="minorEastAsia"/>
          <w:noProof/>
          <w:lang w:eastAsia="en-GB"/>
        </w:rPr>
      </w:pPr>
      <w:hyperlink w:anchor="_Toc512616581" w:history="1">
        <w:r w:rsidRPr="00561090">
          <w:rPr>
            <w:rStyle w:val="Hyperlink"/>
            <w:noProof/>
          </w:rPr>
          <w:t>Figure 3: Probability Matrix</w:t>
        </w:r>
        <w:r>
          <w:rPr>
            <w:noProof/>
            <w:webHidden/>
          </w:rPr>
          <w:tab/>
        </w:r>
        <w:r>
          <w:rPr>
            <w:noProof/>
            <w:webHidden/>
          </w:rPr>
          <w:fldChar w:fldCharType="begin"/>
        </w:r>
        <w:r>
          <w:rPr>
            <w:noProof/>
            <w:webHidden/>
          </w:rPr>
          <w:instrText xml:space="preserve"> PAGEREF _Toc512616581 \h </w:instrText>
        </w:r>
        <w:r>
          <w:rPr>
            <w:noProof/>
            <w:webHidden/>
          </w:rPr>
        </w:r>
        <w:r>
          <w:rPr>
            <w:noProof/>
            <w:webHidden/>
          </w:rPr>
          <w:fldChar w:fldCharType="separate"/>
        </w:r>
        <w:r>
          <w:rPr>
            <w:noProof/>
            <w:webHidden/>
          </w:rPr>
          <w:t>5</w:t>
        </w:r>
        <w:r>
          <w:rPr>
            <w:noProof/>
            <w:webHidden/>
          </w:rPr>
          <w:fldChar w:fldCharType="end"/>
        </w:r>
      </w:hyperlink>
    </w:p>
    <w:p w:rsidR="00432D99" w:rsidRDefault="00940716" w:rsidP="00432D99">
      <w:r>
        <w:fldChar w:fldCharType="end"/>
      </w:r>
    </w:p>
    <w:p w:rsidR="00432D99" w:rsidRDefault="00432D99" w:rsidP="00432D99"/>
    <w:p w:rsidR="00432D99" w:rsidRDefault="00432D99" w:rsidP="00432D99"/>
    <w:p w:rsidR="00432D99" w:rsidRDefault="00432D99" w:rsidP="00432D99"/>
    <w:p w:rsidR="00432D99" w:rsidRDefault="00432D99" w:rsidP="00432D99"/>
    <w:p w:rsidR="00432D99" w:rsidRDefault="00432D99" w:rsidP="00432D99"/>
    <w:p w:rsidR="00432D99" w:rsidRDefault="00432D99" w:rsidP="00432D99"/>
    <w:p w:rsidR="00432D99" w:rsidRDefault="00432D99" w:rsidP="00432D99"/>
    <w:p w:rsidR="00432D99" w:rsidRDefault="00432D99" w:rsidP="00432D99"/>
    <w:p w:rsidR="00432D99" w:rsidRDefault="00432D99" w:rsidP="00432D99"/>
    <w:p w:rsidR="00432D99" w:rsidRDefault="00432D99" w:rsidP="00432D99"/>
    <w:p w:rsidR="00432D99" w:rsidRDefault="00432D99" w:rsidP="00432D99"/>
    <w:p w:rsidR="00432D99" w:rsidRDefault="00F32517" w:rsidP="00F32517">
      <w:pPr>
        <w:pStyle w:val="Heading1"/>
      </w:pPr>
      <w:bookmarkStart w:id="1" w:name="_Toc512616634"/>
      <w:r>
        <w:t>Introduction</w:t>
      </w:r>
      <w:bookmarkEnd w:id="1"/>
    </w:p>
    <w:p w:rsidR="00432D99" w:rsidRDefault="00E52326" w:rsidP="00432D99">
      <w:r>
        <w:t xml:space="preserve">This report details the </w:t>
      </w:r>
      <w:r w:rsidR="003C50D2">
        <w:t>project’s management process. It will detail the plans</w:t>
      </w:r>
      <w:r w:rsidR="006D16C9">
        <w:t>, codes</w:t>
      </w:r>
      <w:r w:rsidR="003C50D2">
        <w:t xml:space="preserve"> of practice and the risks in creating the product this project describes.</w:t>
      </w:r>
      <w:r w:rsidR="00EC4388">
        <w:t xml:space="preserve"> This project is a group project with the following members: Robert Lucas, Alexander Hall and Nathan Davies.</w:t>
      </w:r>
    </w:p>
    <w:p w:rsidR="000E153A" w:rsidRDefault="00D30138" w:rsidP="00D30138">
      <w:pPr>
        <w:pStyle w:val="Heading1"/>
      </w:pPr>
      <w:bookmarkStart w:id="2" w:name="_Toc512616635"/>
      <w:r>
        <w:t>Project Plan</w:t>
      </w:r>
      <w:bookmarkEnd w:id="2"/>
    </w:p>
    <w:p w:rsidR="00D30138" w:rsidRDefault="00862B16" w:rsidP="00D30138">
      <w:r>
        <w:t>The group itself had individual plans as well as a group project plan which generalized all three of the individual plans.</w:t>
      </w:r>
    </w:p>
    <w:p w:rsidR="001A4EC0" w:rsidRDefault="001A4EC0" w:rsidP="001A4EC0">
      <w:pPr>
        <w:keepNext/>
      </w:pPr>
      <w:r>
        <w:rPr>
          <w:noProof/>
          <w:lang w:eastAsia="en-GB"/>
        </w:rPr>
        <w:drawing>
          <wp:inline distT="0" distB="0" distL="0" distR="0" wp14:anchorId="64E94A62" wp14:editId="64D78E81">
            <wp:extent cx="5276850" cy="34099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276850" cy="3409950"/>
                    </a:xfrm>
                    <a:prstGeom prst="rect">
                      <a:avLst/>
                    </a:prstGeom>
                  </pic:spPr>
                </pic:pic>
              </a:graphicData>
            </a:graphic>
          </wp:inline>
        </w:drawing>
      </w:r>
    </w:p>
    <w:p w:rsidR="00E81F26" w:rsidRDefault="001A4EC0" w:rsidP="001A4EC0">
      <w:pPr>
        <w:pStyle w:val="Caption"/>
      </w:pPr>
      <w:bookmarkStart w:id="3" w:name="_Toc512243830"/>
      <w:bookmarkStart w:id="4" w:name="_Toc512616579"/>
      <w:r>
        <w:t xml:space="preserve">Figure </w:t>
      </w:r>
      <w:r w:rsidR="00FA7A8B">
        <w:fldChar w:fldCharType="begin"/>
      </w:r>
      <w:r w:rsidR="00FA7A8B">
        <w:instrText xml:space="preserve"> SEQ Figure \* ARABIC </w:instrText>
      </w:r>
      <w:r w:rsidR="00FA7A8B">
        <w:fldChar w:fldCharType="separate"/>
      </w:r>
      <w:r w:rsidR="00163564">
        <w:rPr>
          <w:noProof/>
        </w:rPr>
        <w:t>1</w:t>
      </w:r>
      <w:r w:rsidR="00FA7A8B">
        <w:rPr>
          <w:noProof/>
        </w:rPr>
        <w:fldChar w:fldCharType="end"/>
      </w:r>
      <w:r>
        <w:t>: Individual Project Plan</w:t>
      </w:r>
      <w:bookmarkEnd w:id="3"/>
      <w:bookmarkEnd w:id="4"/>
    </w:p>
    <w:p w:rsidR="00CD2D21" w:rsidRDefault="00606397" w:rsidP="00466D4D">
      <w:pPr>
        <w:spacing w:before="240"/>
      </w:pPr>
      <w:r>
        <w:t>The individual p</w:t>
      </w:r>
      <w:r w:rsidR="00312AAB">
        <w:t xml:space="preserve">roject plan </w:t>
      </w:r>
      <w:r w:rsidR="00466D4D">
        <w:t>(Fig 1)</w:t>
      </w:r>
      <w:r>
        <w:t xml:space="preserve"> is initially dedicated to a few months of studying the necessary subjects in order to go along with the project.</w:t>
      </w:r>
      <w:r w:rsidR="00FB0C46">
        <w:t xml:space="preserve"> There is a brief gap during December 2017.</w:t>
      </w:r>
      <w:r w:rsidR="001648CB">
        <w:t xml:space="preserve"> </w:t>
      </w:r>
      <w:r w:rsidR="00D85AC9">
        <w:t>Once term restarted a</w:t>
      </w:r>
      <w:r w:rsidR="00BA4077">
        <w:t xml:space="preserve"> prototype</w:t>
      </w:r>
      <w:r w:rsidR="00D85AC9">
        <w:t xml:space="preserve"> was created</w:t>
      </w:r>
      <w:r w:rsidR="00BA4077">
        <w:t xml:space="preserve"> on Proteus, </w:t>
      </w:r>
      <w:r w:rsidR="005954E7">
        <w:t>and</w:t>
      </w:r>
      <w:r w:rsidR="009C70D2">
        <w:t xml:space="preserve"> a viva was held sometime during early January.</w:t>
      </w:r>
    </w:p>
    <w:p w:rsidR="00CD2D21" w:rsidRDefault="00CD2D21" w:rsidP="00D30138">
      <w:r>
        <w:t>However during January,</w:t>
      </w:r>
      <w:r w:rsidR="00A66E0B">
        <w:t xml:space="preserve"> the work proved to be too simplistic and some time was taken to investigate more elaborate methods of completing the project</w:t>
      </w:r>
      <w:r>
        <w:t>. Having done so, the circuit design was altered to incorporate the enhancements,</w:t>
      </w:r>
      <w:r w:rsidR="00CB2F81">
        <w:t xml:space="preserve"> and thus the work was now at a more</w:t>
      </w:r>
      <w:r>
        <w:t xml:space="preserve"> acceptable standard for a university project.</w:t>
      </w:r>
    </w:p>
    <w:p w:rsidR="00BC0141" w:rsidRDefault="00BC0141" w:rsidP="00D30138">
      <w:r>
        <w:lastRenderedPageBreak/>
        <w:t>After the final virtual design was created and pro</w:t>
      </w:r>
      <w:r w:rsidR="00425F85">
        <w:t>grammed, the breadboard circuit was built</w:t>
      </w:r>
      <w:r>
        <w:t xml:space="preserve">. </w:t>
      </w:r>
      <w:r w:rsidR="00425F85">
        <w:t>However,</w:t>
      </w:r>
      <w:r>
        <w:t xml:space="preserve"> at the time this report is being written the programming for the breadboard circuit h</w:t>
      </w:r>
      <w:r w:rsidR="00425F85">
        <w:t>as yet t</w:t>
      </w:r>
      <w:r w:rsidR="008104BC">
        <w:t>o be completed</w:t>
      </w:r>
      <w:r>
        <w:t xml:space="preserve">. </w:t>
      </w:r>
    </w:p>
    <w:p w:rsidR="00BC0141" w:rsidRDefault="00BC0141" w:rsidP="00D30138">
      <w:r>
        <w:t xml:space="preserve">The full project plan for </w:t>
      </w:r>
      <w:r w:rsidR="003760C4">
        <w:t>the group is somewhat different.</w:t>
      </w:r>
    </w:p>
    <w:p w:rsidR="003760C4" w:rsidRDefault="003760C4" w:rsidP="003760C4">
      <w:pPr>
        <w:keepNext/>
      </w:pPr>
      <w:r>
        <w:rPr>
          <w:noProof/>
          <w:lang w:eastAsia="en-GB"/>
        </w:rPr>
        <w:drawing>
          <wp:inline distT="0" distB="0" distL="0" distR="0" wp14:anchorId="5552D139" wp14:editId="65316969">
            <wp:extent cx="5731510" cy="457908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0" cy="4579085"/>
                    </a:xfrm>
                    <a:prstGeom prst="rect">
                      <a:avLst/>
                    </a:prstGeom>
                  </pic:spPr>
                </pic:pic>
              </a:graphicData>
            </a:graphic>
          </wp:inline>
        </w:drawing>
      </w:r>
    </w:p>
    <w:p w:rsidR="003760C4" w:rsidRDefault="003760C4" w:rsidP="003760C4">
      <w:pPr>
        <w:pStyle w:val="Caption"/>
      </w:pPr>
      <w:bookmarkStart w:id="5" w:name="_Toc512243831"/>
      <w:bookmarkStart w:id="6" w:name="_Toc512616580"/>
      <w:r>
        <w:t xml:space="preserve">Figure </w:t>
      </w:r>
      <w:r w:rsidR="00FA7A8B">
        <w:fldChar w:fldCharType="begin"/>
      </w:r>
      <w:r w:rsidR="00FA7A8B">
        <w:instrText xml:space="preserve"> SEQ Figure \* ARABIC </w:instrText>
      </w:r>
      <w:r w:rsidR="00FA7A8B">
        <w:fldChar w:fldCharType="separate"/>
      </w:r>
      <w:r w:rsidR="00163564">
        <w:rPr>
          <w:noProof/>
        </w:rPr>
        <w:t>2</w:t>
      </w:r>
      <w:r w:rsidR="00FA7A8B">
        <w:rPr>
          <w:noProof/>
        </w:rPr>
        <w:fldChar w:fldCharType="end"/>
      </w:r>
      <w:r>
        <w:t>: Group Project Plan</w:t>
      </w:r>
      <w:bookmarkEnd w:id="5"/>
      <w:bookmarkEnd w:id="6"/>
    </w:p>
    <w:p w:rsidR="00BC0141" w:rsidRDefault="002D3120" w:rsidP="00D30138">
      <w:r>
        <w:t>The group project plan was created by first generalizing the dates of</w:t>
      </w:r>
      <w:r w:rsidR="00437C10">
        <w:t xml:space="preserve"> the</w:t>
      </w:r>
      <w:r>
        <w:t xml:space="preserve"> group’s objectives, and then comparing the sta</w:t>
      </w:r>
      <w:r w:rsidR="0020657E">
        <w:t>rt and end dates. After this was</w:t>
      </w:r>
      <w:r>
        <w:t xml:space="preserve"> done </w:t>
      </w:r>
      <w:r w:rsidR="005F4E72">
        <w:t>the rough</w:t>
      </w:r>
      <w:r w:rsidR="0020657E">
        <w:t xml:space="preserve"> dates of the starts and ends of the project phases were decided</w:t>
      </w:r>
      <w:r w:rsidR="00985259">
        <w:t xml:space="preserve">. </w:t>
      </w:r>
      <w:r w:rsidR="00C4475B">
        <w:t xml:space="preserve">These objectives are more or less reliant on one another, save for the write up which could have been started at any point during the project, and as such it is only connected to the first group objective. </w:t>
      </w:r>
    </w:p>
    <w:p w:rsidR="00350BAF" w:rsidRDefault="00350BAF" w:rsidP="00350BAF">
      <w:pPr>
        <w:pStyle w:val="Heading2"/>
      </w:pPr>
      <w:bookmarkStart w:id="7" w:name="_Toc512616636"/>
      <w:r>
        <w:t>Evaluation</w:t>
      </w:r>
      <w:bookmarkEnd w:id="7"/>
    </w:p>
    <w:p w:rsidR="00BC7004" w:rsidRPr="00BC7004" w:rsidRDefault="00904478" w:rsidP="00BC7004">
      <w:r>
        <w:t>Following this project plan has been more or less a success, save for the final stages involving building the prototype on a breadboard.</w:t>
      </w:r>
      <w:r w:rsidR="00C36F9C">
        <w:t xml:space="preserve"> There were delays due to the constant need to rebuild the </w:t>
      </w:r>
      <w:proofErr w:type="gramStart"/>
      <w:r w:rsidR="00C36F9C">
        <w:t>circuit,</w:t>
      </w:r>
      <w:proofErr w:type="gramEnd"/>
      <w:r w:rsidR="00C36F9C">
        <w:t xml:space="preserve"> however the project is back on track and nearing completion now.</w:t>
      </w:r>
    </w:p>
    <w:p w:rsidR="00D30138" w:rsidRDefault="00D30138" w:rsidP="00D30138">
      <w:pPr>
        <w:pStyle w:val="Heading1"/>
      </w:pPr>
      <w:bookmarkStart w:id="8" w:name="_Toc512616637"/>
      <w:r>
        <w:lastRenderedPageBreak/>
        <w:t>Risk Management</w:t>
      </w:r>
      <w:bookmarkEnd w:id="8"/>
    </w:p>
    <w:p w:rsidR="00802636" w:rsidRDefault="00CD190D" w:rsidP="00CD190D">
      <w:r>
        <w:t>With every project there is a certain degree of risk involved. There will be issues that can hinder the project and cause other issues. For this reason measures must be taken in order to ensure that if there is a problem there will be a problem to attend to it accordingly, or a method to ensure that the damage is as limited as possible.</w:t>
      </w:r>
      <w:r w:rsidR="00633E4C">
        <w:t xml:space="preserve"> The first step is to</w:t>
      </w:r>
      <w:r>
        <w:t xml:space="preserve"> </w:t>
      </w:r>
      <w:r w:rsidR="00633E4C">
        <w:t>accept that problems will occur, the second</w:t>
      </w:r>
      <w:r w:rsidR="00142D5D">
        <w:t xml:space="preserve"> is to identify the risks that could occur and the third step is to create plans to deal with the issue.</w:t>
      </w:r>
    </w:p>
    <w:p w:rsidR="003A6170" w:rsidRPr="00CD190D" w:rsidRDefault="003A6170" w:rsidP="003A6170">
      <w:pPr>
        <w:pStyle w:val="Heading2"/>
      </w:pPr>
      <w:bookmarkStart w:id="9" w:name="_Toc512616638"/>
      <w:r>
        <w:t>What are the Risks?</w:t>
      </w:r>
      <w:bookmarkEnd w:id="9"/>
    </w:p>
    <w:p w:rsidR="008060F0" w:rsidRDefault="00024D76" w:rsidP="00D30138">
      <w:r>
        <w:t>There are many</w:t>
      </w:r>
      <w:r w:rsidR="00BC7004">
        <w:t xml:space="preserve"> types of risk that apply to</w:t>
      </w:r>
      <w:r w:rsidR="00862B16">
        <w:t xml:space="preserve"> thi</w:t>
      </w:r>
      <w:r w:rsidR="00DF1893">
        <w:t>s project. These three risk</w:t>
      </w:r>
      <w:r w:rsidR="00586EF5">
        <w:t>s</w:t>
      </w:r>
      <w:r w:rsidR="00DF1893">
        <w:t xml:space="preserve"> are main examples</w:t>
      </w:r>
      <w:r w:rsidR="008060F0">
        <w:t>:</w:t>
      </w:r>
    </w:p>
    <w:p w:rsidR="008060F0" w:rsidRDefault="008060F0" w:rsidP="008060F0">
      <w:pPr>
        <w:pStyle w:val="ListParagraph"/>
        <w:numPr>
          <w:ilvl w:val="0"/>
          <w:numId w:val="8"/>
        </w:numPr>
      </w:pPr>
      <w:r>
        <w:t>T</w:t>
      </w:r>
      <w:r w:rsidRPr="008060F0">
        <w:t xml:space="preserve">he possibility of project hardware malfunctioning and breaking which </w:t>
      </w:r>
      <w:r>
        <w:t>will</w:t>
      </w:r>
      <w:r w:rsidRPr="008060F0">
        <w:t xml:space="preserve"> result in a need to replace said hardware</w:t>
      </w:r>
      <w:r>
        <w:t>.</w:t>
      </w:r>
    </w:p>
    <w:p w:rsidR="008060F0" w:rsidRDefault="008060F0" w:rsidP="008060F0">
      <w:pPr>
        <w:pStyle w:val="ListParagraph"/>
        <w:numPr>
          <w:ilvl w:val="0"/>
          <w:numId w:val="8"/>
        </w:numPr>
      </w:pPr>
      <w:r>
        <w:t>Loss of data</w:t>
      </w:r>
      <w:r w:rsidRPr="008060F0">
        <w:t xml:space="preserve"> pertaining to the project or even the report that is currently being written.</w:t>
      </w:r>
    </w:p>
    <w:p w:rsidR="008060F0" w:rsidRDefault="008060F0" w:rsidP="00D30138">
      <w:pPr>
        <w:pStyle w:val="ListParagraph"/>
        <w:numPr>
          <w:ilvl w:val="0"/>
          <w:numId w:val="8"/>
        </w:numPr>
      </w:pPr>
      <w:r w:rsidRPr="008060F0">
        <w:t>Human error, not being able to follow the project plan or being unable to meet deadlines for whatever reason, either through illness, experiencing a difficult error in programing or other circumstances.</w:t>
      </w:r>
    </w:p>
    <w:p w:rsidR="00CA0BAE" w:rsidRDefault="00A15CAA" w:rsidP="00CA0BAE">
      <w:r>
        <w:t xml:space="preserve">Of course there are other minor issues to consider as well, such as weather conditions that can cause the university to close down, various holidays </w:t>
      </w:r>
      <w:r w:rsidR="00461263">
        <w:t>such as Bank Holiday Monday or appointments with a hospital</w:t>
      </w:r>
      <w:r w:rsidR="00CD190D">
        <w:t>, as these sources of hin</w:t>
      </w:r>
      <w:r w:rsidR="00802636">
        <w:t>drance are less likely to occur.</w:t>
      </w:r>
    </w:p>
    <w:p w:rsidR="003A6170" w:rsidRDefault="003A6170" w:rsidP="003A6170">
      <w:pPr>
        <w:pStyle w:val="Heading2"/>
      </w:pPr>
      <w:bookmarkStart w:id="10" w:name="_Toc512616639"/>
      <w:r>
        <w:t>Risk Probability</w:t>
      </w:r>
      <w:bookmarkEnd w:id="10"/>
    </w:p>
    <w:p w:rsidR="00163564" w:rsidRDefault="00802636" w:rsidP="008A699A">
      <w:r>
        <w:t xml:space="preserve">There is a table called a </w:t>
      </w:r>
      <w:r w:rsidR="000E2E34" w:rsidRPr="000E2E34">
        <w:t>Risk Prioritization Matrix</w:t>
      </w:r>
      <w:r w:rsidR="000E2E34">
        <w:t xml:space="preserve"> or a Probability Impact Matrix </w:t>
      </w:r>
      <w:sdt>
        <w:sdtPr>
          <w:id w:val="-574130869"/>
          <w:citation/>
        </w:sdtPr>
        <w:sdtContent>
          <w:r w:rsidR="000E2E34">
            <w:fldChar w:fldCharType="begin"/>
          </w:r>
          <w:r w:rsidR="000E2E34">
            <w:instrText xml:space="preserve"> CITATION Mac18 \l 2057 </w:instrText>
          </w:r>
          <w:r w:rsidR="000E2E34">
            <w:fldChar w:fldCharType="separate"/>
          </w:r>
          <w:r w:rsidR="006C0DB6" w:rsidRPr="006C0DB6">
            <w:rPr>
              <w:noProof/>
            </w:rPr>
            <w:t>[1]</w:t>
          </w:r>
          <w:r w:rsidR="000E2E34">
            <w:fldChar w:fldCharType="end"/>
          </w:r>
        </w:sdtContent>
      </w:sdt>
      <w:r w:rsidR="006C0DB6">
        <w:t>. The matrix uses two measuring points: likelihood and impact</w:t>
      </w:r>
      <w:r w:rsidR="002F3896">
        <w:t>. There is a section where the risk and impact becomes unacceptable and as such need to be dealt with or somehow lessen the likelihood or impact by a certain amount</w:t>
      </w:r>
      <w:r w:rsidR="001A6EFE">
        <w:t>. The matr</w:t>
      </w:r>
      <w:r w:rsidR="008A699A">
        <w:t>ix is shown in the figure below</w:t>
      </w:r>
      <w:r w:rsidR="00163564">
        <w:rPr>
          <w:noProof/>
          <w:lang w:eastAsia="en-GB"/>
        </w:rPr>
        <w:drawing>
          <wp:inline distT="0" distB="0" distL="0" distR="0" wp14:anchorId="24E70BB7" wp14:editId="4EB9349C">
            <wp:extent cx="5629275" cy="32480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srcRect t="14106"/>
                    <a:stretch/>
                  </pic:blipFill>
                  <pic:spPr bwMode="auto">
                    <a:xfrm>
                      <a:off x="0" y="0"/>
                      <a:ext cx="5629275" cy="3248025"/>
                    </a:xfrm>
                    <a:prstGeom prst="rect">
                      <a:avLst/>
                    </a:prstGeom>
                    <a:ln>
                      <a:noFill/>
                    </a:ln>
                    <a:extLst>
                      <a:ext uri="{53640926-AAD7-44D8-BBD7-CCE9431645EC}">
                        <a14:shadowObscured xmlns:a14="http://schemas.microsoft.com/office/drawing/2010/main"/>
                      </a:ext>
                    </a:extLst>
                  </pic:spPr>
                </pic:pic>
              </a:graphicData>
            </a:graphic>
          </wp:inline>
        </w:drawing>
      </w:r>
    </w:p>
    <w:p w:rsidR="008A699A" w:rsidRPr="008A699A" w:rsidRDefault="00163564" w:rsidP="008A699A">
      <w:pPr>
        <w:pStyle w:val="Caption"/>
      </w:pPr>
      <w:bookmarkStart w:id="11" w:name="_Toc512616581"/>
      <w:r>
        <w:t xml:space="preserve">Figure </w:t>
      </w:r>
      <w:fldSimple w:instr=" SEQ Figure \* ARABIC ">
        <w:r>
          <w:rPr>
            <w:noProof/>
          </w:rPr>
          <w:t>3</w:t>
        </w:r>
      </w:fldSimple>
      <w:r>
        <w:t>: Probability Matrix</w:t>
      </w:r>
      <w:bookmarkEnd w:id="11"/>
    </w:p>
    <w:p w:rsidR="008A699A" w:rsidRPr="008A699A" w:rsidRDefault="008A699A" w:rsidP="008A699A">
      <w:pPr>
        <w:numPr>
          <w:ilvl w:val="0"/>
          <w:numId w:val="9"/>
        </w:numPr>
      </w:pPr>
      <w:r w:rsidRPr="008A699A">
        <w:t>Hardware malfunction</w:t>
      </w:r>
    </w:p>
    <w:p w:rsidR="008A699A" w:rsidRPr="008A699A" w:rsidRDefault="008A699A" w:rsidP="008A699A">
      <w:pPr>
        <w:numPr>
          <w:ilvl w:val="0"/>
          <w:numId w:val="9"/>
        </w:numPr>
      </w:pPr>
      <w:r w:rsidRPr="008A699A">
        <w:lastRenderedPageBreak/>
        <w:t>Data loss</w:t>
      </w:r>
    </w:p>
    <w:p w:rsidR="008A699A" w:rsidRPr="008A699A" w:rsidRDefault="008A699A" w:rsidP="008A699A">
      <w:pPr>
        <w:numPr>
          <w:ilvl w:val="0"/>
          <w:numId w:val="9"/>
        </w:numPr>
      </w:pPr>
      <w:r w:rsidRPr="008A699A">
        <w:t>Human error</w:t>
      </w:r>
    </w:p>
    <w:p w:rsidR="008A699A" w:rsidRPr="008A699A" w:rsidRDefault="008A699A" w:rsidP="008A699A">
      <w:pPr>
        <w:numPr>
          <w:ilvl w:val="0"/>
          <w:numId w:val="9"/>
        </w:numPr>
      </w:pPr>
      <w:r w:rsidRPr="008A699A">
        <w:t>Holidays</w:t>
      </w:r>
    </w:p>
    <w:p w:rsidR="00315142" w:rsidRDefault="008A699A" w:rsidP="008A699A">
      <w:pPr>
        <w:numPr>
          <w:ilvl w:val="0"/>
          <w:numId w:val="9"/>
        </w:numPr>
      </w:pPr>
      <w:r w:rsidRPr="008A699A">
        <w:t>Hospital Appointments</w:t>
      </w:r>
    </w:p>
    <w:p w:rsidR="008A699A" w:rsidRDefault="008A699A" w:rsidP="008A699A">
      <w:r>
        <w:t xml:space="preserve">The grey shaded area on the matrix is the area where the risk and impact becomes unacceptable. The possibility of data loss is an unacceptable risk and as such measures must be taken first to deal with the issue. The other possible issues, while not negligible, can be </w:t>
      </w:r>
      <w:r w:rsidR="00A50E55">
        <w:t xml:space="preserve">withstood more easily. </w:t>
      </w:r>
    </w:p>
    <w:p w:rsidR="000669C1" w:rsidRDefault="000669C1" w:rsidP="000669C1">
      <w:pPr>
        <w:pStyle w:val="Heading2"/>
      </w:pPr>
      <w:bookmarkStart w:id="12" w:name="_Toc512616640"/>
      <w:r>
        <w:t>Risk Planning</w:t>
      </w:r>
      <w:bookmarkEnd w:id="12"/>
    </w:p>
    <w:p w:rsidR="000669C1" w:rsidRDefault="000669C1" w:rsidP="000669C1">
      <w:r>
        <w:t>There will need to be plans in order to deal with the problems that can happen. These methods will be listed below.</w:t>
      </w:r>
    </w:p>
    <w:p w:rsidR="000669C1" w:rsidRDefault="000669C1" w:rsidP="000669C1">
      <w:pPr>
        <w:pStyle w:val="ListParagraph"/>
        <w:numPr>
          <w:ilvl w:val="0"/>
          <w:numId w:val="10"/>
        </w:numPr>
      </w:pPr>
      <w:r>
        <w:t xml:space="preserve">Data loss is the most dangerous risk, and can seriously hamper one’s </w:t>
      </w:r>
      <w:proofErr w:type="gramStart"/>
      <w:r>
        <w:t>work,</w:t>
      </w:r>
      <w:proofErr w:type="gramEnd"/>
      <w:r>
        <w:t xml:space="preserve"> however it is possible to subvert the issue by creating backups of the data. Having a file of work in three separate places, a computer, a hard drive and a memory stick for example would be adequate. </w:t>
      </w:r>
    </w:p>
    <w:p w:rsidR="000669C1" w:rsidRDefault="000669C1" w:rsidP="000669C1">
      <w:pPr>
        <w:pStyle w:val="ListParagraph"/>
        <w:numPr>
          <w:ilvl w:val="0"/>
          <w:numId w:val="10"/>
        </w:numPr>
      </w:pPr>
      <w:r>
        <w:t>Hardware damage can be dealt with in two ways: the first is to ensure that anything that can damage hardware will be kept well away, such as a bottle of water that can short out the electrics. The second is to have spare hardware components handy in case the problem does arise.</w:t>
      </w:r>
    </w:p>
    <w:p w:rsidR="000669C1" w:rsidRDefault="000669C1" w:rsidP="000669C1">
      <w:pPr>
        <w:pStyle w:val="ListParagraph"/>
        <w:numPr>
          <w:ilvl w:val="0"/>
          <w:numId w:val="10"/>
        </w:numPr>
      </w:pPr>
      <w:r>
        <w:t xml:space="preserve">Human error will be inevitable, therefore the work plan needs to be altered to allow for a certain period of backup time in case there is a problem that hinders work. In this case a couple of weeks could be enough time. </w:t>
      </w:r>
    </w:p>
    <w:p w:rsidR="000669C1" w:rsidRPr="000669C1" w:rsidRDefault="000669C1" w:rsidP="000669C1">
      <w:pPr>
        <w:pStyle w:val="ListParagraph"/>
        <w:numPr>
          <w:ilvl w:val="0"/>
          <w:numId w:val="10"/>
        </w:numPr>
      </w:pPr>
      <w:r>
        <w:t xml:space="preserve">Holidays and hospital appointments are not very likely, and the method of dealing with those issues is to plan around them accordingly. </w:t>
      </w:r>
    </w:p>
    <w:p w:rsidR="008A699A" w:rsidRPr="008A699A" w:rsidRDefault="008A699A" w:rsidP="008A699A"/>
    <w:p w:rsidR="00D30138" w:rsidRDefault="004A684D" w:rsidP="00D30138">
      <w:pPr>
        <w:pStyle w:val="Heading1"/>
      </w:pPr>
      <w:bookmarkStart w:id="13" w:name="_Toc512616641"/>
      <w:r>
        <w:t xml:space="preserve">Code of </w:t>
      </w:r>
      <w:r w:rsidR="003E3944">
        <w:t>Practice</w:t>
      </w:r>
      <w:r w:rsidR="00A3690B">
        <w:t>: Ethics</w:t>
      </w:r>
      <w:bookmarkEnd w:id="13"/>
    </w:p>
    <w:p w:rsidR="00A3690B" w:rsidRDefault="00D74A9E" w:rsidP="00A3690B">
      <w:r>
        <w:t xml:space="preserve">This project will follow the ethical rules as stated by the </w:t>
      </w:r>
      <w:r w:rsidRPr="00D74A9E">
        <w:t>British Computer Society Code of Conduct</w:t>
      </w:r>
      <w:r w:rsidR="005114EB">
        <w:t xml:space="preserve"> </w:t>
      </w:r>
      <w:sdt>
        <w:sdtPr>
          <w:id w:val="771058479"/>
          <w:citation/>
        </w:sdtPr>
        <w:sdtEndPr/>
        <w:sdtContent>
          <w:r w:rsidR="005114EB">
            <w:fldChar w:fldCharType="begin"/>
          </w:r>
          <w:r w:rsidR="005114EB">
            <w:instrText xml:space="preserve"> CITATION The181 \l 2057 </w:instrText>
          </w:r>
          <w:r w:rsidR="005114EB">
            <w:fldChar w:fldCharType="separate"/>
          </w:r>
          <w:r w:rsidR="006C0DB6" w:rsidRPr="006C0DB6">
            <w:rPr>
              <w:noProof/>
            </w:rPr>
            <w:t>[2]</w:t>
          </w:r>
          <w:r w:rsidR="005114EB">
            <w:fldChar w:fldCharType="end"/>
          </w:r>
        </w:sdtContent>
      </w:sdt>
      <w:r w:rsidR="006D6C26">
        <w:t>.</w:t>
      </w:r>
      <w:r w:rsidR="00726B60">
        <w:t xml:space="preserve"> </w:t>
      </w:r>
      <w:r w:rsidR="00F673B7">
        <w:t>There are four primary sections with their individual rules designed to ensure that the project remains ethical.</w:t>
      </w:r>
      <w:r w:rsidR="00F67644">
        <w:t xml:space="preserve"> Those four sections are:</w:t>
      </w:r>
    </w:p>
    <w:p w:rsidR="00F67644" w:rsidRDefault="00F67644" w:rsidP="00F67644">
      <w:pPr>
        <w:pStyle w:val="ListParagraph"/>
        <w:numPr>
          <w:ilvl w:val="0"/>
          <w:numId w:val="4"/>
        </w:numPr>
      </w:pPr>
      <w:r>
        <w:t>Public Interest</w:t>
      </w:r>
      <w:r w:rsidR="006865CB">
        <w:t xml:space="preserve"> </w:t>
      </w:r>
    </w:p>
    <w:p w:rsidR="00F67644" w:rsidRDefault="00F67644" w:rsidP="00F67644">
      <w:pPr>
        <w:pStyle w:val="ListParagraph"/>
        <w:numPr>
          <w:ilvl w:val="0"/>
          <w:numId w:val="4"/>
        </w:numPr>
      </w:pPr>
      <w:r>
        <w:t>Competence and Integrity</w:t>
      </w:r>
    </w:p>
    <w:p w:rsidR="00F67644" w:rsidRDefault="00F67644" w:rsidP="00F67644">
      <w:pPr>
        <w:pStyle w:val="ListParagraph"/>
        <w:numPr>
          <w:ilvl w:val="0"/>
          <w:numId w:val="4"/>
        </w:numPr>
      </w:pPr>
      <w:r>
        <w:t>Duty to Relevant Authority</w:t>
      </w:r>
    </w:p>
    <w:p w:rsidR="008B5BFD" w:rsidRDefault="00F67644" w:rsidP="008B5BFD">
      <w:pPr>
        <w:pStyle w:val="ListParagraph"/>
        <w:numPr>
          <w:ilvl w:val="0"/>
          <w:numId w:val="4"/>
        </w:numPr>
      </w:pPr>
      <w:r>
        <w:t>Duty to Profession</w:t>
      </w:r>
    </w:p>
    <w:p w:rsidR="00EC3BCB" w:rsidRDefault="00EC3BCB" w:rsidP="00EC3BCB">
      <w:r>
        <w:t>The full list is in the appendix section with the subheading ‘BCS Code’</w:t>
      </w:r>
      <w:r w:rsidR="00294260">
        <w:t xml:space="preserve">. Due to the nature of the product some aspects of the code of practice will apply to this work, while others will be obeyed </w:t>
      </w:r>
      <w:r w:rsidR="00DF602E">
        <w:t>by default</w:t>
      </w:r>
      <w:r w:rsidR="00436D78">
        <w:t xml:space="preserve"> due to the nature of the students involved and their positive relationships with one another</w:t>
      </w:r>
      <w:r w:rsidR="00DF602E">
        <w:t>.</w:t>
      </w:r>
    </w:p>
    <w:p w:rsidR="00D37EC9" w:rsidRDefault="00D37EC9" w:rsidP="00EC3BCB">
      <w:r>
        <w:lastRenderedPageBreak/>
        <w:t xml:space="preserve">In order to comply with section 1a, the product will be tested in order to ensure that it does not fail </w:t>
      </w:r>
      <w:r w:rsidR="00F3184E">
        <w:t>and that it does not malfunction.</w:t>
      </w:r>
      <w:r w:rsidR="00BD3D8A">
        <w:t xml:space="preserve"> This is so that the wellbeing and health of the customers is ensured, and that the product will not fail at an inopportune moment.</w:t>
      </w:r>
    </w:p>
    <w:p w:rsidR="00294260" w:rsidRDefault="00294260" w:rsidP="00EC3BCB">
      <w:r>
        <w:t>There has been greater compliance with section 2</w:t>
      </w:r>
    </w:p>
    <w:p w:rsidR="005267E5" w:rsidRDefault="005267E5" w:rsidP="005267E5">
      <w:r>
        <w:t xml:space="preserve">In </w:t>
      </w:r>
      <w:r w:rsidR="00A06EEA">
        <w:t>accordance to section 2</w:t>
      </w:r>
      <w:r>
        <w:t>a, the project that is being created will only go so</w:t>
      </w:r>
      <w:r w:rsidR="00C17F7E">
        <w:t xml:space="preserve"> far as the student’s expertise in the subject, meaning that attempting to create something beyond the student’s skillset is a breach of the code. The student has used technology and skills that are firmly within their level of ability.</w:t>
      </w:r>
      <w:r w:rsidR="00957B5C">
        <w:t xml:space="preserve"> To the same effect section 2b is also obeyed as no attempts or claims at possessing greater skill than what one actually possess have been made.</w:t>
      </w:r>
    </w:p>
    <w:p w:rsidR="00A06EEA" w:rsidRDefault="004B5E7B" w:rsidP="005267E5">
      <w:r>
        <w:t xml:space="preserve">There </w:t>
      </w:r>
      <w:proofErr w:type="gramStart"/>
      <w:r>
        <w:t>has</w:t>
      </w:r>
      <w:proofErr w:type="gramEnd"/>
      <w:r>
        <w:t xml:space="preserve"> been some instances of compliance with section 2e, on account that the lecturers had suggestions which were taken into consideration, especially during the viv</w:t>
      </w:r>
      <w:r w:rsidR="002A702B">
        <w:t>a sessions</w:t>
      </w:r>
      <w:r>
        <w:t>.</w:t>
      </w:r>
      <w:r w:rsidR="00B63C50">
        <w:t xml:space="preserve"> 2f will also be obeyed, as tests will be ran to ensure product reliability and as such ensure the safety of the customers.</w:t>
      </w:r>
    </w:p>
    <w:p w:rsidR="00B63C50" w:rsidRDefault="00EA2F4B" w:rsidP="005267E5">
      <w:r>
        <w:t>For section 3 the relevant authority would be the lecturers who are in charge of the project, and as such</w:t>
      </w:r>
      <w:r w:rsidR="009D027C">
        <w:t xml:space="preserve"> sections 3a and 3b are obeyed, while the others do not apply as much. </w:t>
      </w:r>
    </w:p>
    <w:p w:rsidR="00D52632" w:rsidRDefault="00D52632" w:rsidP="005267E5">
      <w:proofErr w:type="gramStart"/>
      <w:r>
        <w:t>Section 4d decrees that relationships between co-workers and other members of staff are to be respectful and polite, showing integrity and respect.</w:t>
      </w:r>
      <w:proofErr w:type="gramEnd"/>
      <w:r>
        <w:t xml:space="preserve"> There is to be no deception between co-workers.</w:t>
      </w:r>
    </w:p>
    <w:p w:rsidR="00A3690B" w:rsidRDefault="00A3690B" w:rsidP="00A3690B">
      <w:pPr>
        <w:pStyle w:val="Heading1"/>
      </w:pPr>
      <w:bookmarkStart w:id="14" w:name="_Toc512616642"/>
      <w:r>
        <w:t>Code of Practice: Sustainability</w:t>
      </w:r>
      <w:bookmarkEnd w:id="14"/>
      <w:r w:rsidR="00201153">
        <w:t xml:space="preserve"> </w:t>
      </w:r>
    </w:p>
    <w:p w:rsidR="00F93FD0" w:rsidRPr="00F93FD0" w:rsidRDefault="00F93FD0" w:rsidP="00F93FD0">
      <w:r>
        <w:t>Sustainability is a code of practice that concerns environmental issues</w:t>
      </w:r>
      <w:r w:rsidR="006D6C26">
        <w:t xml:space="preserve">. It details the impact of the product, discussing </w:t>
      </w:r>
      <w:r w:rsidR="00911A07">
        <w:t>the affects they will have.</w:t>
      </w:r>
      <w:r w:rsidR="00C44BD2">
        <w:t xml:space="preserve"> The effects can be categorized into three sections, first order, second order or third order effects </w:t>
      </w:r>
      <w:sdt>
        <w:sdtPr>
          <w:id w:val="-550299672"/>
          <w:citation/>
        </w:sdtPr>
        <w:sdtEndPr/>
        <w:sdtContent>
          <w:r w:rsidR="00C44BD2">
            <w:fldChar w:fldCharType="begin"/>
          </w:r>
          <w:r w:rsidR="00C44BD2">
            <w:instrText xml:space="preserve"> CITATION Lag15 \l 2057 </w:instrText>
          </w:r>
          <w:r w:rsidR="00C44BD2">
            <w:fldChar w:fldCharType="separate"/>
          </w:r>
          <w:r w:rsidR="006C0DB6" w:rsidRPr="006C0DB6">
            <w:rPr>
              <w:noProof/>
            </w:rPr>
            <w:t>[3]</w:t>
          </w:r>
          <w:r w:rsidR="00C44BD2">
            <w:fldChar w:fldCharType="end"/>
          </w:r>
        </w:sdtContent>
      </w:sdt>
      <w:r w:rsidR="00C44BD2">
        <w:t xml:space="preserve">, alternatively called direct, indirect and systematic effects </w:t>
      </w:r>
      <w:sdt>
        <w:sdtPr>
          <w:id w:val="-1093865576"/>
          <w:citation/>
        </w:sdtPr>
        <w:sdtEndPr/>
        <w:sdtContent>
          <w:r w:rsidR="007E6D89">
            <w:fldChar w:fldCharType="begin"/>
          </w:r>
          <w:r w:rsidR="007E6D89">
            <w:instrText xml:space="preserve"> CITATION Giu13 \l 2057 </w:instrText>
          </w:r>
          <w:r w:rsidR="007E6D89">
            <w:fldChar w:fldCharType="separate"/>
          </w:r>
          <w:r w:rsidR="006C0DB6" w:rsidRPr="006C0DB6">
            <w:rPr>
              <w:noProof/>
            </w:rPr>
            <w:t>[4]</w:t>
          </w:r>
          <w:r w:rsidR="007E6D89">
            <w:fldChar w:fldCharType="end"/>
          </w:r>
        </w:sdtContent>
      </w:sdt>
      <w:r w:rsidR="00AD5BE6">
        <w:t>.</w:t>
      </w:r>
    </w:p>
    <w:p w:rsidR="00195618" w:rsidRDefault="005522A7" w:rsidP="005522A7">
      <w:r>
        <w:t>When taking into consideration that the project is a small light system, the carbon footprint produced as a result will not be particularly large. Despite that this project will have some impact. The impacts in question will not be extensive, in fact it is doubtful the impact woul</w:t>
      </w:r>
      <w:r w:rsidR="00195618">
        <w:t>d spread beyond Swansea at most, but the impacts are still present.</w:t>
      </w:r>
      <w:r w:rsidR="009F7197">
        <w:t xml:space="preserve"> They are listed below:</w:t>
      </w:r>
    </w:p>
    <w:p w:rsidR="009F7197" w:rsidRDefault="009F7197" w:rsidP="009F7197">
      <w:pPr>
        <w:pStyle w:val="Heading2"/>
      </w:pPr>
      <w:bookmarkStart w:id="15" w:name="_Toc512616643"/>
      <w:r>
        <w:t>First</w:t>
      </w:r>
      <w:r w:rsidR="00024D3D">
        <w:t>/Direct</w:t>
      </w:r>
      <w:r>
        <w:t xml:space="preserve"> Order:</w:t>
      </w:r>
      <w:bookmarkEnd w:id="15"/>
    </w:p>
    <w:p w:rsidR="009F7197" w:rsidRDefault="009F7197" w:rsidP="009F7197">
      <w:r>
        <w:t>This order is the result of the product’s existence, as it merely being present can have an effect:</w:t>
      </w:r>
      <w:r w:rsidR="00EA2FB7">
        <w:t xml:space="preserve"> </w:t>
      </w:r>
    </w:p>
    <w:p w:rsidR="009F7197" w:rsidRDefault="009F7197" w:rsidP="009F7197">
      <w:pPr>
        <w:pStyle w:val="ListParagraph"/>
        <w:numPr>
          <w:ilvl w:val="0"/>
          <w:numId w:val="1"/>
        </w:numPr>
      </w:pPr>
      <w:r>
        <w:t>More people encouraged to use bicycles</w:t>
      </w:r>
      <w:r w:rsidR="00E70655">
        <w:t xml:space="preserve"> as transport rather than other vehicles</w:t>
      </w:r>
    </w:p>
    <w:p w:rsidR="00A36263" w:rsidRDefault="00A36263" w:rsidP="009F7197">
      <w:pPr>
        <w:pStyle w:val="ListParagraph"/>
        <w:numPr>
          <w:ilvl w:val="0"/>
          <w:numId w:val="1"/>
        </w:numPr>
      </w:pPr>
      <w:r>
        <w:t xml:space="preserve">Carbon emissions from the creation and transport of the materials for the lights </w:t>
      </w:r>
    </w:p>
    <w:p w:rsidR="009F7197" w:rsidRDefault="009F7197" w:rsidP="009F7197">
      <w:pPr>
        <w:pStyle w:val="Heading2"/>
      </w:pPr>
      <w:bookmarkStart w:id="16" w:name="_Toc512616644"/>
      <w:r>
        <w:t>Second</w:t>
      </w:r>
      <w:r w:rsidR="00024D3D">
        <w:t>/Indirect</w:t>
      </w:r>
      <w:r>
        <w:t xml:space="preserve"> Order:</w:t>
      </w:r>
      <w:bookmarkEnd w:id="16"/>
    </w:p>
    <w:p w:rsidR="009F7197" w:rsidRDefault="009F7197" w:rsidP="009F7197">
      <w:r>
        <w:t xml:space="preserve"> The second order is a result of the project’s application which lessens other </w:t>
      </w:r>
      <w:proofErr w:type="gramStart"/>
      <w:r>
        <w:t>impacts</w:t>
      </w:r>
      <w:r w:rsidR="00E70655">
        <w:t>,</w:t>
      </w:r>
      <w:proofErr w:type="gramEnd"/>
      <w:r w:rsidR="00E70655">
        <w:t xml:space="preserve"> specifically this impact mostly revolves around other vehicles like cars</w:t>
      </w:r>
      <w:r>
        <w:t>:</w:t>
      </w:r>
    </w:p>
    <w:p w:rsidR="009F7197" w:rsidRDefault="00E70655" w:rsidP="00E70655">
      <w:pPr>
        <w:pStyle w:val="ListParagraph"/>
        <w:numPr>
          <w:ilvl w:val="0"/>
          <w:numId w:val="2"/>
        </w:numPr>
      </w:pPr>
      <w:r>
        <w:t>Less carbon emissions from driving</w:t>
      </w:r>
    </w:p>
    <w:p w:rsidR="00E70655" w:rsidRDefault="00E70655" w:rsidP="00E70655">
      <w:pPr>
        <w:pStyle w:val="ListParagraph"/>
        <w:numPr>
          <w:ilvl w:val="0"/>
          <w:numId w:val="2"/>
        </w:numPr>
      </w:pPr>
      <w:r>
        <w:t>More petrol saved</w:t>
      </w:r>
      <w:r w:rsidR="003B7410">
        <w:t xml:space="preserve"> for later dates</w:t>
      </w:r>
    </w:p>
    <w:p w:rsidR="003B7410" w:rsidRDefault="003B7410" w:rsidP="00E70655">
      <w:pPr>
        <w:pStyle w:val="ListParagraph"/>
        <w:numPr>
          <w:ilvl w:val="0"/>
          <w:numId w:val="2"/>
        </w:numPr>
      </w:pPr>
      <w:r>
        <w:lastRenderedPageBreak/>
        <w:t>Increased health state for people due to riding bicycles more often</w:t>
      </w:r>
    </w:p>
    <w:p w:rsidR="003B7410" w:rsidRDefault="003B7410" w:rsidP="00E70655">
      <w:pPr>
        <w:pStyle w:val="ListParagraph"/>
        <w:numPr>
          <w:ilvl w:val="0"/>
          <w:numId w:val="2"/>
        </w:numPr>
      </w:pPr>
      <w:r>
        <w:t>Fewer accidents at night</w:t>
      </w:r>
    </w:p>
    <w:p w:rsidR="00B668FF" w:rsidRDefault="00B668FF" w:rsidP="00B668FF">
      <w:pPr>
        <w:pStyle w:val="Heading2"/>
      </w:pPr>
      <w:bookmarkStart w:id="17" w:name="_Toc512616645"/>
      <w:r>
        <w:t>Third</w:t>
      </w:r>
      <w:r w:rsidR="00024D3D">
        <w:t>/Systematic</w:t>
      </w:r>
      <w:r>
        <w:t xml:space="preserve"> Order:</w:t>
      </w:r>
      <w:bookmarkEnd w:id="17"/>
    </w:p>
    <w:p w:rsidR="00B668FF" w:rsidRDefault="00A55471" w:rsidP="00B668FF">
      <w:r>
        <w:t xml:space="preserve">The third order impacts are the long term effects of the product. It should be taken into consideration that these impacts are less likely than the first due, as it is suspected that the bike lights will just become another product after a while, if they </w:t>
      </w:r>
      <w:r w:rsidR="00D460A0">
        <w:t xml:space="preserve">were not this </w:t>
      </w:r>
      <w:r>
        <w:t>already</w:t>
      </w:r>
      <w:r w:rsidR="00394B1D">
        <w:t>, and subsequently have no long term impact</w:t>
      </w:r>
      <w:r>
        <w:t>:</w:t>
      </w:r>
    </w:p>
    <w:p w:rsidR="00D460A0" w:rsidRDefault="00005AD6" w:rsidP="00D460A0">
      <w:pPr>
        <w:pStyle w:val="ListParagraph"/>
        <w:numPr>
          <w:ilvl w:val="0"/>
          <w:numId w:val="3"/>
        </w:numPr>
      </w:pPr>
      <w:r>
        <w:t>Carbon saving</w:t>
      </w:r>
    </w:p>
    <w:p w:rsidR="004A684D" w:rsidRDefault="007221B2" w:rsidP="004A684D">
      <w:pPr>
        <w:pStyle w:val="ListParagraph"/>
        <w:numPr>
          <w:ilvl w:val="0"/>
          <w:numId w:val="3"/>
        </w:numPr>
      </w:pPr>
      <w:r>
        <w:t>More money spent on cycle path</w:t>
      </w:r>
      <w:r w:rsidR="009B08E3">
        <w:t>s</w:t>
      </w:r>
    </w:p>
    <w:p w:rsidR="004A684D" w:rsidRDefault="004A684D" w:rsidP="004A684D">
      <w:pPr>
        <w:pStyle w:val="Heading1"/>
      </w:pPr>
      <w:bookmarkStart w:id="18" w:name="_Toc512616646"/>
      <w:r>
        <w:t>Quality Assurance Issues</w:t>
      </w:r>
      <w:bookmarkEnd w:id="18"/>
    </w:p>
    <w:p w:rsidR="003B4D8A" w:rsidRDefault="004A60C5" w:rsidP="003B4D8A">
      <w:r>
        <w:t>There are issues of the quality of this product that must be addressed. These qualities will ensure that the product’s capabilities will make it worth buying.</w:t>
      </w:r>
      <w:r w:rsidR="0099420F">
        <w:t xml:space="preserve"> The methods of assurance will use the Quality Methods for a Digital Design </w:t>
      </w:r>
      <w:sdt>
        <w:sdtPr>
          <w:id w:val="1119407887"/>
          <w:citation/>
        </w:sdtPr>
        <w:sdtEndPr/>
        <w:sdtContent>
          <w:r w:rsidR="0099420F">
            <w:fldChar w:fldCharType="begin"/>
          </w:r>
          <w:r w:rsidR="0099420F">
            <w:instrText xml:space="preserve"> CITATION Ama14 \l 2057 </w:instrText>
          </w:r>
          <w:r w:rsidR="0099420F">
            <w:fldChar w:fldCharType="separate"/>
          </w:r>
          <w:r w:rsidR="006C0DB6" w:rsidRPr="006C0DB6">
            <w:rPr>
              <w:noProof/>
            </w:rPr>
            <w:t>[5]</w:t>
          </w:r>
          <w:r w:rsidR="0099420F">
            <w:fldChar w:fldCharType="end"/>
          </w:r>
        </w:sdtContent>
      </w:sdt>
      <w:r w:rsidR="0099420F">
        <w:t>. There is also a factor from the ISO software qualities</w:t>
      </w:r>
      <w:r w:rsidR="00CB11C2">
        <w:t xml:space="preserve"> </w:t>
      </w:r>
      <w:sdt>
        <w:sdtPr>
          <w:id w:val="150640229"/>
          <w:citation/>
        </w:sdtPr>
        <w:sdtEndPr/>
        <w:sdtContent>
          <w:r w:rsidR="00CB11C2">
            <w:fldChar w:fldCharType="begin"/>
          </w:r>
          <w:r w:rsidR="00CB11C2">
            <w:instrText xml:space="preserve"> CITATION ISO18 \l 2057 </w:instrText>
          </w:r>
          <w:r w:rsidR="00CB11C2">
            <w:fldChar w:fldCharType="separate"/>
          </w:r>
          <w:r w:rsidR="006C0DB6" w:rsidRPr="006C0DB6">
            <w:rPr>
              <w:noProof/>
            </w:rPr>
            <w:t>[6]</w:t>
          </w:r>
          <w:r w:rsidR="00CB11C2">
            <w:fldChar w:fldCharType="end"/>
          </w:r>
        </w:sdtContent>
      </w:sdt>
      <w:r w:rsidR="0099420F">
        <w:t>, which is usability, an important aspect to know considering the product’s intended use.</w:t>
      </w:r>
    </w:p>
    <w:p w:rsidR="0033358B" w:rsidRDefault="0033358B" w:rsidP="0033358B">
      <w:r>
        <w:t xml:space="preserve">The qualities for </w:t>
      </w:r>
      <w:r w:rsidRPr="0033358B">
        <w:t>Quality Methods for a Digital Design</w:t>
      </w:r>
      <w:r>
        <w:t xml:space="preserve"> are listed as follows:</w:t>
      </w:r>
    </w:p>
    <w:p w:rsidR="0033358B" w:rsidRDefault="0033358B" w:rsidP="0033358B">
      <w:pPr>
        <w:pStyle w:val="ListParagraph"/>
        <w:numPr>
          <w:ilvl w:val="0"/>
          <w:numId w:val="6"/>
        </w:numPr>
      </w:pPr>
      <w:r>
        <w:t>Cost</w:t>
      </w:r>
    </w:p>
    <w:p w:rsidR="0033358B" w:rsidRDefault="0033358B" w:rsidP="0033358B">
      <w:pPr>
        <w:pStyle w:val="ListParagraph"/>
        <w:numPr>
          <w:ilvl w:val="0"/>
          <w:numId w:val="6"/>
        </w:numPr>
      </w:pPr>
      <w:r>
        <w:t>Functionality</w:t>
      </w:r>
    </w:p>
    <w:p w:rsidR="0033358B" w:rsidRDefault="0033358B" w:rsidP="0033358B">
      <w:pPr>
        <w:pStyle w:val="ListParagraph"/>
        <w:numPr>
          <w:ilvl w:val="0"/>
          <w:numId w:val="6"/>
        </w:numPr>
      </w:pPr>
      <w:r>
        <w:t>Robustness</w:t>
      </w:r>
    </w:p>
    <w:p w:rsidR="0033358B" w:rsidRDefault="0033358B" w:rsidP="0033358B">
      <w:pPr>
        <w:pStyle w:val="ListParagraph"/>
        <w:numPr>
          <w:ilvl w:val="0"/>
          <w:numId w:val="6"/>
        </w:numPr>
      </w:pPr>
      <w:r>
        <w:t>Performance</w:t>
      </w:r>
    </w:p>
    <w:p w:rsidR="0033358B" w:rsidRDefault="0033358B" w:rsidP="0033358B">
      <w:pPr>
        <w:pStyle w:val="ListParagraph"/>
        <w:numPr>
          <w:ilvl w:val="0"/>
          <w:numId w:val="6"/>
        </w:numPr>
      </w:pPr>
      <w:r>
        <w:t xml:space="preserve">Energy Consumption </w:t>
      </w:r>
      <w:sdt>
        <w:sdtPr>
          <w:id w:val="1149475253"/>
          <w:citation/>
        </w:sdtPr>
        <w:sdtEndPr/>
        <w:sdtContent>
          <w:r>
            <w:fldChar w:fldCharType="begin"/>
          </w:r>
          <w:r>
            <w:instrText xml:space="preserve"> CITATION Ama14 \l 2057 </w:instrText>
          </w:r>
          <w:r>
            <w:fldChar w:fldCharType="separate"/>
          </w:r>
          <w:r w:rsidR="006C0DB6" w:rsidRPr="006C0DB6">
            <w:rPr>
              <w:noProof/>
            </w:rPr>
            <w:t>[5]</w:t>
          </w:r>
          <w:r>
            <w:fldChar w:fldCharType="end"/>
          </w:r>
        </w:sdtContent>
      </w:sdt>
    </w:p>
    <w:p w:rsidR="00B1055F" w:rsidRDefault="0033358B" w:rsidP="00B44E72">
      <w:r>
        <w:t xml:space="preserve">Some of the qualities in ISO are the same for the Digital Design qualities, however some are not. The factor to </w:t>
      </w:r>
      <w:r w:rsidR="00B44E72">
        <w:t>consider is</w:t>
      </w:r>
      <w:r>
        <w:t xml:space="preserve"> </w:t>
      </w:r>
      <w:r w:rsidR="00B44E72">
        <w:t>u</w:t>
      </w:r>
      <w:r w:rsidR="00B1055F">
        <w:t>sability</w:t>
      </w:r>
      <w:sdt>
        <w:sdtPr>
          <w:id w:val="1894083720"/>
          <w:citation/>
        </w:sdtPr>
        <w:sdtEndPr/>
        <w:sdtContent>
          <w:r w:rsidR="00B1055F">
            <w:fldChar w:fldCharType="begin"/>
          </w:r>
          <w:r w:rsidR="00B1055F">
            <w:instrText xml:space="preserve"> CITATION ISO18 \l 2057 </w:instrText>
          </w:r>
          <w:r w:rsidR="00B1055F">
            <w:fldChar w:fldCharType="separate"/>
          </w:r>
          <w:r w:rsidR="006C0DB6">
            <w:rPr>
              <w:noProof/>
            </w:rPr>
            <w:t xml:space="preserve"> </w:t>
          </w:r>
          <w:r w:rsidR="006C0DB6" w:rsidRPr="006C0DB6">
            <w:rPr>
              <w:noProof/>
            </w:rPr>
            <w:t>[6]</w:t>
          </w:r>
          <w:r w:rsidR="00B1055F">
            <w:fldChar w:fldCharType="end"/>
          </w:r>
        </w:sdtContent>
      </w:sdt>
      <w:r w:rsidR="005A31AD">
        <w:t>.</w:t>
      </w:r>
    </w:p>
    <w:p w:rsidR="00D30138" w:rsidRDefault="009A5400" w:rsidP="00D30138">
      <w:r>
        <w:t>The cost of the average light system should not exceed £20, as its performance, lumen level and technological capabilities may not be enough to warrant such a price, however it is still functional enough to be more than £10 in price.</w:t>
      </w:r>
    </w:p>
    <w:p w:rsidR="00B1055F" w:rsidRDefault="00B1055F" w:rsidP="00D30138">
      <w:r>
        <w:t>The functionality of the product will be tested repeatedly to ensure that it does function as it is intended to. Should there be any issues they will be rectified as soon as possible.</w:t>
      </w:r>
    </w:p>
    <w:p w:rsidR="00867524" w:rsidRDefault="00761378" w:rsidP="00761378">
      <w:r>
        <w:t>Its</w:t>
      </w:r>
      <w:r w:rsidR="00B92234">
        <w:t xml:space="preserve"> robustness will need to be assured, as it will need to be able to take a few hits, and it must also be waterproof.</w:t>
      </w:r>
      <w:r>
        <w:t xml:space="preserve"> To this end the outer casing of the product will be made of </w:t>
      </w:r>
      <w:r w:rsidRPr="00761378">
        <w:t>Acrylonitrile Butadiene Styrene (ABS)</w:t>
      </w:r>
      <w:r>
        <w:t>, a plastic that is incredibly resistant to physical damage and corrosion.</w:t>
      </w:r>
    </w:p>
    <w:p w:rsidR="00AE47AC" w:rsidRDefault="00D250EB" w:rsidP="00761378">
      <w:r>
        <w:t xml:space="preserve">Performance tests will be made on how efficient the product </w:t>
      </w:r>
      <w:proofErr w:type="gramStart"/>
      <w:r>
        <w:t>is,</w:t>
      </w:r>
      <w:proofErr w:type="gramEnd"/>
      <w:r>
        <w:t xml:space="preserve"> namely its power consumption and brightness levels.</w:t>
      </w:r>
    </w:p>
    <w:p w:rsidR="00B44E72" w:rsidRDefault="00EC38C3" w:rsidP="00761378">
      <w:r>
        <w:t>The power consumption should not be large, due to the fact that the power source is a five volt battery</w:t>
      </w:r>
      <w:r w:rsidR="00B44E72">
        <w:t>.</w:t>
      </w:r>
    </w:p>
    <w:p w:rsidR="005A31AD" w:rsidRDefault="005A31AD" w:rsidP="00761378">
      <w:r>
        <w:lastRenderedPageBreak/>
        <w:t>While it is easy to say that the product is usable and simple it should be taken into account that the user has never used it before, especially when the product is meant to be used at night.</w:t>
      </w:r>
      <w:r w:rsidR="002E78FF">
        <w:t xml:space="preserve"> In order to decide if this product is usable is to test it with at least five students, one in normal light level settings, and the other when it is dark enough to hinder vision, as to replicate the conditions the user will be in should they use the product.</w:t>
      </w:r>
    </w:p>
    <w:p w:rsidR="001F507C" w:rsidRDefault="00545690" w:rsidP="00545690">
      <w:pPr>
        <w:pStyle w:val="Heading1"/>
      </w:pPr>
      <w:bookmarkStart w:id="19" w:name="_Toc512616647"/>
      <w:r>
        <w:t>Conclusion</w:t>
      </w:r>
      <w:bookmarkEnd w:id="19"/>
    </w:p>
    <w:p w:rsidR="001F507C" w:rsidRDefault="000669C1" w:rsidP="00761378">
      <w:r>
        <w:t>So far the proje</w:t>
      </w:r>
      <w:r w:rsidR="002F7EA3">
        <w:t>ct has been going well, and is nearing completion. Though there have been issues along the way the project has been progressing smoothly.</w:t>
      </w:r>
      <w:r w:rsidR="006217DF">
        <w:t xml:space="preserve"> The finished product should be functional and ready for the viva presentation.</w:t>
      </w:r>
    </w:p>
    <w:p w:rsidR="001F507C" w:rsidRDefault="001F507C" w:rsidP="00761378"/>
    <w:p w:rsidR="001F507C" w:rsidRDefault="001F507C" w:rsidP="00761378"/>
    <w:p w:rsidR="001F507C" w:rsidRDefault="001F507C" w:rsidP="00761378"/>
    <w:p w:rsidR="001F507C" w:rsidRDefault="001F507C" w:rsidP="00761378"/>
    <w:p w:rsidR="001F66C9" w:rsidRDefault="001F66C9" w:rsidP="00761378"/>
    <w:p w:rsidR="001F66C9" w:rsidRDefault="001F66C9" w:rsidP="00761378"/>
    <w:p w:rsidR="001F66C9" w:rsidRDefault="001F66C9" w:rsidP="00761378"/>
    <w:p w:rsidR="001F66C9" w:rsidRDefault="001F66C9" w:rsidP="00761378"/>
    <w:p w:rsidR="001F66C9" w:rsidRDefault="001F66C9" w:rsidP="00761378"/>
    <w:p w:rsidR="001F66C9" w:rsidRDefault="001F66C9" w:rsidP="00761378"/>
    <w:p w:rsidR="001F66C9" w:rsidRDefault="001F66C9" w:rsidP="00761378"/>
    <w:p w:rsidR="001F66C9" w:rsidRDefault="001F66C9" w:rsidP="00761378"/>
    <w:p w:rsidR="001F66C9" w:rsidRDefault="001F66C9" w:rsidP="00761378"/>
    <w:p w:rsidR="001F66C9" w:rsidRDefault="001F66C9" w:rsidP="00761378"/>
    <w:p w:rsidR="001F66C9" w:rsidRDefault="001F66C9" w:rsidP="00761378"/>
    <w:p w:rsidR="001F507C" w:rsidRDefault="001F507C" w:rsidP="00761378"/>
    <w:p w:rsidR="001F66C9" w:rsidRDefault="001F66C9" w:rsidP="00761378"/>
    <w:p w:rsidR="001F66C9" w:rsidRDefault="001F66C9" w:rsidP="00761378"/>
    <w:p w:rsidR="001F66C9" w:rsidRDefault="001F66C9" w:rsidP="00761378"/>
    <w:p w:rsidR="001F66C9" w:rsidRDefault="001F66C9" w:rsidP="00761378"/>
    <w:p w:rsidR="001F66C9" w:rsidRDefault="001F66C9" w:rsidP="00761378"/>
    <w:p w:rsidR="001F66C9" w:rsidRDefault="001F66C9" w:rsidP="00761378"/>
    <w:p w:rsidR="001F66C9" w:rsidRDefault="001F66C9" w:rsidP="00761378"/>
    <w:bookmarkStart w:id="20" w:name="_Toc512616648" w:displacedByCustomXml="next"/>
    <w:sdt>
      <w:sdtPr>
        <w:rPr>
          <w:rFonts w:asciiTheme="minorHAnsi" w:eastAsiaTheme="minorHAnsi" w:hAnsiTheme="minorHAnsi" w:cstheme="minorBidi"/>
          <w:b w:val="0"/>
          <w:bCs w:val="0"/>
          <w:color w:val="auto"/>
          <w:sz w:val="22"/>
          <w:szCs w:val="22"/>
        </w:rPr>
        <w:id w:val="-800373735"/>
        <w:docPartObj>
          <w:docPartGallery w:val="Bibliographies"/>
          <w:docPartUnique/>
        </w:docPartObj>
      </w:sdtPr>
      <w:sdtEndPr/>
      <w:sdtContent>
        <w:p w:rsidR="00911A07" w:rsidRDefault="00911A07">
          <w:pPr>
            <w:pStyle w:val="Heading1"/>
          </w:pPr>
          <w:r>
            <w:t>Works Cited</w:t>
          </w:r>
          <w:bookmarkEnd w:id="20"/>
        </w:p>
        <w:p w:rsidR="006C0DB6" w:rsidRDefault="00911A0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94"/>
          </w:tblGrid>
          <w:tr w:rsidR="006C0DB6">
            <w:trPr>
              <w:divId w:val="1140269555"/>
              <w:tblCellSpacing w:w="15" w:type="dxa"/>
            </w:trPr>
            <w:tc>
              <w:tcPr>
                <w:tcW w:w="50" w:type="pct"/>
                <w:hideMark/>
              </w:tcPr>
              <w:p w:rsidR="006C0DB6" w:rsidRDefault="006C0DB6">
                <w:pPr>
                  <w:pStyle w:val="Bibliography"/>
                  <w:rPr>
                    <w:rFonts w:eastAsiaTheme="minorEastAsia"/>
                    <w:noProof/>
                  </w:rPr>
                </w:pPr>
                <w:r>
                  <w:rPr>
                    <w:noProof/>
                  </w:rPr>
                  <w:t xml:space="preserve">[1] </w:t>
                </w:r>
              </w:p>
            </w:tc>
            <w:tc>
              <w:tcPr>
                <w:tcW w:w="0" w:type="auto"/>
                <w:hideMark/>
              </w:tcPr>
              <w:p w:rsidR="006C0DB6" w:rsidRDefault="006C0DB6">
                <w:pPr>
                  <w:pStyle w:val="Bibliography"/>
                  <w:rPr>
                    <w:rFonts w:eastAsiaTheme="minorEastAsia"/>
                    <w:noProof/>
                  </w:rPr>
                </w:pPr>
                <w:r>
                  <w:rPr>
                    <w:noProof/>
                  </w:rPr>
                  <w:t>Machine and Process Safety Assessment Group, “Risk Prioritization Matrix,” [Online]. Available: https://www.youtube.com/watch?v=CrM5gOaqVFY. [Accessed 27 April 2018].</w:t>
                </w:r>
              </w:p>
            </w:tc>
          </w:tr>
          <w:tr w:rsidR="006C0DB6">
            <w:trPr>
              <w:divId w:val="1140269555"/>
              <w:tblCellSpacing w:w="15" w:type="dxa"/>
            </w:trPr>
            <w:tc>
              <w:tcPr>
                <w:tcW w:w="50" w:type="pct"/>
                <w:hideMark/>
              </w:tcPr>
              <w:p w:rsidR="006C0DB6" w:rsidRDefault="006C0DB6">
                <w:pPr>
                  <w:pStyle w:val="Bibliography"/>
                  <w:rPr>
                    <w:rFonts w:eastAsiaTheme="minorEastAsia"/>
                    <w:noProof/>
                  </w:rPr>
                </w:pPr>
                <w:r>
                  <w:rPr>
                    <w:noProof/>
                  </w:rPr>
                  <w:t xml:space="preserve">[2] </w:t>
                </w:r>
              </w:p>
            </w:tc>
            <w:tc>
              <w:tcPr>
                <w:tcW w:w="0" w:type="auto"/>
                <w:hideMark/>
              </w:tcPr>
              <w:p w:rsidR="006C0DB6" w:rsidRDefault="006C0DB6">
                <w:pPr>
                  <w:pStyle w:val="Bibliography"/>
                  <w:rPr>
                    <w:rFonts w:eastAsiaTheme="minorEastAsia"/>
                    <w:noProof/>
                  </w:rPr>
                </w:pPr>
                <w:r>
                  <w:rPr>
                    <w:noProof/>
                  </w:rPr>
                  <w:t>The British Computer Society, “BCS Code of Conduct,” [Online]. Available: https://www.bcs.org/category/6030. [Accessed 25 April 2018].</w:t>
                </w:r>
              </w:p>
            </w:tc>
          </w:tr>
          <w:tr w:rsidR="006C0DB6">
            <w:trPr>
              <w:divId w:val="1140269555"/>
              <w:tblCellSpacing w:w="15" w:type="dxa"/>
            </w:trPr>
            <w:tc>
              <w:tcPr>
                <w:tcW w:w="50" w:type="pct"/>
                <w:hideMark/>
              </w:tcPr>
              <w:p w:rsidR="006C0DB6" w:rsidRDefault="006C0DB6">
                <w:pPr>
                  <w:pStyle w:val="Bibliography"/>
                  <w:rPr>
                    <w:rFonts w:eastAsiaTheme="minorEastAsia"/>
                    <w:noProof/>
                  </w:rPr>
                </w:pPr>
                <w:r>
                  <w:rPr>
                    <w:noProof/>
                  </w:rPr>
                  <w:t xml:space="preserve">[3] </w:t>
                </w:r>
              </w:p>
            </w:tc>
            <w:tc>
              <w:tcPr>
                <w:tcW w:w="0" w:type="auto"/>
                <w:hideMark/>
              </w:tcPr>
              <w:p w:rsidR="006C0DB6" w:rsidRDefault="006C0DB6">
                <w:pPr>
                  <w:pStyle w:val="Bibliography"/>
                  <w:rPr>
                    <w:rFonts w:eastAsiaTheme="minorEastAsia"/>
                    <w:noProof/>
                  </w:rPr>
                </w:pPr>
                <w:r>
                  <w:rPr>
                    <w:noProof/>
                  </w:rPr>
                  <w:t xml:space="preserve">P. Lago, “Framing Sustainability as a Property of Software Quality,” vol. 58, pp. 70-78, October 2015. </w:t>
                </w:r>
              </w:p>
            </w:tc>
          </w:tr>
          <w:tr w:rsidR="006C0DB6">
            <w:trPr>
              <w:divId w:val="1140269555"/>
              <w:tblCellSpacing w:w="15" w:type="dxa"/>
            </w:trPr>
            <w:tc>
              <w:tcPr>
                <w:tcW w:w="50" w:type="pct"/>
                <w:hideMark/>
              </w:tcPr>
              <w:p w:rsidR="006C0DB6" w:rsidRDefault="006C0DB6">
                <w:pPr>
                  <w:pStyle w:val="Bibliography"/>
                  <w:rPr>
                    <w:rFonts w:eastAsiaTheme="minorEastAsia"/>
                    <w:noProof/>
                  </w:rPr>
                </w:pPr>
                <w:r>
                  <w:rPr>
                    <w:noProof/>
                  </w:rPr>
                  <w:t xml:space="preserve">[4] </w:t>
                </w:r>
              </w:p>
            </w:tc>
            <w:tc>
              <w:tcPr>
                <w:tcW w:w="0" w:type="auto"/>
                <w:hideMark/>
              </w:tcPr>
              <w:p w:rsidR="006C0DB6" w:rsidRDefault="006C0DB6">
                <w:pPr>
                  <w:pStyle w:val="Bibliography"/>
                  <w:rPr>
                    <w:rFonts w:eastAsiaTheme="minorEastAsia"/>
                    <w:noProof/>
                  </w:rPr>
                </w:pPr>
                <w:r>
                  <w:rPr>
                    <w:noProof/>
                  </w:rPr>
                  <w:t xml:space="preserve">G. Lami, “A Methodology to Derive Sustainability Indicators for Software Development Projects,” pp. 70-77, 2013. </w:t>
                </w:r>
              </w:p>
            </w:tc>
          </w:tr>
          <w:tr w:rsidR="006C0DB6">
            <w:trPr>
              <w:divId w:val="1140269555"/>
              <w:tblCellSpacing w:w="15" w:type="dxa"/>
            </w:trPr>
            <w:tc>
              <w:tcPr>
                <w:tcW w:w="50" w:type="pct"/>
                <w:hideMark/>
              </w:tcPr>
              <w:p w:rsidR="006C0DB6" w:rsidRDefault="006C0DB6">
                <w:pPr>
                  <w:pStyle w:val="Bibliography"/>
                  <w:rPr>
                    <w:rFonts w:eastAsiaTheme="minorEastAsia"/>
                    <w:noProof/>
                  </w:rPr>
                </w:pPr>
                <w:r>
                  <w:rPr>
                    <w:noProof/>
                  </w:rPr>
                  <w:t xml:space="preserve">[5] </w:t>
                </w:r>
              </w:p>
            </w:tc>
            <w:tc>
              <w:tcPr>
                <w:tcW w:w="0" w:type="auto"/>
                <w:hideMark/>
              </w:tcPr>
              <w:p w:rsidR="006C0DB6" w:rsidRDefault="006C0DB6">
                <w:pPr>
                  <w:pStyle w:val="Bibliography"/>
                  <w:rPr>
                    <w:rFonts w:eastAsiaTheme="minorEastAsia"/>
                    <w:noProof/>
                  </w:rPr>
                </w:pPr>
                <w:r>
                  <w:rPr>
                    <w:noProof/>
                  </w:rPr>
                  <w:t>A. Timothy, “Quality Metrics of a Digital IC,” 23 May 2014. [Online]. Available: https://prezi.com/vwzypu82qj1a/quality-metrics-of-a-digital-ic/. [Accessed 26 April 2018].</w:t>
                </w:r>
              </w:p>
            </w:tc>
          </w:tr>
          <w:tr w:rsidR="006C0DB6">
            <w:trPr>
              <w:divId w:val="1140269555"/>
              <w:tblCellSpacing w:w="15" w:type="dxa"/>
            </w:trPr>
            <w:tc>
              <w:tcPr>
                <w:tcW w:w="50" w:type="pct"/>
                <w:hideMark/>
              </w:tcPr>
              <w:p w:rsidR="006C0DB6" w:rsidRDefault="006C0DB6">
                <w:pPr>
                  <w:pStyle w:val="Bibliography"/>
                  <w:rPr>
                    <w:rFonts w:eastAsiaTheme="minorEastAsia"/>
                    <w:noProof/>
                  </w:rPr>
                </w:pPr>
                <w:r>
                  <w:rPr>
                    <w:noProof/>
                  </w:rPr>
                  <w:t xml:space="preserve">[6] </w:t>
                </w:r>
              </w:p>
            </w:tc>
            <w:tc>
              <w:tcPr>
                <w:tcW w:w="0" w:type="auto"/>
                <w:hideMark/>
              </w:tcPr>
              <w:p w:rsidR="006C0DB6" w:rsidRDefault="006C0DB6">
                <w:pPr>
                  <w:pStyle w:val="Bibliography"/>
                  <w:rPr>
                    <w:rFonts w:eastAsiaTheme="minorEastAsia"/>
                    <w:noProof/>
                  </w:rPr>
                </w:pPr>
                <w:r>
                  <w:rPr>
                    <w:noProof/>
                  </w:rPr>
                  <w:t>ISO 25000, “ISO/IEC 25010,” [Online]. Available: http://iso25000.com/index.php/en/iso-25000-standards/iso-25010?limit=3&amp;start=3. [Accessed 26 April 2018].</w:t>
                </w:r>
              </w:p>
            </w:tc>
          </w:tr>
        </w:tbl>
        <w:p w:rsidR="006C0DB6" w:rsidRDefault="006C0DB6">
          <w:pPr>
            <w:divId w:val="1140269555"/>
            <w:rPr>
              <w:rFonts w:eastAsia="Times New Roman"/>
              <w:noProof/>
            </w:rPr>
          </w:pPr>
        </w:p>
        <w:p w:rsidR="00911A07" w:rsidRDefault="00911A07">
          <w:r>
            <w:rPr>
              <w:b/>
              <w:bCs/>
            </w:rPr>
            <w:fldChar w:fldCharType="end"/>
          </w:r>
        </w:p>
      </w:sdtContent>
    </w:sdt>
    <w:p w:rsidR="00911A07" w:rsidRDefault="00911A07" w:rsidP="00911A07"/>
    <w:p w:rsidR="00D30138" w:rsidRDefault="00F93FD0" w:rsidP="00F93FD0">
      <w:pPr>
        <w:pStyle w:val="Heading1"/>
      </w:pPr>
      <w:bookmarkStart w:id="21" w:name="_Toc512616649"/>
      <w:r>
        <w:t>Appendix</w:t>
      </w:r>
      <w:bookmarkEnd w:id="21"/>
      <w:r>
        <w:t xml:space="preserve"> </w:t>
      </w:r>
    </w:p>
    <w:p w:rsidR="00EC3BCB" w:rsidRPr="00EC3BCB" w:rsidRDefault="00EC3BCB" w:rsidP="00EC3BCB">
      <w:pPr>
        <w:pStyle w:val="Heading2"/>
      </w:pPr>
      <w:bookmarkStart w:id="22" w:name="_Toc512616650"/>
      <w:r>
        <w:t>BCS Code</w:t>
      </w:r>
      <w:bookmarkEnd w:id="22"/>
    </w:p>
    <w:p w:rsidR="00A36263" w:rsidRPr="00A36263" w:rsidRDefault="00A36263" w:rsidP="00A36263">
      <w:pPr>
        <w:numPr>
          <w:ilvl w:val="0"/>
          <w:numId w:val="5"/>
        </w:numPr>
        <w:tabs>
          <w:tab w:val="num" w:pos="720"/>
        </w:tabs>
      </w:pPr>
      <w:r w:rsidRPr="00A36263">
        <w:rPr>
          <w:b/>
          <w:bCs/>
        </w:rPr>
        <w:t>Public Interest</w:t>
      </w:r>
      <w:r w:rsidRPr="00A36263">
        <w:br/>
      </w:r>
      <w:r w:rsidRPr="00A36263">
        <w:br/>
        <w:t>You shall</w:t>
      </w:r>
      <w:proofErr w:type="gramStart"/>
      <w:r w:rsidRPr="00A36263">
        <w:t>:</w:t>
      </w:r>
      <w:proofErr w:type="gramEnd"/>
      <w:r w:rsidRPr="00A36263">
        <w:br/>
      </w:r>
      <w:r w:rsidRPr="00A36263">
        <w:br/>
        <w:t>a) have due regard for public health, privacy, security and wellbeing of others and the environment.</w:t>
      </w:r>
      <w:r w:rsidRPr="00A36263">
        <w:br/>
        <w:t xml:space="preserve">b) </w:t>
      </w:r>
      <w:proofErr w:type="gramStart"/>
      <w:r w:rsidRPr="00A36263">
        <w:t>have</w:t>
      </w:r>
      <w:proofErr w:type="gramEnd"/>
      <w:r w:rsidRPr="00A36263">
        <w:t xml:space="preserve"> due regard for the legitimate rights of Third Parties*.</w:t>
      </w:r>
      <w:r w:rsidRPr="00A36263">
        <w:br/>
        <w:t xml:space="preserve">c) </w:t>
      </w:r>
      <w:proofErr w:type="gramStart"/>
      <w:r w:rsidRPr="00A36263">
        <w:t>conduct</w:t>
      </w:r>
      <w:proofErr w:type="gramEnd"/>
      <w:r w:rsidRPr="00A36263">
        <w:t xml:space="preserve"> your professional activities without discrimination on the grounds of sex, sexual orientation, marital status, nationality, colour, race, ethnic origin, religion, age or disability, or of any other condition or requirement  </w:t>
      </w:r>
      <w:r w:rsidRPr="00A36263">
        <w:br/>
      </w:r>
      <w:r w:rsidRPr="00A36263">
        <w:lastRenderedPageBreak/>
        <w:t>d) promote equal access to the benefits of IT and seek to promote the inclusion of all sectors in society wherever opportunities arise.</w:t>
      </w:r>
    </w:p>
    <w:p w:rsidR="00A36263" w:rsidRPr="00A36263" w:rsidRDefault="00A36263" w:rsidP="00A36263">
      <w:pPr>
        <w:numPr>
          <w:ilvl w:val="0"/>
          <w:numId w:val="5"/>
        </w:numPr>
        <w:tabs>
          <w:tab w:val="num" w:pos="720"/>
        </w:tabs>
      </w:pPr>
      <w:bookmarkStart w:id="23" w:name="competence"/>
      <w:bookmarkEnd w:id="23"/>
      <w:r w:rsidRPr="00A36263">
        <w:rPr>
          <w:b/>
          <w:bCs/>
        </w:rPr>
        <w:t>Professional Competence and Integrity</w:t>
      </w:r>
      <w:r w:rsidRPr="00A36263">
        <w:br/>
      </w:r>
      <w:r w:rsidRPr="00A36263">
        <w:br/>
        <w:t>You shall</w:t>
      </w:r>
      <w:proofErr w:type="gramStart"/>
      <w:r w:rsidRPr="00A36263">
        <w:t>:</w:t>
      </w:r>
      <w:proofErr w:type="gramEnd"/>
      <w:r w:rsidRPr="00A36263">
        <w:br/>
      </w:r>
      <w:r w:rsidRPr="00A36263">
        <w:br/>
        <w:t>a) only undertake to do work or provide a service that is within your professional competence.</w:t>
      </w:r>
      <w:r w:rsidRPr="00A36263">
        <w:br/>
        <w:t>b) </w:t>
      </w:r>
      <w:r w:rsidRPr="00A36263">
        <w:rPr>
          <w:b/>
          <w:bCs/>
        </w:rPr>
        <w:t>NOT</w:t>
      </w:r>
      <w:r w:rsidRPr="00A36263">
        <w:t> claim any level of competence that you do not possess.</w:t>
      </w:r>
      <w:r w:rsidRPr="00A36263">
        <w:br/>
        <w:t xml:space="preserve">c) </w:t>
      </w:r>
      <w:proofErr w:type="gramStart"/>
      <w:r w:rsidRPr="00A36263">
        <w:t>develop</w:t>
      </w:r>
      <w:proofErr w:type="gramEnd"/>
      <w:r w:rsidRPr="00A36263">
        <w:t xml:space="preserve"> your professional knowledge, skills and competence on a continuing basis, maintaining awareness of technological developments, procedures, and standards that are relevant to your field.</w:t>
      </w:r>
      <w:r w:rsidRPr="00A36263">
        <w:br/>
        <w:t xml:space="preserve">d) </w:t>
      </w:r>
      <w:proofErr w:type="gramStart"/>
      <w:r w:rsidRPr="00A36263">
        <w:t>ensure</w:t>
      </w:r>
      <w:proofErr w:type="gramEnd"/>
      <w:r w:rsidRPr="00A36263">
        <w:t xml:space="preserve"> that you have the knowledge and understanding of Legislation* and that you comply with such Legislation, in carrying out your professional responsibilities.  </w:t>
      </w:r>
      <w:r w:rsidRPr="00A36263">
        <w:br/>
        <w:t xml:space="preserve">e) </w:t>
      </w:r>
      <w:proofErr w:type="gramStart"/>
      <w:r w:rsidRPr="00A36263">
        <w:t>respect</w:t>
      </w:r>
      <w:proofErr w:type="gramEnd"/>
      <w:r w:rsidRPr="00A36263">
        <w:t xml:space="preserve"> and value alternative viewpoints and, seek, accept and offer honest criticisms of work.</w:t>
      </w:r>
      <w:r w:rsidRPr="00A36263">
        <w:br/>
        <w:t xml:space="preserve">f) </w:t>
      </w:r>
      <w:proofErr w:type="gramStart"/>
      <w:r w:rsidRPr="00A36263">
        <w:t>avoid</w:t>
      </w:r>
      <w:proofErr w:type="gramEnd"/>
      <w:r w:rsidRPr="00A36263">
        <w:t xml:space="preserve"> injuring others, their property, reputation, or employment by false or malicious or negligent action or inaction.</w:t>
      </w:r>
      <w:r w:rsidRPr="00A36263">
        <w:br/>
        <w:t xml:space="preserve">g) </w:t>
      </w:r>
      <w:proofErr w:type="gramStart"/>
      <w:r w:rsidRPr="00A36263">
        <w:t>reject</w:t>
      </w:r>
      <w:proofErr w:type="gramEnd"/>
      <w:r w:rsidRPr="00A36263">
        <w:t xml:space="preserve"> and will not make any offer of bribery or unethical inducement.</w:t>
      </w:r>
    </w:p>
    <w:p w:rsidR="00A36263" w:rsidRPr="00A36263" w:rsidRDefault="00A36263" w:rsidP="00A36263">
      <w:pPr>
        <w:numPr>
          <w:ilvl w:val="0"/>
          <w:numId w:val="5"/>
        </w:numPr>
        <w:tabs>
          <w:tab w:val="num" w:pos="720"/>
        </w:tabs>
      </w:pPr>
      <w:bookmarkStart w:id="24" w:name="authority"/>
      <w:bookmarkEnd w:id="24"/>
      <w:r w:rsidRPr="00A36263">
        <w:rPr>
          <w:b/>
          <w:bCs/>
        </w:rPr>
        <w:t>Duty to Relevant Authority</w:t>
      </w:r>
      <w:r w:rsidRPr="00A36263">
        <w:br/>
      </w:r>
      <w:r w:rsidRPr="00A36263">
        <w:br/>
        <w:t>You shall</w:t>
      </w:r>
      <w:r w:rsidRPr="00A36263">
        <w:br/>
      </w:r>
      <w:r w:rsidRPr="00A36263">
        <w:br/>
        <w:t>a) carry out your professional responsibilities with due care and diligence in accordance with the Relevant Authority’s requirements whilst exercising your professional judgement at all times.</w:t>
      </w:r>
      <w:r w:rsidRPr="00A36263">
        <w:br/>
        <w:t xml:space="preserve">b) </w:t>
      </w:r>
      <w:proofErr w:type="gramStart"/>
      <w:r w:rsidRPr="00A36263">
        <w:t>seek</w:t>
      </w:r>
      <w:proofErr w:type="gramEnd"/>
      <w:r w:rsidRPr="00A36263">
        <w:t xml:space="preserve"> to avoid any situation that may give rise to a conflict of interest between you and your Relevant Authority.</w:t>
      </w:r>
      <w:r w:rsidRPr="00A36263">
        <w:br/>
        <w:t xml:space="preserve">c) </w:t>
      </w:r>
      <w:proofErr w:type="gramStart"/>
      <w:r w:rsidRPr="00A36263">
        <w:t>accept</w:t>
      </w:r>
      <w:proofErr w:type="gramEnd"/>
      <w:r w:rsidRPr="00A36263">
        <w:t xml:space="preserve"> professional responsibility for your work and for the work of colleagues who are defined in a given context as working under your supervision.</w:t>
      </w:r>
      <w:r w:rsidRPr="00A36263">
        <w:br/>
        <w:t>d) </w:t>
      </w:r>
      <w:r w:rsidRPr="00A36263">
        <w:rPr>
          <w:b/>
          <w:bCs/>
        </w:rPr>
        <w:t>NOT</w:t>
      </w:r>
      <w:r w:rsidRPr="00A36263">
        <w:t> disclose or authorise to be disclosed, or use for personal gain or to benefit a third party, confidential information except with the permission of your Relevant Authority, or as required by Legislation</w:t>
      </w:r>
      <w:r w:rsidRPr="00A36263">
        <w:br/>
        <w:t>e) </w:t>
      </w:r>
      <w:r w:rsidRPr="00A36263">
        <w:rPr>
          <w:b/>
          <w:bCs/>
        </w:rPr>
        <w:t>NOT</w:t>
      </w:r>
      <w:r w:rsidRPr="00A36263">
        <w:t> misrepresent or withhold information on the performance of products, systems or services (unless lawfully bound by a duty of confidentiality not to disclose such information), or take advantage of the lack of relevant knowledge or inexperience of others.</w:t>
      </w:r>
    </w:p>
    <w:p w:rsidR="00A36263" w:rsidRPr="00A36263" w:rsidRDefault="00A36263" w:rsidP="00A36263">
      <w:pPr>
        <w:numPr>
          <w:ilvl w:val="0"/>
          <w:numId w:val="5"/>
        </w:numPr>
        <w:tabs>
          <w:tab w:val="num" w:pos="720"/>
        </w:tabs>
      </w:pPr>
      <w:bookmarkStart w:id="25" w:name="profession"/>
      <w:bookmarkEnd w:id="25"/>
      <w:r w:rsidRPr="00A36263">
        <w:rPr>
          <w:b/>
          <w:bCs/>
        </w:rPr>
        <w:t>Duty to the Profession</w:t>
      </w:r>
      <w:r w:rsidRPr="00A36263">
        <w:br/>
      </w:r>
      <w:r w:rsidRPr="00A36263">
        <w:br/>
        <w:t>You shall</w:t>
      </w:r>
      <w:proofErr w:type="gramStart"/>
      <w:r w:rsidRPr="00A36263">
        <w:t>:</w:t>
      </w:r>
      <w:proofErr w:type="gramEnd"/>
      <w:r w:rsidRPr="00A36263">
        <w:br/>
      </w:r>
      <w:r w:rsidRPr="00A36263">
        <w:br/>
        <w:t>a) accept your personal duty to uphold the reputation of the profession and not take any action which could bring the profession into disrepute.</w:t>
      </w:r>
      <w:r w:rsidRPr="00A36263">
        <w:br/>
        <w:t xml:space="preserve">b) </w:t>
      </w:r>
      <w:proofErr w:type="gramStart"/>
      <w:r w:rsidRPr="00A36263">
        <w:t>seek</w:t>
      </w:r>
      <w:proofErr w:type="gramEnd"/>
      <w:r w:rsidRPr="00A36263">
        <w:t xml:space="preserve"> to improve professional standards through participation in their development, use </w:t>
      </w:r>
      <w:r w:rsidRPr="00A36263">
        <w:lastRenderedPageBreak/>
        <w:t>and enforcement.</w:t>
      </w:r>
      <w:r w:rsidRPr="00A36263">
        <w:br/>
        <w:t xml:space="preserve">c) </w:t>
      </w:r>
      <w:proofErr w:type="gramStart"/>
      <w:r w:rsidRPr="00A36263">
        <w:t>uphold</w:t>
      </w:r>
      <w:proofErr w:type="gramEnd"/>
      <w:r w:rsidRPr="00A36263">
        <w:t xml:space="preserve"> the reputation and good standing of BCS, the Chartered Institute for IT.</w:t>
      </w:r>
      <w:r w:rsidRPr="00A36263">
        <w:br/>
      </w:r>
      <w:proofErr w:type="gramStart"/>
      <w:r w:rsidRPr="00A36263">
        <w:t>d</w:t>
      </w:r>
      <w:proofErr w:type="gramEnd"/>
      <w:r w:rsidRPr="00A36263">
        <w:t>) act with integrity and respect in your professional relationships with all members of BCS and with members of other professions with whom you work in a professional capacity.</w:t>
      </w:r>
      <w:r w:rsidRPr="00A36263">
        <w:br/>
        <w:t xml:space="preserve">e) </w:t>
      </w:r>
      <w:proofErr w:type="gramStart"/>
      <w:r w:rsidRPr="00A36263">
        <w:t>notify</w:t>
      </w:r>
      <w:proofErr w:type="gramEnd"/>
      <w:r w:rsidRPr="00A36263">
        <w:t xml:space="preserve"> BCS if convicted of a criminal offence or upon becoming bankrupt or disqualified as a Company Director and in each case give details of the relevant jurisdiction.</w:t>
      </w:r>
      <w:r w:rsidRPr="00A36263">
        <w:br/>
        <w:t>f) encourage and support fellow members in their professional development</w:t>
      </w:r>
    </w:p>
    <w:p w:rsidR="00F93FD0" w:rsidRPr="00F93FD0" w:rsidRDefault="00F93FD0" w:rsidP="00F93FD0"/>
    <w:sectPr w:rsidR="00F93FD0" w:rsidRPr="00F93FD0">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24D76" w:rsidRDefault="00024D76" w:rsidP="00024D76">
      <w:pPr>
        <w:spacing w:after="0" w:line="240" w:lineRule="auto"/>
      </w:pPr>
      <w:r>
        <w:separator/>
      </w:r>
    </w:p>
  </w:endnote>
  <w:endnote w:type="continuationSeparator" w:id="0">
    <w:p w:rsidR="00024D76" w:rsidRDefault="00024D76" w:rsidP="00024D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31694271"/>
      <w:docPartObj>
        <w:docPartGallery w:val="Page Numbers (Bottom of Page)"/>
        <w:docPartUnique/>
      </w:docPartObj>
    </w:sdtPr>
    <w:sdtEndPr>
      <w:rPr>
        <w:noProof/>
      </w:rPr>
    </w:sdtEndPr>
    <w:sdtContent>
      <w:p w:rsidR="00024D76" w:rsidRDefault="00024D76">
        <w:pPr>
          <w:pStyle w:val="Footer"/>
        </w:pPr>
        <w:r>
          <w:fldChar w:fldCharType="begin"/>
        </w:r>
        <w:r>
          <w:instrText xml:space="preserve"> PAGE   \* MERGEFORMAT </w:instrText>
        </w:r>
        <w:r>
          <w:fldChar w:fldCharType="separate"/>
        </w:r>
        <w:r w:rsidR="00FA7A8B">
          <w:rPr>
            <w:noProof/>
          </w:rPr>
          <w:t>2</w:t>
        </w:r>
        <w:r>
          <w:rPr>
            <w:noProof/>
          </w:rPr>
          <w:fldChar w:fldCharType="end"/>
        </w:r>
      </w:p>
    </w:sdtContent>
  </w:sdt>
  <w:p w:rsidR="00024D76" w:rsidRDefault="00024D7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24D76" w:rsidRDefault="00024D76" w:rsidP="00024D76">
      <w:pPr>
        <w:spacing w:after="0" w:line="240" w:lineRule="auto"/>
      </w:pPr>
      <w:r>
        <w:separator/>
      </w:r>
    </w:p>
  </w:footnote>
  <w:footnote w:type="continuationSeparator" w:id="0">
    <w:p w:rsidR="00024D76" w:rsidRDefault="00024D76" w:rsidP="00024D7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24D76" w:rsidRDefault="00024D76">
    <w:pPr>
      <w:pStyle w:val="Header"/>
    </w:pPr>
    <w:r>
      <w:t>Robert Lucas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8D1A35"/>
    <w:multiLevelType w:val="hybridMultilevel"/>
    <w:tmpl w:val="384065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85967DF"/>
    <w:multiLevelType w:val="multilevel"/>
    <w:tmpl w:val="6AD02C44"/>
    <w:lvl w:ilvl="0">
      <w:start w:val="1"/>
      <w:numFmt w:val="decimal"/>
      <w:lvlText w:val="%1."/>
      <w:lvlJc w:val="left"/>
      <w:pPr>
        <w:tabs>
          <w:tab w:val="num" w:pos="644"/>
        </w:tabs>
        <w:ind w:left="644" w:hanging="360"/>
      </w:pPr>
    </w:lvl>
    <w:lvl w:ilvl="1" w:tentative="1">
      <w:start w:val="1"/>
      <w:numFmt w:val="decimal"/>
      <w:lvlText w:val="%2."/>
      <w:lvlJc w:val="left"/>
      <w:pPr>
        <w:tabs>
          <w:tab w:val="num" w:pos="1364"/>
        </w:tabs>
        <w:ind w:left="1364" w:hanging="360"/>
      </w:pPr>
    </w:lvl>
    <w:lvl w:ilvl="2" w:tentative="1">
      <w:start w:val="1"/>
      <w:numFmt w:val="decimal"/>
      <w:lvlText w:val="%3."/>
      <w:lvlJc w:val="left"/>
      <w:pPr>
        <w:tabs>
          <w:tab w:val="num" w:pos="2084"/>
        </w:tabs>
        <w:ind w:left="2084" w:hanging="360"/>
      </w:p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abstractNum w:abstractNumId="2">
    <w:nsid w:val="1BA83988"/>
    <w:multiLevelType w:val="hybridMultilevel"/>
    <w:tmpl w:val="BD0E3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D590486"/>
    <w:multiLevelType w:val="hybridMultilevel"/>
    <w:tmpl w:val="639E2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3E358AA"/>
    <w:multiLevelType w:val="hybridMultilevel"/>
    <w:tmpl w:val="5D944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F6635A4"/>
    <w:multiLevelType w:val="hybridMultilevel"/>
    <w:tmpl w:val="2CBA2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EEC4247"/>
    <w:multiLevelType w:val="hybridMultilevel"/>
    <w:tmpl w:val="B1DCC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F7528C7"/>
    <w:multiLevelType w:val="hybridMultilevel"/>
    <w:tmpl w:val="306E7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E1D6584"/>
    <w:multiLevelType w:val="hybridMultilevel"/>
    <w:tmpl w:val="68920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E531B7C"/>
    <w:multiLevelType w:val="hybridMultilevel"/>
    <w:tmpl w:val="51442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9"/>
  </w:num>
  <w:num w:numId="3">
    <w:abstractNumId w:val="2"/>
  </w:num>
  <w:num w:numId="4">
    <w:abstractNumId w:val="7"/>
  </w:num>
  <w:num w:numId="5">
    <w:abstractNumId w:val="1"/>
  </w:num>
  <w:num w:numId="6">
    <w:abstractNumId w:val="8"/>
  </w:num>
  <w:num w:numId="7">
    <w:abstractNumId w:val="5"/>
  </w:num>
  <w:num w:numId="8">
    <w:abstractNumId w:val="3"/>
  </w:num>
  <w:num w:numId="9">
    <w:abstractNumId w:val="0"/>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E153A"/>
    <w:rsid w:val="00005AD6"/>
    <w:rsid w:val="00024D3D"/>
    <w:rsid w:val="00024D76"/>
    <w:rsid w:val="00043DC6"/>
    <w:rsid w:val="00065E0D"/>
    <w:rsid w:val="000669C1"/>
    <w:rsid w:val="000676A1"/>
    <w:rsid w:val="0007293D"/>
    <w:rsid w:val="000A4A96"/>
    <w:rsid w:val="000E043F"/>
    <w:rsid w:val="000E153A"/>
    <w:rsid w:val="000E2E34"/>
    <w:rsid w:val="000F76A0"/>
    <w:rsid w:val="00116551"/>
    <w:rsid w:val="00142D5D"/>
    <w:rsid w:val="00163564"/>
    <w:rsid w:val="001648CB"/>
    <w:rsid w:val="00195618"/>
    <w:rsid w:val="001A4EC0"/>
    <w:rsid w:val="001A6EFE"/>
    <w:rsid w:val="001F28E0"/>
    <w:rsid w:val="001F507C"/>
    <w:rsid w:val="001F66C9"/>
    <w:rsid w:val="00201153"/>
    <w:rsid w:val="0020657E"/>
    <w:rsid w:val="0020676F"/>
    <w:rsid w:val="00225B72"/>
    <w:rsid w:val="00294260"/>
    <w:rsid w:val="002A702B"/>
    <w:rsid w:val="002D3120"/>
    <w:rsid w:val="002E78FF"/>
    <w:rsid w:val="002F3896"/>
    <w:rsid w:val="002F7EA3"/>
    <w:rsid w:val="00312AAB"/>
    <w:rsid w:val="00315142"/>
    <w:rsid w:val="0033358B"/>
    <w:rsid w:val="00350BAF"/>
    <w:rsid w:val="003760C4"/>
    <w:rsid w:val="00394B1D"/>
    <w:rsid w:val="003A6170"/>
    <w:rsid w:val="003B4D8A"/>
    <w:rsid w:val="003B7410"/>
    <w:rsid w:val="003C50D2"/>
    <w:rsid w:val="003E3944"/>
    <w:rsid w:val="003E7C79"/>
    <w:rsid w:val="00425F85"/>
    <w:rsid w:val="00432D99"/>
    <w:rsid w:val="00436D78"/>
    <w:rsid w:val="00437C10"/>
    <w:rsid w:val="0044784A"/>
    <w:rsid w:val="00461263"/>
    <w:rsid w:val="00466D4D"/>
    <w:rsid w:val="004A60C5"/>
    <w:rsid w:val="004A684D"/>
    <w:rsid w:val="004B5E7B"/>
    <w:rsid w:val="005114EB"/>
    <w:rsid w:val="005267E5"/>
    <w:rsid w:val="00545690"/>
    <w:rsid w:val="00546719"/>
    <w:rsid w:val="005522A7"/>
    <w:rsid w:val="00586EF5"/>
    <w:rsid w:val="005954E7"/>
    <w:rsid w:val="0059740E"/>
    <w:rsid w:val="005A31AD"/>
    <w:rsid w:val="005D3CC7"/>
    <w:rsid w:val="005F1497"/>
    <w:rsid w:val="005F4E72"/>
    <w:rsid w:val="00606397"/>
    <w:rsid w:val="006217DF"/>
    <w:rsid w:val="00633E4C"/>
    <w:rsid w:val="006865CB"/>
    <w:rsid w:val="006924BA"/>
    <w:rsid w:val="006A0E63"/>
    <w:rsid w:val="006C0DB6"/>
    <w:rsid w:val="006D16C9"/>
    <w:rsid w:val="006D186C"/>
    <w:rsid w:val="006D6C26"/>
    <w:rsid w:val="00714E2C"/>
    <w:rsid w:val="007221B2"/>
    <w:rsid w:val="00726B60"/>
    <w:rsid w:val="00761378"/>
    <w:rsid w:val="007E6D89"/>
    <w:rsid w:val="00802636"/>
    <w:rsid w:val="008060F0"/>
    <w:rsid w:val="008104BC"/>
    <w:rsid w:val="00862B16"/>
    <w:rsid w:val="00867524"/>
    <w:rsid w:val="00883CCD"/>
    <w:rsid w:val="008A699A"/>
    <w:rsid w:val="008B5BFD"/>
    <w:rsid w:val="008D4D3D"/>
    <w:rsid w:val="008D5630"/>
    <w:rsid w:val="00904478"/>
    <w:rsid w:val="00911A07"/>
    <w:rsid w:val="00913182"/>
    <w:rsid w:val="009178C5"/>
    <w:rsid w:val="00940716"/>
    <w:rsid w:val="00957B5C"/>
    <w:rsid w:val="009812E7"/>
    <w:rsid w:val="00985259"/>
    <w:rsid w:val="0099420F"/>
    <w:rsid w:val="009A5400"/>
    <w:rsid w:val="009B08E3"/>
    <w:rsid w:val="009C70D2"/>
    <w:rsid w:val="009D027C"/>
    <w:rsid w:val="009F7197"/>
    <w:rsid w:val="00A06EEA"/>
    <w:rsid w:val="00A1146B"/>
    <w:rsid w:val="00A144F6"/>
    <w:rsid w:val="00A15CAA"/>
    <w:rsid w:val="00A36263"/>
    <w:rsid w:val="00A3690B"/>
    <w:rsid w:val="00A50E55"/>
    <w:rsid w:val="00A55471"/>
    <w:rsid w:val="00A55523"/>
    <w:rsid w:val="00A66E0B"/>
    <w:rsid w:val="00AD5BE6"/>
    <w:rsid w:val="00AE47AC"/>
    <w:rsid w:val="00B1055F"/>
    <w:rsid w:val="00B44E72"/>
    <w:rsid w:val="00B46A67"/>
    <w:rsid w:val="00B5015E"/>
    <w:rsid w:val="00B63C50"/>
    <w:rsid w:val="00B668FF"/>
    <w:rsid w:val="00B92234"/>
    <w:rsid w:val="00B9242D"/>
    <w:rsid w:val="00BA4077"/>
    <w:rsid w:val="00BC0141"/>
    <w:rsid w:val="00BC7004"/>
    <w:rsid w:val="00BD3D8A"/>
    <w:rsid w:val="00BE2A4D"/>
    <w:rsid w:val="00C17F7E"/>
    <w:rsid w:val="00C36F9C"/>
    <w:rsid w:val="00C40148"/>
    <w:rsid w:val="00C446B0"/>
    <w:rsid w:val="00C4475B"/>
    <w:rsid w:val="00C44BD2"/>
    <w:rsid w:val="00C605B0"/>
    <w:rsid w:val="00C92A33"/>
    <w:rsid w:val="00CA0BAE"/>
    <w:rsid w:val="00CB11C2"/>
    <w:rsid w:val="00CB2F81"/>
    <w:rsid w:val="00CB7268"/>
    <w:rsid w:val="00CC42DE"/>
    <w:rsid w:val="00CD190D"/>
    <w:rsid w:val="00CD2D21"/>
    <w:rsid w:val="00D250EB"/>
    <w:rsid w:val="00D30138"/>
    <w:rsid w:val="00D37EC9"/>
    <w:rsid w:val="00D44038"/>
    <w:rsid w:val="00D460A0"/>
    <w:rsid w:val="00D52632"/>
    <w:rsid w:val="00D67A5D"/>
    <w:rsid w:val="00D74A9E"/>
    <w:rsid w:val="00D85AC9"/>
    <w:rsid w:val="00DF1893"/>
    <w:rsid w:val="00DF602E"/>
    <w:rsid w:val="00E00105"/>
    <w:rsid w:val="00E52326"/>
    <w:rsid w:val="00E70655"/>
    <w:rsid w:val="00E81A6F"/>
    <w:rsid w:val="00E81F26"/>
    <w:rsid w:val="00E82236"/>
    <w:rsid w:val="00EA2F4B"/>
    <w:rsid w:val="00EA2FB7"/>
    <w:rsid w:val="00EC23DC"/>
    <w:rsid w:val="00EC38C3"/>
    <w:rsid w:val="00EC3BCB"/>
    <w:rsid w:val="00EC4388"/>
    <w:rsid w:val="00F11D1F"/>
    <w:rsid w:val="00F3184E"/>
    <w:rsid w:val="00F32517"/>
    <w:rsid w:val="00F637A3"/>
    <w:rsid w:val="00F673B7"/>
    <w:rsid w:val="00F67644"/>
    <w:rsid w:val="00F93FD0"/>
    <w:rsid w:val="00FA7A8B"/>
    <w:rsid w:val="00FB0C46"/>
    <w:rsid w:val="00FC7A2C"/>
    <w:rsid w:val="00FD1330"/>
    <w:rsid w:val="00FD1B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3013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F719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E153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153A"/>
    <w:rPr>
      <w:rFonts w:ascii="Tahoma" w:hAnsi="Tahoma" w:cs="Tahoma"/>
      <w:sz w:val="16"/>
      <w:szCs w:val="16"/>
    </w:rPr>
  </w:style>
  <w:style w:type="character" w:customStyle="1" w:styleId="Heading1Char">
    <w:name w:val="Heading 1 Char"/>
    <w:basedOn w:val="DefaultParagraphFont"/>
    <w:link w:val="Heading1"/>
    <w:uiPriority w:val="9"/>
    <w:rsid w:val="00D30138"/>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432D99"/>
    <w:pPr>
      <w:outlineLvl w:val="9"/>
    </w:pPr>
    <w:rPr>
      <w:lang w:val="en-US" w:eastAsia="ja-JP"/>
    </w:rPr>
  </w:style>
  <w:style w:type="paragraph" w:styleId="TOC1">
    <w:name w:val="toc 1"/>
    <w:basedOn w:val="Normal"/>
    <w:next w:val="Normal"/>
    <w:autoRedefine/>
    <w:uiPriority w:val="39"/>
    <w:unhideWhenUsed/>
    <w:rsid w:val="00432D99"/>
    <w:pPr>
      <w:spacing w:after="100"/>
    </w:pPr>
  </w:style>
  <w:style w:type="character" w:styleId="Hyperlink">
    <w:name w:val="Hyperlink"/>
    <w:basedOn w:val="DefaultParagraphFont"/>
    <w:uiPriority w:val="99"/>
    <w:unhideWhenUsed/>
    <w:rsid w:val="00432D99"/>
    <w:rPr>
      <w:color w:val="0000FF" w:themeColor="hyperlink"/>
      <w:u w:val="single"/>
    </w:rPr>
  </w:style>
  <w:style w:type="paragraph" w:styleId="Caption">
    <w:name w:val="caption"/>
    <w:basedOn w:val="Normal"/>
    <w:next w:val="Normal"/>
    <w:uiPriority w:val="35"/>
    <w:unhideWhenUsed/>
    <w:qFormat/>
    <w:rsid w:val="000676A1"/>
    <w:pPr>
      <w:spacing w:line="240" w:lineRule="auto"/>
    </w:pPr>
    <w:rPr>
      <w:b/>
      <w:bCs/>
      <w:color w:val="4F81BD" w:themeColor="accent1"/>
      <w:sz w:val="18"/>
      <w:szCs w:val="18"/>
    </w:rPr>
  </w:style>
  <w:style w:type="character" w:customStyle="1" w:styleId="Heading2Char">
    <w:name w:val="Heading 2 Char"/>
    <w:basedOn w:val="DefaultParagraphFont"/>
    <w:link w:val="Heading2"/>
    <w:uiPriority w:val="9"/>
    <w:rsid w:val="009F7197"/>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9F7197"/>
    <w:pPr>
      <w:ind w:left="720"/>
      <w:contextualSpacing/>
    </w:pPr>
  </w:style>
  <w:style w:type="paragraph" w:styleId="TOC2">
    <w:name w:val="toc 2"/>
    <w:basedOn w:val="Normal"/>
    <w:next w:val="Normal"/>
    <w:autoRedefine/>
    <w:uiPriority w:val="39"/>
    <w:unhideWhenUsed/>
    <w:rsid w:val="00116551"/>
    <w:pPr>
      <w:spacing w:after="100"/>
      <w:ind w:left="220"/>
    </w:pPr>
  </w:style>
  <w:style w:type="paragraph" w:styleId="TableofFigures">
    <w:name w:val="table of figures"/>
    <w:basedOn w:val="Normal"/>
    <w:next w:val="Normal"/>
    <w:uiPriority w:val="99"/>
    <w:unhideWhenUsed/>
    <w:rsid w:val="0059740E"/>
    <w:pPr>
      <w:spacing w:after="0"/>
    </w:pPr>
  </w:style>
  <w:style w:type="paragraph" w:styleId="Bibliography">
    <w:name w:val="Bibliography"/>
    <w:basedOn w:val="Normal"/>
    <w:next w:val="Normal"/>
    <w:uiPriority w:val="37"/>
    <w:unhideWhenUsed/>
    <w:rsid w:val="00911A07"/>
  </w:style>
  <w:style w:type="paragraph" w:styleId="Header">
    <w:name w:val="header"/>
    <w:basedOn w:val="Normal"/>
    <w:link w:val="HeaderChar"/>
    <w:uiPriority w:val="99"/>
    <w:unhideWhenUsed/>
    <w:rsid w:val="00024D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4D76"/>
  </w:style>
  <w:style w:type="paragraph" w:styleId="Footer">
    <w:name w:val="footer"/>
    <w:basedOn w:val="Normal"/>
    <w:link w:val="FooterChar"/>
    <w:uiPriority w:val="99"/>
    <w:unhideWhenUsed/>
    <w:rsid w:val="00024D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4D7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3013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F719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E153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153A"/>
    <w:rPr>
      <w:rFonts w:ascii="Tahoma" w:hAnsi="Tahoma" w:cs="Tahoma"/>
      <w:sz w:val="16"/>
      <w:szCs w:val="16"/>
    </w:rPr>
  </w:style>
  <w:style w:type="character" w:customStyle="1" w:styleId="Heading1Char">
    <w:name w:val="Heading 1 Char"/>
    <w:basedOn w:val="DefaultParagraphFont"/>
    <w:link w:val="Heading1"/>
    <w:uiPriority w:val="9"/>
    <w:rsid w:val="00D30138"/>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432D99"/>
    <w:pPr>
      <w:outlineLvl w:val="9"/>
    </w:pPr>
    <w:rPr>
      <w:lang w:val="en-US" w:eastAsia="ja-JP"/>
    </w:rPr>
  </w:style>
  <w:style w:type="paragraph" w:styleId="TOC1">
    <w:name w:val="toc 1"/>
    <w:basedOn w:val="Normal"/>
    <w:next w:val="Normal"/>
    <w:autoRedefine/>
    <w:uiPriority w:val="39"/>
    <w:unhideWhenUsed/>
    <w:rsid w:val="00432D99"/>
    <w:pPr>
      <w:spacing w:after="100"/>
    </w:pPr>
  </w:style>
  <w:style w:type="character" w:styleId="Hyperlink">
    <w:name w:val="Hyperlink"/>
    <w:basedOn w:val="DefaultParagraphFont"/>
    <w:uiPriority w:val="99"/>
    <w:unhideWhenUsed/>
    <w:rsid w:val="00432D99"/>
    <w:rPr>
      <w:color w:val="0000FF" w:themeColor="hyperlink"/>
      <w:u w:val="single"/>
    </w:rPr>
  </w:style>
  <w:style w:type="paragraph" w:styleId="Caption">
    <w:name w:val="caption"/>
    <w:basedOn w:val="Normal"/>
    <w:next w:val="Normal"/>
    <w:uiPriority w:val="35"/>
    <w:unhideWhenUsed/>
    <w:qFormat/>
    <w:rsid w:val="000676A1"/>
    <w:pPr>
      <w:spacing w:line="240" w:lineRule="auto"/>
    </w:pPr>
    <w:rPr>
      <w:b/>
      <w:bCs/>
      <w:color w:val="4F81BD" w:themeColor="accent1"/>
      <w:sz w:val="18"/>
      <w:szCs w:val="18"/>
    </w:rPr>
  </w:style>
  <w:style w:type="character" w:customStyle="1" w:styleId="Heading2Char">
    <w:name w:val="Heading 2 Char"/>
    <w:basedOn w:val="DefaultParagraphFont"/>
    <w:link w:val="Heading2"/>
    <w:uiPriority w:val="9"/>
    <w:rsid w:val="009F7197"/>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9F7197"/>
    <w:pPr>
      <w:ind w:left="720"/>
      <w:contextualSpacing/>
    </w:pPr>
  </w:style>
  <w:style w:type="paragraph" w:styleId="TOC2">
    <w:name w:val="toc 2"/>
    <w:basedOn w:val="Normal"/>
    <w:next w:val="Normal"/>
    <w:autoRedefine/>
    <w:uiPriority w:val="39"/>
    <w:unhideWhenUsed/>
    <w:rsid w:val="00116551"/>
    <w:pPr>
      <w:spacing w:after="100"/>
      <w:ind w:left="220"/>
    </w:pPr>
  </w:style>
  <w:style w:type="paragraph" w:styleId="TableofFigures">
    <w:name w:val="table of figures"/>
    <w:basedOn w:val="Normal"/>
    <w:next w:val="Normal"/>
    <w:uiPriority w:val="99"/>
    <w:unhideWhenUsed/>
    <w:rsid w:val="0059740E"/>
    <w:pPr>
      <w:spacing w:after="0"/>
    </w:pPr>
  </w:style>
  <w:style w:type="paragraph" w:styleId="Bibliography">
    <w:name w:val="Bibliography"/>
    <w:basedOn w:val="Normal"/>
    <w:next w:val="Normal"/>
    <w:uiPriority w:val="37"/>
    <w:unhideWhenUsed/>
    <w:rsid w:val="00911A07"/>
  </w:style>
  <w:style w:type="paragraph" w:styleId="Header">
    <w:name w:val="header"/>
    <w:basedOn w:val="Normal"/>
    <w:link w:val="HeaderChar"/>
    <w:uiPriority w:val="99"/>
    <w:unhideWhenUsed/>
    <w:rsid w:val="00024D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4D76"/>
  </w:style>
  <w:style w:type="paragraph" w:styleId="Footer">
    <w:name w:val="footer"/>
    <w:basedOn w:val="Normal"/>
    <w:link w:val="FooterChar"/>
    <w:uiPriority w:val="99"/>
    <w:unhideWhenUsed/>
    <w:rsid w:val="00024D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4D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1971764">
      <w:bodyDiv w:val="1"/>
      <w:marLeft w:val="0"/>
      <w:marRight w:val="0"/>
      <w:marTop w:val="0"/>
      <w:marBottom w:val="0"/>
      <w:divBdr>
        <w:top w:val="none" w:sz="0" w:space="0" w:color="auto"/>
        <w:left w:val="none" w:sz="0" w:space="0" w:color="auto"/>
        <w:bottom w:val="none" w:sz="0" w:space="0" w:color="auto"/>
        <w:right w:val="none" w:sz="0" w:space="0" w:color="auto"/>
      </w:divBdr>
    </w:div>
    <w:div w:id="124353577">
      <w:bodyDiv w:val="1"/>
      <w:marLeft w:val="0"/>
      <w:marRight w:val="0"/>
      <w:marTop w:val="0"/>
      <w:marBottom w:val="0"/>
      <w:divBdr>
        <w:top w:val="none" w:sz="0" w:space="0" w:color="auto"/>
        <w:left w:val="none" w:sz="0" w:space="0" w:color="auto"/>
        <w:bottom w:val="none" w:sz="0" w:space="0" w:color="auto"/>
        <w:right w:val="none" w:sz="0" w:space="0" w:color="auto"/>
      </w:divBdr>
    </w:div>
    <w:div w:id="209000376">
      <w:bodyDiv w:val="1"/>
      <w:marLeft w:val="0"/>
      <w:marRight w:val="0"/>
      <w:marTop w:val="0"/>
      <w:marBottom w:val="0"/>
      <w:divBdr>
        <w:top w:val="none" w:sz="0" w:space="0" w:color="auto"/>
        <w:left w:val="none" w:sz="0" w:space="0" w:color="auto"/>
        <w:bottom w:val="none" w:sz="0" w:space="0" w:color="auto"/>
        <w:right w:val="none" w:sz="0" w:space="0" w:color="auto"/>
      </w:divBdr>
    </w:div>
    <w:div w:id="773475266">
      <w:bodyDiv w:val="1"/>
      <w:marLeft w:val="0"/>
      <w:marRight w:val="0"/>
      <w:marTop w:val="0"/>
      <w:marBottom w:val="0"/>
      <w:divBdr>
        <w:top w:val="none" w:sz="0" w:space="0" w:color="auto"/>
        <w:left w:val="none" w:sz="0" w:space="0" w:color="auto"/>
        <w:bottom w:val="none" w:sz="0" w:space="0" w:color="auto"/>
        <w:right w:val="none" w:sz="0" w:space="0" w:color="auto"/>
      </w:divBdr>
    </w:div>
    <w:div w:id="813136596">
      <w:bodyDiv w:val="1"/>
      <w:marLeft w:val="0"/>
      <w:marRight w:val="0"/>
      <w:marTop w:val="0"/>
      <w:marBottom w:val="0"/>
      <w:divBdr>
        <w:top w:val="none" w:sz="0" w:space="0" w:color="auto"/>
        <w:left w:val="none" w:sz="0" w:space="0" w:color="auto"/>
        <w:bottom w:val="none" w:sz="0" w:space="0" w:color="auto"/>
        <w:right w:val="none" w:sz="0" w:space="0" w:color="auto"/>
      </w:divBdr>
    </w:div>
    <w:div w:id="915743052">
      <w:bodyDiv w:val="1"/>
      <w:marLeft w:val="0"/>
      <w:marRight w:val="0"/>
      <w:marTop w:val="0"/>
      <w:marBottom w:val="0"/>
      <w:divBdr>
        <w:top w:val="none" w:sz="0" w:space="0" w:color="auto"/>
        <w:left w:val="none" w:sz="0" w:space="0" w:color="auto"/>
        <w:bottom w:val="none" w:sz="0" w:space="0" w:color="auto"/>
        <w:right w:val="none" w:sz="0" w:space="0" w:color="auto"/>
      </w:divBdr>
    </w:div>
    <w:div w:id="967518071">
      <w:bodyDiv w:val="1"/>
      <w:marLeft w:val="0"/>
      <w:marRight w:val="0"/>
      <w:marTop w:val="0"/>
      <w:marBottom w:val="0"/>
      <w:divBdr>
        <w:top w:val="none" w:sz="0" w:space="0" w:color="auto"/>
        <w:left w:val="none" w:sz="0" w:space="0" w:color="auto"/>
        <w:bottom w:val="none" w:sz="0" w:space="0" w:color="auto"/>
        <w:right w:val="none" w:sz="0" w:space="0" w:color="auto"/>
      </w:divBdr>
    </w:div>
    <w:div w:id="1030301250">
      <w:bodyDiv w:val="1"/>
      <w:marLeft w:val="0"/>
      <w:marRight w:val="0"/>
      <w:marTop w:val="0"/>
      <w:marBottom w:val="0"/>
      <w:divBdr>
        <w:top w:val="none" w:sz="0" w:space="0" w:color="auto"/>
        <w:left w:val="none" w:sz="0" w:space="0" w:color="auto"/>
        <w:bottom w:val="none" w:sz="0" w:space="0" w:color="auto"/>
        <w:right w:val="none" w:sz="0" w:space="0" w:color="auto"/>
      </w:divBdr>
    </w:div>
    <w:div w:id="1095399084">
      <w:bodyDiv w:val="1"/>
      <w:marLeft w:val="0"/>
      <w:marRight w:val="0"/>
      <w:marTop w:val="0"/>
      <w:marBottom w:val="0"/>
      <w:divBdr>
        <w:top w:val="none" w:sz="0" w:space="0" w:color="auto"/>
        <w:left w:val="none" w:sz="0" w:space="0" w:color="auto"/>
        <w:bottom w:val="none" w:sz="0" w:space="0" w:color="auto"/>
        <w:right w:val="none" w:sz="0" w:space="0" w:color="auto"/>
      </w:divBdr>
    </w:div>
    <w:div w:id="1239095480">
      <w:bodyDiv w:val="1"/>
      <w:marLeft w:val="0"/>
      <w:marRight w:val="0"/>
      <w:marTop w:val="0"/>
      <w:marBottom w:val="0"/>
      <w:divBdr>
        <w:top w:val="none" w:sz="0" w:space="0" w:color="auto"/>
        <w:left w:val="none" w:sz="0" w:space="0" w:color="auto"/>
        <w:bottom w:val="none" w:sz="0" w:space="0" w:color="auto"/>
        <w:right w:val="none" w:sz="0" w:space="0" w:color="auto"/>
      </w:divBdr>
    </w:div>
    <w:div w:id="1537934812">
      <w:bodyDiv w:val="1"/>
      <w:marLeft w:val="0"/>
      <w:marRight w:val="0"/>
      <w:marTop w:val="0"/>
      <w:marBottom w:val="0"/>
      <w:divBdr>
        <w:top w:val="none" w:sz="0" w:space="0" w:color="auto"/>
        <w:left w:val="none" w:sz="0" w:space="0" w:color="auto"/>
        <w:bottom w:val="none" w:sz="0" w:space="0" w:color="auto"/>
        <w:right w:val="none" w:sz="0" w:space="0" w:color="auto"/>
      </w:divBdr>
    </w:div>
    <w:div w:id="1717655707">
      <w:bodyDiv w:val="1"/>
      <w:marLeft w:val="0"/>
      <w:marRight w:val="0"/>
      <w:marTop w:val="0"/>
      <w:marBottom w:val="0"/>
      <w:divBdr>
        <w:top w:val="none" w:sz="0" w:space="0" w:color="auto"/>
        <w:left w:val="none" w:sz="0" w:space="0" w:color="auto"/>
        <w:bottom w:val="none" w:sz="0" w:space="0" w:color="auto"/>
        <w:right w:val="none" w:sz="0" w:space="0" w:color="auto"/>
      </w:divBdr>
    </w:div>
    <w:div w:id="1796021997">
      <w:bodyDiv w:val="1"/>
      <w:marLeft w:val="0"/>
      <w:marRight w:val="0"/>
      <w:marTop w:val="0"/>
      <w:marBottom w:val="0"/>
      <w:divBdr>
        <w:top w:val="none" w:sz="0" w:space="0" w:color="auto"/>
        <w:left w:val="none" w:sz="0" w:space="0" w:color="auto"/>
        <w:bottom w:val="none" w:sz="0" w:space="0" w:color="auto"/>
        <w:right w:val="none" w:sz="0" w:space="0" w:color="auto"/>
      </w:divBdr>
    </w:div>
    <w:div w:id="1855338827">
      <w:bodyDiv w:val="1"/>
      <w:marLeft w:val="0"/>
      <w:marRight w:val="0"/>
      <w:marTop w:val="0"/>
      <w:marBottom w:val="0"/>
      <w:divBdr>
        <w:top w:val="none" w:sz="0" w:space="0" w:color="auto"/>
        <w:left w:val="none" w:sz="0" w:space="0" w:color="auto"/>
        <w:bottom w:val="none" w:sz="0" w:space="0" w:color="auto"/>
        <w:right w:val="none" w:sz="0" w:space="0" w:color="auto"/>
      </w:divBdr>
    </w:div>
    <w:div w:id="1871147177">
      <w:bodyDiv w:val="1"/>
      <w:marLeft w:val="0"/>
      <w:marRight w:val="0"/>
      <w:marTop w:val="0"/>
      <w:marBottom w:val="0"/>
      <w:divBdr>
        <w:top w:val="none" w:sz="0" w:space="0" w:color="auto"/>
        <w:left w:val="none" w:sz="0" w:space="0" w:color="auto"/>
        <w:bottom w:val="none" w:sz="0" w:space="0" w:color="auto"/>
        <w:right w:val="none" w:sz="0" w:space="0" w:color="auto"/>
      </w:divBdr>
    </w:div>
    <w:div w:id="1904632481">
      <w:bodyDiv w:val="1"/>
      <w:marLeft w:val="0"/>
      <w:marRight w:val="0"/>
      <w:marTop w:val="0"/>
      <w:marBottom w:val="0"/>
      <w:divBdr>
        <w:top w:val="none" w:sz="0" w:space="0" w:color="auto"/>
        <w:left w:val="none" w:sz="0" w:space="0" w:color="auto"/>
        <w:bottom w:val="none" w:sz="0" w:space="0" w:color="auto"/>
        <w:right w:val="none" w:sz="0" w:space="0" w:color="auto"/>
      </w:divBdr>
    </w:div>
    <w:div w:id="2007053706">
      <w:bodyDiv w:val="1"/>
      <w:marLeft w:val="0"/>
      <w:marRight w:val="0"/>
      <w:marTop w:val="0"/>
      <w:marBottom w:val="0"/>
      <w:divBdr>
        <w:top w:val="none" w:sz="0" w:space="0" w:color="auto"/>
        <w:left w:val="none" w:sz="0" w:space="0" w:color="auto"/>
        <w:bottom w:val="none" w:sz="0" w:space="0" w:color="auto"/>
        <w:right w:val="none" w:sz="0" w:space="0" w:color="auto"/>
      </w:divBdr>
    </w:div>
    <w:div w:id="2025014577">
      <w:bodyDiv w:val="1"/>
      <w:marLeft w:val="0"/>
      <w:marRight w:val="0"/>
      <w:marTop w:val="0"/>
      <w:marBottom w:val="0"/>
      <w:divBdr>
        <w:top w:val="none" w:sz="0" w:space="0" w:color="auto"/>
        <w:left w:val="none" w:sz="0" w:space="0" w:color="auto"/>
        <w:bottom w:val="none" w:sz="0" w:space="0" w:color="auto"/>
        <w:right w:val="none" w:sz="0" w:space="0" w:color="auto"/>
      </w:divBdr>
    </w:div>
    <w:div w:id="2083672226">
      <w:bodyDiv w:val="1"/>
      <w:marLeft w:val="0"/>
      <w:marRight w:val="0"/>
      <w:marTop w:val="0"/>
      <w:marBottom w:val="0"/>
      <w:divBdr>
        <w:top w:val="none" w:sz="0" w:space="0" w:color="auto"/>
        <w:left w:val="none" w:sz="0" w:space="0" w:color="auto"/>
        <w:bottom w:val="none" w:sz="0" w:space="0" w:color="auto"/>
        <w:right w:val="none" w:sz="0" w:space="0" w:color="auto"/>
      </w:divBdr>
    </w:div>
    <w:div w:id="2091465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microsoft.com/office/2007/relationships/stylesWithEffects" Target="stylesWithEffect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9BD7AF7BF6E24119AC027D95D816337C"/>
        <w:category>
          <w:name w:val="General"/>
          <w:gallery w:val="placeholder"/>
        </w:category>
        <w:types>
          <w:type w:val="bbPlcHdr"/>
        </w:types>
        <w:behaviors>
          <w:behavior w:val="content"/>
        </w:behaviors>
        <w:guid w:val="{A3909F53-B647-4B62-80A6-63990C9ED96D}"/>
      </w:docPartPr>
      <w:docPartBody>
        <w:p w:rsidR="002A09CE" w:rsidRDefault="002A09CE" w:rsidP="002A09CE">
          <w:pPr>
            <w:pStyle w:val="9BD7AF7BF6E24119AC027D95D816337C"/>
          </w:pPr>
          <w:r>
            <w:rPr>
              <w:rFonts w:asciiTheme="majorHAnsi" w:eastAsiaTheme="majorEastAsia" w:hAnsiTheme="majorHAnsi" w:cstheme="majorBidi"/>
              <w:sz w:val="40"/>
              <w:szCs w:val="40"/>
            </w:rPr>
            <w:t>[Type the document title]</w:t>
          </w:r>
        </w:p>
      </w:docPartBody>
    </w:docPart>
    <w:docPart>
      <w:docPartPr>
        <w:name w:val="0200F4BCF8824128974A8F6BED1D7A52"/>
        <w:category>
          <w:name w:val="General"/>
          <w:gallery w:val="placeholder"/>
        </w:category>
        <w:types>
          <w:type w:val="bbPlcHdr"/>
        </w:types>
        <w:behaviors>
          <w:behavior w:val="content"/>
        </w:behaviors>
        <w:guid w:val="{95824224-89EA-47D3-842D-C06AD8A42F22}"/>
      </w:docPartPr>
      <w:docPartBody>
        <w:p w:rsidR="002A09CE" w:rsidRDefault="002A09CE" w:rsidP="002A09CE">
          <w:pPr>
            <w:pStyle w:val="0200F4BCF8824128974A8F6BED1D7A52"/>
          </w:pPr>
          <w:r>
            <w:rPr>
              <w:rFonts w:asciiTheme="majorHAnsi" w:eastAsiaTheme="majorEastAsia" w:hAnsiTheme="majorHAnsi" w:cstheme="majorBidi"/>
            </w:rPr>
            <w:t>[Pick the date]</w:t>
          </w:r>
        </w:p>
      </w:docPartBody>
    </w:docPart>
    <w:docPart>
      <w:docPartPr>
        <w:name w:val="13E4651D7296437BAB9D7D197DF7E5B6"/>
        <w:category>
          <w:name w:val="General"/>
          <w:gallery w:val="placeholder"/>
        </w:category>
        <w:types>
          <w:type w:val="bbPlcHdr"/>
        </w:types>
        <w:behaviors>
          <w:behavior w:val="content"/>
        </w:behaviors>
        <w:guid w:val="{BD0C0443-2C8E-4161-ADAA-E0DF3AB41628}"/>
      </w:docPartPr>
      <w:docPartBody>
        <w:p w:rsidR="002A09CE" w:rsidRDefault="002A09CE" w:rsidP="002A09CE">
          <w:pPr>
            <w:pStyle w:val="13E4651D7296437BAB9D7D197DF7E5B6"/>
          </w:pPr>
          <w:r>
            <w:t>[Type the 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A09CE"/>
    <w:rsid w:val="002264B5"/>
    <w:rsid w:val="002A09CE"/>
    <w:rsid w:val="00866B51"/>
    <w:rsid w:val="00B07AEC"/>
    <w:rsid w:val="00FD35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BD7AF7BF6E24119AC027D95D816337C">
    <w:name w:val="9BD7AF7BF6E24119AC027D95D816337C"/>
    <w:rsid w:val="002A09CE"/>
  </w:style>
  <w:style w:type="paragraph" w:customStyle="1" w:styleId="4DFCE9956AE5469BBD54FB24472E9BA8">
    <w:name w:val="4DFCE9956AE5469BBD54FB24472E9BA8"/>
    <w:rsid w:val="002A09CE"/>
  </w:style>
  <w:style w:type="paragraph" w:customStyle="1" w:styleId="0200F4BCF8824128974A8F6BED1D7A52">
    <w:name w:val="0200F4BCF8824128974A8F6BED1D7A52"/>
    <w:rsid w:val="002A09CE"/>
  </w:style>
  <w:style w:type="paragraph" w:customStyle="1" w:styleId="13E4651D7296437BAB9D7D197DF7E5B6">
    <w:name w:val="13E4651D7296437BAB9D7D197DF7E5B6"/>
    <w:rsid w:val="002A09CE"/>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BD7AF7BF6E24119AC027D95D816337C">
    <w:name w:val="9BD7AF7BF6E24119AC027D95D816337C"/>
    <w:rsid w:val="002A09CE"/>
  </w:style>
  <w:style w:type="paragraph" w:customStyle="1" w:styleId="4DFCE9956AE5469BBD54FB24472E9BA8">
    <w:name w:val="4DFCE9956AE5469BBD54FB24472E9BA8"/>
    <w:rsid w:val="002A09CE"/>
  </w:style>
  <w:style w:type="paragraph" w:customStyle="1" w:styleId="0200F4BCF8824128974A8F6BED1D7A52">
    <w:name w:val="0200F4BCF8824128974A8F6BED1D7A52"/>
    <w:rsid w:val="002A09CE"/>
  </w:style>
  <w:style w:type="paragraph" w:customStyle="1" w:styleId="13E4651D7296437BAB9D7D197DF7E5B6">
    <w:name w:val="13E4651D7296437BAB9D7D197DF7E5B6"/>
    <w:rsid w:val="002A09C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2006" Version="2006">
  <b:Source>
    <b:Tag>The181</b:Tag>
    <b:SourceType>InternetSite</b:SourceType>
    <b:Guid>{D1424E1D-3BCE-448C-8B95-3A107DC34D62}</b:Guid>
    <b:Author>
      <b:Author>
        <b:Corporate>The British Computer Society</b:Corporate>
      </b:Author>
    </b:Author>
    <b:Title>BCS Code of Conduct</b:Title>
    <b:YearAccessed>2018</b:YearAccessed>
    <b:MonthAccessed>April</b:MonthAccessed>
    <b:DayAccessed>25</b:DayAccessed>
    <b:URL>https://www.bcs.org/category/6030</b:URL>
    <b:RefOrder>2</b:RefOrder>
  </b:Source>
  <b:Source>
    <b:Tag>Lag15</b:Tag>
    <b:SourceType>JournalArticle</b:SourceType>
    <b:Guid>{B696A552-867C-4CF9-9AAC-D2C67F12B287}</b:Guid>
    <b:Author>
      <b:Author>
        <b:NameList>
          <b:Person>
            <b:Last>Lago</b:Last>
            <b:First>Patricia</b:First>
          </b:Person>
        </b:NameList>
      </b:Author>
    </b:Author>
    <b:Title>Framing Sustainability as a Property of Software Quality</b:Title>
    <b:Year>2015</b:Year>
    <b:Month>October</b:Month>
    <b:Pages>70-78</b:Pages>
    <b:Volume>58</b:Volume>
    <b:RefOrder>3</b:RefOrder>
  </b:Source>
  <b:Source>
    <b:Tag>Giu13</b:Tag>
    <b:SourceType>JournalArticle</b:SourceType>
    <b:Guid>{90C8EDB1-FFAA-4997-95B4-85AF774A7AE8}</b:Guid>
    <b:Author>
      <b:Author>
        <b:NameList>
          <b:Person>
            <b:Last>Lami</b:Last>
            <b:First>Giuseppe</b:First>
          </b:Person>
        </b:NameList>
      </b:Author>
    </b:Author>
    <b:Title>A Methodology to Derive Sustainability Indicators for Software Development Projects</b:Title>
    <b:Year>2013</b:Year>
    <b:Pages>70-77</b:Pages>
    <b:RefOrder>4</b:RefOrder>
  </b:Source>
  <b:Source>
    <b:Tag>Ama14</b:Tag>
    <b:SourceType>InternetSite</b:SourceType>
    <b:Guid>{C966BEB9-BE4A-46BF-B8BE-D5C8F63311CE}</b:Guid>
    <b:Title>Quality Metrics of a Digital IC</b:Title>
    <b:Year>2014</b:Year>
    <b:Author>
      <b:Author>
        <b:NameList>
          <b:Person>
            <b:Last>Timothy</b:Last>
            <b:First>Amando</b:First>
          </b:Person>
        </b:NameList>
      </b:Author>
    </b:Author>
    <b:Month>May</b:Month>
    <b:Day>23</b:Day>
    <b:YearAccessed>2018</b:YearAccessed>
    <b:MonthAccessed>April</b:MonthAccessed>
    <b:DayAccessed>26</b:DayAccessed>
    <b:URL>https://prezi.com/vwzypu82qj1a/quality-metrics-of-a-digital-ic/</b:URL>
    <b:RefOrder>5</b:RefOrder>
  </b:Source>
  <b:Source>
    <b:Tag>ISO18</b:Tag>
    <b:SourceType>InternetSite</b:SourceType>
    <b:Guid>{80204D33-BBA3-4605-A72C-E8DBFD564566}</b:Guid>
    <b:Author>
      <b:Author>
        <b:Corporate>ISO 25000</b:Corporate>
      </b:Author>
    </b:Author>
    <b:Title>ISO/IEC 25010</b:Title>
    <b:YearAccessed>2018</b:YearAccessed>
    <b:MonthAccessed>April</b:MonthAccessed>
    <b:DayAccessed>26</b:DayAccessed>
    <b:URL>http://iso25000.com/index.php/en/iso-25000-standards/iso-25010?limit=3&amp;start=3</b:URL>
    <b:RefOrder>6</b:RefOrder>
  </b:Source>
  <b:Source>
    <b:Tag>Mac18</b:Tag>
    <b:SourceType>InternetSite</b:SourceType>
    <b:Guid>{CDD3230A-6210-47B3-8EA6-1ED1A1E6B30E}</b:Guid>
    <b:Title>Risk Prioritization Matrix</b:Title>
    <b:Author>
      <b:Author>
        <b:Corporate>Machine and Process Safety Assessment Group</b:Corporate>
      </b:Author>
    </b:Author>
    <b:YearAccessed>2018</b:YearAccessed>
    <b:MonthAccessed>April</b:MonthAccessed>
    <b:DayAccessed>27</b:DayAccessed>
    <b:URL>https://www.youtube.com/watch?v=CrM5gOaqVFY</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637FB22-9505-4A48-B3D8-53324EB0A4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838</TotalTime>
  <Pages>12</Pages>
  <Words>2644</Words>
  <Characters>15072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Project Management</vt:lpstr>
    </vt:vector>
  </TitlesOfParts>
  <Company/>
  <LinksUpToDate>false</LinksUpToDate>
  <CharactersWithSpaces>17681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dc:title>
  <dc:creator>Robert Lucas</dc:creator>
  <cp:lastModifiedBy>Robert</cp:lastModifiedBy>
  <cp:revision>136</cp:revision>
  <dcterms:created xsi:type="dcterms:W3CDTF">2018-04-02T14:11:00Z</dcterms:created>
  <dcterms:modified xsi:type="dcterms:W3CDTF">2018-04-27T17:21:00Z</dcterms:modified>
</cp:coreProperties>
</file>