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366BE3" w:rsidRPr="00A406E5" w14:paraId="448895F9" w14:textId="77777777" w:rsidTr="00A406E5">
        <w:tc>
          <w:tcPr>
            <w:tcW w:w="2093" w:type="dxa"/>
            <w:shd w:val="pct15" w:color="auto" w:fill="auto"/>
          </w:tcPr>
          <w:p w14:paraId="6C763A4C"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2D9596" w14:textId="2BC12858" w:rsidR="00366BE3" w:rsidRPr="00107F1F" w:rsidRDefault="00366BE3" w:rsidP="00366BE3">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HND / BSc Civil Engineering</w:t>
            </w:r>
          </w:p>
          <w:p w14:paraId="0AD0909C" w14:textId="2C358DB0" w:rsidR="00366BE3" w:rsidRPr="00107F1F" w:rsidRDefault="00366BE3" w:rsidP="00366BE3">
            <w:pPr>
              <w:spacing w:before="120" w:after="120"/>
              <w:jc w:val="both"/>
              <w:rPr>
                <w:rFonts w:ascii="Calibri Light" w:hAnsi="Calibri Light" w:cs="Calibri Light"/>
                <w:bCs/>
                <w:sz w:val="22"/>
                <w:szCs w:val="22"/>
              </w:rPr>
            </w:pPr>
            <w:r w:rsidRPr="00107F1F">
              <w:rPr>
                <w:rFonts w:ascii="Calibri Light" w:hAnsi="Calibri Light" w:cs="Calibri Light"/>
                <w:bCs/>
                <w:sz w:val="22"/>
                <w:szCs w:val="22"/>
              </w:rPr>
              <w:t>HND / BSc Construction Management</w:t>
            </w:r>
          </w:p>
          <w:p w14:paraId="0EA75585" w14:textId="1D896AFD" w:rsidR="00366BE3" w:rsidRPr="00A406E5" w:rsidRDefault="00366BE3" w:rsidP="00366BE3">
            <w:pPr>
              <w:spacing w:before="120" w:after="120"/>
              <w:jc w:val="both"/>
              <w:rPr>
                <w:rFonts w:ascii="Arial" w:hAnsi="Arial" w:cs="Arial"/>
                <w:b/>
                <w:sz w:val="22"/>
                <w:szCs w:val="22"/>
              </w:rPr>
            </w:pPr>
            <w:r w:rsidRPr="00107F1F">
              <w:rPr>
                <w:rFonts w:ascii="Calibri Light" w:hAnsi="Calibri Light" w:cs="Calibri Light"/>
                <w:bCs/>
                <w:sz w:val="22"/>
                <w:szCs w:val="22"/>
              </w:rPr>
              <w:t>HND / BSc Quantity Surveying</w:t>
            </w:r>
          </w:p>
        </w:tc>
      </w:tr>
      <w:tr w:rsidR="00366BE3" w:rsidRPr="00A406E5" w14:paraId="70A79578" w14:textId="77777777" w:rsidTr="00A628CC">
        <w:tc>
          <w:tcPr>
            <w:tcW w:w="2093" w:type="dxa"/>
            <w:shd w:val="pct15" w:color="auto" w:fill="auto"/>
          </w:tcPr>
          <w:p w14:paraId="46EE564F"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2CF51EF8" w:rsidR="00366BE3" w:rsidRPr="00366BE3" w:rsidRDefault="00366BE3" w:rsidP="00366BE3">
            <w:pPr>
              <w:spacing w:before="120" w:after="120"/>
              <w:jc w:val="both"/>
              <w:rPr>
                <w:rFonts w:ascii="Calibri Light" w:hAnsi="Calibri Light" w:cs="Calibri Light"/>
                <w:bCs/>
                <w:sz w:val="22"/>
                <w:szCs w:val="22"/>
              </w:rPr>
            </w:pPr>
            <w:r w:rsidRPr="00366BE3">
              <w:rPr>
                <w:rFonts w:ascii="Calibri Light" w:hAnsi="Calibri Light" w:cs="Calibri Light"/>
                <w:bCs/>
                <w:sz w:val="22"/>
                <w:szCs w:val="22"/>
              </w:rPr>
              <w:t>Construction Technology 2</w:t>
            </w:r>
          </w:p>
        </w:tc>
      </w:tr>
      <w:tr w:rsidR="00366BE3" w:rsidRPr="00A406E5" w14:paraId="24056A8B" w14:textId="77777777" w:rsidTr="008F1308">
        <w:tc>
          <w:tcPr>
            <w:tcW w:w="2093" w:type="dxa"/>
            <w:shd w:val="pct15" w:color="auto" w:fill="auto"/>
          </w:tcPr>
          <w:p w14:paraId="681E21E4"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CF6B116" w:rsidR="00366BE3" w:rsidRPr="00A406E5" w:rsidRDefault="00366BE3" w:rsidP="00366BE3">
            <w:pPr>
              <w:spacing w:before="120" w:after="120"/>
              <w:jc w:val="both"/>
              <w:rPr>
                <w:rFonts w:ascii="Arial" w:hAnsi="Arial" w:cs="Arial"/>
                <w:b/>
                <w:sz w:val="22"/>
                <w:szCs w:val="22"/>
              </w:rPr>
            </w:pPr>
            <w:r w:rsidRPr="00366BE3">
              <w:rPr>
                <w:rFonts w:ascii="Calibri Light" w:hAnsi="Calibri Light" w:cs="Calibri Light"/>
                <w:bCs/>
                <w:sz w:val="22"/>
                <w:szCs w:val="22"/>
              </w:rPr>
              <w:t>ACBA5019</w:t>
            </w:r>
          </w:p>
        </w:tc>
        <w:tc>
          <w:tcPr>
            <w:tcW w:w="2268" w:type="dxa"/>
            <w:shd w:val="clear" w:color="auto" w:fill="D9D9D9"/>
          </w:tcPr>
          <w:p w14:paraId="13A6C57C" w14:textId="77777777" w:rsidR="00366BE3" w:rsidRPr="004D5E9B" w:rsidRDefault="00366BE3" w:rsidP="00366BE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948E7E2" w:rsidR="00366BE3" w:rsidRPr="00A406E5" w:rsidRDefault="00366BE3" w:rsidP="00366BE3">
            <w:pPr>
              <w:spacing w:before="120" w:after="120"/>
              <w:jc w:val="both"/>
              <w:rPr>
                <w:rFonts w:ascii="Arial" w:hAnsi="Arial" w:cs="Arial"/>
                <w:b/>
                <w:sz w:val="22"/>
                <w:szCs w:val="22"/>
              </w:rPr>
            </w:pPr>
            <w:r w:rsidRPr="00366BE3">
              <w:rPr>
                <w:rFonts w:ascii="Calibri Light" w:hAnsi="Calibri Light" w:cs="Calibri Light"/>
                <w:bCs/>
                <w:sz w:val="22"/>
                <w:szCs w:val="22"/>
              </w:rPr>
              <w:t>50%</w:t>
            </w:r>
          </w:p>
        </w:tc>
      </w:tr>
      <w:tr w:rsidR="00366BE3" w:rsidRPr="00A406E5" w14:paraId="22FB8E32" w14:textId="77777777" w:rsidTr="008F1308">
        <w:tc>
          <w:tcPr>
            <w:tcW w:w="2093" w:type="dxa"/>
            <w:shd w:val="pct15" w:color="auto" w:fill="auto"/>
          </w:tcPr>
          <w:p w14:paraId="7ED50ADE"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0F9108B" w:rsidR="00366BE3" w:rsidRPr="00A406E5" w:rsidRDefault="00366BE3" w:rsidP="00366BE3">
            <w:pPr>
              <w:spacing w:before="120" w:after="120"/>
              <w:jc w:val="both"/>
              <w:rPr>
                <w:rFonts w:ascii="Arial" w:hAnsi="Arial" w:cs="Arial"/>
                <w:b/>
                <w:sz w:val="22"/>
                <w:szCs w:val="22"/>
              </w:rPr>
            </w:pPr>
            <w:r w:rsidRPr="00366BE3">
              <w:rPr>
                <w:rFonts w:ascii="Calibri Light" w:hAnsi="Calibri Light" w:cs="Calibri Light"/>
                <w:bCs/>
                <w:sz w:val="22"/>
                <w:szCs w:val="22"/>
              </w:rPr>
              <w:t>Hannah Williams</w:t>
            </w:r>
          </w:p>
        </w:tc>
        <w:tc>
          <w:tcPr>
            <w:tcW w:w="2268" w:type="dxa"/>
            <w:shd w:val="clear" w:color="auto" w:fill="D9D9D9"/>
          </w:tcPr>
          <w:p w14:paraId="2C8A2D38"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250F67C" w:rsidR="00366BE3" w:rsidRPr="00366BE3" w:rsidRDefault="00366BE3" w:rsidP="00366BE3">
            <w:pPr>
              <w:spacing w:before="120" w:after="120"/>
              <w:jc w:val="both"/>
              <w:rPr>
                <w:rFonts w:ascii="Calibri Light" w:hAnsi="Calibri Light" w:cs="Calibri Light"/>
                <w:bCs/>
                <w:sz w:val="22"/>
                <w:szCs w:val="22"/>
              </w:rPr>
            </w:pPr>
            <w:r w:rsidRPr="00366BE3">
              <w:rPr>
                <w:rFonts w:ascii="Calibri Light" w:hAnsi="Calibri Light" w:cs="Calibri Light"/>
                <w:bCs/>
                <w:sz w:val="22"/>
                <w:szCs w:val="22"/>
              </w:rPr>
              <w:t>Rhodri Thomas</w:t>
            </w:r>
          </w:p>
        </w:tc>
      </w:tr>
      <w:tr w:rsidR="00366BE3" w:rsidRPr="00A406E5" w14:paraId="37EFFAE2" w14:textId="77777777" w:rsidTr="008F1308">
        <w:tc>
          <w:tcPr>
            <w:tcW w:w="2093" w:type="dxa"/>
            <w:shd w:val="pct15" w:color="auto" w:fill="auto"/>
          </w:tcPr>
          <w:p w14:paraId="278ACFCF"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4935A89" w:rsidR="00366BE3" w:rsidRPr="00A406E5" w:rsidRDefault="00E8335D" w:rsidP="00366BE3">
            <w:pPr>
              <w:spacing w:before="120" w:after="120"/>
              <w:jc w:val="both"/>
              <w:rPr>
                <w:rFonts w:ascii="Arial" w:hAnsi="Arial" w:cs="Arial"/>
                <w:b/>
                <w:sz w:val="22"/>
                <w:szCs w:val="22"/>
              </w:rPr>
            </w:pPr>
            <w:r w:rsidRPr="00E8335D">
              <w:rPr>
                <w:rFonts w:ascii="Calibri Light" w:hAnsi="Calibri Light" w:cs="Calibri Light"/>
                <w:bCs/>
                <w:sz w:val="22"/>
                <w:szCs w:val="22"/>
              </w:rPr>
              <w:t>Sustainability Evaluation</w:t>
            </w:r>
            <w:r>
              <w:rPr>
                <w:rFonts w:ascii="Arial" w:hAnsi="Arial" w:cs="Arial"/>
                <w:b/>
                <w:sz w:val="22"/>
                <w:szCs w:val="22"/>
              </w:rPr>
              <w:t xml:space="preserve"> </w:t>
            </w:r>
          </w:p>
        </w:tc>
        <w:tc>
          <w:tcPr>
            <w:tcW w:w="2268" w:type="dxa"/>
            <w:shd w:val="pct15" w:color="auto" w:fill="auto"/>
          </w:tcPr>
          <w:p w14:paraId="728676B8" w14:textId="77777777" w:rsidR="00366BE3" w:rsidRPr="00A406E5" w:rsidRDefault="00366BE3" w:rsidP="00366BE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5BA3810" w:rsidR="00366BE3" w:rsidRPr="00A406E5" w:rsidRDefault="00366BE3" w:rsidP="00366BE3">
            <w:pPr>
              <w:spacing w:before="120" w:after="120"/>
              <w:jc w:val="both"/>
              <w:rPr>
                <w:rFonts w:ascii="Arial" w:hAnsi="Arial" w:cs="Arial"/>
                <w:b/>
                <w:sz w:val="22"/>
                <w:szCs w:val="22"/>
              </w:rPr>
            </w:pPr>
            <w:r w:rsidRPr="00366BE3">
              <w:rPr>
                <w:rFonts w:ascii="Calibri Light" w:hAnsi="Calibri Light" w:cs="Calibri Light"/>
                <w:bCs/>
                <w:sz w:val="22"/>
                <w:szCs w:val="22"/>
              </w:rPr>
              <w:t>2500 words +/-10%</w:t>
            </w:r>
          </w:p>
        </w:tc>
      </w:tr>
      <w:tr w:rsidR="00366BE3" w:rsidRPr="00A406E5" w14:paraId="4373828E" w14:textId="77777777" w:rsidTr="008F1308">
        <w:tc>
          <w:tcPr>
            <w:tcW w:w="2093" w:type="dxa"/>
            <w:shd w:val="pct15" w:color="auto" w:fill="auto"/>
          </w:tcPr>
          <w:p w14:paraId="0C789482"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7777777" w:rsidR="00366BE3" w:rsidRPr="00A406E5" w:rsidRDefault="00366BE3" w:rsidP="00366BE3">
            <w:pPr>
              <w:spacing w:before="120" w:after="120"/>
              <w:jc w:val="both"/>
              <w:rPr>
                <w:rFonts w:ascii="Arial" w:hAnsi="Arial" w:cs="Arial"/>
                <w:b/>
                <w:sz w:val="22"/>
                <w:szCs w:val="22"/>
              </w:rPr>
            </w:pPr>
          </w:p>
        </w:tc>
        <w:tc>
          <w:tcPr>
            <w:tcW w:w="2268" w:type="dxa"/>
            <w:shd w:val="pct15" w:color="auto" w:fill="auto"/>
          </w:tcPr>
          <w:p w14:paraId="7AE71AAD"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366BE3" w:rsidRPr="00A406E5" w:rsidRDefault="00366BE3" w:rsidP="00366BE3">
            <w:pPr>
              <w:spacing w:before="120" w:after="120"/>
              <w:jc w:val="both"/>
              <w:rPr>
                <w:rFonts w:ascii="Arial" w:hAnsi="Arial" w:cs="Arial"/>
                <w:b/>
                <w:sz w:val="22"/>
                <w:szCs w:val="22"/>
              </w:rPr>
            </w:pPr>
          </w:p>
        </w:tc>
      </w:tr>
      <w:tr w:rsidR="00366BE3" w:rsidRPr="00A406E5" w14:paraId="6A71A95D" w14:textId="77777777" w:rsidTr="00A406E5">
        <w:tc>
          <w:tcPr>
            <w:tcW w:w="2093" w:type="dxa"/>
            <w:shd w:val="pct15" w:color="auto" w:fill="auto"/>
          </w:tcPr>
          <w:p w14:paraId="41645ECC"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366BE3" w:rsidRPr="00A406E5" w:rsidRDefault="00366BE3" w:rsidP="00366BE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366BE3" w:rsidRPr="00A406E5" w:rsidRDefault="00366BE3" w:rsidP="00366BE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366BE3" w:rsidRDefault="00366BE3" w:rsidP="00366BE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366BE3" w:rsidRDefault="00366BE3" w:rsidP="00366BE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366BE3" w:rsidRPr="00A406E5" w:rsidRDefault="00366BE3" w:rsidP="00366BE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66BE3" w:rsidRPr="00A406E5" w14:paraId="0FF00618" w14:textId="77777777" w:rsidTr="00A406E5">
        <w:tc>
          <w:tcPr>
            <w:tcW w:w="2093" w:type="dxa"/>
            <w:shd w:val="pct15" w:color="auto" w:fill="auto"/>
          </w:tcPr>
          <w:p w14:paraId="257B4794" w14:textId="77777777" w:rsidR="00366BE3" w:rsidRPr="00A406E5" w:rsidRDefault="00366BE3" w:rsidP="00366BE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366BE3" w:rsidRPr="00A406E5" w:rsidRDefault="00366BE3" w:rsidP="00366BE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6463F91F" w14:textId="77777777" w:rsidR="00366BE3" w:rsidRPr="00366BE3" w:rsidRDefault="00366BE3" w:rsidP="00366BE3">
            <w:pPr>
              <w:pStyle w:val="bullet"/>
              <w:numPr>
                <w:ilvl w:val="0"/>
                <w:numId w:val="17"/>
              </w:numPr>
              <w:overflowPunct/>
              <w:autoSpaceDE/>
              <w:autoSpaceDN/>
              <w:adjustRightInd/>
              <w:spacing w:after="120"/>
              <w:ind w:left="851" w:hanging="567"/>
              <w:textAlignment w:val="auto"/>
              <w:rPr>
                <w:rFonts w:ascii="Calibri Light" w:hAnsi="Calibri Light" w:cs="Calibri Light"/>
                <w:bCs/>
                <w:sz w:val="22"/>
                <w:szCs w:val="22"/>
              </w:rPr>
            </w:pPr>
            <w:r w:rsidRPr="00366BE3">
              <w:rPr>
                <w:rFonts w:ascii="Calibri Light" w:hAnsi="Calibri Light" w:cs="Calibri Light"/>
                <w:bCs/>
                <w:sz w:val="22"/>
                <w:szCs w:val="22"/>
              </w:rPr>
              <w:t>appraise a range of materials, methodological techniques and constructional forms suited to medium to high-rise buildings;</w:t>
            </w:r>
          </w:p>
          <w:p w14:paraId="0AEF11BA" w14:textId="47F32E01" w:rsidR="00C01A3F" w:rsidRPr="00366BE3" w:rsidRDefault="00366BE3" w:rsidP="00366BE3">
            <w:pPr>
              <w:pStyle w:val="bullet"/>
              <w:numPr>
                <w:ilvl w:val="0"/>
                <w:numId w:val="17"/>
              </w:numPr>
              <w:overflowPunct/>
              <w:autoSpaceDE/>
              <w:autoSpaceDN/>
              <w:adjustRightInd/>
              <w:spacing w:after="120"/>
              <w:ind w:left="851" w:hanging="567"/>
              <w:textAlignment w:val="auto"/>
              <w:rPr>
                <w:rFonts w:ascii="Calibri Light" w:hAnsi="Calibri Light" w:cs="Calibri Light"/>
                <w:bCs/>
                <w:sz w:val="22"/>
                <w:szCs w:val="22"/>
              </w:rPr>
            </w:pPr>
            <w:r w:rsidRPr="00366BE3">
              <w:rPr>
                <w:rFonts w:ascii="Calibri Light" w:hAnsi="Calibri Light" w:cs="Calibri Light"/>
                <w:bCs/>
                <w:sz w:val="22"/>
                <w:szCs w:val="22"/>
              </w:rPr>
              <w:t>explain the concepts of buildability, sustainability and flexibility when applied to a range of building structures.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8B0799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460141A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DD1854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5B9E">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8C7BF9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FD887D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AC79DA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A1D331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676034A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1315AC">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BF245CE" w:rsidR="00152E9D" w:rsidRDefault="00BE7130" w:rsidP="00BE7130">
      <w:pPr>
        <w:spacing w:before="120" w:after="120"/>
        <w:jc w:val="both"/>
        <w:rPr>
          <w:rFonts w:ascii="Calibri Light" w:hAnsi="Calibri Light" w:cs="Calibri Light"/>
          <w:b/>
          <w:sz w:val="22"/>
          <w:szCs w:val="22"/>
        </w:rPr>
      </w:pPr>
      <w:r w:rsidRPr="00BE7130">
        <w:rPr>
          <w:rFonts w:ascii="Calibri Light" w:hAnsi="Calibri Light" w:cs="Calibri Light"/>
          <w:b/>
          <w:sz w:val="22"/>
          <w:szCs w:val="22"/>
        </w:rPr>
        <w:t xml:space="preserve">Assignment Brief: </w:t>
      </w:r>
    </w:p>
    <w:p w14:paraId="0CC2394C" w14:textId="21CF70EE" w:rsidR="00BE7130" w:rsidRDefault="00BE7130" w:rsidP="00BE7130">
      <w:pPr>
        <w:spacing w:before="120" w:after="120"/>
        <w:jc w:val="both"/>
        <w:rPr>
          <w:rFonts w:ascii="Calibri Light" w:hAnsi="Calibri Light" w:cs="Calibri Light"/>
          <w:bCs/>
          <w:sz w:val="22"/>
          <w:szCs w:val="22"/>
        </w:rPr>
      </w:pPr>
      <w:r w:rsidRPr="00BE7130">
        <w:rPr>
          <w:rFonts w:ascii="Calibri Light" w:hAnsi="Calibri Light" w:cs="Calibri Light"/>
          <w:bCs/>
          <w:sz w:val="22"/>
          <w:szCs w:val="22"/>
        </w:rPr>
        <w:t>Continuing on from your first assignment, you now need to consider sustainability with relation to the building</w:t>
      </w:r>
      <w:r>
        <w:rPr>
          <w:rFonts w:ascii="Calibri Light" w:hAnsi="Calibri Light" w:cs="Calibri Light"/>
          <w:bCs/>
          <w:sz w:val="22"/>
          <w:szCs w:val="22"/>
        </w:rPr>
        <w:t xml:space="preserve"> you have designed. </w:t>
      </w:r>
    </w:p>
    <w:p w14:paraId="6FD10BCC" w14:textId="490AEB12" w:rsidR="00BE7130" w:rsidRDefault="00BE7130" w:rsidP="00BE7130">
      <w:pPr>
        <w:spacing w:before="120" w:after="120"/>
        <w:jc w:val="both"/>
        <w:rPr>
          <w:rFonts w:ascii="Calibri Light" w:hAnsi="Calibri Light" w:cs="Calibri Light"/>
          <w:b/>
          <w:sz w:val="22"/>
          <w:szCs w:val="22"/>
        </w:rPr>
      </w:pPr>
      <w:r w:rsidRPr="00BE7130">
        <w:rPr>
          <w:rFonts w:ascii="Calibri Light" w:hAnsi="Calibri Light" w:cs="Calibri Light"/>
          <w:b/>
          <w:sz w:val="22"/>
          <w:szCs w:val="22"/>
        </w:rPr>
        <w:t>Objectives:</w:t>
      </w:r>
    </w:p>
    <w:p w14:paraId="46B2769B" w14:textId="77777777" w:rsidR="00BD0FC3" w:rsidRDefault="00BD0FC3" w:rsidP="00B001A2">
      <w:pPr>
        <w:pStyle w:val="Default"/>
        <w:numPr>
          <w:ilvl w:val="0"/>
          <w:numId w:val="18"/>
        </w:numPr>
        <w:spacing w:after="177"/>
        <w:rPr>
          <w:rFonts w:ascii="Calibri Light" w:hAnsi="Calibri Light" w:cs="Calibri Light"/>
          <w:sz w:val="22"/>
          <w:szCs w:val="22"/>
        </w:rPr>
      </w:pPr>
      <w:r w:rsidRPr="00B001A2">
        <w:rPr>
          <w:rFonts w:ascii="Calibri Light" w:hAnsi="Calibri Light" w:cs="Calibri Light"/>
          <w:sz w:val="22"/>
          <w:szCs w:val="22"/>
        </w:rPr>
        <w:t>To e</w:t>
      </w:r>
      <w:r w:rsidR="007D69D8" w:rsidRPr="007D69D8">
        <w:rPr>
          <w:rFonts w:ascii="Calibri Light" w:hAnsi="Calibri Light" w:cs="Calibri Light"/>
          <w:sz w:val="22"/>
          <w:szCs w:val="22"/>
        </w:rPr>
        <w:t>valuate the environmental impact of building orientation and design choices.</w:t>
      </w:r>
    </w:p>
    <w:p w14:paraId="1DA67AC7" w14:textId="43D83A16" w:rsidR="007D69D8" w:rsidRDefault="00BD0FC3" w:rsidP="00B001A2">
      <w:pPr>
        <w:pStyle w:val="Default"/>
        <w:numPr>
          <w:ilvl w:val="0"/>
          <w:numId w:val="18"/>
        </w:numPr>
        <w:spacing w:after="177"/>
        <w:rPr>
          <w:rFonts w:ascii="Calibri Light" w:hAnsi="Calibri Light" w:cs="Calibri Light"/>
          <w:sz w:val="22"/>
          <w:szCs w:val="22"/>
        </w:rPr>
      </w:pPr>
      <w:r w:rsidRPr="00B001A2">
        <w:rPr>
          <w:rFonts w:ascii="Calibri Light" w:hAnsi="Calibri Light" w:cs="Calibri Light"/>
          <w:sz w:val="22"/>
          <w:szCs w:val="22"/>
        </w:rPr>
        <w:t>To a</w:t>
      </w:r>
      <w:r w:rsidR="007D69D8" w:rsidRPr="00B001A2">
        <w:rPr>
          <w:rFonts w:ascii="Calibri Light" w:hAnsi="Calibri Light" w:cs="Calibri Light"/>
          <w:sz w:val="22"/>
          <w:szCs w:val="22"/>
        </w:rPr>
        <w:t>ssess the integration of sustainable practices such as façade greening and Sustainable Urban Drainage Systems (SUDS)</w:t>
      </w:r>
    </w:p>
    <w:p w14:paraId="6CD63AE7" w14:textId="2AAE35C1" w:rsidR="00236234" w:rsidRPr="00B001A2" w:rsidRDefault="00236234" w:rsidP="00B001A2">
      <w:pPr>
        <w:pStyle w:val="Default"/>
        <w:numPr>
          <w:ilvl w:val="0"/>
          <w:numId w:val="18"/>
        </w:numPr>
        <w:spacing w:after="177"/>
        <w:rPr>
          <w:rFonts w:ascii="Calibri Light" w:hAnsi="Calibri Light" w:cs="Calibri Light"/>
          <w:sz w:val="22"/>
          <w:szCs w:val="22"/>
        </w:rPr>
      </w:pPr>
      <w:r>
        <w:rPr>
          <w:rFonts w:ascii="Calibri Light" w:hAnsi="Calibri Light" w:cs="Calibri Light"/>
          <w:sz w:val="22"/>
          <w:szCs w:val="22"/>
        </w:rPr>
        <w:t xml:space="preserve">To consider future alternative uses for the building </w:t>
      </w:r>
    </w:p>
    <w:p w14:paraId="02778731" w14:textId="452B4562" w:rsidR="00B001A2" w:rsidRPr="00E75CA2" w:rsidRDefault="005504B6" w:rsidP="005504B6">
      <w:pPr>
        <w:spacing w:before="120" w:after="120"/>
        <w:jc w:val="both"/>
        <w:rPr>
          <w:rFonts w:ascii="Calibri Light" w:hAnsi="Calibri Light" w:cs="Calibri Light"/>
          <w:b/>
          <w:sz w:val="22"/>
          <w:szCs w:val="22"/>
        </w:rPr>
      </w:pPr>
      <w:r w:rsidRPr="00E75CA2">
        <w:rPr>
          <w:rFonts w:ascii="Calibri Light" w:hAnsi="Calibri Light" w:cs="Calibri Light"/>
          <w:b/>
          <w:sz w:val="22"/>
          <w:szCs w:val="22"/>
        </w:rPr>
        <w:t xml:space="preserve">Structure: </w:t>
      </w:r>
    </w:p>
    <w:p w14:paraId="45D798CD" w14:textId="038525AC" w:rsidR="005504B6" w:rsidRDefault="005504B6" w:rsidP="005504B6">
      <w:pPr>
        <w:spacing w:before="120" w:after="120"/>
        <w:jc w:val="both"/>
        <w:rPr>
          <w:rFonts w:ascii="Calibri Light" w:hAnsi="Calibri Light" w:cs="Calibri Light"/>
          <w:bCs/>
          <w:sz w:val="22"/>
          <w:szCs w:val="22"/>
        </w:rPr>
      </w:pPr>
      <w:r>
        <w:rPr>
          <w:rFonts w:ascii="Calibri Light" w:hAnsi="Calibri Light" w:cs="Calibri Light"/>
          <w:bCs/>
          <w:sz w:val="22"/>
          <w:szCs w:val="22"/>
        </w:rPr>
        <w:t>Your report should include the following sections:</w:t>
      </w:r>
    </w:p>
    <w:p w14:paraId="5872B73F" w14:textId="69814BB1" w:rsidR="005504B6" w:rsidRPr="00455447" w:rsidRDefault="00455447" w:rsidP="006455D1">
      <w:pPr>
        <w:pStyle w:val="Default"/>
        <w:numPr>
          <w:ilvl w:val="0"/>
          <w:numId w:val="22"/>
        </w:numPr>
        <w:spacing w:after="177"/>
        <w:rPr>
          <w:rFonts w:ascii="Calibri Light" w:hAnsi="Calibri Light" w:cs="Calibri Light"/>
          <w:sz w:val="22"/>
          <w:szCs w:val="22"/>
        </w:rPr>
      </w:pPr>
      <w:r w:rsidRPr="00455447">
        <w:rPr>
          <w:rFonts w:ascii="Calibri Light" w:hAnsi="Calibri Light" w:cs="Calibri Light"/>
          <w:sz w:val="22"/>
          <w:szCs w:val="22"/>
        </w:rPr>
        <w:t>Title Page</w:t>
      </w:r>
    </w:p>
    <w:p w14:paraId="12A8010D" w14:textId="7AD99660" w:rsidR="00455447" w:rsidRDefault="00455447" w:rsidP="006455D1">
      <w:pPr>
        <w:pStyle w:val="Default"/>
        <w:numPr>
          <w:ilvl w:val="0"/>
          <w:numId w:val="22"/>
        </w:numPr>
        <w:spacing w:after="177"/>
        <w:rPr>
          <w:rFonts w:ascii="Calibri Light" w:hAnsi="Calibri Light" w:cs="Calibri Light"/>
          <w:sz w:val="22"/>
          <w:szCs w:val="22"/>
        </w:rPr>
      </w:pPr>
      <w:r w:rsidRPr="00455447">
        <w:rPr>
          <w:rFonts w:ascii="Calibri Light" w:hAnsi="Calibri Light" w:cs="Calibri Light"/>
          <w:sz w:val="22"/>
          <w:szCs w:val="22"/>
        </w:rPr>
        <w:t>Introduction</w:t>
      </w:r>
    </w:p>
    <w:p w14:paraId="50AE190A" w14:textId="1657CF88" w:rsidR="00E75CA2" w:rsidRPr="00455447" w:rsidRDefault="00E75CA2" w:rsidP="00E75CA2">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Brief introduction to building design and location</w:t>
      </w:r>
    </w:p>
    <w:p w14:paraId="69FC811C" w14:textId="560F9E46" w:rsidR="000F4CA3" w:rsidRPr="00267203" w:rsidRDefault="00D728CE" w:rsidP="006455D1">
      <w:pPr>
        <w:pStyle w:val="Default"/>
        <w:numPr>
          <w:ilvl w:val="0"/>
          <w:numId w:val="22"/>
        </w:numPr>
        <w:spacing w:after="177"/>
        <w:rPr>
          <w:rFonts w:ascii="Calibri Light" w:hAnsi="Calibri Light" w:cs="Calibri Light"/>
          <w:sz w:val="22"/>
          <w:szCs w:val="22"/>
        </w:rPr>
      </w:pPr>
      <w:r w:rsidRPr="00267203">
        <w:rPr>
          <w:rFonts w:ascii="Calibri Light" w:hAnsi="Calibri Light" w:cs="Calibri Light"/>
          <w:sz w:val="22"/>
          <w:szCs w:val="22"/>
        </w:rPr>
        <w:t>Environmental Impact</w:t>
      </w:r>
    </w:p>
    <w:p w14:paraId="68CBCA8D" w14:textId="1438E5E2" w:rsidR="00D728CE" w:rsidRPr="00267203" w:rsidRDefault="00D728CE" w:rsidP="006455D1">
      <w:pPr>
        <w:pStyle w:val="Default"/>
        <w:numPr>
          <w:ilvl w:val="1"/>
          <w:numId w:val="22"/>
        </w:numPr>
        <w:spacing w:after="177"/>
        <w:rPr>
          <w:rFonts w:ascii="Calibri Light" w:hAnsi="Calibri Light" w:cs="Calibri Light"/>
          <w:sz w:val="22"/>
          <w:szCs w:val="22"/>
        </w:rPr>
      </w:pPr>
      <w:r w:rsidRPr="00267203">
        <w:rPr>
          <w:rFonts w:ascii="Calibri Light" w:hAnsi="Calibri Light" w:cs="Calibri Light"/>
          <w:sz w:val="22"/>
          <w:szCs w:val="22"/>
        </w:rPr>
        <w:t xml:space="preserve">Orientation – Analyse how the building’s orientation </w:t>
      </w:r>
      <w:r w:rsidR="00267203" w:rsidRPr="00267203">
        <w:rPr>
          <w:rFonts w:ascii="Calibri Light" w:hAnsi="Calibri Light" w:cs="Calibri Light"/>
          <w:sz w:val="22"/>
          <w:szCs w:val="22"/>
        </w:rPr>
        <w:t xml:space="preserve">can optimise light and ventilation, reduce energy consumption and minimise environmental impact. </w:t>
      </w:r>
    </w:p>
    <w:p w14:paraId="20EEBDD6" w14:textId="69A488C7" w:rsidR="00267203" w:rsidRDefault="00267203" w:rsidP="006455D1">
      <w:pPr>
        <w:pStyle w:val="Default"/>
        <w:numPr>
          <w:ilvl w:val="1"/>
          <w:numId w:val="22"/>
        </w:numPr>
        <w:spacing w:after="177"/>
        <w:rPr>
          <w:rFonts w:ascii="Calibri Light" w:hAnsi="Calibri Light" w:cs="Calibri Light"/>
          <w:sz w:val="22"/>
          <w:szCs w:val="22"/>
        </w:rPr>
      </w:pPr>
      <w:r w:rsidRPr="00267203">
        <w:rPr>
          <w:rFonts w:ascii="Calibri Light" w:hAnsi="Calibri Light" w:cs="Calibri Light"/>
          <w:sz w:val="22"/>
          <w:szCs w:val="22"/>
        </w:rPr>
        <w:t xml:space="preserve">Life Cycle </w:t>
      </w:r>
      <w:r w:rsidR="00B961C4">
        <w:rPr>
          <w:rFonts w:ascii="Calibri Light" w:hAnsi="Calibri Light" w:cs="Calibri Light"/>
          <w:sz w:val="22"/>
          <w:szCs w:val="22"/>
        </w:rPr>
        <w:t>–</w:t>
      </w:r>
      <w:r>
        <w:rPr>
          <w:rFonts w:ascii="Calibri Light" w:hAnsi="Calibri Light" w:cs="Calibri Light"/>
          <w:sz w:val="22"/>
          <w:szCs w:val="22"/>
        </w:rPr>
        <w:t xml:space="preserve"> </w:t>
      </w:r>
      <w:r w:rsidR="00B961C4">
        <w:rPr>
          <w:rFonts w:ascii="Calibri Light" w:hAnsi="Calibri Light" w:cs="Calibri Light"/>
          <w:sz w:val="22"/>
          <w:szCs w:val="22"/>
        </w:rPr>
        <w:t xml:space="preserve">Evaluate the building’s projected life cycle including material durability. </w:t>
      </w:r>
    </w:p>
    <w:p w14:paraId="33B696BF" w14:textId="60E154F5" w:rsidR="00B961C4" w:rsidRDefault="00F806B2" w:rsidP="006455D1">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 xml:space="preserve">Aesthetics – Consider the aesthetic value of your building and how it fits in with the surrounding environment. </w:t>
      </w:r>
    </w:p>
    <w:p w14:paraId="56B9ABBC" w14:textId="0614D82C" w:rsidR="00F36477" w:rsidRDefault="00F36477" w:rsidP="00F36477">
      <w:pPr>
        <w:pStyle w:val="Default"/>
        <w:numPr>
          <w:ilvl w:val="0"/>
          <w:numId w:val="22"/>
        </w:numPr>
        <w:spacing w:after="177"/>
        <w:rPr>
          <w:rFonts w:ascii="Calibri Light" w:hAnsi="Calibri Light" w:cs="Calibri Light"/>
          <w:sz w:val="22"/>
          <w:szCs w:val="22"/>
        </w:rPr>
      </w:pPr>
      <w:r>
        <w:rPr>
          <w:rFonts w:ascii="Calibri Light" w:hAnsi="Calibri Light" w:cs="Calibri Light"/>
          <w:sz w:val="22"/>
          <w:szCs w:val="22"/>
        </w:rPr>
        <w:t xml:space="preserve">Façade Greening and SUDS </w:t>
      </w:r>
    </w:p>
    <w:p w14:paraId="4E5A8FED" w14:textId="1B95DE8D" w:rsidR="003448F8" w:rsidRDefault="003448F8" w:rsidP="003448F8">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Evaluate the potential for green facades and their benefits</w:t>
      </w:r>
      <w:r w:rsidR="00520792">
        <w:rPr>
          <w:rFonts w:ascii="Calibri Light" w:hAnsi="Calibri Light" w:cs="Calibri Light"/>
          <w:sz w:val="22"/>
          <w:szCs w:val="22"/>
        </w:rPr>
        <w:t xml:space="preserve">. </w:t>
      </w:r>
    </w:p>
    <w:p w14:paraId="6E24380C" w14:textId="5CB6CB4C" w:rsidR="00520792" w:rsidRDefault="00520792" w:rsidP="003448F8">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Analyse the potential for the implementation of SUDS for managing surface water runoff</w:t>
      </w:r>
      <w:r w:rsidR="00891FC7">
        <w:rPr>
          <w:rFonts w:ascii="Calibri Light" w:hAnsi="Calibri Light" w:cs="Calibri Light"/>
          <w:sz w:val="22"/>
          <w:szCs w:val="22"/>
        </w:rPr>
        <w:t xml:space="preserve">. </w:t>
      </w:r>
    </w:p>
    <w:p w14:paraId="41EE2779" w14:textId="31B5C842" w:rsidR="00891FC7" w:rsidRDefault="00891FC7" w:rsidP="00891FC7">
      <w:pPr>
        <w:pStyle w:val="Default"/>
        <w:numPr>
          <w:ilvl w:val="0"/>
          <w:numId w:val="22"/>
        </w:numPr>
        <w:spacing w:after="177"/>
        <w:rPr>
          <w:rFonts w:ascii="Calibri Light" w:hAnsi="Calibri Light" w:cs="Calibri Light"/>
          <w:sz w:val="22"/>
          <w:szCs w:val="22"/>
        </w:rPr>
      </w:pPr>
      <w:r>
        <w:rPr>
          <w:rFonts w:ascii="Calibri Light" w:hAnsi="Calibri Light" w:cs="Calibri Light"/>
          <w:sz w:val="22"/>
          <w:szCs w:val="22"/>
        </w:rPr>
        <w:t>Flexibility in Design and Use</w:t>
      </w:r>
    </w:p>
    <w:p w14:paraId="47157224" w14:textId="4A12E305" w:rsidR="00891FC7" w:rsidRDefault="00891FC7" w:rsidP="00891FC7">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 xml:space="preserve">Discuss how the building incorporates flexibility in changing user needs. </w:t>
      </w:r>
    </w:p>
    <w:p w14:paraId="6B37CEB3" w14:textId="651CDD05" w:rsidR="00891FC7" w:rsidRPr="00267203" w:rsidRDefault="00891FC7" w:rsidP="00891FC7">
      <w:pPr>
        <w:pStyle w:val="Default"/>
        <w:numPr>
          <w:ilvl w:val="1"/>
          <w:numId w:val="22"/>
        </w:numPr>
        <w:spacing w:after="177"/>
        <w:rPr>
          <w:rFonts w:ascii="Calibri Light" w:hAnsi="Calibri Light" w:cs="Calibri Light"/>
          <w:sz w:val="22"/>
          <w:szCs w:val="22"/>
        </w:rPr>
      </w:pPr>
      <w:r>
        <w:rPr>
          <w:rFonts w:ascii="Calibri Light" w:hAnsi="Calibri Light" w:cs="Calibri Light"/>
          <w:sz w:val="22"/>
          <w:szCs w:val="22"/>
        </w:rPr>
        <w:t xml:space="preserve">Provide potential alternative future uses </w:t>
      </w:r>
      <w:r w:rsidR="00C90F2B">
        <w:rPr>
          <w:rFonts w:ascii="Calibri Light" w:hAnsi="Calibri Light" w:cs="Calibri Light"/>
          <w:sz w:val="22"/>
          <w:szCs w:val="22"/>
        </w:rPr>
        <w:t xml:space="preserve">for the building. </w:t>
      </w:r>
    </w:p>
    <w:p w14:paraId="5D4F6DD4" w14:textId="2ACDD0C3" w:rsidR="00152E9D" w:rsidRPr="00025E00" w:rsidRDefault="00025E00" w:rsidP="00BE7130">
      <w:pPr>
        <w:spacing w:before="120" w:after="120"/>
        <w:jc w:val="both"/>
        <w:rPr>
          <w:rFonts w:ascii="Calibri Light" w:hAnsi="Calibri Light" w:cs="Calibri Light"/>
          <w:b/>
          <w:sz w:val="22"/>
          <w:szCs w:val="22"/>
        </w:rPr>
      </w:pPr>
      <w:r w:rsidRPr="00025E00">
        <w:rPr>
          <w:rFonts w:ascii="Calibri Light" w:hAnsi="Calibri Light" w:cs="Calibri Light"/>
          <w:b/>
          <w:sz w:val="22"/>
          <w:szCs w:val="22"/>
        </w:rPr>
        <w:t xml:space="preserve">Submission Requirements: </w:t>
      </w:r>
    </w:p>
    <w:p w14:paraId="56298A91" w14:textId="5D9549CE" w:rsidR="00E600A1" w:rsidRPr="00E600A1" w:rsidRDefault="00E600A1" w:rsidP="000E6FC9">
      <w:pPr>
        <w:pStyle w:val="Default"/>
        <w:numPr>
          <w:ilvl w:val="0"/>
          <w:numId w:val="23"/>
        </w:numPr>
        <w:spacing w:after="177"/>
        <w:rPr>
          <w:rFonts w:ascii="Calibri Light" w:hAnsi="Calibri Light" w:cs="Calibri Light"/>
          <w:sz w:val="22"/>
          <w:szCs w:val="22"/>
        </w:rPr>
      </w:pPr>
      <w:r w:rsidRPr="00E600A1">
        <w:rPr>
          <w:rFonts w:ascii="Calibri Light" w:hAnsi="Calibri Light" w:cs="Calibri Light"/>
          <w:sz w:val="22"/>
          <w:szCs w:val="22"/>
        </w:rPr>
        <w:t>A detailed report (2,500</w:t>
      </w:r>
      <w:r>
        <w:rPr>
          <w:rFonts w:ascii="Calibri Light" w:hAnsi="Calibri Light" w:cs="Calibri Light"/>
          <w:sz w:val="22"/>
          <w:szCs w:val="22"/>
        </w:rPr>
        <w:t xml:space="preserve"> </w:t>
      </w:r>
      <w:r w:rsidRPr="00E600A1">
        <w:rPr>
          <w:rFonts w:ascii="Calibri Light" w:hAnsi="Calibri Light" w:cs="Calibri Light"/>
          <w:sz w:val="22"/>
          <w:szCs w:val="22"/>
        </w:rPr>
        <w:t>words) covering all aspects outlined above.</w:t>
      </w:r>
    </w:p>
    <w:p w14:paraId="12B5C548" w14:textId="01A31F59" w:rsidR="00E600A1" w:rsidRPr="00E600A1" w:rsidRDefault="00E600A1" w:rsidP="000E6FC9">
      <w:pPr>
        <w:pStyle w:val="Default"/>
        <w:numPr>
          <w:ilvl w:val="0"/>
          <w:numId w:val="23"/>
        </w:numPr>
        <w:spacing w:after="177"/>
        <w:rPr>
          <w:rFonts w:ascii="Calibri Light" w:hAnsi="Calibri Light" w:cs="Calibri Light"/>
          <w:sz w:val="22"/>
          <w:szCs w:val="22"/>
        </w:rPr>
      </w:pPr>
      <w:r w:rsidRPr="00E600A1">
        <w:rPr>
          <w:rFonts w:ascii="Calibri Light" w:hAnsi="Calibri Light" w:cs="Calibri Light"/>
          <w:sz w:val="22"/>
          <w:szCs w:val="22"/>
        </w:rPr>
        <w:t>Include diagrams</w:t>
      </w:r>
      <w:r>
        <w:rPr>
          <w:rFonts w:ascii="Calibri Light" w:hAnsi="Calibri Light" w:cs="Calibri Light"/>
          <w:sz w:val="22"/>
          <w:szCs w:val="22"/>
        </w:rPr>
        <w:t xml:space="preserve"> and calculations</w:t>
      </w:r>
      <w:r w:rsidRPr="00E600A1">
        <w:rPr>
          <w:rFonts w:ascii="Calibri Light" w:hAnsi="Calibri Light" w:cs="Calibri Light"/>
          <w:sz w:val="22"/>
          <w:szCs w:val="22"/>
        </w:rPr>
        <w:t xml:space="preserve"> where applicable to support your </w:t>
      </w:r>
      <w:r>
        <w:rPr>
          <w:rFonts w:ascii="Calibri Light" w:hAnsi="Calibri Light" w:cs="Calibri Light"/>
          <w:sz w:val="22"/>
          <w:szCs w:val="22"/>
        </w:rPr>
        <w:t xml:space="preserve">work. </w:t>
      </w:r>
    </w:p>
    <w:p w14:paraId="71055B46" w14:textId="1381F675" w:rsidR="00025E00" w:rsidRPr="00E600A1" w:rsidRDefault="00E600A1" w:rsidP="000E6FC9">
      <w:pPr>
        <w:pStyle w:val="Default"/>
        <w:numPr>
          <w:ilvl w:val="0"/>
          <w:numId w:val="23"/>
        </w:numPr>
        <w:spacing w:after="177"/>
        <w:rPr>
          <w:rFonts w:ascii="Calibri Light" w:hAnsi="Calibri Light" w:cs="Calibri Light"/>
          <w:sz w:val="22"/>
          <w:szCs w:val="22"/>
        </w:rPr>
      </w:pPr>
      <w:r w:rsidRPr="00E600A1">
        <w:rPr>
          <w:rFonts w:ascii="Calibri Light" w:hAnsi="Calibri Light" w:cs="Calibri Light"/>
          <w:sz w:val="22"/>
          <w:szCs w:val="22"/>
        </w:rPr>
        <w:t>References to relevant standards</w:t>
      </w:r>
      <w:r>
        <w:rPr>
          <w:rFonts w:ascii="Calibri Light" w:hAnsi="Calibri Light" w:cs="Calibri Light"/>
          <w:sz w:val="22"/>
          <w:szCs w:val="22"/>
        </w:rPr>
        <w:t xml:space="preserve"> and codes. </w:t>
      </w:r>
    </w:p>
    <w:p w14:paraId="4B353B00" w14:textId="77777777" w:rsidR="00152E9D" w:rsidRPr="00A406E5" w:rsidRDefault="00152E9D" w:rsidP="00A67FB1">
      <w:pPr>
        <w:ind w:left="720"/>
        <w:rPr>
          <w:rFonts w:ascii="Arial" w:hAnsi="Arial" w:cs="Arial"/>
          <w:sz w:val="24"/>
          <w:szCs w:val="24"/>
        </w:rPr>
      </w:pPr>
    </w:p>
    <w:p w14:paraId="590BEECF" w14:textId="78939811" w:rsidR="004D5E9B" w:rsidRDefault="004D5E9B" w:rsidP="00D22D9C">
      <w:pPr>
        <w:jc w:val="both"/>
        <w:rPr>
          <w:rFonts w:ascii="Arial" w:hAnsi="Arial" w:cs="Arial"/>
          <w:sz w:val="22"/>
          <w:szCs w:val="22"/>
        </w:rPr>
      </w:pPr>
    </w:p>
    <w:p w14:paraId="61B3C366" w14:textId="77777777" w:rsidR="00B860B4" w:rsidRDefault="00B860B4" w:rsidP="00D22D9C">
      <w:pPr>
        <w:jc w:val="both"/>
        <w:rPr>
          <w:rFonts w:ascii="Arial" w:hAnsi="Arial" w:cs="Arial"/>
          <w:sz w:val="22"/>
          <w:szCs w:val="22"/>
        </w:rPr>
      </w:pP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E600A1">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246224C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0682D">
        <w:rPr>
          <w:rFonts w:ascii="Arial" w:hAnsi="Arial" w:cs="Arial"/>
          <w:i/>
          <w:sz w:val="22"/>
          <w:szCs w:val="22"/>
        </w:rPr>
        <w:t xml:space="preserve">Explain and justify your choices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01E506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4D85">
        <w:rPr>
          <w:rFonts w:ascii="Arial" w:hAnsi="Arial" w:cs="Arial"/>
          <w:i/>
          <w:sz w:val="22"/>
          <w:szCs w:val="22"/>
        </w:rPr>
        <w:t>Use appropriate calculations where appropriate to justify your choices.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21315C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30E4F">
        <w:rPr>
          <w:rFonts w:ascii="Arial" w:hAnsi="Arial" w:cs="Arial"/>
          <w:i/>
          <w:sz w:val="22"/>
          <w:szCs w:val="22"/>
        </w:rPr>
        <w:t xml:space="preserve">Research and present </w:t>
      </w:r>
      <w:r w:rsidR="00470706">
        <w:rPr>
          <w:rFonts w:ascii="Arial" w:hAnsi="Arial" w:cs="Arial"/>
          <w:i/>
          <w:sz w:val="22"/>
          <w:szCs w:val="22"/>
        </w:rPr>
        <w:t xml:space="preserve">your findings in an appropriate report format to include appendices if necessary.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C6CEE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2204A">
        <w:rPr>
          <w:rFonts w:ascii="Arial" w:hAnsi="Arial" w:cs="Arial"/>
          <w:i/>
          <w:sz w:val="22"/>
          <w:szCs w:val="22"/>
        </w:rPr>
        <w:t>Demonstrate that you have considered the</w:t>
      </w:r>
      <w:r w:rsidR="00730E4F">
        <w:rPr>
          <w:rFonts w:ascii="Arial" w:hAnsi="Arial" w:cs="Arial"/>
          <w:i/>
          <w:sz w:val="22"/>
          <w:szCs w:val="22"/>
        </w:rPr>
        <w:t xml:space="preserve"> particular</w:t>
      </w:r>
      <w:r w:rsidR="0062204A">
        <w:rPr>
          <w:rFonts w:ascii="Arial" w:hAnsi="Arial" w:cs="Arial"/>
          <w:i/>
          <w:sz w:val="22"/>
          <w:szCs w:val="22"/>
        </w:rPr>
        <w:t xml:space="preserve"> location</w:t>
      </w:r>
      <w:r w:rsidR="00730E4F">
        <w:rPr>
          <w:rFonts w:ascii="Arial" w:hAnsi="Arial" w:cs="Arial"/>
          <w:i/>
          <w:sz w:val="22"/>
          <w:szCs w:val="22"/>
        </w:rPr>
        <w:t xml:space="preserve"> and characteristics</w:t>
      </w:r>
      <w:r w:rsidR="0062204A">
        <w:rPr>
          <w:rFonts w:ascii="Arial" w:hAnsi="Arial" w:cs="Arial"/>
          <w:i/>
          <w:sz w:val="22"/>
          <w:szCs w:val="22"/>
        </w:rPr>
        <w:t xml:space="preserve"> of the site</w:t>
      </w:r>
      <w:r w:rsidR="00730E4F">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9E229FE" w:rsidR="00152E9D" w:rsidRPr="00A406E5" w:rsidRDefault="0047070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336773E" w:rsidR="00152E9D" w:rsidRPr="00A406E5" w:rsidRDefault="004707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F644CBD" w:rsidR="00152E9D" w:rsidRPr="00A406E5" w:rsidRDefault="004707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4F5732E" w:rsidR="00152E9D" w:rsidRPr="00A406E5" w:rsidRDefault="004707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8CF707F" w:rsidR="00152E9D" w:rsidRPr="00A406E5" w:rsidRDefault="0047070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FA27E" w14:textId="77777777" w:rsidR="002473D3" w:rsidRDefault="002473D3">
      <w:r>
        <w:separator/>
      </w:r>
    </w:p>
  </w:endnote>
  <w:endnote w:type="continuationSeparator" w:id="0">
    <w:p w14:paraId="3CCD1E70" w14:textId="77777777" w:rsidR="002473D3" w:rsidRDefault="0024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D20A8" w14:textId="77777777" w:rsidR="002473D3" w:rsidRDefault="002473D3">
      <w:r>
        <w:separator/>
      </w:r>
    </w:p>
  </w:footnote>
  <w:footnote w:type="continuationSeparator" w:id="0">
    <w:p w14:paraId="686C9719" w14:textId="77777777" w:rsidR="002473D3" w:rsidRDefault="00247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E1549"/>
    <w:multiLevelType w:val="hybridMultilevel"/>
    <w:tmpl w:val="58EA83A2"/>
    <w:lvl w:ilvl="0" w:tplc="08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E50E3"/>
    <w:multiLevelType w:val="hybridMultilevel"/>
    <w:tmpl w:val="5B74C49C"/>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71499C"/>
    <w:multiLevelType w:val="hybridMultilevel"/>
    <w:tmpl w:val="5B74C49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B94D5F"/>
    <w:multiLevelType w:val="hybridMultilevel"/>
    <w:tmpl w:val="8B8AD6BA"/>
    <w:lvl w:ilvl="0" w:tplc="0809000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D56955"/>
    <w:multiLevelType w:val="hybridMultilevel"/>
    <w:tmpl w:val="951E06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3"/>
  </w:num>
  <w:num w:numId="3" w16cid:durableId="551386548">
    <w:abstractNumId w:val="21"/>
  </w:num>
  <w:num w:numId="4" w16cid:durableId="1328249599">
    <w:abstractNumId w:val="16"/>
  </w:num>
  <w:num w:numId="5" w16cid:durableId="1629507774">
    <w:abstractNumId w:val="10"/>
  </w:num>
  <w:num w:numId="6" w16cid:durableId="815100522">
    <w:abstractNumId w:val="20"/>
  </w:num>
  <w:num w:numId="7" w16cid:durableId="1664971962">
    <w:abstractNumId w:val="3"/>
  </w:num>
  <w:num w:numId="8" w16cid:durableId="420836819">
    <w:abstractNumId w:val="19"/>
  </w:num>
  <w:num w:numId="9" w16cid:durableId="1352684847">
    <w:abstractNumId w:val="14"/>
  </w:num>
  <w:num w:numId="10" w16cid:durableId="1326278409">
    <w:abstractNumId w:val="6"/>
  </w:num>
  <w:num w:numId="11" w16cid:durableId="1897081028">
    <w:abstractNumId w:val="7"/>
  </w:num>
  <w:num w:numId="12" w16cid:durableId="1114714032">
    <w:abstractNumId w:val="12"/>
  </w:num>
  <w:num w:numId="13" w16cid:durableId="1289899390">
    <w:abstractNumId w:val="18"/>
  </w:num>
  <w:num w:numId="14" w16cid:durableId="1550071778">
    <w:abstractNumId w:val="5"/>
  </w:num>
  <w:num w:numId="15" w16cid:durableId="255409480">
    <w:abstractNumId w:val="0"/>
  </w:num>
  <w:num w:numId="16" w16cid:durableId="595863372">
    <w:abstractNumId w:val="9"/>
  </w:num>
  <w:num w:numId="17" w16cid:durableId="1698695083">
    <w:abstractNumId w:val="22"/>
  </w:num>
  <w:num w:numId="18" w16cid:durableId="1851337014">
    <w:abstractNumId w:val="11"/>
  </w:num>
  <w:num w:numId="19" w16cid:durableId="1904826044">
    <w:abstractNumId w:val="8"/>
  </w:num>
  <w:num w:numId="20" w16cid:durableId="388457068">
    <w:abstractNumId w:val="17"/>
  </w:num>
  <w:num w:numId="21" w16cid:durableId="1742286935">
    <w:abstractNumId w:val="4"/>
  </w:num>
  <w:num w:numId="22" w16cid:durableId="1762604351">
    <w:abstractNumId w:val="15"/>
  </w:num>
  <w:num w:numId="23" w16cid:durableId="916131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E00"/>
    <w:rsid w:val="00026B02"/>
    <w:rsid w:val="000822E5"/>
    <w:rsid w:val="000971FC"/>
    <w:rsid w:val="000A2A3A"/>
    <w:rsid w:val="000A492A"/>
    <w:rsid w:val="000D2F80"/>
    <w:rsid w:val="000E413A"/>
    <w:rsid w:val="000E6FC9"/>
    <w:rsid w:val="000F4CA3"/>
    <w:rsid w:val="000F5AA3"/>
    <w:rsid w:val="00100396"/>
    <w:rsid w:val="00100B5C"/>
    <w:rsid w:val="001106E9"/>
    <w:rsid w:val="00124CA5"/>
    <w:rsid w:val="0012794F"/>
    <w:rsid w:val="001315AC"/>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234"/>
    <w:rsid w:val="002444CA"/>
    <w:rsid w:val="002473D3"/>
    <w:rsid w:val="00260DE6"/>
    <w:rsid w:val="00267203"/>
    <w:rsid w:val="00273FEE"/>
    <w:rsid w:val="0028204E"/>
    <w:rsid w:val="0028591B"/>
    <w:rsid w:val="002878BF"/>
    <w:rsid w:val="00291841"/>
    <w:rsid w:val="002C449B"/>
    <w:rsid w:val="002C6040"/>
    <w:rsid w:val="002D5B3F"/>
    <w:rsid w:val="002E272E"/>
    <w:rsid w:val="002F5778"/>
    <w:rsid w:val="003223E0"/>
    <w:rsid w:val="003448F8"/>
    <w:rsid w:val="00352C4A"/>
    <w:rsid w:val="00362560"/>
    <w:rsid w:val="00366BE3"/>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5447"/>
    <w:rsid w:val="00470706"/>
    <w:rsid w:val="00470A38"/>
    <w:rsid w:val="00477880"/>
    <w:rsid w:val="004874DE"/>
    <w:rsid w:val="004B5334"/>
    <w:rsid w:val="004B6C14"/>
    <w:rsid w:val="004D5E9B"/>
    <w:rsid w:val="004D63D9"/>
    <w:rsid w:val="004E6585"/>
    <w:rsid w:val="004F74B7"/>
    <w:rsid w:val="0050249F"/>
    <w:rsid w:val="00520792"/>
    <w:rsid w:val="00524566"/>
    <w:rsid w:val="00527E60"/>
    <w:rsid w:val="00530BEF"/>
    <w:rsid w:val="005504B6"/>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04A"/>
    <w:rsid w:val="00632434"/>
    <w:rsid w:val="0063478F"/>
    <w:rsid w:val="006379DF"/>
    <w:rsid w:val="00644256"/>
    <w:rsid w:val="006455D1"/>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2471"/>
    <w:rsid w:val="006F45BF"/>
    <w:rsid w:val="006F60E0"/>
    <w:rsid w:val="00702F71"/>
    <w:rsid w:val="00730E4F"/>
    <w:rsid w:val="007366DF"/>
    <w:rsid w:val="00757839"/>
    <w:rsid w:val="00770C81"/>
    <w:rsid w:val="00791024"/>
    <w:rsid w:val="00793F0A"/>
    <w:rsid w:val="007A2657"/>
    <w:rsid w:val="007C682C"/>
    <w:rsid w:val="007D2385"/>
    <w:rsid w:val="007D69D8"/>
    <w:rsid w:val="007F214F"/>
    <w:rsid w:val="00800069"/>
    <w:rsid w:val="008042F0"/>
    <w:rsid w:val="008310A0"/>
    <w:rsid w:val="00835D29"/>
    <w:rsid w:val="00842E7F"/>
    <w:rsid w:val="00852933"/>
    <w:rsid w:val="008566E5"/>
    <w:rsid w:val="008566FE"/>
    <w:rsid w:val="00865B46"/>
    <w:rsid w:val="00891FC7"/>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1A2"/>
    <w:rsid w:val="00B004E6"/>
    <w:rsid w:val="00B0744D"/>
    <w:rsid w:val="00B50EA8"/>
    <w:rsid w:val="00B64082"/>
    <w:rsid w:val="00B72325"/>
    <w:rsid w:val="00B81AD3"/>
    <w:rsid w:val="00B829D8"/>
    <w:rsid w:val="00B84B5B"/>
    <w:rsid w:val="00B860B4"/>
    <w:rsid w:val="00B86446"/>
    <w:rsid w:val="00B961C4"/>
    <w:rsid w:val="00BA1176"/>
    <w:rsid w:val="00BB5B9E"/>
    <w:rsid w:val="00BD0E78"/>
    <w:rsid w:val="00BD0FC3"/>
    <w:rsid w:val="00BD4F9E"/>
    <w:rsid w:val="00BE0B01"/>
    <w:rsid w:val="00BE7130"/>
    <w:rsid w:val="00BE79C7"/>
    <w:rsid w:val="00BF3CB5"/>
    <w:rsid w:val="00C01A3F"/>
    <w:rsid w:val="00C073F1"/>
    <w:rsid w:val="00C1285B"/>
    <w:rsid w:val="00C1361B"/>
    <w:rsid w:val="00C14E1F"/>
    <w:rsid w:val="00C315AF"/>
    <w:rsid w:val="00C34D85"/>
    <w:rsid w:val="00C36D9A"/>
    <w:rsid w:val="00C44A72"/>
    <w:rsid w:val="00C61FC2"/>
    <w:rsid w:val="00C705F9"/>
    <w:rsid w:val="00C80F0F"/>
    <w:rsid w:val="00C8667A"/>
    <w:rsid w:val="00C90F2B"/>
    <w:rsid w:val="00C93BCB"/>
    <w:rsid w:val="00CC241A"/>
    <w:rsid w:val="00CE4035"/>
    <w:rsid w:val="00CE65AB"/>
    <w:rsid w:val="00CF4266"/>
    <w:rsid w:val="00D0682D"/>
    <w:rsid w:val="00D22D9C"/>
    <w:rsid w:val="00D241F1"/>
    <w:rsid w:val="00D275CB"/>
    <w:rsid w:val="00D30DFA"/>
    <w:rsid w:val="00D463A5"/>
    <w:rsid w:val="00D46727"/>
    <w:rsid w:val="00D4710D"/>
    <w:rsid w:val="00D47D25"/>
    <w:rsid w:val="00D62ACD"/>
    <w:rsid w:val="00D728CE"/>
    <w:rsid w:val="00DA36EE"/>
    <w:rsid w:val="00DB116D"/>
    <w:rsid w:val="00DD17CC"/>
    <w:rsid w:val="00DE217A"/>
    <w:rsid w:val="00DF321B"/>
    <w:rsid w:val="00E230E0"/>
    <w:rsid w:val="00E27F15"/>
    <w:rsid w:val="00E51AAC"/>
    <w:rsid w:val="00E600A1"/>
    <w:rsid w:val="00E66CC0"/>
    <w:rsid w:val="00E728A9"/>
    <w:rsid w:val="00E75CA2"/>
    <w:rsid w:val="00E807D9"/>
    <w:rsid w:val="00E8335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477"/>
    <w:rsid w:val="00F442A7"/>
    <w:rsid w:val="00F57A89"/>
    <w:rsid w:val="00F61A20"/>
    <w:rsid w:val="00F63DD9"/>
    <w:rsid w:val="00F66489"/>
    <w:rsid w:val="00F67644"/>
    <w:rsid w:val="00F806B2"/>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66BE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66BE3"/>
    <w:rPr>
      <w:sz w:val="24"/>
      <w:lang w:eastAsia="en-GB"/>
    </w:rPr>
  </w:style>
  <w:style w:type="paragraph" w:customStyle="1" w:styleId="Default">
    <w:name w:val="Default"/>
    <w:rsid w:val="00B001A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27239">
      <w:bodyDiv w:val="1"/>
      <w:marLeft w:val="0"/>
      <w:marRight w:val="0"/>
      <w:marTop w:val="0"/>
      <w:marBottom w:val="0"/>
      <w:divBdr>
        <w:top w:val="none" w:sz="0" w:space="0" w:color="auto"/>
        <w:left w:val="none" w:sz="0" w:space="0" w:color="auto"/>
        <w:bottom w:val="none" w:sz="0" w:space="0" w:color="auto"/>
        <w:right w:val="none" w:sz="0" w:space="0" w:color="auto"/>
      </w:divBdr>
    </w:div>
    <w:div w:id="155596904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BB32D-22B6-4100-A51D-0488977D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E51B44-DFE3-4EBF-846A-65A672072B9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2FA5BB17-D853-480A-873A-5FC22ED320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3788</Words>
  <Characters>21597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Hannah Williams</cp:lastModifiedBy>
  <cp:revision>34</cp:revision>
  <cp:lastPrinted>2014-10-10T07:42:00Z</cp:lastPrinted>
  <dcterms:created xsi:type="dcterms:W3CDTF">2024-07-03T10:20:00Z</dcterms:created>
  <dcterms:modified xsi:type="dcterms:W3CDTF">2024-07-03T10:59:00Z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