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5869B" w14:textId="77777777" w:rsidR="005324EB" w:rsidRPr="00596418" w:rsidRDefault="005324EB" w:rsidP="005324EB">
      <w:pPr>
        <w:rPr>
          <w:rFonts w:asciiTheme="majorHAnsi" w:hAnsiTheme="majorHAnsi" w:cstheme="majorHAnsi"/>
          <w:b/>
          <w:sz w:val="32"/>
          <w:szCs w:val="32"/>
          <w:u w:val="single"/>
        </w:rPr>
      </w:pPr>
      <w:r w:rsidRPr="00596418">
        <w:rPr>
          <w:rFonts w:asciiTheme="majorHAnsi" w:hAnsiTheme="majorHAnsi" w:cstheme="majorHAnsi"/>
          <w:b/>
          <w:sz w:val="32"/>
          <w:szCs w:val="32"/>
          <w:u w:val="single"/>
        </w:rPr>
        <w:t>QUESTION 1</w:t>
      </w:r>
    </w:p>
    <w:p w14:paraId="7A29D4E0" w14:textId="77777777" w:rsidR="005324EB" w:rsidRPr="00596418" w:rsidRDefault="005324EB" w:rsidP="005324EB">
      <w:pPr>
        <w:rPr>
          <w:rFonts w:asciiTheme="majorHAnsi" w:hAnsiTheme="majorHAnsi" w:cstheme="majorHAnsi"/>
          <w:b/>
          <w:sz w:val="32"/>
          <w:szCs w:val="32"/>
          <w:u w:val="single"/>
        </w:rPr>
      </w:pPr>
    </w:p>
    <w:p w14:paraId="31D89D25" w14:textId="77777777" w:rsidR="005324EB" w:rsidRPr="00596418" w:rsidRDefault="005324EB" w:rsidP="005324EB">
      <w:pPr>
        <w:rPr>
          <w:rFonts w:asciiTheme="majorHAnsi" w:hAnsiTheme="majorHAnsi" w:cstheme="majorHAnsi"/>
          <w:b/>
          <w:sz w:val="28"/>
          <w:szCs w:val="28"/>
          <w:u w:val="single"/>
        </w:rPr>
      </w:pPr>
      <w:r w:rsidRPr="00596418">
        <w:rPr>
          <w:rFonts w:asciiTheme="majorHAnsi" w:hAnsiTheme="majorHAnsi" w:cstheme="majorHAnsi"/>
          <w:b/>
          <w:sz w:val="28"/>
          <w:szCs w:val="28"/>
          <w:u w:val="single"/>
        </w:rPr>
        <w:t>a)</w:t>
      </w:r>
    </w:p>
    <w:p w14:paraId="5E117360" w14:textId="77777777" w:rsidR="005324EB" w:rsidRPr="00596418" w:rsidRDefault="005324EB" w:rsidP="005324EB">
      <w:pPr>
        <w:jc w:val="center"/>
        <w:rPr>
          <w:rFonts w:asciiTheme="majorHAnsi" w:hAnsiTheme="majorHAnsi" w:cstheme="majorHAnsi"/>
          <w:b/>
          <w:sz w:val="32"/>
          <w:szCs w:val="32"/>
          <w:u w:val="single"/>
        </w:rPr>
      </w:pPr>
      <w:r w:rsidRPr="00596418">
        <w:rPr>
          <w:rFonts w:asciiTheme="majorHAnsi" w:hAnsiTheme="majorHAnsi" w:cstheme="majorHAnsi"/>
          <w:b/>
          <w:sz w:val="32"/>
          <w:szCs w:val="32"/>
          <w:u w:val="single"/>
        </w:rPr>
        <w:t>INCOME STATEMENT FOR THE YEAR ENDED 31</w:t>
      </w:r>
      <w:r w:rsidRPr="00596418">
        <w:rPr>
          <w:rFonts w:asciiTheme="majorHAnsi" w:hAnsiTheme="majorHAnsi" w:cstheme="majorHAnsi"/>
          <w:b/>
          <w:sz w:val="32"/>
          <w:szCs w:val="32"/>
          <w:u w:val="single"/>
          <w:vertAlign w:val="superscript"/>
        </w:rPr>
        <w:t>st</w:t>
      </w:r>
      <w:r w:rsidRPr="00596418">
        <w:rPr>
          <w:rFonts w:asciiTheme="majorHAnsi" w:hAnsiTheme="majorHAnsi" w:cstheme="majorHAnsi"/>
          <w:b/>
          <w:sz w:val="32"/>
          <w:szCs w:val="32"/>
          <w:u w:val="single"/>
        </w:rPr>
        <w:t xml:space="preserve"> DECEMBER 2020</w:t>
      </w:r>
    </w:p>
    <w:p w14:paraId="5E840908" w14:textId="77777777" w:rsidR="005324EB" w:rsidRPr="00596418" w:rsidRDefault="005324EB" w:rsidP="005324EB">
      <w:pPr>
        <w:jc w:val="center"/>
        <w:rPr>
          <w:rFonts w:asciiTheme="majorHAnsi" w:hAnsiTheme="majorHAnsi" w:cstheme="majorHAnsi"/>
          <w:b/>
          <w:sz w:val="32"/>
          <w:szCs w:val="32"/>
          <w:u w:val="single"/>
        </w:rPr>
      </w:pPr>
    </w:p>
    <w:p w14:paraId="0A5B6BF9" w14:textId="77777777" w:rsidR="005324EB" w:rsidRPr="00596418" w:rsidRDefault="005324EB" w:rsidP="005324EB">
      <w:pPr>
        <w:rPr>
          <w:rFonts w:asciiTheme="majorHAnsi" w:hAnsiTheme="majorHAnsi" w:cstheme="majorHAnsi"/>
          <w:sz w:val="32"/>
          <w:szCs w:val="32"/>
        </w:rPr>
      </w:pPr>
    </w:p>
    <w:tbl>
      <w:tblPr>
        <w:tblW w:w="0" w:type="auto"/>
        <w:tblLook w:val="01E0" w:firstRow="1" w:lastRow="1" w:firstColumn="1" w:lastColumn="1" w:noHBand="0" w:noVBand="0"/>
      </w:tblPr>
      <w:tblGrid>
        <w:gridCol w:w="6768"/>
        <w:gridCol w:w="1754"/>
      </w:tblGrid>
      <w:tr w:rsidR="005324EB" w:rsidRPr="00596418" w14:paraId="3895B360" w14:textId="77777777" w:rsidTr="00934D9E">
        <w:tc>
          <w:tcPr>
            <w:tcW w:w="6768" w:type="dxa"/>
            <w:shd w:val="clear" w:color="auto" w:fill="auto"/>
          </w:tcPr>
          <w:p w14:paraId="7049F0CB" w14:textId="77777777" w:rsidR="005324EB" w:rsidRPr="00596418" w:rsidRDefault="005324EB" w:rsidP="00934D9E">
            <w:pPr>
              <w:rPr>
                <w:rFonts w:asciiTheme="majorHAnsi" w:hAnsiTheme="majorHAnsi" w:cstheme="majorHAnsi"/>
                <w:sz w:val="32"/>
                <w:szCs w:val="32"/>
              </w:rPr>
            </w:pPr>
          </w:p>
        </w:tc>
        <w:tc>
          <w:tcPr>
            <w:tcW w:w="1754" w:type="dxa"/>
            <w:shd w:val="clear" w:color="auto" w:fill="auto"/>
          </w:tcPr>
          <w:p w14:paraId="5FA78492"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£’000</w:t>
            </w:r>
          </w:p>
        </w:tc>
      </w:tr>
      <w:tr w:rsidR="005324EB" w:rsidRPr="00596418" w14:paraId="570F3A29" w14:textId="77777777" w:rsidTr="00934D9E">
        <w:tc>
          <w:tcPr>
            <w:tcW w:w="6768" w:type="dxa"/>
            <w:shd w:val="clear" w:color="auto" w:fill="auto"/>
          </w:tcPr>
          <w:p w14:paraId="620F37A6"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Revenue (W3)</w:t>
            </w:r>
          </w:p>
        </w:tc>
        <w:tc>
          <w:tcPr>
            <w:tcW w:w="1754" w:type="dxa"/>
            <w:shd w:val="clear" w:color="auto" w:fill="auto"/>
          </w:tcPr>
          <w:p w14:paraId="7CD6C9F8"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827,630</w:t>
            </w:r>
          </w:p>
        </w:tc>
      </w:tr>
      <w:tr w:rsidR="005324EB" w:rsidRPr="00596418" w14:paraId="5049F5A3" w14:textId="77777777" w:rsidTr="00934D9E">
        <w:trPr>
          <w:trHeight w:val="88"/>
        </w:trPr>
        <w:tc>
          <w:tcPr>
            <w:tcW w:w="6768" w:type="dxa"/>
            <w:shd w:val="clear" w:color="auto" w:fill="auto"/>
          </w:tcPr>
          <w:p w14:paraId="7E371587"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Cost of sales</w:t>
            </w:r>
          </w:p>
        </w:tc>
        <w:tc>
          <w:tcPr>
            <w:tcW w:w="1754" w:type="dxa"/>
            <w:shd w:val="clear" w:color="auto" w:fill="auto"/>
          </w:tcPr>
          <w:p w14:paraId="2241C5B2" w14:textId="77777777" w:rsidR="005324EB" w:rsidRPr="00596418" w:rsidRDefault="005324EB" w:rsidP="00934D9E">
            <w:pPr>
              <w:jc w:val="center"/>
              <w:rPr>
                <w:rFonts w:asciiTheme="majorHAnsi" w:hAnsiTheme="majorHAnsi" w:cstheme="majorHAnsi"/>
                <w:sz w:val="32"/>
                <w:szCs w:val="32"/>
                <w:u w:val="single"/>
              </w:rPr>
            </w:pPr>
            <w:r w:rsidRPr="00596418">
              <w:rPr>
                <w:rFonts w:asciiTheme="majorHAnsi" w:hAnsiTheme="majorHAnsi" w:cstheme="majorHAnsi"/>
                <w:sz w:val="32"/>
                <w:szCs w:val="32"/>
                <w:u w:val="single"/>
              </w:rPr>
              <w:t> (578,650) </w:t>
            </w:r>
          </w:p>
        </w:tc>
      </w:tr>
      <w:tr w:rsidR="005324EB" w:rsidRPr="00596418" w14:paraId="6291DD78" w14:textId="77777777" w:rsidTr="00934D9E">
        <w:trPr>
          <w:trHeight w:val="88"/>
        </w:trPr>
        <w:tc>
          <w:tcPr>
            <w:tcW w:w="6768" w:type="dxa"/>
            <w:shd w:val="clear" w:color="auto" w:fill="auto"/>
          </w:tcPr>
          <w:p w14:paraId="40613BFE"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Gross profit</w:t>
            </w:r>
          </w:p>
        </w:tc>
        <w:tc>
          <w:tcPr>
            <w:tcW w:w="1754" w:type="dxa"/>
            <w:shd w:val="clear" w:color="auto" w:fill="auto"/>
          </w:tcPr>
          <w:p w14:paraId="6D474794"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248,980</w:t>
            </w:r>
          </w:p>
        </w:tc>
      </w:tr>
      <w:tr w:rsidR="005324EB" w:rsidRPr="00596418" w14:paraId="6789DE07" w14:textId="77777777" w:rsidTr="00934D9E">
        <w:tc>
          <w:tcPr>
            <w:tcW w:w="6768" w:type="dxa"/>
            <w:shd w:val="clear" w:color="auto" w:fill="auto"/>
          </w:tcPr>
          <w:p w14:paraId="10EA233B" w14:textId="77777777" w:rsidR="005324EB" w:rsidRPr="00596418" w:rsidRDefault="005324EB" w:rsidP="00934D9E">
            <w:pPr>
              <w:rPr>
                <w:rFonts w:asciiTheme="majorHAnsi" w:hAnsiTheme="majorHAnsi" w:cstheme="majorHAnsi"/>
                <w:color w:val="DF09F9"/>
                <w:sz w:val="32"/>
                <w:szCs w:val="32"/>
              </w:rPr>
            </w:pPr>
            <w:r w:rsidRPr="00596418">
              <w:rPr>
                <w:rFonts w:asciiTheme="majorHAnsi" w:hAnsiTheme="majorHAnsi" w:cstheme="majorHAnsi"/>
                <w:color w:val="000000" w:themeColor="text1"/>
                <w:sz w:val="32"/>
                <w:szCs w:val="32"/>
              </w:rPr>
              <w:t>Other income</w:t>
            </w:r>
          </w:p>
        </w:tc>
        <w:tc>
          <w:tcPr>
            <w:tcW w:w="1754" w:type="dxa"/>
            <w:shd w:val="clear" w:color="auto" w:fill="auto"/>
          </w:tcPr>
          <w:p w14:paraId="015651B9" w14:textId="77777777" w:rsidR="005324EB" w:rsidRPr="00596418" w:rsidRDefault="005324EB" w:rsidP="00934D9E">
            <w:pPr>
              <w:jc w:val="center"/>
              <w:rPr>
                <w:rFonts w:asciiTheme="majorHAnsi" w:hAnsiTheme="majorHAnsi" w:cstheme="majorHAnsi"/>
                <w:color w:val="DF09F9"/>
                <w:sz w:val="32"/>
                <w:szCs w:val="32"/>
              </w:rPr>
            </w:pPr>
            <w:r w:rsidRPr="00596418">
              <w:rPr>
                <w:rFonts w:asciiTheme="majorHAnsi" w:hAnsiTheme="majorHAnsi" w:cstheme="majorHAnsi"/>
                <w:color w:val="000000"/>
                <w:sz w:val="32"/>
                <w:szCs w:val="32"/>
              </w:rPr>
              <w:t> 0</w:t>
            </w:r>
            <w:r w:rsidRPr="00596418">
              <w:rPr>
                <w:rFonts w:asciiTheme="majorHAnsi" w:hAnsiTheme="majorHAnsi" w:cstheme="majorHAnsi"/>
                <w:color w:val="DF09F9"/>
                <w:sz w:val="32"/>
                <w:szCs w:val="32"/>
              </w:rPr>
              <w:t> </w:t>
            </w:r>
          </w:p>
        </w:tc>
      </w:tr>
      <w:tr w:rsidR="005324EB" w:rsidRPr="00596418" w14:paraId="6E2E2BFD" w14:textId="77777777" w:rsidTr="00934D9E">
        <w:tc>
          <w:tcPr>
            <w:tcW w:w="6768" w:type="dxa"/>
            <w:shd w:val="clear" w:color="auto" w:fill="auto"/>
          </w:tcPr>
          <w:p w14:paraId="2F1798BF"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Distribution costs</w:t>
            </w:r>
          </w:p>
        </w:tc>
        <w:tc>
          <w:tcPr>
            <w:tcW w:w="1754" w:type="dxa"/>
            <w:shd w:val="clear" w:color="auto" w:fill="auto"/>
          </w:tcPr>
          <w:p w14:paraId="374BB366"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(28,000)</w:t>
            </w:r>
          </w:p>
        </w:tc>
      </w:tr>
      <w:tr w:rsidR="005324EB" w:rsidRPr="00596418" w14:paraId="439145AF" w14:textId="77777777" w:rsidTr="00934D9E">
        <w:tc>
          <w:tcPr>
            <w:tcW w:w="6768" w:type="dxa"/>
            <w:shd w:val="clear" w:color="auto" w:fill="auto"/>
          </w:tcPr>
          <w:p w14:paraId="7C5A843D" w14:textId="77777777" w:rsidR="005324EB" w:rsidRPr="00596418" w:rsidRDefault="005324EB" w:rsidP="00934D9E">
            <w:pPr>
              <w:rPr>
                <w:rFonts w:asciiTheme="majorHAnsi" w:hAnsiTheme="majorHAnsi" w:cstheme="majorHAnsi"/>
                <w:color w:val="000000" w:themeColor="text1"/>
                <w:sz w:val="32"/>
                <w:szCs w:val="32"/>
              </w:rPr>
            </w:pPr>
            <w:r w:rsidRPr="00596418">
              <w:rPr>
                <w:rFonts w:asciiTheme="majorHAnsi" w:hAnsiTheme="majorHAnsi" w:cstheme="majorHAnsi"/>
                <w:color w:val="000000" w:themeColor="text1"/>
                <w:sz w:val="32"/>
                <w:szCs w:val="32"/>
              </w:rPr>
              <w:t>Administrative expenses (W2)</w:t>
            </w:r>
          </w:p>
          <w:p w14:paraId="379017C4" w14:textId="77777777" w:rsidR="005324EB" w:rsidRPr="00596418" w:rsidRDefault="005324EB" w:rsidP="00934D9E">
            <w:pPr>
              <w:rPr>
                <w:rFonts w:asciiTheme="majorHAnsi" w:hAnsiTheme="majorHAnsi" w:cstheme="majorHAnsi"/>
                <w:color w:val="000000"/>
                <w:sz w:val="32"/>
                <w:szCs w:val="32"/>
              </w:rPr>
            </w:pPr>
            <w:proofErr w:type="gramStart"/>
            <w:r w:rsidRPr="00596418">
              <w:rPr>
                <w:rFonts w:asciiTheme="majorHAnsi" w:hAnsiTheme="majorHAnsi" w:cstheme="majorHAnsi"/>
                <w:color w:val="000000" w:themeColor="text1"/>
                <w:sz w:val="32"/>
                <w:szCs w:val="32"/>
              </w:rPr>
              <w:t>Directors</w:t>
            </w:r>
            <w:proofErr w:type="gramEnd"/>
            <w:r w:rsidRPr="00596418">
              <w:rPr>
                <w:rFonts w:asciiTheme="majorHAnsi" w:hAnsiTheme="majorHAnsi" w:cstheme="majorHAnsi"/>
                <w:color w:val="000000" w:themeColor="text1"/>
                <w:sz w:val="32"/>
                <w:szCs w:val="32"/>
              </w:rPr>
              <w:t xml:space="preserve"> remuneration </w:t>
            </w:r>
          </w:p>
        </w:tc>
        <w:tc>
          <w:tcPr>
            <w:tcW w:w="1754" w:type="dxa"/>
            <w:shd w:val="clear" w:color="auto" w:fill="auto"/>
          </w:tcPr>
          <w:p w14:paraId="2DEC7A91" w14:textId="77777777" w:rsidR="005324EB" w:rsidRPr="00596418" w:rsidRDefault="005324EB" w:rsidP="00934D9E">
            <w:pPr>
              <w:jc w:val="center"/>
              <w:rPr>
                <w:rFonts w:asciiTheme="majorHAnsi" w:hAnsiTheme="majorHAnsi" w:cstheme="majorHAnsi"/>
                <w:color w:val="000000" w:themeColor="text1"/>
                <w:sz w:val="32"/>
                <w:szCs w:val="32"/>
                <w:u w:val="single"/>
              </w:rPr>
            </w:pPr>
            <w:r w:rsidRPr="00596418">
              <w:rPr>
                <w:rFonts w:asciiTheme="majorHAnsi" w:hAnsiTheme="majorHAnsi" w:cstheme="majorHAnsi"/>
                <w:color w:val="000000" w:themeColor="text1"/>
                <w:sz w:val="32"/>
                <w:szCs w:val="32"/>
                <w:u w:val="single"/>
              </w:rPr>
              <w:t>(33000)</w:t>
            </w:r>
          </w:p>
          <w:p w14:paraId="6426E7A3" w14:textId="77777777" w:rsidR="005324EB" w:rsidRPr="00596418" w:rsidRDefault="005324EB" w:rsidP="00934D9E">
            <w:pPr>
              <w:jc w:val="center"/>
              <w:rPr>
                <w:rFonts w:asciiTheme="majorHAnsi" w:hAnsiTheme="majorHAnsi" w:cstheme="majorHAnsi"/>
                <w:sz w:val="32"/>
                <w:szCs w:val="32"/>
                <w:u w:val="single"/>
              </w:rPr>
            </w:pPr>
            <w:r w:rsidRPr="00596418">
              <w:rPr>
                <w:rFonts w:asciiTheme="majorHAnsi" w:hAnsiTheme="majorHAnsi" w:cstheme="majorHAnsi"/>
                <w:sz w:val="32"/>
                <w:szCs w:val="32"/>
                <w:u w:val="single"/>
              </w:rPr>
              <w:t>(5,000)</w:t>
            </w:r>
          </w:p>
        </w:tc>
      </w:tr>
      <w:tr w:rsidR="005324EB" w:rsidRPr="00596418" w14:paraId="60C23AFF" w14:textId="77777777" w:rsidTr="00934D9E">
        <w:tc>
          <w:tcPr>
            <w:tcW w:w="6768" w:type="dxa"/>
            <w:shd w:val="clear" w:color="auto" w:fill="auto"/>
          </w:tcPr>
          <w:p w14:paraId="372B32E0"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Operating profit</w:t>
            </w:r>
          </w:p>
        </w:tc>
        <w:tc>
          <w:tcPr>
            <w:tcW w:w="1754" w:type="dxa"/>
            <w:shd w:val="clear" w:color="auto" w:fill="auto"/>
          </w:tcPr>
          <w:p w14:paraId="0F4B8F39"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182,980</w:t>
            </w:r>
          </w:p>
        </w:tc>
      </w:tr>
      <w:tr w:rsidR="005324EB" w:rsidRPr="00596418" w14:paraId="5E2EF414" w14:textId="77777777" w:rsidTr="00934D9E">
        <w:tc>
          <w:tcPr>
            <w:tcW w:w="6768" w:type="dxa"/>
            <w:shd w:val="clear" w:color="auto" w:fill="auto"/>
          </w:tcPr>
          <w:p w14:paraId="165E38CF"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 xml:space="preserve">Finance costs (W4) </w:t>
            </w:r>
          </w:p>
        </w:tc>
        <w:tc>
          <w:tcPr>
            <w:tcW w:w="1754" w:type="dxa"/>
            <w:shd w:val="clear" w:color="auto" w:fill="auto"/>
          </w:tcPr>
          <w:p w14:paraId="37B60D74" w14:textId="77777777" w:rsidR="005324EB" w:rsidRPr="00596418" w:rsidRDefault="005324EB" w:rsidP="00934D9E">
            <w:pPr>
              <w:jc w:val="center"/>
              <w:rPr>
                <w:rFonts w:asciiTheme="majorHAnsi" w:hAnsiTheme="majorHAnsi" w:cstheme="majorHAnsi"/>
                <w:sz w:val="32"/>
                <w:szCs w:val="32"/>
                <w:u w:val="single"/>
              </w:rPr>
            </w:pPr>
            <w:r w:rsidRPr="00596418">
              <w:rPr>
                <w:rFonts w:asciiTheme="majorHAnsi" w:hAnsiTheme="majorHAnsi" w:cstheme="majorHAnsi"/>
                <w:sz w:val="32"/>
                <w:szCs w:val="32"/>
                <w:u w:val="single"/>
              </w:rPr>
              <w:t>(2,000)</w:t>
            </w:r>
          </w:p>
        </w:tc>
      </w:tr>
      <w:tr w:rsidR="005324EB" w:rsidRPr="00596418" w14:paraId="63C95A11" w14:textId="77777777" w:rsidTr="00934D9E">
        <w:tc>
          <w:tcPr>
            <w:tcW w:w="6768" w:type="dxa"/>
            <w:shd w:val="clear" w:color="auto" w:fill="auto"/>
          </w:tcPr>
          <w:p w14:paraId="4A569468"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Profit before tax</w:t>
            </w:r>
          </w:p>
        </w:tc>
        <w:tc>
          <w:tcPr>
            <w:tcW w:w="1754" w:type="dxa"/>
            <w:shd w:val="clear" w:color="auto" w:fill="auto"/>
          </w:tcPr>
          <w:p w14:paraId="76883E42"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180,980</w:t>
            </w:r>
          </w:p>
        </w:tc>
      </w:tr>
      <w:tr w:rsidR="005324EB" w:rsidRPr="00596418" w14:paraId="0AE2E2E8" w14:textId="77777777" w:rsidTr="00934D9E">
        <w:tc>
          <w:tcPr>
            <w:tcW w:w="6768" w:type="dxa"/>
            <w:shd w:val="clear" w:color="auto" w:fill="auto"/>
          </w:tcPr>
          <w:p w14:paraId="3E913430"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Taxation (W1)</w:t>
            </w:r>
          </w:p>
        </w:tc>
        <w:tc>
          <w:tcPr>
            <w:tcW w:w="1754" w:type="dxa"/>
            <w:shd w:val="clear" w:color="auto" w:fill="auto"/>
          </w:tcPr>
          <w:p w14:paraId="638BF27F" w14:textId="77777777" w:rsidR="005324EB" w:rsidRPr="00596418" w:rsidRDefault="005324EB" w:rsidP="00934D9E">
            <w:pPr>
              <w:jc w:val="center"/>
              <w:rPr>
                <w:rFonts w:asciiTheme="majorHAnsi" w:hAnsiTheme="majorHAnsi" w:cstheme="majorHAnsi"/>
                <w:sz w:val="32"/>
                <w:szCs w:val="32"/>
                <w:u w:val="single"/>
              </w:rPr>
            </w:pPr>
            <w:r w:rsidRPr="00596418">
              <w:rPr>
                <w:rFonts w:asciiTheme="majorHAnsi" w:hAnsiTheme="majorHAnsi" w:cstheme="majorHAnsi"/>
                <w:sz w:val="32"/>
                <w:szCs w:val="32"/>
                <w:u w:val="single"/>
              </w:rPr>
              <w:t>(68000)</w:t>
            </w:r>
          </w:p>
        </w:tc>
      </w:tr>
      <w:tr w:rsidR="005324EB" w:rsidRPr="00596418" w14:paraId="043C6589" w14:textId="77777777" w:rsidTr="00934D9E">
        <w:tc>
          <w:tcPr>
            <w:tcW w:w="6768" w:type="dxa"/>
            <w:shd w:val="clear" w:color="auto" w:fill="auto"/>
          </w:tcPr>
          <w:p w14:paraId="3D279FEB"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Profit for the period</w:t>
            </w:r>
          </w:p>
        </w:tc>
        <w:tc>
          <w:tcPr>
            <w:tcW w:w="1754" w:type="dxa"/>
            <w:shd w:val="clear" w:color="auto" w:fill="auto"/>
          </w:tcPr>
          <w:p w14:paraId="342ED8B5" w14:textId="77777777" w:rsidR="005324EB" w:rsidRPr="00596418" w:rsidRDefault="005324EB" w:rsidP="00934D9E">
            <w:pPr>
              <w:jc w:val="center"/>
              <w:rPr>
                <w:rFonts w:asciiTheme="majorHAnsi" w:hAnsiTheme="majorHAnsi" w:cstheme="majorHAnsi"/>
                <w:sz w:val="32"/>
                <w:szCs w:val="32"/>
                <w:u w:val="double"/>
              </w:rPr>
            </w:pPr>
            <w:r w:rsidRPr="00596418">
              <w:rPr>
                <w:rFonts w:asciiTheme="majorHAnsi" w:hAnsiTheme="majorHAnsi" w:cstheme="majorHAnsi"/>
                <w:sz w:val="32"/>
                <w:szCs w:val="32"/>
                <w:u w:val="double"/>
              </w:rPr>
              <w:t>112,980</w:t>
            </w:r>
          </w:p>
        </w:tc>
      </w:tr>
      <w:tr w:rsidR="005324EB" w:rsidRPr="00596418" w14:paraId="5163C2EC" w14:textId="77777777" w:rsidTr="00934D9E">
        <w:tc>
          <w:tcPr>
            <w:tcW w:w="6768" w:type="dxa"/>
            <w:shd w:val="clear" w:color="auto" w:fill="auto"/>
          </w:tcPr>
          <w:p w14:paraId="1C0FDAB7" w14:textId="77777777" w:rsidR="005324EB" w:rsidRPr="00596418" w:rsidRDefault="005324EB" w:rsidP="00934D9E">
            <w:pPr>
              <w:rPr>
                <w:rFonts w:asciiTheme="majorHAnsi" w:hAnsiTheme="majorHAnsi" w:cstheme="majorHAnsi"/>
                <w:sz w:val="32"/>
                <w:szCs w:val="32"/>
              </w:rPr>
            </w:pPr>
          </w:p>
        </w:tc>
        <w:tc>
          <w:tcPr>
            <w:tcW w:w="1754" w:type="dxa"/>
            <w:shd w:val="clear" w:color="auto" w:fill="auto"/>
          </w:tcPr>
          <w:p w14:paraId="27465CD3" w14:textId="77777777" w:rsidR="005324EB" w:rsidRPr="00596418" w:rsidRDefault="005324EB" w:rsidP="00934D9E">
            <w:pPr>
              <w:rPr>
                <w:rFonts w:asciiTheme="majorHAnsi" w:hAnsiTheme="majorHAnsi" w:cstheme="majorHAnsi"/>
                <w:sz w:val="32"/>
                <w:szCs w:val="32"/>
              </w:rPr>
            </w:pPr>
          </w:p>
        </w:tc>
      </w:tr>
    </w:tbl>
    <w:p w14:paraId="7B39C161" w14:textId="77777777" w:rsidR="005324EB" w:rsidRPr="00596418" w:rsidRDefault="005324EB" w:rsidP="005324EB">
      <w:pPr>
        <w:rPr>
          <w:rFonts w:asciiTheme="majorHAnsi" w:hAnsiTheme="majorHAnsi" w:cstheme="majorHAnsi"/>
          <w:sz w:val="32"/>
          <w:szCs w:val="32"/>
        </w:rPr>
      </w:pPr>
    </w:p>
    <w:p w14:paraId="71BCAAC9" w14:textId="77777777" w:rsidR="005324EB" w:rsidRPr="00596418" w:rsidRDefault="005324EB" w:rsidP="005324EB">
      <w:pPr>
        <w:rPr>
          <w:rFonts w:asciiTheme="majorHAnsi" w:hAnsiTheme="majorHAnsi" w:cstheme="majorHAnsi"/>
          <w:sz w:val="32"/>
          <w:szCs w:val="32"/>
        </w:rPr>
      </w:pPr>
    </w:p>
    <w:p w14:paraId="6DF0C74B" w14:textId="77777777" w:rsidR="005324EB" w:rsidRPr="00596418" w:rsidRDefault="005324EB" w:rsidP="005324EB">
      <w:pPr>
        <w:rPr>
          <w:rFonts w:asciiTheme="majorHAnsi" w:hAnsiTheme="majorHAnsi" w:cstheme="majorHAnsi"/>
          <w:sz w:val="32"/>
          <w:szCs w:val="32"/>
        </w:rPr>
      </w:pPr>
    </w:p>
    <w:p w14:paraId="491A8633" w14:textId="77777777" w:rsidR="005324EB" w:rsidRPr="00596418" w:rsidRDefault="005324EB" w:rsidP="005324EB">
      <w:pPr>
        <w:rPr>
          <w:rFonts w:asciiTheme="majorHAnsi" w:hAnsiTheme="majorHAnsi" w:cstheme="majorHAnsi"/>
          <w:sz w:val="32"/>
          <w:szCs w:val="32"/>
        </w:rPr>
      </w:pPr>
    </w:p>
    <w:p w14:paraId="199B3968" w14:textId="77777777" w:rsidR="005324EB" w:rsidRPr="00596418" w:rsidRDefault="005324EB" w:rsidP="005324EB">
      <w:pPr>
        <w:rPr>
          <w:rFonts w:asciiTheme="majorHAnsi" w:hAnsiTheme="majorHAnsi" w:cstheme="majorHAnsi"/>
          <w:sz w:val="32"/>
          <w:szCs w:val="32"/>
        </w:rPr>
      </w:pPr>
    </w:p>
    <w:p w14:paraId="72F60D51" w14:textId="77777777" w:rsidR="005324EB" w:rsidRPr="00596418" w:rsidRDefault="005324EB" w:rsidP="005324EB">
      <w:pPr>
        <w:rPr>
          <w:rFonts w:asciiTheme="majorHAnsi" w:hAnsiTheme="majorHAnsi" w:cstheme="majorHAnsi"/>
          <w:sz w:val="32"/>
          <w:szCs w:val="32"/>
        </w:rPr>
      </w:pPr>
    </w:p>
    <w:p w14:paraId="6469C1A7" w14:textId="77777777" w:rsidR="005324EB" w:rsidRPr="00596418" w:rsidRDefault="005324EB" w:rsidP="005324EB">
      <w:pPr>
        <w:rPr>
          <w:rFonts w:asciiTheme="majorHAnsi" w:hAnsiTheme="majorHAnsi" w:cstheme="majorHAnsi"/>
          <w:sz w:val="32"/>
          <w:szCs w:val="32"/>
        </w:rPr>
      </w:pPr>
    </w:p>
    <w:p w14:paraId="48370CCB" w14:textId="77777777" w:rsidR="005324EB" w:rsidRPr="00596418" w:rsidRDefault="005324EB" w:rsidP="005324EB">
      <w:pPr>
        <w:rPr>
          <w:rFonts w:asciiTheme="majorHAnsi" w:hAnsiTheme="majorHAnsi" w:cstheme="majorHAnsi"/>
          <w:sz w:val="32"/>
          <w:szCs w:val="32"/>
        </w:rPr>
      </w:pPr>
    </w:p>
    <w:p w14:paraId="02F29B85" w14:textId="77777777" w:rsidR="005324EB" w:rsidRPr="00596418" w:rsidRDefault="005324EB" w:rsidP="005324EB">
      <w:pPr>
        <w:rPr>
          <w:rFonts w:asciiTheme="majorHAnsi" w:hAnsiTheme="majorHAnsi" w:cstheme="majorHAnsi"/>
          <w:sz w:val="32"/>
          <w:szCs w:val="32"/>
        </w:rPr>
      </w:pPr>
    </w:p>
    <w:p w14:paraId="3044F3A4" w14:textId="77777777" w:rsidR="005324EB" w:rsidRPr="00596418" w:rsidRDefault="005324EB" w:rsidP="005324EB">
      <w:pPr>
        <w:rPr>
          <w:rFonts w:asciiTheme="majorHAnsi" w:hAnsiTheme="majorHAnsi" w:cstheme="majorHAnsi"/>
          <w:sz w:val="32"/>
          <w:szCs w:val="32"/>
        </w:rPr>
      </w:pPr>
    </w:p>
    <w:p w14:paraId="6043A881" w14:textId="77777777" w:rsidR="005324EB" w:rsidRPr="00596418" w:rsidRDefault="005324EB" w:rsidP="005324EB">
      <w:pPr>
        <w:rPr>
          <w:rFonts w:asciiTheme="majorHAnsi" w:hAnsiTheme="majorHAnsi" w:cstheme="majorHAnsi"/>
          <w:sz w:val="32"/>
          <w:szCs w:val="32"/>
        </w:rPr>
      </w:pPr>
    </w:p>
    <w:p w14:paraId="1EA44A1C" w14:textId="77777777" w:rsidR="005324EB" w:rsidRPr="00596418" w:rsidRDefault="005324EB" w:rsidP="005324EB">
      <w:pPr>
        <w:rPr>
          <w:rFonts w:asciiTheme="majorHAnsi" w:hAnsiTheme="majorHAnsi" w:cstheme="majorHAnsi"/>
          <w:sz w:val="32"/>
          <w:szCs w:val="32"/>
        </w:rPr>
      </w:pPr>
    </w:p>
    <w:p w14:paraId="1FBBE792" w14:textId="77777777" w:rsidR="005324EB" w:rsidRPr="00596418" w:rsidRDefault="005324EB" w:rsidP="005324EB">
      <w:pPr>
        <w:rPr>
          <w:rFonts w:asciiTheme="majorHAnsi" w:hAnsiTheme="majorHAnsi" w:cstheme="majorHAnsi"/>
          <w:sz w:val="32"/>
          <w:szCs w:val="32"/>
        </w:rPr>
      </w:pPr>
    </w:p>
    <w:p w14:paraId="06AF85E3" w14:textId="77777777" w:rsidR="005324EB" w:rsidRPr="00596418" w:rsidRDefault="005324EB" w:rsidP="005324EB">
      <w:pPr>
        <w:rPr>
          <w:rFonts w:asciiTheme="majorHAnsi" w:hAnsiTheme="majorHAnsi" w:cstheme="majorHAnsi"/>
          <w:sz w:val="32"/>
          <w:szCs w:val="32"/>
        </w:rPr>
      </w:pPr>
    </w:p>
    <w:p w14:paraId="16B011A3" w14:textId="77777777" w:rsidR="005324EB" w:rsidRPr="00596418" w:rsidRDefault="005324EB" w:rsidP="005324EB">
      <w:pPr>
        <w:rPr>
          <w:rFonts w:asciiTheme="majorHAnsi" w:hAnsiTheme="majorHAnsi" w:cstheme="majorHAnsi"/>
          <w:sz w:val="32"/>
          <w:szCs w:val="32"/>
        </w:rPr>
      </w:pPr>
    </w:p>
    <w:p w14:paraId="7BA14838" w14:textId="77777777" w:rsidR="005324EB" w:rsidRPr="00596418" w:rsidRDefault="005324EB" w:rsidP="005324EB">
      <w:pPr>
        <w:rPr>
          <w:rFonts w:asciiTheme="majorHAnsi" w:hAnsiTheme="majorHAnsi" w:cstheme="majorHAnsi"/>
          <w:sz w:val="32"/>
          <w:szCs w:val="32"/>
        </w:rPr>
      </w:pPr>
    </w:p>
    <w:p w14:paraId="755C7A69" w14:textId="77777777" w:rsidR="005324EB" w:rsidRPr="00596418" w:rsidRDefault="005324EB" w:rsidP="005324EB">
      <w:pPr>
        <w:rPr>
          <w:rFonts w:asciiTheme="majorHAnsi" w:hAnsiTheme="majorHAnsi" w:cstheme="majorHAnsi"/>
          <w:sz w:val="32"/>
          <w:szCs w:val="32"/>
        </w:rPr>
      </w:pPr>
    </w:p>
    <w:p w14:paraId="77D107E6" w14:textId="77777777" w:rsidR="005324EB" w:rsidRPr="00596418" w:rsidRDefault="005324EB" w:rsidP="005324EB">
      <w:pPr>
        <w:jc w:val="center"/>
        <w:rPr>
          <w:rFonts w:asciiTheme="majorHAnsi" w:hAnsiTheme="majorHAnsi" w:cstheme="majorHAnsi"/>
          <w:b/>
          <w:sz w:val="32"/>
          <w:szCs w:val="32"/>
          <w:u w:val="single"/>
        </w:rPr>
      </w:pPr>
    </w:p>
    <w:p w14:paraId="29290934" w14:textId="77777777" w:rsidR="005324EB" w:rsidRPr="00596418" w:rsidRDefault="005324EB" w:rsidP="005324EB">
      <w:pPr>
        <w:jc w:val="center"/>
        <w:rPr>
          <w:rFonts w:asciiTheme="majorHAnsi" w:hAnsiTheme="majorHAnsi" w:cstheme="majorHAnsi"/>
          <w:b/>
          <w:sz w:val="32"/>
          <w:szCs w:val="32"/>
          <w:u w:val="single"/>
        </w:rPr>
      </w:pPr>
      <w:r w:rsidRPr="00596418">
        <w:rPr>
          <w:rFonts w:asciiTheme="majorHAnsi" w:hAnsiTheme="majorHAnsi" w:cstheme="majorHAnsi"/>
          <w:b/>
          <w:sz w:val="32"/>
          <w:szCs w:val="32"/>
          <w:u w:val="single"/>
        </w:rPr>
        <w:t>STATEMENT OF FINANCIAL POSITION AS AT 31</w:t>
      </w:r>
      <w:r w:rsidRPr="00596418">
        <w:rPr>
          <w:rFonts w:asciiTheme="majorHAnsi" w:hAnsiTheme="majorHAnsi" w:cstheme="majorHAnsi"/>
          <w:b/>
          <w:sz w:val="32"/>
          <w:szCs w:val="32"/>
          <w:u w:val="single"/>
          <w:vertAlign w:val="superscript"/>
        </w:rPr>
        <w:t>ST</w:t>
      </w:r>
      <w:r w:rsidRPr="00596418">
        <w:rPr>
          <w:rFonts w:asciiTheme="majorHAnsi" w:hAnsiTheme="majorHAnsi" w:cstheme="majorHAnsi"/>
          <w:b/>
          <w:sz w:val="32"/>
          <w:szCs w:val="32"/>
          <w:u w:val="single"/>
        </w:rPr>
        <w:t xml:space="preserve"> DECEMBER 2020</w:t>
      </w:r>
    </w:p>
    <w:p w14:paraId="2652D31A" w14:textId="77777777" w:rsidR="005324EB" w:rsidRPr="00596418" w:rsidRDefault="005324EB" w:rsidP="005324EB">
      <w:pPr>
        <w:jc w:val="center"/>
        <w:rPr>
          <w:rFonts w:asciiTheme="majorHAnsi" w:hAnsiTheme="majorHAnsi" w:cstheme="majorHAnsi"/>
          <w:b/>
          <w:sz w:val="32"/>
          <w:szCs w:val="32"/>
          <w:u w:val="single"/>
        </w:rPr>
      </w:pPr>
    </w:p>
    <w:tbl>
      <w:tblPr>
        <w:tblW w:w="8585" w:type="dxa"/>
        <w:tblLook w:val="01E0" w:firstRow="1" w:lastRow="1" w:firstColumn="1" w:lastColumn="1" w:noHBand="0" w:noVBand="0"/>
      </w:tblPr>
      <w:tblGrid>
        <w:gridCol w:w="4643"/>
        <w:gridCol w:w="1971"/>
        <w:gridCol w:w="1971"/>
      </w:tblGrid>
      <w:tr w:rsidR="005324EB" w:rsidRPr="00596418" w14:paraId="11314BEF" w14:textId="77777777" w:rsidTr="00934D9E">
        <w:trPr>
          <w:trHeight w:val="345"/>
        </w:trPr>
        <w:tc>
          <w:tcPr>
            <w:tcW w:w="4643" w:type="dxa"/>
            <w:shd w:val="clear" w:color="auto" w:fill="auto"/>
          </w:tcPr>
          <w:p w14:paraId="527963A9" w14:textId="77777777" w:rsidR="005324EB" w:rsidRPr="00596418" w:rsidRDefault="005324EB" w:rsidP="00934D9E">
            <w:pPr>
              <w:rPr>
                <w:rFonts w:asciiTheme="majorHAnsi" w:hAnsiTheme="majorHAnsi" w:cstheme="majorHAnsi"/>
                <w:b/>
                <w:sz w:val="32"/>
                <w:szCs w:val="32"/>
                <w:u w:val="single"/>
              </w:rPr>
            </w:pPr>
          </w:p>
        </w:tc>
        <w:tc>
          <w:tcPr>
            <w:tcW w:w="1971" w:type="dxa"/>
            <w:shd w:val="clear" w:color="auto" w:fill="auto"/>
          </w:tcPr>
          <w:p w14:paraId="15F134B8"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£’000</w:t>
            </w:r>
          </w:p>
        </w:tc>
        <w:tc>
          <w:tcPr>
            <w:tcW w:w="1971" w:type="dxa"/>
            <w:shd w:val="clear" w:color="auto" w:fill="auto"/>
          </w:tcPr>
          <w:p w14:paraId="61804704"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£’000</w:t>
            </w:r>
          </w:p>
        </w:tc>
      </w:tr>
      <w:tr w:rsidR="005324EB" w:rsidRPr="00596418" w14:paraId="26D17416" w14:textId="77777777" w:rsidTr="00934D9E">
        <w:trPr>
          <w:trHeight w:val="330"/>
        </w:trPr>
        <w:tc>
          <w:tcPr>
            <w:tcW w:w="4643" w:type="dxa"/>
            <w:shd w:val="clear" w:color="auto" w:fill="auto"/>
          </w:tcPr>
          <w:p w14:paraId="2B3ABD62" w14:textId="77777777" w:rsidR="005324EB" w:rsidRPr="00596418" w:rsidRDefault="005324EB" w:rsidP="00934D9E">
            <w:pPr>
              <w:rPr>
                <w:rFonts w:asciiTheme="majorHAnsi" w:hAnsiTheme="majorHAnsi" w:cstheme="majorHAnsi"/>
                <w:b/>
                <w:sz w:val="32"/>
                <w:szCs w:val="32"/>
                <w:u w:val="single"/>
              </w:rPr>
            </w:pPr>
            <w:r w:rsidRPr="00596418">
              <w:rPr>
                <w:rFonts w:asciiTheme="majorHAnsi" w:hAnsiTheme="majorHAnsi" w:cstheme="majorHAnsi"/>
                <w:b/>
                <w:sz w:val="32"/>
                <w:szCs w:val="32"/>
                <w:u w:val="single"/>
              </w:rPr>
              <w:t>ASSETS</w:t>
            </w:r>
          </w:p>
        </w:tc>
        <w:tc>
          <w:tcPr>
            <w:tcW w:w="1971" w:type="dxa"/>
            <w:shd w:val="clear" w:color="auto" w:fill="auto"/>
          </w:tcPr>
          <w:p w14:paraId="07801CDD"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58E00FF8" w14:textId="77777777" w:rsidR="005324EB" w:rsidRPr="00596418" w:rsidRDefault="005324EB" w:rsidP="00934D9E">
            <w:pPr>
              <w:jc w:val="center"/>
              <w:rPr>
                <w:rFonts w:asciiTheme="majorHAnsi" w:hAnsiTheme="majorHAnsi" w:cstheme="majorHAnsi"/>
                <w:sz w:val="32"/>
                <w:szCs w:val="32"/>
              </w:rPr>
            </w:pPr>
          </w:p>
        </w:tc>
      </w:tr>
      <w:tr w:rsidR="005324EB" w:rsidRPr="00596418" w14:paraId="59B098F2" w14:textId="77777777" w:rsidTr="00934D9E">
        <w:trPr>
          <w:trHeight w:val="345"/>
        </w:trPr>
        <w:tc>
          <w:tcPr>
            <w:tcW w:w="4643" w:type="dxa"/>
            <w:shd w:val="clear" w:color="auto" w:fill="auto"/>
          </w:tcPr>
          <w:p w14:paraId="4C5F4569" w14:textId="77777777" w:rsidR="005324EB" w:rsidRPr="00596418" w:rsidRDefault="005324EB" w:rsidP="00934D9E">
            <w:pPr>
              <w:rPr>
                <w:rFonts w:asciiTheme="majorHAnsi" w:hAnsiTheme="majorHAnsi" w:cstheme="majorHAnsi"/>
                <w:b/>
                <w:sz w:val="32"/>
                <w:szCs w:val="32"/>
              </w:rPr>
            </w:pPr>
            <w:proofErr w:type="spellStart"/>
            <w:proofErr w:type="gramStart"/>
            <w:r w:rsidRPr="00596418">
              <w:rPr>
                <w:rFonts w:asciiTheme="majorHAnsi" w:hAnsiTheme="majorHAnsi" w:cstheme="majorHAnsi"/>
                <w:b/>
                <w:sz w:val="32"/>
                <w:szCs w:val="32"/>
              </w:rPr>
              <w:t>Non current</w:t>
            </w:r>
            <w:proofErr w:type="spellEnd"/>
            <w:proofErr w:type="gramEnd"/>
            <w:r w:rsidRPr="00596418">
              <w:rPr>
                <w:rFonts w:asciiTheme="majorHAnsi" w:hAnsiTheme="majorHAnsi" w:cstheme="majorHAnsi"/>
                <w:b/>
                <w:sz w:val="32"/>
                <w:szCs w:val="32"/>
              </w:rPr>
              <w:t xml:space="preserve"> assets</w:t>
            </w:r>
          </w:p>
        </w:tc>
        <w:tc>
          <w:tcPr>
            <w:tcW w:w="1971" w:type="dxa"/>
            <w:shd w:val="clear" w:color="auto" w:fill="auto"/>
          </w:tcPr>
          <w:p w14:paraId="7DF6A9AD"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7AD85E8F" w14:textId="77777777" w:rsidR="005324EB" w:rsidRPr="00596418" w:rsidRDefault="005324EB" w:rsidP="00934D9E">
            <w:pPr>
              <w:jc w:val="center"/>
              <w:rPr>
                <w:rFonts w:asciiTheme="majorHAnsi" w:hAnsiTheme="majorHAnsi" w:cstheme="majorHAnsi"/>
                <w:sz w:val="32"/>
                <w:szCs w:val="32"/>
              </w:rPr>
            </w:pPr>
          </w:p>
        </w:tc>
      </w:tr>
      <w:tr w:rsidR="005324EB" w:rsidRPr="00596418" w14:paraId="50FB1B6E" w14:textId="77777777" w:rsidTr="00934D9E">
        <w:trPr>
          <w:trHeight w:val="345"/>
        </w:trPr>
        <w:tc>
          <w:tcPr>
            <w:tcW w:w="4643" w:type="dxa"/>
            <w:shd w:val="clear" w:color="auto" w:fill="auto"/>
          </w:tcPr>
          <w:p w14:paraId="66E865A3"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 xml:space="preserve">Plant and equipment </w:t>
            </w:r>
          </w:p>
        </w:tc>
        <w:tc>
          <w:tcPr>
            <w:tcW w:w="1971" w:type="dxa"/>
            <w:shd w:val="clear" w:color="auto" w:fill="auto"/>
          </w:tcPr>
          <w:p w14:paraId="7C90035D"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632,730</w:t>
            </w:r>
          </w:p>
        </w:tc>
        <w:tc>
          <w:tcPr>
            <w:tcW w:w="1971" w:type="dxa"/>
            <w:shd w:val="clear" w:color="auto" w:fill="auto"/>
          </w:tcPr>
          <w:p w14:paraId="3BDE0F3B" w14:textId="77777777" w:rsidR="005324EB" w:rsidRPr="00596418" w:rsidRDefault="005324EB" w:rsidP="00934D9E">
            <w:pPr>
              <w:jc w:val="center"/>
              <w:rPr>
                <w:rFonts w:asciiTheme="majorHAnsi" w:hAnsiTheme="majorHAnsi" w:cstheme="majorHAnsi"/>
                <w:sz w:val="32"/>
                <w:szCs w:val="32"/>
              </w:rPr>
            </w:pPr>
          </w:p>
        </w:tc>
      </w:tr>
      <w:tr w:rsidR="005324EB" w:rsidRPr="00596418" w14:paraId="52F6DA97" w14:textId="77777777" w:rsidTr="00934D9E">
        <w:trPr>
          <w:trHeight w:val="345"/>
        </w:trPr>
        <w:tc>
          <w:tcPr>
            <w:tcW w:w="4643" w:type="dxa"/>
            <w:shd w:val="clear" w:color="auto" w:fill="auto"/>
          </w:tcPr>
          <w:p w14:paraId="4C58325D"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color w:val="000000" w:themeColor="text1"/>
                <w:sz w:val="32"/>
                <w:szCs w:val="32"/>
              </w:rPr>
              <w:t>Intangible assets</w:t>
            </w:r>
          </w:p>
        </w:tc>
        <w:tc>
          <w:tcPr>
            <w:tcW w:w="1971" w:type="dxa"/>
            <w:shd w:val="clear" w:color="auto" w:fill="auto"/>
          </w:tcPr>
          <w:p w14:paraId="6E90E6BC" w14:textId="77777777" w:rsidR="005324EB" w:rsidRPr="00596418" w:rsidRDefault="005324EB" w:rsidP="00934D9E">
            <w:pPr>
              <w:jc w:val="center"/>
              <w:rPr>
                <w:rFonts w:asciiTheme="majorHAnsi" w:hAnsiTheme="majorHAnsi" w:cstheme="majorHAnsi"/>
                <w:color w:val="000000" w:themeColor="text1"/>
                <w:sz w:val="32"/>
                <w:szCs w:val="32"/>
                <w:u w:val="single"/>
              </w:rPr>
            </w:pPr>
            <w:r w:rsidRPr="00596418">
              <w:rPr>
                <w:rFonts w:asciiTheme="majorHAnsi" w:hAnsiTheme="majorHAnsi" w:cstheme="majorHAnsi"/>
                <w:color w:val="000000" w:themeColor="text1"/>
                <w:sz w:val="32"/>
                <w:szCs w:val="32"/>
                <w:u w:val="single"/>
              </w:rPr>
              <w:t>0</w:t>
            </w:r>
          </w:p>
          <w:p w14:paraId="47F0A90A" w14:textId="77777777" w:rsidR="005324EB" w:rsidRPr="00596418" w:rsidRDefault="005324EB" w:rsidP="00934D9E">
            <w:pPr>
              <w:jc w:val="center"/>
              <w:rPr>
                <w:rFonts w:asciiTheme="majorHAnsi" w:hAnsiTheme="majorHAnsi" w:cstheme="majorHAnsi"/>
                <w:color w:val="DF09F9"/>
                <w:sz w:val="32"/>
                <w:szCs w:val="32"/>
                <w:u w:val="single"/>
              </w:rPr>
            </w:pPr>
            <w:r w:rsidRPr="00596418">
              <w:rPr>
                <w:rFonts w:asciiTheme="majorHAnsi" w:hAnsiTheme="majorHAnsi" w:cstheme="majorHAnsi"/>
                <w:color w:val="000000" w:themeColor="text1"/>
                <w:sz w:val="32"/>
                <w:szCs w:val="32"/>
                <w:u w:val="single"/>
              </w:rPr>
              <w:t>632,730</w:t>
            </w:r>
          </w:p>
        </w:tc>
        <w:tc>
          <w:tcPr>
            <w:tcW w:w="1971" w:type="dxa"/>
            <w:shd w:val="clear" w:color="auto" w:fill="auto"/>
          </w:tcPr>
          <w:p w14:paraId="7691D074" w14:textId="77777777" w:rsidR="005324EB" w:rsidRPr="00596418" w:rsidRDefault="005324EB" w:rsidP="00934D9E">
            <w:pPr>
              <w:jc w:val="center"/>
              <w:rPr>
                <w:rFonts w:asciiTheme="majorHAnsi" w:hAnsiTheme="majorHAnsi" w:cstheme="majorHAnsi"/>
                <w:sz w:val="32"/>
                <w:szCs w:val="32"/>
              </w:rPr>
            </w:pPr>
          </w:p>
        </w:tc>
      </w:tr>
      <w:tr w:rsidR="005324EB" w:rsidRPr="00596418" w14:paraId="3FDF80FA" w14:textId="77777777" w:rsidTr="00934D9E">
        <w:trPr>
          <w:trHeight w:val="330"/>
        </w:trPr>
        <w:tc>
          <w:tcPr>
            <w:tcW w:w="4643" w:type="dxa"/>
            <w:shd w:val="clear" w:color="auto" w:fill="auto"/>
          </w:tcPr>
          <w:p w14:paraId="632CB4C9" w14:textId="77777777" w:rsidR="005324EB" w:rsidRPr="00596418" w:rsidRDefault="005324EB" w:rsidP="00934D9E">
            <w:pPr>
              <w:rPr>
                <w:rFonts w:asciiTheme="majorHAnsi" w:hAnsiTheme="majorHAnsi" w:cstheme="majorHAnsi"/>
                <w:sz w:val="32"/>
                <w:szCs w:val="32"/>
              </w:rPr>
            </w:pPr>
          </w:p>
        </w:tc>
        <w:tc>
          <w:tcPr>
            <w:tcW w:w="1971" w:type="dxa"/>
            <w:shd w:val="clear" w:color="auto" w:fill="auto"/>
          </w:tcPr>
          <w:p w14:paraId="45206C5E"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07EA3AD4"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632,730</w:t>
            </w:r>
          </w:p>
        </w:tc>
      </w:tr>
      <w:tr w:rsidR="005324EB" w:rsidRPr="00596418" w14:paraId="4B87F972" w14:textId="77777777" w:rsidTr="00934D9E">
        <w:trPr>
          <w:trHeight w:val="345"/>
        </w:trPr>
        <w:tc>
          <w:tcPr>
            <w:tcW w:w="4643" w:type="dxa"/>
            <w:shd w:val="clear" w:color="auto" w:fill="auto"/>
          </w:tcPr>
          <w:p w14:paraId="7C63C5DE" w14:textId="77777777" w:rsidR="005324EB" w:rsidRPr="00596418" w:rsidRDefault="005324EB" w:rsidP="00934D9E">
            <w:pPr>
              <w:rPr>
                <w:rFonts w:asciiTheme="majorHAnsi" w:hAnsiTheme="majorHAnsi" w:cstheme="majorHAnsi"/>
                <w:b/>
                <w:sz w:val="32"/>
                <w:szCs w:val="32"/>
              </w:rPr>
            </w:pPr>
            <w:r w:rsidRPr="00596418">
              <w:rPr>
                <w:rFonts w:asciiTheme="majorHAnsi" w:hAnsiTheme="majorHAnsi" w:cstheme="majorHAnsi"/>
                <w:b/>
                <w:sz w:val="32"/>
                <w:szCs w:val="32"/>
              </w:rPr>
              <w:t>Current assets</w:t>
            </w:r>
          </w:p>
        </w:tc>
        <w:tc>
          <w:tcPr>
            <w:tcW w:w="1971" w:type="dxa"/>
            <w:shd w:val="clear" w:color="auto" w:fill="auto"/>
          </w:tcPr>
          <w:p w14:paraId="1AAAC7B1"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24BB9676" w14:textId="77777777" w:rsidR="005324EB" w:rsidRPr="00596418" w:rsidRDefault="005324EB" w:rsidP="00934D9E">
            <w:pPr>
              <w:jc w:val="center"/>
              <w:rPr>
                <w:rFonts w:asciiTheme="majorHAnsi" w:hAnsiTheme="majorHAnsi" w:cstheme="majorHAnsi"/>
                <w:sz w:val="32"/>
                <w:szCs w:val="32"/>
              </w:rPr>
            </w:pPr>
          </w:p>
        </w:tc>
      </w:tr>
      <w:tr w:rsidR="005324EB" w:rsidRPr="00596418" w14:paraId="303EE495" w14:textId="77777777" w:rsidTr="00934D9E">
        <w:trPr>
          <w:trHeight w:val="345"/>
        </w:trPr>
        <w:tc>
          <w:tcPr>
            <w:tcW w:w="4643" w:type="dxa"/>
            <w:shd w:val="clear" w:color="auto" w:fill="auto"/>
          </w:tcPr>
          <w:p w14:paraId="3A795651" w14:textId="77777777" w:rsidR="005324EB" w:rsidRPr="00596418" w:rsidRDefault="005324EB" w:rsidP="00934D9E">
            <w:pPr>
              <w:rPr>
                <w:rFonts w:asciiTheme="majorHAnsi" w:hAnsiTheme="majorHAnsi" w:cstheme="majorHAnsi"/>
                <w:color w:val="000000" w:themeColor="text1"/>
                <w:sz w:val="32"/>
                <w:szCs w:val="32"/>
              </w:rPr>
            </w:pPr>
            <w:r w:rsidRPr="00596418">
              <w:rPr>
                <w:rFonts w:asciiTheme="majorHAnsi" w:hAnsiTheme="majorHAnsi" w:cstheme="majorHAnsi"/>
                <w:color w:val="000000" w:themeColor="text1"/>
                <w:sz w:val="32"/>
                <w:szCs w:val="32"/>
              </w:rPr>
              <w:t>Inventories</w:t>
            </w:r>
          </w:p>
          <w:p w14:paraId="5BF13B57" w14:textId="77777777" w:rsidR="005324EB" w:rsidRPr="00596418" w:rsidRDefault="005324EB" w:rsidP="00934D9E">
            <w:pPr>
              <w:rPr>
                <w:rFonts w:asciiTheme="majorHAnsi" w:hAnsiTheme="majorHAnsi" w:cstheme="majorHAnsi"/>
                <w:color w:val="000000" w:themeColor="text1"/>
                <w:sz w:val="32"/>
                <w:szCs w:val="32"/>
              </w:rPr>
            </w:pPr>
            <w:r w:rsidRPr="00596418">
              <w:rPr>
                <w:rFonts w:asciiTheme="majorHAnsi" w:hAnsiTheme="majorHAnsi" w:cstheme="majorHAnsi"/>
                <w:color w:val="000000" w:themeColor="text1"/>
                <w:sz w:val="32"/>
                <w:szCs w:val="32"/>
              </w:rPr>
              <w:t>Account receivables on 31</w:t>
            </w:r>
            <w:r w:rsidRPr="00596418">
              <w:rPr>
                <w:rFonts w:asciiTheme="majorHAnsi" w:hAnsiTheme="majorHAnsi" w:cstheme="majorHAnsi"/>
                <w:color w:val="000000" w:themeColor="text1"/>
                <w:sz w:val="32"/>
                <w:szCs w:val="32"/>
                <w:vertAlign w:val="superscript"/>
              </w:rPr>
              <w:t>st</w:t>
            </w:r>
            <w:r w:rsidRPr="00596418">
              <w:rPr>
                <w:rFonts w:asciiTheme="majorHAnsi" w:hAnsiTheme="majorHAnsi" w:cstheme="majorHAnsi"/>
                <w:color w:val="000000" w:themeColor="text1"/>
                <w:sz w:val="32"/>
                <w:szCs w:val="32"/>
              </w:rPr>
              <w:t xml:space="preserve"> Jan 2021 (w3)</w:t>
            </w:r>
          </w:p>
        </w:tc>
        <w:tc>
          <w:tcPr>
            <w:tcW w:w="1971" w:type="dxa"/>
            <w:shd w:val="clear" w:color="auto" w:fill="auto"/>
          </w:tcPr>
          <w:p w14:paraId="507E513F"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330,600</w:t>
            </w:r>
          </w:p>
          <w:p w14:paraId="18FFB328" w14:textId="77777777" w:rsidR="005324EB" w:rsidRPr="00596418" w:rsidRDefault="005324EB" w:rsidP="00934D9E">
            <w:pPr>
              <w:rPr>
                <w:rFonts w:asciiTheme="majorHAnsi" w:hAnsiTheme="majorHAnsi" w:cstheme="majorHAnsi"/>
                <w:color w:val="DF09F9"/>
                <w:sz w:val="32"/>
                <w:szCs w:val="32"/>
                <w:u w:val="single"/>
              </w:rPr>
            </w:pPr>
            <w:r w:rsidRPr="00596418">
              <w:rPr>
                <w:rFonts w:asciiTheme="majorHAnsi" w:hAnsiTheme="majorHAnsi" w:cstheme="majorHAnsi"/>
                <w:color w:val="000000" w:themeColor="text1"/>
                <w:sz w:val="32"/>
                <w:szCs w:val="32"/>
              </w:rPr>
              <w:t xml:space="preserve">        </w:t>
            </w:r>
            <w:r w:rsidRPr="00596418">
              <w:rPr>
                <w:rFonts w:asciiTheme="majorHAnsi" w:hAnsiTheme="majorHAnsi" w:cstheme="majorHAnsi"/>
                <w:color w:val="000000" w:themeColor="text1"/>
                <w:sz w:val="32"/>
                <w:szCs w:val="32"/>
                <w:u w:val="single"/>
              </w:rPr>
              <w:t>980</w:t>
            </w:r>
          </w:p>
        </w:tc>
        <w:tc>
          <w:tcPr>
            <w:tcW w:w="1971" w:type="dxa"/>
            <w:shd w:val="clear" w:color="auto" w:fill="auto"/>
          </w:tcPr>
          <w:p w14:paraId="2488D422" w14:textId="77777777" w:rsidR="005324EB" w:rsidRPr="00596418" w:rsidRDefault="005324EB" w:rsidP="00934D9E">
            <w:pPr>
              <w:jc w:val="center"/>
              <w:rPr>
                <w:rFonts w:asciiTheme="majorHAnsi" w:hAnsiTheme="majorHAnsi" w:cstheme="majorHAnsi"/>
                <w:sz w:val="32"/>
                <w:szCs w:val="32"/>
              </w:rPr>
            </w:pPr>
          </w:p>
        </w:tc>
      </w:tr>
      <w:tr w:rsidR="005324EB" w:rsidRPr="00596418" w14:paraId="39C90FBB" w14:textId="77777777" w:rsidTr="00934D9E">
        <w:trPr>
          <w:trHeight w:val="345"/>
        </w:trPr>
        <w:tc>
          <w:tcPr>
            <w:tcW w:w="4643" w:type="dxa"/>
            <w:shd w:val="clear" w:color="auto" w:fill="auto"/>
          </w:tcPr>
          <w:p w14:paraId="77D405DC"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color w:val="000000" w:themeColor="text1"/>
                <w:sz w:val="32"/>
                <w:szCs w:val="32"/>
              </w:rPr>
              <w:t>Debtors</w:t>
            </w:r>
          </w:p>
        </w:tc>
        <w:tc>
          <w:tcPr>
            <w:tcW w:w="1971" w:type="dxa"/>
            <w:shd w:val="clear" w:color="auto" w:fill="auto"/>
          </w:tcPr>
          <w:p w14:paraId="1BF1D20B"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170,125</w:t>
            </w:r>
          </w:p>
        </w:tc>
        <w:tc>
          <w:tcPr>
            <w:tcW w:w="1971" w:type="dxa"/>
            <w:shd w:val="clear" w:color="auto" w:fill="auto"/>
          </w:tcPr>
          <w:p w14:paraId="2713B30F" w14:textId="77777777" w:rsidR="005324EB" w:rsidRPr="00596418" w:rsidRDefault="005324EB" w:rsidP="00934D9E">
            <w:pPr>
              <w:jc w:val="center"/>
              <w:rPr>
                <w:rFonts w:asciiTheme="majorHAnsi" w:hAnsiTheme="majorHAnsi" w:cstheme="majorHAnsi"/>
                <w:sz w:val="32"/>
                <w:szCs w:val="32"/>
              </w:rPr>
            </w:pPr>
          </w:p>
        </w:tc>
      </w:tr>
      <w:tr w:rsidR="005324EB" w:rsidRPr="00596418" w14:paraId="4C496F30" w14:textId="77777777" w:rsidTr="00934D9E">
        <w:trPr>
          <w:trHeight w:val="330"/>
        </w:trPr>
        <w:tc>
          <w:tcPr>
            <w:tcW w:w="4643" w:type="dxa"/>
            <w:shd w:val="clear" w:color="auto" w:fill="auto"/>
          </w:tcPr>
          <w:p w14:paraId="716D4522"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Cash and bank</w:t>
            </w:r>
          </w:p>
        </w:tc>
        <w:tc>
          <w:tcPr>
            <w:tcW w:w="1971" w:type="dxa"/>
            <w:shd w:val="clear" w:color="auto" w:fill="auto"/>
          </w:tcPr>
          <w:p w14:paraId="08021F24" w14:textId="77777777" w:rsidR="005324EB" w:rsidRPr="00596418" w:rsidRDefault="005324EB" w:rsidP="00934D9E">
            <w:pPr>
              <w:jc w:val="center"/>
              <w:rPr>
                <w:rFonts w:asciiTheme="majorHAnsi" w:hAnsiTheme="majorHAnsi" w:cstheme="majorHAnsi"/>
                <w:sz w:val="32"/>
                <w:szCs w:val="32"/>
                <w:u w:val="single"/>
              </w:rPr>
            </w:pPr>
            <w:r w:rsidRPr="00596418">
              <w:rPr>
                <w:rFonts w:asciiTheme="majorHAnsi" w:hAnsiTheme="majorHAnsi" w:cstheme="majorHAnsi"/>
                <w:sz w:val="32"/>
                <w:szCs w:val="32"/>
                <w:u w:val="single"/>
              </w:rPr>
              <w:t> 12,900 </w:t>
            </w:r>
          </w:p>
        </w:tc>
        <w:tc>
          <w:tcPr>
            <w:tcW w:w="1971" w:type="dxa"/>
            <w:shd w:val="clear" w:color="auto" w:fill="auto"/>
          </w:tcPr>
          <w:p w14:paraId="5471703C" w14:textId="77777777" w:rsidR="005324EB" w:rsidRPr="00596418" w:rsidRDefault="005324EB" w:rsidP="00934D9E">
            <w:pPr>
              <w:jc w:val="center"/>
              <w:rPr>
                <w:rFonts w:asciiTheme="majorHAnsi" w:hAnsiTheme="majorHAnsi" w:cstheme="majorHAnsi"/>
                <w:sz w:val="32"/>
                <w:szCs w:val="32"/>
              </w:rPr>
            </w:pPr>
          </w:p>
          <w:p w14:paraId="1EEB8491"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514,605</w:t>
            </w:r>
          </w:p>
        </w:tc>
      </w:tr>
      <w:tr w:rsidR="005324EB" w:rsidRPr="00596418" w14:paraId="706D83BE" w14:textId="77777777" w:rsidTr="00934D9E">
        <w:trPr>
          <w:trHeight w:val="345"/>
        </w:trPr>
        <w:tc>
          <w:tcPr>
            <w:tcW w:w="4643" w:type="dxa"/>
            <w:shd w:val="clear" w:color="auto" w:fill="auto"/>
          </w:tcPr>
          <w:p w14:paraId="383B6D57" w14:textId="77777777" w:rsidR="005324EB" w:rsidRPr="00596418" w:rsidRDefault="005324EB" w:rsidP="00934D9E">
            <w:pPr>
              <w:rPr>
                <w:rFonts w:asciiTheme="majorHAnsi" w:hAnsiTheme="majorHAnsi" w:cstheme="majorHAnsi"/>
                <w:b/>
                <w:sz w:val="32"/>
                <w:szCs w:val="32"/>
              </w:rPr>
            </w:pPr>
            <w:r w:rsidRPr="00596418">
              <w:rPr>
                <w:rFonts w:asciiTheme="majorHAnsi" w:hAnsiTheme="majorHAnsi" w:cstheme="majorHAnsi"/>
                <w:b/>
                <w:sz w:val="32"/>
                <w:szCs w:val="32"/>
              </w:rPr>
              <w:t>Total assets</w:t>
            </w:r>
          </w:p>
        </w:tc>
        <w:tc>
          <w:tcPr>
            <w:tcW w:w="1971" w:type="dxa"/>
            <w:shd w:val="clear" w:color="auto" w:fill="auto"/>
          </w:tcPr>
          <w:p w14:paraId="5ADE6178"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204E21A5" w14:textId="77777777" w:rsidR="005324EB" w:rsidRPr="00596418" w:rsidRDefault="005324EB" w:rsidP="00934D9E">
            <w:pPr>
              <w:jc w:val="center"/>
              <w:rPr>
                <w:rFonts w:asciiTheme="majorHAnsi" w:hAnsiTheme="majorHAnsi" w:cstheme="majorHAnsi"/>
                <w:sz w:val="32"/>
                <w:szCs w:val="32"/>
                <w:u w:val="single"/>
              </w:rPr>
            </w:pPr>
            <w:r w:rsidRPr="00596418">
              <w:rPr>
                <w:rFonts w:asciiTheme="majorHAnsi" w:hAnsiTheme="majorHAnsi" w:cstheme="majorHAnsi"/>
                <w:sz w:val="32"/>
                <w:szCs w:val="32"/>
                <w:u w:val="single"/>
              </w:rPr>
              <w:t> 1,147,335 </w:t>
            </w:r>
          </w:p>
        </w:tc>
      </w:tr>
      <w:tr w:rsidR="005324EB" w:rsidRPr="00596418" w14:paraId="3AB597ED" w14:textId="77777777" w:rsidTr="00934D9E">
        <w:trPr>
          <w:trHeight w:val="345"/>
        </w:trPr>
        <w:tc>
          <w:tcPr>
            <w:tcW w:w="4643" w:type="dxa"/>
            <w:shd w:val="clear" w:color="auto" w:fill="auto"/>
          </w:tcPr>
          <w:p w14:paraId="3463F0D5"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 </w:t>
            </w:r>
          </w:p>
        </w:tc>
        <w:tc>
          <w:tcPr>
            <w:tcW w:w="1971" w:type="dxa"/>
            <w:shd w:val="clear" w:color="auto" w:fill="auto"/>
          </w:tcPr>
          <w:p w14:paraId="791AE8ED"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1866CC3A" w14:textId="77777777" w:rsidR="005324EB" w:rsidRPr="00596418" w:rsidRDefault="005324EB" w:rsidP="00934D9E">
            <w:pPr>
              <w:jc w:val="center"/>
              <w:rPr>
                <w:rFonts w:asciiTheme="majorHAnsi" w:hAnsiTheme="majorHAnsi" w:cstheme="majorHAnsi"/>
                <w:sz w:val="32"/>
                <w:szCs w:val="32"/>
              </w:rPr>
            </w:pPr>
          </w:p>
        </w:tc>
      </w:tr>
      <w:tr w:rsidR="005324EB" w:rsidRPr="00596418" w14:paraId="20C11020" w14:textId="77777777" w:rsidTr="00934D9E">
        <w:trPr>
          <w:trHeight w:val="330"/>
        </w:trPr>
        <w:tc>
          <w:tcPr>
            <w:tcW w:w="4643" w:type="dxa"/>
            <w:shd w:val="clear" w:color="auto" w:fill="auto"/>
          </w:tcPr>
          <w:p w14:paraId="6392242E"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b/>
                <w:sz w:val="32"/>
                <w:szCs w:val="32"/>
                <w:u w:val="single"/>
              </w:rPr>
              <w:t>LIABILITIES</w:t>
            </w:r>
          </w:p>
        </w:tc>
        <w:tc>
          <w:tcPr>
            <w:tcW w:w="1971" w:type="dxa"/>
            <w:shd w:val="clear" w:color="auto" w:fill="auto"/>
          </w:tcPr>
          <w:p w14:paraId="7882E4AE"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508BDD99" w14:textId="77777777" w:rsidR="005324EB" w:rsidRPr="00596418" w:rsidRDefault="005324EB" w:rsidP="00934D9E">
            <w:pPr>
              <w:jc w:val="center"/>
              <w:rPr>
                <w:rFonts w:asciiTheme="majorHAnsi" w:hAnsiTheme="majorHAnsi" w:cstheme="majorHAnsi"/>
                <w:sz w:val="32"/>
                <w:szCs w:val="32"/>
              </w:rPr>
            </w:pPr>
          </w:p>
        </w:tc>
      </w:tr>
      <w:tr w:rsidR="005324EB" w:rsidRPr="00596418" w14:paraId="548ACD65" w14:textId="77777777" w:rsidTr="00934D9E">
        <w:trPr>
          <w:trHeight w:val="345"/>
        </w:trPr>
        <w:tc>
          <w:tcPr>
            <w:tcW w:w="4643" w:type="dxa"/>
            <w:shd w:val="clear" w:color="auto" w:fill="auto"/>
          </w:tcPr>
          <w:p w14:paraId="2994516D" w14:textId="77777777" w:rsidR="005324EB" w:rsidRPr="00596418" w:rsidRDefault="005324EB" w:rsidP="00934D9E">
            <w:pPr>
              <w:rPr>
                <w:rFonts w:asciiTheme="majorHAnsi" w:hAnsiTheme="majorHAnsi" w:cstheme="majorHAnsi"/>
                <w:b/>
                <w:sz w:val="32"/>
                <w:szCs w:val="32"/>
              </w:rPr>
            </w:pPr>
            <w:r w:rsidRPr="00596418">
              <w:rPr>
                <w:rFonts w:asciiTheme="majorHAnsi" w:hAnsiTheme="majorHAnsi" w:cstheme="majorHAnsi"/>
                <w:b/>
                <w:sz w:val="32"/>
                <w:szCs w:val="32"/>
              </w:rPr>
              <w:t>Current liabilities</w:t>
            </w:r>
          </w:p>
        </w:tc>
        <w:tc>
          <w:tcPr>
            <w:tcW w:w="1971" w:type="dxa"/>
            <w:shd w:val="clear" w:color="auto" w:fill="auto"/>
          </w:tcPr>
          <w:p w14:paraId="3A04861C"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5A99ACE6" w14:textId="77777777" w:rsidR="005324EB" w:rsidRPr="00596418" w:rsidRDefault="005324EB" w:rsidP="00934D9E">
            <w:pPr>
              <w:jc w:val="center"/>
              <w:rPr>
                <w:rFonts w:asciiTheme="majorHAnsi" w:hAnsiTheme="majorHAnsi" w:cstheme="majorHAnsi"/>
                <w:sz w:val="32"/>
                <w:szCs w:val="32"/>
              </w:rPr>
            </w:pPr>
          </w:p>
        </w:tc>
      </w:tr>
      <w:tr w:rsidR="005324EB" w:rsidRPr="00596418" w14:paraId="556C8106" w14:textId="77777777" w:rsidTr="00934D9E">
        <w:trPr>
          <w:trHeight w:val="345"/>
        </w:trPr>
        <w:tc>
          <w:tcPr>
            <w:tcW w:w="4643" w:type="dxa"/>
            <w:shd w:val="clear" w:color="auto" w:fill="auto"/>
          </w:tcPr>
          <w:p w14:paraId="6BF66D5C"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color w:val="000000" w:themeColor="text1"/>
                <w:sz w:val="32"/>
                <w:szCs w:val="32"/>
              </w:rPr>
              <w:t xml:space="preserve">Trade creditors </w:t>
            </w:r>
          </w:p>
        </w:tc>
        <w:tc>
          <w:tcPr>
            <w:tcW w:w="1971" w:type="dxa"/>
            <w:shd w:val="clear" w:color="auto" w:fill="auto"/>
          </w:tcPr>
          <w:p w14:paraId="67CE622C"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171,355</w:t>
            </w:r>
          </w:p>
        </w:tc>
        <w:tc>
          <w:tcPr>
            <w:tcW w:w="1971" w:type="dxa"/>
            <w:shd w:val="clear" w:color="auto" w:fill="auto"/>
          </w:tcPr>
          <w:p w14:paraId="739926A5" w14:textId="77777777" w:rsidR="005324EB" w:rsidRPr="00596418" w:rsidRDefault="005324EB" w:rsidP="00934D9E">
            <w:pPr>
              <w:jc w:val="center"/>
              <w:rPr>
                <w:rFonts w:asciiTheme="majorHAnsi" w:hAnsiTheme="majorHAnsi" w:cstheme="majorHAnsi"/>
                <w:sz w:val="32"/>
                <w:szCs w:val="32"/>
              </w:rPr>
            </w:pPr>
          </w:p>
        </w:tc>
      </w:tr>
      <w:tr w:rsidR="005324EB" w:rsidRPr="00596418" w14:paraId="22266BDA" w14:textId="77777777" w:rsidTr="00934D9E">
        <w:trPr>
          <w:trHeight w:val="345"/>
        </w:trPr>
        <w:tc>
          <w:tcPr>
            <w:tcW w:w="4643" w:type="dxa"/>
            <w:shd w:val="clear" w:color="auto" w:fill="auto"/>
          </w:tcPr>
          <w:p w14:paraId="3E9EB166" w14:textId="77777777" w:rsidR="005324EB" w:rsidRPr="00596418" w:rsidRDefault="005324EB" w:rsidP="00934D9E">
            <w:pPr>
              <w:rPr>
                <w:rFonts w:asciiTheme="majorHAnsi" w:hAnsiTheme="majorHAnsi" w:cstheme="majorHAnsi"/>
                <w:color w:val="00B050"/>
                <w:sz w:val="32"/>
                <w:szCs w:val="32"/>
              </w:rPr>
            </w:pPr>
            <w:r w:rsidRPr="00596418">
              <w:rPr>
                <w:rFonts w:asciiTheme="majorHAnsi" w:hAnsiTheme="majorHAnsi" w:cstheme="majorHAnsi"/>
                <w:sz w:val="32"/>
                <w:szCs w:val="32"/>
              </w:rPr>
              <w:t>Commission owed on 28 Feb 2021(w2)</w:t>
            </w:r>
          </w:p>
        </w:tc>
        <w:tc>
          <w:tcPr>
            <w:tcW w:w="1971" w:type="dxa"/>
            <w:shd w:val="clear" w:color="auto" w:fill="auto"/>
          </w:tcPr>
          <w:p w14:paraId="6908774F" w14:textId="77777777" w:rsidR="005324EB" w:rsidRPr="00596418" w:rsidRDefault="005324EB" w:rsidP="00934D9E">
            <w:pPr>
              <w:jc w:val="center"/>
              <w:rPr>
                <w:rFonts w:asciiTheme="majorHAnsi" w:hAnsiTheme="majorHAnsi" w:cstheme="majorHAnsi"/>
                <w:color w:val="00B050"/>
                <w:sz w:val="32"/>
                <w:szCs w:val="32"/>
              </w:rPr>
            </w:pPr>
            <w:r w:rsidRPr="00596418">
              <w:rPr>
                <w:rFonts w:asciiTheme="majorHAnsi" w:hAnsiTheme="majorHAnsi" w:cstheme="majorHAnsi"/>
                <w:color w:val="000000" w:themeColor="text1"/>
                <w:sz w:val="32"/>
                <w:szCs w:val="32"/>
              </w:rPr>
              <w:t>3000</w:t>
            </w:r>
          </w:p>
        </w:tc>
        <w:tc>
          <w:tcPr>
            <w:tcW w:w="1971" w:type="dxa"/>
            <w:shd w:val="clear" w:color="auto" w:fill="auto"/>
          </w:tcPr>
          <w:p w14:paraId="04D60910" w14:textId="77777777" w:rsidR="005324EB" w:rsidRPr="00596418" w:rsidRDefault="005324EB" w:rsidP="00934D9E">
            <w:pPr>
              <w:jc w:val="center"/>
              <w:rPr>
                <w:rFonts w:asciiTheme="majorHAnsi" w:hAnsiTheme="majorHAnsi" w:cstheme="majorHAnsi"/>
                <w:sz w:val="32"/>
                <w:szCs w:val="32"/>
              </w:rPr>
            </w:pPr>
          </w:p>
        </w:tc>
      </w:tr>
      <w:tr w:rsidR="005324EB" w:rsidRPr="00596418" w14:paraId="38B8E594" w14:textId="77777777" w:rsidTr="00934D9E">
        <w:trPr>
          <w:trHeight w:val="330"/>
        </w:trPr>
        <w:tc>
          <w:tcPr>
            <w:tcW w:w="4643" w:type="dxa"/>
            <w:shd w:val="clear" w:color="auto" w:fill="auto"/>
          </w:tcPr>
          <w:p w14:paraId="37045726"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Current tax payable (W1)</w:t>
            </w:r>
          </w:p>
          <w:p w14:paraId="3C901530" w14:textId="77777777" w:rsidR="005324EB" w:rsidRPr="00596418" w:rsidRDefault="005324EB" w:rsidP="00934D9E">
            <w:pPr>
              <w:rPr>
                <w:rFonts w:asciiTheme="majorHAnsi" w:hAnsiTheme="majorHAnsi" w:cstheme="majorHAnsi"/>
                <w:sz w:val="32"/>
                <w:szCs w:val="32"/>
              </w:rPr>
            </w:pPr>
          </w:p>
        </w:tc>
        <w:tc>
          <w:tcPr>
            <w:tcW w:w="1971" w:type="dxa"/>
            <w:shd w:val="clear" w:color="auto" w:fill="auto"/>
          </w:tcPr>
          <w:p w14:paraId="7E8997BE" w14:textId="77777777" w:rsidR="005324EB" w:rsidRPr="00596418" w:rsidRDefault="005324EB" w:rsidP="00934D9E">
            <w:pPr>
              <w:jc w:val="center"/>
              <w:rPr>
                <w:rFonts w:asciiTheme="majorHAnsi" w:hAnsiTheme="majorHAnsi" w:cstheme="majorHAnsi"/>
                <w:sz w:val="32"/>
                <w:szCs w:val="32"/>
                <w:u w:val="single"/>
              </w:rPr>
            </w:pPr>
            <w:r w:rsidRPr="00596418">
              <w:rPr>
                <w:rFonts w:asciiTheme="majorHAnsi" w:hAnsiTheme="majorHAnsi" w:cstheme="majorHAnsi"/>
                <w:sz w:val="32"/>
                <w:szCs w:val="32"/>
                <w:u w:val="single"/>
              </w:rPr>
              <w:t> 68000 </w:t>
            </w:r>
          </w:p>
        </w:tc>
        <w:tc>
          <w:tcPr>
            <w:tcW w:w="1971" w:type="dxa"/>
            <w:shd w:val="clear" w:color="auto" w:fill="auto"/>
          </w:tcPr>
          <w:p w14:paraId="7F8F54E6" w14:textId="77777777" w:rsidR="005324EB" w:rsidRPr="00596418" w:rsidRDefault="005324EB" w:rsidP="00934D9E">
            <w:pPr>
              <w:jc w:val="center"/>
              <w:rPr>
                <w:rFonts w:asciiTheme="majorHAnsi" w:hAnsiTheme="majorHAnsi" w:cstheme="majorHAnsi"/>
                <w:sz w:val="32"/>
                <w:szCs w:val="32"/>
              </w:rPr>
            </w:pPr>
          </w:p>
        </w:tc>
      </w:tr>
      <w:tr w:rsidR="005324EB" w:rsidRPr="00596418" w14:paraId="3F383110" w14:textId="77777777" w:rsidTr="00934D9E">
        <w:trPr>
          <w:trHeight w:val="345"/>
        </w:trPr>
        <w:tc>
          <w:tcPr>
            <w:tcW w:w="4643" w:type="dxa"/>
            <w:shd w:val="clear" w:color="auto" w:fill="auto"/>
          </w:tcPr>
          <w:p w14:paraId="284C3981" w14:textId="77777777" w:rsidR="005324EB" w:rsidRPr="00596418" w:rsidRDefault="005324EB" w:rsidP="00934D9E">
            <w:pPr>
              <w:rPr>
                <w:rFonts w:asciiTheme="majorHAnsi" w:hAnsiTheme="majorHAnsi" w:cstheme="majorHAnsi"/>
                <w:sz w:val="32"/>
                <w:szCs w:val="32"/>
              </w:rPr>
            </w:pPr>
          </w:p>
        </w:tc>
        <w:tc>
          <w:tcPr>
            <w:tcW w:w="1971" w:type="dxa"/>
            <w:shd w:val="clear" w:color="auto" w:fill="auto"/>
          </w:tcPr>
          <w:p w14:paraId="0F46E26F"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2D696443"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242,355</w:t>
            </w:r>
          </w:p>
        </w:tc>
      </w:tr>
      <w:tr w:rsidR="005324EB" w:rsidRPr="00596418" w14:paraId="52E4C232" w14:textId="77777777" w:rsidTr="00934D9E">
        <w:trPr>
          <w:trHeight w:val="345"/>
        </w:trPr>
        <w:tc>
          <w:tcPr>
            <w:tcW w:w="4643" w:type="dxa"/>
            <w:shd w:val="clear" w:color="auto" w:fill="auto"/>
          </w:tcPr>
          <w:p w14:paraId="69BEFAAB" w14:textId="77777777" w:rsidR="005324EB" w:rsidRPr="00596418" w:rsidRDefault="005324EB" w:rsidP="00934D9E">
            <w:pPr>
              <w:rPr>
                <w:rFonts w:asciiTheme="majorHAnsi" w:hAnsiTheme="majorHAnsi" w:cstheme="majorHAnsi"/>
                <w:b/>
                <w:sz w:val="32"/>
                <w:szCs w:val="32"/>
              </w:rPr>
            </w:pPr>
            <w:r w:rsidRPr="00596418">
              <w:rPr>
                <w:rFonts w:asciiTheme="majorHAnsi" w:hAnsiTheme="majorHAnsi" w:cstheme="majorHAnsi"/>
                <w:b/>
                <w:sz w:val="32"/>
                <w:szCs w:val="32"/>
              </w:rPr>
              <w:t>Non-current liabilities</w:t>
            </w:r>
          </w:p>
        </w:tc>
        <w:tc>
          <w:tcPr>
            <w:tcW w:w="1971" w:type="dxa"/>
            <w:shd w:val="clear" w:color="auto" w:fill="auto"/>
          </w:tcPr>
          <w:p w14:paraId="5EA35360"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3AC2813D" w14:textId="77777777" w:rsidR="005324EB" w:rsidRPr="00596418" w:rsidRDefault="005324EB" w:rsidP="00934D9E">
            <w:pPr>
              <w:jc w:val="center"/>
              <w:rPr>
                <w:rFonts w:asciiTheme="majorHAnsi" w:hAnsiTheme="majorHAnsi" w:cstheme="majorHAnsi"/>
                <w:sz w:val="32"/>
                <w:szCs w:val="32"/>
              </w:rPr>
            </w:pPr>
          </w:p>
        </w:tc>
      </w:tr>
      <w:tr w:rsidR="005324EB" w:rsidRPr="00596418" w14:paraId="5947F81E" w14:textId="77777777" w:rsidTr="00934D9E">
        <w:trPr>
          <w:trHeight w:val="345"/>
        </w:trPr>
        <w:tc>
          <w:tcPr>
            <w:tcW w:w="4643" w:type="dxa"/>
            <w:shd w:val="clear" w:color="auto" w:fill="auto"/>
          </w:tcPr>
          <w:p w14:paraId="2CFAEB7B" w14:textId="77777777" w:rsidR="005324EB" w:rsidRPr="00596418" w:rsidRDefault="005324EB" w:rsidP="00934D9E">
            <w:pPr>
              <w:rPr>
                <w:rFonts w:asciiTheme="majorHAnsi" w:hAnsiTheme="majorHAnsi" w:cstheme="majorHAnsi"/>
                <w:color w:val="000000" w:themeColor="text1"/>
                <w:sz w:val="32"/>
                <w:szCs w:val="32"/>
              </w:rPr>
            </w:pPr>
            <w:r w:rsidRPr="00596418">
              <w:rPr>
                <w:rFonts w:asciiTheme="majorHAnsi" w:hAnsiTheme="majorHAnsi" w:cstheme="majorHAnsi"/>
                <w:color w:val="000000" w:themeColor="text1"/>
                <w:sz w:val="32"/>
                <w:szCs w:val="32"/>
              </w:rPr>
              <w:t>4% Debentures</w:t>
            </w:r>
          </w:p>
          <w:p w14:paraId="31289611"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 xml:space="preserve">Long term borrowings  </w:t>
            </w:r>
          </w:p>
        </w:tc>
        <w:tc>
          <w:tcPr>
            <w:tcW w:w="1971" w:type="dxa"/>
            <w:shd w:val="clear" w:color="auto" w:fill="auto"/>
          </w:tcPr>
          <w:p w14:paraId="7D11CF7B"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100,000</w:t>
            </w:r>
          </w:p>
          <w:p w14:paraId="2F51A290"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rPr>
              <w:t>0</w:t>
            </w:r>
          </w:p>
        </w:tc>
        <w:tc>
          <w:tcPr>
            <w:tcW w:w="1971" w:type="dxa"/>
            <w:shd w:val="clear" w:color="auto" w:fill="auto"/>
          </w:tcPr>
          <w:p w14:paraId="69D631F8" w14:textId="77777777" w:rsidR="005324EB" w:rsidRPr="00596418" w:rsidRDefault="005324EB" w:rsidP="00934D9E">
            <w:pPr>
              <w:jc w:val="center"/>
              <w:rPr>
                <w:rFonts w:asciiTheme="majorHAnsi" w:hAnsiTheme="majorHAnsi" w:cstheme="majorHAnsi"/>
                <w:sz w:val="32"/>
                <w:szCs w:val="32"/>
              </w:rPr>
            </w:pPr>
          </w:p>
        </w:tc>
      </w:tr>
      <w:tr w:rsidR="005324EB" w:rsidRPr="00596418" w14:paraId="70FE08CD" w14:textId="77777777" w:rsidTr="00934D9E">
        <w:trPr>
          <w:trHeight w:val="330"/>
        </w:trPr>
        <w:tc>
          <w:tcPr>
            <w:tcW w:w="4643" w:type="dxa"/>
            <w:shd w:val="clear" w:color="auto" w:fill="auto"/>
          </w:tcPr>
          <w:p w14:paraId="39068EDC"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Long term provisions</w:t>
            </w:r>
          </w:p>
        </w:tc>
        <w:tc>
          <w:tcPr>
            <w:tcW w:w="1971" w:type="dxa"/>
            <w:shd w:val="clear" w:color="auto" w:fill="auto"/>
          </w:tcPr>
          <w:p w14:paraId="4BA36058" w14:textId="77777777" w:rsidR="005324EB" w:rsidRPr="00596418" w:rsidRDefault="005324EB" w:rsidP="00934D9E">
            <w:pPr>
              <w:jc w:val="center"/>
              <w:rPr>
                <w:rFonts w:asciiTheme="majorHAnsi" w:hAnsiTheme="majorHAnsi" w:cstheme="majorHAnsi"/>
                <w:sz w:val="32"/>
                <w:szCs w:val="32"/>
                <w:u w:val="single"/>
              </w:rPr>
            </w:pPr>
            <w:r w:rsidRPr="00596418">
              <w:rPr>
                <w:rFonts w:asciiTheme="majorHAnsi" w:hAnsiTheme="majorHAnsi" w:cstheme="majorHAnsi"/>
                <w:sz w:val="32"/>
                <w:szCs w:val="32"/>
                <w:u w:val="single"/>
              </w:rPr>
              <w:t> 0 </w:t>
            </w:r>
          </w:p>
        </w:tc>
        <w:tc>
          <w:tcPr>
            <w:tcW w:w="1971" w:type="dxa"/>
            <w:shd w:val="clear" w:color="auto" w:fill="auto"/>
          </w:tcPr>
          <w:p w14:paraId="55B3E250" w14:textId="77777777" w:rsidR="005324EB" w:rsidRPr="00596418" w:rsidRDefault="005324EB" w:rsidP="00934D9E">
            <w:pPr>
              <w:jc w:val="center"/>
              <w:rPr>
                <w:rFonts w:asciiTheme="majorHAnsi" w:hAnsiTheme="majorHAnsi" w:cstheme="majorHAnsi"/>
                <w:sz w:val="32"/>
                <w:szCs w:val="32"/>
              </w:rPr>
            </w:pPr>
          </w:p>
        </w:tc>
      </w:tr>
      <w:tr w:rsidR="005324EB" w:rsidRPr="00596418" w14:paraId="74A5B4E3" w14:textId="77777777" w:rsidTr="00934D9E">
        <w:trPr>
          <w:trHeight w:val="345"/>
        </w:trPr>
        <w:tc>
          <w:tcPr>
            <w:tcW w:w="4643" w:type="dxa"/>
            <w:shd w:val="clear" w:color="auto" w:fill="auto"/>
          </w:tcPr>
          <w:p w14:paraId="5CA49655" w14:textId="77777777" w:rsidR="005324EB" w:rsidRPr="00596418" w:rsidRDefault="005324EB" w:rsidP="00934D9E">
            <w:pPr>
              <w:rPr>
                <w:rFonts w:asciiTheme="majorHAnsi" w:hAnsiTheme="majorHAnsi" w:cstheme="majorHAnsi"/>
                <w:sz w:val="32"/>
                <w:szCs w:val="32"/>
              </w:rPr>
            </w:pPr>
          </w:p>
        </w:tc>
        <w:tc>
          <w:tcPr>
            <w:tcW w:w="1971" w:type="dxa"/>
            <w:shd w:val="clear" w:color="auto" w:fill="auto"/>
          </w:tcPr>
          <w:p w14:paraId="31283071"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6DD738AA" w14:textId="77777777" w:rsidR="005324EB" w:rsidRPr="00596418" w:rsidRDefault="005324EB" w:rsidP="00934D9E">
            <w:pPr>
              <w:jc w:val="center"/>
              <w:rPr>
                <w:rFonts w:asciiTheme="majorHAnsi" w:hAnsiTheme="majorHAnsi" w:cstheme="majorHAnsi"/>
                <w:sz w:val="32"/>
                <w:szCs w:val="32"/>
                <w:u w:val="single"/>
              </w:rPr>
            </w:pPr>
            <w:r w:rsidRPr="00596418">
              <w:rPr>
                <w:rFonts w:asciiTheme="majorHAnsi" w:hAnsiTheme="majorHAnsi" w:cstheme="majorHAnsi"/>
                <w:sz w:val="32"/>
                <w:szCs w:val="32"/>
                <w:u w:val="single"/>
              </w:rPr>
              <w:t> 100,000 </w:t>
            </w:r>
          </w:p>
        </w:tc>
      </w:tr>
      <w:tr w:rsidR="005324EB" w:rsidRPr="00596418" w14:paraId="42BB0175" w14:textId="77777777" w:rsidTr="00934D9E">
        <w:trPr>
          <w:trHeight w:val="345"/>
        </w:trPr>
        <w:tc>
          <w:tcPr>
            <w:tcW w:w="4643" w:type="dxa"/>
            <w:shd w:val="clear" w:color="auto" w:fill="auto"/>
          </w:tcPr>
          <w:p w14:paraId="14194E4C" w14:textId="77777777" w:rsidR="005324EB" w:rsidRPr="00596418" w:rsidRDefault="005324EB" w:rsidP="00934D9E">
            <w:pPr>
              <w:rPr>
                <w:rFonts w:asciiTheme="majorHAnsi" w:hAnsiTheme="majorHAnsi" w:cstheme="majorHAnsi"/>
                <w:b/>
                <w:sz w:val="32"/>
                <w:szCs w:val="32"/>
              </w:rPr>
            </w:pPr>
            <w:r w:rsidRPr="00596418">
              <w:rPr>
                <w:rFonts w:asciiTheme="majorHAnsi" w:hAnsiTheme="majorHAnsi" w:cstheme="majorHAnsi"/>
                <w:b/>
                <w:sz w:val="32"/>
                <w:szCs w:val="32"/>
              </w:rPr>
              <w:t>Total liabilities</w:t>
            </w:r>
          </w:p>
        </w:tc>
        <w:tc>
          <w:tcPr>
            <w:tcW w:w="1971" w:type="dxa"/>
            <w:shd w:val="clear" w:color="auto" w:fill="auto"/>
          </w:tcPr>
          <w:p w14:paraId="29DD6764"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2DD4407F"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u w:val="single"/>
              </w:rPr>
              <w:t> 342,355 </w:t>
            </w:r>
          </w:p>
        </w:tc>
      </w:tr>
      <w:tr w:rsidR="005324EB" w:rsidRPr="00596418" w14:paraId="555983A7" w14:textId="77777777" w:rsidTr="00934D9E">
        <w:trPr>
          <w:trHeight w:val="345"/>
        </w:trPr>
        <w:tc>
          <w:tcPr>
            <w:tcW w:w="4643" w:type="dxa"/>
            <w:shd w:val="clear" w:color="auto" w:fill="auto"/>
          </w:tcPr>
          <w:p w14:paraId="1B33BD9F" w14:textId="77777777" w:rsidR="005324EB" w:rsidRPr="00596418" w:rsidRDefault="005324EB" w:rsidP="00934D9E">
            <w:pPr>
              <w:rPr>
                <w:rFonts w:asciiTheme="majorHAnsi" w:hAnsiTheme="majorHAnsi" w:cstheme="majorHAnsi"/>
                <w:sz w:val="32"/>
                <w:szCs w:val="32"/>
              </w:rPr>
            </w:pPr>
          </w:p>
        </w:tc>
        <w:tc>
          <w:tcPr>
            <w:tcW w:w="1971" w:type="dxa"/>
            <w:shd w:val="clear" w:color="auto" w:fill="auto"/>
          </w:tcPr>
          <w:p w14:paraId="2AFE479E"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780E3D7B" w14:textId="77777777" w:rsidR="005324EB" w:rsidRPr="00596418" w:rsidRDefault="005324EB" w:rsidP="00934D9E">
            <w:pPr>
              <w:jc w:val="center"/>
              <w:rPr>
                <w:rFonts w:asciiTheme="majorHAnsi" w:hAnsiTheme="majorHAnsi" w:cstheme="majorHAnsi"/>
                <w:sz w:val="32"/>
                <w:szCs w:val="32"/>
              </w:rPr>
            </w:pPr>
          </w:p>
        </w:tc>
      </w:tr>
      <w:tr w:rsidR="005324EB" w:rsidRPr="00596418" w14:paraId="161ECEAC" w14:textId="77777777" w:rsidTr="00934D9E">
        <w:trPr>
          <w:trHeight w:val="330"/>
        </w:trPr>
        <w:tc>
          <w:tcPr>
            <w:tcW w:w="4643" w:type="dxa"/>
            <w:shd w:val="clear" w:color="auto" w:fill="auto"/>
          </w:tcPr>
          <w:p w14:paraId="661C9421" w14:textId="77777777" w:rsidR="005324EB" w:rsidRPr="00596418" w:rsidRDefault="005324EB" w:rsidP="00934D9E">
            <w:pPr>
              <w:rPr>
                <w:rFonts w:asciiTheme="majorHAnsi" w:hAnsiTheme="majorHAnsi" w:cstheme="majorHAnsi"/>
                <w:b/>
                <w:sz w:val="32"/>
                <w:szCs w:val="32"/>
              </w:rPr>
            </w:pPr>
            <w:r w:rsidRPr="00596418">
              <w:rPr>
                <w:rFonts w:asciiTheme="majorHAnsi" w:hAnsiTheme="majorHAnsi" w:cstheme="majorHAnsi"/>
                <w:b/>
                <w:sz w:val="32"/>
                <w:szCs w:val="32"/>
              </w:rPr>
              <w:t>Net assets</w:t>
            </w:r>
          </w:p>
        </w:tc>
        <w:tc>
          <w:tcPr>
            <w:tcW w:w="1971" w:type="dxa"/>
            <w:shd w:val="clear" w:color="auto" w:fill="auto"/>
          </w:tcPr>
          <w:p w14:paraId="716B967E"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47795E2D" w14:textId="77777777" w:rsidR="005324EB" w:rsidRPr="00596418" w:rsidRDefault="005324EB" w:rsidP="00934D9E">
            <w:pPr>
              <w:jc w:val="center"/>
              <w:rPr>
                <w:rFonts w:asciiTheme="majorHAnsi" w:hAnsiTheme="majorHAnsi" w:cstheme="majorHAnsi"/>
                <w:sz w:val="32"/>
                <w:szCs w:val="32"/>
                <w:u w:val="double"/>
              </w:rPr>
            </w:pPr>
            <w:r w:rsidRPr="00596418">
              <w:rPr>
                <w:rFonts w:asciiTheme="majorHAnsi" w:hAnsiTheme="majorHAnsi" w:cstheme="majorHAnsi"/>
                <w:sz w:val="32"/>
                <w:szCs w:val="32"/>
                <w:u w:val="double"/>
              </w:rPr>
              <w:t> 804,980 </w:t>
            </w:r>
          </w:p>
        </w:tc>
      </w:tr>
      <w:tr w:rsidR="005324EB" w:rsidRPr="00596418" w14:paraId="1E2BF911" w14:textId="77777777" w:rsidTr="00934D9E">
        <w:trPr>
          <w:trHeight w:val="345"/>
        </w:trPr>
        <w:tc>
          <w:tcPr>
            <w:tcW w:w="4643" w:type="dxa"/>
            <w:shd w:val="clear" w:color="auto" w:fill="auto"/>
          </w:tcPr>
          <w:p w14:paraId="36EB6CA9" w14:textId="77777777" w:rsidR="005324EB" w:rsidRPr="00596418" w:rsidRDefault="005324EB" w:rsidP="00934D9E">
            <w:pPr>
              <w:rPr>
                <w:rFonts w:asciiTheme="majorHAnsi" w:hAnsiTheme="majorHAnsi" w:cstheme="majorHAnsi"/>
                <w:sz w:val="32"/>
                <w:szCs w:val="32"/>
              </w:rPr>
            </w:pPr>
          </w:p>
        </w:tc>
        <w:tc>
          <w:tcPr>
            <w:tcW w:w="1971" w:type="dxa"/>
            <w:shd w:val="clear" w:color="auto" w:fill="auto"/>
          </w:tcPr>
          <w:p w14:paraId="00B45083"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20815F26" w14:textId="77777777" w:rsidR="005324EB" w:rsidRPr="00596418" w:rsidRDefault="005324EB" w:rsidP="00934D9E">
            <w:pPr>
              <w:jc w:val="center"/>
              <w:rPr>
                <w:rFonts w:asciiTheme="majorHAnsi" w:hAnsiTheme="majorHAnsi" w:cstheme="majorHAnsi"/>
                <w:sz w:val="32"/>
                <w:szCs w:val="32"/>
              </w:rPr>
            </w:pPr>
          </w:p>
        </w:tc>
      </w:tr>
      <w:tr w:rsidR="005324EB" w:rsidRPr="00596418" w14:paraId="60A07342" w14:textId="77777777" w:rsidTr="00934D9E">
        <w:trPr>
          <w:trHeight w:val="345"/>
        </w:trPr>
        <w:tc>
          <w:tcPr>
            <w:tcW w:w="4643" w:type="dxa"/>
            <w:shd w:val="clear" w:color="auto" w:fill="auto"/>
          </w:tcPr>
          <w:p w14:paraId="17FED25D" w14:textId="77777777" w:rsidR="005324EB" w:rsidRPr="00596418" w:rsidRDefault="005324EB" w:rsidP="00934D9E">
            <w:pPr>
              <w:rPr>
                <w:rFonts w:asciiTheme="majorHAnsi" w:hAnsiTheme="majorHAnsi" w:cstheme="majorHAnsi"/>
                <w:b/>
                <w:sz w:val="32"/>
                <w:szCs w:val="32"/>
                <w:u w:val="single"/>
              </w:rPr>
            </w:pPr>
            <w:r w:rsidRPr="00596418">
              <w:rPr>
                <w:rFonts w:asciiTheme="majorHAnsi" w:hAnsiTheme="majorHAnsi" w:cstheme="majorHAnsi"/>
                <w:b/>
                <w:sz w:val="32"/>
                <w:szCs w:val="32"/>
                <w:u w:val="single"/>
              </w:rPr>
              <w:t>EQUITY</w:t>
            </w:r>
          </w:p>
        </w:tc>
        <w:tc>
          <w:tcPr>
            <w:tcW w:w="1971" w:type="dxa"/>
            <w:shd w:val="clear" w:color="auto" w:fill="auto"/>
          </w:tcPr>
          <w:p w14:paraId="25D8F910"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0FD7B0A5" w14:textId="77777777" w:rsidR="005324EB" w:rsidRPr="00596418" w:rsidRDefault="005324EB" w:rsidP="00934D9E">
            <w:pPr>
              <w:jc w:val="center"/>
              <w:rPr>
                <w:rFonts w:asciiTheme="majorHAnsi" w:hAnsiTheme="majorHAnsi" w:cstheme="majorHAnsi"/>
                <w:sz w:val="32"/>
                <w:szCs w:val="32"/>
              </w:rPr>
            </w:pPr>
          </w:p>
        </w:tc>
      </w:tr>
      <w:tr w:rsidR="005324EB" w:rsidRPr="00596418" w14:paraId="4510E2ED" w14:textId="77777777" w:rsidTr="00934D9E">
        <w:trPr>
          <w:trHeight w:val="675"/>
        </w:trPr>
        <w:tc>
          <w:tcPr>
            <w:tcW w:w="4643" w:type="dxa"/>
            <w:shd w:val="clear" w:color="auto" w:fill="auto"/>
          </w:tcPr>
          <w:p w14:paraId="06728DD9" w14:textId="77777777" w:rsidR="005324EB" w:rsidRPr="00596418" w:rsidRDefault="005324EB" w:rsidP="00934D9E">
            <w:pPr>
              <w:rPr>
                <w:rFonts w:asciiTheme="majorHAnsi" w:hAnsiTheme="majorHAnsi" w:cstheme="majorHAnsi"/>
                <w:color w:val="000000" w:themeColor="text1"/>
                <w:sz w:val="32"/>
                <w:szCs w:val="32"/>
              </w:rPr>
            </w:pPr>
            <w:r w:rsidRPr="00596418">
              <w:rPr>
                <w:rFonts w:asciiTheme="majorHAnsi" w:hAnsiTheme="majorHAnsi" w:cstheme="majorHAnsi"/>
                <w:color w:val="000000" w:themeColor="text1"/>
                <w:sz w:val="32"/>
                <w:szCs w:val="32"/>
              </w:rPr>
              <w:t>10% £1 preference shares</w:t>
            </w:r>
          </w:p>
          <w:p w14:paraId="73B877F9" w14:textId="77777777" w:rsidR="005324EB" w:rsidRPr="00596418" w:rsidRDefault="005324EB" w:rsidP="00934D9E">
            <w:pPr>
              <w:rPr>
                <w:rFonts w:asciiTheme="majorHAnsi" w:hAnsiTheme="majorHAnsi" w:cstheme="majorHAnsi"/>
                <w:color w:val="000000" w:themeColor="text1"/>
                <w:sz w:val="32"/>
                <w:szCs w:val="32"/>
              </w:rPr>
            </w:pPr>
            <w:r w:rsidRPr="00596418">
              <w:rPr>
                <w:rFonts w:asciiTheme="majorHAnsi" w:hAnsiTheme="majorHAnsi" w:cstheme="majorHAnsi"/>
                <w:color w:val="000000" w:themeColor="text1"/>
                <w:sz w:val="32"/>
                <w:szCs w:val="32"/>
              </w:rPr>
              <w:t xml:space="preserve">£1 Ordinary shares </w:t>
            </w:r>
          </w:p>
        </w:tc>
        <w:tc>
          <w:tcPr>
            <w:tcW w:w="1971" w:type="dxa"/>
            <w:shd w:val="clear" w:color="auto" w:fill="auto"/>
          </w:tcPr>
          <w:p w14:paraId="06DF89DD" w14:textId="77777777" w:rsidR="005324EB" w:rsidRPr="00596418" w:rsidRDefault="005324EB" w:rsidP="00934D9E">
            <w:pPr>
              <w:jc w:val="center"/>
              <w:rPr>
                <w:rFonts w:asciiTheme="majorHAnsi" w:hAnsiTheme="majorHAnsi" w:cstheme="majorHAnsi"/>
                <w:color w:val="000000" w:themeColor="text1"/>
                <w:sz w:val="32"/>
                <w:szCs w:val="32"/>
              </w:rPr>
            </w:pPr>
          </w:p>
        </w:tc>
        <w:tc>
          <w:tcPr>
            <w:tcW w:w="1971" w:type="dxa"/>
            <w:shd w:val="clear" w:color="auto" w:fill="auto"/>
          </w:tcPr>
          <w:p w14:paraId="48B8A73F" w14:textId="77777777" w:rsidR="005324EB" w:rsidRPr="00596418" w:rsidRDefault="005324EB" w:rsidP="00934D9E">
            <w:pPr>
              <w:jc w:val="center"/>
              <w:rPr>
                <w:rFonts w:asciiTheme="majorHAnsi" w:hAnsiTheme="majorHAnsi" w:cstheme="majorHAnsi"/>
                <w:color w:val="000000" w:themeColor="text1"/>
                <w:sz w:val="32"/>
                <w:szCs w:val="32"/>
              </w:rPr>
            </w:pPr>
            <w:r w:rsidRPr="00596418">
              <w:rPr>
                <w:rFonts w:asciiTheme="majorHAnsi" w:hAnsiTheme="majorHAnsi" w:cstheme="majorHAnsi"/>
                <w:color w:val="000000" w:themeColor="text1"/>
                <w:sz w:val="32"/>
                <w:szCs w:val="32"/>
              </w:rPr>
              <w:t>300,000</w:t>
            </w:r>
          </w:p>
          <w:p w14:paraId="6EF4EC0F" w14:textId="77777777" w:rsidR="005324EB" w:rsidRPr="00596418" w:rsidRDefault="005324EB" w:rsidP="00934D9E">
            <w:pPr>
              <w:jc w:val="center"/>
              <w:rPr>
                <w:rFonts w:asciiTheme="majorHAnsi" w:hAnsiTheme="majorHAnsi" w:cstheme="majorHAnsi"/>
                <w:color w:val="000000" w:themeColor="text1"/>
                <w:sz w:val="32"/>
                <w:szCs w:val="32"/>
              </w:rPr>
            </w:pPr>
            <w:r w:rsidRPr="00596418">
              <w:rPr>
                <w:rFonts w:asciiTheme="majorHAnsi" w:hAnsiTheme="majorHAnsi" w:cstheme="majorHAnsi"/>
                <w:color w:val="000000" w:themeColor="text1"/>
                <w:sz w:val="32"/>
                <w:szCs w:val="32"/>
              </w:rPr>
              <w:t>310,000</w:t>
            </w:r>
          </w:p>
        </w:tc>
      </w:tr>
      <w:tr w:rsidR="005324EB" w:rsidRPr="00596418" w14:paraId="40C8A38C" w14:textId="77777777" w:rsidTr="00934D9E">
        <w:trPr>
          <w:trHeight w:val="675"/>
        </w:trPr>
        <w:tc>
          <w:tcPr>
            <w:tcW w:w="4643" w:type="dxa"/>
            <w:shd w:val="clear" w:color="auto" w:fill="auto"/>
          </w:tcPr>
          <w:p w14:paraId="33DE7218" w14:textId="77777777" w:rsidR="005324EB" w:rsidRPr="00596418" w:rsidRDefault="005324EB" w:rsidP="00934D9E">
            <w:pPr>
              <w:rPr>
                <w:rFonts w:asciiTheme="majorHAnsi" w:hAnsiTheme="majorHAnsi" w:cstheme="majorHAnsi"/>
                <w:sz w:val="32"/>
                <w:szCs w:val="32"/>
              </w:rPr>
            </w:pPr>
            <w:r w:rsidRPr="00596418">
              <w:rPr>
                <w:rFonts w:asciiTheme="majorHAnsi" w:hAnsiTheme="majorHAnsi" w:cstheme="majorHAnsi"/>
                <w:sz w:val="32"/>
                <w:szCs w:val="32"/>
              </w:rPr>
              <w:t>Retained earnings (w5)</w:t>
            </w:r>
          </w:p>
        </w:tc>
        <w:tc>
          <w:tcPr>
            <w:tcW w:w="1971" w:type="dxa"/>
            <w:shd w:val="clear" w:color="auto" w:fill="auto"/>
          </w:tcPr>
          <w:p w14:paraId="77CBCDF2"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60A8A4D7" w14:textId="77777777" w:rsidR="005324EB" w:rsidRPr="00596418" w:rsidRDefault="005324EB" w:rsidP="00934D9E">
            <w:pPr>
              <w:jc w:val="center"/>
              <w:rPr>
                <w:rFonts w:asciiTheme="majorHAnsi" w:hAnsiTheme="majorHAnsi" w:cstheme="majorHAnsi"/>
                <w:sz w:val="32"/>
                <w:szCs w:val="32"/>
                <w:u w:val="single"/>
              </w:rPr>
            </w:pPr>
            <w:r w:rsidRPr="00596418">
              <w:rPr>
                <w:rFonts w:asciiTheme="majorHAnsi" w:hAnsiTheme="majorHAnsi" w:cstheme="majorHAnsi"/>
                <w:sz w:val="32"/>
                <w:szCs w:val="32"/>
                <w:u w:val="single"/>
              </w:rPr>
              <w:t> 194,980 </w:t>
            </w:r>
          </w:p>
        </w:tc>
      </w:tr>
      <w:tr w:rsidR="005324EB" w:rsidRPr="00596418" w14:paraId="52101B55" w14:textId="77777777" w:rsidTr="00934D9E">
        <w:trPr>
          <w:trHeight w:val="345"/>
        </w:trPr>
        <w:tc>
          <w:tcPr>
            <w:tcW w:w="4643" w:type="dxa"/>
            <w:shd w:val="clear" w:color="auto" w:fill="auto"/>
          </w:tcPr>
          <w:p w14:paraId="6C370AB9" w14:textId="77777777" w:rsidR="005324EB" w:rsidRPr="00596418" w:rsidRDefault="005324EB" w:rsidP="00934D9E">
            <w:pPr>
              <w:rPr>
                <w:rFonts w:asciiTheme="majorHAnsi" w:hAnsiTheme="majorHAnsi" w:cstheme="majorHAnsi"/>
                <w:b/>
                <w:sz w:val="32"/>
                <w:szCs w:val="32"/>
              </w:rPr>
            </w:pPr>
            <w:r w:rsidRPr="00596418">
              <w:rPr>
                <w:rFonts w:asciiTheme="majorHAnsi" w:hAnsiTheme="majorHAnsi" w:cstheme="majorHAnsi"/>
                <w:b/>
                <w:sz w:val="32"/>
                <w:szCs w:val="32"/>
              </w:rPr>
              <w:t>Total equity</w:t>
            </w:r>
          </w:p>
        </w:tc>
        <w:tc>
          <w:tcPr>
            <w:tcW w:w="1971" w:type="dxa"/>
            <w:shd w:val="clear" w:color="auto" w:fill="auto"/>
          </w:tcPr>
          <w:p w14:paraId="16A34562"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10A982EB" w14:textId="77777777" w:rsidR="005324EB" w:rsidRPr="00596418" w:rsidRDefault="005324EB" w:rsidP="00934D9E">
            <w:pPr>
              <w:jc w:val="center"/>
              <w:rPr>
                <w:rFonts w:asciiTheme="majorHAnsi" w:hAnsiTheme="majorHAnsi" w:cstheme="majorHAnsi"/>
                <w:sz w:val="32"/>
                <w:szCs w:val="32"/>
              </w:rPr>
            </w:pPr>
            <w:r w:rsidRPr="00596418">
              <w:rPr>
                <w:rFonts w:asciiTheme="majorHAnsi" w:hAnsiTheme="majorHAnsi" w:cstheme="majorHAnsi"/>
                <w:sz w:val="32"/>
                <w:szCs w:val="32"/>
                <w:u w:val="double"/>
              </w:rPr>
              <w:t> 804,980</w:t>
            </w:r>
          </w:p>
        </w:tc>
      </w:tr>
      <w:tr w:rsidR="005324EB" w:rsidRPr="00596418" w14:paraId="342ADAFF" w14:textId="77777777" w:rsidTr="00934D9E">
        <w:trPr>
          <w:trHeight w:val="330"/>
        </w:trPr>
        <w:tc>
          <w:tcPr>
            <w:tcW w:w="4643" w:type="dxa"/>
            <w:shd w:val="clear" w:color="auto" w:fill="auto"/>
          </w:tcPr>
          <w:p w14:paraId="4EF55AED" w14:textId="77777777" w:rsidR="005324EB" w:rsidRPr="00596418" w:rsidRDefault="005324EB" w:rsidP="00934D9E">
            <w:pPr>
              <w:rPr>
                <w:rFonts w:asciiTheme="majorHAnsi" w:hAnsiTheme="majorHAnsi" w:cstheme="majorHAnsi"/>
                <w:sz w:val="32"/>
                <w:szCs w:val="32"/>
              </w:rPr>
            </w:pPr>
          </w:p>
        </w:tc>
        <w:tc>
          <w:tcPr>
            <w:tcW w:w="1971" w:type="dxa"/>
            <w:shd w:val="clear" w:color="auto" w:fill="auto"/>
          </w:tcPr>
          <w:p w14:paraId="35AE2824" w14:textId="77777777" w:rsidR="005324EB" w:rsidRPr="00596418" w:rsidRDefault="005324EB" w:rsidP="00934D9E">
            <w:pPr>
              <w:jc w:val="center"/>
              <w:rPr>
                <w:rFonts w:asciiTheme="majorHAnsi" w:hAnsiTheme="majorHAnsi" w:cstheme="majorHAnsi"/>
                <w:sz w:val="32"/>
                <w:szCs w:val="32"/>
              </w:rPr>
            </w:pPr>
          </w:p>
        </w:tc>
        <w:tc>
          <w:tcPr>
            <w:tcW w:w="1971" w:type="dxa"/>
            <w:shd w:val="clear" w:color="auto" w:fill="auto"/>
          </w:tcPr>
          <w:p w14:paraId="7546B216" w14:textId="77777777" w:rsidR="005324EB" w:rsidRPr="00596418" w:rsidRDefault="005324EB" w:rsidP="00934D9E">
            <w:pPr>
              <w:jc w:val="center"/>
              <w:rPr>
                <w:rFonts w:asciiTheme="majorHAnsi" w:hAnsiTheme="majorHAnsi" w:cstheme="majorHAnsi"/>
                <w:sz w:val="32"/>
                <w:szCs w:val="32"/>
              </w:rPr>
            </w:pPr>
          </w:p>
        </w:tc>
      </w:tr>
    </w:tbl>
    <w:p w14:paraId="6B203CC7" w14:textId="77777777" w:rsidR="005324EB" w:rsidRPr="00596418" w:rsidRDefault="005324EB" w:rsidP="005324EB">
      <w:pPr>
        <w:rPr>
          <w:rFonts w:asciiTheme="majorHAnsi" w:hAnsiTheme="majorHAnsi" w:cstheme="majorHAnsi"/>
          <w:sz w:val="28"/>
          <w:szCs w:val="28"/>
        </w:rPr>
      </w:pPr>
      <w:r w:rsidRPr="00596418">
        <w:rPr>
          <w:rFonts w:asciiTheme="majorHAnsi" w:hAnsiTheme="majorHAnsi" w:cstheme="majorHAnsi"/>
          <w:sz w:val="28"/>
          <w:szCs w:val="28"/>
        </w:rPr>
        <w:t>b. The statement of financial position is balancing because the total assets are equals to the sum of the total liabilities and the total equity.</w:t>
      </w:r>
    </w:p>
    <w:p w14:paraId="4EC89DD2" w14:textId="77777777" w:rsidR="005324EB" w:rsidRPr="00596418" w:rsidRDefault="005324EB" w:rsidP="005324EB">
      <w:pPr>
        <w:rPr>
          <w:rFonts w:asciiTheme="majorHAnsi" w:hAnsiTheme="majorHAnsi" w:cstheme="majorHAnsi"/>
          <w:sz w:val="28"/>
          <w:szCs w:val="28"/>
        </w:rPr>
      </w:pPr>
    </w:p>
    <w:p w14:paraId="015B6120" w14:textId="77777777" w:rsidR="005324EB" w:rsidRPr="00596418" w:rsidRDefault="005324EB" w:rsidP="005324EB">
      <w:pPr>
        <w:spacing w:before="240"/>
        <w:jc w:val="center"/>
        <w:textAlignment w:val="baseline"/>
        <w:rPr>
          <w:rFonts w:asciiTheme="majorHAnsi" w:hAnsiTheme="majorHAnsi" w:cstheme="majorHAnsi"/>
          <w:color w:val="000000" w:themeColor="text1"/>
          <w:kern w:val="24"/>
          <w:sz w:val="40"/>
          <w:szCs w:val="40"/>
        </w:rPr>
      </w:pPr>
      <w:r w:rsidRPr="00596418">
        <w:rPr>
          <w:rFonts w:asciiTheme="majorHAnsi" w:hAnsiTheme="majorHAnsi" w:cstheme="majorHAnsi"/>
          <w:sz w:val="28"/>
          <w:szCs w:val="28"/>
        </w:rPr>
        <w:t xml:space="preserve"> </w:t>
      </w:r>
      <w:r w:rsidRPr="00596418">
        <w:rPr>
          <w:rFonts w:asciiTheme="majorHAnsi" w:hAnsiTheme="majorHAnsi" w:cstheme="majorHAnsi"/>
          <w:color w:val="000000" w:themeColor="text1"/>
          <w:kern w:val="24"/>
          <w:sz w:val="40"/>
          <w:szCs w:val="40"/>
        </w:rPr>
        <w:t>ASSETS = Equity/Capital + Liabilities</w:t>
      </w:r>
    </w:p>
    <w:p w14:paraId="29A9C851" w14:textId="77777777" w:rsidR="005324EB" w:rsidRPr="00596418" w:rsidRDefault="005324EB" w:rsidP="005324EB">
      <w:pPr>
        <w:rPr>
          <w:rFonts w:asciiTheme="majorHAnsi" w:hAnsiTheme="majorHAnsi" w:cstheme="majorHAnsi"/>
          <w:sz w:val="28"/>
          <w:szCs w:val="28"/>
        </w:rPr>
      </w:pPr>
    </w:p>
    <w:p w14:paraId="71768E09" w14:textId="77777777" w:rsidR="005324EB" w:rsidRPr="00596418" w:rsidRDefault="005324EB" w:rsidP="005324EB">
      <w:pPr>
        <w:rPr>
          <w:rFonts w:asciiTheme="majorHAnsi" w:hAnsiTheme="majorHAnsi" w:cstheme="majorHAnsi"/>
          <w:color w:val="151414"/>
          <w:spacing w:val="5"/>
          <w:sz w:val="28"/>
          <w:szCs w:val="28"/>
          <w:shd w:val="clear" w:color="auto" w:fill="FFFFFF"/>
        </w:rPr>
      </w:pPr>
      <w:r w:rsidRPr="00596418">
        <w:rPr>
          <w:rFonts w:asciiTheme="majorHAnsi" w:hAnsiTheme="majorHAnsi" w:cstheme="majorHAnsi"/>
          <w:color w:val="202124"/>
          <w:sz w:val="28"/>
          <w:szCs w:val="28"/>
          <w:shd w:val="clear" w:color="auto" w:fill="FFFFFF"/>
        </w:rPr>
        <w:t xml:space="preserve">Assets are the resources (convertible </w:t>
      </w:r>
      <w:r w:rsidRPr="00596418">
        <w:rPr>
          <w:rFonts w:asciiTheme="majorHAnsi" w:hAnsiTheme="majorHAnsi" w:cstheme="majorHAnsi"/>
          <w:sz w:val="28"/>
          <w:szCs w:val="28"/>
        </w:rPr>
        <w:t>to future economic benefits</w:t>
      </w:r>
      <w:r w:rsidRPr="00596418">
        <w:rPr>
          <w:rFonts w:asciiTheme="majorHAnsi" w:hAnsiTheme="majorHAnsi" w:cstheme="majorHAnsi"/>
          <w:color w:val="202124"/>
          <w:sz w:val="28"/>
          <w:szCs w:val="28"/>
          <w:shd w:val="clear" w:color="auto" w:fill="FFFFFF"/>
        </w:rPr>
        <w:t>) controlled by an entity, arisen from a past transaction or event. The liabilities constitute their obligations.</w:t>
      </w:r>
      <w:r w:rsidRPr="00596418">
        <w:rPr>
          <w:rFonts w:asciiTheme="majorHAnsi" w:hAnsiTheme="majorHAnsi" w:cstheme="majorHAnsi"/>
          <w:color w:val="151414"/>
          <w:spacing w:val="5"/>
          <w:sz w:val="28"/>
          <w:szCs w:val="28"/>
          <w:shd w:val="clear" w:color="auto" w:fill="FFFFFF"/>
        </w:rPr>
        <w:t xml:space="preserve"> </w:t>
      </w:r>
    </w:p>
    <w:p w14:paraId="6C33E6F7" w14:textId="77777777" w:rsidR="005324EB" w:rsidRPr="00B2108B" w:rsidRDefault="005324EB" w:rsidP="005324EB">
      <w:pPr>
        <w:rPr>
          <w:rFonts w:ascii="proxima-nova" w:hAnsi="proxima-nova"/>
          <w:color w:val="151414"/>
          <w:spacing w:val="5"/>
          <w:sz w:val="28"/>
          <w:szCs w:val="28"/>
          <w:shd w:val="clear" w:color="auto" w:fill="FFFFFF"/>
        </w:rPr>
      </w:pPr>
      <w:r w:rsidRPr="00596418">
        <w:rPr>
          <w:rFonts w:asciiTheme="majorHAnsi" w:hAnsiTheme="majorHAnsi" w:cstheme="majorHAnsi"/>
          <w:color w:val="151414"/>
          <w:spacing w:val="5"/>
          <w:sz w:val="28"/>
          <w:szCs w:val="28"/>
          <w:shd w:val="clear" w:color="auto" w:fill="FFFFFF"/>
        </w:rPr>
        <w:t xml:space="preserve">Capital are claims against a business and they include money raised by the company from stocks (share capital), from the share premium (difference between market cost and historical cost), other resources (like savings accounts) and retained </w:t>
      </w:r>
      <w:proofErr w:type="spellStart"/>
      <w:r w:rsidRPr="00596418">
        <w:rPr>
          <w:rFonts w:asciiTheme="majorHAnsi" w:hAnsiTheme="majorHAnsi" w:cstheme="majorHAnsi"/>
          <w:color w:val="151414"/>
          <w:spacing w:val="5"/>
          <w:sz w:val="28"/>
          <w:szCs w:val="28"/>
          <w:shd w:val="clear" w:color="auto" w:fill="FFFFFF"/>
        </w:rPr>
        <w:t>earning</w:t>
      </w:r>
      <w:proofErr w:type="spellEnd"/>
      <w:r w:rsidRPr="00596418">
        <w:rPr>
          <w:rFonts w:asciiTheme="majorHAnsi" w:hAnsiTheme="majorHAnsi" w:cstheme="majorHAnsi"/>
          <w:color w:val="151414"/>
          <w:spacing w:val="5"/>
          <w:sz w:val="28"/>
          <w:szCs w:val="28"/>
          <w:shd w:val="clear" w:color="auto" w:fill="FFFFFF"/>
        </w:rPr>
        <w:t xml:space="preserve"> (the funds invested</w:t>
      </w:r>
      <w:r w:rsidRPr="00B2108B">
        <w:rPr>
          <w:rFonts w:asciiTheme="majorHAnsi" w:hAnsiTheme="majorHAnsi" w:cstheme="majorHAnsi"/>
          <w:color w:val="151414"/>
          <w:spacing w:val="5"/>
          <w:sz w:val="28"/>
          <w:szCs w:val="28"/>
          <w:shd w:val="clear" w:color="auto" w:fill="FFFFFF"/>
        </w:rPr>
        <w:t xml:space="preserve"> back into the business</w:t>
      </w:r>
      <w:r>
        <w:rPr>
          <w:rFonts w:asciiTheme="majorHAnsi" w:hAnsiTheme="majorHAnsi" w:cstheme="majorHAnsi"/>
          <w:color w:val="151414"/>
          <w:spacing w:val="5"/>
          <w:sz w:val="28"/>
          <w:szCs w:val="28"/>
          <w:shd w:val="clear" w:color="auto" w:fill="FFFFFF"/>
        </w:rPr>
        <w:t>)</w:t>
      </w:r>
      <w:r w:rsidRPr="00B2108B">
        <w:rPr>
          <w:rFonts w:asciiTheme="majorHAnsi" w:hAnsiTheme="majorHAnsi" w:cstheme="majorHAnsi"/>
          <w:color w:val="151414"/>
          <w:spacing w:val="5"/>
          <w:sz w:val="28"/>
          <w:szCs w:val="28"/>
          <w:shd w:val="clear" w:color="auto" w:fill="FFFFFF"/>
        </w:rPr>
        <w:t>.</w:t>
      </w:r>
    </w:p>
    <w:p w14:paraId="1E308559" w14:textId="77777777" w:rsidR="005324EB" w:rsidRPr="0081083D" w:rsidRDefault="005324EB" w:rsidP="005324EB">
      <w:pPr>
        <w:pStyle w:val="NormalWeb"/>
        <w:rPr>
          <w:rFonts w:asciiTheme="majorHAnsi" w:hAnsiTheme="majorHAnsi" w:cstheme="majorHAnsi"/>
          <w:b/>
          <w:bCs/>
          <w:sz w:val="20"/>
          <w:szCs w:val="20"/>
        </w:rPr>
      </w:pPr>
      <w:r w:rsidRPr="0081083D">
        <w:rPr>
          <w:rFonts w:asciiTheme="majorHAnsi" w:hAnsiTheme="majorHAnsi" w:cstheme="majorHAnsi"/>
          <w:b/>
          <w:bCs/>
          <w:sz w:val="20"/>
          <w:szCs w:val="20"/>
        </w:rPr>
        <w:t xml:space="preserve">WORKINGS </w:t>
      </w:r>
    </w:p>
    <w:p w14:paraId="4678654C" w14:textId="77777777" w:rsidR="005324EB" w:rsidRPr="0081083D" w:rsidRDefault="005324EB" w:rsidP="005324EB">
      <w:pPr>
        <w:pStyle w:val="NormalWeb"/>
        <w:numPr>
          <w:ilvl w:val="0"/>
          <w:numId w:val="1"/>
        </w:numPr>
        <w:rPr>
          <w:rFonts w:asciiTheme="majorHAnsi" w:hAnsiTheme="majorHAnsi" w:cstheme="majorHAnsi"/>
          <w:sz w:val="20"/>
          <w:szCs w:val="20"/>
        </w:rPr>
      </w:pPr>
      <w:r w:rsidRPr="00354E27">
        <w:rPr>
          <w:rFonts w:asciiTheme="majorHAnsi" w:hAnsiTheme="majorHAnsi" w:cstheme="majorHAnsi"/>
          <w:b/>
          <w:bCs/>
          <w:sz w:val="20"/>
          <w:szCs w:val="20"/>
        </w:rPr>
        <w:t xml:space="preserve">W1 </w:t>
      </w:r>
      <w:r w:rsidRPr="0081083D">
        <w:rPr>
          <w:rFonts w:asciiTheme="majorHAnsi" w:hAnsiTheme="majorHAnsi" w:cstheme="majorHAnsi"/>
          <w:sz w:val="20"/>
          <w:szCs w:val="20"/>
        </w:rPr>
        <w:t>TAX</w:t>
      </w:r>
    </w:p>
    <w:p w14:paraId="13D2F6C5" w14:textId="77777777" w:rsidR="005324EB" w:rsidRPr="0081083D" w:rsidRDefault="005324EB" w:rsidP="005324EB">
      <w:pPr>
        <w:pStyle w:val="NormalWeb"/>
        <w:rPr>
          <w:rFonts w:asciiTheme="majorHAnsi" w:hAnsiTheme="majorHAnsi" w:cstheme="majorHAnsi"/>
          <w:sz w:val="20"/>
          <w:szCs w:val="20"/>
        </w:rPr>
      </w:pPr>
      <w:r w:rsidRPr="0081083D">
        <w:rPr>
          <w:rFonts w:asciiTheme="majorHAnsi" w:hAnsiTheme="majorHAnsi" w:cstheme="majorHAnsi"/>
          <w:sz w:val="20"/>
          <w:szCs w:val="20"/>
        </w:rPr>
        <w:t>Paid=0</w:t>
      </w:r>
    </w:p>
    <w:p w14:paraId="1F519519" w14:textId="77777777" w:rsidR="005324EB" w:rsidRPr="0081083D" w:rsidRDefault="005324EB" w:rsidP="005324EB">
      <w:pPr>
        <w:pStyle w:val="NormalWeb"/>
        <w:rPr>
          <w:rFonts w:asciiTheme="majorHAnsi" w:hAnsiTheme="majorHAnsi" w:cstheme="majorHAnsi"/>
          <w:sz w:val="20"/>
          <w:szCs w:val="20"/>
        </w:rPr>
      </w:pPr>
      <w:r>
        <w:rPr>
          <w:rFonts w:asciiTheme="majorHAnsi" w:hAnsiTheme="majorHAnsi" w:cstheme="majorHAnsi"/>
          <w:noProof/>
          <w:sz w:val="20"/>
          <w:szCs w:val="20"/>
        </w:rPr>
        <mc:AlternateContent>
          <mc:Choice Requires="wps">
            <w:drawing>
              <wp:anchor distT="0" distB="0" distL="114300" distR="114300" simplePos="0" relativeHeight="251689984" behindDoc="0" locked="0" layoutInCell="1" allowOverlap="1" wp14:anchorId="144CF175" wp14:editId="66D7E2C1">
                <wp:simplePos x="0" y="0"/>
                <wp:positionH relativeFrom="column">
                  <wp:posOffset>897673</wp:posOffset>
                </wp:positionH>
                <wp:positionV relativeFrom="paragraph">
                  <wp:posOffset>85833</wp:posOffset>
                </wp:positionV>
                <wp:extent cx="512956" cy="0"/>
                <wp:effectExtent l="0" t="50800" r="0" b="76200"/>
                <wp:wrapNone/>
                <wp:docPr id="31" name="Straight Arrow Connector 31"/>
                <wp:cNvGraphicFramePr/>
                <a:graphic xmlns:a="http://schemas.openxmlformats.org/drawingml/2006/main">
                  <a:graphicData uri="http://schemas.microsoft.com/office/word/2010/wordprocessingShape">
                    <wps:wsp>
                      <wps:cNvCnPr/>
                      <wps:spPr>
                        <a:xfrm>
                          <a:off x="0" y="0"/>
                          <a:ext cx="51295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73C8019" id="_x0000_t32" coordsize="21600,21600" o:spt="32" o:oned="t" path="m,l21600,21600e" filled="f">
                <v:path arrowok="t" fillok="f" o:connecttype="none"/>
                <o:lock v:ext="edit" shapetype="t"/>
              </v:shapetype>
              <v:shape id="Straight Arrow Connector 31" o:spid="_x0000_s1026" type="#_x0000_t32" style="position:absolute;margin-left:70.7pt;margin-top:6.75pt;width:40.4pt;height:0;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" strokecolor="#4472c4 [3204]" strokeweight=".5pt">
                <v:stroke endarrow="block" joinstyle="miter"/>
              </v:shape>
            </w:pict>
          </mc:Fallback>
        </mc:AlternateContent>
      </w:r>
      <w:r w:rsidRPr="0081083D">
        <w:rPr>
          <w:rFonts w:asciiTheme="majorHAnsi" w:hAnsiTheme="majorHAnsi" w:cstheme="majorHAnsi"/>
          <w:sz w:val="20"/>
          <w:szCs w:val="20"/>
        </w:rPr>
        <w:t>Unpaid= 68000                         Current liabilities – B/S</w:t>
      </w:r>
    </w:p>
    <w:p w14:paraId="17D19608" w14:textId="77777777" w:rsidR="005324EB" w:rsidRDefault="005324EB" w:rsidP="005324EB">
      <w:pPr>
        <w:pStyle w:val="NormalWeb"/>
        <w:rPr>
          <w:rFonts w:asciiTheme="majorHAnsi" w:hAnsiTheme="majorHAnsi" w:cstheme="majorHAnsi"/>
          <w:sz w:val="20"/>
          <w:szCs w:val="20"/>
        </w:rPr>
      </w:pPr>
      <w:r>
        <w:rPr>
          <w:rFonts w:asciiTheme="majorHAnsi" w:hAnsiTheme="majorHAnsi" w:cstheme="majorHAnsi"/>
          <w:noProof/>
          <w:sz w:val="20"/>
          <w:szCs w:val="20"/>
        </w:rPr>
        <mc:AlternateContent>
          <mc:Choice Requires="wps">
            <w:drawing>
              <wp:anchor distT="0" distB="0" distL="114300" distR="114300" simplePos="0" relativeHeight="251691008" behindDoc="0" locked="0" layoutInCell="1" allowOverlap="1" wp14:anchorId="0322EA5F" wp14:editId="6D85F355">
                <wp:simplePos x="0" y="0"/>
                <wp:positionH relativeFrom="column">
                  <wp:posOffset>1410118</wp:posOffset>
                </wp:positionH>
                <wp:positionV relativeFrom="paragraph">
                  <wp:posOffset>87630</wp:posOffset>
                </wp:positionV>
                <wp:extent cx="145477" cy="0"/>
                <wp:effectExtent l="0" t="63500" r="0" b="76200"/>
                <wp:wrapNone/>
                <wp:docPr id="32" name="Straight Arrow Connector 32"/>
                <wp:cNvGraphicFramePr/>
                <a:graphic xmlns:a="http://schemas.openxmlformats.org/drawingml/2006/main">
                  <a:graphicData uri="http://schemas.microsoft.com/office/word/2010/wordprocessingShape">
                    <wps:wsp>
                      <wps:cNvCnPr/>
                      <wps:spPr>
                        <a:xfrm>
                          <a:off x="0" y="0"/>
                          <a:ext cx="145477"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37FE78" id="Straight Arrow Connector 32" o:spid="_x0000_s1026" type="#_x0000_t32" style="position:absolute;margin-left:111.05pt;margin-top:6.9pt;width:11.45pt;height:0;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" strokecolor="#4472c4 [3204]" strokeweight=".5pt">
                <v:stroke endarrow="block" joinstyle="miter"/>
              </v:shape>
            </w:pict>
          </mc:Fallback>
        </mc:AlternateContent>
      </w:r>
      <w:r w:rsidRPr="0081083D">
        <w:rPr>
          <w:rFonts w:asciiTheme="majorHAnsi" w:hAnsiTheme="majorHAnsi" w:cstheme="majorHAnsi"/>
          <w:sz w:val="20"/>
          <w:szCs w:val="20"/>
        </w:rPr>
        <w:t>Taxation= 0+68000=68000        P&amp;L</w:t>
      </w:r>
    </w:p>
    <w:p w14:paraId="5E75825A" w14:textId="77777777" w:rsidR="005324EB" w:rsidRPr="00354E27" w:rsidRDefault="005324EB" w:rsidP="005324EB">
      <w:pPr>
        <w:pStyle w:val="NormalWeb"/>
        <w:numPr>
          <w:ilvl w:val="0"/>
          <w:numId w:val="1"/>
        </w:numPr>
        <w:rPr>
          <w:rFonts w:asciiTheme="majorHAnsi" w:hAnsiTheme="majorHAnsi" w:cstheme="majorHAnsi"/>
          <w:b/>
          <w:bCs/>
          <w:sz w:val="20"/>
          <w:szCs w:val="20"/>
        </w:rPr>
      </w:pPr>
      <w:r w:rsidRPr="00354E27">
        <w:rPr>
          <w:rFonts w:asciiTheme="majorHAnsi" w:hAnsiTheme="majorHAnsi" w:cstheme="majorHAnsi"/>
          <w:b/>
          <w:bCs/>
          <w:sz w:val="20"/>
          <w:szCs w:val="20"/>
        </w:rPr>
        <w:t>W2</w:t>
      </w:r>
    </w:p>
    <w:p w14:paraId="5D16A18B" w14:textId="77777777" w:rsidR="005324EB" w:rsidRPr="002C78F0" w:rsidRDefault="005324EB" w:rsidP="005324EB">
      <w:pPr>
        <w:pStyle w:val="NormalWeb"/>
        <w:rPr>
          <w:rFonts w:asciiTheme="majorHAnsi" w:hAnsiTheme="majorHAnsi" w:cstheme="majorHAnsi"/>
          <w:sz w:val="20"/>
          <w:szCs w:val="20"/>
        </w:rPr>
      </w:pPr>
      <w:r w:rsidRPr="002C78F0">
        <w:rPr>
          <w:rFonts w:asciiTheme="majorHAnsi" w:hAnsiTheme="majorHAnsi" w:cstheme="majorHAnsi"/>
          <w:sz w:val="20"/>
          <w:szCs w:val="20"/>
        </w:rPr>
        <w:t xml:space="preserve">The commission of £3,000 owed to the salesmen is an expense and an accrual since </w:t>
      </w:r>
      <w:r>
        <w:rPr>
          <w:rFonts w:asciiTheme="majorHAnsi" w:hAnsiTheme="majorHAnsi" w:cstheme="majorHAnsi"/>
          <w:sz w:val="20"/>
          <w:szCs w:val="20"/>
        </w:rPr>
        <w:t xml:space="preserve">the transaction is </w:t>
      </w:r>
      <w:proofErr w:type="gramStart"/>
      <w:r>
        <w:rPr>
          <w:rFonts w:asciiTheme="majorHAnsi" w:hAnsiTheme="majorHAnsi" w:cstheme="majorHAnsi"/>
          <w:sz w:val="20"/>
          <w:szCs w:val="20"/>
        </w:rPr>
        <w:t xml:space="preserve">due </w:t>
      </w:r>
      <w:r w:rsidRPr="002C78F0">
        <w:rPr>
          <w:rFonts w:asciiTheme="majorHAnsi" w:hAnsiTheme="majorHAnsi" w:cstheme="majorHAnsi"/>
          <w:sz w:val="20"/>
          <w:szCs w:val="20"/>
        </w:rPr>
        <w:t xml:space="preserve"> out</w:t>
      </w:r>
      <w:proofErr w:type="gramEnd"/>
      <w:r w:rsidRPr="002C78F0">
        <w:rPr>
          <w:rFonts w:asciiTheme="majorHAnsi" w:hAnsiTheme="majorHAnsi" w:cstheme="majorHAnsi"/>
          <w:sz w:val="20"/>
          <w:szCs w:val="20"/>
        </w:rPr>
        <w:t xml:space="preserve"> of the accounting period selected.</w:t>
      </w:r>
    </w:p>
    <w:p w14:paraId="48402C16" w14:textId="77777777" w:rsidR="005324EB" w:rsidRPr="002C78F0" w:rsidRDefault="005324EB" w:rsidP="005324EB">
      <w:pPr>
        <w:pStyle w:val="NormalWeb"/>
        <w:rPr>
          <w:rFonts w:asciiTheme="majorHAnsi" w:hAnsiTheme="majorHAnsi" w:cstheme="majorHAnsi"/>
          <w:sz w:val="20"/>
          <w:szCs w:val="20"/>
        </w:rPr>
      </w:pPr>
      <w:r w:rsidRPr="002C78F0">
        <w:rPr>
          <w:rFonts w:asciiTheme="majorHAnsi" w:hAnsiTheme="majorHAnsi" w:cstheme="majorHAnsi"/>
          <w:color w:val="000000"/>
          <w:sz w:val="20"/>
          <w:szCs w:val="20"/>
        </w:rPr>
        <w:t>In the income statement will be indicated in the expenses, while in the SOFP in the current liabilities</w:t>
      </w:r>
      <w:r>
        <w:rPr>
          <w:rFonts w:asciiTheme="majorHAnsi" w:hAnsiTheme="majorHAnsi" w:cstheme="majorHAnsi"/>
          <w:color w:val="000000"/>
          <w:sz w:val="20"/>
          <w:szCs w:val="20"/>
        </w:rPr>
        <w:t>.</w:t>
      </w:r>
    </w:p>
    <w:p w14:paraId="60E8129E" w14:textId="77777777" w:rsidR="005324EB" w:rsidRDefault="005324EB" w:rsidP="005324EB">
      <w:pPr>
        <w:rPr>
          <w:rFonts w:ascii="Calibri Light" w:hAnsi="Calibri Light" w:cs="Calibri Light"/>
          <w:color w:val="000000" w:themeColor="text1"/>
          <w:sz w:val="20"/>
          <w:szCs w:val="20"/>
        </w:rPr>
      </w:pPr>
      <w:r w:rsidRPr="002C78F0">
        <w:rPr>
          <w:rFonts w:ascii="Calibri Light" w:hAnsi="Calibri Light" w:cs="Calibri Light"/>
          <w:color w:val="000000" w:themeColor="text1"/>
          <w:sz w:val="20"/>
          <w:szCs w:val="20"/>
        </w:rPr>
        <w:t>ADMINISTRATIVE EXPENSES = 30000 + 3000 (</w:t>
      </w:r>
      <w:r>
        <w:rPr>
          <w:rFonts w:ascii="Calibri Light" w:hAnsi="Calibri Light" w:cs="Calibri Light"/>
          <w:color w:val="000000" w:themeColor="text1"/>
          <w:sz w:val="20"/>
          <w:szCs w:val="20"/>
        </w:rPr>
        <w:t>commission owed</w:t>
      </w:r>
      <w:r w:rsidRPr="002C78F0">
        <w:rPr>
          <w:rFonts w:ascii="Calibri Light" w:hAnsi="Calibri Light" w:cs="Calibri Light"/>
          <w:color w:val="000000" w:themeColor="text1"/>
          <w:sz w:val="20"/>
          <w:szCs w:val="20"/>
        </w:rPr>
        <w:t>)</w:t>
      </w:r>
    </w:p>
    <w:p w14:paraId="421F344E" w14:textId="77777777" w:rsidR="005324EB" w:rsidRPr="002C78F0" w:rsidRDefault="005324EB" w:rsidP="005324EB">
      <w:pPr>
        <w:rPr>
          <w:rFonts w:ascii="Calibri Light" w:hAnsi="Calibri Light" w:cs="Calibri Light"/>
          <w:color w:val="000000" w:themeColor="text1"/>
          <w:sz w:val="20"/>
          <w:szCs w:val="20"/>
        </w:rPr>
      </w:pPr>
      <w:r>
        <w:rPr>
          <w:rFonts w:ascii="Calibri Light" w:hAnsi="Calibri Light" w:cs="Calibri Light"/>
          <w:color w:val="000000" w:themeColor="text1"/>
          <w:sz w:val="20"/>
          <w:szCs w:val="20"/>
        </w:rPr>
        <w:t>COMMISSION OWED</w:t>
      </w:r>
      <w:r w:rsidRPr="00AD1A5B">
        <w:rPr>
          <w:rFonts w:asciiTheme="majorHAnsi" w:hAnsiTheme="majorHAnsi" w:cstheme="majorHAnsi"/>
          <w:color w:val="000000" w:themeColor="text1"/>
          <w:sz w:val="22"/>
          <w:szCs w:val="22"/>
        </w:rPr>
        <w:t xml:space="preserve"> = </w:t>
      </w:r>
      <w:r w:rsidRPr="00AD1A5B">
        <w:rPr>
          <w:rFonts w:asciiTheme="majorHAnsi" w:hAnsiTheme="majorHAnsi" w:cstheme="majorHAnsi"/>
          <w:sz w:val="22"/>
          <w:szCs w:val="22"/>
        </w:rPr>
        <w:t>3000</w:t>
      </w:r>
    </w:p>
    <w:p w14:paraId="4226664F" w14:textId="77777777" w:rsidR="005324EB" w:rsidRDefault="005324EB" w:rsidP="005324EB">
      <w:pPr>
        <w:rPr>
          <w:rFonts w:ascii="Calibri Light" w:hAnsi="Calibri Light" w:cs="Calibri Light"/>
          <w:color w:val="00B050"/>
          <w:sz w:val="20"/>
          <w:szCs w:val="20"/>
        </w:rPr>
      </w:pPr>
    </w:p>
    <w:p w14:paraId="562FB399" w14:textId="77777777" w:rsidR="005324EB" w:rsidRDefault="005324EB" w:rsidP="005324EB">
      <w:pPr>
        <w:rPr>
          <w:rFonts w:ascii="Calibri Light" w:hAnsi="Calibri Light" w:cs="Calibri Light"/>
          <w:color w:val="00B050"/>
          <w:sz w:val="20"/>
          <w:szCs w:val="20"/>
        </w:rPr>
      </w:pPr>
    </w:p>
    <w:p w14:paraId="7F09D8AF" w14:textId="77777777" w:rsidR="005324EB" w:rsidRPr="00354E27" w:rsidRDefault="005324EB" w:rsidP="005324EB">
      <w:pPr>
        <w:pStyle w:val="ListParagraph"/>
        <w:numPr>
          <w:ilvl w:val="0"/>
          <w:numId w:val="1"/>
        </w:numPr>
        <w:rPr>
          <w:rFonts w:asciiTheme="majorHAnsi" w:hAnsiTheme="majorHAnsi" w:cstheme="majorHAnsi"/>
          <w:b/>
          <w:bCs/>
          <w:sz w:val="20"/>
          <w:szCs w:val="20"/>
        </w:rPr>
      </w:pPr>
      <w:r w:rsidRPr="00354E27">
        <w:rPr>
          <w:rFonts w:asciiTheme="majorHAnsi" w:hAnsiTheme="majorHAnsi" w:cstheme="majorHAnsi"/>
          <w:b/>
          <w:bCs/>
          <w:sz w:val="20"/>
          <w:szCs w:val="20"/>
        </w:rPr>
        <w:t xml:space="preserve">W3 </w:t>
      </w:r>
    </w:p>
    <w:p w14:paraId="37CAA530" w14:textId="77777777" w:rsidR="005324EB" w:rsidRPr="00D933D1" w:rsidRDefault="005324EB" w:rsidP="005324EB">
      <w:pPr>
        <w:pStyle w:val="NormalWeb"/>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Account receivables</w:t>
      </w:r>
      <w:r w:rsidRPr="00D933D1">
        <w:rPr>
          <w:rFonts w:asciiTheme="majorHAnsi" w:hAnsiTheme="majorHAnsi" w:cstheme="majorHAnsi"/>
          <w:color w:val="000000" w:themeColor="text1"/>
          <w:sz w:val="20"/>
          <w:szCs w:val="20"/>
        </w:rPr>
        <w:t>= 980 £</w:t>
      </w:r>
    </w:p>
    <w:p w14:paraId="743006C3" w14:textId="77777777" w:rsidR="005324EB" w:rsidRPr="002C78F0" w:rsidRDefault="005324EB" w:rsidP="005324EB">
      <w:pPr>
        <w:pStyle w:val="NormalWeb"/>
        <w:rPr>
          <w:rFonts w:asciiTheme="majorHAnsi" w:hAnsiTheme="majorHAnsi" w:cstheme="majorHAnsi"/>
        </w:rPr>
      </w:pPr>
      <w:r w:rsidRPr="00D933D1">
        <w:rPr>
          <w:rFonts w:asciiTheme="majorHAnsi" w:hAnsiTheme="majorHAnsi" w:cstheme="majorHAnsi"/>
          <w:color w:val="000000" w:themeColor="text1"/>
          <w:sz w:val="20"/>
          <w:szCs w:val="20"/>
        </w:rPr>
        <w:t xml:space="preserve">Revenue = 826,650 + 980 = </w:t>
      </w:r>
      <w:r w:rsidRPr="00D933D1">
        <w:rPr>
          <w:rFonts w:asciiTheme="majorHAnsi" w:hAnsiTheme="majorHAnsi" w:cstheme="majorHAnsi"/>
          <w:sz w:val="20"/>
          <w:szCs w:val="20"/>
        </w:rPr>
        <w:t>827,630</w:t>
      </w:r>
    </w:p>
    <w:p w14:paraId="71806F5B" w14:textId="77777777" w:rsidR="005324EB" w:rsidRPr="0081083D" w:rsidRDefault="005324EB" w:rsidP="005324EB">
      <w:pPr>
        <w:rPr>
          <w:rFonts w:ascii="Calibri Light" w:hAnsi="Calibri Light" w:cs="Calibri Light"/>
          <w:color w:val="000000" w:themeColor="text1"/>
          <w:sz w:val="20"/>
          <w:szCs w:val="20"/>
        </w:rPr>
      </w:pPr>
      <w:r w:rsidRPr="0081083D">
        <w:rPr>
          <w:rFonts w:ascii="Calibri Light" w:hAnsi="Calibri Light" w:cs="Calibri Light"/>
          <w:color w:val="000000" w:themeColor="text1"/>
          <w:sz w:val="20"/>
          <w:szCs w:val="20"/>
        </w:rPr>
        <w:t>Since we sold the goods, we’re supposed to receive an income of 980£ on 28 February 2021.</w:t>
      </w:r>
    </w:p>
    <w:p w14:paraId="673CF476" w14:textId="77777777" w:rsidR="005324EB" w:rsidRDefault="005324EB" w:rsidP="005324EB">
      <w:pPr>
        <w:rPr>
          <w:rFonts w:ascii="Calibri Light" w:hAnsi="Calibri Light" w:cs="Calibri Light"/>
          <w:color w:val="000000" w:themeColor="text1"/>
          <w:sz w:val="20"/>
          <w:szCs w:val="20"/>
        </w:rPr>
      </w:pPr>
      <w:r w:rsidRPr="0081083D">
        <w:rPr>
          <w:rFonts w:ascii="Calibri Light" w:hAnsi="Calibri Light" w:cs="Calibri Light"/>
          <w:color w:val="000000" w:themeColor="text1"/>
          <w:sz w:val="20"/>
          <w:szCs w:val="20"/>
        </w:rPr>
        <w:t xml:space="preserve">The accrued income is added to </w:t>
      </w:r>
      <w:r>
        <w:rPr>
          <w:rFonts w:ascii="Calibri Light" w:hAnsi="Calibri Light" w:cs="Calibri Light"/>
          <w:color w:val="000000" w:themeColor="text1"/>
          <w:sz w:val="20"/>
          <w:szCs w:val="20"/>
        </w:rPr>
        <w:t xml:space="preserve">revenue </w:t>
      </w:r>
      <w:r w:rsidRPr="0081083D">
        <w:rPr>
          <w:rFonts w:ascii="Calibri Light" w:hAnsi="Calibri Light" w:cs="Calibri Light"/>
          <w:color w:val="000000" w:themeColor="text1"/>
          <w:sz w:val="20"/>
          <w:szCs w:val="20"/>
        </w:rPr>
        <w:t>in the</w:t>
      </w:r>
      <w:r>
        <w:rPr>
          <w:rFonts w:ascii="Calibri Light" w:hAnsi="Calibri Light" w:cs="Calibri Light"/>
          <w:color w:val="000000" w:themeColor="text1"/>
          <w:sz w:val="20"/>
          <w:szCs w:val="20"/>
        </w:rPr>
        <w:t xml:space="preserve"> P&amp;L, while </w:t>
      </w:r>
      <w:r w:rsidRPr="0081083D">
        <w:rPr>
          <w:rFonts w:ascii="Calibri Light" w:hAnsi="Calibri Light" w:cs="Calibri Light"/>
          <w:color w:val="000000" w:themeColor="text1"/>
          <w:sz w:val="20"/>
          <w:szCs w:val="20"/>
        </w:rPr>
        <w:t>SOFP is listed as an asset</w:t>
      </w:r>
      <w:r>
        <w:rPr>
          <w:rFonts w:ascii="Calibri Light" w:hAnsi="Calibri Light" w:cs="Calibri Light"/>
          <w:color w:val="000000" w:themeColor="text1"/>
          <w:sz w:val="20"/>
          <w:szCs w:val="20"/>
        </w:rPr>
        <w:t>.</w:t>
      </w:r>
    </w:p>
    <w:p w14:paraId="287B3D31" w14:textId="77777777" w:rsidR="005324EB" w:rsidRDefault="005324EB" w:rsidP="005324EB">
      <w:pPr>
        <w:rPr>
          <w:rFonts w:ascii="Calibri Light" w:hAnsi="Calibri Light" w:cs="Calibri Light"/>
          <w:color w:val="000000" w:themeColor="text1"/>
          <w:sz w:val="20"/>
          <w:szCs w:val="20"/>
        </w:rPr>
      </w:pPr>
    </w:p>
    <w:p w14:paraId="1AE750FA" w14:textId="77777777" w:rsidR="005324EB" w:rsidRPr="00354E27" w:rsidRDefault="005324EB" w:rsidP="005324EB">
      <w:pPr>
        <w:pStyle w:val="ListParagraph"/>
        <w:numPr>
          <w:ilvl w:val="0"/>
          <w:numId w:val="1"/>
        </w:numPr>
        <w:rPr>
          <w:rFonts w:ascii="Calibri Light" w:hAnsi="Calibri Light" w:cs="Calibri Light"/>
          <w:b/>
          <w:bCs/>
          <w:color w:val="000000" w:themeColor="text1"/>
          <w:sz w:val="20"/>
          <w:szCs w:val="20"/>
        </w:rPr>
      </w:pPr>
      <w:r w:rsidRPr="00354E27">
        <w:rPr>
          <w:rFonts w:ascii="Calibri Light" w:hAnsi="Calibri Light" w:cs="Calibri Light"/>
          <w:b/>
          <w:bCs/>
          <w:color w:val="000000" w:themeColor="text1"/>
          <w:sz w:val="20"/>
          <w:szCs w:val="20"/>
        </w:rPr>
        <w:t>W4</w:t>
      </w:r>
    </w:p>
    <w:p w14:paraId="371A47EF" w14:textId="77777777" w:rsidR="005324EB" w:rsidRDefault="005324EB" w:rsidP="005324EB">
      <w:pPr>
        <w:rPr>
          <w:rFonts w:ascii="Calibri Light" w:hAnsi="Calibri Light" w:cs="Calibri Light"/>
          <w:color w:val="000000" w:themeColor="text1"/>
          <w:sz w:val="20"/>
          <w:szCs w:val="20"/>
        </w:rPr>
      </w:pPr>
      <w:r w:rsidRPr="00D6174B">
        <w:rPr>
          <w:rFonts w:ascii="Calibri Light" w:hAnsi="Calibri Light" w:cs="Calibri Light"/>
          <w:color w:val="000000" w:themeColor="text1"/>
          <w:sz w:val="20"/>
          <w:szCs w:val="20"/>
        </w:rPr>
        <w:t>Finance cost= interest paid (2000) + interest unpaid (</w:t>
      </w:r>
      <w:proofErr w:type="gramStart"/>
      <w:r w:rsidRPr="00D6174B">
        <w:rPr>
          <w:rFonts w:ascii="Calibri Light" w:hAnsi="Calibri Light" w:cs="Calibri Light"/>
          <w:color w:val="000000" w:themeColor="text1"/>
          <w:sz w:val="20"/>
          <w:szCs w:val="20"/>
        </w:rPr>
        <w:t>0)=</w:t>
      </w:r>
      <w:proofErr w:type="gramEnd"/>
      <w:r w:rsidRPr="00D6174B">
        <w:rPr>
          <w:rFonts w:ascii="Calibri Light" w:hAnsi="Calibri Light" w:cs="Calibri Light"/>
          <w:color w:val="000000" w:themeColor="text1"/>
          <w:sz w:val="20"/>
          <w:szCs w:val="20"/>
        </w:rPr>
        <w:t xml:space="preserve"> 2000</w:t>
      </w:r>
    </w:p>
    <w:p w14:paraId="06466FBF" w14:textId="77777777" w:rsidR="005324EB" w:rsidRDefault="005324EB" w:rsidP="005324EB">
      <w:pPr>
        <w:rPr>
          <w:rFonts w:ascii="Calibri Light" w:hAnsi="Calibri Light" w:cs="Calibri Light"/>
          <w:color w:val="000000" w:themeColor="text1"/>
          <w:sz w:val="20"/>
          <w:szCs w:val="20"/>
        </w:rPr>
      </w:pPr>
    </w:p>
    <w:p w14:paraId="5739B6A5" w14:textId="77777777" w:rsidR="005324EB" w:rsidRPr="00354E27" w:rsidRDefault="005324EB" w:rsidP="005324EB">
      <w:pPr>
        <w:pStyle w:val="ListParagraph"/>
        <w:numPr>
          <w:ilvl w:val="0"/>
          <w:numId w:val="1"/>
        </w:numPr>
        <w:rPr>
          <w:rFonts w:ascii="Calibri Light" w:hAnsi="Calibri Light" w:cs="Calibri Light"/>
          <w:b/>
          <w:bCs/>
          <w:color w:val="000000" w:themeColor="text1"/>
          <w:sz w:val="20"/>
          <w:szCs w:val="20"/>
        </w:rPr>
      </w:pPr>
      <w:r w:rsidRPr="00354E27">
        <w:rPr>
          <w:rFonts w:ascii="Calibri Light" w:hAnsi="Calibri Light" w:cs="Calibri Light"/>
          <w:b/>
          <w:bCs/>
          <w:color w:val="000000" w:themeColor="text1"/>
          <w:sz w:val="20"/>
          <w:szCs w:val="20"/>
        </w:rPr>
        <w:t>W5</w:t>
      </w:r>
    </w:p>
    <w:p w14:paraId="5C20C3FD" w14:textId="77777777" w:rsidR="005324EB" w:rsidRPr="00D933D1" w:rsidRDefault="005324EB" w:rsidP="005324EB">
      <w:pPr>
        <w:rPr>
          <w:rFonts w:asciiTheme="majorHAnsi" w:hAnsiTheme="majorHAnsi" w:cstheme="majorHAnsi"/>
          <w:sz w:val="22"/>
          <w:szCs w:val="22"/>
        </w:rPr>
      </w:pPr>
      <w:r w:rsidRPr="00D933D1">
        <w:rPr>
          <w:rFonts w:asciiTheme="majorHAnsi" w:hAnsiTheme="majorHAnsi" w:cstheme="majorHAnsi"/>
          <w:sz w:val="22"/>
          <w:szCs w:val="22"/>
        </w:rPr>
        <w:t xml:space="preserve">Retained earnings = Profit at the start </w:t>
      </w:r>
      <w:r>
        <w:rPr>
          <w:rFonts w:asciiTheme="majorHAnsi" w:hAnsiTheme="majorHAnsi" w:cstheme="majorHAnsi"/>
          <w:sz w:val="22"/>
          <w:szCs w:val="22"/>
        </w:rPr>
        <w:t xml:space="preserve">of the year </w:t>
      </w:r>
      <w:r w:rsidRPr="00D933D1">
        <w:rPr>
          <w:rFonts w:asciiTheme="majorHAnsi" w:hAnsiTheme="majorHAnsi" w:cstheme="majorHAnsi"/>
          <w:sz w:val="22"/>
          <w:szCs w:val="22"/>
        </w:rPr>
        <w:t>+ Profit for the year – Dividends</w:t>
      </w:r>
    </w:p>
    <w:p w14:paraId="700B97E6" w14:textId="77777777" w:rsidR="005324EB" w:rsidRPr="00D933D1" w:rsidRDefault="005324EB" w:rsidP="005324EB">
      <w:pPr>
        <w:rPr>
          <w:rFonts w:asciiTheme="majorHAnsi" w:hAnsiTheme="majorHAnsi" w:cstheme="majorHAnsi"/>
          <w:sz w:val="22"/>
          <w:szCs w:val="22"/>
        </w:rPr>
      </w:pPr>
    </w:p>
    <w:p w14:paraId="07CF4E57" w14:textId="77777777" w:rsidR="005324EB" w:rsidRPr="00D933D1" w:rsidRDefault="005324EB" w:rsidP="005324EB">
      <w:pPr>
        <w:rPr>
          <w:rFonts w:asciiTheme="majorHAnsi" w:hAnsiTheme="majorHAnsi" w:cstheme="majorHAnsi"/>
          <w:sz w:val="22"/>
          <w:szCs w:val="22"/>
          <w:u w:val="double"/>
        </w:rPr>
      </w:pPr>
      <w:r w:rsidRPr="00D933D1">
        <w:rPr>
          <w:rFonts w:asciiTheme="majorHAnsi" w:hAnsiTheme="majorHAnsi" w:cstheme="majorHAnsi"/>
          <w:sz w:val="22"/>
          <w:szCs w:val="22"/>
        </w:rPr>
        <w:t xml:space="preserve">Profit for the year = 112,980 </w:t>
      </w:r>
    </w:p>
    <w:p w14:paraId="36FD15C8" w14:textId="77777777" w:rsidR="005324EB" w:rsidRPr="00D933D1" w:rsidRDefault="005324EB" w:rsidP="005324EB">
      <w:pPr>
        <w:pStyle w:val="NormalWeb"/>
        <w:rPr>
          <w:rFonts w:asciiTheme="majorHAnsi" w:hAnsiTheme="majorHAnsi" w:cstheme="majorHAnsi"/>
          <w:sz w:val="22"/>
          <w:szCs w:val="22"/>
        </w:rPr>
      </w:pPr>
      <w:r w:rsidRPr="00D933D1">
        <w:rPr>
          <w:rFonts w:asciiTheme="majorHAnsi" w:hAnsiTheme="majorHAnsi" w:cstheme="majorHAnsi"/>
          <w:sz w:val="22"/>
          <w:szCs w:val="22"/>
        </w:rPr>
        <w:t xml:space="preserve">Retained profits </w:t>
      </w:r>
      <w:proofErr w:type="gramStart"/>
      <w:r w:rsidRPr="00D933D1">
        <w:rPr>
          <w:rFonts w:asciiTheme="majorHAnsi" w:hAnsiTheme="majorHAnsi" w:cstheme="majorHAnsi"/>
          <w:sz w:val="22"/>
          <w:szCs w:val="22"/>
        </w:rPr>
        <w:t>at</w:t>
      </w:r>
      <w:proofErr w:type="gramEnd"/>
      <w:r w:rsidRPr="00D933D1">
        <w:rPr>
          <w:rFonts w:asciiTheme="majorHAnsi" w:hAnsiTheme="majorHAnsi" w:cstheme="majorHAnsi"/>
          <w:sz w:val="22"/>
          <w:szCs w:val="22"/>
        </w:rPr>
        <w:t xml:space="preserve"> 1</w:t>
      </w:r>
      <w:proofErr w:type="spellStart"/>
      <w:r w:rsidRPr="00D933D1">
        <w:rPr>
          <w:rFonts w:asciiTheme="majorHAnsi" w:hAnsiTheme="majorHAnsi" w:cstheme="majorHAnsi"/>
          <w:position w:val="6"/>
          <w:sz w:val="22"/>
          <w:szCs w:val="22"/>
        </w:rPr>
        <w:t>st</w:t>
      </w:r>
      <w:proofErr w:type="spellEnd"/>
      <w:r w:rsidRPr="00D933D1">
        <w:rPr>
          <w:rFonts w:asciiTheme="majorHAnsi" w:hAnsiTheme="majorHAnsi" w:cstheme="majorHAnsi"/>
          <w:position w:val="6"/>
          <w:sz w:val="22"/>
          <w:szCs w:val="22"/>
        </w:rPr>
        <w:t xml:space="preserve"> </w:t>
      </w:r>
      <w:r w:rsidRPr="00D933D1">
        <w:rPr>
          <w:rFonts w:asciiTheme="majorHAnsi" w:hAnsiTheme="majorHAnsi" w:cstheme="majorHAnsi"/>
          <w:sz w:val="22"/>
          <w:szCs w:val="22"/>
        </w:rPr>
        <w:t xml:space="preserve">January 2020 = 132,000 </w:t>
      </w:r>
    </w:p>
    <w:p w14:paraId="263959A6" w14:textId="77777777" w:rsidR="005324EB" w:rsidRPr="00D933D1" w:rsidRDefault="005324EB" w:rsidP="005324EB">
      <w:pPr>
        <w:pStyle w:val="NormalWeb"/>
        <w:rPr>
          <w:rFonts w:asciiTheme="majorHAnsi" w:hAnsiTheme="majorHAnsi" w:cstheme="majorHAnsi"/>
          <w:sz w:val="22"/>
          <w:szCs w:val="22"/>
        </w:rPr>
      </w:pPr>
      <w:r w:rsidRPr="00D933D1">
        <w:rPr>
          <w:rFonts w:asciiTheme="majorHAnsi" w:hAnsiTheme="majorHAnsi" w:cstheme="majorHAnsi"/>
          <w:sz w:val="22"/>
          <w:szCs w:val="22"/>
        </w:rPr>
        <w:t>Ordinary dividend paid = 20,000</w:t>
      </w:r>
    </w:p>
    <w:p w14:paraId="0130ED6E" w14:textId="77777777" w:rsidR="005324EB" w:rsidRDefault="005324EB" w:rsidP="005324EB">
      <w:pPr>
        <w:rPr>
          <w:rFonts w:asciiTheme="majorHAnsi" w:hAnsiTheme="majorHAnsi" w:cstheme="majorHAnsi"/>
          <w:sz w:val="22"/>
          <w:szCs w:val="22"/>
        </w:rPr>
      </w:pPr>
      <w:r w:rsidRPr="00D933D1">
        <w:rPr>
          <w:rFonts w:asciiTheme="majorHAnsi" w:hAnsiTheme="majorHAnsi" w:cstheme="majorHAnsi"/>
          <w:sz w:val="22"/>
          <w:szCs w:val="22"/>
        </w:rPr>
        <w:t>Preference dividend paid = 30,000</w:t>
      </w:r>
    </w:p>
    <w:p w14:paraId="4D114A4F" w14:textId="77777777" w:rsidR="005324EB" w:rsidRDefault="005324EB" w:rsidP="005324EB">
      <w:pPr>
        <w:rPr>
          <w:rFonts w:asciiTheme="majorHAnsi" w:hAnsiTheme="majorHAnsi" w:cstheme="majorHAnsi"/>
          <w:b/>
          <w:bCs/>
          <w:sz w:val="22"/>
          <w:szCs w:val="22"/>
        </w:rPr>
      </w:pPr>
      <w:r w:rsidRPr="00D933D1">
        <w:rPr>
          <w:rFonts w:asciiTheme="majorHAnsi" w:hAnsiTheme="majorHAnsi" w:cstheme="majorHAnsi"/>
          <w:sz w:val="22"/>
          <w:szCs w:val="22"/>
        </w:rPr>
        <w:t>Retained earnings= 132,000+112,980</w:t>
      </w:r>
      <w:r>
        <w:rPr>
          <w:rFonts w:asciiTheme="majorHAnsi" w:hAnsiTheme="majorHAnsi" w:cstheme="majorHAnsi"/>
          <w:sz w:val="22"/>
          <w:szCs w:val="22"/>
        </w:rPr>
        <w:t>- (20,000+30,000) =</w:t>
      </w:r>
      <w:r w:rsidRPr="00D933D1">
        <w:rPr>
          <w:rFonts w:asciiTheme="majorHAnsi" w:hAnsiTheme="majorHAnsi" w:cstheme="majorHAnsi"/>
          <w:b/>
          <w:bCs/>
          <w:sz w:val="22"/>
          <w:szCs w:val="22"/>
        </w:rPr>
        <w:t>194,980</w:t>
      </w:r>
    </w:p>
    <w:p w14:paraId="2B5C9F21" w14:textId="77777777" w:rsidR="005324EB" w:rsidRDefault="005324EB" w:rsidP="005324EB">
      <w:pPr>
        <w:rPr>
          <w:rFonts w:asciiTheme="majorHAnsi" w:hAnsiTheme="majorHAnsi" w:cstheme="majorHAnsi"/>
          <w:b/>
          <w:bCs/>
          <w:sz w:val="22"/>
          <w:szCs w:val="22"/>
        </w:rPr>
      </w:pPr>
    </w:p>
    <w:p w14:paraId="1B517F8B" w14:textId="77777777" w:rsidR="005324EB" w:rsidRPr="00B2108B" w:rsidRDefault="005324EB" w:rsidP="005324EB">
      <w:pPr>
        <w:rPr>
          <w:rFonts w:asciiTheme="majorHAnsi" w:hAnsiTheme="majorHAnsi" w:cstheme="majorHAnsi"/>
          <w:sz w:val="28"/>
          <w:szCs w:val="28"/>
        </w:rPr>
      </w:pPr>
    </w:p>
    <w:p w14:paraId="2096C712" w14:textId="77777777" w:rsidR="005324EB" w:rsidRPr="0084708D" w:rsidRDefault="005324EB" w:rsidP="005324EB">
      <w:pPr>
        <w:rPr>
          <w:rFonts w:asciiTheme="majorHAnsi" w:hAnsiTheme="majorHAnsi" w:cstheme="majorHAnsi"/>
          <w:sz w:val="22"/>
          <w:szCs w:val="22"/>
        </w:rPr>
      </w:pPr>
    </w:p>
    <w:p w14:paraId="535FD3A1" w14:textId="77777777" w:rsidR="005324EB" w:rsidRDefault="005324EB" w:rsidP="005324EB">
      <w:pPr>
        <w:rPr>
          <w:rFonts w:asciiTheme="majorHAnsi" w:hAnsiTheme="majorHAnsi" w:cstheme="majorHAnsi"/>
          <w:b/>
          <w:bCs/>
          <w:sz w:val="22"/>
          <w:szCs w:val="22"/>
        </w:rPr>
      </w:pPr>
    </w:p>
    <w:p w14:paraId="1E46BC61" w14:textId="77777777" w:rsidR="005324EB" w:rsidRPr="00D933D1" w:rsidRDefault="005324EB" w:rsidP="005324EB">
      <w:pPr>
        <w:rPr>
          <w:rFonts w:asciiTheme="majorHAnsi" w:hAnsiTheme="majorHAnsi" w:cstheme="majorHAnsi"/>
          <w:sz w:val="22"/>
          <w:szCs w:val="22"/>
        </w:rPr>
      </w:pPr>
    </w:p>
    <w:p w14:paraId="1AB59681" w14:textId="77777777" w:rsidR="005324EB" w:rsidRPr="005B08D6" w:rsidRDefault="005324EB" w:rsidP="005324EB">
      <w:pPr>
        <w:pStyle w:val="NormalWeb"/>
        <w:rPr>
          <w:rFonts w:ascii="Calibri Light" w:hAnsi="Calibri Light" w:cs="Calibri Light"/>
          <w:b/>
          <w:bCs/>
          <w:color w:val="000000"/>
          <w:sz w:val="36"/>
          <w:szCs w:val="36"/>
        </w:rPr>
      </w:pPr>
      <w:r w:rsidRPr="006E1D7C">
        <w:rPr>
          <w:rFonts w:ascii="Calibri Light" w:hAnsi="Calibri Light" w:cs="Calibri Light"/>
          <w:b/>
          <w:bCs/>
          <w:color w:val="000000"/>
          <w:sz w:val="36"/>
          <w:szCs w:val="36"/>
        </w:rPr>
        <w:t>QUESTION 2</w:t>
      </w:r>
      <w:r>
        <w:rPr>
          <w:rFonts w:ascii="Arial" w:hAnsi="Arial" w:cs="Arial"/>
          <w:b/>
          <w:bCs/>
          <w:sz w:val="20"/>
          <w:szCs w:val="20"/>
        </w:rPr>
        <w:t xml:space="preserve"> </w:t>
      </w:r>
    </w:p>
    <w:p w14:paraId="435B8E5B" w14:textId="77777777" w:rsidR="005324EB" w:rsidRDefault="005324EB" w:rsidP="005324EB">
      <w:pPr>
        <w:pStyle w:val="NormalWeb"/>
        <w:rPr>
          <w:rFonts w:ascii="Calibri Light" w:hAnsi="Calibri Light" w:cs="Calibri Light"/>
        </w:rPr>
      </w:pPr>
      <w:r>
        <w:rPr>
          <w:rFonts w:ascii="Calibri Light" w:hAnsi="Calibri Light" w:cs="Calibri Light"/>
        </w:rPr>
        <w:t>a.</w:t>
      </w:r>
    </w:p>
    <w:p w14:paraId="2A711B71" w14:textId="77777777" w:rsidR="005324EB" w:rsidRPr="004405E1" w:rsidRDefault="005324EB" w:rsidP="005324EB">
      <w:pPr>
        <w:pStyle w:val="NormalWeb"/>
      </w:pPr>
      <w:r w:rsidRPr="006E1D7C">
        <w:rPr>
          <w:rFonts w:ascii="Calibri Light" w:hAnsi="Calibri Light" w:cs="Calibri Light"/>
          <w:sz w:val="20"/>
          <w:szCs w:val="20"/>
        </w:rPr>
        <w:t xml:space="preserve">                                                           </w:t>
      </w:r>
      <w:r w:rsidRPr="006E1D7C">
        <w:rPr>
          <w:rFonts w:ascii="Calibri Light" w:hAnsi="Calibri Light" w:cs="Calibri Light"/>
          <w:b/>
          <w:bCs/>
          <w:sz w:val="20"/>
          <w:szCs w:val="20"/>
        </w:rPr>
        <w:t xml:space="preserve">                </w:t>
      </w:r>
      <w:r>
        <w:rPr>
          <w:rFonts w:ascii="Calibri Light" w:hAnsi="Calibri Light" w:cs="Calibri Light"/>
          <w:b/>
          <w:bCs/>
          <w:sz w:val="20"/>
          <w:szCs w:val="20"/>
        </w:rPr>
        <w:t xml:space="preserve">        </w:t>
      </w:r>
      <w:r w:rsidRPr="006E1D7C">
        <w:rPr>
          <w:rFonts w:ascii="Calibri Light" w:hAnsi="Calibri Light" w:cs="Calibri Light"/>
          <w:b/>
          <w:bCs/>
          <w:sz w:val="20"/>
          <w:szCs w:val="20"/>
        </w:rPr>
        <w:t xml:space="preserve">    2020                                   </w:t>
      </w:r>
      <w:r>
        <w:rPr>
          <w:rFonts w:ascii="Calibri Light" w:hAnsi="Calibri Light" w:cs="Calibri Light"/>
          <w:b/>
          <w:bCs/>
          <w:sz w:val="20"/>
          <w:szCs w:val="20"/>
        </w:rPr>
        <w:t xml:space="preserve">                      </w:t>
      </w:r>
      <w:r w:rsidRPr="006E1D7C">
        <w:rPr>
          <w:rFonts w:ascii="Calibri Light" w:hAnsi="Calibri Light" w:cs="Calibri Light"/>
          <w:b/>
          <w:bCs/>
          <w:sz w:val="20"/>
          <w:szCs w:val="20"/>
        </w:rPr>
        <w:t xml:space="preserve">        2019</w:t>
      </w:r>
    </w:p>
    <w:tbl>
      <w:tblPr>
        <w:tblStyle w:val="GridTable5Dark-Accent5"/>
        <w:tblW w:w="8897" w:type="dxa"/>
        <w:tblLook w:val="0480" w:firstRow="0" w:lastRow="0" w:firstColumn="1" w:lastColumn="0" w:noHBand="0" w:noVBand="1"/>
      </w:tblPr>
      <w:tblGrid>
        <w:gridCol w:w="2965"/>
        <w:gridCol w:w="2966"/>
        <w:gridCol w:w="2966"/>
      </w:tblGrid>
      <w:tr w:rsidR="005324EB" w:rsidRPr="006E1D7C" w14:paraId="6922B0A6" w14:textId="77777777" w:rsidTr="00934D9E">
        <w:trPr>
          <w:cnfStyle w:val="000000100000" w:firstRow="0" w:lastRow="0" w:firstColumn="0" w:lastColumn="0" w:oddVBand="0" w:evenVBand="0" w:oddHBand="1" w:evenHBand="0" w:firstRowFirstColumn="0" w:firstRowLastColumn="0" w:lastRowFirstColumn="0" w:lastRowLastColumn="0"/>
          <w:trHeight w:val="1179"/>
        </w:trPr>
        <w:tc>
          <w:tcPr>
            <w:cnfStyle w:val="001000000000" w:firstRow="0" w:lastRow="0" w:firstColumn="1" w:lastColumn="0" w:oddVBand="0" w:evenVBand="0" w:oddHBand="0" w:evenHBand="0" w:firstRowFirstColumn="0" w:firstRowLastColumn="0" w:lastRowFirstColumn="0" w:lastRowLastColumn="0"/>
            <w:tcW w:w="2965" w:type="dxa"/>
          </w:tcPr>
          <w:p w14:paraId="5036847C" w14:textId="77777777" w:rsidR="005324EB" w:rsidRPr="00E50E7D" w:rsidRDefault="005324EB" w:rsidP="00934D9E">
            <w:pPr>
              <w:pStyle w:val="NormalWeb"/>
              <w:spacing w:line="168" w:lineRule="auto"/>
              <w:rPr>
                <w:rFonts w:ascii="Calibri Light" w:hAnsi="Calibri Light" w:cs="Calibri Light"/>
              </w:rPr>
            </w:pPr>
            <w:r w:rsidRPr="00E50E7D">
              <w:rPr>
                <w:rFonts w:ascii="Calibri Light" w:hAnsi="Calibri Light" w:cs="Calibri Light"/>
              </w:rPr>
              <w:t>ROCE</w:t>
            </w:r>
          </w:p>
          <w:p w14:paraId="568558FF" w14:textId="77777777" w:rsidR="005324EB" w:rsidRDefault="005324EB" w:rsidP="00934D9E">
            <w:pPr>
              <w:pStyle w:val="NormalWeb"/>
              <w:spacing w:line="168" w:lineRule="auto"/>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59264" behindDoc="0" locked="0" layoutInCell="1" allowOverlap="1" wp14:anchorId="46D50642" wp14:editId="755DDEA0">
                      <wp:simplePos x="0" y="0"/>
                      <wp:positionH relativeFrom="column">
                        <wp:posOffset>-26035</wp:posOffset>
                      </wp:positionH>
                      <wp:positionV relativeFrom="paragraph">
                        <wp:posOffset>160850</wp:posOffset>
                      </wp:positionV>
                      <wp:extent cx="1125415" cy="0"/>
                      <wp:effectExtent l="0" t="0" r="5080" b="12700"/>
                      <wp:wrapNone/>
                      <wp:docPr id="1" name="Straight Connector 1"/>
                      <wp:cNvGraphicFramePr/>
                      <a:graphic xmlns:a="http://schemas.openxmlformats.org/drawingml/2006/main">
                        <a:graphicData uri="http://schemas.microsoft.com/office/word/2010/wordprocessingShape">
                          <wps:wsp>
                            <wps:cNvCnPr/>
                            <wps:spPr>
                              <a:xfrm>
                                <a:off x="0" y="0"/>
                                <a:ext cx="1125415"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1409CF"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05pt,12.65pt" to="86.55pt,1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" strokecolor="white [3212]" strokeweight=".5pt">
                      <v:stroke joinstyle="miter"/>
                    </v:line>
                  </w:pict>
                </mc:Fallback>
              </mc:AlternateContent>
            </w:r>
            <w:r w:rsidRPr="006E1D7C">
              <w:rPr>
                <w:rFonts w:ascii="Calibri Light" w:hAnsi="Calibri Light" w:cs="Calibri Light"/>
              </w:rPr>
              <w:t xml:space="preserve">Profit before interest </w:t>
            </w:r>
            <w:r>
              <w:rPr>
                <w:rFonts w:ascii="Calibri Light" w:hAnsi="Calibri Light" w:cs="Calibri Light"/>
              </w:rPr>
              <w:t xml:space="preserve"> </w:t>
            </w:r>
            <w:r w:rsidRPr="006E1D7C">
              <w:rPr>
                <w:rFonts w:ascii="Calibri Light" w:hAnsi="Calibri Light" w:cs="Calibri Light"/>
              </w:rPr>
              <w:t xml:space="preserve"> x 100%</w:t>
            </w:r>
          </w:p>
          <w:p w14:paraId="54B40135" w14:textId="77777777" w:rsidR="005324EB" w:rsidRPr="006E1D7C" w:rsidRDefault="005324EB" w:rsidP="00934D9E">
            <w:pPr>
              <w:pStyle w:val="NormalWeb"/>
              <w:spacing w:line="168" w:lineRule="auto"/>
              <w:rPr>
                <w:rFonts w:ascii="Calibri Light" w:hAnsi="Calibri Light" w:cs="Calibri Light"/>
                <w:b w:val="0"/>
                <w:bCs w:val="0"/>
              </w:rPr>
            </w:pPr>
            <w:r w:rsidRPr="006E1D7C">
              <w:rPr>
                <w:rFonts w:ascii="Calibri Light" w:hAnsi="Calibri Light" w:cs="Calibri Light"/>
              </w:rPr>
              <w:t xml:space="preserve">Assets employed </w:t>
            </w:r>
            <w:r>
              <w:rPr>
                <w:rFonts w:ascii="Calibri Light" w:hAnsi="Calibri Light" w:cs="Calibri Light"/>
              </w:rPr>
              <w:t>(TA-CL)</w:t>
            </w:r>
          </w:p>
          <w:p w14:paraId="189F2E8A" w14:textId="77777777" w:rsidR="005324EB" w:rsidRPr="006E1D7C" w:rsidRDefault="005324EB" w:rsidP="00934D9E">
            <w:pPr>
              <w:pStyle w:val="NormalWeb"/>
              <w:rPr>
                <w:rFonts w:ascii="Calibri Light" w:hAnsi="Calibri Light" w:cs="Calibri Light"/>
              </w:rPr>
            </w:pPr>
          </w:p>
        </w:tc>
        <w:tc>
          <w:tcPr>
            <w:tcW w:w="2966" w:type="dxa"/>
          </w:tcPr>
          <w:p w14:paraId="2DC92745" w14:textId="77777777" w:rsidR="005324EB"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sidRPr="007D0B05">
              <w:rPr>
                <w:rFonts w:ascii="Calibri Light" w:hAnsi="Calibri Light" w:cs="Calibri Light"/>
                <w:noProof/>
                <w:color w:val="000000" w:themeColor="text1"/>
              </w:rPr>
              <mc:AlternateContent>
                <mc:Choice Requires="wps">
                  <w:drawing>
                    <wp:anchor distT="0" distB="0" distL="114300" distR="114300" simplePos="0" relativeHeight="251660288" behindDoc="0" locked="0" layoutInCell="1" allowOverlap="1" wp14:anchorId="2D32995C" wp14:editId="0932345E">
                      <wp:simplePos x="0" y="0"/>
                      <wp:positionH relativeFrom="column">
                        <wp:posOffset>-19294</wp:posOffset>
                      </wp:positionH>
                      <wp:positionV relativeFrom="paragraph">
                        <wp:posOffset>187911</wp:posOffset>
                      </wp:positionV>
                      <wp:extent cx="682283" cy="0"/>
                      <wp:effectExtent l="0" t="0" r="16510" b="12700"/>
                      <wp:wrapNone/>
                      <wp:docPr id="2" name="Straight Connector 2"/>
                      <wp:cNvGraphicFramePr/>
                      <a:graphic xmlns:a="http://schemas.openxmlformats.org/drawingml/2006/main">
                        <a:graphicData uri="http://schemas.microsoft.com/office/word/2010/wordprocessingShape">
                          <wps:wsp>
                            <wps:cNvCnPr/>
                            <wps:spPr>
                              <a:xfrm>
                                <a:off x="0" y="0"/>
                                <a:ext cx="68228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184952"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1.5pt,14.8pt" to="52.2pt,1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" strokecolor="#4472c4 [3204]" strokeweight=".5pt">
                      <v:stroke joinstyle="miter"/>
                    </v:line>
                  </w:pict>
                </mc:Fallback>
              </mc:AlternateContent>
            </w:r>
            <w:r w:rsidRPr="007D0B05">
              <w:rPr>
                <w:rFonts w:ascii="Calibri Light" w:hAnsi="Calibri Light" w:cs="Calibri Light"/>
                <w:color w:val="000000" w:themeColor="text1"/>
              </w:rPr>
              <w:t xml:space="preserve">22 + 19+ 805    </w:t>
            </w:r>
            <w:r w:rsidRPr="006E1D7C">
              <w:rPr>
                <w:rFonts w:ascii="Calibri Light" w:hAnsi="Calibri Light" w:cs="Calibri Light"/>
              </w:rPr>
              <w:t xml:space="preserve">x 100= </w:t>
            </w:r>
            <w:r>
              <w:rPr>
                <w:rFonts w:ascii="Calibri Light" w:hAnsi="Calibri Light" w:cs="Calibri Light"/>
              </w:rPr>
              <w:t>11.75</w:t>
            </w:r>
          </w:p>
          <w:p w14:paraId="18F45251" w14:textId="77777777" w:rsidR="005324EB" w:rsidRPr="006E1D7C"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sidRPr="006E1D7C">
              <w:rPr>
                <w:rFonts w:ascii="Calibri Light" w:hAnsi="Calibri Light" w:cs="Calibri Light"/>
              </w:rPr>
              <w:t>9,736-2,511</w:t>
            </w:r>
          </w:p>
          <w:p w14:paraId="7006B581" w14:textId="77777777" w:rsidR="005324EB" w:rsidRDefault="005324EB" w:rsidP="00934D9E">
            <w:pPr>
              <w:pStyle w:val="NormalWeb"/>
              <w:jc w:val="center"/>
              <w:cnfStyle w:val="000000100000" w:firstRow="0" w:lastRow="0" w:firstColumn="0" w:lastColumn="0" w:oddVBand="0" w:evenVBand="0" w:oddHBand="1" w:evenHBand="0" w:firstRowFirstColumn="0" w:firstRowLastColumn="0" w:lastRowFirstColumn="0" w:lastRowLastColumn="0"/>
              <w:rPr>
                <w:rFonts w:ascii="Calibri Light" w:hAnsi="Calibri Light" w:cs="Calibri Light"/>
                <w:b/>
                <w:bCs/>
              </w:rPr>
            </w:pPr>
            <w:r>
              <w:rPr>
                <w:rFonts w:ascii="Calibri Light" w:hAnsi="Calibri Light" w:cs="Calibri Light"/>
                <w:b/>
                <w:bCs/>
              </w:rPr>
              <w:t>11.8</w:t>
            </w:r>
            <w:r w:rsidRPr="006A054A">
              <w:rPr>
                <w:rFonts w:ascii="Calibri Light" w:hAnsi="Calibri Light" w:cs="Calibri Light"/>
                <w:b/>
                <w:bCs/>
              </w:rPr>
              <w:t xml:space="preserve"> %</w:t>
            </w:r>
          </w:p>
          <w:p w14:paraId="4C6E0C06" w14:textId="77777777" w:rsidR="005324EB" w:rsidRPr="006A054A" w:rsidRDefault="005324EB" w:rsidP="00934D9E">
            <w:pPr>
              <w:pStyle w:val="NormalWeb"/>
              <w:jc w:val="center"/>
              <w:cnfStyle w:val="000000100000" w:firstRow="0" w:lastRow="0" w:firstColumn="0" w:lastColumn="0" w:oddVBand="0" w:evenVBand="0" w:oddHBand="1" w:evenHBand="0" w:firstRowFirstColumn="0" w:firstRowLastColumn="0" w:lastRowFirstColumn="0" w:lastRowLastColumn="0"/>
              <w:rPr>
                <w:rFonts w:ascii="Calibri Light" w:hAnsi="Calibri Light" w:cs="Calibri Light"/>
                <w:b/>
                <w:bCs/>
              </w:rPr>
            </w:pPr>
          </w:p>
        </w:tc>
        <w:tc>
          <w:tcPr>
            <w:tcW w:w="2966" w:type="dxa"/>
          </w:tcPr>
          <w:p w14:paraId="34D02D41" w14:textId="77777777" w:rsidR="005324EB"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61312" behindDoc="0" locked="0" layoutInCell="1" allowOverlap="1" wp14:anchorId="660FBABC" wp14:editId="047BAE2B">
                      <wp:simplePos x="0" y="0"/>
                      <wp:positionH relativeFrom="column">
                        <wp:posOffset>-27256</wp:posOffset>
                      </wp:positionH>
                      <wp:positionV relativeFrom="paragraph">
                        <wp:posOffset>187911</wp:posOffset>
                      </wp:positionV>
                      <wp:extent cx="787791" cy="0"/>
                      <wp:effectExtent l="0" t="0" r="12700" b="12700"/>
                      <wp:wrapNone/>
                      <wp:docPr id="3" name="Straight Connector 3"/>
                      <wp:cNvGraphicFramePr/>
                      <a:graphic xmlns:a="http://schemas.openxmlformats.org/drawingml/2006/main">
                        <a:graphicData uri="http://schemas.microsoft.com/office/word/2010/wordprocessingShape">
                          <wps:wsp>
                            <wps:cNvCnPr/>
                            <wps:spPr>
                              <a:xfrm>
                                <a:off x="0" y="0"/>
                                <a:ext cx="78779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50FA640"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2.15pt,14.8pt" to="59.9pt,1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" strokecolor="#4472c4 [3204]" strokeweight=".5pt">
                      <v:stroke joinstyle="miter"/>
                    </v:line>
                  </w:pict>
                </mc:Fallback>
              </mc:AlternateContent>
            </w:r>
            <w:r>
              <w:rPr>
                <w:rFonts w:ascii="Calibri Light" w:hAnsi="Calibri Light" w:cs="Calibri Light"/>
              </w:rPr>
              <w:t>699+26-5</w:t>
            </w:r>
            <w:r w:rsidRPr="006E1D7C">
              <w:rPr>
                <w:rFonts w:ascii="Calibri Light" w:hAnsi="Calibri Light" w:cs="Calibri Light"/>
              </w:rPr>
              <w:t xml:space="preserve"> </w:t>
            </w:r>
            <w:r>
              <w:rPr>
                <w:rFonts w:ascii="Calibri Light" w:hAnsi="Calibri Light" w:cs="Calibri Light"/>
              </w:rPr>
              <w:t xml:space="preserve">               </w:t>
            </w:r>
            <w:r w:rsidRPr="006E1D7C">
              <w:rPr>
                <w:rFonts w:ascii="Calibri Light" w:hAnsi="Calibri Light" w:cs="Calibri Light"/>
              </w:rPr>
              <w:t xml:space="preserve">x 100= </w:t>
            </w:r>
            <w:r>
              <w:rPr>
                <w:rFonts w:ascii="Calibri Light" w:hAnsi="Calibri Light" w:cs="Calibri Light"/>
              </w:rPr>
              <w:t>10.22</w:t>
            </w:r>
          </w:p>
          <w:p w14:paraId="3164DFBF" w14:textId="77777777" w:rsidR="005324EB" w:rsidRPr="006E1D7C"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sidRPr="006E1D7C">
              <w:rPr>
                <w:rFonts w:ascii="Calibri Light" w:hAnsi="Calibri Light" w:cs="Calibri Light"/>
              </w:rPr>
              <w:t>10,087-3,046</w:t>
            </w:r>
          </w:p>
          <w:p w14:paraId="05E860A8" w14:textId="77777777" w:rsidR="005324EB" w:rsidRDefault="005324EB" w:rsidP="00934D9E">
            <w:pPr>
              <w:pStyle w:val="NormalWeb"/>
              <w:jc w:val="center"/>
              <w:cnfStyle w:val="000000100000" w:firstRow="0" w:lastRow="0" w:firstColumn="0" w:lastColumn="0" w:oddVBand="0" w:evenVBand="0" w:oddHBand="1" w:evenHBand="0" w:firstRowFirstColumn="0" w:firstRowLastColumn="0" w:lastRowFirstColumn="0" w:lastRowLastColumn="0"/>
              <w:rPr>
                <w:rFonts w:ascii="Calibri Light" w:hAnsi="Calibri Light" w:cs="Calibri Light"/>
                <w:b/>
                <w:bCs/>
              </w:rPr>
            </w:pPr>
            <w:r>
              <w:rPr>
                <w:rFonts w:ascii="Calibri Light" w:hAnsi="Calibri Light" w:cs="Calibri Light"/>
                <w:b/>
                <w:bCs/>
              </w:rPr>
              <w:t>10.2</w:t>
            </w:r>
            <w:r w:rsidRPr="006A054A">
              <w:rPr>
                <w:rFonts w:ascii="Calibri Light" w:hAnsi="Calibri Light" w:cs="Calibri Light"/>
                <w:b/>
                <w:bCs/>
              </w:rPr>
              <w:t>%</w:t>
            </w:r>
          </w:p>
          <w:p w14:paraId="3ED0BE56" w14:textId="77777777" w:rsidR="005324EB" w:rsidRPr="006A054A" w:rsidRDefault="005324EB" w:rsidP="00934D9E">
            <w:pPr>
              <w:pStyle w:val="NormalWeb"/>
              <w:jc w:val="center"/>
              <w:cnfStyle w:val="000000100000" w:firstRow="0" w:lastRow="0" w:firstColumn="0" w:lastColumn="0" w:oddVBand="0" w:evenVBand="0" w:oddHBand="1" w:evenHBand="0" w:firstRowFirstColumn="0" w:firstRowLastColumn="0" w:lastRowFirstColumn="0" w:lastRowLastColumn="0"/>
              <w:rPr>
                <w:rFonts w:ascii="Calibri Light" w:hAnsi="Calibri Light" w:cs="Calibri Light"/>
                <w:b/>
                <w:bCs/>
              </w:rPr>
            </w:pPr>
          </w:p>
        </w:tc>
      </w:tr>
      <w:tr w:rsidR="005324EB" w:rsidRPr="006E1D7C" w14:paraId="306FDB8B" w14:textId="77777777" w:rsidTr="00934D9E">
        <w:trPr>
          <w:trHeight w:val="1073"/>
        </w:trPr>
        <w:tc>
          <w:tcPr>
            <w:cnfStyle w:val="001000000000" w:firstRow="0" w:lastRow="0" w:firstColumn="1" w:lastColumn="0" w:oddVBand="0" w:evenVBand="0" w:oddHBand="0" w:evenHBand="0" w:firstRowFirstColumn="0" w:firstRowLastColumn="0" w:lastRowFirstColumn="0" w:lastRowLastColumn="0"/>
            <w:tcW w:w="2965" w:type="dxa"/>
          </w:tcPr>
          <w:p w14:paraId="72DFAE1D" w14:textId="77777777" w:rsidR="005324EB" w:rsidRPr="00E50E7D" w:rsidRDefault="005324EB" w:rsidP="00934D9E">
            <w:pPr>
              <w:pStyle w:val="NormalWeb"/>
              <w:rPr>
                <w:rFonts w:ascii="Calibri Light" w:hAnsi="Calibri Light" w:cs="Calibri Light"/>
              </w:rPr>
            </w:pPr>
            <w:r w:rsidRPr="002D2C38">
              <w:rPr>
                <w:rFonts w:ascii="Calibri Light" w:hAnsi="Calibri Light" w:cs="Calibri Light"/>
              </w:rPr>
              <w:t>ROE</w:t>
            </w:r>
          </w:p>
          <w:p w14:paraId="0A277843" w14:textId="77777777" w:rsidR="005324EB" w:rsidRDefault="005324EB" w:rsidP="00934D9E">
            <w:pPr>
              <w:pStyle w:val="NormalWeb"/>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78720" behindDoc="0" locked="0" layoutInCell="1" allowOverlap="1" wp14:anchorId="17D5625E" wp14:editId="702B7335">
                      <wp:simplePos x="0" y="0"/>
                      <wp:positionH relativeFrom="column">
                        <wp:posOffset>-26035</wp:posOffset>
                      </wp:positionH>
                      <wp:positionV relativeFrom="paragraph">
                        <wp:posOffset>223960</wp:posOffset>
                      </wp:positionV>
                      <wp:extent cx="1174652" cy="0"/>
                      <wp:effectExtent l="0" t="0" r="6985" b="12700"/>
                      <wp:wrapNone/>
                      <wp:docPr id="25" name="Straight Connector 25"/>
                      <wp:cNvGraphicFramePr/>
                      <a:graphic xmlns:a="http://schemas.openxmlformats.org/drawingml/2006/main">
                        <a:graphicData uri="http://schemas.microsoft.com/office/word/2010/wordprocessingShape">
                          <wps:wsp>
                            <wps:cNvCnPr/>
                            <wps:spPr>
                              <a:xfrm>
                                <a:off x="0" y="0"/>
                                <a:ext cx="1174652"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FFB2B4" id="Straight Connector 25"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2.05pt,17.65pt" to="90.45pt,17.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" strokecolor="white [3212]" strokeweight=".5pt">
                      <v:stroke joinstyle="miter"/>
                    </v:line>
                  </w:pict>
                </mc:Fallback>
              </mc:AlternateContent>
            </w:r>
            <w:r w:rsidRPr="006E1D7C">
              <w:rPr>
                <w:rFonts w:ascii="Calibri Light" w:hAnsi="Calibri Light" w:cs="Calibri Light"/>
              </w:rPr>
              <w:t>Earnings</w:t>
            </w:r>
            <w:r>
              <w:rPr>
                <w:rFonts w:ascii="Calibri Light" w:hAnsi="Calibri Light" w:cs="Calibri Light"/>
              </w:rPr>
              <w:t xml:space="preserve">                         </w:t>
            </w:r>
            <w:r w:rsidRPr="006E1D7C">
              <w:rPr>
                <w:rFonts w:ascii="Calibri Light" w:hAnsi="Calibri Light" w:cs="Calibri Light"/>
              </w:rPr>
              <w:t>x 100%</w:t>
            </w:r>
          </w:p>
          <w:p w14:paraId="273D6135" w14:textId="77777777" w:rsidR="005324EB" w:rsidRPr="006E1D7C" w:rsidRDefault="005324EB" w:rsidP="00934D9E">
            <w:pPr>
              <w:pStyle w:val="NormalWeb"/>
              <w:rPr>
                <w:rFonts w:ascii="Calibri Light" w:hAnsi="Calibri Light" w:cs="Calibri Light"/>
              </w:rPr>
            </w:pPr>
            <w:r w:rsidRPr="00A007D6">
              <w:rPr>
                <w:rFonts w:ascii="Calibri Light" w:hAnsi="Calibri Light" w:cs="Calibri Light"/>
              </w:rPr>
              <w:t xml:space="preserve">Ordinary share capital and reserves </w:t>
            </w:r>
          </w:p>
        </w:tc>
        <w:tc>
          <w:tcPr>
            <w:tcW w:w="2966" w:type="dxa"/>
          </w:tcPr>
          <w:p w14:paraId="78C6F0F0" w14:textId="77777777" w:rsidR="005324EB" w:rsidRDefault="005324EB" w:rsidP="00934D9E">
            <w:pPr>
              <w:pStyle w:val="NormalWeb"/>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85888" behindDoc="0" locked="0" layoutInCell="1" allowOverlap="1" wp14:anchorId="4DEFA7E6" wp14:editId="7E08EEE7">
                      <wp:simplePos x="0" y="0"/>
                      <wp:positionH relativeFrom="column">
                        <wp:posOffset>-20843</wp:posOffset>
                      </wp:positionH>
                      <wp:positionV relativeFrom="paragraph">
                        <wp:posOffset>241337</wp:posOffset>
                      </wp:positionV>
                      <wp:extent cx="806824" cy="0"/>
                      <wp:effectExtent l="0" t="0" r="6350" b="12700"/>
                      <wp:wrapNone/>
                      <wp:docPr id="27" name="Straight Connector 27"/>
                      <wp:cNvGraphicFramePr/>
                      <a:graphic xmlns:a="http://schemas.openxmlformats.org/drawingml/2006/main">
                        <a:graphicData uri="http://schemas.microsoft.com/office/word/2010/wordprocessingShape">
                          <wps:wsp>
                            <wps:cNvCnPr/>
                            <wps:spPr>
                              <a:xfrm>
                                <a:off x="0" y="0"/>
                                <a:ext cx="80682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1F5195" id="Straight Connector 27"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1.65pt,19pt" to="61.9pt,1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" strokecolor="#4472c4 [3204]" strokeweight=".5pt">
                      <v:stroke joinstyle="miter"/>
                    </v:line>
                  </w:pict>
                </mc:Fallback>
              </mc:AlternateContent>
            </w:r>
            <w:r>
              <w:rPr>
                <w:rFonts w:ascii="Calibri Light" w:hAnsi="Calibri Light" w:cs="Calibri Light"/>
              </w:rPr>
              <w:t>431                      x100= 13.95</w:t>
            </w:r>
          </w:p>
          <w:p w14:paraId="03161A5B" w14:textId="77777777" w:rsidR="005324EB" w:rsidRPr="006E1D7C" w:rsidRDefault="005324EB" w:rsidP="00934D9E">
            <w:pPr>
              <w:pStyle w:val="NormalWeb"/>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Pr>
                <w:rFonts w:ascii="Calibri Light" w:hAnsi="Calibri Light" w:cs="Calibri Light"/>
              </w:rPr>
              <w:t>3088</w:t>
            </w:r>
          </w:p>
          <w:p w14:paraId="01FDCF95" w14:textId="77777777" w:rsidR="005324EB" w:rsidRPr="00A007D6" w:rsidRDefault="005324EB" w:rsidP="00934D9E">
            <w:pPr>
              <w:pStyle w:val="NormalWeb"/>
              <w:jc w:val="center"/>
              <w:cnfStyle w:val="000000000000" w:firstRow="0" w:lastRow="0" w:firstColumn="0" w:lastColumn="0" w:oddVBand="0" w:evenVBand="0" w:oddHBand="0" w:evenHBand="0" w:firstRowFirstColumn="0" w:firstRowLastColumn="0" w:lastRowFirstColumn="0" w:lastRowLastColumn="0"/>
              <w:rPr>
                <w:rFonts w:ascii="Calibri Light" w:hAnsi="Calibri Light" w:cs="Calibri Light"/>
                <w:b/>
                <w:bCs/>
              </w:rPr>
            </w:pPr>
            <w:r w:rsidRPr="00A007D6">
              <w:rPr>
                <w:rFonts w:ascii="Calibri Light" w:hAnsi="Calibri Light" w:cs="Calibri Light"/>
                <w:b/>
                <w:bCs/>
                <w:color w:val="000000" w:themeColor="text1"/>
              </w:rPr>
              <w:t>14%</w:t>
            </w:r>
          </w:p>
        </w:tc>
        <w:tc>
          <w:tcPr>
            <w:tcW w:w="2966" w:type="dxa"/>
          </w:tcPr>
          <w:p w14:paraId="0111354B" w14:textId="77777777" w:rsidR="005324EB" w:rsidRDefault="005324EB" w:rsidP="00934D9E">
            <w:pPr>
              <w:pStyle w:val="NormalWeb"/>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86912" behindDoc="0" locked="0" layoutInCell="1" allowOverlap="1" wp14:anchorId="37C217A5" wp14:editId="2C11D502">
                      <wp:simplePos x="0" y="0"/>
                      <wp:positionH relativeFrom="column">
                        <wp:posOffset>-21665</wp:posOffset>
                      </wp:positionH>
                      <wp:positionV relativeFrom="paragraph">
                        <wp:posOffset>241337</wp:posOffset>
                      </wp:positionV>
                      <wp:extent cx="613186" cy="0"/>
                      <wp:effectExtent l="0" t="0" r="9525" b="12700"/>
                      <wp:wrapNone/>
                      <wp:docPr id="28" name="Straight Connector 28"/>
                      <wp:cNvGraphicFramePr/>
                      <a:graphic xmlns:a="http://schemas.openxmlformats.org/drawingml/2006/main">
                        <a:graphicData uri="http://schemas.microsoft.com/office/word/2010/wordprocessingShape">
                          <wps:wsp>
                            <wps:cNvCnPr/>
                            <wps:spPr>
                              <a:xfrm>
                                <a:off x="0" y="0"/>
                                <a:ext cx="61318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5D0585" id="Straight Connector 28"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1.7pt,19pt" to="46.6pt,1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" strokecolor="#4472c4 [3204]" strokeweight=".5pt">
                      <v:stroke joinstyle="miter"/>
                    </v:line>
                  </w:pict>
                </mc:Fallback>
              </mc:AlternateContent>
            </w:r>
            <w:r>
              <w:rPr>
                <w:rFonts w:ascii="Calibri Light" w:hAnsi="Calibri Light" w:cs="Calibri Light"/>
              </w:rPr>
              <w:t>366               x100= 12.56</w:t>
            </w:r>
          </w:p>
          <w:p w14:paraId="0C361E2A" w14:textId="77777777" w:rsidR="005324EB" w:rsidRDefault="005324EB" w:rsidP="00934D9E">
            <w:pPr>
              <w:pStyle w:val="NormalWeb"/>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Pr>
                <w:rFonts w:ascii="Calibri Light" w:hAnsi="Calibri Light" w:cs="Calibri Light"/>
              </w:rPr>
              <w:t>2912</w:t>
            </w:r>
          </w:p>
          <w:p w14:paraId="132FEBA5" w14:textId="77777777" w:rsidR="005324EB" w:rsidRPr="00A007D6" w:rsidRDefault="005324EB" w:rsidP="00934D9E">
            <w:pPr>
              <w:pStyle w:val="NormalWeb"/>
              <w:jc w:val="center"/>
              <w:cnfStyle w:val="000000000000" w:firstRow="0" w:lastRow="0" w:firstColumn="0" w:lastColumn="0" w:oddVBand="0" w:evenVBand="0" w:oddHBand="0" w:evenHBand="0" w:firstRowFirstColumn="0" w:firstRowLastColumn="0" w:lastRowFirstColumn="0" w:lastRowLastColumn="0"/>
              <w:rPr>
                <w:rFonts w:ascii="Calibri Light" w:hAnsi="Calibri Light" w:cs="Calibri Light"/>
                <w:b/>
                <w:bCs/>
              </w:rPr>
            </w:pPr>
            <w:r w:rsidRPr="00A007D6">
              <w:rPr>
                <w:rFonts w:ascii="Calibri Light" w:hAnsi="Calibri Light" w:cs="Calibri Light"/>
                <w:b/>
                <w:bCs/>
              </w:rPr>
              <w:t>12.7%</w:t>
            </w:r>
          </w:p>
        </w:tc>
      </w:tr>
      <w:tr w:rsidR="005324EB" w:rsidRPr="006E1D7C" w14:paraId="4D30EA27" w14:textId="77777777" w:rsidTr="00934D9E">
        <w:trPr>
          <w:cnfStyle w:val="000000100000" w:firstRow="0" w:lastRow="0" w:firstColumn="0" w:lastColumn="0" w:oddVBand="0" w:evenVBand="0" w:oddHBand="1" w:evenHBand="0" w:firstRowFirstColumn="0" w:firstRowLastColumn="0" w:lastRowFirstColumn="0" w:lastRowLastColumn="0"/>
          <w:trHeight w:val="1625"/>
        </w:trPr>
        <w:tc>
          <w:tcPr>
            <w:cnfStyle w:val="001000000000" w:firstRow="0" w:lastRow="0" w:firstColumn="1" w:lastColumn="0" w:oddVBand="0" w:evenVBand="0" w:oddHBand="0" w:evenHBand="0" w:firstRowFirstColumn="0" w:firstRowLastColumn="0" w:lastRowFirstColumn="0" w:lastRowLastColumn="0"/>
            <w:tcW w:w="2965" w:type="dxa"/>
          </w:tcPr>
          <w:p w14:paraId="4E464072" w14:textId="77777777" w:rsidR="005324EB" w:rsidRPr="005476CD" w:rsidRDefault="005324EB" w:rsidP="00934D9E">
            <w:pPr>
              <w:pStyle w:val="NormalWeb"/>
              <w:rPr>
                <w:rFonts w:ascii="Calibri Light" w:hAnsi="Calibri Light" w:cs="Calibri Light"/>
              </w:rPr>
            </w:pPr>
            <w:r w:rsidRPr="00BF12AB">
              <w:rPr>
                <w:rFonts w:ascii="Calibri Light" w:hAnsi="Calibri Light" w:cs="Calibri Light"/>
              </w:rPr>
              <w:lastRenderedPageBreak/>
              <w:t>Earnings</w:t>
            </w:r>
            <w:r w:rsidRPr="002E3B39">
              <w:rPr>
                <w:rFonts w:ascii="Calibri Light" w:hAnsi="Calibri Light" w:cs="Calibri Light"/>
              </w:rPr>
              <w:t xml:space="preserve"> per share</w:t>
            </w:r>
          </w:p>
          <w:p w14:paraId="7823288B" w14:textId="77777777" w:rsidR="005324EB" w:rsidRPr="005476CD" w:rsidRDefault="005324EB" w:rsidP="00934D9E">
            <w:pPr>
              <w:pStyle w:val="NormalWeb"/>
              <w:spacing w:line="192" w:lineRule="auto"/>
              <w:rPr>
                <w:rFonts w:ascii="Calibri Light" w:hAnsi="Calibri Light" w:cs="Calibri Light"/>
              </w:rPr>
            </w:pPr>
            <w:r w:rsidRPr="005476CD">
              <w:rPr>
                <w:rFonts w:ascii="Calibri Light" w:hAnsi="Calibri Light" w:cs="Calibri Light"/>
                <w:noProof/>
              </w:rPr>
              <mc:AlternateContent>
                <mc:Choice Requires="wps">
                  <w:drawing>
                    <wp:anchor distT="0" distB="0" distL="114300" distR="114300" simplePos="0" relativeHeight="251679744" behindDoc="0" locked="0" layoutInCell="1" allowOverlap="1" wp14:anchorId="43256CD1" wp14:editId="0DCC6585">
                      <wp:simplePos x="0" y="0"/>
                      <wp:positionH relativeFrom="column">
                        <wp:posOffset>-19002</wp:posOffset>
                      </wp:positionH>
                      <wp:positionV relativeFrom="paragraph">
                        <wp:posOffset>255807</wp:posOffset>
                      </wp:positionV>
                      <wp:extent cx="1505243" cy="0"/>
                      <wp:effectExtent l="0" t="0" r="6350" b="12700"/>
                      <wp:wrapNone/>
                      <wp:docPr id="26" name="Straight Connector 26"/>
                      <wp:cNvGraphicFramePr/>
                      <a:graphic xmlns:a="http://schemas.openxmlformats.org/drawingml/2006/main">
                        <a:graphicData uri="http://schemas.microsoft.com/office/word/2010/wordprocessingShape">
                          <wps:wsp>
                            <wps:cNvCnPr/>
                            <wps:spPr>
                              <a:xfrm>
                                <a:off x="0" y="0"/>
                                <a:ext cx="1505243"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A2F18C9" id="Straight Connector 26"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1.5pt,20.15pt" to="117pt,20.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" strokecolor="white [3212]" strokeweight=".5pt">
                      <v:stroke joinstyle="miter"/>
                    </v:line>
                  </w:pict>
                </mc:Fallback>
              </mc:AlternateContent>
            </w:r>
            <w:r w:rsidRPr="005476CD">
              <w:rPr>
                <w:rFonts w:ascii="Calibri Light" w:hAnsi="Calibri Light" w:cs="Calibri Light"/>
              </w:rPr>
              <w:t xml:space="preserve">Earnings </w:t>
            </w:r>
          </w:p>
          <w:p w14:paraId="77D75DD2" w14:textId="77777777" w:rsidR="005324EB" w:rsidRPr="005476CD" w:rsidRDefault="005324EB" w:rsidP="00934D9E">
            <w:pPr>
              <w:pStyle w:val="NormalWeb"/>
              <w:spacing w:line="192" w:lineRule="auto"/>
              <w:rPr>
                <w:rFonts w:ascii="Calibri Light" w:hAnsi="Calibri Light" w:cs="Calibri Light"/>
              </w:rPr>
            </w:pPr>
            <w:r w:rsidRPr="005476CD">
              <w:rPr>
                <w:rFonts w:ascii="Calibri Light" w:hAnsi="Calibri Light" w:cs="Calibri Light"/>
              </w:rPr>
              <w:br/>
              <w:t xml:space="preserve">Number of ordinary shares </w:t>
            </w:r>
          </w:p>
        </w:tc>
        <w:tc>
          <w:tcPr>
            <w:tcW w:w="2966" w:type="dxa"/>
          </w:tcPr>
          <w:p w14:paraId="1C372EE9" w14:textId="77777777" w:rsidR="005324EB" w:rsidRPr="005476CD" w:rsidRDefault="005324EB" w:rsidP="00934D9E">
            <w:pPr>
              <w:pStyle w:val="NormalWeb"/>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sidRPr="005476CD">
              <w:rPr>
                <w:rFonts w:ascii="Calibri Light" w:hAnsi="Calibri Light" w:cs="Calibri Light"/>
                <w:noProof/>
              </w:rPr>
              <mc:AlternateContent>
                <mc:Choice Requires="wps">
                  <w:drawing>
                    <wp:anchor distT="0" distB="0" distL="114300" distR="114300" simplePos="0" relativeHeight="251687936" behindDoc="0" locked="0" layoutInCell="1" allowOverlap="1" wp14:anchorId="755F5FC0" wp14:editId="66E9510B">
                      <wp:simplePos x="0" y="0"/>
                      <wp:positionH relativeFrom="column">
                        <wp:posOffset>-41814</wp:posOffset>
                      </wp:positionH>
                      <wp:positionV relativeFrom="paragraph">
                        <wp:posOffset>230810</wp:posOffset>
                      </wp:positionV>
                      <wp:extent cx="636608" cy="0"/>
                      <wp:effectExtent l="0" t="0" r="11430" b="12700"/>
                      <wp:wrapNone/>
                      <wp:docPr id="29" name="Straight Connector 29"/>
                      <wp:cNvGraphicFramePr/>
                      <a:graphic xmlns:a="http://schemas.openxmlformats.org/drawingml/2006/main">
                        <a:graphicData uri="http://schemas.microsoft.com/office/word/2010/wordprocessingShape">
                          <wps:wsp>
                            <wps:cNvCnPr/>
                            <wps:spPr>
                              <a:xfrm>
                                <a:off x="0" y="0"/>
                                <a:ext cx="63660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CE3334" id="Straight Connector 29"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pt,18.15pt" to="46.85pt,18.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" strokecolor="#4472c4 [3204]" strokeweight=".5pt">
                      <v:stroke joinstyle="miter"/>
                    </v:line>
                  </w:pict>
                </mc:Fallback>
              </mc:AlternateContent>
            </w:r>
            <w:r w:rsidRPr="005476CD">
              <w:rPr>
                <w:rFonts w:ascii="Calibri Light" w:hAnsi="Calibri Light" w:cs="Calibri Light"/>
              </w:rPr>
              <w:t xml:space="preserve">431    </w:t>
            </w:r>
            <w:r>
              <w:rPr>
                <w:rFonts w:ascii="Calibri Light" w:hAnsi="Calibri Light" w:cs="Calibri Light"/>
              </w:rPr>
              <w:t xml:space="preserve">          </w:t>
            </w:r>
            <w:r w:rsidRPr="005476CD">
              <w:rPr>
                <w:rFonts w:ascii="Calibri Light" w:hAnsi="Calibri Light" w:cs="Calibri Light"/>
              </w:rPr>
              <w:t>= 1.</w:t>
            </w:r>
            <w:r>
              <w:rPr>
                <w:rFonts w:ascii="Calibri Light" w:hAnsi="Calibri Light" w:cs="Calibri Light"/>
              </w:rPr>
              <w:t>43</w:t>
            </w:r>
          </w:p>
          <w:p w14:paraId="0C0F7099" w14:textId="77777777" w:rsidR="005324EB" w:rsidRPr="005476CD" w:rsidRDefault="005324EB" w:rsidP="00934D9E">
            <w:pPr>
              <w:pStyle w:val="NormalWeb"/>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sidRPr="005476CD">
              <w:rPr>
                <w:rFonts w:ascii="Calibri Light" w:hAnsi="Calibri Light" w:cs="Calibri Light"/>
              </w:rPr>
              <w:t>300</w:t>
            </w:r>
            <w:r>
              <w:rPr>
                <w:rFonts w:ascii="Calibri Light" w:hAnsi="Calibri Light" w:cs="Calibri Light"/>
              </w:rPr>
              <w:t xml:space="preserve"> </w:t>
            </w:r>
          </w:p>
          <w:p w14:paraId="475F49CA" w14:textId="77777777" w:rsidR="005324EB" w:rsidRPr="005476CD" w:rsidRDefault="005324EB" w:rsidP="00934D9E">
            <w:pPr>
              <w:pStyle w:val="NormalWeb"/>
              <w:jc w:val="center"/>
              <w:cnfStyle w:val="000000100000" w:firstRow="0" w:lastRow="0" w:firstColumn="0" w:lastColumn="0" w:oddVBand="0" w:evenVBand="0" w:oddHBand="1" w:evenHBand="0" w:firstRowFirstColumn="0" w:firstRowLastColumn="0" w:lastRowFirstColumn="0" w:lastRowLastColumn="0"/>
              <w:rPr>
                <w:rFonts w:ascii="Calibri Light" w:hAnsi="Calibri Light" w:cs="Calibri Light"/>
                <w:b/>
                <w:bCs/>
              </w:rPr>
            </w:pPr>
            <w:r w:rsidRPr="005476CD">
              <w:rPr>
                <w:rFonts w:ascii="Calibri Light" w:hAnsi="Calibri Light" w:cs="Calibri Light"/>
                <w:b/>
                <w:bCs/>
              </w:rPr>
              <w:t>1.</w:t>
            </w:r>
            <w:r>
              <w:rPr>
                <w:rFonts w:ascii="Calibri Light" w:hAnsi="Calibri Light" w:cs="Calibri Light"/>
                <w:b/>
                <w:bCs/>
              </w:rPr>
              <w:t>43p</w:t>
            </w:r>
          </w:p>
        </w:tc>
        <w:tc>
          <w:tcPr>
            <w:tcW w:w="2966" w:type="dxa"/>
          </w:tcPr>
          <w:p w14:paraId="2D9EAAAB" w14:textId="77777777" w:rsidR="005324EB" w:rsidRDefault="005324EB" w:rsidP="00934D9E">
            <w:pPr>
              <w:pStyle w:val="NormalWeb"/>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88960" behindDoc="0" locked="0" layoutInCell="1" allowOverlap="1" wp14:anchorId="1FD6FC6C" wp14:editId="159E8484">
                      <wp:simplePos x="0" y="0"/>
                      <wp:positionH relativeFrom="column">
                        <wp:posOffset>-44337</wp:posOffset>
                      </wp:positionH>
                      <wp:positionV relativeFrom="paragraph">
                        <wp:posOffset>230810</wp:posOffset>
                      </wp:positionV>
                      <wp:extent cx="555584" cy="0"/>
                      <wp:effectExtent l="0" t="0" r="16510" b="12700"/>
                      <wp:wrapNone/>
                      <wp:docPr id="30" name="Straight Connector 30"/>
                      <wp:cNvGraphicFramePr/>
                      <a:graphic xmlns:a="http://schemas.openxmlformats.org/drawingml/2006/main">
                        <a:graphicData uri="http://schemas.microsoft.com/office/word/2010/wordprocessingShape">
                          <wps:wsp>
                            <wps:cNvCnPr/>
                            <wps:spPr>
                              <a:xfrm>
                                <a:off x="0" y="0"/>
                                <a:ext cx="55558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152DC45" id="Straight Connector 30" o:spid="_x0000_s1026" style="position:absolute;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5pt,18.15pt" to="40.25pt,18.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" strokecolor="#4472c4 [3204]" strokeweight=".5pt">
                      <v:stroke joinstyle="miter"/>
                    </v:line>
                  </w:pict>
                </mc:Fallback>
              </mc:AlternateContent>
            </w:r>
            <w:r>
              <w:rPr>
                <w:rFonts w:ascii="Calibri Light" w:hAnsi="Calibri Light" w:cs="Calibri Light"/>
              </w:rPr>
              <w:t>366           = 1.22</w:t>
            </w:r>
          </w:p>
          <w:p w14:paraId="3B062542" w14:textId="77777777" w:rsidR="005324EB" w:rsidRDefault="005324EB" w:rsidP="00934D9E">
            <w:pPr>
              <w:pStyle w:val="NormalWeb"/>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Pr>
                <w:rFonts w:ascii="Calibri Light" w:hAnsi="Calibri Light" w:cs="Calibri Light"/>
              </w:rPr>
              <w:t xml:space="preserve">300 </w:t>
            </w:r>
          </w:p>
          <w:p w14:paraId="75D02539" w14:textId="77777777" w:rsidR="005324EB" w:rsidRPr="00C9128F" w:rsidRDefault="005324EB" w:rsidP="00934D9E">
            <w:pPr>
              <w:pStyle w:val="NormalWeb"/>
              <w:jc w:val="center"/>
              <w:cnfStyle w:val="000000100000" w:firstRow="0" w:lastRow="0" w:firstColumn="0" w:lastColumn="0" w:oddVBand="0" w:evenVBand="0" w:oddHBand="1" w:evenHBand="0" w:firstRowFirstColumn="0" w:firstRowLastColumn="0" w:lastRowFirstColumn="0" w:lastRowLastColumn="0"/>
              <w:rPr>
                <w:rFonts w:ascii="Calibri Light" w:hAnsi="Calibri Light" w:cs="Calibri Light"/>
                <w:b/>
                <w:bCs/>
              </w:rPr>
            </w:pPr>
            <w:r w:rsidRPr="00C9128F">
              <w:rPr>
                <w:rFonts w:ascii="Calibri Light" w:hAnsi="Calibri Light" w:cs="Calibri Light"/>
                <w:b/>
                <w:bCs/>
              </w:rPr>
              <w:t>1.22</w:t>
            </w:r>
            <w:r>
              <w:rPr>
                <w:rFonts w:ascii="Calibri Light" w:hAnsi="Calibri Light" w:cs="Calibri Light"/>
                <w:b/>
                <w:bCs/>
              </w:rPr>
              <w:t>p</w:t>
            </w:r>
          </w:p>
        </w:tc>
      </w:tr>
      <w:tr w:rsidR="005324EB" w:rsidRPr="006E1D7C" w14:paraId="0DCC20D9" w14:textId="77777777" w:rsidTr="00934D9E">
        <w:trPr>
          <w:trHeight w:val="1073"/>
        </w:trPr>
        <w:tc>
          <w:tcPr>
            <w:cnfStyle w:val="001000000000" w:firstRow="0" w:lastRow="0" w:firstColumn="1" w:lastColumn="0" w:oddVBand="0" w:evenVBand="0" w:oddHBand="0" w:evenHBand="0" w:firstRowFirstColumn="0" w:firstRowLastColumn="0" w:lastRowFirstColumn="0" w:lastRowLastColumn="0"/>
            <w:tcW w:w="2965" w:type="dxa"/>
          </w:tcPr>
          <w:p w14:paraId="6893AA1D" w14:textId="77777777" w:rsidR="005324EB" w:rsidRPr="005476CD" w:rsidRDefault="005324EB" w:rsidP="00934D9E">
            <w:pPr>
              <w:pStyle w:val="NormalWeb"/>
              <w:rPr>
                <w:rFonts w:ascii="Calibri Light" w:hAnsi="Calibri Light" w:cs="Calibri Light"/>
              </w:rPr>
            </w:pPr>
            <w:r w:rsidRPr="00A36394">
              <w:rPr>
                <w:rFonts w:ascii="Calibri Light" w:hAnsi="Calibri Light" w:cs="Calibri Light"/>
              </w:rPr>
              <w:t>Net profit</w:t>
            </w:r>
            <w:r w:rsidRPr="005476CD">
              <w:rPr>
                <w:rFonts w:ascii="Calibri Light" w:hAnsi="Calibri Light" w:cs="Calibri Light"/>
              </w:rPr>
              <w:t xml:space="preserve"> margin</w:t>
            </w:r>
          </w:p>
          <w:p w14:paraId="03F21379" w14:textId="77777777" w:rsidR="005324EB" w:rsidRPr="005476CD" w:rsidRDefault="005324EB" w:rsidP="00934D9E">
            <w:pPr>
              <w:pStyle w:val="NormalWeb"/>
              <w:spacing w:line="192" w:lineRule="auto"/>
              <w:rPr>
                <w:rFonts w:ascii="Calibri Light" w:hAnsi="Calibri Light" w:cs="Calibri Light"/>
              </w:rPr>
            </w:pPr>
            <w:r w:rsidRPr="005476CD">
              <w:rPr>
                <w:rFonts w:ascii="Calibri Light" w:hAnsi="Calibri Light" w:cs="Calibri Light"/>
                <w:noProof/>
              </w:rPr>
              <mc:AlternateContent>
                <mc:Choice Requires="wps">
                  <w:drawing>
                    <wp:anchor distT="0" distB="0" distL="114300" distR="114300" simplePos="0" relativeHeight="251662336" behindDoc="0" locked="0" layoutInCell="1" allowOverlap="1" wp14:anchorId="7D4E8827" wp14:editId="48CA35F4">
                      <wp:simplePos x="0" y="0"/>
                      <wp:positionH relativeFrom="column">
                        <wp:posOffset>-19001</wp:posOffset>
                      </wp:positionH>
                      <wp:positionV relativeFrom="paragraph">
                        <wp:posOffset>199537</wp:posOffset>
                      </wp:positionV>
                      <wp:extent cx="590843" cy="0"/>
                      <wp:effectExtent l="0" t="0" r="6350" b="12700"/>
                      <wp:wrapNone/>
                      <wp:docPr id="4" name="Straight Connector 4"/>
                      <wp:cNvGraphicFramePr/>
                      <a:graphic xmlns:a="http://schemas.openxmlformats.org/drawingml/2006/main">
                        <a:graphicData uri="http://schemas.microsoft.com/office/word/2010/wordprocessingShape">
                          <wps:wsp>
                            <wps:cNvCnPr/>
                            <wps:spPr>
                              <a:xfrm>
                                <a:off x="0" y="0"/>
                                <a:ext cx="590843"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A9ED8B5"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5pt,15.7pt" to="45pt,15.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" strokecolor="white [3212]" strokeweight=".5pt">
                      <v:stroke joinstyle="miter"/>
                    </v:line>
                  </w:pict>
                </mc:Fallback>
              </mc:AlternateContent>
            </w:r>
            <w:r w:rsidRPr="005476CD">
              <w:rPr>
                <w:rFonts w:ascii="Calibri Light" w:hAnsi="Calibri Light" w:cs="Calibri Light"/>
              </w:rPr>
              <w:t xml:space="preserve">Net </w:t>
            </w:r>
            <w:proofErr w:type="gramStart"/>
            <w:r w:rsidRPr="005476CD">
              <w:rPr>
                <w:rFonts w:ascii="Calibri Light" w:hAnsi="Calibri Light" w:cs="Calibri Light"/>
              </w:rPr>
              <w:t>profit  x</w:t>
            </w:r>
            <w:proofErr w:type="gramEnd"/>
            <w:r w:rsidRPr="005476CD">
              <w:rPr>
                <w:rFonts w:ascii="Calibri Light" w:hAnsi="Calibri Light" w:cs="Calibri Light"/>
              </w:rPr>
              <w:t xml:space="preserve"> 100%</w:t>
            </w:r>
          </w:p>
          <w:p w14:paraId="78E1C2E0" w14:textId="77777777" w:rsidR="005324EB" w:rsidRPr="005476CD" w:rsidRDefault="005324EB" w:rsidP="00934D9E">
            <w:pPr>
              <w:pStyle w:val="NormalWeb"/>
              <w:spacing w:line="192" w:lineRule="auto"/>
              <w:rPr>
                <w:rFonts w:ascii="Calibri Light" w:hAnsi="Calibri Light" w:cs="Calibri Light"/>
              </w:rPr>
            </w:pPr>
            <w:r w:rsidRPr="005476CD">
              <w:rPr>
                <w:rFonts w:ascii="Calibri Light" w:hAnsi="Calibri Light" w:cs="Calibri Light"/>
              </w:rPr>
              <w:t xml:space="preserve">sales </w:t>
            </w:r>
          </w:p>
          <w:p w14:paraId="07FDF4E1" w14:textId="77777777" w:rsidR="005324EB" w:rsidRPr="005476CD" w:rsidRDefault="005324EB" w:rsidP="00934D9E">
            <w:pPr>
              <w:pStyle w:val="NormalWeb"/>
              <w:rPr>
                <w:rFonts w:ascii="Calibri Light" w:hAnsi="Calibri Light" w:cs="Calibri Light"/>
              </w:rPr>
            </w:pPr>
          </w:p>
        </w:tc>
        <w:tc>
          <w:tcPr>
            <w:tcW w:w="2966" w:type="dxa"/>
          </w:tcPr>
          <w:p w14:paraId="34A805A0" w14:textId="77777777" w:rsidR="005324EB" w:rsidRPr="005476CD"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5476CD">
              <w:rPr>
                <w:rFonts w:ascii="Calibri Light" w:hAnsi="Calibri Light" w:cs="Calibri Light"/>
                <w:noProof/>
              </w:rPr>
              <mc:AlternateContent>
                <mc:Choice Requires="wps">
                  <w:drawing>
                    <wp:anchor distT="0" distB="0" distL="114300" distR="114300" simplePos="0" relativeHeight="251663360" behindDoc="0" locked="0" layoutInCell="1" allowOverlap="1" wp14:anchorId="1084C02A" wp14:editId="4FCCBBA9">
                      <wp:simplePos x="0" y="0"/>
                      <wp:positionH relativeFrom="column">
                        <wp:posOffset>-38798</wp:posOffset>
                      </wp:positionH>
                      <wp:positionV relativeFrom="paragraph">
                        <wp:posOffset>199175</wp:posOffset>
                      </wp:positionV>
                      <wp:extent cx="373488" cy="0"/>
                      <wp:effectExtent l="0" t="0" r="7620" b="12700"/>
                      <wp:wrapNone/>
                      <wp:docPr id="5" name="Straight Connector 5"/>
                      <wp:cNvGraphicFramePr/>
                      <a:graphic xmlns:a="http://schemas.openxmlformats.org/drawingml/2006/main">
                        <a:graphicData uri="http://schemas.microsoft.com/office/word/2010/wordprocessingShape">
                          <wps:wsp>
                            <wps:cNvCnPr/>
                            <wps:spPr>
                              <a:xfrm>
                                <a:off x="0" y="0"/>
                                <a:ext cx="37348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B75B4B" id="Straight Connector 5"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pt,15.7pt" to="26.35pt,15.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" strokecolor="#4472c4 [3204]" strokeweight=".5pt">
                      <v:stroke joinstyle="miter"/>
                    </v:line>
                  </w:pict>
                </mc:Fallback>
              </mc:AlternateContent>
            </w:r>
            <w:r>
              <w:rPr>
                <w:rFonts w:ascii="Calibri Light" w:hAnsi="Calibri Light" w:cs="Calibri Light"/>
              </w:rPr>
              <w:t xml:space="preserve">431         </w:t>
            </w:r>
            <w:r w:rsidRPr="005476CD">
              <w:rPr>
                <w:rFonts w:ascii="Calibri Light" w:hAnsi="Calibri Light" w:cs="Calibri Light"/>
              </w:rPr>
              <w:t xml:space="preserve">x 100= </w:t>
            </w:r>
            <w:r>
              <w:rPr>
                <w:rFonts w:ascii="Calibri Light" w:hAnsi="Calibri Light" w:cs="Calibri Light"/>
              </w:rPr>
              <w:t>6.39</w:t>
            </w:r>
          </w:p>
          <w:p w14:paraId="2CEC9335" w14:textId="77777777" w:rsidR="005324EB" w:rsidRPr="005476CD"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5476CD">
              <w:rPr>
                <w:rFonts w:ascii="Calibri Light" w:hAnsi="Calibri Light" w:cs="Calibri Light"/>
              </w:rPr>
              <w:t xml:space="preserve">6,738 </w:t>
            </w:r>
          </w:p>
          <w:p w14:paraId="0AD8280E" w14:textId="77777777" w:rsidR="005324EB" w:rsidRPr="005476CD" w:rsidRDefault="005324EB" w:rsidP="00934D9E">
            <w:pPr>
              <w:pStyle w:val="NormalWeb"/>
              <w:jc w:val="center"/>
              <w:cnfStyle w:val="000000000000" w:firstRow="0" w:lastRow="0" w:firstColumn="0" w:lastColumn="0" w:oddVBand="0" w:evenVBand="0" w:oddHBand="0" w:evenHBand="0" w:firstRowFirstColumn="0" w:firstRowLastColumn="0" w:lastRowFirstColumn="0" w:lastRowLastColumn="0"/>
              <w:rPr>
                <w:rFonts w:ascii="Calibri Light" w:hAnsi="Calibri Light" w:cs="Calibri Light"/>
                <w:b/>
                <w:bCs/>
              </w:rPr>
            </w:pPr>
            <w:r>
              <w:rPr>
                <w:rFonts w:ascii="Calibri Light" w:hAnsi="Calibri Light" w:cs="Calibri Light"/>
                <w:b/>
                <w:bCs/>
              </w:rPr>
              <w:t>6.4</w:t>
            </w:r>
            <w:r w:rsidRPr="005476CD">
              <w:rPr>
                <w:rFonts w:ascii="Calibri Light" w:hAnsi="Calibri Light" w:cs="Calibri Light"/>
                <w:b/>
                <w:bCs/>
              </w:rPr>
              <w:t xml:space="preserve"> %</w:t>
            </w:r>
          </w:p>
        </w:tc>
        <w:tc>
          <w:tcPr>
            <w:tcW w:w="2966" w:type="dxa"/>
          </w:tcPr>
          <w:p w14:paraId="218565B9" w14:textId="77777777" w:rsidR="005324EB"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64384" behindDoc="0" locked="0" layoutInCell="1" allowOverlap="1" wp14:anchorId="7C482945" wp14:editId="776424F7">
                      <wp:simplePos x="0" y="0"/>
                      <wp:positionH relativeFrom="column">
                        <wp:posOffset>-48358</wp:posOffset>
                      </wp:positionH>
                      <wp:positionV relativeFrom="paragraph">
                        <wp:posOffset>197632</wp:posOffset>
                      </wp:positionV>
                      <wp:extent cx="414997" cy="0"/>
                      <wp:effectExtent l="0" t="0" r="17145" b="12700"/>
                      <wp:wrapNone/>
                      <wp:docPr id="6" name="Straight Connector 6"/>
                      <wp:cNvGraphicFramePr/>
                      <a:graphic xmlns:a="http://schemas.openxmlformats.org/drawingml/2006/main">
                        <a:graphicData uri="http://schemas.microsoft.com/office/word/2010/wordprocessingShape">
                          <wps:wsp>
                            <wps:cNvCnPr/>
                            <wps:spPr>
                              <a:xfrm>
                                <a:off x="0" y="0"/>
                                <a:ext cx="41499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3BDB6A2" id="Straight Connector 6"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3.8pt,15.55pt" to="28.9pt,15.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" strokecolor="#4472c4 [3204]" strokeweight=".5pt">
                      <v:stroke joinstyle="miter"/>
                    </v:line>
                  </w:pict>
                </mc:Fallback>
              </mc:AlternateContent>
            </w:r>
            <w:r>
              <w:rPr>
                <w:rFonts w:ascii="Calibri Light" w:hAnsi="Calibri Light" w:cs="Calibri Light"/>
              </w:rPr>
              <w:t xml:space="preserve">366       </w:t>
            </w:r>
            <w:r w:rsidRPr="00B329C8">
              <w:rPr>
                <w:rFonts w:ascii="Calibri Light" w:hAnsi="Calibri Light" w:cs="Calibri Light"/>
              </w:rPr>
              <w:t xml:space="preserve">x100= </w:t>
            </w:r>
            <w:r>
              <w:rPr>
                <w:rFonts w:ascii="Calibri Light" w:hAnsi="Calibri Light" w:cs="Calibri Light"/>
              </w:rPr>
              <w:t>5.68</w:t>
            </w:r>
          </w:p>
          <w:p w14:paraId="159C2C5F" w14:textId="77777777" w:rsidR="005324EB" w:rsidRPr="00B329C8"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B329C8">
              <w:rPr>
                <w:rFonts w:ascii="Calibri Light" w:hAnsi="Calibri Light" w:cs="Calibri Light"/>
              </w:rPr>
              <w:t xml:space="preserve">6,441 </w:t>
            </w:r>
          </w:p>
          <w:p w14:paraId="235EFAE6" w14:textId="77777777" w:rsidR="005324EB" w:rsidRPr="006A054A" w:rsidRDefault="005324EB" w:rsidP="00934D9E">
            <w:pPr>
              <w:pStyle w:val="NormalWeb"/>
              <w:jc w:val="center"/>
              <w:cnfStyle w:val="000000000000" w:firstRow="0" w:lastRow="0" w:firstColumn="0" w:lastColumn="0" w:oddVBand="0" w:evenVBand="0" w:oddHBand="0" w:evenHBand="0" w:firstRowFirstColumn="0" w:firstRowLastColumn="0" w:lastRowFirstColumn="0" w:lastRowLastColumn="0"/>
              <w:rPr>
                <w:rFonts w:ascii="Calibri Light" w:hAnsi="Calibri Light" w:cs="Calibri Light"/>
                <w:b/>
                <w:bCs/>
              </w:rPr>
            </w:pPr>
            <w:r>
              <w:rPr>
                <w:rFonts w:ascii="Calibri Light" w:hAnsi="Calibri Light" w:cs="Calibri Light"/>
                <w:b/>
                <w:bCs/>
              </w:rPr>
              <w:t xml:space="preserve">5.7 </w:t>
            </w:r>
            <w:r w:rsidRPr="006A054A">
              <w:rPr>
                <w:rFonts w:ascii="Calibri Light" w:hAnsi="Calibri Light" w:cs="Calibri Light"/>
                <w:b/>
                <w:bCs/>
              </w:rPr>
              <w:t>%</w:t>
            </w:r>
          </w:p>
        </w:tc>
      </w:tr>
      <w:tr w:rsidR="005324EB" w:rsidRPr="006E1D7C" w14:paraId="5368182E" w14:textId="77777777" w:rsidTr="00934D9E">
        <w:trPr>
          <w:cnfStyle w:val="000000100000" w:firstRow="0" w:lastRow="0" w:firstColumn="0" w:lastColumn="0" w:oddVBand="0" w:evenVBand="0" w:oddHBand="1" w:evenHBand="0" w:firstRowFirstColumn="0" w:firstRowLastColumn="0" w:lastRowFirstColumn="0" w:lastRowLastColumn="0"/>
          <w:trHeight w:val="985"/>
        </w:trPr>
        <w:tc>
          <w:tcPr>
            <w:cnfStyle w:val="001000000000" w:firstRow="0" w:lastRow="0" w:firstColumn="1" w:lastColumn="0" w:oddVBand="0" w:evenVBand="0" w:oddHBand="0" w:evenHBand="0" w:firstRowFirstColumn="0" w:firstRowLastColumn="0" w:lastRowFirstColumn="0" w:lastRowLastColumn="0"/>
            <w:tcW w:w="2965" w:type="dxa"/>
          </w:tcPr>
          <w:p w14:paraId="6B14EFC2" w14:textId="77777777" w:rsidR="005324EB" w:rsidRPr="00C90867" w:rsidRDefault="005324EB" w:rsidP="00934D9E">
            <w:pPr>
              <w:pStyle w:val="NormalWeb"/>
              <w:spacing w:line="192" w:lineRule="auto"/>
              <w:rPr>
                <w:rFonts w:ascii="Calibri Light" w:hAnsi="Calibri Light" w:cs="Calibri Light"/>
              </w:rPr>
            </w:pPr>
            <w:r w:rsidRPr="00C90867">
              <w:rPr>
                <w:rFonts w:ascii="Calibri Light" w:hAnsi="Calibri Light" w:cs="Calibri Light"/>
              </w:rPr>
              <w:t>Asset turnover</w:t>
            </w:r>
          </w:p>
          <w:p w14:paraId="1D3ED7E5" w14:textId="77777777" w:rsidR="005324EB" w:rsidRDefault="005324EB" w:rsidP="00934D9E">
            <w:pPr>
              <w:pStyle w:val="NormalWeb"/>
              <w:spacing w:line="192" w:lineRule="auto"/>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65408" behindDoc="0" locked="0" layoutInCell="1" allowOverlap="1" wp14:anchorId="57EAFCF5" wp14:editId="6CF72C20">
                      <wp:simplePos x="0" y="0"/>
                      <wp:positionH relativeFrom="column">
                        <wp:posOffset>-19001</wp:posOffset>
                      </wp:positionH>
                      <wp:positionV relativeFrom="paragraph">
                        <wp:posOffset>191184</wp:posOffset>
                      </wp:positionV>
                      <wp:extent cx="893298" cy="0"/>
                      <wp:effectExtent l="0" t="0" r="8890" b="12700"/>
                      <wp:wrapNone/>
                      <wp:docPr id="7" name="Straight Connector 7"/>
                      <wp:cNvGraphicFramePr/>
                      <a:graphic xmlns:a="http://schemas.openxmlformats.org/drawingml/2006/main">
                        <a:graphicData uri="http://schemas.microsoft.com/office/word/2010/wordprocessingShape">
                          <wps:wsp>
                            <wps:cNvCnPr/>
                            <wps:spPr>
                              <a:xfrm>
                                <a:off x="0" y="0"/>
                                <a:ext cx="893298"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1EC3818" id="Straight Connector 7"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1.5pt,15.05pt" to="68.85pt,15.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" strokecolor="white [3212]" strokeweight=".5pt">
                      <v:stroke joinstyle="miter"/>
                    </v:line>
                  </w:pict>
                </mc:Fallback>
              </mc:AlternateContent>
            </w:r>
            <w:r w:rsidRPr="006E1D7C">
              <w:rPr>
                <w:rFonts w:ascii="Calibri Light" w:hAnsi="Calibri Light" w:cs="Calibri Light"/>
              </w:rPr>
              <w:t xml:space="preserve">Turnover </w:t>
            </w:r>
          </w:p>
          <w:p w14:paraId="0EED2DC2" w14:textId="77777777" w:rsidR="005324EB" w:rsidRPr="006E1D7C" w:rsidRDefault="005324EB" w:rsidP="00934D9E">
            <w:pPr>
              <w:pStyle w:val="NormalWeb"/>
              <w:spacing w:line="192" w:lineRule="auto"/>
              <w:rPr>
                <w:rFonts w:ascii="Calibri Light" w:hAnsi="Calibri Light" w:cs="Calibri Light"/>
              </w:rPr>
            </w:pPr>
            <w:r w:rsidRPr="006E1D7C">
              <w:rPr>
                <w:rFonts w:ascii="Calibri Light" w:hAnsi="Calibri Light" w:cs="Calibri Light"/>
              </w:rPr>
              <w:t xml:space="preserve">Assets employed </w:t>
            </w:r>
            <w:r>
              <w:rPr>
                <w:rFonts w:ascii="Calibri Light" w:hAnsi="Calibri Light" w:cs="Calibri Light"/>
              </w:rPr>
              <w:t>(TA-CL)</w:t>
            </w:r>
          </w:p>
          <w:p w14:paraId="3C011C7B" w14:textId="77777777" w:rsidR="005324EB" w:rsidRPr="006E1D7C" w:rsidRDefault="005324EB" w:rsidP="00934D9E">
            <w:pPr>
              <w:pStyle w:val="NormalWeb"/>
              <w:spacing w:line="192" w:lineRule="auto"/>
              <w:rPr>
                <w:rFonts w:ascii="Calibri Light" w:hAnsi="Calibri Light" w:cs="Calibri Light"/>
              </w:rPr>
            </w:pPr>
          </w:p>
        </w:tc>
        <w:tc>
          <w:tcPr>
            <w:tcW w:w="2966" w:type="dxa"/>
          </w:tcPr>
          <w:p w14:paraId="11AE6C95" w14:textId="77777777" w:rsidR="005324EB"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66432" behindDoc="0" locked="0" layoutInCell="1" allowOverlap="1" wp14:anchorId="6164C1C2" wp14:editId="716A0C4F">
                      <wp:simplePos x="0" y="0"/>
                      <wp:positionH relativeFrom="column">
                        <wp:posOffset>-40396</wp:posOffset>
                      </wp:positionH>
                      <wp:positionV relativeFrom="paragraph">
                        <wp:posOffset>194017</wp:posOffset>
                      </wp:positionV>
                      <wp:extent cx="759656" cy="0"/>
                      <wp:effectExtent l="0" t="0" r="15240" b="12700"/>
                      <wp:wrapNone/>
                      <wp:docPr id="8" name="Straight Connector 8"/>
                      <wp:cNvGraphicFramePr/>
                      <a:graphic xmlns:a="http://schemas.openxmlformats.org/drawingml/2006/main">
                        <a:graphicData uri="http://schemas.microsoft.com/office/word/2010/wordprocessingShape">
                          <wps:wsp>
                            <wps:cNvCnPr/>
                            <wps:spPr>
                              <a:xfrm>
                                <a:off x="0" y="0"/>
                                <a:ext cx="75965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0A763C" id="Straight Connector 8"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3.2pt,15.3pt" to="56.6pt,15.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" strokecolor="#4472c4 [3204]" strokeweight=".5pt">
                      <v:stroke joinstyle="miter"/>
                    </v:line>
                  </w:pict>
                </mc:Fallback>
              </mc:AlternateContent>
            </w:r>
            <w:r w:rsidRPr="00B329C8">
              <w:rPr>
                <w:rFonts w:ascii="Calibri Light" w:hAnsi="Calibri Light" w:cs="Calibri Light"/>
              </w:rPr>
              <w:t xml:space="preserve">6,738 </w:t>
            </w:r>
            <w:r>
              <w:rPr>
                <w:rFonts w:ascii="Calibri Light" w:hAnsi="Calibri Light" w:cs="Calibri Light"/>
              </w:rPr>
              <w:t xml:space="preserve">                    </w:t>
            </w:r>
            <w:r w:rsidRPr="00B329C8">
              <w:rPr>
                <w:rFonts w:ascii="Calibri Light" w:hAnsi="Calibri Light" w:cs="Calibri Light"/>
              </w:rPr>
              <w:t>=</w:t>
            </w:r>
            <w:r>
              <w:rPr>
                <w:rFonts w:ascii="Calibri Light" w:hAnsi="Calibri Light" w:cs="Calibri Light"/>
              </w:rPr>
              <w:t xml:space="preserve"> </w:t>
            </w:r>
            <w:r w:rsidRPr="006A054A">
              <w:rPr>
                <w:rFonts w:ascii="Calibri Light" w:hAnsi="Calibri Light" w:cs="Calibri Light"/>
              </w:rPr>
              <w:t>0.93</w:t>
            </w:r>
          </w:p>
          <w:p w14:paraId="6B88580F" w14:textId="77777777" w:rsidR="005324EB" w:rsidRPr="00B329C8"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sidRPr="00B329C8">
              <w:rPr>
                <w:rFonts w:ascii="Calibri Light" w:hAnsi="Calibri Light" w:cs="Calibri Light"/>
              </w:rPr>
              <w:t>9,736 - 2,511</w:t>
            </w:r>
          </w:p>
          <w:p w14:paraId="68A71FAC" w14:textId="77777777" w:rsidR="005324EB" w:rsidRPr="00B329C8"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p>
          <w:p w14:paraId="6E76FCCC" w14:textId="77777777" w:rsidR="005324EB" w:rsidRPr="006A054A" w:rsidRDefault="005324EB" w:rsidP="00934D9E">
            <w:pPr>
              <w:pStyle w:val="NormalWeb"/>
              <w:spacing w:line="192" w:lineRule="auto"/>
              <w:jc w:val="center"/>
              <w:cnfStyle w:val="000000100000" w:firstRow="0" w:lastRow="0" w:firstColumn="0" w:lastColumn="0" w:oddVBand="0" w:evenVBand="0" w:oddHBand="1" w:evenHBand="0" w:firstRowFirstColumn="0" w:firstRowLastColumn="0" w:lastRowFirstColumn="0" w:lastRowLastColumn="0"/>
              <w:rPr>
                <w:rFonts w:ascii="Calibri Light" w:hAnsi="Calibri Light" w:cs="Calibri Light"/>
                <w:b/>
                <w:bCs/>
              </w:rPr>
            </w:pPr>
            <w:r w:rsidRPr="006A054A">
              <w:rPr>
                <w:rFonts w:ascii="Calibri Light" w:hAnsi="Calibri Light" w:cs="Calibri Light"/>
                <w:b/>
                <w:bCs/>
              </w:rPr>
              <w:t>0.93</w:t>
            </w:r>
          </w:p>
          <w:p w14:paraId="65CD0CDA" w14:textId="77777777" w:rsidR="005324EB" w:rsidRPr="00B329C8"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p>
        </w:tc>
        <w:tc>
          <w:tcPr>
            <w:tcW w:w="2966" w:type="dxa"/>
          </w:tcPr>
          <w:p w14:paraId="0672F305" w14:textId="77777777" w:rsidR="005324EB"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67456" behindDoc="0" locked="0" layoutInCell="1" allowOverlap="1" wp14:anchorId="0C6734EE" wp14:editId="6E66363F">
                      <wp:simplePos x="0" y="0"/>
                      <wp:positionH relativeFrom="column">
                        <wp:posOffset>-6155</wp:posOffset>
                      </wp:positionH>
                      <wp:positionV relativeFrom="paragraph">
                        <wp:posOffset>194017</wp:posOffset>
                      </wp:positionV>
                      <wp:extent cx="787791" cy="0"/>
                      <wp:effectExtent l="0" t="0" r="12700" b="12700"/>
                      <wp:wrapNone/>
                      <wp:docPr id="9" name="Straight Connector 9"/>
                      <wp:cNvGraphicFramePr/>
                      <a:graphic xmlns:a="http://schemas.openxmlformats.org/drawingml/2006/main">
                        <a:graphicData uri="http://schemas.microsoft.com/office/word/2010/wordprocessingShape">
                          <wps:wsp>
                            <wps:cNvCnPr/>
                            <wps:spPr>
                              <a:xfrm>
                                <a:off x="0" y="0"/>
                                <a:ext cx="78779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A95B76" id="Straight Connector 9"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5pt,15.3pt" to="61.55pt,15.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" strokecolor="#4472c4 [3204]" strokeweight=".5pt">
                      <v:stroke joinstyle="miter"/>
                    </v:line>
                  </w:pict>
                </mc:Fallback>
              </mc:AlternateContent>
            </w:r>
            <w:r w:rsidRPr="00B329C8">
              <w:rPr>
                <w:rFonts w:ascii="Calibri Light" w:hAnsi="Calibri Light" w:cs="Calibri Light"/>
              </w:rPr>
              <w:t xml:space="preserve">6,441  </w:t>
            </w:r>
            <w:r>
              <w:rPr>
                <w:rFonts w:ascii="Calibri Light" w:hAnsi="Calibri Light" w:cs="Calibri Light"/>
              </w:rPr>
              <w:t xml:space="preserve">                    </w:t>
            </w:r>
            <w:r w:rsidRPr="00B329C8">
              <w:rPr>
                <w:rFonts w:ascii="Calibri Light" w:hAnsi="Calibri Light" w:cs="Calibri Light"/>
              </w:rPr>
              <w:t>=</w:t>
            </w:r>
            <w:r>
              <w:rPr>
                <w:rFonts w:ascii="Calibri Light" w:hAnsi="Calibri Light" w:cs="Calibri Light"/>
              </w:rPr>
              <w:t xml:space="preserve"> 0.91</w:t>
            </w:r>
          </w:p>
          <w:p w14:paraId="02E1C8E8" w14:textId="77777777" w:rsidR="005324EB" w:rsidRPr="00B329C8"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sidRPr="00B329C8">
              <w:rPr>
                <w:rFonts w:ascii="Calibri Light" w:hAnsi="Calibri Light" w:cs="Calibri Light"/>
              </w:rPr>
              <w:t>10,087 - 3,046</w:t>
            </w:r>
          </w:p>
          <w:p w14:paraId="2AE527B3" w14:textId="77777777" w:rsidR="005324EB" w:rsidRPr="00B329C8"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p>
          <w:p w14:paraId="3430D971" w14:textId="77777777" w:rsidR="005324EB" w:rsidRPr="006A054A" w:rsidRDefault="005324EB" w:rsidP="00934D9E">
            <w:pPr>
              <w:pStyle w:val="NormalWeb"/>
              <w:spacing w:line="192" w:lineRule="auto"/>
              <w:jc w:val="center"/>
              <w:cnfStyle w:val="000000100000" w:firstRow="0" w:lastRow="0" w:firstColumn="0" w:lastColumn="0" w:oddVBand="0" w:evenVBand="0" w:oddHBand="1" w:evenHBand="0" w:firstRowFirstColumn="0" w:firstRowLastColumn="0" w:lastRowFirstColumn="0" w:lastRowLastColumn="0"/>
              <w:rPr>
                <w:rFonts w:ascii="Calibri Light" w:hAnsi="Calibri Light" w:cs="Calibri Light"/>
                <w:b/>
                <w:bCs/>
              </w:rPr>
            </w:pPr>
            <w:r w:rsidRPr="006A054A">
              <w:rPr>
                <w:rFonts w:ascii="Calibri Light" w:hAnsi="Calibri Light" w:cs="Calibri Light"/>
                <w:b/>
                <w:bCs/>
              </w:rPr>
              <w:t>0.91</w:t>
            </w:r>
          </w:p>
          <w:p w14:paraId="5112A59B" w14:textId="77777777" w:rsidR="005324EB" w:rsidRPr="00B329C8"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p>
        </w:tc>
      </w:tr>
      <w:tr w:rsidR="005324EB" w:rsidRPr="006E1D7C" w14:paraId="1B21C708" w14:textId="77777777" w:rsidTr="00934D9E">
        <w:trPr>
          <w:trHeight w:val="1073"/>
        </w:trPr>
        <w:tc>
          <w:tcPr>
            <w:cnfStyle w:val="001000000000" w:firstRow="0" w:lastRow="0" w:firstColumn="1" w:lastColumn="0" w:oddVBand="0" w:evenVBand="0" w:oddHBand="0" w:evenHBand="0" w:firstRowFirstColumn="0" w:firstRowLastColumn="0" w:lastRowFirstColumn="0" w:lastRowLastColumn="0"/>
            <w:tcW w:w="2965" w:type="dxa"/>
          </w:tcPr>
          <w:p w14:paraId="5B7473A0" w14:textId="77777777" w:rsidR="005324EB" w:rsidRPr="00C90867" w:rsidRDefault="005324EB" w:rsidP="00934D9E">
            <w:pPr>
              <w:pStyle w:val="NormalWeb"/>
              <w:spacing w:line="192" w:lineRule="auto"/>
              <w:rPr>
                <w:rFonts w:ascii="Calibri Light" w:hAnsi="Calibri Light" w:cs="Calibri Light"/>
              </w:rPr>
            </w:pPr>
            <w:r w:rsidRPr="00C90867">
              <w:rPr>
                <w:rFonts w:ascii="Calibri Light" w:hAnsi="Calibri Light" w:cs="Calibri Light"/>
              </w:rPr>
              <w:t>Stock holding days</w:t>
            </w:r>
          </w:p>
          <w:p w14:paraId="1D84B5F1" w14:textId="77777777" w:rsidR="005324EB" w:rsidRDefault="005324EB" w:rsidP="00934D9E">
            <w:pPr>
              <w:pStyle w:val="NormalWeb"/>
              <w:spacing w:line="192" w:lineRule="auto"/>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68480" behindDoc="0" locked="0" layoutInCell="1" allowOverlap="1" wp14:anchorId="623BFA08" wp14:editId="31F3FB85">
                      <wp:simplePos x="0" y="0"/>
                      <wp:positionH relativeFrom="column">
                        <wp:posOffset>-19001</wp:posOffset>
                      </wp:positionH>
                      <wp:positionV relativeFrom="paragraph">
                        <wp:posOffset>218147</wp:posOffset>
                      </wp:positionV>
                      <wp:extent cx="668215" cy="0"/>
                      <wp:effectExtent l="0" t="0" r="5080" b="12700"/>
                      <wp:wrapNone/>
                      <wp:docPr id="10" name="Straight Connector 10"/>
                      <wp:cNvGraphicFramePr/>
                      <a:graphic xmlns:a="http://schemas.openxmlformats.org/drawingml/2006/main">
                        <a:graphicData uri="http://schemas.microsoft.com/office/word/2010/wordprocessingShape">
                          <wps:wsp>
                            <wps:cNvCnPr/>
                            <wps:spPr>
                              <a:xfrm>
                                <a:off x="0" y="0"/>
                                <a:ext cx="668215"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B3D898" id="Straight Connector 10"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1.5pt,17.2pt" to="51.1pt,17.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" strokecolor="white [3212]" strokeweight=".5pt">
                      <v:stroke joinstyle="miter"/>
                    </v:line>
                  </w:pict>
                </mc:Fallback>
              </mc:AlternateContent>
            </w:r>
            <w:r w:rsidRPr="006E1D7C">
              <w:rPr>
                <w:rFonts w:ascii="Calibri Light" w:hAnsi="Calibri Light" w:cs="Calibri Light"/>
              </w:rPr>
              <w:t xml:space="preserve">Inventory </w:t>
            </w:r>
            <w:r>
              <w:rPr>
                <w:rFonts w:ascii="Calibri Light" w:hAnsi="Calibri Light" w:cs="Calibri Light"/>
              </w:rPr>
              <w:t xml:space="preserve">       </w:t>
            </w:r>
            <w:r w:rsidRPr="006E1D7C">
              <w:rPr>
                <w:rFonts w:ascii="Calibri Light" w:hAnsi="Calibri Light" w:cs="Calibri Light"/>
              </w:rPr>
              <w:t xml:space="preserve"> x 365</w:t>
            </w:r>
          </w:p>
          <w:p w14:paraId="074498D9" w14:textId="77777777" w:rsidR="005324EB" w:rsidRPr="006E1D7C" w:rsidRDefault="005324EB" w:rsidP="00934D9E">
            <w:pPr>
              <w:pStyle w:val="NormalWeb"/>
              <w:spacing w:line="192" w:lineRule="auto"/>
              <w:rPr>
                <w:rFonts w:ascii="Calibri Light" w:hAnsi="Calibri Light" w:cs="Calibri Light"/>
              </w:rPr>
            </w:pPr>
            <w:r w:rsidRPr="006E1D7C">
              <w:rPr>
                <w:rFonts w:ascii="Calibri Light" w:hAnsi="Calibri Light" w:cs="Calibri Light"/>
              </w:rPr>
              <w:t xml:space="preserve">Cost of sales </w:t>
            </w:r>
          </w:p>
          <w:p w14:paraId="6DA87C72" w14:textId="77777777" w:rsidR="005324EB" w:rsidRPr="006E1D7C" w:rsidRDefault="005324EB" w:rsidP="00934D9E">
            <w:pPr>
              <w:pStyle w:val="NormalWeb"/>
              <w:spacing w:line="192" w:lineRule="auto"/>
              <w:rPr>
                <w:rFonts w:ascii="Calibri Light" w:hAnsi="Calibri Light" w:cs="Calibri Light"/>
              </w:rPr>
            </w:pPr>
          </w:p>
        </w:tc>
        <w:tc>
          <w:tcPr>
            <w:tcW w:w="2966" w:type="dxa"/>
          </w:tcPr>
          <w:p w14:paraId="73BB036B" w14:textId="77777777" w:rsidR="005324EB"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69504" behindDoc="0" locked="0" layoutInCell="1" allowOverlap="1" wp14:anchorId="7804E565" wp14:editId="6EE149DA">
                      <wp:simplePos x="0" y="0"/>
                      <wp:positionH relativeFrom="column">
                        <wp:posOffset>-40396</wp:posOffset>
                      </wp:positionH>
                      <wp:positionV relativeFrom="paragraph">
                        <wp:posOffset>213946</wp:posOffset>
                      </wp:positionV>
                      <wp:extent cx="365760" cy="0"/>
                      <wp:effectExtent l="0" t="0" r="15240" b="12700"/>
                      <wp:wrapNone/>
                      <wp:docPr id="11" name="Straight Connector 11"/>
                      <wp:cNvGraphicFramePr/>
                      <a:graphic xmlns:a="http://schemas.openxmlformats.org/drawingml/2006/main">
                        <a:graphicData uri="http://schemas.microsoft.com/office/word/2010/wordprocessingShape">
                          <wps:wsp>
                            <wps:cNvCnPr/>
                            <wps:spPr>
                              <a:xfrm>
                                <a:off x="0" y="0"/>
                                <a:ext cx="36576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06D1EF" id="Straight Connector 11"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3.2pt,16.85pt" to="25.6pt,16.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" strokecolor="#4472c4 [3204]" strokeweight=".5pt">
                      <v:stroke joinstyle="miter"/>
                    </v:line>
                  </w:pict>
                </mc:Fallback>
              </mc:AlternateContent>
            </w:r>
            <w:r w:rsidRPr="00B329C8">
              <w:rPr>
                <w:rFonts w:ascii="Calibri Light" w:hAnsi="Calibri Light" w:cs="Calibri Light"/>
              </w:rPr>
              <w:t xml:space="preserve">708 </w:t>
            </w:r>
            <w:r>
              <w:rPr>
                <w:rFonts w:ascii="Calibri Light" w:hAnsi="Calibri Light" w:cs="Calibri Light"/>
              </w:rPr>
              <w:t xml:space="preserve">      </w:t>
            </w:r>
            <w:r w:rsidRPr="00B329C8">
              <w:rPr>
                <w:rFonts w:ascii="Calibri Light" w:hAnsi="Calibri Light" w:cs="Calibri Light"/>
              </w:rPr>
              <w:t>x 365 =</w:t>
            </w:r>
            <w:r>
              <w:rPr>
                <w:rFonts w:ascii="Calibri Light" w:hAnsi="Calibri Light" w:cs="Calibri Light"/>
              </w:rPr>
              <w:t xml:space="preserve"> 79.88</w:t>
            </w:r>
          </w:p>
          <w:p w14:paraId="687F1030" w14:textId="77777777" w:rsidR="005324EB" w:rsidRPr="00B329C8"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B329C8">
              <w:rPr>
                <w:rFonts w:ascii="Calibri Light" w:hAnsi="Calibri Light" w:cs="Calibri Light"/>
              </w:rPr>
              <w:t xml:space="preserve">3,235 </w:t>
            </w:r>
          </w:p>
          <w:p w14:paraId="6D9CE610" w14:textId="77777777" w:rsidR="005324EB" w:rsidRPr="005B08D6" w:rsidRDefault="005324EB" w:rsidP="00934D9E">
            <w:pPr>
              <w:pStyle w:val="NormalWeb"/>
              <w:spacing w:line="192" w:lineRule="auto"/>
              <w:jc w:val="center"/>
              <w:cnfStyle w:val="000000000000" w:firstRow="0" w:lastRow="0" w:firstColumn="0" w:lastColumn="0" w:oddVBand="0" w:evenVBand="0" w:oddHBand="0" w:evenHBand="0" w:firstRowFirstColumn="0" w:firstRowLastColumn="0" w:lastRowFirstColumn="0" w:lastRowLastColumn="0"/>
              <w:rPr>
                <w:rFonts w:ascii="Calibri Light" w:hAnsi="Calibri Light" w:cs="Calibri Light"/>
                <w:b/>
                <w:bCs/>
              </w:rPr>
            </w:pPr>
            <w:r w:rsidRPr="005B08D6">
              <w:rPr>
                <w:rFonts w:ascii="Calibri Light" w:hAnsi="Calibri Light" w:cs="Calibri Light"/>
                <w:b/>
                <w:bCs/>
              </w:rPr>
              <w:t>80</w:t>
            </w:r>
            <w:r>
              <w:rPr>
                <w:rFonts w:ascii="Calibri Light" w:hAnsi="Calibri Light" w:cs="Calibri Light"/>
                <w:b/>
                <w:bCs/>
              </w:rPr>
              <w:t xml:space="preserve"> </w:t>
            </w:r>
            <w:r w:rsidRPr="005B08D6">
              <w:rPr>
                <w:rFonts w:ascii="Calibri Light" w:hAnsi="Calibri Light" w:cs="Calibri Light"/>
                <w:b/>
                <w:bCs/>
              </w:rPr>
              <w:t>D</w:t>
            </w:r>
            <w:r>
              <w:rPr>
                <w:rFonts w:ascii="Calibri Light" w:hAnsi="Calibri Light" w:cs="Calibri Light"/>
                <w:b/>
                <w:bCs/>
              </w:rPr>
              <w:t>ays</w:t>
            </w:r>
          </w:p>
          <w:p w14:paraId="3732F1D8" w14:textId="77777777" w:rsidR="005324EB" w:rsidRPr="00B329C8"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p>
        </w:tc>
        <w:tc>
          <w:tcPr>
            <w:tcW w:w="2966" w:type="dxa"/>
          </w:tcPr>
          <w:p w14:paraId="3874B307" w14:textId="77777777" w:rsidR="005324EB"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70528" behindDoc="0" locked="0" layoutInCell="1" allowOverlap="1" wp14:anchorId="53DB1B44" wp14:editId="17B1EF46">
                      <wp:simplePos x="0" y="0"/>
                      <wp:positionH relativeFrom="column">
                        <wp:posOffset>-6155</wp:posOffset>
                      </wp:positionH>
                      <wp:positionV relativeFrom="paragraph">
                        <wp:posOffset>213946</wp:posOffset>
                      </wp:positionV>
                      <wp:extent cx="372452" cy="0"/>
                      <wp:effectExtent l="0" t="0" r="8890" b="12700"/>
                      <wp:wrapNone/>
                      <wp:docPr id="12" name="Straight Connector 12"/>
                      <wp:cNvGraphicFramePr/>
                      <a:graphic xmlns:a="http://schemas.openxmlformats.org/drawingml/2006/main">
                        <a:graphicData uri="http://schemas.microsoft.com/office/word/2010/wordprocessingShape">
                          <wps:wsp>
                            <wps:cNvCnPr/>
                            <wps:spPr>
                              <a:xfrm>
                                <a:off x="0" y="0"/>
                                <a:ext cx="37245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37A5EC" id="Straight Connector 12"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5pt,16.85pt" to="28.85pt,16.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" strokecolor="#4472c4 [3204]" strokeweight=".5pt">
                      <v:stroke joinstyle="miter"/>
                    </v:line>
                  </w:pict>
                </mc:Fallback>
              </mc:AlternateContent>
            </w:r>
            <w:r w:rsidRPr="00B329C8">
              <w:rPr>
                <w:rFonts w:ascii="Calibri Light" w:hAnsi="Calibri Light" w:cs="Calibri Light"/>
              </w:rPr>
              <w:t xml:space="preserve">659 </w:t>
            </w:r>
            <w:r>
              <w:rPr>
                <w:rFonts w:ascii="Calibri Light" w:hAnsi="Calibri Light" w:cs="Calibri Light"/>
              </w:rPr>
              <w:t xml:space="preserve">     </w:t>
            </w:r>
            <w:r w:rsidRPr="00B329C8">
              <w:rPr>
                <w:rFonts w:ascii="Calibri Light" w:hAnsi="Calibri Light" w:cs="Calibri Light"/>
              </w:rPr>
              <w:t>x 365 =</w:t>
            </w:r>
            <w:r>
              <w:rPr>
                <w:rFonts w:ascii="Calibri Light" w:hAnsi="Calibri Light" w:cs="Calibri Light"/>
              </w:rPr>
              <w:t>77.69</w:t>
            </w:r>
          </w:p>
          <w:p w14:paraId="7004D8ED" w14:textId="77777777" w:rsidR="005324EB" w:rsidRPr="00B329C8"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B329C8">
              <w:rPr>
                <w:rFonts w:ascii="Calibri Light" w:hAnsi="Calibri Light" w:cs="Calibri Light"/>
              </w:rPr>
              <w:t xml:space="preserve">3,096 </w:t>
            </w:r>
          </w:p>
          <w:p w14:paraId="0502DD95" w14:textId="77777777" w:rsidR="005324EB" w:rsidRPr="005B08D6" w:rsidRDefault="005324EB" w:rsidP="00934D9E">
            <w:pPr>
              <w:pStyle w:val="NormalWeb"/>
              <w:spacing w:line="192" w:lineRule="auto"/>
              <w:jc w:val="center"/>
              <w:cnfStyle w:val="000000000000" w:firstRow="0" w:lastRow="0" w:firstColumn="0" w:lastColumn="0" w:oddVBand="0" w:evenVBand="0" w:oddHBand="0" w:evenHBand="0" w:firstRowFirstColumn="0" w:firstRowLastColumn="0" w:lastRowFirstColumn="0" w:lastRowLastColumn="0"/>
              <w:rPr>
                <w:rFonts w:ascii="Calibri Light" w:hAnsi="Calibri Light" w:cs="Calibri Light"/>
                <w:b/>
                <w:bCs/>
              </w:rPr>
            </w:pPr>
            <w:r w:rsidRPr="005B08D6">
              <w:rPr>
                <w:rFonts w:ascii="Calibri Light" w:hAnsi="Calibri Light" w:cs="Calibri Light"/>
                <w:b/>
                <w:bCs/>
              </w:rPr>
              <w:t>78</w:t>
            </w:r>
            <w:r>
              <w:rPr>
                <w:rFonts w:ascii="Calibri Light" w:hAnsi="Calibri Light" w:cs="Calibri Light"/>
                <w:b/>
                <w:bCs/>
              </w:rPr>
              <w:t xml:space="preserve"> </w:t>
            </w:r>
            <w:r w:rsidRPr="005B08D6">
              <w:rPr>
                <w:rFonts w:ascii="Calibri Light" w:hAnsi="Calibri Light" w:cs="Calibri Light"/>
                <w:b/>
                <w:bCs/>
              </w:rPr>
              <w:t>D</w:t>
            </w:r>
            <w:r>
              <w:rPr>
                <w:rFonts w:ascii="Calibri Light" w:hAnsi="Calibri Light" w:cs="Calibri Light"/>
                <w:b/>
                <w:bCs/>
              </w:rPr>
              <w:t>ays</w:t>
            </w:r>
          </w:p>
          <w:p w14:paraId="59FB5CBE" w14:textId="77777777" w:rsidR="005324EB" w:rsidRPr="00B329C8"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p>
        </w:tc>
      </w:tr>
      <w:tr w:rsidR="005324EB" w:rsidRPr="006E1D7C" w14:paraId="3850E5D3" w14:textId="77777777" w:rsidTr="00934D9E">
        <w:trPr>
          <w:cnfStyle w:val="000000100000" w:firstRow="0" w:lastRow="0" w:firstColumn="0" w:lastColumn="0" w:oddVBand="0" w:evenVBand="0" w:oddHBand="1" w:evenHBand="0" w:firstRowFirstColumn="0" w:firstRowLastColumn="0" w:lastRowFirstColumn="0" w:lastRowLastColumn="0"/>
          <w:trHeight w:val="985"/>
        </w:trPr>
        <w:tc>
          <w:tcPr>
            <w:cnfStyle w:val="001000000000" w:firstRow="0" w:lastRow="0" w:firstColumn="1" w:lastColumn="0" w:oddVBand="0" w:evenVBand="0" w:oddHBand="0" w:evenHBand="0" w:firstRowFirstColumn="0" w:firstRowLastColumn="0" w:lastRowFirstColumn="0" w:lastRowLastColumn="0"/>
            <w:tcW w:w="2965" w:type="dxa"/>
          </w:tcPr>
          <w:p w14:paraId="79DD47DB" w14:textId="77777777" w:rsidR="005324EB" w:rsidRPr="00C90867" w:rsidRDefault="005324EB" w:rsidP="00934D9E">
            <w:pPr>
              <w:pStyle w:val="NormalWeb"/>
              <w:spacing w:line="192" w:lineRule="auto"/>
              <w:rPr>
                <w:rFonts w:ascii="Calibri Light" w:hAnsi="Calibri Light" w:cs="Calibri Light"/>
              </w:rPr>
            </w:pPr>
            <w:r w:rsidRPr="00C90867">
              <w:rPr>
                <w:rFonts w:ascii="Calibri Light" w:hAnsi="Calibri Light" w:cs="Calibri Light"/>
              </w:rPr>
              <w:t>Debtors’ collection period</w:t>
            </w:r>
          </w:p>
          <w:p w14:paraId="391AA77A" w14:textId="77777777" w:rsidR="005324EB" w:rsidRDefault="005324EB" w:rsidP="00934D9E">
            <w:pPr>
              <w:pStyle w:val="NormalWeb"/>
              <w:spacing w:line="192" w:lineRule="auto"/>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71552" behindDoc="0" locked="0" layoutInCell="1" allowOverlap="1" wp14:anchorId="203515AA" wp14:editId="2F8CEE4E">
                      <wp:simplePos x="0" y="0"/>
                      <wp:positionH relativeFrom="column">
                        <wp:posOffset>-19001</wp:posOffset>
                      </wp:positionH>
                      <wp:positionV relativeFrom="paragraph">
                        <wp:posOffset>198071</wp:posOffset>
                      </wp:positionV>
                      <wp:extent cx="892810" cy="0"/>
                      <wp:effectExtent l="0" t="0" r="8890" b="12700"/>
                      <wp:wrapNone/>
                      <wp:docPr id="13" name="Straight Connector 13"/>
                      <wp:cNvGraphicFramePr/>
                      <a:graphic xmlns:a="http://schemas.openxmlformats.org/drawingml/2006/main">
                        <a:graphicData uri="http://schemas.microsoft.com/office/word/2010/wordprocessingShape">
                          <wps:wsp>
                            <wps:cNvCnPr/>
                            <wps:spPr>
                              <a:xfrm>
                                <a:off x="0" y="0"/>
                                <a:ext cx="892810"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62EDAA" id="Straight Connector 13"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1.5pt,15.6pt" to="68.8pt,15.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" strokecolor="white [3212]" strokeweight=".5pt">
                      <v:stroke joinstyle="miter"/>
                    </v:line>
                  </w:pict>
                </mc:Fallback>
              </mc:AlternateContent>
            </w:r>
            <w:r w:rsidRPr="006E1D7C">
              <w:rPr>
                <w:rFonts w:ascii="Calibri Light" w:hAnsi="Calibri Light" w:cs="Calibri Light"/>
              </w:rPr>
              <w:t>Trade receivables</w:t>
            </w:r>
            <w:r>
              <w:rPr>
                <w:rFonts w:ascii="Calibri Light" w:hAnsi="Calibri Light" w:cs="Calibri Light"/>
              </w:rPr>
              <w:t xml:space="preserve">  </w:t>
            </w:r>
            <w:r w:rsidRPr="006E1D7C">
              <w:rPr>
                <w:rFonts w:ascii="Calibri Light" w:hAnsi="Calibri Light" w:cs="Calibri Light"/>
              </w:rPr>
              <w:t xml:space="preserve"> x 365</w:t>
            </w:r>
          </w:p>
          <w:p w14:paraId="4E97C42B" w14:textId="77777777" w:rsidR="005324EB" w:rsidRPr="006E1D7C" w:rsidRDefault="005324EB" w:rsidP="00934D9E">
            <w:pPr>
              <w:pStyle w:val="NormalWeb"/>
              <w:spacing w:line="192" w:lineRule="auto"/>
              <w:rPr>
                <w:rFonts w:ascii="Calibri Light" w:hAnsi="Calibri Light" w:cs="Calibri Light"/>
              </w:rPr>
            </w:pPr>
            <w:r w:rsidRPr="006E1D7C">
              <w:rPr>
                <w:rFonts w:ascii="Calibri Light" w:hAnsi="Calibri Light" w:cs="Calibri Light"/>
              </w:rPr>
              <w:t xml:space="preserve">Credit sales </w:t>
            </w:r>
          </w:p>
          <w:p w14:paraId="2F4D7F16" w14:textId="77777777" w:rsidR="005324EB" w:rsidRPr="006E1D7C" w:rsidRDefault="005324EB" w:rsidP="00934D9E">
            <w:pPr>
              <w:pStyle w:val="NormalWeb"/>
              <w:spacing w:line="192" w:lineRule="auto"/>
              <w:rPr>
                <w:rFonts w:ascii="Calibri Light" w:hAnsi="Calibri Light" w:cs="Calibri Light"/>
              </w:rPr>
            </w:pPr>
          </w:p>
        </w:tc>
        <w:tc>
          <w:tcPr>
            <w:tcW w:w="2966" w:type="dxa"/>
          </w:tcPr>
          <w:p w14:paraId="4B11442F" w14:textId="77777777" w:rsidR="005324EB"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72576" behindDoc="0" locked="0" layoutInCell="1" allowOverlap="1" wp14:anchorId="4C9EEE1E" wp14:editId="0821CF31">
                      <wp:simplePos x="0" y="0"/>
                      <wp:positionH relativeFrom="column">
                        <wp:posOffset>-40396</wp:posOffset>
                      </wp:positionH>
                      <wp:positionV relativeFrom="paragraph">
                        <wp:posOffset>193870</wp:posOffset>
                      </wp:positionV>
                      <wp:extent cx="414997" cy="0"/>
                      <wp:effectExtent l="0" t="0" r="17145" b="12700"/>
                      <wp:wrapNone/>
                      <wp:docPr id="14" name="Straight Connector 14"/>
                      <wp:cNvGraphicFramePr/>
                      <a:graphic xmlns:a="http://schemas.openxmlformats.org/drawingml/2006/main">
                        <a:graphicData uri="http://schemas.microsoft.com/office/word/2010/wordprocessingShape">
                          <wps:wsp>
                            <wps:cNvCnPr/>
                            <wps:spPr>
                              <a:xfrm>
                                <a:off x="0" y="0"/>
                                <a:ext cx="41499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53A7399" id="Straight Connector 14"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3.2pt,15.25pt" to="29.5pt,15.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" strokecolor="#4472c4 [3204]" strokeweight=".5pt">
                      <v:stroke joinstyle="miter"/>
                    </v:line>
                  </w:pict>
                </mc:Fallback>
              </mc:AlternateContent>
            </w:r>
            <w:r w:rsidRPr="00B329C8">
              <w:rPr>
                <w:rFonts w:ascii="Calibri Light" w:hAnsi="Calibri Light" w:cs="Calibri Light"/>
              </w:rPr>
              <w:t xml:space="preserve">1,249 </w:t>
            </w:r>
            <w:r>
              <w:rPr>
                <w:rFonts w:ascii="Calibri Light" w:hAnsi="Calibri Light" w:cs="Calibri Light"/>
              </w:rPr>
              <w:t xml:space="preserve">  </w:t>
            </w:r>
            <w:r w:rsidRPr="00B329C8">
              <w:rPr>
                <w:rFonts w:ascii="Calibri Light" w:hAnsi="Calibri Light" w:cs="Calibri Light"/>
              </w:rPr>
              <w:t>x 365=</w:t>
            </w:r>
            <w:r>
              <w:rPr>
                <w:rFonts w:ascii="Calibri Light" w:hAnsi="Calibri Light" w:cs="Calibri Light"/>
              </w:rPr>
              <w:t xml:space="preserve"> 67.65</w:t>
            </w:r>
          </w:p>
          <w:p w14:paraId="7071AD11" w14:textId="77777777" w:rsidR="005324EB" w:rsidRPr="00B329C8"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sidRPr="00B329C8">
              <w:rPr>
                <w:rFonts w:ascii="Calibri Light" w:hAnsi="Calibri Light" w:cs="Calibri Light"/>
              </w:rPr>
              <w:t xml:space="preserve">6,738  </w:t>
            </w:r>
          </w:p>
          <w:p w14:paraId="540957E4" w14:textId="77777777" w:rsidR="005324EB" w:rsidRPr="00B55C1A" w:rsidRDefault="005324EB" w:rsidP="00934D9E">
            <w:pPr>
              <w:pStyle w:val="NormalWeb"/>
              <w:spacing w:line="192"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b/>
                <w:bCs/>
              </w:rPr>
            </w:pPr>
            <w:r w:rsidRPr="00B55C1A">
              <w:rPr>
                <w:rFonts w:asciiTheme="majorHAnsi" w:hAnsiTheme="majorHAnsi" w:cstheme="majorHAnsi"/>
                <w:b/>
                <w:bCs/>
              </w:rPr>
              <w:t>68</w:t>
            </w:r>
            <w:r>
              <w:rPr>
                <w:rFonts w:asciiTheme="majorHAnsi" w:hAnsiTheme="majorHAnsi" w:cstheme="majorHAnsi"/>
                <w:b/>
                <w:bCs/>
              </w:rPr>
              <w:t xml:space="preserve"> Days</w:t>
            </w:r>
          </w:p>
          <w:p w14:paraId="057DA345" w14:textId="77777777" w:rsidR="005324EB" w:rsidRPr="006E1D7C"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p>
        </w:tc>
        <w:tc>
          <w:tcPr>
            <w:tcW w:w="2966" w:type="dxa"/>
          </w:tcPr>
          <w:p w14:paraId="3FED2E96" w14:textId="77777777" w:rsidR="005324EB"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73600" behindDoc="0" locked="0" layoutInCell="1" allowOverlap="1" wp14:anchorId="1416398F" wp14:editId="33AAE39D">
                      <wp:simplePos x="0" y="0"/>
                      <wp:positionH relativeFrom="column">
                        <wp:posOffset>-6155</wp:posOffset>
                      </wp:positionH>
                      <wp:positionV relativeFrom="paragraph">
                        <wp:posOffset>193870</wp:posOffset>
                      </wp:positionV>
                      <wp:extent cx="372110" cy="0"/>
                      <wp:effectExtent l="0" t="0" r="8890" b="12700"/>
                      <wp:wrapNone/>
                      <wp:docPr id="15" name="Straight Connector 15"/>
                      <wp:cNvGraphicFramePr/>
                      <a:graphic xmlns:a="http://schemas.openxmlformats.org/drawingml/2006/main">
                        <a:graphicData uri="http://schemas.microsoft.com/office/word/2010/wordprocessingShape">
                          <wps:wsp>
                            <wps:cNvCnPr/>
                            <wps:spPr>
                              <a:xfrm>
                                <a:off x="0" y="0"/>
                                <a:ext cx="37211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0D99C1" id="Straight Connector 15"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5pt,15.25pt" to="28.8pt,15.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" strokecolor="#4472c4 [3204]" strokeweight=".5pt">
                      <v:stroke joinstyle="miter"/>
                    </v:line>
                  </w:pict>
                </mc:Fallback>
              </mc:AlternateContent>
            </w:r>
            <w:r w:rsidRPr="00B329C8">
              <w:rPr>
                <w:rFonts w:ascii="Calibri Light" w:hAnsi="Calibri Light" w:cs="Calibri Light"/>
              </w:rPr>
              <w:t xml:space="preserve">1,287 </w:t>
            </w:r>
            <w:r>
              <w:rPr>
                <w:rFonts w:ascii="Calibri Light" w:hAnsi="Calibri Light" w:cs="Calibri Light"/>
              </w:rPr>
              <w:t xml:space="preserve">   </w:t>
            </w:r>
            <w:r w:rsidRPr="00B329C8">
              <w:rPr>
                <w:rFonts w:ascii="Calibri Light" w:hAnsi="Calibri Light" w:cs="Calibri Light"/>
              </w:rPr>
              <w:t>x365=</w:t>
            </w:r>
            <w:r>
              <w:rPr>
                <w:rFonts w:ascii="Calibri Light" w:hAnsi="Calibri Light" w:cs="Calibri Light"/>
              </w:rPr>
              <w:t xml:space="preserve"> 72.93</w:t>
            </w:r>
          </w:p>
          <w:p w14:paraId="092103E4" w14:textId="77777777" w:rsidR="005324EB" w:rsidRPr="00B329C8"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sidRPr="00B329C8">
              <w:rPr>
                <w:rFonts w:ascii="Calibri Light" w:hAnsi="Calibri Light" w:cs="Calibri Light"/>
              </w:rPr>
              <w:t xml:space="preserve">6,441 </w:t>
            </w:r>
          </w:p>
          <w:p w14:paraId="529EFBAC" w14:textId="77777777" w:rsidR="005324EB" w:rsidRPr="00B55C1A" w:rsidRDefault="005324EB" w:rsidP="00934D9E">
            <w:pPr>
              <w:pStyle w:val="NormalWeb"/>
              <w:spacing w:line="192"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b/>
                <w:bCs/>
              </w:rPr>
            </w:pPr>
            <w:r>
              <w:rPr>
                <w:rFonts w:asciiTheme="majorHAnsi" w:hAnsiTheme="majorHAnsi" w:cstheme="majorHAnsi"/>
                <w:b/>
                <w:bCs/>
              </w:rPr>
              <w:t>73 Days</w:t>
            </w:r>
          </w:p>
          <w:p w14:paraId="3829D804" w14:textId="77777777" w:rsidR="005324EB" w:rsidRPr="006E1D7C"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p>
        </w:tc>
      </w:tr>
      <w:tr w:rsidR="005324EB" w:rsidRPr="006E1D7C" w14:paraId="3995796F" w14:textId="77777777" w:rsidTr="00934D9E">
        <w:trPr>
          <w:trHeight w:val="1073"/>
        </w:trPr>
        <w:tc>
          <w:tcPr>
            <w:cnfStyle w:val="001000000000" w:firstRow="0" w:lastRow="0" w:firstColumn="1" w:lastColumn="0" w:oddVBand="0" w:evenVBand="0" w:oddHBand="0" w:evenHBand="0" w:firstRowFirstColumn="0" w:firstRowLastColumn="0" w:lastRowFirstColumn="0" w:lastRowLastColumn="0"/>
            <w:tcW w:w="2965" w:type="dxa"/>
          </w:tcPr>
          <w:p w14:paraId="128D975D" w14:textId="77777777" w:rsidR="005324EB" w:rsidRPr="00C90867" w:rsidRDefault="005324EB" w:rsidP="00934D9E">
            <w:pPr>
              <w:pStyle w:val="NormalWeb"/>
              <w:spacing w:line="192" w:lineRule="auto"/>
              <w:rPr>
                <w:rFonts w:ascii="Calibri Light" w:hAnsi="Calibri Light" w:cs="Calibri Light"/>
              </w:rPr>
            </w:pPr>
            <w:r w:rsidRPr="00C90867">
              <w:rPr>
                <w:rFonts w:ascii="Calibri Light" w:hAnsi="Calibri Light" w:cs="Calibri Light"/>
              </w:rPr>
              <w:t>Current ratio</w:t>
            </w:r>
          </w:p>
          <w:p w14:paraId="5CF477BE" w14:textId="77777777" w:rsidR="005324EB" w:rsidRDefault="005324EB" w:rsidP="00934D9E">
            <w:pPr>
              <w:pStyle w:val="NormalWeb"/>
              <w:spacing w:line="192" w:lineRule="auto"/>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74624" behindDoc="0" locked="0" layoutInCell="1" allowOverlap="1" wp14:anchorId="3DEACE82" wp14:editId="74012E36">
                      <wp:simplePos x="0" y="0"/>
                      <wp:positionH relativeFrom="column">
                        <wp:posOffset>-19001</wp:posOffset>
                      </wp:positionH>
                      <wp:positionV relativeFrom="paragraph">
                        <wp:posOffset>192698</wp:posOffset>
                      </wp:positionV>
                      <wp:extent cx="892810" cy="0"/>
                      <wp:effectExtent l="0" t="0" r="8890" b="12700"/>
                      <wp:wrapNone/>
                      <wp:docPr id="16" name="Straight Connector 16"/>
                      <wp:cNvGraphicFramePr/>
                      <a:graphic xmlns:a="http://schemas.openxmlformats.org/drawingml/2006/main">
                        <a:graphicData uri="http://schemas.microsoft.com/office/word/2010/wordprocessingShape">
                          <wps:wsp>
                            <wps:cNvCnPr/>
                            <wps:spPr>
                              <a:xfrm>
                                <a:off x="0" y="0"/>
                                <a:ext cx="892810"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634CC6" id="Straight Connector 16"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5pt,15.15pt" to="68.8pt,15.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" strokecolor="white [3212]" strokeweight=".5pt">
                      <v:stroke joinstyle="miter"/>
                    </v:line>
                  </w:pict>
                </mc:Fallback>
              </mc:AlternateContent>
            </w:r>
            <w:r w:rsidRPr="006E1D7C">
              <w:rPr>
                <w:rFonts w:ascii="Calibri Light" w:hAnsi="Calibri Light" w:cs="Calibri Light"/>
              </w:rPr>
              <w:t xml:space="preserve">Current assets </w:t>
            </w:r>
          </w:p>
          <w:p w14:paraId="29A28D44" w14:textId="77777777" w:rsidR="005324EB" w:rsidRPr="006E1D7C" w:rsidRDefault="005324EB" w:rsidP="00934D9E">
            <w:pPr>
              <w:pStyle w:val="NormalWeb"/>
              <w:spacing w:line="192" w:lineRule="auto"/>
              <w:rPr>
                <w:rFonts w:ascii="Calibri Light" w:hAnsi="Calibri Light" w:cs="Calibri Light"/>
              </w:rPr>
            </w:pPr>
            <w:r w:rsidRPr="006E1D7C">
              <w:rPr>
                <w:rFonts w:ascii="Calibri Light" w:hAnsi="Calibri Light" w:cs="Calibri Light"/>
              </w:rPr>
              <w:t xml:space="preserve">Current liabilities </w:t>
            </w:r>
          </w:p>
          <w:p w14:paraId="5C1229FD" w14:textId="77777777" w:rsidR="005324EB" w:rsidRPr="006E1D7C" w:rsidRDefault="005324EB" w:rsidP="00934D9E">
            <w:pPr>
              <w:pStyle w:val="NormalWeb"/>
              <w:spacing w:line="192" w:lineRule="auto"/>
              <w:rPr>
                <w:rFonts w:ascii="Calibri Light" w:hAnsi="Calibri Light" w:cs="Calibri Light"/>
              </w:rPr>
            </w:pPr>
          </w:p>
        </w:tc>
        <w:tc>
          <w:tcPr>
            <w:tcW w:w="2966" w:type="dxa"/>
          </w:tcPr>
          <w:p w14:paraId="3FE1C945" w14:textId="77777777" w:rsidR="005324EB"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75648" behindDoc="0" locked="0" layoutInCell="1" allowOverlap="1" wp14:anchorId="6C56B76A" wp14:editId="55C749A1">
                      <wp:simplePos x="0" y="0"/>
                      <wp:positionH relativeFrom="column">
                        <wp:posOffset>-40396</wp:posOffset>
                      </wp:positionH>
                      <wp:positionV relativeFrom="paragraph">
                        <wp:posOffset>195531</wp:posOffset>
                      </wp:positionV>
                      <wp:extent cx="365760" cy="0"/>
                      <wp:effectExtent l="0" t="0" r="15240" b="12700"/>
                      <wp:wrapNone/>
                      <wp:docPr id="17" name="Straight Connector 17"/>
                      <wp:cNvGraphicFramePr/>
                      <a:graphic xmlns:a="http://schemas.openxmlformats.org/drawingml/2006/main">
                        <a:graphicData uri="http://schemas.microsoft.com/office/word/2010/wordprocessingShape">
                          <wps:wsp>
                            <wps:cNvCnPr/>
                            <wps:spPr>
                              <a:xfrm>
                                <a:off x="0" y="0"/>
                                <a:ext cx="36576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417614" id="Straight Connector 17"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3.2pt,15.4pt" to="25.6pt,15.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" strokecolor="#4472c4 [3204]" strokeweight=".5pt">
                      <v:stroke joinstyle="miter"/>
                    </v:line>
                  </w:pict>
                </mc:Fallback>
              </mc:AlternateContent>
            </w:r>
            <w:r w:rsidRPr="00B329C8">
              <w:rPr>
                <w:rFonts w:ascii="Calibri Light" w:hAnsi="Calibri Light" w:cs="Calibri Light"/>
              </w:rPr>
              <w:t>2,303 =</w:t>
            </w:r>
            <w:r>
              <w:rPr>
                <w:rFonts w:ascii="Calibri Light" w:hAnsi="Calibri Light" w:cs="Calibri Light"/>
              </w:rPr>
              <w:t xml:space="preserve"> 0.917</w:t>
            </w:r>
          </w:p>
          <w:p w14:paraId="53F3274B" w14:textId="77777777" w:rsidR="005324EB" w:rsidRPr="00B329C8"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B329C8">
              <w:rPr>
                <w:rFonts w:ascii="Calibri Light" w:hAnsi="Calibri Light" w:cs="Calibri Light"/>
              </w:rPr>
              <w:t>2,511</w:t>
            </w:r>
          </w:p>
          <w:p w14:paraId="3237502C" w14:textId="77777777" w:rsidR="005324EB" w:rsidRPr="00280642" w:rsidRDefault="005324EB" w:rsidP="00934D9E">
            <w:pPr>
              <w:pStyle w:val="NormalWeb"/>
              <w:spacing w:line="192" w:lineRule="auto"/>
              <w:jc w:val="center"/>
              <w:cnfStyle w:val="000000000000" w:firstRow="0" w:lastRow="0" w:firstColumn="0" w:lastColumn="0" w:oddVBand="0" w:evenVBand="0" w:oddHBand="0" w:evenHBand="0" w:firstRowFirstColumn="0" w:firstRowLastColumn="0" w:lastRowFirstColumn="0" w:lastRowLastColumn="0"/>
              <w:rPr>
                <w:rFonts w:ascii="Calibri Light" w:hAnsi="Calibri Light" w:cs="Calibri Light"/>
                <w:b/>
                <w:bCs/>
              </w:rPr>
            </w:pPr>
            <w:r w:rsidRPr="00280642">
              <w:rPr>
                <w:rFonts w:ascii="Calibri Light" w:hAnsi="Calibri Light" w:cs="Calibri Light"/>
                <w:b/>
                <w:bCs/>
              </w:rPr>
              <w:t>0.92</w:t>
            </w:r>
          </w:p>
          <w:p w14:paraId="0F0B7F5B" w14:textId="77777777" w:rsidR="005324EB" w:rsidRPr="00B329C8"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p>
        </w:tc>
        <w:tc>
          <w:tcPr>
            <w:tcW w:w="2966" w:type="dxa"/>
          </w:tcPr>
          <w:p w14:paraId="47217198" w14:textId="77777777" w:rsidR="005324EB"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76672" behindDoc="0" locked="0" layoutInCell="1" allowOverlap="1" wp14:anchorId="59608386" wp14:editId="66A283F1">
                      <wp:simplePos x="0" y="0"/>
                      <wp:positionH relativeFrom="column">
                        <wp:posOffset>-6155</wp:posOffset>
                      </wp:positionH>
                      <wp:positionV relativeFrom="paragraph">
                        <wp:posOffset>195531</wp:posOffset>
                      </wp:positionV>
                      <wp:extent cx="372110" cy="0"/>
                      <wp:effectExtent l="0" t="0" r="8890" b="12700"/>
                      <wp:wrapNone/>
                      <wp:docPr id="18" name="Straight Connector 18"/>
                      <wp:cNvGraphicFramePr/>
                      <a:graphic xmlns:a="http://schemas.openxmlformats.org/drawingml/2006/main">
                        <a:graphicData uri="http://schemas.microsoft.com/office/word/2010/wordprocessingShape">
                          <wps:wsp>
                            <wps:cNvCnPr/>
                            <wps:spPr>
                              <a:xfrm>
                                <a:off x="0" y="0"/>
                                <a:ext cx="37211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E4404F" id="Straight Connector 18"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5pt,15.4pt" to="28.8pt,15.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" strokecolor="#4472c4 [3204]" strokeweight=".5pt">
                      <v:stroke joinstyle="miter"/>
                    </v:line>
                  </w:pict>
                </mc:Fallback>
              </mc:AlternateContent>
            </w:r>
            <w:r w:rsidRPr="00B329C8">
              <w:rPr>
                <w:rFonts w:ascii="Calibri Light" w:hAnsi="Calibri Light" w:cs="Calibri Light"/>
              </w:rPr>
              <w:t>2,</w:t>
            </w:r>
            <w:r w:rsidRPr="00280642">
              <w:rPr>
                <w:rFonts w:ascii="Calibri Light" w:hAnsi="Calibri Light" w:cs="Calibri Light"/>
              </w:rPr>
              <w:t>355 = 0.773</w:t>
            </w:r>
          </w:p>
          <w:p w14:paraId="690F9C26" w14:textId="77777777" w:rsidR="005324EB" w:rsidRPr="00B329C8"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B329C8">
              <w:rPr>
                <w:rFonts w:ascii="Calibri Light" w:hAnsi="Calibri Light" w:cs="Calibri Light"/>
              </w:rPr>
              <w:t xml:space="preserve">3,046 </w:t>
            </w:r>
          </w:p>
          <w:p w14:paraId="16E64608" w14:textId="77777777" w:rsidR="005324EB" w:rsidRPr="00B55C1A" w:rsidRDefault="005324EB" w:rsidP="00934D9E">
            <w:pPr>
              <w:pStyle w:val="NormalWeb"/>
              <w:spacing w:line="192" w:lineRule="auto"/>
              <w:jc w:val="center"/>
              <w:cnfStyle w:val="000000000000" w:firstRow="0" w:lastRow="0" w:firstColumn="0" w:lastColumn="0" w:oddVBand="0" w:evenVBand="0" w:oddHBand="0" w:evenHBand="0" w:firstRowFirstColumn="0" w:firstRowLastColumn="0" w:lastRowFirstColumn="0" w:lastRowLastColumn="0"/>
              <w:rPr>
                <w:rFonts w:ascii="Calibri Light" w:hAnsi="Calibri Light" w:cs="Calibri Light"/>
                <w:b/>
                <w:bCs/>
              </w:rPr>
            </w:pPr>
            <w:r w:rsidRPr="00B55C1A">
              <w:rPr>
                <w:rFonts w:ascii="Calibri Light" w:hAnsi="Calibri Light" w:cs="Calibri Light"/>
                <w:b/>
                <w:bCs/>
              </w:rPr>
              <w:t>0.77</w:t>
            </w:r>
          </w:p>
          <w:p w14:paraId="1B196DC9" w14:textId="77777777" w:rsidR="005324EB" w:rsidRPr="00B329C8" w:rsidRDefault="005324EB" w:rsidP="00934D9E">
            <w:pPr>
              <w:pStyle w:val="NormalWeb"/>
              <w:spacing w:line="192" w:lineRule="auto"/>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p>
        </w:tc>
      </w:tr>
      <w:tr w:rsidR="005324EB" w:rsidRPr="006E1D7C" w14:paraId="4CB3AED8" w14:textId="77777777" w:rsidTr="00934D9E">
        <w:trPr>
          <w:cnfStyle w:val="000000100000" w:firstRow="0" w:lastRow="0" w:firstColumn="0" w:lastColumn="0" w:oddVBand="0" w:evenVBand="0" w:oddHBand="1" w:evenHBand="0" w:firstRowFirstColumn="0" w:firstRowLastColumn="0" w:lastRowFirstColumn="0" w:lastRowLastColumn="0"/>
          <w:trHeight w:val="1073"/>
        </w:trPr>
        <w:tc>
          <w:tcPr>
            <w:cnfStyle w:val="001000000000" w:firstRow="0" w:lastRow="0" w:firstColumn="1" w:lastColumn="0" w:oddVBand="0" w:evenVBand="0" w:oddHBand="0" w:evenHBand="0" w:firstRowFirstColumn="0" w:firstRowLastColumn="0" w:lastRowFirstColumn="0" w:lastRowLastColumn="0"/>
            <w:tcW w:w="2965" w:type="dxa"/>
          </w:tcPr>
          <w:p w14:paraId="366060C1" w14:textId="77777777" w:rsidR="005324EB" w:rsidRPr="00C90867" w:rsidRDefault="005324EB" w:rsidP="00934D9E">
            <w:pPr>
              <w:pStyle w:val="ListParagraph"/>
              <w:spacing w:line="192" w:lineRule="auto"/>
              <w:ind w:left="0"/>
              <w:rPr>
                <w:rFonts w:ascii="Calibri Light" w:hAnsi="Calibri Light" w:cs="Calibri Light"/>
              </w:rPr>
            </w:pPr>
            <w:r w:rsidRPr="00C90867">
              <w:rPr>
                <w:rFonts w:ascii="Calibri Light" w:hAnsi="Calibri Light" w:cs="Calibri Light"/>
              </w:rPr>
              <w:t>Gearing ratio</w:t>
            </w:r>
          </w:p>
          <w:p w14:paraId="2A6CA641" w14:textId="77777777" w:rsidR="005324EB" w:rsidRPr="006E1D7C" w:rsidRDefault="005324EB" w:rsidP="00934D9E">
            <w:pPr>
              <w:pStyle w:val="ListParagraph"/>
              <w:spacing w:line="192" w:lineRule="auto"/>
              <w:ind w:left="0"/>
              <w:rPr>
                <w:rFonts w:ascii="Calibri Light" w:hAnsi="Calibri Light" w:cs="Calibri Light"/>
              </w:rPr>
            </w:pPr>
          </w:p>
          <w:p w14:paraId="2532D2CC" w14:textId="77777777" w:rsidR="005324EB" w:rsidRDefault="005324EB" w:rsidP="00934D9E">
            <w:pPr>
              <w:pStyle w:val="NormalWeb"/>
              <w:spacing w:line="192" w:lineRule="auto"/>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80768" behindDoc="0" locked="0" layoutInCell="1" allowOverlap="1" wp14:anchorId="03ACB3B5" wp14:editId="1376E399">
                      <wp:simplePos x="0" y="0"/>
                      <wp:positionH relativeFrom="column">
                        <wp:posOffset>-19001</wp:posOffset>
                      </wp:positionH>
                      <wp:positionV relativeFrom="paragraph">
                        <wp:posOffset>374357</wp:posOffset>
                      </wp:positionV>
                      <wp:extent cx="766689" cy="0"/>
                      <wp:effectExtent l="0" t="0" r="8255" b="12700"/>
                      <wp:wrapNone/>
                      <wp:docPr id="21" name="Straight Connector 21"/>
                      <wp:cNvGraphicFramePr/>
                      <a:graphic xmlns:a="http://schemas.openxmlformats.org/drawingml/2006/main">
                        <a:graphicData uri="http://schemas.microsoft.com/office/word/2010/wordprocessingShape">
                          <wps:wsp>
                            <wps:cNvCnPr/>
                            <wps:spPr>
                              <a:xfrm>
                                <a:off x="0" y="0"/>
                                <a:ext cx="766689"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5CC523" id="Straight Connector 21"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1.5pt,29.5pt" to="58.85pt,2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" strokecolor="white [3212]" strokeweight=".5pt">
                      <v:stroke joinstyle="miter"/>
                    </v:line>
                  </w:pict>
                </mc:Fallback>
              </mc:AlternateContent>
            </w:r>
            <w:r>
              <w:rPr>
                <w:rFonts w:ascii="Calibri Light" w:hAnsi="Calibri Light" w:cs="Calibri Light"/>
              </w:rPr>
              <w:t xml:space="preserve">      </w:t>
            </w:r>
            <w:r w:rsidRPr="006E1D7C">
              <w:rPr>
                <w:rFonts w:ascii="Calibri Light" w:hAnsi="Calibri Light" w:cs="Calibri Light"/>
              </w:rPr>
              <w:t xml:space="preserve">Debt  </w:t>
            </w:r>
            <w:r>
              <w:rPr>
                <w:rFonts w:ascii="Calibri Light" w:hAnsi="Calibri Light" w:cs="Calibri Light"/>
              </w:rPr>
              <w:t xml:space="preserve">           </w:t>
            </w:r>
            <w:r w:rsidRPr="006E1D7C">
              <w:rPr>
                <w:rFonts w:ascii="Calibri Light" w:hAnsi="Calibri Light" w:cs="Calibri Light"/>
              </w:rPr>
              <w:t>x 100%</w:t>
            </w:r>
          </w:p>
          <w:p w14:paraId="29CDA504" w14:textId="77777777" w:rsidR="005324EB" w:rsidRPr="006E1D7C" w:rsidRDefault="005324EB" w:rsidP="00934D9E">
            <w:pPr>
              <w:pStyle w:val="NormalWeb"/>
              <w:spacing w:line="192" w:lineRule="auto"/>
              <w:rPr>
                <w:rFonts w:ascii="Calibri Light" w:hAnsi="Calibri Light" w:cs="Calibri Light"/>
              </w:rPr>
            </w:pPr>
            <w:r w:rsidRPr="006E1D7C">
              <w:rPr>
                <w:rFonts w:ascii="Calibri Light" w:hAnsi="Calibri Light" w:cs="Calibri Light"/>
              </w:rPr>
              <w:t xml:space="preserve">Debt + equity </w:t>
            </w:r>
          </w:p>
          <w:p w14:paraId="51405A2D" w14:textId="77777777" w:rsidR="005324EB" w:rsidRPr="006E1D7C" w:rsidRDefault="005324EB" w:rsidP="00934D9E">
            <w:pPr>
              <w:pStyle w:val="NormalWeb"/>
              <w:spacing w:line="192" w:lineRule="auto"/>
              <w:rPr>
                <w:rFonts w:ascii="Calibri Light" w:hAnsi="Calibri Light" w:cs="Calibri Light"/>
                <w:b w:val="0"/>
                <w:bCs w:val="0"/>
              </w:rPr>
            </w:pPr>
          </w:p>
        </w:tc>
        <w:tc>
          <w:tcPr>
            <w:tcW w:w="2966" w:type="dxa"/>
          </w:tcPr>
          <w:p w14:paraId="2CD05461" w14:textId="77777777" w:rsidR="005324EB"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77696" behindDoc="0" locked="0" layoutInCell="1" allowOverlap="1" wp14:anchorId="53062AF0" wp14:editId="2EAA2888">
                      <wp:simplePos x="0" y="0"/>
                      <wp:positionH relativeFrom="column">
                        <wp:posOffset>-40396</wp:posOffset>
                      </wp:positionH>
                      <wp:positionV relativeFrom="paragraph">
                        <wp:posOffset>208915</wp:posOffset>
                      </wp:positionV>
                      <wp:extent cx="829994" cy="0"/>
                      <wp:effectExtent l="0" t="0" r="8255" b="12700"/>
                      <wp:wrapNone/>
                      <wp:docPr id="19" name="Straight Connector 19"/>
                      <wp:cNvGraphicFramePr/>
                      <a:graphic xmlns:a="http://schemas.openxmlformats.org/drawingml/2006/main">
                        <a:graphicData uri="http://schemas.microsoft.com/office/word/2010/wordprocessingShape">
                          <wps:wsp>
                            <wps:cNvCnPr/>
                            <wps:spPr>
                              <a:xfrm>
                                <a:off x="0" y="0"/>
                                <a:ext cx="82999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64DC391" id="Straight Connector 19"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3.2pt,16.45pt" to="62.15pt,16.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" strokecolor="#4472c4 [3204]" strokeweight=".5pt">
                      <v:stroke joinstyle="miter"/>
                    </v:line>
                  </w:pict>
                </mc:Fallback>
              </mc:AlternateContent>
            </w:r>
            <w:r w:rsidRPr="00266501">
              <w:rPr>
                <w:rFonts w:ascii="Calibri Light" w:hAnsi="Calibri Light" w:cs="Calibri Light"/>
              </w:rPr>
              <w:t>4,137</w:t>
            </w:r>
            <w:r>
              <w:rPr>
                <w:rFonts w:ascii="Calibri Light" w:hAnsi="Calibri Light" w:cs="Calibri Light"/>
              </w:rPr>
              <w:t xml:space="preserve">               </w:t>
            </w:r>
            <w:r w:rsidRPr="00266501">
              <w:rPr>
                <w:rFonts w:ascii="Calibri Light" w:hAnsi="Calibri Light" w:cs="Calibri Light"/>
              </w:rPr>
              <w:t xml:space="preserve"> x 100=</w:t>
            </w:r>
            <w:r>
              <w:rPr>
                <w:rFonts w:ascii="Calibri Light" w:hAnsi="Calibri Light" w:cs="Calibri Light"/>
              </w:rPr>
              <w:t xml:space="preserve"> 57.2</w:t>
            </w:r>
          </w:p>
          <w:p w14:paraId="4F41D385" w14:textId="77777777" w:rsidR="005324EB"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sidRPr="00266501">
              <w:rPr>
                <w:rFonts w:ascii="Calibri Light" w:hAnsi="Calibri Light" w:cs="Calibri Light"/>
              </w:rPr>
              <w:t xml:space="preserve">4,137 + 3,088 </w:t>
            </w:r>
          </w:p>
          <w:p w14:paraId="2B5C7DB1" w14:textId="77777777" w:rsidR="005324EB" w:rsidRPr="00B55C1A"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p>
          <w:p w14:paraId="164ECA1E" w14:textId="77777777" w:rsidR="005324EB" w:rsidRDefault="005324EB" w:rsidP="00934D9E">
            <w:pPr>
              <w:pStyle w:val="NormalWeb"/>
              <w:spacing w:line="192" w:lineRule="auto"/>
              <w:jc w:val="center"/>
              <w:cnfStyle w:val="000000100000" w:firstRow="0" w:lastRow="0" w:firstColumn="0" w:lastColumn="0" w:oddVBand="0" w:evenVBand="0" w:oddHBand="1" w:evenHBand="0" w:firstRowFirstColumn="0" w:firstRowLastColumn="0" w:lastRowFirstColumn="0" w:lastRowLastColumn="0"/>
              <w:rPr>
                <w:rFonts w:ascii="Calibri Light" w:hAnsi="Calibri Light" w:cs="Calibri Light"/>
                <w:noProof/>
              </w:rPr>
            </w:pPr>
            <w:r w:rsidRPr="00B55C1A">
              <w:rPr>
                <w:rFonts w:ascii="Calibri Light" w:hAnsi="Calibri Light" w:cs="Calibri Light"/>
                <w:b/>
                <w:bCs/>
              </w:rPr>
              <w:t>57</w:t>
            </w:r>
            <w:r>
              <w:rPr>
                <w:rFonts w:ascii="Calibri Light" w:hAnsi="Calibri Light" w:cs="Calibri Light"/>
                <w:b/>
                <w:bCs/>
              </w:rPr>
              <w:t>%</w:t>
            </w:r>
          </w:p>
        </w:tc>
        <w:tc>
          <w:tcPr>
            <w:tcW w:w="2966" w:type="dxa"/>
          </w:tcPr>
          <w:p w14:paraId="67AC9A11" w14:textId="77777777" w:rsidR="005324EB"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81792" behindDoc="0" locked="0" layoutInCell="1" allowOverlap="1" wp14:anchorId="50E1C019" wp14:editId="7F935EFD">
                      <wp:simplePos x="0" y="0"/>
                      <wp:positionH relativeFrom="column">
                        <wp:posOffset>-32190</wp:posOffset>
                      </wp:positionH>
                      <wp:positionV relativeFrom="paragraph">
                        <wp:posOffset>211308</wp:posOffset>
                      </wp:positionV>
                      <wp:extent cx="738554" cy="0"/>
                      <wp:effectExtent l="0" t="0" r="10795" b="12700"/>
                      <wp:wrapNone/>
                      <wp:docPr id="20" name="Straight Connector 20"/>
                      <wp:cNvGraphicFramePr/>
                      <a:graphic xmlns:a="http://schemas.openxmlformats.org/drawingml/2006/main">
                        <a:graphicData uri="http://schemas.microsoft.com/office/word/2010/wordprocessingShape">
                          <wps:wsp>
                            <wps:cNvCnPr/>
                            <wps:spPr>
                              <a:xfrm>
                                <a:off x="0" y="0"/>
                                <a:ext cx="73855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637193" id="Straight Connector 20"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2.55pt,16.65pt" to="55.6pt,16.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" strokecolor="#4472c4 [3204]" strokeweight=".5pt">
                      <v:stroke joinstyle="miter"/>
                    </v:line>
                  </w:pict>
                </mc:Fallback>
              </mc:AlternateContent>
            </w:r>
            <w:r w:rsidRPr="00266501">
              <w:rPr>
                <w:rFonts w:ascii="Calibri Light" w:hAnsi="Calibri Light" w:cs="Calibri Light"/>
              </w:rPr>
              <w:t xml:space="preserve">4,129 </w:t>
            </w:r>
            <w:r>
              <w:rPr>
                <w:rFonts w:ascii="Calibri Light" w:hAnsi="Calibri Light" w:cs="Calibri Light"/>
              </w:rPr>
              <w:t xml:space="preserve">           </w:t>
            </w:r>
            <w:r w:rsidRPr="00266501">
              <w:rPr>
                <w:rFonts w:ascii="Calibri Light" w:hAnsi="Calibri Light" w:cs="Calibri Light"/>
              </w:rPr>
              <w:t>x 100=</w:t>
            </w:r>
            <w:r>
              <w:rPr>
                <w:rFonts w:ascii="Calibri Light" w:hAnsi="Calibri Light" w:cs="Calibri Light"/>
              </w:rPr>
              <w:t xml:space="preserve"> 58.64</w:t>
            </w:r>
          </w:p>
          <w:p w14:paraId="639F6EB7" w14:textId="77777777" w:rsidR="005324EB" w:rsidRPr="00B1186F"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r w:rsidRPr="00266501">
              <w:rPr>
                <w:rFonts w:ascii="Calibri Light" w:hAnsi="Calibri Light" w:cs="Calibri Light"/>
              </w:rPr>
              <w:t xml:space="preserve">4,129 + 2,912 </w:t>
            </w:r>
          </w:p>
          <w:p w14:paraId="76675BF0" w14:textId="77777777" w:rsidR="005324EB" w:rsidRPr="00266501" w:rsidRDefault="005324EB" w:rsidP="00934D9E">
            <w:pPr>
              <w:pStyle w:val="NormalWeb"/>
              <w:spacing w:line="192" w:lineRule="auto"/>
              <w:jc w:val="center"/>
              <w:cnfStyle w:val="000000100000" w:firstRow="0" w:lastRow="0" w:firstColumn="0" w:lastColumn="0" w:oddVBand="0" w:evenVBand="0" w:oddHBand="1" w:evenHBand="0" w:firstRowFirstColumn="0" w:firstRowLastColumn="0" w:lastRowFirstColumn="0" w:lastRowLastColumn="0"/>
              <w:rPr>
                <w:rFonts w:ascii="Calibri Light" w:hAnsi="Calibri Light" w:cs="Calibri Light"/>
              </w:rPr>
            </w:pPr>
          </w:p>
          <w:p w14:paraId="763EF0E2" w14:textId="77777777" w:rsidR="005324EB" w:rsidRPr="00B55C1A" w:rsidRDefault="005324EB" w:rsidP="00934D9E">
            <w:pPr>
              <w:pStyle w:val="NormalWeb"/>
              <w:spacing w:line="192" w:lineRule="auto"/>
              <w:jc w:val="center"/>
              <w:cnfStyle w:val="000000100000" w:firstRow="0" w:lastRow="0" w:firstColumn="0" w:lastColumn="0" w:oddVBand="0" w:evenVBand="0" w:oddHBand="1" w:evenHBand="0" w:firstRowFirstColumn="0" w:firstRowLastColumn="0" w:lastRowFirstColumn="0" w:lastRowLastColumn="0"/>
              <w:rPr>
                <w:rFonts w:ascii="Calibri Light" w:hAnsi="Calibri Light" w:cs="Calibri Light"/>
                <w:b/>
                <w:bCs/>
              </w:rPr>
            </w:pPr>
            <w:r w:rsidRPr="00B55C1A">
              <w:rPr>
                <w:rFonts w:ascii="Calibri Light" w:hAnsi="Calibri Light" w:cs="Calibri Light"/>
                <w:b/>
                <w:bCs/>
              </w:rPr>
              <w:t>59</w:t>
            </w:r>
            <w:r>
              <w:rPr>
                <w:rFonts w:ascii="Calibri Light" w:hAnsi="Calibri Light" w:cs="Calibri Light"/>
                <w:b/>
                <w:bCs/>
              </w:rPr>
              <w:t>%</w:t>
            </w:r>
          </w:p>
          <w:p w14:paraId="67AC011D" w14:textId="77777777" w:rsidR="005324EB" w:rsidRDefault="005324EB" w:rsidP="00934D9E">
            <w:pPr>
              <w:pStyle w:val="NormalWeb"/>
              <w:spacing w:line="192" w:lineRule="auto"/>
              <w:cnfStyle w:val="000000100000" w:firstRow="0" w:lastRow="0" w:firstColumn="0" w:lastColumn="0" w:oddVBand="0" w:evenVBand="0" w:oddHBand="1" w:evenHBand="0" w:firstRowFirstColumn="0" w:firstRowLastColumn="0" w:lastRowFirstColumn="0" w:lastRowLastColumn="0"/>
              <w:rPr>
                <w:rFonts w:ascii="Calibri Light" w:hAnsi="Calibri Light" w:cs="Calibri Light"/>
                <w:noProof/>
              </w:rPr>
            </w:pPr>
          </w:p>
        </w:tc>
      </w:tr>
      <w:tr w:rsidR="005324EB" w:rsidRPr="006E1D7C" w14:paraId="51F5C2C3" w14:textId="77777777" w:rsidTr="00934D9E">
        <w:trPr>
          <w:trHeight w:val="1073"/>
        </w:trPr>
        <w:tc>
          <w:tcPr>
            <w:cnfStyle w:val="001000000000" w:firstRow="0" w:lastRow="0" w:firstColumn="1" w:lastColumn="0" w:oddVBand="0" w:evenVBand="0" w:oddHBand="0" w:evenHBand="0" w:firstRowFirstColumn="0" w:firstRowLastColumn="0" w:lastRowFirstColumn="0" w:lastRowLastColumn="0"/>
            <w:tcW w:w="2965" w:type="dxa"/>
          </w:tcPr>
          <w:p w14:paraId="2447713B" w14:textId="77777777" w:rsidR="005324EB" w:rsidRPr="00C55E7E" w:rsidRDefault="005324EB" w:rsidP="00934D9E">
            <w:pPr>
              <w:pStyle w:val="ListParagraph"/>
              <w:spacing w:line="192" w:lineRule="auto"/>
              <w:ind w:left="0"/>
              <w:rPr>
                <w:rFonts w:ascii="Calibri Light" w:hAnsi="Calibri Light" w:cs="Calibri Light"/>
              </w:rPr>
            </w:pPr>
            <w:r w:rsidRPr="00C55E7E">
              <w:rPr>
                <w:rFonts w:ascii="Calibri Light" w:hAnsi="Calibri Light" w:cs="Calibri Light"/>
              </w:rPr>
              <w:t>Inter</w:t>
            </w:r>
            <w:r>
              <w:rPr>
                <w:rFonts w:ascii="Calibri Light" w:hAnsi="Calibri Light" w:cs="Calibri Light"/>
              </w:rPr>
              <w:t>e</w:t>
            </w:r>
            <w:r w:rsidRPr="00C55E7E">
              <w:rPr>
                <w:rFonts w:ascii="Calibri Light" w:hAnsi="Calibri Light" w:cs="Calibri Light"/>
              </w:rPr>
              <w:t>st cover</w:t>
            </w:r>
          </w:p>
          <w:p w14:paraId="63CFB953" w14:textId="77777777" w:rsidR="005324EB" w:rsidRPr="00C55E7E" w:rsidRDefault="005324EB" w:rsidP="00934D9E">
            <w:pPr>
              <w:pStyle w:val="ListParagraph"/>
              <w:spacing w:line="192" w:lineRule="auto"/>
              <w:ind w:left="0"/>
              <w:rPr>
                <w:rFonts w:ascii="Calibri Light" w:hAnsi="Calibri Light" w:cs="Calibri Light"/>
              </w:rPr>
            </w:pPr>
          </w:p>
          <w:p w14:paraId="33059DA3" w14:textId="77777777" w:rsidR="005324EB" w:rsidRPr="00C55E7E" w:rsidRDefault="005324EB" w:rsidP="00934D9E">
            <w:pPr>
              <w:pStyle w:val="ListParagraph"/>
              <w:spacing w:line="192" w:lineRule="auto"/>
              <w:ind w:left="0"/>
              <w:rPr>
                <w:rFonts w:ascii="Calibri Light" w:hAnsi="Calibri Light" w:cs="Calibri Light"/>
              </w:rPr>
            </w:pPr>
          </w:p>
          <w:p w14:paraId="797D530C" w14:textId="77777777" w:rsidR="005324EB" w:rsidRPr="00C55E7E" w:rsidRDefault="005324EB" w:rsidP="00934D9E">
            <w:pPr>
              <w:pStyle w:val="NormalWeb"/>
              <w:spacing w:line="192" w:lineRule="auto"/>
              <w:rPr>
                <w:rFonts w:ascii="Calibri Light" w:hAnsi="Calibri Light" w:cs="Calibri Light"/>
              </w:rPr>
            </w:pPr>
            <w:r w:rsidRPr="00C55E7E">
              <w:rPr>
                <w:rFonts w:ascii="Calibri Light" w:hAnsi="Calibri Light" w:cs="Calibri Light"/>
                <w:noProof/>
              </w:rPr>
              <mc:AlternateContent>
                <mc:Choice Requires="wps">
                  <w:drawing>
                    <wp:anchor distT="0" distB="0" distL="114300" distR="114300" simplePos="0" relativeHeight="251682816" behindDoc="0" locked="0" layoutInCell="1" allowOverlap="1" wp14:anchorId="53AFFCEE" wp14:editId="21871B64">
                      <wp:simplePos x="0" y="0"/>
                      <wp:positionH relativeFrom="column">
                        <wp:posOffset>-19002</wp:posOffset>
                      </wp:positionH>
                      <wp:positionV relativeFrom="paragraph">
                        <wp:posOffset>386031</wp:posOffset>
                      </wp:positionV>
                      <wp:extent cx="1118381" cy="0"/>
                      <wp:effectExtent l="0" t="0" r="12065" b="12700"/>
                      <wp:wrapNone/>
                      <wp:docPr id="22" name="Straight Connector 22"/>
                      <wp:cNvGraphicFramePr/>
                      <a:graphic xmlns:a="http://schemas.openxmlformats.org/drawingml/2006/main">
                        <a:graphicData uri="http://schemas.microsoft.com/office/word/2010/wordprocessingShape">
                          <wps:wsp>
                            <wps:cNvCnPr/>
                            <wps:spPr>
                              <a:xfrm>
                                <a:off x="0" y="0"/>
                                <a:ext cx="1118381"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ECD06C" id="Straight Connector 22"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1.5pt,30.4pt" to="86.55pt,30.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" strokecolor="white [3212]" strokeweight=".5pt">
                      <v:stroke joinstyle="miter"/>
                    </v:line>
                  </w:pict>
                </mc:Fallback>
              </mc:AlternateContent>
            </w:r>
            <w:r w:rsidRPr="00C55E7E">
              <w:rPr>
                <w:rFonts w:ascii="Calibri Light" w:hAnsi="Calibri Light" w:cs="Calibri Light"/>
              </w:rPr>
              <w:t>Profit before interest</w:t>
            </w:r>
          </w:p>
          <w:p w14:paraId="57E7F595" w14:textId="77777777" w:rsidR="005324EB" w:rsidRPr="006E1D7C" w:rsidRDefault="005324EB" w:rsidP="00934D9E">
            <w:pPr>
              <w:pStyle w:val="NormalWeb"/>
              <w:spacing w:line="192" w:lineRule="auto"/>
              <w:rPr>
                <w:rFonts w:ascii="Calibri Light" w:hAnsi="Calibri Light" w:cs="Calibri Light"/>
              </w:rPr>
            </w:pPr>
            <w:r w:rsidRPr="006E1D7C">
              <w:rPr>
                <w:rFonts w:ascii="Calibri Light" w:hAnsi="Calibri Light" w:cs="Calibri Light"/>
              </w:rPr>
              <w:lastRenderedPageBreak/>
              <w:t xml:space="preserve">Interest charges </w:t>
            </w:r>
          </w:p>
          <w:p w14:paraId="78C549A4" w14:textId="77777777" w:rsidR="005324EB" w:rsidRPr="006E1D7C" w:rsidRDefault="005324EB" w:rsidP="00934D9E">
            <w:pPr>
              <w:pStyle w:val="ListParagraph"/>
              <w:spacing w:line="192" w:lineRule="auto"/>
              <w:ind w:left="0"/>
              <w:rPr>
                <w:rFonts w:ascii="Calibri Light" w:hAnsi="Calibri Light" w:cs="Calibri Light"/>
                <w:b w:val="0"/>
                <w:bCs w:val="0"/>
              </w:rPr>
            </w:pPr>
          </w:p>
        </w:tc>
        <w:tc>
          <w:tcPr>
            <w:tcW w:w="2966" w:type="dxa"/>
          </w:tcPr>
          <w:p w14:paraId="43A703BA" w14:textId="77777777" w:rsidR="005324EB" w:rsidRDefault="005324EB" w:rsidP="00934D9E">
            <w:pPr>
              <w:pStyle w:val="ListParagraph"/>
              <w:spacing w:line="192" w:lineRule="auto"/>
              <w:ind w:left="0"/>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Pr>
                <w:rFonts w:ascii="Calibri Light" w:hAnsi="Calibri Light" w:cs="Calibri Light"/>
              </w:rPr>
              <w:lastRenderedPageBreak/>
              <w:t>805+19+22 = 3.74</w:t>
            </w:r>
          </w:p>
          <w:p w14:paraId="7946C6D1" w14:textId="77777777" w:rsidR="005324EB" w:rsidRDefault="005324EB" w:rsidP="00934D9E">
            <w:pPr>
              <w:pStyle w:val="ListParagraph"/>
              <w:spacing w:line="192" w:lineRule="auto"/>
              <w:ind w:left="0"/>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83840" behindDoc="0" locked="0" layoutInCell="1" allowOverlap="1" wp14:anchorId="57329881" wp14:editId="4B116A26">
                      <wp:simplePos x="0" y="0"/>
                      <wp:positionH relativeFrom="column">
                        <wp:posOffset>-18574</wp:posOffset>
                      </wp:positionH>
                      <wp:positionV relativeFrom="paragraph">
                        <wp:posOffset>58103</wp:posOffset>
                      </wp:positionV>
                      <wp:extent cx="635794" cy="0"/>
                      <wp:effectExtent l="0" t="0" r="12065" b="12700"/>
                      <wp:wrapNone/>
                      <wp:docPr id="23" name="Straight Connector 23"/>
                      <wp:cNvGraphicFramePr/>
                      <a:graphic xmlns:a="http://schemas.openxmlformats.org/drawingml/2006/main">
                        <a:graphicData uri="http://schemas.microsoft.com/office/word/2010/wordprocessingShape">
                          <wps:wsp>
                            <wps:cNvCnPr/>
                            <wps:spPr>
                              <a:xfrm>
                                <a:off x="0" y="0"/>
                                <a:ext cx="63579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61803C9" id="Straight Connector 23" o:spid="_x0000_s1026" style="position:absolute;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45pt,4.6pt" to="48.6pt,4.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" strokecolor="#4472c4 [3204]" strokeweight=".5pt">
                      <v:stroke joinstyle="miter"/>
                    </v:line>
                  </w:pict>
                </mc:Fallback>
              </mc:AlternateContent>
            </w:r>
          </w:p>
          <w:p w14:paraId="2B462E5F" w14:textId="77777777" w:rsidR="005324EB" w:rsidRDefault="005324EB" w:rsidP="00934D9E">
            <w:pPr>
              <w:pStyle w:val="ListParagraph"/>
              <w:spacing w:line="192" w:lineRule="auto"/>
              <w:ind w:left="0"/>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266501">
              <w:rPr>
                <w:rFonts w:ascii="Calibri Light" w:hAnsi="Calibri Light" w:cs="Calibri Light"/>
              </w:rPr>
              <w:t>226</w:t>
            </w:r>
          </w:p>
          <w:p w14:paraId="3E6DC276" w14:textId="77777777" w:rsidR="005324EB" w:rsidRDefault="005324EB" w:rsidP="00934D9E">
            <w:pPr>
              <w:pStyle w:val="ListParagraph"/>
              <w:spacing w:line="192" w:lineRule="auto"/>
              <w:ind w:left="0"/>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p>
          <w:p w14:paraId="13C9FB71" w14:textId="77777777" w:rsidR="005324EB" w:rsidRDefault="005324EB" w:rsidP="00934D9E">
            <w:pPr>
              <w:pStyle w:val="ListParagraph"/>
              <w:spacing w:line="192" w:lineRule="auto"/>
              <w:ind w:left="0"/>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p>
          <w:p w14:paraId="46BFD7F8" w14:textId="77777777" w:rsidR="005324EB" w:rsidRDefault="005324EB" w:rsidP="00934D9E">
            <w:pPr>
              <w:pStyle w:val="ListParagraph"/>
              <w:spacing w:line="192" w:lineRule="auto"/>
              <w:ind w:left="0"/>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p>
          <w:p w14:paraId="48CD2E98" w14:textId="77777777" w:rsidR="005324EB" w:rsidRPr="006A054A" w:rsidRDefault="005324EB" w:rsidP="00934D9E">
            <w:pPr>
              <w:pStyle w:val="NormalWeb"/>
              <w:spacing w:line="192" w:lineRule="auto"/>
              <w:jc w:val="cente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Pr>
                <w:rFonts w:ascii="Calibri Light" w:hAnsi="Calibri Light" w:cs="Calibri Light"/>
                <w:b/>
                <w:bCs/>
              </w:rPr>
              <w:lastRenderedPageBreak/>
              <w:t xml:space="preserve">3.7 Times </w:t>
            </w:r>
          </w:p>
        </w:tc>
        <w:tc>
          <w:tcPr>
            <w:tcW w:w="2966" w:type="dxa"/>
          </w:tcPr>
          <w:p w14:paraId="02814D79" w14:textId="77777777" w:rsidR="005324EB" w:rsidRDefault="005324EB" w:rsidP="00934D9E">
            <w:pPr>
              <w:pStyle w:val="ListParagraph"/>
              <w:spacing w:line="192" w:lineRule="auto"/>
              <w:ind w:left="0"/>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Pr>
                <w:rFonts w:ascii="Calibri Light" w:hAnsi="Calibri Light" w:cs="Calibri Light"/>
              </w:rPr>
              <w:lastRenderedPageBreak/>
              <w:t>699- 5+26</w:t>
            </w:r>
            <w:r w:rsidRPr="00266501">
              <w:rPr>
                <w:rFonts w:ascii="Calibri Light" w:hAnsi="Calibri Light" w:cs="Calibri Light"/>
              </w:rPr>
              <w:t xml:space="preserve"> =</w:t>
            </w:r>
            <w:r>
              <w:rPr>
                <w:rFonts w:ascii="Calibri Light" w:hAnsi="Calibri Light" w:cs="Calibri Light"/>
              </w:rPr>
              <w:t xml:space="preserve"> 3.97</w:t>
            </w:r>
          </w:p>
          <w:p w14:paraId="3585BCAD" w14:textId="77777777" w:rsidR="005324EB" w:rsidRDefault="005324EB" w:rsidP="00934D9E">
            <w:pPr>
              <w:pStyle w:val="ListParagraph"/>
              <w:spacing w:line="192" w:lineRule="auto"/>
              <w:ind w:left="0"/>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Pr>
                <w:rFonts w:ascii="Calibri Light" w:hAnsi="Calibri Light" w:cs="Calibri Light"/>
                <w:noProof/>
              </w:rPr>
              <mc:AlternateContent>
                <mc:Choice Requires="wps">
                  <w:drawing>
                    <wp:anchor distT="0" distB="0" distL="114300" distR="114300" simplePos="0" relativeHeight="251684864" behindDoc="0" locked="0" layoutInCell="1" allowOverlap="1" wp14:anchorId="7622131C" wp14:editId="14441B2D">
                      <wp:simplePos x="0" y="0"/>
                      <wp:positionH relativeFrom="column">
                        <wp:posOffset>-30065</wp:posOffset>
                      </wp:positionH>
                      <wp:positionV relativeFrom="paragraph">
                        <wp:posOffset>58159</wp:posOffset>
                      </wp:positionV>
                      <wp:extent cx="622958" cy="3643"/>
                      <wp:effectExtent l="0" t="0" r="24765" b="22225"/>
                      <wp:wrapNone/>
                      <wp:docPr id="24" name="Straight Connector 24"/>
                      <wp:cNvGraphicFramePr/>
                      <a:graphic xmlns:a="http://schemas.openxmlformats.org/drawingml/2006/main">
                        <a:graphicData uri="http://schemas.microsoft.com/office/word/2010/wordprocessingShape">
                          <wps:wsp>
                            <wps:cNvCnPr/>
                            <wps:spPr>
                              <a:xfrm flipV="1">
                                <a:off x="0" y="0"/>
                                <a:ext cx="622958" cy="364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BF5FAF" id="Straight Connector 24"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pt,4.6pt" to="46.7pt,4.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" strokecolor="#4472c4 [3204]" strokeweight=".5pt">
                      <v:stroke joinstyle="miter"/>
                    </v:line>
                  </w:pict>
                </mc:Fallback>
              </mc:AlternateContent>
            </w:r>
          </w:p>
          <w:p w14:paraId="66A408A6" w14:textId="77777777" w:rsidR="005324EB" w:rsidRDefault="005324EB" w:rsidP="00934D9E">
            <w:pPr>
              <w:pStyle w:val="ListParagraph"/>
              <w:spacing w:line="192" w:lineRule="auto"/>
              <w:ind w:left="0"/>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266501">
              <w:rPr>
                <w:rFonts w:ascii="Calibri Light" w:hAnsi="Calibri Light" w:cs="Calibri Light"/>
              </w:rPr>
              <w:t xml:space="preserve">181 </w:t>
            </w:r>
          </w:p>
          <w:p w14:paraId="3DECA3F1" w14:textId="77777777" w:rsidR="005324EB" w:rsidRDefault="005324EB" w:rsidP="00934D9E">
            <w:pPr>
              <w:pStyle w:val="ListParagraph"/>
              <w:spacing w:line="192" w:lineRule="auto"/>
              <w:ind w:left="0"/>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p>
          <w:p w14:paraId="3A5A3403" w14:textId="77777777" w:rsidR="005324EB" w:rsidRDefault="005324EB" w:rsidP="00934D9E">
            <w:pPr>
              <w:pStyle w:val="ListParagraph"/>
              <w:spacing w:line="192" w:lineRule="auto"/>
              <w:ind w:left="0"/>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p>
          <w:p w14:paraId="318A1A4D" w14:textId="77777777" w:rsidR="005324EB" w:rsidRDefault="005324EB" w:rsidP="00934D9E">
            <w:pPr>
              <w:pStyle w:val="ListParagraph"/>
              <w:spacing w:line="192" w:lineRule="auto"/>
              <w:ind w:left="0"/>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p>
          <w:p w14:paraId="1A1FD331" w14:textId="77777777" w:rsidR="005324EB" w:rsidRPr="00A007D6" w:rsidRDefault="005324EB" w:rsidP="00934D9E">
            <w:pPr>
              <w:pStyle w:val="NormalWeb"/>
              <w:spacing w:line="192" w:lineRule="auto"/>
              <w:jc w:val="center"/>
              <w:cnfStyle w:val="000000000000" w:firstRow="0" w:lastRow="0" w:firstColumn="0" w:lastColumn="0" w:oddVBand="0" w:evenVBand="0" w:oddHBand="0" w:evenHBand="0" w:firstRowFirstColumn="0" w:firstRowLastColumn="0" w:lastRowFirstColumn="0" w:lastRowLastColumn="0"/>
              <w:rPr>
                <w:rFonts w:ascii="Calibri Light" w:hAnsi="Calibri Light" w:cs="Calibri Light"/>
                <w:b/>
                <w:bCs/>
                <w:noProof/>
              </w:rPr>
            </w:pPr>
            <w:r>
              <w:rPr>
                <w:rFonts w:ascii="Calibri Light" w:hAnsi="Calibri Light" w:cs="Calibri Light"/>
                <w:b/>
                <w:bCs/>
                <w:noProof/>
              </w:rPr>
              <w:lastRenderedPageBreak/>
              <w:t xml:space="preserve">4 Times </w:t>
            </w:r>
          </w:p>
        </w:tc>
      </w:tr>
    </w:tbl>
    <w:p w14:paraId="5C3D8303" w14:textId="77777777" w:rsidR="005324EB" w:rsidRPr="006E1D7C" w:rsidRDefault="005324EB" w:rsidP="005324EB">
      <w:pPr>
        <w:spacing w:line="192" w:lineRule="auto"/>
        <w:rPr>
          <w:vanish/>
        </w:rPr>
      </w:pPr>
    </w:p>
    <w:p w14:paraId="3ED7F191" w14:textId="77777777" w:rsidR="005324EB" w:rsidRPr="006E1D7C" w:rsidRDefault="005324EB" w:rsidP="005324EB">
      <w:pPr>
        <w:pStyle w:val="NormalWeb"/>
        <w:rPr>
          <w:rFonts w:ascii="Calibri Light" w:hAnsi="Calibri Light" w:cs="Calibri Light"/>
          <w:sz w:val="20"/>
          <w:szCs w:val="20"/>
        </w:rPr>
      </w:pPr>
    </w:p>
    <w:p w14:paraId="7D5B1B98" w14:textId="77777777" w:rsidR="005324EB" w:rsidRDefault="005324EB" w:rsidP="005324EB">
      <w:pPr>
        <w:pStyle w:val="NormalWeb"/>
        <w:rPr>
          <w:rFonts w:ascii="ArialMT" w:hAnsi="ArialMT"/>
          <w:sz w:val="20"/>
          <w:szCs w:val="20"/>
        </w:rPr>
      </w:pPr>
      <w:r>
        <w:rPr>
          <w:rFonts w:ascii="ArialMT" w:hAnsi="ArialMT"/>
          <w:sz w:val="20"/>
          <w:szCs w:val="20"/>
        </w:rPr>
        <w:t xml:space="preserve">B. </w:t>
      </w:r>
    </w:p>
    <w:p w14:paraId="2B3E80D8" w14:textId="77777777" w:rsidR="005324EB" w:rsidRPr="00596418" w:rsidRDefault="005324EB" w:rsidP="005324EB">
      <w:pPr>
        <w:pStyle w:val="NormalWeb"/>
        <w:rPr>
          <w:rFonts w:asciiTheme="majorHAnsi" w:hAnsiTheme="majorHAnsi" w:cstheme="majorHAnsi"/>
          <w:color w:val="000000" w:themeColor="text1"/>
          <w:sz w:val="28"/>
          <w:szCs w:val="28"/>
        </w:rPr>
      </w:pPr>
      <w:r w:rsidRPr="00596418">
        <w:rPr>
          <w:rFonts w:asciiTheme="majorHAnsi" w:hAnsiTheme="majorHAnsi" w:cstheme="majorHAnsi"/>
          <w:color w:val="000000" w:themeColor="text1"/>
          <w:sz w:val="28"/>
          <w:szCs w:val="28"/>
        </w:rPr>
        <w:t xml:space="preserve">By Generally looking at the P&amp;L statement of </w:t>
      </w:r>
      <w:proofErr w:type="spellStart"/>
      <w:r w:rsidRPr="00596418">
        <w:rPr>
          <w:rFonts w:asciiTheme="majorHAnsi" w:hAnsiTheme="majorHAnsi" w:cstheme="majorHAnsi"/>
          <w:color w:val="000000" w:themeColor="text1"/>
          <w:sz w:val="28"/>
          <w:szCs w:val="28"/>
        </w:rPr>
        <w:t>Chocco</w:t>
      </w:r>
      <w:proofErr w:type="spellEnd"/>
      <w:r w:rsidRPr="00596418">
        <w:rPr>
          <w:rFonts w:asciiTheme="majorHAnsi" w:hAnsiTheme="majorHAnsi" w:cstheme="majorHAnsi"/>
          <w:color w:val="000000" w:themeColor="text1"/>
          <w:sz w:val="28"/>
          <w:szCs w:val="28"/>
        </w:rPr>
        <w:t xml:space="preserve"> plc in the year 2020 when can already see that the company has had an improvement in in its net income and in revenues, meaning that the business performance improved in 2020.</w:t>
      </w:r>
    </w:p>
    <w:p w14:paraId="17E1A43B" w14:textId="77777777" w:rsidR="005324EB" w:rsidRPr="00596418" w:rsidRDefault="005324EB" w:rsidP="005324EB">
      <w:pPr>
        <w:pStyle w:val="NormalWeb"/>
        <w:rPr>
          <w:rFonts w:asciiTheme="majorHAnsi" w:hAnsiTheme="majorHAnsi" w:cstheme="majorHAnsi"/>
          <w:color w:val="000000" w:themeColor="text1"/>
          <w:sz w:val="28"/>
          <w:szCs w:val="28"/>
        </w:rPr>
      </w:pPr>
      <w:r w:rsidRPr="00596418">
        <w:rPr>
          <w:rFonts w:asciiTheme="majorHAnsi" w:hAnsiTheme="majorHAnsi" w:cstheme="majorHAnsi"/>
          <w:color w:val="000000" w:themeColor="text1"/>
          <w:sz w:val="28"/>
          <w:szCs w:val="28"/>
        </w:rPr>
        <w:t xml:space="preserve">When it comes to the SOFP, we can notice how the position slightly decreased in relation to the total assets, but also how the liabilities declined and how instead the company invested </w:t>
      </w:r>
      <w:proofErr w:type="gramStart"/>
      <w:r w:rsidRPr="00596418">
        <w:rPr>
          <w:rFonts w:asciiTheme="majorHAnsi" w:hAnsiTheme="majorHAnsi" w:cstheme="majorHAnsi"/>
          <w:color w:val="000000" w:themeColor="text1"/>
          <w:sz w:val="28"/>
          <w:szCs w:val="28"/>
        </w:rPr>
        <w:t>its</w:t>
      </w:r>
      <w:proofErr w:type="gramEnd"/>
      <w:r w:rsidRPr="00596418">
        <w:rPr>
          <w:rFonts w:asciiTheme="majorHAnsi" w:hAnsiTheme="majorHAnsi" w:cstheme="majorHAnsi"/>
          <w:color w:val="000000" w:themeColor="text1"/>
          <w:sz w:val="28"/>
          <w:szCs w:val="28"/>
        </w:rPr>
        <w:t xml:space="preserve"> founds into the stock market. </w:t>
      </w:r>
    </w:p>
    <w:p w14:paraId="46662308" w14:textId="77777777" w:rsidR="005324EB" w:rsidRPr="00596418" w:rsidRDefault="005324EB" w:rsidP="005324EB">
      <w:pPr>
        <w:pStyle w:val="NormalWeb"/>
        <w:rPr>
          <w:rFonts w:asciiTheme="majorHAnsi" w:hAnsiTheme="majorHAnsi" w:cstheme="majorHAnsi"/>
          <w:color w:val="000000" w:themeColor="text1"/>
          <w:sz w:val="28"/>
          <w:szCs w:val="28"/>
        </w:rPr>
      </w:pPr>
      <w:r w:rsidRPr="00596418">
        <w:rPr>
          <w:rFonts w:asciiTheme="majorHAnsi" w:hAnsiTheme="majorHAnsi" w:cstheme="majorHAnsi"/>
          <w:color w:val="000000" w:themeColor="text1"/>
          <w:sz w:val="28"/>
          <w:szCs w:val="28"/>
        </w:rPr>
        <w:t xml:space="preserve">The ratios calculated are showing in </w:t>
      </w:r>
      <w:proofErr w:type="gramStart"/>
      <w:r w:rsidRPr="00596418">
        <w:rPr>
          <w:rFonts w:asciiTheme="majorHAnsi" w:hAnsiTheme="majorHAnsi" w:cstheme="majorHAnsi"/>
          <w:color w:val="000000" w:themeColor="text1"/>
          <w:sz w:val="28"/>
          <w:szCs w:val="28"/>
        </w:rPr>
        <w:t>details  the</w:t>
      </w:r>
      <w:proofErr w:type="gramEnd"/>
      <w:r w:rsidRPr="00596418">
        <w:rPr>
          <w:rFonts w:asciiTheme="majorHAnsi" w:hAnsiTheme="majorHAnsi" w:cstheme="majorHAnsi"/>
          <w:color w:val="000000" w:themeColor="text1"/>
          <w:sz w:val="28"/>
          <w:szCs w:val="28"/>
        </w:rPr>
        <w:t xml:space="preserve"> development of </w:t>
      </w:r>
      <w:proofErr w:type="spellStart"/>
      <w:r w:rsidRPr="00596418">
        <w:rPr>
          <w:rFonts w:asciiTheme="majorHAnsi" w:hAnsiTheme="majorHAnsi" w:cstheme="majorHAnsi"/>
          <w:color w:val="000000" w:themeColor="text1"/>
          <w:sz w:val="28"/>
          <w:szCs w:val="28"/>
        </w:rPr>
        <w:t>Chocco</w:t>
      </w:r>
      <w:proofErr w:type="spellEnd"/>
      <w:r w:rsidRPr="00596418">
        <w:rPr>
          <w:rFonts w:asciiTheme="majorHAnsi" w:hAnsiTheme="majorHAnsi" w:cstheme="majorHAnsi"/>
          <w:color w:val="000000" w:themeColor="text1"/>
          <w:sz w:val="28"/>
          <w:szCs w:val="28"/>
        </w:rPr>
        <w:t xml:space="preserve"> plc under the </w:t>
      </w:r>
      <w:r w:rsidRPr="00596418">
        <w:rPr>
          <w:rFonts w:asciiTheme="majorHAnsi" w:hAnsiTheme="majorHAnsi" w:cstheme="majorHAnsi"/>
          <w:b/>
          <w:bCs/>
          <w:color w:val="000000" w:themeColor="text1"/>
          <w:sz w:val="28"/>
          <w:szCs w:val="28"/>
        </w:rPr>
        <w:t>investment</w:t>
      </w:r>
      <w:r w:rsidRPr="00596418">
        <w:rPr>
          <w:rFonts w:asciiTheme="majorHAnsi" w:hAnsiTheme="majorHAnsi" w:cstheme="majorHAnsi"/>
          <w:color w:val="000000" w:themeColor="text1"/>
          <w:sz w:val="28"/>
          <w:szCs w:val="28"/>
        </w:rPr>
        <w:t>, profitability, efficiency and financing side of the company.</w:t>
      </w:r>
    </w:p>
    <w:p w14:paraId="575ABB34" w14:textId="77777777" w:rsidR="005324EB" w:rsidRPr="00596418" w:rsidRDefault="005324EB" w:rsidP="005324EB">
      <w:pPr>
        <w:pStyle w:val="NormalWeb"/>
        <w:rPr>
          <w:rFonts w:asciiTheme="majorHAnsi" w:hAnsiTheme="majorHAnsi" w:cstheme="majorHAnsi"/>
          <w:color w:val="000000" w:themeColor="text1"/>
          <w:sz w:val="28"/>
          <w:szCs w:val="28"/>
        </w:rPr>
      </w:pPr>
      <w:r w:rsidRPr="00596418">
        <w:rPr>
          <w:rFonts w:asciiTheme="majorHAnsi" w:hAnsiTheme="majorHAnsi" w:cstheme="majorHAnsi"/>
          <w:color w:val="000000" w:themeColor="text1"/>
          <w:sz w:val="28"/>
          <w:szCs w:val="28"/>
        </w:rPr>
        <w:t xml:space="preserve">The first ones are showing how well </w:t>
      </w:r>
      <w:proofErr w:type="spellStart"/>
      <w:r w:rsidRPr="00596418">
        <w:rPr>
          <w:rFonts w:asciiTheme="majorHAnsi" w:hAnsiTheme="majorHAnsi" w:cstheme="majorHAnsi"/>
          <w:color w:val="000000" w:themeColor="text1"/>
          <w:sz w:val="28"/>
          <w:szCs w:val="28"/>
        </w:rPr>
        <w:t>Chocco</w:t>
      </w:r>
      <w:proofErr w:type="spellEnd"/>
      <w:r w:rsidRPr="00596418">
        <w:rPr>
          <w:rFonts w:asciiTheme="majorHAnsi" w:hAnsiTheme="majorHAnsi" w:cstheme="majorHAnsi"/>
          <w:color w:val="000000" w:themeColor="text1"/>
          <w:sz w:val="28"/>
          <w:szCs w:val="28"/>
        </w:rPr>
        <w:t xml:space="preserve"> plc is able to generate returns for its investments, in particular relating the net profit to the level of investments (ROCE) and the returns for ordinary shareholder (ROE\EPS).</w:t>
      </w:r>
      <w:r w:rsidRPr="00596418">
        <w:rPr>
          <w:rFonts w:ascii="ArialMT" w:hAnsi="ArialMT"/>
          <w:color w:val="000000" w:themeColor="text1"/>
          <w:sz w:val="32"/>
          <w:szCs w:val="32"/>
        </w:rPr>
        <w:br/>
      </w:r>
    </w:p>
    <w:p w14:paraId="4ECC96CD" w14:textId="77777777" w:rsidR="005324EB" w:rsidRPr="00596418" w:rsidRDefault="005324EB" w:rsidP="005324EB">
      <w:pPr>
        <w:pStyle w:val="NormalWeb"/>
        <w:rPr>
          <w:rFonts w:asciiTheme="majorHAnsi" w:hAnsiTheme="majorHAnsi" w:cstheme="majorHAnsi"/>
          <w:color w:val="000000" w:themeColor="text1"/>
          <w:sz w:val="28"/>
          <w:szCs w:val="28"/>
        </w:rPr>
      </w:pPr>
      <w:r w:rsidRPr="00596418">
        <w:rPr>
          <w:rFonts w:asciiTheme="majorHAnsi" w:hAnsiTheme="majorHAnsi" w:cstheme="majorHAnsi"/>
          <w:color w:val="000000" w:themeColor="text1"/>
          <w:sz w:val="28"/>
          <w:szCs w:val="28"/>
        </w:rPr>
        <w:t xml:space="preserve">The </w:t>
      </w:r>
      <w:r w:rsidRPr="00596418">
        <w:rPr>
          <w:rFonts w:asciiTheme="majorHAnsi" w:hAnsiTheme="majorHAnsi" w:cstheme="majorHAnsi"/>
          <w:b/>
          <w:bCs/>
          <w:color w:val="000000" w:themeColor="text1"/>
          <w:sz w:val="28"/>
          <w:szCs w:val="28"/>
        </w:rPr>
        <w:t>profitability</w:t>
      </w:r>
      <w:r w:rsidRPr="00596418">
        <w:rPr>
          <w:rFonts w:asciiTheme="majorHAnsi" w:hAnsiTheme="majorHAnsi" w:cstheme="majorHAnsi"/>
          <w:color w:val="000000" w:themeColor="text1"/>
          <w:sz w:val="28"/>
          <w:szCs w:val="28"/>
        </w:rPr>
        <w:t xml:space="preserve"> of the company also improved since the value of the net profit is increased of almost 1% compared to 2019, showing how the company is engaging more in evolving the revenues rather that its assets.</w:t>
      </w:r>
    </w:p>
    <w:p w14:paraId="19C2194E" w14:textId="77777777" w:rsidR="005324EB" w:rsidRPr="00596418" w:rsidRDefault="005324EB" w:rsidP="005324EB">
      <w:pPr>
        <w:pStyle w:val="NormalWeb"/>
        <w:rPr>
          <w:rFonts w:asciiTheme="majorHAnsi" w:hAnsiTheme="majorHAnsi" w:cstheme="majorHAnsi"/>
          <w:color w:val="000000" w:themeColor="text1"/>
          <w:sz w:val="28"/>
          <w:szCs w:val="28"/>
        </w:rPr>
      </w:pPr>
      <w:r w:rsidRPr="00596418">
        <w:rPr>
          <w:rFonts w:asciiTheme="majorHAnsi" w:hAnsiTheme="majorHAnsi" w:cstheme="majorHAnsi"/>
          <w:color w:val="000000" w:themeColor="text1"/>
          <w:sz w:val="28"/>
          <w:szCs w:val="28"/>
        </w:rPr>
        <w:t xml:space="preserve">Asset turnover, Stock holding period and Debtor’s collection period are all </w:t>
      </w:r>
      <w:r w:rsidRPr="00596418">
        <w:rPr>
          <w:rFonts w:asciiTheme="majorHAnsi" w:hAnsiTheme="majorHAnsi" w:cstheme="majorHAnsi"/>
          <w:b/>
          <w:bCs/>
          <w:color w:val="000000" w:themeColor="text1"/>
          <w:sz w:val="28"/>
          <w:szCs w:val="28"/>
        </w:rPr>
        <w:t>efficiency</w:t>
      </w:r>
      <w:r w:rsidRPr="00596418">
        <w:rPr>
          <w:rFonts w:asciiTheme="majorHAnsi" w:hAnsiTheme="majorHAnsi" w:cstheme="majorHAnsi"/>
          <w:color w:val="000000" w:themeColor="text1"/>
          <w:sz w:val="28"/>
          <w:szCs w:val="28"/>
        </w:rPr>
        <w:t xml:space="preserve"> ratios. Consequently, they are strictly related to the management and how all available resources are used to generate an income. </w:t>
      </w:r>
    </w:p>
    <w:p w14:paraId="46518F37" w14:textId="77777777" w:rsidR="005324EB" w:rsidRPr="00596418" w:rsidRDefault="005324EB" w:rsidP="005324EB">
      <w:pPr>
        <w:pStyle w:val="NormalWeb"/>
        <w:rPr>
          <w:rFonts w:asciiTheme="majorHAnsi" w:hAnsiTheme="majorHAnsi" w:cstheme="majorHAnsi"/>
          <w:color w:val="000000" w:themeColor="text1"/>
          <w:sz w:val="28"/>
          <w:szCs w:val="28"/>
        </w:rPr>
      </w:pPr>
      <w:r w:rsidRPr="00596418">
        <w:rPr>
          <w:rFonts w:asciiTheme="majorHAnsi" w:hAnsiTheme="majorHAnsi" w:cstheme="majorHAnsi"/>
          <w:color w:val="000000" w:themeColor="text1"/>
          <w:sz w:val="28"/>
          <w:szCs w:val="28"/>
        </w:rPr>
        <w:t>Factors like Brexit and Covid 19 have surely brought to challenge each of these figures, especially for a UK manufacturer who’s selling worldwide.</w:t>
      </w:r>
    </w:p>
    <w:p w14:paraId="41F00E91" w14:textId="77777777" w:rsidR="005324EB" w:rsidRPr="00596418" w:rsidRDefault="005324EB" w:rsidP="005324EB">
      <w:pPr>
        <w:rPr>
          <w:rFonts w:asciiTheme="majorHAnsi" w:hAnsiTheme="majorHAnsi" w:cstheme="majorHAnsi"/>
          <w:color w:val="000000" w:themeColor="text1"/>
          <w:sz w:val="28"/>
          <w:szCs w:val="28"/>
        </w:rPr>
      </w:pPr>
      <w:r w:rsidRPr="00596418">
        <w:rPr>
          <w:rFonts w:asciiTheme="majorHAnsi" w:hAnsiTheme="majorHAnsi" w:cstheme="majorHAnsi"/>
          <w:color w:val="000000" w:themeColor="text1"/>
          <w:sz w:val="28"/>
          <w:szCs w:val="28"/>
        </w:rPr>
        <w:t xml:space="preserve">The </w:t>
      </w:r>
      <w:r w:rsidRPr="00596418">
        <w:rPr>
          <w:rFonts w:asciiTheme="majorHAnsi" w:hAnsiTheme="majorHAnsi" w:cstheme="majorHAnsi"/>
          <w:color w:val="000000" w:themeColor="text1"/>
          <w:sz w:val="28"/>
          <w:szCs w:val="28"/>
          <w:u w:val="single"/>
        </w:rPr>
        <w:t>asset turnover</w:t>
      </w:r>
      <w:r w:rsidRPr="00596418">
        <w:rPr>
          <w:rFonts w:asciiTheme="majorHAnsi" w:hAnsiTheme="majorHAnsi" w:cstheme="majorHAnsi"/>
          <w:color w:val="000000" w:themeColor="text1"/>
          <w:sz w:val="28"/>
          <w:szCs w:val="28"/>
        </w:rPr>
        <w:t xml:space="preserve"> for the year 2020 and 2019 are quite low, which indicates a lack of efficiency in generating revenue from the assets. This can be due to manufacturer difficulty in delivering the product abroad bringing </w:t>
      </w:r>
      <w:proofErr w:type="spellStart"/>
      <w:r w:rsidRPr="00596418">
        <w:rPr>
          <w:rFonts w:asciiTheme="majorHAnsi" w:hAnsiTheme="majorHAnsi" w:cstheme="majorHAnsi"/>
          <w:color w:val="000000" w:themeColor="text1"/>
          <w:sz w:val="28"/>
          <w:szCs w:val="28"/>
        </w:rPr>
        <w:t>Chocco</w:t>
      </w:r>
      <w:proofErr w:type="spellEnd"/>
      <w:r w:rsidRPr="00596418">
        <w:rPr>
          <w:rFonts w:asciiTheme="majorHAnsi" w:hAnsiTheme="majorHAnsi" w:cstheme="majorHAnsi"/>
          <w:color w:val="000000" w:themeColor="text1"/>
          <w:sz w:val="28"/>
          <w:szCs w:val="28"/>
        </w:rPr>
        <w:t xml:space="preserve"> plc to feel more the competition with the foreign manufacturers.  </w:t>
      </w:r>
    </w:p>
    <w:p w14:paraId="316BA57F" w14:textId="77777777" w:rsidR="005324EB" w:rsidRPr="00596418" w:rsidRDefault="005324EB" w:rsidP="005324EB">
      <w:pPr>
        <w:rPr>
          <w:rFonts w:asciiTheme="majorHAnsi" w:hAnsiTheme="majorHAnsi" w:cstheme="majorHAnsi"/>
          <w:color w:val="000000" w:themeColor="text1"/>
          <w:sz w:val="28"/>
          <w:szCs w:val="28"/>
        </w:rPr>
      </w:pPr>
      <w:r w:rsidRPr="00596418">
        <w:rPr>
          <w:rFonts w:asciiTheme="majorHAnsi" w:hAnsiTheme="majorHAnsi" w:cstheme="majorHAnsi"/>
          <w:color w:val="000000" w:themeColor="text1"/>
          <w:sz w:val="28"/>
          <w:szCs w:val="28"/>
        </w:rPr>
        <w:t xml:space="preserve">However, it’s possible to notice in 2020 that the company had an improvement from 2019 in generating sales from the assets. It can be the result of a high financial adaptability of the company to the external circumstances through a </w:t>
      </w:r>
      <w:r w:rsidRPr="00596418">
        <w:rPr>
          <w:rFonts w:asciiTheme="majorHAnsi" w:hAnsiTheme="majorHAnsi" w:cstheme="majorHAnsi"/>
          <w:color w:val="000000" w:themeColor="text1"/>
          <w:sz w:val="28"/>
          <w:szCs w:val="28"/>
        </w:rPr>
        <w:lastRenderedPageBreak/>
        <w:t xml:space="preserve">revaluation policy (which can be to increase the revenue avoiding purchasing on credit so that the current liabilities are decreasing). </w:t>
      </w:r>
    </w:p>
    <w:p w14:paraId="09B8C44B" w14:textId="77777777" w:rsidR="005324EB" w:rsidRPr="00596418" w:rsidRDefault="005324EB" w:rsidP="005324EB">
      <w:pPr>
        <w:rPr>
          <w:rFonts w:ascii="ArialMT" w:hAnsi="ArialMT"/>
          <w:color w:val="000000" w:themeColor="text1"/>
          <w:sz w:val="28"/>
          <w:szCs w:val="28"/>
        </w:rPr>
      </w:pPr>
    </w:p>
    <w:p w14:paraId="104F2BD8" w14:textId="77777777" w:rsidR="005324EB" w:rsidRPr="00596418" w:rsidRDefault="005324EB" w:rsidP="005324EB">
      <w:pPr>
        <w:rPr>
          <w:rFonts w:asciiTheme="majorHAnsi" w:hAnsiTheme="majorHAnsi" w:cstheme="majorHAnsi"/>
          <w:color w:val="000000" w:themeColor="text1"/>
          <w:sz w:val="28"/>
          <w:szCs w:val="28"/>
          <w:shd w:val="clear" w:color="auto" w:fill="FFFFFF"/>
        </w:rPr>
      </w:pPr>
      <w:r w:rsidRPr="00596418">
        <w:rPr>
          <w:rFonts w:asciiTheme="majorHAnsi" w:hAnsiTheme="majorHAnsi" w:cstheme="majorHAnsi"/>
          <w:color w:val="000000" w:themeColor="text1"/>
          <w:sz w:val="28"/>
          <w:szCs w:val="28"/>
        </w:rPr>
        <w:t xml:space="preserve">The Stock holding period is augmented in 2020 of two days compared to 2019, meaning that the stock is being held </w:t>
      </w:r>
      <w:r w:rsidRPr="00596418">
        <w:rPr>
          <w:rFonts w:asciiTheme="majorHAnsi" w:hAnsiTheme="majorHAnsi" w:cstheme="majorHAnsi"/>
          <w:color w:val="000000" w:themeColor="text1"/>
          <w:sz w:val="28"/>
          <w:szCs w:val="28"/>
          <w:shd w:val="clear" w:color="auto" w:fill="FFFFFF"/>
        </w:rPr>
        <w:t>more time in the business.</w:t>
      </w:r>
    </w:p>
    <w:p w14:paraId="4851B298" w14:textId="77777777" w:rsidR="005324EB" w:rsidRPr="00596418" w:rsidRDefault="005324EB" w:rsidP="005324EB">
      <w:pPr>
        <w:rPr>
          <w:rFonts w:asciiTheme="majorHAnsi" w:hAnsiTheme="majorHAnsi" w:cstheme="majorHAnsi"/>
          <w:color w:val="000000" w:themeColor="text1"/>
          <w:sz w:val="28"/>
          <w:szCs w:val="28"/>
          <w:shd w:val="clear" w:color="auto" w:fill="FFFFFF"/>
        </w:rPr>
      </w:pPr>
      <w:r w:rsidRPr="00596418">
        <w:rPr>
          <w:rFonts w:asciiTheme="majorHAnsi" w:hAnsiTheme="majorHAnsi" w:cstheme="majorHAnsi"/>
          <w:color w:val="000000" w:themeColor="text1"/>
          <w:sz w:val="28"/>
          <w:szCs w:val="28"/>
          <w:shd w:val="clear" w:color="auto" w:fill="FFFFFF"/>
        </w:rPr>
        <w:t>This can be a consequence of slower sales</w:t>
      </w:r>
      <w:r w:rsidRPr="00596418">
        <w:rPr>
          <w:rFonts w:asciiTheme="majorHAnsi" w:hAnsiTheme="majorHAnsi" w:cstheme="majorHAnsi"/>
          <w:color w:val="000000" w:themeColor="text1"/>
          <w:sz w:val="28"/>
          <w:szCs w:val="28"/>
        </w:rPr>
        <w:t xml:space="preserve">, due to the complications that Covid and Brexit might have caused. </w:t>
      </w:r>
    </w:p>
    <w:p w14:paraId="013D42BF" w14:textId="77777777" w:rsidR="005324EB" w:rsidRPr="00596418" w:rsidRDefault="005324EB" w:rsidP="005324EB">
      <w:pPr>
        <w:pStyle w:val="NormalWeb"/>
        <w:rPr>
          <w:rFonts w:asciiTheme="majorHAnsi" w:hAnsiTheme="majorHAnsi" w:cstheme="majorHAnsi"/>
          <w:color w:val="000000" w:themeColor="text1"/>
          <w:sz w:val="28"/>
          <w:szCs w:val="28"/>
          <w:shd w:val="clear" w:color="auto" w:fill="FFFFFF"/>
        </w:rPr>
      </w:pPr>
      <w:r w:rsidRPr="00596418">
        <w:rPr>
          <w:rFonts w:asciiTheme="majorHAnsi" w:hAnsiTheme="majorHAnsi" w:cstheme="majorHAnsi"/>
          <w:color w:val="000000" w:themeColor="text1"/>
          <w:sz w:val="28"/>
          <w:szCs w:val="28"/>
          <w:shd w:val="clear" w:color="auto" w:fill="FFFFFF"/>
        </w:rPr>
        <w:t>In 2020, the debtor’s collection period ratio is showing how the time employed to collect these debts decreased, demonstrating how the company decided to improve the credit control.</w:t>
      </w:r>
    </w:p>
    <w:p w14:paraId="26363E7A" w14:textId="77777777" w:rsidR="005324EB" w:rsidRPr="00596418" w:rsidRDefault="005324EB" w:rsidP="005324EB">
      <w:pPr>
        <w:pStyle w:val="NormalWeb"/>
        <w:rPr>
          <w:rFonts w:asciiTheme="majorHAnsi" w:hAnsiTheme="majorHAnsi" w:cstheme="majorHAnsi"/>
          <w:color w:val="000000" w:themeColor="text1"/>
          <w:sz w:val="28"/>
          <w:szCs w:val="28"/>
        </w:rPr>
      </w:pPr>
      <w:r w:rsidRPr="00596418">
        <w:rPr>
          <w:rFonts w:asciiTheme="majorHAnsi" w:hAnsiTheme="majorHAnsi" w:cstheme="majorHAnsi"/>
          <w:color w:val="000000" w:themeColor="text1"/>
          <w:sz w:val="28"/>
          <w:szCs w:val="28"/>
        </w:rPr>
        <w:t xml:space="preserve">The Current ratio shows how well the company pays short term financial obligations. It’s evident that both years are characterised by a financial weakness since the value is under 1:1, even though it is possible to see an improvement for 2020. The reason for the change might be a repayment of finance through assets values. </w:t>
      </w:r>
    </w:p>
    <w:p w14:paraId="0A07A4CB" w14:textId="77777777" w:rsidR="005324EB" w:rsidRPr="00596418" w:rsidRDefault="005324EB" w:rsidP="005324EB">
      <w:pPr>
        <w:pStyle w:val="NormalWeb"/>
        <w:rPr>
          <w:rFonts w:asciiTheme="majorHAnsi" w:hAnsiTheme="majorHAnsi" w:cstheme="majorHAnsi"/>
          <w:color w:val="000000" w:themeColor="text1"/>
          <w:sz w:val="28"/>
          <w:szCs w:val="28"/>
        </w:rPr>
      </w:pPr>
      <w:r w:rsidRPr="00596418">
        <w:rPr>
          <w:rFonts w:asciiTheme="majorHAnsi" w:hAnsiTheme="majorHAnsi" w:cstheme="majorHAnsi"/>
          <w:color w:val="000000" w:themeColor="text1"/>
          <w:sz w:val="28"/>
          <w:szCs w:val="28"/>
        </w:rPr>
        <w:t>On the financial level, the Gearing ratio compares the equity to the debt, showing a decreased of 2%.</w:t>
      </w:r>
    </w:p>
    <w:p w14:paraId="6249AFE3" w14:textId="77777777" w:rsidR="005324EB" w:rsidRPr="00596418" w:rsidRDefault="005324EB" w:rsidP="005324EB">
      <w:pPr>
        <w:pStyle w:val="NormalWeb"/>
        <w:rPr>
          <w:rFonts w:asciiTheme="majorHAnsi" w:hAnsiTheme="majorHAnsi" w:cstheme="majorHAnsi"/>
          <w:color w:val="000000" w:themeColor="text1"/>
          <w:sz w:val="28"/>
          <w:szCs w:val="28"/>
        </w:rPr>
      </w:pPr>
      <w:r w:rsidRPr="00596418">
        <w:rPr>
          <w:rFonts w:asciiTheme="majorHAnsi" w:hAnsiTheme="majorHAnsi" w:cstheme="majorHAnsi"/>
          <w:color w:val="000000" w:themeColor="text1"/>
          <w:sz w:val="28"/>
          <w:szCs w:val="28"/>
        </w:rPr>
        <w:t xml:space="preserve">The values </w:t>
      </w:r>
      <w:proofErr w:type="gramStart"/>
      <w:r w:rsidRPr="00596418">
        <w:rPr>
          <w:rFonts w:asciiTheme="majorHAnsi" w:hAnsiTheme="majorHAnsi" w:cstheme="majorHAnsi"/>
          <w:color w:val="000000" w:themeColor="text1"/>
          <w:sz w:val="28"/>
          <w:szCs w:val="28"/>
        </w:rPr>
        <w:t>( 4</w:t>
      </w:r>
      <w:proofErr w:type="gramEnd"/>
      <w:r w:rsidRPr="00596418">
        <w:rPr>
          <w:rFonts w:asciiTheme="majorHAnsi" w:hAnsiTheme="majorHAnsi" w:cstheme="majorHAnsi"/>
          <w:color w:val="000000" w:themeColor="text1"/>
          <w:sz w:val="28"/>
          <w:szCs w:val="28"/>
        </w:rPr>
        <w:t xml:space="preserve"> ) of the Interest cover assesses that the company is at a safe level and that the interest is properly covered by the profits available. </w:t>
      </w:r>
    </w:p>
    <w:p w14:paraId="3FED7922" w14:textId="77777777" w:rsidR="005324EB" w:rsidRPr="00FA0A7A" w:rsidRDefault="005324EB" w:rsidP="005324EB">
      <w:pPr>
        <w:rPr>
          <w:rFonts w:asciiTheme="majorHAnsi" w:hAnsiTheme="majorHAnsi" w:cstheme="majorHAnsi"/>
          <w:color w:val="000000" w:themeColor="text1"/>
          <w:sz w:val="28"/>
          <w:szCs w:val="28"/>
        </w:rPr>
      </w:pPr>
      <w:r w:rsidRPr="00416CC3">
        <w:rPr>
          <w:rFonts w:asciiTheme="majorHAnsi" w:hAnsiTheme="majorHAnsi" w:cstheme="majorHAnsi"/>
          <w:color w:val="000000" w:themeColor="text1"/>
          <w:sz w:val="28"/>
          <w:szCs w:val="28"/>
        </w:rPr>
        <w:t xml:space="preserve"> </w:t>
      </w:r>
      <w:r w:rsidRPr="00416CC3">
        <w:rPr>
          <w:rFonts w:asciiTheme="majorHAnsi" w:hAnsiTheme="majorHAnsi" w:cstheme="majorHAnsi"/>
          <w:color w:val="000000" w:themeColor="text1"/>
          <w:sz w:val="28"/>
          <w:szCs w:val="28"/>
        </w:rPr>
        <w:tab/>
      </w:r>
    </w:p>
    <w:p w14:paraId="7AF93418" w14:textId="77777777" w:rsidR="007212D6" w:rsidRDefault="007212D6"/>
    <w:sectPr w:rsidR="007212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proxima-nova">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9D2825"/>
    <w:multiLevelType w:val="hybridMultilevel"/>
    <w:tmpl w:val="719869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4EB"/>
    <w:rsid w:val="005324EB"/>
    <w:rsid w:val="005F2925"/>
    <w:rsid w:val="006013BE"/>
    <w:rsid w:val="00721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6E1728"/>
  <w15:chartTrackingRefBased/>
  <w15:docId w15:val="{789516F6-2330-AC40-AE86-A02210DBE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4E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324EB"/>
    <w:pPr>
      <w:spacing w:before="100" w:beforeAutospacing="1" w:after="100" w:afterAutospacing="1"/>
    </w:pPr>
  </w:style>
  <w:style w:type="paragraph" w:styleId="ListParagraph">
    <w:name w:val="List Paragraph"/>
    <w:basedOn w:val="Normal"/>
    <w:uiPriority w:val="34"/>
    <w:qFormat/>
    <w:rsid w:val="005324EB"/>
    <w:pPr>
      <w:ind w:left="720"/>
    </w:pPr>
  </w:style>
  <w:style w:type="table" w:styleId="GridTable5Dark-Accent5">
    <w:name w:val="Grid Table 5 Dark Accent 5"/>
    <w:basedOn w:val="TableNormal"/>
    <w:uiPriority w:val="50"/>
    <w:rsid w:val="005324EB"/>
    <w:rPr>
      <w:rFonts w:ascii="Times New Roman" w:eastAsia="Times New Roman" w:hAnsi="Times New Roman" w:cs="Times New Roman"/>
      <w:sz w:val="20"/>
      <w:szCs w:val="20"/>
      <w:lang w:eastAsia="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1150</Words>
  <Characters>6556</Characters>
  <Application>Microsoft Office Word</Application>
  <DocSecurity>0</DocSecurity>
  <Lines>54</Lines>
  <Paragraphs>15</Paragraphs>
  <ScaleCrop>false</ScaleCrop>
  <Company/>
  <LinksUpToDate>false</LinksUpToDate>
  <CharactersWithSpaces>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Bregolin (2030799)</dc:creator>
  <cp:keywords/>
  <dc:description/>
  <cp:lastModifiedBy>Noemi Bregolin (2030799)</cp:lastModifiedBy>
  <cp:revision>1</cp:revision>
  <dcterms:created xsi:type="dcterms:W3CDTF">2021-07-26T18:43:00Z</dcterms:created>
  <dcterms:modified xsi:type="dcterms:W3CDTF">2021-07-26T18:44:00Z</dcterms:modified>
</cp:coreProperties>
</file>