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54EC4051" w14:textId="77777777" w:rsidR="00666954" w:rsidRDefault="00666954" w:rsidP="00666954">
      <w:pPr>
        <w:jc w:val="center"/>
        <w:rPr>
          <w:b/>
          <w:sz w:val="28"/>
          <w:szCs w:val="28"/>
          <w:u w:val="single"/>
        </w:rPr>
      </w:pPr>
      <w:r>
        <w:rPr>
          <w:b/>
          <w:sz w:val="28"/>
          <w:szCs w:val="28"/>
          <w:u w:val="single"/>
        </w:rPr>
        <w:t>Introduction to Integration</w:t>
      </w:r>
    </w:p>
    <w:p w14:paraId="066C4C67" w14:textId="77777777" w:rsidR="00666954" w:rsidRDefault="00666954" w:rsidP="00666954">
      <w:pPr>
        <w:jc w:val="center"/>
        <w:rPr>
          <w:b/>
          <w:sz w:val="28"/>
          <w:szCs w:val="28"/>
          <w:u w:val="single"/>
        </w:rPr>
      </w:pPr>
    </w:p>
    <w:p w14:paraId="03BBD141" w14:textId="77777777" w:rsidR="00666954" w:rsidRDefault="00666954" w:rsidP="00666954">
      <w:pPr>
        <w:jc w:val="both"/>
        <w:rPr>
          <w:sz w:val="24"/>
          <w:szCs w:val="24"/>
        </w:rPr>
      </w:pPr>
      <w:r>
        <w:rPr>
          <w:sz w:val="24"/>
          <w:szCs w:val="24"/>
        </w:rPr>
        <w:t>Integration is the reverse of differentiation. Students often find integration harder than differentiation – and usually it is!</w:t>
      </w:r>
    </w:p>
    <w:p w14:paraId="5757692D" w14:textId="77777777" w:rsidR="00666954" w:rsidRDefault="00666954" w:rsidP="00666954">
      <w:pPr>
        <w:jc w:val="both"/>
        <w:rPr>
          <w:sz w:val="24"/>
          <w:szCs w:val="24"/>
        </w:rPr>
      </w:pPr>
      <w:r>
        <w:rPr>
          <w:sz w:val="24"/>
          <w:szCs w:val="24"/>
        </w:rPr>
        <w:t xml:space="preserve">Some of the little tricks and shortcuts we will see will hopefully make it a little easier, but as with all topics in mathematics, you </w:t>
      </w:r>
      <w:r>
        <w:rPr>
          <w:sz w:val="24"/>
          <w:szCs w:val="24"/>
          <w:u w:val="single"/>
        </w:rPr>
        <w:t>must</w:t>
      </w:r>
      <w:r>
        <w:rPr>
          <w:sz w:val="24"/>
          <w:szCs w:val="24"/>
        </w:rPr>
        <w:t xml:space="preserve"> practice. The more examples you do, the easier it will become.</w:t>
      </w:r>
    </w:p>
    <w:p w14:paraId="4F6AD6E3" w14:textId="77777777" w:rsidR="00666954" w:rsidRDefault="00666954" w:rsidP="00666954">
      <w:pPr>
        <w:jc w:val="both"/>
        <w:rPr>
          <w:sz w:val="24"/>
          <w:szCs w:val="24"/>
        </w:rPr>
      </w:pPr>
      <w:r>
        <w:rPr>
          <w:sz w:val="24"/>
          <w:szCs w:val="24"/>
        </w:rPr>
        <w:t>There are many uses and applications of integration, outside the scope of the notes. I always find the easiest way of introducing the topic is in relation to one of its main uses, and that is to find the area under a curve.</w:t>
      </w:r>
    </w:p>
    <w:p w14:paraId="50C29FC0" w14:textId="77777777" w:rsidR="00666954" w:rsidRDefault="003333DE" w:rsidP="00666954">
      <w:pPr>
        <w:tabs>
          <w:tab w:val="left" w:pos="4002"/>
        </w:tabs>
        <w:jc w:val="both"/>
        <w:rPr>
          <w:rFonts w:eastAsiaTheme="minorEastAsia"/>
          <w:sz w:val="24"/>
          <w:szCs w:val="24"/>
        </w:rPr>
      </w:pPr>
      <w:r>
        <w:rPr>
          <w:noProof/>
          <w:sz w:val="24"/>
          <w:szCs w:val="24"/>
          <w:lang w:eastAsia="en-GB"/>
        </w:rPr>
        <w:pict w14:anchorId="00C3D71C">
          <v:shape id="_x0000_s1030" style="position:absolute;left:0;text-align:left;margin-left:115.95pt;margin-top:20.95pt;width:168.3pt;height:123.4pt;z-index:251660288" coordsize="3366,2468" path="m0,0c598,1234,1197,2468,1758,2468,2319,2468,3132,411,3366,0e" filled="f" strokecolor="#c0504d [3205]">
            <v:path arrowok="t"/>
          </v:shape>
        </w:pict>
      </w:r>
      <w:r>
        <w:rPr>
          <w:noProof/>
          <w:sz w:val="24"/>
          <w:szCs w:val="24"/>
          <w:lang w:eastAsia="en-GB"/>
        </w:rPr>
        <w:pict w14:anchorId="742005AA">
          <v:shapetype id="_x0000_t32" coordsize="21600,21600" o:spt="32" o:oned="t" path="m0,0l21600,21600e" filled="f">
            <v:path arrowok="t" fillok="f" o:connecttype="none"/>
            <o:lock v:ext="edit" shapetype="t"/>
          </v:shapetype>
          <v:shape id="_x0000_s1027" type="#_x0000_t32" style="position:absolute;left:0;text-align:left;margin-left:203.85pt;margin-top:20.95pt;width:.05pt;height:123.4pt;flip:y;z-index:251659264" o:connectortype="straight"/>
        </w:pict>
      </w:r>
      <w:r w:rsidR="00666954">
        <w:rPr>
          <w:sz w:val="24"/>
          <w:szCs w:val="24"/>
        </w:rPr>
        <w:t xml:space="preserve">Consider the curve </w:t>
      </w:r>
      <m:oMath>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oMath>
      <w:proofErr w:type="gramStart"/>
      <w:r w:rsidR="00666954">
        <w:rPr>
          <w:rFonts w:eastAsiaTheme="minorEastAsia"/>
          <w:sz w:val="24"/>
          <w:szCs w:val="24"/>
        </w:rPr>
        <w:t xml:space="preserve"> :</w:t>
      </w:r>
      <w:proofErr w:type="gramEnd"/>
      <w:r w:rsidR="00666954">
        <w:rPr>
          <w:rFonts w:eastAsiaTheme="minorEastAsia"/>
          <w:sz w:val="24"/>
          <w:szCs w:val="24"/>
        </w:rPr>
        <w:tab/>
        <w:t>y</w:t>
      </w:r>
    </w:p>
    <w:p w14:paraId="5577680F" w14:textId="77777777" w:rsidR="00666954" w:rsidRDefault="003333DE" w:rsidP="00666954">
      <w:pPr>
        <w:tabs>
          <w:tab w:val="left" w:pos="5124"/>
        </w:tabs>
        <w:jc w:val="both"/>
        <w:rPr>
          <w:sz w:val="24"/>
          <w:szCs w:val="24"/>
        </w:rPr>
      </w:pPr>
      <w:r>
        <w:rPr>
          <w:noProof/>
          <w:sz w:val="24"/>
          <w:szCs w:val="24"/>
          <w:lang w:eastAsia="en-GB"/>
        </w:rPr>
        <w:pict w14:anchorId="0B864951">
          <v:shape id="_x0000_s1032" type="#_x0000_t32" style="position:absolute;left:0;text-align:left;margin-left:277.7pt;margin-top:5.2pt;width:0;height:112.2pt;z-index:251662336" o:connectortype="straight" strokecolor="#548dd4 [1951]"/>
        </w:pict>
      </w:r>
      <w:r w:rsidR="00666954">
        <w:rPr>
          <w:sz w:val="24"/>
          <w:szCs w:val="24"/>
        </w:rPr>
        <w:tab/>
        <w:t xml:space="preserve">   B</w:t>
      </w:r>
    </w:p>
    <w:p w14:paraId="60DFE316" w14:textId="77777777" w:rsidR="00666954" w:rsidRPr="00666954" w:rsidRDefault="00666954" w:rsidP="00666954">
      <w:pPr>
        <w:rPr>
          <w:sz w:val="24"/>
          <w:szCs w:val="24"/>
        </w:rPr>
      </w:pPr>
    </w:p>
    <w:p w14:paraId="0817A274" w14:textId="77777777" w:rsidR="00666954" w:rsidRPr="00666954" w:rsidRDefault="003333DE" w:rsidP="00666954">
      <w:pPr>
        <w:tabs>
          <w:tab w:val="left" w:pos="4750"/>
          <w:tab w:val="left" w:pos="6471"/>
        </w:tabs>
        <w:rPr>
          <w:sz w:val="24"/>
          <w:szCs w:val="24"/>
        </w:rPr>
      </w:pPr>
      <w:r>
        <w:rPr>
          <w:noProof/>
          <w:sz w:val="24"/>
          <w:szCs w:val="24"/>
          <w:lang w:eastAsia="en-GB"/>
        </w:rPr>
        <w:pict w14:anchorId="39B75F80">
          <v:shape id="_x0000_s1033" type="#_x0000_t32" style="position:absolute;margin-left:277.7pt;margin-top:14.15pt;width:43.05pt;height:25.25pt;flip:x;z-index:251663360" o:connectortype="straight">
            <v:stroke endarrow="block"/>
          </v:shape>
        </w:pict>
      </w:r>
      <w:r>
        <w:rPr>
          <w:noProof/>
          <w:sz w:val="24"/>
          <w:szCs w:val="24"/>
          <w:lang w:eastAsia="en-GB"/>
        </w:rPr>
        <w:pict w14:anchorId="4AD77862">
          <v:shape id="_x0000_s1034" type="#_x0000_t32" style="position:absolute;margin-left:241.25pt;margin-top:14.15pt;width:71.05pt;height:25.25pt;flip:x;z-index:251664384" o:connectortype="straight">
            <v:stroke endarrow="block"/>
          </v:shape>
        </w:pict>
      </w:r>
      <w:r>
        <w:rPr>
          <w:noProof/>
          <w:sz w:val="24"/>
          <w:szCs w:val="24"/>
          <w:lang w:eastAsia="en-GB"/>
        </w:rPr>
        <w:pict w14:anchorId="47321AFF">
          <v:shape id="_x0000_s1031" type="#_x0000_t32" style="position:absolute;margin-left:241.25pt;margin-top:24.45pt;width:0;height:39.25pt;z-index:251661312" o:connectortype="straight" strokecolor="#548dd4 [1951]"/>
        </w:pict>
      </w:r>
      <w:r w:rsidR="00666954">
        <w:rPr>
          <w:sz w:val="24"/>
          <w:szCs w:val="24"/>
        </w:rPr>
        <w:tab/>
      </w:r>
      <w:proofErr w:type="gramStart"/>
      <w:r w:rsidR="00666954">
        <w:rPr>
          <w:sz w:val="24"/>
          <w:szCs w:val="24"/>
        </w:rPr>
        <w:t>A</w:t>
      </w:r>
      <w:proofErr w:type="gramEnd"/>
      <w:r w:rsidR="00666954">
        <w:rPr>
          <w:sz w:val="24"/>
          <w:szCs w:val="24"/>
        </w:rPr>
        <w:tab/>
        <w:t xml:space="preserve"> ordinates</w:t>
      </w:r>
    </w:p>
    <w:p w14:paraId="0DBFFF5B" w14:textId="77777777" w:rsidR="00666954" w:rsidRDefault="00666954" w:rsidP="00666954">
      <w:pPr>
        <w:rPr>
          <w:sz w:val="24"/>
          <w:szCs w:val="24"/>
        </w:rPr>
      </w:pPr>
    </w:p>
    <w:p w14:paraId="19B3F6EA" w14:textId="77777777" w:rsidR="00666954" w:rsidRDefault="003333DE" w:rsidP="00666954">
      <w:pPr>
        <w:tabs>
          <w:tab w:val="left" w:pos="6302"/>
        </w:tabs>
        <w:rPr>
          <w:sz w:val="24"/>
          <w:szCs w:val="24"/>
        </w:rPr>
      </w:pPr>
      <w:r>
        <w:rPr>
          <w:noProof/>
          <w:sz w:val="24"/>
          <w:szCs w:val="24"/>
          <w:lang w:eastAsia="en-GB"/>
        </w:rPr>
        <w:pict w14:anchorId="684288D8">
          <v:shape id="_x0000_s1026" type="#_x0000_t32" style="position:absolute;margin-left:96.3pt;margin-top:10pt;width:3in;height:0;z-index:251658240" o:connectortype="straight"/>
        </w:pict>
      </w:r>
      <w:r w:rsidR="00666954">
        <w:rPr>
          <w:sz w:val="24"/>
          <w:szCs w:val="24"/>
        </w:rPr>
        <w:tab/>
        <w:t xml:space="preserve">  X</w:t>
      </w:r>
    </w:p>
    <w:p w14:paraId="281432F8" w14:textId="77777777" w:rsidR="00666954" w:rsidRDefault="00666954" w:rsidP="00666954">
      <w:pPr>
        <w:tabs>
          <w:tab w:val="left" w:pos="5479"/>
        </w:tabs>
        <w:rPr>
          <w:sz w:val="24"/>
          <w:szCs w:val="24"/>
        </w:rPr>
      </w:pPr>
      <w:r>
        <w:rPr>
          <w:sz w:val="24"/>
          <w:szCs w:val="24"/>
        </w:rPr>
        <w:t xml:space="preserve">                                                                                        2</w:t>
      </w:r>
      <w:r>
        <w:rPr>
          <w:sz w:val="24"/>
          <w:szCs w:val="24"/>
        </w:rPr>
        <w:tab/>
        <w:t>4</w:t>
      </w:r>
    </w:p>
    <w:p w14:paraId="29F42445" w14:textId="77777777" w:rsidR="00666954" w:rsidRDefault="003333DE" w:rsidP="003D7626">
      <w:pPr>
        <w:tabs>
          <w:tab w:val="left" w:pos="5479"/>
        </w:tabs>
        <w:jc w:val="both"/>
        <w:rPr>
          <w:rFonts w:eastAsiaTheme="minorEastAsia"/>
          <w:sz w:val="24"/>
          <w:szCs w:val="24"/>
        </w:rPr>
      </w:pPr>
      <w:r>
        <w:rPr>
          <w:noProof/>
          <w:sz w:val="24"/>
          <w:szCs w:val="24"/>
          <w:lang w:eastAsia="en-GB"/>
        </w:rPr>
        <w:pict w14:anchorId="5B88A900">
          <v:shape id="_x0000_s1037" style="position:absolute;left:0;text-align:left;margin-left:128.05pt;margin-top:70.8pt;width:168.3pt;height:123.4pt;z-index:251667456" coordsize="3366,2468" path="m0,0c598,1234,1197,2468,1758,2468,2319,2468,3132,411,3366,0e" filled="f" strokecolor="#c0504d [3205]">
            <v:path arrowok="t"/>
          </v:shape>
        </w:pict>
      </w:r>
      <w:r>
        <w:rPr>
          <w:noProof/>
          <w:sz w:val="24"/>
          <w:szCs w:val="24"/>
          <w:lang w:eastAsia="en-GB"/>
        </w:rPr>
        <w:pict w14:anchorId="24C8395F">
          <v:shape id="_x0000_s1036" type="#_x0000_t32" style="position:absolute;left:0;text-align:left;margin-left:215.95pt;margin-top:70.8pt;width:.05pt;height:123.4pt;flip:y;z-index:251666432" o:connectortype="straight"/>
        </w:pict>
      </w:r>
      <w:r>
        <w:rPr>
          <w:noProof/>
          <w:sz w:val="24"/>
          <w:szCs w:val="24"/>
          <w:lang w:eastAsia="en-GB"/>
        </w:rPr>
        <w:pict w14:anchorId="304DB938">
          <v:shape id="_x0000_s1035" type="#_x0000_t32" style="position:absolute;left:0;text-align:left;margin-left:108.4pt;margin-top:194.2pt;width:3in;height:0;z-index:251665408" o:connectortype="straight"/>
        </w:pict>
      </w:r>
      <w:r>
        <w:rPr>
          <w:noProof/>
          <w:sz w:val="24"/>
          <w:szCs w:val="24"/>
          <w:lang w:eastAsia="en-GB"/>
        </w:rPr>
        <w:pict w14:anchorId="30C76CAA">
          <v:shape id="_x0000_s1039" type="#_x0000_t32" style="position:absolute;left:0;text-align:left;margin-left:289.8pt;margin-top:82pt;width:0;height:112.2pt;z-index:251669504" o:connectortype="straight" strokecolor="#548dd4 [1951]"/>
        </w:pict>
      </w:r>
      <w:r>
        <w:rPr>
          <w:noProof/>
          <w:sz w:val="24"/>
          <w:szCs w:val="24"/>
          <w:lang w:eastAsia="en-GB"/>
        </w:rPr>
        <w:pict w14:anchorId="6DA08EFF">
          <v:shape id="_x0000_s1038" type="#_x0000_t32" style="position:absolute;left:0;text-align:left;margin-left:253.35pt;margin-top:154.95pt;width:0;height:39.25pt;z-index:251668480" o:connectortype="straight" strokecolor="#548dd4 [1951]"/>
        </w:pict>
      </w:r>
      <w:r w:rsidR="005311FB">
        <w:rPr>
          <w:sz w:val="24"/>
          <w:szCs w:val="24"/>
        </w:rPr>
        <w:t xml:space="preserve">Say we want to find the area underneath this curve between the lines </w:t>
      </w:r>
      <m:oMath>
        <m:r>
          <w:rPr>
            <w:rFonts w:ascii="Cambria Math" w:hAnsi="Cambria Math"/>
            <w:sz w:val="24"/>
            <w:szCs w:val="24"/>
          </w:rPr>
          <m:t>x=2</m:t>
        </m:r>
      </m:oMath>
      <w:r w:rsidR="005311FB">
        <w:rPr>
          <w:rFonts w:eastAsiaTheme="minorEastAsia"/>
          <w:sz w:val="24"/>
          <w:szCs w:val="24"/>
        </w:rPr>
        <w:t xml:space="preserve"> and </w:t>
      </w:r>
      <m:oMath>
        <m:r>
          <w:rPr>
            <w:rFonts w:ascii="Cambria Math" w:eastAsiaTheme="minorEastAsia" w:hAnsi="Cambria Math"/>
            <w:sz w:val="24"/>
            <w:szCs w:val="24"/>
          </w:rPr>
          <m:t>x=4</m:t>
        </m:r>
      </m:oMath>
      <w:r w:rsidR="005311FB">
        <w:rPr>
          <w:rFonts w:eastAsiaTheme="minorEastAsia"/>
          <w:sz w:val="24"/>
          <w:szCs w:val="24"/>
        </w:rPr>
        <w:t xml:space="preserve"> (these lines are called ‘ordinates’</w:t>
      </w:r>
      <w:r w:rsidR="00ED1793">
        <w:rPr>
          <w:rFonts w:eastAsiaTheme="minorEastAsia"/>
          <w:sz w:val="24"/>
          <w:szCs w:val="24"/>
        </w:rPr>
        <w:t>). There are various ways of finding this shaded area approximately. For example, turning the area into a trapezium</w:t>
      </w:r>
      <w:r w:rsidR="003D7626">
        <w:rPr>
          <w:rFonts w:eastAsiaTheme="minorEastAsia"/>
          <w:sz w:val="24"/>
          <w:szCs w:val="24"/>
        </w:rPr>
        <w:t xml:space="preserve"> by joining A to B with a straight line.</w:t>
      </w:r>
    </w:p>
    <w:p w14:paraId="16202C2F" w14:textId="77777777" w:rsidR="003D7626" w:rsidRDefault="003333DE" w:rsidP="003D7626">
      <w:pPr>
        <w:tabs>
          <w:tab w:val="left" w:pos="5479"/>
        </w:tabs>
        <w:jc w:val="both"/>
        <w:rPr>
          <w:rFonts w:eastAsiaTheme="minorEastAsia"/>
          <w:sz w:val="24"/>
          <w:szCs w:val="24"/>
        </w:rPr>
      </w:pPr>
      <w:r>
        <w:rPr>
          <w:noProof/>
          <w:sz w:val="24"/>
          <w:szCs w:val="24"/>
          <w:lang w:eastAsia="en-GB"/>
        </w:rPr>
        <w:pict w14:anchorId="439AB34A">
          <v:shape id="_x0000_s1040" type="#_x0000_t32" style="position:absolute;left:0;text-align:left;margin-left:253.35pt;margin-top:4.6pt;width:36.45pt;height:72.95pt;flip:y;z-index:251670528" o:connectortype="straight"/>
        </w:pict>
      </w:r>
    </w:p>
    <w:p w14:paraId="6B4BB4A1" w14:textId="77777777" w:rsidR="003D7626" w:rsidRDefault="003D7626" w:rsidP="003D7626">
      <w:pPr>
        <w:tabs>
          <w:tab w:val="left" w:pos="5479"/>
        </w:tabs>
        <w:jc w:val="both"/>
        <w:rPr>
          <w:sz w:val="24"/>
          <w:szCs w:val="24"/>
        </w:rPr>
      </w:pPr>
    </w:p>
    <w:p w14:paraId="525D6F1C" w14:textId="77777777" w:rsidR="003D7626" w:rsidRPr="003D7626" w:rsidRDefault="003D7626" w:rsidP="003D7626">
      <w:pPr>
        <w:rPr>
          <w:sz w:val="24"/>
          <w:szCs w:val="24"/>
        </w:rPr>
      </w:pPr>
    </w:p>
    <w:p w14:paraId="657C714B" w14:textId="77777777" w:rsidR="003D7626" w:rsidRPr="003D7626" w:rsidRDefault="003D7626" w:rsidP="003D7626">
      <w:pPr>
        <w:rPr>
          <w:sz w:val="24"/>
          <w:szCs w:val="24"/>
        </w:rPr>
      </w:pPr>
    </w:p>
    <w:p w14:paraId="72132834" w14:textId="77777777" w:rsidR="003D7626" w:rsidRDefault="003D7626" w:rsidP="003D7626">
      <w:pPr>
        <w:rPr>
          <w:sz w:val="24"/>
          <w:szCs w:val="24"/>
        </w:rPr>
      </w:pPr>
    </w:p>
    <w:p w14:paraId="63FA4A8D" w14:textId="77777777" w:rsidR="003D7626" w:rsidRDefault="003D7626" w:rsidP="00BE155D">
      <w:pPr>
        <w:jc w:val="both"/>
        <w:rPr>
          <w:rFonts w:eastAsiaTheme="minorEastAsia"/>
          <w:sz w:val="24"/>
          <w:szCs w:val="24"/>
        </w:rPr>
      </w:pPr>
      <w:r>
        <w:rPr>
          <w:sz w:val="24"/>
          <w:szCs w:val="24"/>
        </w:rPr>
        <w:t xml:space="preserve">However, using the formula for the area of a trapezium will not only give us the area we need, but will also give the little bit above the curve also, which we do not want, but it’s </w:t>
      </w:r>
      <w:r>
        <w:rPr>
          <w:sz w:val="24"/>
          <w:szCs w:val="24"/>
        </w:rPr>
        <w:lastRenderedPageBreak/>
        <w:t>better than no area at all.</w:t>
      </w:r>
      <w:r w:rsidR="001C44D1">
        <w:rPr>
          <w:sz w:val="24"/>
          <w:szCs w:val="24"/>
        </w:rPr>
        <w:t xml:space="preserve"> To improve accuracy of this approximation, </w:t>
      </w:r>
      <w:proofErr w:type="gramStart"/>
      <w:r w:rsidR="001C44D1">
        <w:rPr>
          <w:sz w:val="24"/>
          <w:szCs w:val="24"/>
        </w:rPr>
        <w:t>we  could</w:t>
      </w:r>
      <w:proofErr w:type="gramEnd"/>
      <w:r w:rsidR="001C44D1">
        <w:rPr>
          <w:sz w:val="24"/>
          <w:szCs w:val="24"/>
        </w:rPr>
        <w:t xml:space="preserve"> split the shaded area up into several strips and hence turn each strip into its own trapezium, resulting in adding up the area of each to give the total area. This is what is known as the ‘trapezoidal rule’ or ‘trapezium rule’.</w:t>
      </w:r>
      <w:r w:rsidR="00C276B0">
        <w:rPr>
          <w:sz w:val="24"/>
          <w:szCs w:val="24"/>
        </w:rPr>
        <w:t xml:space="preserve"> It is okay as an approximation, but it doesn’t give a spot on value of the area. </w:t>
      </w:r>
      <w:r w:rsidR="00950C4D">
        <w:rPr>
          <w:sz w:val="24"/>
          <w:szCs w:val="24"/>
        </w:rPr>
        <w:t xml:space="preserve">However it should be clear that the greater the number of strips we divide the area up into, the more accurate the evaluation of the area </w:t>
      </w:r>
      <w:proofErr w:type="gramStart"/>
      <w:r w:rsidR="00950C4D">
        <w:rPr>
          <w:sz w:val="24"/>
          <w:szCs w:val="24"/>
        </w:rPr>
        <w:t>will</w:t>
      </w:r>
      <w:proofErr w:type="gramEnd"/>
      <w:r w:rsidR="00950C4D">
        <w:rPr>
          <w:sz w:val="24"/>
          <w:szCs w:val="24"/>
        </w:rPr>
        <w:t xml:space="preserve"> be.</w:t>
      </w:r>
      <w:r w:rsidR="0031618B">
        <w:rPr>
          <w:sz w:val="24"/>
          <w:szCs w:val="24"/>
        </w:rPr>
        <w:t xml:space="preserve"> This is essentially what integration is all about; the only difference being in order to get the exact answer for the area, we divide the area up into an infinite number of strips, these strips being very thin.</w:t>
      </w:r>
      <w:r w:rsidR="00F75C41">
        <w:rPr>
          <w:sz w:val="24"/>
          <w:szCs w:val="24"/>
        </w:rPr>
        <w:t xml:space="preserve"> Its width along the </w:t>
      </w:r>
      <m:oMath>
        <m:r>
          <w:rPr>
            <w:rFonts w:ascii="Cambria Math" w:hAnsi="Cambria Math"/>
            <w:sz w:val="24"/>
            <w:szCs w:val="24"/>
          </w:rPr>
          <m:t>x</m:t>
        </m:r>
      </m:oMath>
      <w:r w:rsidR="00F75C41">
        <w:rPr>
          <w:rFonts w:eastAsiaTheme="minorEastAsia"/>
          <w:sz w:val="24"/>
          <w:szCs w:val="24"/>
        </w:rPr>
        <w:t xml:space="preserve"> axis is very small so we call </w:t>
      </w:r>
      <w:proofErr w:type="gramStart"/>
      <w:r w:rsidR="00F75C41">
        <w:rPr>
          <w:rFonts w:eastAsiaTheme="minorEastAsia"/>
          <w:sz w:val="24"/>
          <w:szCs w:val="24"/>
        </w:rPr>
        <w:t xml:space="preserve">it  </w:t>
      </w:r>
      <m:oMath>
        <m:r>
          <w:rPr>
            <w:rFonts w:ascii="Cambria Math" w:eastAsiaTheme="minorEastAsia" w:hAnsi="Cambria Math"/>
            <w:sz w:val="24"/>
            <w:szCs w:val="24"/>
          </w:rPr>
          <m:t>dx</m:t>
        </m:r>
      </m:oMath>
      <w:proofErr w:type="gramEnd"/>
      <w:r w:rsidR="00F75C41">
        <w:rPr>
          <w:rFonts w:eastAsiaTheme="minorEastAsia"/>
          <w:sz w:val="24"/>
          <w:szCs w:val="24"/>
        </w:rPr>
        <w:t xml:space="preserve"> , meaning a very small distance along the </w:t>
      </w:r>
      <m:oMath>
        <m:r>
          <w:rPr>
            <w:rFonts w:ascii="Cambria Math" w:eastAsiaTheme="minorEastAsia" w:hAnsi="Cambria Math"/>
            <w:sz w:val="24"/>
            <w:szCs w:val="24"/>
          </w:rPr>
          <m:t>x</m:t>
        </m:r>
      </m:oMath>
      <w:r w:rsidR="00F75C41">
        <w:rPr>
          <w:rFonts w:eastAsiaTheme="minorEastAsia"/>
          <w:sz w:val="24"/>
          <w:szCs w:val="24"/>
        </w:rPr>
        <w:t xml:space="preserve"> axis, and its height will be along the </w:t>
      </w:r>
      <m:oMath>
        <m:r>
          <w:rPr>
            <w:rFonts w:ascii="Cambria Math" w:eastAsiaTheme="minorEastAsia" w:hAnsi="Cambria Math"/>
            <w:sz w:val="24"/>
            <w:szCs w:val="24"/>
          </w:rPr>
          <m:t>y</m:t>
        </m:r>
      </m:oMath>
      <w:r w:rsidR="00F75C41">
        <w:rPr>
          <w:rFonts w:eastAsiaTheme="minorEastAsia"/>
          <w:sz w:val="24"/>
          <w:szCs w:val="24"/>
        </w:rPr>
        <w:t xml:space="preserve"> axis direction, which I will call </w:t>
      </w:r>
      <m:oMath>
        <m:r>
          <w:rPr>
            <w:rFonts w:ascii="Cambria Math" w:eastAsiaTheme="minorEastAsia" w:hAnsi="Cambria Math"/>
            <w:sz w:val="24"/>
            <w:szCs w:val="24"/>
          </w:rPr>
          <m:t>y</m:t>
        </m:r>
      </m:oMath>
      <w:r w:rsidR="00F75C41">
        <w:rPr>
          <w:rFonts w:eastAsiaTheme="minorEastAsia"/>
          <w:sz w:val="24"/>
          <w:szCs w:val="24"/>
        </w:rPr>
        <w:t>.</w:t>
      </w:r>
    </w:p>
    <w:p w14:paraId="140AE036" w14:textId="77777777" w:rsidR="00F75C41" w:rsidRDefault="00F75C41" w:rsidP="00BE155D">
      <w:pPr>
        <w:jc w:val="both"/>
        <w:rPr>
          <w:rFonts w:eastAsiaTheme="minorEastAsia"/>
          <w:sz w:val="24"/>
          <w:szCs w:val="24"/>
        </w:rPr>
      </w:pPr>
      <w:r>
        <w:rPr>
          <w:rFonts w:eastAsiaTheme="minorEastAsia"/>
          <w:sz w:val="24"/>
          <w:szCs w:val="24"/>
        </w:rPr>
        <w:t xml:space="preserve">We can think of this strip to be virtually rectangular in shape, so its area is </w:t>
      </w:r>
      <m:oMath>
        <m:r>
          <w:rPr>
            <w:rFonts w:ascii="Cambria Math" w:eastAsiaTheme="minorEastAsia" w:hAnsi="Cambria Math"/>
            <w:sz w:val="24"/>
            <w:szCs w:val="24"/>
          </w:rPr>
          <m:t>y.dx</m:t>
        </m:r>
      </m:oMath>
      <w:r>
        <w:rPr>
          <w:rFonts w:eastAsiaTheme="minorEastAsia"/>
          <w:sz w:val="24"/>
          <w:szCs w:val="24"/>
        </w:rPr>
        <w:t>. The total area involves adding together all of these small rectangles. Using sigma (summation) notation, we could say that:</w:t>
      </w:r>
    </w:p>
    <w:p w14:paraId="00483B0F" w14:textId="77777777" w:rsidR="00F75C41" w:rsidRDefault="00F75C41" w:rsidP="00BE155D">
      <w:pPr>
        <w:jc w:val="both"/>
        <w:rPr>
          <w:rFonts w:eastAsiaTheme="minorEastAsia"/>
          <w:sz w:val="24"/>
          <w:szCs w:val="24"/>
        </w:rPr>
      </w:pPr>
      <m:oMathPara>
        <m:oMath>
          <m:r>
            <w:rPr>
              <w:rFonts w:ascii="Cambria Math" w:hAnsi="Cambria Math"/>
              <w:sz w:val="24"/>
              <w:szCs w:val="24"/>
            </w:rPr>
            <m:t>Area=</m:t>
          </m:r>
          <m:nary>
            <m:naryPr>
              <m:chr m:val="∑"/>
              <m:limLoc m:val="undOvr"/>
              <m:ctrlPr>
                <w:rPr>
                  <w:rFonts w:ascii="Cambria Math" w:hAnsi="Cambria Math"/>
                  <w:i/>
                  <w:sz w:val="24"/>
                  <w:szCs w:val="24"/>
                </w:rPr>
              </m:ctrlPr>
            </m:naryPr>
            <m:sub>
              <m:r>
                <w:rPr>
                  <w:rFonts w:ascii="Cambria Math" w:hAnsi="Cambria Math"/>
                  <w:sz w:val="24"/>
                  <w:szCs w:val="24"/>
                </w:rPr>
                <m:t>rectangle at B</m:t>
              </m:r>
            </m:sub>
            <m:sup>
              <m:r>
                <w:rPr>
                  <w:rFonts w:ascii="Cambria Math" w:hAnsi="Cambria Math"/>
                  <w:sz w:val="24"/>
                  <w:szCs w:val="24"/>
                </w:rPr>
                <m:t>rectangle at A</m:t>
              </m:r>
            </m:sup>
            <m:e>
              <m:r>
                <w:rPr>
                  <w:rFonts w:ascii="Cambria Math" w:hAnsi="Cambria Math"/>
                  <w:sz w:val="24"/>
                  <w:szCs w:val="24"/>
                </w:rPr>
                <m:t>y.dx</m:t>
              </m:r>
            </m:e>
          </m:nary>
        </m:oMath>
      </m:oMathPara>
    </w:p>
    <w:p w14:paraId="6E0E4DD7" w14:textId="77777777" w:rsidR="00F75C41" w:rsidRDefault="00F75C41" w:rsidP="00BE155D">
      <w:pPr>
        <w:jc w:val="both"/>
        <w:rPr>
          <w:rFonts w:eastAsiaTheme="minorEastAsia"/>
          <w:sz w:val="24"/>
          <w:szCs w:val="24"/>
        </w:rPr>
      </w:pPr>
    </w:p>
    <w:p w14:paraId="35CD356E" w14:textId="77777777" w:rsidR="00F75C41" w:rsidRDefault="00F75C41" w:rsidP="00BE155D">
      <w:pPr>
        <w:jc w:val="both"/>
        <w:rPr>
          <w:rFonts w:eastAsiaTheme="minorEastAsia"/>
          <w:sz w:val="24"/>
          <w:szCs w:val="24"/>
        </w:rPr>
      </w:pPr>
      <w:r>
        <w:rPr>
          <w:rFonts w:eastAsiaTheme="minorEastAsia"/>
          <w:sz w:val="24"/>
          <w:szCs w:val="24"/>
        </w:rPr>
        <w:t>When this theory was developed, the ‘sum of’ symbol was:</w:t>
      </w:r>
    </w:p>
    <w:p w14:paraId="1C879CA6" w14:textId="77777777" w:rsidR="00F75C41" w:rsidRDefault="003333DE" w:rsidP="00BE155D">
      <w:pPr>
        <w:jc w:val="both"/>
        <w:rPr>
          <w:rFonts w:eastAsiaTheme="minorEastAsia"/>
          <w:sz w:val="24"/>
          <w:szCs w:val="24"/>
        </w:rPr>
      </w:pPr>
      <m:oMathPara>
        <m:oMath>
          <m:nary>
            <m:naryPr>
              <m:limLoc m:val="undOvr"/>
              <m:subHide m:val="1"/>
              <m:supHide m:val="1"/>
              <m:ctrlPr>
                <w:rPr>
                  <w:rFonts w:ascii="Cambria Math" w:hAnsi="Cambria Math"/>
                  <w:i/>
                  <w:sz w:val="24"/>
                  <w:szCs w:val="24"/>
                </w:rPr>
              </m:ctrlPr>
            </m:naryPr>
            <m:sub/>
            <m:sup/>
            <m:e/>
          </m:nary>
        </m:oMath>
      </m:oMathPara>
    </w:p>
    <w:p w14:paraId="19913E0F" w14:textId="77777777" w:rsidR="00F75C41" w:rsidRDefault="00F75C41" w:rsidP="00BE155D">
      <w:pPr>
        <w:jc w:val="both"/>
        <w:rPr>
          <w:rFonts w:eastAsiaTheme="minorEastAsia"/>
          <w:sz w:val="24"/>
          <w:szCs w:val="24"/>
        </w:rPr>
      </w:pPr>
      <w:r>
        <w:rPr>
          <w:rFonts w:eastAsiaTheme="minorEastAsia"/>
          <w:sz w:val="24"/>
          <w:szCs w:val="24"/>
        </w:rPr>
        <w:t>Notice the ‘S’ shape to indicate ‘sum’. In which case, the total area would be equal to:</w:t>
      </w:r>
    </w:p>
    <w:p w14:paraId="7406904D" w14:textId="77777777" w:rsidR="00F75C41" w:rsidRDefault="003333DE" w:rsidP="00BE155D">
      <w:pPr>
        <w:jc w:val="both"/>
        <w:rPr>
          <w:rFonts w:eastAsiaTheme="minorEastAsia"/>
          <w:sz w:val="24"/>
          <w:szCs w:val="24"/>
        </w:rPr>
      </w:pPr>
      <m:oMathPara>
        <m:oMath>
          <m:nary>
            <m:naryPr>
              <m:limLoc m:val="subSup"/>
              <m:ctrlPr>
                <w:rPr>
                  <w:rFonts w:ascii="Cambria Math" w:hAnsi="Cambria Math"/>
                  <w:i/>
                  <w:sz w:val="24"/>
                  <w:szCs w:val="24"/>
                </w:rPr>
              </m:ctrlPr>
            </m:naryPr>
            <m:sub>
              <m:r>
                <w:rPr>
                  <w:rFonts w:ascii="Cambria Math" w:hAnsi="Cambria Math"/>
                  <w:sz w:val="24"/>
                  <w:szCs w:val="24"/>
                </w:rPr>
                <m:t>2</m:t>
              </m:r>
            </m:sub>
            <m:sup>
              <m:r>
                <w:rPr>
                  <w:rFonts w:ascii="Cambria Math" w:hAnsi="Cambria Math"/>
                  <w:sz w:val="24"/>
                  <w:szCs w:val="24"/>
                </w:rPr>
                <m:t>4</m:t>
              </m:r>
            </m:sup>
            <m:e>
              <m:r>
                <w:rPr>
                  <w:rFonts w:ascii="Cambria Math" w:hAnsi="Cambria Math"/>
                  <w:sz w:val="24"/>
                  <w:szCs w:val="24"/>
                </w:rPr>
                <m:t>y dx</m:t>
              </m:r>
            </m:e>
          </m:nary>
        </m:oMath>
      </m:oMathPara>
    </w:p>
    <w:p w14:paraId="3ADAC56C" w14:textId="77777777" w:rsidR="00F75C41" w:rsidRDefault="00861AC9" w:rsidP="00BE155D">
      <w:pPr>
        <w:jc w:val="both"/>
        <w:rPr>
          <w:rFonts w:eastAsiaTheme="minorEastAsia"/>
          <w:sz w:val="24"/>
          <w:szCs w:val="24"/>
        </w:rPr>
      </w:pPr>
      <w:r>
        <w:rPr>
          <w:rFonts w:eastAsiaTheme="minorEastAsia"/>
          <w:sz w:val="24"/>
          <w:szCs w:val="24"/>
        </w:rPr>
        <w:t xml:space="preserve">2 and 4 are the values of </w:t>
      </w:r>
      <m:oMath>
        <m:r>
          <w:rPr>
            <w:rFonts w:ascii="Cambria Math" w:eastAsiaTheme="minorEastAsia" w:hAnsi="Cambria Math"/>
            <w:sz w:val="24"/>
            <w:szCs w:val="24"/>
          </w:rPr>
          <m:t>x</m:t>
        </m:r>
      </m:oMath>
      <w:r>
        <w:rPr>
          <w:rFonts w:eastAsiaTheme="minorEastAsia"/>
          <w:sz w:val="24"/>
          <w:szCs w:val="24"/>
        </w:rPr>
        <w:t xml:space="preserve"> between which all of the strips are added together. These are called </w:t>
      </w:r>
      <w:r>
        <w:rPr>
          <w:rFonts w:eastAsiaTheme="minorEastAsia"/>
          <w:sz w:val="24"/>
          <w:szCs w:val="24"/>
          <w:u w:val="single"/>
        </w:rPr>
        <w:t>limits</w:t>
      </w:r>
      <w:r>
        <w:rPr>
          <w:rFonts w:eastAsiaTheme="minorEastAsia"/>
          <w:sz w:val="24"/>
          <w:szCs w:val="24"/>
        </w:rPr>
        <w:t xml:space="preserve"> (4 is the upper limit, 2 is the lower limit).</w:t>
      </w:r>
      <w:r w:rsidR="007C105C">
        <w:rPr>
          <w:rFonts w:eastAsiaTheme="minorEastAsia"/>
          <w:sz w:val="24"/>
          <w:szCs w:val="24"/>
        </w:rPr>
        <w:t xml:space="preserve"> The </w:t>
      </w:r>
      <m:oMath>
        <m:nary>
          <m:naryPr>
            <m:limLoc m:val="undOvr"/>
            <m:subHide m:val="1"/>
            <m:supHide m:val="1"/>
            <m:ctrlPr>
              <w:rPr>
                <w:rFonts w:ascii="Cambria Math" w:eastAsiaTheme="minorEastAsia" w:hAnsi="Cambria Math"/>
                <w:i/>
                <w:sz w:val="24"/>
                <w:szCs w:val="24"/>
              </w:rPr>
            </m:ctrlPr>
          </m:naryPr>
          <m:sub/>
          <m:sup/>
          <m:e/>
        </m:nary>
      </m:oMath>
      <w:r w:rsidR="007C105C">
        <w:rPr>
          <w:rFonts w:eastAsiaTheme="minorEastAsia"/>
          <w:sz w:val="24"/>
          <w:szCs w:val="24"/>
        </w:rPr>
        <w:t xml:space="preserve"> sign is called the ‘integral’ sign, and we have ended up with what is known as a </w:t>
      </w:r>
      <w:r w:rsidR="007C105C">
        <w:rPr>
          <w:rFonts w:eastAsiaTheme="minorEastAsia"/>
          <w:sz w:val="24"/>
          <w:szCs w:val="24"/>
          <w:u w:val="single"/>
        </w:rPr>
        <w:t>definite</w:t>
      </w:r>
      <w:r w:rsidR="007C105C">
        <w:rPr>
          <w:rFonts w:eastAsiaTheme="minorEastAsia"/>
          <w:sz w:val="24"/>
          <w:szCs w:val="24"/>
        </w:rPr>
        <w:t xml:space="preserve"> integral. It is called that because when we work it out we will obtain a definite numerical answer, which corresponds to the area under the curve </w:t>
      </w:r>
      <m:oMath>
        <m:r>
          <w:rPr>
            <w:rFonts w:ascii="Cambria Math" w:eastAsiaTheme="minorEastAsia" w:hAnsi="Cambria Math"/>
            <w:sz w:val="24"/>
            <w:szCs w:val="24"/>
          </w:rPr>
          <m:t>y=</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sidR="007C105C">
        <w:rPr>
          <w:rFonts w:eastAsiaTheme="minorEastAsia"/>
          <w:sz w:val="24"/>
          <w:szCs w:val="24"/>
        </w:rPr>
        <w:t xml:space="preserve"> between the limits at </w:t>
      </w:r>
      <m:oMath>
        <m:r>
          <w:rPr>
            <w:rFonts w:ascii="Cambria Math" w:eastAsiaTheme="minorEastAsia" w:hAnsi="Cambria Math"/>
            <w:sz w:val="24"/>
            <w:szCs w:val="24"/>
          </w:rPr>
          <m:t>x=2</m:t>
        </m:r>
      </m:oMath>
      <w:r w:rsidR="007C105C">
        <w:rPr>
          <w:rFonts w:eastAsiaTheme="minorEastAsia"/>
          <w:sz w:val="24"/>
          <w:szCs w:val="24"/>
        </w:rPr>
        <w:t xml:space="preserve"> and </w:t>
      </w:r>
      <m:oMath>
        <m:r>
          <w:rPr>
            <w:rFonts w:ascii="Cambria Math" w:eastAsiaTheme="minorEastAsia" w:hAnsi="Cambria Math"/>
            <w:sz w:val="24"/>
            <w:szCs w:val="24"/>
          </w:rPr>
          <m:t>x=4</m:t>
        </m:r>
      </m:oMath>
      <w:r w:rsidR="007C105C">
        <w:rPr>
          <w:rFonts w:eastAsiaTheme="minorEastAsia"/>
          <w:sz w:val="24"/>
          <w:szCs w:val="24"/>
        </w:rPr>
        <w:t>.</w:t>
      </w:r>
      <w:r w:rsidR="00017152">
        <w:rPr>
          <w:rFonts w:eastAsiaTheme="minorEastAsia"/>
          <w:sz w:val="24"/>
          <w:szCs w:val="24"/>
        </w:rPr>
        <w:t xml:space="preserve"> </w:t>
      </w:r>
    </w:p>
    <w:p w14:paraId="75D485FD" w14:textId="77777777" w:rsidR="00335A64" w:rsidRDefault="003333DE" w:rsidP="00BE155D">
      <w:pPr>
        <w:jc w:val="both"/>
        <w:rPr>
          <w:rFonts w:eastAsiaTheme="minorEastAsia"/>
          <w:sz w:val="24"/>
          <w:szCs w:val="24"/>
        </w:rPr>
      </w:pPr>
      <w:r>
        <w:rPr>
          <w:rFonts w:eastAsiaTheme="minorEastAsia"/>
          <w:noProof/>
          <w:sz w:val="24"/>
          <w:szCs w:val="24"/>
          <w:lang w:eastAsia="en-GB"/>
        </w:rPr>
        <w:pict w14:anchorId="20DCF208">
          <v:rect id="_x0000_s1041" style="position:absolute;left:0;text-align:left;margin-left:166.45pt;margin-top:52.2pt;width:122.5pt;height:46.75pt;z-index:-251644928" strokecolor="#c0504d [3205]"/>
        </w:pict>
      </w:r>
      <w:r w:rsidR="00017152">
        <w:rPr>
          <w:rFonts w:eastAsiaTheme="minorEastAsia"/>
          <w:sz w:val="24"/>
          <w:szCs w:val="24"/>
        </w:rPr>
        <w:t xml:space="preserve">Integrals are worked out by using tables of ‘standard </w:t>
      </w:r>
      <w:proofErr w:type="gramStart"/>
      <w:r w:rsidR="00017152">
        <w:rPr>
          <w:rFonts w:eastAsiaTheme="minorEastAsia"/>
          <w:sz w:val="24"/>
          <w:szCs w:val="24"/>
        </w:rPr>
        <w:t>integrals’ which</w:t>
      </w:r>
      <w:proofErr w:type="gramEnd"/>
      <w:r w:rsidR="00017152">
        <w:rPr>
          <w:rFonts w:eastAsiaTheme="minorEastAsia"/>
          <w:sz w:val="24"/>
          <w:szCs w:val="24"/>
        </w:rPr>
        <w:t xml:space="preserve"> are given in most mathematics books. The most important and frequently used standard integral is the one that shows us how to integrate a ‘power of </w:t>
      </w:r>
      <m:oMath>
        <m:r>
          <w:rPr>
            <w:rFonts w:ascii="Cambria Math" w:eastAsiaTheme="minorEastAsia" w:hAnsi="Cambria Math"/>
            <w:sz w:val="24"/>
            <w:szCs w:val="24"/>
          </w:rPr>
          <m:t>x</m:t>
        </m:r>
      </m:oMath>
      <w:r w:rsidR="00017152">
        <w:rPr>
          <w:rFonts w:eastAsiaTheme="minorEastAsia"/>
          <w:sz w:val="24"/>
          <w:szCs w:val="24"/>
        </w:rPr>
        <w:t>’.</w:t>
      </w:r>
    </w:p>
    <w:p w14:paraId="75253F3B" w14:textId="77777777" w:rsidR="000D20ED" w:rsidRDefault="003333DE" w:rsidP="000D20ED">
      <w:pPr>
        <w:jc w:val="center"/>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n</m:t>
                  </m:r>
                </m:sup>
              </m:sSup>
              <m:r>
                <w:rPr>
                  <w:rFonts w:ascii="Cambria Math" w:eastAsiaTheme="minorEastAsia" w:hAnsi="Cambria Math"/>
                  <w:sz w:val="24"/>
                  <w:szCs w:val="24"/>
                </w:rPr>
                <m:t>dx</m:t>
              </m:r>
            </m:e>
          </m:nary>
          <m:r>
            <w:rPr>
              <w:rFonts w:ascii="Cambria Math" w:eastAsiaTheme="minorEastAsia" w:hAnsi="Cambria Math"/>
              <w:sz w:val="24"/>
              <w:szCs w:val="24"/>
            </w:rPr>
            <m:t>=</m:t>
          </m:r>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n+1</m:t>
                  </m:r>
                </m:sup>
              </m:sSup>
            </m:num>
            <m:den>
              <m:r>
                <w:rPr>
                  <w:rFonts w:ascii="Cambria Math" w:eastAsiaTheme="minorEastAsia" w:hAnsi="Cambria Math"/>
                  <w:sz w:val="24"/>
                  <w:szCs w:val="24"/>
                </w:rPr>
                <m:t>n+1</m:t>
              </m:r>
            </m:den>
          </m:f>
          <m:r>
            <w:rPr>
              <w:rFonts w:ascii="Cambria Math" w:eastAsiaTheme="minorEastAsia" w:hAnsi="Cambria Math"/>
              <w:sz w:val="24"/>
              <w:szCs w:val="24"/>
            </w:rPr>
            <m:t>+C</m:t>
          </m:r>
        </m:oMath>
      </m:oMathPara>
    </w:p>
    <w:p w14:paraId="30F7B23F" w14:textId="77777777" w:rsidR="00EE3A80" w:rsidRDefault="000D20ED" w:rsidP="000D20ED">
      <w:pPr>
        <w:jc w:val="both"/>
        <w:rPr>
          <w:rFonts w:eastAsiaTheme="minorEastAsia"/>
          <w:sz w:val="24"/>
          <w:szCs w:val="24"/>
        </w:rPr>
      </w:pPr>
      <w:r>
        <w:rPr>
          <w:sz w:val="24"/>
          <w:szCs w:val="24"/>
        </w:rPr>
        <w:lastRenderedPageBreak/>
        <w:t xml:space="preserve">Where </w:t>
      </w:r>
      <m:oMath>
        <m:r>
          <w:rPr>
            <w:rFonts w:ascii="Cambria Math" w:hAnsi="Cambria Math"/>
            <w:sz w:val="24"/>
            <w:szCs w:val="24"/>
          </w:rPr>
          <m:t>n</m:t>
        </m:r>
      </m:oMath>
      <w:r>
        <w:rPr>
          <w:rFonts w:eastAsiaTheme="minorEastAsia"/>
          <w:sz w:val="24"/>
          <w:szCs w:val="24"/>
        </w:rPr>
        <w:t xml:space="preserve"> can be any number (except -1) and </w:t>
      </w:r>
      <m:oMath>
        <m:r>
          <w:rPr>
            <w:rFonts w:ascii="Cambria Math" w:eastAsiaTheme="minorEastAsia" w:hAnsi="Cambria Math"/>
            <w:sz w:val="24"/>
            <w:szCs w:val="24"/>
          </w:rPr>
          <m:t>C</m:t>
        </m:r>
      </m:oMath>
      <w:r>
        <w:rPr>
          <w:rFonts w:eastAsiaTheme="minorEastAsia"/>
          <w:sz w:val="24"/>
          <w:szCs w:val="24"/>
        </w:rPr>
        <w:t xml:space="preserve"> is the ‘constant of integration’. Don’t worry about why </w:t>
      </w:r>
      <m:oMath>
        <m:r>
          <w:rPr>
            <w:rFonts w:ascii="Cambria Math" w:eastAsiaTheme="minorEastAsia" w:hAnsi="Cambria Math"/>
            <w:sz w:val="24"/>
            <w:szCs w:val="24"/>
          </w:rPr>
          <m:t>n</m:t>
        </m:r>
      </m:oMath>
      <w:r>
        <w:rPr>
          <w:rFonts w:eastAsiaTheme="minorEastAsia"/>
          <w:sz w:val="24"/>
          <w:szCs w:val="24"/>
        </w:rPr>
        <w:t xml:space="preserve"> cannot equal -1, or </w:t>
      </w:r>
      <w:proofErr w:type="gramStart"/>
      <w:r>
        <w:rPr>
          <w:rFonts w:eastAsiaTheme="minorEastAsia"/>
          <w:sz w:val="24"/>
          <w:szCs w:val="24"/>
        </w:rPr>
        <w:t xml:space="preserve">why </w:t>
      </w:r>
      <m:oMath>
        <m:r>
          <w:rPr>
            <w:rFonts w:ascii="Cambria Math" w:eastAsiaTheme="minorEastAsia" w:hAnsi="Cambria Math"/>
            <w:sz w:val="24"/>
            <w:szCs w:val="24"/>
          </w:rPr>
          <m:t xml:space="preserve"> C</m:t>
        </m:r>
      </m:oMath>
      <w:proofErr w:type="gramEnd"/>
      <w:r>
        <w:rPr>
          <w:rFonts w:eastAsiaTheme="minorEastAsia"/>
          <w:sz w:val="24"/>
          <w:szCs w:val="24"/>
        </w:rPr>
        <w:t xml:space="preserve"> must be in the answer. These albeit important things do not need to worry you at the moment, just accept them for the time being.</w:t>
      </w:r>
    </w:p>
    <w:p w14:paraId="297DDF73" w14:textId="77777777" w:rsidR="00645759" w:rsidRDefault="00645759" w:rsidP="000D20ED">
      <w:pPr>
        <w:jc w:val="both"/>
        <w:rPr>
          <w:rFonts w:eastAsiaTheme="minorEastAsia"/>
          <w:sz w:val="24"/>
          <w:szCs w:val="24"/>
        </w:rPr>
      </w:pPr>
      <w:r>
        <w:rPr>
          <w:rFonts w:eastAsiaTheme="minorEastAsia"/>
          <w:sz w:val="24"/>
          <w:szCs w:val="24"/>
        </w:rPr>
        <w:t xml:space="preserve">Let’s return to our problem of finding the area under the curve </w:t>
      </w:r>
      <m:oMath>
        <m:r>
          <w:rPr>
            <w:rFonts w:ascii="Cambria Math" w:eastAsiaTheme="minorEastAsia" w:hAnsi="Cambria Math"/>
            <w:sz w:val="24"/>
            <w:szCs w:val="24"/>
          </w:rPr>
          <m:t>y=</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Pr>
          <w:rFonts w:eastAsiaTheme="minorEastAsia"/>
          <w:sz w:val="24"/>
          <w:szCs w:val="24"/>
        </w:rPr>
        <w:t xml:space="preserve"> between the ordinates at </w:t>
      </w:r>
      <m:oMath>
        <m:r>
          <w:rPr>
            <w:rFonts w:ascii="Cambria Math" w:eastAsiaTheme="minorEastAsia" w:hAnsi="Cambria Math"/>
            <w:sz w:val="24"/>
            <w:szCs w:val="24"/>
          </w:rPr>
          <m:t>x=2</m:t>
        </m:r>
      </m:oMath>
      <w:r>
        <w:rPr>
          <w:rFonts w:eastAsiaTheme="minorEastAsia"/>
          <w:sz w:val="24"/>
          <w:szCs w:val="24"/>
        </w:rPr>
        <w:t xml:space="preserve"> and </w:t>
      </w:r>
      <m:oMath>
        <m:r>
          <w:rPr>
            <w:rFonts w:ascii="Cambria Math" w:eastAsiaTheme="minorEastAsia" w:hAnsi="Cambria Math"/>
            <w:sz w:val="24"/>
            <w:szCs w:val="24"/>
          </w:rPr>
          <m:t>x=4</m:t>
        </m:r>
      </m:oMath>
      <w:r>
        <w:rPr>
          <w:rFonts w:eastAsiaTheme="minorEastAsia"/>
          <w:sz w:val="24"/>
          <w:szCs w:val="24"/>
        </w:rPr>
        <w:t>. We know that:</w:t>
      </w:r>
    </w:p>
    <w:p w14:paraId="5CF1F9F8" w14:textId="77777777" w:rsidR="00645759" w:rsidRDefault="00645759" w:rsidP="000D20ED">
      <w:pPr>
        <w:jc w:val="both"/>
        <w:rPr>
          <w:rFonts w:eastAsiaTheme="minorEastAsia"/>
          <w:sz w:val="24"/>
          <w:szCs w:val="24"/>
        </w:rPr>
      </w:pPr>
      <m:oMathPara>
        <m:oMath>
          <m:r>
            <w:rPr>
              <w:rFonts w:ascii="Cambria Math" w:eastAsiaTheme="minorEastAsia" w:hAnsi="Cambria Math"/>
              <w:sz w:val="24"/>
              <w:szCs w:val="24"/>
            </w:rPr>
            <m:t>Area=</m:t>
          </m:r>
          <m:nary>
            <m:naryPr>
              <m:limLoc m:val="undOvr"/>
              <m:ctrlPr>
                <w:rPr>
                  <w:rFonts w:ascii="Cambria Math" w:eastAsiaTheme="minorEastAsia" w:hAnsi="Cambria Math"/>
                  <w:i/>
                  <w:sz w:val="24"/>
                  <w:szCs w:val="24"/>
                </w:rPr>
              </m:ctrlPr>
            </m:naryPr>
            <m:sub>
              <m:r>
                <w:rPr>
                  <w:rFonts w:ascii="Cambria Math" w:eastAsiaTheme="minorEastAsia" w:hAnsi="Cambria Math"/>
                  <w:sz w:val="24"/>
                  <w:szCs w:val="24"/>
                </w:rPr>
                <m:t>2</m:t>
              </m:r>
            </m:sub>
            <m:sup>
              <m:r>
                <w:rPr>
                  <w:rFonts w:ascii="Cambria Math" w:eastAsiaTheme="minorEastAsia" w:hAnsi="Cambria Math"/>
                  <w:sz w:val="24"/>
                  <w:szCs w:val="24"/>
                </w:rPr>
                <m:t>4</m:t>
              </m:r>
            </m:sup>
            <m:e>
              <m:r>
                <w:rPr>
                  <w:rFonts w:ascii="Cambria Math" w:eastAsiaTheme="minorEastAsia" w:hAnsi="Cambria Math"/>
                  <w:sz w:val="24"/>
                  <w:szCs w:val="24"/>
                </w:rPr>
                <m:t>y dx</m:t>
              </m:r>
            </m:e>
          </m:nary>
        </m:oMath>
      </m:oMathPara>
    </w:p>
    <w:p w14:paraId="4A0F8BF7" w14:textId="77777777" w:rsidR="00645759" w:rsidRDefault="00645759" w:rsidP="000D20ED">
      <w:pPr>
        <w:jc w:val="both"/>
        <w:rPr>
          <w:rFonts w:eastAsiaTheme="minorEastAsia"/>
          <w:sz w:val="24"/>
          <w:szCs w:val="24"/>
        </w:rPr>
      </w:pPr>
      <w:r>
        <w:rPr>
          <w:rFonts w:eastAsiaTheme="minorEastAsia"/>
          <w:sz w:val="24"/>
          <w:szCs w:val="24"/>
        </w:rPr>
        <w:t xml:space="preserve">Remember that </w:t>
      </w:r>
      <m:oMath>
        <m:r>
          <w:rPr>
            <w:rFonts w:ascii="Cambria Math" w:eastAsiaTheme="minorEastAsia" w:hAnsi="Cambria Math"/>
            <w:sz w:val="24"/>
            <w:szCs w:val="24"/>
          </w:rPr>
          <m:t>y</m:t>
        </m:r>
      </m:oMath>
      <w:r>
        <w:rPr>
          <w:rFonts w:eastAsiaTheme="minorEastAsia"/>
          <w:sz w:val="24"/>
          <w:szCs w:val="24"/>
        </w:rPr>
        <w:t xml:space="preserve"> is the height of the strips, which vary between the ordinate at </w:t>
      </w:r>
      <m:oMath>
        <m:r>
          <w:rPr>
            <w:rFonts w:ascii="Cambria Math" w:eastAsiaTheme="minorEastAsia" w:hAnsi="Cambria Math"/>
            <w:sz w:val="24"/>
            <w:szCs w:val="24"/>
          </w:rPr>
          <m:t>x=2</m:t>
        </m:r>
      </m:oMath>
      <w:r>
        <w:rPr>
          <w:rFonts w:eastAsiaTheme="minorEastAsia"/>
          <w:sz w:val="24"/>
          <w:szCs w:val="24"/>
        </w:rPr>
        <w:t xml:space="preserve"> to the one at </w:t>
      </w:r>
      <m:oMath>
        <m:r>
          <w:rPr>
            <w:rFonts w:ascii="Cambria Math" w:eastAsiaTheme="minorEastAsia" w:hAnsi="Cambria Math"/>
            <w:sz w:val="24"/>
            <w:szCs w:val="24"/>
          </w:rPr>
          <m:t>x=4</m:t>
        </m:r>
      </m:oMath>
      <w:r>
        <w:rPr>
          <w:rFonts w:eastAsiaTheme="minorEastAsia"/>
          <w:sz w:val="24"/>
          <w:szCs w:val="24"/>
        </w:rPr>
        <w:t xml:space="preserve">. But we do know that their height depends on where each strip is and each strip is under the curve </w:t>
      </w:r>
      <m:oMath>
        <m:r>
          <w:rPr>
            <w:rFonts w:ascii="Cambria Math" w:eastAsiaTheme="minorEastAsia" w:hAnsi="Cambria Math"/>
            <w:sz w:val="24"/>
            <w:szCs w:val="24"/>
          </w:rPr>
          <m:t>y=</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Pr>
          <w:rFonts w:eastAsiaTheme="minorEastAsia"/>
          <w:sz w:val="24"/>
          <w:szCs w:val="24"/>
        </w:rPr>
        <w:t>. Hence, the area is:</w:t>
      </w:r>
    </w:p>
    <w:p w14:paraId="517959A6" w14:textId="77777777" w:rsidR="00645759" w:rsidRDefault="003333DE" w:rsidP="000D20ED">
      <w:pPr>
        <w:jc w:val="both"/>
        <w:rPr>
          <w:rFonts w:eastAsiaTheme="minorEastAsia"/>
          <w:sz w:val="24"/>
          <w:szCs w:val="24"/>
        </w:rPr>
      </w:pPr>
      <m:oMathPara>
        <m:oMath>
          <m:nary>
            <m:naryPr>
              <m:limLoc m:val="undOvr"/>
              <m:ctrlPr>
                <w:rPr>
                  <w:rFonts w:ascii="Cambria Math" w:eastAsiaTheme="minorEastAsia" w:hAnsi="Cambria Math"/>
                  <w:i/>
                  <w:sz w:val="24"/>
                  <w:szCs w:val="24"/>
                </w:rPr>
              </m:ctrlPr>
            </m:naryPr>
            <m:sub>
              <m:r>
                <w:rPr>
                  <w:rFonts w:ascii="Cambria Math" w:eastAsiaTheme="minorEastAsia" w:hAnsi="Cambria Math"/>
                  <w:sz w:val="24"/>
                  <w:szCs w:val="24"/>
                </w:rPr>
                <m:t>2</m:t>
              </m:r>
            </m:sub>
            <m:sup>
              <m:r>
                <w:rPr>
                  <w:rFonts w:ascii="Cambria Math" w:eastAsiaTheme="minorEastAsia" w:hAnsi="Cambria Math"/>
                  <w:sz w:val="24"/>
                  <w:szCs w:val="24"/>
                </w:rPr>
                <m:t>4</m:t>
              </m:r>
            </m:sup>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 xml:space="preserve"> dx</m:t>
              </m:r>
            </m:e>
          </m:nary>
        </m:oMath>
      </m:oMathPara>
    </w:p>
    <w:p w14:paraId="377103C1" w14:textId="77777777" w:rsidR="00645759" w:rsidRDefault="00645759" w:rsidP="000D20ED">
      <w:pPr>
        <w:jc w:val="both"/>
        <w:rPr>
          <w:rFonts w:eastAsiaTheme="minorEastAsia"/>
          <w:sz w:val="24"/>
          <w:szCs w:val="24"/>
        </w:rPr>
      </w:pPr>
      <w:r>
        <w:rPr>
          <w:rFonts w:eastAsiaTheme="minorEastAsia"/>
          <w:sz w:val="24"/>
          <w:szCs w:val="24"/>
        </w:rPr>
        <w:t xml:space="preserve">Using the standard integral mentioned earlier, we </w:t>
      </w:r>
      <w:proofErr w:type="gramStart"/>
      <w:r>
        <w:rPr>
          <w:rFonts w:eastAsiaTheme="minorEastAsia"/>
          <w:sz w:val="24"/>
          <w:szCs w:val="24"/>
        </w:rPr>
        <w:t>can</w:t>
      </w:r>
      <w:proofErr w:type="gramEnd"/>
      <w:r>
        <w:rPr>
          <w:rFonts w:eastAsiaTheme="minorEastAsia"/>
          <w:sz w:val="24"/>
          <w:szCs w:val="24"/>
        </w:rPr>
        <w:t xml:space="preserve"> work this definite integral out:</w:t>
      </w:r>
    </w:p>
    <w:p w14:paraId="05A9E3C6" w14:textId="77777777" w:rsidR="00645759" w:rsidRDefault="003333DE" w:rsidP="00645759">
      <w:pPr>
        <w:jc w:val="both"/>
        <w:rPr>
          <w:rFonts w:eastAsiaTheme="minorEastAsia"/>
          <w:sz w:val="24"/>
          <w:szCs w:val="24"/>
        </w:rPr>
      </w:pPr>
      <m:oMathPara>
        <m:oMath>
          <m:nary>
            <m:naryPr>
              <m:limLoc m:val="undOvr"/>
              <m:ctrlPr>
                <w:rPr>
                  <w:rFonts w:ascii="Cambria Math" w:eastAsiaTheme="minorEastAsia" w:hAnsi="Cambria Math"/>
                  <w:i/>
                  <w:sz w:val="24"/>
                  <w:szCs w:val="24"/>
                </w:rPr>
              </m:ctrlPr>
            </m:naryPr>
            <m:sub>
              <m:r>
                <w:rPr>
                  <w:rFonts w:ascii="Cambria Math" w:eastAsiaTheme="minorEastAsia" w:hAnsi="Cambria Math"/>
                  <w:sz w:val="24"/>
                  <w:szCs w:val="24"/>
                </w:rPr>
                <m:t>2</m:t>
              </m:r>
            </m:sub>
            <m:sup>
              <m:r>
                <w:rPr>
                  <w:rFonts w:ascii="Cambria Math" w:eastAsiaTheme="minorEastAsia" w:hAnsi="Cambria Math"/>
                  <w:sz w:val="24"/>
                  <w:szCs w:val="24"/>
                </w:rPr>
                <m:t>4</m:t>
              </m:r>
            </m:sup>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 xml:space="preserve"> dx</m:t>
              </m:r>
            </m:e>
          </m:nary>
        </m:oMath>
      </m:oMathPara>
    </w:p>
    <w:p w14:paraId="6193E28B" w14:textId="77777777" w:rsidR="00645759" w:rsidRDefault="00645759" w:rsidP="000D20ED">
      <w:pPr>
        <w:jc w:val="both"/>
        <w:rPr>
          <w:rFonts w:eastAsiaTheme="minorEastAsia"/>
          <w:sz w:val="24"/>
          <w:szCs w:val="24"/>
        </w:rPr>
      </w:pPr>
      <m:oMathPara>
        <m:oMath>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num>
                <m:den>
                  <m:r>
                    <w:rPr>
                      <w:rFonts w:ascii="Cambria Math" w:eastAsiaTheme="minorEastAsia" w:hAnsi="Cambria Math"/>
                      <w:sz w:val="24"/>
                      <w:szCs w:val="24"/>
                    </w:rPr>
                    <m:t>3</m:t>
                  </m:r>
                </m:den>
              </m:f>
              <m:r>
                <w:rPr>
                  <w:rFonts w:ascii="Cambria Math" w:eastAsiaTheme="minorEastAsia" w:hAnsi="Cambria Math"/>
                  <w:sz w:val="24"/>
                  <w:szCs w:val="24"/>
                </w:rPr>
                <m:t>+C</m:t>
              </m:r>
            </m:e>
          </m:d>
          <m:f>
            <m:fPr>
              <m:type m:val="noBar"/>
              <m:ctrlPr>
                <w:rPr>
                  <w:rFonts w:ascii="Cambria Math" w:eastAsiaTheme="minorEastAsia" w:hAnsi="Cambria Math"/>
                  <w:i/>
                  <w:sz w:val="24"/>
                  <w:szCs w:val="24"/>
                </w:rPr>
              </m:ctrlPr>
            </m:fPr>
            <m:num>
              <m:r>
                <w:rPr>
                  <w:rFonts w:ascii="Cambria Math" w:eastAsiaTheme="minorEastAsia" w:hAnsi="Cambria Math"/>
                  <w:sz w:val="24"/>
                  <w:szCs w:val="24"/>
                </w:rPr>
                <m:t>4</m:t>
              </m:r>
            </m:num>
            <m:den>
              <m:r>
                <w:rPr>
                  <w:rFonts w:ascii="Cambria Math" w:eastAsiaTheme="minorEastAsia" w:hAnsi="Cambria Math"/>
                  <w:sz w:val="24"/>
                  <w:szCs w:val="24"/>
                </w:rPr>
                <m:t>2</m:t>
              </m:r>
            </m:den>
          </m:f>
        </m:oMath>
      </m:oMathPara>
    </w:p>
    <w:p w14:paraId="0166D082" w14:textId="77777777" w:rsidR="00196458" w:rsidRDefault="00196458" w:rsidP="000D20ED">
      <w:pPr>
        <w:jc w:val="both"/>
        <w:rPr>
          <w:rFonts w:eastAsiaTheme="minorEastAsia"/>
          <w:sz w:val="24"/>
          <w:szCs w:val="24"/>
        </w:rPr>
      </w:pPr>
      <w:r>
        <w:rPr>
          <w:rFonts w:eastAsiaTheme="minorEastAsia"/>
          <w:sz w:val="24"/>
          <w:szCs w:val="24"/>
        </w:rPr>
        <w:t xml:space="preserve">Remember that these are called definite integrals, and they are worked out in the same way. Normally we firstly replace </w:t>
      </w:r>
      <m:oMath>
        <m:r>
          <w:rPr>
            <w:rFonts w:ascii="Cambria Math" w:eastAsiaTheme="minorEastAsia" w:hAnsi="Cambria Math"/>
            <w:sz w:val="24"/>
            <w:szCs w:val="24"/>
          </w:rPr>
          <m:t>x</m:t>
        </m:r>
      </m:oMath>
      <w:r>
        <w:rPr>
          <w:rFonts w:eastAsiaTheme="minorEastAsia"/>
          <w:sz w:val="24"/>
          <w:szCs w:val="24"/>
        </w:rPr>
        <w:t xml:space="preserve"> by the upper limit, i.e. 4.</w:t>
      </w:r>
    </w:p>
    <w:p w14:paraId="6059AED1" w14:textId="77777777" w:rsidR="00196458" w:rsidRDefault="00196458" w:rsidP="000D20ED">
      <w:pPr>
        <w:jc w:val="both"/>
        <w:rPr>
          <w:rFonts w:eastAsiaTheme="minorEastAsia"/>
          <w:sz w:val="24"/>
          <w:szCs w:val="24"/>
        </w:rPr>
      </w:pPr>
      <w:r>
        <w:rPr>
          <w:rFonts w:eastAsiaTheme="minorEastAsia"/>
          <w:sz w:val="24"/>
          <w:szCs w:val="24"/>
        </w:rPr>
        <w:t>This gives:</w:t>
      </w:r>
    </w:p>
    <w:p w14:paraId="6B946C7A" w14:textId="77777777" w:rsidR="00196458" w:rsidRDefault="00196458" w:rsidP="000D20ED">
      <w:pPr>
        <w:jc w:val="both"/>
        <w:rPr>
          <w:rFonts w:eastAsiaTheme="minorEastAsia"/>
          <w:sz w:val="24"/>
          <w:szCs w:val="24"/>
        </w:rPr>
      </w:pPr>
      <m:oMathPara>
        <m:oMath>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4</m:t>
                      </m:r>
                    </m:e>
                    <m:sup>
                      <m:r>
                        <w:rPr>
                          <w:rFonts w:ascii="Cambria Math" w:eastAsiaTheme="minorEastAsia" w:hAnsi="Cambria Math"/>
                          <w:sz w:val="24"/>
                          <w:szCs w:val="24"/>
                        </w:rPr>
                        <m:t>3</m:t>
                      </m:r>
                    </m:sup>
                  </m:sSup>
                </m:num>
                <m:den>
                  <m:r>
                    <w:rPr>
                      <w:rFonts w:ascii="Cambria Math" w:eastAsiaTheme="minorEastAsia" w:hAnsi="Cambria Math"/>
                      <w:sz w:val="24"/>
                      <w:szCs w:val="24"/>
                    </w:rPr>
                    <m:t>3</m:t>
                  </m:r>
                </m:den>
              </m:f>
              <m:r>
                <w:rPr>
                  <w:rFonts w:ascii="Cambria Math" w:eastAsiaTheme="minorEastAsia" w:hAnsi="Cambria Math"/>
                  <w:sz w:val="24"/>
                  <w:szCs w:val="24"/>
                </w:rPr>
                <m:t>+C</m:t>
              </m:r>
            </m:e>
          </m:d>
        </m:oMath>
      </m:oMathPara>
    </w:p>
    <w:p w14:paraId="381286D9" w14:textId="77777777" w:rsidR="00196458" w:rsidRDefault="00196458" w:rsidP="000D20ED">
      <w:pPr>
        <w:jc w:val="both"/>
        <w:rPr>
          <w:rFonts w:eastAsiaTheme="minorEastAsia"/>
          <w:sz w:val="24"/>
          <w:szCs w:val="24"/>
        </w:rPr>
      </w:pPr>
      <m:oMathPara>
        <m:oMath>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64</m:t>
                  </m:r>
                </m:num>
                <m:den>
                  <m:r>
                    <w:rPr>
                      <w:rFonts w:ascii="Cambria Math" w:eastAsiaTheme="minorEastAsia" w:hAnsi="Cambria Math"/>
                      <w:sz w:val="24"/>
                      <w:szCs w:val="24"/>
                    </w:rPr>
                    <m:t>3</m:t>
                  </m:r>
                </m:den>
              </m:f>
              <m:r>
                <w:rPr>
                  <w:rFonts w:ascii="Cambria Math" w:eastAsiaTheme="minorEastAsia" w:hAnsi="Cambria Math"/>
                  <w:sz w:val="24"/>
                  <w:szCs w:val="24"/>
                </w:rPr>
                <m:t>+C</m:t>
              </m:r>
            </m:e>
          </m:d>
        </m:oMath>
      </m:oMathPara>
    </w:p>
    <w:p w14:paraId="39CBF67E" w14:textId="77777777" w:rsidR="00196458" w:rsidRDefault="00196458" w:rsidP="000D20ED">
      <w:pPr>
        <w:jc w:val="both"/>
        <w:rPr>
          <w:rFonts w:eastAsiaTheme="minorEastAsia"/>
          <w:sz w:val="24"/>
          <w:szCs w:val="24"/>
        </w:rPr>
      </w:pPr>
      <w:r>
        <w:rPr>
          <w:rFonts w:eastAsiaTheme="minorEastAsia"/>
          <w:sz w:val="24"/>
          <w:szCs w:val="24"/>
        </w:rPr>
        <w:t xml:space="preserve">Remember that </w:t>
      </w:r>
      <m:oMath>
        <m:r>
          <w:rPr>
            <w:rFonts w:ascii="Cambria Math" w:eastAsiaTheme="minorEastAsia" w:hAnsi="Cambria Math"/>
            <w:sz w:val="24"/>
            <w:szCs w:val="24"/>
          </w:rPr>
          <m:t>C</m:t>
        </m:r>
      </m:oMath>
      <w:r>
        <w:rPr>
          <w:rFonts w:eastAsiaTheme="minorEastAsia"/>
          <w:sz w:val="24"/>
          <w:szCs w:val="24"/>
        </w:rPr>
        <w:t xml:space="preserve"> is some constant.</w:t>
      </w:r>
      <w:r w:rsidR="00DA5C7B">
        <w:rPr>
          <w:rFonts w:eastAsiaTheme="minorEastAsia"/>
          <w:sz w:val="24"/>
          <w:szCs w:val="24"/>
        </w:rPr>
        <w:t xml:space="preserve"> So this above has some numerical value. Its significance is this; it is the area under the curve </w:t>
      </w:r>
      <m:oMath>
        <m:r>
          <w:rPr>
            <w:rFonts w:ascii="Cambria Math" w:eastAsiaTheme="minorEastAsia" w:hAnsi="Cambria Math"/>
            <w:sz w:val="24"/>
            <w:szCs w:val="24"/>
          </w:rPr>
          <m:t>y=</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sidR="00DA5C7B">
        <w:rPr>
          <w:rFonts w:eastAsiaTheme="minorEastAsia"/>
          <w:sz w:val="24"/>
          <w:szCs w:val="24"/>
        </w:rPr>
        <w:t xml:space="preserve"> between </w:t>
      </w:r>
      <m:oMath>
        <m:r>
          <w:rPr>
            <w:rFonts w:ascii="Cambria Math" w:eastAsiaTheme="minorEastAsia" w:hAnsi="Cambria Math"/>
            <w:sz w:val="24"/>
            <w:szCs w:val="24"/>
          </w:rPr>
          <m:t>x=0</m:t>
        </m:r>
      </m:oMath>
      <w:r w:rsidR="00DA5C7B">
        <w:rPr>
          <w:rFonts w:eastAsiaTheme="minorEastAsia"/>
          <w:sz w:val="24"/>
          <w:szCs w:val="24"/>
        </w:rPr>
        <w:t xml:space="preserve"> and </w:t>
      </w:r>
      <m:oMath>
        <m:r>
          <w:rPr>
            <w:rFonts w:ascii="Cambria Math" w:eastAsiaTheme="minorEastAsia" w:hAnsi="Cambria Math"/>
            <w:sz w:val="24"/>
            <w:szCs w:val="24"/>
          </w:rPr>
          <m:t>x=4</m:t>
        </m:r>
      </m:oMath>
      <w:r w:rsidR="00DA5C7B">
        <w:rPr>
          <w:rFonts w:eastAsiaTheme="minorEastAsia"/>
          <w:sz w:val="24"/>
          <w:szCs w:val="24"/>
        </w:rPr>
        <w:t>.</w:t>
      </w:r>
    </w:p>
    <w:p w14:paraId="60BC1A6F" w14:textId="77777777" w:rsidR="00102D97" w:rsidRDefault="00102D97" w:rsidP="000D20ED">
      <w:pPr>
        <w:jc w:val="both"/>
        <w:rPr>
          <w:rFonts w:eastAsiaTheme="minorEastAsia"/>
          <w:sz w:val="24"/>
          <w:szCs w:val="24"/>
        </w:rPr>
      </w:pPr>
      <w:r>
        <w:rPr>
          <w:rFonts w:eastAsiaTheme="minorEastAsia"/>
          <w:sz w:val="24"/>
          <w:szCs w:val="24"/>
        </w:rPr>
        <w:t xml:space="preserve">However, we just want the area between </w:t>
      </w:r>
      <m:oMath>
        <m:r>
          <w:rPr>
            <w:rFonts w:ascii="Cambria Math" w:eastAsiaTheme="minorEastAsia" w:hAnsi="Cambria Math"/>
            <w:sz w:val="24"/>
            <w:szCs w:val="24"/>
          </w:rPr>
          <m:t>x=2</m:t>
        </m:r>
      </m:oMath>
      <w:r>
        <w:rPr>
          <w:rFonts w:eastAsiaTheme="minorEastAsia"/>
          <w:sz w:val="24"/>
          <w:szCs w:val="24"/>
        </w:rPr>
        <w:t xml:space="preserve"> and </w:t>
      </w:r>
      <m:oMath>
        <m:r>
          <w:rPr>
            <w:rFonts w:ascii="Cambria Math" w:eastAsiaTheme="minorEastAsia" w:hAnsi="Cambria Math"/>
            <w:sz w:val="24"/>
            <w:szCs w:val="24"/>
          </w:rPr>
          <m:t>x=4</m:t>
        </m:r>
      </m:oMath>
      <w:r>
        <w:rPr>
          <w:rFonts w:eastAsiaTheme="minorEastAsia"/>
          <w:sz w:val="24"/>
          <w:szCs w:val="24"/>
        </w:rPr>
        <w:t xml:space="preserve">, i.e. we don’t want the bit under the curve between </w:t>
      </w:r>
      <m:oMath>
        <m:r>
          <w:rPr>
            <w:rFonts w:ascii="Cambria Math" w:eastAsiaTheme="minorEastAsia" w:hAnsi="Cambria Math"/>
            <w:sz w:val="24"/>
            <w:szCs w:val="24"/>
          </w:rPr>
          <m:t>x=0</m:t>
        </m:r>
      </m:oMath>
      <w:r>
        <w:rPr>
          <w:rFonts w:eastAsiaTheme="minorEastAsia"/>
          <w:sz w:val="24"/>
          <w:szCs w:val="24"/>
        </w:rPr>
        <w:t xml:space="preserve"> and </w:t>
      </w:r>
      <m:oMath>
        <m:r>
          <w:rPr>
            <w:rFonts w:ascii="Cambria Math" w:eastAsiaTheme="minorEastAsia" w:hAnsi="Cambria Math"/>
            <w:sz w:val="24"/>
            <w:szCs w:val="24"/>
          </w:rPr>
          <m:t>x=2</m:t>
        </m:r>
      </m:oMath>
      <w:r>
        <w:rPr>
          <w:rFonts w:eastAsiaTheme="minorEastAsia"/>
          <w:sz w:val="24"/>
          <w:szCs w:val="24"/>
        </w:rPr>
        <w:t xml:space="preserve">, and so we now do the same as we did before, this time replacing </w:t>
      </w:r>
      <m:oMath>
        <m:r>
          <w:rPr>
            <w:rFonts w:ascii="Cambria Math" w:eastAsiaTheme="minorEastAsia" w:hAnsi="Cambria Math"/>
            <w:sz w:val="24"/>
            <w:szCs w:val="24"/>
          </w:rPr>
          <m:t>x</m:t>
        </m:r>
      </m:oMath>
      <w:r>
        <w:rPr>
          <w:rFonts w:eastAsiaTheme="minorEastAsia"/>
          <w:sz w:val="24"/>
          <w:szCs w:val="24"/>
        </w:rPr>
        <w:t xml:space="preserve"> by 2 (the lower limit):</w:t>
      </w:r>
    </w:p>
    <w:p w14:paraId="2B4F0C49" w14:textId="77777777" w:rsidR="00102D97" w:rsidRDefault="00102D97" w:rsidP="000D20ED">
      <w:pPr>
        <w:jc w:val="both"/>
        <w:rPr>
          <w:rFonts w:eastAsiaTheme="minorEastAsia"/>
          <w:sz w:val="24"/>
          <w:szCs w:val="24"/>
        </w:rPr>
      </w:pPr>
      <m:oMathPara>
        <m:oMath>
          <m:r>
            <w:rPr>
              <w:rFonts w:ascii="Cambria Math" w:eastAsiaTheme="minorEastAsia" w:hAnsi="Cambria Math"/>
              <w:sz w:val="24"/>
              <w:szCs w:val="24"/>
            </w:rPr>
            <w:lastRenderedPageBreak/>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3</m:t>
                      </m:r>
                    </m:sup>
                  </m:sSup>
                </m:num>
                <m:den>
                  <m:r>
                    <w:rPr>
                      <w:rFonts w:ascii="Cambria Math" w:eastAsiaTheme="minorEastAsia" w:hAnsi="Cambria Math"/>
                      <w:sz w:val="24"/>
                      <w:szCs w:val="24"/>
                    </w:rPr>
                    <m:t>3</m:t>
                  </m:r>
                </m:den>
              </m:f>
              <m:r>
                <w:rPr>
                  <w:rFonts w:ascii="Cambria Math" w:eastAsiaTheme="minorEastAsia" w:hAnsi="Cambria Math"/>
                  <w:sz w:val="24"/>
                  <w:szCs w:val="24"/>
                </w:rPr>
                <m:t>+C</m:t>
              </m:r>
            </m:e>
          </m:d>
        </m:oMath>
      </m:oMathPara>
    </w:p>
    <w:p w14:paraId="12971EF2" w14:textId="77777777" w:rsidR="00102D97" w:rsidRDefault="00102D97" w:rsidP="000D20ED">
      <w:pPr>
        <w:jc w:val="both"/>
        <w:rPr>
          <w:rFonts w:eastAsiaTheme="minorEastAsia"/>
          <w:sz w:val="24"/>
          <w:szCs w:val="24"/>
        </w:rPr>
      </w:pPr>
      <m:oMathPara>
        <m:oMath>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8</m:t>
                  </m:r>
                </m:num>
                <m:den>
                  <m:r>
                    <w:rPr>
                      <w:rFonts w:ascii="Cambria Math" w:eastAsiaTheme="minorEastAsia" w:hAnsi="Cambria Math"/>
                      <w:sz w:val="24"/>
                      <w:szCs w:val="24"/>
                    </w:rPr>
                    <m:t>3</m:t>
                  </m:r>
                </m:den>
              </m:f>
              <m:r>
                <w:rPr>
                  <w:rFonts w:ascii="Cambria Math" w:eastAsiaTheme="minorEastAsia" w:hAnsi="Cambria Math"/>
                  <w:sz w:val="24"/>
                  <w:szCs w:val="24"/>
                </w:rPr>
                <m:t>+C</m:t>
              </m:r>
            </m:e>
          </m:d>
        </m:oMath>
      </m:oMathPara>
    </w:p>
    <w:p w14:paraId="4A8AD5E6" w14:textId="77777777" w:rsidR="00AB1486" w:rsidRDefault="00AB1486" w:rsidP="000D20ED">
      <w:pPr>
        <w:jc w:val="both"/>
        <w:rPr>
          <w:rFonts w:eastAsiaTheme="minorEastAsia"/>
          <w:sz w:val="24"/>
          <w:szCs w:val="24"/>
        </w:rPr>
      </w:pPr>
      <w:r>
        <w:rPr>
          <w:rFonts w:eastAsiaTheme="minorEastAsia"/>
          <w:sz w:val="24"/>
          <w:szCs w:val="24"/>
        </w:rPr>
        <w:t xml:space="preserve">Hence, by subtracting the area </w:t>
      </w:r>
      <m:oMath>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8</m:t>
                </m:r>
              </m:num>
              <m:den>
                <m:r>
                  <w:rPr>
                    <w:rFonts w:ascii="Cambria Math" w:eastAsiaTheme="minorEastAsia" w:hAnsi="Cambria Math"/>
                    <w:sz w:val="24"/>
                    <w:szCs w:val="24"/>
                  </w:rPr>
                  <m:t>3</m:t>
                </m:r>
              </m:den>
            </m:f>
            <m:r>
              <w:rPr>
                <w:rFonts w:ascii="Cambria Math" w:eastAsiaTheme="minorEastAsia" w:hAnsi="Cambria Math"/>
                <w:sz w:val="24"/>
                <w:szCs w:val="24"/>
              </w:rPr>
              <m:t>+C</m:t>
            </m:r>
          </m:e>
        </m:d>
      </m:oMath>
      <w:r>
        <w:rPr>
          <w:rFonts w:eastAsiaTheme="minorEastAsia"/>
          <w:sz w:val="24"/>
          <w:szCs w:val="24"/>
        </w:rPr>
        <w:t xml:space="preserve"> from the area </w:t>
      </w:r>
      <m:oMath>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64</m:t>
                </m:r>
              </m:num>
              <m:den>
                <m:r>
                  <w:rPr>
                    <w:rFonts w:ascii="Cambria Math" w:eastAsiaTheme="minorEastAsia" w:hAnsi="Cambria Math"/>
                    <w:sz w:val="24"/>
                    <w:szCs w:val="24"/>
                  </w:rPr>
                  <m:t>3</m:t>
                </m:r>
              </m:den>
            </m:f>
            <m:r>
              <w:rPr>
                <w:rFonts w:ascii="Cambria Math" w:eastAsiaTheme="minorEastAsia" w:hAnsi="Cambria Math"/>
                <w:sz w:val="24"/>
                <w:szCs w:val="24"/>
              </w:rPr>
              <m:t>+C</m:t>
            </m:r>
          </m:e>
        </m:d>
      </m:oMath>
      <w:r>
        <w:rPr>
          <w:rFonts w:eastAsiaTheme="minorEastAsia"/>
          <w:sz w:val="24"/>
          <w:szCs w:val="24"/>
        </w:rPr>
        <w:t xml:space="preserve"> we will get the area that we want.</w:t>
      </w:r>
    </w:p>
    <w:p w14:paraId="4B3CA3EF" w14:textId="77777777" w:rsidR="00960C7B" w:rsidRDefault="00F3210F" w:rsidP="000D20ED">
      <w:pPr>
        <w:jc w:val="both"/>
        <w:rPr>
          <w:rFonts w:eastAsiaTheme="minorEastAsia"/>
          <w:sz w:val="24"/>
          <w:szCs w:val="24"/>
        </w:rPr>
      </w:pPr>
      <m:oMathPara>
        <m:oMath>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64</m:t>
                  </m:r>
                </m:num>
                <m:den>
                  <m:r>
                    <w:rPr>
                      <w:rFonts w:ascii="Cambria Math" w:eastAsiaTheme="minorEastAsia" w:hAnsi="Cambria Math"/>
                      <w:sz w:val="24"/>
                      <w:szCs w:val="24"/>
                    </w:rPr>
                    <m:t>3</m:t>
                  </m:r>
                </m:den>
              </m:f>
              <m:r>
                <w:rPr>
                  <w:rFonts w:ascii="Cambria Math" w:eastAsiaTheme="minorEastAsia" w:hAnsi="Cambria Math"/>
                  <w:sz w:val="24"/>
                  <w:szCs w:val="24"/>
                </w:rPr>
                <m:t>+C</m:t>
              </m:r>
            </m:e>
          </m:d>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8</m:t>
                  </m:r>
                </m:num>
                <m:den>
                  <m:r>
                    <w:rPr>
                      <w:rFonts w:ascii="Cambria Math" w:eastAsiaTheme="minorEastAsia" w:hAnsi="Cambria Math"/>
                      <w:sz w:val="24"/>
                      <w:szCs w:val="24"/>
                    </w:rPr>
                    <m:t>3</m:t>
                  </m:r>
                </m:den>
              </m:f>
              <m:r>
                <w:rPr>
                  <w:rFonts w:ascii="Cambria Math" w:eastAsiaTheme="minorEastAsia" w:hAnsi="Cambria Math"/>
                  <w:sz w:val="24"/>
                  <w:szCs w:val="24"/>
                </w:rPr>
                <m:t>+C</m:t>
              </m:r>
            </m:e>
          </m:d>
        </m:oMath>
      </m:oMathPara>
    </w:p>
    <w:p w14:paraId="7069D752" w14:textId="77777777" w:rsidR="00F3210F" w:rsidRDefault="00F3210F" w:rsidP="000D20ED">
      <w:pPr>
        <w:jc w:val="both"/>
        <w:rPr>
          <w:rFonts w:eastAsiaTheme="minorEastAsia"/>
          <w:sz w:val="24"/>
          <w:szCs w:val="24"/>
        </w:rPr>
      </w:pPr>
      <w:r>
        <w:rPr>
          <w:rFonts w:eastAsiaTheme="minorEastAsia"/>
          <w:sz w:val="24"/>
          <w:szCs w:val="24"/>
        </w:rPr>
        <w:t xml:space="preserve">Notice that the </w:t>
      </w:r>
      <m:oMath>
        <m:r>
          <w:rPr>
            <w:rFonts w:ascii="Cambria Math" w:eastAsiaTheme="minorEastAsia" w:hAnsi="Cambria Math"/>
            <w:sz w:val="24"/>
            <w:szCs w:val="24"/>
          </w:rPr>
          <m:t>C</m:t>
        </m:r>
      </m:oMath>
      <w:r>
        <w:rPr>
          <w:rFonts w:eastAsiaTheme="minorEastAsia"/>
          <w:sz w:val="24"/>
          <w:szCs w:val="24"/>
        </w:rPr>
        <w:t xml:space="preserve"> cancels out, so we didn’t need to know what it was anyway! This means that whenever you work out a definite integral (one with limits), </w:t>
      </w:r>
      <w:r>
        <w:rPr>
          <w:rFonts w:eastAsiaTheme="minorEastAsia"/>
          <w:sz w:val="24"/>
          <w:szCs w:val="24"/>
          <w:u w:val="single"/>
        </w:rPr>
        <w:t xml:space="preserve">you do not need to introduce </w:t>
      </w:r>
      <m:oMath>
        <m:r>
          <w:rPr>
            <w:rFonts w:ascii="Cambria Math" w:eastAsiaTheme="minorEastAsia" w:hAnsi="Cambria Math"/>
            <w:sz w:val="24"/>
            <w:szCs w:val="24"/>
            <w:u w:val="single"/>
          </w:rPr>
          <m:t>C</m:t>
        </m:r>
      </m:oMath>
      <w:r>
        <w:rPr>
          <w:rFonts w:eastAsiaTheme="minorEastAsia"/>
          <w:sz w:val="24"/>
          <w:szCs w:val="24"/>
          <w:u w:val="single"/>
        </w:rPr>
        <w:t xml:space="preserve"> at all</w:t>
      </w:r>
      <w:r>
        <w:rPr>
          <w:rFonts w:eastAsiaTheme="minorEastAsia"/>
          <w:sz w:val="24"/>
          <w:szCs w:val="24"/>
        </w:rPr>
        <w:t>.</w:t>
      </w:r>
    </w:p>
    <w:p w14:paraId="27765A47" w14:textId="77777777" w:rsidR="0046118E" w:rsidRDefault="0046118E" w:rsidP="000D20ED">
      <w:pPr>
        <w:jc w:val="both"/>
        <w:rPr>
          <w:rFonts w:eastAsiaTheme="minorEastAsia"/>
          <w:sz w:val="24"/>
          <w:szCs w:val="24"/>
        </w:rPr>
      </w:pPr>
      <w:r>
        <w:rPr>
          <w:rFonts w:eastAsiaTheme="minorEastAsia"/>
          <w:sz w:val="24"/>
          <w:szCs w:val="24"/>
        </w:rPr>
        <w:t xml:space="preserve">In other words, if I </w:t>
      </w:r>
      <w:proofErr w:type="gramStart"/>
      <w:r>
        <w:rPr>
          <w:rFonts w:eastAsiaTheme="minorEastAsia"/>
          <w:sz w:val="24"/>
          <w:szCs w:val="24"/>
        </w:rPr>
        <w:t>was</w:t>
      </w:r>
      <w:proofErr w:type="gramEnd"/>
      <w:r>
        <w:rPr>
          <w:rFonts w:eastAsiaTheme="minorEastAsia"/>
          <w:sz w:val="24"/>
          <w:szCs w:val="24"/>
        </w:rPr>
        <w:t xml:space="preserve"> doing the question again, I’d write the above as:</w:t>
      </w:r>
    </w:p>
    <w:p w14:paraId="02722871" w14:textId="77777777" w:rsidR="0046118E" w:rsidRDefault="0046118E" w:rsidP="000D20ED">
      <w:pPr>
        <w:jc w:val="both"/>
        <w:rPr>
          <w:rFonts w:eastAsiaTheme="minorEastAsia"/>
          <w:sz w:val="24"/>
          <w:szCs w:val="24"/>
        </w:rPr>
      </w:pPr>
      <m:oMathPara>
        <m:oMath>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63</m:t>
                  </m:r>
                </m:num>
                <m:den>
                  <m:r>
                    <w:rPr>
                      <w:rFonts w:ascii="Cambria Math" w:eastAsiaTheme="minorEastAsia" w:hAnsi="Cambria Math"/>
                      <w:sz w:val="24"/>
                      <w:szCs w:val="24"/>
                    </w:rPr>
                    <m:t>3</m:t>
                  </m:r>
                </m:den>
              </m:f>
            </m:e>
          </m:d>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8</m:t>
                  </m:r>
                </m:num>
                <m:den>
                  <m:r>
                    <w:rPr>
                      <w:rFonts w:ascii="Cambria Math" w:eastAsiaTheme="minorEastAsia" w:hAnsi="Cambria Math"/>
                      <w:sz w:val="24"/>
                      <w:szCs w:val="24"/>
                    </w:rPr>
                    <m:t>3</m:t>
                  </m:r>
                </m:den>
              </m:f>
            </m:e>
          </m:d>
        </m:oMath>
      </m:oMathPara>
    </w:p>
    <w:p w14:paraId="708637F0" w14:textId="77777777" w:rsidR="00A01601" w:rsidRDefault="00A01601" w:rsidP="000D20ED">
      <w:pPr>
        <w:jc w:val="both"/>
        <w:rPr>
          <w:rFonts w:eastAsiaTheme="minorEastAsia"/>
          <w:sz w:val="24"/>
          <w:szCs w:val="24"/>
        </w:rPr>
      </w:pPr>
      <w:r>
        <w:rPr>
          <w:rFonts w:eastAsiaTheme="minorEastAsia"/>
          <w:sz w:val="24"/>
          <w:szCs w:val="24"/>
        </w:rPr>
        <w:t xml:space="preserve">Therefore the exact value of the area under the curve </w:t>
      </w:r>
      <m:oMath>
        <m:r>
          <w:rPr>
            <w:rFonts w:ascii="Cambria Math" w:eastAsiaTheme="minorEastAsia" w:hAnsi="Cambria Math"/>
            <w:sz w:val="24"/>
            <w:szCs w:val="24"/>
          </w:rPr>
          <m:t>y=</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Pr>
          <w:rFonts w:eastAsiaTheme="minorEastAsia"/>
          <w:sz w:val="24"/>
          <w:szCs w:val="24"/>
        </w:rPr>
        <w:t xml:space="preserve"> between </w:t>
      </w:r>
      <m:oMath>
        <m:r>
          <w:rPr>
            <w:rFonts w:ascii="Cambria Math" w:eastAsiaTheme="minorEastAsia" w:hAnsi="Cambria Math"/>
            <w:sz w:val="24"/>
            <w:szCs w:val="24"/>
          </w:rPr>
          <m:t>x=2</m:t>
        </m:r>
      </m:oMath>
      <w:r>
        <w:rPr>
          <w:rFonts w:eastAsiaTheme="minorEastAsia"/>
          <w:sz w:val="24"/>
          <w:szCs w:val="24"/>
        </w:rPr>
        <w:t xml:space="preserve"> and </w:t>
      </w:r>
      <m:oMath>
        <m:r>
          <w:rPr>
            <w:rFonts w:ascii="Cambria Math" w:eastAsiaTheme="minorEastAsia" w:hAnsi="Cambria Math"/>
            <w:sz w:val="24"/>
            <w:szCs w:val="24"/>
          </w:rPr>
          <m:t>x=4</m:t>
        </m:r>
      </m:oMath>
      <w:r>
        <w:rPr>
          <w:rFonts w:eastAsiaTheme="minorEastAsia"/>
          <w:sz w:val="24"/>
          <w:szCs w:val="24"/>
        </w:rPr>
        <w:t xml:space="preserve"> is equal </w:t>
      </w:r>
      <w:proofErr w:type="gramStart"/>
      <w:r>
        <w:rPr>
          <w:rFonts w:eastAsiaTheme="minorEastAsia"/>
          <w:sz w:val="24"/>
          <w:szCs w:val="24"/>
        </w:rPr>
        <w:t xml:space="preserve">to  </w:t>
      </w:r>
      <w:proofErr w:type="gramEnd"/>
      <m:oMath>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56</m:t>
            </m:r>
          </m:num>
          <m:den>
            <m:r>
              <m:rPr>
                <m:sty m:val="bi"/>
              </m:rPr>
              <w:rPr>
                <w:rFonts w:ascii="Cambria Math" w:eastAsiaTheme="minorEastAsia" w:hAnsi="Cambria Math"/>
                <w:sz w:val="24"/>
                <w:szCs w:val="24"/>
              </w:rPr>
              <m:t>3</m:t>
            </m:r>
          </m:den>
        </m:f>
      </m:oMath>
      <w:r>
        <w:rPr>
          <w:rFonts w:eastAsiaTheme="minorEastAsia"/>
          <w:sz w:val="24"/>
          <w:szCs w:val="24"/>
        </w:rPr>
        <w:t xml:space="preserve"> . I.e. </w:t>
      </w:r>
      <m:oMath>
        <m:r>
          <m:rPr>
            <m:sty m:val="bi"/>
          </m:rPr>
          <w:rPr>
            <w:rFonts w:ascii="Cambria Math" w:eastAsiaTheme="minorEastAsia" w:hAnsi="Cambria Math"/>
            <w:sz w:val="24"/>
            <w:szCs w:val="24"/>
          </w:rPr>
          <m:t>18</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2</m:t>
            </m:r>
          </m:num>
          <m:den>
            <m:r>
              <m:rPr>
                <m:sty m:val="bi"/>
              </m:rPr>
              <w:rPr>
                <w:rFonts w:ascii="Cambria Math" w:eastAsiaTheme="minorEastAsia" w:hAnsi="Cambria Math"/>
                <w:sz w:val="24"/>
                <w:szCs w:val="24"/>
              </w:rPr>
              <m:t>3</m:t>
            </m:r>
          </m:den>
        </m:f>
      </m:oMath>
      <w:proofErr w:type="gramStart"/>
      <w:r>
        <w:rPr>
          <w:rFonts w:eastAsiaTheme="minorEastAsia"/>
          <w:sz w:val="24"/>
          <w:szCs w:val="24"/>
        </w:rPr>
        <w:t xml:space="preserve">  square</w:t>
      </w:r>
      <w:proofErr w:type="gramEnd"/>
      <w:r>
        <w:rPr>
          <w:rFonts w:eastAsiaTheme="minorEastAsia"/>
          <w:sz w:val="24"/>
          <w:szCs w:val="24"/>
        </w:rPr>
        <w:t xml:space="preserve"> units (it is an area after all).</w:t>
      </w:r>
    </w:p>
    <w:p w14:paraId="681CD791" w14:textId="77777777" w:rsidR="00BC74F8" w:rsidRDefault="00BC74F8" w:rsidP="000D20ED">
      <w:pPr>
        <w:jc w:val="both"/>
        <w:rPr>
          <w:rFonts w:eastAsiaTheme="minorEastAsia"/>
          <w:sz w:val="24"/>
          <w:szCs w:val="24"/>
        </w:rPr>
      </w:pPr>
    </w:p>
    <w:p w14:paraId="3586BD4D" w14:textId="77777777" w:rsidR="00363A63" w:rsidRDefault="00363A63" w:rsidP="000D20ED">
      <w:pPr>
        <w:jc w:val="both"/>
        <w:rPr>
          <w:rFonts w:eastAsiaTheme="minorEastAsia"/>
          <w:sz w:val="24"/>
          <w:szCs w:val="24"/>
        </w:rPr>
      </w:pPr>
      <w:r>
        <w:rPr>
          <w:rFonts w:eastAsiaTheme="minorEastAsia"/>
          <w:sz w:val="24"/>
          <w:szCs w:val="24"/>
        </w:rPr>
        <w:t>This is a rather simplistic way of introducing integration, but it is all you really need. To summarise, these are the important bits:</w:t>
      </w:r>
    </w:p>
    <w:p w14:paraId="0D1914D5" w14:textId="77777777" w:rsidR="00A01B3C" w:rsidRDefault="00A01B3C" w:rsidP="000D20ED">
      <w:pPr>
        <w:jc w:val="both"/>
        <w:rPr>
          <w:rFonts w:eastAsiaTheme="minorEastAsia"/>
          <w:sz w:val="24"/>
          <w:szCs w:val="24"/>
        </w:rPr>
      </w:pPr>
    </w:p>
    <w:p w14:paraId="1640EB66" w14:textId="77777777" w:rsidR="00E7758E" w:rsidRDefault="003333DE" w:rsidP="000D20ED">
      <w:pPr>
        <w:jc w:val="both"/>
        <w:rPr>
          <w:rFonts w:eastAsiaTheme="minorEastAsia"/>
          <w:sz w:val="24"/>
          <w:szCs w:val="24"/>
        </w:rPr>
      </w:pPr>
      <w:r>
        <w:rPr>
          <w:rFonts w:eastAsiaTheme="minorEastAsia"/>
          <w:noProof/>
          <w:sz w:val="24"/>
          <w:szCs w:val="24"/>
          <w:lang w:eastAsia="en-GB"/>
        </w:rPr>
        <w:pict w14:anchorId="573DCFB5">
          <v:rect id="_x0000_s1042" style="position:absolute;left:0;text-align:left;margin-left:-5.6pt;margin-top:11.55pt;width:466.6pt;height:244.05pt;z-index:-251643904" strokecolor="#c0504d [3205]"/>
        </w:pict>
      </w:r>
    </w:p>
    <w:p w14:paraId="53936E7D" w14:textId="77777777" w:rsidR="00363A63" w:rsidRDefault="00363A63" w:rsidP="000D20ED">
      <w:pPr>
        <w:jc w:val="both"/>
        <w:rPr>
          <w:rFonts w:eastAsiaTheme="minorEastAsia"/>
          <w:b/>
          <w:sz w:val="24"/>
          <w:szCs w:val="24"/>
        </w:rPr>
      </w:pPr>
      <w:r w:rsidRPr="00BC74F8">
        <w:rPr>
          <w:rFonts w:eastAsiaTheme="minorEastAsia"/>
          <w:b/>
          <w:sz w:val="24"/>
          <w:szCs w:val="24"/>
        </w:rPr>
        <w:t>- There are two types of integral: Definite (with limits) and Indefinite (without limits).</w:t>
      </w:r>
    </w:p>
    <w:p w14:paraId="5A02815B" w14:textId="77777777" w:rsidR="00BC74F8" w:rsidRPr="00BC74F8" w:rsidRDefault="00BC74F8" w:rsidP="000D20ED">
      <w:pPr>
        <w:jc w:val="both"/>
        <w:rPr>
          <w:rFonts w:eastAsiaTheme="minorEastAsia"/>
          <w:b/>
          <w:sz w:val="24"/>
          <w:szCs w:val="24"/>
        </w:rPr>
      </w:pPr>
    </w:p>
    <w:p w14:paraId="2D2978FF" w14:textId="77777777" w:rsidR="00363A63" w:rsidRDefault="00363A63" w:rsidP="000D20ED">
      <w:pPr>
        <w:jc w:val="both"/>
        <w:rPr>
          <w:rFonts w:eastAsiaTheme="minorEastAsia"/>
          <w:b/>
          <w:sz w:val="24"/>
          <w:szCs w:val="24"/>
        </w:rPr>
      </w:pPr>
      <w:r w:rsidRPr="00BC74F8">
        <w:rPr>
          <w:rFonts w:eastAsiaTheme="minorEastAsia"/>
          <w:b/>
          <w:sz w:val="24"/>
          <w:szCs w:val="24"/>
        </w:rPr>
        <w:t xml:space="preserve">- A definite integral e.g. </w:t>
      </w:r>
      <m:oMath>
        <m:nary>
          <m:naryPr>
            <m:limLoc m:val="undOvr"/>
            <m:ctrlPr>
              <w:rPr>
                <w:rFonts w:ascii="Cambria Math" w:eastAsiaTheme="minorEastAsia" w:hAnsi="Cambria Math"/>
                <w:b/>
                <w:i/>
                <w:sz w:val="24"/>
                <w:szCs w:val="24"/>
              </w:rPr>
            </m:ctrlPr>
          </m:naryPr>
          <m:sub>
            <m:r>
              <m:rPr>
                <m:sty m:val="bi"/>
              </m:rPr>
              <w:rPr>
                <w:rFonts w:ascii="Cambria Math" w:eastAsiaTheme="minorEastAsia" w:hAnsi="Cambria Math"/>
                <w:sz w:val="24"/>
                <w:szCs w:val="24"/>
              </w:rPr>
              <m:t>-1</m:t>
            </m:r>
          </m:sub>
          <m:sup>
            <m:r>
              <m:rPr>
                <m:sty m:val="bi"/>
              </m:rPr>
              <w:rPr>
                <w:rFonts w:ascii="Cambria Math" w:eastAsiaTheme="minorEastAsia" w:hAnsi="Cambria Math"/>
                <w:sz w:val="24"/>
                <w:szCs w:val="24"/>
              </w:rPr>
              <m:t>2</m:t>
            </m:r>
          </m:sup>
          <m:e>
            <m:d>
              <m:dPr>
                <m:ctrlPr>
                  <w:rPr>
                    <w:rFonts w:ascii="Cambria Math" w:eastAsiaTheme="minorEastAsia" w:hAnsi="Cambria Math"/>
                    <w:b/>
                    <w:i/>
                    <w:sz w:val="24"/>
                    <w:szCs w:val="24"/>
                  </w:rPr>
                </m:ctrlPr>
              </m:dPr>
              <m:e>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+4</m:t>
                </m:r>
              </m:e>
            </m:d>
            <m:r>
              <m:rPr>
                <m:sty m:val="bi"/>
              </m:rPr>
              <w:rPr>
                <w:rFonts w:ascii="Cambria Math" w:eastAsiaTheme="minorEastAsia" w:hAnsi="Cambria Math"/>
                <w:sz w:val="24"/>
                <w:szCs w:val="24"/>
              </w:rPr>
              <m:t xml:space="preserve"> dx</m:t>
            </m:r>
          </m:e>
        </m:nary>
      </m:oMath>
      <w:proofErr w:type="gramStart"/>
      <w:r w:rsidRPr="00BC74F8">
        <w:rPr>
          <w:rFonts w:eastAsiaTheme="minorEastAsia"/>
          <w:b/>
          <w:sz w:val="24"/>
          <w:szCs w:val="24"/>
        </w:rPr>
        <w:t xml:space="preserve">  has</w:t>
      </w:r>
      <w:proofErr w:type="gramEnd"/>
      <w:r w:rsidRPr="00BC74F8">
        <w:rPr>
          <w:rFonts w:eastAsiaTheme="minorEastAsia"/>
          <w:b/>
          <w:sz w:val="24"/>
          <w:szCs w:val="24"/>
        </w:rPr>
        <w:t xml:space="preserve"> limits and has a definite numerical answer.</w:t>
      </w:r>
    </w:p>
    <w:p w14:paraId="2B13888F" w14:textId="77777777" w:rsidR="00BC74F8" w:rsidRPr="00BC74F8" w:rsidRDefault="00BC74F8" w:rsidP="000D20ED">
      <w:pPr>
        <w:jc w:val="both"/>
        <w:rPr>
          <w:rFonts w:eastAsiaTheme="minorEastAsia"/>
          <w:b/>
          <w:sz w:val="24"/>
          <w:szCs w:val="24"/>
        </w:rPr>
      </w:pPr>
    </w:p>
    <w:p w14:paraId="276A9916" w14:textId="77777777" w:rsidR="00363A63" w:rsidRDefault="00363A63" w:rsidP="000D20ED">
      <w:pPr>
        <w:jc w:val="both"/>
        <w:rPr>
          <w:rFonts w:eastAsiaTheme="minorEastAsia"/>
          <w:b/>
          <w:sz w:val="24"/>
          <w:szCs w:val="24"/>
        </w:rPr>
      </w:pPr>
      <w:r w:rsidRPr="00BC74F8">
        <w:rPr>
          <w:rFonts w:eastAsiaTheme="minorEastAsia"/>
          <w:b/>
          <w:sz w:val="24"/>
          <w:szCs w:val="24"/>
        </w:rPr>
        <w:t xml:space="preserve">- An indefinite integral e.g. </w:t>
      </w:r>
      <m:oMath>
        <m:nary>
          <m:naryPr>
            <m:limLoc m:val="undOvr"/>
            <m:subHide m:val="1"/>
            <m:supHide m:val="1"/>
            <m:ctrlPr>
              <w:rPr>
                <w:rFonts w:ascii="Cambria Math" w:eastAsiaTheme="minorEastAsia" w:hAnsi="Cambria Math"/>
                <w:b/>
                <w:i/>
                <w:sz w:val="24"/>
                <w:szCs w:val="24"/>
              </w:rPr>
            </m:ctrlPr>
          </m:naryPr>
          <m:sub/>
          <m:sup/>
          <m:e>
            <m:d>
              <m:dPr>
                <m:ctrlPr>
                  <w:rPr>
                    <w:rFonts w:ascii="Cambria Math" w:eastAsiaTheme="minorEastAsia" w:hAnsi="Cambria Math"/>
                    <w:b/>
                    <w:i/>
                    <w:sz w:val="24"/>
                    <w:szCs w:val="24"/>
                  </w:rPr>
                </m:ctrlPr>
              </m:dPr>
              <m:e>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+4</m:t>
                </m:r>
              </m:e>
            </m:d>
            <m:r>
              <m:rPr>
                <m:sty m:val="bi"/>
              </m:rPr>
              <w:rPr>
                <w:rFonts w:ascii="Cambria Math" w:eastAsiaTheme="minorEastAsia" w:hAnsi="Cambria Math"/>
                <w:sz w:val="24"/>
                <w:szCs w:val="24"/>
              </w:rPr>
              <m:t xml:space="preserve"> dx</m:t>
            </m:r>
          </m:e>
        </m:nary>
      </m:oMath>
      <w:proofErr w:type="gramStart"/>
      <w:r w:rsidRPr="00BC74F8">
        <w:rPr>
          <w:rFonts w:eastAsiaTheme="minorEastAsia"/>
          <w:b/>
          <w:sz w:val="24"/>
          <w:szCs w:val="24"/>
        </w:rPr>
        <w:t xml:space="preserve">  does</w:t>
      </w:r>
      <w:proofErr w:type="gramEnd"/>
      <w:r w:rsidRPr="00BC74F8">
        <w:rPr>
          <w:rFonts w:eastAsiaTheme="minorEastAsia"/>
          <w:b/>
          <w:sz w:val="24"/>
          <w:szCs w:val="24"/>
        </w:rPr>
        <w:t xml:space="preserve"> not have limits, and its answer must contain ‘</w:t>
      </w:r>
      <m:oMath>
        <m:r>
          <m:rPr>
            <m:sty m:val="bi"/>
          </m:rPr>
          <w:rPr>
            <w:rFonts w:ascii="Cambria Math" w:eastAsiaTheme="minorEastAsia" w:hAnsi="Cambria Math"/>
            <w:sz w:val="24"/>
            <w:szCs w:val="24"/>
          </w:rPr>
          <m:t>+C</m:t>
        </m:r>
      </m:oMath>
      <w:r w:rsidRPr="00BC74F8">
        <w:rPr>
          <w:rFonts w:eastAsiaTheme="minorEastAsia"/>
          <w:b/>
          <w:sz w:val="24"/>
          <w:szCs w:val="24"/>
        </w:rPr>
        <w:t>’ at the end.</w:t>
      </w:r>
    </w:p>
    <w:p w14:paraId="3F7FB13E" w14:textId="77777777" w:rsidR="00BC74F8" w:rsidRPr="00BC74F8" w:rsidRDefault="00BC74F8" w:rsidP="000D20ED">
      <w:pPr>
        <w:jc w:val="both"/>
        <w:rPr>
          <w:rFonts w:eastAsiaTheme="minorEastAsia"/>
          <w:b/>
          <w:sz w:val="24"/>
          <w:szCs w:val="24"/>
        </w:rPr>
      </w:pPr>
    </w:p>
    <w:p w14:paraId="20BF5F9B" w14:textId="77777777" w:rsidR="00363A63" w:rsidRPr="00BC74F8" w:rsidRDefault="00363A63" w:rsidP="000D20ED">
      <w:pPr>
        <w:jc w:val="both"/>
        <w:rPr>
          <w:rFonts w:eastAsiaTheme="minorEastAsia"/>
          <w:b/>
          <w:sz w:val="24"/>
          <w:szCs w:val="24"/>
        </w:rPr>
      </w:pPr>
      <w:r w:rsidRPr="00BC74F8">
        <w:rPr>
          <w:rFonts w:eastAsiaTheme="minorEastAsia"/>
          <w:b/>
          <w:sz w:val="24"/>
          <w:szCs w:val="24"/>
        </w:rPr>
        <w:lastRenderedPageBreak/>
        <w:t>- They are, however, both worked out in the same way, by using a list of standard integrals.</w:t>
      </w:r>
    </w:p>
    <w:p w14:paraId="68C38D1B" w14:textId="77777777" w:rsidR="00363A63" w:rsidRPr="00363A63" w:rsidRDefault="00363A63" w:rsidP="000D20ED">
      <w:pPr>
        <w:jc w:val="both"/>
        <w:rPr>
          <w:rFonts w:eastAsiaTheme="minorEastAsia"/>
          <w:b/>
          <w:sz w:val="24"/>
          <w:szCs w:val="24"/>
        </w:rPr>
      </w:pPr>
    </w:p>
    <w:p w14:paraId="31092FCF" w14:textId="77777777" w:rsidR="00363A63" w:rsidRDefault="00363A63" w:rsidP="000D20ED">
      <w:pPr>
        <w:jc w:val="both"/>
        <w:rPr>
          <w:rFonts w:eastAsiaTheme="minorEastAsia"/>
          <w:sz w:val="24"/>
          <w:szCs w:val="24"/>
        </w:rPr>
      </w:pPr>
    </w:p>
    <w:p w14:paraId="487BDA5C" w14:textId="77777777" w:rsidR="00C6313B" w:rsidRDefault="00C6313B" w:rsidP="000D20ED">
      <w:pPr>
        <w:jc w:val="both"/>
        <w:rPr>
          <w:rFonts w:eastAsiaTheme="minorEastAsia"/>
          <w:sz w:val="24"/>
          <w:szCs w:val="24"/>
        </w:rPr>
      </w:pPr>
    </w:p>
    <w:p w14:paraId="5274E42C" w14:textId="77777777" w:rsidR="00C6313B" w:rsidRDefault="00C6313B" w:rsidP="000D20ED">
      <w:pPr>
        <w:jc w:val="both"/>
        <w:rPr>
          <w:rFonts w:eastAsiaTheme="minorEastAsia"/>
          <w:sz w:val="24"/>
          <w:szCs w:val="24"/>
        </w:rPr>
      </w:pPr>
      <w:r>
        <w:rPr>
          <w:rFonts w:eastAsiaTheme="minorEastAsia"/>
          <w:sz w:val="24"/>
          <w:szCs w:val="24"/>
        </w:rPr>
        <w:t>Let’s do both:</w:t>
      </w:r>
    </w:p>
    <w:p w14:paraId="69624346" w14:textId="77777777" w:rsidR="00C6313B"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+4</m:t>
                  </m:r>
                </m:e>
              </m:d>
              <m:r>
                <w:rPr>
                  <w:rFonts w:ascii="Cambria Math" w:eastAsiaTheme="minorEastAsia" w:hAnsi="Cambria Math"/>
                  <w:sz w:val="24"/>
                  <w:szCs w:val="24"/>
                </w:rPr>
                <m:t xml:space="preserve"> dx</m:t>
              </m:r>
            </m:e>
          </m:nary>
        </m:oMath>
      </m:oMathPara>
    </w:p>
    <w:p w14:paraId="79BBC5B8" w14:textId="77777777" w:rsidR="00C6313B" w:rsidRDefault="00C6313B" w:rsidP="000D20ED">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3</m:t>
                  </m:r>
                </m:sup>
              </m:sSup>
            </m:num>
            <m:den>
              <m:r>
                <m:rPr>
                  <m:sty m:val="bi"/>
                </m:rPr>
                <w:rPr>
                  <w:rFonts w:ascii="Cambria Math" w:eastAsiaTheme="minorEastAsia" w:hAnsi="Cambria Math"/>
                  <w:sz w:val="24"/>
                  <w:szCs w:val="24"/>
                </w:rPr>
                <m:t>3</m:t>
              </m:r>
            </m:den>
          </m:f>
          <m:r>
            <m:rPr>
              <m:sty m:val="bi"/>
            </m:rPr>
            <w:rPr>
              <w:rFonts w:ascii="Cambria Math" w:eastAsiaTheme="minorEastAsia" w:hAnsi="Cambria Math"/>
              <w:sz w:val="24"/>
              <w:szCs w:val="24"/>
            </w:rPr>
            <m:t>+4</m:t>
          </m:r>
          <m:r>
            <m:rPr>
              <m:sty m:val="bi"/>
            </m:rPr>
            <w:rPr>
              <w:rFonts w:ascii="Cambria Math" w:eastAsiaTheme="minorEastAsia" w:hAnsi="Cambria Math"/>
              <w:sz w:val="24"/>
              <w:szCs w:val="24"/>
            </w:rPr>
            <m:t>x+C</m:t>
          </m:r>
        </m:oMath>
      </m:oMathPara>
    </w:p>
    <w:p w14:paraId="339D1643" w14:textId="77777777" w:rsidR="00C6313B" w:rsidRDefault="00C6313B" w:rsidP="000D20ED">
      <w:pPr>
        <w:jc w:val="both"/>
        <w:rPr>
          <w:rFonts w:eastAsiaTheme="minorEastAsia"/>
          <w:b/>
          <w:sz w:val="24"/>
          <w:szCs w:val="24"/>
        </w:rPr>
      </w:pPr>
    </w:p>
    <w:p w14:paraId="2C6BC9E7" w14:textId="77777777" w:rsidR="00C6313B" w:rsidRPr="00C6313B" w:rsidRDefault="003333DE" w:rsidP="000D20ED">
      <w:pPr>
        <w:jc w:val="both"/>
        <w:rPr>
          <w:rFonts w:eastAsiaTheme="minorEastAsia"/>
          <w:sz w:val="24"/>
          <w:szCs w:val="24"/>
        </w:rPr>
      </w:pPr>
      <m:oMathPara>
        <m:oMath>
          <m:nary>
            <m:naryPr>
              <m:limLoc m:val="undOvr"/>
              <m:ctrlPr>
                <w:rPr>
                  <w:rFonts w:ascii="Cambria Math" w:eastAsiaTheme="minorEastAsia" w:hAnsi="Cambria Math"/>
                  <w:i/>
                  <w:sz w:val="24"/>
                  <w:szCs w:val="24"/>
                </w:rPr>
              </m:ctrlPr>
            </m:naryPr>
            <m:sub>
              <m:r>
                <w:rPr>
                  <w:rFonts w:ascii="Cambria Math" w:eastAsiaTheme="minorEastAsia" w:hAnsi="Cambria Math"/>
                  <w:sz w:val="24"/>
                  <w:szCs w:val="24"/>
                </w:rPr>
                <m:t>-1</m:t>
              </m:r>
            </m:sub>
            <m:sup>
              <m:r>
                <w:rPr>
                  <w:rFonts w:ascii="Cambria Math" w:eastAsiaTheme="minorEastAsia" w:hAnsi="Cambria Math"/>
                  <w:sz w:val="24"/>
                  <w:szCs w:val="24"/>
                </w:rPr>
                <m:t>2</m:t>
              </m:r>
            </m:sup>
            <m:e>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+4</m:t>
                  </m:r>
                </m:e>
              </m:d>
              <m:r>
                <w:rPr>
                  <w:rFonts w:ascii="Cambria Math" w:eastAsiaTheme="minorEastAsia" w:hAnsi="Cambria Math"/>
                  <w:sz w:val="24"/>
                  <w:szCs w:val="24"/>
                </w:rPr>
                <m:t xml:space="preserve"> dx</m:t>
              </m:r>
            </m:e>
          </m:nary>
        </m:oMath>
      </m:oMathPara>
    </w:p>
    <w:p w14:paraId="3E2D7A49" w14:textId="77777777" w:rsidR="00C6313B" w:rsidRDefault="00C6313B" w:rsidP="000D20ED">
      <w:pPr>
        <w:jc w:val="both"/>
        <w:rPr>
          <w:rFonts w:eastAsiaTheme="minorEastAsia"/>
          <w:sz w:val="24"/>
          <w:szCs w:val="24"/>
        </w:rPr>
      </w:pPr>
      <m:oMathPara>
        <m:oMath>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num>
                <m:den>
                  <m:r>
                    <w:rPr>
                      <w:rFonts w:ascii="Cambria Math" w:eastAsiaTheme="minorEastAsia" w:hAnsi="Cambria Math"/>
                      <w:sz w:val="24"/>
                      <w:szCs w:val="24"/>
                    </w:rPr>
                    <m:t>3</m:t>
                  </m:r>
                </m:den>
              </m:f>
              <m:r>
                <w:rPr>
                  <w:rFonts w:ascii="Cambria Math" w:eastAsiaTheme="minorEastAsia" w:hAnsi="Cambria Math"/>
                  <w:sz w:val="24"/>
                  <w:szCs w:val="24"/>
                </w:rPr>
                <m:t>+4x</m:t>
              </m:r>
            </m:e>
          </m:d>
          <m:f>
            <m:fPr>
              <m:type m:val="noBa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-1</m:t>
              </m:r>
            </m:den>
          </m:f>
        </m:oMath>
      </m:oMathPara>
    </w:p>
    <w:p w14:paraId="71B9146A" w14:textId="77777777" w:rsidR="00BE0956" w:rsidRDefault="00BE0956" w:rsidP="000D20ED">
      <w:pPr>
        <w:jc w:val="both"/>
        <w:rPr>
          <w:rFonts w:eastAsiaTheme="minorEastAsia"/>
          <w:sz w:val="24"/>
          <w:szCs w:val="24"/>
        </w:rPr>
      </w:pPr>
      <m:oMathPara>
        <m:oMath>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2</m:t>
                      </m:r>
                    </m:e>
                    <m:sup>
                      <m:r>
                        <w:rPr>
                          <w:rFonts w:ascii="Cambria Math" w:eastAsiaTheme="minorEastAsia" w:hAnsi="Cambria Math"/>
                          <w:sz w:val="24"/>
                          <w:szCs w:val="24"/>
                        </w:rPr>
                        <m:t>3</m:t>
                      </m:r>
                    </m:sup>
                  </m:sSup>
                </m:num>
                <m:den>
                  <m:r>
                    <w:rPr>
                      <w:rFonts w:ascii="Cambria Math" w:eastAsiaTheme="minorEastAsia" w:hAnsi="Cambria Math"/>
                      <w:sz w:val="24"/>
                      <w:szCs w:val="24"/>
                    </w:rPr>
                    <m:t>3</m:t>
                  </m:r>
                </m:den>
              </m:f>
              <m:r>
                <w:rPr>
                  <w:rFonts w:ascii="Cambria Math" w:eastAsiaTheme="minorEastAsia" w:hAnsi="Cambria Math"/>
                  <w:sz w:val="24"/>
                  <w:szCs w:val="24"/>
                </w:rPr>
                <m:t>+4</m:t>
              </m:r>
              <m:d>
                <m:dPr>
                  <m:ctrlPr>
                    <w:rPr>
                      <w:rFonts w:ascii="Cambria Math" w:eastAsiaTheme="minorEastAsia" w:hAnsi="Cambria Math"/>
                      <w:i/>
                      <w:sz w:val="24"/>
                      <w:szCs w:val="24"/>
                    </w:rPr>
                  </m:ctrlPr>
                </m:dPr>
                <m:e>
                  <m:r>
                    <w:rPr>
                      <w:rFonts w:ascii="Cambria Math" w:eastAsiaTheme="minorEastAsia" w:hAnsi="Cambria Math"/>
                      <w:sz w:val="24"/>
                      <w:szCs w:val="24"/>
                    </w:rPr>
                    <m:t>2</m:t>
                  </m:r>
                </m:e>
              </m:d>
            </m:e>
          </m:d>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-1</m:t>
                          </m:r>
                        </m:e>
                      </m:d>
                    </m:e>
                    <m:sup>
                      <m:r>
                        <w:rPr>
                          <w:rFonts w:ascii="Cambria Math" w:eastAsiaTheme="minorEastAsia" w:hAnsi="Cambria Math"/>
                          <w:sz w:val="24"/>
                          <w:szCs w:val="24"/>
                        </w:rPr>
                        <m:t>3</m:t>
                      </m:r>
                    </m:sup>
                  </m:sSup>
                </m:num>
                <m:den>
                  <m:r>
                    <w:rPr>
                      <w:rFonts w:ascii="Cambria Math" w:eastAsiaTheme="minorEastAsia" w:hAnsi="Cambria Math"/>
                      <w:sz w:val="24"/>
                      <w:szCs w:val="24"/>
                    </w:rPr>
                    <m:t>3</m:t>
                  </m:r>
                </m:den>
              </m:f>
              <m:r>
                <w:rPr>
                  <w:rFonts w:ascii="Cambria Math" w:eastAsiaTheme="minorEastAsia" w:hAnsi="Cambria Math"/>
                  <w:sz w:val="24"/>
                  <w:szCs w:val="24"/>
                </w:rPr>
                <m:t>+4</m:t>
              </m:r>
              <m:d>
                <m:dPr>
                  <m:ctrlPr>
                    <w:rPr>
                      <w:rFonts w:ascii="Cambria Math" w:eastAsiaTheme="minorEastAsia" w:hAnsi="Cambria Math"/>
                      <w:i/>
                      <w:sz w:val="24"/>
                      <w:szCs w:val="24"/>
                    </w:rPr>
                  </m:ctrlPr>
                </m:dPr>
                <m:e>
                  <m:r>
                    <w:rPr>
                      <w:rFonts w:ascii="Cambria Math" w:eastAsiaTheme="minorEastAsia" w:hAnsi="Cambria Math"/>
                      <w:sz w:val="24"/>
                      <w:szCs w:val="24"/>
                    </w:rPr>
                    <m:t>-1</m:t>
                  </m:r>
                </m:e>
              </m:d>
            </m:e>
          </m:d>
        </m:oMath>
      </m:oMathPara>
    </w:p>
    <w:p w14:paraId="645114CD" w14:textId="77777777" w:rsidR="00A14D25" w:rsidRDefault="00A14D25" w:rsidP="000D20ED">
      <w:pPr>
        <w:jc w:val="both"/>
        <w:rPr>
          <w:rFonts w:eastAsiaTheme="minorEastAsia"/>
          <w:sz w:val="24"/>
          <w:szCs w:val="24"/>
        </w:rPr>
      </w:pPr>
      <m:oMathPara>
        <m:oMath>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10</m:t>
              </m:r>
              <m:f>
                <m:fP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3</m:t>
                  </m:r>
                </m:den>
              </m:f>
            </m:e>
          </m:d>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-4</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3</m:t>
                  </m:r>
                </m:den>
              </m:f>
            </m:e>
          </m:d>
        </m:oMath>
      </m:oMathPara>
    </w:p>
    <w:p w14:paraId="1597E4B3" w14:textId="77777777" w:rsidR="00A14D25" w:rsidRDefault="00A14D25" w:rsidP="000D20ED">
      <w:pPr>
        <w:jc w:val="both"/>
        <w:rPr>
          <w:rFonts w:eastAsiaTheme="minorEastAsia"/>
          <w:b/>
          <w:sz w:val="24"/>
          <w:szCs w:val="24"/>
        </w:rPr>
      </w:pPr>
      <m:oMathPara>
        <m:oMath>
          <m:r>
            <m:rPr>
              <m:sty m:val="bi"/>
            </m:rPr>
            <w:rPr>
              <w:rFonts w:ascii="Cambria Math" w:eastAsiaTheme="minorEastAsia" w:hAnsi="Cambria Math"/>
              <w:sz w:val="24"/>
              <w:szCs w:val="24"/>
            </w:rPr>
            <m:t>=15</m:t>
          </m:r>
        </m:oMath>
      </m:oMathPara>
    </w:p>
    <w:p w14:paraId="7F2D73E6" w14:textId="77777777" w:rsidR="00434A4B" w:rsidRDefault="00434A4B" w:rsidP="000D20ED">
      <w:pPr>
        <w:jc w:val="both"/>
        <w:rPr>
          <w:rFonts w:eastAsiaTheme="minorEastAsia"/>
          <w:sz w:val="24"/>
          <w:szCs w:val="24"/>
        </w:rPr>
      </w:pPr>
      <w:r>
        <w:rPr>
          <w:rFonts w:eastAsiaTheme="minorEastAsia"/>
          <w:sz w:val="24"/>
          <w:szCs w:val="24"/>
        </w:rPr>
        <w:t>When working out definite integrals, always work out the first bracket, get a numerical answer, then work out the second bracket, get a numerical answer, and then subtract them.</w:t>
      </w:r>
    </w:p>
    <w:p w14:paraId="0DC44CB2" w14:textId="77777777" w:rsidR="00C5571A" w:rsidRDefault="00C5571A" w:rsidP="000D20ED">
      <w:pPr>
        <w:jc w:val="both"/>
        <w:rPr>
          <w:rFonts w:eastAsiaTheme="minorEastAsia"/>
          <w:sz w:val="24"/>
          <w:szCs w:val="24"/>
        </w:rPr>
      </w:pPr>
      <w:r>
        <w:rPr>
          <w:rFonts w:eastAsiaTheme="minorEastAsia"/>
          <w:sz w:val="24"/>
          <w:szCs w:val="24"/>
        </w:rPr>
        <w:t xml:space="preserve">When working out integrals, </w:t>
      </w:r>
      <w:r w:rsidRPr="00C5571A">
        <w:rPr>
          <w:rFonts w:eastAsiaTheme="minorEastAsia"/>
          <w:sz w:val="24"/>
          <w:szCs w:val="24"/>
          <w:u w:val="single"/>
        </w:rPr>
        <w:t>always ensure that you have separate terms and that the terms are on the top</w:t>
      </w:r>
      <w:r>
        <w:rPr>
          <w:rFonts w:eastAsiaTheme="minorEastAsia"/>
          <w:sz w:val="24"/>
          <w:szCs w:val="24"/>
        </w:rPr>
        <w:t>.</w:t>
      </w:r>
      <w:r w:rsidR="00664F3E">
        <w:rPr>
          <w:rFonts w:eastAsiaTheme="minorEastAsia"/>
          <w:sz w:val="24"/>
          <w:szCs w:val="24"/>
        </w:rPr>
        <w:t xml:space="preserve"> The following indefinite integrals indicate the most popular standard integrals, which with practice you should get to know.</w:t>
      </w:r>
    </w:p>
    <w:p w14:paraId="3EBF122B" w14:textId="77777777" w:rsidR="006A479B" w:rsidRDefault="006A479B" w:rsidP="000D20ED">
      <w:pPr>
        <w:jc w:val="both"/>
        <w:rPr>
          <w:rFonts w:eastAsiaTheme="minorEastAsia"/>
          <w:sz w:val="24"/>
          <w:szCs w:val="24"/>
        </w:rPr>
      </w:pPr>
    </w:p>
    <w:p w14:paraId="4328DCBA" w14:textId="77777777" w:rsidR="00664F3E" w:rsidRDefault="00664F3E" w:rsidP="000D20ED">
      <w:pPr>
        <w:jc w:val="both"/>
        <w:rPr>
          <w:rFonts w:eastAsiaTheme="minorEastAsia"/>
          <w:sz w:val="24"/>
          <w:szCs w:val="24"/>
        </w:rPr>
      </w:pPr>
      <w:r>
        <w:rPr>
          <w:rFonts w:eastAsiaTheme="minorEastAsia"/>
          <w:b/>
          <w:sz w:val="24"/>
          <w:szCs w:val="24"/>
          <w:u w:val="single"/>
        </w:rPr>
        <w:t xml:space="preserve">Example </w:t>
      </w:r>
      <w:proofErr w:type="gramStart"/>
      <w:r>
        <w:rPr>
          <w:rFonts w:eastAsiaTheme="minorEastAsia"/>
          <w:b/>
          <w:sz w:val="24"/>
          <w:szCs w:val="24"/>
          <w:u w:val="single"/>
        </w:rPr>
        <w:t>1</w:t>
      </w:r>
      <w:r>
        <w:rPr>
          <w:rFonts w:eastAsiaTheme="minorEastAsia"/>
          <w:b/>
          <w:sz w:val="24"/>
          <w:szCs w:val="24"/>
        </w:rPr>
        <w:t xml:space="preserve">    </w:t>
      </w:r>
      <w:proofErr w:type="gramEnd"/>
      <m:oMath>
        <m:nary>
          <m:naryPr>
            <m:limLoc m:val="undOvr"/>
            <m:subHide m:val="1"/>
            <m:supHide m:val="1"/>
            <m:ctrlPr>
              <w:rPr>
                <w:rFonts w:ascii="Cambria Math" w:eastAsiaTheme="minorEastAsia" w:hAnsi="Cambria Math"/>
                <w:i/>
                <w:sz w:val="24"/>
                <w:szCs w:val="24"/>
              </w:rPr>
            </m:ctrlPr>
          </m:naryPr>
          <m:sub/>
          <m:sup/>
          <m:e>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+x</m:t>
                </m:r>
              </m:e>
            </m:d>
            <m:r>
              <w:rPr>
                <w:rFonts w:ascii="Cambria Math" w:eastAsiaTheme="minorEastAsia" w:hAnsi="Cambria Math"/>
                <w:sz w:val="24"/>
                <w:szCs w:val="24"/>
              </w:rPr>
              <m:t xml:space="preserve"> dx</m:t>
            </m:r>
          </m:e>
        </m:nary>
      </m:oMath>
    </w:p>
    <w:p w14:paraId="11A8B4FF" w14:textId="77777777" w:rsidR="00664F3E" w:rsidRPr="006A479B" w:rsidRDefault="006A479B" w:rsidP="000D20ED">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4</m:t>
                  </m:r>
                </m:sup>
              </m:sSup>
            </m:num>
            <m:den>
              <m:r>
                <m:rPr>
                  <m:sty m:val="bi"/>
                </m:rPr>
                <w:rPr>
                  <w:rFonts w:ascii="Cambria Math" w:eastAsiaTheme="minorEastAsia" w:hAnsi="Cambria Math"/>
                  <w:sz w:val="24"/>
                  <w:szCs w:val="24"/>
                </w:rPr>
                <m:t>4</m:t>
              </m:r>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3</m:t>
                  </m:r>
                </m:sup>
              </m:sSup>
            </m:num>
            <m:den>
              <m:r>
                <m:rPr>
                  <m:sty m:val="bi"/>
                </m:rPr>
                <w:rPr>
                  <w:rFonts w:ascii="Cambria Math" w:eastAsiaTheme="minorEastAsia" w:hAnsi="Cambria Math"/>
                  <w:sz w:val="24"/>
                  <w:szCs w:val="24"/>
                </w:rPr>
                <m:t>3</m:t>
              </m:r>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num>
            <m:den>
              <m:r>
                <m:rPr>
                  <m:sty m:val="bi"/>
                </m:rPr>
                <w:rPr>
                  <w:rFonts w:ascii="Cambria Math" w:eastAsiaTheme="minorEastAsia" w:hAnsi="Cambria Math"/>
                  <w:sz w:val="24"/>
                  <w:szCs w:val="24"/>
                </w:rPr>
                <m:t>2</m:t>
              </m:r>
            </m:den>
          </m:f>
          <m:r>
            <m:rPr>
              <m:sty m:val="bi"/>
            </m:rPr>
            <w:rPr>
              <w:rFonts w:ascii="Cambria Math" w:eastAsiaTheme="minorEastAsia" w:hAnsi="Cambria Math"/>
              <w:sz w:val="24"/>
              <w:szCs w:val="24"/>
            </w:rPr>
            <m:t>+C</m:t>
          </m:r>
        </m:oMath>
      </m:oMathPara>
    </w:p>
    <w:p w14:paraId="103463EB" w14:textId="77777777" w:rsidR="006A479B" w:rsidRDefault="006A479B" w:rsidP="000D20ED">
      <w:pPr>
        <w:jc w:val="both"/>
        <w:rPr>
          <w:rFonts w:eastAsiaTheme="minorEastAsia"/>
          <w:sz w:val="24"/>
          <w:szCs w:val="24"/>
        </w:rPr>
      </w:pPr>
    </w:p>
    <w:p w14:paraId="44E9FA93" w14:textId="77777777" w:rsidR="00664F3E" w:rsidRDefault="00664F3E" w:rsidP="000D20ED">
      <w:pPr>
        <w:jc w:val="both"/>
        <w:rPr>
          <w:rFonts w:eastAsiaTheme="minorEastAsia"/>
          <w:sz w:val="24"/>
          <w:szCs w:val="24"/>
        </w:rPr>
      </w:pPr>
      <w:r>
        <w:rPr>
          <w:rFonts w:eastAsiaTheme="minorEastAsia"/>
          <w:b/>
          <w:sz w:val="24"/>
          <w:szCs w:val="24"/>
          <w:u w:val="single"/>
        </w:rPr>
        <w:t xml:space="preserve">Example </w:t>
      </w:r>
      <w:proofErr w:type="gramStart"/>
      <w:r>
        <w:rPr>
          <w:rFonts w:eastAsiaTheme="minorEastAsia"/>
          <w:b/>
          <w:sz w:val="24"/>
          <w:szCs w:val="24"/>
          <w:u w:val="single"/>
        </w:rPr>
        <w:t>2</w:t>
      </w:r>
      <w:r>
        <w:rPr>
          <w:rFonts w:eastAsiaTheme="minorEastAsia"/>
          <w:sz w:val="24"/>
          <w:szCs w:val="24"/>
        </w:rPr>
        <w:t xml:space="preserve">  </w:t>
      </w:r>
      <m:oMath>
        <m:r>
          <w:rPr>
            <w:rFonts w:ascii="Cambria Math" w:eastAsiaTheme="minorEastAsia" w:hAnsi="Cambria Math"/>
            <w:sz w:val="24"/>
            <w:szCs w:val="24"/>
          </w:rPr>
          <m:t xml:space="preserve"> </m:t>
        </m:r>
        <w:proofErr w:type="gramEnd"/>
        <m:nary>
          <m:naryPr>
            <m:limLoc m:val="undOvr"/>
            <m:subHide m:val="1"/>
            <m:supHide m:val="1"/>
            <m:ctrlPr>
              <w:rPr>
                <w:rFonts w:ascii="Cambria Math" w:eastAsiaTheme="minorEastAsia" w:hAnsi="Cambria Math"/>
                <w:i/>
                <w:sz w:val="24"/>
                <w:szCs w:val="24"/>
              </w:rPr>
            </m:ctrlPr>
          </m:naryPr>
          <m:sub/>
          <m:sup/>
          <m:e>
            <m:r>
              <w:rPr>
                <w:rFonts w:ascii="Cambria Math" w:eastAsiaTheme="minorEastAsia" w:hAnsi="Cambria Math"/>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5</m:t>
                </m:r>
              </m:sup>
            </m:sSup>
            <m:r>
              <w:rPr>
                <w:rFonts w:ascii="Cambria Math" w:eastAsiaTheme="minorEastAsia" w:hAnsi="Cambria Math"/>
                <w:sz w:val="24"/>
                <w:szCs w:val="24"/>
              </w:rPr>
              <m:t xml:space="preserve"> dx</m:t>
            </m:r>
          </m:e>
        </m:nary>
      </m:oMath>
    </w:p>
    <w:p w14:paraId="5F3EA8D3" w14:textId="77777777" w:rsidR="00664F3E" w:rsidRDefault="00664F3E" w:rsidP="000D20ED">
      <w:pPr>
        <w:jc w:val="both"/>
        <w:rPr>
          <w:rFonts w:eastAsiaTheme="minorEastAsia"/>
          <w:sz w:val="24"/>
          <w:szCs w:val="24"/>
        </w:rPr>
      </w:pPr>
      <w:r>
        <w:rPr>
          <w:rFonts w:eastAsiaTheme="minorEastAsia"/>
          <w:sz w:val="24"/>
          <w:szCs w:val="24"/>
        </w:rPr>
        <w:t xml:space="preserve">Here you are allowed to take the 4 outside the integral sign, because it is a constant – it is the </w:t>
      </w:r>
      <m:oMath>
        <m:r>
          <w:rPr>
            <w:rFonts w:ascii="Cambria Math" w:eastAsiaTheme="minorEastAsia" w:hAnsi="Cambria Math"/>
            <w:sz w:val="24"/>
            <w:szCs w:val="24"/>
          </w:rPr>
          <m:t>x</m:t>
        </m:r>
      </m:oMath>
      <w:r>
        <w:rPr>
          <w:rFonts w:eastAsiaTheme="minorEastAsia"/>
          <w:sz w:val="24"/>
          <w:szCs w:val="24"/>
        </w:rPr>
        <w:t xml:space="preserve">’s you cannot take outside because they are what you are integrating. That is what the </w:t>
      </w:r>
      <m:oMath>
        <m:r>
          <w:rPr>
            <w:rFonts w:ascii="Cambria Math" w:eastAsiaTheme="minorEastAsia" w:hAnsi="Cambria Math"/>
            <w:sz w:val="24"/>
            <w:szCs w:val="24"/>
          </w:rPr>
          <m:t>dx</m:t>
        </m:r>
      </m:oMath>
      <w:r>
        <w:rPr>
          <w:rFonts w:eastAsiaTheme="minorEastAsia"/>
          <w:sz w:val="24"/>
          <w:szCs w:val="24"/>
        </w:rPr>
        <w:t xml:space="preserve"> is there for</w:t>
      </w:r>
      <w:proofErr w:type="gramStart"/>
      <w:r>
        <w:rPr>
          <w:rFonts w:eastAsiaTheme="minorEastAsia"/>
          <w:sz w:val="24"/>
          <w:szCs w:val="24"/>
        </w:rPr>
        <w:t>;</w:t>
      </w:r>
      <w:proofErr w:type="gramEnd"/>
      <w:r>
        <w:rPr>
          <w:rFonts w:eastAsiaTheme="minorEastAsia"/>
          <w:sz w:val="24"/>
          <w:szCs w:val="24"/>
        </w:rPr>
        <w:t xml:space="preserve"> to tell you to integrate the </w:t>
      </w:r>
      <m:oMath>
        <m:r>
          <w:rPr>
            <w:rFonts w:ascii="Cambria Math" w:eastAsiaTheme="minorEastAsia" w:hAnsi="Cambria Math"/>
            <w:sz w:val="24"/>
            <w:szCs w:val="24"/>
          </w:rPr>
          <m:t>x</m:t>
        </m:r>
      </m:oMath>
      <w:r>
        <w:rPr>
          <w:rFonts w:eastAsiaTheme="minorEastAsia"/>
          <w:sz w:val="24"/>
          <w:szCs w:val="24"/>
        </w:rPr>
        <w:t>’s.</w:t>
      </w:r>
    </w:p>
    <w:p w14:paraId="01DF952D" w14:textId="77777777" w:rsidR="006A479B" w:rsidRDefault="006A479B" w:rsidP="000D20ED">
      <w:pPr>
        <w:jc w:val="both"/>
        <w:rPr>
          <w:rFonts w:eastAsiaTheme="minorEastAsia"/>
          <w:sz w:val="24"/>
          <w:szCs w:val="24"/>
        </w:rPr>
      </w:pPr>
    </w:p>
    <w:p w14:paraId="796A8FC0" w14:textId="77777777" w:rsidR="006A479B" w:rsidRDefault="006A479B" w:rsidP="000D20ED">
      <w:pPr>
        <w:jc w:val="both"/>
        <w:rPr>
          <w:rFonts w:eastAsiaTheme="minorEastAsia"/>
          <w:sz w:val="24"/>
          <w:szCs w:val="24"/>
        </w:rPr>
      </w:pPr>
      <w:r>
        <w:rPr>
          <w:rFonts w:eastAsiaTheme="minorEastAsia"/>
          <w:sz w:val="24"/>
          <w:szCs w:val="24"/>
        </w:rPr>
        <w:t>Personally, I wouldn’t bother doing this:</w:t>
      </w:r>
    </w:p>
    <w:p w14:paraId="08199FA2" w14:textId="77777777" w:rsidR="006A479B" w:rsidRDefault="006A479B" w:rsidP="000D20ED">
      <w:pPr>
        <w:jc w:val="both"/>
        <w:rPr>
          <w:rFonts w:eastAsiaTheme="minorEastAsia"/>
          <w:sz w:val="24"/>
          <w:szCs w:val="24"/>
        </w:rPr>
      </w:pPr>
      <m:oMathPara>
        <m:oMath>
          <m:r>
            <w:rPr>
              <w:rFonts w:ascii="Cambria Math" w:eastAsiaTheme="minorEastAsia" w:hAnsi="Cambria Math"/>
              <w:sz w:val="24"/>
              <w:szCs w:val="24"/>
            </w:rPr>
            <m:t>4</m:t>
          </m:r>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5</m:t>
                  </m:r>
                </m:sup>
              </m:sSup>
            </m:e>
          </m:nary>
          <m:r>
            <w:rPr>
              <w:rFonts w:ascii="Cambria Math" w:eastAsiaTheme="minorEastAsia" w:hAnsi="Cambria Math"/>
              <w:sz w:val="24"/>
              <w:szCs w:val="24"/>
            </w:rPr>
            <m:t xml:space="preserve"> dx</m:t>
          </m:r>
        </m:oMath>
      </m:oMathPara>
    </w:p>
    <w:p w14:paraId="5A0DBD07" w14:textId="77777777" w:rsidR="006A479B" w:rsidRDefault="006A479B" w:rsidP="000D20ED">
      <w:pPr>
        <w:jc w:val="both"/>
        <w:rPr>
          <w:rFonts w:eastAsiaTheme="minorEastAsia"/>
          <w:sz w:val="24"/>
          <w:szCs w:val="24"/>
        </w:rPr>
      </w:pPr>
      <w:r>
        <w:rPr>
          <w:rFonts w:eastAsiaTheme="minorEastAsia"/>
          <w:sz w:val="24"/>
          <w:szCs w:val="24"/>
        </w:rPr>
        <w:t>I’d leave the 4 where it was, and integrate it straight away:</w:t>
      </w:r>
    </w:p>
    <w:p w14:paraId="5C1991B4" w14:textId="77777777" w:rsidR="006A479B"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r>
                <w:rPr>
                  <w:rFonts w:ascii="Cambria Math" w:eastAsiaTheme="minorEastAsia" w:hAnsi="Cambria Math"/>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5</m:t>
                  </m:r>
                </m:sup>
              </m:sSup>
              <m:r>
                <w:rPr>
                  <w:rFonts w:ascii="Cambria Math" w:eastAsiaTheme="minorEastAsia" w:hAnsi="Cambria Math"/>
                  <w:sz w:val="24"/>
                  <w:szCs w:val="24"/>
                </w:rPr>
                <m:t xml:space="preserve"> dx</m:t>
              </m:r>
            </m:e>
          </m:nary>
        </m:oMath>
      </m:oMathPara>
    </w:p>
    <w:p w14:paraId="5BF79043" w14:textId="77777777" w:rsidR="006A479B" w:rsidRDefault="006A479B" w:rsidP="000D20ED">
      <w:pPr>
        <w:jc w:val="both"/>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6</m:t>
                  </m:r>
                </m:sup>
              </m:sSup>
            </m:num>
            <m:den>
              <m:r>
                <w:rPr>
                  <w:rFonts w:ascii="Cambria Math" w:eastAsiaTheme="minorEastAsia" w:hAnsi="Cambria Math"/>
                  <w:sz w:val="24"/>
                  <w:szCs w:val="24"/>
                </w:rPr>
                <m:t>6</m:t>
              </m:r>
            </m:den>
          </m:f>
          <m:r>
            <w:rPr>
              <w:rFonts w:ascii="Cambria Math" w:eastAsiaTheme="minorEastAsia" w:hAnsi="Cambria Math"/>
              <w:sz w:val="24"/>
              <w:szCs w:val="24"/>
            </w:rPr>
            <m:t>+C</m:t>
          </m:r>
        </m:oMath>
      </m:oMathPara>
    </w:p>
    <w:p w14:paraId="43664D6E" w14:textId="77777777" w:rsidR="006A479B" w:rsidRDefault="006A479B" w:rsidP="000D20ED">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2</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6</m:t>
                  </m:r>
                </m:sup>
              </m:sSup>
            </m:num>
            <m:den>
              <m:r>
                <m:rPr>
                  <m:sty m:val="bi"/>
                </m:rPr>
                <w:rPr>
                  <w:rFonts w:ascii="Cambria Math" w:eastAsiaTheme="minorEastAsia" w:hAnsi="Cambria Math"/>
                  <w:sz w:val="24"/>
                  <w:szCs w:val="24"/>
                </w:rPr>
                <m:t>3</m:t>
              </m:r>
            </m:den>
          </m:f>
          <m:r>
            <m:rPr>
              <m:sty m:val="bi"/>
            </m:rPr>
            <w:rPr>
              <w:rFonts w:ascii="Cambria Math" w:eastAsiaTheme="minorEastAsia" w:hAnsi="Cambria Math"/>
              <w:sz w:val="24"/>
              <w:szCs w:val="24"/>
            </w:rPr>
            <m:t>+C</m:t>
          </m:r>
        </m:oMath>
      </m:oMathPara>
    </w:p>
    <w:p w14:paraId="46B54ECD" w14:textId="77777777" w:rsidR="00E734C8" w:rsidRDefault="00E734C8" w:rsidP="000D20ED">
      <w:pPr>
        <w:jc w:val="both"/>
        <w:rPr>
          <w:rFonts w:eastAsiaTheme="minorEastAsia"/>
          <w:sz w:val="24"/>
          <w:szCs w:val="24"/>
        </w:rPr>
      </w:pPr>
      <w:r>
        <w:rPr>
          <w:rFonts w:eastAsiaTheme="minorEastAsia"/>
          <w:sz w:val="24"/>
          <w:szCs w:val="24"/>
        </w:rPr>
        <w:t>Always try and simplify your answer by cancelling down like I have done above if possible. It makes it easier if you subsequently have to put in limits.</w:t>
      </w:r>
    </w:p>
    <w:p w14:paraId="349CE025" w14:textId="77777777" w:rsidR="00D42D8A" w:rsidRDefault="00D42D8A" w:rsidP="000D20ED">
      <w:pPr>
        <w:jc w:val="both"/>
        <w:rPr>
          <w:rFonts w:eastAsiaTheme="minorEastAsia"/>
          <w:sz w:val="24"/>
          <w:szCs w:val="24"/>
        </w:rPr>
      </w:pPr>
    </w:p>
    <w:p w14:paraId="014FC4D6" w14:textId="77777777" w:rsidR="00D42D8A" w:rsidRDefault="00D42D8A" w:rsidP="000D20ED">
      <w:pPr>
        <w:jc w:val="both"/>
        <w:rPr>
          <w:rFonts w:eastAsiaTheme="minorEastAsia"/>
          <w:sz w:val="24"/>
          <w:szCs w:val="24"/>
        </w:rPr>
      </w:pPr>
      <w:r>
        <w:rPr>
          <w:rFonts w:eastAsiaTheme="minorEastAsia"/>
          <w:b/>
          <w:sz w:val="24"/>
          <w:szCs w:val="24"/>
          <w:u w:val="single"/>
        </w:rPr>
        <w:t xml:space="preserve">Example </w:t>
      </w:r>
      <w:proofErr w:type="gramStart"/>
      <w:r>
        <w:rPr>
          <w:rFonts w:eastAsiaTheme="minorEastAsia"/>
          <w:b/>
          <w:sz w:val="24"/>
          <w:szCs w:val="24"/>
          <w:u w:val="single"/>
        </w:rPr>
        <w:t>3</w:t>
      </w:r>
      <w:r>
        <w:rPr>
          <w:rFonts w:eastAsiaTheme="minorEastAsia"/>
          <w:b/>
          <w:sz w:val="24"/>
          <w:szCs w:val="24"/>
        </w:rPr>
        <w:t xml:space="preserve">  </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4"/>
                <w:szCs w:val="24"/>
              </w:rPr>
            </m:ctrlPr>
          </m:naryPr>
          <m:sub/>
          <m:sup/>
          <m:e>
            <m:d>
              <m:dPr>
                <m:ctrlPr>
                  <w:rPr>
                    <w:rFonts w:ascii="Cambria Math" w:eastAsiaTheme="minorEastAsia" w:hAnsi="Cambria Math"/>
                    <w:i/>
                    <w:sz w:val="24"/>
                    <w:szCs w:val="24"/>
                  </w:rPr>
                </m:ctrlPr>
              </m:dPr>
              <m:e>
                <m:r>
                  <w:rPr>
                    <w:rFonts w:ascii="Cambria Math" w:eastAsiaTheme="minorEastAsia" w:hAnsi="Cambria Math"/>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+5x</m:t>
                </m:r>
              </m:e>
            </m:d>
            <m:r>
              <w:rPr>
                <w:rFonts w:ascii="Cambria Math" w:eastAsiaTheme="minorEastAsia" w:hAnsi="Cambria Math"/>
                <w:sz w:val="24"/>
                <w:szCs w:val="24"/>
              </w:rPr>
              <m:t xml:space="preserve"> dx</m:t>
            </m:r>
          </m:e>
        </m:nary>
      </m:oMath>
    </w:p>
    <w:p w14:paraId="6C3EED9A" w14:textId="77777777" w:rsidR="00D42D8A" w:rsidRDefault="00D42D8A" w:rsidP="000D20ED">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4</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3</m:t>
                  </m:r>
                </m:sup>
              </m:sSup>
            </m:num>
            <m:den>
              <m:r>
                <m:rPr>
                  <m:sty m:val="bi"/>
                </m:rPr>
                <w:rPr>
                  <w:rFonts w:ascii="Cambria Math" w:eastAsiaTheme="minorEastAsia" w:hAnsi="Cambria Math"/>
                  <w:sz w:val="24"/>
                  <w:szCs w:val="24"/>
                </w:rPr>
                <m:t>3</m:t>
              </m:r>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5</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num>
            <m:den>
              <m:r>
                <m:rPr>
                  <m:sty m:val="bi"/>
                </m:rPr>
                <w:rPr>
                  <w:rFonts w:ascii="Cambria Math" w:eastAsiaTheme="minorEastAsia" w:hAnsi="Cambria Math"/>
                  <w:sz w:val="24"/>
                  <w:szCs w:val="24"/>
                </w:rPr>
                <m:t>2</m:t>
              </m:r>
            </m:den>
          </m:f>
          <m:r>
            <m:rPr>
              <m:sty m:val="bi"/>
            </m:rPr>
            <w:rPr>
              <w:rFonts w:ascii="Cambria Math" w:eastAsiaTheme="minorEastAsia" w:hAnsi="Cambria Math"/>
              <w:sz w:val="24"/>
              <w:szCs w:val="24"/>
            </w:rPr>
            <m:t>+C</m:t>
          </m:r>
        </m:oMath>
      </m:oMathPara>
    </w:p>
    <w:p w14:paraId="452E1F10" w14:textId="77777777" w:rsidR="00D42D8A" w:rsidRDefault="00D42D8A" w:rsidP="000D20ED">
      <w:pPr>
        <w:jc w:val="both"/>
        <w:rPr>
          <w:rFonts w:eastAsiaTheme="minorEastAsia"/>
          <w:b/>
          <w:sz w:val="24"/>
          <w:szCs w:val="24"/>
        </w:rPr>
      </w:pPr>
    </w:p>
    <w:p w14:paraId="156A8068" w14:textId="77777777" w:rsidR="00D42D8A" w:rsidRDefault="00D42D8A" w:rsidP="000D20ED">
      <w:pPr>
        <w:jc w:val="both"/>
        <w:rPr>
          <w:rFonts w:eastAsiaTheme="minorEastAsia"/>
          <w:sz w:val="24"/>
          <w:szCs w:val="24"/>
        </w:rPr>
      </w:pPr>
      <w:r>
        <w:rPr>
          <w:rFonts w:eastAsiaTheme="minorEastAsia"/>
          <w:b/>
          <w:sz w:val="24"/>
          <w:szCs w:val="24"/>
          <w:u w:val="single"/>
        </w:rPr>
        <w:t xml:space="preserve">Example </w:t>
      </w:r>
      <w:proofErr w:type="gramStart"/>
      <w:r>
        <w:rPr>
          <w:rFonts w:eastAsiaTheme="minorEastAsia"/>
          <w:b/>
          <w:sz w:val="24"/>
          <w:szCs w:val="24"/>
          <w:u w:val="single"/>
        </w:rPr>
        <w:t>4</w:t>
      </w:r>
      <w:r>
        <w:rPr>
          <w:rFonts w:eastAsiaTheme="minorEastAsia"/>
          <w:sz w:val="24"/>
          <w:szCs w:val="24"/>
        </w:rPr>
        <w:t xml:space="preserve"> </w:t>
      </w:r>
      <w:r w:rsidR="006D5572">
        <w:rPr>
          <w:rFonts w:eastAsiaTheme="minorEastAsia"/>
          <w:sz w:val="24"/>
          <w:szCs w:val="24"/>
        </w:rPr>
        <w:t xml:space="preserve"> </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4"/>
                <w:szCs w:val="24"/>
              </w:rPr>
            </m:ctrlPr>
          </m:naryPr>
          <m:sub/>
          <m:sup/>
          <m:e>
            <m:r>
              <w:rPr>
                <w:rFonts w:ascii="Cambria Math" w:eastAsiaTheme="minorEastAsia" w:hAnsi="Cambria Math"/>
                <w:sz w:val="24"/>
                <w:szCs w:val="24"/>
              </w:rPr>
              <m:t>6  dx</m:t>
            </m:r>
          </m:e>
        </m:nary>
      </m:oMath>
    </w:p>
    <w:p w14:paraId="31CCD639" w14:textId="77777777" w:rsidR="00D42D8A" w:rsidRDefault="00D42D8A" w:rsidP="000D20ED">
      <w:pPr>
        <w:jc w:val="both"/>
        <w:rPr>
          <w:rFonts w:eastAsiaTheme="minorEastAsia"/>
          <w:sz w:val="24"/>
          <w:szCs w:val="24"/>
        </w:rPr>
      </w:pPr>
      <w:r>
        <w:rPr>
          <w:rFonts w:eastAsiaTheme="minorEastAsia"/>
          <w:sz w:val="24"/>
          <w:szCs w:val="24"/>
        </w:rPr>
        <w:t xml:space="preserve">The answer to this </w:t>
      </w:r>
      <w:proofErr w:type="gramStart"/>
      <w:r>
        <w:rPr>
          <w:rFonts w:eastAsiaTheme="minorEastAsia"/>
          <w:sz w:val="24"/>
          <w:szCs w:val="24"/>
        </w:rPr>
        <w:t xml:space="preserve">is  </w:t>
      </w:r>
      <m:oMath>
        <m:r>
          <w:rPr>
            <w:rFonts w:ascii="Cambria Math" w:eastAsiaTheme="minorEastAsia" w:hAnsi="Cambria Math"/>
            <w:sz w:val="24"/>
            <w:szCs w:val="24"/>
          </w:rPr>
          <m:t>6x</m:t>
        </m:r>
        <w:proofErr w:type="gramEnd"/>
        <m:r>
          <w:rPr>
            <w:rFonts w:ascii="Cambria Math" w:eastAsiaTheme="minorEastAsia" w:hAnsi="Cambria Math"/>
            <w:sz w:val="24"/>
            <w:szCs w:val="24"/>
          </w:rPr>
          <m:t>+C</m:t>
        </m:r>
      </m:oMath>
      <w:r>
        <w:rPr>
          <w:rFonts w:eastAsiaTheme="minorEastAsia"/>
          <w:sz w:val="24"/>
          <w:szCs w:val="24"/>
        </w:rPr>
        <w:t xml:space="preserve">. Why? Because 6 can be thought of as </w:t>
      </w:r>
      <m:oMath>
        <m:r>
          <w:rPr>
            <w:rFonts w:ascii="Cambria Math" w:eastAsiaTheme="minorEastAsia" w:hAnsi="Cambria Math"/>
            <w:sz w:val="24"/>
            <w:szCs w:val="24"/>
          </w:rPr>
          <m:t>6</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0</m:t>
            </m:r>
          </m:sup>
        </m:sSup>
      </m:oMath>
      <w:r>
        <w:rPr>
          <w:rFonts w:eastAsiaTheme="minorEastAsia"/>
          <w:sz w:val="24"/>
          <w:szCs w:val="24"/>
        </w:rPr>
        <w:t>, in which case the question is actually:</w:t>
      </w:r>
    </w:p>
    <w:p w14:paraId="1A430447" w14:textId="77777777" w:rsidR="00D42D8A" w:rsidRPr="00D42D8A"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r>
                <w:rPr>
                  <w:rFonts w:ascii="Cambria Math" w:eastAsiaTheme="minorEastAsia" w:hAnsi="Cambria Math"/>
                  <w:sz w:val="24"/>
                  <w:szCs w:val="24"/>
                </w:rPr>
                <m:t>6</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0</m:t>
                  </m:r>
                </m:sup>
              </m:sSup>
              <m:r>
                <w:rPr>
                  <w:rFonts w:ascii="Cambria Math" w:eastAsiaTheme="minorEastAsia" w:hAnsi="Cambria Math"/>
                  <w:sz w:val="24"/>
                  <w:szCs w:val="24"/>
                </w:rPr>
                <m:t xml:space="preserve"> dx</m:t>
              </m:r>
            </m:e>
          </m:nary>
        </m:oMath>
      </m:oMathPara>
    </w:p>
    <w:p w14:paraId="1807DAC8" w14:textId="77777777" w:rsidR="00D42D8A" w:rsidRDefault="00D42D8A" w:rsidP="000D20ED">
      <w:pPr>
        <w:jc w:val="both"/>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6</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1</m:t>
                  </m:r>
                </m:sup>
              </m:sSup>
            </m:num>
            <m:den>
              <m:r>
                <w:rPr>
                  <w:rFonts w:ascii="Cambria Math" w:eastAsiaTheme="minorEastAsia" w:hAnsi="Cambria Math"/>
                  <w:sz w:val="24"/>
                  <w:szCs w:val="24"/>
                </w:rPr>
                <m:t>1</m:t>
              </m:r>
            </m:den>
          </m:f>
          <m:r>
            <w:rPr>
              <w:rFonts w:ascii="Cambria Math" w:eastAsiaTheme="minorEastAsia" w:hAnsi="Cambria Math"/>
              <w:sz w:val="24"/>
              <w:szCs w:val="24"/>
            </w:rPr>
            <m:t>+C</m:t>
          </m:r>
        </m:oMath>
      </m:oMathPara>
    </w:p>
    <w:p w14:paraId="0060ECF9" w14:textId="77777777" w:rsidR="00D42D8A" w:rsidRPr="00D42D8A" w:rsidRDefault="00D42D8A" w:rsidP="000D20ED">
      <w:pPr>
        <w:jc w:val="both"/>
        <w:rPr>
          <w:rFonts w:eastAsiaTheme="minorEastAsia"/>
          <w:b/>
          <w:sz w:val="24"/>
          <w:szCs w:val="24"/>
        </w:rPr>
      </w:pPr>
      <m:oMathPara>
        <m:oMath>
          <m:r>
            <m:rPr>
              <m:sty m:val="bi"/>
            </m:rPr>
            <w:rPr>
              <w:rFonts w:ascii="Cambria Math" w:eastAsiaTheme="minorEastAsia" w:hAnsi="Cambria Math"/>
              <w:sz w:val="24"/>
              <w:szCs w:val="24"/>
            </w:rPr>
            <w:lastRenderedPageBreak/>
            <m:t>=6</m:t>
          </m:r>
          <m:r>
            <m:rPr>
              <m:sty m:val="bi"/>
            </m:rPr>
            <w:rPr>
              <w:rFonts w:ascii="Cambria Math" w:eastAsiaTheme="minorEastAsia" w:hAnsi="Cambria Math"/>
              <w:sz w:val="24"/>
              <w:szCs w:val="24"/>
            </w:rPr>
            <m:t>x+C</m:t>
          </m:r>
        </m:oMath>
      </m:oMathPara>
    </w:p>
    <w:p w14:paraId="216FB66B" w14:textId="77777777" w:rsidR="00D42D8A" w:rsidRDefault="00D42D8A" w:rsidP="000D20ED">
      <w:pPr>
        <w:jc w:val="both"/>
        <w:rPr>
          <w:rFonts w:eastAsiaTheme="minorEastAsia"/>
          <w:sz w:val="24"/>
          <w:szCs w:val="24"/>
        </w:rPr>
      </w:pPr>
    </w:p>
    <w:p w14:paraId="55B5F5EC" w14:textId="77777777" w:rsidR="006D5572" w:rsidRDefault="006D5572" w:rsidP="000D20ED">
      <w:pPr>
        <w:jc w:val="both"/>
        <w:rPr>
          <w:rFonts w:eastAsiaTheme="minorEastAsia"/>
          <w:sz w:val="24"/>
          <w:szCs w:val="24"/>
        </w:rPr>
      </w:pPr>
      <w:r>
        <w:rPr>
          <w:rFonts w:eastAsiaTheme="minorEastAsia"/>
          <w:sz w:val="24"/>
          <w:szCs w:val="24"/>
        </w:rPr>
        <w:t>Unlike differentiation, when you integrate a constant, it does not go out!</w:t>
      </w:r>
    </w:p>
    <w:p w14:paraId="40A838CC" w14:textId="77777777" w:rsidR="006D5572" w:rsidRDefault="006D5572" w:rsidP="000D20ED">
      <w:pPr>
        <w:jc w:val="both"/>
        <w:rPr>
          <w:rFonts w:eastAsiaTheme="minorEastAsia"/>
          <w:sz w:val="24"/>
          <w:szCs w:val="24"/>
        </w:rPr>
      </w:pPr>
    </w:p>
    <w:p w14:paraId="1097D0B0" w14:textId="77777777" w:rsidR="006D5572" w:rsidRDefault="006D5572" w:rsidP="000D20ED">
      <w:pPr>
        <w:jc w:val="both"/>
        <w:rPr>
          <w:rFonts w:eastAsiaTheme="minorEastAsia"/>
          <w:sz w:val="24"/>
          <w:szCs w:val="24"/>
        </w:rPr>
      </w:pPr>
    </w:p>
    <w:p w14:paraId="2B2DBCF7" w14:textId="77777777" w:rsidR="006D5572" w:rsidRDefault="006D5572" w:rsidP="000D20ED">
      <w:pPr>
        <w:jc w:val="both"/>
        <w:rPr>
          <w:rFonts w:eastAsiaTheme="minorEastAsia"/>
          <w:sz w:val="24"/>
          <w:szCs w:val="24"/>
        </w:rPr>
      </w:pPr>
    </w:p>
    <w:p w14:paraId="14B71F15" w14:textId="77777777" w:rsidR="006D5572" w:rsidRDefault="006D5572" w:rsidP="000D20ED">
      <w:pPr>
        <w:jc w:val="both"/>
        <w:rPr>
          <w:rFonts w:eastAsiaTheme="minorEastAsia"/>
          <w:sz w:val="24"/>
          <w:szCs w:val="24"/>
        </w:rPr>
      </w:pPr>
      <w:r>
        <w:rPr>
          <w:rFonts w:eastAsiaTheme="minorEastAsia"/>
          <w:b/>
          <w:sz w:val="24"/>
          <w:szCs w:val="24"/>
          <w:u w:val="single"/>
        </w:rPr>
        <w:t xml:space="preserve">Example </w:t>
      </w:r>
      <w:proofErr w:type="gramStart"/>
      <w:r>
        <w:rPr>
          <w:rFonts w:eastAsiaTheme="minorEastAsia"/>
          <w:b/>
          <w:sz w:val="24"/>
          <w:szCs w:val="24"/>
          <w:u w:val="single"/>
        </w:rPr>
        <w:t>5</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4"/>
                <w:szCs w:val="24"/>
              </w:rPr>
            </m:ctrlPr>
          </m:naryPr>
          <m:sub/>
          <m:sup/>
          <m:e>
            <m:r>
              <w:rPr>
                <w:rFonts w:ascii="Cambria Math" w:eastAsiaTheme="minorEastAsia" w:hAnsi="Cambria Math"/>
                <w:sz w:val="24"/>
                <w:szCs w:val="24"/>
              </w:rPr>
              <m:t>6</m:t>
            </m:r>
          </m:e>
        </m:nary>
        <m:r>
          <w:rPr>
            <w:rFonts w:ascii="Cambria Math" w:eastAsiaTheme="minorEastAsia" w:hAnsi="Cambria Math"/>
            <w:sz w:val="24"/>
            <w:szCs w:val="24"/>
          </w:rPr>
          <m:t xml:space="preserve">  dt</m:t>
        </m:r>
      </m:oMath>
    </w:p>
    <w:p w14:paraId="503029D1" w14:textId="77777777" w:rsidR="006D5572" w:rsidRDefault="006D5572" w:rsidP="000D20ED">
      <w:pPr>
        <w:jc w:val="both"/>
        <w:rPr>
          <w:rFonts w:eastAsiaTheme="minorEastAsia"/>
          <w:sz w:val="24"/>
          <w:szCs w:val="24"/>
        </w:rPr>
      </w:pPr>
      <w:r>
        <w:rPr>
          <w:rFonts w:eastAsiaTheme="minorEastAsia"/>
          <w:sz w:val="24"/>
          <w:szCs w:val="24"/>
        </w:rPr>
        <w:t xml:space="preserve">Now you can see the significance of the </w:t>
      </w:r>
      <m:oMath>
        <m:r>
          <w:rPr>
            <w:rFonts w:ascii="Cambria Math" w:eastAsiaTheme="minorEastAsia" w:hAnsi="Cambria Math"/>
            <w:sz w:val="24"/>
            <w:szCs w:val="24"/>
          </w:rPr>
          <m:t>dx</m:t>
        </m:r>
      </m:oMath>
      <w:r>
        <w:rPr>
          <w:rFonts w:eastAsiaTheme="minorEastAsia"/>
          <w:sz w:val="24"/>
          <w:szCs w:val="24"/>
        </w:rPr>
        <w:t xml:space="preserve"> bit at the end (</w:t>
      </w:r>
      <m:oMath>
        <m:r>
          <w:rPr>
            <w:rFonts w:ascii="Cambria Math" w:eastAsiaTheme="minorEastAsia" w:hAnsi="Cambria Math"/>
            <w:sz w:val="24"/>
            <w:szCs w:val="24"/>
          </w:rPr>
          <m:t>dt</m:t>
        </m:r>
      </m:oMath>
      <w:r>
        <w:rPr>
          <w:rFonts w:eastAsiaTheme="minorEastAsia"/>
          <w:sz w:val="24"/>
          <w:szCs w:val="24"/>
        </w:rPr>
        <w:t xml:space="preserve"> in this case). Without that you couldn’t integrate. You would never see:</w:t>
      </w:r>
    </w:p>
    <w:p w14:paraId="62C111D0" w14:textId="77777777" w:rsidR="006D5572"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r>
                <w:rPr>
                  <w:rFonts w:ascii="Cambria Math" w:eastAsiaTheme="minorEastAsia" w:hAnsi="Cambria Math"/>
                  <w:sz w:val="24"/>
                  <w:szCs w:val="24"/>
                </w:rPr>
                <m:t>6</m:t>
              </m:r>
            </m:e>
          </m:nary>
        </m:oMath>
      </m:oMathPara>
    </w:p>
    <w:p w14:paraId="23D53F11" w14:textId="77777777" w:rsidR="006D5572" w:rsidRDefault="006D5572" w:rsidP="000D20ED">
      <w:pPr>
        <w:jc w:val="both"/>
        <w:rPr>
          <w:rFonts w:eastAsiaTheme="minorEastAsia"/>
          <w:sz w:val="24"/>
          <w:szCs w:val="24"/>
        </w:rPr>
      </w:pPr>
      <w:r>
        <w:rPr>
          <w:rFonts w:eastAsiaTheme="minorEastAsia"/>
          <w:sz w:val="24"/>
          <w:szCs w:val="24"/>
        </w:rPr>
        <w:t xml:space="preserve">It is not an integral. Back to example 5, the </w:t>
      </w:r>
      <m:oMath>
        <m:r>
          <w:rPr>
            <w:rFonts w:ascii="Cambria Math" w:eastAsiaTheme="minorEastAsia" w:hAnsi="Cambria Math"/>
            <w:sz w:val="24"/>
            <w:szCs w:val="24"/>
          </w:rPr>
          <m:t>dt</m:t>
        </m:r>
      </m:oMath>
      <w:r>
        <w:rPr>
          <w:rFonts w:eastAsiaTheme="minorEastAsia"/>
          <w:sz w:val="24"/>
          <w:szCs w:val="24"/>
        </w:rPr>
        <w:t xml:space="preserve"> tells you that you are ‘integrating with respect to </w:t>
      </w:r>
      <m:oMath>
        <m:r>
          <w:rPr>
            <w:rFonts w:ascii="Cambria Math" w:eastAsiaTheme="minorEastAsia" w:hAnsi="Cambria Math"/>
            <w:sz w:val="24"/>
            <w:szCs w:val="24"/>
          </w:rPr>
          <m:t>t</m:t>
        </m:r>
      </m:oMath>
      <w:r>
        <w:rPr>
          <w:rFonts w:eastAsiaTheme="minorEastAsia"/>
          <w:sz w:val="24"/>
          <w:szCs w:val="24"/>
        </w:rPr>
        <w:t>’, and consequently, the answer is:</w:t>
      </w:r>
    </w:p>
    <w:p w14:paraId="46E1353C" w14:textId="77777777" w:rsidR="006D5572" w:rsidRDefault="006D5572" w:rsidP="000D20ED">
      <w:pPr>
        <w:jc w:val="both"/>
        <w:rPr>
          <w:rFonts w:eastAsiaTheme="minorEastAsia"/>
          <w:b/>
          <w:sz w:val="24"/>
          <w:szCs w:val="24"/>
        </w:rPr>
      </w:pPr>
      <m:oMathPara>
        <m:oMath>
          <m:r>
            <w:rPr>
              <w:rFonts w:ascii="Cambria Math" w:eastAsiaTheme="minorEastAsia" w:hAnsi="Cambria Math"/>
              <w:sz w:val="24"/>
              <w:szCs w:val="24"/>
            </w:rPr>
            <m:t>=</m:t>
          </m:r>
          <m:r>
            <m:rPr>
              <m:sty m:val="bi"/>
            </m:rPr>
            <w:rPr>
              <w:rFonts w:ascii="Cambria Math" w:eastAsiaTheme="minorEastAsia" w:hAnsi="Cambria Math"/>
              <w:sz w:val="24"/>
              <w:szCs w:val="24"/>
            </w:rPr>
            <m:t>6</m:t>
          </m:r>
          <m:r>
            <m:rPr>
              <m:sty m:val="bi"/>
            </m:rPr>
            <w:rPr>
              <w:rFonts w:ascii="Cambria Math" w:eastAsiaTheme="minorEastAsia" w:hAnsi="Cambria Math"/>
              <w:sz w:val="24"/>
              <w:szCs w:val="24"/>
            </w:rPr>
            <m:t>t+C</m:t>
          </m:r>
        </m:oMath>
      </m:oMathPara>
    </w:p>
    <w:p w14:paraId="48C41244" w14:textId="77777777" w:rsidR="006D5572" w:rsidRDefault="006D5572" w:rsidP="000D20ED">
      <w:pPr>
        <w:jc w:val="both"/>
        <w:rPr>
          <w:rFonts w:eastAsiaTheme="minorEastAsia"/>
          <w:b/>
          <w:sz w:val="24"/>
          <w:szCs w:val="24"/>
        </w:rPr>
      </w:pPr>
    </w:p>
    <w:p w14:paraId="24FDA1E2" w14:textId="77777777" w:rsidR="006D5572" w:rsidRDefault="006D5572" w:rsidP="000D20ED">
      <w:pPr>
        <w:jc w:val="both"/>
        <w:rPr>
          <w:rFonts w:eastAsiaTheme="minorEastAsia"/>
          <w:sz w:val="24"/>
          <w:szCs w:val="24"/>
        </w:rPr>
      </w:pPr>
      <w:r>
        <w:rPr>
          <w:rFonts w:eastAsiaTheme="minorEastAsia"/>
          <w:b/>
          <w:sz w:val="24"/>
          <w:szCs w:val="24"/>
          <w:u w:val="single"/>
        </w:rPr>
        <w:t xml:space="preserve">Example </w:t>
      </w:r>
      <w:proofErr w:type="gramStart"/>
      <w:r>
        <w:rPr>
          <w:rFonts w:eastAsiaTheme="minorEastAsia"/>
          <w:b/>
          <w:sz w:val="24"/>
          <w:szCs w:val="24"/>
          <w:u w:val="single"/>
        </w:rPr>
        <w:t>6</w:t>
      </w:r>
      <w:r w:rsidRPr="006D5572">
        <w:rPr>
          <w:rFonts w:eastAsiaTheme="minorEastAsia"/>
          <w:b/>
          <w:sz w:val="24"/>
          <w:szCs w:val="24"/>
        </w:rPr>
        <w:t xml:space="preserve"> </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4"/>
                <w:szCs w:val="24"/>
              </w:rPr>
            </m:ctrlPr>
          </m:naryPr>
          <m:sub/>
          <m:sup/>
          <m:e>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d>
              <m:dPr>
                <m:ctrlPr>
                  <w:rPr>
                    <w:rFonts w:ascii="Cambria Math" w:eastAsiaTheme="minorEastAsia" w:hAnsi="Cambria Math"/>
                    <w:i/>
                    <w:sz w:val="24"/>
                    <w:szCs w:val="24"/>
                  </w:rPr>
                </m:ctrlPr>
              </m:dPr>
              <m:e>
                <m:r>
                  <w:rPr>
                    <w:rFonts w:ascii="Cambria Math" w:eastAsiaTheme="minorEastAsia" w:hAnsi="Cambria Math"/>
                    <w:sz w:val="24"/>
                    <w:szCs w:val="24"/>
                  </w:rPr>
                  <m:t>x-4</m:t>
                </m:r>
              </m:e>
            </m:d>
            <m:r>
              <w:rPr>
                <w:rFonts w:ascii="Cambria Math" w:eastAsiaTheme="minorEastAsia" w:hAnsi="Cambria Math"/>
                <w:sz w:val="24"/>
                <w:szCs w:val="24"/>
              </w:rPr>
              <m:t xml:space="preserve"> dx</m:t>
            </m:r>
          </m:e>
        </m:nary>
      </m:oMath>
    </w:p>
    <w:p w14:paraId="31381326" w14:textId="77777777" w:rsidR="008D41B5" w:rsidRDefault="008D41B5" w:rsidP="000D20ED">
      <w:pPr>
        <w:jc w:val="both"/>
        <w:rPr>
          <w:rFonts w:eastAsiaTheme="minorEastAsia"/>
          <w:sz w:val="24"/>
          <w:szCs w:val="24"/>
        </w:rPr>
      </w:pPr>
      <w:r>
        <w:rPr>
          <w:rFonts w:eastAsiaTheme="minorEastAsia"/>
          <w:sz w:val="24"/>
          <w:szCs w:val="24"/>
        </w:rPr>
        <w:t>Remember that you must have separate terms before applying the standard integrals! Therefore we need to multiply this bracket out</w:t>
      </w:r>
      <w:r w:rsidR="002E717E">
        <w:rPr>
          <w:rFonts w:eastAsiaTheme="minorEastAsia"/>
          <w:sz w:val="24"/>
          <w:szCs w:val="24"/>
        </w:rPr>
        <w:t xml:space="preserve"> (useful to know your indices here!)</w:t>
      </w:r>
      <w:r>
        <w:rPr>
          <w:rFonts w:eastAsiaTheme="minorEastAsia"/>
          <w:sz w:val="24"/>
          <w:szCs w:val="24"/>
        </w:rPr>
        <w:t>:</w:t>
      </w:r>
    </w:p>
    <w:p w14:paraId="4F436D8C" w14:textId="77777777" w:rsidR="008D41B5"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d>
                <m:dPr>
                  <m:ctrlPr>
                    <w:rPr>
                      <w:rFonts w:ascii="Cambria Math" w:eastAsiaTheme="minorEastAsia" w:hAnsi="Cambria Math"/>
                      <w:i/>
                      <w:sz w:val="24"/>
                      <w:szCs w:val="24"/>
                    </w:rPr>
                  </m:ctrlPr>
                </m:dPr>
                <m:e>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-8</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e>
              </m:d>
              <m:r>
                <w:rPr>
                  <w:rFonts w:ascii="Cambria Math" w:eastAsiaTheme="minorEastAsia" w:hAnsi="Cambria Math"/>
                  <w:sz w:val="24"/>
                  <w:szCs w:val="24"/>
                </w:rPr>
                <m:t xml:space="preserve"> dx</m:t>
              </m:r>
            </m:e>
          </m:nary>
        </m:oMath>
      </m:oMathPara>
    </w:p>
    <w:p w14:paraId="68CE7E68" w14:textId="77777777" w:rsidR="008D41B5" w:rsidRDefault="00967463" w:rsidP="000D20ED">
      <w:pPr>
        <w:jc w:val="both"/>
        <w:rPr>
          <w:rFonts w:eastAsiaTheme="minorEastAsia"/>
          <w:sz w:val="24"/>
          <w:szCs w:val="24"/>
        </w:rPr>
      </w:pPr>
      <w:r>
        <w:rPr>
          <w:rFonts w:eastAsiaTheme="minorEastAsia"/>
          <w:sz w:val="24"/>
          <w:szCs w:val="24"/>
        </w:rPr>
        <w:t>Therefore:</w:t>
      </w:r>
    </w:p>
    <w:p w14:paraId="54D440DC" w14:textId="77777777" w:rsidR="00967463" w:rsidRDefault="00967463" w:rsidP="000D20ED">
      <w:pPr>
        <w:jc w:val="both"/>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num>
            <m:den>
              <m:r>
                <w:rPr>
                  <w:rFonts w:ascii="Cambria Math" w:eastAsiaTheme="minorEastAsia" w:hAnsi="Cambria Math"/>
                  <w:sz w:val="24"/>
                  <w:szCs w:val="24"/>
                </w:rPr>
                <m:t>4</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8</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num>
            <m:den>
              <m:r>
                <w:rPr>
                  <w:rFonts w:ascii="Cambria Math" w:eastAsiaTheme="minorEastAsia" w:hAnsi="Cambria Math"/>
                  <w:sz w:val="24"/>
                  <w:szCs w:val="24"/>
                </w:rPr>
                <m:t>3</m:t>
              </m:r>
            </m:den>
          </m:f>
          <m:r>
            <w:rPr>
              <w:rFonts w:ascii="Cambria Math" w:eastAsiaTheme="minorEastAsia" w:hAnsi="Cambria Math"/>
              <w:sz w:val="24"/>
              <w:szCs w:val="24"/>
            </w:rPr>
            <m:t>+C</m:t>
          </m:r>
        </m:oMath>
      </m:oMathPara>
    </w:p>
    <w:p w14:paraId="6DC91308" w14:textId="77777777" w:rsidR="00967463" w:rsidRDefault="00967463" w:rsidP="000D20ED">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4</m:t>
                  </m:r>
                </m:sup>
              </m:sSup>
            </m:num>
            <m:den>
              <m:r>
                <m:rPr>
                  <m:sty m:val="bi"/>
                </m:rPr>
                <w:rPr>
                  <w:rFonts w:ascii="Cambria Math" w:eastAsiaTheme="minorEastAsia" w:hAnsi="Cambria Math"/>
                  <w:sz w:val="24"/>
                  <w:szCs w:val="24"/>
                </w:rPr>
                <m:t>2</m:t>
              </m:r>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8</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3</m:t>
                  </m:r>
                </m:sup>
              </m:sSup>
            </m:num>
            <m:den>
              <m:r>
                <m:rPr>
                  <m:sty m:val="bi"/>
                </m:rPr>
                <w:rPr>
                  <w:rFonts w:ascii="Cambria Math" w:eastAsiaTheme="minorEastAsia" w:hAnsi="Cambria Math"/>
                  <w:sz w:val="24"/>
                  <w:szCs w:val="24"/>
                </w:rPr>
                <m:t>3</m:t>
              </m:r>
            </m:den>
          </m:f>
          <m:r>
            <m:rPr>
              <m:sty m:val="bi"/>
            </m:rPr>
            <w:rPr>
              <w:rFonts w:ascii="Cambria Math" w:eastAsiaTheme="minorEastAsia" w:hAnsi="Cambria Math"/>
              <w:sz w:val="24"/>
              <w:szCs w:val="24"/>
            </w:rPr>
            <m:t>+C</m:t>
          </m:r>
        </m:oMath>
      </m:oMathPara>
    </w:p>
    <w:p w14:paraId="55EC1550" w14:textId="77777777" w:rsidR="00967463" w:rsidRDefault="00967463" w:rsidP="000D20ED">
      <w:pPr>
        <w:jc w:val="both"/>
        <w:rPr>
          <w:rFonts w:eastAsiaTheme="minorEastAsia"/>
          <w:b/>
          <w:sz w:val="24"/>
          <w:szCs w:val="24"/>
        </w:rPr>
      </w:pPr>
    </w:p>
    <w:p w14:paraId="5CFA7E32" w14:textId="77777777" w:rsidR="00967463" w:rsidRDefault="00967463" w:rsidP="000D20ED">
      <w:pPr>
        <w:jc w:val="both"/>
        <w:rPr>
          <w:rFonts w:eastAsiaTheme="minorEastAsia"/>
          <w:sz w:val="28"/>
          <w:szCs w:val="28"/>
        </w:rPr>
      </w:pPr>
      <w:r>
        <w:rPr>
          <w:rFonts w:eastAsiaTheme="minorEastAsia"/>
          <w:b/>
          <w:sz w:val="24"/>
          <w:szCs w:val="24"/>
          <w:u w:val="single"/>
        </w:rPr>
        <w:t xml:space="preserve">Example </w:t>
      </w:r>
      <w:proofErr w:type="gramStart"/>
      <w:r>
        <w:rPr>
          <w:rFonts w:eastAsiaTheme="minorEastAsia"/>
          <w:b/>
          <w:sz w:val="24"/>
          <w:szCs w:val="24"/>
          <w:u w:val="single"/>
        </w:rPr>
        <w:t>7</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8"/>
                <w:szCs w:val="28"/>
              </w:rPr>
            </m:ctrlPr>
          </m:naryPr>
          <m:sub/>
          <m:sup/>
          <m:e>
            <m:f>
              <m:fPr>
                <m:ctrlPr>
                  <w:rPr>
                    <w:rFonts w:ascii="Cambria Math" w:eastAsiaTheme="minorEastAsia" w:hAnsi="Cambria Math"/>
                    <w:i/>
                    <w:sz w:val="28"/>
                    <w:szCs w:val="28"/>
                  </w:rPr>
                </m:ctrlPr>
              </m:fPr>
              <m:num>
                <m:r>
                  <w:rPr>
                    <w:rFonts w:ascii="Cambria Math" w:eastAsiaTheme="minorEastAsia" w:hAnsi="Cambria Math"/>
                    <w:sz w:val="28"/>
                    <w:szCs w:val="28"/>
                  </w:rPr>
                  <m:t>3</m:t>
                </m:r>
              </m:num>
              <m:den>
                <m:sSup>
                  <m:sSupPr>
                    <m:ctrlPr>
                      <w:rPr>
                        <w:rFonts w:ascii="Cambria Math" w:eastAsiaTheme="minorEastAsia" w:hAnsi="Cambria Math"/>
                        <w:i/>
                        <w:sz w:val="28"/>
                        <w:szCs w:val="28"/>
                      </w:rPr>
                    </m:ctrlPr>
                  </m:sSupPr>
                  <m:e>
                    <m:r>
                      <w:rPr>
                        <w:rFonts w:ascii="Cambria Math" w:eastAsiaTheme="minorEastAsia" w:hAnsi="Cambria Math"/>
                        <w:sz w:val="28"/>
                        <w:szCs w:val="28"/>
                      </w:rPr>
                      <m:t>x</m:t>
                    </m:r>
                  </m:e>
                  <m:sup>
                    <m:r>
                      <w:rPr>
                        <w:rFonts w:ascii="Cambria Math" w:eastAsiaTheme="minorEastAsia" w:hAnsi="Cambria Math"/>
                        <w:sz w:val="28"/>
                        <w:szCs w:val="28"/>
                      </w:rPr>
                      <m:t>2</m:t>
                    </m:r>
                  </m:sup>
                </m:sSup>
              </m:den>
            </m:f>
            <m:r>
              <w:rPr>
                <w:rFonts w:ascii="Cambria Math" w:eastAsiaTheme="minorEastAsia" w:hAnsi="Cambria Math"/>
                <w:sz w:val="28"/>
                <w:szCs w:val="28"/>
              </w:rPr>
              <m:t xml:space="preserve">  dx</m:t>
            </m:r>
          </m:e>
        </m:nary>
      </m:oMath>
    </w:p>
    <w:p w14:paraId="10C81FBB" w14:textId="77777777" w:rsidR="00967463" w:rsidRDefault="00C3448C" w:rsidP="000D20ED">
      <w:pPr>
        <w:jc w:val="both"/>
        <w:rPr>
          <w:rFonts w:eastAsiaTheme="minorEastAsia"/>
          <w:sz w:val="24"/>
          <w:szCs w:val="24"/>
        </w:rPr>
      </w:pPr>
      <w:r>
        <w:rPr>
          <w:rFonts w:eastAsiaTheme="minorEastAsia"/>
          <w:sz w:val="24"/>
          <w:szCs w:val="24"/>
        </w:rPr>
        <w:t xml:space="preserve">Bringing </w:t>
      </w:r>
      <m:oMath>
        <m:r>
          <w:rPr>
            <w:rFonts w:ascii="Cambria Math" w:eastAsiaTheme="minorEastAsia" w:hAnsi="Cambria Math"/>
            <w:sz w:val="24"/>
            <w:szCs w:val="24"/>
          </w:rPr>
          <m:t xml:space="preserve"> </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proofErr w:type="gramStart"/>
      <w:r>
        <w:rPr>
          <w:rFonts w:eastAsiaTheme="minorEastAsia"/>
          <w:sz w:val="24"/>
          <w:szCs w:val="24"/>
        </w:rPr>
        <w:t xml:space="preserve">  up</w:t>
      </w:r>
      <w:proofErr w:type="gramEnd"/>
      <w:r>
        <w:rPr>
          <w:rFonts w:eastAsiaTheme="minorEastAsia"/>
          <w:sz w:val="24"/>
          <w:szCs w:val="24"/>
        </w:rPr>
        <w:t xml:space="preserve"> first:</w:t>
      </w:r>
    </w:p>
    <w:p w14:paraId="6875FB0F" w14:textId="77777777" w:rsidR="00C3448C"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 xml:space="preserve"> dx</m:t>
              </m:r>
            </m:e>
          </m:nary>
        </m:oMath>
      </m:oMathPara>
    </w:p>
    <w:p w14:paraId="112D5C26" w14:textId="77777777" w:rsidR="00C3448C" w:rsidRDefault="00C3448C" w:rsidP="000D20ED">
      <w:pPr>
        <w:jc w:val="both"/>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-1</m:t>
                  </m:r>
                </m:sup>
              </m:sSup>
            </m:num>
            <m:den>
              <m:r>
                <w:rPr>
                  <w:rFonts w:ascii="Cambria Math" w:eastAsiaTheme="minorEastAsia" w:hAnsi="Cambria Math"/>
                  <w:sz w:val="24"/>
                  <w:szCs w:val="24"/>
                </w:rPr>
                <m:t>-1</m:t>
              </m:r>
            </m:den>
          </m:f>
          <m:r>
            <w:rPr>
              <w:rFonts w:ascii="Cambria Math" w:eastAsiaTheme="minorEastAsia" w:hAnsi="Cambria Math"/>
              <w:sz w:val="24"/>
              <w:szCs w:val="24"/>
            </w:rPr>
            <m:t>+C</m:t>
          </m:r>
        </m:oMath>
      </m:oMathPara>
    </w:p>
    <w:p w14:paraId="1434CE49" w14:textId="77777777" w:rsidR="00C3448C" w:rsidRDefault="00C3448C" w:rsidP="000D20ED">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3</m:t>
              </m:r>
            </m:num>
            <m:den>
              <m:r>
                <m:rPr>
                  <m:sty m:val="bi"/>
                </m:rPr>
                <w:rPr>
                  <w:rFonts w:ascii="Cambria Math" w:eastAsiaTheme="minorEastAsia" w:hAnsi="Cambria Math"/>
                  <w:sz w:val="24"/>
                  <w:szCs w:val="24"/>
                </w:rPr>
                <m:t>x</m:t>
              </m:r>
            </m:den>
          </m:f>
          <m:r>
            <m:rPr>
              <m:sty m:val="bi"/>
            </m:rPr>
            <w:rPr>
              <w:rFonts w:ascii="Cambria Math" w:eastAsiaTheme="minorEastAsia" w:hAnsi="Cambria Math"/>
              <w:sz w:val="24"/>
              <w:szCs w:val="24"/>
            </w:rPr>
            <m:t>+C</m:t>
          </m:r>
        </m:oMath>
      </m:oMathPara>
    </w:p>
    <w:p w14:paraId="48DA8E00" w14:textId="77777777" w:rsidR="003355B8" w:rsidRDefault="003355B8" w:rsidP="000D20ED">
      <w:pPr>
        <w:jc w:val="both"/>
        <w:rPr>
          <w:rFonts w:eastAsiaTheme="minorEastAsia"/>
          <w:b/>
          <w:sz w:val="24"/>
          <w:szCs w:val="24"/>
        </w:rPr>
      </w:pPr>
    </w:p>
    <w:p w14:paraId="03867AC8" w14:textId="77777777" w:rsidR="003355B8" w:rsidRDefault="003355B8" w:rsidP="000D20ED">
      <w:pPr>
        <w:jc w:val="both"/>
        <w:rPr>
          <w:rFonts w:eastAsiaTheme="minorEastAsia"/>
          <w:b/>
          <w:sz w:val="24"/>
          <w:szCs w:val="24"/>
        </w:rPr>
      </w:pPr>
    </w:p>
    <w:p w14:paraId="592109E5" w14:textId="77777777" w:rsidR="003355B8" w:rsidRDefault="003355B8" w:rsidP="000D20ED">
      <w:pPr>
        <w:jc w:val="both"/>
        <w:rPr>
          <w:rFonts w:eastAsiaTheme="minorEastAsia"/>
          <w:sz w:val="24"/>
          <w:szCs w:val="24"/>
        </w:rPr>
      </w:pPr>
      <w:r>
        <w:rPr>
          <w:rFonts w:eastAsiaTheme="minorEastAsia"/>
          <w:b/>
          <w:sz w:val="24"/>
          <w:szCs w:val="24"/>
          <w:u w:val="single"/>
        </w:rPr>
        <w:t xml:space="preserve">Example </w:t>
      </w:r>
      <w:proofErr w:type="gramStart"/>
      <w:r>
        <w:rPr>
          <w:rFonts w:eastAsiaTheme="minorEastAsia"/>
          <w:b/>
          <w:sz w:val="24"/>
          <w:szCs w:val="24"/>
          <w:u w:val="single"/>
        </w:rPr>
        <w:t>8</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4"/>
                <w:szCs w:val="24"/>
              </w:rPr>
            </m:ctrlPr>
          </m:naryPr>
          <m:sub/>
          <m:sup/>
          <m:e>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x</m:t>
                </m:r>
              </m:e>
            </m:rad>
            <m:r>
              <w:rPr>
                <w:rFonts w:ascii="Cambria Math" w:eastAsiaTheme="minorEastAsia" w:hAnsi="Cambria Math"/>
                <w:sz w:val="24"/>
                <w:szCs w:val="24"/>
              </w:rPr>
              <m:t xml:space="preserve"> dx</m:t>
            </m:r>
          </m:e>
        </m:nary>
      </m:oMath>
    </w:p>
    <w:p w14:paraId="63857BB8" w14:textId="77777777" w:rsidR="003355B8" w:rsidRDefault="003355B8" w:rsidP="000D20ED">
      <w:pPr>
        <w:jc w:val="both"/>
        <w:rPr>
          <w:rFonts w:eastAsiaTheme="minorEastAsia"/>
          <w:sz w:val="24"/>
          <w:szCs w:val="24"/>
        </w:rPr>
      </w:pPr>
      <w:r>
        <w:rPr>
          <w:rFonts w:eastAsiaTheme="minorEastAsia"/>
          <w:sz w:val="24"/>
          <w:szCs w:val="24"/>
        </w:rPr>
        <w:t>We can write this as:</w:t>
      </w:r>
    </w:p>
    <w:p w14:paraId="12E82068" w14:textId="77777777" w:rsidR="003355B8"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e>
          </m:nary>
          <m:r>
            <w:rPr>
              <w:rFonts w:ascii="Cambria Math" w:eastAsiaTheme="minorEastAsia" w:hAnsi="Cambria Math"/>
              <w:sz w:val="24"/>
              <w:szCs w:val="24"/>
            </w:rPr>
            <m:t xml:space="preserve"> dx</m:t>
          </m:r>
        </m:oMath>
      </m:oMathPara>
    </w:p>
    <w:p w14:paraId="6E2FF219" w14:textId="77777777" w:rsidR="003355B8" w:rsidRDefault="003355B8" w:rsidP="000D20ED">
      <w:pPr>
        <w:jc w:val="both"/>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f>
                    <m:fPr>
                      <m:ctrlPr>
                        <w:rPr>
                          <w:rFonts w:ascii="Cambria Math" w:eastAsiaTheme="minorEastAsia" w:hAnsi="Cambria Math"/>
                          <w:i/>
                          <w:sz w:val="24"/>
                          <w:szCs w:val="24"/>
                        </w:rPr>
                      </m:ctrlPr>
                    </m:fPr>
                    <m:num>
                      <m:r>
                        <w:rPr>
                          <w:rFonts w:ascii="Cambria Math" w:eastAsiaTheme="minorEastAsia" w:hAnsi="Cambria Math"/>
                          <w:sz w:val="24"/>
                          <w:szCs w:val="24"/>
                        </w:rPr>
                        <m:t>3</m:t>
                      </m:r>
                    </m:num>
                    <m:den>
                      <m:r>
                        <w:rPr>
                          <w:rFonts w:ascii="Cambria Math" w:eastAsiaTheme="minorEastAsia" w:hAnsi="Cambria Math"/>
                          <w:sz w:val="24"/>
                          <w:szCs w:val="24"/>
                        </w:rPr>
                        <m:t>2</m:t>
                      </m:r>
                    </m:den>
                  </m:f>
                </m:sup>
              </m:sSup>
            </m:num>
            <m:den>
              <m:f>
                <m:fPr>
                  <m:ctrlPr>
                    <w:rPr>
                      <w:rFonts w:ascii="Cambria Math" w:eastAsiaTheme="minorEastAsia" w:hAnsi="Cambria Math"/>
                      <w:i/>
                      <w:sz w:val="24"/>
                      <w:szCs w:val="24"/>
                    </w:rPr>
                  </m:ctrlPr>
                </m:fPr>
                <m:num>
                  <m:r>
                    <w:rPr>
                      <w:rFonts w:ascii="Cambria Math" w:eastAsiaTheme="minorEastAsia" w:hAnsi="Cambria Math"/>
                      <w:sz w:val="24"/>
                      <w:szCs w:val="24"/>
                    </w:rPr>
                    <m:t>3</m:t>
                  </m:r>
                </m:num>
                <m:den>
                  <m:r>
                    <w:rPr>
                      <w:rFonts w:ascii="Cambria Math" w:eastAsiaTheme="minorEastAsia" w:hAnsi="Cambria Math"/>
                      <w:sz w:val="24"/>
                      <w:szCs w:val="24"/>
                    </w:rPr>
                    <m:t>2</m:t>
                  </m:r>
                </m:den>
              </m:f>
            </m:den>
          </m:f>
          <m:r>
            <w:rPr>
              <w:rFonts w:ascii="Cambria Math" w:eastAsiaTheme="minorEastAsia" w:hAnsi="Cambria Math"/>
              <w:sz w:val="24"/>
              <w:szCs w:val="24"/>
            </w:rPr>
            <m:t xml:space="preserve"> +C</m:t>
          </m:r>
        </m:oMath>
      </m:oMathPara>
    </w:p>
    <w:p w14:paraId="40678B63" w14:textId="77777777" w:rsidR="003355B8" w:rsidRDefault="003355B8" w:rsidP="000D20ED">
      <w:pPr>
        <w:jc w:val="both"/>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3</m:t>
              </m:r>
            </m:den>
          </m:f>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f>
                <m:fPr>
                  <m:ctrlPr>
                    <w:rPr>
                      <w:rFonts w:ascii="Cambria Math" w:eastAsiaTheme="minorEastAsia" w:hAnsi="Cambria Math"/>
                      <w:i/>
                      <w:sz w:val="24"/>
                      <w:szCs w:val="24"/>
                    </w:rPr>
                  </m:ctrlPr>
                </m:fPr>
                <m:num>
                  <m:r>
                    <w:rPr>
                      <w:rFonts w:ascii="Cambria Math" w:eastAsiaTheme="minorEastAsia" w:hAnsi="Cambria Math"/>
                      <w:sz w:val="24"/>
                      <w:szCs w:val="24"/>
                    </w:rPr>
                    <m:t>3</m:t>
                  </m:r>
                </m:num>
                <m:den>
                  <m:r>
                    <w:rPr>
                      <w:rFonts w:ascii="Cambria Math" w:eastAsiaTheme="minorEastAsia" w:hAnsi="Cambria Math"/>
                      <w:sz w:val="24"/>
                      <w:szCs w:val="24"/>
                    </w:rPr>
                    <m:t>2</m:t>
                  </m:r>
                </m:den>
              </m:f>
            </m:sup>
          </m:sSup>
          <m:r>
            <w:rPr>
              <w:rFonts w:ascii="Cambria Math" w:eastAsiaTheme="minorEastAsia" w:hAnsi="Cambria Math"/>
              <w:sz w:val="24"/>
              <w:szCs w:val="24"/>
            </w:rPr>
            <m:t>+C</m:t>
          </m:r>
        </m:oMath>
      </m:oMathPara>
    </w:p>
    <w:p w14:paraId="5F5B3ACA" w14:textId="77777777" w:rsidR="003355B8" w:rsidRDefault="003355B8" w:rsidP="000D20ED">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2</m:t>
              </m:r>
            </m:num>
            <m:den>
              <m:r>
                <m:rPr>
                  <m:sty m:val="bi"/>
                </m:rPr>
                <w:rPr>
                  <w:rFonts w:ascii="Cambria Math" w:eastAsiaTheme="minorEastAsia" w:hAnsi="Cambria Math"/>
                  <w:sz w:val="24"/>
                  <w:szCs w:val="24"/>
                </w:rPr>
                <m:t>3</m:t>
              </m:r>
            </m:den>
          </m:f>
          <m:rad>
            <m:radPr>
              <m:degHide m:val="1"/>
              <m:ctrlPr>
                <w:rPr>
                  <w:rFonts w:ascii="Cambria Math" w:eastAsiaTheme="minorEastAsia" w:hAnsi="Cambria Math"/>
                  <w:b/>
                  <w:i/>
                  <w:sz w:val="24"/>
                  <w:szCs w:val="24"/>
                </w:rPr>
              </m:ctrlPr>
            </m:radPr>
            <m:deg/>
            <m:e>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3</m:t>
                  </m:r>
                </m:sup>
              </m:sSup>
            </m:e>
          </m:rad>
          <m:r>
            <m:rPr>
              <m:sty m:val="bi"/>
            </m:rPr>
            <w:rPr>
              <w:rFonts w:ascii="Cambria Math" w:eastAsiaTheme="minorEastAsia" w:hAnsi="Cambria Math"/>
              <w:sz w:val="24"/>
              <w:szCs w:val="24"/>
            </w:rPr>
            <m:t>+C</m:t>
          </m:r>
        </m:oMath>
      </m:oMathPara>
    </w:p>
    <w:p w14:paraId="49EB51D1" w14:textId="77777777" w:rsidR="003355B8" w:rsidRDefault="003355B8" w:rsidP="000D20ED">
      <w:pPr>
        <w:jc w:val="both"/>
        <w:rPr>
          <w:rFonts w:eastAsiaTheme="minorEastAsia"/>
          <w:b/>
          <w:sz w:val="24"/>
          <w:szCs w:val="24"/>
        </w:rPr>
      </w:pPr>
    </w:p>
    <w:p w14:paraId="63AE911F" w14:textId="77777777" w:rsidR="003355B8" w:rsidRDefault="003355B8" w:rsidP="000D20ED">
      <w:pPr>
        <w:jc w:val="both"/>
        <w:rPr>
          <w:rFonts w:eastAsiaTheme="minorEastAsia"/>
          <w:sz w:val="28"/>
          <w:szCs w:val="28"/>
        </w:rPr>
      </w:pPr>
      <w:r>
        <w:rPr>
          <w:rFonts w:eastAsiaTheme="minorEastAsia"/>
          <w:b/>
          <w:sz w:val="24"/>
          <w:szCs w:val="24"/>
          <w:u w:val="single"/>
        </w:rPr>
        <w:t xml:space="preserve">Example </w:t>
      </w:r>
      <w:proofErr w:type="gramStart"/>
      <w:r>
        <w:rPr>
          <w:rFonts w:eastAsiaTheme="minorEastAsia"/>
          <w:b/>
          <w:sz w:val="24"/>
          <w:szCs w:val="24"/>
          <w:u w:val="single"/>
        </w:rPr>
        <w:t>9</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8"/>
                <w:szCs w:val="28"/>
              </w:rPr>
            </m:ctrlPr>
          </m:naryPr>
          <m:sub/>
          <m:sup/>
          <m:e>
            <m:rad>
              <m:radPr>
                <m:ctrlPr>
                  <w:rPr>
                    <w:rFonts w:ascii="Cambria Math" w:eastAsiaTheme="minorEastAsia" w:hAnsi="Cambria Math"/>
                    <w:i/>
                    <w:sz w:val="28"/>
                    <w:szCs w:val="28"/>
                  </w:rPr>
                </m:ctrlPr>
              </m:radPr>
              <m:deg>
                <m:r>
                  <w:rPr>
                    <w:rFonts w:ascii="Cambria Math" w:eastAsiaTheme="minorEastAsia" w:hAnsi="Cambria Math"/>
                    <w:sz w:val="28"/>
                    <w:szCs w:val="28"/>
                  </w:rPr>
                  <m:t>5</m:t>
                </m:r>
              </m:deg>
              <m:e>
                <m:sSup>
                  <m:sSupPr>
                    <m:ctrlPr>
                      <w:rPr>
                        <w:rFonts w:ascii="Cambria Math" w:eastAsiaTheme="minorEastAsia" w:hAnsi="Cambria Math"/>
                        <w:i/>
                        <w:sz w:val="28"/>
                        <w:szCs w:val="28"/>
                      </w:rPr>
                    </m:ctrlPr>
                  </m:sSupPr>
                  <m:e>
                    <m:r>
                      <w:rPr>
                        <w:rFonts w:ascii="Cambria Math" w:eastAsiaTheme="minorEastAsia" w:hAnsi="Cambria Math"/>
                        <w:sz w:val="28"/>
                        <w:szCs w:val="28"/>
                      </w:rPr>
                      <m:t>x</m:t>
                    </m:r>
                  </m:e>
                  <m:sup>
                    <m:r>
                      <w:rPr>
                        <w:rFonts w:ascii="Cambria Math" w:eastAsiaTheme="minorEastAsia" w:hAnsi="Cambria Math"/>
                        <w:sz w:val="28"/>
                        <w:szCs w:val="28"/>
                      </w:rPr>
                      <m:t>2</m:t>
                    </m:r>
                  </m:sup>
                </m:sSup>
              </m:e>
            </m:rad>
            <m:r>
              <w:rPr>
                <w:rFonts w:ascii="Cambria Math" w:eastAsiaTheme="minorEastAsia" w:hAnsi="Cambria Math"/>
                <w:sz w:val="28"/>
                <w:szCs w:val="28"/>
              </w:rPr>
              <m:t xml:space="preserve"> dx</m:t>
            </m:r>
          </m:e>
        </m:nary>
      </m:oMath>
    </w:p>
    <w:p w14:paraId="3B023611" w14:textId="77777777" w:rsidR="003355B8" w:rsidRDefault="003355B8" w:rsidP="000D20ED">
      <w:pPr>
        <w:jc w:val="both"/>
        <w:rPr>
          <w:rFonts w:eastAsiaTheme="minorEastAsia"/>
          <w:sz w:val="24"/>
          <w:szCs w:val="24"/>
        </w:rPr>
      </w:pPr>
      <w:r>
        <w:rPr>
          <w:rFonts w:eastAsiaTheme="minorEastAsia"/>
          <w:sz w:val="24"/>
          <w:szCs w:val="24"/>
        </w:rPr>
        <w:t xml:space="preserve">First we need to write this as </w:t>
      </w:r>
      <m:oMath>
        <m:r>
          <w:rPr>
            <w:rFonts w:ascii="Cambria Math" w:eastAsiaTheme="minorEastAsia" w:hAnsi="Cambria Math"/>
            <w:sz w:val="24"/>
            <w:szCs w:val="24"/>
          </w:rPr>
          <m:t>x</m:t>
        </m:r>
      </m:oMath>
      <w:r>
        <w:rPr>
          <w:rFonts w:eastAsiaTheme="minorEastAsia"/>
          <w:sz w:val="24"/>
          <w:szCs w:val="24"/>
        </w:rPr>
        <w:t xml:space="preserve"> to a power:</w:t>
      </w:r>
    </w:p>
    <w:p w14:paraId="5EE101EA" w14:textId="77777777" w:rsidR="003355B8"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f>
                    <m:fP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5</m:t>
                      </m:r>
                    </m:den>
                  </m:f>
                </m:sup>
              </m:sSup>
            </m:e>
          </m:nary>
          <m:r>
            <w:rPr>
              <w:rFonts w:ascii="Cambria Math" w:eastAsiaTheme="minorEastAsia" w:hAnsi="Cambria Math"/>
              <w:sz w:val="24"/>
              <w:szCs w:val="24"/>
            </w:rPr>
            <m:t xml:space="preserve">  dx</m:t>
          </m:r>
        </m:oMath>
      </m:oMathPara>
    </w:p>
    <w:p w14:paraId="791362BE" w14:textId="77777777" w:rsidR="003355B8" w:rsidRDefault="003355B8" w:rsidP="000D20ED">
      <w:pPr>
        <w:jc w:val="both"/>
        <w:rPr>
          <w:rFonts w:eastAsiaTheme="minorEastAsia"/>
          <w:sz w:val="24"/>
          <w:szCs w:val="24"/>
        </w:rPr>
      </w:pPr>
      <w:r>
        <w:rPr>
          <w:rFonts w:eastAsiaTheme="minorEastAsia"/>
          <w:sz w:val="24"/>
          <w:szCs w:val="24"/>
        </w:rPr>
        <w:t xml:space="preserve">If you aren’t comfortable with fractions, </w:t>
      </w:r>
      <w:r w:rsidR="00F20D0F">
        <w:rPr>
          <w:rFonts w:eastAsiaTheme="minorEastAsia"/>
          <w:sz w:val="24"/>
          <w:szCs w:val="24"/>
        </w:rPr>
        <w:t>you can change the fraction to a decimal – it doesn’t make a difference.</w:t>
      </w:r>
    </w:p>
    <w:p w14:paraId="77C01313" w14:textId="77777777" w:rsidR="00F20D0F"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0.4</m:t>
                  </m:r>
                </m:sup>
              </m:sSup>
            </m:e>
          </m:nary>
          <m:r>
            <w:rPr>
              <w:rFonts w:ascii="Cambria Math" w:eastAsiaTheme="minorEastAsia" w:hAnsi="Cambria Math"/>
              <w:sz w:val="24"/>
              <w:szCs w:val="24"/>
            </w:rPr>
            <m:t xml:space="preserve"> dx</m:t>
          </m:r>
        </m:oMath>
      </m:oMathPara>
    </w:p>
    <w:p w14:paraId="1EA8AA14" w14:textId="77777777" w:rsidR="00F20D0F" w:rsidRDefault="00F20D0F" w:rsidP="000D20ED">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1.4</m:t>
                  </m:r>
                </m:sup>
              </m:sSup>
            </m:num>
            <m:den>
              <m:r>
                <m:rPr>
                  <m:sty m:val="bi"/>
                </m:rPr>
                <w:rPr>
                  <w:rFonts w:ascii="Cambria Math" w:eastAsiaTheme="minorEastAsia" w:hAnsi="Cambria Math"/>
                  <w:sz w:val="24"/>
                  <w:szCs w:val="24"/>
                </w:rPr>
                <m:t>1.4</m:t>
              </m:r>
            </m:den>
          </m:f>
          <m:r>
            <m:rPr>
              <m:sty m:val="bi"/>
            </m:rPr>
            <w:rPr>
              <w:rFonts w:ascii="Cambria Math" w:eastAsiaTheme="minorEastAsia" w:hAnsi="Cambria Math"/>
              <w:sz w:val="24"/>
              <w:szCs w:val="24"/>
            </w:rPr>
            <m:t>+C</m:t>
          </m:r>
        </m:oMath>
      </m:oMathPara>
    </w:p>
    <w:p w14:paraId="47918394" w14:textId="77777777" w:rsidR="00F20D0F" w:rsidRDefault="00F20D0F" w:rsidP="000D20ED">
      <w:pPr>
        <w:jc w:val="both"/>
        <w:rPr>
          <w:rFonts w:eastAsiaTheme="minorEastAsia"/>
          <w:sz w:val="24"/>
          <w:szCs w:val="24"/>
        </w:rPr>
      </w:pPr>
      <w:r>
        <w:rPr>
          <w:rFonts w:eastAsiaTheme="minorEastAsia"/>
          <w:sz w:val="24"/>
          <w:szCs w:val="24"/>
        </w:rPr>
        <w:t>With practice you will be able to leave it as a fraction:</w:t>
      </w:r>
    </w:p>
    <w:p w14:paraId="34719517" w14:textId="77777777" w:rsidR="00F20D0F" w:rsidRDefault="003333DE" w:rsidP="00F20D0F">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f>
                    <m:fPr>
                      <m:ctrlPr>
                        <w:rPr>
                          <w:rFonts w:ascii="Cambria Math" w:eastAsiaTheme="minorEastAsia" w:hAnsi="Cambria Math"/>
                          <w:i/>
                          <w:sz w:val="24"/>
                          <w:szCs w:val="24"/>
                        </w:rPr>
                      </m:ctrlPr>
                    </m:fPr>
                    <m:num>
                      <m:r>
                        <w:rPr>
                          <w:rFonts w:ascii="Cambria Math" w:eastAsiaTheme="minorEastAsia" w:hAnsi="Cambria Math"/>
                          <w:sz w:val="24"/>
                          <w:szCs w:val="24"/>
                        </w:rPr>
                        <m:t>2</m:t>
                      </m:r>
                    </m:num>
                    <m:den>
                      <m:r>
                        <w:rPr>
                          <w:rFonts w:ascii="Cambria Math" w:eastAsiaTheme="minorEastAsia" w:hAnsi="Cambria Math"/>
                          <w:sz w:val="24"/>
                          <w:szCs w:val="24"/>
                        </w:rPr>
                        <m:t>5</m:t>
                      </m:r>
                    </m:den>
                  </m:f>
                </m:sup>
              </m:sSup>
            </m:e>
          </m:nary>
          <m:r>
            <w:rPr>
              <w:rFonts w:ascii="Cambria Math" w:eastAsiaTheme="minorEastAsia" w:hAnsi="Cambria Math"/>
              <w:sz w:val="24"/>
              <w:szCs w:val="24"/>
            </w:rPr>
            <m:t xml:space="preserve">  dx</m:t>
          </m:r>
        </m:oMath>
      </m:oMathPara>
    </w:p>
    <w:p w14:paraId="04716269" w14:textId="77777777" w:rsidR="00F20D0F" w:rsidRDefault="00F20D0F" w:rsidP="00F20D0F">
      <w:pPr>
        <w:jc w:val="both"/>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f>
                    <m:fPr>
                      <m:ctrlPr>
                        <w:rPr>
                          <w:rFonts w:ascii="Cambria Math" w:eastAsiaTheme="minorEastAsia" w:hAnsi="Cambria Math"/>
                          <w:i/>
                          <w:sz w:val="24"/>
                          <w:szCs w:val="24"/>
                        </w:rPr>
                      </m:ctrlPr>
                    </m:fPr>
                    <m:num>
                      <m:r>
                        <w:rPr>
                          <w:rFonts w:ascii="Cambria Math" w:eastAsiaTheme="minorEastAsia" w:hAnsi="Cambria Math"/>
                          <w:sz w:val="24"/>
                          <w:szCs w:val="24"/>
                        </w:rPr>
                        <m:t>7</m:t>
                      </m:r>
                    </m:num>
                    <m:den>
                      <m:r>
                        <w:rPr>
                          <w:rFonts w:ascii="Cambria Math" w:eastAsiaTheme="minorEastAsia" w:hAnsi="Cambria Math"/>
                          <w:sz w:val="24"/>
                          <w:szCs w:val="24"/>
                        </w:rPr>
                        <m:t>5</m:t>
                      </m:r>
                    </m:den>
                  </m:f>
                </m:sup>
              </m:sSup>
            </m:num>
            <m:den>
              <m:f>
                <m:fPr>
                  <m:ctrlPr>
                    <w:rPr>
                      <w:rFonts w:ascii="Cambria Math" w:eastAsiaTheme="minorEastAsia" w:hAnsi="Cambria Math"/>
                      <w:i/>
                      <w:sz w:val="24"/>
                      <w:szCs w:val="24"/>
                    </w:rPr>
                  </m:ctrlPr>
                </m:fPr>
                <m:num>
                  <m:r>
                    <w:rPr>
                      <w:rFonts w:ascii="Cambria Math" w:eastAsiaTheme="minorEastAsia" w:hAnsi="Cambria Math"/>
                      <w:sz w:val="24"/>
                      <w:szCs w:val="24"/>
                    </w:rPr>
                    <m:t>7</m:t>
                  </m:r>
                </m:num>
                <m:den>
                  <m:r>
                    <w:rPr>
                      <w:rFonts w:ascii="Cambria Math" w:eastAsiaTheme="minorEastAsia" w:hAnsi="Cambria Math"/>
                      <w:sz w:val="24"/>
                      <w:szCs w:val="24"/>
                    </w:rPr>
                    <m:t>5</m:t>
                  </m:r>
                </m:den>
              </m:f>
            </m:den>
          </m:f>
          <m:r>
            <w:rPr>
              <w:rFonts w:ascii="Cambria Math" w:eastAsiaTheme="minorEastAsia" w:hAnsi="Cambria Math"/>
              <w:sz w:val="24"/>
              <w:szCs w:val="24"/>
            </w:rPr>
            <m:t>+C</m:t>
          </m:r>
        </m:oMath>
      </m:oMathPara>
    </w:p>
    <w:p w14:paraId="0CD8FB76" w14:textId="77777777" w:rsidR="00F20D0F" w:rsidRDefault="00F20D0F" w:rsidP="00F20D0F">
      <w:pPr>
        <w:jc w:val="both"/>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5</m:t>
              </m:r>
            </m:num>
            <m:den>
              <m:r>
                <w:rPr>
                  <w:rFonts w:ascii="Cambria Math" w:eastAsiaTheme="minorEastAsia" w:hAnsi="Cambria Math"/>
                  <w:sz w:val="24"/>
                  <w:szCs w:val="24"/>
                </w:rPr>
                <m:t>7</m:t>
              </m:r>
            </m:den>
          </m:f>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f>
                <m:fPr>
                  <m:ctrlPr>
                    <w:rPr>
                      <w:rFonts w:ascii="Cambria Math" w:eastAsiaTheme="minorEastAsia" w:hAnsi="Cambria Math"/>
                      <w:i/>
                      <w:sz w:val="24"/>
                      <w:szCs w:val="24"/>
                    </w:rPr>
                  </m:ctrlPr>
                </m:fPr>
                <m:num>
                  <m:r>
                    <w:rPr>
                      <w:rFonts w:ascii="Cambria Math" w:eastAsiaTheme="minorEastAsia" w:hAnsi="Cambria Math"/>
                      <w:sz w:val="24"/>
                      <w:szCs w:val="24"/>
                    </w:rPr>
                    <m:t>7</m:t>
                  </m:r>
                </m:num>
                <m:den>
                  <m:r>
                    <w:rPr>
                      <w:rFonts w:ascii="Cambria Math" w:eastAsiaTheme="minorEastAsia" w:hAnsi="Cambria Math"/>
                      <w:sz w:val="24"/>
                      <w:szCs w:val="24"/>
                    </w:rPr>
                    <m:t>5</m:t>
                  </m:r>
                </m:den>
              </m:f>
            </m:sup>
          </m:sSup>
          <m:r>
            <w:rPr>
              <w:rFonts w:ascii="Cambria Math" w:eastAsiaTheme="minorEastAsia" w:hAnsi="Cambria Math"/>
              <w:sz w:val="24"/>
              <w:szCs w:val="24"/>
            </w:rPr>
            <m:t>+C</m:t>
          </m:r>
        </m:oMath>
      </m:oMathPara>
    </w:p>
    <w:p w14:paraId="7B33A2DF" w14:textId="77777777" w:rsidR="00F20D0F" w:rsidRDefault="00F20D0F" w:rsidP="00F20D0F">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5</m:t>
              </m:r>
            </m:num>
            <m:den>
              <m:r>
                <m:rPr>
                  <m:sty m:val="bi"/>
                </m:rPr>
                <w:rPr>
                  <w:rFonts w:ascii="Cambria Math" w:eastAsiaTheme="minorEastAsia" w:hAnsi="Cambria Math"/>
                  <w:sz w:val="24"/>
                  <w:szCs w:val="24"/>
                </w:rPr>
                <m:t>7</m:t>
              </m:r>
            </m:den>
          </m:f>
          <m:rad>
            <m:radPr>
              <m:ctrlPr>
                <w:rPr>
                  <w:rFonts w:ascii="Cambria Math" w:eastAsiaTheme="minorEastAsia" w:hAnsi="Cambria Math"/>
                  <w:b/>
                  <w:i/>
                  <w:sz w:val="24"/>
                  <w:szCs w:val="24"/>
                </w:rPr>
              </m:ctrlPr>
            </m:radPr>
            <m:deg>
              <m:r>
                <m:rPr>
                  <m:sty m:val="bi"/>
                </m:rPr>
                <w:rPr>
                  <w:rFonts w:ascii="Cambria Math" w:eastAsiaTheme="minorEastAsia" w:hAnsi="Cambria Math"/>
                  <w:sz w:val="24"/>
                  <w:szCs w:val="24"/>
                </w:rPr>
                <m:t>5</m:t>
              </m:r>
            </m:deg>
            <m:e>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7</m:t>
                  </m:r>
                </m:sup>
              </m:sSup>
            </m:e>
          </m:rad>
          <m:r>
            <m:rPr>
              <m:sty m:val="bi"/>
            </m:rPr>
            <w:rPr>
              <w:rFonts w:ascii="Cambria Math" w:eastAsiaTheme="minorEastAsia" w:hAnsi="Cambria Math"/>
              <w:sz w:val="24"/>
              <w:szCs w:val="24"/>
            </w:rPr>
            <m:t>+C</m:t>
          </m:r>
        </m:oMath>
      </m:oMathPara>
    </w:p>
    <w:p w14:paraId="06FC5062" w14:textId="77777777" w:rsidR="00EC282F" w:rsidRDefault="00EC282F" w:rsidP="00F20D0F">
      <w:pPr>
        <w:jc w:val="both"/>
        <w:rPr>
          <w:rFonts w:eastAsiaTheme="minorEastAsia"/>
          <w:sz w:val="28"/>
          <w:szCs w:val="28"/>
        </w:rPr>
      </w:pPr>
      <w:r>
        <w:rPr>
          <w:rFonts w:eastAsiaTheme="minorEastAsia"/>
          <w:b/>
          <w:sz w:val="24"/>
          <w:szCs w:val="24"/>
          <w:u w:val="single"/>
        </w:rPr>
        <w:t xml:space="preserve">Example </w:t>
      </w:r>
      <w:proofErr w:type="gramStart"/>
      <w:r>
        <w:rPr>
          <w:rFonts w:eastAsiaTheme="minorEastAsia"/>
          <w:b/>
          <w:sz w:val="24"/>
          <w:szCs w:val="24"/>
          <w:u w:val="single"/>
        </w:rPr>
        <w:t>10</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8"/>
                <w:szCs w:val="28"/>
              </w:rPr>
            </m:ctrlPr>
          </m:naryPr>
          <m:sub/>
          <m:sup/>
          <m:e>
            <m:f>
              <m:fPr>
                <m:ctrlPr>
                  <w:rPr>
                    <w:rFonts w:ascii="Cambria Math" w:eastAsiaTheme="minorEastAsia" w:hAnsi="Cambria Math"/>
                    <w:i/>
                    <w:sz w:val="28"/>
                    <w:szCs w:val="28"/>
                  </w:rPr>
                </m:ctrlPr>
              </m:fPr>
              <m:num>
                <m:sSup>
                  <m:sSupPr>
                    <m:ctrlPr>
                      <w:rPr>
                        <w:rFonts w:ascii="Cambria Math" w:eastAsiaTheme="minorEastAsia" w:hAnsi="Cambria Math"/>
                        <w:i/>
                        <w:sz w:val="28"/>
                        <w:szCs w:val="28"/>
                      </w:rPr>
                    </m:ctrlPr>
                  </m:sSupPr>
                  <m:e>
                    <m:r>
                      <w:rPr>
                        <w:rFonts w:ascii="Cambria Math" w:eastAsiaTheme="minorEastAsia" w:hAnsi="Cambria Math"/>
                        <w:sz w:val="28"/>
                        <w:szCs w:val="28"/>
                      </w:rPr>
                      <m:t>x</m:t>
                    </m:r>
                  </m:e>
                  <m:sup>
                    <m:r>
                      <w:rPr>
                        <w:rFonts w:ascii="Cambria Math" w:eastAsiaTheme="minorEastAsia" w:hAnsi="Cambria Math"/>
                        <w:sz w:val="28"/>
                        <w:szCs w:val="28"/>
                      </w:rPr>
                      <m:t>2</m:t>
                    </m:r>
                  </m:sup>
                </m:sSup>
                <m:r>
                  <w:rPr>
                    <w:rFonts w:ascii="Cambria Math" w:eastAsiaTheme="minorEastAsia" w:hAnsi="Cambria Math"/>
                    <w:sz w:val="28"/>
                    <w:szCs w:val="28"/>
                  </w:rPr>
                  <m:t>-1</m:t>
                </m:r>
              </m:num>
              <m:den>
                <m:sSup>
                  <m:sSupPr>
                    <m:ctrlPr>
                      <w:rPr>
                        <w:rFonts w:ascii="Cambria Math" w:eastAsiaTheme="minorEastAsia" w:hAnsi="Cambria Math"/>
                        <w:i/>
                        <w:sz w:val="28"/>
                        <w:szCs w:val="28"/>
                      </w:rPr>
                    </m:ctrlPr>
                  </m:sSupPr>
                  <m:e>
                    <m:r>
                      <w:rPr>
                        <w:rFonts w:ascii="Cambria Math" w:eastAsiaTheme="minorEastAsia" w:hAnsi="Cambria Math"/>
                        <w:sz w:val="28"/>
                        <w:szCs w:val="28"/>
                      </w:rPr>
                      <m:t>x</m:t>
                    </m:r>
                  </m:e>
                  <m:sup>
                    <m:r>
                      <w:rPr>
                        <w:rFonts w:ascii="Cambria Math" w:eastAsiaTheme="minorEastAsia" w:hAnsi="Cambria Math"/>
                        <w:sz w:val="28"/>
                        <w:szCs w:val="28"/>
                      </w:rPr>
                      <m:t>3</m:t>
                    </m:r>
                  </m:sup>
                </m:sSup>
              </m:den>
            </m:f>
            <m:r>
              <w:rPr>
                <w:rFonts w:ascii="Cambria Math" w:eastAsiaTheme="minorEastAsia" w:hAnsi="Cambria Math"/>
                <w:sz w:val="28"/>
                <w:szCs w:val="28"/>
              </w:rPr>
              <m:t xml:space="preserve">  dx</m:t>
            </m:r>
          </m:e>
        </m:nary>
      </m:oMath>
    </w:p>
    <w:p w14:paraId="18A46D63" w14:textId="77777777" w:rsidR="00EC282F" w:rsidRDefault="00EC282F" w:rsidP="00F20D0F">
      <w:pPr>
        <w:jc w:val="both"/>
        <w:rPr>
          <w:rFonts w:eastAsiaTheme="minorEastAsia"/>
          <w:sz w:val="24"/>
          <w:szCs w:val="24"/>
        </w:rPr>
      </w:pPr>
      <w:r>
        <w:rPr>
          <w:rFonts w:eastAsiaTheme="minorEastAsia"/>
          <w:sz w:val="24"/>
          <w:szCs w:val="24"/>
        </w:rPr>
        <w:t xml:space="preserve">Remember that before we integrate, we want to have separate terms. There are a few ways of doing this example, I’d do it by bringing the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oMath>
      <w:r>
        <w:rPr>
          <w:rFonts w:eastAsiaTheme="minorEastAsia"/>
          <w:sz w:val="24"/>
          <w:szCs w:val="24"/>
        </w:rPr>
        <w:t xml:space="preserve"> to the top so it becomes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oMath>
      <w:r>
        <w:rPr>
          <w:rFonts w:eastAsiaTheme="minorEastAsia"/>
          <w:sz w:val="24"/>
          <w:szCs w:val="24"/>
        </w:rPr>
        <w:t xml:space="preserve"> and will have the effect of multiplying the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-1</m:t>
        </m:r>
      </m:oMath>
      <w:r>
        <w:rPr>
          <w:rFonts w:eastAsiaTheme="minorEastAsia"/>
          <w:sz w:val="24"/>
          <w:szCs w:val="24"/>
        </w:rPr>
        <w:t xml:space="preserve"> on the top.</w:t>
      </w:r>
    </w:p>
    <w:p w14:paraId="770521C3" w14:textId="77777777" w:rsidR="00EE6DED" w:rsidRDefault="003333DE" w:rsidP="00F20D0F">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-1</m:t>
                  </m:r>
                </m:e>
              </m:d>
              <m:r>
                <w:rPr>
                  <w:rFonts w:ascii="Cambria Math" w:eastAsiaTheme="minorEastAsia" w:hAnsi="Cambria Math"/>
                  <w:sz w:val="24"/>
                  <w:szCs w:val="24"/>
                </w:rPr>
                <m:t xml:space="preserve"> dx</m:t>
              </m:r>
            </m:e>
          </m:nary>
        </m:oMath>
      </m:oMathPara>
    </w:p>
    <w:p w14:paraId="1AED3BE4" w14:textId="77777777" w:rsidR="00EE6DED" w:rsidRDefault="003333DE" w:rsidP="00F20D0F">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-1</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 xml:space="preserve"> dx</m:t>
              </m:r>
            </m:e>
          </m:nary>
        </m:oMath>
      </m:oMathPara>
    </w:p>
    <w:p w14:paraId="1A1F4BA8" w14:textId="77777777" w:rsidR="00EE6DED" w:rsidRDefault="00EE6DED" w:rsidP="00F20D0F">
      <w:pPr>
        <w:jc w:val="both"/>
        <w:rPr>
          <w:rFonts w:eastAsiaTheme="minorEastAsia"/>
          <w:sz w:val="24"/>
          <w:szCs w:val="24"/>
        </w:rPr>
      </w:pPr>
      <w:r>
        <w:rPr>
          <w:rFonts w:eastAsiaTheme="minorEastAsia"/>
          <w:sz w:val="24"/>
          <w:szCs w:val="24"/>
        </w:rPr>
        <w:t xml:space="preserve">Remember that we cannot integrate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-1</m:t>
            </m:r>
          </m:sup>
        </m:sSup>
      </m:oMath>
      <w:r>
        <w:rPr>
          <w:rFonts w:eastAsiaTheme="minorEastAsia"/>
          <w:sz w:val="24"/>
          <w:szCs w:val="24"/>
        </w:rPr>
        <w:t xml:space="preserve"> (i.e. </w:t>
      </w:r>
      <m:oMath>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x</m:t>
            </m:r>
          </m:den>
        </m:f>
      </m:oMath>
      <w:r>
        <w:rPr>
          <w:rFonts w:eastAsiaTheme="minorEastAsia"/>
          <w:sz w:val="24"/>
          <w:szCs w:val="24"/>
        </w:rPr>
        <w:t xml:space="preserve">) by using the usual standard integral. There is another important standard integral that we must use: </w:t>
      </w:r>
      <m:oMath>
        <m:nary>
          <m:naryPr>
            <m:limLoc m:val="undOvr"/>
            <m:subHide m:val="1"/>
            <m:supHide m:val="1"/>
            <m:ctrlPr>
              <w:rPr>
                <w:rFonts w:ascii="Cambria Math" w:eastAsiaTheme="minorEastAsia" w:hAnsi="Cambria Math"/>
                <w:i/>
                <w:sz w:val="24"/>
                <w:szCs w:val="24"/>
              </w:rPr>
            </m:ctrlPr>
          </m:naryPr>
          <m:sub/>
          <m:sup/>
          <m:e>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x</m:t>
                </m:r>
              </m:den>
            </m:f>
          </m:e>
        </m:nary>
        <m:r>
          <w:rPr>
            <w:rFonts w:ascii="Cambria Math" w:eastAsiaTheme="minorEastAsia" w:hAnsi="Cambria Math"/>
            <w:sz w:val="24"/>
            <w:szCs w:val="24"/>
          </w:rPr>
          <m:t xml:space="preserve"> dx=</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ln</m:t>
            </m:r>
          </m:fName>
          <m:e>
            <m:r>
              <w:rPr>
                <w:rFonts w:ascii="Cambria Math" w:eastAsiaTheme="minorEastAsia" w:hAnsi="Cambria Math"/>
                <w:sz w:val="24"/>
                <w:szCs w:val="24"/>
              </w:rPr>
              <m:t>x</m:t>
            </m:r>
          </m:e>
        </m:func>
        <m:r>
          <w:rPr>
            <w:rFonts w:ascii="Cambria Math" w:eastAsiaTheme="minorEastAsia" w:hAnsi="Cambria Math"/>
            <w:sz w:val="24"/>
            <w:szCs w:val="24"/>
          </w:rPr>
          <m:t>+C</m:t>
        </m:r>
      </m:oMath>
      <w:r w:rsidR="002E6E54">
        <w:rPr>
          <w:rFonts w:eastAsiaTheme="minorEastAsia"/>
          <w:sz w:val="24"/>
          <w:szCs w:val="24"/>
        </w:rPr>
        <w:t>.</w:t>
      </w:r>
    </w:p>
    <w:p w14:paraId="3DA63DDA" w14:textId="77777777" w:rsidR="002E6E54" w:rsidRDefault="002E6E54" w:rsidP="00F20D0F">
      <w:pPr>
        <w:jc w:val="both"/>
        <w:rPr>
          <w:rFonts w:eastAsiaTheme="minorEastAsia"/>
          <w:sz w:val="24"/>
          <w:szCs w:val="24"/>
        </w:rPr>
      </w:pPr>
      <w:r>
        <w:rPr>
          <w:rFonts w:eastAsiaTheme="minorEastAsia"/>
          <w:sz w:val="24"/>
          <w:szCs w:val="24"/>
        </w:rPr>
        <w:t>Therefore, integrating this example we get:</w:t>
      </w:r>
    </w:p>
    <w:p w14:paraId="2D9FBB86" w14:textId="77777777" w:rsidR="002E6E54" w:rsidRDefault="003333DE" w:rsidP="00F20D0F">
      <w:pPr>
        <w:jc w:val="both"/>
        <w:rPr>
          <w:rFonts w:eastAsiaTheme="minorEastAsia"/>
          <w:sz w:val="24"/>
          <w:szCs w:val="24"/>
        </w:rPr>
      </w:pPr>
      <m:oMathPara>
        <m:oMath>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=ln</m:t>
              </m:r>
            </m:fName>
            <m:e>
              <m:r>
                <w:rPr>
                  <w:rFonts w:ascii="Cambria Math" w:eastAsiaTheme="minorEastAsia" w:hAnsi="Cambria Math"/>
                  <w:sz w:val="24"/>
                  <w:szCs w:val="24"/>
                </w:rPr>
                <m:t>x</m:t>
              </m:r>
            </m:e>
          </m:func>
          <m:r>
            <w:rPr>
              <w:rFonts w:ascii="Cambria Math" w:eastAsiaTheme="minorEastAsia" w:hAnsi="Cambria Math"/>
              <w:sz w:val="24"/>
              <w:szCs w:val="24"/>
            </w:rPr>
            <m:t>-</m:t>
          </m:r>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num>
            <m:den>
              <m:r>
                <w:rPr>
                  <w:rFonts w:ascii="Cambria Math" w:eastAsiaTheme="minorEastAsia" w:hAnsi="Cambria Math"/>
                  <w:sz w:val="24"/>
                  <w:szCs w:val="24"/>
                </w:rPr>
                <m:t>-2</m:t>
              </m:r>
            </m:den>
          </m:f>
          <m:r>
            <w:rPr>
              <w:rFonts w:ascii="Cambria Math" w:eastAsiaTheme="minorEastAsia" w:hAnsi="Cambria Math"/>
              <w:sz w:val="24"/>
              <w:szCs w:val="24"/>
            </w:rPr>
            <m:t>+C</m:t>
          </m:r>
        </m:oMath>
      </m:oMathPara>
    </w:p>
    <w:p w14:paraId="63E9C9A9" w14:textId="77777777" w:rsidR="002E6E54" w:rsidRPr="002E6E54" w:rsidRDefault="002E6E54" w:rsidP="00F20D0F">
      <w:pPr>
        <w:jc w:val="both"/>
        <w:rPr>
          <w:rFonts w:eastAsiaTheme="minorEastAsia"/>
          <w:b/>
          <w:sz w:val="24"/>
          <w:szCs w:val="24"/>
        </w:rPr>
      </w:pPr>
      <m:oMathPara>
        <m:oMath>
          <m:r>
            <m:rPr>
              <m:sty m:val="bi"/>
            </m:rPr>
            <w:rPr>
              <w:rFonts w:ascii="Cambria Math" w:eastAsiaTheme="minorEastAsia" w:hAnsi="Cambria Math"/>
              <w:sz w:val="24"/>
              <w:szCs w:val="24"/>
            </w:rPr>
            <m:t>=</m:t>
          </m:r>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ln</m:t>
              </m:r>
            </m:fName>
            <m:e>
              <m:r>
                <m:rPr>
                  <m:sty m:val="bi"/>
                </m:rPr>
                <w:rPr>
                  <w:rFonts w:ascii="Cambria Math" w:eastAsiaTheme="minorEastAsia" w:hAnsi="Cambria Math"/>
                  <w:sz w:val="24"/>
                  <w:szCs w:val="24"/>
                </w:rPr>
                <m:t>x</m:t>
              </m:r>
            </m:e>
          </m:func>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m:t>
              </m:r>
            </m:num>
            <m:den>
              <m:r>
                <m:rPr>
                  <m:sty m:val="bi"/>
                </m:rPr>
                <w:rPr>
                  <w:rFonts w:ascii="Cambria Math" w:eastAsiaTheme="minorEastAsia" w:hAnsi="Cambria Math"/>
                  <w:sz w:val="24"/>
                  <w:szCs w:val="24"/>
                </w:rPr>
                <m:t>2</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den>
          </m:f>
          <m:r>
            <m:rPr>
              <m:sty m:val="bi"/>
            </m:rPr>
            <w:rPr>
              <w:rFonts w:ascii="Cambria Math" w:eastAsiaTheme="minorEastAsia" w:hAnsi="Cambria Math"/>
              <w:sz w:val="24"/>
              <w:szCs w:val="24"/>
            </w:rPr>
            <m:t>+C</m:t>
          </m:r>
        </m:oMath>
      </m:oMathPara>
    </w:p>
    <w:p w14:paraId="1AEA4B43" w14:textId="77777777" w:rsidR="00F20D0F" w:rsidRDefault="00F20D0F" w:rsidP="000D20ED">
      <w:pPr>
        <w:jc w:val="both"/>
        <w:rPr>
          <w:rFonts w:eastAsiaTheme="minorEastAsia"/>
          <w:sz w:val="24"/>
          <w:szCs w:val="24"/>
        </w:rPr>
      </w:pPr>
    </w:p>
    <w:p w14:paraId="29560E47" w14:textId="77777777" w:rsidR="002872C0" w:rsidRDefault="002872C0" w:rsidP="000D20ED">
      <w:pPr>
        <w:jc w:val="both"/>
        <w:rPr>
          <w:rFonts w:eastAsiaTheme="minorEastAsia"/>
          <w:sz w:val="24"/>
          <w:szCs w:val="24"/>
        </w:rPr>
      </w:pPr>
      <w:r>
        <w:rPr>
          <w:rFonts w:eastAsiaTheme="minorEastAsia"/>
          <w:b/>
          <w:sz w:val="24"/>
          <w:szCs w:val="24"/>
          <w:u w:val="single"/>
        </w:rPr>
        <w:t xml:space="preserve">Example </w:t>
      </w:r>
      <w:proofErr w:type="gramStart"/>
      <w:r>
        <w:rPr>
          <w:rFonts w:eastAsiaTheme="minorEastAsia"/>
          <w:b/>
          <w:sz w:val="24"/>
          <w:szCs w:val="24"/>
          <w:u w:val="single"/>
        </w:rPr>
        <w:t>11</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4"/>
                <w:szCs w:val="24"/>
              </w:rPr>
            </m:ctrlPr>
          </m:naryPr>
          <m:sub/>
          <m:sup/>
          <m:e>
            <m:f>
              <m:fPr>
                <m:ctrlPr>
                  <w:rPr>
                    <w:rFonts w:ascii="Cambria Math" w:eastAsiaTheme="minorEastAsia" w:hAnsi="Cambria Math"/>
                    <w:i/>
                    <w:sz w:val="24"/>
                    <w:szCs w:val="24"/>
                  </w:rPr>
                </m:ctrlPr>
              </m:fPr>
              <m:num>
                <m:r>
                  <w:rPr>
                    <w:rFonts w:ascii="Cambria Math" w:eastAsiaTheme="minorEastAsia" w:hAnsi="Cambria Math"/>
                    <w:sz w:val="24"/>
                    <w:szCs w:val="24"/>
                  </w:rPr>
                  <m:t>3</m:t>
                </m:r>
              </m:num>
              <m:den>
                <m:r>
                  <w:rPr>
                    <w:rFonts w:ascii="Cambria Math" w:eastAsiaTheme="minorEastAsia" w:hAnsi="Cambria Math"/>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den>
            </m:f>
            <m:r>
              <w:rPr>
                <w:rFonts w:ascii="Cambria Math" w:eastAsiaTheme="minorEastAsia" w:hAnsi="Cambria Math"/>
                <w:sz w:val="24"/>
                <w:szCs w:val="24"/>
              </w:rPr>
              <m:t xml:space="preserve"> dx</m:t>
            </m:r>
          </m:e>
        </m:nary>
      </m:oMath>
    </w:p>
    <w:p w14:paraId="656E7176" w14:textId="77777777" w:rsidR="002872C0" w:rsidRDefault="002872C0" w:rsidP="000D20ED">
      <w:pPr>
        <w:jc w:val="both"/>
        <w:rPr>
          <w:rFonts w:eastAsiaTheme="minorEastAsia"/>
          <w:sz w:val="24"/>
          <w:szCs w:val="24"/>
        </w:rPr>
      </w:pPr>
      <w:r>
        <w:rPr>
          <w:rFonts w:eastAsiaTheme="minorEastAsia"/>
          <w:sz w:val="24"/>
          <w:szCs w:val="24"/>
        </w:rPr>
        <w:t xml:space="preserve">This is quite an easy example, but many students get it wrong. Yes, we will need to bring the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Pr>
          <w:rFonts w:eastAsiaTheme="minorEastAsia"/>
          <w:sz w:val="24"/>
          <w:szCs w:val="24"/>
        </w:rPr>
        <w:t xml:space="preserve"> up to the top, </w:t>
      </w:r>
      <w:r>
        <w:rPr>
          <w:rFonts w:eastAsiaTheme="minorEastAsia"/>
          <w:b/>
          <w:sz w:val="24"/>
          <w:szCs w:val="24"/>
        </w:rPr>
        <w:t>but there is no need to bring the 4 up as well – leave it where it is!</w:t>
      </w:r>
    </w:p>
    <w:p w14:paraId="5903BA7F" w14:textId="77777777" w:rsidR="002872C0"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f>
                <m:fPr>
                  <m:ctrlPr>
                    <w:rPr>
                      <w:rFonts w:ascii="Cambria Math" w:eastAsiaTheme="minorEastAsia" w:hAnsi="Cambria Math"/>
                      <w:i/>
                      <w:sz w:val="24"/>
                      <w:szCs w:val="24"/>
                    </w:rPr>
                  </m:ctrlPr>
                </m:fPr>
                <m:num>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num>
                <m:den>
                  <m:r>
                    <w:rPr>
                      <w:rFonts w:ascii="Cambria Math" w:eastAsiaTheme="minorEastAsia" w:hAnsi="Cambria Math"/>
                      <w:sz w:val="24"/>
                      <w:szCs w:val="24"/>
                    </w:rPr>
                    <m:t>4</m:t>
                  </m:r>
                </m:den>
              </m:f>
              <m:r>
                <w:rPr>
                  <w:rFonts w:ascii="Cambria Math" w:eastAsiaTheme="minorEastAsia" w:hAnsi="Cambria Math"/>
                  <w:sz w:val="24"/>
                  <w:szCs w:val="24"/>
                </w:rPr>
                <m:t xml:space="preserve"> dx</m:t>
              </m:r>
            </m:e>
          </m:nary>
        </m:oMath>
      </m:oMathPara>
    </w:p>
    <w:p w14:paraId="7F1672EC" w14:textId="77777777" w:rsidR="002872C0" w:rsidRDefault="002872C0" w:rsidP="000D20ED">
      <w:pPr>
        <w:jc w:val="both"/>
        <w:rPr>
          <w:rFonts w:eastAsiaTheme="minorEastAsia"/>
          <w:sz w:val="24"/>
          <w:szCs w:val="24"/>
        </w:rPr>
      </w:pPr>
      <m:oMathPara>
        <m:oMath>
          <m:r>
            <w:rPr>
              <w:rFonts w:ascii="Cambria Math" w:eastAsiaTheme="minorEastAsia" w:hAnsi="Cambria Math"/>
              <w:sz w:val="24"/>
              <w:szCs w:val="24"/>
            </w:rPr>
            <w:lastRenderedPageBreak/>
            <m:t>=</m:t>
          </m:r>
          <m:f>
            <m:fPr>
              <m:ctrlPr>
                <w:rPr>
                  <w:rFonts w:ascii="Cambria Math" w:eastAsiaTheme="minorEastAsia" w:hAnsi="Cambria Math"/>
                  <w:i/>
                  <w:sz w:val="24"/>
                  <w:szCs w:val="24"/>
                </w:rPr>
              </m:ctrlPr>
            </m:fPr>
            <m:num>
              <m:r>
                <w:rPr>
                  <w:rFonts w:ascii="Cambria Math" w:eastAsiaTheme="minorEastAsia" w:hAnsi="Cambria Math"/>
                  <w:sz w:val="24"/>
                  <w:szCs w:val="24"/>
                </w:rPr>
                <m:t>3</m:t>
              </m:r>
            </m:num>
            <m:den>
              <m:r>
                <w:rPr>
                  <w:rFonts w:ascii="Cambria Math" w:eastAsiaTheme="minorEastAsia" w:hAnsi="Cambria Math"/>
                  <w:sz w:val="24"/>
                  <w:szCs w:val="24"/>
                </w:rPr>
                <m:t>4</m:t>
              </m:r>
            </m:den>
          </m:f>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-1</m:t>
                      </m:r>
                    </m:sup>
                  </m:sSup>
                </m:num>
                <m:den>
                  <m:r>
                    <w:rPr>
                      <w:rFonts w:ascii="Cambria Math" w:eastAsiaTheme="minorEastAsia" w:hAnsi="Cambria Math"/>
                      <w:sz w:val="24"/>
                      <w:szCs w:val="24"/>
                    </w:rPr>
                    <m:t>-1</m:t>
                  </m:r>
                </m:den>
              </m:f>
            </m:e>
          </m:d>
          <m:r>
            <w:rPr>
              <w:rFonts w:ascii="Cambria Math" w:eastAsiaTheme="minorEastAsia" w:hAnsi="Cambria Math"/>
              <w:sz w:val="24"/>
              <w:szCs w:val="24"/>
            </w:rPr>
            <m:t>+C</m:t>
          </m:r>
        </m:oMath>
      </m:oMathPara>
    </w:p>
    <w:p w14:paraId="1B43D14E" w14:textId="77777777" w:rsidR="00277C88" w:rsidRDefault="00277C88" w:rsidP="000D20ED">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3</m:t>
              </m:r>
            </m:num>
            <m:den>
              <m:r>
                <m:rPr>
                  <m:sty m:val="bi"/>
                </m:rPr>
                <w:rPr>
                  <w:rFonts w:ascii="Cambria Math" w:eastAsiaTheme="minorEastAsia" w:hAnsi="Cambria Math"/>
                  <w:sz w:val="24"/>
                  <w:szCs w:val="24"/>
                </w:rPr>
                <m:t>4</m:t>
              </m:r>
              <m:r>
                <m:rPr>
                  <m:sty m:val="bi"/>
                </m:rPr>
                <w:rPr>
                  <w:rFonts w:ascii="Cambria Math" w:eastAsiaTheme="minorEastAsia" w:hAnsi="Cambria Math"/>
                  <w:sz w:val="24"/>
                  <w:szCs w:val="24"/>
                </w:rPr>
                <m:t>x</m:t>
              </m:r>
            </m:den>
          </m:f>
          <m:r>
            <m:rPr>
              <m:sty m:val="bi"/>
            </m:rPr>
            <w:rPr>
              <w:rFonts w:ascii="Cambria Math" w:eastAsiaTheme="minorEastAsia" w:hAnsi="Cambria Math"/>
              <w:sz w:val="24"/>
              <w:szCs w:val="24"/>
            </w:rPr>
            <m:t>+C</m:t>
          </m:r>
        </m:oMath>
      </m:oMathPara>
    </w:p>
    <w:p w14:paraId="13C163B2" w14:textId="77777777" w:rsidR="00054062" w:rsidRDefault="00054062" w:rsidP="000D20ED">
      <w:pPr>
        <w:jc w:val="both"/>
        <w:rPr>
          <w:rFonts w:eastAsiaTheme="minorEastAsia"/>
          <w:b/>
          <w:sz w:val="24"/>
          <w:szCs w:val="24"/>
        </w:rPr>
      </w:pPr>
    </w:p>
    <w:p w14:paraId="7D1A6CA4" w14:textId="77777777" w:rsidR="00054062" w:rsidRDefault="00054062" w:rsidP="000D20ED">
      <w:pPr>
        <w:jc w:val="both"/>
        <w:rPr>
          <w:rFonts w:eastAsiaTheme="minorEastAsia"/>
          <w:sz w:val="24"/>
          <w:szCs w:val="24"/>
        </w:rPr>
      </w:pPr>
      <w:r>
        <w:rPr>
          <w:rFonts w:eastAsiaTheme="minorEastAsia"/>
          <w:b/>
          <w:sz w:val="24"/>
          <w:szCs w:val="24"/>
          <w:u w:val="single"/>
        </w:rPr>
        <w:t xml:space="preserve">Example </w:t>
      </w:r>
      <w:proofErr w:type="gramStart"/>
      <w:r>
        <w:rPr>
          <w:rFonts w:eastAsiaTheme="minorEastAsia"/>
          <w:b/>
          <w:sz w:val="24"/>
          <w:szCs w:val="24"/>
          <w:u w:val="single"/>
        </w:rPr>
        <w:t>12</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4"/>
                <w:szCs w:val="24"/>
              </w:rPr>
            </m:ctrlPr>
          </m:naryPr>
          <m:sub/>
          <m:sup/>
          <m:e>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2x</m:t>
                </m:r>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3x) dx</m:t>
                </m:r>
              </m:e>
            </m:func>
          </m:e>
        </m:nary>
      </m:oMath>
    </w:p>
    <w:p w14:paraId="79C6CCA1" w14:textId="77777777" w:rsidR="00054062" w:rsidRDefault="00054062" w:rsidP="000D20ED">
      <w:pPr>
        <w:jc w:val="both"/>
        <w:rPr>
          <w:rFonts w:eastAsiaTheme="minorEastAsia"/>
          <w:sz w:val="24"/>
          <w:szCs w:val="24"/>
        </w:rPr>
      </w:pPr>
      <w:r>
        <w:rPr>
          <w:rFonts w:eastAsiaTheme="minorEastAsia"/>
          <w:sz w:val="24"/>
          <w:szCs w:val="24"/>
        </w:rPr>
        <w:t>For this one, we use the other standard integrals available to us.</w:t>
      </w:r>
    </w:p>
    <w:p w14:paraId="5AA542D5" w14:textId="77777777" w:rsidR="00054062" w:rsidRDefault="00EF5816" w:rsidP="000D20ED">
      <w:pPr>
        <w:jc w:val="both"/>
        <w:rPr>
          <w:rFonts w:eastAsiaTheme="minorEastAsia"/>
          <w:sz w:val="24"/>
          <w:szCs w:val="24"/>
        </w:rPr>
      </w:pPr>
      <m:oMathPara>
        <m:oMath>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2x-[-</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3</m:t>
                  </m:r>
                </m:den>
              </m:f>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 xml:space="preserve">3x] </m:t>
                  </m:r>
                </m:e>
              </m:func>
            </m:e>
          </m:func>
          <m:r>
            <w:rPr>
              <w:rFonts w:ascii="Cambria Math" w:eastAsiaTheme="minorEastAsia" w:hAnsi="Cambria Math"/>
              <w:sz w:val="24"/>
              <w:szCs w:val="24"/>
            </w:rPr>
            <m:t>+C</m:t>
          </m:r>
        </m:oMath>
      </m:oMathPara>
    </w:p>
    <w:p w14:paraId="1101D972" w14:textId="77777777" w:rsidR="00EF5816" w:rsidRDefault="00EF5816" w:rsidP="00EF5816">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m:t>
              </m:r>
            </m:num>
            <m:den>
              <m:r>
                <m:rPr>
                  <m:sty m:val="bi"/>
                </m:rPr>
                <w:rPr>
                  <w:rFonts w:ascii="Cambria Math" w:eastAsiaTheme="minorEastAsia" w:hAnsi="Cambria Math"/>
                  <w:sz w:val="24"/>
                  <w:szCs w:val="24"/>
                </w:rPr>
                <m:t>2</m:t>
              </m:r>
            </m:den>
          </m:f>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sin</m:t>
              </m:r>
            </m:fName>
            <m:e>
              <m:r>
                <m:rPr>
                  <m:sty m:val="bi"/>
                </m:rPr>
                <w:rPr>
                  <w:rFonts w:ascii="Cambria Math" w:eastAsiaTheme="minorEastAsia" w:hAnsi="Cambria Math"/>
                  <w:sz w:val="24"/>
                  <w:szCs w:val="24"/>
                </w:rPr>
                <m:t>2</m:t>
              </m:r>
              <m:r>
                <m:rPr>
                  <m:sty m:val="bi"/>
                </m:rPr>
                <w:rPr>
                  <w:rFonts w:ascii="Cambria Math" w:eastAsiaTheme="minorEastAsia" w:hAnsi="Cambria Math"/>
                  <w:sz w:val="24"/>
                  <w:szCs w:val="24"/>
                </w:rPr>
                <m:t>x+</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m:t>
                  </m:r>
                </m:num>
                <m:den>
                  <m:r>
                    <m:rPr>
                      <m:sty m:val="bi"/>
                    </m:rPr>
                    <w:rPr>
                      <w:rFonts w:ascii="Cambria Math" w:eastAsiaTheme="minorEastAsia" w:hAnsi="Cambria Math"/>
                      <w:sz w:val="24"/>
                      <w:szCs w:val="24"/>
                    </w:rPr>
                    <m:t>3</m:t>
                  </m:r>
                </m:den>
              </m:f>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cos</m:t>
                  </m:r>
                </m:fName>
                <m:e>
                  <m:r>
                    <m:rPr>
                      <m:sty m:val="bi"/>
                    </m:rPr>
                    <w:rPr>
                      <w:rFonts w:ascii="Cambria Math" w:eastAsiaTheme="minorEastAsia" w:hAnsi="Cambria Math"/>
                      <w:sz w:val="24"/>
                      <w:szCs w:val="24"/>
                    </w:rPr>
                    <m:t>3</m:t>
                  </m:r>
                  <m:r>
                    <m:rPr>
                      <m:sty m:val="bi"/>
                    </m:rPr>
                    <w:rPr>
                      <w:rFonts w:ascii="Cambria Math" w:eastAsiaTheme="minorEastAsia" w:hAnsi="Cambria Math"/>
                      <w:sz w:val="24"/>
                      <w:szCs w:val="24"/>
                    </w:rPr>
                    <m:t xml:space="preserve">x </m:t>
                  </m:r>
                </m:e>
              </m:func>
            </m:e>
          </m:func>
          <m:r>
            <m:rPr>
              <m:sty m:val="bi"/>
            </m:rPr>
            <w:rPr>
              <w:rFonts w:ascii="Cambria Math" w:eastAsiaTheme="minorEastAsia" w:hAnsi="Cambria Math"/>
              <w:sz w:val="24"/>
              <w:szCs w:val="24"/>
            </w:rPr>
            <m:t>+C</m:t>
          </m:r>
        </m:oMath>
      </m:oMathPara>
    </w:p>
    <w:p w14:paraId="0EFFABC1" w14:textId="77777777" w:rsidR="00487150" w:rsidRDefault="00487150" w:rsidP="00EF5816">
      <w:pPr>
        <w:jc w:val="both"/>
        <w:rPr>
          <w:rFonts w:eastAsiaTheme="minorEastAsia"/>
          <w:b/>
          <w:sz w:val="24"/>
          <w:szCs w:val="24"/>
        </w:rPr>
      </w:pPr>
    </w:p>
    <w:p w14:paraId="016CCD94" w14:textId="77777777" w:rsidR="00487150" w:rsidRDefault="00487150" w:rsidP="00EF5816">
      <w:pPr>
        <w:jc w:val="both"/>
        <w:rPr>
          <w:rFonts w:eastAsiaTheme="minorEastAsia"/>
          <w:sz w:val="28"/>
          <w:szCs w:val="28"/>
        </w:rPr>
      </w:pPr>
      <w:r>
        <w:rPr>
          <w:rFonts w:eastAsiaTheme="minorEastAsia"/>
          <w:b/>
          <w:sz w:val="24"/>
          <w:szCs w:val="24"/>
          <w:u w:val="single"/>
        </w:rPr>
        <w:t xml:space="preserve">Example </w:t>
      </w:r>
      <w:proofErr w:type="gramStart"/>
      <w:r>
        <w:rPr>
          <w:rFonts w:eastAsiaTheme="minorEastAsia"/>
          <w:b/>
          <w:sz w:val="24"/>
          <w:szCs w:val="24"/>
          <w:u w:val="single"/>
        </w:rPr>
        <w:t>13</w:t>
      </w:r>
      <w:r>
        <w:rPr>
          <w:rFonts w:eastAsiaTheme="minorEastAsia"/>
          <w:sz w:val="24"/>
          <w:szCs w:val="24"/>
        </w:rPr>
        <w:t xml:space="preserve">   </w:t>
      </w:r>
      <w:proofErr w:type="gramEnd"/>
      <m:oMath>
        <m:nary>
          <m:naryPr>
            <m:limLoc m:val="undOvr"/>
            <m:ctrlPr>
              <w:rPr>
                <w:rFonts w:ascii="Cambria Math" w:eastAsiaTheme="minorEastAsia" w:hAnsi="Cambria Math"/>
                <w:i/>
                <w:sz w:val="28"/>
                <w:szCs w:val="28"/>
              </w:rPr>
            </m:ctrlPr>
          </m:naryPr>
          <m:sub>
            <m:r>
              <w:rPr>
                <w:rFonts w:ascii="Cambria Math" w:eastAsiaTheme="minorEastAsia" w:hAnsi="Cambria Math"/>
                <w:sz w:val="28"/>
                <w:szCs w:val="28"/>
              </w:rPr>
              <m:t>π/3</m:t>
            </m:r>
          </m:sub>
          <m:sup>
            <m:r>
              <w:rPr>
                <w:rFonts w:ascii="Cambria Math" w:eastAsiaTheme="minorEastAsia" w:hAnsi="Cambria Math"/>
                <w:sz w:val="28"/>
                <w:szCs w:val="28"/>
              </w:rPr>
              <m:t>π/2</m:t>
            </m:r>
          </m:sup>
          <m:e>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cos</m:t>
                </m:r>
              </m:fName>
              <m:e>
                <m:r>
                  <w:rPr>
                    <w:rFonts w:ascii="Cambria Math" w:eastAsiaTheme="minorEastAsia" w:hAnsi="Cambria Math"/>
                    <w:sz w:val="28"/>
                    <w:szCs w:val="28"/>
                  </w:rPr>
                  <m:t>4x</m:t>
                </m:r>
              </m:e>
            </m:func>
            <m:r>
              <w:rPr>
                <w:rFonts w:ascii="Cambria Math" w:eastAsiaTheme="minorEastAsia" w:hAnsi="Cambria Math"/>
                <w:sz w:val="28"/>
                <w:szCs w:val="28"/>
              </w:rPr>
              <m:t xml:space="preserve"> dx</m:t>
            </m:r>
          </m:e>
        </m:nary>
      </m:oMath>
    </w:p>
    <w:p w14:paraId="46175EA9" w14:textId="77777777" w:rsidR="00EA6324" w:rsidRDefault="001E2AB4" w:rsidP="00EF5816">
      <w:pPr>
        <w:jc w:val="both"/>
        <w:rPr>
          <w:rFonts w:eastAsiaTheme="minorEastAsia"/>
          <w:sz w:val="24"/>
          <w:szCs w:val="24"/>
        </w:rPr>
      </w:pPr>
      <w:r>
        <w:rPr>
          <w:rFonts w:eastAsiaTheme="minorEastAsia"/>
          <w:sz w:val="24"/>
          <w:szCs w:val="24"/>
        </w:rPr>
        <w:t>Here we can see that we have limits, and we do not need to put a ‘plus C’ in our answer. Firstly, we must integrate:</w:t>
      </w:r>
    </w:p>
    <w:p w14:paraId="09976692" w14:textId="77777777" w:rsidR="001E2AB4" w:rsidRPr="00EA6324" w:rsidRDefault="003333DE" w:rsidP="00EF5816">
      <w:pPr>
        <w:jc w:val="both"/>
        <w:rPr>
          <w:rFonts w:eastAsiaTheme="minorEastAsia"/>
          <w:sz w:val="24"/>
          <w:szCs w:val="24"/>
        </w:rPr>
      </w:pPr>
      <m:oMathPara>
        <m:oMath>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4</m:t>
                  </m:r>
                </m:den>
              </m:f>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4x</m:t>
                  </m:r>
                </m:e>
              </m:func>
            </m:e>
          </m:d>
          <m:f>
            <m:fPr>
              <m:type m:val="noBar"/>
              <m:ctrlPr>
                <w:rPr>
                  <w:rFonts w:ascii="Cambria Math" w:eastAsiaTheme="minorEastAsia" w:hAnsi="Cambria Math"/>
                  <w:i/>
                  <w:sz w:val="24"/>
                  <w:szCs w:val="24"/>
                </w:rPr>
              </m:ctrlPr>
            </m:fPr>
            <m:num>
              <m:r>
                <w:rPr>
                  <w:rFonts w:ascii="Cambria Math" w:eastAsiaTheme="minorEastAsia" w:hAnsi="Cambria Math"/>
                  <w:sz w:val="24"/>
                  <w:szCs w:val="24"/>
                </w:rPr>
                <m:t>π/2</m:t>
              </m:r>
            </m:num>
            <m:den>
              <m:r>
                <w:rPr>
                  <w:rFonts w:ascii="Cambria Math" w:eastAsiaTheme="minorEastAsia" w:hAnsi="Cambria Math"/>
                  <w:sz w:val="24"/>
                  <w:szCs w:val="24"/>
                </w:rPr>
                <m:t>π/3</m:t>
              </m:r>
            </m:den>
          </m:f>
        </m:oMath>
      </m:oMathPara>
    </w:p>
    <w:p w14:paraId="1046A092" w14:textId="77777777" w:rsidR="00EF5816" w:rsidRDefault="00A52373" w:rsidP="000D20ED">
      <w:pPr>
        <w:jc w:val="both"/>
        <w:rPr>
          <w:rFonts w:eastAsiaTheme="minorEastAsia"/>
          <w:sz w:val="24"/>
          <w:szCs w:val="24"/>
        </w:rPr>
      </w:pPr>
      <w:r>
        <w:rPr>
          <w:rFonts w:eastAsiaTheme="minorEastAsia"/>
          <w:sz w:val="24"/>
          <w:szCs w:val="24"/>
        </w:rPr>
        <w:t>Now putting in the limits:</w:t>
      </w:r>
    </w:p>
    <w:p w14:paraId="008AB6FE" w14:textId="77777777" w:rsidR="00A52373" w:rsidRDefault="00A52373" w:rsidP="000D20ED">
      <w:pPr>
        <w:jc w:val="both"/>
        <w:rPr>
          <w:rFonts w:eastAsiaTheme="minorEastAsia"/>
          <w:sz w:val="24"/>
          <w:szCs w:val="24"/>
        </w:rPr>
      </w:pPr>
      <m:oMathPara>
        <m:oMath>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4</m:t>
                  </m:r>
                </m:den>
              </m:f>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f>
                    <m:fPr>
                      <m:ctrlPr>
                        <w:rPr>
                          <w:rFonts w:ascii="Cambria Math" w:eastAsiaTheme="minorEastAsia" w:hAnsi="Cambria Math"/>
                          <w:i/>
                          <w:sz w:val="24"/>
                          <w:szCs w:val="24"/>
                        </w:rPr>
                      </m:ctrlPr>
                    </m:fPr>
                    <m:num>
                      <m:r>
                        <w:rPr>
                          <w:rFonts w:ascii="Cambria Math" w:eastAsiaTheme="minorEastAsia" w:hAnsi="Cambria Math"/>
                          <w:sz w:val="24"/>
                          <w:szCs w:val="24"/>
                        </w:rPr>
                        <m:t>4π</m:t>
                      </m:r>
                    </m:num>
                    <m:den>
                      <m:r>
                        <w:rPr>
                          <w:rFonts w:ascii="Cambria Math" w:eastAsiaTheme="minorEastAsia" w:hAnsi="Cambria Math"/>
                          <w:sz w:val="24"/>
                          <w:szCs w:val="24"/>
                        </w:rPr>
                        <m:t>2</m:t>
                      </m:r>
                    </m:den>
                  </m:f>
                </m:e>
              </m:func>
            </m:e>
          </m:d>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4</m:t>
                  </m:r>
                </m:den>
              </m:f>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f>
                    <m:fPr>
                      <m:ctrlPr>
                        <w:rPr>
                          <w:rFonts w:ascii="Cambria Math" w:eastAsiaTheme="minorEastAsia" w:hAnsi="Cambria Math"/>
                          <w:i/>
                          <w:sz w:val="24"/>
                          <w:szCs w:val="24"/>
                        </w:rPr>
                      </m:ctrlPr>
                    </m:fPr>
                    <m:num>
                      <m:r>
                        <w:rPr>
                          <w:rFonts w:ascii="Cambria Math" w:eastAsiaTheme="minorEastAsia" w:hAnsi="Cambria Math"/>
                          <w:sz w:val="24"/>
                          <w:szCs w:val="24"/>
                        </w:rPr>
                        <m:t>4π</m:t>
                      </m:r>
                    </m:num>
                    <m:den>
                      <m:r>
                        <w:rPr>
                          <w:rFonts w:ascii="Cambria Math" w:eastAsiaTheme="minorEastAsia" w:hAnsi="Cambria Math"/>
                          <w:sz w:val="24"/>
                          <w:szCs w:val="24"/>
                        </w:rPr>
                        <m:t>3</m:t>
                      </m:r>
                    </m:den>
                  </m:f>
                </m:e>
              </m:func>
            </m:e>
          </m:d>
        </m:oMath>
      </m:oMathPara>
    </w:p>
    <w:p w14:paraId="649AD95B" w14:textId="77777777" w:rsidR="00A52373" w:rsidRDefault="00A52373" w:rsidP="000D20ED">
      <w:pPr>
        <w:jc w:val="both"/>
        <w:rPr>
          <w:rFonts w:eastAsiaTheme="minorEastAsia"/>
          <w:sz w:val="24"/>
          <w:szCs w:val="24"/>
        </w:rPr>
      </w:pPr>
      <w:r>
        <w:rPr>
          <w:rFonts w:eastAsiaTheme="minorEastAsia"/>
          <w:sz w:val="24"/>
          <w:szCs w:val="24"/>
        </w:rPr>
        <w:t xml:space="preserve">Remember that when we have </w:t>
      </w:r>
      <m:oMath>
        <m:r>
          <w:rPr>
            <w:rFonts w:ascii="Cambria Math" w:eastAsiaTheme="minorEastAsia" w:hAnsi="Cambria Math"/>
            <w:sz w:val="24"/>
            <w:szCs w:val="24"/>
          </w:rPr>
          <m:t>π</m:t>
        </m:r>
      </m:oMath>
      <w:r>
        <w:rPr>
          <w:rFonts w:eastAsiaTheme="minorEastAsia"/>
          <w:sz w:val="24"/>
          <w:szCs w:val="24"/>
        </w:rPr>
        <w:t xml:space="preserve"> in our question, </w:t>
      </w:r>
      <w:r w:rsidR="00187C49">
        <w:rPr>
          <w:rFonts w:eastAsiaTheme="minorEastAsia"/>
          <w:sz w:val="24"/>
          <w:szCs w:val="24"/>
        </w:rPr>
        <w:t xml:space="preserve">it indicates that we are using </w:t>
      </w:r>
      <w:proofErr w:type="gramStart"/>
      <w:r w:rsidR="00187C49">
        <w:rPr>
          <w:rFonts w:eastAsiaTheme="minorEastAsia"/>
          <w:sz w:val="24"/>
          <w:szCs w:val="24"/>
        </w:rPr>
        <w:t>radians,</w:t>
      </w:r>
      <w:proofErr w:type="gramEnd"/>
      <w:r w:rsidR="00187C49">
        <w:rPr>
          <w:rFonts w:eastAsiaTheme="minorEastAsia"/>
          <w:sz w:val="24"/>
          <w:szCs w:val="24"/>
        </w:rPr>
        <w:t xml:space="preserve"> therefore we need to put our calculators into radians mode.</w:t>
      </w:r>
    </w:p>
    <w:p w14:paraId="239162E9" w14:textId="77777777" w:rsidR="004276E7" w:rsidRDefault="004276E7" w:rsidP="000D20ED">
      <w:pPr>
        <w:jc w:val="both"/>
        <w:rPr>
          <w:rFonts w:eastAsiaTheme="minorEastAsia"/>
          <w:sz w:val="24"/>
          <w:szCs w:val="24"/>
        </w:rPr>
      </w:pPr>
      <m:oMathPara>
        <m:oMath>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4</m:t>
                  </m:r>
                </m:den>
              </m:f>
              <m:d>
                <m:dPr>
                  <m:ctrlPr>
                    <w:rPr>
                      <w:rFonts w:ascii="Cambria Math" w:eastAsiaTheme="minorEastAsia" w:hAnsi="Cambria Math"/>
                      <w:i/>
                      <w:sz w:val="24"/>
                      <w:szCs w:val="24"/>
                    </w:rPr>
                  </m:ctrlPr>
                </m:dPr>
                <m:e>
                  <m:r>
                    <w:rPr>
                      <w:rFonts w:ascii="Cambria Math" w:eastAsiaTheme="minorEastAsia" w:hAnsi="Cambria Math"/>
                      <w:sz w:val="24"/>
                      <w:szCs w:val="24"/>
                    </w:rPr>
                    <m:t>0</m:t>
                  </m:r>
                </m:e>
              </m:d>
            </m:e>
          </m:d>
          <m:r>
            <w:rPr>
              <w:rFonts w:ascii="Cambria Math" w:eastAsiaTheme="minorEastAsia" w:hAnsi="Cambria Math"/>
              <w:sz w:val="24"/>
              <w:szCs w:val="24"/>
            </w:rPr>
            <m:t>-</m:t>
          </m:r>
          <m:d>
            <m:dPr>
              <m:begChr m:val="["/>
              <m:endChr m:val="]"/>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4</m:t>
                  </m:r>
                </m:den>
              </m:f>
              <m:d>
                <m:dPr>
                  <m:ctrlPr>
                    <w:rPr>
                      <w:rFonts w:ascii="Cambria Math" w:eastAsiaTheme="minorEastAsia" w:hAnsi="Cambria Math"/>
                      <w:i/>
                      <w:sz w:val="24"/>
                      <w:szCs w:val="24"/>
                    </w:rPr>
                  </m:ctrlPr>
                </m:dPr>
                <m:e>
                  <m:r>
                    <w:rPr>
                      <w:rFonts w:ascii="Cambria Math" w:eastAsiaTheme="minorEastAsia" w:hAnsi="Cambria Math"/>
                      <w:sz w:val="24"/>
                      <w:szCs w:val="24"/>
                    </w:rPr>
                    <m:t>-0.8660</m:t>
                  </m:r>
                </m:e>
              </m:d>
            </m:e>
          </m:d>
        </m:oMath>
      </m:oMathPara>
    </w:p>
    <w:p w14:paraId="1B8C4456" w14:textId="77777777" w:rsidR="004276E7" w:rsidRDefault="004276E7" w:rsidP="000D20ED">
      <w:pPr>
        <w:jc w:val="both"/>
        <w:rPr>
          <w:rFonts w:eastAsiaTheme="minorEastAsia"/>
          <w:b/>
          <w:sz w:val="24"/>
          <w:szCs w:val="24"/>
        </w:rPr>
      </w:pPr>
      <m:oMathPara>
        <m:oMath>
          <m:r>
            <m:rPr>
              <m:sty m:val="bi"/>
            </m:rPr>
            <w:rPr>
              <w:rFonts w:ascii="Cambria Math" w:eastAsiaTheme="minorEastAsia" w:hAnsi="Cambria Math"/>
              <w:sz w:val="24"/>
              <w:szCs w:val="24"/>
            </w:rPr>
            <m:t>=0.2165</m:t>
          </m:r>
        </m:oMath>
      </m:oMathPara>
    </w:p>
    <w:p w14:paraId="6F2659DA" w14:textId="77777777" w:rsidR="00075132" w:rsidRDefault="00075132" w:rsidP="000D20ED">
      <w:pPr>
        <w:jc w:val="both"/>
        <w:rPr>
          <w:rFonts w:eastAsiaTheme="minorEastAsia"/>
          <w:b/>
          <w:sz w:val="24"/>
          <w:szCs w:val="24"/>
        </w:rPr>
      </w:pPr>
    </w:p>
    <w:p w14:paraId="2D51EC65" w14:textId="77777777" w:rsidR="00075132" w:rsidRDefault="00075132" w:rsidP="000D20ED">
      <w:pPr>
        <w:jc w:val="both"/>
        <w:rPr>
          <w:rFonts w:eastAsiaTheme="minorEastAsia"/>
          <w:sz w:val="24"/>
          <w:szCs w:val="24"/>
        </w:rPr>
      </w:pPr>
      <w:r>
        <w:rPr>
          <w:rFonts w:eastAsiaTheme="minorEastAsia"/>
          <w:b/>
          <w:sz w:val="24"/>
          <w:szCs w:val="24"/>
          <w:u w:val="single"/>
        </w:rPr>
        <w:t xml:space="preserve">Example </w:t>
      </w:r>
      <w:proofErr w:type="gramStart"/>
      <w:r>
        <w:rPr>
          <w:rFonts w:eastAsiaTheme="minorEastAsia"/>
          <w:b/>
          <w:sz w:val="24"/>
          <w:szCs w:val="24"/>
          <w:u w:val="single"/>
        </w:rPr>
        <w:t>14</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4"/>
                <w:szCs w:val="24"/>
              </w:rPr>
            </m:ctrlPr>
          </m:naryPr>
          <m:sub/>
          <m:sup/>
          <m:e>
            <m:d>
              <m:dPr>
                <m:ctrlPr>
                  <w:rPr>
                    <w:rFonts w:ascii="Cambria Math" w:eastAsiaTheme="minorEastAsia" w:hAnsi="Cambria Math"/>
                    <w:i/>
                    <w:sz w:val="24"/>
                    <w:szCs w:val="24"/>
                  </w:rPr>
                </m:ctrlPr>
              </m:dPr>
              <m:e>
                <m:r>
                  <w:rPr>
                    <w:rFonts w:ascii="Cambria Math" w:eastAsiaTheme="minorEastAsia" w:hAnsi="Cambria Math"/>
                    <w:sz w:val="24"/>
                    <w:szCs w:val="24"/>
                  </w:rPr>
                  <m:t>2</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4x</m:t>
                    </m:r>
                  </m:e>
                </m:func>
                <m:r>
                  <w:rPr>
                    <w:rFonts w:ascii="Cambria Math" w:eastAsiaTheme="minorEastAsia" w:hAnsi="Cambria Math"/>
                    <w:sz w:val="24"/>
                    <w:szCs w:val="24"/>
                  </w:rPr>
                  <m:t>-3</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x</m:t>
                    </m:r>
                  </m:e>
                </m:func>
              </m:e>
            </m:d>
          </m:e>
        </m:nary>
        <m:r>
          <w:rPr>
            <w:rFonts w:ascii="Cambria Math" w:eastAsiaTheme="minorEastAsia" w:hAnsi="Cambria Math"/>
            <w:sz w:val="24"/>
            <w:szCs w:val="24"/>
          </w:rPr>
          <m:t xml:space="preserve"> dx</m:t>
        </m:r>
      </m:oMath>
    </w:p>
    <w:p w14:paraId="3AE69D42" w14:textId="77777777" w:rsidR="00C768E0" w:rsidRDefault="00C768E0" w:rsidP="000D20ED">
      <w:pPr>
        <w:jc w:val="both"/>
        <w:rPr>
          <w:rFonts w:eastAsiaTheme="minorEastAsia"/>
          <w:sz w:val="24"/>
          <w:szCs w:val="24"/>
        </w:rPr>
      </w:pPr>
      <m:oMathPara>
        <m:oMath>
          <m:r>
            <w:rPr>
              <w:rFonts w:ascii="Cambria Math" w:eastAsiaTheme="minorEastAsia" w:hAnsi="Cambria Math"/>
              <w:sz w:val="24"/>
              <w:szCs w:val="24"/>
            </w:rPr>
            <m:t>=2</m:t>
          </m:r>
          <m:d>
            <m:dPr>
              <m:ctrlPr>
                <w:rPr>
                  <w:rFonts w:ascii="Cambria Math" w:eastAsiaTheme="minorEastAsia" w:hAnsi="Cambria Math"/>
                  <w:i/>
                  <w:sz w:val="24"/>
                  <w:szCs w:val="24"/>
                </w:rPr>
              </m:ctrlPr>
            </m:dPr>
            <m:e>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4</m:t>
                  </m:r>
                </m:den>
              </m:f>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4x</m:t>
                  </m:r>
                </m:e>
              </m:func>
            </m:e>
          </m:d>
          <m:r>
            <w:rPr>
              <w:rFonts w:ascii="Cambria Math" w:eastAsiaTheme="minorEastAsia" w:hAnsi="Cambria Math"/>
              <w:sz w:val="24"/>
              <w:szCs w:val="24"/>
            </w:rPr>
            <m:t>-3</m:t>
          </m:r>
          <m:d>
            <m:dPr>
              <m:ctrlPr>
                <w:rPr>
                  <w:rFonts w:ascii="Cambria Math" w:eastAsiaTheme="minorEastAsia" w:hAnsi="Cambria Math"/>
                  <w:i/>
                  <w:sz w:val="24"/>
                  <w:szCs w:val="24"/>
                </w:rPr>
              </m:ctrlPr>
            </m:dPr>
            <m:e>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x</m:t>
                  </m:r>
                </m:e>
              </m:func>
            </m:e>
          </m:d>
          <m:r>
            <w:rPr>
              <w:rFonts w:ascii="Cambria Math" w:eastAsiaTheme="minorEastAsia" w:hAnsi="Cambria Math"/>
              <w:sz w:val="24"/>
              <w:szCs w:val="24"/>
            </w:rPr>
            <m:t>+C</m:t>
          </m:r>
        </m:oMath>
      </m:oMathPara>
    </w:p>
    <w:p w14:paraId="3C2BBA27" w14:textId="77777777" w:rsidR="00C768E0" w:rsidRDefault="00C768E0" w:rsidP="000D20ED">
      <w:pPr>
        <w:jc w:val="both"/>
        <w:rPr>
          <w:rFonts w:eastAsiaTheme="minorEastAsia"/>
          <w:b/>
          <w:sz w:val="24"/>
          <w:szCs w:val="24"/>
        </w:rPr>
      </w:pPr>
      <m:oMathPara>
        <m:oMath>
          <m:r>
            <m:rPr>
              <m:sty m:val="bi"/>
            </m:rPr>
            <w:rPr>
              <w:rFonts w:ascii="Cambria Math" w:eastAsiaTheme="minorEastAsia" w:hAnsi="Cambria Math"/>
              <w:sz w:val="24"/>
              <w:szCs w:val="24"/>
            </w:rPr>
            <w:lastRenderedPageBreak/>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m:t>
              </m:r>
            </m:num>
            <m:den>
              <m:r>
                <m:rPr>
                  <m:sty m:val="bi"/>
                </m:rPr>
                <w:rPr>
                  <w:rFonts w:ascii="Cambria Math" w:eastAsiaTheme="minorEastAsia" w:hAnsi="Cambria Math"/>
                  <w:sz w:val="24"/>
                  <w:szCs w:val="24"/>
                </w:rPr>
                <m:t>2</m:t>
              </m:r>
            </m:den>
          </m:f>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cos</m:t>
              </m:r>
            </m:fName>
            <m:e>
              <m:r>
                <m:rPr>
                  <m:sty m:val="bi"/>
                </m:rPr>
                <w:rPr>
                  <w:rFonts w:ascii="Cambria Math" w:eastAsiaTheme="minorEastAsia" w:hAnsi="Cambria Math"/>
                  <w:sz w:val="24"/>
                  <w:szCs w:val="24"/>
                </w:rPr>
                <m:t>4</m:t>
              </m:r>
              <m:r>
                <m:rPr>
                  <m:sty m:val="bi"/>
                </m:rPr>
                <w:rPr>
                  <w:rFonts w:ascii="Cambria Math" w:eastAsiaTheme="minorEastAsia" w:hAnsi="Cambria Math"/>
                  <w:sz w:val="24"/>
                  <w:szCs w:val="24"/>
                </w:rPr>
                <m:t>x</m:t>
              </m:r>
            </m:e>
          </m:func>
          <m:r>
            <m:rPr>
              <m:sty m:val="bi"/>
            </m:rPr>
            <w:rPr>
              <w:rFonts w:ascii="Cambria Math" w:eastAsiaTheme="minorEastAsia" w:hAnsi="Cambria Math"/>
              <w:sz w:val="24"/>
              <w:szCs w:val="24"/>
            </w:rPr>
            <m:t>-3</m:t>
          </m:r>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sin</m:t>
              </m:r>
            </m:fName>
            <m:e>
              <m:r>
                <m:rPr>
                  <m:sty m:val="bi"/>
                </m:rPr>
                <w:rPr>
                  <w:rFonts w:ascii="Cambria Math" w:eastAsiaTheme="minorEastAsia" w:hAnsi="Cambria Math"/>
                  <w:sz w:val="24"/>
                  <w:szCs w:val="24"/>
                </w:rPr>
                <m:t>x</m:t>
              </m:r>
            </m:e>
          </m:func>
          <m:r>
            <m:rPr>
              <m:sty m:val="bi"/>
            </m:rPr>
            <w:rPr>
              <w:rFonts w:ascii="Cambria Math" w:eastAsiaTheme="minorEastAsia" w:hAnsi="Cambria Math"/>
              <w:sz w:val="24"/>
              <w:szCs w:val="24"/>
            </w:rPr>
            <m:t>+C</m:t>
          </m:r>
        </m:oMath>
      </m:oMathPara>
    </w:p>
    <w:p w14:paraId="74914773" w14:textId="77777777" w:rsidR="00DE37E6" w:rsidRDefault="00DE37E6" w:rsidP="000D20ED">
      <w:pPr>
        <w:jc w:val="both"/>
        <w:rPr>
          <w:rFonts w:eastAsiaTheme="minorEastAsia"/>
          <w:b/>
          <w:sz w:val="24"/>
          <w:szCs w:val="24"/>
        </w:rPr>
      </w:pPr>
    </w:p>
    <w:p w14:paraId="046F0C74" w14:textId="77777777" w:rsidR="00DE37E6" w:rsidRDefault="00DE37E6" w:rsidP="000D20ED">
      <w:pPr>
        <w:jc w:val="both"/>
        <w:rPr>
          <w:rFonts w:eastAsiaTheme="minorEastAsia"/>
          <w:sz w:val="24"/>
          <w:szCs w:val="24"/>
        </w:rPr>
      </w:pPr>
      <w:r>
        <w:rPr>
          <w:rFonts w:eastAsiaTheme="minorEastAsia"/>
          <w:b/>
          <w:sz w:val="24"/>
          <w:szCs w:val="24"/>
          <w:u w:val="single"/>
        </w:rPr>
        <w:t xml:space="preserve">Example </w:t>
      </w:r>
      <w:proofErr w:type="gramStart"/>
      <w:r>
        <w:rPr>
          <w:rFonts w:eastAsiaTheme="minorEastAsia"/>
          <w:b/>
          <w:sz w:val="24"/>
          <w:szCs w:val="24"/>
          <w:u w:val="single"/>
        </w:rPr>
        <w:t>15</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4"/>
                <w:szCs w:val="24"/>
              </w:rPr>
            </m:ctrlPr>
          </m:naryPr>
          <m:sub/>
          <m:sup/>
          <m:e>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x</m:t>
                </m:r>
              </m:e>
            </m:func>
            <m:r>
              <w:rPr>
                <w:rFonts w:ascii="Cambria Math" w:eastAsiaTheme="minorEastAsia" w:hAnsi="Cambria Math"/>
                <w:sz w:val="24"/>
                <w:szCs w:val="24"/>
              </w:rPr>
              <m:t>+</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x</m:t>
                </m:r>
              </m:e>
            </m:func>
            <m:r>
              <w:rPr>
                <w:rFonts w:ascii="Cambria Math" w:eastAsiaTheme="minorEastAsia" w:hAnsi="Cambria Math"/>
                <w:sz w:val="24"/>
                <w:szCs w:val="24"/>
              </w:rPr>
              <m:t xml:space="preserve"> dx</m:t>
            </m:r>
          </m:e>
        </m:nary>
      </m:oMath>
    </w:p>
    <w:p w14:paraId="333D736A" w14:textId="77777777" w:rsidR="00146CD6" w:rsidRDefault="00146CD6" w:rsidP="000D20ED">
      <w:pPr>
        <w:jc w:val="both"/>
        <w:rPr>
          <w:rFonts w:eastAsiaTheme="minorEastAsia"/>
          <w:b/>
          <w:sz w:val="24"/>
          <w:szCs w:val="24"/>
        </w:rPr>
      </w:pPr>
      <m:oMathPara>
        <m:oMath>
          <m:r>
            <m:rPr>
              <m:sty m:val="bi"/>
            </m:rPr>
            <w:rPr>
              <w:rFonts w:ascii="Cambria Math" w:eastAsiaTheme="minorEastAsia" w:hAnsi="Cambria Math"/>
              <w:sz w:val="24"/>
              <w:szCs w:val="24"/>
            </w:rPr>
            <m:t>=</m:t>
          </m:r>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sin</m:t>
              </m:r>
            </m:fName>
            <m:e>
              <m:r>
                <m:rPr>
                  <m:sty m:val="bi"/>
                </m:rPr>
                <w:rPr>
                  <w:rFonts w:ascii="Cambria Math" w:eastAsiaTheme="minorEastAsia" w:hAnsi="Cambria Math"/>
                  <w:sz w:val="24"/>
                  <w:szCs w:val="24"/>
                </w:rPr>
                <m:t>x-</m:t>
              </m:r>
              <m:func>
                <m:funcPr>
                  <m:ctrlPr>
                    <w:rPr>
                      <w:rFonts w:ascii="Cambria Math" w:eastAsiaTheme="minorEastAsia" w:hAnsi="Cambria Math"/>
                      <w:b/>
                      <w:i/>
                      <w:sz w:val="24"/>
                      <w:szCs w:val="24"/>
                    </w:rPr>
                  </m:ctrlPr>
                </m:funcPr>
                <m:fName>
                  <m:r>
                    <m:rPr>
                      <m:sty m:val="b"/>
                    </m:rPr>
                    <w:rPr>
                      <w:rFonts w:ascii="Cambria Math" w:eastAsiaTheme="minorEastAsia" w:hAnsi="Cambria Math"/>
                      <w:sz w:val="24"/>
                      <w:szCs w:val="24"/>
                    </w:rPr>
                    <m:t>cos</m:t>
                  </m:r>
                </m:fName>
                <m:e>
                  <m:r>
                    <m:rPr>
                      <m:sty m:val="bi"/>
                    </m:rPr>
                    <w:rPr>
                      <w:rFonts w:ascii="Cambria Math" w:eastAsiaTheme="minorEastAsia" w:hAnsi="Cambria Math"/>
                      <w:sz w:val="24"/>
                      <w:szCs w:val="24"/>
                    </w:rPr>
                    <m:t>x+C</m:t>
                  </m:r>
                </m:e>
              </m:func>
            </m:e>
          </m:func>
        </m:oMath>
      </m:oMathPara>
    </w:p>
    <w:p w14:paraId="578188F7" w14:textId="77777777" w:rsidR="00146CD6" w:rsidRDefault="00146CD6" w:rsidP="000D20ED">
      <w:pPr>
        <w:jc w:val="both"/>
        <w:rPr>
          <w:rFonts w:eastAsiaTheme="minorEastAsia"/>
          <w:sz w:val="24"/>
          <w:szCs w:val="24"/>
        </w:rPr>
      </w:pPr>
      <w:r>
        <w:rPr>
          <w:rFonts w:eastAsiaTheme="minorEastAsia"/>
          <w:sz w:val="24"/>
          <w:szCs w:val="24"/>
        </w:rPr>
        <w:t>Try and remember that:</w:t>
      </w:r>
    </w:p>
    <w:p w14:paraId="1F70554F" w14:textId="77777777" w:rsidR="00146CD6"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x</m:t>
                  </m:r>
                </m:e>
              </m:func>
              <m:r>
                <w:rPr>
                  <w:rFonts w:ascii="Cambria Math" w:eastAsiaTheme="minorEastAsia" w:hAnsi="Cambria Math"/>
                  <w:sz w:val="24"/>
                  <w:szCs w:val="24"/>
                </w:rPr>
                <m:t xml:space="preserve"> dx</m:t>
              </m:r>
            </m:e>
          </m:nary>
          <m:r>
            <w:rPr>
              <w:rFonts w:ascii="Cambria Math" w:eastAsiaTheme="minorEastAsia" w:hAnsi="Cambria Math"/>
              <w:sz w:val="24"/>
              <w:szCs w:val="24"/>
            </w:rPr>
            <m:t xml:space="preserve"> = </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x+C</m:t>
              </m:r>
            </m:e>
          </m:func>
        </m:oMath>
      </m:oMathPara>
    </w:p>
    <w:p w14:paraId="3385688E" w14:textId="77777777" w:rsidR="00146CD6"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r>
                    <w:rPr>
                      <w:rFonts w:ascii="Cambria Math" w:eastAsiaTheme="minorEastAsia" w:hAnsi="Cambria Math"/>
                      <w:sz w:val="24"/>
                      <w:szCs w:val="24"/>
                    </w:rPr>
                    <m:t>x</m:t>
                  </m:r>
                </m:e>
              </m:func>
              <m:r>
                <w:rPr>
                  <w:rFonts w:ascii="Cambria Math" w:eastAsiaTheme="minorEastAsia" w:hAnsi="Cambria Math"/>
                  <w:sz w:val="24"/>
                  <w:szCs w:val="24"/>
                </w:rPr>
                <m:t xml:space="preserve"> dx</m:t>
              </m:r>
            </m:e>
          </m:nary>
          <m:r>
            <w:rPr>
              <w:rFonts w:ascii="Cambria Math" w:eastAsiaTheme="minorEastAsia" w:hAnsi="Cambria Math"/>
              <w:sz w:val="24"/>
              <w:szCs w:val="24"/>
            </w:rPr>
            <m:t xml:space="preserve"> = -</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r>
                <w:rPr>
                  <w:rFonts w:ascii="Cambria Math" w:eastAsiaTheme="minorEastAsia" w:hAnsi="Cambria Math"/>
                  <w:sz w:val="24"/>
                  <w:szCs w:val="24"/>
                </w:rPr>
                <m:t>x+C</m:t>
              </m:r>
            </m:e>
          </m:func>
        </m:oMath>
      </m:oMathPara>
    </w:p>
    <w:p w14:paraId="2008D38C" w14:textId="77777777" w:rsidR="00C47785" w:rsidRDefault="00C47785" w:rsidP="000D20ED">
      <w:pPr>
        <w:jc w:val="both"/>
        <w:rPr>
          <w:rFonts w:eastAsiaTheme="minorEastAsia"/>
          <w:sz w:val="24"/>
          <w:szCs w:val="24"/>
        </w:rPr>
      </w:pPr>
      <w:r>
        <w:rPr>
          <w:rFonts w:eastAsiaTheme="minorEastAsia"/>
          <w:b/>
          <w:sz w:val="24"/>
          <w:szCs w:val="24"/>
          <w:u w:val="single"/>
        </w:rPr>
        <w:t xml:space="preserve">Example </w:t>
      </w:r>
      <w:proofErr w:type="gramStart"/>
      <w:r>
        <w:rPr>
          <w:rFonts w:eastAsiaTheme="minorEastAsia"/>
          <w:b/>
          <w:sz w:val="24"/>
          <w:szCs w:val="24"/>
          <w:u w:val="single"/>
        </w:rPr>
        <w:t>16</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2x</m:t>
                </m:r>
              </m:sup>
            </m:sSup>
            <m:r>
              <w:rPr>
                <w:rFonts w:ascii="Cambria Math" w:eastAsiaTheme="minorEastAsia" w:hAnsi="Cambria Math"/>
                <w:sz w:val="24"/>
                <w:szCs w:val="24"/>
              </w:rPr>
              <m:t xml:space="preserve"> dx</m:t>
            </m:r>
          </m:e>
        </m:nary>
      </m:oMath>
    </w:p>
    <w:p w14:paraId="0DA87209" w14:textId="77777777" w:rsidR="00C47785" w:rsidRDefault="00C47785" w:rsidP="000D20ED">
      <w:pPr>
        <w:jc w:val="both"/>
        <w:rPr>
          <w:rFonts w:eastAsiaTheme="minorEastAsia"/>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m:t>
              </m:r>
            </m:num>
            <m:den>
              <m:r>
                <m:rPr>
                  <m:sty m:val="bi"/>
                </m:rPr>
                <w:rPr>
                  <w:rFonts w:ascii="Cambria Math" w:eastAsiaTheme="minorEastAsia" w:hAnsi="Cambria Math"/>
                  <w:sz w:val="24"/>
                  <w:szCs w:val="24"/>
                </w:rPr>
                <m:t>2</m:t>
              </m:r>
            </m:den>
          </m:f>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e</m:t>
              </m:r>
            </m:e>
            <m:sup>
              <m:r>
                <m:rPr>
                  <m:sty m:val="bi"/>
                </m:rPr>
                <w:rPr>
                  <w:rFonts w:ascii="Cambria Math" w:eastAsiaTheme="minorEastAsia" w:hAnsi="Cambria Math"/>
                  <w:sz w:val="24"/>
                  <w:szCs w:val="24"/>
                </w:rPr>
                <m:t>2</m:t>
              </m:r>
              <m:r>
                <m:rPr>
                  <m:sty m:val="bi"/>
                </m:rPr>
                <w:rPr>
                  <w:rFonts w:ascii="Cambria Math" w:eastAsiaTheme="minorEastAsia" w:hAnsi="Cambria Math"/>
                  <w:sz w:val="24"/>
                  <w:szCs w:val="24"/>
                </w:rPr>
                <m:t>x</m:t>
              </m:r>
            </m:sup>
          </m:sSup>
          <m:r>
            <m:rPr>
              <m:sty m:val="bi"/>
            </m:rPr>
            <w:rPr>
              <w:rFonts w:ascii="Cambria Math" w:eastAsiaTheme="minorEastAsia" w:hAnsi="Cambria Math"/>
              <w:sz w:val="24"/>
              <w:szCs w:val="24"/>
            </w:rPr>
            <m:t>+C</m:t>
          </m:r>
        </m:oMath>
      </m:oMathPara>
    </w:p>
    <w:p w14:paraId="122B8463" w14:textId="77777777" w:rsidR="00C47785" w:rsidRDefault="00C47785" w:rsidP="000D20ED">
      <w:pPr>
        <w:jc w:val="both"/>
        <w:rPr>
          <w:rFonts w:eastAsiaTheme="minorEastAsia"/>
          <w:sz w:val="24"/>
          <w:szCs w:val="24"/>
        </w:rPr>
      </w:pPr>
    </w:p>
    <w:p w14:paraId="2A827786" w14:textId="77777777" w:rsidR="00C47785" w:rsidRDefault="00C47785" w:rsidP="000D20ED">
      <w:pPr>
        <w:jc w:val="both"/>
        <w:rPr>
          <w:rFonts w:eastAsiaTheme="minorEastAsia"/>
          <w:sz w:val="24"/>
          <w:szCs w:val="24"/>
        </w:rPr>
      </w:pPr>
      <w:r>
        <w:rPr>
          <w:rFonts w:eastAsiaTheme="minorEastAsia"/>
          <w:b/>
          <w:sz w:val="24"/>
          <w:szCs w:val="24"/>
          <w:u w:val="single"/>
        </w:rPr>
        <w:t xml:space="preserve">Example </w:t>
      </w:r>
      <w:proofErr w:type="gramStart"/>
      <w:r>
        <w:rPr>
          <w:rFonts w:eastAsiaTheme="minorEastAsia"/>
          <w:b/>
          <w:sz w:val="24"/>
          <w:szCs w:val="24"/>
          <w:u w:val="single"/>
        </w:rPr>
        <w:t>17</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4x</m:t>
                </m:r>
              </m:sup>
            </m:sSup>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2x</m:t>
                    </m:r>
                  </m:sup>
                </m:sSup>
                <m:r>
                  <w:rPr>
                    <w:rFonts w:ascii="Cambria Math" w:eastAsiaTheme="minorEastAsia" w:hAnsi="Cambria Math"/>
                    <w:sz w:val="24"/>
                    <w:szCs w:val="24"/>
                  </w:rPr>
                  <m:t>-1</m:t>
                </m:r>
              </m:e>
            </m:d>
            <m:r>
              <w:rPr>
                <w:rFonts w:ascii="Cambria Math" w:eastAsiaTheme="minorEastAsia" w:hAnsi="Cambria Math"/>
                <w:sz w:val="24"/>
                <w:szCs w:val="24"/>
              </w:rPr>
              <m:t>dx</m:t>
            </m:r>
          </m:e>
        </m:nary>
      </m:oMath>
    </w:p>
    <w:p w14:paraId="6A3013F0" w14:textId="77777777" w:rsidR="00C47785" w:rsidRDefault="00C47785" w:rsidP="000D20ED">
      <w:pPr>
        <w:jc w:val="both"/>
        <w:rPr>
          <w:rFonts w:eastAsiaTheme="minorEastAsia"/>
          <w:sz w:val="24"/>
          <w:szCs w:val="24"/>
        </w:rPr>
      </w:pPr>
      <w:r>
        <w:rPr>
          <w:rFonts w:eastAsiaTheme="minorEastAsia"/>
          <w:sz w:val="24"/>
          <w:szCs w:val="24"/>
        </w:rPr>
        <w:t>We can’t integrate this straight off, because we haven’t got separate terms. We need to multiply the bracket out first. Remember that the laws of indices governing the exponential function are the same as usual.</w:t>
      </w:r>
    </w:p>
    <w:p w14:paraId="5179CA3C" w14:textId="77777777" w:rsidR="00AD0183"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6x</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4x</m:t>
                      </m:r>
                    </m:sup>
                  </m:sSup>
                </m:e>
              </m:d>
              <m:r>
                <w:rPr>
                  <w:rFonts w:ascii="Cambria Math" w:eastAsiaTheme="minorEastAsia" w:hAnsi="Cambria Math"/>
                  <w:sz w:val="24"/>
                  <w:szCs w:val="24"/>
                </w:rPr>
                <m:t>dx</m:t>
              </m:r>
            </m:e>
          </m:nary>
        </m:oMath>
      </m:oMathPara>
    </w:p>
    <w:p w14:paraId="485036CA" w14:textId="77777777" w:rsidR="00AD0183" w:rsidRDefault="00AD0183" w:rsidP="000D20ED">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m:t>
              </m:r>
            </m:num>
            <m:den>
              <m:r>
                <m:rPr>
                  <m:sty m:val="bi"/>
                </m:rPr>
                <w:rPr>
                  <w:rFonts w:ascii="Cambria Math" w:eastAsiaTheme="minorEastAsia" w:hAnsi="Cambria Math"/>
                  <w:sz w:val="24"/>
                  <w:szCs w:val="24"/>
                </w:rPr>
                <m:t>6</m:t>
              </m:r>
            </m:den>
          </m:f>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e</m:t>
              </m:r>
            </m:e>
            <m:sup>
              <m:r>
                <m:rPr>
                  <m:sty m:val="bi"/>
                </m:rPr>
                <w:rPr>
                  <w:rFonts w:ascii="Cambria Math" w:eastAsiaTheme="minorEastAsia" w:hAnsi="Cambria Math"/>
                  <w:sz w:val="24"/>
                  <w:szCs w:val="24"/>
                </w:rPr>
                <m:t>6</m:t>
              </m:r>
              <m:r>
                <m:rPr>
                  <m:sty m:val="bi"/>
                </m:rPr>
                <w:rPr>
                  <w:rFonts w:ascii="Cambria Math" w:eastAsiaTheme="minorEastAsia" w:hAnsi="Cambria Math"/>
                  <w:sz w:val="24"/>
                  <w:szCs w:val="24"/>
                </w:rPr>
                <m:t>x</m:t>
              </m:r>
            </m:sup>
          </m:sSup>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m:t>
              </m:r>
            </m:num>
            <m:den>
              <m:r>
                <m:rPr>
                  <m:sty m:val="bi"/>
                </m:rPr>
                <w:rPr>
                  <w:rFonts w:ascii="Cambria Math" w:eastAsiaTheme="minorEastAsia" w:hAnsi="Cambria Math"/>
                  <w:sz w:val="24"/>
                  <w:szCs w:val="24"/>
                </w:rPr>
                <m:t>4</m:t>
              </m:r>
            </m:den>
          </m:f>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e</m:t>
              </m:r>
            </m:e>
            <m:sup>
              <m:r>
                <m:rPr>
                  <m:sty m:val="bi"/>
                </m:rPr>
                <w:rPr>
                  <w:rFonts w:ascii="Cambria Math" w:eastAsiaTheme="minorEastAsia" w:hAnsi="Cambria Math"/>
                  <w:sz w:val="24"/>
                  <w:szCs w:val="24"/>
                </w:rPr>
                <m:t>4</m:t>
              </m:r>
              <m:r>
                <m:rPr>
                  <m:sty m:val="bi"/>
                </m:rPr>
                <w:rPr>
                  <w:rFonts w:ascii="Cambria Math" w:eastAsiaTheme="minorEastAsia" w:hAnsi="Cambria Math"/>
                  <w:sz w:val="24"/>
                  <w:szCs w:val="24"/>
                </w:rPr>
                <m:t>x</m:t>
              </m:r>
            </m:sup>
          </m:sSup>
          <m:r>
            <m:rPr>
              <m:sty m:val="bi"/>
            </m:rPr>
            <w:rPr>
              <w:rFonts w:ascii="Cambria Math" w:eastAsiaTheme="minorEastAsia" w:hAnsi="Cambria Math"/>
              <w:sz w:val="24"/>
              <w:szCs w:val="24"/>
            </w:rPr>
            <m:t>+C</m:t>
          </m:r>
        </m:oMath>
      </m:oMathPara>
    </w:p>
    <w:p w14:paraId="4852B8CD" w14:textId="77777777" w:rsidR="001F3DC9" w:rsidRDefault="001F3DC9" w:rsidP="000D20ED">
      <w:pPr>
        <w:jc w:val="both"/>
        <w:rPr>
          <w:rFonts w:eastAsiaTheme="minorEastAsia"/>
          <w:b/>
          <w:sz w:val="24"/>
          <w:szCs w:val="24"/>
        </w:rPr>
      </w:pPr>
    </w:p>
    <w:p w14:paraId="28886D03" w14:textId="77777777" w:rsidR="001F3DC9" w:rsidRDefault="001F3DC9" w:rsidP="000D20ED">
      <w:pPr>
        <w:jc w:val="both"/>
        <w:rPr>
          <w:rFonts w:eastAsiaTheme="minorEastAsia"/>
          <w:sz w:val="28"/>
          <w:szCs w:val="28"/>
        </w:rPr>
      </w:pPr>
      <w:r>
        <w:rPr>
          <w:rFonts w:eastAsiaTheme="minorEastAsia"/>
          <w:b/>
          <w:sz w:val="24"/>
          <w:szCs w:val="24"/>
          <w:u w:val="single"/>
        </w:rPr>
        <w:t xml:space="preserve">Example </w:t>
      </w:r>
      <w:proofErr w:type="gramStart"/>
      <w:r>
        <w:rPr>
          <w:rFonts w:eastAsiaTheme="minorEastAsia"/>
          <w:b/>
          <w:sz w:val="24"/>
          <w:szCs w:val="24"/>
          <w:u w:val="single"/>
        </w:rPr>
        <w:t>18</w:t>
      </w:r>
      <w:r>
        <w:rPr>
          <w:rFonts w:eastAsiaTheme="minorEastAsia"/>
          <w:sz w:val="24"/>
          <w:szCs w:val="24"/>
        </w:rPr>
        <w:t xml:space="preserve">   </w:t>
      </w:r>
      <w:proofErr w:type="gramEnd"/>
      <m:oMath>
        <m:nary>
          <m:naryPr>
            <m:limLoc m:val="undOvr"/>
            <m:subHide m:val="1"/>
            <m:supHide m:val="1"/>
            <m:ctrlPr>
              <w:rPr>
                <w:rFonts w:ascii="Cambria Math" w:eastAsiaTheme="minorEastAsia" w:hAnsi="Cambria Math"/>
                <w:i/>
                <w:sz w:val="28"/>
                <w:szCs w:val="28"/>
              </w:rPr>
            </m:ctrlPr>
          </m:naryPr>
          <m:sub/>
          <m:sup/>
          <m:e>
            <m:f>
              <m:fPr>
                <m:ctrlPr>
                  <w:rPr>
                    <w:rFonts w:ascii="Cambria Math" w:eastAsiaTheme="minorEastAsia" w:hAnsi="Cambria Math"/>
                    <w:i/>
                    <w:sz w:val="28"/>
                    <w:szCs w:val="28"/>
                  </w:rPr>
                </m:ctrlPr>
              </m:fPr>
              <m:num>
                <m:sSup>
                  <m:sSupPr>
                    <m:ctrlPr>
                      <w:rPr>
                        <w:rFonts w:ascii="Cambria Math" w:eastAsiaTheme="minorEastAsia" w:hAnsi="Cambria Math"/>
                        <w:i/>
                        <w:sz w:val="28"/>
                        <w:szCs w:val="28"/>
                      </w:rPr>
                    </m:ctrlPr>
                  </m:sSupPr>
                  <m:e>
                    <m:r>
                      <w:rPr>
                        <w:rFonts w:ascii="Cambria Math" w:eastAsiaTheme="minorEastAsia" w:hAnsi="Cambria Math"/>
                        <w:sz w:val="28"/>
                        <w:szCs w:val="28"/>
                      </w:rPr>
                      <m:t>e</m:t>
                    </m:r>
                  </m:e>
                  <m:sup>
                    <m:r>
                      <w:rPr>
                        <w:rFonts w:ascii="Cambria Math" w:eastAsiaTheme="minorEastAsia" w:hAnsi="Cambria Math"/>
                        <w:sz w:val="28"/>
                        <w:szCs w:val="28"/>
                      </w:rPr>
                      <m:t>x</m:t>
                    </m:r>
                  </m:sup>
                </m:sSup>
                <m:r>
                  <w:rPr>
                    <w:rFonts w:ascii="Cambria Math" w:eastAsiaTheme="minorEastAsia" w:hAnsi="Cambria Math"/>
                    <w:sz w:val="28"/>
                    <w:szCs w:val="28"/>
                  </w:rPr>
                  <m:t>-1</m:t>
                </m:r>
              </m:num>
              <m:den>
                <m:sSup>
                  <m:sSupPr>
                    <m:ctrlPr>
                      <w:rPr>
                        <w:rFonts w:ascii="Cambria Math" w:eastAsiaTheme="minorEastAsia" w:hAnsi="Cambria Math"/>
                        <w:i/>
                        <w:sz w:val="28"/>
                        <w:szCs w:val="28"/>
                      </w:rPr>
                    </m:ctrlPr>
                  </m:sSupPr>
                  <m:e>
                    <m:r>
                      <w:rPr>
                        <w:rFonts w:ascii="Cambria Math" w:eastAsiaTheme="minorEastAsia" w:hAnsi="Cambria Math"/>
                        <w:sz w:val="28"/>
                        <w:szCs w:val="28"/>
                      </w:rPr>
                      <m:t>e</m:t>
                    </m:r>
                  </m:e>
                  <m:sup>
                    <m:r>
                      <w:rPr>
                        <w:rFonts w:ascii="Cambria Math" w:eastAsiaTheme="minorEastAsia" w:hAnsi="Cambria Math"/>
                        <w:sz w:val="28"/>
                        <w:szCs w:val="28"/>
                      </w:rPr>
                      <m:t>2x</m:t>
                    </m:r>
                  </m:sup>
                </m:sSup>
              </m:den>
            </m:f>
            <m:r>
              <w:rPr>
                <w:rFonts w:ascii="Cambria Math" w:eastAsiaTheme="minorEastAsia" w:hAnsi="Cambria Math"/>
                <w:sz w:val="28"/>
                <w:szCs w:val="28"/>
              </w:rPr>
              <m:t xml:space="preserve">  dx</m:t>
            </m:r>
          </m:e>
        </m:nary>
      </m:oMath>
    </w:p>
    <w:p w14:paraId="14CACC15" w14:textId="77777777" w:rsidR="001F3DC9" w:rsidRDefault="0079531A" w:rsidP="000D20ED">
      <w:pPr>
        <w:jc w:val="both"/>
        <w:rPr>
          <w:rFonts w:eastAsiaTheme="minorEastAsia"/>
          <w:sz w:val="24"/>
          <w:szCs w:val="24"/>
        </w:rPr>
      </w:pPr>
      <w:r>
        <w:rPr>
          <w:rFonts w:eastAsiaTheme="minorEastAsia"/>
          <w:sz w:val="24"/>
          <w:szCs w:val="24"/>
        </w:rPr>
        <w:t>In a way, this example is similar to example 10 earlier.</w:t>
      </w:r>
    </w:p>
    <w:p w14:paraId="4303F9C0" w14:textId="77777777" w:rsidR="0079531A"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-2x</m:t>
                  </m:r>
                </m:sup>
              </m:sSup>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x</m:t>
                      </m:r>
                    </m:sup>
                  </m:sSup>
                  <m:r>
                    <w:rPr>
                      <w:rFonts w:ascii="Cambria Math" w:eastAsiaTheme="minorEastAsia" w:hAnsi="Cambria Math"/>
                      <w:sz w:val="24"/>
                      <w:szCs w:val="24"/>
                    </w:rPr>
                    <m:t>-1</m:t>
                  </m:r>
                </m:e>
              </m:d>
              <m:r>
                <m:rPr>
                  <m:sty m:val="p"/>
                </m:rPr>
                <w:rPr>
                  <w:rFonts w:ascii="Cambria Math" w:eastAsiaTheme="minorEastAsia" w:hAnsi="Cambria Math"/>
                  <w:sz w:val="24"/>
                  <w:szCs w:val="24"/>
                </w:rPr>
                <w:softHyphen/>
              </m:r>
              <m:r>
                <w:rPr>
                  <w:rFonts w:ascii="Cambria Math" w:eastAsiaTheme="minorEastAsia" w:hAnsi="Cambria Math"/>
                  <w:sz w:val="24"/>
                  <w:szCs w:val="24"/>
                </w:rPr>
                <m:t xml:space="preserve"> dx</m:t>
              </m:r>
            </m:e>
          </m:nary>
        </m:oMath>
      </m:oMathPara>
    </w:p>
    <w:p w14:paraId="0A911677" w14:textId="77777777" w:rsidR="0079531A" w:rsidRDefault="003333DE" w:rsidP="000D20ED">
      <w:pPr>
        <w:jc w:val="both"/>
        <w:rPr>
          <w:rFonts w:eastAsiaTheme="minorEastAsia"/>
          <w:sz w:val="24"/>
          <w:szCs w:val="24"/>
        </w:rPr>
      </w:pPr>
      <m:oMathPara>
        <m:oMath>
          <m:nary>
            <m:naryPr>
              <m:limLoc m:val="undOvr"/>
              <m:subHide m:val="1"/>
              <m:supHide m:val="1"/>
              <m:ctrlPr>
                <w:rPr>
                  <w:rFonts w:ascii="Cambria Math" w:eastAsiaTheme="minorEastAsia" w:hAnsi="Cambria Math"/>
                  <w:i/>
                  <w:sz w:val="24"/>
                  <w:szCs w:val="24"/>
                </w:rPr>
              </m:ctrlPr>
            </m:naryPr>
            <m:sub/>
            <m:sup/>
            <m:e>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-x</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-2x</m:t>
                      </m:r>
                    </m:sup>
                  </m:sSup>
                </m:e>
              </m:d>
              <m:r>
                <w:rPr>
                  <w:rFonts w:ascii="Cambria Math" w:eastAsiaTheme="minorEastAsia" w:hAnsi="Cambria Math"/>
                  <w:sz w:val="24"/>
                  <w:szCs w:val="24"/>
                </w:rPr>
                <m:t xml:space="preserve"> dx</m:t>
              </m:r>
            </m:e>
          </m:nary>
        </m:oMath>
      </m:oMathPara>
    </w:p>
    <w:p w14:paraId="7B17934A" w14:textId="77777777" w:rsidR="0079531A" w:rsidRDefault="0079531A" w:rsidP="000D20ED">
      <w:pPr>
        <w:jc w:val="both"/>
        <w:rPr>
          <w:rFonts w:eastAsiaTheme="minorEastAsia"/>
          <w:b/>
          <w:sz w:val="24"/>
          <w:szCs w:val="24"/>
        </w:rPr>
      </w:pPr>
      <m:oMathPara>
        <m:oMath>
          <m:r>
            <m:rPr>
              <m:sty m:val="bi"/>
            </m:rPr>
            <w:rPr>
              <w:rFonts w:ascii="Cambria Math" w:eastAsiaTheme="minorEastAsia" w:hAnsi="Cambria Math"/>
              <w:sz w:val="24"/>
              <w:szCs w:val="24"/>
            </w:rPr>
            <w:lastRenderedPageBreak/>
            <m:t>=-</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e</m:t>
              </m:r>
            </m:e>
            <m:sup>
              <m:r>
                <m:rPr>
                  <m:sty m:val="bi"/>
                </m:rPr>
                <w:rPr>
                  <w:rFonts w:ascii="Cambria Math" w:eastAsiaTheme="minorEastAsia" w:hAnsi="Cambria Math"/>
                  <w:sz w:val="24"/>
                  <w:szCs w:val="24"/>
                </w:rPr>
                <m:t>-x</m:t>
              </m:r>
            </m:sup>
          </m:sSup>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m:t>
              </m:r>
            </m:num>
            <m:den>
              <m:r>
                <m:rPr>
                  <m:sty m:val="bi"/>
                </m:rPr>
                <w:rPr>
                  <w:rFonts w:ascii="Cambria Math" w:eastAsiaTheme="minorEastAsia" w:hAnsi="Cambria Math"/>
                  <w:sz w:val="24"/>
                  <w:szCs w:val="24"/>
                </w:rPr>
                <m:t>2</m:t>
              </m:r>
            </m:den>
          </m:f>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e</m:t>
              </m:r>
            </m:e>
            <m:sup>
              <m:r>
                <m:rPr>
                  <m:sty m:val="bi"/>
                </m:rPr>
                <w:rPr>
                  <w:rFonts w:ascii="Cambria Math" w:eastAsiaTheme="minorEastAsia" w:hAnsi="Cambria Math"/>
                  <w:sz w:val="24"/>
                  <w:szCs w:val="24"/>
                </w:rPr>
                <m:t>-2</m:t>
              </m:r>
              <m:r>
                <m:rPr>
                  <m:sty m:val="bi"/>
                </m:rPr>
                <w:rPr>
                  <w:rFonts w:ascii="Cambria Math" w:eastAsiaTheme="minorEastAsia" w:hAnsi="Cambria Math"/>
                  <w:sz w:val="24"/>
                  <w:szCs w:val="24"/>
                </w:rPr>
                <m:t>x</m:t>
              </m:r>
            </m:sup>
          </m:sSup>
          <m:r>
            <m:rPr>
              <m:sty m:val="bi"/>
            </m:rPr>
            <w:rPr>
              <w:rFonts w:ascii="Cambria Math" w:eastAsiaTheme="minorEastAsia" w:hAnsi="Cambria Math"/>
              <w:sz w:val="24"/>
              <w:szCs w:val="24"/>
            </w:rPr>
            <m:t>+C</m:t>
          </m:r>
        </m:oMath>
      </m:oMathPara>
    </w:p>
    <w:p w14:paraId="527A89B3" w14:textId="77777777" w:rsidR="00321DE2" w:rsidRDefault="00321DE2" w:rsidP="000D20ED">
      <w:pPr>
        <w:jc w:val="both"/>
        <w:rPr>
          <w:rFonts w:eastAsiaTheme="minorEastAsia"/>
          <w:sz w:val="24"/>
          <w:szCs w:val="24"/>
        </w:rPr>
      </w:pPr>
    </w:p>
    <w:p w14:paraId="42016FC5" w14:textId="77777777" w:rsidR="000205E1" w:rsidRDefault="000205E1" w:rsidP="000D20ED">
      <w:pPr>
        <w:jc w:val="both"/>
        <w:rPr>
          <w:rFonts w:eastAsiaTheme="minorEastAsia"/>
          <w:sz w:val="24"/>
          <w:szCs w:val="24"/>
        </w:rPr>
      </w:pPr>
      <w:r>
        <w:rPr>
          <w:rFonts w:eastAsiaTheme="minorEastAsia"/>
          <w:sz w:val="24"/>
          <w:szCs w:val="24"/>
        </w:rPr>
        <w:t>By now you should be in a position to be trying lots and lots of examples.</w:t>
      </w:r>
    </w:p>
    <w:p w14:paraId="4C29A6F1" w14:textId="77777777" w:rsidR="000205E1" w:rsidRDefault="000205E1" w:rsidP="000D20ED">
      <w:pPr>
        <w:jc w:val="both"/>
        <w:rPr>
          <w:rFonts w:eastAsiaTheme="minorEastAsia"/>
          <w:sz w:val="24"/>
          <w:szCs w:val="24"/>
        </w:rPr>
      </w:pPr>
      <w:r>
        <w:rPr>
          <w:rFonts w:eastAsiaTheme="minorEastAsia"/>
          <w:sz w:val="24"/>
          <w:szCs w:val="24"/>
        </w:rPr>
        <w:t>Remember that I said at the beginning, integration is the reverse of differentiation. Well, we have a way of checking our integration answers.</w:t>
      </w:r>
    </w:p>
    <w:p w14:paraId="74F6453D" w14:textId="77777777" w:rsidR="000205E1" w:rsidRDefault="000205E1" w:rsidP="000D20ED">
      <w:pPr>
        <w:jc w:val="both"/>
        <w:rPr>
          <w:rFonts w:eastAsiaTheme="minorEastAsia"/>
          <w:sz w:val="24"/>
          <w:szCs w:val="24"/>
        </w:rPr>
      </w:pPr>
      <w:r>
        <w:rPr>
          <w:rFonts w:eastAsiaTheme="minorEastAsia"/>
          <w:sz w:val="24"/>
          <w:szCs w:val="24"/>
        </w:rPr>
        <w:t xml:space="preserve">Consider  </w:t>
      </w:r>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 xml:space="preserve"> dx</m:t>
            </m:r>
          </m:e>
        </m:nary>
      </m:oMath>
      <w:r>
        <w:rPr>
          <w:rFonts w:eastAsiaTheme="minorEastAsia"/>
          <w:sz w:val="24"/>
          <w:szCs w:val="24"/>
        </w:rPr>
        <w:t>.</w:t>
      </w:r>
    </w:p>
    <w:p w14:paraId="26CB1F43" w14:textId="77777777" w:rsidR="000205E1" w:rsidRDefault="000205E1" w:rsidP="000D20ED">
      <w:pPr>
        <w:jc w:val="both"/>
        <w:rPr>
          <w:rFonts w:eastAsiaTheme="minorEastAsia"/>
          <w:sz w:val="24"/>
          <w:szCs w:val="24"/>
        </w:rPr>
      </w:pPr>
      <w:r>
        <w:rPr>
          <w:rFonts w:eastAsiaTheme="minorEastAsia"/>
          <w:sz w:val="24"/>
          <w:szCs w:val="24"/>
        </w:rPr>
        <w:t xml:space="preserve">We said that our answer </w:t>
      </w:r>
      <w:proofErr w:type="gramStart"/>
      <w:r>
        <w:rPr>
          <w:rFonts w:eastAsiaTheme="minorEastAsia"/>
          <w:sz w:val="24"/>
          <w:szCs w:val="24"/>
        </w:rPr>
        <w:t xml:space="preserve">is </w:t>
      </w:r>
      <m:oMath>
        <m:r>
          <w:rPr>
            <w:rFonts w:ascii="Cambria Math" w:eastAsiaTheme="minorEastAsia" w:hAnsi="Cambria Math"/>
            <w:sz w:val="24"/>
            <w:szCs w:val="24"/>
          </w:rPr>
          <m:t xml:space="preserve"> </m:t>
        </m:r>
        <w:proofErr w:type="gramEnd"/>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num>
          <m:den>
            <m:r>
              <w:rPr>
                <w:rFonts w:ascii="Cambria Math" w:eastAsiaTheme="minorEastAsia" w:hAnsi="Cambria Math"/>
                <w:sz w:val="24"/>
                <w:szCs w:val="24"/>
              </w:rPr>
              <m:t>3</m:t>
            </m:r>
          </m:den>
        </m:f>
        <m:r>
          <w:rPr>
            <w:rFonts w:ascii="Cambria Math" w:eastAsiaTheme="minorEastAsia" w:hAnsi="Cambria Math"/>
            <w:sz w:val="24"/>
            <w:szCs w:val="24"/>
          </w:rPr>
          <m:t>+C</m:t>
        </m:r>
      </m:oMath>
      <w:r>
        <w:rPr>
          <w:rFonts w:eastAsiaTheme="minorEastAsia"/>
          <w:sz w:val="24"/>
          <w:szCs w:val="24"/>
        </w:rPr>
        <w:t>.</w:t>
      </w:r>
      <w:r w:rsidR="001D25D2">
        <w:rPr>
          <w:rFonts w:eastAsiaTheme="minorEastAsia"/>
          <w:sz w:val="24"/>
          <w:szCs w:val="24"/>
        </w:rPr>
        <w:t xml:space="preserve"> To check this, all you need to do is differentiate your answer and you should end up with what is inside the integral in the first place, i.e.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sidR="001D25D2">
        <w:rPr>
          <w:rFonts w:eastAsiaTheme="minorEastAsia"/>
          <w:sz w:val="24"/>
          <w:szCs w:val="24"/>
        </w:rPr>
        <w:t>.</w:t>
      </w:r>
      <w:r w:rsidR="00835C14">
        <w:rPr>
          <w:rFonts w:eastAsiaTheme="minorEastAsia"/>
          <w:sz w:val="24"/>
          <w:szCs w:val="24"/>
        </w:rPr>
        <w:t xml:space="preserve"> Let’s try it.</w:t>
      </w:r>
    </w:p>
    <w:p w14:paraId="597B089B" w14:textId="77777777" w:rsidR="00835C14" w:rsidRDefault="00835C14" w:rsidP="000D20ED">
      <w:pPr>
        <w:jc w:val="both"/>
        <w:rPr>
          <w:rFonts w:eastAsiaTheme="minorEastAsia"/>
          <w:sz w:val="24"/>
          <w:szCs w:val="24"/>
        </w:rPr>
      </w:pPr>
      <w:r>
        <w:rPr>
          <w:rFonts w:eastAsiaTheme="minorEastAsia"/>
          <w:sz w:val="24"/>
          <w:szCs w:val="24"/>
        </w:rPr>
        <w:t xml:space="preserve">Differentiate </w:t>
      </w:r>
      <m:oMath>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num>
          <m:den>
            <m:r>
              <w:rPr>
                <w:rFonts w:ascii="Cambria Math" w:eastAsiaTheme="minorEastAsia" w:hAnsi="Cambria Math"/>
                <w:sz w:val="24"/>
                <w:szCs w:val="24"/>
              </w:rPr>
              <m:t>3</m:t>
            </m:r>
          </m:den>
        </m:f>
        <m:r>
          <w:rPr>
            <w:rFonts w:ascii="Cambria Math" w:eastAsiaTheme="minorEastAsia" w:hAnsi="Cambria Math"/>
            <w:sz w:val="24"/>
            <w:szCs w:val="24"/>
          </w:rPr>
          <m:t>+C</m:t>
        </m:r>
      </m:oMath>
      <w:r>
        <w:rPr>
          <w:rFonts w:eastAsiaTheme="minorEastAsia"/>
          <w:sz w:val="24"/>
          <w:szCs w:val="24"/>
        </w:rPr>
        <w:t>.</w:t>
      </w:r>
    </w:p>
    <w:p w14:paraId="60061625" w14:textId="77777777" w:rsidR="00835C14" w:rsidRDefault="00835C14" w:rsidP="000D20ED">
      <w:pPr>
        <w:jc w:val="both"/>
        <w:rPr>
          <w:rFonts w:eastAsiaTheme="minorEastAsia"/>
          <w:sz w:val="24"/>
          <w:szCs w:val="24"/>
        </w:rPr>
      </w:pPr>
      <w:r>
        <w:rPr>
          <w:rFonts w:eastAsiaTheme="minorEastAsia"/>
          <w:sz w:val="24"/>
          <w:szCs w:val="24"/>
        </w:rPr>
        <w:t>We get:</w:t>
      </w:r>
    </w:p>
    <w:p w14:paraId="648C8299" w14:textId="77777777" w:rsidR="00985E85" w:rsidRDefault="003333DE" w:rsidP="000D20ED">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num>
            <m:den>
              <m:r>
                <w:rPr>
                  <w:rFonts w:ascii="Cambria Math" w:eastAsiaTheme="minorEastAsia" w:hAnsi="Cambria Math"/>
                  <w:sz w:val="24"/>
                  <w:szCs w:val="24"/>
                </w:rPr>
                <m:t>3</m:t>
              </m:r>
            </m:den>
          </m:f>
        </m:oMath>
      </m:oMathPara>
    </w:p>
    <w:p w14:paraId="7D7B1CC4" w14:textId="77777777" w:rsidR="00985E85" w:rsidRDefault="00985E85" w:rsidP="000D20ED">
      <w:pPr>
        <w:jc w:val="both"/>
        <w:rPr>
          <w:rFonts w:eastAsiaTheme="minorEastAsia"/>
          <w:sz w:val="24"/>
          <w:szCs w:val="24"/>
        </w:rPr>
      </w:pPr>
      <w:r>
        <w:rPr>
          <w:rFonts w:eastAsiaTheme="minorEastAsia"/>
          <w:sz w:val="24"/>
          <w:szCs w:val="24"/>
        </w:rPr>
        <w:t>Which is:</w:t>
      </w:r>
    </w:p>
    <w:p w14:paraId="770B8EB3" w14:textId="77777777" w:rsidR="00985E85" w:rsidRPr="00985E85" w:rsidRDefault="003333DE" w:rsidP="000D20ED">
      <w:pPr>
        <w:jc w:val="both"/>
        <w:rPr>
          <w:rFonts w:eastAsiaTheme="minorEastAsia"/>
          <w:b/>
          <w:sz w:val="24"/>
          <w:szCs w:val="24"/>
        </w:rPr>
      </w:pPr>
      <m:oMathPara>
        <m:oMath>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oMath>
      </m:oMathPara>
    </w:p>
    <w:p w14:paraId="116E60D7" w14:textId="77777777" w:rsidR="00985E85" w:rsidRDefault="00985E85" w:rsidP="000D20ED">
      <w:pPr>
        <w:jc w:val="both"/>
        <w:rPr>
          <w:rFonts w:eastAsiaTheme="minorEastAsia"/>
          <w:sz w:val="24"/>
          <w:szCs w:val="24"/>
        </w:rPr>
      </w:pPr>
      <w:r>
        <w:rPr>
          <w:rFonts w:eastAsiaTheme="minorEastAsia"/>
          <w:sz w:val="24"/>
          <w:szCs w:val="24"/>
        </w:rPr>
        <w:t>Don’t worry about the ‘plus C’ part, as you probably can remember, that whenever you differentiate a constant, it goes out as zero.</w:t>
      </w:r>
    </w:p>
    <w:p w14:paraId="5285DCAA" w14:textId="77777777" w:rsidR="006620AB" w:rsidRDefault="006620AB" w:rsidP="000D20ED">
      <w:pPr>
        <w:jc w:val="both"/>
        <w:rPr>
          <w:rFonts w:eastAsiaTheme="minorEastAsia"/>
          <w:sz w:val="24"/>
          <w:szCs w:val="24"/>
        </w:rPr>
      </w:pPr>
      <w:r>
        <w:rPr>
          <w:rFonts w:eastAsiaTheme="minorEastAsia"/>
          <w:sz w:val="24"/>
          <w:szCs w:val="24"/>
        </w:rPr>
        <w:t xml:space="preserve">Let’s try this again; consider </w:t>
      </w:r>
      <m:oMath>
        <m:nary>
          <m:naryPr>
            <m:limLoc m:val="undOvr"/>
            <m:subHide m:val="1"/>
            <m:supHide m:val="1"/>
            <m:ctrlPr>
              <w:rPr>
                <w:rFonts w:ascii="Cambria Math" w:eastAsiaTheme="minorEastAsia" w:hAnsi="Cambria Math"/>
                <w:i/>
                <w:sz w:val="24"/>
                <w:szCs w:val="24"/>
              </w:rPr>
            </m:ctrlPr>
          </m:naryPr>
          <m:sub/>
          <m:sup/>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 xml:space="preserve"> dx</m:t>
            </m:r>
          </m:e>
        </m:nary>
      </m:oMath>
      <w:r>
        <w:rPr>
          <w:rFonts w:eastAsiaTheme="minorEastAsia"/>
          <w:sz w:val="24"/>
          <w:szCs w:val="24"/>
        </w:rPr>
        <w:t>.</w:t>
      </w:r>
    </w:p>
    <w:p w14:paraId="746F4750" w14:textId="77777777" w:rsidR="002F4F7E" w:rsidRDefault="002F4F7E" w:rsidP="000D20ED">
      <w:pPr>
        <w:jc w:val="both"/>
        <w:rPr>
          <w:rFonts w:eastAsiaTheme="minorEastAsia"/>
          <w:b/>
          <w:sz w:val="24"/>
          <w:szCs w:val="24"/>
        </w:rPr>
      </w:pPr>
      <m:oMathPara>
        <m:oMath>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4</m:t>
                  </m:r>
                </m:sup>
              </m:sSup>
            </m:num>
            <m:den>
              <m:r>
                <m:rPr>
                  <m:sty m:val="bi"/>
                </m:rPr>
                <w:rPr>
                  <w:rFonts w:ascii="Cambria Math" w:eastAsiaTheme="minorEastAsia" w:hAnsi="Cambria Math"/>
                  <w:sz w:val="24"/>
                  <w:szCs w:val="24"/>
                </w:rPr>
                <m:t>4</m:t>
              </m:r>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3</m:t>
                  </m:r>
                </m:sup>
              </m:sSup>
            </m:num>
            <m:den>
              <m:r>
                <m:rPr>
                  <m:sty m:val="bi"/>
                </m:rPr>
                <w:rPr>
                  <w:rFonts w:ascii="Cambria Math" w:eastAsiaTheme="minorEastAsia" w:hAnsi="Cambria Math"/>
                  <w:sz w:val="24"/>
                  <w:szCs w:val="24"/>
                </w:rPr>
                <m:t>3</m:t>
              </m:r>
            </m:den>
          </m:f>
          <m:r>
            <m:rPr>
              <m:sty m:val="bi"/>
            </m:rPr>
            <w:rPr>
              <w:rFonts w:ascii="Cambria Math" w:eastAsiaTheme="minorEastAsia" w:hAnsi="Cambria Math"/>
              <w:sz w:val="24"/>
              <w:szCs w:val="24"/>
            </w:rPr>
            <m:t>+C</m:t>
          </m:r>
        </m:oMath>
      </m:oMathPara>
    </w:p>
    <w:p w14:paraId="6C0FB4EE" w14:textId="77777777" w:rsidR="002F4F7E" w:rsidRDefault="002F4F7E" w:rsidP="000D20ED">
      <w:pPr>
        <w:jc w:val="both"/>
        <w:rPr>
          <w:rFonts w:eastAsiaTheme="minorEastAsia"/>
          <w:sz w:val="24"/>
          <w:szCs w:val="24"/>
        </w:rPr>
      </w:pPr>
      <w:r>
        <w:rPr>
          <w:rFonts w:eastAsiaTheme="minorEastAsia"/>
          <w:sz w:val="24"/>
          <w:szCs w:val="24"/>
        </w:rPr>
        <w:t>Now differentiating our answer:</w:t>
      </w:r>
    </w:p>
    <w:p w14:paraId="319D0BD1" w14:textId="77777777" w:rsidR="002F4F7E" w:rsidRDefault="003333DE" w:rsidP="000D20ED">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num>
            <m:den>
              <m:r>
                <w:rPr>
                  <w:rFonts w:ascii="Cambria Math" w:eastAsiaTheme="minorEastAsia" w:hAnsi="Cambria Math"/>
                  <w:sz w:val="24"/>
                  <w:szCs w:val="24"/>
                </w:rPr>
                <m:t>4</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num>
            <m:den>
              <m:r>
                <w:rPr>
                  <w:rFonts w:ascii="Cambria Math" w:eastAsiaTheme="minorEastAsia" w:hAnsi="Cambria Math"/>
                  <w:sz w:val="24"/>
                  <w:szCs w:val="24"/>
                </w:rPr>
                <m:t>3</m:t>
              </m:r>
            </m:den>
          </m:f>
          <m:r>
            <w:rPr>
              <w:rFonts w:ascii="Cambria Math" w:eastAsiaTheme="minorEastAsia" w:hAnsi="Cambria Math"/>
              <w:sz w:val="24"/>
              <w:szCs w:val="24"/>
            </w:rPr>
            <m:t>+0</m:t>
          </m:r>
        </m:oMath>
      </m:oMathPara>
    </w:p>
    <w:p w14:paraId="70DB266B" w14:textId="77777777" w:rsidR="002F4F7E" w:rsidRDefault="003333DE" w:rsidP="000D20ED">
      <w:pPr>
        <w:jc w:val="both"/>
        <w:rPr>
          <w:rFonts w:eastAsiaTheme="minorEastAsia"/>
          <w:b/>
          <w:sz w:val="24"/>
          <w:szCs w:val="24"/>
        </w:rPr>
      </w:pPr>
      <m:oMathPara>
        <m:oMath>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3</m:t>
              </m:r>
            </m:sup>
          </m:sSup>
          <m:r>
            <m:rPr>
              <m:sty m:val="bi"/>
            </m:rPr>
            <w:rPr>
              <w:rFonts w:ascii="Cambria Math" w:eastAsiaTheme="minorEastAsia" w:hAnsi="Cambria Math"/>
              <w:sz w:val="24"/>
              <w:szCs w:val="24"/>
            </w:rPr>
            <m:t>+</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oMath>
      </m:oMathPara>
    </w:p>
    <w:p w14:paraId="225DBA61" w14:textId="77777777" w:rsidR="00F13739" w:rsidRPr="00702343" w:rsidRDefault="00F13739" w:rsidP="00864043">
      <w:pPr>
        <w:jc w:val="both"/>
        <w:rPr>
          <w:rFonts w:eastAsiaTheme="minorEastAsia"/>
          <w:sz w:val="24"/>
          <w:szCs w:val="24"/>
        </w:rPr>
      </w:pPr>
      <w:bookmarkStart w:id="0" w:name="_GoBack"/>
      <w:bookmarkEnd w:id="0"/>
    </w:p>
    <w:sectPr w:rsidR="00F13739" w:rsidRPr="00702343" w:rsidSect="00C0049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FA45D71" w14:textId="77777777" w:rsidR="00CC2305" w:rsidRDefault="00CC2305" w:rsidP="00EE3A80">
      <w:pPr>
        <w:spacing w:after="0" w:line="240" w:lineRule="auto"/>
      </w:pPr>
      <w:r>
        <w:separator/>
      </w:r>
    </w:p>
  </w:endnote>
  <w:endnote w:type="continuationSeparator" w:id="0">
    <w:p w14:paraId="580FBF6A" w14:textId="77777777" w:rsidR="00CC2305" w:rsidRDefault="00CC2305" w:rsidP="00EE3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4744537"/>
      <w:docPartObj>
        <w:docPartGallery w:val="Page Numbers (Bottom of Page)"/>
        <w:docPartUnique/>
      </w:docPartObj>
    </w:sdtPr>
    <w:sdtEndPr/>
    <w:sdtContent>
      <w:sdt>
        <w:sdtPr>
          <w:id w:val="565050523"/>
          <w:docPartObj>
            <w:docPartGallery w:val="Page Numbers (Top of Page)"/>
            <w:docPartUnique/>
          </w:docPartObj>
        </w:sdtPr>
        <w:sdtEndPr/>
        <w:sdtContent>
          <w:p w14:paraId="617DB4E4" w14:textId="77777777" w:rsidR="00321DE2" w:rsidRDefault="00321DE2">
            <w:pPr>
              <w:pStyle w:val="Footer"/>
              <w:jc w:val="right"/>
            </w:pPr>
            <w:r>
              <w:t xml:space="preserve">Page </w:t>
            </w:r>
            <w:r w:rsidR="00FA5807">
              <w:rPr>
                <w:b/>
                <w:sz w:val="24"/>
                <w:szCs w:val="24"/>
              </w:rPr>
              <w:fldChar w:fldCharType="begin"/>
            </w:r>
            <w:r>
              <w:rPr>
                <w:b/>
              </w:rPr>
              <w:instrText xml:space="preserve"> PAGE </w:instrText>
            </w:r>
            <w:r w:rsidR="00FA5807">
              <w:rPr>
                <w:b/>
                <w:sz w:val="24"/>
                <w:szCs w:val="24"/>
              </w:rPr>
              <w:fldChar w:fldCharType="separate"/>
            </w:r>
            <w:r w:rsidR="003333DE">
              <w:rPr>
                <w:b/>
                <w:noProof/>
              </w:rPr>
              <w:t>12</w:t>
            </w:r>
            <w:r w:rsidR="00FA5807">
              <w:rPr>
                <w:b/>
                <w:sz w:val="24"/>
                <w:szCs w:val="24"/>
              </w:rPr>
              <w:fldChar w:fldCharType="end"/>
            </w:r>
            <w:r>
              <w:t xml:space="preserve"> of </w:t>
            </w:r>
            <w:r w:rsidR="00FA5807">
              <w:rPr>
                <w:b/>
                <w:sz w:val="24"/>
                <w:szCs w:val="24"/>
              </w:rPr>
              <w:fldChar w:fldCharType="begin"/>
            </w:r>
            <w:r>
              <w:rPr>
                <w:b/>
              </w:rPr>
              <w:instrText xml:space="preserve"> NUMPAGES  </w:instrText>
            </w:r>
            <w:r w:rsidR="00FA5807">
              <w:rPr>
                <w:b/>
                <w:sz w:val="24"/>
                <w:szCs w:val="24"/>
              </w:rPr>
              <w:fldChar w:fldCharType="separate"/>
            </w:r>
            <w:r w:rsidR="003333DE">
              <w:rPr>
                <w:b/>
                <w:noProof/>
              </w:rPr>
              <w:t>12</w:t>
            </w:r>
            <w:r w:rsidR="00FA5807">
              <w:rPr>
                <w:b/>
                <w:sz w:val="24"/>
                <w:szCs w:val="24"/>
              </w:rPr>
              <w:fldChar w:fldCharType="end"/>
            </w:r>
          </w:p>
        </w:sdtContent>
      </w:sdt>
    </w:sdtContent>
  </w:sdt>
  <w:p w14:paraId="2E9168D2" w14:textId="77777777" w:rsidR="00321DE2" w:rsidRDefault="00321DE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7956326F" w14:textId="77777777" w:rsidR="00CC2305" w:rsidRDefault="00CC2305" w:rsidP="00EE3A80">
      <w:pPr>
        <w:spacing w:after="0" w:line="240" w:lineRule="auto"/>
      </w:pPr>
      <w:r>
        <w:separator/>
      </w:r>
    </w:p>
  </w:footnote>
  <w:footnote w:type="continuationSeparator" w:id="0">
    <w:p w14:paraId="10460BB1" w14:textId="77777777" w:rsidR="00CC2305" w:rsidRDefault="00CC2305" w:rsidP="00EE3A8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AFC10B" w14:textId="77777777" w:rsidR="00393C2D" w:rsidRDefault="00393C2D">
    <w:pPr>
      <w:pStyle w:val="Header"/>
    </w:pPr>
  </w:p>
  <w:tbl>
    <w:tblPr>
      <w:tblW w:w="5334" w:type="pct"/>
      <w:tblCellMar>
        <w:top w:w="72" w:type="dxa"/>
        <w:left w:w="115" w:type="dxa"/>
        <w:bottom w:w="72" w:type="dxa"/>
        <w:right w:w="115" w:type="dxa"/>
      </w:tblCellMar>
      <w:tblLook w:val="04A0" w:firstRow="1" w:lastRow="0" w:firstColumn="1" w:lastColumn="0" w:noHBand="0" w:noVBand="1"/>
    </w:tblPr>
    <w:tblGrid>
      <w:gridCol w:w="6912"/>
      <w:gridCol w:w="2962"/>
    </w:tblGrid>
    <w:tr w:rsidR="00393C2D" w14:paraId="37B3C688" w14:textId="77777777" w:rsidTr="00393C2D">
      <w:trPr>
        <w:trHeight w:val="311"/>
      </w:trPr>
      <w:tc>
        <w:tcPr>
          <w:tcW w:w="3500" w:type="pct"/>
          <w:tcBorders>
            <w:top w:val="nil"/>
            <w:left w:val="nil"/>
            <w:bottom w:val="single" w:sz="4" w:space="0" w:color="auto"/>
            <w:right w:val="nil"/>
          </w:tcBorders>
          <w:vAlign w:val="bottom"/>
          <w:hideMark/>
        </w:tcPr>
        <w:p w14:paraId="378DB869" w14:textId="77777777" w:rsidR="00393C2D" w:rsidRPr="00393C2D" w:rsidRDefault="00393C2D" w:rsidP="00393C2D">
          <w:pPr>
            <w:pStyle w:val="Header"/>
            <w:spacing w:line="276" w:lineRule="auto"/>
            <w:jc w:val="right"/>
            <w:rPr>
              <w:b/>
              <w:bCs/>
              <w:color w:val="76923C" w:themeColor="accent3" w:themeShade="BF"/>
              <w:sz w:val="24"/>
              <w:szCs w:val="24"/>
            </w:rPr>
          </w:pPr>
          <w:r>
            <w:rPr>
              <w:b/>
              <w:bCs/>
              <w:color w:val="76923C" w:themeColor="accent3" w:themeShade="BF"/>
              <w:sz w:val="24"/>
              <w:szCs w:val="24"/>
            </w:rPr>
            <w:t>Introduction to Integration</w:t>
          </w:r>
        </w:p>
      </w:tc>
      <w:sdt>
        <w:sdtPr>
          <w:rPr>
            <w:color w:val="FFFFFF" w:themeColor="background1"/>
            <w:sz w:val="20"/>
            <w:szCs w:val="20"/>
          </w:rPr>
          <w:alias w:val="Date"/>
          <w:id w:val="77677290"/>
          <w:placeholder>
            <w:docPart w:val="4583BF1E590E47B1B5099840D912017A"/>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tc>
            <w:tcPr>
              <w:tcW w:w="1500" w:type="pct"/>
              <w:tcBorders>
                <w:top w:val="nil"/>
                <w:left w:val="nil"/>
                <w:bottom w:val="single" w:sz="4" w:space="0" w:color="943634" w:themeColor="accent2" w:themeShade="BF"/>
                <w:right w:val="nil"/>
              </w:tcBorders>
              <w:shd w:val="clear" w:color="auto" w:fill="943634" w:themeFill="accent2" w:themeFillShade="BF"/>
              <w:vAlign w:val="bottom"/>
              <w:hideMark/>
            </w:tcPr>
            <w:p w14:paraId="52E85FE5" w14:textId="77777777" w:rsidR="00393C2D" w:rsidRDefault="00393C2D" w:rsidP="00393C2D">
              <w:pPr>
                <w:pStyle w:val="Header"/>
                <w:spacing w:line="276" w:lineRule="auto"/>
                <w:rPr>
                  <w:color w:val="FFFFFF" w:themeColor="background1"/>
                  <w:sz w:val="20"/>
                  <w:szCs w:val="20"/>
                </w:rPr>
              </w:pPr>
              <w:r>
                <w:rPr>
                  <w:color w:val="FFFFFF" w:themeColor="background1"/>
                  <w:sz w:val="20"/>
                  <w:szCs w:val="20"/>
                </w:rPr>
                <w:t>Swansea Metropolitan University</w:t>
              </w:r>
            </w:p>
          </w:tc>
        </w:sdtContent>
      </w:sdt>
    </w:tr>
  </w:tbl>
  <w:p w14:paraId="06D4304B" w14:textId="77777777" w:rsidR="00393C2D" w:rsidRDefault="00393C2D">
    <w:pPr>
      <w:pStyle w:val="Header"/>
    </w:pPr>
  </w:p>
  <w:p w14:paraId="154D5B68" w14:textId="77777777" w:rsidR="00393C2D" w:rsidRDefault="00393C2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142B6B89"/>
    <w:multiLevelType w:val="hybridMultilevel"/>
    <w:tmpl w:val="C616EFB8"/>
    <w:lvl w:ilvl="0" w:tplc="AFC49B70">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C56408"/>
    <w:multiLevelType w:val="hybridMultilevel"/>
    <w:tmpl w:val="F5AC5856"/>
    <w:lvl w:ilvl="0" w:tplc="AE048634">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4A672607"/>
    <w:multiLevelType w:val="hybridMultilevel"/>
    <w:tmpl w:val="3616575C"/>
    <w:lvl w:ilvl="0" w:tplc="356AB39E">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66954"/>
    <w:rsid w:val="00017152"/>
    <w:rsid w:val="000205E1"/>
    <w:rsid w:val="00054062"/>
    <w:rsid w:val="000700B7"/>
    <w:rsid w:val="00075132"/>
    <w:rsid w:val="000D1BF1"/>
    <w:rsid w:val="000D20ED"/>
    <w:rsid w:val="00102D97"/>
    <w:rsid w:val="00146CD6"/>
    <w:rsid w:val="00187C49"/>
    <w:rsid w:val="00196458"/>
    <w:rsid w:val="001C44D1"/>
    <w:rsid w:val="001D25D2"/>
    <w:rsid w:val="001E2AB4"/>
    <w:rsid w:val="001F3DC9"/>
    <w:rsid w:val="001F4CDE"/>
    <w:rsid w:val="00206833"/>
    <w:rsid w:val="002300A1"/>
    <w:rsid w:val="00277C88"/>
    <w:rsid w:val="002872C0"/>
    <w:rsid w:val="002B473F"/>
    <w:rsid w:val="002E6E54"/>
    <w:rsid w:val="002E717E"/>
    <w:rsid w:val="002F4F7E"/>
    <w:rsid w:val="002F579E"/>
    <w:rsid w:val="0031618B"/>
    <w:rsid w:val="00321DE2"/>
    <w:rsid w:val="003333DE"/>
    <w:rsid w:val="003355B8"/>
    <w:rsid w:val="00335A64"/>
    <w:rsid w:val="00363A63"/>
    <w:rsid w:val="00393C2D"/>
    <w:rsid w:val="003D7626"/>
    <w:rsid w:val="00413078"/>
    <w:rsid w:val="004276E7"/>
    <w:rsid w:val="00434A4B"/>
    <w:rsid w:val="0046118E"/>
    <w:rsid w:val="00487150"/>
    <w:rsid w:val="004A5DEA"/>
    <w:rsid w:val="00530F55"/>
    <w:rsid w:val="005311FB"/>
    <w:rsid w:val="0054113D"/>
    <w:rsid w:val="0056517E"/>
    <w:rsid w:val="005A67B5"/>
    <w:rsid w:val="005B74F2"/>
    <w:rsid w:val="0063727C"/>
    <w:rsid w:val="00645759"/>
    <w:rsid w:val="006620AB"/>
    <w:rsid w:val="00664F3E"/>
    <w:rsid w:val="00666954"/>
    <w:rsid w:val="006A479B"/>
    <w:rsid w:val="006B6A0F"/>
    <w:rsid w:val="006D5572"/>
    <w:rsid w:val="00702343"/>
    <w:rsid w:val="0079531A"/>
    <w:rsid w:val="007C105C"/>
    <w:rsid w:val="00835C14"/>
    <w:rsid w:val="00861AC9"/>
    <w:rsid w:val="00864043"/>
    <w:rsid w:val="00872964"/>
    <w:rsid w:val="008D41B5"/>
    <w:rsid w:val="00950C4D"/>
    <w:rsid w:val="00960C7B"/>
    <w:rsid w:val="00966F96"/>
    <w:rsid w:val="00967463"/>
    <w:rsid w:val="00977F2F"/>
    <w:rsid w:val="00985E85"/>
    <w:rsid w:val="00A01601"/>
    <w:rsid w:val="00A01B3C"/>
    <w:rsid w:val="00A14D25"/>
    <w:rsid w:val="00A52373"/>
    <w:rsid w:val="00AA3826"/>
    <w:rsid w:val="00AB1486"/>
    <w:rsid w:val="00AC0C5B"/>
    <w:rsid w:val="00AD0183"/>
    <w:rsid w:val="00AD7FAF"/>
    <w:rsid w:val="00AF702B"/>
    <w:rsid w:val="00BA2475"/>
    <w:rsid w:val="00BC2061"/>
    <w:rsid w:val="00BC74F8"/>
    <w:rsid w:val="00BE0956"/>
    <w:rsid w:val="00BE155D"/>
    <w:rsid w:val="00C00491"/>
    <w:rsid w:val="00C276B0"/>
    <w:rsid w:val="00C3448C"/>
    <w:rsid w:val="00C47785"/>
    <w:rsid w:val="00C5571A"/>
    <w:rsid w:val="00C6313B"/>
    <w:rsid w:val="00C768E0"/>
    <w:rsid w:val="00CC2305"/>
    <w:rsid w:val="00D42D8A"/>
    <w:rsid w:val="00D50CDC"/>
    <w:rsid w:val="00DA5C7B"/>
    <w:rsid w:val="00DB2116"/>
    <w:rsid w:val="00DE37E6"/>
    <w:rsid w:val="00E734C8"/>
    <w:rsid w:val="00E7758E"/>
    <w:rsid w:val="00EA6324"/>
    <w:rsid w:val="00EC282F"/>
    <w:rsid w:val="00ED1793"/>
    <w:rsid w:val="00EE3A80"/>
    <w:rsid w:val="00EE6DED"/>
    <w:rsid w:val="00EF5816"/>
    <w:rsid w:val="00F13739"/>
    <w:rsid w:val="00F20D0F"/>
    <w:rsid w:val="00F24669"/>
    <w:rsid w:val="00F3210F"/>
    <w:rsid w:val="00F75C41"/>
    <w:rsid w:val="00FA58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6">
      <o:colormenu v:ext="edit" strokecolor="none [3205]"/>
    </o:shapedefaults>
    <o:shapelayout v:ext="edit">
      <o:idmap v:ext="edit" data="1"/>
      <o:rules v:ext="edit">
        <o:r id="V:Rule12" type="connector" idref="#_x0000_s1026"/>
        <o:r id="V:Rule13" type="connector" idref="#_x0000_s1031"/>
        <o:r id="V:Rule14" type="connector" idref="#_x0000_s1027"/>
        <o:r id="V:Rule15" type="connector" idref="#_x0000_s1032"/>
        <o:r id="V:Rule16" type="connector" idref="#_x0000_s1040"/>
        <o:r id="V:Rule17" type="connector" idref="#_x0000_s1039"/>
        <o:r id="V:Rule18" type="connector" idref="#_x0000_s1038"/>
        <o:r id="V:Rule19" type="connector" idref="#_x0000_s1033"/>
        <o:r id="V:Rule20" type="connector" idref="#_x0000_s1036"/>
        <o:r id="V:Rule21" type="connector" idref="#_x0000_s1034"/>
        <o:r id="V:Rule22" type="connector" idref="#_x0000_s1035"/>
      </o:rules>
    </o:shapelayout>
  </w:shapeDefaults>
  <w:decimalSymbol w:val="."/>
  <w:listSeparator w:val=","/>
  <w14:docId w14:val="26493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4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66954"/>
    <w:rPr>
      <w:color w:val="808080"/>
    </w:rPr>
  </w:style>
  <w:style w:type="paragraph" w:styleId="BalloonText">
    <w:name w:val="Balloon Text"/>
    <w:basedOn w:val="Normal"/>
    <w:link w:val="BalloonTextChar"/>
    <w:uiPriority w:val="99"/>
    <w:semiHidden/>
    <w:unhideWhenUsed/>
    <w:rsid w:val="006669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6954"/>
    <w:rPr>
      <w:rFonts w:ascii="Tahoma" w:hAnsi="Tahoma" w:cs="Tahoma"/>
      <w:sz w:val="16"/>
      <w:szCs w:val="16"/>
    </w:rPr>
  </w:style>
  <w:style w:type="paragraph" w:styleId="Header">
    <w:name w:val="header"/>
    <w:basedOn w:val="Normal"/>
    <w:link w:val="HeaderChar"/>
    <w:uiPriority w:val="99"/>
    <w:unhideWhenUsed/>
    <w:rsid w:val="00EE3A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A80"/>
  </w:style>
  <w:style w:type="paragraph" w:styleId="Footer">
    <w:name w:val="footer"/>
    <w:basedOn w:val="Normal"/>
    <w:link w:val="FooterChar"/>
    <w:uiPriority w:val="99"/>
    <w:unhideWhenUsed/>
    <w:rsid w:val="00EE3A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A80"/>
  </w:style>
  <w:style w:type="paragraph" w:styleId="ListParagraph">
    <w:name w:val="List Paragraph"/>
    <w:basedOn w:val="Normal"/>
    <w:uiPriority w:val="34"/>
    <w:qFormat/>
    <w:rsid w:val="00966F9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54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583BF1E590E47B1B5099840D912017A"/>
        <w:category>
          <w:name w:val="General"/>
          <w:gallery w:val="placeholder"/>
        </w:category>
        <w:types>
          <w:type w:val="bbPlcHdr"/>
        </w:types>
        <w:behaviors>
          <w:behavior w:val="content"/>
        </w:behaviors>
        <w:guid w:val="{6E6375AA-9D70-4BE4-9737-B33F481D6990}"/>
      </w:docPartPr>
      <w:docPartBody>
        <w:p w:rsidR="00FF112C" w:rsidRDefault="00780376" w:rsidP="00780376">
          <w:pPr>
            <w:pStyle w:val="4583BF1E590E47B1B5099840D912017A"/>
          </w:pPr>
          <w:r>
            <w:rPr>
              <w:color w:val="FFFFFF" w:themeColor="background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C478D3"/>
    <w:rsid w:val="00150FA7"/>
    <w:rsid w:val="00740776"/>
    <w:rsid w:val="00780376"/>
    <w:rsid w:val="008B7197"/>
    <w:rsid w:val="00C478D3"/>
    <w:rsid w:val="00FF11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1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0FA7"/>
    <w:rPr>
      <w:color w:val="808080"/>
    </w:rPr>
  </w:style>
  <w:style w:type="paragraph" w:customStyle="1" w:styleId="5EF1AD56047A4BC9ACE5586E413B5741">
    <w:name w:val="5EF1AD56047A4BC9ACE5586E413B5741"/>
    <w:rsid w:val="00780376"/>
  </w:style>
  <w:style w:type="paragraph" w:customStyle="1" w:styleId="4583BF1E590E47B1B5099840D912017A">
    <w:name w:val="4583BF1E590E47B1B5099840D912017A"/>
    <w:rsid w:val="00780376"/>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Swansea Metropolitan University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1775</Words>
  <Characters>10121</Characters>
  <Application>Microsoft Macintosh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fad-ds</dc:creator>
  <cp:lastModifiedBy>Rosanna Sutton</cp:lastModifiedBy>
  <cp:revision>4</cp:revision>
  <dcterms:created xsi:type="dcterms:W3CDTF">2013-03-12T15:38:00Z</dcterms:created>
  <dcterms:modified xsi:type="dcterms:W3CDTF">2014-01-01T18:23:00Z</dcterms:modified>
</cp:coreProperties>
</file>