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89F55" w14:textId="77777777" w:rsidR="00343C75" w:rsidRDefault="00343C75">
      <w:r>
        <w:t>Chapter 4: Findings and Discussion</w:t>
      </w:r>
    </w:p>
    <w:p w14:paraId="01D56765" w14:textId="77777777" w:rsidR="00343C75" w:rsidRDefault="00343C75"/>
    <w:p w14:paraId="72EC51F3" w14:textId="77777777" w:rsidR="00343C75" w:rsidRDefault="00343C75">
      <w:r>
        <w:t>4.1 Introduction</w:t>
      </w:r>
    </w:p>
    <w:p w14:paraId="6F10C353" w14:textId="77777777" w:rsidR="00343C75" w:rsidRDefault="00343C75"/>
    <w:p w14:paraId="71223512" w14:textId="77777777" w:rsidR="00343C75" w:rsidRDefault="00343C75">
      <w:r>
        <w:t>In this chapter, the key findings from the research are described using a thematic analysis of secondary qualitative data. The aim is to analyse the mental and emotional impacts of COVID-19 on women who are pregnant women in the UK by finding common trends, experiences and risk factors addressed in earlier studies. This chapter analyses and discusses the major themes found in academic research, publications from government bodies and qualitative studies. Every theme will be backed by proof from the chosen sources, discussed about the objectives and used for drawing conclusions and making suggestions.</w:t>
      </w:r>
    </w:p>
    <w:p w14:paraId="485ADF5C" w14:textId="77777777" w:rsidR="00343C75" w:rsidRDefault="00343C75"/>
    <w:p w14:paraId="6137B4F2" w14:textId="77777777" w:rsidR="00343C75" w:rsidRDefault="00343C75">
      <w:r>
        <w:t>4.3 Thematic Analysis</w:t>
      </w:r>
    </w:p>
    <w:p w14:paraId="312590AA" w14:textId="77777777" w:rsidR="00343C75" w:rsidRDefault="00343C75"/>
    <w:p w14:paraId="092BA10E" w14:textId="77777777" w:rsidR="00343C75" w:rsidRDefault="00343C75">
      <w:r>
        <w:t>To perform thematic analysis, you examine and analyse how meanings or themes are represented in your data. Thematic analysis in secondary research groups and summarises information from what others have written. With this method, researchers can examine unique narratives and the stories people have in common. This dissertation uses a thematic analysis to examine academic and policy documents that focus on the mental health of expecting mothers during the pandemic. By using this method, it was possible to locate four main areas that inform this chapter: having less social contact, changes in prenatal care, emotional effects and ways people cope and gaps in mental health help for some.</w:t>
      </w:r>
    </w:p>
    <w:p w14:paraId="69CE3AA6" w14:textId="77777777" w:rsidR="00343C75" w:rsidRDefault="00343C75"/>
    <w:p w14:paraId="27ACE4B9" w14:textId="77777777" w:rsidR="00343C75" w:rsidRDefault="00343C75">
      <w:r>
        <w:t> </w:t>
      </w:r>
    </w:p>
    <w:p w14:paraId="2ECF4EB2" w14:textId="77777777" w:rsidR="00343C75" w:rsidRDefault="00343C75"/>
    <w:p w14:paraId="620AD30F" w14:textId="77777777" w:rsidR="00343C75" w:rsidRDefault="00343C75">
      <w:r>
        <w:t>Thematic Coding Table</w:t>
      </w:r>
    </w:p>
    <w:p w14:paraId="544FE2D4" w14:textId="77777777" w:rsidR="00343C75" w:rsidRDefault="00343C75"/>
    <w:p w14:paraId="17BDCCF0" w14:textId="77777777" w:rsidR="00343C75" w:rsidRDefault="00343C75">
      <w:r>
        <w:t>Theme</w:t>
      </w:r>
      <w:r>
        <w:tab/>
        <w:t>Description</w:t>
      </w:r>
      <w:r>
        <w:tab/>
        <w:t>Supporting Sources</w:t>
      </w:r>
      <w:r>
        <w:tab/>
        <w:t>Key Findings</w:t>
      </w:r>
    </w:p>
    <w:p w14:paraId="676BD892" w14:textId="77777777" w:rsidR="00343C75" w:rsidRDefault="00343C75"/>
    <w:p w14:paraId="2F603A86" w14:textId="4E5606B6" w:rsidR="00343C75" w:rsidRDefault="00343C75" w:rsidP="00343C75">
      <w:pPr>
        <w:pStyle w:val="ListParagraph"/>
        <w:numPr>
          <w:ilvl w:val="0"/>
          <w:numId w:val="1"/>
        </w:numPr>
      </w:pPr>
      <w:r>
        <w:t>Lack of a Social Network and Societal Isolation</w:t>
      </w:r>
      <w:r>
        <w:tab/>
        <w:t>Explores how physical and emotional isolation during lockdowns contributed to increased anxiety and depression among pregnant women. This includes separation from partners during appointments, reduced peer interaction, and feelings of loneliness.</w:t>
      </w:r>
      <w:r>
        <w:tab/>
      </w:r>
      <w:proofErr w:type="spellStart"/>
      <w:r>
        <w:t>Filippetti</w:t>
      </w:r>
      <w:proofErr w:type="spellEnd"/>
      <w:r>
        <w:t xml:space="preserve"> et al. (2022); Harrison et al. (2022); Anderson et al. (2021); Keely et al. (2023); </w:t>
      </w:r>
      <w:proofErr w:type="spellStart"/>
      <w:r>
        <w:t>McKinlay</w:t>
      </w:r>
      <w:proofErr w:type="spellEnd"/>
      <w:r>
        <w:t xml:space="preserve"> et al. (2022); </w:t>
      </w:r>
      <w:proofErr w:type="spellStart"/>
      <w:r>
        <w:t>Ollivier</w:t>
      </w:r>
      <w:proofErr w:type="spellEnd"/>
      <w:r>
        <w:t xml:space="preserve"> et al. (2021)</w:t>
      </w:r>
      <w:r>
        <w:tab/>
        <w:t>Women reported heightened feelings of loneliness and detachment. Lack of social interaction increased emotional vulnerability. The absence of support from partners and family during appointments or labour exacerbated mental health symptoms.</w:t>
      </w:r>
    </w:p>
    <w:p w14:paraId="19B1E639" w14:textId="77777777" w:rsidR="00343C75" w:rsidRDefault="00343C75"/>
    <w:p w14:paraId="58D9CD61" w14:textId="76C8C06E" w:rsidR="00343C75" w:rsidRDefault="00343C75" w:rsidP="00343C75">
      <w:pPr>
        <w:pStyle w:val="ListParagraph"/>
        <w:numPr>
          <w:ilvl w:val="0"/>
          <w:numId w:val="1"/>
        </w:numPr>
      </w:pPr>
      <w:r>
        <w:t>Barriers  to Maternity Care Services During the COVID-19 Pandemic</w:t>
      </w:r>
      <w:r>
        <w:tab/>
        <w:t>Focuses on how suspended, delayed, or modified perinatal and antenatal services (e.g., virtual appointments, restricted access to midwives) affected mental wellbeing.</w:t>
      </w:r>
      <w:r>
        <w:tab/>
      </w:r>
      <w:proofErr w:type="spellStart"/>
      <w:r>
        <w:t>Kasaven</w:t>
      </w:r>
      <w:proofErr w:type="spellEnd"/>
      <w:r>
        <w:t xml:space="preserve"> et al. (2023); Fallon et al. (2021); McLeish et al. (2022); Bridle et al. (2022); Keely et al. (2023); Worrall et al. (2025)</w:t>
      </w:r>
      <w:r>
        <w:tab/>
        <w:t>Changes in NHS maternity services created confusion and stress. Digital alternatives were not consistently effective or accessible. Women perceived healthcare as impersonal, which increased anxiety. Delays in services heightened concerns about pregnancy health and delivery.</w:t>
      </w:r>
    </w:p>
    <w:p w14:paraId="59A9023C" w14:textId="77777777" w:rsidR="00343C75" w:rsidRDefault="00343C75" w:rsidP="00343C75">
      <w:pPr>
        <w:pStyle w:val="ListParagraph"/>
      </w:pPr>
    </w:p>
    <w:p w14:paraId="36A8F6AE" w14:textId="77777777" w:rsidR="00343C75" w:rsidRDefault="00343C75"/>
    <w:p w14:paraId="0B0C2F08" w14:textId="43C7A44B" w:rsidR="00343C75" w:rsidRDefault="00343C75" w:rsidP="00343C75">
      <w:pPr>
        <w:pStyle w:val="ListParagraph"/>
        <w:numPr>
          <w:ilvl w:val="0"/>
          <w:numId w:val="1"/>
        </w:numPr>
      </w:pPr>
      <w:r>
        <w:t xml:space="preserve">Symptoms of Emotional Distress and Mechanisms of Coping Strategies </w:t>
      </w:r>
      <w:r>
        <w:tab/>
        <w:t>Examines emotional responses (depression, anxiety, fear) and the mechanisms women used to manage their mental health during the pandemic (e.g., self-care, online support groups).</w:t>
      </w:r>
      <w:r>
        <w:tab/>
      </w:r>
      <w:proofErr w:type="spellStart"/>
      <w:r>
        <w:t>Akgor</w:t>
      </w:r>
      <w:proofErr w:type="spellEnd"/>
      <w:r>
        <w:t xml:space="preserve"> et al. (2021); King et al. (2023); Harrison et al. (2022); </w:t>
      </w:r>
      <w:proofErr w:type="spellStart"/>
      <w:r>
        <w:t>Jin</w:t>
      </w:r>
      <w:proofErr w:type="spellEnd"/>
      <w:r>
        <w:t xml:space="preserve"> and Murray (2023); Esteban-Gonzalo et al. (2021); </w:t>
      </w:r>
      <w:proofErr w:type="spellStart"/>
      <w:r>
        <w:t>Hessami</w:t>
      </w:r>
      <w:proofErr w:type="spellEnd"/>
      <w:r>
        <w:t xml:space="preserve"> et al. (2022)</w:t>
      </w:r>
      <w:r>
        <w:tab/>
        <w:t>Anxiety levels surged due to uncertainty about COVID-19’s effects on maternal and infant health. Depression was prevalent, especially in early lockdown phases. Some women turned to digital communities, mindfulness, or counselling (where available) for support.</w:t>
      </w:r>
    </w:p>
    <w:p w14:paraId="6D74F3C3" w14:textId="77777777" w:rsidR="00343C75" w:rsidRDefault="00343C75"/>
    <w:p w14:paraId="3AB85FF9" w14:textId="0FD22799" w:rsidR="00343C75" w:rsidRDefault="00343C75" w:rsidP="00343C75">
      <w:pPr>
        <w:pStyle w:val="ListParagraph"/>
        <w:numPr>
          <w:ilvl w:val="0"/>
          <w:numId w:val="1"/>
        </w:numPr>
      </w:pPr>
      <w:r>
        <w:t xml:space="preserve">Evaluation of </w:t>
      </w:r>
      <w:proofErr w:type="spellStart"/>
      <w:r>
        <w:t>Inequal</w:t>
      </w:r>
      <w:proofErr w:type="spellEnd"/>
      <w:r>
        <w:t xml:space="preserve"> Access to Mental Health Services</w:t>
      </w:r>
    </w:p>
    <w:p w14:paraId="47D5D691" w14:textId="77777777" w:rsidR="00343C75" w:rsidRDefault="00343C75" w:rsidP="00343C75">
      <w:pPr>
        <w:pStyle w:val="ListParagraph"/>
      </w:pPr>
    </w:p>
    <w:p w14:paraId="4E46AF18" w14:textId="77777777" w:rsidR="00343C75" w:rsidRDefault="00343C75"/>
    <w:p w14:paraId="08B80B2E" w14:textId="77777777" w:rsidR="00343C75" w:rsidRDefault="00343C75">
      <w:r>
        <w:tab/>
        <w:t>Analyses disparities in access to mental health services, especially among minority, low-income, or digitally excluded groups. Also considers systemic barriers and under-resourced support.</w:t>
      </w:r>
      <w:r>
        <w:tab/>
      </w:r>
      <w:proofErr w:type="spellStart"/>
      <w:r>
        <w:t>Pilav</w:t>
      </w:r>
      <w:proofErr w:type="spellEnd"/>
      <w:r>
        <w:t xml:space="preserve"> et al. (2022); </w:t>
      </w:r>
      <w:proofErr w:type="spellStart"/>
      <w:r>
        <w:t>Sabesan</w:t>
      </w:r>
      <w:proofErr w:type="spellEnd"/>
      <w:r>
        <w:t xml:space="preserve"> et al. (2023); </w:t>
      </w:r>
      <w:proofErr w:type="spellStart"/>
      <w:r>
        <w:t>Mateus</w:t>
      </w:r>
      <w:proofErr w:type="spellEnd"/>
      <w:r>
        <w:t xml:space="preserve"> et al. (2022); Bridle et al. (2022); </w:t>
      </w:r>
      <w:proofErr w:type="spellStart"/>
      <w:r>
        <w:t>Suwalska</w:t>
      </w:r>
      <w:proofErr w:type="spellEnd"/>
      <w:r>
        <w:t xml:space="preserve"> et al. (2021); Ahmad and </w:t>
      </w:r>
      <w:proofErr w:type="spellStart"/>
      <w:r>
        <w:t>Vismara</w:t>
      </w:r>
      <w:proofErr w:type="spellEnd"/>
      <w:r>
        <w:t xml:space="preserve"> (2021)</w:t>
      </w:r>
      <w:r>
        <w:tab/>
        <w:t>Minority ethnic women, those with lower income, or living in rural areas, faced more difficulty accessing help. Cultural stigma, digital exclusion, and inconsistent NHS mental health provisions created significant gaps in care.</w:t>
      </w:r>
    </w:p>
    <w:p w14:paraId="1791A6ED" w14:textId="77777777" w:rsidR="00343C75" w:rsidRDefault="00343C75"/>
    <w:p w14:paraId="49BD82F3" w14:textId="77777777" w:rsidR="00343C75" w:rsidRDefault="00343C75">
      <w:r>
        <w:t>Table 1: Summary of Thematic Table</w:t>
      </w:r>
    </w:p>
    <w:p w14:paraId="06558E9B" w14:textId="77777777" w:rsidR="00343C75" w:rsidRDefault="00343C75"/>
    <w:p w14:paraId="1B4C7A1F" w14:textId="77777777" w:rsidR="00343C75" w:rsidRDefault="00343C75">
      <w:r>
        <w:t>(Source: Self-Designed)</w:t>
      </w:r>
    </w:p>
    <w:p w14:paraId="5FF5B85F" w14:textId="77777777" w:rsidR="00343C75" w:rsidRDefault="00343C75"/>
    <w:p w14:paraId="70AF0ECB" w14:textId="77777777" w:rsidR="00343C75" w:rsidRDefault="00343C75">
      <w:r>
        <w:t> </w:t>
      </w:r>
    </w:p>
    <w:p w14:paraId="06D76C5F" w14:textId="77777777" w:rsidR="00343C75" w:rsidRDefault="00343C75"/>
    <w:p w14:paraId="11653E46" w14:textId="7195585B" w:rsidR="00343C75" w:rsidRDefault="00343C75" w:rsidP="00343C75">
      <w:pPr>
        <w:pStyle w:val="ListParagraph"/>
        <w:numPr>
          <w:ilvl w:val="1"/>
          <w:numId w:val="1"/>
        </w:numPr>
      </w:pPr>
      <w:r>
        <w:t>Theme 1:  Lack of a Social Network Leading to Social Isolation</w:t>
      </w:r>
    </w:p>
    <w:p w14:paraId="7412BB06" w14:textId="77777777" w:rsidR="00343C75" w:rsidRDefault="00343C75" w:rsidP="00343C75">
      <w:pPr>
        <w:pStyle w:val="ListParagraph"/>
        <w:numPr>
          <w:ilvl w:val="1"/>
          <w:numId w:val="1"/>
        </w:numPr>
      </w:pPr>
    </w:p>
    <w:p w14:paraId="0D9DCCD8" w14:textId="77777777" w:rsidR="00343C75" w:rsidRDefault="00343C75">
      <w:r>
        <w:t>Definition</w:t>
      </w:r>
    </w:p>
    <w:p w14:paraId="79C83117" w14:textId="77777777" w:rsidR="00343C75" w:rsidRDefault="00343C75"/>
    <w:p w14:paraId="10102928" w14:textId="77777777" w:rsidR="00343C75" w:rsidRDefault="00343C75">
      <w:r>
        <w:t>Being isolated means being apart from people, both physically and emotionally and lacking social and personal contact. During COVID-19, feeling isolated was extremely common for pregnant women and caused them to feel more anxious and depressed. Social support, however, usually involves receiving emotional, informational and practical help from family, friends, partners and healthcare workers. A lack of social contact during lockdowns meant a lot of women no longer had access to the usual emotional and mental support they counted on.</w:t>
      </w:r>
    </w:p>
    <w:p w14:paraId="5707A94A" w14:textId="77777777" w:rsidR="00343C75" w:rsidRDefault="00343C75"/>
    <w:p w14:paraId="5BF659D7" w14:textId="77777777" w:rsidR="00343C75" w:rsidRDefault="00343C75">
      <w:r>
        <w:t>Historical/Contextual Background</w:t>
      </w:r>
    </w:p>
    <w:p w14:paraId="14E184C5" w14:textId="77777777" w:rsidR="00343C75" w:rsidRDefault="00343C75"/>
    <w:p w14:paraId="2AAF301E" w14:textId="77777777" w:rsidR="00343C75" w:rsidRDefault="00343C75">
      <w:r>
        <w:t>A history of research has proven that social support gives pregnant women a strong mental health advantage by reducing stress and improving their mental well-being. Before the pandemic, the UK placed great importance on holistic care in maternity services and giving emotional support to new mothers from both professionals and social networks. Classes before giving birth, visitors from friends and family and medical visits made pregnant women feel encouraged and connected. But the coming of the COVID-19 pandemic put these long-standing support services out of balance. With the whole of the UK in lockdown in March 2020, many pregnant women found they could not visit their families, go to appointments with their partners or receive help at home. When the pandemic hit, first-time mothers or women with less pre-existing conditions became more at risk (Anderson et al. 2021).</w:t>
      </w:r>
    </w:p>
    <w:p w14:paraId="1DD5AB5E" w14:textId="77777777" w:rsidR="00343C75" w:rsidRDefault="00343C75"/>
    <w:p w14:paraId="291BFF08" w14:textId="77777777" w:rsidR="00343C75" w:rsidRDefault="00343C75">
      <w:r>
        <w:t>Importance to the Main Question</w:t>
      </w:r>
    </w:p>
    <w:p w14:paraId="32138D21" w14:textId="77777777" w:rsidR="00343C75" w:rsidRDefault="00343C75"/>
    <w:p w14:paraId="3319FFCF" w14:textId="77777777" w:rsidR="00343C75" w:rsidRDefault="00343C75">
      <w:r>
        <w:t>This theme ties straight into what the dissertation is primarily about: how COVID-19 affected anxiety and depression in pregnant women in the UK. Commonly, psychological stress in the reviewed research comes from feelings of isolation and a reduction in social support. All of this made people’s mental health worse and made it easier for anxiety and depression to emerge. The theme points out the essential ways the pandemic morphed the mood and feelings of pregnant women, helping us appreciate how the pandemic has affected their mental health.</w:t>
      </w:r>
    </w:p>
    <w:p w14:paraId="0777735B" w14:textId="77777777" w:rsidR="00343C75" w:rsidRDefault="00343C75"/>
    <w:p w14:paraId="0C9124A8" w14:textId="77777777" w:rsidR="00343C75" w:rsidRDefault="00343C75">
      <w:r>
        <w:t>The topic of Data and Statistics.</w:t>
      </w:r>
    </w:p>
    <w:p w14:paraId="3737F628" w14:textId="77777777" w:rsidR="00343C75" w:rsidRDefault="00343C75"/>
    <w:p w14:paraId="78EB2E0D" w14:textId="77777777" w:rsidR="00343C75" w:rsidRDefault="00343C75">
      <w:r>
        <w:t xml:space="preserve">Numerous studies done during the pandemic showed a big increase in loneliness and its connection to women’s mental health difficulties after childbirth. Approximately 20% of mothers in the UK experienced symptoms of clinical depression, like loneliness, and those who felt the least supported showed the most symptoms of depression. According to </w:t>
      </w:r>
      <w:proofErr w:type="spellStart"/>
      <w:r>
        <w:t>Filippetti</w:t>
      </w:r>
      <w:proofErr w:type="spellEnd"/>
      <w:r>
        <w:t>, Clarke and Rigato (2022), loneliness is linked to both anxiety and depression, and a lack of felt social support acts as a mediator between pandemic problems and mental illness.</w:t>
      </w:r>
    </w:p>
    <w:p w14:paraId="71529A89" w14:textId="77777777" w:rsidR="00343C75" w:rsidRDefault="00343C75"/>
    <w:p w14:paraId="08FF76AE" w14:textId="77777777" w:rsidR="00343C75" w:rsidRDefault="00343C75">
      <w:r>
        <w:t>These results are also consistent with the main findings of Worrall et al. (2025), who mentioned that less partner support at key antenatal exchanges raised prenatal anxiety in women. According to the data, if women were not able to go to ultrasounds or consultations together with their partners, they felt more anxious and found it difficult to cope emotionally.</w:t>
      </w:r>
    </w:p>
    <w:p w14:paraId="4B789CE5" w14:textId="77777777" w:rsidR="00343C75" w:rsidRDefault="00343C75"/>
    <w:p w14:paraId="6D27D30F" w14:textId="77777777" w:rsidR="00343C75" w:rsidRDefault="00343C75">
      <w:r>
        <w:t>Theoretical Framework</w:t>
      </w:r>
    </w:p>
    <w:p w14:paraId="2BD8C66F" w14:textId="77777777" w:rsidR="00343C75" w:rsidRDefault="00343C75"/>
    <w:p w14:paraId="36415E07" w14:textId="77777777" w:rsidR="00343C75" w:rsidRDefault="00343C75">
      <w:r>
        <w:t>Isolation of a mother’s mental health can be understood better using the Biopsychosocial Model. The model considers social factors, especially helpful support at any age, as key features since health outcomes are influenced by biological, psychological and social aspects working together. Having fewer opportunities for socialisation during the pandemic caused one of the model’s key elements to break down, which increased anxiety and depression in some people, as theorised by King et al. (2023).</w:t>
      </w:r>
    </w:p>
    <w:p w14:paraId="04C0F3E2" w14:textId="77777777" w:rsidR="00343C75" w:rsidRDefault="00343C75"/>
    <w:p w14:paraId="7958E78F" w14:textId="77777777" w:rsidR="00343C75" w:rsidRDefault="00343C75">
      <w:r>
        <w:t>This topic is also explained by attachment theory. According to the authors, maternal-infant bonding may be weakened when pregnant individuals do not receive adequate emotional support from their networks. Women experiencing ovarian failure might have trouble creating both the feminine identity necessary for motherhood and the emotional connection with their baby before birth.</w:t>
      </w:r>
    </w:p>
    <w:p w14:paraId="62B85D92" w14:textId="77777777" w:rsidR="00343C75" w:rsidRDefault="00343C75"/>
    <w:p w14:paraId="55EA9735" w14:textId="77777777" w:rsidR="00343C75" w:rsidRDefault="00343C75">
      <w:r>
        <w:t>Policies and Laws</w:t>
      </w:r>
    </w:p>
    <w:p w14:paraId="23B7BF0C" w14:textId="77777777" w:rsidR="00343C75" w:rsidRDefault="00343C75"/>
    <w:p w14:paraId="5B28ED53" w14:textId="77777777" w:rsidR="00343C75" w:rsidRDefault="00343C75">
      <w:r>
        <w:t xml:space="preserve">By bringing in national lockdowns and social distancing, the UK government accidentally increased isolation for pregnant women. While they helped stop the spread of COVID-19, they frequently negatively affected people’s mental health. Limiting partners in ultrasounds and labour was done to stop the spread of the virus, but often had results that upset patients and partners. As reported by </w:t>
      </w:r>
      <w:proofErr w:type="spellStart"/>
      <w:r>
        <w:t>McKinlay</w:t>
      </w:r>
      <w:proofErr w:type="spellEnd"/>
      <w:r>
        <w:t xml:space="preserve">, </w:t>
      </w:r>
      <w:proofErr w:type="spellStart"/>
      <w:r>
        <w:t>Fancourt</w:t>
      </w:r>
      <w:proofErr w:type="spellEnd"/>
      <w:r>
        <w:t xml:space="preserve"> and Burton (2022), during these times, many women told healthcare providers of feeling unsupported and even abandoned, which negatively affected their mental health.</w:t>
      </w:r>
    </w:p>
    <w:p w14:paraId="4C256B4F" w14:textId="77777777" w:rsidR="00343C75" w:rsidRDefault="00343C75"/>
    <w:p w14:paraId="52928D97" w14:textId="77777777" w:rsidR="00343C75" w:rsidRDefault="00343C75">
      <w:r>
        <w:t>Once NHS guidelines relaxed to allow some partners access, every trust set its own plan for implementation, leading to confusion. The authors, Keely, Greenfield and Darwin (2023), mention that uneven rules about partners attending childbirth and support made women feel unsupported and more stressed.</w:t>
      </w:r>
    </w:p>
    <w:p w14:paraId="5B4EB62A" w14:textId="77777777" w:rsidR="00343C75" w:rsidRDefault="00343C75"/>
    <w:p w14:paraId="75AF6111" w14:textId="77777777" w:rsidR="00343C75" w:rsidRDefault="00343C75">
      <w:r>
        <w:t>The Pros and the Cons</w:t>
      </w:r>
    </w:p>
    <w:p w14:paraId="642BB406" w14:textId="77777777" w:rsidR="00343C75" w:rsidRDefault="00343C75"/>
    <w:p w14:paraId="7BA624C4" w14:textId="77777777" w:rsidR="00343C75" w:rsidRDefault="00343C75">
      <w:r>
        <w:t>Isolation experienced during pregnancy can lead to a higher chance of anxiety and depression and may have lasting effects on both the mother and her child. Being separated from people for a long time was linked to not feeling emotionally connected to the baby, less bonding before the baby was born and a greater chance of postpartum mental health disorders. During the pandemic, more people came to recognise the emotional needs of those who are expecting. Some trusts launched both online support groups and mental health helplines as ways for families to interact (Bridle et al. 2022). In addition, such attempts were only dealt with after problems occurred and usually did not give enough attention to those affected the most.</w:t>
      </w:r>
    </w:p>
    <w:p w14:paraId="2FDD6432" w14:textId="77777777" w:rsidR="00343C75" w:rsidRDefault="00343C75"/>
    <w:p w14:paraId="5B59A8B4" w14:textId="77777777" w:rsidR="00343C75" w:rsidRDefault="00343C75">
      <w:r>
        <w:t>Illustrative Examples</w:t>
      </w:r>
    </w:p>
    <w:p w14:paraId="19A9F9BA" w14:textId="77777777" w:rsidR="00343C75" w:rsidRDefault="00343C75"/>
    <w:p w14:paraId="28DE2379" w14:textId="4B89CBE7" w:rsidR="00343C75" w:rsidRDefault="00343C75">
      <w:r>
        <w:t xml:space="preserve">One can see the theme clearly in many case studies. The author of the study described one participant’s account of many appointments in a hospital as “frightening” and “leaving them feeling less human.” It was also mentioned that social media and online communication helped a lot, even though they just couldn’t replace the warmth of real support meetings. The author of </w:t>
      </w:r>
      <w:proofErr w:type="spellStart"/>
      <w:r>
        <w:t>McKinlay</w:t>
      </w:r>
      <w:proofErr w:type="spellEnd"/>
      <w:r>
        <w:t xml:space="preserve"> et al. (2022) explained that many participants felt like they were alone during that time.</w:t>
      </w:r>
    </w:p>
    <w:p w14:paraId="6D0396B2" w14:textId="77777777" w:rsidR="00343C75" w:rsidRDefault="00343C75"/>
    <w:p w14:paraId="3DB91E47" w14:textId="77777777" w:rsidR="00343C75" w:rsidRDefault="00343C75">
      <w:r>
        <w:t>Interconnections</w:t>
      </w:r>
    </w:p>
    <w:p w14:paraId="01CB6E20" w14:textId="77777777" w:rsidR="00343C75" w:rsidRDefault="00343C75"/>
    <w:p w14:paraId="744C7D6A" w14:textId="77777777" w:rsidR="00343C75" w:rsidRDefault="00343C75">
      <w:r>
        <w:t>This theme has a significant overlap with the other themes in this dissertation. In fact, women who received maternity care through video consultations, not usually offered by the NHS, were more likely to feel remote care and greater isolation during their interactions with the health system. Similarly, as mental health services were not equal, not all excluded or marginalised people could use digital support, which increased their feelings of isolation. In addition, those who had greater social connections often found it easier to cope with stress than those with less support.</w:t>
      </w:r>
    </w:p>
    <w:p w14:paraId="357449C4" w14:textId="77777777" w:rsidR="00343C75" w:rsidRDefault="00343C75"/>
    <w:p w14:paraId="493EB127" w14:textId="77777777" w:rsidR="00343C75" w:rsidRDefault="00343C75"/>
    <w:p w14:paraId="051F13EA" w14:textId="77777777" w:rsidR="00343C75" w:rsidRDefault="00343C75"/>
    <w:p w14:paraId="144BBD52" w14:textId="006036FC" w:rsidR="00343C75" w:rsidRDefault="00343C75" w:rsidP="00343C75">
      <w:pPr>
        <w:pStyle w:val="ListParagraph"/>
        <w:numPr>
          <w:ilvl w:val="1"/>
          <w:numId w:val="1"/>
        </w:numPr>
      </w:pPr>
      <w:r>
        <w:t>Theme 2: Barriers  to Maternity Care Services During the COVID-19 Pandemic</w:t>
      </w:r>
    </w:p>
    <w:p w14:paraId="38AAA6F1" w14:textId="77777777" w:rsidR="00343C75" w:rsidRDefault="00343C75" w:rsidP="00343C75">
      <w:pPr>
        <w:pStyle w:val="ListParagraph"/>
        <w:numPr>
          <w:ilvl w:val="1"/>
          <w:numId w:val="1"/>
        </w:numPr>
      </w:pPr>
    </w:p>
    <w:p w14:paraId="05D32F37" w14:textId="77777777" w:rsidR="00343C75" w:rsidRDefault="00343C75">
      <w:r>
        <w:t>Definition</w:t>
      </w:r>
    </w:p>
    <w:p w14:paraId="11C70549" w14:textId="77777777" w:rsidR="00343C75" w:rsidRDefault="00343C75"/>
    <w:p w14:paraId="1B226CC1" w14:textId="77777777" w:rsidR="00343C75" w:rsidRDefault="00343C75">
      <w:r>
        <w:t>When regular maternity services are changed, reduced or stopped because of an external event, like the COVID-19 pandemic, that is called a disruption to maternity care services, the disruptions included mothers being seen less often in person for appointments, partners not being allowed at all deliveries, other scheduled procedures being set aside, and health care moving online. Because of such disruptions, pregnant women faced increased psychological pressure, stress and fear.</w:t>
      </w:r>
    </w:p>
    <w:p w14:paraId="12B2FA8A" w14:textId="77777777" w:rsidR="00343C75" w:rsidRDefault="00343C75"/>
    <w:p w14:paraId="77422C1D" w14:textId="77777777" w:rsidR="00343C75" w:rsidRDefault="00343C75">
      <w:r>
        <w:t>Historical/Contextual Background</w:t>
      </w:r>
    </w:p>
    <w:p w14:paraId="40A34647" w14:textId="77777777" w:rsidR="00343C75" w:rsidRDefault="00343C75"/>
    <w:p w14:paraId="52CBE14B" w14:textId="77777777" w:rsidR="00343C75" w:rsidRDefault="00343C75">
      <w:r>
        <w:t>An important part of the UK’s maternity care, managed largely through the National Health Service (NHS), has always included services that support pregnant women and new mothers with both health and emotional issues. All MHS patients got regular exams, midwifery help, preparedness classes for childbirth and after-delivery care, all built around individual needs. Still, as COVID-19 emerged, these services were quickly reorganised to prevent infection, which led to many changes that strongly affected how maternal care was given. The changes were more than just practical and usually made women feel like the healthcare system had abandoned them at their hardest moment (</w:t>
      </w:r>
      <w:proofErr w:type="spellStart"/>
      <w:r>
        <w:t>Kasaven</w:t>
      </w:r>
      <w:proofErr w:type="spellEnd"/>
      <w:r>
        <w:t xml:space="preserve"> et al. 2023).</w:t>
      </w:r>
    </w:p>
    <w:p w14:paraId="728EC95E" w14:textId="77777777" w:rsidR="00343C75" w:rsidRDefault="00343C75"/>
    <w:p w14:paraId="6AD01428" w14:textId="77777777" w:rsidR="00343C75" w:rsidRDefault="00343C75">
      <w:r>
        <w:t>Answer to the Title/Research Question</w:t>
      </w:r>
    </w:p>
    <w:p w14:paraId="4BA229DB" w14:textId="77777777" w:rsidR="00343C75" w:rsidRDefault="00343C75"/>
    <w:p w14:paraId="272CA2FB" w14:textId="77777777" w:rsidR="00343C75" w:rsidRDefault="00343C75">
      <w:r>
        <w:t>The question at the heart of this dissertation relates closely to this theme: how the COVID-19 pandemic changed anxiety and depression in pregnant women in the UK. Issues affecting maternity services strongly contributed to the emotional difficulties experienced by the women. Not knowing when or how care would be given, dreading hospital visits and being able to interact only through phone calls made already-existing anxiety worse. By focusing on this theme, the dissertation demonstrates how changes in healthcare delivery negatively affected pregnant mothers and looks at the general impact of interrupted public services during difficult times for the nation.</w:t>
      </w:r>
    </w:p>
    <w:p w14:paraId="76754AA7" w14:textId="77777777" w:rsidR="00343C75" w:rsidRDefault="00343C75"/>
    <w:p w14:paraId="0CBDCFD9" w14:textId="77777777" w:rsidR="00343C75" w:rsidRDefault="00343C75">
      <w:r>
        <w:t>Information on Data and Statistics</w:t>
      </w:r>
    </w:p>
    <w:p w14:paraId="68DB6FF3" w14:textId="77777777" w:rsidR="00343C75" w:rsidRDefault="00343C75"/>
    <w:p w14:paraId="4562BF5A" w14:textId="77777777" w:rsidR="00343C75" w:rsidRDefault="00343C75">
      <w:r>
        <w:t>Experience indicates a clear relationship between service disruption and increased risks for poor mental health in mothers. A study carried out across the UK found that over 43% of new moms had symptoms of anxiety and depression serious enough to be treated clinically (Fallon et al. 2021). It points to problems with not receiving direct care and feeling that online meetings lack enough support. Minimal midwife involvement with women showed similar outcomes from Bridle et al. (2022), where women were twice as likely to describe emotions of concern. Many women with little experience with technology or poor internet access faced new access problems with virtual care, further suggesting that such situations create risk for mental health.</w:t>
      </w:r>
    </w:p>
    <w:p w14:paraId="7853C61F" w14:textId="77777777" w:rsidR="00343C75" w:rsidRDefault="00343C75"/>
    <w:p w14:paraId="40E478B7" w14:textId="77777777" w:rsidR="00343C75" w:rsidRDefault="00343C75">
      <w:r>
        <w:t>According to McLeish et al. (2022), based on the National Maternity Survey 2020, many women felt they had not been well prepared for labour as they were unable to attend antenatal education and subsequent appointments as partners. Having these interruptions made them uneasy and lacking support. Data suggests that despite trying to lower physical risks, the reorganisation of maternity care did not address the feelings of many pregnant women.</w:t>
      </w:r>
    </w:p>
    <w:p w14:paraId="17F7DC13" w14:textId="77777777" w:rsidR="00343C75" w:rsidRDefault="00343C75"/>
    <w:p w14:paraId="1AC28558" w14:textId="77777777" w:rsidR="00343C75" w:rsidRDefault="00343C75">
      <w:r>
        <w:t>Theoretical Framework</w:t>
      </w:r>
    </w:p>
    <w:p w14:paraId="33823C8A" w14:textId="77777777" w:rsidR="00343C75" w:rsidRDefault="00343C75"/>
    <w:p w14:paraId="26593D1F" w14:textId="77777777" w:rsidR="00343C75" w:rsidRDefault="00343C75">
      <w:r>
        <w:t>In connection with this theme, the Stress-Vulnerability Model is very significant. It indicates that changes in healthcare services can intensify mental problems some individuals already have. Pregnant women felt extra anxiety and depression because they lacked ongoing care and worried about not having enough treatment options. The model suggests that for some, their strength was enough, while for others, unreliable service delivery pushed them beyond their ability to cope.</w:t>
      </w:r>
    </w:p>
    <w:p w14:paraId="488A9093" w14:textId="77777777" w:rsidR="00343C75" w:rsidRDefault="00343C75"/>
    <w:p w14:paraId="06D927BB" w14:textId="77777777" w:rsidR="00343C75" w:rsidRDefault="00343C75">
      <w:r>
        <w:t>In addition, the Health Belief Model explains both the actions and feelings young mothers experience. According to the HBM, the risks and benefits people think they might face influence their behaviour. Many pregnant women hesitated about having medical appointments because they feared infection more than wanting to receive medical help. Because people were scared of getting COVID-19 and doubted the safety measures taken, their confidence in the healthcare system gradually wore thin, and some doctors’ appointments were missed.</w:t>
      </w:r>
    </w:p>
    <w:p w14:paraId="53D5D99E" w14:textId="77777777" w:rsidR="00343C75" w:rsidRDefault="00343C75"/>
    <w:p w14:paraId="4E0A7470" w14:textId="77777777" w:rsidR="00343C75" w:rsidRDefault="00343C75">
      <w:r>
        <w:t>Policies and Laws</w:t>
      </w:r>
    </w:p>
    <w:p w14:paraId="0221D810" w14:textId="77777777" w:rsidR="00343C75" w:rsidRDefault="00343C75"/>
    <w:p w14:paraId="676A9C73" w14:textId="77777777" w:rsidR="00343C75" w:rsidRDefault="00343C75">
      <w:r>
        <w:t>When the pandemic began, NHS advice for pregnant women was swiftly changed. Some couples found it distressing when, for a short time, their birth partners were not allowed at both appointments and labour. While the aim was to block virus transmission, the policy did not recognise what exclusion felt like to kids. They reported that as a result of inconsistent policy enforcement, many women felt no support and started to feel abandoned by the NHS.</w:t>
      </w:r>
    </w:p>
    <w:p w14:paraId="0000E24B" w14:textId="77777777" w:rsidR="00343C75" w:rsidRDefault="00343C75"/>
    <w:p w14:paraId="3CF5FAB0" w14:textId="77777777" w:rsidR="00343C75" w:rsidRDefault="00343C75">
      <w:r>
        <w:t>In addition, using telehealth on a large scale during the pandemic happened without proper training or the needed equipment. Because most women received little help, they often felt unsure using digital technologies, which made it harder for virtual care models to succeed.</w:t>
      </w:r>
    </w:p>
    <w:p w14:paraId="439F088E" w14:textId="77777777" w:rsidR="00343C75" w:rsidRDefault="00343C75"/>
    <w:p w14:paraId="47181650" w14:textId="77777777" w:rsidR="00343C75" w:rsidRDefault="00343C75">
      <w:r>
        <w:t>Consequences for Corruption</w:t>
      </w:r>
    </w:p>
    <w:p w14:paraId="021CD608" w14:textId="77777777" w:rsidR="00343C75" w:rsidRDefault="00343C75"/>
    <w:p w14:paraId="274B91A7" w14:textId="77777777" w:rsidR="00343C75" w:rsidRDefault="00343C75">
      <w:r>
        <w:t>One benefit of the pandemic was that more digital tools entered maternal health care, encouraging people to think about options for flexible and remote assistance. Unfortunately, the advantages were not as great as the problems. A lot of women discovered that discussing emotional or mental health problems over the internet was not enough. It is not possible to do antenatal physical exams using technology-based systems. Consequently, face-to-face care could no longer assure women, which raised concerns for mothers as well as foetuses.</w:t>
      </w:r>
    </w:p>
    <w:p w14:paraId="191F759C" w14:textId="77777777" w:rsidR="00343C75" w:rsidRDefault="00343C75"/>
    <w:p w14:paraId="66EFA627" w14:textId="77777777" w:rsidR="00343C75" w:rsidRDefault="00343C75">
      <w:r>
        <w:t>Suddenly switching to online services added extra stress on partners and family members, because many of them couldn’t tackle all the tasks involved in care. Because they did not have reliable emotional help at home, these women were particularly affected by mental illnesses.</w:t>
      </w:r>
    </w:p>
    <w:p w14:paraId="12C6271F" w14:textId="77777777" w:rsidR="00343C75" w:rsidRDefault="00343C75"/>
    <w:p w14:paraId="56D79AE4" w14:textId="77777777" w:rsidR="00343C75" w:rsidRDefault="00343C75">
      <w:r>
        <w:t>Illustrative Examples</w:t>
      </w:r>
    </w:p>
    <w:p w14:paraId="285DF35F" w14:textId="77777777" w:rsidR="00343C75" w:rsidRDefault="00343C75"/>
    <w:p w14:paraId="374E557C" w14:textId="77777777" w:rsidR="00343C75" w:rsidRDefault="00343C75">
      <w:r>
        <w:t>Many articles in the literature show how disruption to services can affect a person mentally. When one of the participants was told her partner could not come to the ultrasound, she said: “I was looking forward to sharing that moment.” So, I was all by myself, nervous and worrying, trying to remember everything the sonographer told me. In a different study by Bridle et al. (2022), a woman said she felt confused and ignored after her class for new mothers was cancelled with little or no replacement.</w:t>
      </w:r>
    </w:p>
    <w:p w14:paraId="533244F2" w14:textId="77777777" w:rsidR="00343C75" w:rsidRDefault="00343C75"/>
    <w:p w14:paraId="4A8BDC05" w14:textId="77777777" w:rsidR="00343C75" w:rsidRDefault="00343C75">
      <w:r>
        <w:t>Interconnections</w:t>
      </w:r>
    </w:p>
    <w:p w14:paraId="72847911" w14:textId="77777777" w:rsidR="00343C75" w:rsidRDefault="00343C75"/>
    <w:p w14:paraId="5F25656E" w14:textId="77777777" w:rsidR="00343C75" w:rsidRDefault="00343C75">
      <w:r>
        <w:t>It follows on from the theme of being apart and finding little support among others. Having partners and midwives absent from appointments and their visits to the pregnant women’s homes caused problems in care for the women and added emotional loneliness to their lives. This theme also looks forward to later chapters, highlighting how women who are either digitally excluded or socially marginalised suffer more because of many systemic disadvantages at once.</w:t>
      </w:r>
    </w:p>
    <w:p w14:paraId="38B10826" w14:textId="77777777" w:rsidR="00343C75" w:rsidRDefault="00343C75"/>
    <w:p w14:paraId="7A9275D0" w14:textId="77777777" w:rsidR="00343C75" w:rsidRDefault="00343C75">
      <w:r>
        <w:t xml:space="preserve">4.5  Theme 3: Symptoms of Emotional Distress and Mechanisms of Coping Strategy </w:t>
      </w:r>
    </w:p>
    <w:p w14:paraId="5FBEAEDC" w14:textId="77777777" w:rsidR="00343C75" w:rsidRDefault="00343C75"/>
    <w:p w14:paraId="31472954" w14:textId="77777777" w:rsidR="00343C75" w:rsidRDefault="00343C75">
      <w:r>
        <w:t>Definition</w:t>
      </w:r>
    </w:p>
    <w:p w14:paraId="12095B94" w14:textId="77777777" w:rsidR="00343C75" w:rsidRDefault="00343C75"/>
    <w:p w14:paraId="0C0AEB00" w14:textId="77777777" w:rsidR="00343C75" w:rsidRDefault="00343C75">
      <w:r>
        <w:t>Emotional distress means a person is having mental distress, with symptoms including anxiety, depression, fear and helplessness. As a result of the COVID-19 pandemic, pregnant women experienced a lot of emotional distress due to changes in healthcare, greater uncertainty and less help. Individuals use several strategies and behaviours to deal with this kind of mental stress. For example, these strategies may counsel one to take care of their emotions with meditation, self-help steps and connecting virtually or face-to-face and handle issues by approaching health services.</w:t>
      </w:r>
    </w:p>
    <w:p w14:paraId="19E61540" w14:textId="77777777" w:rsidR="00343C75" w:rsidRDefault="00343C75"/>
    <w:p w14:paraId="2AC9FF35" w14:textId="77777777" w:rsidR="00343C75" w:rsidRDefault="00343C75">
      <w:r>
        <w:t>Historical/Contextual Background</w:t>
      </w:r>
    </w:p>
    <w:p w14:paraId="22506E9F" w14:textId="77777777" w:rsidR="00343C75" w:rsidRDefault="00343C75"/>
    <w:p w14:paraId="02B07F7D" w14:textId="77777777" w:rsidR="00343C75" w:rsidRDefault="00343C75">
      <w:r>
        <w:t>How a woman feels emotionally during her pregnancy is important for both her own health and the outcome of her baby. In the past, attention in the UK was mainly given to early diagnosis and help for anxiety and depression related to maternal mental health through defined guidance for screening and treatment. Even so, because of the COVID-19 pandemic, screening and support for patients became more limited. All of a sudden, women needed to adjust to shifting medical settings and felt more afraid about illness, childbirth and their baby’s health.</w:t>
      </w:r>
    </w:p>
    <w:p w14:paraId="48179AF4" w14:textId="77777777" w:rsidR="00343C75" w:rsidRDefault="00343C75"/>
    <w:p w14:paraId="4CA0537D" w14:textId="77777777" w:rsidR="00343C75" w:rsidRDefault="00343C75">
      <w:r>
        <w:t>The crisis brought extra stress to people’s lives, for example, panic about finances, job losses and worries about how they could receive medical care. Such stress, along with their underlying conditions, resulted in more emotional distress shown by pregnant women (King et al. 2023). During these times, in-person therapy, working out in gyms and interacting with friends became harder, causing women to change how they coped quickly.</w:t>
      </w:r>
    </w:p>
    <w:p w14:paraId="3DAFD2E1" w14:textId="77777777" w:rsidR="00343C75" w:rsidRDefault="00343C75"/>
    <w:p w14:paraId="1D39CDDE" w14:textId="77777777" w:rsidR="00343C75" w:rsidRDefault="00343C75">
      <w:r>
        <w:t>Service to the Question</w:t>
      </w:r>
    </w:p>
    <w:p w14:paraId="4D9B861B" w14:textId="77777777" w:rsidR="00343C75" w:rsidRDefault="00343C75"/>
    <w:p w14:paraId="62748615" w14:textId="77777777" w:rsidR="00343C75" w:rsidRDefault="00343C75">
      <w:r>
        <w:t>It is essential to this study because it explains how the COVID-19 pandemic affected the anxiety and depression of pregnant women in the UK. The stressors caused by the pandemic lead to emotional distress inside us, while the ways we cope are external. By considering how women faced emotions during pregnancy, we gain new insight into the pandemic’s effects on the mind and find out where mental health support might be lacking. It is also important for suggesting new approaches to supporting emotions in periods of future public health crises.</w:t>
      </w:r>
    </w:p>
    <w:p w14:paraId="2B48D063" w14:textId="77777777" w:rsidR="00343C75" w:rsidRDefault="00343C75"/>
    <w:p w14:paraId="236F2A00" w14:textId="77777777" w:rsidR="00343C75" w:rsidRDefault="00343C75">
      <w:r>
        <w:t>Collecting information via data and statistics</w:t>
      </w:r>
    </w:p>
    <w:p w14:paraId="7AAB1923" w14:textId="77777777" w:rsidR="00343C75" w:rsidRDefault="00343C75"/>
    <w:p w14:paraId="10F05D70" w14:textId="77777777" w:rsidR="00343C75" w:rsidRDefault="00343C75">
      <w:r>
        <w:t xml:space="preserve">A few studies have shown that emotional distress was very common during the pandemic. King et al.  (2023) discovered in their research that approximately 40% of pregnant women in the UK had recognisable depression, and over 60% reported some level of anxiety. Such results were believed to be due to pandemic-related fear and also to people believing they were losing control, had their routines disrupted and could not express emotions freely. </w:t>
      </w:r>
      <w:proofErr w:type="spellStart"/>
      <w:r>
        <w:t>Jin</w:t>
      </w:r>
      <w:proofErr w:type="spellEnd"/>
      <w:r>
        <w:t xml:space="preserve"> and Murray (2023) noted that worry, sadness, anger and emotional instability were common themes in people’s narratives from the UK in their scoping review of pregnancy during the pandemic.</w:t>
      </w:r>
    </w:p>
    <w:p w14:paraId="703D3F9E" w14:textId="77777777" w:rsidR="00343C75" w:rsidRDefault="00343C75"/>
    <w:p w14:paraId="78BE777F" w14:textId="77777777" w:rsidR="00343C75" w:rsidRDefault="00343C75">
      <w:r>
        <w:t>It was interesting to find from the studies that coping varied greatly among people. Some ladies participated in computerised therapy, meditation or yoga. However, others found it hard to get used to, mainly when they had no internet access or were battling other serious difficulties like family dilemmas or money troubles. According to these results, individuals’ emotional difficulties were understood differently and managed differently based on factors such as who they are, their community and the system around them.</w:t>
      </w:r>
    </w:p>
    <w:p w14:paraId="3DFB40F1" w14:textId="77777777" w:rsidR="00343C75" w:rsidRDefault="00343C75"/>
    <w:p w14:paraId="6AF7367D" w14:textId="77777777" w:rsidR="00343C75" w:rsidRDefault="00343C75">
      <w:r>
        <w:t>Theoretical Framework</w:t>
      </w:r>
    </w:p>
    <w:p w14:paraId="28F24A8E" w14:textId="77777777" w:rsidR="00343C75" w:rsidRDefault="00343C75"/>
    <w:p w14:paraId="7222E7B3" w14:textId="77777777" w:rsidR="00343C75" w:rsidRDefault="00343C75">
      <w:r>
        <w:t>Using the Biopsychosocial Model helps us understand this theme again. When hormonal changes from pregnancy, worries about getting infected, doubts and lots of isolation from friends and family mix, it causes a lot of emotional stress. Each person uses their own method to balance out what’s going on in the stressful environment.</w:t>
      </w:r>
    </w:p>
    <w:p w14:paraId="401FAE1F" w14:textId="77777777" w:rsidR="00343C75" w:rsidRDefault="00343C75"/>
    <w:p w14:paraId="1A67AAEA" w14:textId="77777777" w:rsidR="00343C75" w:rsidRDefault="00343C75">
      <w:r>
        <w:t xml:space="preserve">In addition, Lazarus and </w:t>
      </w:r>
      <w:proofErr w:type="spellStart"/>
      <w:r>
        <w:t>Folkman’s</w:t>
      </w:r>
      <w:proofErr w:type="spellEnd"/>
      <w:r>
        <w:t xml:space="preserve"> theory about stress and coping is very applicable. It argues that based on a person’s perception of a situation, they choose suitable coping strategies. Many people rely on emotion-focused coping, which seeks to minimise their emotional responses, during things that cannot be controlled, such as a pandemic. Cops who rely on services found it harder to do problem-focused coping because help was not always available, and meetings were not allowed in person. Having looked at how women react to stress, this study now shows why some had better mental health during the pandemic.</w:t>
      </w:r>
    </w:p>
    <w:p w14:paraId="161489B5" w14:textId="77777777" w:rsidR="00343C75" w:rsidRDefault="00343C75"/>
    <w:p w14:paraId="2CF3AF29" w14:textId="77777777" w:rsidR="00343C75" w:rsidRDefault="00343C75">
      <w:r>
        <w:t>Policies and Laws</w:t>
      </w:r>
    </w:p>
    <w:p w14:paraId="1B937989" w14:textId="77777777" w:rsidR="00343C75" w:rsidRDefault="00343C75"/>
    <w:p w14:paraId="03AA34BF" w14:textId="77777777" w:rsidR="00343C75" w:rsidRDefault="00343C75">
      <w:r>
        <w:t xml:space="preserve">General actions by the government and the NHS to improve mental health care during the pandemic did not always cover the requirements of pregnant women. Even though mental health platforms developed for the Internet were available to more expectant mothers, studies suggested that these services were not always advertised and rarely used. </w:t>
      </w:r>
      <w:proofErr w:type="spellStart"/>
      <w:r>
        <w:t>Jin</w:t>
      </w:r>
      <w:proofErr w:type="spellEnd"/>
      <w:r>
        <w:t xml:space="preserve"> and Murray (2023) noted that some women didn’t think these services applied to their lives or did not realise they were available. Since policies are not always useful for mothers, it demonstrates why methods for maternal mental health should be individualised.</w:t>
      </w:r>
    </w:p>
    <w:p w14:paraId="33B62ACD" w14:textId="77777777" w:rsidR="00343C75" w:rsidRDefault="00343C75"/>
    <w:p w14:paraId="6E94C2C7" w14:textId="77777777" w:rsidR="00343C75" w:rsidRDefault="00343C75">
      <w:r>
        <w:t>In addition, there was no regular effort to add emotional support to the standard guidelines for maternity care during the pandemic. Though a few NHS trusts began ad hoc mental health projects, those initiatives did not fit within a unified national programme. Because there was little structure for mental health screening during virtual care, many patients were unable to get the needed attention for their mental well-being.</w:t>
      </w:r>
    </w:p>
    <w:p w14:paraId="5C0130FF" w14:textId="77777777" w:rsidR="00343C75" w:rsidRDefault="00343C75"/>
    <w:p w14:paraId="34C18546" w14:textId="77777777" w:rsidR="00343C75" w:rsidRDefault="00343C75">
      <w:r>
        <w:t>The Benefits and the Drawbacks</w:t>
      </w:r>
    </w:p>
    <w:p w14:paraId="7F2291B6" w14:textId="77777777" w:rsidR="00343C75" w:rsidRDefault="00343C75"/>
    <w:p w14:paraId="6C3CF7AA" w14:textId="77777777" w:rsidR="00343C75" w:rsidRDefault="00343C75">
      <w:r>
        <w:t xml:space="preserve">There are many major and significant issues caused by emotional distress. Experiencing anxiety and depression for an extended time during pregnancy can result in poor pregnancy outcomes, health problems for the </w:t>
      </w:r>
      <w:proofErr w:type="spellStart"/>
      <w:r>
        <w:t>newborn</w:t>
      </w:r>
      <w:proofErr w:type="spellEnd"/>
      <w:r>
        <w:t xml:space="preserve"> and less pleasant bonding between the mother and her </w:t>
      </w:r>
      <w:proofErr w:type="spellStart"/>
      <w:r>
        <w:t>newborn</w:t>
      </w:r>
      <w:proofErr w:type="spellEnd"/>
      <w:r>
        <w:t>. If parents are unable to handle mounting stress well, their continuing mental health issues may make life difficult for both them and their babies, even after the pandemic is over.</w:t>
      </w:r>
    </w:p>
    <w:p w14:paraId="79F61B08" w14:textId="77777777" w:rsidR="00343C75" w:rsidRDefault="00343C75"/>
    <w:p w14:paraId="7177FFDC" w14:textId="77777777" w:rsidR="00343C75" w:rsidRDefault="00343C75">
      <w:r>
        <w:t>Women were also shown to be flexible and strong during the pandemic. Some people who had help or resources tried online peer support, followed personal health tips or talked to therapists over the internet. These findings demonstrate that supporting flexible, accessible and diverse mental health strategies can be a regular part of delivering care to mothers.</w:t>
      </w:r>
    </w:p>
    <w:p w14:paraId="239F81CD" w14:textId="77777777" w:rsidR="00343C75" w:rsidRDefault="00343C75"/>
    <w:p w14:paraId="39435816" w14:textId="77777777" w:rsidR="00343C75" w:rsidRDefault="00343C75">
      <w:r>
        <w:t>Illustrative Examples</w:t>
      </w:r>
    </w:p>
    <w:p w14:paraId="679709D3" w14:textId="77777777" w:rsidR="00343C75" w:rsidRDefault="00343C75"/>
    <w:p w14:paraId="2860C895" w14:textId="77777777" w:rsidR="00343C75" w:rsidRDefault="00343C75">
      <w:r>
        <w:t>One woman in their study said that being stuck at home during lockdown without company made her feel like she was “caught in her thoughts.” Another mom explained that since online prenatal yoga provided order and comfort, it became important for staying at ease. We see from these cases that people’s ability to act and what they can access are crucial for their emotional reactions.</w:t>
      </w:r>
    </w:p>
    <w:p w14:paraId="23FBC94F" w14:textId="77777777" w:rsidR="00343C75" w:rsidRDefault="00343C75"/>
    <w:p w14:paraId="0D6692A0" w14:textId="77777777" w:rsidR="00343C75" w:rsidRDefault="00343C75">
      <w:proofErr w:type="spellStart"/>
      <w:r>
        <w:t>Hessami</w:t>
      </w:r>
      <w:proofErr w:type="spellEnd"/>
      <w:r>
        <w:t xml:space="preserve"> et al. (2022) found that women with higher incomes were more likely to use useful methods for dealing with mental health problems, while lower-income groups mentioned fewer strategies and worse symptoms. Because of this, mental health services should address social factors in society when designing their programmes.</w:t>
      </w:r>
    </w:p>
    <w:p w14:paraId="3313BD12" w14:textId="77777777" w:rsidR="00343C75" w:rsidRDefault="00343C75"/>
    <w:p w14:paraId="1749372E" w14:textId="77777777" w:rsidR="00343C75" w:rsidRDefault="00343C75">
      <w:r>
        <w:t>Interconnections</w:t>
      </w:r>
    </w:p>
    <w:p w14:paraId="6ED698CE" w14:textId="77777777" w:rsidR="00343C75" w:rsidRDefault="00343C75"/>
    <w:p w14:paraId="39B10069" w14:textId="77777777" w:rsidR="00343C75" w:rsidRDefault="00343C75">
      <w:r>
        <w:t>This theme is connected to what we talked about earlier involving separation and cutting services. Solitude made people distressed, but how well their ways of coping worked depended on how accessible and good the treatment was. Ladies who faced isolation as well as disruptions to support services had even more difficulties doing so. The following theme explores how differences in access to mental health care made problems harder for marginalised groups.</w:t>
      </w:r>
    </w:p>
    <w:p w14:paraId="5669936F" w14:textId="77777777" w:rsidR="00343C75" w:rsidRDefault="00343C75"/>
    <w:p w14:paraId="2B49FA9E" w14:textId="77777777" w:rsidR="00343C75" w:rsidRDefault="00343C75">
      <w:r>
        <w:t xml:space="preserve">4.6: Theme 4: Evaluation of </w:t>
      </w:r>
      <w:proofErr w:type="spellStart"/>
      <w:r>
        <w:t>Inequal</w:t>
      </w:r>
      <w:proofErr w:type="spellEnd"/>
      <w:r>
        <w:t xml:space="preserve"> Access to Mental Health Services</w:t>
      </w:r>
    </w:p>
    <w:p w14:paraId="50204B73" w14:textId="77777777" w:rsidR="00343C75" w:rsidRDefault="00343C75"/>
    <w:p w14:paraId="01FB62A2" w14:textId="77777777" w:rsidR="00343C75" w:rsidRDefault="00343C75">
      <w:r>
        <w:t>Definition</w:t>
      </w:r>
    </w:p>
    <w:p w14:paraId="24038AE3" w14:textId="77777777" w:rsidR="00343C75" w:rsidRDefault="00343C75"/>
    <w:p w14:paraId="36F3FC7C" w14:textId="77777777" w:rsidR="00343C75" w:rsidRDefault="00343C75">
      <w:r>
        <w:t>Not all sections of a population can get, pay for or gain from mental health care as much as others. Commonly, differences are affected by a combination of ethnicity, family wealth, where a person lives and lack of internet access. Systemic failings, cultural stigma, not enough available providers and discrimination in healthcare are barriers to receiving mental health care. Because of the COVID-19 pandemic, the existing inequalities made the mental health of marginalised pregnant women much worse than that of the general population in the UK.</w:t>
      </w:r>
    </w:p>
    <w:p w14:paraId="4929FF9B" w14:textId="77777777" w:rsidR="00343C75" w:rsidRDefault="00343C75"/>
    <w:p w14:paraId="6B3FBFFD" w14:textId="77777777" w:rsidR="00343C75" w:rsidRDefault="00343C75">
      <w:r>
        <w:t>Historical/Contextual Background</w:t>
      </w:r>
    </w:p>
    <w:p w14:paraId="07B52F38" w14:textId="77777777" w:rsidR="00343C75" w:rsidRDefault="00343C75"/>
    <w:p w14:paraId="4CE136CF" w14:textId="77777777" w:rsidR="00343C75" w:rsidRDefault="00343C75">
      <w:r>
        <w:t>Even before the pandemic, getting help for perinatal mental health in the UK was not always available. Even though NHS England introduced the Long Term Plan to boost maternal mental health services, access to them differed a lot from region to region. While some locations had skilled teams for caring for moms-to-be, others found it hard to offer even minimal help. The pandemic made these differences more visible and larger. When health appointments switched to remote methods, many women from these groups struggled due to limited internet access, trouble communicating or no culturally sensitive medical care.</w:t>
      </w:r>
    </w:p>
    <w:p w14:paraId="77007744" w14:textId="77777777" w:rsidR="00343C75" w:rsidRDefault="00343C75"/>
    <w:p w14:paraId="67EC6443" w14:textId="77777777" w:rsidR="00343C75" w:rsidRDefault="00343C75">
      <w:r>
        <w:t>The issues students faced were no different from what had long been caused by unbalanced systems. It has frequently been reported by women of Black and ethnic minority backgrounds that they have not received trust, respect or culture-sensitive care within the NHS maternity system. Inequities affected by the pandemic were present before and were only highlighted more by the events of the pandemic.</w:t>
      </w:r>
    </w:p>
    <w:p w14:paraId="72CF4237" w14:textId="77777777" w:rsidR="00343C75" w:rsidRDefault="00343C75"/>
    <w:p w14:paraId="142C3D0E" w14:textId="77777777" w:rsidR="00343C75" w:rsidRDefault="00343C75">
      <w:r>
        <w:t>Responses to the title or research question</w:t>
      </w:r>
    </w:p>
    <w:p w14:paraId="002F0C58" w14:textId="77777777" w:rsidR="00343C75" w:rsidRDefault="00343C75"/>
    <w:p w14:paraId="27F93FAC" w14:textId="77777777" w:rsidR="00343C75" w:rsidRDefault="00343C75">
      <w:r>
        <w:t>It is significant to realise how the pandemic increased anxiety and depression among pregnant women in the UK. The study aims to uncover what major factors lead to mental toughness during the COVID-19 pandemic. Women who had difficulty getting mental health care could not get the care they needed, which worsened their psychological issues. By studying these problems, the research points out that inequality made pandemic-related pressure worse and that creating inclusive mental health systems is necessary.</w:t>
      </w:r>
    </w:p>
    <w:p w14:paraId="200C69B4" w14:textId="77777777" w:rsidR="00343C75" w:rsidRDefault="00343C75"/>
    <w:p w14:paraId="173FD371" w14:textId="77777777" w:rsidR="00343C75" w:rsidRDefault="00343C75">
      <w:r>
        <w:t>Data and Statistics</w:t>
      </w:r>
    </w:p>
    <w:p w14:paraId="069F609C" w14:textId="77777777" w:rsidR="00343C75" w:rsidRDefault="00343C75"/>
    <w:p w14:paraId="2B49E9E2" w14:textId="0C2F88F3" w:rsidR="00343C75" w:rsidRDefault="00343C75">
      <w:r>
        <w:t xml:space="preserve">A large number of recent investigations reveal that the gap between the wealthiest and least affluent families is worryingly large. </w:t>
      </w:r>
      <w:proofErr w:type="spellStart"/>
      <w:r>
        <w:t>Pilav</w:t>
      </w:r>
      <w:proofErr w:type="spellEnd"/>
      <w:r>
        <w:t xml:space="preserve"> et al. Discovered that a large number of women from minority ethnic backgrounds faced challenges when accessing mental health care in pregnancy and childbirth, due to communication barriers, conceptions of culture and perceptions of discrimination.</w:t>
      </w:r>
    </w:p>
    <w:p w14:paraId="4D9E5932" w14:textId="77777777" w:rsidR="00343C75" w:rsidRDefault="00343C75"/>
    <w:p w14:paraId="4ED0A1B0" w14:textId="77777777" w:rsidR="00343C75" w:rsidRDefault="00343C75">
      <w:r>
        <w:t xml:space="preserve">A lot of these women stated that they preferred support services in their communities, but these programmes were either absent or stopped during the pandemic. </w:t>
      </w:r>
      <w:proofErr w:type="spellStart"/>
      <w:r>
        <w:t>Mateus</w:t>
      </w:r>
      <w:proofErr w:type="spellEnd"/>
      <w:r>
        <w:t xml:space="preserve"> et al. (2022) observed that the UK has greater gaps in anxiety and depression between advantaged and disadvantaged groups during pregnancy and just after birth.</w:t>
      </w:r>
    </w:p>
    <w:p w14:paraId="34D7C490" w14:textId="77777777" w:rsidR="00343C75" w:rsidRDefault="00343C75"/>
    <w:p w14:paraId="549CAA2B" w14:textId="77777777" w:rsidR="00343C75" w:rsidRDefault="00343C75">
      <w:proofErr w:type="spellStart"/>
      <w:r>
        <w:t>Sabesan</w:t>
      </w:r>
      <w:proofErr w:type="spellEnd"/>
      <w:r>
        <w:t xml:space="preserve"> et al. (2023) showed that the availability of mental health resources is important for how care is provided. Studies in East Sussex found that digital mental health programmes were not helpful for women who did not understand technology or had problems getting online. Since not everyone had access to technology, many programmes designed to close service gaps also missed the people who needed them most. It is clear from these numbers and experiences that during the pandemic, not all communities equally benefited from mental health services.</w:t>
      </w:r>
    </w:p>
    <w:p w14:paraId="19391601" w14:textId="77777777" w:rsidR="00343C75" w:rsidRDefault="00343C75"/>
    <w:p w14:paraId="3E0DEACC" w14:textId="77777777" w:rsidR="00343C75" w:rsidRDefault="00343C75">
      <w:r>
        <w:t>Theoretical Framework</w:t>
      </w:r>
    </w:p>
    <w:p w14:paraId="36F5640F" w14:textId="77777777" w:rsidR="00343C75" w:rsidRDefault="00343C75"/>
    <w:p w14:paraId="7F0C6604" w14:textId="77777777" w:rsidR="00343C75" w:rsidRDefault="00343C75">
      <w:r>
        <w:t>The Social Determinants of Health framework allows us to see how this issue develops. It outlines how each of these conditions plays a role in people’s health. COVID-19 shows the influence of housing, income, education and race on access to mental health care and the ability to cope for those with perinatal mental health difficulties. Many women in marginalised groups experienced less support, a lack of resources and more stress, which usually caused difficulties in their mental health.</w:t>
      </w:r>
    </w:p>
    <w:p w14:paraId="19B2AE1A" w14:textId="77777777" w:rsidR="00343C75" w:rsidRDefault="00343C75"/>
    <w:p w14:paraId="76CDDEA7" w14:textId="77777777" w:rsidR="00343C75" w:rsidRDefault="00343C75">
      <w:r>
        <w:t>With Intersectionality Theory, scholars explain how several aspects of identity (like ethnicity, class and motherhood) can create a bigger risk for certain individuals. It expands the issue by considering not only one reason but also offers a better view of why some groups met these problems and faced worse impacts. The discipline encourages research on responses that suit the unique lives of different groups.</w:t>
      </w:r>
    </w:p>
    <w:p w14:paraId="52E3AA3F" w14:textId="77777777" w:rsidR="00343C75" w:rsidRDefault="00343C75"/>
    <w:p w14:paraId="03071D37" w14:textId="77777777" w:rsidR="00343C75" w:rsidRDefault="00343C75">
      <w:r>
        <w:t>Policies and Laws</w:t>
      </w:r>
    </w:p>
    <w:p w14:paraId="42F870CA" w14:textId="77777777" w:rsidR="00343C75" w:rsidRDefault="00343C75"/>
    <w:p w14:paraId="500BDCDC" w14:textId="77777777" w:rsidR="00343C75" w:rsidRDefault="00343C75">
      <w:r>
        <w:t>Though the UK and the NHS Mental Health Implementation Plan agree on the need for everyone to receive care, the pandemic found that this was not happening in practice. Many non-profits serving the community could not meet the needs of people from various cultures or reach underrepresented groups. Without translating public health messages for non-English speakers, the messages became less useful when COVID-19 hit.</w:t>
      </w:r>
    </w:p>
    <w:p w14:paraId="7224CED8" w14:textId="77777777" w:rsidR="00343C75" w:rsidRDefault="00343C75"/>
    <w:p w14:paraId="09201607" w14:textId="77777777" w:rsidR="00343C75" w:rsidRDefault="00343C75">
      <w:r>
        <w:t xml:space="preserve">What’s more, when digital mental health platforms were expanded, they often missed out populations in need. Since they had no smartphones, little internet or enough privacy, several women found it hard to join in virtual therapy and groups. As a result, relying on digital provision helped to shut out many people from education. </w:t>
      </w:r>
      <w:proofErr w:type="spellStart"/>
      <w:r>
        <w:t>Suwalska</w:t>
      </w:r>
      <w:proofErr w:type="spellEnd"/>
      <w:r>
        <w:t xml:space="preserve"> et al. (2021) say that having inclusive planning and taking an intersectional approach is necessary for health systems to adapt well during crises, or the most vulnerable groups may be overlooked.</w:t>
      </w:r>
    </w:p>
    <w:p w14:paraId="2EF9D10D" w14:textId="77777777" w:rsidR="00343C75" w:rsidRDefault="00343C75"/>
    <w:p w14:paraId="40D5B6A4" w14:textId="77777777" w:rsidR="00343C75" w:rsidRDefault="00343C75">
      <w:r>
        <w:t>Pros and Cons</w:t>
      </w:r>
    </w:p>
    <w:p w14:paraId="61CC8007" w14:textId="77777777" w:rsidR="00343C75" w:rsidRDefault="00343C75"/>
    <w:p w14:paraId="7D586D32" w14:textId="77777777" w:rsidR="00343C75" w:rsidRDefault="00343C75">
      <w:r>
        <w:t>Lack of access to perinatal mental health care for many women produced highly negative outcomes. If treatment for anxiety and depression hadn’t happened sooner, the chance of lasting mental health issues, poor parent-child bonding and developmental difficulties for the child grew larger. Having their needs ignored by the healthcare system only made minority women feel even more alienated, mistrustful and powerless.</w:t>
      </w:r>
    </w:p>
    <w:p w14:paraId="44622381" w14:textId="77777777" w:rsidR="00343C75" w:rsidRDefault="00343C75"/>
    <w:p w14:paraId="03F8EDF3" w14:textId="77777777" w:rsidR="00343C75" w:rsidRDefault="00343C75">
      <w:r>
        <w:t>Still, revealing these inequities made it easier for policymakers and researchers to notice them. The pandemic led people to talk more about digital exclusion, cultural sensitivity in healthcare and health equity. Some groups within the NHS began forming partnerships with the community to make it easier for people to reach them, helping to prepare for more truly inclusive methods of healthcare. It is now common knowledge that equity should guide the design of mental health services, rather than being added on later.</w:t>
      </w:r>
    </w:p>
    <w:p w14:paraId="7FCD2DD5" w14:textId="77777777" w:rsidR="00343C75" w:rsidRDefault="00343C75"/>
    <w:p w14:paraId="7D644B2C" w14:textId="77777777" w:rsidR="00343C75" w:rsidRDefault="00343C75">
      <w:r>
        <w:t>Illustrative Examples</w:t>
      </w:r>
    </w:p>
    <w:p w14:paraId="0BA4CE80" w14:textId="77777777" w:rsidR="00343C75" w:rsidRDefault="00343C75"/>
    <w:p w14:paraId="4C92AD30" w14:textId="77777777" w:rsidR="00343C75" w:rsidRDefault="00343C75">
      <w:r>
        <w:t xml:space="preserve">Empirical findings from Bridle et al. (2022) and </w:t>
      </w:r>
      <w:proofErr w:type="spellStart"/>
      <w:r>
        <w:t>Suwalska</w:t>
      </w:r>
      <w:proofErr w:type="spellEnd"/>
      <w:r>
        <w:t xml:space="preserve"> et al. (2021) describe how women from marginalised backgrounds felt and suffered during the pandemic. A woman told us she felt unnoticed in the health system since she could not secure needed appointments because she faced language difficulties and online challenges. Yet another participant pointed out that online support groups sounded useful, however, she was not able to use them since she didn’t have a reliable connection or could find peace and privacy at home.</w:t>
      </w:r>
    </w:p>
    <w:p w14:paraId="320AD61E" w14:textId="77777777" w:rsidR="00343C75" w:rsidRDefault="00343C75"/>
    <w:p w14:paraId="64C501E8" w14:textId="77777777" w:rsidR="00343C75" w:rsidRDefault="00343C75">
      <w:r>
        <w:t>Other women said they felt more supported when they joined community initiatives such as culturally focused parenting programmes or counselling arranged by a local church. Through these cases, we can understand what blocks success for underrepresented groups and how to improve that.</w:t>
      </w:r>
    </w:p>
    <w:p w14:paraId="74E70648" w14:textId="77777777" w:rsidR="00343C75" w:rsidRDefault="00343C75"/>
    <w:p w14:paraId="5DE8F2AA" w14:textId="77777777" w:rsidR="00343C75" w:rsidRDefault="00343C75">
      <w:r>
        <w:t>Interconnections</w:t>
      </w:r>
    </w:p>
    <w:p w14:paraId="4CB23CFF" w14:textId="77777777" w:rsidR="00343C75" w:rsidRDefault="00343C75"/>
    <w:p w14:paraId="6CDAE949" w14:textId="77777777" w:rsidR="00343C75" w:rsidRDefault="00343C75">
      <w:r>
        <w:t>It is closely related to the earlier themes covering emotional challenges and problems with services. Lacking access to mental health services increased anxiety and depression, and cancelled out the mechanisms people use to deal with their feelings. It also encourages conversations about isolation since barriers to getting care left women feeling deserted by the community. When we take these subjects together, we can see the mental and emotional effects of COVID-19 on expectant mothers in the UK.</w:t>
      </w:r>
    </w:p>
    <w:p w14:paraId="25348FE1" w14:textId="77777777" w:rsidR="00343C75" w:rsidRDefault="00343C75"/>
    <w:p w14:paraId="6C80760A" w14:textId="16A58F59" w:rsidR="00343C75" w:rsidRDefault="00343C75" w:rsidP="00343C75">
      <w:pPr>
        <w:pStyle w:val="ListParagraph"/>
        <w:numPr>
          <w:ilvl w:val="1"/>
          <w:numId w:val="1"/>
        </w:numPr>
      </w:pPr>
      <w:r>
        <w:t>Chapter Conclusion</w:t>
      </w:r>
    </w:p>
    <w:p w14:paraId="173D4C88" w14:textId="77777777" w:rsidR="00343C75" w:rsidRDefault="00343C75" w:rsidP="00343C75">
      <w:pPr>
        <w:pStyle w:val="ListParagraph"/>
        <w:numPr>
          <w:ilvl w:val="1"/>
          <w:numId w:val="1"/>
        </w:numPr>
      </w:pPr>
    </w:p>
    <w:p w14:paraId="25ADAA4A" w14:textId="77777777" w:rsidR="00343C75" w:rsidRDefault="00343C75">
      <w:r>
        <w:t>In this chapter, we looked at the key findings of the research, organised around four important themes found through thematic analysis of secondary qualitative literature. First, being cut off from social groups raised the psychological risk for many pregnant women during the COVID-19 pandemic. My second theme, about drastic changes in services for mothers, included emotional and practical problems linked to sudden changes in healthcare delivery and the obstacles of digital systems. The third area looked at how women handled their emotional stress, as well as the differences in the resources they had to access for help. This final theme talked about challenges and differences people face in getting mental health services because of certain barriers and a lack of support.</w:t>
      </w:r>
    </w:p>
    <w:p w14:paraId="126AAB28" w14:textId="77777777" w:rsidR="00343C75" w:rsidRDefault="00343C75"/>
    <w:p w14:paraId="2134E1F1" w14:textId="77777777" w:rsidR="00343C75" w:rsidRDefault="00343C75">
      <w:r>
        <w:t>All these points help explain how COVID-19 led to worse mental health in UK mothers. The research confirms that responsive, flexible and inclusive mental health services must be available during public health emergencies. The next chapter finishes the dissertation by explaining the main findings and giving practical steps for better perinatal mental health care during future emergencies. </w:t>
      </w:r>
    </w:p>
    <w:p w14:paraId="04CCAE2D" w14:textId="77777777" w:rsidR="00343C75" w:rsidRDefault="00343C75"/>
    <w:p w14:paraId="3B429CBC" w14:textId="77777777" w:rsidR="00343C75" w:rsidRDefault="00343C75">
      <w:r>
        <w:t>Chapter 5: Conclusion and Recommendations</w:t>
      </w:r>
    </w:p>
    <w:p w14:paraId="0583AE78" w14:textId="77777777" w:rsidR="00343C75" w:rsidRDefault="00343C75"/>
    <w:p w14:paraId="27C8E0BA" w14:textId="77777777" w:rsidR="00343C75" w:rsidRDefault="00343C75">
      <w:r>
        <w:t>5.1 Overall Conclusion</w:t>
      </w:r>
    </w:p>
    <w:p w14:paraId="6061FCB6" w14:textId="77777777" w:rsidR="00343C75" w:rsidRDefault="00343C75"/>
    <w:p w14:paraId="2A28B45A" w14:textId="77777777" w:rsidR="00343C75" w:rsidRDefault="00343C75">
      <w:r>
        <w:t>The focus of this dissertation was to find out how pregnant women in the UK experienced anxiety and depression during the COVID-19 pandemic. Using qualitative secondary research, information from peer-reviewed resources and policy papers was analysed to unlock the reasons for women’s mental health issues during the pandemic. We set out to study the measure of these mental health issues, identify the causes and measure the effectiveness of assistance available to students.</w:t>
      </w:r>
    </w:p>
    <w:p w14:paraId="769B9930" w14:textId="77777777" w:rsidR="00343C75" w:rsidRDefault="00343C75"/>
    <w:p w14:paraId="4A50C4FE" w14:textId="77777777" w:rsidR="00343C75" w:rsidRDefault="00343C75">
      <w:r>
        <w:t>Chapter 1 covered the main idea and explained the reason for the analysis, what the study hopes to achieve and its main goals. As shown in Chapter 2, the history, theory, international view and UK context provide the background that structures the issue. In Chapter 3, the selection of thematic analysis to analyse the secondary data was explained and justified. Four main themes were introduced in Chapter 4: social isolation, difficulties with healthcare services, emotional stress and unequal access to help; and each was closely analysed.</w:t>
      </w:r>
    </w:p>
    <w:p w14:paraId="17A2162C" w14:textId="77777777" w:rsidR="00343C75" w:rsidRDefault="00343C75"/>
    <w:p w14:paraId="40395DEA" w14:textId="77777777" w:rsidR="00343C75" w:rsidRDefault="00343C75">
      <w:r>
        <w:t>The results reveal that pregnant women in the UK had to deal with a lot of emotional issues throughout the pandemic, because there were major gaps in the support offered. All the study goals have been accomplished and provide a wide understanding of the pandemic’s mental health effects. The following section sets out key suggestions for better future interventions supporting maternal mental health.</w:t>
      </w:r>
    </w:p>
    <w:p w14:paraId="73D4C23B" w14:textId="77777777" w:rsidR="00343C75" w:rsidRDefault="00343C75"/>
    <w:p w14:paraId="442C44AC" w14:textId="77777777" w:rsidR="00343C75" w:rsidRDefault="00343C75">
      <w:r>
        <w:t>5.2 Recommendation</w:t>
      </w:r>
    </w:p>
    <w:p w14:paraId="71536242" w14:textId="77777777" w:rsidR="00343C75" w:rsidRDefault="00343C75"/>
    <w:p w14:paraId="26ED6DC5" w14:textId="77777777" w:rsidR="00343C75" w:rsidRDefault="00343C75">
      <w:r>
        <w:t>5.2.1  Recommendation 1: Use Models That Integrate Various Hybrid Services for Perinatal Patients</w:t>
      </w:r>
    </w:p>
    <w:p w14:paraId="7D98F8B4" w14:textId="77777777" w:rsidR="00343C75" w:rsidRDefault="00343C75"/>
    <w:p w14:paraId="7089FEEF" w14:textId="77777777" w:rsidR="00343C75" w:rsidRDefault="00343C75">
      <w:r>
        <w:t>A main idea is to create support systems that blend modern online services with personal care for pregnant women and their babies. The research found that although digital services worked well during the lockdowns, they did not meet the needs of some women who lacked an internet connection or who still required face-to-face appointments. With a flexible, mixed model, women could decide how to get antenatal and mental health care that fits their situation best.</w:t>
      </w:r>
    </w:p>
    <w:p w14:paraId="79060617" w14:textId="77777777" w:rsidR="00343C75" w:rsidRDefault="00343C75"/>
    <w:p w14:paraId="77249684" w14:textId="77777777" w:rsidR="00343C75" w:rsidRDefault="00343C75">
      <w:r>
        <w:t>A triage approach should group women judged to be at greater risk of perinatal mental health issues and ensure they see health staff regularly. With digital tools, care can be combined with in-person visits, offering patients a quick way for routine counselling. It will be difficult to pay for and reorganise existing services so they are compatible with delivery in both directions. Yet, these issues can be improved using the NHS’s strategies linked to the Long Term Plan and by efficiently using available digital platforms.</w:t>
      </w:r>
    </w:p>
    <w:p w14:paraId="51AF3106" w14:textId="77777777" w:rsidR="00343C75" w:rsidRDefault="00343C75"/>
    <w:p w14:paraId="48F8A2BF" w14:textId="77777777" w:rsidR="00343C75" w:rsidRDefault="00343C75">
      <w:r>
        <w:t>5.2.2  Recommendation 2: Widen access to mental health services that consider local culture</w:t>
      </w:r>
    </w:p>
    <w:p w14:paraId="058864FD" w14:textId="77777777" w:rsidR="00343C75" w:rsidRDefault="00343C75"/>
    <w:p w14:paraId="5C96EB17" w14:textId="77777777" w:rsidR="00343C75" w:rsidRDefault="00343C75">
      <w:r>
        <w:t>To tackle the mental health inequities in ethnic minority and low-income groups, programmes that match cultural values and are run locally should be expanded. Using this strategy, we ensure that marginalised groups are helped and the special challenges they face in receiving care are understood. A new study pointed out that there are large barriers in mental health care for these groups because of past discrimination in medicine. Working with respected local groups to provide services that respect culture helps us bring service providers and the community closer together. There should be partnerships made between NHS trusts and NGOs, faith-based organisations and people who serve the community. By doing this, communities may get multilingual counselling, wellness programmes suited for their culture and peer support based on their needs.</w:t>
      </w:r>
    </w:p>
    <w:p w14:paraId="24C5BF81" w14:textId="77777777" w:rsidR="00343C75" w:rsidRDefault="00343C75"/>
    <w:p w14:paraId="51506BCA" w14:textId="77777777" w:rsidR="00343C75" w:rsidRDefault="00343C75">
      <w:r>
        <w:t>It is also important to make sure workforce diversity is a priority, so mental health professionals closely match the people they support. When service users understand the system and accept its goals, the results are generally better. Even so, it is challenging to launch this initiative due to a shortage of professionals with cultural knowledge and because of the difficulties in setting up the programmes. For health professionals to give culturally appropriate care, they need to participate in targeted training activities. Similarly, effective methods should be in place to let marginalised people know about these services and motivate them to join them. Moreover, including all groups in health communication efforts can remove stigma from mental health support and encourage people to seek it out. Looking at these critical areas will help us improve the mental health care so that it satisfies all community members.</w:t>
      </w:r>
    </w:p>
    <w:p w14:paraId="1543F981" w14:textId="77777777" w:rsidR="00343C75" w:rsidRDefault="00343C75"/>
    <w:p w14:paraId="6BC78A86" w14:textId="77777777" w:rsidR="00343C75" w:rsidRDefault="00343C75">
      <w:r>
        <w:t>5.2.3  Recommendation 3: Put Mental Health Screening as a Regular Practice during Pregnancy</w:t>
      </w:r>
    </w:p>
    <w:p w14:paraId="611A2D84" w14:textId="77777777" w:rsidR="00343C75" w:rsidRDefault="00343C75"/>
    <w:p w14:paraId="4450FDF0" w14:textId="77777777" w:rsidR="00343C75" w:rsidRDefault="00343C75">
      <w:r>
        <w:t>The third important suggestion is to make screening for mental health a regular part of antenatal care at all NHS trusts. At present, there is a wide range of approaches to healthcare by region, so many pregnant women experiencing anxiety or depression are missed. This can become even more problematic when a system shock, like a pandemic, increases the mental risks faced. As a solution, everyone should be given standard psychological screenings, for example, with the Edinburgh Postnatal Depression Scale (EPDS), at multiple times during pregnancy and afterwards. This practice should be put to use, regardless of whether care is given personally or digitally. If we include mental health cheques as a regular part of care, we prevent serious health problems and reduce the risk of mental health complications for mothers during and after pregnancy.</w:t>
      </w:r>
    </w:p>
    <w:p w14:paraId="722AC9FC" w14:textId="77777777" w:rsidR="00343C75" w:rsidRDefault="00343C75"/>
    <w:p w14:paraId="6E93B4AA" w14:textId="77777777" w:rsidR="00343C75" w:rsidRDefault="00343C75">
      <w:r>
        <w:t xml:space="preserve">This also means that digitising these documents would help midwives, general practitioners and mental health specialists to cooperate more efficiently, forming a better team for the patient. Even though this advice puts more pressure on overworked healthcare professionals, some answers do exist. Professional training in screenings and automated pre-assessment options is are way to take over some of the burden. </w:t>
      </w:r>
    </w:p>
    <w:p w14:paraId="3386E228" w14:textId="77777777" w:rsidR="00343C75" w:rsidRDefault="00343C75"/>
    <w:p w14:paraId="589EF0DF" w14:textId="77777777" w:rsidR="00343C75" w:rsidRDefault="00343C75">
      <w:r>
        <w:t>In several NHS regions, pilot programmes have demonstrated that integrated mental health screening can be done during antenatal care. Going along with this suggestion will lead to much-improved mental health for mothers as well as the group as a whole, so that future generations get healthier lives.</w:t>
      </w:r>
    </w:p>
    <w:p w14:paraId="648B7AC5" w14:textId="77777777" w:rsidR="00343C75" w:rsidRDefault="00343C75"/>
    <w:p w14:paraId="55F1B6A6" w14:textId="77777777" w:rsidR="00343C75" w:rsidRDefault="00343C75"/>
    <w:p w14:paraId="34F8EB67" w14:textId="77777777" w:rsidR="00343C75" w:rsidRDefault="00343C75"/>
    <w:p w14:paraId="4C6B93E0" w14:textId="77777777" w:rsidR="00343C75" w:rsidRDefault="00343C75"/>
    <w:p w14:paraId="5614E0D3" w14:textId="77777777" w:rsidR="00343C75" w:rsidRDefault="00343C75"/>
    <w:p w14:paraId="7A01E06E" w14:textId="77777777" w:rsidR="00343C75" w:rsidRDefault="00343C75"/>
    <w:p w14:paraId="350BDDBD" w14:textId="77777777" w:rsidR="00343C75" w:rsidRDefault="00343C75"/>
    <w:p w14:paraId="23466637" w14:textId="77777777" w:rsidR="00343C75" w:rsidRDefault="00343C75"/>
    <w:p w14:paraId="5ECC1B8E" w14:textId="77777777" w:rsidR="00343C75" w:rsidRDefault="00343C75"/>
    <w:p w14:paraId="5749ECAD" w14:textId="77777777" w:rsidR="00343C75" w:rsidRDefault="00343C75"/>
    <w:p w14:paraId="4A099DBC" w14:textId="77777777" w:rsidR="00343C75" w:rsidRDefault="00343C75"/>
    <w:p w14:paraId="6DF51CEC" w14:textId="77777777" w:rsidR="00343C75" w:rsidRDefault="00343C75">
      <w:r>
        <w:t> </w:t>
      </w:r>
    </w:p>
    <w:p w14:paraId="6F636B97" w14:textId="77777777" w:rsidR="00343C75" w:rsidRDefault="00343C75"/>
    <w:p w14:paraId="5423623C" w14:textId="77777777" w:rsidR="00343C75" w:rsidRDefault="00343C75">
      <w:r>
        <w:t>Reference</w:t>
      </w:r>
    </w:p>
    <w:p w14:paraId="6C7C84AA" w14:textId="77777777" w:rsidR="00343C75" w:rsidRDefault="00343C75"/>
    <w:p w14:paraId="7FFA6B09" w14:textId="77777777" w:rsidR="00343C75" w:rsidRDefault="00343C75">
      <w:r>
        <w:t>Chapter 1: Introduction</w:t>
      </w:r>
    </w:p>
    <w:p w14:paraId="44E92D15" w14:textId="77777777" w:rsidR="00343C75" w:rsidRDefault="00343C75"/>
    <w:p w14:paraId="40735F5D" w14:textId="70B0A0D7" w:rsidR="00343C75" w:rsidRDefault="00343C75">
      <w:r>
        <w:t xml:space="preserve">Department of Health and Social Care (2025) Estimated prevalence of perinatal mental health conditions in England, 2016 to 2019. Available at: </w:t>
      </w:r>
      <w:hyperlink r:id="rId5" w:history="1">
        <w:r w:rsidRPr="00780B95">
          <w:rPr>
            <w:rStyle w:val="Hyperlink"/>
          </w:rPr>
          <w:t>https://www.gov.uk/government/publications/perinatal-mental-health-condition-prevalence/estimated-prevalence-of-perinatal-mental-health-conditions-in-england-2016-to-2019</w:t>
        </w:r>
      </w:hyperlink>
      <w:r>
        <w:t xml:space="preserve"> [Accessed 23 May 2025].</w:t>
      </w:r>
    </w:p>
    <w:p w14:paraId="251E395F" w14:textId="77777777" w:rsidR="00343C75" w:rsidRDefault="00343C75"/>
    <w:p w14:paraId="138BA909" w14:textId="1F49ADE3" w:rsidR="00343C75" w:rsidRDefault="00343C75">
      <w:r>
        <w:t xml:space="preserve">Government Analysis Function (2021) Role profiles and career pathways in analysis. Available at: </w:t>
      </w:r>
      <w:hyperlink r:id="rId6" w:history="1">
        <w:r w:rsidRPr="00780B95">
          <w:rPr>
            <w:rStyle w:val="Hyperlink"/>
          </w:rPr>
          <w:t>https://www.gov.uk/government/publications/analysis-function-career-framework/role-profiles-and-career-paths</w:t>
        </w:r>
      </w:hyperlink>
      <w:r>
        <w:t xml:space="preserve"> [Accessed 23 May 2025].</w:t>
      </w:r>
    </w:p>
    <w:p w14:paraId="6FE08899" w14:textId="77777777" w:rsidR="00343C75" w:rsidRDefault="00343C75"/>
    <w:p w14:paraId="13E5369E" w14:textId="38A1E992" w:rsidR="00343C75" w:rsidRDefault="00343C75">
      <w:r>
        <w:t xml:space="preserve">News-Medical (2023). The effects of COVID-19 on stress, depression, and anxiety in pregnant and postpartum women. News-Medical.net. Available at: </w:t>
      </w:r>
      <w:hyperlink r:id="rId7" w:history="1">
        <w:r w:rsidRPr="00780B95">
          <w:rPr>
            <w:rStyle w:val="Hyperlink"/>
          </w:rPr>
          <w:t>https://www.news-medical.net/news/20230323/The-effects-of-COVID-19-on-stress-depression-and-anxiety-in-pregnant-and-postpartum-women.aspx</w:t>
        </w:r>
      </w:hyperlink>
      <w:r>
        <w:t xml:space="preserve">  [Accessed 23 May 2025].</w:t>
      </w:r>
    </w:p>
    <w:p w14:paraId="5B6D0791" w14:textId="77777777" w:rsidR="00343C75" w:rsidRDefault="00343C75"/>
    <w:p w14:paraId="00C81A0D" w14:textId="550A4495" w:rsidR="00343C75" w:rsidRDefault="00343C75">
      <w:r>
        <w:t xml:space="preserve">Office for Health Improvement and Disparities (2022) COVID-19 mental health and wellbeing surveillance: report. Available at:   </w:t>
      </w:r>
      <w:hyperlink r:id="rId8" w:history="1">
        <w:r w:rsidRPr="00780B95">
          <w:rPr>
            <w:rStyle w:val="Hyperlink"/>
          </w:rPr>
          <w:t>https://www.gov.uk/government/publications/covid-19-mental-health-and-wellbeing-surveillance-report</w:t>
        </w:r>
      </w:hyperlink>
      <w:r>
        <w:t xml:space="preserve"> [Accessed 23 May 2025].</w:t>
      </w:r>
    </w:p>
    <w:p w14:paraId="179C0612" w14:textId="77777777" w:rsidR="00343C75" w:rsidRDefault="00343C75"/>
    <w:p w14:paraId="57A18D7F" w14:textId="29893D82" w:rsidR="00343C75" w:rsidRDefault="00343C75">
      <w:r>
        <w:t xml:space="preserve">Office for Health Improvement and Disparities (2022) COVID-19 mental health and wellbeing surveillance: report. https: </w:t>
      </w:r>
      <w:hyperlink r:id="rId9" w:history="1">
        <w:r w:rsidRPr="00780B95">
          <w:rPr>
            <w:rStyle w:val="Hyperlink"/>
          </w:rPr>
          <w:t>www.gov.uk/government/publications/covid-19-mental-health-and-wellbeing-surveillance-report</w:t>
        </w:r>
      </w:hyperlink>
      <w:r>
        <w:t xml:space="preserve"> [Accessed 23 May 2025].</w:t>
      </w:r>
    </w:p>
    <w:p w14:paraId="6BBE25E0" w14:textId="77777777" w:rsidR="00343C75" w:rsidRDefault="00343C75"/>
    <w:p w14:paraId="78BFF7B6" w14:textId="1468CEF5" w:rsidR="00343C75" w:rsidRDefault="00343C75">
      <w:r>
        <w:t xml:space="preserve">Public Health England (2020) Maternity high impact area: Supporting good parental mental health. Available at:   </w:t>
      </w:r>
      <w:hyperlink r:id="rId10" w:history="1">
        <w:r w:rsidRPr="00780B95">
          <w:rPr>
            <w:rStyle w:val="Hyperlink"/>
          </w:rPr>
          <w:t>https://assets.publishing.service.gov.uk/government/uploads/system/uploads/attachment_data/file/942475/Maternity_high_impact_area_2_Supporting_good_parental_mental_health.pdf</w:t>
        </w:r>
      </w:hyperlink>
      <w:r>
        <w:t xml:space="preserve"> [Accessed 23 May 2025].   </w:t>
      </w:r>
    </w:p>
    <w:p w14:paraId="778EEC30" w14:textId="77777777" w:rsidR="00343C75" w:rsidRDefault="00343C75"/>
    <w:p w14:paraId="4107DD02" w14:textId="77777777" w:rsidR="00343C75" w:rsidRDefault="00343C75">
      <w:r>
        <w:t>Chapter 2: Background Information and Analysis</w:t>
      </w:r>
    </w:p>
    <w:p w14:paraId="65B65B09" w14:textId="77777777" w:rsidR="00343C75" w:rsidRDefault="00343C75"/>
    <w:p w14:paraId="1FCF42C9" w14:textId="0FF61C3C" w:rsidR="00343C75" w:rsidRDefault="00343C75">
      <w:r>
        <w:t xml:space="preserve">Adlington, K., Vasquez, C., Pearce, E., Wilson, C.A., </w:t>
      </w:r>
      <w:proofErr w:type="spellStart"/>
      <w:r>
        <w:t>Nowland</w:t>
      </w:r>
      <w:proofErr w:type="spellEnd"/>
      <w:r>
        <w:t xml:space="preserve">, R., Taylor, B.L., Spring, S. And Johnson, S., 2023. ‘Just snap out of it’–the experience of loneliness in women with perinatal depression: a Meta-synthesis of qualitative studies. BMC psychiatry, 23(1), p.110.Available at: </w:t>
      </w:r>
      <w:hyperlink r:id="rId11" w:history="1">
        <w:r w:rsidRPr="00780B95">
          <w:rPr>
            <w:rStyle w:val="Hyperlink"/>
          </w:rPr>
          <w:t>https://doi.org/10.1186/s12888-023-04532-2</w:t>
        </w:r>
      </w:hyperlink>
      <w:r>
        <w:t xml:space="preserve">  [Accessed 23 May 2025].</w:t>
      </w:r>
    </w:p>
    <w:p w14:paraId="6D41DCAD" w14:textId="77777777" w:rsidR="00343C75" w:rsidRDefault="00343C75"/>
    <w:p w14:paraId="12BBD9E1" w14:textId="58B8484C" w:rsidR="00343C75" w:rsidRDefault="00343C75">
      <w:r>
        <w:t xml:space="preserve">Al </w:t>
      </w:r>
      <w:proofErr w:type="spellStart"/>
      <w:r>
        <w:t>Haider</w:t>
      </w:r>
      <w:proofErr w:type="spellEnd"/>
      <w:r>
        <w:t xml:space="preserve">, S.H.H., </w:t>
      </w:r>
      <w:proofErr w:type="spellStart"/>
      <w:r>
        <w:t>Alshahablah</w:t>
      </w:r>
      <w:proofErr w:type="spellEnd"/>
      <w:r>
        <w:t xml:space="preserve">, A.N.A., </w:t>
      </w:r>
      <w:proofErr w:type="spellStart"/>
      <w:r>
        <w:t>Almajeba</w:t>
      </w:r>
      <w:proofErr w:type="spellEnd"/>
      <w:r>
        <w:t xml:space="preserve">, M.H.A., </w:t>
      </w:r>
      <w:proofErr w:type="spellStart"/>
      <w:r>
        <w:t>Alyami</w:t>
      </w:r>
      <w:proofErr w:type="spellEnd"/>
      <w:r>
        <w:t xml:space="preserve">, N.M.H., </w:t>
      </w:r>
      <w:proofErr w:type="spellStart"/>
      <w:r>
        <w:t>Alshehri</w:t>
      </w:r>
      <w:proofErr w:type="spellEnd"/>
      <w:r>
        <w:t xml:space="preserve">, S.A.A., Al </w:t>
      </w:r>
      <w:proofErr w:type="spellStart"/>
      <w:r>
        <w:t>Tarouti</w:t>
      </w:r>
      <w:proofErr w:type="spellEnd"/>
      <w:r>
        <w:t xml:space="preserve">, E.M., </w:t>
      </w:r>
      <w:proofErr w:type="spellStart"/>
      <w:r>
        <w:t>Alramadan</w:t>
      </w:r>
      <w:proofErr w:type="spellEnd"/>
      <w:r>
        <w:t xml:space="preserve">, A.A., Al </w:t>
      </w:r>
      <w:proofErr w:type="spellStart"/>
      <w:r>
        <w:t>Bagshi</w:t>
      </w:r>
      <w:proofErr w:type="spellEnd"/>
      <w:r>
        <w:t xml:space="preserve">, B.A.H., </w:t>
      </w:r>
      <w:proofErr w:type="spellStart"/>
      <w:r>
        <w:t>Alnahwi</w:t>
      </w:r>
      <w:proofErr w:type="spellEnd"/>
      <w:r>
        <w:t xml:space="preserve">, A.N. and </w:t>
      </w:r>
      <w:proofErr w:type="spellStart"/>
      <w:r>
        <w:t>Alajmi</w:t>
      </w:r>
      <w:proofErr w:type="spellEnd"/>
      <w:r>
        <w:t xml:space="preserve">, M.M.H., 2024. Critical Analysis of Healthcare Accessibility and Addressing Barriers in Urban and Rural Settings. Journal of </w:t>
      </w:r>
      <w:proofErr w:type="spellStart"/>
      <w:r>
        <w:t>Ecohumanism</w:t>
      </w:r>
      <w:proofErr w:type="spellEnd"/>
      <w:r>
        <w:t xml:space="preserve">, 3(8), pp.8258-8270.Available at: </w:t>
      </w:r>
      <w:hyperlink r:id="rId12" w:history="1">
        <w:r w:rsidRPr="00780B95">
          <w:rPr>
            <w:rStyle w:val="Hyperlink"/>
          </w:rPr>
          <w:t>https://doi.org/10.62754/joe.v3i8.5442</w:t>
        </w:r>
      </w:hyperlink>
      <w:r>
        <w:t xml:space="preserve">  [Accessed 23 May 2025].</w:t>
      </w:r>
    </w:p>
    <w:p w14:paraId="4BA237F9" w14:textId="77777777" w:rsidR="00343C75" w:rsidRDefault="00343C75"/>
    <w:p w14:paraId="294A1DE1" w14:textId="397F194E" w:rsidR="00343C75" w:rsidRDefault="00343C75">
      <w:proofErr w:type="spellStart"/>
      <w:r>
        <w:t>Bjertrup</w:t>
      </w:r>
      <w:proofErr w:type="spellEnd"/>
      <w:r>
        <w:t xml:space="preserve">, A.J., </w:t>
      </w:r>
      <w:proofErr w:type="spellStart"/>
      <w:r>
        <w:t>Kofoed</w:t>
      </w:r>
      <w:proofErr w:type="spellEnd"/>
      <w:r>
        <w:t xml:space="preserve">, J., </w:t>
      </w:r>
      <w:proofErr w:type="spellStart"/>
      <w:r>
        <w:t>Egmose</w:t>
      </w:r>
      <w:proofErr w:type="spellEnd"/>
      <w:r>
        <w:t xml:space="preserve">, I., </w:t>
      </w:r>
      <w:proofErr w:type="spellStart"/>
      <w:r>
        <w:t>Wendelboe</w:t>
      </w:r>
      <w:proofErr w:type="spellEnd"/>
      <w:r>
        <w:t xml:space="preserve">, K., Southgate, V., </w:t>
      </w:r>
      <w:proofErr w:type="spellStart"/>
      <w:r>
        <w:t>Væver</w:t>
      </w:r>
      <w:proofErr w:type="spellEnd"/>
      <w:r>
        <w:t xml:space="preserve">, M.S. and </w:t>
      </w:r>
      <w:proofErr w:type="spellStart"/>
      <w:r>
        <w:t>Miskowiak</w:t>
      </w:r>
      <w:proofErr w:type="spellEnd"/>
      <w:r>
        <w:t xml:space="preserve">, K.W., 2024. Prenatal affective cognitive training to reduce the risk of postpartum depression (PACT): study protocol for a randomized controlled trial. Trials, 25(1), p.478.Available at: </w:t>
      </w:r>
      <w:hyperlink r:id="rId13" w:history="1">
        <w:r w:rsidRPr="00780B95">
          <w:rPr>
            <w:rStyle w:val="Hyperlink"/>
          </w:rPr>
          <w:t>https://doi.org/10.1186/s13063-024-08316-1</w:t>
        </w:r>
      </w:hyperlink>
      <w:r>
        <w:t xml:space="preserve">  [Accessed 23 May 2025].</w:t>
      </w:r>
    </w:p>
    <w:p w14:paraId="1B691316" w14:textId="77777777" w:rsidR="00343C75" w:rsidRDefault="00343C75"/>
    <w:p w14:paraId="290DFE5F" w14:textId="61930AB1" w:rsidR="00343C75" w:rsidRDefault="00343C75">
      <w:proofErr w:type="spellStart"/>
      <w:r>
        <w:t>Carolei</w:t>
      </w:r>
      <w:proofErr w:type="spellEnd"/>
      <w:r>
        <w:t xml:space="preserve">, D., 2022. An International Ombudsman to make non-governmental organizations more accountable? Too good to be true…. Leiden Journal of International Law, 35(4), pp.867-886.Available at: </w:t>
      </w:r>
      <w:hyperlink r:id="rId14" w:history="1">
        <w:r w:rsidRPr="00780B95">
          <w:rPr>
            <w:rStyle w:val="Hyperlink"/>
          </w:rPr>
          <w:t>https://doi.org/10.1017/S0922156522000474</w:t>
        </w:r>
      </w:hyperlink>
      <w:r>
        <w:t xml:space="preserve">  [Accessed 23 May 2025].</w:t>
      </w:r>
    </w:p>
    <w:p w14:paraId="18E45203" w14:textId="77777777" w:rsidR="00343C75" w:rsidRDefault="00343C75"/>
    <w:p w14:paraId="0A2B0C38" w14:textId="1F39A2FC" w:rsidR="00343C75" w:rsidRDefault="00343C75">
      <w:proofErr w:type="spellStart"/>
      <w:r>
        <w:t>Chattu</w:t>
      </w:r>
      <w:proofErr w:type="spellEnd"/>
      <w:r>
        <w:t xml:space="preserve">, V.K., Lopes, C.A., </w:t>
      </w:r>
      <w:proofErr w:type="spellStart"/>
      <w:r>
        <w:t>Javed</w:t>
      </w:r>
      <w:proofErr w:type="spellEnd"/>
      <w:r>
        <w:t xml:space="preserve">, S. And Yaya, S., 2021. Fulfilling the promise of digital health interventions (DHI) to promote women’s sexual, reproductive and mental health in the aftermath of COVID-19. Reproductive health, 18(1), p.112.Available at: </w:t>
      </w:r>
      <w:hyperlink r:id="rId15" w:history="1">
        <w:r w:rsidRPr="00780B95">
          <w:rPr>
            <w:rStyle w:val="Hyperlink"/>
          </w:rPr>
          <w:t>https://doi.org/10.1186/s12978-021-01168-x</w:t>
        </w:r>
      </w:hyperlink>
      <w:r>
        <w:t xml:space="preserve">  [Accessed 23 May 2025].</w:t>
      </w:r>
    </w:p>
    <w:p w14:paraId="30806CA1" w14:textId="77777777" w:rsidR="00343C75" w:rsidRDefault="00343C75"/>
    <w:p w14:paraId="49D41D60" w14:textId="3C9C7E6B" w:rsidR="00343C75" w:rsidRDefault="00343C75">
      <w:r>
        <w:t xml:space="preserve">Clark, H., Revel, E., Royal, P., Wright, P., </w:t>
      </w:r>
      <w:proofErr w:type="spellStart"/>
      <w:r>
        <w:t>Teakle</w:t>
      </w:r>
      <w:proofErr w:type="spellEnd"/>
      <w:r>
        <w:t xml:space="preserve">, A., </w:t>
      </w:r>
      <w:proofErr w:type="spellStart"/>
      <w:r>
        <w:t>McIlwrath</w:t>
      </w:r>
      <w:proofErr w:type="spellEnd"/>
      <w:r>
        <w:t xml:space="preserve">, B., Bradshaw, B., Purvey, C., McLeod, C., Williams, C. And Norman, A., 2021. The Health &amp; Wellbeing of Children in the Early </w:t>
      </w:r>
      <w:proofErr w:type="spellStart"/>
      <w:r>
        <w:t>Years.Available</w:t>
      </w:r>
      <w:proofErr w:type="spellEnd"/>
      <w:r>
        <w:t xml:space="preserve"> at: </w:t>
      </w:r>
      <w:hyperlink r:id="rId16" w:history="1">
        <w:r w:rsidRPr="00780B95">
          <w:rPr>
            <w:rStyle w:val="Hyperlink"/>
          </w:rPr>
          <w:t>https://childrensalliance.org.uk/wp-content/uploads/2021/10/WG1-EarlyYears-Oct2021.pdf</w:t>
        </w:r>
      </w:hyperlink>
      <w:r>
        <w:t xml:space="preserve">  [Accessed 23 May 2025].</w:t>
      </w:r>
    </w:p>
    <w:p w14:paraId="6977D140" w14:textId="77777777" w:rsidR="00343C75" w:rsidRDefault="00343C75"/>
    <w:p w14:paraId="34A37B3D" w14:textId="006CA1D6" w:rsidR="00343C75" w:rsidRDefault="00343C75">
      <w:r>
        <w:t xml:space="preserve">Collins, E., </w:t>
      </w:r>
      <w:proofErr w:type="spellStart"/>
      <w:r>
        <w:t>Keedle</w:t>
      </w:r>
      <w:proofErr w:type="spellEnd"/>
      <w:r>
        <w:t xml:space="preserve">, H., Jackson, M., </w:t>
      </w:r>
      <w:proofErr w:type="spellStart"/>
      <w:r>
        <w:t>Lequertier</w:t>
      </w:r>
      <w:proofErr w:type="spellEnd"/>
      <w:r>
        <w:t xml:space="preserve">, B., </w:t>
      </w:r>
      <w:proofErr w:type="spellStart"/>
      <w:r>
        <w:t>Schmied</w:t>
      </w:r>
      <w:proofErr w:type="spellEnd"/>
      <w:r>
        <w:t xml:space="preserve">, V., Boyle, J., </w:t>
      </w:r>
      <w:proofErr w:type="spellStart"/>
      <w:r>
        <w:t>Kildea</w:t>
      </w:r>
      <w:proofErr w:type="spellEnd"/>
      <w:r>
        <w:t xml:space="preserve">, S. And </w:t>
      </w:r>
      <w:proofErr w:type="spellStart"/>
      <w:r>
        <w:t>Dahlen</w:t>
      </w:r>
      <w:proofErr w:type="spellEnd"/>
      <w:r>
        <w:t xml:space="preserve">, H.G., 2024. Telehealth use in maternity care during a pandemic: A lot of bad, some good and possibility. Women and Birth, 37(2), pp.419-427.Available at: </w:t>
      </w:r>
      <w:hyperlink r:id="rId17" w:history="1">
        <w:r w:rsidRPr="00780B95">
          <w:rPr>
            <w:rStyle w:val="Hyperlink"/>
          </w:rPr>
          <w:t>https://doi.org/10.1016/j.wombi.2023.12.008</w:t>
        </w:r>
      </w:hyperlink>
      <w:r>
        <w:t xml:space="preserve">  [Accessed 23 May 2025].</w:t>
      </w:r>
    </w:p>
    <w:p w14:paraId="7EBB97B7" w14:textId="77777777" w:rsidR="00343C75" w:rsidRDefault="00343C75"/>
    <w:p w14:paraId="7DB84F66" w14:textId="1E22B679" w:rsidR="00343C75" w:rsidRDefault="00343C75">
      <w:r>
        <w:t xml:space="preserve">Dawes, J., May, T., </w:t>
      </w:r>
      <w:proofErr w:type="spellStart"/>
      <w:r>
        <w:t>McKinlay</w:t>
      </w:r>
      <w:proofErr w:type="spellEnd"/>
      <w:r>
        <w:t xml:space="preserve">, A., </w:t>
      </w:r>
      <w:proofErr w:type="spellStart"/>
      <w:r>
        <w:t>Fancourt</w:t>
      </w:r>
      <w:proofErr w:type="spellEnd"/>
      <w:r>
        <w:t xml:space="preserve">, D. And Burton, A., 2021. Impact of the COVID-19 pandemic on the mental health and wellbeing of parents with young children: a qualitative interview study. BMC psychology, 9(1), p.194.Available at: </w:t>
      </w:r>
      <w:hyperlink r:id="rId18" w:history="1">
        <w:r w:rsidRPr="00780B95">
          <w:rPr>
            <w:rStyle w:val="Hyperlink"/>
          </w:rPr>
          <w:t>https://doi.org/10.1186/s40359-021-00701-8</w:t>
        </w:r>
      </w:hyperlink>
      <w:r>
        <w:t xml:space="preserve">  [Accessed 23 May 2025].</w:t>
      </w:r>
    </w:p>
    <w:p w14:paraId="22CAE8ED" w14:textId="77777777" w:rsidR="00343C75" w:rsidRDefault="00343C75"/>
    <w:p w14:paraId="5D56A317" w14:textId="00B4762C" w:rsidR="00343C75" w:rsidRDefault="00343C75">
      <w:proofErr w:type="spellStart"/>
      <w:r>
        <w:t>Demke</w:t>
      </w:r>
      <w:proofErr w:type="spellEnd"/>
      <w:r>
        <w:t xml:space="preserve">, E., 2022. The vulnerability-stress-model—holding up the construct of the faulty individual in the light of challenges to the medical model of mental distress. Frontiers in Sociology, 7, p.833987.Available at: </w:t>
      </w:r>
      <w:hyperlink r:id="rId19" w:history="1">
        <w:r w:rsidRPr="00780B95">
          <w:rPr>
            <w:rStyle w:val="Hyperlink"/>
          </w:rPr>
          <w:t>https://doi.org/10.3389/fsoc.2022.833987</w:t>
        </w:r>
      </w:hyperlink>
      <w:r>
        <w:t xml:space="preserve">  [Accessed 23 May 2025].</w:t>
      </w:r>
    </w:p>
    <w:p w14:paraId="5FBB7EC6" w14:textId="77777777" w:rsidR="00343C75" w:rsidRDefault="00343C75"/>
    <w:p w14:paraId="36FB4E78" w14:textId="77347AEA" w:rsidR="00343C75" w:rsidRDefault="00343C75">
      <w:r>
        <w:t xml:space="preserve">Hem-Lee-Forsyth, S., Gabriel, J., </w:t>
      </w:r>
      <w:proofErr w:type="spellStart"/>
      <w:r>
        <w:t>N’Diera</w:t>
      </w:r>
      <w:proofErr w:type="spellEnd"/>
      <w:r>
        <w:t xml:space="preserve"> </w:t>
      </w:r>
      <w:proofErr w:type="spellStart"/>
      <w:r>
        <w:t>Viechweg</w:t>
      </w:r>
      <w:proofErr w:type="spellEnd"/>
      <w:r>
        <w:t xml:space="preserve">, M.H.L., Kim, S., Sowa, F. And </w:t>
      </w:r>
      <w:proofErr w:type="spellStart"/>
      <w:r>
        <w:t>Bainey</w:t>
      </w:r>
      <w:proofErr w:type="spellEnd"/>
      <w:r>
        <w:t xml:space="preserve">, K., 2023. Postpartum Burnout Among Women of Childbearing Age: A Neglected Global Public Health Problem. International Journal of Multidisciplinary Research and Analysis, 6(09), pp.4396-4404.Available at: </w:t>
      </w:r>
      <w:hyperlink r:id="rId20" w:history="1">
        <w:r w:rsidRPr="00780B95">
          <w:rPr>
            <w:rStyle w:val="Hyperlink"/>
          </w:rPr>
          <w:t>https://doi.org/10.47191/ijmra/v6-i9-57</w:t>
        </w:r>
      </w:hyperlink>
      <w:r>
        <w:t xml:space="preserve">  [Accessed 23 May 2025].</w:t>
      </w:r>
    </w:p>
    <w:p w14:paraId="61FE1195" w14:textId="77777777" w:rsidR="00343C75" w:rsidRDefault="00343C75"/>
    <w:p w14:paraId="6AF55F9C" w14:textId="6F395821" w:rsidR="00343C75" w:rsidRDefault="00343C75">
      <w:proofErr w:type="spellStart"/>
      <w:r>
        <w:t>Ho</w:t>
      </w:r>
      <w:proofErr w:type="spellEnd"/>
      <w:r>
        <w:t xml:space="preserve">-Fung, C., </w:t>
      </w:r>
      <w:proofErr w:type="spellStart"/>
      <w:r>
        <w:t>Andersson</w:t>
      </w:r>
      <w:proofErr w:type="spellEnd"/>
      <w:r>
        <w:t xml:space="preserve">, E., </w:t>
      </w:r>
      <w:proofErr w:type="spellStart"/>
      <w:r>
        <w:t>Hsuan</w:t>
      </w:r>
      <w:proofErr w:type="spellEnd"/>
      <w:r>
        <w:t xml:space="preserve">-Ying, H., Acharya, G. And </w:t>
      </w:r>
      <w:proofErr w:type="spellStart"/>
      <w:r>
        <w:t>Schwank</w:t>
      </w:r>
      <w:proofErr w:type="spellEnd"/>
      <w:r>
        <w:t xml:space="preserve">, S., 2022. Self-reported mental health status of pregnant women in Sweden during the COVID-19 pandemic: a cross-sectional survey. BMC pregnancy and childbirth, 22(1), p.260.Available at: </w:t>
      </w:r>
      <w:hyperlink r:id="rId21" w:history="1">
        <w:r w:rsidRPr="00780B95">
          <w:rPr>
            <w:rStyle w:val="Hyperlink"/>
          </w:rPr>
          <w:t>https://doi.org/10.1186/s12884-022-04553-x</w:t>
        </w:r>
      </w:hyperlink>
      <w:r>
        <w:t xml:space="preserve">  [Accessed 23 May 2025].</w:t>
      </w:r>
    </w:p>
    <w:p w14:paraId="6261E5BF" w14:textId="77777777" w:rsidR="00343C75" w:rsidRDefault="00343C75"/>
    <w:p w14:paraId="60B7B6D0" w14:textId="6FBD3470" w:rsidR="00343C75" w:rsidRDefault="00343C75">
      <w:proofErr w:type="spellStart"/>
      <w:r>
        <w:t>Jeličić</w:t>
      </w:r>
      <w:proofErr w:type="spellEnd"/>
      <w:r>
        <w:t xml:space="preserve">, L., </w:t>
      </w:r>
      <w:proofErr w:type="spellStart"/>
      <w:r>
        <w:t>Veselinović</w:t>
      </w:r>
      <w:proofErr w:type="spellEnd"/>
      <w:r>
        <w:t xml:space="preserve">, A., </w:t>
      </w:r>
      <w:proofErr w:type="spellStart"/>
      <w:r>
        <w:t>Ćirović</w:t>
      </w:r>
      <w:proofErr w:type="spellEnd"/>
      <w:r>
        <w:t xml:space="preserve">, M., </w:t>
      </w:r>
      <w:proofErr w:type="spellStart"/>
      <w:r>
        <w:t>Jakovljević</w:t>
      </w:r>
      <w:proofErr w:type="spellEnd"/>
      <w:r>
        <w:t xml:space="preserve">, V., </w:t>
      </w:r>
      <w:proofErr w:type="spellStart"/>
      <w:r>
        <w:t>Raičević</w:t>
      </w:r>
      <w:proofErr w:type="spellEnd"/>
      <w:r>
        <w:t xml:space="preserve">, S. And </w:t>
      </w:r>
      <w:proofErr w:type="spellStart"/>
      <w:r>
        <w:t>Subotić</w:t>
      </w:r>
      <w:proofErr w:type="spellEnd"/>
      <w:r>
        <w:t xml:space="preserve">, M., 2022. Maternal distress during pregnancy and the postpartum period: underlying mechanisms and child’s developmental outcomes—a narrative review. International journal of molecular sciences, 23(22), p.13932.Available at: </w:t>
      </w:r>
      <w:hyperlink r:id="rId22" w:history="1">
        <w:r w:rsidRPr="00780B95">
          <w:rPr>
            <w:rStyle w:val="Hyperlink"/>
          </w:rPr>
          <w:t>https://doi.org/10.3390/ijms232213932</w:t>
        </w:r>
      </w:hyperlink>
      <w:r>
        <w:t xml:space="preserve">  [Accessed 23 May 2025].</w:t>
      </w:r>
    </w:p>
    <w:p w14:paraId="02ED2F05" w14:textId="77777777" w:rsidR="00343C75" w:rsidRDefault="00343C75"/>
    <w:p w14:paraId="6031840B" w14:textId="23BE9377" w:rsidR="00343C75" w:rsidRDefault="00343C75">
      <w:proofErr w:type="spellStart"/>
      <w:r>
        <w:t>Kinser</w:t>
      </w:r>
      <w:proofErr w:type="spellEnd"/>
      <w:r>
        <w:t xml:space="preserve">, P., </w:t>
      </w:r>
      <w:proofErr w:type="spellStart"/>
      <w:r>
        <w:t>Jallo</w:t>
      </w:r>
      <w:proofErr w:type="spellEnd"/>
      <w:r>
        <w:t xml:space="preserve">, N., Moyer, S., Weinstock, M., Barrett, D., Mughal, N., Stevens, L. And Rider, A., 2022. “It’s always hard being a mom, but the pandemic has made everything harder”: A qualitative exploration of the experiences of perinatal women during the COVID-19 pandemic. Midwifery, 109, p.103313.Available at: </w:t>
      </w:r>
      <w:hyperlink r:id="rId23" w:history="1">
        <w:r w:rsidRPr="00780B95">
          <w:rPr>
            <w:rStyle w:val="Hyperlink"/>
          </w:rPr>
          <w:t>https://doi.org/10.1016/j.midw.2022.103313</w:t>
        </w:r>
      </w:hyperlink>
      <w:r>
        <w:t xml:space="preserve">  [Accessed 23 May 2025].</w:t>
      </w:r>
    </w:p>
    <w:p w14:paraId="66A380CC" w14:textId="77777777" w:rsidR="00343C75" w:rsidRDefault="00343C75"/>
    <w:p w14:paraId="29910B0C" w14:textId="145F4AA7" w:rsidR="00343C75" w:rsidRDefault="00343C75">
      <w:proofErr w:type="spellStart"/>
      <w:r>
        <w:t>Kozica-Olenski</w:t>
      </w:r>
      <w:proofErr w:type="spellEnd"/>
      <w:r>
        <w:t xml:space="preserve">, S.L., </w:t>
      </w:r>
      <w:proofErr w:type="spellStart"/>
      <w:r>
        <w:t>Soldatos</w:t>
      </w:r>
      <w:proofErr w:type="spellEnd"/>
      <w:r>
        <w:t xml:space="preserve">, G., Marlow, L., </w:t>
      </w:r>
      <w:proofErr w:type="spellStart"/>
      <w:r>
        <w:t>Cooray</w:t>
      </w:r>
      <w:proofErr w:type="spellEnd"/>
      <w:r>
        <w:t xml:space="preserve">, S.D. and Boyle, J.A., 2022. Exploring the acceptability and experience of receiving diabetes and pregnancy care via telehealth during the COVID-19 pandemic: a qualitative study. BMC pregnancy and childbirth, 22(1), p.932.Available at: </w:t>
      </w:r>
      <w:hyperlink r:id="rId24" w:history="1">
        <w:r w:rsidRPr="00780B95">
          <w:rPr>
            <w:rStyle w:val="Hyperlink"/>
          </w:rPr>
          <w:t>https://doi.org/10.1186/s12884-022-05175-z</w:t>
        </w:r>
      </w:hyperlink>
      <w:r>
        <w:t xml:space="preserve">  [Accessed 23 May 2025].</w:t>
      </w:r>
    </w:p>
    <w:p w14:paraId="3C618548" w14:textId="77777777" w:rsidR="00343C75" w:rsidRDefault="00343C75"/>
    <w:p w14:paraId="0442DE4C" w14:textId="63691684" w:rsidR="00343C75" w:rsidRDefault="00343C75">
      <w:r>
        <w:t xml:space="preserve">Kumar, M., Huang, K.Y., </w:t>
      </w:r>
      <w:proofErr w:type="spellStart"/>
      <w:r>
        <w:t>Othieno</w:t>
      </w:r>
      <w:proofErr w:type="spellEnd"/>
      <w:r>
        <w:t xml:space="preserve">, C., </w:t>
      </w:r>
      <w:proofErr w:type="spellStart"/>
      <w:r>
        <w:t>Kagoya</w:t>
      </w:r>
      <w:proofErr w:type="spellEnd"/>
      <w:r>
        <w:t xml:space="preserve">, M., </w:t>
      </w:r>
      <w:proofErr w:type="spellStart"/>
      <w:r>
        <w:t>Nyongesa</w:t>
      </w:r>
      <w:proofErr w:type="spellEnd"/>
      <w:r>
        <w:t xml:space="preserve">, V., </w:t>
      </w:r>
      <w:proofErr w:type="spellStart"/>
      <w:r>
        <w:t>Yator</w:t>
      </w:r>
      <w:proofErr w:type="spellEnd"/>
      <w:r>
        <w:t xml:space="preserve">, O., </w:t>
      </w:r>
      <w:proofErr w:type="spellStart"/>
      <w:r>
        <w:t>Madeghe</w:t>
      </w:r>
      <w:proofErr w:type="spellEnd"/>
      <w:r>
        <w:t xml:space="preserve">, B., </w:t>
      </w:r>
      <w:proofErr w:type="spellStart"/>
      <w:r>
        <w:t>Unutzer</w:t>
      </w:r>
      <w:proofErr w:type="spellEnd"/>
      <w:r>
        <w:t xml:space="preserve">, J., </w:t>
      </w:r>
      <w:proofErr w:type="spellStart"/>
      <w:r>
        <w:t>Saxena</w:t>
      </w:r>
      <w:proofErr w:type="spellEnd"/>
      <w:r>
        <w:t xml:space="preserve">, S. And McKay, M., 2021. Testing the EPDS and PHQ-9 among </w:t>
      </w:r>
      <w:proofErr w:type="spellStart"/>
      <w:r>
        <w:t>Peripartum</w:t>
      </w:r>
      <w:proofErr w:type="spellEnd"/>
      <w:r>
        <w:t xml:space="preserve"> adolescents in Nairobi, Kenya: a mixed-methods study. Clinical Medicine Insights: Psychiatry, 12, p.1179557321991093.Available at: </w:t>
      </w:r>
      <w:hyperlink r:id="rId25" w:history="1">
        <w:r w:rsidRPr="00780B95">
          <w:rPr>
            <w:rStyle w:val="Hyperlink"/>
          </w:rPr>
          <w:t>https://doi.org/10.1177/1179557321991093</w:t>
        </w:r>
      </w:hyperlink>
      <w:r>
        <w:t xml:space="preserve">  [Accessed 23 May 2025].</w:t>
      </w:r>
    </w:p>
    <w:p w14:paraId="1456B37F" w14:textId="77777777" w:rsidR="00343C75" w:rsidRDefault="00343C75"/>
    <w:p w14:paraId="5D30D737" w14:textId="31DDF65B" w:rsidR="00343C75" w:rsidRDefault="00343C75">
      <w:proofErr w:type="spellStart"/>
      <w:r>
        <w:t>Lalor</w:t>
      </w:r>
      <w:proofErr w:type="spellEnd"/>
      <w:r>
        <w:t xml:space="preserve">, J., Ayers, S., </w:t>
      </w:r>
      <w:proofErr w:type="spellStart"/>
      <w:r>
        <w:t>Agius</w:t>
      </w:r>
      <w:proofErr w:type="spellEnd"/>
      <w:r>
        <w:t xml:space="preserve">, J.C., </w:t>
      </w:r>
      <w:proofErr w:type="spellStart"/>
      <w:r>
        <w:t>Downe</w:t>
      </w:r>
      <w:proofErr w:type="spellEnd"/>
      <w:r>
        <w:t xml:space="preserve">, S., </w:t>
      </w:r>
      <w:proofErr w:type="spellStart"/>
      <w:r>
        <w:t>Gouni</w:t>
      </w:r>
      <w:proofErr w:type="spellEnd"/>
      <w:r>
        <w:t xml:space="preserve">, O., Hartmann, K., </w:t>
      </w:r>
      <w:proofErr w:type="spellStart"/>
      <w:r>
        <w:t>Nieuwenhuijze</w:t>
      </w:r>
      <w:proofErr w:type="spellEnd"/>
      <w:r>
        <w:t xml:space="preserve">, M., </w:t>
      </w:r>
      <w:proofErr w:type="spellStart"/>
      <w:r>
        <w:t>Oosterman</w:t>
      </w:r>
      <w:proofErr w:type="spellEnd"/>
      <w:r>
        <w:t xml:space="preserve">, M., Turner, J.D., </w:t>
      </w:r>
      <w:proofErr w:type="spellStart"/>
      <w:r>
        <w:t>Karlsdottir</w:t>
      </w:r>
      <w:proofErr w:type="spellEnd"/>
      <w:r>
        <w:t xml:space="preserve">, S.I. and </w:t>
      </w:r>
      <w:proofErr w:type="spellStart"/>
      <w:r>
        <w:t>Horsch</w:t>
      </w:r>
      <w:proofErr w:type="spellEnd"/>
      <w:r>
        <w:t xml:space="preserve">, A., 2021. Balancing restrictions and access to maternity care for women and birthing partners during the COVID‐19 pandemic: the psychosocial impact of suboptimal care. </w:t>
      </w:r>
      <w:proofErr w:type="spellStart"/>
      <w:r>
        <w:t>Bjog</w:t>
      </w:r>
      <w:proofErr w:type="spellEnd"/>
      <w:r>
        <w:t xml:space="preserve">, 128(11), p.1720.Available at: </w:t>
      </w:r>
      <w:hyperlink r:id="rId26" w:history="1">
        <w:r w:rsidRPr="00780B95">
          <w:rPr>
            <w:rStyle w:val="Hyperlink"/>
          </w:rPr>
          <w:t>https://doi.org/10.1111/1471-0528.16844</w:t>
        </w:r>
      </w:hyperlink>
      <w:r>
        <w:t xml:space="preserve">  [Accessed 23 May 2025].</w:t>
      </w:r>
    </w:p>
    <w:p w14:paraId="35BD4F25" w14:textId="77777777" w:rsidR="00343C75" w:rsidRDefault="00343C75"/>
    <w:p w14:paraId="3A920314" w14:textId="4101D391" w:rsidR="00343C75" w:rsidRDefault="00343C75">
      <w:r>
        <w:t xml:space="preserve">McLeod, S. (2025). John Bowlby’s Attachment Theory. Simply Psychology. Available at: </w:t>
      </w:r>
      <w:hyperlink r:id="rId27" w:history="1">
        <w:r w:rsidRPr="00780B95">
          <w:rPr>
            <w:rStyle w:val="Hyperlink"/>
          </w:rPr>
          <w:t>https://www.simplypsychology.org/bowlby.html</w:t>
        </w:r>
      </w:hyperlink>
      <w:r>
        <w:t xml:space="preserve">  [Accessed 23 May 2025].</w:t>
      </w:r>
    </w:p>
    <w:p w14:paraId="0E8CD86E" w14:textId="77777777" w:rsidR="00343C75" w:rsidRDefault="00343C75"/>
    <w:p w14:paraId="4C57B659" w14:textId="7CCCE510" w:rsidR="00343C75" w:rsidRDefault="00343C75">
      <w:proofErr w:type="spellStart"/>
      <w:r>
        <w:t>Meaney</w:t>
      </w:r>
      <w:proofErr w:type="spellEnd"/>
      <w:r>
        <w:t xml:space="preserve">, S., </w:t>
      </w:r>
      <w:proofErr w:type="spellStart"/>
      <w:r>
        <w:t>Leitao</w:t>
      </w:r>
      <w:proofErr w:type="spellEnd"/>
      <w:r>
        <w:t xml:space="preserve">, S., Olander, E.K., Pope, J. And </w:t>
      </w:r>
      <w:proofErr w:type="spellStart"/>
      <w:r>
        <w:t>Matvienko</w:t>
      </w:r>
      <w:proofErr w:type="spellEnd"/>
      <w:r>
        <w:t xml:space="preserve">-Sikar, K., 2022. The impact of COVID-19 on pregnant </w:t>
      </w:r>
      <w:proofErr w:type="spellStart"/>
      <w:r>
        <w:t>womens</w:t>
      </w:r>
      <w:proofErr w:type="spellEnd"/>
      <w:r>
        <w:t xml:space="preserve">’ experiences and perceptions of antenatal maternity care, social support, and stress-reduction strategies. Women and Birth, 35(3), pp.307-316.Available at: </w:t>
      </w:r>
      <w:hyperlink r:id="rId28" w:history="1">
        <w:r w:rsidRPr="00780B95">
          <w:rPr>
            <w:rStyle w:val="Hyperlink"/>
          </w:rPr>
          <w:t>https://doi.org/10.1016/j.wombi.2021.04.013</w:t>
        </w:r>
      </w:hyperlink>
      <w:r>
        <w:t xml:space="preserve">  [Accessed 23 May 2025].</w:t>
      </w:r>
    </w:p>
    <w:p w14:paraId="5BFB4B9F" w14:textId="77777777" w:rsidR="00343C75" w:rsidRDefault="00343C75"/>
    <w:p w14:paraId="5291040D" w14:textId="63AB7D18" w:rsidR="00343C75" w:rsidRDefault="00343C75">
      <w:r>
        <w:t xml:space="preserve">Montgomery, E., De Backer, K., Easter, A., Magee, L.A., </w:t>
      </w:r>
      <w:proofErr w:type="spellStart"/>
      <w:r>
        <w:t>Sandall</w:t>
      </w:r>
      <w:proofErr w:type="spellEnd"/>
      <w:r>
        <w:t xml:space="preserve">, J. And </w:t>
      </w:r>
      <w:proofErr w:type="spellStart"/>
      <w:r>
        <w:t>Silverio</w:t>
      </w:r>
      <w:proofErr w:type="spellEnd"/>
      <w:r>
        <w:t xml:space="preserve">, S.A., 2023. Navigating uncertainty alone: a grounded theory analysis of women’s psycho-social experiences of pregnancy and childbirth during the COVID-19 pandemic in London. Women and Birth, 36(1), pp.e106-e117.Available at:  </w:t>
      </w:r>
      <w:hyperlink r:id="rId29" w:history="1">
        <w:r w:rsidRPr="00780B95">
          <w:rPr>
            <w:rStyle w:val="Hyperlink"/>
          </w:rPr>
          <w:t>https://doi.org/10.1016/j.wombi.2022.05.002</w:t>
        </w:r>
      </w:hyperlink>
      <w:r>
        <w:t xml:space="preserve">  [Accessed 23 May 2025].</w:t>
      </w:r>
    </w:p>
    <w:p w14:paraId="20555924" w14:textId="77777777" w:rsidR="00343C75" w:rsidRDefault="00343C75"/>
    <w:p w14:paraId="05497B92" w14:textId="26A420D4" w:rsidR="00343C75" w:rsidRDefault="00343C75">
      <w:r>
        <w:t xml:space="preserve">O’Brien, J., Gregg, L. And </w:t>
      </w:r>
      <w:proofErr w:type="spellStart"/>
      <w:r>
        <w:t>Wittkowski</w:t>
      </w:r>
      <w:proofErr w:type="spellEnd"/>
      <w:r>
        <w:t xml:space="preserve">, A., 2023. A systematic review of clinical psychological guidance for perinatal mental health. BMC psychiatry, 23(1), p.790.Available at: </w:t>
      </w:r>
      <w:hyperlink r:id="rId30" w:history="1">
        <w:r w:rsidRPr="00780B95">
          <w:rPr>
            <w:rStyle w:val="Hyperlink"/>
          </w:rPr>
          <w:t>https://doi.org/10.1186/s12888-023-05173-1</w:t>
        </w:r>
      </w:hyperlink>
      <w:r>
        <w:t xml:space="preserve">  [Accessed 23 May 2025].</w:t>
      </w:r>
    </w:p>
    <w:p w14:paraId="6F163A12" w14:textId="77777777" w:rsidR="00343C75" w:rsidRDefault="00343C75"/>
    <w:p w14:paraId="42BEC0EC" w14:textId="2A2CFA2B" w:rsidR="00343C75" w:rsidRDefault="00343C75">
      <w:proofErr w:type="spellStart"/>
      <w:r>
        <w:t>Odasso</w:t>
      </w:r>
      <w:proofErr w:type="spellEnd"/>
      <w:r>
        <w:t xml:space="preserve">, L. And </w:t>
      </w:r>
      <w:proofErr w:type="spellStart"/>
      <w:r>
        <w:t>Geoffrion</w:t>
      </w:r>
      <w:proofErr w:type="spellEnd"/>
      <w:r>
        <w:t>, K., 2023. Doing family online</w:t>
      </w:r>
      <w:r>
        <w:sym w:font="Wingdings" w:char="F04C"/>
      </w:r>
      <w:r>
        <w:t xml:space="preserve">In) formal knowledge circulation, information‐seeking practices, and support communities. Family Relations, 72(2), pp.389-405.Available at: </w:t>
      </w:r>
      <w:hyperlink r:id="rId31" w:history="1">
        <w:r w:rsidRPr="00780B95">
          <w:rPr>
            <w:rStyle w:val="Hyperlink"/>
          </w:rPr>
          <w:t>https://www.researchgate.net/profile/Laura-Odasso/publication/368954762_Doing_family_online_Informal_knowledge_circulation_information-seeking_practices_and_support_communities/links/64035084574950594563ea2a/Doing-family-online-Informal-knowledge-circulation-information-seeking-practices-and-support-communities.pdf</w:t>
        </w:r>
      </w:hyperlink>
      <w:r>
        <w:t xml:space="preserve">  [Accessed 23 May 2025].</w:t>
      </w:r>
    </w:p>
    <w:p w14:paraId="2AFBE54B" w14:textId="77777777" w:rsidR="00343C75" w:rsidRDefault="00343C75"/>
    <w:p w14:paraId="1C9833A2" w14:textId="73E2C1D3" w:rsidR="00343C75" w:rsidRDefault="00343C75">
      <w:proofErr w:type="spellStart"/>
      <w:r>
        <w:t>Okui</w:t>
      </w:r>
      <w:proofErr w:type="spellEnd"/>
      <w:r>
        <w:t xml:space="preserve">, T. And Nakashima, N., 2024. Effects of the COVID-19 pandemic on the rates of adverse birth outcomes and </w:t>
      </w:r>
      <w:proofErr w:type="spellStart"/>
      <w:r>
        <w:t>fetal</w:t>
      </w:r>
      <w:proofErr w:type="spellEnd"/>
      <w:r>
        <w:t xml:space="preserve"> mortality in Japan: an analysis of national data from 2010 to 2022. BMC Public Health, 24(1), p.1430.Available at: </w:t>
      </w:r>
      <w:hyperlink r:id="rId32" w:history="1">
        <w:r w:rsidRPr="00780B95">
          <w:rPr>
            <w:rStyle w:val="Hyperlink"/>
          </w:rPr>
          <w:t>https://doi.org/10.1186/s12889-024-18905-z</w:t>
        </w:r>
      </w:hyperlink>
      <w:r>
        <w:t xml:space="preserve">  [Accessed 23 May 2025].</w:t>
      </w:r>
    </w:p>
    <w:p w14:paraId="160188F9" w14:textId="77777777" w:rsidR="00343C75" w:rsidRDefault="00343C75"/>
    <w:p w14:paraId="53F077FF" w14:textId="17A4D885" w:rsidR="00343C75" w:rsidRDefault="00343C75">
      <w:r>
        <w:t xml:space="preserve">Perez, A., </w:t>
      </w:r>
      <w:proofErr w:type="spellStart"/>
      <w:r>
        <w:t>Panagiotopoulou</w:t>
      </w:r>
      <w:proofErr w:type="spellEnd"/>
      <w:r>
        <w:t xml:space="preserve">, E., Curtis, P. And Roberts, R., 2021. Barriers and facilitators to mood and confidence in pregnancy and early parenthood during COVID-19 in the UK: mixed-methods synthesis survey. </w:t>
      </w:r>
      <w:proofErr w:type="spellStart"/>
      <w:r>
        <w:t>BJPsych</w:t>
      </w:r>
      <w:proofErr w:type="spellEnd"/>
      <w:r>
        <w:t xml:space="preserve"> open, 7(4), p.e107.Available at: </w:t>
      </w:r>
      <w:hyperlink r:id="rId33" w:history="1">
        <w:r w:rsidRPr="00780B95">
          <w:rPr>
            <w:rStyle w:val="Hyperlink"/>
          </w:rPr>
          <w:t>https://doi.org/10.1192/bjo.2021.925</w:t>
        </w:r>
      </w:hyperlink>
      <w:r>
        <w:t xml:space="preserve">  [Accessed 23 May 2025].</w:t>
      </w:r>
    </w:p>
    <w:p w14:paraId="4B384CAD" w14:textId="77777777" w:rsidR="00343C75" w:rsidRDefault="00343C75"/>
    <w:p w14:paraId="49E256EC" w14:textId="0EFD01A2" w:rsidR="00343C75" w:rsidRDefault="00343C75">
      <w:r>
        <w:t xml:space="preserve">Robledo, J.P., Cross, I., </w:t>
      </w:r>
      <w:proofErr w:type="spellStart"/>
      <w:r>
        <w:t>Boada-Bayona</w:t>
      </w:r>
      <w:proofErr w:type="spellEnd"/>
      <w:r>
        <w:t xml:space="preserve">, L. And </w:t>
      </w:r>
      <w:proofErr w:type="spellStart"/>
      <w:r>
        <w:t>Demogeot</w:t>
      </w:r>
      <w:proofErr w:type="spellEnd"/>
      <w:r>
        <w:t xml:space="preserve">, N., 2022. Back to basics: A re-evaluation of the relevance of imprinting in the genesis of Bowlby’s attachment theory. Frontiers in Psychology, 13, p.1033746.Available at: </w:t>
      </w:r>
      <w:hyperlink r:id="rId34" w:history="1">
        <w:r w:rsidRPr="00780B95">
          <w:rPr>
            <w:rStyle w:val="Hyperlink"/>
          </w:rPr>
          <w:t>https://doi.org/10.3389/fpsyg.2022.1033746</w:t>
        </w:r>
      </w:hyperlink>
      <w:r>
        <w:t xml:space="preserve">  [Accessed 23 May 2025].</w:t>
      </w:r>
    </w:p>
    <w:p w14:paraId="0B2D7FEB" w14:textId="77777777" w:rsidR="00343C75" w:rsidRDefault="00343C75"/>
    <w:p w14:paraId="6B91083A" w14:textId="4B6BFF2A" w:rsidR="00343C75" w:rsidRDefault="00343C75">
      <w:r>
        <w:t xml:space="preserve">Ryan, S. And Jonas, M., 2024. Maternal infliction of harm via prenatal alcohol exposure–a public wrong?. Legal Studies, pp.1-17.Available at: </w:t>
      </w:r>
      <w:hyperlink r:id="rId35" w:history="1">
        <w:r w:rsidRPr="00780B95">
          <w:rPr>
            <w:rStyle w:val="Hyperlink"/>
          </w:rPr>
          <w:t>https://doi.org/10.1017/lst.2024.36</w:t>
        </w:r>
      </w:hyperlink>
      <w:r>
        <w:t xml:space="preserve">  [Accessed 23 May 2025].</w:t>
      </w:r>
    </w:p>
    <w:p w14:paraId="35F57934" w14:textId="77777777" w:rsidR="00343C75" w:rsidRDefault="00343C75"/>
    <w:p w14:paraId="25379B88" w14:textId="369CC2A8" w:rsidR="00343C75" w:rsidRDefault="00343C75">
      <w:proofErr w:type="spellStart"/>
      <w:r>
        <w:t>Schwandt</w:t>
      </w:r>
      <w:proofErr w:type="spellEnd"/>
      <w:r>
        <w:t xml:space="preserve">, M.L., </w:t>
      </w:r>
      <w:proofErr w:type="spellStart"/>
      <w:r>
        <w:t>Cullins</w:t>
      </w:r>
      <w:proofErr w:type="spellEnd"/>
      <w:r>
        <w:t xml:space="preserve">, E. And </w:t>
      </w:r>
      <w:proofErr w:type="spellStart"/>
      <w:r>
        <w:t>Ramchandani</w:t>
      </w:r>
      <w:proofErr w:type="spellEnd"/>
      <w:r>
        <w:t xml:space="preserve">, V.A., 2024. The role of resilience in the relationship between stress and alcohol. Neurobiology of stress, 31, p.100644.Available at: </w:t>
      </w:r>
      <w:hyperlink r:id="rId36" w:history="1">
        <w:r w:rsidRPr="00780B95">
          <w:rPr>
            <w:rStyle w:val="Hyperlink"/>
          </w:rPr>
          <w:t>https://doi.org/10.1016/j.ynstr.2024.100644</w:t>
        </w:r>
      </w:hyperlink>
      <w:r>
        <w:t xml:space="preserve">  [Accessed 23 May 2025].</w:t>
      </w:r>
    </w:p>
    <w:p w14:paraId="61566980" w14:textId="77777777" w:rsidR="00343C75" w:rsidRDefault="00343C75"/>
    <w:p w14:paraId="4B1A3D13" w14:textId="7C4EE628" w:rsidR="00343C75" w:rsidRDefault="00343C75">
      <w:r>
        <w:t xml:space="preserve">Varma, P., </w:t>
      </w:r>
      <w:proofErr w:type="spellStart"/>
      <w:r>
        <w:t>Junge</w:t>
      </w:r>
      <w:proofErr w:type="spellEnd"/>
      <w:r>
        <w:t xml:space="preserve">, M., </w:t>
      </w:r>
      <w:proofErr w:type="spellStart"/>
      <w:r>
        <w:t>Meaklim</w:t>
      </w:r>
      <w:proofErr w:type="spellEnd"/>
      <w:r>
        <w:t xml:space="preserve">, H. And Jackson, M.L., 2021. Younger people are more vulnerable to stress, anxiety and depression during COVID-19 pandemic: A global cross-sectional survey. Progress in Neuro-Psychopharmacology and Biological Psychiatry, 109, p.110236.Available at: </w:t>
      </w:r>
      <w:hyperlink r:id="rId37" w:history="1">
        <w:r w:rsidRPr="00780B95">
          <w:rPr>
            <w:rStyle w:val="Hyperlink"/>
          </w:rPr>
          <w:t>https://doi.org/10.1016/j.pnpbp.2020.110236</w:t>
        </w:r>
      </w:hyperlink>
      <w:r>
        <w:t xml:space="preserve">  [Accessed 23 May 2025].</w:t>
      </w:r>
    </w:p>
    <w:p w14:paraId="48A5D91E" w14:textId="77777777" w:rsidR="00343C75" w:rsidRDefault="00343C75"/>
    <w:p w14:paraId="1D873E39" w14:textId="744B65D2" w:rsidR="00343C75" w:rsidRDefault="00343C75">
      <w:r>
        <w:t xml:space="preserve">Wong, A., Chan, I., Tsang, C.H., Chan, A.Y., Shum, A.K., Lai, E.S. and Yip, P., 2021. A local review on the use of a bio-psycho-social model in school-based mental health promotion. Frontiers in Psychiatry, 12, p.691815.Available at: </w:t>
      </w:r>
      <w:hyperlink r:id="rId38" w:history="1">
        <w:r w:rsidRPr="00780B95">
          <w:rPr>
            <w:rStyle w:val="Hyperlink"/>
          </w:rPr>
          <w:t>https://doi.org/10.3389/fpsyt.2021.691815</w:t>
        </w:r>
      </w:hyperlink>
      <w:r>
        <w:t xml:space="preserve">  [Accessed 23 May 2025].</w:t>
      </w:r>
    </w:p>
    <w:p w14:paraId="686AE0E1" w14:textId="77777777" w:rsidR="00343C75" w:rsidRDefault="00343C75"/>
    <w:p w14:paraId="6741FF36" w14:textId="44BF09F8" w:rsidR="00343C75" w:rsidRDefault="00343C75">
      <w:r>
        <w:t xml:space="preserve">Wu, Z., </w:t>
      </w:r>
      <w:proofErr w:type="spellStart"/>
      <w:r>
        <w:t>Harrich</w:t>
      </w:r>
      <w:proofErr w:type="spellEnd"/>
      <w:r>
        <w:t>, D., Li, Z., Hu, D. And Li, D., 2021. The unique features of SARS‐CoV‐2 transmission: Comparison with SARS‐</w:t>
      </w:r>
      <w:proofErr w:type="spellStart"/>
      <w:r>
        <w:t>CoV</w:t>
      </w:r>
      <w:proofErr w:type="spellEnd"/>
      <w:r>
        <w:t>, MERS‐</w:t>
      </w:r>
      <w:proofErr w:type="spellStart"/>
      <w:r>
        <w:t>CoV</w:t>
      </w:r>
      <w:proofErr w:type="spellEnd"/>
      <w:r>
        <w:t xml:space="preserve"> and 2009 H1N1 pandemic influenza virus. Reviews in medical virology, 31(2), p.e2171.Available at:  </w:t>
      </w:r>
      <w:hyperlink r:id="rId39" w:history="1">
        <w:r w:rsidRPr="00780B95">
          <w:rPr>
            <w:rStyle w:val="Hyperlink"/>
          </w:rPr>
          <w:t>https://doi.org/10.1002/rmv.2171</w:t>
        </w:r>
      </w:hyperlink>
      <w:r>
        <w:t xml:space="preserve">  [Accessed 23 May 2025].</w:t>
      </w:r>
    </w:p>
    <w:p w14:paraId="69E8B4E6" w14:textId="77777777" w:rsidR="00343C75" w:rsidRDefault="00343C75"/>
    <w:p w14:paraId="1F70C62E" w14:textId="77777777" w:rsidR="00343C75" w:rsidRDefault="00343C75">
      <w:r>
        <w:t>Chapter 3: Methodology</w:t>
      </w:r>
    </w:p>
    <w:p w14:paraId="446F9865" w14:textId="77777777" w:rsidR="00343C75" w:rsidRDefault="00343C75"/>
    <w:p w14:paraId="083631B0" w14:textId="385255C3" w:rsidR="00343C75" w:rsidRDefault="00343C75">
      <w:r>
        <w:t>Al-</w:t>
      </w:r>
      <w:proofErr w:type="spellStart"/>
      <w:r>
        <w:t>Ababneh</w:t>
      </w:r>
      <w:proofErr w:type="spellEnd"/>
      <w:r>
        <w:t xml:space="preserve">, M.M., 2020. Linking ontology, epistemology and research methodology. Science &amp; Philosophy, 8(1), pp.75-91. Available at: </w:t>
      </w:r>
      <w:hyperlink r:id="rId40" w:history="1">
        <w:r w:rsidRPr="00780B95">
          <w:rPr>
            <w:rStyle w:val="Hyperlink"/>
          </w:rPr>
          <w:t>http://eiris.it/ojs/index.php/scienceandphilosophy/article/view/500</w:t>
        </w:r>
      </w:hyperlink>
      <w:r>
        <w:t xml:space="preserve"> [Accessed 23 May 2025].</w:t>
      </w:r>
    </w:p>
    <w:p w14:paraId="221CDBFF" w14:textId="77777777" w:rsidR="00343C75" w:rsidRDefault="00343C75"/>
    <w:p w14:paraId="48307BCF" w14:textId="403F5EF9" w:rsidR="00343C75" w:rsidRDefault="00343C75">
      <w:proofErr w:type="spellStart"/>
      <w:r>
        <w:t>Dzwigol</w:t>
      </w:r>
      <w:proofErr w:type="spellEnd"/>
      <w:r>
        <w:t xml:space="preserve">, H., 2022. Research methodology in management science: Triangulation. Virtual Economics, 5(1), pp.78-93. Available at: </w:t>
      </w:r>
      <w:hyperlink r:id="rId41" w:history="1">
        <w:r w:rsidRPr="00780B95">
          <w:rPr>
            <w:rStyle w:val="Hyperlink"/>
          </w:rPr>
          <w:t>https://www.virtual-economics.eu/index.php/VE/article/view/145</w:t>
        </w:r>
      </w:hyperlink>
      <w:r>
        <w:t xml:space="preserve"> [Accessed 23 May 2025].</w:t>
      </w:r>
    </w:p>
    <w:p w14:paraId="070A9A8E" w14:textId="77777777" w:rsidR="00343C75" w:rsidRDefault="00343C75"/>
    <w:p w14:paraId="3CD7F1B5" w14:textId="1477D45D" w:rsidR="00343C75" w:rsidRDefault="00343C75">
      <w:proofErr w:type="spellStart"/>
      <w:r>
        <w:t>Firdaus</w:t>
      </w:r>
      <w:proofErr w:type="spellEnd"/>
      <w:r>
        <w:t xml:space="preserve">, F., </w:t>
      </w:r>
      <w:proofErr w:type="spellStart"/>
      <w:r>
        <w:t>Zulfadilla</w:t>
      </w:r>
      <w:proofErr w:type="spellEnd"/>
      <w:r>
        <w:t xml:space="preserve">, Z. And </w:t>
      </w:r>
      <w:proofErr w:type="spellStart"/>
      <w:r>
        <w:t>Caniago</w:t>
      </w:r>
      <w:proofErr w:type="spellEnd"/>
      <w:r>
        <w:t xml:space="preserve">, F., 2021. Research methodology: Types in the new perspective. </w:t>
      </w:r>
      <w:proofErr w:type="spellStart"/>
      <w:r>
        <w:t>Manazhim</w:t>
      </w:r>
      <w:proofErr w:type="spellEnd"/>
      <w:r>
        <w:t xml:space="preserve">, 3(1), pp.1-16. Available at: </w:t>
      </w:r>
      <w:hyperlink r:id="rId42" w:history="1">
        <w:r w:rsidRPr="00780B95">
          <w:rPr>
            <w:rStyle w:val="Hyperlink"/>
          </w:rPr>
          <w:t>https://ejournal.stitpn.ac.id/index.php/manazhim/article/view/903</w:t>
        </w:r>
      </w:hyperlink>
      <w:r>
        <w:t xml:space="preserve"> [Accessed 23 May 2025].</w:t>
      </w:r>
    </w:p>
    <w:p w14:paraId="43608877" w14:textId="77777777" w:rsidR="00343C75" w:rsidRDefault="00343C75"/>
    <w:p w14:paraId="696023A8" w14:textId="77777777" w:rsidR="00343C75" w:rsidRDefault="00343C75">
      <w:r>
        <w:t xml:space="preserve">Mishra, S.B. and </w:t>
      </w:r>
      <w:proofErr w:type="spellStart"/>
      <w:r>
        <w:t>Alok</w:t>
      </w:r>
      <w:proofErr w:type="spellEnd"/>
      <w:r>
        <w:t xml:space="preserve">, S., 2022. Handbook of research methodology. </w:t>
      </w:r>
      <w:proofErr w:type="spellStart"/>
      <w:r>
        <w:t>Educreation</w:t>
      </w:r>
      <w:proofErr w:type="spellEnd"/>
      <w:r>
        <w:t xml:space="preserve"> publishing.</w:t>
      </w:r>
    </w:p>
    <w:p w14:paraId="2844C97C" w14:textId="77777777" w:rsidR="00343C75" w:rsidRDefault="00343C75"/>
    <w:p w14:paraId="71F271A3" w14:textId="243AB664" w:rsidR="00343C75" w:rsidRDefault="00343C75">
      <w:r>
        <w:t xml:space="preserve">Newman, M. And Gough, D., 2020. Systematic reviews in educational research: Methodology, perspectives and application. Systematic reviews in educational research: Methodology, perspectives and application, pp.3-22. Available at: </w:t>
      </w:r>
      <w:hyperlink r:id="rId43" w:history="1">
        <w:r w:rsidRPr="00780B95">
          <w:rPr>
            <w:rStyle w:val="Hyperlink"/>
          </w:rPr>
          <w:t>https://library.oapen.org/bitstream/handle/20.500.12657/23142/1007012.pdf?sequenc#page=22</w:t>
        </w:r>
      </w:hyperlink>
      <w:r>
        <w:t xml:space="preserve"> [Accessed 23 May 2025].</w:t>
      </w:r>
    </w:p>
    <w:p w14:paraId="7CFE6103" w14:textId="77777777" w:rsidR="00343C75" w:rsidRDefault="00343C75"/>
    <w:p w14:paraId="45DCB862" w14:textId="5439E2D6" w:rsidR="00343C75" w:rsidRDefault="00343C75">
      <w:proofErr w:type="spellStart"/>
      <w:r>
        <w:t>Ocaña-Fernández</w:t>
      </w:r>
      <w:proofErr w:type="spellEnd"/>
      <w:r>
        <w:t xml:space="preserve">, Y. And </w:t>
      </w:r>
      <w:proofErr w:type="spellStart"/>
      <w:r>
        <w:t>Fuster-Guillén</w:t>
      </w:r>
      <w:proofErr w:type="spellEnd"/>
      <w:r>
        <w:t xml:space="preserve">, D., 2021. The bibliographical review as a research methodology. </w:t>
      </w:r>
      <w:proofErr w:type="spellStart"/>
      <w:r>
        <w:t>Revista</w:t>
      </w:r>
      <w:proofErr w:type="spellEnd"/>
      <w:r>
        <w:t xml:space="preserve"> Tempos e </w:t>
      </w:r>
      <w:proofErr w:type="spellStart"/>
      <w:r>
        <w:t>Espaços</w:t>
      </w:r>
      <w:proofErr w:type="spellEnd"/>
      <w:r>
        <w:t xml:space="preserve"> </w:t>
      </w:r>
      <w:proofErr w:type="spellStart"/>
      <w:r>
        <w:t>em</w:t>
      </w:r>
      <w:proofErr w:type="spellEnd"/>
      <w:r>
        <w:t xml:space="preserve"> </w:t>
      </w:r>
      <w:proofErr w:type="spellStart"/>
      <w:r>
        <w:t>Educação</w:t>
      </w:r>
      <w:proofErr w:type="spellEnd"/>
      <w:r>
        <w:t xml:space="preserve">, 14(33), pp.e15614-e15614. Available at: </w:t>
      </w:r>
      <w:hyperlink r:id="rId44" w:history="1">
        <w:r w:rsidRPr="00780B95">
          <w:rPr>
            <w:rStyle w:val="Hyperlink"/>
          </w:rPr>
          <w:t>https://ufs.emnuvens.com.br/revtee/article/view/15614</w:t>
        </w:r>
      </w:hyperlink>
      <w:r>
        <w:t xml:space="preserve"> [Accessed 23 May 2025].</w:t>
      </w:r>
    </w:p>
    <w:p w14:paraId="3F9A7107" w14:textId="77777777" w:rsidR="00343C75" w:rsidRDefault="00343C75"/>
    <w:p w14:paraId="22EEE2D3" w14:textId="77777777" w:rsidR="00343C75" w:rsidRDefault="00343C75">
      <w:r>
        <w:t>Thomas, C.G., 2021. Research methodology and scientific writing (pp. 135-151). Thrissur: Springer.</w:t>
      </w:r>
    </w:p>
    <w:p w14:paraId="418084DB" w14:textId="77777777" w:rsidR="00343C75" w:rsidRDefault="00343C75"/>
    <w:p w14:paraId="7A7594FB" w14:textId="1FE81F36" w:rsidR="00343C75" w:rsidRDefault="00343C75">
      <w:proofErr w:type="spellStart"/>
      <w:r>
        <w:t>Verma</w:t>
      </w:r>
      <w:proofErr w:type="spellEnd"/>
      <w:r>
        <w:t xml:space="preserve">, R., </w:t>
      </w:r>
      <w:proofErr w:type="spellStart"/>
      <w:r>
        <w:t>Verma</w:t>
      </w:r>
      <w:proofErr w:type="spellEnd"/>
      <w:r>
        <w:t xml:space="preserve">, S. And Abhishek, K., 2024. Research methodology. </w:t>
      </w:r>
      <w:proofErr w:type="spellStart"/>
      <w:r>
        <w:t>Booksclinic</w:t>
      </w:r>
      <w:proofErr w:type="spellEnd"/>
      <w:r>
        <w:t xml:space="preserve"> Publishing.</w:t>
      </w:r>
    </w:p>
    <w:p w14:paraId="0BE14FB5" w14:textId="77777777" w:rsidR="00343C75" w:rsidRDefault="00343C75"/>
    <w:p w14:paraId="5DBB833B" w14:textId="5283F07A" w:rsidR="00343C75" w:rsidRDefault="00343C75">
      <w:r>
        <w:t xml:space="preserve">Willmott, H., 2020. On research methodology. The Journal of Organization and Discourse, 1(1), pp.1-4. Available at: </w:t>
      </w:r>
      <w:hyperlink r:id="rId45" w:history="1">
        <w:r w:rsidRPr="00780B95">
          <w:rPr>
            <w:rStyle w:val="Hyperlink"/>
          </w:rPr>
          <w:t>https://www.jstage.jst.go.jp/article/jscos/1/1/1_1/_article/-char/ja/</w:t>
        </w:r>
      </w:hyperlink>
      <w:r>
        <w:t xml:space="preserve"> [Accessed 23 May 2025].</w:t>
      </w:r>
    </w:p>
    <w:p w14:paraId="7DA65C46" w14:textId="77777777" w:rsidR="00343C75" w:rsidRDefault="00343C75"/>
    <w:p w14:paraId="722EF492" w14:textId="55E54430" w:rsidR="00343C75" w:rsidRDefault="00343C75">
      <w:proofErr w:type="spellStart"/>
      <w:r>
        <w:t>Zawacki</w:t>
      </w:r>
      <w:proofErr w:type="spellEnd"/>
      <w:r>
        <w:t xml:space="preserve">-Richter, O., </w:t>
      </w:r>
      <w:proofErr w:type="spellStart"/>
      <w:r>
        <w:t>Kerres</w:t>
      </w:r>
      <w:proofErr w:type="spellEnd"/>
      <w:r>
        <w:t xml:space="preserve">, M., </w:t>
      </w:r>
      <w:proofErr w:type="spellStart"/>
      <w:r>
        <w:t>Bedenlier</w:t>
      </w:r>
      <w:proofErr w:type="spellEnd"/>
      <w:r>
        <w:t xml:space="preserve">, S., Bond, M. And </w:t>
      </w:r>
      <w:proofErr w:type="spellStart"/>
      <w:r>
        <w:t>Buntins</w:t>
      </w:r>
      <w:proofErr w:type="spellEnd"/>
      <w:r>
        <w:t>, K., 2020. Systematic reviews in educational research: Methodology, perspectives and application (p. 161). Springer Nature.</w:t>
      </w:r>
    </w:p>
    <w:p w14:paraId="0E696AB8" w14:textId="77777777" w:rsidR="00343C75" w:rsidRDefault="00343C75"/>
    <w:p w14:paraId="7D2FDB0C" w14:textId="77777777" w:rsidR="00343C75" w:rsidRDefault="00343C75">
      <w:r>
        <w:t xml:space="preserve">Chapter 4: Findings and Discussion </w:t>
      </w:r>
    </w:p>
    <w:p w14:paraId="2FF36321" w14:textId="77777777" w:rsidR="00343C75" w:rsidRDefault="00343C75"/>
    <w:p w14:paraId="272EC7ED" w14:textId="136D4C53" w:rsidR="00343C75" w:rsidRDefault="00343C75">
      <w:r>
        <w:t xml:space="preserve">Ahmad, M. And </w:t>
      </w:r>
      <w:proofErr w:type="spellStart"/>
      <w:r>
        <w:t>Vismara</w:t>
      </w:r>
      <w:proofErr w:type="spellEnd"/>
      <w:r>
        <w:t xml:space="preserve">, L., 2021. The psychological impact of COVID-19 pandemic on women’s mental health during pregnancy: A rapid evidence review. International Journal of Environmental Research and Public Health, 18(13), p.7112.Available at: </w:t>
      </w:r>
      <w:hyperlink r:id="rId46" w:history="1">
        <w:r w:rsidRPr="00780B95">
          <w:rPr>
            <w:rStyle w:val="Hyperlink"/>
          </w:rPr>
          <w:t>https://doi.org/10.3390/ijerph18137112</w:t>
        </w:r>
      </w:hyperlink>
      <w:r>
        <w:t xml:space="preserve"> [Accessed 23 May 2025].</w:t>
      </w:r>
    </w:p>
    <w:p w14:paraId="48B887E5" w14:textId="77777777" w:rsidR="00343C75" w:rsidRDefault="00343C75"/>
    <w:p w14:paraId="6A4229E4" w14:textId="73ABF3FB" w:rsidR="00343C75" w:rsidRDefault="00343C75">
      <w:proofErr w:type="spellStart"/>
      <w:r>
        <w:t>Akgor</w:t>
      </w:r>
      <w:proofErr w:type="spellEnd"/>
      <w:r>
        <w:t xml:space="preserve">, U., </w:t>
      </w:r>
      <w:proofErr w:type="spellStart"/>
      <w:r>
        <w:t>Fadıloglu</w:t>
      </w:r>
      <w:proofErr w:type="spellEnd"/>
      <w:r>
        <w:t xml:space="preserve">, E., </w:t>
      </w:r>
      <w:proofErr w:type="spellStart"/>
      <w:r>
        <w:t>Soyak</w:t>
      </w:r>
      <w:proofErr w:type="spellEnd"/>
      <w:r>
        <w:t xml:space="preserve">, B., </w:t>
      </w:r>
      <w:proofErr w:type="spellStart"/>
      <w:r>
        <w:t>Unal</w:t>
      </w:r>
      <w:proofErr w:type="spellEnd"/>
      <w:r>
        <w:t xml:space="preserve">, C., </w:t>
      </w:r>
      <w:proofErr w:type="spellStart"/>
      <w:r>
        <w:t>Cagan</w:t>
      </w:r>
      <w:proofErr w:type="spellEnd"/>
      <w:r>
        <w:t xml:space="preserve">, M., </w:t>
      </w:r>
      <w:proofErr w:type="spellStart"/>
      <w:r>
        <w:t>Temiz</w:t>
      </w:r>
      <w:proofErr w:type="spellEnd"/>
      <w:r>
        <w:t xml:space="preserve">, B.E., </w:t>
      </w:r>
      <w:proofErr w:type="spellStart"/>
      <w:r>
        <w:t>Erzenoglu</w:t>
      </w:r>
      <w:proofErr w:type="spellEnd"/>
      <w:r>
        <w:t xml:space="preserve">, B.E., </w:t>
      </w:r>
      <w:proofErr w:type="spellStart"/>
      <w:r>
        <w:t>Ak</w:t>
      </w:r>
      <w:proofErr w:type="spellEnd"/>
      <w:r>
        <w:t xml:space="preserve">, S., </w:t>
      </w:r>
      <w:proofErr w:type="spellStart"/>
      <w:r>
        <w:t>Gultekin</w:t>
      </w:r>
      <w:proofErr w:type="spellEnd"/>
      <w:r>
        <w:t xml:space="preserve">, M. And </w:t>
      </w:r>
      <w:proofErr w:type="spellStart"/>
      <w:r>
        <w:t>Ozyuncu</w:t>
      </w:r>
      <w:proofErr w:type="spellEnd"/>
      <w:r>
        <w:t xml:space="preserve">, O., 2021. Anxiety, depression and concerns of pregnant women during the COVID-19 pandemic. Archives of </w:t>
      </w:r>
      <w:proofErr w:type="spellStart"/>
      <w:r>
        <w:t>gynecology</w:t>
      </w:r>
      <w:proofErr w:type="spellEnd"/>
      <w:r>
        <w:t xml:space="preserve"> and obstetrics, 304, pp.125-130.Available at: </w:t>
      </w:r>
      <w:hyperlink r:id="rId47" w:history="1">
        <w:r w:rsidRPr="00780B95">
          <w:rPr>
            <w:rStyle w:val="Hyperlink"/>
          </w:rPr>
          <w:t>https://doi.org/10.1007/s00404-020-05944-1</w:t>
        </w:r>
      </w:hyperlink>
      <w:r>
        <w:t xml:space="preserve"> [Accessed 23 May 2025].</w:t>
      </w:r>
    </w:p>
    <w:p w14:paraId="074DF788" w14:textId="77777777" w:rsidR="00343C75" w:rsidRDefault="00343C75"/>
    <w:p w14:paraId="551DDEDE" w14:textId="648E94A0" w:rsidR="00343C75" w:rsidRDefault="00343C75">
      <w:r>
        <w:t xml:space="preserve">Anderson, E., </w:t>
      </w:r>
      <w:proofErr w:type="spellStart"/>
      <w:r>
        <w:t>Brigden</w:t>
      </w:r>
      <w:proofErr w:type="spellEnd"/>
      <w:r>
        <w:t>, A., Davies, A., Shepherd, E. And Ingram, J., 2021. Pregnant women’s experiences of social distancing behavioural guidelines during the Covid-19 pandemic ‘</w:t>
      </w:r>
      <w:proofErr w:type="spellStart"/>
      <w:r>
        <w:t>lockdown’in</w:t>
      </w:r>
      <w:proofErr w:type="spellEnd"/>
      <w:r>
        <w:t xml:space="preserve"> the UK, a qualitative interview study. BMC Public Health, 21, pp.1-12.Available at: </w:t>
      </w:r>
      <w:hyperlink r:id="rId48" w:history="1">
        <w:r w:rsidRPr="00780B95">
          <w:rPr>
            <w:rStyle w:val="Hyperlink"/>
          </w:rPr>
          <w:t>https://doi.org/10.1186/s12889-021-11202-z</w:t>
        </w:r>
      </w:hyperlink>
      <w:r>
        <w:t xml:space="preserve"> [Accessed 23 May 2025].</w:t>
      </w:r>
    </w:p>
    <w:p w14:paraId="75FBC8E8" w14:textId="77777777" w:rsidR="00343C75" w:rsidRDefault="00343C75"/>
    <w:p w14:paraId="57575973" w14:textId="37DEFB9A" w:rsidR="00343C75" w:rsidRDefault="00343C75">
      <w:r>
        <w:t xml:space="preserve">Bridle, L., Walton, L., van der </w:t>
      </w:r>
      <w:proofErr w:type="spellStart"/>
      <w:r>
        <w:t>Vord</w:t>
      </w:r>
      <w:proofErr w:type="spellEnd"/>
      <w:r>
        <w:t xml:space="preserve">, T., Adebayo, O., Hall, S., Finlayson, E., Easter, A. And </w:t>
      </w:r>
      <w:proofErr w:type="spellStart"/>
      <w:r>
        <w:t>Silverio</w:t>
      </w:r>
      <w:proofErr w:type="spellEnd"/>
      <w:r>
        <w:t xml:space="preserve">, S.A., 2022. Supporting perinatal mental health and wellbeing during COVID-19. International journal of environmental research and public health, 19(3), p.1777.Available at: </w:t>
      </w:r>
      <w:hyperlink r:id="rId49" w:history="1">
        <w:r w:rsidRPr="00780B95">
          <w:rPr>
            <w:rStyle w:val="Hyperlink"/>
          </w:rPr>
          <w:t>https://doi.org/10.3390/ijerph19031777</w:t>
        </w:r>
      </w:hyperlink>
      <w:r>
        <w:t xml:space="preserve">  [Accessed 23 May 2025].</w:t>
      </w:r>
    </w:p>
    <w:p w14:paraId="4D0F83A4" w14:textId="77777777" w:rsidR="00343C75" w:rsidRDefault="00343C75"/>
    <w:p w14:paraId="673A15E0" w14:textId="41E98CA5" w:rsidR="00343C75" w:rsidRDefault="00343C75">
      <w:r>
        <w:t>Esteban-Gonzalo, S., Caballero-Galilea, M., González-</w:t>
      </w:r>
      <w:proofErr w:type="spellStart"/>
      <w:r>
        <w:t>Pascual</w:t>
      </w:r>
      <w:proofErr w:type="spellEnd"/>
      <w:r>
        <w:t>, J.L., Álvaro-</w:t>
      </w:r>
      <w:proofErr w:type="spellStart"/>
      <w:r>
        <w:t>Navidad</w:t>
      </w:r>
      <w:proofErr w:type="spellEnd"/>
      <w:r>
        <w:t xml:space="preserve">, M. And Esteban-Gonzalo, L., 2021. Anxiety and worries among pregnant women during the COVID-19 pandemic: a multilevel analysis. International journal of environmental research and public health, 18(13), p.6875.Available at: </w:t>
      </w:r>
      <w:hyperlink r:id="rId50" w:history="1">
        <w:r w:rsidRPr="00780B95">
          <w:rPr>
            <w:rStyle w:val="Hyperlink"/>
          </w:rPr>
          <w:t>https://doi.org/10.3390/ijerph18136875</w:t>
        </w:r>
      </w:hyperlink>
      <w:r>
        <w:t xml:space="preserve"> [Accessed 23 May 2025].</w:t>
      </w:r>
    </w:p>
    <w:p w14:paraId="3A661069" w14:textId="77777777" w:rsidR="00343C75" w:rsidRDefault="00343C75"/>
    <w:p w14:paraId="78906468" w14:textId="536B7D0D" w:rsidR="00343C75" w:rsidRDefault="00343C75">
      <w:r>
        <w:t xml:space="preserve">Fallon, V., Davies, S.M., </w:t>
      </w:r>
      <w:proofErr w:type="spellStart"/>
      <w:r>
        <w:t>Silverio</w:t>
      </w:r>
      <w:proofErr w:type="spellEnd"/>
      <w:r>
        <w:t xml:space="preserve">, S.A., Jackson, L., De </w:t>
      </w:r>
      <w:proofErr w:type="spellStart"/>
      <w:r>
        <w:t>Pascalis</w:t>
      </w:r>
      <w:proofErr w:type="spellEnd"/>
      <w:r>
        <w:t xml:space="preserve">, L. And Harrold, J.A., 2021. Psychosocial experiences of postnatal women during the COVID-19 pandemic. A UK-wide study of prevalence rates and risk factors for clinically relevant depression and anxiety. Journal of psychiatric research, 136, pp.157-166.Available at: </w:t>
      </w:r>
      <w:hyperlink r:id="rId51" w:history="1">
        <w:r w:rsidRPr="00780B95">
          <w:rPr>
            <w:rStyle w:val="Hyperlink"/>
          </w:rPr>
          <w:t>https://doi.org/10.1016/j.jpsychires.2021.01.048</w:t>
        </w:r>
      </w:hyperlink>
      <w:r>
        <w:t xml:space="preserve"> [Accessed 23 May 2025].</w:t>
      </w:r>
    </w:p>
    <w:p w14:paraId="5668E8EF" w14:textId="77777777" w:rsidR="00343C75" w:rsidRDefault="00343C75"/>
    <w:p w14:paraId="11BCFC1B" w14:textId="5CD0C43F" w:rsidR="00343C75" w:rsidRDefault="00343C75">
      <w:proofErr w:type="spellStart"/>
      <w:r>
        <w:t>Filippetti</w:t>
      </w:r>
      <w:proofErr w:type="spellEnd"/>
      <w:r>
        <w:t xml:space="preserve">, M.L., Clarke, A.D. and Rigato, S., 2022. The mental health crisis of expectant women in the UK: effects of the COVID-19 pandemic on prenatal mental health, antenatal attachment and social support. BMC Pregnancy and Childbirth, 22(1), p.68.Available at: </w:t>
      </w:r>
      <w:hyperlink r:id="rId52" w:history="1">
        <w:r w:rsidRPr="00780B95">
          <w:rPr>
            <w:rStyle w:val="Hyperlink"/>
          </w:rPr>
          <w:t>https://doi.org/10.1186/s12884-022-04387-7</w:t>
        </w:r>
      </w:hyperlink>
      <w:r>
        <w:t xml:space="preserve"> [Accessed 23 May 2025].</w:t>
      </w:r>
    </w:p>
    <w:p w14:paraId="1A206523" w14:textId="77777777" w:rsidR="00343C75" w:rsidRDefault="00343C75"/>
    <w:p w14:paraId="67D4B492" w14:textId="7E0C6D36" w:rsidR="00343C75" w:rsidRDefault="00343C75">
      <w:r>
        <w:t xml:space="preserve">Harrison, V., Moulds, M.L. and Jones, K., 2022. Perceived social support and prenatal wellbeing; The mediating effects of loneliness and repetitive negative thinking on anxiety and depression during the COVID-19 pandemic. Women and Birth, 35(3), pp.232-241.Available at: </w:t>
      </w:r>
      <w:hyperlink r:id="rId53" w:history="1">
        <w:r w:rsidRPr="00780B95">
          <w:rPr>
            <w:rStyle w:val="Hyperlink"/>
          </w:rPr>
          <w:t>https://doi.org/10.1016/j.wombi.2020.12.014</w:t>
        </w:r>
      </w:hyperlink>
      <w:r>
        <w:t xml:space="preserve"> [Accessed 23 May 2025].</w:t>
      </w:r>
    </w:p>
    <w:p w14:paraId="66204278" w14:textId="77777777" w:rsidR="00343C75" w:rsidRDefault="00343C75"/>
    <w:p w14:paraId="7EA2D1FA" w14:textId="205D3F8F" w:rsidR="00343C75" w:rsidRDefault="00343C75">
      <w:proofErr w:type="spellStart"/>
      <w:r>
        <w:t>Hessami</w:t>
      </w:r>
      <w:proofErr w:type="spellEnd"/>
      <w:r>
        <w:t xml:space="preserve">, K., </w:t>
      </w:r>
      <w:proofErr w:type="spellStart"/>
      <w:r>
        <w:t>Romanelli</w:t>
      </w:r>
      <w:proofErr w:type="spellEnd"/>
      <w:r>
        <w:t xml:space="preserve">, C., </w:t>
      </w:r>
      <w:proofErr w:type="spellStart"/>
      <w:r>
        <w:t>Chiurazzi</w:t>
      </w:r>
      <w:proofErr w:type="spellEnd"/>
      <w:r>
        <w:t xml:space="preserve">, M. And </w:t>
      </w:r>
      <w:proofErr w:type="spellStart"/>
      <w:r>
        <w:t>Cozzolino</w:t>
      </w:r>
      <w:proofErr w:type="spellEnd"/>
      <w:r>
        <w:t>, M., 2022. COVID-19 pandemic and maternal mental health: a systematic review and meta-analysis. The Journal of Maternal-</w:t>
      </w:r>
      <w:proofErr w:type="spellStart"/>
      <w:r>
        <w:t>Fetal</w:t>
      </w:r>
      <w:proofErr w:type="spellEnd"/>
      <w:r>
        <w:t xml:space="preserve"> &amp; Neonatal Medicine, 35(20), pp.4014-4021.Available at: </w:t>
      </w:r>
      <w:hyperlink r:id="rId54" w:history="1">
        <w:r w:rsidRPr="00780B95">
          <w:rPr>
            <w:rStyle w:val="Hyperlink"/>
          </w:rPr>
          <w:t>https://doi.org/10.1080/14767058.2020.1843155</w:t>
        </w:r>
      </w:hyperlink>
      <w:r>
        <w:t xml:space="preserve"> [Accessed 23 May 2025].</w:t>
      </w:r>
    </w:p>
    <w:p w14:paraId="475E6299" w14:textId="77777777" w:rsidR="00343C75" w:rsidRDefault="00343C75"/>
    <w:p w14:paraId="0AF96E50" w14:textId="36336802" w:rsidR="00343C75" w:rsidRDefault="00343C75">
      <w:proofErr w:type="spellStart"/>
      <w:r>
        <w:t>Jin</w:t>
      </w:r>
      <w:proofErr w:type="spellEnd"/>
      <w:r>
        <w:t xml:space="preserve">, Y. And Murray, L., 2023. Perinatal mental health and women’s lived experience of the COVID-19 pandemic: A scoping review of the qualitative literature 2020-2021. Midwifery, 123, p.103706.Available at: </w:t>
      </w:r>
      <w:hyperlink r:id="rId55" w:history="1">
        <w:r w:rsidRPr="00780B95">
          <w:rPr>
            <w:rStyle w:val="Hyperlink"/>
          </w:rPr>
          <w:t>https://doi.org/10.1016/j.midw.2023.103706</w:t>
        </w:r>
      </w:hyperlink>
      <w:r>
        <w:t xml:space="preserve">  [Accessed 23 May 2025].</w:t>
      </w:r>
    </w:p>
    <w:p w14:paraId="1E09A7AA" w14:textId="77777777" w:rsidR="00343C75" w:rsidRDefault="00343C75"/>
    <w:p w14:paraId="7371EBDD" w14:textId="53D88290" w:rsidR="00343C75" w:rsidRDefault="00343C75">
      <w:proofErr w:type="spellStart"/>
      <w:r>
        <w:t>Kasaven</w:t>
      </w:r>
      <w:proofErr w:type="spellEnd"/>
      <w:r>
        <w:t xml:space="preserve">, L.S., Raynaud, I., </w:t>
      </w:r>
      <w:proofErr w:type="spellStart"/>
      <w:r>
        <w:t>Jalmbrant</w:t>
      </w:r>
      <w:proofErr w:type="spellEnd"/>
      <w:r>
        <w:t xml:space="preserve">, M., </w:t>
      </w:r>
      <w:proofErr w:type="spellStart"/>
      <w:r>
        <w:t>Joash</w:t>
      </w:r>
      <w:proofErr w:type="spellEnd"/>
      <w:r>
        <w:t xml:space="preserve">, K. And Jones, B.P., 2023. The impact of the COVID-19 pandemic on perinatal services and maternal mental health in the UK. </w:t>
      </w:r>
      <w:proofErr w:type="spellStart"/>
      <w:r>
        <w:t>BJPsych</w:t>
      </w:r>
      <w:proofErr w:type="spellEnd"/>
      <w:r>
        <w:t xml:space="preserve"> Open, 9(1), p.e13.Available at: </w:t>
      </w:r>
      <w:hyperlink r:id="rId56" w:history="1">
        <w:r w:rsidRPr="00780B95">
          <w:rPr>
            <w:rStyle w:val="Hyperlink"/>
          </w:rPr>
          <w:t>https://doi.org/10.1192/bjo.2022.632</w:t>
        </w:r>
      </w:hyperlink>
      <w:r>
        <w:t xml:space="preserve"> [Accessed 23 May 2025].</w:t>
      </w:r>
    </w:p>
    <w:p w14:paraId="74726595" w14:textId="77777777" w:rsidR="00343C75" w:rsidRDefault="00343C75"/>
    <w:p w14:paraId="63AFFF56" w14:textId="7D27F77B" w:rsidR="00343C75" w:rsidRDefault="00343C75">
      <w:r>
        <w:t xml:space="preserve">Keely, A., Greenfield, M. And Darwin, Z., 2023. “We should be working together, and it felt like they disrupted that”: pregnant women and partners’ experiences of maternity care in the first UK COVID-19 pandemic lockdown. International Journal of Environmental Research and Public Health, 20(4), p.3382.Available at: </w:t>
      </w:r>
      <w:hyperlink r:id="rId57" w:history="1">
        <w:r w:rsidRPr="00780B95">
          <w:rPr>
            <w:rStyle w:val="Hyperlink"/>
          </w:rPr>
          <w:t>https://doi.org/10.3390/ijerph20043382</w:t>
        </w:r>
      </w:hyperlink>
      <w:r>
        <w:t xml:space="preserve">  [Accessed 23 May 2025].</w:t>
      </w:r>
    </w:p>
    <w:p w14:paraId="71E369F8" w14:textId="77777777" w:rsidR="00343C75" w:rsidRDefault="00343C75"/>
    <w:p w14:paraId="3C65463B" w14:textId="77777777" w:rsidR="00343C75" w:rsidRDefault="00343C75">
      <w:r>
        <w:t xml:space="preserve">King, L.S., </w:t>
      </w:r>
      <w:proofErr w:type="spellStart"/>
      <w:r>
        <w:t>Feddoes</w:t>
      </w:r>
      <w:proofErr w:type="spellEnd"/>
      <w:r>
        <w:t xml:space="preserve">, D.E., Kirshenbaum, J.S., Humphreys, K.L. and </w:t>
      </w:r>
      <w:proofErr w:type="spellStart"/>
      <w:r>
        <w:t>Gotlib</w:t>
      </w:r>
      <w:proofErr w:type="spellEnd"/>
      <w:r>
        <w:t xml:space="preserve">, I.H., 2023. Pregnancy during the pandemic: the impact of COVID-19-related stress on risk for prenatal depression. Psychological Medicine, 53(1), pp.170-180.Available </w:t>
      </w:r>
      <w:proofErr w:type="spellStart"/>
      <w:r>
        <w:t>at:https</w:t>
      </w:r>
      <w:proofErr w:type="spellEnd"/>
      <w:r>
        <w:t>://doi.org/10.1017/S003329172100132X [Accessed 23 May 2025].</w:t>
      </w:r>
    </w:p>
    <w:p w14:paraId="144417EF" w14:textId="77777777" w:rsidR="00343C75" w:rsidRDefault="00343C75"/>
    <w:p w14:paraId="1356DEC7" w14:textId="21DB4DC6" w:rsidR="00343C75" w:rsidRDefault="00343C75">
      <w:proofErr w:type="spellStart"/>
      <w:r>
        <w:t>Kotlar</w:t>
      </w:r>
      <w:proofErr w:type="spellEnd"/>
      <w:r>
        <w:t xml:space="preserve">, B., Gerson, E., Petrillo, S., Langer, A. And </w:t>
      </w:r>
      <w:proofErr w:type="spellStart"/>
      <w:r>
        <w:t>Tiemeier</w:t>
      </w:r>
      <w:proofErr w:type="spellEnd"/>
      <w:r>
        <w:t xml:space="preserve">, H., 2021. The impact of the COVID-19 pandemic on maternal and perinatal health: a scoping review. Reproductive health, 18, pp.1-39.Available at: </w:t>
      </w:r>
      <w:hyperlink r:id="rId58" w:history="1">
        <w:r w:rsidRPr="00780B95">
          <w:rPr>
            <w:rStyle w:val="Hyperlink"/>
          </w:rPr>
          <w:t>https://doi.org/10.1186/s12978-021-01070-6</w:t>
        </w:r>
      </w:hyperlink>
      <w:r>
        <w:t xml:space="preserve">  [Accessed 23 May 2025].</w:t>
      </w:r>
    </w:p>
    <w:p w14:paraId="06AD3F8E" w14:textId="77777777" w:rsidR="00343C75" w:rsidRDefault="00343C75"/>
    <w:p w14:paraId="3F6BD419" w14:textId="4EDEC56A" w:rsidR="00343C75" w:rsidRDefault="00343C75">
      <w:proofErr w:type="spellStart"/>
      <w:r>
        <w:t>Mateus</w:t>
      </w:r>
      <w:proofErr w:type="spellEnd"/>
      <w:r>
        <w:t xml:space="preserve">, V., Cruz, S., Costa, R., </w:t>
      </w:r>
      <w:proofErr w:type="spellStart"/>
      <w:r>
        <w:t>Mesquita</w:t>
      </w:r>
      <w:proofErr w:type="spellEnd"/>
      <w:r>
        <w:t xml:space="preserve">, A., </w:t>
      </w:r>
      <w:proofErr w:type="spellStart"/>
      <w:r>
        <w:t>Christoforou</w:t>
      </w:r>
      <w:proofErr w:type="spellEnd"/>
      <w:r>
        <w:t xml:space="preserve">, A., Wilson, C.A., </w:t>
      </w:r>
      <w:proofErr w:type="spellStart"/>
      <w:r>
        <w:t>Vousoura</w:t>
      </w:r>
      <w:proofErr w:type="spellEnd"/>
      <w:r>
        <w:t xml:space="preserve">, E., </w:t>
      </w:r>
      <w:proofErr w:type="spellStart"/>
      <w:r>
        <w:t>Dikmen-Yildiz</w:t>
      </w:r>
      <w:proofErr w:type="spellEnd"/>
      <w:r>
        <w:t>, P., Bina, R., Dominguez-Salas, S. And Contreras-</w:t>
      </w:r>
      <w:proofErr w:type="spellStart"/>
      <w:r>
        <w:t>García</w:t>
      </w:r>
      <w:proofErr w:type="spellEnd"/>
      <w:r>
        <w:t xml:space="preserve">, Y., 2022. Rates of depressive and anxiety symptoms in the perinatal period during the COVID-19 pandemic: Comparisons between countries and with pre-pandemic data. Journal of affective disorders, 316, pp.245-253.Available at: </w:t>
      </w:r>
      <w:hyperlink r:id="rId59" w:history="1">
        <w:r w:rsidRPr="00780B95">
          <w:rPr>
            <w:rStyle w:val="Hyperlink"/>
          </w:rPr>
          <w:t>https://doi.org/10.1016/j.jad.2022.08.017</w:t>
        </w:r>
      </w:hyperlink>
      <w:r>
        <w:t xml:space="preserve"> [Accessed 23 May 2025].</w:t>
      </w:r>
    </w:p>
    <w:p w14:paraId="26B48EB0" w14:textId="77777777" w:rsidR="00343C75" w:rsidRDefault="00343C75"/>
    <w:p w14:paraId="77D2B3FA" w14:textId="5B9392C8" w:rsidR="00343C75" w:rsidRDefault="00343C75">
      <w:proofErr w:type="spellStart"/>
      <w:r>
        <w:t>McKinlay</w:t>
      </w:r>
      <w:proofErr w:type="spellEnd"/>
      <w:r>
        <w:t xml:space="preserve">, A.R., </w:t>
      </w:r>
      <w:proofErr w:type="spellStart"/>
      <w:r>
        <w:t>Fancourt</w:t>
      </w:r>
      <w:proofErr w:type="spellEnd"/>
      <w:r>
        <w:t xml:space="preserve">, D. And Burton, A., 2022. Factors affecting the mental health of pregnant women using UK maternity services during the COVID-19 pandemic: a qualitative interview study. BMC pregnancy and childbirth, 22(1), p.313.Available at: </w:t>
      </w:r>
      <w:hyperlink r:id="rId60" w:history="1">
        <w:r w:rsidRPr="00780B95">
          <w:rPr>
            <w:rStyle w:val="Hyperlink"/>
          </w:rPr>
          <w:t>https://doi.org/10.1186/s12884-022-04602-5</w:t>
        </w:r>
      </w:hyperlink>
      <w:r>
        <w:t xml:space="preserve"> [Accessed 23 May 2025].</w:t>
      </w:r>
    </w:p>
    <w:p w14:paraId="694F66F1" w14:textId="77777777" w:rsidR="00343C75" w:rsidRDefault="00343C75"/>
    <w:p w14:paraId="262D25C3" w14:textId="70B6D440" w:rsidR="00343C75" w:rsidRDefault="00343C75">
      <w:r>
        <w:t xml:space="preserve">McLeish, J., Harrison, S., Quigley, M. And </w:t>
      </w:r>
      <w:proofErr w:type="spellStart"/>
      <w:r>
        <w:t>Alderdice</w:t>
      </w:r>
      <w:proofErr w:type="spellEnd"/>
      <w:r>
        <w:t xml:space="preserve">, F., 2022. Learning from a crisis: a qualitative study of the impact on mothers’ emotional wellbeing of changes to maternity care during the COVID-19 pandemic in England, using the National Maternity Survey 2020. BMC Pregnancy and Childbirth, 22(1), p.868.Available at: </w:t>
      </w:r>
      <w:hyperlink r:id="rId61" w:history="1">
        <w:r w:rsidRPr="00780B95">
          <w:rPr>
            <w:rStyle w:val="Hyperlink"/>
          </w:rPr>
          <w:t>https://doi.org/10.1186/s12884-022-05208-7</w:t>
        </w:r>
      </w:hyperlink>
      <w:r>
        <w:t xml:space="preserve"> [Accessed 23 May 2025].</w:t>
      </w:r>
    </w:p>
    <w:p w14:paraId="2D0E6722" w14:textId="77777777" w:rsidR="00343C75" w:rsidRDefault="00343C75"/>
    <w:p w14:paraId="1C974D29" w14:textId="114F79AC" w:rsidR="00343C75" w:rsidRDefault="00343C75">
      <w:proofErr w:type="spellStart"/>
      <w:r>
        <w:t>Motrico</w:t>
      </w:r>
      <w:proofErr w:type="spellEnd"/>
      <w:r>
        <w:t xml:space="preserve">, E., Bina, R., </w:t>
      </w:r>
      <w:proofErr w:type="spellStart"/>
      <w:r>
        <w:t>Domínguez</w:t>
      </w:r>
      <w:proofErr w:type="spellEnd"/>
      <w:r>
        <w:t xml:space="preserve">-Salas, S., </w:t>
      </w:r>
      <w:proofErr w:type="spellStart"/>
      <w:r>
        <w:t>Mateus</w:t>
      </w:r>
      <w:proofErr w:type="spellEnd"/>
      <w:r>
        <w:t>, V., Contreras-</w:t>
      </w:r>
      <w:proofErr w:type="spellStart"/>
      <w:r>
        <w:t>García</w:t>
      </w:r>
      <w:proofErr w:type="spellEnd"/>
      <w:r>
        <w:t>, Y., Carrasco-</w:t>
      </w:r>
      <w:proofErr w:type="spellStart"/>
      <w:r>
        <w:t>Portiño</w:t>
      </w:r>
      <w:proofErr w:type="spellEnd"/>
      <w:r>
        <w:t xml:space="preserve">, M., </w:t>
      </w:r>
      <w:proofErr w:type="spellStart"/>
      <w:r>
        <w:t>Ajaz</w:t>
      </w:r>
      <w:proofErr w:type="spellEnd"/>
      <w:r>
        <w:t xml:space="preserve">, E., </w:t>
      </w:r>
      <w:proofErr w:type="spellStart"/>
      <w:r>
        <w:t>Apter</w:t>
      </w:r>
      <w:proofErr w:type="spellEnd"/>
      <w:r>
        <w:t xml:space="preserve">, G., </w:t>
      </w:r>
      <w:proofErr w:type="spellStart"/>
      <w:r>
        <w:t>Christoforou</w:t>
      </w:r>
      <w:proofErr w:type="spellEnd"/>
      <w:r>
        <w:t xml:space="preserve">, A., </w:t>
      </w:r>
      <w:proofErr w:type="spellStart"/>
      <w:r>
        <w:t>Dikmen-Yildiz</w:t>
      </w:r>
      <w:proofErr w:type="spellEnd"/>
      <w:r>
        <w:t xml:space="preserve">, P. And </w:t>
      </w:r>
      <w:proofErr w:type="spellStart"/>
      <w:r>
        <w:t>Felice</w:t>
      </w:r>
      <w:proofErr w:type="spellEnd"/>
      <w:r>
        <w:t xml:space="preserve">, E., 2021. Impact of the Covid-19 pandemic on perinatal mental health (Riseup-PPD-COVID-19): protocol for an international prospective cohort study. BMC Public Health, 21, pp.1-11.Available at: </w:t>
      </w:r>
      <w:hyperlink r:id="rId62" w:history="1">
        <w:r w:rsidRPr="00780B95">
          <w:rPr>
            <w:rStyle w:val="Hyperlink"/>
          </w:rPr>
          <w:t>https://doi.org/10.1186/s12889-021-10330-w</w:t>
        </w:r>
      </w:hyperlink>
      <w:r>
        <w:t xml:space="preserve"> [Accessed 23 May 2025].</w:t>
      </w:r>
    </w:p>
    <w:p w14:paraId="7377CE25" w14:textId="77777777" w:rsidR="00343C75" w:rsidRDefault="00343C75"/>
    <w:p w14:paraId="562C60BE" w14:textId="1BF7D6A3" w:rsidR="00343C75" w:rsidRDefault="00343C75">
      <w:proofErr w:type="spellStart"/>
      <w:r>
        <w:t>Ollivier</w:t>
      </w:r>
      <w:proofErr w:type="spellEnd"/>
      <w:r>
        <w:t xml:space="preserve">, R., Aston, M., Price, S., Sim, M., Benoit, B., Joy, P., </w:t>
      </w:r>
      <w:proofErr w:type="spellStart"/>
      <w:r>
        <w:t>Iduye</w:t>
      </w:r>
      <w:proofErr w:type="spellEnd"/>
      <w:r>
        <w:t xml:space="preserve">, D. And </w:t>
      </w:r>
      <w:proofErr w:type="spellStart"/>
      <w:r>
        <w:t>Nassaji</w:t>
      </w:r>
      <w:proofErr w:type="spellEnd"/>
      <w:r>
        <w:t xml:space="preserve">, N.A., 2021. Mental health &amp; parental concerns during COVID-19: The experiences of new mothers amidst social isolation. Midwifery, 94, p.102902.Available at: </w:t>
      </w:r>
      <w:hyperlink r:id="rId63" w:history="1">
        <w:r w:rsidRPr="00780B95">
          <w:rPr>
            <w:rStyle w:val="Hyperlink"/>
          </w:rPr>
          <w:t>https://doi.org/10.1016/j.midw.2020.102902</w:t>
        </w:r>
      </w:hyperlink>
      <w:r>
        <w:t xml:space="preserve"> [Accessed 23 May 2025].</w:t>
      </w:r>
    </w:p>
    <w:p w14:paraId="7F884A3D" w14:textId="77777777" w:rsidR="00343C75" w:rsidRDefault="00343C75"/>
    <w:p w14:paraId="2A94F19C" w14:textId="19477D59" w:rsidR="00343C75" w:rsidRDefault="00343C75">
      <w:proofErr w:type="spellStart"/>
      <w:r>
        <w:t>Pilav</w:t>
      </w:r>
      <w:proofErr w:type="spellEnd"/>
      <w:r>
        <w:t xml:space="preserve">, S., De Backer, K., Easter, A., </w:t>
      </w:r>
      <w:proofErr w:type="spellStart"/>
      <w:r>
        <w:t>Silverio</w:t>
      </w:r>
      <w:proofErr w:type="spellEnd"/>
      <w:r>
        <w:t xml:space="preserve">, S.A., </w:t>
      </w:r>
      <w:proofErr w:type="spellStart"/>
      <w:r>
        <w:t>Sundaresh</w:t>
      </w:r>
      <w:proofErr w:type="spellEnd"/>
      <w:r>
        <w:t xml:space="preserve">, S., Roberts, S. And Howard, L.M., 2022. A qualitative study of minority ethnic women’s experiences of access to and engagement with perinatal mental health care. BMC pregnancy and childbirth, 22(1), p.421.Available at: </w:t>
      </w:r>
      <w:hyperlink r:id="rId64" w:history="1">
        <w:r w:rsidRPr="00780B95">
          <w:rPr>
            <w:rStyle w:val="Hyperlink"/>
          </w:rPr>
          <w:t>https://doi.org/10.1186/s12884-022-04698-9</w:t>
        </w:r>
      </w:hyperlink>
      <w:r>
        <w:t xml:space="preserve"> [Accessed 23 May 2025].</w:t>
      </w:r>
    </w:p>
    <w:p w14:paraId="2F05B348" w14:textId="77777777" w:rsidR="00343C75" w:rsidRDefault="00343C75"/>
    <w:p w14:paraId="08BBA12F" w14:textId="390C528C" w:rsidR="00343C75" w:rsidRDefault="00343C75">
      <w:proofErr w:type="spellStart"/>
      <w:r>
        <w:t>Sabesan</w:t>
      </w:r>
      <w:proofErr w:type="spellEnd"/>
      <w:r>
        <w:t xml:space="preserve">, A., Ackley, C. And Stone, S., 2023. An exploration into the impact of the COVID-19 pandemic on maternal mental health in high-and middle-income countries with a case study in East Sussex. </w:t>
      </w:r>
      <w:proofErr w:type="spellStart"/>
      <w:r>
        <w:t>medRxiv</w:t>
      </w:r>
      <w:proofErr w:type="spellEnd"/>
      <w:r>
        <w:t xml:space="preserve">, pp.2023-11.Available at: </w:t>
      </w:r>
      <w:hyperlink r:id="rId65" w:history="1">
        <w:r w:rsidRPr="00780B95">
          <w:rPr>
            <w:rStyle w:val="Hyperlink"/>
          </w:rPr>
          <w:t>https://doi.org/10.1101/2023.11.02.23298002</w:t>
        </w:r>
      </w:hyperlink>
      <w:r>
        <w:t xml:space="preserve"> [Accessed 23 May 2025].</w:t>
      </w:r>
    </w:p>
    <w:p w14:paraId="21233B41" w14:textId="77777777" w:rsidR="00343C75" w:rsidRDefault="00343C75"/>
    <w:p w14:paraId="5FA4E269" w14:textId="4637DE55" w:rsidR="00343C75" w:rsidRDefault="00343C75">
      <w:proofErr w:type="spellStart"/>
      <w:r>
        <w:t>Suwalska</w:t>
      </w:r>
      <w:proofErr w:type="spellEnd"/>
      <w:r>
        <w:t xml:space="preserve">, J., </w:t>
      </w:r>
      <w:proofErr w:type="spellStart"/>
      <w:r>
        <w:t>Napierała</w:t>
      </w:r>
      <w:proofErr w:type="spellEnd"/>
      <w:r>
        <w:t xml:space="preserve">, M., </w:t>
      </w:r>
      <w:proofErr w:type="spellStart"/>
      <w:r>
        <w:t>Bogdański</w:t>
      </w:r>
      <w:proofErr w:type="spellEnd"/>
      <w:r>
        <w:t xml:space="preserve">, P., </w:t>
      </w:r>
      <w:proofErr w:type="spellStart"/>
      <w:r>
        <w:t>Łojko</w:t>
      </w:r>
      <w:proofErr w:type="spellEnd"/>
      <w:r>
        <w:t xml:space="preserve">, D., </w:t>
      </w:r>
      <w:proofErr w:type="spellStart"/>
      <w:r>
        <w:t>Wszołek</w:t>
      </w:r>
      <w:proofErr w:type="spellEnd"/>
      <w:r>
        <w:t xml:space="preserve">, K., </w:t>
      </w:r>
      <w:proofErr w:type="spellStart"/>
      <w:r>
        <w:t>Suchowiak</w:t>
      </w:r>
      <w:proofErr w:type="spellEnd"/>
      <w:r>
        <w:t xml:space="preserve">, S. And </w:t>
      </w:r>
      <w:proofErr w:type="spellStart"/>
      <w:r>
        <w:t>Suwalska</w:t>
      </w:r>
      <w:proofErr w:type="spellEnd"/>
      <w:r>
        <w:t xml:space="preserve">, A., 2021. Perinatal mental health during COVID-19 pandemic: an integrative review and implications for clinical practice. Journal of clinical medicine, 10(11), p.2406.Available at: </w:t>
      </w:r>
      <w:hyperlink r:id="rId66" w:history="1">
        <w:r w:rsidRPr="00780B95">
          <w:rPr>
            <w:rStyle w:val="Hyperlink"/>
          </w:rPr>
          <w:t>https://doi.org/10.3390/jcm10112406</w:t>
        </w:r>
      </w:hyperlink>
      <w:r>
        <w:t xml:space="preserve"> [Accessed 23 May 2025].</w:t>
      </w:r>
    </w:p>
    <w:p w14:paraId="538EC004" w14:textId="77777777" w:rsidR="00343C75" w:rsidRDefault="00343C75"/>
    <w:p w14:paraId="26694C8B" w14:textId="7498AAF0" w:rsidR="00343C75" w:rsidRDefault="00343C75">
      <w:r>
        <w:t xml:space="preserve">Vazquez-Vazquez, A., Dib, S., </w:t>
      </w:r>
      <w:proofErr w:type="spellStart"/>
      <w:r>
        <w:t>Rougeaux</w:t>
      </w:r>
      <w:proofErr w:type="spellEnd"/>
      <w:r>
        <w:t xml:space="preserve">, E., Wells, J.C. and </w:t>
      </w:r>
      <w:proofErr w:type="spellStart"/>
      <w:r>
        <w:t>Fewtrell</w:t>
      </w:r>
      <w:proofErr w:type="spellEnd"/>
      <w:r>
        <w:t xml:space="preserve">, M.S., 2021. The impact of the Covid-19 lockdown on the experiences and feeding practices of new mothers in the UK: Preliminary data from the COVID-19 New Mum Study. Appetite, 156, p.104985.Available at: </w:t>
      </w:r>
      <w:hyperlink r:id="rId67" w:history="1">
        <w:r w:rsidRPr="00780B95">
          <w:rPr>
            <w:rStyle w:val="Hyperlink"/>
          </w:rPr>
          <w:t>https://doi.org/10.1016/j.appet.2020.104985</w:t>
        </w:r>
      </w:hyperlink>
      <w:r>
        <w:t xml:space="preserve"> [Accessed 23 May 2025].</w:t>
      </w:r>
    </w:p>
    <w:p w14:paraId="30AA4A56" w14:textId="77777777" w:rsidR="00343C75" w:rsidRDefault="00343C75"/>
    <w:p w14:paraId="0FF296EB" w14:textId="60C32CE5" w:rsidR="00343C75" w:rsidRDefault="00343C75">
      <w:r>
        <w:t xml:space="preserve">Wall, S. And Dempsey, M., 2023. The effect of COVID-19 lockdowns on women’s perinatal mental health: a systematic review. Women and Birth, 36(1), pp.47-55.Available at: </w:t>
      </w:r>
      <w:hyperlink r:id="rId68" w:history="1">
        <w:r w:rsidRPr="00780B95">
          <w:rPr>
            <w:rStyle w:val="Hyperlink"/>
          </w:rPr>
          <w:t>https://doi.org/10.1016/j.wombi.2022.06.005</w:t>
        </w:r>
      </w:hyperlink>
      <w:r>
        <w:t xml:space="preserve"> [Accessed 23 May 2025].</w:t>
      </w:r>
    </w:p>
    <w:p w14:paraId="68946865" w14:textId="77777777" w:rsidR="00343C75" w:rsidRDefault="00343C75"/>
    <w:p w14:paraId="2075DF48" w14:textId="2E36B80D" w:rsidR="00343C75" w:rsidRDefault="00343C75">
      <w:r>
        <w:t xml:space="preserve">Worrall, S., Pike, O., Christiansen, P., Jackson, L., De </w:t>
      </w:r>
      <w:proofErr w:type="spellStart"/>
      <w:r>
        <w:t>Pascalis</w:t>
      </w:r>
      <w:proofErr w:type="spellEnd"/>
      <w:r>
        <w:t xml:space="preserve">, L., Harrold, J.A., Fallon, V. And </w:t>
      </w:r>
      <w:proofErr w:type="spellStart"/>
      <w:r>
        <w:t>Silverio</w:t>
      </w:r>
      <w:proofErr w:type="spellEnd"/>
      <w:r>
        <w:t xml:space="preserve">, S.A., 2025. Psychosocial experiences of pregnant women during the COVID-19 pandemic: a UK-wide study of prevalence rates and risk factors for clinically relevant depression and anxiety. Journal of Psychosomatic Obstetrics &amp; </w:t>
      </w:r>
      <w:proofErr w:type="spellStart"/>
      <w:r>
        <w:t>Gynecology</w:t>
      </w:r>
      <w:proofErr w:type="spellEnd"/>
      <w:r>
        <w:t xml:space="preserve">, 46(1), p.2459619.Available at:  </w:t>
      </w:r>
      <w:hyperlink r:id="rId69" w:history="1">
        <w:r w:rsidRPr="00780B95">
          <w:rPr>
            <w:rStyle w:val="Hyperlink"/>
          </w:rPr>
          <w:t>https://doi.org/10.1080/0167482X.2025.2459619</w:t>
        </w:r>
      </w:hyperlink>
      <w:r>
        <w:t xml:space="preserve"> [Accessed 23 May 2025].</w:t>
      </w:r>
    </w:p>
    <w:p w14:paraId="650398E8" w14:textId="77777777" w:rsidR="00343C75" w:rsidRDefault="00343C75"/>
    <w:p w14:paraId="560DEE9F" w14:textId="77777777" w:rsidR="00343C75" w:rsidRDefault="00343C75"/>
    <w:p w14:paraId="6F882AA4" w14:textId="77777777" w:rsidR="00343C75" w:rsidRDefault="00343C75"/>
    <w:p w14:paraId="55D8D076" w14:textId="77777777" w:rsidR="00343C75" w:rsidRDefault="00343C75"/>
    <w:p w14:paraId="79C21482" w14:textId="77777777" w:rsidR="00343C75" w:rsidRDefault="00343C75"/>
    <w:p w14:paraId="2599B0AC" w14:textId="77777777" w:rsidR="00343C75" w:rsidRDefault="00343C75"/>
    <w:p w14:paraId="141B6A1D" w14:textId="77777777" w:rsidR="00343C75" w:rsidRDefault="00343C75"/>
    <w:p w14:paraId="7AC293C7" w14:textId="77777777" w:rsidR="00343C75" w:rsidRDefault="00343C75"/>
    <w:p w14:paraId="15AC30CE" w14:textId="77777777" w:rsidR="00343C75" w:rsidRDefault="00343C75"/>
    <w:p w14:paraId="09D91DE4" w14:textId="77777777" w:rsidR="00343C75" w:rsidRDefault="00343C75"/>
    <w:p w14:paraId="695C5924" w14:textId="77777777" w:rsidR="00343C75" w:rsidRDefault="00343C75"/>
    <w:p w14:paraId="16D4A574" w14:textId="77777777" w:rsidR="00343C75" w:rsidRDefault="00343C75"/>
    <w:p w14:paraId="76DC11C7" w14:textId="77777777" w:rsidR="00343C75" w:rsidRDefault="00343C75"/>
    <w:p w14:paraId="73A2F9CC" w14:textId="77777777" w:rsidR="00343C75" w:rsidRDefault="00343C75"/>
    <w:p w14:paraId="1A5EE1AE" w14:textId="77777777" w:rsidR="00343C75" w:rsidRDefault="00343C75"/>
    <w:sectPr w:rsidR="00343C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Wingdings">
    <w:panose1 w:val="05000000000000000000"/>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511C6"/>
    <w:multiLevelType w:val="multilevel"/>
    <w:tmpl w:val="D534CDE0"/>
    <w:lvl w:ilvl="0">
      <w:start w:val="1"/>
      <w:numFmt w:val="decimal"/>
      <w:lvlText w:val="%1."/>
      <w:lvlJc w:val="left"/>
      <w:pPr>
        <w:ind w:left="720" w:hanging="360"/>
      </w:pPr>
      <w:rPr>
        <w:rFonts w:hint="default"/>
      </w:rPr>
    </w:lvl>
    <w:lvl w:ilvl="1">
      <w:start w:val="3"/>
      <w:numFmt w:val="decimal"/>
      <w:isLgl/>
      <w:lvlText w:val="%1.%2"/>
      <w:lvlJc w:val="left"/>
      <w:pPr>
        <w:ind w:left="734" w:hanging="37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72916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75"/>
    <w:rsid w:val="001762BF"/>
    <w:rsid w:val="00343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53AC0C"/>
  <w15:chartTrackingRefBased/>
  <w15:docId w15:val="{F8D0E35B-D9E0-D846-9707-9F47B39A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C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C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C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C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C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C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C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C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C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C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C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C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C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C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C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C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C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C75"/>
    <w:rPr>
      <w:rFonts w:eastAsiaTheme="majorEastAsia" w:cstheme="majorBidi"/>
      <w:color w:val="272727" w:themeColor="text1" w:themeTint="D8"/>
    </w:rPr>
  </w:style>
  <w:style w:type="paragraph" w:styleId="Title">
    <w:name w:val="Title"/>
    <w:basedOn w:val="Normal"/>
    <w:next w:val="Normal"/>
    <w:link w:val="TitleChar"/>
    <w:uiPriority w:val="10"/>
    <w:qFormat/>
    <w:rsid w:val="00343C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C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C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C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C75"/>
    <w:pPr>
      <w:spacing w:before="160"/>
      <w:jc w:val="center"/>
    </w:pPr>
    <w:rPr>
      <w:i/>
      <w:iCs/>
      <w:color w:val="404040" w:themeColor="text1" w:themeTint="BF"/>
    </w:rPr>
  </w:style>
  <w:style w:type="character" w:customStyle="1" w:styleId="QuoteChar">
    <w:name w:val="Quote Char"/>
    <w:basedOn w:val="DefaultParagraphFont"/>
    <w:link w:val="Quote"/>
    <w:uiPriority w:val="29"/>
    <w:rsid w:val="00343C75"/>
    <w:rPr>
      <w:i/>
      <w:iCs/>
      <w:color w:val="404040" w:themeColor="text1" w:themeTint="BF"/>
    </w:rPr>
  </w:style>
  <w:style w:type="paragraph" w:styleId="ListParagraph">
    <w:name w:val="List Paragraph"/>
    <w:basedOn w:val="Normal"/>
    <w:uiPriority w:val="34"/>
    <w:qFormat/>
    <w:rsid w:val="00343C75"/>
    <w:pPr>
      <w:ind w:left="720"/>
      <w:contextualSpacing/>
    </w:pPr>
  </w:style>
  <w:style w:type="character" w:styleId="IntenseEmphasis">
    <w:name w:val="Intense Emphasis"/>
    <w:basedOn w:val="DefaultParagraphFont"/>
    <w:uiPriority w:val="21"/>
    <w:qFormat/>
    <w:rsid w:val="00343C75"/>
    <w:rPr>
      <w:i/>
      <w:iCs/>
      <w:color w:val="0F4761" w:themeColor="accent1" w:themeShade="BF"/>
    </w:rPr>
  </w:style>
  <w:style w:type="paragraph" w:styleId="IntenseQuote">
    <w:name w:val="Intense Quote"/>
    <w:basedOn w:val="Normal"/>
    <w:next w:val="Normal"/>
    <w:link w:val="IntenseQuoteChar"/>
    <w:uiPriority w:val="30"/>
    <w:qFormat/>
    <w:rsid w:val="00343C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C75"/>
    <w:rPr>
      <w:i/>
      <w:iCs/>
      <w:color w:val="0F4761" w:themeColor="accent1" w:themeShade="BF"/>
    </w:rPr>
  </w:style>
  <w:style w:type="character" w:styleId="IntenseReference">
    <w:name w:val="Intense Reference"/>
    <w:basedOn w:val="DefaultParagraphFont"/>
    <w:uiPriority w:val="32"/>
    <w:qFormat/>
    <w:rsid w:val="00343C75"/>
    <w:rPr>
      <w:b/>
      <w:bCs/>
      <w:smallCaps/>
      <w:color w:val="0F4761" w:themeColor="accent1" w:themeShade="BF"/>
      <w:spacing w:val="5"/>
    </w:rPr>
  </w:style>
  <w:style w:type="character" w:styleId="Hyperlink">
    <w:name w:val="Hyperlink"/>
    <w:basedOn w:val="DefaultParagraphFont"/>
    <w:uiPriority w:val="99"/>
    <w:unhideWhenUsed/>
    <w:rsid w:val="00343C75"/>
    <w:rPr>
      <w:color w:val="467886" w:themeColor="hyperlink"/>
      <w:u w:val="single"/>
    </w:rPr>
  </w:style>
  <w:style w:type="character" w:styleId="UnresolvedMention">
    <w:name w:val="Unresolved Mention"/>
    <w:basedOn w:val="DefaultParagraphFont"/>
    <w:uiPriority w:val="99"/>
    <w:semiHidden/>
    <w:unhideWhenUsed/>
    <w:rsid w:val="00343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3063-024-08316-1" TargetMode="External" /><Relationship Id="rId18" Type="http://schemas.openxmlformats.org/officeDocument/2006/relationships/hyperlink" Target="https://doi.org/10.1186/s40359-021-00701-8" TargetMode="External" /><Relationship Id="rId26" Type="http://schemas.openxmlformats.org/officeDocument/2006/relationships/hyperlink" Target="https://doi.org/10.1111/1471-0528.16844" TargetMode="External" /><Relationship Id="rId39" Type="http://schemas.openxmlformats.org/officeDocument/2006/relationships/hyperlink" Target="https://doi.org/10.1002/rmv.2171" TargetMode="External" /><Relationship Id="rId21" Type="http://schemas.openxmlformats.org/officeDocument/2006/relationships/hyperlink" Target="https://doi.org/10.1186/s12884-022-04553-x" TargetMode="External" /><Relationship Id="rId34" Type="http://schemas.openxmlformats.org/officeDocument/2006/relationships/hyperlink" Target="https://doi.org/10.3389/fpsyg.2022.1033746" TargetMode="External" /><Relationship Id="rId42" Type="http://schemas.openxmlformats.org/officeDocument/2006/relationships/hyperlink" Target="https://ejournal.stitpn.ac.id/index.php/manazhim/article/view/903" TargetMode="External" /><Relationship Id="rId47" Type="http://schemas.openxmlformats.org/officeDocument/2006/relationships/hyperlink" Target="https://doi.org/10.1007/s00404-020-05944-1" TargetMode="External" /><Relationship Id="rId50" Type="http://schemas.openxmlformats.org/officeDocument/2006/relationships/hyperlink" Target="https://doi.org/10.3390/ijerph18136875" TargetMode="External" /><Relationship Id="rId55" Type="http://schemas.openxmlformats.org/officeDocument/2006/relationships/hyperlink" Target="https://doi.org/10.1016/j.midw.2023.103706" TargetMode="External" /><Relationship Id="rId63" Type="http://schemas.openxmlformats.org/officeDocument/2006/relationships/hyperlink" Target="https://doi.org/10.1016/j.midw.2020.102902" TargetMode="External" /><Relationship Id="rId68" Type="http://schemas.openxmlformats.org/officeDocument/2006/relationships/hyperlink" Target="https://doi.org/10.1016/j.wombi.2022.06.005" TargetMode="External" /><Relationship Id="rId7" Type="http://schemas.openxmlformats.org/officeDocument/2006/relationships/hyperlink" Target="https://www.news-medical.net/news/20230323/The-effects-of-COVID-19-on-stress-depression-and-anxiety-in-pregnant-and-postpartum-women.aspx" TargetMode="External" /><Relationship Id="rId71"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childrensalliance.org.uk/wp-content/uploads/2021/10/WG1-EarlyYears-Oct2021.pdf" TargetMode="External" /><Relationship Id="rId29" Type="http://schemas.openxmlformats.org/officeDocument/2006/relationships/hyperlink" Target="https://doi.org/10.1016/j.wombi.2022.05.002" TargetMode="External" /><Relationship Id="rId1" Type="http://schemas.openxmlformats.org/officeDocument/2006/relationships/numbering" Target="numbering.xml" /><Relationship Id="rId6" Type="http://schemas.openxmlformats.org/officeDocument/2006/relationships/hyperlink" Target="https://www.gov.uk/government/publications/analysis-function-career-framework/role-profiles-and-career-paths" TargetMode="External" /><Relationship Id="rId11" Type="http://schemas.openxmlformats.org/officeDocument/2006/relationships/hyperlink" Target="https://doi.org/10.1186/s12888-023-04532-2" TargetMode="External" /><Relationship Id="rId24" Type="http://schemas.openxmlformats.org/officeDocument/2006/relationships/hyperlink" Target="https://doi.org/10.1186/s12884-022-05175-z" TargetMode="External" /><Relationship Id="rId32" Type="http://schemas.openxmlformats.org/officeDocument/2006/relationships/hyperlink" Target="https://doi.org/10.1186/s12889-024-18905-z" TargetMode="External" /><Relationship Id="rId37" Type="http://schemas.openxmlformats.org/officeDocument/2006/relationships/hyperlink" Target="https://doi.org/10.1016/j.pnpbp.2020.110236" TargetMode="External" /><Relationship Id="rId40" Type="http://schemas.openxmlformats.org/officeDocument/2006/relationships/hyperlink" Target="http://eiris.it/ojs/index.php/scienceandphilosophy/article/view/500" TargetMode="External" /><Relationship Id="rId45" Type="http://schemas.openxmlformats.org/officeDocument/2006/relationships/hyperlink" Target="https://www.jstage.jst.go.jp/article/jscos/1/1/1_1/_article/-char/ja/" TargetMode="External" /><Relationship Id="rId53" Type="http://schemas.openxmlformats.org/officeDocument/2006/relationships/hyperlink" Target="https://doi.org/10.1016/j.wombi.2020.12.014" TargetMode="External" /><Relationship Id="rId58" Type="http://schemas.openxmlformats.org/officeDocument/2006/relationships/hyperlink" Target="https://doi.org/10.1186/s12978-021-01070-6" TargetMode="External" /><Relationship Id="rId66" Type="http://schemas.openxmlformats.org/officeDocument/2006/relationships/hyperlink" Target="https://doi.org/10.3390/jcm10112406" TargetMode="External" /><Relationship Id="rId5" Type="http://schemas.openxmlformats.org/officeDocument/2006/relationships/hyperlink" Target="https://www.gov.uk/government/publications/perinatal-mental-health-condition-prevalence/estimated-prevalence-of-perinatal-mental-health-conditions-in-england-2016-to-2019" TargetMode="External" /><Relationship Id="rId15" Type="http://schemas.openxmlformats.org/officeDocument/2006/relationships/hyperlink" Target="https://doi.org/10.1186/s12978-021-01168-x" TargetMode="External" /><Relationship Id="rId23" Type="http://schemas.openxmlformats.org/officeDocument/2006/relationships/hyperlink" Target="https://doi.org/10.1016/j.midw.2022.103313" TargetMode="External" /><Relationship Id="rId28" Type="http://schemas.openxmlformats.org/officeDocument/2006/relationships/hyperlink" Target="https://doi.org/10.1016/j.wombi.2021.04.013" TargetMode="External" /><Relationship Id="rId36" Type="http://schemas.openxmlformats.org/officeDocument/2006/relationships/hyperlink" Target="https://doi.org/10.1016/j.ynstr.2024.100644" TargetMode="External" /><Relationship Id="rId49" Type="http://schemas.openxmlformats.org/officeDocument/2006/relationships/hyperlink" Target="https://doi.org/10.3390/ijerph19031777" TargetMode="External" /><Relationship Id="rId57" Type="http://schemas.openxmlformats.org/officeDocument/2006/relationships/hyperlink" Target="https://doi.org/10.3390/ijerph20043382" TargetMode="External" /><Relationship Id="rId61" Type="http://schemas.openxmlformats.org/officeDocument/2006/relationships/hyperlink" Target="https://doi.org/10.1186/s12884-022-05208-7" TargetMode="External" /><Relationship Id="rId10" Type="http://schemas.openxmlformats.org/officeDocument/2006/relationships/hyperlink" Target="https://assets.publishing.service.gov.uk/government/uploads/system/uploads/attachment_data/file/942475/Maternity_high_impact_area_2_Supporting_good_parental_mental_health.pdf" TargetMode="External" /><Relationship Id="rId19" Type="http://schemas.openxmlformats.org/officeDocument/2006/relationships/hyperlink" Target="https://doi.org/10.3389/fsoc.2022.833987" TargetMode="External" /><Relationship Id="rId31" Type="http://schemas.openxmlformats.org/officeDocument/2006/relationships/hyperlink" Target="https://www.researchgate.net/profile/Laura-Odasso/publication/368954762_Doing_family_online_Informal_knowledge_circulation_information-seeking_practices_and_support_communities/links/64035084574950594563ea2a/Doing-family-online-Informal-knowledge-circulation-information-seeking-practices-and-support-communities.pdf" TargetMode="External" /><Relationship Id="rId44" Type="http://schemas.openxmlformats.org/officeDocument/2006/relationships/hyperlink" Target="https://ufs.emnuvens.com.br/revtee/article/view/15614" TargetMode="External" /><Relationship Id="rId52" Type="http://schemas.openxmlformats.org/officeDocument/2006/relationships/hyperlink" Target="https://doi.org/10.1186/s12884-022-04387-7" TargetMode="External" /><Relationship Id="rId60" Type="http://schemas.openxmlformats.org/officeDocument/2006/relationships/hyperlink" Target="https://doi.org/10.1186/s12884-022-04602-5" TargetMode="External" /><Relationship Id="rId65" Type="http://schemas.openxmlformats.org/officeDocument/2006/relationships/hyperlink" Target="https://doi.org/10.1101/2023.11.02.23298002" TargetMode="External" /><Relationship Id="rId4" Type="http://schemas.openxmlformats.org/officeDocument/2006/relationships/webSettings" Target="webSettings.xml" /><Relationship Id="rId9" Type="http://schemas.openxmlformats.org/officeDocument/2006/relationships/hyperlink" Target="http://www.gov.uk/government/publications/covid-19-mental-health-and-wellbeing-surveillance-report" TargetMode="External" /><Relationship Id="rId14" Type="http://schemas.openxmlformats.org/officeDocument/2006/relationships/hyperlink" Target="https://doi.org/10.1017/S0922156522000474" TargetMode="External" /><Relationship Id="rId22" Type="http://schemas.openxmlformats.org/officeDocument/2006/relationships/hyperlink" Target="https://doi.org/10.3390/ijms232213932" TargetMode="External" /><Relationship Id="rId27" Type="http://schemas.openxmlformats.org/officeDocument/2006/relationships/hyperlink" Target="https://www.simplypsychology.org/bowlby.html" TargetMode="External" /><Relationship Id="rId30" Type="http://schemas.openxmlformats.org/officeDocument/2006/relationships/hyperlink" Target="https://doi.org/10.1186/s12888-023-05173-1" TargetMode="External" /><Relationship Id="rId35" Type="http://schemas.openxmlformats.org/officeDocument/2006/relationships/hyperlink" Target="https://doi.org/10.1017/lst.2024.36" TargetMode="External" /><Relationship Id="rId43" Type="http://schemas.openxmlformats.org/officeDocument/2006/relationships/hyperlink" Target="https://library.oapen.org/bitstream/handle/20.500.12657/23142/1007012.pdf?sequenc#page=22" TargetMode="External" /><Relationship Id="rId48" Type="http://schemas.openxmlformats.org/officeDocument/2006/relationships/hyperlink" Target="https://doi.org/10.1186/s12889-021-11202-z" TargetMode="External" /><Relationship Id="rId56" Type="http://schemas.openxmlformats.org/officeDocument/2006/relationships/hyperlink" Target="https://doi.org/10.1192/bjo.2022.632" TargetMode="External" /><Relationship Id="rId64" Type="http://schemas.openxmlformats.org/officeDocument/2006/relationships/hyperlink" Target="https://doi.org/10.1186/s12884-022-04698-9" TargetMode="External" /><Relationship Id="rId69" Type="http://schemas.openxmlformats.org/officeDocument/2006/relationships/hyperlink" Target="https://doi.org/10.1080/0167482X.2025.2459619" TargetMode="External" /><Relationship Id="rId8" Type="http://schemas.openxmlformats.org/officeDocument/2006/relationships/hyperlink" Target="https://www.gov.uk/government/publications/covid-19-mental-health-and-wellbeing-surveillance-report" TargetMode="External" /><Relationship Id="rId51" Type="http://schemas.openxmlformats.org/officeDocument/2006/relationships/hyperlink" Target="https://doi.org/10.1016/j.jpsychires.2021.01.048" TargetMode="External" /><Relationship Id="rId3" Type="http://schemas.openxmlformats.org/officeDocument/2006/relationships/settings" Target="settings.xml" /><Relationship Id="rId12" Type="http://schemas.openxmlformats.org/officeDocument/2006/relationships/hyperlink" Target="https://doi.org/10.62754/joe.v3i8.5442" TargetMode="External" /><Relationship Id="rId17" Type="http://schemas.openxmlformats.org/officeDocument/2006/relationships/hyperlink" Target="https://doi.org/10.1016/j.wombi.2023.12.008" TargetMode="External" /><Relationship Id="rId25" Type="http://schemas.openxmlformats.org/officeDocument/2006/relationships/hyperlink" Target="https://doi.org/10.1177/1179557321991093" TargetMode="External" /><Relationship Id="rId33" Type="http://schemas.openxmlformats.org/officeDocument/2006/relationships/hyperlink" Target="https://doi.org/10.1192/bjo.2021.925" TargetMode="External" /><Relationship Id="rId38" Type="http://schemas.openxmlformats.org/officeDocument/2006/relationships/hyperlink" Target="https://doi.org/10.3389/fpsyt.2021.691815" TargetMode="External" /><Relationship Id="rId46" Type="http://schemas.openxmlformats.org/officeDocument/2006/relationships/hyperlink" Target="https://doi.org/10.3390/ijerph18137112" TargetMode="External" /><Relationship Id="rId59" Type="http://schemas.openxmlformats.org/officeDocument/2006/relationships/hyperlink" Target="https://doi.org/10.1016/j.jad.2022.08.017" TargetMode="External" /><Relationship Id="rId67" Type="http://schemas.openxmlformats.org/officeDocument/2006/relationships/hyperlink" Target="https://doi.org/10.1016/j.appet.2020.104985" TargetMode="External" /><Relationship Id="rId20" Type="http://schemas.openxmlformats.org/officeDocument/2006/relationships/hyperlink" Target="https://doi.org/10.47191/ijmra/v6-i9-57" TargetMode="External" /><Relationship Id="rId41" Type="http://schemas.openxmlformats.org/officeDocument/2006/relationships/hyperlink" Target="https://www.virtual-economics.eu/index.php/VE/article/view/145" TargetMode="External" /><Relationship Id="rId54" Type="http://schemas.openxmlformats.org/officeDocument/2006/relationships/hyperlink" Target="https://doi.org/10.1080/14767058.2020.1843155" TargetMode="External" /><Relationship Id="rId62" Type="http://schemas.openxmlformats.org/officeDocument/2006/relationships/hyperlink" Target="https://doi.org/10.1186/s12889-021-10330-w" TargetMode="External" /><Relationship Id="rId7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9987</Words>
  <Characters>56930</Characters>
  <Application>Microsoft Office Word</Application>
  <DocSecurity>0</DocSecurity>
  <Lines>474</Lines>
  <Paragraphs>133</Paragraphs>
  <ScaleCrop>false</ScaleCrop>
  <Company/>
  <LinksUpToDate>false</LinksUpToDate>
  <CharactersWithSpaces>66784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nagina begum</dc:creator>
  <cp:keywords/>
  <dc:description/>
  <cp:lastModifiedBy>nagina begum</cp:lastModifiedBy>
  <cp:revision>2</cp:revision>
  <dcterms:created xsi:type="dcterms:W3CDTF">2025-07-25T21:24:00Z</dcterms:created>
  <dcterms:modified xsi:type="dcterms:W3CDTF">2025-07-25T21:24:00Z</dcterms:modified>
</cp:coreProperties>
</file>