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3BCFDD3" wp14:paraId="65D0590A" wp14:textId="39B08625">
      <w:pPr>
        <w:bidi w:val="0"/>
        <w:spacing w:before="300" w:beforeAutospacing="off" w:after="300" w:afterAutospacing="off"/>
        <w:jc w:val="both"/>
      </w:pPr>
      <w:r w:rsidRPr="73BCFDD3" w:rsidR="74F49C7E">
        <w:rPr>
          <w:rFonts w:ascii="Arial" w:hAnsi="Arial" w:eastAsia="Arial" w:cs="Arial"/>
          <w:i w:val="0"/>
          <w:iCs w:val="0"/>
          <w:noProof w:val="0"/>
          <w:sz w:val="30"/>
          <w:szCs w:val="30"/>
          <w:lang w:val="en-GB"/>
        </w:rPr>
        <w:t>Module Title: Problem Solving and Decision Making</w:t>
      </w:r>
    </w:p>
    <w:p xmlns:wp14="http://schemas.microsoft.com/office/word/2010/wordml" w:rsidP="73BCFDD3" wp14:paraId="3E357FBE" wp14:textId="4B1A38A3">
      <w:pPr>
        <w:bidi w:val="0"/>
        <w:spacing w:before="300" w:beforeAutospacing="off" w:after="300" w:afterAutospacing="off"/>
        <w:jc w:val="both"/>
      </w:pPr>
    </w:p>
    <w:p xmlns:wp14="http://schemas.microsoft.com/office/word/2010/wordml" w:rsidP="73BCFDD3" wp14:paraId="4D341152" wp14:textId="7654086E">
      <w:pPr>
        <w:bidi w:val="0"/>
        <w:spacing w:before="300" w:beforeAutospacing="off" w:after="300" w:afterAutospacing="off"/>
        <w:jc w:val="both"/>
      </w:pPr>
      <w:r w:rsidRPr="73BCFDD3" w:rsidR="74F49C7E">
        <w:rPr>
          <w:rFonts w:ascii="Arial" w:hAnsi="Arial" w:eastAsia="Arial" w:cs="Arial"/>
          <w:i w:val="0"/>
          <w:iCs w:val="0"/>
          <w:noProof w:val="0"/>
          <w:sz w:val="30"/>
          <w:szCs w:val="30"/>
          <w:lang w:val="en-GB"/>
        </w:rPr>
        <w:t xml:space="preserve">Module Code: LCLM 4004 </w:t>
      </w:r>
    </w:p>
    <w:p xmlns:wp14="http://schemas.microsoft.com/office/word/2010/wordml" w:rsidP="73BCFDD3" wp14:paraId="1DD04258" wp14:textId="74EC07DD">
      <w:pPr>
        <w:bidi w:val="0"/>
        <w:spacing w:before="300" w:beforeAutospacing="off" w:after="300" w:afterAutospacing="off"/>
        <w:jc w:val="both"/>
      </w:pPr>
    </w:p>
    <w:p xmlns:wp14="http://schemas.microsoft.com/office/word/2010/wordml" w:rsidP="73BCFDD3" wp14:paraId="7FBF406B" wp14:textId="104958E0">
      <w:pPr>
        <w:bidi w:val="0"/>
        <w:spacing w:before="300" w:beforeAutospacing="off" w:after="300" w:afterAutospacing="off"/>
        <w:jc w:val="both"/>
      </w:pPr>
      <w:r w:rsidRPr="73BCFDD3" w:rsidR="74F49C7E">
        <w:rPr>
          <w:rFonts w:ascii="Arial" w:hAnsi="Arial" w:eastAsia="Arial" w:cs="Arial"/>
          <w:i w:val="0"/>
          <w:iCs w:val="0"/>
          <w:noProof w:val="0"/>
          <w:sz w:val="30"/>
          <w:szCs w:val="30"/>
          <w:lang w:val="en-GB"/>
        </w:rPr>
        <w:t>Assessment: Component 2 Report</w:t>
      </w:r>
    </w:p>
    <w:p xmlns:wp14="http://schemas.microsoft.com/office/word/2010/wordml" w:rsidP="73BCFDD3" wp14:paraId="66D2F37B" wp14:textId="2688213E">
      <w:pPr>
        <w:bidi w:val="0"/>
        <w:spacing w:before="300" w:beforeAutospacing="off" w:after="300" w:afterAutospacing="off"/>
        <w:jc w:val="both"/>
      </w:pPr>
    </w:p>
    <w:p xmlns:wp14="http://schemas.microsoft.com/office/word/2010/wordml" w:rsidP="73BCFDD3" wp14:paraId="350B2FFC" wp14:textId="75C5B2F8">
      <w:pPr>
        <w:bidi w:val="0"/>
        <w:spacing w:before="300" w:beforeAutospacing="off" w:after="300" w:afterAutospacing="off"/>
        <w:jc w:val="both"/>
      </w:pPr>
      <w:r w:rsidRPr="73BCFDD3" w:rsidR="74F49C7E">
        <w:rPr>
          <w:rFonts w:ascii="Arial" w:hAnsi="Arial" w:eastAsia="Arial" w:cs="Arial"/>
          <w:i w:val="0"/>
          <w:iCs w:val="0"/>
          <w:noProof w:val="0"/>
          <w:sz w:val="30"/>
          <w:szCs w:val="30"/>
          <w:lang w:val="en-GB"/>
        </w:rPr>
        <w:t>Student Name: Ronia Yunis</w:t>
      </w:r>
    </w:p>
    <w:p xmlns:wp14="http://schemas.microsoft.com/office/word/2010/wordml" w:rsidP="73BCFDD3" wp14:paraId="78D06AEA" wp14:textId="3219CA2E">
      <w:pPr>
        <w:bidi w:val="0"/>
        <w:spacing w:before="300" w:beforeAutospacing="off" w:after="300" w:afterAutospacing="off"/>
        <w:jc w:val="both"/>
      </w:pPr>
    </w:p>
    <w:p xmlns:wp14="http://schemas.microsoft.com/office/word/2010/wordml" w:rsidP="73BCFDD3" wp14:paraId="5DB1EEE0" wp14:textId="0049C119">
      <w:pPr>
        <w:bidi w:val="0"/>
        <w:spacing w:before="300" w:beforeAutospacing="off" w:after="300" w:afterAutospacing="off"/>
        <w:jc w:val="both"/>
      </w:pPr>
      <w:r w:rsidRPr="73BCFDD3" w:rsidR="74F49C7E">
        <w:rPr>
          <w:rFonts w:ascii="Arial" w:hAnsi="Arial" w:eastAsia="Arial" w:cs="Arial"/>
          <w:i w:val="0"/>
          <w:iCs w:val="0"/>
          <w:noProof w:val="0"/>
          <w:sz w:val="30"/>
          <w:szCs w:val="30"/>
          <w:lang w:val="en-GB"/>
        </w:rPr>
        <w:t>Student Number: 240768</w:t>
      </w:r>
    </w:p>
    <w:p xmlns:wp14="http://schemas.microsoft.com/office/word/2010/wordml" w:rsidP="73BCFDD3" wp14:paraId="431FF4B9" wp14:textId="707A2951">
      <w:pPr>
        <w:bidi w:val="0"/>
        <w:spacing w:before="300" w:beforeAutospacing="off" w:after="300" w:afterAutospacing="off"/>
        <w:jc w:val="both"/>
      </w:pPr>
    </w:p>
    <w:p xmlns:wp14="http://schemas.microsoft.com/office/word/2010/wordml" w:rsidP="73BCFDD3" wp14:paraId="5D3E6CAE" wp14:textId="21F94C7E">
      <w:pPr>
        <w:bidi w:val="0"/>
        <w:spacing w:before="300" w:beforeAutospacing="off" w:after="300" w:afterAutospacing="off"/>
        <w:jc w:val="both"/>
      </w:pPr>
    </w:p>
    <w:p xmlns:wp14="http://schemas.microsoft.com/office/word/2010/wordml" w:rsidP="73BCFDD3" wp14:paraId="26F7CA8A" wp14:textId="5FA643D1">
      <w:pPr>
        <w:bidi w:val="0"/>
        <w:spacing w:before="300" w:beforeAutospacing="off" w:after="300" w:afterAutospacing="off"/>
        <w:jc w:val="both"/>
      </w:pPr>
    </w:p>
    <w:p xmlns:wp14="http://schemas.microsoft.com/office/word/2010/wordml" w:rsidP="73BCFDD3" wp14:paraId="3C5075FD" wp14:textId="030FBDC7">
      <w:pPr>
        <w:bidi w:val="0"/>
        <w:spacing w:before="300" w:beforeAutospacing="off" w:after="300" w:afterAutospacing="off"/>
        <w:jc w:val="both"/>
      </w:pPr>
    </w:p>
    <w:p xmlns:wp14="http://schemas.microsoft.com/office/word/2010/wordml" w:rsidP="73BCFDD3" wp14:paraId="25DAACAC" wp14:textId="46398606">
      <w:pPr>
        <w:bidi w:val="0"/>
        <w:spacing w:before="300" w:beforeAutospacing="off" w:after="300" w:afterAutospacing="off"/>
        <w:jc w:val="both"/>
      </w:pPr>
    </w:p>
    <w:p xmlns:wp14="http://schemas.microsoft.com/office/word/2010/wordml" w:rsidP="73BCFDD3" wp14:paraId="3C86EE93" wp14:textId="0854F51A">
      <w:pPr>
        <w:bidi w:val="0"/>
        <w:spacing w:before="300" w:beforeAutospacing="off" w:after="300" w:afterAutospacing="off"/>
        <w:jc w:val="both"/>
      </w:pPr>
    </w:p>
    <w:p xmlns:wp14="http://schemas.microsoft.com/office/word/2010/wordml" w:rsidP="73BCFDD3" wp14:paraId="7CD1E313" wp14:textId="559F6A95">
      <w:pPr>
        <w:bidi w:val="0"/>
        <w:spacing w:before="300" w:beforeAutospacing="off" w:after="300" w:afterAutospacing="off"/>
        <w:jc w:val="center"/>
      </w:pPr>
      <w:r w:rsidRPr="73BCFDD3" w:rsidR="74F49C7E">
        <w:rPr>
          <w:rFonts w:ascii="Arial" w:hAnsi="Arial" w:eastAsia="Arial" w:cs="Arial"/>
          <w:b w:val="1"/>
          <w:bCs w:val="1"/>
          <w:i w:val="0"/>
          <w:iCs w:val="0"/>
          <w:strike w:val="0"/>
          <w:dstrike w:val="0"/>
          <w:noProof w:val="0"/>
          <w:sz w:val="30"/>
          <w:szCs w:val="30"/>
          <w:u w:val="single"/>
          <w:lang w:val="en-GB"/>
        </w:rPr>
        <w:t>Table of Contents</w:t>
      </w:r>
    </w:p>
    <w:p xmlns:wp14="http://schemas.microsoft.com/office/word/2010/wordml" w:rsidP="73BCFDD3" wp14:paraId="2FDD8862" wp14:textId="6E0B44D3">
      <w:pPr>
        <w:bidi w:val="0"/>
        <w:spacing w:before="300" w:beforeAutospacing="off" w:after="300" w:afterAutospacing="off"/>
        <w:jc w:val="both"/>
      </w:pPr>
    </w:p>
    <w:p xmlns:wp14="http://schemas.microsoft.com/office/word/2010/wordml" w:rsidP="73BCFDD3" wp14:paraId="712D9B84" wp14:textId="05C104D9">
      <w:pPr>
        <w:bidi w:val="0"/>
        <w:spacing w:before="300" w:beforeAutospacing="off" w:after="300" w:afterAutospacing="off"/>
        <w:jc w:val="both"/>
      </w:pPr>
      <w:r w:rsidRPr="73BCFDD3" w:rsidR="74F49C7E">
        <w:rPr>
          <w:rFonts w:ascii="Arial" w:hAnsi="Arial" w:eastAsia="Arial" w:cs="Arial"/>
          <w:i w:val="0"/>
          <w:iCs w:val="0"/>
          <w:noProof w:val="0"/>
          <w:sz w:val="24"/>
          <w:szCs w:val="24"/>
          <w:lang w:val="en-GB"/>
        </w:rPr>
        <w:t>Contents</w:t>
      </w:r>
      <w:r w:rsidRPr="73BCFDD3" w:rsidR="74F49C7E">
        <w:rPr>
          <w:rFonts w:ascii="Arial" w:hAnsi="Arial" w:eastAsia="Arial" w:cs="Arial"/>
          <w:i w:val="0"/>
          <w:iCs w:val="0"/>
          <w:noProof w:val="0"/>
          <w:sz w:val="30"/>
          <w:szCs w:val="30"/>
          <w:lang w:val="en-GB"/>
        </w:rPr>
        <w:t xml:space="preserve">                              </w:t>
      </w:r>
      <w:r>
        <w:tab/>
      </w:r>
      <w:r>
        <w:tab/>
      </w:r>
      <w:r>
        <w:tab/>
      </w:r>
      <w:r w:rsidRPr="73BCFDD3" w:rsidR="74F49C7E">
        <w:rPr>
          <w:rFonts w:ascii="Arial" w:hAnsi="Arial" w:eastAsia="Arial" w:cs="Arial"/>
          <w:i w:val="0"/>
          <w:iCs w:val="0"/>
          <w:noProof w:val="0"/>
          <w:sz w:val="30"/>
          <w:szCs w:val="30"/>
          <w:lang w:val="en-GB"/>
        </w:rPr>
        <w:t xml:space="preserve">     </w:t>
      </w:r>
      <w:r w:rsidRPr="73BCFDD3" w:rsidR="74F49C7E">
        <w:rPr>
          <w:rFonts w:ascii="Arial" w:hAnsi="Arial" w:eastAsia="Arial" w:cs="Arial"/>
          <w:i w:val="0"/>
          <w:iCs w:val="0"/>
          <w:noProof w:val="0"/>
          <w:sz w:val="24"/>
          <w:szCs w:val="24"/>
          <w:lang w:val="en-GB"/>
        </w:rPr>
        <w:t>Page Number</w:t>
      </w:r>
    </w:p>
    <w:p xmlns:wp14="http://schemas.microsoft.com/office/word/2010/wordml" w:rsidP="73BCFDD3" wp14:paraId="59F5AF35" wp14:textId="5EEEDB75">
      <w:pPr>
        <w:bidi w:val="0"/>
        <w:spacing w:before="240" w:beforeAutospacing="off" w:after="240" w:afterAutospacing="off"/>
        <w:jc w:val="both"/>
      </w:pPr>
    </w:p>
    <w:p xmlns:wp14="http://schemas.microsoft.com/office/word/2010/wordml" w:rsidP="73BCFDD3" wp14:paraId="4B135FAF" wp14:textId="09BBC69F">
      <w:pPr>
        <w:bidi w:val="0"/>
        <w:spacing w:before="240" w:beforeAutospacing="off" w:after="240" w:afterAutospacing="off"/>
        <w:jc w:val="both"/>
      </w:pPr>
      <w:r w:rsidRPr="73BCFDD3" w:rsidR="74F49C7E">
        <w:rPr>
          <w:rFonts w:ascii="Arial" w:hAnsi="Arial" w:eastAsia="Arial" w:cs="Arial"/>
          <w:i w:val="0"/>
          <w:iCs w:val="0"/>
          <w:noProof w:val="0"/>
          <w:sz w:val="24"/>
          <w:szCs w:val="24"/>
          <w:lang w:val="en-GB"/>
        </w:rPr>
        <w:t>Brief Explanation of the Specific Business Problem………………………....….3</w:t>
      </w:r>
    </w:p>
    <w:p xmlns:wp14="http://schemas.microsoft.com/office/word/2010/wordml" w:rsidP="73BCFDD3" wp14:paraId="58917118" wp14:textId="1A7BD876">
      <w:pPr>
        <w:bidi w:val="0"/>
        <w:spacing w:before="240" w:beforeAutospacing="off" w:after="240" w:afterAutospacing="off"/>
        <w:jc w:val="both"/>
      </w:pPr>
      <w:r w:rsidRPr="73BCFDD3" w:rsidR="74F49C7E">
        <w:rPr>
          <w:rFonts w:ascii="Arial" w:hAnsi="Arial" w:eastAsia="Arial" w:cs="Arial"/>
          <w:i w:val="0"/>
          <w:iCs w:val="0"/>
          <w:noProof w:val="0"/>
          <w:color w:val="00000A"/>
          <w:sz w:val="24"/>
          <w:szCs w:val="24"/>
          <w:lang w:val="en-GB"/>
        </w:rPr>
        <w:t>Suggested Two Alternative Solutions……………………………………………...3</w:t>
      </w:r>
    </w:p>
    <w:p xmlns:wp14="http://schemas.microsoft.com/office/word/2010/wordml" w:rsidP="73BCFDD3" wp14:paraId="37865A31" wp14:textId="2480E2CA">
      <w:pPr>
        <w:bidi w:val="0"/>
        <w:spacing w:before="240" w:beforeAutospacing="off" w:after="240" w:afterAutospacing="off"/>
        <w:jc w:val="both"/>
      </w:pPr>
      <w:r w:rsidRPr="73BCFDD3" w:rsidR="74F49C7E">
        <w:rPr>
          <w:rFonts w:ascii="Arial" w:hAnsi="Arial" w:eastAsia="Arial" w:cs="Arial"/>
          <w:i w:val="0"/>
          <w:iCs w:val="0"/>
          <w:noProof w:val="0"/>
          <w:color w:val="00000A"/>
          <w:sz w:val="24"/>
          <w:szCs w:val="24"/>
          <w:lang w:val="en-GB"/>
        </w:rPr>
        <w:t>Justification for Selected Solution…………………………………………….…...3</w:t>
      </w:r>
    </w:p>
    <w:p xmlns:wp14="http://schemas.microsoft.com/office/word/2010/wordml" w:rsidP="73BCFDD3" wp14:paraId="228CFC64" wp14:textId="2DF3ADD5">
      <w:pPr>
        <w:bidi w:val="0"/>
        <w:spacing w:before="240" w:beforeAutospacing="off" w:after="240" w:afterAutospacing="off"/>
        <w:jc w:val="both"/>
      </w:pPr>
      <w:r w:rsidRPr="73BCFDD3" w:rsidR="74F49C7E">
        <w:rPr>
          <w:rFonts w:ascii="Arial" w:hAnsi="Arial" w:eastAsia="Arial" w:cs="Arial"/>
          <w:i w:val="0"/>
          <w:iCs w:val="0"/>
          <w:noProof w:val="0"/>
          <w:color w:val="00000A"/>
          <w:sz w:val="24"/>
          <w:szCs w:val="24"/>
          <w:lang w:val="en-GB"/>
        </w:rPr>
        <w:t>Risk Analysis of the Selected Solution……………………………………..….….4</w:t>
      </w:r>
    </w:p>
    <w:p xmlns:wp14="http://schemas.microsoft.com/office/word/2010/wordml" w:rsidP="73BCFDD3" wp14:paraId="5055479D" wp14:textId="1F00301C">
      <w:pPr>
        <w:bidi w:val="0"/>
        <w:spacing w:before="240" w:beforeAutospacing="off" w:after="240" w:afterAutospacing="off"/>
        <w:jc w:val="both"/>
      </w:pPr>
      <w:r w:rsidRPr="73BCFDD3" w:rsidR="74F49C7E">
        <w:rPr>
          <w:rFonts w:ascii="Arial" w:hAnsi="Arial" w:eastAsia="Arial" w:cs="Arial"/>
          <w:i w:val="0"/>
          <w:iCs w:val="0"/>
          <w:noProof w:val="0"/>
          <w:color w:val="00000A"/>
          <w:sz w:val="24"/>
          <w:szCs w:val="24"/>
          <w:lang w:val="en-GB"/>
        </w:rPr>
        <w:t>Plan to Implement the Selected Solution………………………………….….…..4</w:t>
      </w:r>
    </w:p>
    <w:p xmlns:wp14="http://schemas.microsoft.com/office/word/2010/wordml" w:rsidP="73BCFDD3" wp14:paraId="1CB5696C" wp14:textId="44686624">
      <w:pPr>
        <w:bidi w:val="0"/>
        <w:spacing w:before="240" w:beforeAutospacing="off" w:after="240" w:afterAutospacing="off"/>
        <w:jc w:val="both"/>
      </w:pPr>
      <w:r w:rsidRPr="73BCFDD3" w:rsidR="74F49C7E">
        <w:rPr>
          <w:rFonts w:ascii="Arial" w:hAnsi="Arial" w:eastAsia="Arial" w:cs="Arial"/>
          <w:i w:val="0"/>
          <w:iCs w:val="0"/>
          <w:noProof w:val="0"/>
          <w:color w:val="00000A"/>
          <w:sz w:val="24"/>
          <w:szCs w:val="24"/>
          <w:lang w:val="en-GB"/>
        </w:rPr>
        <w:t>Means of Measuring Effectiveness of Implementation of Selected Solution.…4</w:t>
      </w:r>
    </w:p>
    <w:p xmlns:wp14="http://schemas.microsoft.com/office/word/2010/wordml" w:rsidP="73BCFDD3" wp14:paraId="4616C7E7" wp14:textId="73CDF0CC">
      <w:pPr>
        <w:bidi w:val="0"/>
        <w:spacing w:before="240" w:beforeAutospacing="off" w:after="240" w:afterAutospacing="off"/>
        <w:jc w:val="both"/>
      </w:pPr>
      <w:r w:rsidRPr="73BCFDD3" w:rsidR="74F49C7E">
        <w:rPr>
          <w:rFonts w:ascii="Arial" w:hAnsi="Arial" w:eastAsia="Arial" w:cs="Arial"/>
          <w:i w:val="0"/>
          <w:iCs w:val="0"/>
          <w:noProof w:val="0"/>
          <w:sz w:val="24"/>
          <w:szCs w:val="24"/>
          <w:lang w:val="en-GB"/>
        </w:rPr>
        <w:t>Reference List………………………………………………………………………..5</w:t>
      </w:r>
    </w:p>
    <w:p xmlns:wp14="http://schemas.microsoft.com/office/word/2010/wordml" w:rsidP="73BCFDD3" wp14:paraId="2C101E14" wp14:textId="6AF5AAB5">
      <w:pPr>
        <w:bidi w:val="0"/>
        <w:spacing w:before="240" w:beforeAutospacing="off" w:after="240" w:afterAutospacing="off"/>
        <w:jc w:val="both"/>
      </w:pPr>
      <w:r w:rsidRPr="73BCFDD3" w:rsidR="74F49C7E">
        <w:rPr>
          <w:rFonts w:ascii="Arial" w:hAnsi="Arial" w:eastAsia="Arial" w:cs="Arial"/>
          <w:i w:val="0"/>
          <w:iCs w:val="0"/>
          <w:noProof w:val="0"/>
          <w:color w:val="00000A"/>
          <w:sz w:val="24"/>
          <w:szCs w:val="24"/>
          <w:lang w:val="en-GB"/>
        </w:rPr>
        <w:t>Appendix 1: Grid or PMI Analysis Table……………………………………….….7/8</w:t>
      </w:r>
    </w:p>
    <w:p xmlns:wp14="http://schemas.microsoft.com/office/word/2010/wordml" w:rsidP="73BCFDD3" wp14:paraId="6286F1C8" wp14:textId="15B28144">
      <w:pPr>
        <w:bidi w:val="0"/>
        <w:spacing w:before="240" w:beforeAutospacing="off" w:after="240" w:afterAutospacing="off"/>
        <w:jc w:val="both"/>
      </w:pPr>
      <w:r w:rsidRPr="73BCFDD3" w:rsidR="74F49C7E">
        <w:rPr>
          <w:rFonts w:ascii="Arial" w:hAnsi="Arial" w:eastAsia="Arial" w:cs="Arial"/>
          <w:i w:val="0"/>
          <w:iCs w:val="0"/>
          <w:noProof w:val="0"/>
          <w:color w:val="00000A"/>
          <w:sz w:val="24"/>
          <w:szCs w:val="24"/>
          <w:lang w:val="en-GB"/>
        </w:rPr>
        <w:t>Appendix 2: Risk Analysis Table…………………………………………………..10</w:t>
      </w:r>
    </w:p>
    <w:p xmlns:wp14="http://schemas.microsoft.com/office/word/2010/wordml" w:rsidP="73BCFDD3" wp14:paraId="093FCE0E" wp14:textId="270E50DD">
      <w:pPr>
        <w:bidi w:val="0"/>
        <w:spacing w:before="240" w:beforeAutospacing="off" w:after="240" w:afterAutospacing="off"/>
        <w:jc w:val="both"/>
      </w:pPr>
      <w:r w:rsidRPr="73BCFDD3" w:rsidR="74F49C7E">
        <w:rPr>
          <w:rFonts w:ascii="Arial" w:hAnsi="Arial" w:eastAsia="Arial" w:cs="Arial"/>
          <w:i w:val="0"/>
          <w:iCs w:val="0"/>
          <w:noProof w:val="0"/>
          <w:color w:val="00000A"/>
          <w:sz w:val="24"/>
          <w:szCs w:val="24"/>
          <w:lang w:val="en-GB"/>
        </w:rPr>
        <w:t>Appendix 3: Implementation Plan………………………………………………..11</w:t>
      </w:r>
    </w:p>
    <w:p xmlns:wp14="http://schemas.microsoft.com/office/word/2010/wordml" w:rsidP="73BCFDD3" wp14:paraId="3BE3FD90" wp14:textId="00ACA6AA">
      <w:pPr>
        <w:bidi w:val="0"/>
        <w:spacing w:before="240" w:beforeAutospacing="off" w:after="240" w:afterAutospacing="off"/>
        <w:jc w:val="both"/>
      </w:pPr>
      <w:r w:rsidRPr="73BCFDD3" w:rsidR="74F49C7E">
        <w:rPr>
          <w:rFonts w:ascii="Arial" w:hAnsi="Arial" w:eastAsia="Arial" w:cs="Arial"/>
          <w:i w:val="0"/>
          <w:iCs w:val="0"/>
          <w:noProof w:val="0"/>
          <w:color w:val="00000A"/>
          <w:sz w:val="24"/>
          <w:szCs w:val="24"/>
          <w:lang w:val="en-GB"/>
        </w:rPr>
        <w:t xml:space="preserve">Appendix 4: KPI and SMART Table………………………………………………12 </w:t>
      </w:r>
    </w:p>
    <w:p xmlns:wp14="http://schemas.microsoft.com/office/word/2010/wordml" w:rsidP="73BCFDD3" wp14:paraId="70BFE685" wp14:textId="22CF3084">
      <w:pPr>
        <w:bidi w:val="0"/>
        <w:spacing w:before="240" w:beforeAutospacing="off" w:after="240" w:afterAutospacing="off"/>
        <w:jc w:val="both"/>
      </w:pPr>
    </w:p>
    <w:p xmlns:wp14="http://schemas.microsoft.com/office/word/2010/wordml" w:rsidP="73BCFDD3" wp14:paraId="07B613DF" wp14:textId="06B8F2D9">
      <w:pPr>
        <w:bidi w:val="0"/>
        <w:spacing w:before="240" w:beforeAutospacing="off" w:after="240" w:afterAutospacing="off"/>
        <w:jc w:val="both"/>
      </w:pPr>
    </w:p>
    <w:p xmlns:wp14="http://schemas.microsoft.com/office/word/2010/wordml" w:rsidP="73BCFDD3" wp14:paraId="45A9F3B2" wp14:textId="5E34BA70">
      <w:pPr>
        <w:bidi w:val="0"/>
        <w:spacing w:before="210" w:beforeAutospacing="off" w:after="210" w:afterAutospacing="off"/>
        <w:jc w:val="both"/>
      </w:pPr>
      <w:r w:rsidRPr="73BCFDD3" w:rsidR="74F49C7E">
        <w:rPr>
          <w:rFonts w:ascii="Arial" w:hAnsi="Arial" w:eastAsia="Arial" w:cs="Arial"/>
          <w:b w:val="1"/>
          <w:bCs w:val="1"/>
          <w:i w:val="0"/>
          <w:iCs w:val="0"/>
          <w:strike w:val="0"/>
          <w:dstrike w:val="0"/>
          <w:noProof w:val="0"/>
          <w:sz w:val="21"/>
          <w:szCs w:val="21"/>
          <w:u w:val="single"/>
          <w:lang w:val="en-GB"/>
        </w:rPr>
        <w:t>Brief Explanation of the Specific Business Problem</w:t>
      </w:r>
    </w:p>
    <w:p xmlns:wp14="http://schemas.microsoft.com/office/word/2010/wordml" w:rsidP="73BCFDD3" wp14:paraId="41EF9383" wp14:textId="14FBF813">
      <w:pPr>
        <w:bidi w:val="0"/>
        <w:spacing w:before="195" w:beforeAutospacing="off" w:after="195" w:afterAutospacing="off"/>
        <w:jc w:val="both"/>
      </w:pPr>
      <w:r w:rsidRPr="73BCFDD3" w:rsidR="6FC54470">
        <w:rPr>
          <w:rFonts w:ascii="Helvetica Neue" w:hAnsi="Helvetica Neue" w:eastAsia="Helvetica Neue" w:cs="Helvetica Neue"/>
          <w:i w:val="0"/>
          <w:iCs w:val="0"/>
          <w:noProof w:val="0"/>
          <w:color w:val="000000" w:themeColor="text1" w:themeTint="FF" w:themeShade="FF"/>
          <w:sz w:val="19"/>
          <w:szCs w:val="19"/>
          <w:lang w:val="en-GB"/>
        </w:rPr>
        <w:t xml:space="preserve">Green Haven Florists has faced a 30% drop in in-store sales due to less high-street footfall, rising flower costs, and stronger competition from online retailers. Customer feedback shows the website is outdated, hard to use, and does not support flexible delivery options. Although online orders have increased slightly, they do not make up for the loss in physical sales. Liam and Priya also struggle with digital skills, which limits their visibility compared to competitors. The specific problem this report focuses on is the </w:t>
      </w:r>
      <w:r w:rsidRPr="73BCFDD3" w:rsidR="6FC54470">
        <w:rPr>
          <w:rFonts w:ascii="Helvetica Neue" w:hAnsi="Helvetica Neue" w:eastAsia="Helvetica Neue" w:cs="Helvetica Neue"/>
          <w:b w:val="1"/>
          <w:bCs w:val="1"/>
          <w:i w:val="0"/>
          <w:iCs w:val="0"/>
          <w:noProof w:val="0"/>
          <w:color w:val="000000" w:themeColor="text1" w:themeTint="FF" w:themeShade="FF"/>
          <w:sz w:val="19"/>
          <w:szCs w:val="19"/>
          <w:lang w:val="en-GB"/>
        </w:rPr>
        <w:t>poor and outdated digital presence</w:t>
      </w:r>
      <w:r w:rsidRPr="73BCFDD3" w:rsidR="6FC54470">
        <w:rPr>
          <w:rFonts w:ascii="Helvetica Neue" w:hAnsi="Helvetica Neue" w:eastAsia="Helvetica Neue" w:cs="Helvetica Neue"/>
          <w:i w:val="0"/>
          <w:iCs w:val="0"/>
          <w:noProof w:val="0"/>
          <w:color w:val="000000" w:themeColor="text1" w:themeTint="FF" w:themeShade="FF"/>
          <w:sz w:val="19"/>
          <w:szCs w:val="19"/>
          <w:lang w:val="en-GB"/>
        </w:rPr>
        <w:t>, which prevents the business from attracting and converting online customers.</w:t>
      </w:r>
    </w:p>
    <w:p xmlns:wp14="http://schemas.microsoft.com/office/word/2010/wordml" w:rsidP="73BCFDD3" wp14:paraId="75C670E1" wp14:textId="1DD64567">
      <w:pPr>
        <w:pStyle w:val="Normal"/>
        <w:bidi w:val="0"/>
        <w:spacing w:before="0" w:beforeAutospacing="off" w:after="0" w:afterAutospacing="off"/>
        <w:ind w:left="0"/>
        <w:jc w:val="both"/>
        <w:rPr>
          <w:rFonts w:ascii="Arial" w:hAnsi="Arial" w:eastAsia="Arial" w:cs="Arial"/>
          <w:i w:val="0"/>
          <w:iCs w:val="0"/>
          <w:noProof w:val="0"/>
          <w:sz w:val="24"/>
          <w:szCs w:val="24"/>
          <w:lang w:val="en-GB"/>
        </w:rPr>
      </w:pPr>
    </w:p>
    <w:p xmlns:wp14="http://schemas.microsoft.com/office/word/2010/wordml" w:rsidP="73BCFDD3" wp14:paraId="67D9BDBF" wp14:textId="748D9241">
      <w:pPr>
        <w:bidi w:val="0"/>
        <w:spacing w:before="240" w:beforeAutospacing="off" w:after="240" w:afterAutospacing="off"/>
        <w:jc w:val="both"/>
      </w:pPr>
    </w:p>
    <w:p xmlns:wp14="http://schemas.microsoft.com/office/word/2010/wordml" w:rsidP="73BCFDD3" wp14:paraId="0B90B484" wp14:textId="48D918F7">
      <w:pPr>
        <w:bidi w:val="0"/>
        <w:spacing w:before="240" w:beforeAutospacing="off" w:after="240" w:afterAutospacing="off"/>
        <w:jc w:val="both"/>
      </w:pPr>
    </w:p>
    <w:p xmlns:wp14="http://schemas.microsoft.com/office/word/2010/wordml" w:rsidP="73BCFDD3" wp14:paraId="5CA81372" wp14:textId="4EF5ABB5">
      <w:pPr>
        <w:bidi w:val="0"/>
        <w:spacing w:before="210" w:beforeAutospacing="off" w:after="210" w:afterAutospacing="off"/>
        <w:jc w:val="both"/>
      </w:pPr>
      <w:r w:rsidRPr="73BCFDD3" w:rsidR="74F49C7E">
        <w:rPr>
          <w:rFonts w:ascii="Arial" w:hAnsi="Arial" w:eastAsia="Arial" w:cs="Arial"/>
          <w:b w:val="1"/>
          <w:bCs w:val="1"/>
          <w:i w:val="0"/>
          <w:iCs w:val="0"/>
          <w:strike w:val="0"/>
          <w:dstrike w:val="0"/>
          <w:noProof w:val="0"/>
          <w:color w:val="00000A"/>
          <w:sz w:val="21"/>
          <w:szCs w:val="21"/>
          <w:u w:val="single"/>
          <w:lang w:val="en-GB"/>
        </w:rPr>
        <w:t>Suggested Two Alternative Solutions</w:t>
      </w:r>
    </w:p>
    <w:p xmlns:wp14="http://schemas.microsoft.com/office/word/2010/wordml" w:rsidP="73BCFDD3" wp14:paraId="3F6CF88F" wp14:textId="740236CF">
      <w:pPr>
        <w:bidi w:val="0"/>
        <w:spacing w:before="210" w:beforeAutospacing="off" w:after="210" w:afterAutospacing="off"/>
        <w:jc w:val="both"/>
      </w:pPr>
      <w:r w:rsidRPr="73BCFDD3" w:rsidR="74F49C7E">
        <w:rPr>
          <w:rFonts w:ascii="Arial" w:hAnsi="Arial" w:eastAsia="Arial" w:cs="Arial"/>
          <w:i w:val="0"/>
          <w:iCs w:val="0"/>
          <w:strike w:val="0"/>
          <w:dstrike w:val="0"/>
          <w:noProof w:val="0"/>
          <w:color w:val="00000A"/>
          <w:sz w:val="21"/>
          <w:szCs w:val="21"/>
          <w:u w:val="single"/>
          <w:lang w:val="en-GB"/>
        </w:rPr>
        <w:t>Solution A Proposal</w:t>
      </w:r>
    </w:p>
    <w:p xmlns:wp14="http://schemas.microsoft.com/office/word/2010/wordml" w:rsidP="73BCFDD3" wp14:paraId="5A9AC645" wp14:textId="2F77AF00">
      <w:pPr>
        <w:bidi w:val="0"/>
        <w:spacing w:before="195" w:beforeAutospacing="off" w:after="195" w:afterAutospacing="off"/>
        <w:jc w:val="both"/>
      </w:pPr>
      <w:r w:rsidRPr="73BCFDD3" w:rsidR="7CCCEF08">
        <w:rPr>
          <w:rFonts w:ascii="Helvetica Neue" w:hAnsi="Helvetica Neue" w:eastAsia="Helvetica Neue" w:cs="Helvetica Neue"/>
          <w:i w:val="0"/>
          <w:iCs w:val="0"/>
          <w:noProof w:val="0"/>
          <w:color w:val="000000" w:themeColor="text1" w:themeTint="FF" w:themeShade="FF"/>
          <w:sz w:val="19"/>
          <w:szCs w:val="19"/>
          <w:lang w:val="en-GB"/>
        </w:rPr>
        <w:t>Solution A is to redesign Green Haven’s website so customers can easily browse products, order online, and book deliveries. This would include better photos, a faster checkout, mobile optimisation, and improved navigation. A modern website would solve the digital problem by making it easier for customers to buy online, especially as many people prefer convenience over visiting the shop. This solution also supports customer feedback and helps Green Haven compete with online florists. A better website can increase trust, improve user experience, and turn more visitors into paying customers.</w:t>
      </w:r>
    </w:p>
    <w:p xmlns:wp14="http://schemas.microsoft.com/office/word/2010/wordml" w:rsidP="73BCFDD3" wp14:paraId="255D2E1A" wp14:textId="08109B81">
      <w:pPr>
        <w:bidi w:val="0"/>
        <w:spacing w:before="240" w:beforeAutospacing="off" w:after="240" w:afterAutospacing="off"/>
        <w:jc w:val="both"/>
      </w:pPr>
    </w:p>
    <w:p xmlns:wp14="http://schemas.microsoft.com/office/word/2010/wordml" w:rsidP="73BCFDD3" wp14:paraId="3D4D2E44" wp14:textId="5A4B3D42">
      <w:pPr>
        <w:bidi w:val="0"/>
        <w:spacing w:before="210" w:beforeAutospacing="off" w:after="210" w:afterAutospacing="off"/>
        <w:jc w:val="both"/>
      </w:pPr>
      <w:r w:rsidRPr="73BCFDD3" w:rsidR="74F49C7E">
        <w:rPr>
          <w:rFonts w:ascii="Arial" w:hAnsi="Arial" w:eastAsia="Arial" w:cs="Arial"/>
          <w:i w:val="0"/>
          <w:iCs w:val="0"/>
          <w:strike w:val="0"/>
          <w:dstrike w:val="0"/>
          <w:noProof w:val="0"/>
          <w:color w:val="00000A"/>
          <w:sz w:val="21"/>
          <w:szCs w:val="21"/>
          <w:u w:val="single"/>
          <w:lang w:val="en-GB"/>
        </w:rPr>
        <w:t>Solution B Proposal</w:t>
      </w:r>
    </w:p>
    <w:p xmlns:wp14="http://schemas.microsoft.com/office/word/2010/wordml" w:rsidP="73BCFDD3" wp14:paraId="13F50369" wp14:textId="086807A6">
      <w:pPr>
        <w:bidi w:val="0"/>
        <w:spacing w:before="195" w:beforeAutospacing="off" w:after="195" w:afterAutospacing="off"/>
        <w:jc w:val="both"/>
      </w:pPr>
      <w:r w:rsidRPr="73BCFDD3" w:rsidR="37024D6B">
        <w:rPr>
          <w:rFonts w:ascii="Helvetica Neue" w:hAnsi="Helvetica Neue" w:eastAsia="Helvetica Neue" w:cs="Helvetica Neue"/>
          <w:i w:val="0"/>
          <w:iCs w:val="0"/>
          <w:noProof w:val="0"/>
          <w:color w:val="000000" w:themeColor="text1" w:themeTint="FF" w:themeShade="FF"/>
          <w:sz w:val="19"/>
          <w:szCs w:val="19"/>
          <w:lang w:val="en-GB"/>
        </w:rPr>
        <w:t>Solution B is to create a consistent digital marketing plan using Instagram, Facebook and targeted online adverts. This would involve posting regular content, promoting eco-friendly arrangements, offering deals, and working with local influencers. This solution aims to attract more people to the business by increasing visibility online. It addresses the problem by bringing more traffic to Green Haven’s website and reminding customers of their unique sustainable approach. A reliable social-media presence helps build relationships with customers, boosts engagement, and can lead to more frequent online orders.</w:t>
      </w:r>
    </w:p>
    <w:p xmlns:wp14="http://schemas.microsoft.com/office/word/2010/wordml" w:rsidP="73BCFDD3" wp14:paraId="3FDC5B3D" wp14:textId="312FBF25">
      <w:pPr>
        <w:bidi w:val="0"/>
        <w:spacing w:before="240" w:beforeAutospacing="off" w:after="240" w:afterAutospacing="off"/>
        <w:jc w:val="both"/>
      </w:pPr>
    </w:p>
    <w:p xmlns:wp14="http://schemas.microsoft.com/office/word/2010/wordml" w:rsidP="73BCFDD3" wp14:paraId="7DAE20B9" wp14:textId="64BCFDE6">
      <w:pPr>
        <w:bidi w:val="0"/>
        <w:spacing w:before="240" w:beforeAutospacing="off" w:after="240" w:afterAutospacing="off"/>
        <w:jc w:val="both"/>
      </w:pPr>
    </w:p>
    <w:p xmlns:wp14="http://schemas.microsoft.com/office/word/2010/wordml" w:rsidP="73BCFDD3" wp14:paraId="71B3EF1A" wp14:textId="26B67D49">
      <w:pPr>
        <w:bidi w:val="0"/>
        <w:spacing w:before="240" w:beforeAutospacing="off" w:after="240" w:afterAutospacing="off"/>
        <w:jc w:val="both"/>
      </w:pPr>
    </w:p>
    <w:p xmlns:wp14="http://schemas.microsoft.com/office/word/2010/wordml" w:rsidP="73BCFDD3" wp14:paraId="34E13ED2" wp14:textId="004CF92D">
      <w:pPr>
        <w:bidi w:val="0"/>
        <w:spacing w:before="210" w:beforeAutospacing="off" w:after="210" w:afterAutospacing="off"/>
        <w:jc w:val="both"/>
      </w:pPr>
      <w:r w:rsidRPr="73BCFDD3" w:rsidR="74F49C7E">
        <w:rPr>
          <w:rFonts w:ascii="Arial" w:hAnsi="Arial" w:eastAsia="Arial" w:cs="Arial"/>
          <w:b w:val="1"/>
          <w:bCs w:val="1"/>
          <w:i w:val="0"/>
          <w:iCs w:val="0"/>
          <w:strike w:val="0"/>
          <w:dstrike w:val="0"/>
          <w:noProof w:val="0"/>
          <w:color w:val="00000A"/>
          <w:sz w:val="21"/>
          <w:szCs w:val="21"/>
          <w:u w:val="single"/>
          <w:lang w:val="en-GB"/>
        </w:rPr>
        <w:t>Justification for Selected Solution</w:t>
      </w:r>
    </w:p>
    <w:p xmlns:wp14="http://schemas.microsoft.com/office/word/2010/wordml" w:rsidP="73BCFDD3" wp14:paraId="1B4D83E5" wp14:textId="412AC372">
      <w:pPr>
        <w:bidi w:val="0"/>
        <w:spacing w:before="195" w:beforeAutospacing="off" w:after="195" w:afterAutospacing="off"/>
        <w:jc w:val="both"/>
      </w:pPr>
      <w:r w:rsidRPr="73BCFDD3" w:rsidR="2F9FE641">
        <w:rPr>
          <w:rFonts w:ascii="Helvetica Neue" w:hAnsi="Helvetica Neue" w:eastAsia="Helvetica Neue" w:cs="Helvetica Neue"/>
          <w:i w:val="0"/>
          <w:iCs w:val="0"/>
          <w:noProof w:val="0"/>
          <w:color w:val="000000" w:themeColor="text1" w:themeTint="FF" w:themeShade="FF"/>
          <w:sz w:val="19"/>
          <w:szCs w:val="19"/>
          <w:lang w:val="en-GB"/>
        </w:rPr>
        <w:t xml:space="preserve">The </w:t>
      </w:r>
      <w:r w:rsidRPr="73BCFDD3" w:rsidR="2F9FE641">
        <w:rPr>
          <w:rFonts w:ascii="Helvetica Neue" w:hAnsi="Helvetica Neue" w:eastAsia="Helvetica Neue" w:cs="Helvetica Neue"/>
          <w:b w:val="1"/>
          <w:bCs w:val="1"/>
          <w:i w:val="0"/>
          <w:iCs w:val="0"/>
          <w:noProof w:val="0"/>
          <w:color w:val="000000" w:themeColor="text1" w:themeTint="FF" w:themeShade="FF"/>
          <w:sz w:val="19"/>
          <w:szCs w:val="19"/>
          <w:lang w:val="en-GB"/>
        </w:rPr>
        <w:t>Grid Analysis (Appendix 1)</w:t>
      </w:r>
      <w:r w:rsidRPr="73BCFDD3" w:rsidR="2F9FE641">
        <w:rPr>
          <w:rFonts w:ascii="Helvetica Neue" w:hAnsi="Helvetica Neue" w:eastAsia="Helvetica Neue" w:cs="Helvetica Neue"/>
          <w:i w:val="0"/>
          <w:iCs w:val="0"/>
          <w:noProof w:val="0"/>
          <w:color w:val="000000" w:themeColor="text1" w:themeTint="FF" w:themeShade="FF"/>
          <w:sz w:val="19"/>
          <w:szCs w:val="19"/>
          <w:lang w:val="en-GB"/>
        </w:rPr>
        <w:t xml:space="preserve"> shows that Solution A scored higher overall. Criteria such as improving customer experience, boosting online sales, and long-term value were given heavier weighting because these directly relate to the identified problem. While digital marketing is helpful, it is less effective if the website is not strong enough to convert customers. A redesigned website provides a solid foundation for all future marketing activities. Because Solution A more directly addresses customer concerns and creates long-term benefits, it is the most appropriate option for improving Green Haven’s digital presence and increasing sales.</w:t>
      </w:r>
    </w:p>
    <w:p xmlns:wp14="http://schemas.microsoft.com/office/word/2010/wordml" w:rsidP="73BCFDD3" wp14:paraId="11DD419B" wp14:textId="29F7FA8C">
      <w:pPr>
        <w:bidi w:val="0"/>
        <w:spacing w:before="240" w:beforeAutospacing="off" w:after="240" w:afterAutospacing="off"/>
        <w:jc w:val="both"/>
      </w:pPr>
    </w:p>
    <w:p xmlns:wp14="http://schemas.microsoft.com/office/word/2010/wordml" w:rsidP="73BCFDD3" wp14:paraId="782AFF85" wp14:textId="6E392FBB">
      <w:pPr>
        <w:bidi w:val="0"/>
        <w:spacing w:before="210" w:beforeAutospacing="off" w:after="210" w:afterAutospacing="off"/>
        <w:jc w:val="both"/>
      </w:pPr>
      <w:r w:rsidRPr="73BCFDD3" w:rsidR="74F49C7E">
        <w:rPr>
          <w:rFonts w:ascii="Arial" w:hAnsi="Arial" w:eastAsia="Arial" w:cs="Arial"/>
          <w:b w:val="1"/>
          <w:bCs w:val="1"/>
          <w:i w:val="0"/>
          <w:iCs w:val="0"/>
          <w:strike w:val="0"/>
          <w:dstrike w:val="0"/>
          <w:noProof w:val="0"/>
          <w:color w:val="00000A"/>
          <w:sz w:val="21"/>
          <w:szCs w:val="21"/>
          <w:u w:val="single"/>
          <w:lang w:val="en-GB"/>
        </w:rPr>
        <w:t>Risk Analysis of the Selected Solution</w:t>
      </w:r>
    </w:p>
    <w:p xmlns:wp14="http://schemas.microsoft.com/office/word/2010/wordml" w:rsidP="73BCFDD3" wp14:paraId="2C787B39" wp14:textId="2EA78568">
      <w:pPr>
        <w:bidi w:val="0"/>
        <w:spacing w:before="195" w:beforeAutospacing="off" w:after="195" w:afterAutospacing="off"/>
        <w:jc w:val="both"/>
      </w:pPr>
      <w:r w:rsidRPr="73BCFDD3" w:rsidR="4EA36B81">
        <w:rPr>
          <w:rFonts w:ascii="Helvetica Neue" w:hAnsi="Helvetica Neue" w:eastAsia="Helvetica Neue" w:cs="Helvetica Neue"/>
          <w:i w:val="0"/>
          <w:iCs w:val="0"/>
          <w:noProof w:val="0"/>
          <w:color w:val="000000" w:themeColor="text1" w:themeTint="FF" w:themeShade="FF"/>
          <w:sz w:val="19"/>
          <w:szCs w:val="19"/>
          <w:lang w:val="en-GB"/>
        </w:rPr>
        <w:t xml:space="preserve">The </w:t>
      </w:r>
      <w:r w:rsidRPr="73BCFDD3" w:rsidR="4EA36B81">
        <w:rPr>
          <w:rFonts w:ascii="Helvetica Neue" w:hAnsi="Helvetica Neue" w:eastAsia="Helvetica Neue" w:cs="Helvetica Neue"/>
          <w:b w:val="1"/>
          <w:bCs w:val="1"/>
          <w:i w:val="0"/>
          <w:iCs w:val="0"/>
          <w:noProof w:val="0"/>
          <w:color w:val="000000" w:themeColor="text1" w:themeTint="FF" w:themeShade="FF"/>
          <w:sz w:val="19"/>
          <w:szCs w:val="19"/>
          <w:lang w:val="en-GB"/>
        </w:rPr>
        <w:t>Risk Analysis (Appendix 2)</w:t>
      </w:r>
      <w:r w:rsidRPr="73BCFDD3" w:rsidR="4EA36B81">
        <w:rPr>
          <w:rFonts w:ascii="Helvetica Neue" w:hAnsi="Helvetica Neue" w:eastAsia="Helvetica Neue" w:cs="Helvetica Neue"/>
          <w:i w:val="0"/>
          <w:iCs w:val="0"/>
          <w:noProof w:val="0"/>
          <w:color w:val="000000" w:themeColor="text1" w:themeTint="FF" w:themeShade="FF"/>
          <w:sz w:val="19"/>
          <w:szCs w:val="19"/>
          <w:lang w:val="en-GB"/>
        </w:rPr>
        <w:t xml:space="preserve"> highlights three main risks: overspending, development delays, and low customer adoption. Likelihood and impact were weighted equally, as both affect the success of the project. Overspending is the highest risk, so getting several quotes and agreeing a fixed price is important. Delays are possible but can be managed through clear timelines and regular communication with the developer. Customer adoption risks can be reduced through user testing. Overall, the risks are manageable, and the potential benefits outweigh the challenges, making Solution A a reliable choice.</w:t>
      </w:r>
      <w:r w:rsidRPr="73BCFDD3" w:rsidR="4EA36B81">
        <w:rPr>
          <w:rFonts w:ascii="Arial" w:hAnsi="Arial" w:eastAsia="Arial" w:cs="Arial"/>
          <w:b w:val="1"/>
          <w:bCs w:val="1"/>
          <w:i w:val="0"/>
          <w:iCs w:val="0"/>
          <w:strike w:val="0"/>
          <w:dstrike w:val="0"/>
          <w:noProof w:val="0"/>
          <w:color w:val="00000A"/>
          <w:sz w:val="21"/>
          <w:szCs w:val="21"/>
          <w:u w:val="single"/>
          <w:lang w:val="en-GB"/>
        </w:rPr>
        <w:t xml:space="preserve"> </w:t>
      </w:r>
    </w:p>
    <w:p xmlns:wp14="http://schemas.microsoft.com/office/word/2010/wordml" w:rsidP="73BCFDD3" wp14:paraId="56B2459C" wp14:textId="47599FDB">
      <w:pPr>
        <w:bidi w:val="0"/>
        <w:spacing w:before="210" w:beforeAutospacing="off" w:after="210" w:afterAutospacing="off"/>
        <w:jc w:val="both"/>
      </w:pPr>
      <w:r w:rsidRPr="73BCFDD3" w:rsidR="74F49C7E">
        <w:rPr>
          <w:rFonts w:ascii="Arial" w:hAnsi="Arial" w:eastAsia="Arial" w:cs="Arial"/>
          <w:b w:val="1"/>
          <w:bCs w:val="1"/>
          <w:i w:val="0"/>
          <w:iCs w:val="0"/>
          <w:strike w:val="0"/>
          <w:dstrike w:val="0"/>
          <w:noProof w:val="0"/>
          <w:color w:val="00000A"/>
          <w:sz w:val="21"/>
          <w:szCs w:val="21"/>
          <w:u w:val="single"/>
          <w:lang w:val="en-GB"/>
        </w:rPr>
        <w:t>Plan to Implement the Selected Solution</w:t>
      </w:r>
    </w:p>
    <w:p xmlns:wp14="http://schemas.microsoft.com/office/word/2010/wordml" w:rsidP="73BCFDD3" wp14:paraId="398065A1" wp14:textId="605AD0E7">
      <w:pPr>
        <w:bidi w:val="0"/>
        <w:spacing w:before="195" w:beforeAutospacing="off" w:after="195" w:afterAutospacing="off"/>
        <w:jc w:val="both"/>
      </w:pPr>
      <w:r w:rsidRPr="73BCFDD3" w:rsidR="7271E427">
        <w:rPr>
          <w:rFonts w:ascii="Helvetica Neue" w:hAnsi="Helvetica Neue" w:eastAsia="Helvetica Neue" w:cs="Helvetica Neue"/>
          <w:i w:val="0"/>
          <w:iCs w:val="0"/>
          <w:noProof w:val="0"/>
          <w:color w:val="000000" w:themeColor="text1" w:themeTint="FF" w:themeShade="FF"/>
          <w:sz w:val="19"/>
          <w:szCs w:val="19"/>
          <w:lang w:val="en-GB"/>
        </w:rPr>
        <w:t>The Implementation Plan in Appendix 3 is structured step-by-step to ensure the website redesign is completed smoothly. First, Liam and Priya define what they want from the website. Then a developer is selected, followed by design and content creation. The main building phase comes next, then customer testing, and finally the launch. Responsibilities are shared according to skills: the developer handles technical work while Liam and Priya provide product knowledge and creative input. The schedule allows enough time to fix issues before going live.</w:t>
      </w:r>
    </w:p>
    <w:p xmlns:wp14="http://schemas.microsoft.com/office/word/2010/wordml" w:rsidP="73BCFDD3" wp14:paraId="4E1E54ED" wp14:textId="22E4C6D2">
      <w:pPr>
        <w:bidi w:val="0"/>
        <w:spacing w:before="240" w:beforeAutospacing="off" w:after="240" w:afterAutospacing="off"/>
        <w:jc w:val="both"/>
      </w:pPr>
    </w:p>
    <w:p xmlns:wp14="http://schemas.microsoft.com/office/word/2010/wordml" w:rsidP="73BCFDD3" wp14:paraId="15CAA8E3" wp14:textId="355EF5B0">
      <w:pPr>
        <w:bidi w:val="0"/>
        <w:spacing w:before="240" w:beforeAutospacing="off" w:after="240" w:afterAutospacing="off"/>
        <w:jc w:val="both"/>
      </w:pPr>
    </w:p>
    <w:p xmlns:wp14="http://schemas.microsoft.com/office/word/2010/wordml" w:rsidP="73BCFDD3" wp14:paraId="1F2DA7B6" wp14:textId="6DEB71DA">
      <w:pPr>
        <w:bidi w:val="0"/>
        <w:spacing w:before="210" w:beforeAutospacing="off" w:after="210" w:afterAutospacing="off"/>
        <w:jc w:val="both"/>
      </w:pPr>
      <w:r w:rsidRPr="73BCFDD3" w:rsidR="74F49C7E">
        <w:rPr>
          <w:rFonts w:ascii="Arial" w:hAnsi="Arial" w:eastAsia="Arial" w:cs="Arial"/>
          <w:b w:val="1"/>
          <w:bCs w:val="1"/>
          <w:i w:val="0"/>
          <w:iCs w:val="0"/>
          <w:strike w:val="0"/>
          <w:dstrike w:val="0"/>
          <w:noProof w:val="0"/>
          <w:color w:val="00000A"/>
          <w:sz w:val="21"/>
          <w:szCs w:val="21"/>
          <w:u w:val="single"/>
          <w:lang w:val="en-GB"/>
        </w:rPr>
        <w:t>Means of Measuring Effectiveness of Implementation of Selected Solution</w:t>
      </w:r>
    </w:p>
    <w:p xmlns:wp14="http://schemas.microsoft.com/office/word/2010/wordml" w:rsidP="73BCFDD3" wp14:paraId="08BCFBB6" wp14:textId="0F8CE168">
      <w:pPr>
        <w:bidi w:val="0"/>
        <w:spacing w:before="195" w:beforeAutospacing="off" w:after="195" w:afterAutospacing="off"/>
        <w:jc w:val="both"/>
      </w:pPr>
      <w:r w:rsidRPr="73BCFDD3" w:rsidR="67988051">
        <w:rPr>
          <w:rFonts w:ascii="Helvetica Neue" w:hAnsi="Helvetica Neue" w:eastAsia="Helvetica Neue" w:cs="Helvetica Neue"/>
          <w:i w:val="0"/>
          <w:iCs w:val="0"/>
          <w:noProof w:val="0"/>
          <w:color w:val="000000" w:themeColor="text1" w:themeTint="FF" w:themeShade="FF"/>
          <w:sz w:val="19"/>
          <w:szCs w:val="19"/>
          <w:lang w:val="en-GB"/>
        </w:rPr>
        <w:t>The chosen KPI—</w:t>
      </w:r>
      <w:r w:rsidRPr="73BCFDD3" w:rsidR="67988051">
        <w:rPr>
          <w:rFonts w:ascii="Helvetica Neue" w:hAnsi="Helvetica Neue" w:eastAsia="Helvetica Neue" w:cs="Helvetica Neue"/>
          <w:b w:val="1"/>
          <w:bCs w:val="1"/>
          <w:i w:val="0"/>
          <w:iCs w:val="0"/>
          <w:noProof w:val="0"/>
          <w:color w:val="000000" w:themeColor="text1" w:themeTint="FF" w:themeShade="FF"/>
          <w:sz w:val="19"/>
          <w:szCs w:val="19"/>
          <w:lang w:val="en-GB"/>
        </w:rPr>
        <w:t>increasing online sales by 25% within six months</w:t>
      </w:r>
      <w:r w:rsidRPr="73BCFDD3" w:rsidR="67988051">
        <w:rPr>
          <w:rFonts w:ascii="Helvetica Neue" w:hAnsi="Helvetica Neue" w:eastAsia="Helvetica Neue" w:cs="Helvetica Neue"/>
          <w:i w:val="0"/>
          <w:iCs w:val="0"/>
          <w:noProof w:val="0"/>
          <w:color w:val="000000" w:themeColor="text1" w:themeTint="FF" w:themeShade="FF"/>
          <w:sz w:val="19"/>
          <w:szCs w:val="19"/>
          <w:lang w:val="en-GB"/>
        </w:rPr>
        <w:t>—is the clearest way to check whether the new website is working. It directly links to the main problem of low online performance. The SMART objectives in Appendix 4 help break this goal into measurable steps, such as improving site speed, increasing visitors, and raising conversion rates. These objectives are realistic and time-bound, making it easy for Green Haven to track progress. If the numbers increase steadily each month, it will show the redesign is successful. If not, further adjustments can be made.</w:t>
      </w:r>
    </w:p>
    <w:p xmlns:wp14="http://schemas.microsoft.com/office/word/2010/wordml" w:rsidP="73BCFDD3" wp14:paraId="4505BF21" wp14:textId="198978B8">
      <w:pPr>
        <w:bidi w:val="0"/>
        <w:spacing w:before="240" w:beforeAutospacing="off" w:after="240" w:afterAutospacing="off"/>
        <w:jc w:val="both"/>
      </w:pPr>
    </w:p>
    <w:p xmlns:wp14="http://schemas.microsoft.com/office/word/2010/wordml" w:rsidP="73BCFDD3" wp14:paraId="56EC520F" wp14:textId="3BCA2F0A">
      <w:pPr>
        <w:bidi w:val="0"/>
        <w:spacing w:before="210" w:beforeAutospacing="off" w:after="210" w:afterAutospacing="off"/>
        <w:jc w:val="both"/>
      </w:pPr>
      <w:r w:rsidRPr="73BCFDD3" w:rsidR="74F49C7E">
        <w:rPr>
          <w:rFonts w:ascii="Arial" w:hAnsi="Arial" w:eastAsia="Arial" w:cs="Arial"/>
          <w:b w:val="1"/>
          <w:bCs w:val="1"/>
          <w:i w:val="0"/>
          <w:iCs w:val="0"/>
          <w:strike w:val="0"/>
          <w:dstrike w:val="0"/>
          <w:noProof w:val="0"/>
          <w:color w:val="00000A"/>
          <w:sz w:val="21"/>
          <w:szCs w:val="21"/>
          <w:u w:val="single"/>
          <w:lang w:val="en-GB"/>
        </w:rPr>
        <w:t>Key Findings</w:t>
      </w:r>
    </w:p>
    <w:p xmlns:wp14="http://schemas.microsoft.com/office/word/2010/wordml" w:rsidP="73BCFDD3" wp14:paraId="58AF854B" wp14:textId="4E0E6D40">
      <w:pPr>
        <w:bidi w:val="0"/>
        <w:spacing w:before="195" w:beforeAutospacing="off" w:after="195" w:afterAutospacing="off"/>
        <w:jc w:val="both"/>
      </w:pPr>
      <w:r w:rsidRPr="73BCFDD3" w:rsidR="49DD241E">
        <w:rPr>
          <w:rFonts w:ascii="Helvetica Neue" w:hAnsi="Helvetica Neue" w:eastAsia="Helvetica Neue" w:cs="Helvetica Neue"/>
          <w:i w:val="0"/>
          <w:iCs w:val="0"/>
          <w:noProof w:val="0"/>
          <w:color w:val="000000" w:themeColor="text1" w:themeTint="FF" w:themeShade="FF"/>
          <w:sz w:val="19"/>
          <w:szCs w:val="19"/>
          <w:lang w:val="en-GB"/>
        </w:rPr>
        <w:t>• The main issue facing Green Haven is an outdated digital presence that limits online sales.</w:t>
      </w:r>
    </w:p>
    <w:p xmlns:wp14="http://schemas.microsoft.com/office/word/2010/wordml" w:rsidP="73BCFDD3" wp14:paraId="6A90BA60" wp14:textId="1903F24E">
      <w:pPr>
        <w:bidi w:val="0"/>
        <w:spacing w:before="195" w:beforeAutospacing="off" w:after="195" w:afterAutospacing="off"/>
        <w:jc w:val="both"/>
      </w:pPr>
      <w:r w:rsidRPr="73BCFDD3" w:rsidR="49DD241E">
        <w:rPr>
          <w:rFonts w:ascii="Helvetica Neue" w:hAnsi="Helvetica Neue" w:eastAsia="Helvetica Neue" w:cs="Helvetica Neue"/>
          <w:i w:val="0"/>
          <w:iCs w:val="0"/>
          <w:noProof w:val="0"/>
          <w:color w:val="000000" w:themeColor="text1" w:themeTint="FF" w:themeShade="FF"/>
          <w:sz w:val="19"/>
          <w:szCs w:val="19"/>
          <w:lang w:val="en-GB"/>
        </w:rPr>
        <w:t xml:space="preserve"> • Two solutions were reviewed: redesigning the website and developing a digital-marketing strategy.</w:t>
      </w:r>
    </w:p>
    <w:p xmlns:wp14="http://schemas.microsoft.com/office/word/2010/wordml" w:rsidP="73BCFDD3" wp14:paraId="065FECFB" wp14:textId="3F5FE428">
      <w:pPr>
        <w:bidi w:val="0"/>
        <w:spacing w:before="195" w:beforeAutospacing="off" w:after="195" w:afterAutospacing="off"/>
        <w:jc w:val="both"/>
      </w:pPr>
      <w:r w:rsidRPr="73BCFDD3" w:rsidR="49DD241E">
        <w:rPr>
          <w:rFonts w:ascii="Helvetica Neue" w:hAnsi="Helvetica Neue" w:eastAsia="Helvetica Neue" w:cs="Helvetica Neue"/>
          <w:i w:val="0"/>
          <w:iCs w:val="0"/>
          <w:noProof w:val="0"/>
          <w:color w:val="000000" w:themeColor="text1" w:themeTint="FF" w:themeShade="FF"/>
          <w:sz w:val="19"/>
          <w:szCs w:val="19"/>
          <w:lang w:val="en-GB"/>
        </w:rPr>
        <w:t xml:space="preserve"> • The Grid Analysis shows Solution A is stronger because it directly supports customer needs and long-term business growth.</w:t>
      </w:r>
    </w:p>
    <w:p xmlns:wp14="http://schemas.microsoft.com/office/word/2010/wordml" w:rsidP="73BCFDD3" wp14:paraId="5A39A7DF" wp14:textId="61267BB1">
      <w:pPr>
        <w:bidi w:val="0"/>
        <w:spacing w:before="195" w:beforeAutospacing="off" w:after="195" w:afterAutospacing="off"/>
        <w:jc w:val="both"/>
      </w:pPr>
      <w:r w:rsidRPr="73BCFDD3" w:rsidR="49DD241E">
        <w:rPr>
          <w:rFonts w:ascii="Helvetica Neue" w:hAnsi="Helvetica Neue" w:eastAsia="Helvetica Neue" w:cs="Helvetica Neue"/>
          <w:i w:val="0"/>
          <w:iCs w:val="0"/>
          <w:noProof w:val="0"/>
          <w:color w:val="000000" w:themeColor="text1" w:themeTint="FF" w:themeShade="FF"/>
          <w:sz w:val="19"/>
          <w:szCs w:val="19"/>
          <w:lang w:val="en-GB"/>
        </w:rPr>
        <w:t xml:space="preserve"> • Risks such as delays and cost increases can be managed with clear planning and communication.</w:t>
      </w:r>
    </w:p>
    <w:p xmlns:wp14="http://schemas.microsoft.com/office/word/2010/wordml" w:rsidP="73BCFDD3" wp14:paraId="57A79C3E" wp14:textId="3BE2CA88">
      <w:pPr>
        <w:bidi w:val="0"/>
        <w:spacing w:before="195" w:beforeAutospacing="off" w:after="195" w:afterAutospacing="off"/>
        <w:jc w:val="both"/>
      </w:pPr>
      <w:r w:rsidRPr="73BCFDD3" w:rsidR="49DD241E">
        <w:rPr>
          <w:rFonts w:ascii="Helvetica Neue" w:hAnsi="Helvetica Neue" w:eastAsia="Helvetica Neue" w:cs="Helvetica Neue"/>
          <w:i w:val="0"/>
          <w:iCs w:val="0"/>
          <w:noProof w:val="0"/>
          <w:color w:val="000000" w:themeColor="text1" w:themeTint="FF" w:themeShade="FF"/>
          <w:sz w:val="19"/>
          <w:szCs w:val="19"/>
          <w:lang w:val="en-GB"/>
        </w:rPr>
        <w:t xml:space="preserve"> • SMART objectives and KPIs provide simple, measurable ways to check if the new website is improving performance.</w:t>
      </w:r>
      <w:r w:rsidRPr="73BCFDD3" w:rsidR="49DD241E">
        <w:rPr>
          <w:rFonts w:ascii="Arial" w:hAnsi="Arial" w:eastAsia="Arial" w:cs="Arial"/>
          <w:b w:val="1"/>
          <w:bCs w:val="1"/>
          <w:i w:val="0"/>
          <w:iCs w:val="0"/>
          <w:strike w:val="0"/>
          <w:dstrike w:val="0"/>
          <w:noProof w:val="0"/>
          <w:sz w:val="21"/>
          <w:szCs w:val="21"/>
          <w:u w:val="single"/>
          <w:lang w:val="en-GB"/>
        </w:rPr>
        <w:t xml:space="preserve"> </w:t>
      </w:r>
    </w:p>
    <w:p xmlns:wp14="http://schemas.microsoft.com/office/word/2010/wordml" w:rsidP="73BCFDD3" wp14:paraId="6E5CE40D" wp14:textId="059CE232">
      <w:pPr>
        <w:bidi w:val="0"/>
        <w:spacing w:before="210" w:beforeAutospacing="off" w:after="210" w:afterAutospacing="off"/>
        <w:jc w:val="both"/>
      </w:pPr>
      <w:r w:rsidRPr="73BCFDD3" w:rsidR="74F49C7E">
        <w:rPr>
          <w:rFonts w:ascii="Arial" w:hAnsi="Arial" w:eastAsia="Arial" w:cs="Arial"/>
          <w:b w:val="1"/>
          <w:bCs w:val="1"/>
          <w:i w:val="0"/>
          <w:iCs w:val="0"/>
          <w:strike w:val="0"/>
          <w:dstrike w:val="0"/>
          <w:noProof w:val="0"/>
          <w:sz w:val="21"/>
          <w:szCs w:val="21"/>
          <w:u w:val="single"/>
          <w:lang w:val="en-GB"/>
        </w:rPr>
        <w:t xml:space="preserve">Reference List </w:t>
      </w:r>
    </w:p>
    <w:p xmlns:wp14="http://schemas.microsoft.com/office/word/2010/wordml" w:rsidP="73BCFDD3" wp14:paraId="43511A0C" wp14:textId="041AD013">
      <w:pPr>
        <w:bidi w:val="0"/>
        <w:spacing w:before="195" w:beforeAutospacing="off" w:after="195" w:afterAutospacing="off"/>
        <w:jc w:val="both"/>
      </w:pPr>
      <w:r w:rsidRPr="73BCFDD3" w:rsidR="7F8EAE9D">
        <w:rPr>
          <w:rFonts w:ascii="Helvetica Neue" w:hAnsi="Helvetica Neue" w:eastAsia="Helvetica Neue" w:cs="Helvetica Neue"/>
          <w:i w:val="0"/>
          <w:iCs w:val="0"/>
          <w:noProof w:val="0"/>
          <w:color w:val="000000" w:themeColor="text1" w:themeTint="FF" w:themeShade="FF"/>
          <w:sz w:val="19"/>
          <w:szCs w:val="19"/>
          <w:lang w:val="en-GB"/>
        </w:rPr>
        <w:t xml:space="preserve">Chaffey, D. and Ellis-Chadwick, F. (2019) </w:t>
      </w:r>
      <w:r w:rsidRPr="73BCFDD3" w:rsidR="7F8EAE9D">
        <w:rPr>
          <w:rFonts w:ascii="Helvetica Neue" w:hAnsi="Helvetica Neue" w:eastAsia="Helvetica Neue" w:cs="Helvetica Neue"/>
          <w:i w:val="1"/>
          <w:iCs w:val="1"/>
          <w:noProof w:val="0"/>
          <w:color w:val="000000" w:themeColor="text1" w:themeTint="FF" w:themeShade="FF"/>
          <w:sz w:val="19"/>
          <w:szCs w:val="19"/>
          <w:lang w:val="en-GB"/>
        </w:rPr>
        <w:t>Digital Marketing</w:t>
      </w:r>
      <w:r w:rsidRPr="73BCFDD3" w:rsidR="7F8EAE9D">
        <w:rPr>
          <w:rFonts w:ascii="Helvetica Neue" w:hAnsi="Helvetica Neue" w:eastAsia="Helvetica Neue" w:cs="Helvetica Neue"/>
          <w:i w:val="0"/>
          <w:iCs w:val="0"/>
          <w:noProof w:val="0"/>
          <w:color w:val="000000" w:themeColor="text1" w:themeTint="FF" w:themeShade="FF"/>
          <w:sz w:val="19"/>
          <w:szCs w:val="19"/>
          <w:lang w:val="en-GB"/>
        </w:rPr>
        <w:t>. Pearson.</w:t>
      </w:r>
    </w:p>
    <w:p xmlns:wp14="http://schemas.microsoft.com/office/word/2010/wordml" w:rsidP="73BCFDD3" wp14:paraId="7E89A3E4" wp14:textId="631300B5">
      <w:pPr>
        <w:bidi w:val="0"/>
        <w:spacing w:before="195" w:beforeAutospacing="off" w:after="195" w:afterAutospacing="off"/>
        <w:jc w:val="both"/>
      </w:pPr>
      <w:r w:rsidRPr="73BCFDD3" w:rsidR="7F8EAE9D">
        <w:rPr>
          <w:rFonts w:ascii="Helvetica Neue" w:hAnsi="Helvetica Neue" w:eastAsia="Helvetica Neue" w:cs="Helvetica Neue"/>
          <w:i w:val="0"/>
          <w:iCs w:val="0"/>
          <w:noProof w:val="0"/>
          <w:color w:val="000000" w:themeColor="text1" w:themeTint="FF" w:themeShade="FF"/>
          <w:sz w:val="19"/>
          <w:szCs w:val="19"/>
          <w:lang w:val="en-GB"/>
        </w:rPr>
        <w:t xml:space="preserve">Kotler, P. et al. (2021) </w:t>
      </w:r>
      <w:r w:rsidRPr="73BCFDD3" w:rsidR="7F8EAE9D">
        <w:rPr>
          <w:rFonts w:ascii="Helvetica Neue" w:hAnsi="Helvetica Neue" w:eastAsia="Helvetica Neue" w:cs="Helvetica Neue"/>
          <w:i w:val="1"/>
          <w:iCs w:val="1"/>
          <w:noProof w:val="0"/>
          <w:color w:val="000000" w:themeColor="text1" w:themeTint="FF" w:themeShade="FF"/>
          <w:sz w:val="19"/>
          <w:szCs w:val="19"/>
          <w:lang w:val="en-GB"/>
        </w:rPr>
        <w:t>Principles of Marketing</w:t>
      </w:r>
      <w:r w:rsidRPr="73BCFDD3" w:rsidR="7F8EAE9D">
        <w:rPr>
          <w:rFonts w:ascii="Helvetica Neue" w:hAnsi="Helvetica Neue" w:eastAsia="Helvetica Neue" w:cs="Helvetica Neue"/>
          <w:i w:val="0"/>
          <w:iCs w:val="0"/>
          <w:noProof w:val="0"/>
          <w:color w:val="000000" w:themeColor="text1" w:themeTint="FF" w:themeShade="FF"/>
          <w:sz w:val="19"/>
          <w:szCs w:val="19"/>
          <w:lang w:val="en-GB"/>
        </w:rPr>
        <w:t>. Pearson.</w:t>
      </w:r>
    </w:p>
    <w:p xmlns:wp14="http://schemas.microsoft.com/office/word/2010/wordml" w:rsidP="73BCFDD3" wp14:paraId="4284051B" wp14:textId="558D72EC">
      <w:pPr>
        <w:bidi w:val="0"/>
        <w:spacing w:before="195" w:beforeAutospacing="off" w:after="195" w:afterAutospacing="off"/>
        <w:jc w:val="both"/>
      </w:pPr>
      <w:r w:rsidRPr="73BCFDD3" w:rsidR="7F8EAE9D">
        <w:rPr>
          <w:rFonts w:ascii="Helvetica Neue" w:hAnsi="Helvetica Neue" w:eastAsia="Helvetica Neue" w:cs="Helvetica Neue"/>
          <w:i w:val="0"/>
          <w:iCs w:val="0"/>
          <w:noProof w:val="0"/>
          <w:color w:val="000000" w:themeColor="text1" w:themeTint="FF" w:themeShade="FF"/>
          <w:sz w:val="19"/>
          <w:szCs w:val="19"/>
          <w:lang w:val="en-GB"/>
        </w:rPr>
        <w:t xml:space="preserve">Laudon, K.C. and Traver, C.G. (2022) </w:t>
      </w:r>
      <w:r w:rsidRPr="73BCFDD3" w:rsidR="7F8EAE9D">
        <w:rPr>
          <w:rFonts w:ascii="Helvetica Neue" w:hAnsi="Helvetica Neue" w:eastAsia="Helvetica Neue" w:cs="Helvetica Neue"/>
          <w:i w:val="1"/>
          <w:iCs w:val="1"/>
          <w:noProof w:val="0"/>
          <w:color w:val="000000" w:themeColor="text1" w:themeTint="FF" w:themeShade="FF"/>
          <w:sz w:val="19"/>
          <w:szCs w:val="19"/>
          <w:lang w:val="en-GB"/>
        </w:rPr>
        <w:t>E-Commerce</w:t>
      </w:r>
      <w:r w:rsidRPr="73BCFDD3" w:rsidR="7F8EAE9D">
        <w:rPr>
          <w:rFonts w:ascii="Helvetica Neue" w:hAnsi="Helvetica Neue" w:eastAsia="Helvetica Neue" w:cs="Helvetica Neue"/>
          <w:i w:val="0"/>
          <w:iCs w:val="0"/>
          <w:noProof w:val="0"/>
          <w:color w:val="000000" w:themeColor="text1" w:themeTint="FF" w:themeShade="FF"/>
          <w:sz w:val="19"/>
          <w:szCs w:val="19"/>
          <w:lang w:val="en-GB"/>
        </w:rPr>
        <w:t>. Pearson.</w:t>
      </w:r>
    </w:p>
    <w:p xmlns:wp14="http://schemas.microsoft.com/office/word/2010/wordml" w:rsidP="73BCFDD3" wp14:paraId="5C0B8ADF" wp14:textId="63244CC2">
      <w:pPr>
        <w:bidi w:val="0"/>
        <w:spacing w:before="195" w:beforeAutospacing="off" w:after="195" w:afterAutospacing="off"/>
        <w:jc w:val="both"/>
      </w:pPr>
      <w:r w:rsidRPr="73BCFDD3" w:rsidR="7F8EAE9D">
        <w:rPr>
          <w:rFonts w:ascii="Helvetica Neue" w:hAnsi="Helvetica Neue" w:eastAsia="Helvetica Neue" w:cs="Helvetica Neue"/>
          <w:i w:val="0"/>
          <w:iCs w:val="0"/>
          <w:noProof w:val="0"/>
          <w:color w:val="000000" w:themeColor="text1" w:themeTint="FF" w:themeShade="FF"/>
          <w:sz w:val="19"/>
          <w:szCs w:val="19"/>
          <w:lang w:val="en-GB"/>
        </w:rPr>
        <w:t xml:space="preserve">Rogers, D. (2016) </w:t>
      </w:r>
      <w:r w:rsidRPr="73BCFDD3" w:rsidR="7F8EAE9D">
        <w:rPr>
          <w:rFonts w:ascii="Helvetica Neue" w:hAnsi="Helvetica Neue" w:eastAsia="Helvetica Neue" w:cs="Helvetica Neue"/>
          <w:i w:val="1"/>
          <w:iCs w:val="1"/>
          <w:noProof w:val="0"/>
          <w:color w:val="000000" w:themeColor="text1" w:themeTint="FF" w:themeShade="FF"/>
          <w:sz w:val="19"/>
          <w:szCs w:val="19"/>
          <w:lang w:val="en-GB"/>
        </w:rPr>
        <w:t>The Digital Transformation Playbook</w:t>
      </w:r>
      <w:r w:rsidRPr="73BCFDD3" w:rsidR="7F8EAE9D">
        <w:rPr>
          <w:rFonts w:ascii="Helvetica Neue" w:hAnsi="Helvetica Neue" w:eastAsia="Helvetica Neue" w:cs="Helvetica Neue"/>
          <w:i w:val="0"/>
          <w:iCs w:val="0"/>
          <w:noProof w:val="0"/>
          <w:color w:val="000000" w:themeColor="text1" w:themeTint="FF" w:themeShade="FF"/>
          <w:sz w:val="19"/>
          <w:szCs w:val="19"/>
          <w:lang w:val="en-GB"/>
        </w:rPr>
        <w:t>. Columbia University Press.</w:t>
      </w:r>
    </w:p>
    <w:p xmlns:wp14="http://schemas.microsoft.com/office/word/2010/wordml" w:rsidP="73BCFDD3" wp14:paraId="29407995" wp14:textId="2527DA8B">
      <w:pPr>
        <w:bidi w:val="0"/>
        <w:spacing w:before="195" w:beforeAutospacing="off" w:after="195" w:afterAutospacing="off"/>
        <w:jc w:val="both"/>
      </w:pPr>
      <w:r w:rsidRPr="73BCFDD3" w:rsidR="7F8EAE9D">
        <w:rPr>
          <w:rFonts w:ascii="Helvetica Neue" w:hAnsi="Helvetica Neue" w:eastAsia="Helvetica Neue" w:cs="Helvetica Neue"/>
          <w:i w:val="0"/>
          <w:iCs w:val="0"/>
          <w:noProof w:val="0"/>
          <w:color w:val="000000" w:themeColor="text1" w:themeTint="FF" w:themeShade="FF"/>
          <w:sz w:val="19"/>
          <w:szCs w:val="19"/>
          <w:lang w:val="en-GB"/>
        </w:rPr>
        <w:t>Statista (2023) Online Flower Market Trends (UK).</w:t>
      </w:r>
    </w:p>
    <w:p xmlns:wp14="http://schemas.microsoft.com/office/word/2010/wordml" w:rsidP="73BCFDD3" wp14:paraId="64AEE17A" wp14:textId="3BBD3140">
      <w:pPr>
        <w:bidi w:val="0"/>
        <w:spacing w:before="240" w:beforeAutospacing="off" w:after="240" w:afterAutospacing="off"/>
        <w:ind w:left="270" w:right="0"/>
        <w:jc w:val="both"/>
      </w:pPr>
    </w:p>
    <w:p xmlns:wp14="http://schemas.microsoft.com/office/word/2010/wordml" w:rsidP="73BCFDD3" wp14:paraId="5994F17A" wp14:textId="0E5FCF57">
      <w:pPr>
        <w:bidi w:val="0"/>
        <w:spacing w:before="240" w:beforeAutospacing="off" w:after="240" w:afterAutospacing="off"/>
        <w:ind w:left="270" w:right="0"/>
        <w:jc w:val="both"/>
      </w:pPr>
    </w:p>
    <w:p xmlns:wp14="http://schemas.microsoft.com/office/word/2010/wordml" w:rsidP="73BCFDD3" wp14:paraId="5BC8F477" wp14:textId="4DB987F2">
      <w:pPr>
        <w:bidi w:val="0"/>
        <w:spacing w:before="240" w:beforeAutospacing="off" w:after="240" w:afterAutospacing="off"/>
        <w:ind w:left="270" w:right="0"/>
        <w:jc w:val="both"/>
      </w:pPr>
    </w:p>
    <w:p xmlns:wp14="http://schemas.microsoft.com/office/word/2010/wordml" w:rsidP="73BCFDD3" wp14:paraId="2164A7E6" wp14:textId="491F7472">
      <w:pPr>
        <w:bidi w:val="0"/>
        <w:spacing w:before="240" w:beforeAutospacing="off" w:after="240" w:afterAutospacing="off"/>
        <w:ind w:left="270" w:right="0"/>
        <w:jc w:val="both"/>
      </w:pPr>
    </w:p>
    <w:p xmlns:wp14="http://schemas.microsoft.com/office/word/2010/wordml" w:rsidP="73BCFDD3" wp14:paraId="1050B402" wp14:textId="3FAEB38A">
      <w:pPr>
        <w:bidi w:val="0"/>
        <w:spacing w:before="240" w:beforeAutospacing="off" w:after="240" w:afterAutospacing="off"/>
        <w:ind w:left="270" w:right="0"/>
        <w:jc w:val="both"/>
      </w:pPr>
    </w:p>
    <w:p xmlns:wp14="http://schemas.microsoft.com/office/word/2010/wordml" w:rsidP="73BCFDD3" wp14:paraId="06968EC5" wp14:textId="5D402683">
      <w:pPr>
        <w:pStyle w:val="Normal"/>
        <w:bidi w:val="0"/>
        <w:spacing w:before="240" w:beforeAutospacing="off" w:after="240" w:afterAutospacing="off"/>
        <w:ind w:left="0" w:right="0"/>
        <w:jc w:val="both"/>
        <w:rPr>
          <w:rFonts w:ascii="Arial" w:hAnsi="Arial" w:eastAsia="Arial" w:cs="Arial"/>
          <w:i w:val="0"/>
          <w:iCs w:val="0"/>
          <w:noProof w:val="0"/>
          <w:sz w:val="108"/>
          <w:szCs w:val="108"/>
          <w:lang w:val="en-GB"/>
        </w:rPr>
      </w:pPr>
    </w:p>
    <w:p xmlns:wp14="http://schemas.microsoft.com/office/word/2010/wordml" w:rsidP="73BCFDD3" wp14:paraId="7F7053B4" wp14:textId="330CCEAD">
      <w:pPr>
        <w:pStyle w:val="Normal"/>
        <w:bidi w:val="0"/>
        <w:spacing w:before="240" w:beforeAutospacing="off" w:after="240" w:afterAutospacing="off"/>
        <w:ind w:left="0" w:right="0"/>
        <w:jc w:val="both"/>
      </w:pPr>
      <w:r w:rsidRPr="73BCFDD3" w:rsidR="74F49C7E">
        <w:rPr>
          <w:rFonts w:ascii="Arial" w:hAnsi="Arial" w:eastAsia="Arial" w:cs="Arial"/>
          <w:i w:val="0"/>
          <w:iCs w:val="0"/>
          <w:noProof w:val="0"/>
          <w:sz w:val="108"/>
          <w:szCs w:val="108"/>
          <w:lang w:val="en-GB"/>
        </w:rPr>
        <w:t>Appendices</w:t>
      </w:r>
    </w:p>
    <w:p xmlns:wp14="http://schemas.microsoft.com/office/word/2010/wordml" w:rsidP="73BCFDD3" wp14:paraId="74F3C96B" wp14:textId="17F29D4B">
      <w:pPr>
        <w:pStyle w:val="Normal"/>
        <w:bidi w:val="0"/>
        <w:spacing w:before="240" w:beforeAutospacing="off" w:after="240" w:afterAutospacing="off"/>
        <w:ind w:left="0" w:right="0"/>
        <w:jc w:val="both"/>
      </w:pPr>
      <w:r w:rsidRPr="73BCFDD3" w:rsidR="74F49C7E">
        <w:rPr>
          <w:rFonts w:ascii="Arial" w:hAnsi="Arial" w:eastAsia="Arial" w:cs="Arial"/>
          <w:b w:val="1"/>
          <w:bCs w:val="1"/>
          <w:i w:val="1"/>
          <w:iCs w:val="1"/>
          <w:strike w:val="0"/>
          <w:dstrike w:val="0"/>
          <w:noProof w:val="0"/>
          <w:sz w:val="24"/>
          <w:szCs w:val="24"/>
          <w:u w:val="single"/>
          <w:lang w:val="en-GB"/>
        </w:rPr>
        <w:t>Appendix 1</w:t>
      </w:r>
    </w:p>
    <w:p xmlns:wp14="http://schemas.microsoft.com/office/word/2010/wordml" w:rsidP="73BCFDD3" wp14:paraId="2FC10783" wp14:textId="6A77B4C7">
      <w:pPr>
        <w:bidi w:val="0"/>
        <w:spacing w:before="240" w:beforeAutospacing="off" w:after="240" w:afterAutospacing="off"/>
        <w:jc w:val="center"/>
      </w:pPr>
    </w:p>
    <w:p xmlns:wp14="http://schemas.microsoft.com/office/word/2010/wordml" w:rsidP="73BCFDD3" wp14:paraId="13BA6527" wp14:textId="230BBC64">
      <w:pPr>
        <w:bidi w:val="0"/>
        <w:spacing w:before="240" w:beforeAutospacing="off" w:after="240" w:afterAutospacing="off"/>
        <w:jc w:val="center"/>
      </w:pPr>
      <w:r w:rsidRPr="73BCFDD3" w:rsidR="74F49C7E">
        <w:rPr>
          <w:rFonts w:ascii="Arial" w:hAnsi="Arial" w:eastAsia="Arial" w:cs="Arial"/>
          <w:b w:val="1"/>
          <w:bCs w:val="1"/>
          <w:i w:val="0"/>
          <w:iCs w:val="0"/>
          <w:strike w:val="0"/>
          <w:dstrike w:val="0"/>
          <w:noProof w:val="0"/>
          <w:sz w:val="24"/>
          <w:szCs w:val="24"/>
          <w:u w:val="single"/>
          <w:lang w:val="en-GB"/>
        </w:rPr>
        <w:t>Grid Analysis Table</w:t>
      </w:r>
    </w:p>
    <w:p xmlns:wp14="http://schemas.microsoft.com/office/word/2010/wordml" w:rsidP="73BCFDD3" wp14:paraId="63535C4F" wp14:textId="319DCCEF">
      <w:pPr>
        <w:bidi w:val="0"/>
        <w:spacing w:before="240" w:beforeAutospacing="off" w:after="240" w:afterAutospacing="off"/>
        <w:jc w:val="center"/>
      </w:pPr>
    </w:p>
    <w:tbl>
      <w:tblPr>
        <w:tblStyle w:val="TableNormal"/>
        <w:bidiVisual w:val="0"/>
        <w:tblW w:w="0" w:type="auto"/>
        <w:tblLook w:val="06A0" w:firstRow="1" w:lastRow="0" w:firstColumn="1" w:lastColumn="0" w:noHBand="1" w:noVBand="1"/>
      </w:tblPr>
      <w:tblGrid>
        <w:gridCol w:w="1502"/>
        <w:gridCol w:w="1502"/>
        <w:gridCol w:w="1502"/>
        <w:gridCol w:w="1502"/>
        <w:gridCol w:w="1502"/>
        <w:gridCol w:w="1502"/>
      </w:tblGrid>
      <w:tr w:rsidR="73BCFDD3" w:rsidTr="73BCFDD3" w14:paraId="1B0976E8">
        <w:trPr>
          <w:trHeight w:val="300"/>
        </w:trPr>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7750BC85" w14:textId="5EDB5682">
            <w:pPr>
              <w:bidi w:val="0"/>
              <w:spacing w:before="240" w:beforeAutospacing="off" w:after="240" w:afterAutospacing="off"/>
              <w:jc w:val="center"/>
            </w:pPr>
            <w:r w:rsidRPr="73BCFDD3" w:rsidR="73BCFDD3">
              <w:rPr>
                <w:rFonts w:ascii="Arial" w:hAnsi="Arial" w:eastAsia="Arial" w:cs="Arial"/>
                <w:b w:val="1"/>
                <w:bCs w:val="1"/>
                <w:i w:val="0"/>
                <w:iCs w:val="0"/>
                <w:sz w:val="24"/>
                <w:szCs w:val="24"/>
              </w:rPr>
              <w:t>Factors to consider</w:t>
            </w:r>
          </w:p>
        </w:tc>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0525C59" w:rsidP="73BCFDD3" w:rsidRDefault="40525C59" w14:paraId="677CC438" w14:textId="6876B6CF">
            <w:pPr>
              <w:pStyle w:val="Normal"/>
              <w:bidi w:val="0"/>
              <w:spacing w:before="240" w:beforeAutospacing="off" w:after="240" w:afterAutospacing="off"/>
            </w:pPr>
            <w:r w:rsidRPr="73BCFDD3" w:rsidR="40525C59">
              <w:rPr>
                <w:rFonts w:ascii="Arial" w:hAnsi="Arial" w:eastAsia="Arial" w:cs="Arial"/>
                <w:b w:val="1"/>
                <w:bCs w:val="1"/>
                <w:noProof w:val="0"/>
                <w:sz w:val="24"/>
                <w:szCs w:val="24"/>
                <w:lang w:val="en-GB"/>
              </w:rPr>
              <w:t xml:space="preserve">Weight  </w:t>
            </w:r>
          </w:p>
        </w:tc>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54AFAFD5" w:rsidP="73BCFDD3" w:rsidRDefault="54AFAFD5" w14:paraId="39405458" w14:textId="2748089A">
            <w:pPr>
              <w:bidi w:val="0"/>
              <w:spacing w:before="240" w:beforeAutospacing="off" w:after="240" w:afterAutospacing="off"/>
            </w:pPr>
            <w:r w:rsidR="54AFAFD5">
              <w:rPr/>
              <w:t>A Score</w:t>
            </w:r>
          </w:p>
        </w:tc>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0123A322" w:rsidP="73BCFDD3" w:rsidRDefault="0123A322" w14:paraId="5940C234" w14:textId="6212E6DD">
            <w:pPr>
              <w:bidi w:val="0"/>
              <w:spacing w:before="240" w:beforeAutospacing="off" w:after="240" w:afterAutospacing="off"/>
            </w:pPr>
            <w:r w:rsidR="0123A322">
              <w:rPr/>
              <w:t>A Total</w:t>
            </w:r>
          </w:p>
        </w:tc>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0123A322" w:rsidP="73BCFDD3" w:rsidRDefault="0123A322" w14:paraId="4B052984" w14:textId="4B469361">
            <w:pPr>
              <w:bidi w:val="0"/>
              <w:spacing w:before="240" w:beforeAutospacing="off" w:after="240" w:afterAutospacing="off"/>
            </w:pPr>
            <w:r w:rsidR="0123A322">
              <w:rPr/>
              <w:t>B Score</w:t>
            </w:r>
          </w:p>
        </w:tc>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0123A322" w:rsidP="73BCFDD3" w:rsidRDefault="0123A322" w14:paraId="44164A66" w14:textId="063C2AE5">
            <w:pPr>
              <w:bidi w:val="0"/>
              <w:spacing w:before="240" w:beforeAutospacing="off" w:after="240" w:afterAutospacing="off"/>
              <w:jc w:val="center"/>
              <w:rPr>
                <w:rFonts w:ascii="Arial" w:hAnsi="Arial" w:eastAsia="Arial" w:cs="Arial"/>
                <w:b w:val="1"/>
                <w:bCs w:val="1"/>
                <w:i w:val="0"/>
                <w:iCs w:val="0"/>
                <w:sz w:val="24"/>
                <w:szCs w:val="24"/>
              </w:rPr>
            </w:pPr>
            <w:r w:rsidRPr="73BCFDD3" w:rsidR="0123A322">
              <w:rPr>
                <w:rFonts w:ascii="Arial" w:hAnsi="Arial" w:eastAsia="Arial" w:cs="Arial"/>
                <w:b w:val="1"/>
                <w:bCs w:val="1"/>
                <w:i w:val="0"/>
                <w:iCs w:val="0"/>
                <w:sz w:val="24"/>
                <w:szCs w:val="24"/>
              </w:rPr>
              <w:t xml:space="preserve">B </w:t>
            </w:r>
            <w:r w:rsidRPr="73BCFDD3" w:rsidR="73BCFDD3">
              <w:rPr>
                <w:rFonts w:ascii="Arial" w:hAnsi="Arial" w:eastAsia="Arial" w:cs="Arial"/>
                <w:b w:val="1"/>
                <w:bCs w:val="1"/>
                <w:i w:val="0"/>
                <w:iCs w:val="0"/>
                <w:sz w:val="24"/>
                <w:szCs w:val="24"/>
              </w:rPr>
              <w:t>Total</w:t>
            </w:r>
          </w:p>
        </w:tc>
      </w:tr>
      <w:tr w:rsidR="73BCFDD3" w:rsidTr="73BCFDD3" w14:paraId="09FCE6E0">
        <w:trPr>
          <w:trHeight w:val="300"/>
        </w:trPr>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00C2E00B" w14:textId="3156F09F">
            <w:pPr>
              <w:bidi w:val="0"/>
              <w:spacing w:before="195" w:beforeAutospacing="off" w:after="195" w:afterAutospacing="off"/>
              <w:jc w:val="left"/>
            </w:pPr>
            <w:r w:rsidRPr="73BCFDD3" w:rsidR="73BCFDD3">
              <w:rPr>
                <w:rFonts w:ascii="Arial" w:hAnsi="Arial" w:eastAsia="Arial" w:cs="Arial"/>
                <w:b w:val="1"/>
                <w:bCs w:val="1"/>
                <w:i w:val="0"/>
                <w:iCs w:val="0"/>
                <w:sz w:val="24"/>
                <w:szCs w:val="24"/>
              </w:rPr>
              <w:t xml:space="preserve">  </w:t>
            </w:r>
            <w:r w:rsidRPr="73BCFDD3" w:rsidR="56CE1E70">
              <w:rPr>
                <w:rFonts w:ascii="Helvetica Neue" w:hAnsi="Helvetica Neue" w:eastAsia="Helvetica Neue" w:cs="Helvetica Neue"/>
                <w:i w:val="0"/>
                <w:iCs w:val="0"/>
                <w:noProof w:val="0"/>
                <w:color w:val="000000" w:themeColor="text1" w:themeTint="FF" w:themeShade="FF"/>
                <w:sz w:val="19"/>
                <w:szCs w:val="19"/>
                <w:lang w:val="en-GB"/>
              </w:rPr>
              <w:t>improves online sales</w:t>
            </w:r>
          </w:p>
        </w:tc>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089BEC4F" w:rsidP="73BCFDD3" w:rsidRDefault="089BEC4F" w14:paraId="0E9A48E7" w14:textId="5F52A5C6">
            <w:pPr>
              <w:bidi w:val="0"/>
              <w:spacing w:before="240" w:beforeAutospacing="off" w:after="240" w:afterAutospacing="off"/>
            </w:pPr>
            <w:r w:rsidR="089BEC4F">
              <w:rPr/>
              <w:t>5</w:t>
            </w:r>
          </w:p>
        </w:tc>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25FB10CE" w:rsidP="73BCFDD3" w:rsidRDefault="25FB10CE" w14:paraId="3AE977ED" w14:textId="121AB56C">
            <w:pPr>
              <w:bidi w:val="0"/>
              <w:spacing w:before="240" w:beforeAutospacing="off" w:after="240" w:afterAutospacing="off"/>
            </w:pPr>
            <w:r w:rsidR="25FB10CE">
              <w:rPr/>
              <w:t>5</w:t>
            </w:r>
          </w:p>
        </w:tc>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1AE4D880" w:rsidP="73BCFDD3" w:rsidRDefault="1AE4D880" w14:paraId="097BBF33" w14:textId="53BCC0DE">
            <w:pPr>
              <w:bidi w:val="0"/>
              <w:spacing w:before="240" w:beforeAutospacing="off" w:after="240" w:afterAutospacing="off"/>
            </w:pPr>
            <w:r w:rsidR="1AE4D880">
              <w:rPr/>
              <w:t>25</w:t>
            </w:r>
          </w:p>
        </w:tc>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A3AE95C" w:rsidP="73BCFDD3" w:rsidRDefault="4A3AE95C" w14:paraId="683524D4" w14:textId="517F970A">
            <w:pPr>
              <w:bidi w:val="0"/>
              <w:spacing w:before="240" w:beforeAutospacing="off" w:after="240" w:afterAutospacing="off"/>
            </w:pPr>
            <w:r w:rsidR="4A3AE95C">
              <w:rPr/>
              <w:t>3</w:t>
            </w:r>
          </w:p>
        </w:tc>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A3AE95C" w:rsidP="73BCFDD3" w:rsidRDefault="4A3AE95C" w14:paraId="040280DF" w14:textId="666806A4">
            <w:pPr>
              <w:bidi w:val="0"/>
              <w:spacing w:before="240" w:beforeAutospacing="off" w:after="240" w:afterAutospacing="off"/>
            </w:pPr>
            <w:r w:rsidR="4A3AE95C">
              <w:rPr/>
              <w:t>15</w:t>
            </w:r>
          </w:p>
        </w:tc>
      </w:tr>
      <w:tr w:rsidR="73BCFDD3" w:rsidTr="73BCFDD3" w14:paraId="20A31CFE">
        <w:trPr>
          <w:trHeight w:val="300"/>
        </w:trPr>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20B807F" w:rsidP="73BCFDD3" w:rsidRDefault="420B807F" w14:paraId="47C2945B" w14:textId="44374515">
            <w:pPr>
              <w:bidi w:val="0"/>
              <w:spacing w:before="195" w:beforeAutospacing="off" w:after="195" w:afterAutospacing="off"/>
            </w:pPr>
            <w:r w:rsidRPr="73BCFDD3" w:rsidR="420B807F">
              <w:rPr>
                <w:rFonts w:ascii="Helvetica Neue" w:hAnsi="Helvetica Neue" w:eastAsia="Helvetica Neue" w:cs="Helvetica Neue"/>
                <w:i w:val="0"/>
                <w:iCs w:val="0"/>
                <w:noProof w:val="0"/>
                <w:color w:val="000000" w:themeColor="text1" w:themeTint="FF" w:themeShade="FF"/>
                <w:sz w:val="19"/>
                <w:szCs w:val="19"/>
                <w:lang w:val="en-GB"/>
              </w:rPr>
              <w:t>Long-term value</w:t>
            </w:r>
          </w:p>
        </w:tc>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089BEC4F" w:rsidP="73BCFDD3" w:rsidRDefault="089BEC4F" w14:paraId="23EE8847" w14:textId="24FEDD31">
            <w:pPr>
              <w:bidi w:val="0"/>
              <w:spacing w:before="240" w:beforeAutospacing="off" w:after="240" w:afterAutospacing="off"/>
            </w:pPr>
            <w:r w:rsidR="089BEC4F">
              <w:rPr/>
              <w:t>4</w:t>
            </w:r>
          </w:p>
        </w:tc>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045C26C" w:rsidP="73BCFDD3" w:rsidRDefault="4045C26C" w14:paraId="2B80CB38" w14:textId="6F34EC46">
            <w:pPr>
              <w:bidi w:val="0"/>
              <w:spacing w:before="240" w:beforeAutospacing="off" w:after="240" w:afterAutospacing="off"/>
            </w:pPr>
            <w:r w:rsidR="4045C26C">
              <w:rPr/>
              <w:t>4</w:t>
            </w:r>
          </w:p>
        </w:tc>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306135AE" w:rsidP="73BCFDD3" w:rsidRDefault="306135AE" w14:paraId="78863020" w14:textId="7E0C2188">
            <w:pPr>
              <w:bidi w:val="0"/>
              <w:spacing w:before="240" w:beforeAutospacing="off" w:after="240" w:afterAutospacing="off"/>
            </w:pPr>
            <w:r w:rsidR="306135AE">
              <w:rPr/>
              <w:t>20</w:t>
            </w:r>
          </w:p>
        </w:tc>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1B2D6962" w:rsidP="73BCFDD3" w:rsidRDefault="1B2D6962" w14:paraId="7AD78FF9" w14:textId="64EA7094">
            <w:pPr>
              <w:bidi w:val="0"/>
              <w:spacing w:before="240" w:beforeAutospacing="off" w:after="240" w:afterAutospacing="off"/>
            </w:pPr>
            <w:r w:rsidR="1B2D6962">
              <w:rPr/>
              <w:t>4</w:t>
            </w:r>
          </w:p>
        </w:tc>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024C92E4" w:rsidP="73BCFDD3" w:rsidRDefault="024C92E4" w14:paraId="06CCD926" w14:textId="77A92728">
            <w:pPr>
              <w:bidi w:val="0"/>
              <w:spacing w:before="240" w:beforeAutospacing="off" w:after="240" w:afterAutospacing="off"/>
            </w:pPr>
            <w:r w:rsidR="024C92E4">
              <w:rPr/>
              <w:t>16</w:t>
            </w:r>
          </w:p>
        </w:tc>
      </w:tr>
      <w:tr w:rsidR="73BCFDD3" w:rsidTr="73BCFDD3" w14:paraId="260389D0">
        <w:trPr>
          <w:trHeight w:val="300"/>
        </w:trPr>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0C4F97A2" w:rsidP="73BCFDD3" w:rsidRDefault="0C4F97A2" w14:paraId="6C4633B3" w14:textId="62E80173">
            <w:pPr>
              <w:bidi w:val="0"/>
              <w:spacing w:before="195" w:beforeAutospacing="off" w:after="195" w:afterAutospacing="off"/>
            </w:pPr>
            <w:r w:rsidRPr="73BCFDD3" w:rsidR="0C4F97A2">
              <w:rPr>
                <w:rFonts w:ascii="Helvetica Neue" w:hAnsi="Helvetica Neue" w:eastAsia="Helvetica Neue" w:cs="Helvetica Neue"/>
                <w:i w:val="0"/>
                <w:iCs w:val="0"/>
                <w:noProof w:val="0"/>
                <w:color w:val="000000" w:themeColor="text1" w:themeTint="FF" w:themeShade="FF"/>
                <w:sz w:val="19"/>
                <w:szCs w:val="19"/>
                <w:lang w:val="en-GB"/>
              </w:rPr>
              <w:t>Cost-effectiveness</w:t>
            </w:r>
          </w:p>
        </w:tc>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089BEC4F" w:rsidP="73BCFDD3" w:rsidRDefault="089BEC4F" w14:paraId="321A0971" w14:textId="29EB0163">
            <w:pPr>
              <w:bidi w:val="0"/>
              <w:spacing w:before="240" w:beforeAutospacing="off" w:after="240" w:afterAutospacing="off"/>
            </w:pPr>
            <w:r w:rsidR="089BEC4F">
              <w:rPr/>
              <w:t>3</w:t>
            </w:r>
          </w:p>
        </w:tc>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0E301EF9" w:rsidP="73BCFDD3" w:rsidRDefault="0E301EF9" w14:paraId="1F662DED" w14:textId="726CCDED">
            <w:pPr>
              <w:bidi w:val="0"/>
              <w:spacing w:before="240" w:beforeAutospacing="off" w:after="240" w:afterAutospacing="off"/>
            </w:pPr>
            <w:r w:rsidR="0E301EF9">
              <w:rPr/>
              <w:t>4</w:t>
            </w:r>
          </w:p>
        </w:tc>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01971558" w:rsidP="73BCFDD3" w:rsidRDefault="01971558" w14:paraId="60252607" w14:textId="260BE219">
            <w:pPr>
              <w:bidi w:val="0"/>
              <w:spacing w:before="240" w:beforeAutospacing="off" w:after="240" w:afterAutospacing="off"/>
            </w:pPr>
            <w:r w:rsidR="01971558">
              <w:rPr/>
              <w:t>12</w:t>
            </w:r>
          </w:p>
        </w:tc>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2435FFBF" w:rsidP="73BCFDD3" w:rsidRDefault="2435FFBF" w14:paraId="7A0DD3E8" w14:textId="040198FE">
            <w:pPr>
              <w:bidi w:val="0"/>
              <w:spacing w:before="240" w:beforeAutospacing="off" w:after="240" w:afterAutospacing="off"/>
            </w:pPr>
            <w:r w:rsidR="2435FFBF">
              <w:rPr/>
              <w:t>3</w:t>
            </w:r>
          </w:p>
        </w:tc>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62B2B85F" w:rsidP="73BCFDD3" w:rsidRDefault="62B2B85F" w14:paraId="1CC29C66" w14:textId="59E429D8">
            <w:pPr>
              <w:bidi w:val="0"/>
              <w:spacing w:before="240" w:beforeAutospacing="off" w:after="240" w:afterAutospacing="off"/>
            </w:pPr>
            <w:r w:rsidR="62B2B85F">
              <w:rPr/>
              <w:t>9</w:t>
            </w:r>
          </w:p>
        </w:tc>
      </w:tr>
      <w:tr w:rsidR="73BCFDD3" w:rsidTr="73BCFDD3" w14:paraId="1F864A13">
        <w:trPr>
          <w:trHeight w:val="300"/>
        </w:trPr>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0953755C" w:rsidP="73BCFDD3" w:rsidRDefault="0953755C" w14:paraId="2372801D" w14:textId="68A8DB06">
            <w:pPr>
              <w:pStyle w:val="Normal"/>
              <w:bidi w:val="0"/>
              <w:spacing w:before="240" w:beforeAutospacing="off" w:after="240" w:afterAutospacing="off"/>
            </w:pPr>
            <w:r w:rsidRPr="73BCFDD3" w:rsidR="0953755C">
              <w:rPr>
                <w:rFonts w:ascii="Helvetica Neue" w:hAnsi="Helvetica Neue" w:eastAsia="Helvetica Neue" w:cs="Helvetica Neue"/>
                <w:i w:val="0"/>
                <w:iCs w:val="0"/>
                <w:noProof w:val="0"/>
                <w:color w:val="000000" w:themeColor="text1" w:themeTint="FF" w:themeShade="FF"/>
                <w:sz w:val="19"/>
                <w:szCs w:val="19"/>
                <w:lang w:val="en-GB"/>
              </w:rPr>
              <w:t>Matches customer feedback</w:t>
            </w:r>
          </w:p>
        </w:tc>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089BEC4F" w:rsidP="73BCFDD3" w:rsidRDefault="089BEC4F" w14:paraId="2957B83D" w14:textId="50A53777">
            <w:pPr>
              <w:bidi w:val="0"/>
              <w:spacing w:before="240" w:beforeAutospacing="off" w:after="240" w:afterAutospacing="off"/>
            </w:pPr>
            <w:r w:rsidR="089BEC4F">
              <w:rPr/>
              <w:t>4</w:t>
            </w:r>
          </w:p>
        </w:tc>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55F7BB58" w:rsidP="73BCFDD3" w:rsidRDefault="55F7BB58" w14:paraId="50518F25" w14:textId="5D4B6C1E">
            <w:pPr>
              <w:bidi w:val="0"/>
              <w:spacing w:before="240" w:beforeAutospacing="off" w:after="240" w:afterAutospacing="off"/>
            </w:pPr>
            <w:r w:rsidR="55F7BB58">
              <w:rPr/>
              <w:t>5</w:t>
            </w:r>
          </w:p>
        </w:tc>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079D56C0" w:rsidP="73BCFDD3" w:rsidRDefault="079D56C0" w14:paraId="656A0176" w14:textId="51EB5C19">
            <w:pPr>
              <w:bidi w:val="0"/>
              <w:spacing w:before="240" w:beforeAutospacing="off" w:after="240" w:afterAutospacing="off"/>
            </w:pPr>
            <w:r w:rsidR="079D56C0">
              <w:rPr/>
              <w:t>20</w:t>
            </w:r>
          </w:p>
        </w:tc>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23C86CB6" w:rsidP="73BCFDD3" w:rsidRDefault="23C86CB6" w14:paraId="3AFE5DE6" w14:textId="67C27AA3">
            <w:pPr>
              <w:bidi w:val="0"/>
              <w:spacing w:before="240" w:beforeAutospacing="off" w:after="240" w:afterAutospacing="off"/>
            </w:pPr>
            <w:r w:rsidR="23C86CB6">
              <w:rPr/>
              <w:t>4</w:t>
            </w:r>
          </w:p>
        </w:tc>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1F86EAD3" w:rsidP="73BCFDD3" w:rsidRDefault="1F86EAD3" w14:paraId="771E9766" w14:textId="3547E4BA">
            <w:pPr>
              <w:bidi w:val="0"/>
              <w:spacing w:before="240" w:beforeAutospacing="off" w:after="240" w:afterAutospacing="off"/>
            </w:pPr>
            <w:r w:rsidR="1F86EAD3">
              <w:rPr/>
              <w:t>16</w:t>
            </w:r>
          </w:p>
        </w:tc>
      </w:tr>
      <w:tr w:rsidR="73BCFDD3" w:rsidTr="73BCFDD3" w14:paraId="752BF76D">
        <w:trPr>
          <w:trHeight w:val="300"/>
        </w:trPr>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56669A59" w14:textId="29A27931">
            <w:pPr>
              <w:bidi w:val="0"/>
              <w:spacing w:before="240" w:beforeAutospacing="off" w:after="240" w:afterAutospacing="off"/>
            </w:pPr>
          </w:p>
          <w:p w:rsidR="7ECE2DED" w:rsidP="73BCFDD3" w:rsidRDefault="7ECE2DED" w14:paraId="1D685A6E" w14:textId="0FB59DB4">
            <w:pPr>
              <w:bidi w:val="0"/>
              <w:spacing w:before="195" w:beforeAutospacing="off" w:after="195" w:afterAutospacing="off"/>
            </w:pPr>
            <w:r w:rsidRPr="73BCFDD3" w:rsidR="7ECE2DED">
              <w:rPr>
                <w:rFonts w:ascii="Helvetica Neue" w:hAnsi="Helvetica Neue" w:eastAsia="Helvetica Neue" w:cs="Helvetica Neue"/>
                <w:i w:val="0"/>
                <w:iCs w:val="0"/>
                <w:noProof w:val="0"/>
                <w:color w:val="000000" w:themeColor="text1" w:themeTint="FF" w:themeShade="FF"/>
                <w:sz w:val="19"/>
                <w:szCs w:val="19"/>
                <w:lang w:val="en-GB"/>
              </w:rPr>
              <w:t>TOTAL</w:t>
            </w:r>
          </w:p>
        </w:tc>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22BB57B3" w:rsidP="73BCFDD3" w:rsidRDefault="22BB57B3" w14:paraId="67742350" w14:textId="2F45EAAE">
            <w:pPr>
              <w:bidi w:val="0"/>
              <w:spacing w:before="240" w:beforeAutospacing="off" w:after="240" w:afterAutospacing="off"/>
            </w:pPr>
            <w:r w:rsidR="22BB57B3">
              <w:rPr/>
              <w:t>------</w:t>
            </w:r>
          </w:p>
        </w:tc>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22BB57B3" w:rsidP="73BCFDD3" w:rsidRDefault="22BB57B3" w14:paraId="5EED71E8" w14:textId="5FD6A48D">
            <w:pPr>
              <w:bidi w:val="0"/>
              <w:spacing w:before="240" w:beforeAutospacing="off" w:after="240" w:afterAutospacing="off"/>
            </w:pPr>
            <w:r w:rsidR="22BB57B3">
              <w:rPr/>
              <w:t>------</w:t>
            </w:r>
          </w:p>
        </w:tc>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22BB57B3" w:rsidP="73BCFDD3" w:rsidRDefault="22BB57B3" w14:paraId="64696E32" w14:textId="4A996121">
            <w:pPr>
              <w:bidi w:val="0"/>
              <w:spacing w:before="240" w:beforeAutospacing="off" w:after="240" w:afterAutospacing="off"/>
            </w:pPr>
            <w:r w:rsidR="22BB57B3">
              <w:rPr/>
              <w:t>77</w:t>
            </w:r>
          </w:p>
        </w:tc>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22BB57B3" w:rsidP="73BCFDD3" w:rsidRDefault="22BB57B3" w14:paraId="53E7AAC8" w14:textId="2B130088">
            <w:pPr>
              <w:bidi w:val="0"/>
              <w:spacing w:before="240" w:beforeAutospacing="off" w:after="240" w:afterAutospacing="off"/>
            </w:pPr>
            <w:r w:rsidR="22BB57B3">
              <w:rPr/>
              <w:t>-------</w:t>
            </w:r>
          </w:p>
        </w:tc>
        <w:tc>
          <w:tcPr>
            <w:tcW w:w="150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22BB57B3" w:rsidP="73BCFDD3" w:rsidRDefault="22BB57B3" w14:paraId="2CFE6742" w14:textId="4D8FC028">
            <w:pPr>
              <w:bidi w:val="0"/>
              <w:spacing w:before="240" w:beforeAutospacing="off" w:after="240" w:afterAutospacing="off"/>
            </w:pPr>
            <w:r w:rsidR="22BB57B3">
              <w:rPr/>
              <w:t>56</w:t>
            </w:r>
          </w:p>
        </w:tc>
      </w:tr>
    </w:tbl>
    <w:p xmlns:wp14="http://schemas.microsoft.com/office/word/2010/wordml" w:rsidP="73BCFDD3" wp14:paraId="5A232B27" wp14:textId="48FBEBEB">
      <w:pPr>
        <w:pStyle w:val="Normal"/>
        <w:suppressLineNumbers w:val="0"/>
        <w:bidi w:val="0"/>
        <w:spacing w:before="240" w:beforeAutospacing="off" w:after="240" w:afterAutospacing="off" w:line="279" w:lineRule="auto"/>
        <w:ind w:left="0" w:right="0"/>
        <w:jc w:val="both"/>
      </w:pPr>
    </w:p>
    <w:p xmlns:wp14="http://schemas.microsoft.com/office/word/2010/wordml" w:rsidP="73BCFDD3" wp14:paraId="32ADA21F" wp14:textId="2B367EA5">
      <w:pPr>
        <w:bidi w:val="0"/>
        <w:spacing w:before="240" w:beforeAutospacing="off" w:after="240" w:afterAutospacing="off"/>
        <w:jc w:val="both"/>
      </w:pPr>
    </w:p>
    <w:p xmlns:wp14="http://schemas.microsoft.com/office/word/2010/wordml" w:rsidP="73BCFDD3" wp14:paraId="1B9ED925" wp14:textId="1A2DF22C">
      <w:pPr>
        <w:pStyle w:val="Normal"/>
        <w:bidi w:val="0"/>
        <w:spacing w:before="240" w:beforeAutospacing="off" w:after="240" w:afterAutospacing="off"/>
        <w:jc w:val="both"/>
        <w:rPr>
          <w:rFonts w:ascii="Arial" w:hAnsi="Arial" w:eastAsia="Arial" w:cs="Arial"/>
          <w:b w:val="1"/>
          <w:bCs w:val="1"/>
          <w:i w:val="0"/>
          <w:iCs w:val="0"/>
          <w:strike w:val="0"/>
          <w:dstrike w:val="0"/>
          <w:noProof w:val="0"/>
          <w:sz w:val="24"/>
          <w:szCs w:val="24"/>
          <w:u w:val="single"/>
          <w:lang w:val="en-GB"/>
        </w:rPr>
      </w:pPr>
    </w:p>
    <w:p xmlns:wp14="http://schemas.microsoft.com/office/word/2010/wordml" w:rsidP="73BCFDD3" wp14:paraId="56B57579" wp14:textId="18FCD40F">
      <w:pPr>
        <w:pStyle w:val="Normal"/>
        <w:bidi w:val="0"/>
        <w:spacing w:before="240" w:beforeAutospacing="off" w:after="240" w:afterAutospacing="off"/>
        <w:jc w:val="both"/>
      </w:pPr>
      <w:r w:rsidRPr="73BCFDD3" w:rsidR="74F49C7E">
        <w:rPr>
          <w:rFonts w:ascii="Arial" w:hAnsi="Arial" w:eastAsia="Arial" w:cs="Arial"/>
          <w:b w:val="1"/>
          <w:bCs w:val="1"/>
          <w:i w:val="0"/>
          <w:iCs w:val="0"/>
          <w:strike w:val="0"/>
          <w:dstrike w:val="0"/>
          <w:noProof w:val="0"/>
          <w:sz w:val="24"/>
          <w:szCs w:val="24"/>
          <w:u w:val="single"/>
          <w:lang w:val="en-GB"/>
        </w:rPr>
        <w:t>Risk Analysis Table</w:t>
      </w:r>
    </w:p>
    <w:p xmlns:wp14="http://schemas.microsoft.com/office/word/2010/wordml" w:rsidP="73BCFDD3" wp14:paraId="2E052CCD" wp14:textId="5CC41D84">
      <w:pPr>
        <w:bidi w:val="0"/>
        <w:spacing w:before="240" w:beforeAutospacing="off" w:after="240" w:afterAutospacing="off"/>
        <w:ind w:left="540" w:right="0"/>
        <w:jc w:val="both"/>
      </w:pPr>
    </w:p>
    <w:tbl>
      <w:tblPr>
        <w:tblStyle w:val="TableNormal"/>
        <w:bidiVisual w:val="0"/>
        <w:tblW w:w="0" w:type="auto"/>
        <w:tblLook w:val="06A0" w:firstRow="1" w:lastRow="0" w:firstColumn="1" w:lastColumn="0" w:noHBand="1" w:noVBand="1"/>
      </w:tblPr>
      <w:tblGrid>
        <w:gridCol w:w="53"/>
        <w:gridCol w:w="1245"/>
        <w:gridCol w:w="1305"/>
        <w:gridCol w:w="1158"/>
        <w:gridCol w:w="1234"/>
        <w:gridCol w:w="1962"/>
        <w:gridCol w:w="2058"/>
      </w:tblGrid>
      <w:tr w:rsidR="73BCFDD3" w:rsidTr="73BCFDD3" w14:paraId="3187AAA2">
        <w:trPr>
          <w:trHeight w:val="300"/>
        </w:trPr>
        <w:tc>
          <w:tcPr>
            <w:tcW w:w="53"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5BE78975" w14:textId="62C2183F">
            <w:pPr>
              <w:bidi w:val="0"/>
              <w:spacing w:before="240" w:beforeAutospacing="off" w:after="240" w:afterAutospacing="off"/>
              <w:jc w:val="center"/>
            </w:pPr>
          </w:p>
        </w:tc>
        <w:tc>
          <w:tcPr>
            <w:tcW w:w="1245"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39185872" w14:textId="0DE46DE2">
            <w:pPr>
              <w:bidi w:val="0"/>
              <w:spacing w:before="240" w:beforeAutospacing="off" w:after="240" w:afterAutospacing="off"/>
              <w:jc w:val="center"/>
            </w:pPr>
            <w:r w:rsidRPr="73BCFDD3" w:rsidR="73BCFDD3">
              <w:rPr>
                <w:rFonts w:ascii="Arial" w:hAnsi="Arial" w:eastAsia="Arial" w:cs="Arial"/>
                <w:b w:val="1"/>
                <w:bCs w:val="1"/>
                <w:i w:val="0"/>
                <w:iCs w:val="0"/>
              </w:rPr>
              <w:t>What could cause a risk?</w:t>
            </w:r>
          </w:p>
        </w:tc>
        <w:tc>
          <w:tcPr>
            <w:tcW w:w="1305"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4D3EDAC5" w14:textId="04BCC439">
            <w:pPr>
              <w:bidi w:val="0"/>
              <w:spacing w:before="240" w:beforeAutospacing="off" w:after="240" w:afterAutospacing="off"/>
            </w:pPr>
            <w:r w:rsidRPr="73BCFDD3" w:rsidR="73BCFDD3">
              <w:rPr>
                <w:rFonts w:ascii="Arial" w:hAnsi="Arial" w:eastAsia="Arial" w:cs="Arial"/>
                <w:b w:val="1"/>
                <w:bCs w:val="1"/>
                <w:i w:val="0"/>
                <w:iCs w:val="0"/>
              </w:rPr>
              <w:t xml:space="preserve">What is the likelihood of the risk occurring? </w:t>
            </w:r>
          </w:p>
          <w:p w:rsidR="73BCFDD3" w:rsidP="73BCFDD3" w:rsidRDefault="73BCFDD3" w14:paraId="4199C035" w14:textId="2C1EB3CA">
            <w:pPr>
              <w:bidi w:val="0"/>
              <w:spacing w:before="240" w:beforeAutospacing="off" w:after="240" w:afterAutospacing="off"/>
            </w:pPr>
            <w:r w:rsidRPr="73BCFDD3" w:rsidR="73BCFDD3">
              <w:rPr>
                <w:rFonts w:ascii="Arial" w:hAnsi="Arial" w:eastAsia="Arial" w:cs="Arial"/>
                <w:b w:val="1"/>
                <w:bCs w:val="1"/>
                <w:i w:val="0"/>
                <w:iCs w:val="0"/>
              </w:rPr>
              <w:t>(1 – 5)</w:t>
            </w:r>
          </w:p>
        </w:tc>
        <w:tc>
          <w:tcPr>
            <w:tcW w:w="1158"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25722CDE" w14:textId="70FE4B85">
            <w:pPr>
              <w:bidi w:val="0"/>
              <w:spacing w:before="240" w:beforeAutospacing="off" w:after="240" w:afterAutospacing="off"/>
            </w:pPr>
            <w:r w:rsidRPr="73BCFDD3" w:rsidR="73BCFDD3">
              <w:rPr>
                <w:rFonts w:ascii="Arial" w:hAnsi="Arial" w:eastAsia="Arial" w:cs="Arial"/>
                <w:b w:val="1"/>
                <w:bCs w:val="1"/>
                <w:i w:val="0"/>
                <w:iCs w:val="0"/>
              </w:rPr>
              <w:t xml:space="preserve">What is the impact of this risk? </w:t>
            </w:r>
          </w:p>
          <w:p w:rsidR="73BCFDD3" w:rsidP="73BCFDD3" w:rsidRDefault="73BCFDD3" w14:paraId="4FFB1F75" w14:textId="0F749ECD">
            <w:pPr>
              <w:bidi w:val="0"/>
              <w:spacing w:before="240" w:beforeAutospacing="off" w:after="240" w:afterAutospacing="off"/>
            </w:pPr>
            <w:r w:rsidRPr="73BCFDD3" w:rsidR="73BCFDD3">
              <w:rPr>
                <w:rFonts w:ascii="Arial" w:hAnsi="Arial" w:eastAsia="Arial" w:cs="Arial"/>
                <w:b w:val="1"/>
                <w:bCs w:val="1"/>
                <w:i w:val="0"/>
                <w:iCs w:val="0"/>
              </w:rPr>
              <w:t>(1 – 5)</w:t>
            </w:r>
          </w:p>
        </w:tc>
        <w:tc>
          <w:tcPr>
            <w:tcW w:w="1234"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330E64C4" w14:textId="5A3CF1EA">
            <w:pPr>
              <w:bidi w:val="0"/>
              <w:spacing w:before="240" w:beforeAutospacing="off" w:after="240" w:afterAutospacing="off"/>
            </w:pPr>
            <w:r w:rsidRPr="73BCFDD3" w:rsidR="73BCFDD3">
              <w:rPr>
                <w:rFonts w:ascii="Arial" w:hAnsi="Arial" w:eastAsia="Arial" w:cs="Arial"/>
                <w:b w:val="1"/>
                <w:bCs w:val="1"/>
                <w:i w:val="0"/>
                <w:iCs w:val="0"/>
              </w:rPr>
              <w:t>Risk Factor = Likelihood X Impact</w:t>
            </w:r>
          </w:p>
        </w:tc>
        <w:tc>
          <w:tcPr>
            <w:tcW w:w="196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00898D2C" w14:textId="6F024589">
            <w:pPr>
              <w:bidi w:val="0"/>
              <w:spacing w:before="240" w:beforeAutospacing="off" w:after="240" w:afterAutospacing="off"/>
            </w:pPr>
            <w:r w:rsidRPr="73BCFDD3" w:rsidR="73BCFDD3">
              <w:rPr>
                <w:rFonts w:ascii="Arial" w:hAnsi="Arial" w:eastAsia="Arial" w:cs="Arial"/>
                <w:b w:val="1"/>
                <w:bCs w:val="1"/>
                <w:i w:val="0"/>
                <w:iCs w:val="0"/>
              </w:rPr>
              <w:t>What can you do to reduce this risk from happening?</w:t>
            </w:r>
          </w:p>
        </w:tc>
        <w:tc>
          <w:tcPr>
            <w:tcW w:w="2058"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1E778B29" w14:textId="4CB76EBA">
            <w:pPr>
              <w:bidi w:val="0"/>
              <w:spacing w:before="240" w:beforeAutospacing="off" w:after="240" w:afterAutospacing="off"/>
            </w:pPr>
            <w:r w:rsidRPr="73BCFDD3" w:rsidR="73BCFDD3">
              <w:rPr>
                <w:rFonts w:ascii="Arial" w:hAnsi="Arial" w:eastAsia="Arial" w:cs="Arial"/>
                <w:b w:val="1"/>
                <w:bCs w:val="1"/>
                <w:i w:val="0"/>
                <w:iCs w:val="0"/>
              </w:rPr>
              <w:t>If it happens – what can you do to minimise the impact?</w:t>
            </w:r>
          </w:p>
        </w:tc>
      </w:tr>
      <w:tr w:rsidR="73BCFDD3" w:rsidTr="73BCFDD3" w14:paraId="5D704EE0">
        <w:trPr>
          <w:trHeight w:val="300"/>
        </w:trPr>
        <w:tc>
          <w:tcPr>
            <w:tcW w:w="53"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271E0A44" w14:textId="69E556C2">
            <w:pPr>
              <w:bidi w:val="0"/>
              <w:spacing w:before="210" w:beforeAutospacing="off" w:after="210" w:afterAutospacing="off"/>
              <w:jc w:val="center"/>
            </w:pPr>
            <w:r w:rsidRPr="73BCFDD3" w:rsidR="73BCFDD3">
              <w:rPr>
                <w:rFonts w:ascii="Arial" w:hAnsi="Arial" w:eastAsia="Arial" w:cs="Arial"/>
                <w:b w:val="1"/>
                <w:bCs w:val="1"/>
                <w:i w:val="0"/>
                <w:iCs w:val="0"/>
                <w:sz w:val="21"/>
                <w:szCs w:val="21"/>
              </w:rPr>
              <w:t>1</w:t>
            </w:r>
          </w:p>
        </w:tc>
        <w:tc>
          <w:tcPr>
            <w:tcW w:w="1245"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2372B46B" w:rsidP="73BCFDD3" w:rsidRDefault="2372B46B" w14:paraId="1573FB33" w14:textId="04B3C543">
            <w:pPr>
              <w:bidi w:val="0"/>
              <w:spacing w:before="210" w:beforeAutospacing="off" w:after="210" w:afterAutospacing="off"/>
            </w:pPr>
            <w:r w:rsidR="2372B46B">
              <w:rPr/>
              <w:t>Likelihood</w:t>
            </w:r>
          </w:p>
          <w:p w:rsidR="73BCFDD3" w:rsidP="73BCFDD3" w:rsidRDefault="73BCFDD3" w14:paraId="2B0CB2CB" w14:textId="613637B4">
            <w:pPr>
              <w:bidi w:val="0"/>
              <w:spacing w:before="210" w:beforeAutospacing="off" w:after="210" w:afterAutospacing="off"/>
            </w:pPr>
          </w:p>
        </w:tc>
        <w:tc>
          <w:tcPr>
            <w:tcW w:w="1305"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2372B46B" w:rsidP="73BCFDD3" w:rsidRDefault="2372B46B" w14:paraId="19268381" w14:textId="37D9258D">
            <w:pPr>
              <w:bidi w:val="0"/>
              <w:spacing w:before="210" w:beforeAutospacing="off" w:after="210" w:afterAutospacing="off"/>
              <w:jc w:val="center"/>
            </w:pPr>
            <w:r w:rsidR="2372B46B">
              <w:rPr/>
              <w:t>3</w:t>
            </w:r>
          </w:p>
        </w:tc>
        <w:tc>
          <w:tcPr>
            <w:tcW w:w="1158"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2372B46B" w:rsidP="73BCFDD3" w:rsidRDefault="2372B46B" w14:paraId="44120387" w14:textId="2036CC7E">
            <w:pPr>
              <w:bidi w:val="0"/>
              <w:spacing w:before="210" w:beforeAutospacing="off" w:after="210" w:afterAutospacing="off"/>
              <w:jc w:val="center"/>
            </w:pPr>
            <w:r w:rsidR="2372B46B">
              <w:rPr/>
              <w:t>4</w:t>
            </w:r>
          </w:p>
        </w:tc>
        <w:tc>
          <w:tcPr>
            <w:tcW w:w="1234"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2372B46B" w:rsidP="73BCFDD3" w:rsidRDefault="2372B46B" w14:paraId="47185C13" w14:textId="29238E7A">
            <w:pPr>
              <w:bidi w:val="0"/>
              <w:spacing w:before="210" w:beforeAutospacing="off" w:after="210" w:afterAutospacing="off"/>
              <w:jc w:val="center"/>
            </w:pPr>
            <w:r w:rsidR="2372B46B">
              <w:rPr/>
              <w:t>12</w:t>
            </w:r>
          </w:p>
        </w:tc>
        <w:tc>
          <w:tcPr>
            <w:tcW w:w="196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2372B46B" w:rsidP="73BCFDD3" w:rsidRDefault="2372B46B" w14:paraId="0318D8B6" w14:textId="152A7DBF">
            <w:pPr>
              <w:bidi w:val="0"/>
              <w:spacing w:before="195" w:beforeAutospacing="off" w:after="195" w:afterAutospacing="off"/>
            </w:pPr>
            <w:r w:rsidRPr="73BCFDD3" w:rsidR="2372B46B">
              <w:rPr>
                <w:rFonts w:ascii="Helvetica Neue" w:hAnsi="Helvetica Neue" w:eastAsia="Helvetica Neue" w:cs="Helvetica Neue"/>
                <w:i w:val="0"/>
                <w:iCs w:val="0"/>
                <w:noProof w:val="0"/>
                <w:color w:val="000000" w:themeColor="text1" w:themeTint="FF" w:themeShade="FF"/>
                <w:sz w:val="19"/>
                <w:szCs w:val="19"/>
                <w:lang w:val="en-GB"/>
              </w:rPr>
              <w:t>Hire an experienced web developer with a clear timeline and milestones.</w:t>
            </w:r>
          </w:p>
          <w:p w:rsidR="73BCFDD3" w:rsidP="73BCFDD3" w:rsidRDefault="73BCFDD3" w14:paraId="528C30DA" w14:textId="31E99E7B">
            <w:pPr>
              <w:bidi w:val="0"/>
              <w:spacing w:before="210" w:beforeAutospacing="off" w:after="210" w:afterAutospacing="off"/>
            </w:pPr>
          </w:p>
        </w:tc>
        <w:tc>
          <w:tcPr>
            <w:tcW w:w="2058"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2372B46B" w:rsidP="73BCFDD3" w:rsidRDefault="2372B46B" w14:paraId="5E84CD4C" w14:textId="16858688">
            <w:pPr>
              <w:bidi w:val="0"/>
              <w:spacing w:before="195" w:beforeAutospacing="off" w:after="195" w:afterAutospacing="off"/>
            </w:pPr>
            <w:r w:rsidRPr="73BCFDD3" w:rsidR="2372B46B">
              <w:rPr>
                <w:rFonts w:ascii="Helvetica Neue" w:hAnsi="Helvetica Neue" w:eastAsia="Helvetica Neue" w:cs="Helvetica Neue"/>
                <w:i w:val="0"/>
                <w:iCs w:val="0"/>
                <w:noProof w:val="0"/>
                <w:color w:val="000000" w:themeColor="text1" w:themeTint="FF" w:themeShade="FF"/>
                <w:sz w:val="19"/>
                <w:szCs w:val="19"/>
                <w:lang w:val="en-GB"/>
              </w:rPr>
              <w:t>Launch the website in stages (homepage first) to avoid losing online customers</w:t>
            </w:r>
          </w:p>
          <w:p w:rsidR="73BCFDD3" w:rsidP="73BCFDD3" w:rsidRDefault="73BCFDD3" w14:paraId="5C333AE6" w14:textId="1050ECF2">
            <w:pPr>
              <w:bidi w:val="0"/>
              <w:spacing w:before="210" w:beforeAutospacing="off" w:after="210" w:afterAutospacing="off"/>
            </w:pPr>
          </w:p>
        </w:tc>
      </w:tr>
      <w:tr w:rsidR="73BCFDD3" w:rsidTr="73BCFDD3" w14:paraId="7E201E20">
        <w:trPr>
          <w:trHeight w:val="300"/>
        </w:trPr>
        <w:tc>
          <w:tcPr>
            <w:tcW w:w="53"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35FA4BDF" w14:textId="5837549E">
            <w:pPr>
              <w:bidi w:val="0"/>
              <w:spacing w:before="210" w:beforeAutospacing="off" w:after="210" w:afterAutospacing="off"/>
              <w:jc w:val="center"/>
            </w:pPr>
            <w:r w:rsidRPr="73BCFDD3" w:rsidR="73BCFDD3">
              <w:rPr>
                <w:rFonts w:ascii="Arial" w:hAnsi="Arial" w:eastAsia="Arial" w:cs="Arial"/>
                <w:b w:val="1"/>
                <w:bCs w:val="1"/>
                <w:i w:val="0"/>
                <w:iCs w:val="0"/>
                <w:sz w:val="21"/>
                <w:szCs w:val="21"/>
              </w:rPr>
              <w:t>2</w:t>
            </w:r>
          </w:p>
        </w:tc>
        <w:tc>
          <w:tcPr>
            <w:tcW w:w="1245"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10280491" w14:textId="4885C569">
            <w:pPr>
              <w:bidi w:val="0"/>
              <w:spacing w:before="210" w:beforeAutospacing="off" w:after="210" w:afterAutospacing="off"/>
            </w:pPr>
          </w:p>
          <w:p w:rsidR="69B491DD" w:rsidP="73BCFDD3" w:rsidRDefault="69B491DD" w14:paraId="19F8BE2A" w14:textId="04B3C543">
            <w:pPr>
              <w:bidi w:val="0"/>
              <w:spacing w:before="210" w:beforeAutospacing="off" w:after="210" w:afterAutospacing="off"/>
            </w:pPr>
            <w:r w:rsidR="69B491DD">
              <w:rPr/>
              <w:t>Likelihood</w:t>
            </w:r>
          </w:p>
          <w:p w:rsidR="73BCFDD3" w:rsidP="73BCFDD3" w:rsidRDefault="73BCFDD3" w14:paraId="1C6F5E86" w14:textId="2B00401D">
            <w:pPr>
              <w:bidi w:val="0"/>
              <w:spacing w:before="210" w:beforeAutospacing="off" w:after="210" w:afterAutospacing="off"/>
            </w:pPr>
          </w:p>
        </w:tc>
        <w:tc>
          <w:tcPr>
            <w:tcW w:w="1305"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4A64813" w:rsidP="73BCFDD3" w:rsidRDefault="44A64813" w14:paraId="1246E8F9" w14:textId="1E0118C9">
            <w:pPr>
              <w:bidi w:val="0"/>
              <w:spacing w:before="210" w:beforeAutospacing="off" w:after="210" w:afterAutospacing="off"/>
              <w:jc w:val="center"/>
            </w:pPr>
            <w:r w:rsidR="44A64813">
              <w:rPr/>
              <w:t>2</w:t>
            </w:r>
          </w:p>
        </w:tc>
        <w:tc>
          <w:tcPr>
            <w:tcW w:w="1158"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4A64813" w:rsidP="73BCFDD3" w:rsidRDefault="44A64813" w14:paraId="7478A5B9" w14:textId="5BC096A3">
            <w:pPr>
              <w:bidi w:val="0"/>
              <w:spacing w:before="210" w:beforeAutospacing="off" w:after="210" w:afterAutospacing="off"/>
              <w:jc w:val="center"/>
            </w:pPr>
            <w:r w:rsidR="44A64813">
              <w:rPr/>
              <w:t>5</w:t>
            </w:r>
          </w:p>
        </w:tc>
        <w:tc>
          <w:tcPr>
            <w:tcW w:w="1234"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4A64813" w:rsidP="73BCFDD3" w:rsidRDefault="44A64813" w14:paraId="2B8DAF5F" w14:textId="2EF257E8">
            <w:pPr>
              <w:bidi w:val="0"/>
              <w:spacing w:before="210" w:beforeAutospacing="off" w:after="210" w:afterAutospacing="off"/>
              <w:jc w:val="center"/>
            </w:pPr>
            <w:r w:rsidR="44A64813">
              <w:rPr/>
              <w:t>10</w:t>
            </w:r>
          </w:p>
        </w:tc>
        <w:tc>
          <w:tcPr>
            <w:tcW w:w="196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2E28BC5C" w:rsidP="73BCFDD3" w:rsidRDefault="2E28BC5C" w14:paraId="196FB14C" w14:textId="4DA5F43E">
            <w:pPr>
              <w:bidi w:val="0"/>
              <w:spacing w:before="195" w:beforeAutospacing="off" w:after="195" w:afterAutospacing="off"/>
            </w:pPr>
            <w:r w:rsidRPr="73BCFDD3" w:rsidR="2E28BC5C">
              <w:rPr>
                <w:rFonts w:ascii="Helvetica Neue" w:hAnsi="Helvetica Neue" w:eastAsia="Helvetica Neue" w:cs="Helvetica Neue"/>
                <w:i w:val="0"/>
                <w:iCs w:val="0"/>
                <w:noProof w:val="0"/>
                <w:color w:val="000000" w:themeColor="text1" w:themeTint="FF" w:themeShade="FF"/>
                <w:sz w:val="19"/>
                <w:szCs w:val="19"/>
                <w:lang w:val="en-GB"/>
              </w:rPr>
              <w:t>Agree on a fixed-price contract and confirm all features before work begins</w:t>
            </w:r>
          </w:p>
          <w:p w:rsidR="73BCFDD3" w:rsidP="73BCFDD3" w:rsidRDefault="73BCFDD3" w14:paraId="2BE78134" w14:textId="2C6CF5E5">
            <w:pPr>
              <w:bidi w:val="0"/>
              <w:spacing w:before="210" w:beforeAutospacing="off" w:after="210" w:afterAutospacing="off"/>
            </w:pPr>
          </w:p>
        </w:tc>
        <w:tc>
          <w:tcPr>
            <w:tcW w:w="2058"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2E28BC5C" w:rsidP="73BCFDD3" w:rsidRDefault="2E28BC5C" w14:paraId="192E017D" w14:textId="07C86DBB">
            <w:pPr>
              <w:bidi w:val="0"/>
              <w:spacing w:before="195" w:beforeAutospacing="off" w:after="195" w:afterAutospacing="off"/>
            </w:pPr>
            <w:r w:rsidRPr="73BCFDD3" w:rsidR="2E28BC5C">
              <w:rPr>
                <w:rFonts w:ascii="Helvetica Neue" w:hAnsi="Helvetica Neue" w:eastAsia="Helvetica Neue" w:cs="Helvetica Neue"/>
                <w:i w:val="0"/>
                <w:iCs w:val="0"/>
                <w:noProof w:val="0"/>
                <w:color w:val="000000" w:themeColor="text1" w:themeTint="FF" w:themeShade="FF"/>
                <w:sz w:val="19"/>
                <w:szCs w:val="19"/>
                <w:lang w:val="en-GB"/>
              </w:rPr>
              <w:t>Remove non-essential features and add them later when finances improve.</w:t>
            </w:r>
          </w:p>
          <w:p w:rsidR="73BCFDD3" w:rsidP="73BCFDD3" w:rsidRDefault="73BCFDD3" w14:paraId="3710EFC2" w14:textId="03035123">
            <w:pPr>
              <w:bidi w:val="0"/>
              <w:spacing w:before="210" w:beforeAutospacing="off" w:after="210" w:afterAutospacing="off"/>
            </w:pPr>
          </w:p>
        </w:tc>
      </w:tr>
      <w:tr w:rsidR="73BCFDD3" w:rsidTr="73BCFDD3" w14:paraId="529FF237">
        <w:trPr>
          <w:trHeight w:val="300"/>
        </w:trPr>
        <w:tc>
          <w:tcPr>
            <w:tcW w:w="53"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2EB51B5C" w14:textId="262816CF">
            <w:pPr>
              <w:bidi w:val="0"/>
              <w:spacing w:before="210" w:beforeAutospacing="off" w:after="210" w:afterAutospacing="off"/>
              <w:jc w:val="center"/>
            </w:pPr>
            <w:r w:rsidRPr="73BCFDD3" w:rsidR="73BCFDD3">
              <w:rPr>
                <w:rFonts w:ascii="Arial" w:hAnsi="Arial" w:eastAsia="Arial" w:cs="Arial"/>
                <w:b w:val="1"/>
                <w:bCs w:val="1"/>
                <w:i w:val="0"/>
                <w:iCs w:val="0"/>
                <w:sz w:val="21"/>
                <w:szCs w:val="21"/>
              </w:rPr>
              <w:t>3</w:t>
            </w:r>
          </w:p>
        </w:tc>
        <w:tc>
          <w:tcPr>
            <w:tcW w:w="1245"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2593CA" w:rsidP="73BCFDD3" w:rsidRDefault="732593CA" w14:paraId="2141F51D" w14:textId="04B3C543">
            <w:pPr>
              <w:bidi w:val="0"/>
              <w:spacing w:before="210" w:beforeAutospacing="off" w:after="210" w:afterAutospacing="off"/>
            </w:pPr>
            <w:r w:rsidR="732593CA">
              <w:rPr/>
              <w:t>Likelihood</w:t>
            </w:r>
          </w:p>
          <w:p w:rsidR="73BCFDD3" w:rsidP="73BCFDD3" w:rsidRDefault="73BCFDD3" w14:paraId="56B990B3" w14:textId="0709BE88">
            <w:pPr>
              <w:bidi w:val="0"/>
              <w:spacing w:before="210" w:beforeAutospacing="off" w:after="210" w:afterAutospacing="off"/>
            </w:pPr>
          </w:p>
          <w:p w:rsidR="73BCFDD3" w:rsidP="73BCFDD3" w:rsidRDefault="73BCFDD3" w14:paraId="31EE3B0D" w14:textId="2024086D">
            <w:pPr>
              <w:bidi w:val="0"/>
              <w:spacing w:before="210" w:beforeAutospacing="off" w:after="210" w:afterAutospacing="off"/>
            </w:pPr>
          </w:p>
        </w:tc>
        <w:tc>
          <w:tcPr>
            <w:tcW w:w="1305"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327204D0" w:rsidP="73BCFDD3" w:rsidRDefault="327204D0" w14:paraId="105FC7B9" w14:textId="193C17BA">
            <w:pPr>
              <w:bidi w:val="0"/>
              <w:spacing w:before="210" w:beforeAutospacing="off" w:after="210" w:afterAutospacing="off"/>
              <w:jc w:val="center"/>
            </w:pPr>
            <w:r w:rsidR="327204D0">
              <w:rPr/>
              <w:t>3</w:t>
            </w:r>
          </w:p>
        </w:tc>
        <w:tc>
          <w:tcPr>
            <w:tcW w:w="1158"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327204D0" w:rsidP="73BCFDD3" w:rsidRDefault="327204D0" w14:paraId="21519321" w14:textId="20A28D24">
            <w:pPr>
              <w:bidi w:val="0"/>
              <w:spacing w:before="210" w:beforeAutospacing="off" w:after="210" w:afterAutospacing="off"/>
              <w:jc w:val="center"/>
            </w:pPr>
            <w:r w:rsidR="327204D0">
              <w:rPr/>
              <w:t>5</w:t>
            </w:r>
          </w:p>
        </w:tc>
        <w:tc>
          <w:tcPr>
            <w:tcW w:w="1234"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327204D0" w:rsidP="73BCFDD3" w:rsidRDefault="327204D0" w14:paraId="129AE05D" w14:textId="14798DA9">
            <w:pPr>
              <w:bidi w:val="0"/>
              <w:spacing w:before="210" w:beforeAutospacing="off" w:after="210" w:afterAutospacing="off"/>
              <w:jc w:val="center"/>
            </w:pPr>
            <w:r w:rsidR="327204D0">
              <w:rPr/>
              <w:t>15</w:t>
            </w:r>
          </w:p>
        </w:tc>
        <w:tc>
          <w:tcPr>
            <w:tcW w:w="196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B154CCC" w:rsidP="73BCFDD3" w:rsidRDefault="4B154CCC" w14:paraId="742CADCC" w14:textId="785AA544">
            <w:pPr>
              <w:bidi w:val="0"/>
              <w:spacing w:before="195" w:beforeAutospacing="off" w:after="195" w:afterAutospacing="off"/>
            </w:pPr>
            <w:r w:rsidRPr="73BCFDD3" w:rsidR="4B154CCC">
              <w:rPr>
                <w:rFonts w:ascii="Helvetica Neue" w:hAnsi="Helvetica Neue" w:eastAsia="Helvetica Neue" w:cs="Helvetica Neue"/>
                <w:i w:val="0"/>
                <w:iCs w:val="0"/>
                <w:noProof w:val="0"/>
                <w:color w:val="000000" w:themeColor="text1" w:themeTint="FF" w:themeShade="FF"/>
                <w:sz w:val="19"/>
                <w:szCs w:val="19"/>
                <w:lang w:val="en-GB"/>
              </w:rPr>
              <w:t>Carry out full testing before launch (mobile, desktop, checkout).</w:t>
            </w:r>
          </w:p>
          <w:p w:rsidR="73BCFDD3" w:rsidP="73BCFDD3" w:rsidRDefault="73BCFDD3" w14:paraId="2AB78EEC" w14:textId="27316ECB">
            <w:pPr>
              <w:bidi w:val="0"/>
              <w:spacing w:before="210" w:beforeAutospacing="off" w:after="210" w:afterAutospacing="off"/>
            </w:pPr>
          </w:p>
        </w:tc>
        <w:tc>
          <w:tcPr>
            <w:tcW w:w="2058"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4B154CCC" w:rsidP="73BCFDD3" w:rsidRDefault="4B154CCC" w14:paraId="76B70396" w14:textId="3F1EDEE3">
            <w:pPr>
              <w:bidi w:val="0"/>
              <w:spacing w:before="195" w:beforeAutospacing="off" w:after="195" w:afterAutospacing="off"/>
            </w:pPr>
            <w:r w:rsidRPr="73BCFDD3" w:rsidR="4B154CCC">
              <w:rPr>
                <w:rFonts w:ascii="Helvetica Neue" w:hAnsi="Helvetica Neue" w:eastAsia="Helvetica Neue" w:cs="Helvetica Neue"/>
                <w:i w:val="0"/>
                <w:iCs w:val="0"/>
                <w:noProof w:val="0"/>
                <w:color w:val="000000" w:themeColor="text1" w:themeTint="FF" w:themeShade="FF"/>
                <w:sz w:val="19"/>
                <w:szCs w:val="19"/>
                <w:lang w:val="en-GB"/>
              </w:rPr>
              <w:t>Offer temporary customer support and fix problems within 24 hours.</w:t>
            </w:r>
          </w:p>
          <w:p w:rsidR="73BCFDD3" w:rsidP="73BCFDD3" w:rsidRDefault="73BCFDD3" w14:paraId="49A48EC2" w14:textId="48575BC0">
            <w:pPr>
              <w:bidi w:val="0"/>
              <w:spacing w:before="210" w:beforeAutospacing="off" w:after="210" w:afterAutospacing="off"/>
            </w:pPr>
          </w:p>
        </w:tc>
      </w:tr>
    </w:tbl>
    <w:p xmlns:wp14="http://schemas.microsoft.com/office/word/2010/wordml" w:rsidP="73BCFDD3" wp14:paraId="75541BB4" wp14:textId="6C88F26E">
      <w:pPr>
        <w:bidi w:val="0"/>
        <w:spacing w:before="210" w:beforeAutospacing="off" w:after="210" w:afterAutospacing="off"/>
        <w:jc w:val="both"/>
      </w:pPr>
    </w:p>
    <w:p xmlns:wp14="http://schemas.microsoft.com/office/word/2010/wordml" w:rsidP="73BCFDD3" wp14:paraId="4D4E2950" wp14:textId="0DB1D0EC">
      <w:pPr>
        <w:pStyle w:val="Normal"/>
        <w:bidi w:val="0"/>
        <w:spacing w:before="210" w:beforeAutospacing="off" w:after="210" w:afterAutospacing="off"/>
        <w:jc w:val="both"/>
        <w:rPr>
          <w:rFonts w:ascii="Arial" w:hAnsi="Arial" w:eastAsia="Arial" w:cs="Arial"/>
          <w:b w:val="1"/>
          <w:bCs w:val="1"/>
          <w:i w:val="0"/>
          <w:iCs w:val="0"/>
          <w:strike w:val="0"/>
          <w:dstrike w:val="0"/>
          <w:noProof w:val="0"/>
          <w:sz w:val="24"/>
          <w:szCs w:val="24"/>
          <w:u w:val="single"/>
          <w:lang w:val="en-GB"/>
        </w:rPr>
      </w:pPr>
    </w:p>
    <w:p xmlns:wp14="http://schemas.microsoft.com/office/word/2010/wordml" w:rsidP="73BCFDD3" wp14:paraId="2F14159A" wp14:textId="1BF29F6E">
      <w:pPr>
        <w:pStyle w:val="Normal"/>
        <w:bidi w:val="0"/>
        <w:spacing w:before="210" w:beforeAutospacing="off" w:after="210" w:afterAutospacing="off"/>
        <w:jc w:val="both"/>
      </w:pPr>
      <w:r w:rsidRPr="73BCFDD3" w:rsidR="74F49C7E">
        <w:rPr>
          <w:rFonts w:ascii="Arial" w:hAnsi="Arial" w:eastAsia="Arial" w:cs="Arial"/>
          <w:b w:val="1"/>
          <w:bCs w:val="1"/>
          <w:i w:val="0"/>
          <w:iCs w:val="0"/>
          <w:strike w:val="0"/>
          <w:dstrike w:val="0"/>
          <w:noProof w:val="0"/>
          <w:sz w:val="24"/>
          <w:szCs w:val="24"/>
          <w:u w:val="single"/>
          <w:lang w:val="en-GB"/>
        </w:rPr>
        <w:t>Implementation Plan</w:t>
      </w:r>
    </w:p>
    <w:p xmlns:wp14="http://schemas.microsoft.com/office/word/2010/wordml" w:rsidP="73BCFDD3" wp14:paraId="5D5E62B7" wp14:textId="42E59788">
      <w:pPr>
        <w:bidi w:val="0"/>
        <w:spacing w:before="240" w:beforeAutospacing="off" w:after="240" w:afterAutospacing="off"/>
        <w:jc w:val="center"/>
      </w:pPr>
    </w:p>
    <w:tbl>
      <w:tblPr>
        <w:tblStyle w:val="TableNormal"/>
        <w:bidiVisual w:val="0"/>
        <w:tblW w:w="0" w:type="auto"/>
        <w:tblLook w:val="06A0" w:firstRow="1" w:lastRow="0" w:firstColumn="1" w:lastColumn="0" w:noHBand="1" w:noVBand="1"/>
      </w:tblPr>
      <w:tblGrid>
        <w:gridCol w:w="285"/>
        <w:gridCol w:w="285"/>
        <w:gridCol w:w="1524"/>
        <w:gridCol w:w="942"/>
        <w:gridCol w:w="1215"/>
        <w:gridCol w:w="423"/>
      </w:tblGrid>
      <w:tr w:rsidR="73BCFDD3" w:rsidTr="73BCFDD3" w14:paraId="2F0931DC">
        <w:trPr>
          <w:trHeight w:val="300"/>
        </w:trPr>
        <w:tc>
          <w:tcPr>
            <w:tcW w:w="285"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547D7F5A" w14:textId="39FF9524">
            <w:pPr>
              <w:bidi w:val="0"/>
              <w:spacing w:before="210" w:beforeAutospacing="off" w:after="210" w:afterAutospacing="off"/>
              <w:jc w:val="center"/>
            </w:pPr>
          </w:p>
        </w:tc>
        <w:tc>
          <w:tcPr>
            <w:tcW w:w="285"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40D8824D" w14:textId="1ED24AD5">
            <w:pPr>
              <w:bidi w:val="0"/>
              <w:spacing w:before="210" w:beforeAutospacing="off" w:after="210" w:afterAutospacing="off"/>
              <w:jc w:val="center"/>
              <w:rPr>
                <w:rFonts w:ascii="Arial" w:hAnsi="Arial" w:eastAsia="Arial" w:cs="Arial"/>
                <w:b w:val="1"/>
                <w:bCs w:val="1"/>
                <w:i w:val="0"/>
                <w:iCs w:val="0"/>
                <w:sz w:val="21"/>
                <w:szCs w:val="21"/>
              </w:rPr>
            </w:pPr>
          </w:p>
        </w:tc>
        <w:tc>
          <w:tcPr>
            <w:tcW w:w="1524"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0888732D" w14:textId="3C2B5A52">
            <w:pPr>
              <w:bidi w:val="0"/>
              <w:spacing w:before="210" w:beforeAutospacing="off" w:after="210" w:afterAutospacing="off"/>
              <w:jc w:val="center"/>
            </w:pPr>
            <w:r w:rsidRPr="73BCFDD3" w:rsidR="73BCFDD3">
              <w:rPr>
                <w:rFonts w:ascii="Arial" w:hAnsi="Arial" w:eastAsia="Arial" w:cs="Arial"/>
                <w:b w:val="1"/>
                <w:bCs w:val="1"/>
                <w:i w:val="0"/>
                <w:iCs w:val="0"/>
                <w:sz w:val="21"/>
                <w:szCs w:val="21"/>
              </w:rPr>
              <w:t>WHAT</w:t>
            </w:r>
          </w:p>
          <w:p w:rsidR="73BCFDD3" w:rsidP="73BCFDD3" w:rsidRDefault="73BCFDD3" w14:paraId="36F2FD90" w14:textId="56E343BF">
            <w:pPr>
              <w:bidi w:val="0"/>
              <w:spacing w:before="210" w:beforeAutospacing="off" w:after="210" w:afterAutospacing="off"/>
              <w:jc w:val="center"/>
            </w:pPr>
          </w:p>
        </w:tc>
        <w:tc>
          <w:tcPr>
            <w:tcW w:w="94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23B0AE31" w14:textId="5ADB70B4">
            <w:pPr>
              <w:bidi w:val="0"/>
              <w:spacing w:before="210" w:beforeAutospacing="off" w:after="210" w:afterAutospacing="off"/>
              <w:jc w:val="center"/>
            </w:pPr>
            <w:r w:rsidRPr="73BCFDD3" w:rsidR="73BCFDD3">
              <w:rPr>
                <w:rFonts w:ascii="Arial" w:hAnsi="Arial" w:eastAsia="Arial" w:cs="Arial"/>
                <w:b w:val="1"/>
                <w:bCs w:val="1"/>
                <w:i w:val="0"/>
                <w:iCs w:val="0"/>
                <w:sz w:val="21"/>
                <w:szCs w:val="21"/>
              </w:rPr>
              <w:t>WHEN</w:t>
            </w:r>
          </w:p>
          <w:p w:rsidR="73BCFDD3" w:rsidP="73BCFDD3" w:rsidRDefault="73BCFDD3" w14:paraId="0A24ECB1" w14:textId="0AA443EF">
            <w:pPr>
              <w:bidi w:val="0"/>
              <w:spacing w:before="210" w:beforeAutospacing="off" w:after="210" w:afterAutospacing="off"/>
              <w:jc w:val="center"/>
            </w:pPr>
          </w:p>
        </w:tc>
        <w:tc>
          <w:tcPr>
            <w:tcW w:w="1215"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361CDFD1" w14:textId="14864721">
            <w:pPr>
              <w:bidi w:val="0"/>
              <w:spacing w:before="210" w:beforeAutospacing="off" w:after="210" w:afterAutospacing="off"/>
              <w:jc w:val="center"/>
            </w:pPr>
            <w:r w:rsidRPr="73BCFDD3" w:rsidR="73BCFDD3">
              <w:rPr>
                <w:rFonts w:ascii="Arial" w:hAnsi="Arial" w:eastAsia="Arial" w:cs="Arial"/>
                <w:b w:val="1"/>
                <w:bCs w:val="1"/>
                <w:i w:val="0"/>
                <w:iCs w:val="0"/>
                <w:sz w:val="21"/>
                <w:szCs w:val="21"/>
              </w:rPr>
              <w:t>WHO</w:t>
            </w:r>
          </w:p>
          <w:p w:rsidR="73BCFDD3" w:rsidP="73BCFDD3" w:rsidRDefault="73BCFDD3" w14:paraId="16B719B6" w14:textId="028573D1">
            <w:pPr>
              <w:bidi w:val="0"/>
              <w:spacing w:before="210" w:beforeAutospacing="off" w:after="210" w:afterAutospacing="off"/>
              <w:jc w:val="center"/>
            </w:pPr>
          </w:p>
        </w:tc>
        <w:tc>
          <w:tcPr>
            <w:tcW w:w="423"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716D044A" w14:textId="338DADE5">
            <w:pPr>
              <w:bidi w:val="0"/>
              <w:spacing w:before="210" w:beforeAutospacing="off" w:after="210" w:afterAutospacing="off"/>
              <w:jc w:val="center"/>
            </w:pPr>
            <w:r w:rsidRPr="73BCFDD3" w:rsidR="73BCFDD3">
              <w:rPr>
                <w:rFonts w:ascii="Arial" w:hAnsi="Arial" w:eastAsia="Arial" w:cs="Arial"/>
                <w:b w:val="1"/>
                <w:bCs w:val="1"/>
                <w:i w:val="0"/>
                <w:iCs w:val="0"/>
                <w:sz w:val="21"/>
                <w:szCs w:val="21"/>
              </w:rPr>
              <w:t>Done</w:t>
            </w:r>
          </w:p>
        </w:tc>
      </w:tr>
      <w:tr w:rsidR="73BCFDD3" w:rsidTr="73BCFDD3" w14:paraId="1EA27E73">
        <w:trPr>
          <w:trHeight w:val="1890"/>
        </w:trPr>
        <w:tc>
          <w:tcPr>
            <w:tcW w:w="285"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524FDE07" w14:textId="5C2F4BBD">
            <w:pPr>
              <w:bidi w:val="0"/>
              <w:spacing w:before="210" w:beforeAutospacing="off" w:after="210" w:afterAutospacing="off"/>
              <w:jc w:val="center"/>
            </w:pPr>
            <w:r w:rsidRPr="73BCFDD3" w:rsidR="73BCFDD3">
              <w:rPr>
                <w:rFonts w:ascii="Arial" w:hAnsi="Arial" w:eastAsia="Arial" w:cs="Arial"/>
                <w:b w:val="1"/>
                <w:bCs w:val="1"/>
                <w:i w:val="0"/>
                <w:iCs w:val="0"/>
                <w:sz w:val="21"/>
                <w:szCs w:val="21"/>
              </w:rPr>
              <w:t>1</w:t>
            </w:r>
          </w:p>
        </w:tc>
        <w:tc>
          <w:tcPr>
            <w:tcW w:w="285"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106933F8" w14:textId="78B61FAB">
            <w:pPr>
              <w:bidi w:val="0"/>
              <w:spacing w:before="210" w:beforeAutospacing="off" w:after="210" w:afterAutospacing="off"/>
            </w:pPr>
          </w:p>
          <w:p w:rsidR="73BCFDD3" w:rsidP="73BCFDD3" w:rsidRDefault="73BCFDD3" w14:paraId="351AC539" w14:textId="43A94F9F">
            <w:pPr>
              <w:bidi w:val="0"/>
              <w:spacing w:before="210" w:beforeAutospacing="off" w:after="210" w:afterAutospacing="off"/>
            </w:pPr>
          </w:p>
          <w:p w:rsidR="73BCFDD3" w:rsidP="73BCFDD3" w:rsidRDefault="73BCFDD3" w14:paraId="2D0E3604" w14:textId="45F6A035">
            <w:pPr>
              <w:bidi w:val="0"/>
              <w:spacing w:before="210" w:beforeAutospacing="off" w:after="210" w:afterAutospacing="off"/>
            </w:pPr>
          </w:p>
        </w:tc>
        <w:tc>
          <w:tcPr>
            <w:tcW w:w="1524"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6DA29E7F" w:rsidP="73BCFDD3" w:rsidRDefault="6DA29E7F" w14:paraId="33B8DA58" w14:textId="29D0B1CF">
            <w:pPr>
              <w:bidi w:val="0"/>
              <w:spacing w:before="195" w:beforeAutospacing="off" w:after="195" w:afterAutospacing="off"/>
            </w:pPr>
            <w:r w:rsidRPr="73BCFDD3" w:rsidR="6DA29E7F">
              <w:rPr>
                <w:rFonts w:ascii="Helvetica Neue" w:hAnsi="Helvetica Neue" w:eastAsia="Helvetica Neue" w:cs="Helvetica Neue"/>
                <w:i w:val="0"/>
                <w:iCs w:val="0"/>
                <w:noProof w:val="0"/>
                <w:color w:val="000000" w:themeColor="text1" w:themeTint="FF" w:themeShade="FF"/>
                <w:sz w:val="19"/>
                <w:szCs w:val="19"/>
                <w:lang w:val="en-GB"/>
              </w:rPr>
              <w:t>Research and choose an experienced web developer</w:t>
            </w:r>
          </w:p>
          <w:p w:rsidR="73BCFDD3" w:rsidP="73BCFDD3" w:rsidRDefault="73BCFDD3" w14:paraId="4B09DD0A" w14:textId="5F1CE618">
            <w:pPr>
              <w:pStyle w:val="Normal"/>
              <w:bidi w:val="0"/>
              <w:spacing w:before="210" w:beforeAutospacing="off" w:after="210" w:afterAutospacing="off"/>
            </w:pPr>
          </w:p>
        </w:tc>
        <w:tc>
          <w:tcPr>
            <w:tcW w:w="94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6DDF6BA5" w14:textId="2C9F5783">
            <w:pPr>
              <w:bidi w:val="0"/>
              <w:spacing w:before="210" w:beforeAutospacing="off" w:after="210" w:afterAutospacing="off"/>
            </w:pPr>
          </w:p>
          <w:p w:rsidR="6DA29E7F" w:rsidP="73BCFDD3" w:rsidRDefault="6DA29E7F" w14:paraId="00D9E27D" w14:textId="136599B4">
            <w:pPr>
              <w:bidi w:val="0"/>
              <w:spacing w:before="210" w:beforeAutospacing="off" w:after="210" w:afterAutospacing="off"/>
            </w:pPr>
            <w:r w:rsidR="6DA29E7F">
              <w:rPr/>
              <w:t>Week 1</w:t>
            </w:r>
          </w:p>
          <w:p w:rsidR="73BCFDD3" w:rsidP="73BCFDD3" w:rsidRDefault="73BCFDD3" w14:paraId="07881A52" w14:textId="2437E60A">
            <w:pPr>
              <w:bidi w:val="0"/>
              <w:spacing w:before="210" w:beforeAutospacing="off" w:after="210" w:afterAutospacing="off"/>
            </w:pPr>
          </w:p>
        </w:tc>
        <w:tc>
          <w:tcPr>
            <w:tcW w:w="1215"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14185235" w14:textId="590FF16A">
            <w:pPr>
              <w:bidi w:val="0"/>
              <w:spacing w:before="210" w:beforeAutospacing="off" w:after="210" w:afterAutospacing="off"/>
            </w:pPr>
          </w:p>
          <w:p w:rsidR="18FA60AC" w:rsidP="73BCFDD3" w:rsidRDefault="18FA60AC" w14:paraId="007DAFB3" w14:textId="4514E71A">
            <w:pPr>
              <w:bidi w:val="0"/>
              <w:spacing w:before="210" w:beforeAutospacing="off" w:after="210" w:afterAutospacing="off"/>
            </w:pPr>
            <w:r w:rsidR="18FA60AC">
              <w:rPr/>
              <w:t>Liam</w:t>
            </w:r>
          </w:p>
        </w:tc>
        <w:tc>
          <w:tcPr>
            <w:tcW w:w="423"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7EB261AE" w14:textId="03D8131F">
            <w:pPr>
              <w:bidi w:val="0"/>
              <w:spacing w:before="210" w:beforeAutospacing="off" w:after="210" w:afterAutospacing="off"/>
            </w:pPr>
          </w:p>
          <w:p w:rsidR="73BCFDD3" w:rsidP="73BCFDD3" w:rsidRDefault="73BCFDD3" w14:paraId="6931B6F0" w14:textId="60A94901">
            <w:pPr>
              <w:bidi w:val="0"/>
              <w:spacing w:before="210" w:beforeAutospacing="off" w:after="210" w:afterAutospacing="off"/>
            </w:pPr>
          </w:p>
          <w:p w:rsidR="73BCFDD3" w:rsidP="73BCFDD3" w:rsidRDefault="73BCFDD3" w14:paraId="61080E9A" w14:textId="3D767D44">
            <w:pPr>
              <w:bidi w:val="0"/>
              <w:spacing w:before="210" w:beforeAutospacing="off" w:after="210" w:afterAutospacing="off"/>
            </w:pPr>
          </w:p>
        </w:tc>
      </w:tr>
      <w:tr w:rsidR="73BCFDD3" w:rsidTr="73BCFDD3" w14:paraId="5E9E8514">
        <w:trPr>
          <w:trHeight w:val="2055"/>
        </w:trPr>
        <w:tc>
          <w:tcPr>
            <w:tcW w:w="285"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5E68556C" w14:textId="418ACC2C">
            <w:pPr>
              <w:bidi w:val="0"/>
              <w:spacing w:before="210" w:beforeAutospacing="off" w:after="210" w:afterAutospacing="off"/>
              <w:jc w:val="center"/>
            </w:pPr>
            <w:r w:rsidRPr="73BCFDD3" w:rsidR="73BCFDD3">
              <w:rPr>
                <w:rFonts w:ascii="Arial" w:hAnsi="Arial" w:eastAsia="Arial" w:cs="Arial"/>
                <w:b w:val="1"/>
                <w:bCs w:val="1"/>
                <w:i w:val="0"/>
                <w:iCs w:val="0"/>
                <w:sz w:val="21"/>
                <w:szCs w:val="21"/>
              </w:rPr>
              <w:t>2</w:t>
            </w:r>
          </w:p>
        </w:tc>
        <w:tc>
          <w:tcPr>
            <w:tcW w:w="285"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65584CAA" w14:textId="05E7EF13">
            <w:pPr>
              <w:bidi w:val="0"/>
              <w:spacing w:before="210" w:beforeAutospacing="off" w:after="210" w:afterAutospacing="off"/>
            </w:pPr>
          </w:p>
          <w:p w:rsidR="73BCFDD3" w:rsidP="73BCFDD3" w:rsidRDefault="73BCFDD3" w14:paraId="6F5D78B8" w14:textId="38BADC5B">
            <w:pPr>
              <w:bidi w:val="0"/>
              <w:spacing w:before="210" w:beforeAutospacing="off" w:after="210" w:afterAutospacing="off"/>
            </w:pPr>
          </w:p>
          <w:p w:rsidR="73BCFDD3" w:rsidP="73BCFDD3" w:rsidRDefault="73BCFDD3" w14:paraId="6F27C93E" w14:textId="782040AB">
            <w:pPr>
              <w:bidi w:val="0"/>
              <w:spacing w:before="210" w:beforeAutospacing="off" w:after="210" w:afterAutospacing="off"/>
            </w:pPr>
          </w:p>
        </w:tc>
        <w:tc>
          <w:tcPr>
            <w:tcW w:w="1524"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63813550" w:rsidP="73BCFDD3" w:rsidRDefault="63813550" w14:paraId="5A9E1B52" w14:textId="795F27E0">
            <w:pPr>
              <w:bidi w:val="0"/>
              <w:spacing w:before="195" w:beforeAutospacing="off" w:after="195" w:afterAutospacing="off"/>
            </w:pPr>
            <w:r w:rsidRPr="73BCFDD3" w:rsidR="63813550">
              <w:rPr>
                <w:rFonts w:ascii="Helvetica Neue" w:hAnsi="Helvetica Neue" w:eastAsia="Helvetica Neue" w:cs="Helvetica Neue"/>
                <w:i w:val="0"/>
                <w:iCs w:val="0"/>
                <w:noProof w:val="0"/>
                <w:color w:val="000000" w:themeColor="text1" w:themeTint="FF" w:themeShade="FF"/>
                <w:sz w:val="19"/>
                <w:szCs w:val="19"/>
                <w:lang w:val="en-GB"/>
              </w:rPr>
              <w:t>Approve new website layout, design, and key features</w:t>
            </w:r>
          </w:p>
        </w:tc>
        <w:tc>
          <w:tcPr>
            <w:tcW w:w="94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09F2AAB0" w:rsidP="73BCFDD3" w:rsidRDefault="09F2AAB0" w14:paraId="3D08A653" w14:textId="35914A8F">
            <w:pPr>
              <w:bidi w:val="0"/>
              <w:spacing w:before="210" w:beforeAutospacing="off" w:after="210" w:afterAutospacing="off"/>
            </w:pPr>
            <w:r w:rsidR="09F2AAB0">
              <w:rPr/>
              <w:t>WEEK 2-3</w:t>
            </w:r>
          </w:p>
          <w:p w:rsidR="73BCFDD3" w:rsidP="73BCFDD3" w:rsidRDefault="73BCFDD3" w14:paraId="47D6EC05" w14:textId="3DAE6AAD">
            <w:pPr>
              <w:bidi w:val="0"/>
              <w:spacing w:before="210" w:beforeAutospacing="off" w:after="210" w:afterAutospacing="off"/>
            </w:pPr>
          </w:p>
          <w:p w:rsidR="73BCFDD3" w:rsidP="73BCFDD3" w:rsidRDefault="73BCFDD3" w14:paraId="64340659" w14:textId="7AD755E0">
            <w:pPr>
              <w:bidi w:val="0"/>
              <w:spacing w:before="210" w:beforeAutospacing="off" w:after="210" w:afterAutospacing="off"/>
            </w:pPr>
          </w:p>
        </w:tc>
        <w:tc>
          <w:tcPr>
            <w:tcW w:w="1215"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5AFA78E8" w:rsidP="73BCFDD3" w:rsidRDefault="5AFA78E8" w14:paraId="78170578" w14:textId="388B1BD8">
            <w:pPr>
              <w:pStyle w:val="Normal"/>
              <w:bidi w:val="0"/>
              <w:spacing w:before="210" w:beforeAutospacing="off" w:after="210" w:afterAutospacing="off"/>
            </w:pPr>
            <w:r w:rsidR="5AFA78E8">
              <w:rPr/>
              <w:t>Priya&amp; DEVELOPER</w:t>
            </w:r>
          </w:p>
        </w:tc>
        <w:tc>
          <w:tcPr>
            <w:tcW w:w="423"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030AAC59" w14:textId="3DFDBD09">
            <w:pPr>
              <w:bidi w:val="0"/>
              <w:spacing w:before="210" w:beforeAutospacing="off" w:after="210" w:afterAutospacing="off"/>
            </w:pPr>
          </w:p>
          <w:p w:rsidR="73BCFDD3" w:rsidP="73BCFDD3" w:rsidRDefault="73BCFDD3" w14:paraId="588DDB17" w14:textId="31451307">
            <w:pPr>
              <w:bidi w:val="0"/>
              <w:spacing w:before="210" w:beforeAutospacing="off" w:after="210" w:afterAutospacing="off"/>
            </w:pPr>
          </w:p>
          <w:p w:rsidR="73BCFDD3" w:rsidP="73BCFDD3" w:rsidRDefault="73BCFDD3" w14:paraId="4FAC190B" w14:textId="0414818B">
            <w:pPr>
              <w:bidi w:val="0"/>
              <w:spacing w:before="210" w:beforeAutospacing="off" w:after="210" w:afterAutospacing="off"/>
            </w:pPr>
          </w:p>
        </w:tc>
      </w:tr>
      <w:tr w:rsidR="73BCFDD3" w:rsidTr="73BCFDD3" w14:paraId="76B4064D">
        <w:trPr>
          <w:trHeight w:val="2250"/>
        </w:trPr>
        <w:tc>
          <w:tcPr>
            <w:tcW w:w="285"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0D3F8C67" w14:textId="28FE1D0D">
            <w:pPr>
              <w:bidi w:val="0"/>
              <w:spacing w:before="210" w:beforeAutospacing="off" w:after="210" w:afterAutospacing="off"/>
              <w:jc w:val="center"/>
            </w:pPr>
            <w:r w:rsidRPr="73BCFDD3" w:rsidR="73BCFDD3">
              <w:rPr>
                <w:rFonts w:ascii="Arial" w:hAnsi="Arial" w:eastAsia="Arial" w:cs="Arial"/>
                <w:b w:val="1"/>
                <w:bCs w:val="1"/>
                <w:i w:val="0"/>
                <w:iCs w:val="0"/>
                <w:sz w:val="21"/>
                <w:szCs w:val="21"/>
              </w:rPr>
              <w:t>3</w:t>
            </w:r>
          </w:p>
        </w:tc>
        <w:tc>
          <w:tcPr>
            <w:tcW w:w="285"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312B66BA" w14:textId="7D8F4DB1">
            <w:pPr>
              <w:bidi w:val="0"/>
              <w:spacing w:before="210" w:beforeAutospacing="off" w:after="210" w:afterAutospacing="off"/>
            </w:pPr>
          </w:p>
          <w:p w:rsidR="73BCFDD3" w:rsidP="73BCFDD3" w:rsidRDefault="73BCFDD3" w14:paraId="7C5B3D44" w14:textId="0B944D7D">
            <w:pPr>
              <w:bidi w:val="0"/>
              <w:spacing w:before="210" w:beforeAutospacing="off" w:after="210" w:afterAutospacing="off"/>
            </w:pPr>
          </w:p>
          <w:p w:rsidR="73BCFDD3" w:rsidP="73BCFDD3" w:rsidRDefault="73BCFDD3" w14:paraId="1F09F855" w14:textId="04898BC6">
            <w:pPr>
              <w:bidi w:val="0"/>
              <w:spacing w:before="210" w:beforeAutospacing="off" w:after="210" w:afterAutospacing="off"/>
            </w:pPr>
          </w:p>
        </w:tc>
        <w:tc>
          <w:tcPr>
            <w:tcW w:w="1524"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0939F359" w:rsidP="73BCFDD3" w:rsidRDefault="0939F359" w14:paraId="71993B76" w14:textId="5DE73516">
            <w:pPr>
              <w:bidi w:val="0"/>
              <w:spacing w:before="195" w:beforeAutospacing="off" w:after="195" w:afterAutospacing="off"/>
            </w:pPr>
            <w:r w:rsidRPr="73BCFDD3" w:rsidR="0939F359">
              <w:rPr>
                <w:rFonts w:ascii="Helvetica Neue" w:hAnsi="Helvetica Neue" w:eastAsia="Helvetica Neue" w:cs="Helvetica Neue"/>
                <w:i w:val="0"/>
                <w:iCs w:val="0"/>
                <w:noProof w:val="0"/>
                <w:color w:val="000000" w:themeColor="text1" w:themeTint="FF" w:themeShade="FF"/>
                <w:sz w:val="19"/>
                <w:szCs w:val="19"/>
                <w:lang w:val="en-GB"/>
              </w:rPr>
              <w:t>Develop and build website pages (home, shop, about, delivery info</w:t>
            </w:r>
          </w:p>
        </w:tc>
        <w:tc>
          <w:tcPr>
            <w:tcW w:w="94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5A764849" w:rsidP="73BCFDD3" w:rsidRDefault="5A764849" w14:paraId="05D301A4" w14:textId="39CF16BB">
            <w:pPr>
              <w:pStyle w:val="Normal"/>
              <w:bidi w:val="0"/>
              <w:spacing w:before="210" w:beforeAutospacing="off" w:after="210" w:afterAutospacing="off"/>
            </w:pPr>
            <w:r w:rsidR="5A764849">
              <w:rPr/>
              <w:t>WEEK 4-6</w:t>
            </w:r>
          </w:p>
          <w:p w:rsidR="73BCFDD3" w:rsidP="73BCFDD3" w:rsidRDefault="73BCFDD3" w14:paraId="2F933EDF" w14:textId="0B9116AF">
            <w:pPr>
              <w:bidi w:val="0"/>
              <w:spacing w:before="210" w:beforeAutospacing="off" w:after="210" w:afterAutospacing="off"/>
            </w:pPr>
          </w:p>
        </w:tc>
        <w:tc>
          <w:tcPr>
            <w:tcW w:w="1215"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5A764849" w:rsidP="73BCFDD3" w:rsidRDefault="5A764849" w14:paraId="62171F54" w14:textId="0F73E294">
            <w:pPr>
              <w:bidi w:val="0"/>
              <w:spacing w:before="210" w:beforeAutospacing="off" w:after="210" w:afterAutospacing="off"/>
            </w:pPr>
            <w:r w:rsidR="5A764849">
              <w:rPr/>
              <w:t>WEB DEVELOPEER</w:t>
            </w:r>
          </w:p>
          <w:p w:rsidR="73BCFDD3" w:rsidP="73BCFDD3" w:rsidRDefault="73BCFDD3" w14:paraId="41817C63" w14:textId="46AB31BB">
            <w:pPr>
              <w:bidi w:val="0"/>
              <w:spacing w:before="210" w:beforeAutospacing="off" w:after="210" w:afterAutospacing="off"/>
            </w:pPr>
          </w:p>
          <w:p w:rsidR="73BCFDD3" w:rsidP="73BCFDD3" w:rsidRDefault="73BCFDD3" w14:paraId="3587DEC2" w14:textId="097A2FDE">
            <w:pPr>
              <w:bidi w:val="0"/>
              <w:spacing w:before="210" w:beforeAutospacing="off" w:after="210" w:afterAutospacing="off"/>
            </w:pPr>
          </w:p>
        </w:tc>
        <w:tc>
          <w:tcPr>
            <w:tcW w:w="423"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40D18A11" w14:textId="1E76B214">
            <w:pPr>
              <w:bidi w:val="0"/>
              <w:spacing w:before="210" w:beforeAutospacing="off" w:after="210" w:afterAutospacing="off"/>
            </w:pPr>
          </w:p>
          <w:p w:rsidR="73BCFDD3" w:rsidP="73BCFDD3" w:rsidRDefault="73BCFDD3" w14:paraId="467C6281" w14:textId="72DF97DE">
            <w:pPr>
              <w:bidi w:val="0"/>
              <w:spacing w:before="210" w:beforeAutospacing="off" w:after="210" w:afterAutospacing="off"/>
            </w:pPr>
          </w:p>
          <w:p w:rsidR="73BCFDD3" w:rsidP="73BCFDD3" w:rsidRDefault="73BCFDD3" w14:paraId="39DF0FD8" w14:textId="54F1605A">
            <w:pPr>
              <w:bidi w:val="0"/>
              <w:spacing w:before="210" w:beforeAutospacing="off" w:after="210" w:afterAutospacing="off"/>
            </w:pPr>
          </w:p>
        </w:tc>
      </w:tr>
      <w:tr w:rsidR="73BCFDD3" w:rsidTr="73BCFDD3" w14:paraId="49826DAE">
        <w:trPr>
          <w:trHeight w:val="300"/>
        </w:trPr>
        <w:tc>
          <w:tcPr>
            <w:tcW w:w="285"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74A02478" w14:textId="0E312AAE">
            <w:pPr>
              <w:bidi w:val="0"/>
              <w:spacing w:before="210" w:beforeAutospacing="off" w:after="210" w:afterAutospacing="off"/>
              <w:jc w:val="center"/>
            </w:pPr>
            <w:r w:rsidRPr="73BCFDD3" w:rsidR="73BCFDD3">
              <w:rPr>
                <w:rFonts w:ascii="Arial" w:hAnsi="Arial" w:eastAsia="Arial" w:cs="Arial"/>
                <w:b w:val="1"/>
                <w:bCs w:val="1"/>
                <w:i w:val="0"/>
                <w:iCs w:val="0"/>
                <w:sz w:val="21"/>
                <w:szCs w:val="21"/>
              </w:rPr>
              <w:t>4</w:t>
            </w:r>
          </w:p>
        </w:tc>
        <w:tc>
          <w:tcPr>
            <w:tcW w:w="285"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1C17A98E" w14:textId="2C395104">
            <w:pPr>
              <w:bidi w:val="0"/>
              <w:spacing w:before="210" w:beforeAutospacing="off" w:after="210" w:afterAutospacing="off"/>
            </w:pPr>
          </w:p>
          <w:p w:rsidR="73BCFDD3" w:rsidP="73BCFDD3" w:rsidRDefault="73BCFDD3" w14:paraId="63CAB084" w14:textId="1E9835BD">
            <w:pPr>
              <w:bidi w:val="0"/>
              <w:spacing w:before="210" w:beforeAutospacing="off" w:after="210" w:afterAutospacing="off"/>
            </w:pPr>
          </w:p>
          <w:p w:rsidR="73BCFDD3" w:rsidP="73BCFDD3" w:rsidRDefault="73BCFDD3" w14:paraId="7FDCD411" w14:textId="479926A9">
            <w:pPr>
              <w:bidi w:val="0"/>
              <w:spacing w:before="210" w:beforeAutospacing="off" w:after="210" w:afterAutospacing="off"/>
            </w:pPr>
          </w:p>
        </w:tc>
        <w:tc>
          <w:tcPr>
            <w:tcW w:w="1524"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14E4C18A" w14:textId="0EF6B805">
            <w:pPr>
              <w:bidi w:val="0"/>
              <w:spacing w:before="210" w:beforeAutospacing="off" w:after="210" w:afterAutospacing="off"/>
            </w:pPr>
          </w:p>
          <w:p w:rsidR="710E393D" w:rsidP="73BCFDD3" w:rsidRDefault="710E393D" w14:paraId="45DFEA73" w14:textId="5AE0B664">
            <w:pPr>
              <w:bidi w:val="0"/>
              <w:spacing w:before="195" w:beforeAutospacing="off" w:after="195" w:afterAutospacing="off"/>
            </w:pPr>
            <w:r w:rsidRPr="73BCFDD3" w:rsidR="710E393D">
              <w:rPr>
                <w:rFonts w:ascii="Helvetica Neue" w:hAnsi="Helvetica Neue" w:eastAsia="Helvetica Neue" w:cs="Helvetica Neue"/>
                <w:i w:val="0"/>
                <w:iCs w:val="0"/>
                <w:noProof w:val="0"/>
                <w:color w:val="000000" w:themeColor="text1" w:themeTint="FF" w:themeShade="FF"/>
                <w:sz w:val="19"/>
                <w:szCs w:val="19"/>
                <w:lang w:val="en-GB"/>
              </w:rPr>
              <w:t>Test website on mobile and desktop; fix bugs</w:t>
            </w:r>
          </w:p>
          <w:p w:rsidR="73BCFDD3" w:rsidP="73BCFDD3" w:rsidRDefault="73BCFDD3" w14:paraId="763D0532" w14:textId="7749A889">
            <w:pPr>
              <w:bidi w:val="0"/>
              <w:spacing w:before="210" w:beforeAutospacing="off" w:after="210" w:afterAutospacing="off"/>
            </w:pPr>
          </w:p>
        </w:tc>
        <w:tc>
          <w:tcPr>
            <w:tcW w:w="942"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10E393D" w:rsidP="73BCFDD3" w:rsidRDefault="710E393D" w14:paraId="2E9DF36B" w14:textId="48274B34">
            <w:pPr>
              <w:bidi w:val="0"/>
              <w:spacing w:before="210" w:beforeAutospacing="off" w:after="210" w:afterAutospacing="off"/>
            </w:pPr>
            <w:r w:rsidR="710E393D">
              <w:rPr/>
              <w:t>Week 7</w:t>
            </w:r>
          </w:p>
          <w:p w:rsidR="73BCFDD3" w:rsidP="73BCFDD3" w:rsidRDefault="73BCFDD3" w14:paraId="422CB470" w14:textId="51E11F2F">
            <w:pPr>
              <w:bidi w:val="0"/>
              <w:spacing w:before="210" w:beforeAutospacing="off" w:after="210" w:afterAutospacing="off"/>
            </w:pPr>
          </w:p>
          <w:p w:rsidR="73BCFDD3" w:rsidP="73BCFDD3" w:rsidRDefault="73BCFDD3" w14:paraId="0680CB31" w14:textId="05DB7491">
            <w:pPr>
              <w:bidi w:val="0"/>
              <w:spacing w:before="210" w:beforeAutospacing="off" w:after="210" w:afterAutospacing="off"/>
            </w:pPr>
          </w:p>
        </w:tc>
        <w:tc>
          <w:tcPr>
            <w:tcW w:w="1215"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10E393D" w:rsidP="73BCFDD3" w:rsidRDefault="710E393D" w14:paraId="48DE17F4" w14:textId="1BDD0787">
            <w:pPr>
              <w:pStyle w:val="Normal"/>
              <w:bidi w:val="0"/>
              <w:spacing w:before="210" w:beforeAutospacing="off" w:after="210" w:afterAutospacing="off"/>
            </w:pPr>
            <w:r w:rsidRPr="73BCFDD3" w:rsidR="710E393D">
              <w:rPr>
                <w:rFonts w:ascii="Aptos" w:hAnsi="Aptos" w:eastAsia="Aptos" w:cs="Aptos"/>
                <w:noProof w:val="0"/>
                <w:sz w:val="24"/>
                <w:szCs w:val="24"/>
                <w:lang w:val="en-GB"/>
              </w:rPr>
              <w:t>Liam&amp; DEVELOPER</w:t>
            </w:r>
          </w:p>
          <w:p w:rsidR="73BCFDD3" w:rsidP="73BCFDD3" w:rsidRDefault="73BCFDD3" w14:paraId="1C36FDDD" w14:textId="565BAF3D">
            <w:pPr>
              <w:bidi w:val="0"/>
              <w:spacing w:before="210" w:beforeAutospacing="off" w:after="210" w:afterAutospacing="off"/>
            </w:pPr>
          </w:p>
          <w:p w:rsidR="73BCFDD3" w:rsidP="73BCFDD3" w:rsidRDefault="73BCFDD3" w14:paraId="73D5F24B" w14:textId="0E995B4A">
            <w:pPr>
              <w:bidi w:val="0"/>
              <w:spacing w:before="210" w:beforeAutospacing="off" w:after="210" w:afterAutospacing="off"/>
            </w:pPr>
          </w:p>
        </w:tc>
        <w:tc>
          <w:tcPr>
            <w:tcW w:w="423"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432AE40C" w14:textId="144F5A8C">
            <w:pPr>
              <w:bidi w:val="0"/>
              <w:spacing w:before="210" w:beforeAutospacing="off" w:after="210" w:afterAutospacing="off"/>
            </w:pPr>
          </w:p>
          <w:p w:rsidR="73BCFDD3" w:rsidP="73BCFDD3" w:rsidRDefault="73BCFDD3" w14:paraId="70477C7B" w14:textId="1F491EEF">
            <w:pPr>
              <w:bidi w:val="0"/>
              <w:spacing w:before="210" w:beforeAutospacing="off" w:after="210" w:afterAutospacing="off"/>
            </w:pPr>
          </w:p>
          <w:p w:rsidR="73BCFDD3" w:rsidP="73BCFDD3" w:rsidRDefault="73BCFDD3" w14:paraId="06E034B3" w14:textId="065F20E3">
            <w:pPr>
              <w:bidi w:val="0"/>
              <w:spacing w:before="210" w:beforeAutospacing="off" w:after="210" w:afterAutospacing="off"/>
            </w:pPr>
          </w:p>
        </w:tc>
      </w:tr>
    </w:tbl>
    <w:p xmlns:wp14="http://schemas.microsoft.com/office/word/2010/wordml" w:rsidP="73BCFDD3" wp14:paraId="1042CA02" wp14:textId="75F7EB2D">
      <w:pPr>
        <w:bidi w:val="0"/>
        <w:spacing w:before="210" w:beforeAutospacing="off" w:after="210" w:afterAutospacing="off"/>
        <w:jc w:val="both"/>
      </w:pPr>
    </w:p>
    <w:p xmlns:wp14="http://schemas.microsoft.com/office/word/2010/wordml" w:rsidP="73BCFDD3" wp14:paraId="19A3DA3A" wp14:textId="6C965C32">
      <w:pPr>
        <w:bidi w:val="0"/>
        <w:spacing w:before="210" w:beforeAutospacing="off" w:after="210" w:afterAutospacing="off"/>
        <w:jc w:val="both"/>
      </w:pPr>
    </w:p>
    <w:p xmlns:wp14="http://schemas.microsoft.com/office/word/2010/wordml" w:rsidP="73BCFDD3" wp14:paraId="5A6852B4" wp14:textId="3BF5A0BF">
      <w:pPr>
        <w:bidi w:val="0"/>
        <w:spacing w:before="210" w:beforeAutospacing="off" w:after="210" w:afterAutospacing="off"/>
        <w:jc w:val="both"/>
      </w:pPr>
      <w:r w:rsidRPr="73BCFDD3" w:rsidR="74F49C7E">
        <w:rPr>
          <w:rFonts w:ascii="Arial" w:hAnsi="Arial" w:eastAsia="Arial" w:cs="Arial"/>
          <w:i w:val="0"/>
          <w:iCs w:val="0"/>
          <w:noProof w:val="0"/>
          <w:sz w:val="21"/>
          <w:szCs w:val="21"/>
          <w:lang w:val="en-GB"/>
        </w:rPr>
        <w:t>Note: Add as many rows as you need to provide an effective Implementation Plan.</w:t>
      </w:r>
    </w:p>
    <w:p xmlns:wp14="http://schemas.microsoft.com/office/word/2010/wordml" w:rsidP="73BCFDD3" wp14:paraId="40DEB3F7" wp14:textId="293EABBC">
      <w:pPr>
        <w:pStyle w:val="ListParagraph"/>
        <w:numPr>
          <w:ilvl w:val="0"/>
          <w:numId w:val="50"/>
        </w:numPr>
        <w:bidi w:val="0"/>
        <w:spacing w:before="0" w:beforeAutospacing="off" w:after="0" w:afterAutospacing="off"/>
        <w:jc w:val="both"/>
        <w:rPr>
          <w:rFonts w:ascii="Arial" w:hAnsi="Arial" w:eastAsia="Arial" w:cs="Arial"/>
          <w:b w:val="1"/>
          <w:bCs w:val="1"/>
          <w:i w:val="0"/>
          <w:iCs w:val="0"/>
          <w:noProof w:val="0"/>
          <w:color w:val="FF0000"/>
          <w:sz w:val="24"/>
          <w:szCs w:val="24"/>
          <w:lang w:val="en-GB"/>
        </w:rPr>
      </w:pPr>
      <w:r w:rsidRPr="73BCFDD3" w:rsidR="74F49C7E">
        <w:rPr>
          <w:rFonts w:ascii="Arial" w:hAnsi="Arial" w:eastAsia="Arial" w:cs="Arial"/>
          <w:b w:val="1"/>
          <w:bCs w:val="1"/>
          <w:i w:val="0"/>
          <w:iCs w:val="0"/>
          <w:noProof w:val="0"/>
          <w:color w:val="FF0000"/>
          <w:sz w:val="24"/>
          <w:szCs w:val="24"/>
          <w:lang w:val="en-GB"/>
        </w:rPr>
        <w:t>Approximately 200 words</w:t>
      </w:r>
    </w:p>
    <w:p xmlns:wp14="http://schemas.microsoft.com/office/word/2010/wordml" w:rsidP="73BCFDD3" wp14:paraId="26F51E3E" wp14:textId="43EBF841">
      <w:pPr>
        <w:bidi w:val="0"/>
        <w:spacing w:before="240" w:beforeAutospacing="off" w:after="240" w:afterAutospacing="off"/>
        <w:jc w:val="right"/>
      </w:pPr>
      <w:r w:rsidRPr="73BCFDD3" w:rsidR="74F49C7E">
        <w:rPr>
          <w:rFonts w:ascii="Arial" w:hAnsi="Arial" w:eastAsia="Arial" w:cs="Arial"/>
          <w:b w:val="1"/>
          <w:bCs w:val="1"/>
          <w:i w:val="1"/>
          <w:iCs w:val="1"/>
          <w:strike w:val="0"/>
          <w:dstrike w:val="0"/>
          <w:noProof w:val="0"/>
          <w:sz w:val="24"/>
          <w:szCs w:val="24"/>
          <w:u w:val="single"/>
          <w:lang w:val="en-GB"/>
        </w:rPr>
        <w:t>Appendix 4</w:t>
      </w:r>
    </w:p>
    <w:p xmlns:wp14="http://schemas.microsoft.com/office/word/2010/wordml" w:rsidP="73BCFDD3" wp14:paraId="2322989E" wp14:textId="7E6270AA">
      <w:pPr>
        <w:bidi w:val="0"/>
        <w:spacing w:before="240" w:beforeAutospacing="off" w:after="240" w:afterAutospacing="off"/>
        <w:jc w:val="both"/>
      </w:pPr>
    </w:p>
    <w:p xmlns:wp14="http://schemas.microsoft.com/office/word/2010/wordml" w:rsidP="73BCFDD3" wp14:paraId="5A5705D1" wp14:textId="6DBD7F87">
      <w:pPr>
        <w:bidi w:val="0"/>
        <w:spacing w:before="240" w:beforeAutospacing="off" w:after="240" w:afterAutospacing="off"/>
        <w:jc w:val="both"/>
      </w:pPr>
      <w:r w:rsidRPr="73BCFDD3" w:rsidR="74F49C7E">
        <w:rPr>
          <w:rFonts w:ascii="Arial" w:hAnsi="Arial" w:eastAsia="Arial" w:cs="Arial"/>
          <w:i w:val="0"/>
          <w:iCs w:val="0"/>
          <w:noProof w:val="0"/>
          <w:sz w:val="24"/>
          <w:szCs w:val="24"/>
          <w:lang w:val="en-GB"/>
        </w:rPr>
        <w:t xml:space="preserve">The Key Performance Indicator is: </w:t>
      </w:r>
    </w:p>
    <w:p xmlns:wp14="http://schemas.microsoft.com/office/word/2010/wordml" w:rsidP="73BCFDD3" wp14:paraId="6439F656" wp14:textId="637D31E4">
      <w:pPr>
        <w:bidi w:val="0"/>
        <w:spacing w:before="240" w:beforeAutospacing="off" w:after="240" w:afterAutospacing="off"/>
        <w:jc w:val="both"/>
      </w:pPr>
    </w:p>
    <w:tbl>
      <w:tblPr>
        <w:tblStyle w:val="TableNormal"/>
        <w:bidiVisual w:val="0"/>
        <w:tblW w:w="0" w:type="auto"/>
        <w:tblLook w:val="06A0" w:firstRow="1" w:lastRow="0" w:firstColumn="1" w:lastColumn="0" w:noHBand="1" w:noVBand="1"/>
      </w:tblPr>
      <w:tblGrid>
        <w:gridCol w:w="1140"/>
        <w:gridCol w:w="1554"/>
        <w:gridCol w:w="1368"/>
        <w:gridCol w:w="1247"/>
        <w:gridCol w:w="1598"/>
      </w:tblGrid>
      <w:tr w:rsidR="73BCFDD3" w:rsidTr="73BCFDD3" w14:paraId="20CBDDCA">
        <w:trPr>
          <w:trHeight w:val="300"/>
        </w:trPr>
        <w:tc>
          <w:tcPr>
            <w:tcW w:w="114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76FC09B3" w14:textId="6755E1E7">
            <w:pPr>
              <w:bidi w:val="0"/>
              <w:spacing w:before="240" w:beforeAutospacing="off" w:after="240" w:afterAutospacing="off"/>
              <w:jc w:val="center"/>
            </w:pPr>
            <w:r w:rsidRPr="73BCFDD3" w:rsidR="73BCFDD3">
              <w:rPr>
                <w:rFonts w:ascii="Arial" w:hAnsi="Arial" w:eastAsia="Arial" w:cs="Arial"/>
                <w:i w:val="0"/>
                <w:iCs w:val="0"/>
                <w:sz w:val="24"/>
                <w:szCs w:val="24"/>
              </w:rPr>
              <w:t>Specific</w:t>
            </w:r>
          </w:p>
        </w:tc>
        <w:tc>
          <w:tcPr>
            <w:tcW w:w="1554"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0D46F368" w14:textId="7DF1EBB2">
            <w:pPr>
              <w:bidi w:val="0"/>
              <w:spacing w:before="240" w:beforeAutospacing="off" w:after="240" w:afterAutospacing="off"/>
              <w:jc w:val="center"/>
            </w:pPr>
            <w:r w:rsidRPr="73BCFDD3" w:rsidR="73BCFDD3">
              <w:rPr>
                <w:rFonts w:ascii="Arial" w:hAnsi="Arial" w:eastAsia="Arial" w:cs="Arial"/>
                <w:i w:val="0"/>
                <w:iCs w:val="0"/>
                <w:sz w:val="24"/>
                <w:szCs w:val="24"/>
              </w:rPr>
              <w:t>Measurable</w:t>
            </w:r>
          </w:p>
        </w:tc>
        <w:tc>
          <w:tcPr>
            <w:tcW w:w="1368"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0447AA2A" w14:textId="5065028B">
            <w:pPr>
              <w:bidi w:val="0"/>
              <w:spacing w:before="240" w:beforeAutospacing="off" w:after="240" w:afterAutospacing="off"/>
              <w:jc w:val="center"/>
            </w:pPr>
            <w:r w:rsidRPr="73BCFDD3" w:rsidR="73BCFDD3">
              <w:rPr>
                <w:rFonts w:ascii="Arial" w:hAnsi="Arial" w:eastAsia="Arial" w:cs="Arial"/>
                <w:i w:val="0"/>
                <w:iCs w:val="0"/>
                <w:sz w:val="24"/>
                <w:szCs w:val="24"/>
              </w:rPr>
              <w:t>Attainable</w:t>
            </w:r>
          </w:p>
        </w:tc>
        <w:tc>
          <w:tcPr>
            <w:tcW w:w="1247"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3D800136" w14:textId="13643A3B">
            <w:pPr>
              <w:bidi w:val="0"/>
              <w:spacing w:before="240" w:beforeAutospacing="off" w:after="240" w:afterAutospacing="off"/>
              <w:jc w:val="center"/>
            </w:pPr>
            <w:r w:rsidRPr="73BCFDD3" w:rsidR="73BCFDD3">
              <w:rPr>
                <w:rFonts w:ascii="Arial" w:hAnsi="Arial" w:eastAsia="Arial" w:cs="Arial"/>
                <w:i w:val="0"/>
                <w:iCs w:val="0"/>
                <w:sz w:val="24"/>
                <w:szCs w:val="24"/>
              </w:rPr>
              <w:t>Relevant</w:t>
            </w:r>
          </w:p>
        </w:tc>
        <w:tc>
          <w:tcPr>
            <w:tcW w:w="1598"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73BCFDD3" w:rsidP="73BCFDD3" w:rsidRDefault="73BCFDD3" w14:paraId="5969C94E" w14:textId="04DD25A4">
            <w:pPr>
              <w:bidi w:val="0"/>
              <w:spacing w:before="240" w:beforeAutospacing="off" w:after="240" w:afterAutospacing="off"/>
              <w:jc w:val="center"/>
            </w:pPr>
            <w:r w:rsidRPr="73BCFDD3" w:rsidR="73BCFDD3">
              <w:rPr>
                <w:rFonts w:ascii="Arial" w:hAnsi="Arial" w:eastAsia="Arial" w:cs="Arial"/>
                <w:i w:val="0"/>
                <w:iCs w:val="0"/>
                <w:sz w:val="24"/>
                <w:szCs w:val="24"/>
              </w:rPr>
              <w:t>Time-Bound</w:t>
            </w:r>
          </w:p>
        </w:tc>
      </w:tr>
      <w:tr w:rsidR="73BCFDD3" w:rsidTr="73BCFDD3" w14:paraId="3FE0226E">
        <w:trPr>
          <w:trHeight w:val="300"/>
        </w:trPr>
        <w:tc>
          <w:tcPr>
            <w:tcW w:w="1140"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5A82BE13" w:rsidP="73BCFDD3" w:rsidRDefault="5A82BE13" w14:paraId="5F526771" w14:textId="76F00622">
            <w:pPr>
              <w:bidi w:val="0"/>
              <w:spacing w:before="195" w:beforeAutospacing="off" w:after="195" w:afterAutospacing="off"/>
            </w:pPr>
            <w:r w:rsidRPr="73BCFDD3" w:rsidR="5A82BE13">
              <w:rPr>
                <w:rFonts w:ascii="Helvetica Neue" w:hAnsi="Helvetica Neue" w:eastAsia="Helvetica Neue" w:cs="Helvetica Neue"/>
                <w:i w:val="0"/>
                <w:iCs w:val="0"/>
                <w:noProof w:val="0"/>
                <w:color w:val="000000" w:themeColor="text1" w:themeTint="FF" w:themeShade="FF"/>
                <w:sz w:val="19"/>
                <w:szCs w:val="19"/>
                <w:lang w:val="en-GB"/>
              </w:rPr>
              <w:t>Increase online sales by improving website usability and design.</w:t>
            </w:r>
          </w:p>
          <w:p w:rsidR="73BCFDD3" w:rsidP="73BCFDD3" w:rsidRDefault="73BCFDD3" w14:paraId="60FDF313" w14:textId="61B314B7">
            <w:pPr>
              <w:bidi w:val="0"/>
              <w:spacing w:before="240" w:beforeAutospacing="off" w:after="240" w:afterAutospacing="off"/>
            </w:pPr>
          </w:p>
          <w:p w:rsidR="73BCFDD3" w:rsidP="73BCFDD3" w:rsidRDefault="73BCFDD3" w14:paraId="13FC5AF2" w14:textId="65551054">
            <w:pPr>
              <w:pStyle w:val="Normal"/>
              <w:bidi w:val="0"/>
              <w:spacing w:before="240" w:beforeAutospacing="off" w:after="240" w:afterAutospacing="off"/>
            </w:pPr>
          </w:p>
          <w:p w:rsidR="73BCFDD3" w:rsidP="73BCFDD3" w:rsidRDefault="73BCFDD3" w14:paraId="22D02150" w14:textId="4B735B66">
            <w:pPr>
              <w:bidi w:val="0"/>
              <w:spacing w:before="240" w:beforeAutospacing="off" w:after="240" w:afterAutospacing="off"/>
            </w:pPr>
          </w:p>
        </w:tc>
        <w:tc>
          <w:tcPr>
            <w:tcW w:w="1554"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5A82BE13" w:rsidP="73BCFDD3" w:rsidRDefault="5A82BE13" w14:paraId="308767E4" w14:textId="00299D1B">
            <w:pPr>
              <w:bidi w:val="0"/>
              <w:spacing w:before="195" w:beforeAutospacing="off" w:after="195" w:afterAutospacing="off"/>
            </w:pPr>
            <w:r w:rsidRPr="73BCFDD3" w:rsidR="5A82BE13">
              <w:rPr>
                <w:rFonts w:ascii="Helvetica Neue" w:hAnsi="Helvetica Neue" w:eastAsia="Helvetica Neue" w:cs="Helvetica Neue"/>
                <w:i w:val="0"/>
                <w:iCs w:val="0"/>
                <w:noProof w:val="0"/>
                <w:color w:val="000000" w:themeColor="text1" w:themeTint="FF" w:themeShade="FF"/>
                <w:sz w:val="19"/>
                <w:szCs w:val="19"/>
                <w:lang w:val="en-GB"/>
              </w:rPr>
              <w:t>Track number of online orders and conversion rate monthly.</w:t>
            </w:r>
          </w:p>
          <w:p w:rsidR="73BCFDD3" w:rsidP="73BCFDD3" w:rsidRDefault="73BCFDD3" w14:paraId="75781FC3" w14:textId="7F4AED5C">
            <w:pPr>
              <w:bidi w:val="0"/>
              <w:spacing w:before="240" w:beforeAutospacing="off" w:after="240" w:afterAutospacing="off"/>
            </w:pPr>
          </w:p>
          <w:p w:rsidR="73BCFDD3" w:rsidP="73BCFDD3" w:rsidRDefault="73BCFDD3" w14:paraId="3DCC9271" w14:textId="1DA939AE">
            <w:pPr>
              <w:bidi w:val="0"/>
              <w:spacing w:before="240" w:beforeAutospacing="off" w:after="240" w:afterAutospacing="off"/>
            </w:pPr>
          </w:p>
          <w:p w:rsidR="73BCFDD3" w:rsidP="73BCFDD3" w:rsidRDefault="73BCFDD3" w14:paraId="0F96DE58" w14:textId="6494E588">
            <w:pPr>
              <w:pStyle w:val="Normal"/>
              <w:bidi w:val="0"/>
              <w:spacing w:before="240" w:beforeAutospacing="off" w:after="240" w:afterAutospacing="off"/>
            </w:pPr>
          </w:p>
        </w:tc>
        <w:tc>
          <w:tcPr>
            <w:tcW w:w="1368"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5A82BE13" w:rsidP="73BCFDD3" w:rsidRDefault="5A82BE13" w14:paraId="0586F6DE" w14:textId="28958305">
            <w:pPr>
              <w:bidi w:val="0"/>
              <w:spacing w:before="195" w:beforeAutospacing="off" w:after="195" w:afterAutospacing="off"/>
            </w:pPr>
            <w:r w:rsidRPr="73BCFDD3" w:rsidR="5A82BE13">
              <w:rPr>
                <w:rFonts w:ascii="Helvetica Neue" w:hAnsi="Helvetica Neue" w:eastAsia="Helvetica Neue" w:cs="Helvetica Neue"/>
                <w:i w:val="0"/>
                <w:iCs w:val="0"/>
                <w:noProof w:val="0"/>
                <w:color w:val="000000" w:themeColor="text1" w:themeTint="FF" w:themeShade="FF"/>
                <w:sz w:val="19"/>
                <w:szCs w:val="19"/>
                <w:lang w:val="en-GB"/>
              </w:rPr>
              <w:t>A redesign and clearer website layout can realistically increase sales.</w:t>
            </w:r>
          </w:p>
          <w:p w:rsidR="73BCFDD3" w:rsidP="73BCFDD3" w:rsidRDefault="73BCFDD3" w14:paraId="1886AC06" w14:textId="01B4705B">
            <w:pPr>
              <w:bidi w:val="0"/>
              <w:spacing w:before="240" w:beforeAutospacing="off" w:after="240" w:afterAutospacing="off"/>
            </w:pPr>
          </w:p>
          <w:p w:rsidR="73BCFDD3" w:rsidP="73BCFDD3" w:rsidRDefault="73BCFDD3" w14:paraId="7C3CF192" w14:textId="691DE834">
            <w:pPr>
              <w:bidi w:val="0"/>
              <w:spacing w:before="240" w:beforeAutospacing="off" w:after="240" w:afterAutospacing="off"/>
            </w:pPr>
          </w:p>
          <w:p w:rsidR="73BCFDD3" w:rsidP="73BCFDD3" w:rsidRDefault="73BCFDD3" w14:paraId="79111488" w14:textId="368CAA71">
            <w:pPr>
              <w:pStyle w:val="Normal"/>
              <w:bidi w:val="0"/>
              <w:spacing w:before="240" w:beforeAutospacing="off" w:after="240" w:afterAutospacing="off"/>
            </w:pPr>
          </w:p>
        </w:tc>
        <w:tc>
          <w:tcPr>
            <w:tcW w:w="1247"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5A82BE13" w:rsidP="73BCFDD3" w:rsidRDefault="5A82BE13" w14:paraId="0E548906" w14:textId="51C0D016">
            <w:pPr>
              <w:bidi w:val="0"/>
              <w:spacing w:before="195" w:beforeAutospacing="off" w:after="195" w:afterAutospacing="off"/>
            </w:pPr>
            <w:r w:rsidRPr="73BCFDD3" w:rsidR="5A82BE13">
              <w:rPr>
                <w:rFonts w:ascii="Helvetica Neue" w:hAnsi="Helvetica Neue" w:eastAsia="Helvetica Neue" w:cs="Helvetica Neue"/>
                <w:i w:val="0"/>
                <w:iCs w:val="0"/>
                <w:noProof w:val="0"/>
                <w:color w:val="000000" w:themeColor="text1" w:themeTint="FF" w:themeShade="FF"/>
                <w:sz w:val="19"/>
                <w:szCs w:val="19"/>
                <w:lang w:val="en-GB"/>
              </w:rPr>
              <w:t>Online sales directly address the decline in store revenue.</w:t>
            </w:r>
          </w:p>
          <w:p w:rsidR="73BCFDD3" w:rsidP="73BCFDD3" w:rsidRDefault="73BCFDD3" w14:paraId="4E0B059E" w14:textId="39D20299">
            <w:pPr>
              <w:bidi w:val="0"/>
              <w:spacing w:before="240" w:beforeAutospacing="off" w:after="240" w:afterAutospacing="off"/>
            </w:pPr>
          </w:p>
          <w:p w:rsidR="73BCFDD3" w:rsidP="73BCFDD3" w:rsidRDefault="73BCFDD3" w14:paraId="0E20232F" w14:textId="2B3319FC">
            <w:pPr>
              <w:bidi w:val="0"/>
              <w:spacing w:before="240" w:beforeAutospacing="off" w:after="240" w:afterAutospacing="off"/>
            </w:pPr>
          </w:p>
          <w:p w:rsidR="73BCFDD3" w:rsidP="73BCFDD3" w:rsidRDefault="73BCFDD3" w14:paraId="025D66FD" w14:textId="4D0ECCCC">
            <w:pPr>
              <w:bidi w:val="0"/>
              <w:spacing w:before="240" w:beforeAutospacing="off" w:after="240" w:afterAutospacing="off"/>
            </w:pPr>
          </w:p>
          <w:p w:rsidR="73BCFDD3" w:rsidP="73BCFDD3" w:rsidRDefault="73BCFDD3" w14:paraId="77BE9DD2" w14:textId="0124ADA9">
            <w:pPr>
              <w:pStyle w:val="Normal"/>
              <w:bidi w:val="0"/>
              <w:spacing w:before="240" w:beforeAutospacing="off" w:after="240" w:afterAutospacing="off"/>
            </w:pPr>
          </w:p>
        </w:tc>
        <w:tc>
          <w:tcPr>
            <w:tcW w:w="1598" w:type="dxa"/>
            <w:tcBorders>
              <w:top w:val="single" w:color="BFBFBF" w:themeColor="background1" w:themeShade="BF" w:sz="6"/>
              <w:left w:val="single" w:color="BFBFBF" w:themeColor="background1" w:themeShade="BF" w:sz="6"/>
              <w:bottom w:val="single" w:color="BFBFBF" w:themeColor="background1" w:themeShade="BF" w:sz="6"/>
              <w:right w:val="single" w:color="BFBFBF" w:themeColor="background1" w:themeShade="BF" w:sz="6"/>
            </w:tcBorders>
            <w:tcMar>
              <w:left w:w="75" w:type="dxa"/>
              <w:right w:w="75" w:type="dxa"/>
            </w:tcMar>
            <w:vAlign w:val="center"/>
          </w:tcPr>
          <w:p w:rsidR="5A82BE13" w:rsidP="73BCFDD3" w:rsidRDefault="5A82BE13" w14:paraId="53A47F11" w14:textId="5D2C49F7">
            <w:pPr>
              <w:bidi w:val="0"/>
              <w:spacing w:before="195" w:beforeAutospacing="off" w:after="195" w:afterAutospacing="off"/>
            </w:pPr>
            <w:r w:rsidRPr="73BCFDD3" w:rsidR="5A82BE13">
              <w:rPr>
                <w:rFonts w:ascii="Helvetica Neue" w:hAnsi="Helvetica Neue" w:eastAsia="Helvetica Neue" w:cs="Helvetica Neue"/>
                <w:i w:val="0"/>
                <w:iCs w:val="0"/>
                <w:noProof w:val="0"/>
                <w:color w:val="000000" w:themeColor="text1" w:themeTint="FF" w:themeShade="FF"/>
                <w:sz w:val="19"/>
                <w:szCs w:val="19"/>
                <w:lang w:val="en-GB"/>
              </w:rPr>
              <w:t>Achieve a 20% increase in online sales within 3 months of launch</w:t>
            </w:r>
          </w:p>
          <w:p w:rsidR="73BCFDD3" w:rsidP="73BCFDD3" w:rsidRDefault="73BCFDD3" w14:paraId="32D05ADE" w14:textId="63CDAE98">
            <w:pPr>
              <w:bidi w:val="0"/>
              <w:spacing w:before="240" w:beforeAutospacing="off" w:after="240" w:afterAutospacing="off"/>
            </w:pPr>
          </w:p>
          <w:p w:rsidR="73BCFDD3" w:rsidP="73BCFDD3" w:rsidRDefault="73BCFDD3" w14:paraId="2FA2DECA" w14:textId="73E1FE5B">
            <w:pPr>
              <w:bidi w:val="0"/>
              <w:spacing w:before="240" w:beforeAutospacing="off" w:after="240" w:afterAutospacing="off"/>
            </w:pPr>
          </w:p>
          <w:p w:rsidR="73BCFDD3" w:rsidP="73BCFDD3" w:rsidRDefault="73BCFDD3" w14:paraId="160BC002" w14:textId="441B3F2F">
            <w:pPr>
              <w:pStyle w:val="Normal"/>
              <w:bidi w:val="0"/>
              <w:spacing w:before="240" w:beforeAutospacing="off" w:after="240" w:afterAutospacing="off"/>
            </w:pPr>
          </w:p>
        </w:tc>
      </w:tr>
    </w:tbl>
    <w:p xmlns:wp14="http://schemas.microsoft.com/office/word/2010/wordml" w:rsidP="73BCFDD3" wp14:paraId="3CB88D52" wp14:textId="31948073">
      <w:pPr>
        <w:bidi w:val="0"/>
        <w:spacing w:before="240" w:beforeAutospacing="off" w:after="240" w:afterAutospacing="off"/>
        <w:jc w:val="both"/>
      </w:pPr>
    </w:p>
    <w:p xmlns:wp14="http://schemas.microsoft.com/office/word/2010/wordml" w:rsidP="73BCFDD3" wp14:paraId="58A59F86" wp14:textId="5479B86A">
      <w:pPr>
        <w:pStyle w:val="Normal"/>
        <w:bidi w:val="0"/>
        <w:spacing w:before="240" w:beforeAutospacing="off" w:after="240" w:afterAutospacing="off"/>
        <w:jc w:val="both"/>
      </w:pPr>
    </w:p>
    <w:p xmlns:wp14="http://schemas.microsoft.com/office/word/2010/wordml" w:rsidP="73BCFDD3" wp14:paraId="4C2F906A" wp14:textId="0B93F6D7">
      <w:pPr>
        <w:pStyle w:val="Normal"/>
        <w:bidi w:val="0"/>
        <w:spacing w:before="240" w:beforeAutospacing="off" w:after="240" w:afterAutospacing="off"/>
        <w:jc w:val="both"/>
      </w:pPr>
    </w:p>
    <w:p xmlns:wp14="http://schemas.microsoft.com/office/word/2010/wordml" w:rsidP="73BCFDD3" wp14:paraId="74008DD6" wp14:textId="795ADAAA">
      <w:pPr>
        <w:bidi w:val="0"/>
        <w:spacing w:before="240" w:beforeAutospacing="off" w:after="240" w:afterAutospacing="off"/>
        <w:jc w:val="both"/>
      </w:pPr>
    </w:p>
    <w:p xmlns:wp14="http://schemas.microsoft.com/office/word/2010/wordml" w:rsidP="73BCFDD3" wp14:paraId="5E5787A5" wp14:textId="52EB4526">
      <w:pPr>
        <w:pStyle w:val="Normal"/>
        <w:bidi w:val="0"/>
        <w:spacing w:before="0" w:beforeAutospacing="off" w:after="0" w:afterAutospacing="off"/>
        <w:jc w:val="both"/>
        <w:rPr>
          <w:rFonts w:ascii="Arial" w:hAnsi="Arial" w:eastAsia="Arial" w:cs="Arial"/>
          <w:b w:val="1"/>
          <w:bCs w:val="1"/>
          <w:i w:val="0"/>
          <w:iCs w:val="0"/>
          <w:noProof w:val="0"/>
          <w:color w:val="FF0000"/>
          <w:sz w:val="24"/>
          <w:szCs w:val="24"/>
          <w:lang w:val="en-GB"/>
        </w:rPr>
      </w:pPr>
    </w:p>
    <w:sectPr>
      <w:pgSz w:w="11906" w:h="16838" w:orient="portrait"/>
      <w:pgMar w:top="1440" w:right="1440" w:bottom="1440" w:left="1440" w:header="720" w:footer="720" w:gutter="0"/>
      <w:cols w:space="720"/>
      <w:docGrid w:linePitch="360"/>
      <w:headerReference w:type="default" r:id="Rbdab774e6f7d4ca2"/>
      <w:footerReference w:type="default" r:id="Rc6c96666246143b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3BCFDD3" w:rsidTr="73BCFDD3" w14:paraId="17D34EEC">
      <w:trPr>
        <w:trHeight w:val="300"/>
      </w:trPr>
      <w:tc>
        <w:tcPr>
          <w:tcW w:w="3005" w:type="dxa"/>
          <w:tcMar/>
        </w:tcPr>
        <w:p w:rsidR="73BCFDD3" w:rsidP="73BCFDD3" w:rsidRDefault="73BCFDD3" w14:paraId="5E592F6E" w14:textId="32DE4899">
          <w:pPr>
            <w:pStyle w:val="Header"/>
            <w:bidi w:val="0"/>
            <w:ind w:left="-115"/>
            <w:jc w:val="left"/>
          </w:pPr>
        </w:p>
      </w:tc>
      <w:tc>
        <w:tcPr>
          <w:tcW w:w="3005" w:type="dxa"/>
          <w:tcMar/>
        </w:tcPr>
        <w:p w:rsidR="73BCFDD3" w:rsidP="73BCFDD3" w:rsidRDefault="73BCFDD3" w14:paraId="4B3D5741" w14:textId="501A6B28">
          <w:pPr>
            <w:pStyle w:val="Header"/>
            <w:bidi w:val="0"/>
            <w:jc w:val="center"/>
          </w:pPr>
        </w:p>
      </w:tc>
      <w:tc>
        <w:tcPr>
          <w:tcW w:w="3005" w:type="dxa"/>
          <w:tcMar/>
        </w:tcPr>
        <w:p w:rsidR="73BCFDD3" w:rsidP="73BCFDD3" w:rsidRDefault="73BCFDD3" w14:paraId="2435763B" w14:textId="69596F15">
          <w:pPr>
            <w:pStyle w:val="Header"/>
            <w:bidi w:val="0"/>
            <w:ind w:right="-115"/>
            <w:jc w:val="right"/>
          </w:pPr>
        </w:p>
      </w:tc>
    </w:tr>
  </w:tbl>
  <w:p w:rsidR="73BCFDD3" w:rsidP="73BCFDD3" w:rsidRDefault="73BCFDD3" w14:paraId="42D911B6" w14:textId="0BD3575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3BCFDD3" w:rsidTr="73BCFDD3" w14:paraId="294E9B3F">
      <w:trPr>
        <w:trHeight w:val="300"/>
      </w:trPr>
      <w:tc>
        <w:tcPr>
          <w:tcW w:w="3005" w:type="dxa"/>
          <w:tcMar/>
        </w:tcPr>
        <w:p w:rsidR="73BCFDD3" w:rsidP="73BCFDD3" w:rsidRDefault="73BCFDD3" w14:paraId="6B1A60CA" w14:textId="09858B32">
          <w:pPr>
            <w:pStyle w:val="Header"/>
            <w:bidi w:val="0"/>
            <w:ind w:left="-115"/>
            <w:jc w:val="left"/>
          </w:pPr>
        </w:p>
      </w:tc>
      <w:tc>
        <w:tcPr>
          <w:tcW w:w="3005" w:type="dxa"/>
          <w:tcMar/>
        </w:tcPr>
        <w:p w:rsidR="73BCFDD3" w:rsidP="73BCFDD3" w:rsidRDefault="73BCFDD3" w14:paraId="1E6448BD" w14:textId="20617F6A">
          <w:pPr>
            <w:pStyle w:val="Header"/>
            <w:bidi w:val="0"/>
            <w:jc w:val="center"/>
          </w:pPr>
        </w:p>
      </w:tc>
      <w:tc>
        <w:tcPr>
          <w:tcW w:w="3005" w:type="dxa"/>
          <w:tcMar/>
        </w:tcPr>
        <w:p w:rsidR="73BCFDD3" w:rsidP="73BCFDD3" w:rsidRDefault="73BCFDD3" w14:paraId="0A636BC5" w14:textId="25225094">
          <w:pPr>
            <w:pStyle w:val="Header"/>
            <w:bidi w:val="0"/>
            <w:ind w:right="-115"/>
            <w:jc w:val="right"/>
          </w:pPr>
        </w:p>
      </w:tc>
    </w:tr>
  </w:tbl>
  <w:p w:rsidR="73BCFDD3" w:rsidP="73BCFDD3" w:rsidRDefault="73BCFDD3" w14:paraId="07264E9A" w14:textId="208DD5D7">
    <w:pPr>
      <w:pStyle w:val="Header"/>
      <w:bidi w:val="0"/>
    </w:pPr>
  </w:p>
</w:hdr>
</file>

<file path=word/numbering.xml><?xml version="1.0" encoding="utf-8"?>
<w:numbering xmlns:w="http://schemas.openxmlformats.org/wordprocessingml/2006/main">
  <w:abstractNum xmlns:w="http://schemas.openxmlformats.org/wordprocessingml/2006/main" w:abstractNumId="51">
    <w:nsid w:val="72a607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33484d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5b5e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39718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78f1b6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2d5ac3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5920a8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26762a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9353b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1fad13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68339a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1bfb58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6895d9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455af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3ccd70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7c9191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2a9516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6b996a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5b7c6a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7724d4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3a2846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40eeb2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8bb44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71c2e9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c1994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8405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f4a08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385055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4bb83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33488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e60ef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d28b0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49bff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cc43f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b4d64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9dc0a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c130b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ad8b4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5f21b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b3c45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ed1b1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7ed68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f334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08f74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e8d6e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ffc59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fcf2a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b7793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b7223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35d2b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d8bc1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2B805D"/>
    <w:rsid w:val="0123A322"/>
    <w:rsid w:val="017352F1"/>
    <w:rsid w:val="01971558"/>
    <w:rsid w:val="024C92E4"/>
    <w:rsid w:val="03CFDF23"/>
    <w:rsid w:val="03CFDF23"/>
    <w:rsid w:val="05AE8B4D"/>
    <w:rsid w:val="066A23EA"/>
    <w:rsid w:val="066A23EA"/>
    <w:rsid w:val="079D56C0"/>
    <w:rsid w:val="089BEC4F"/>
    <w:rsid w:val="091B8FF6"/>
    <w:rsid w:val="0939F359"/>
    <w:rsid w:val="0953755C"/>
    <w:rsid w:val="09F2AAB0"/>
    <w:rsid w:val="0A409F7C"/>
    <w:rsid w:val="0C4F97A2"/>
    <w:rsid w:val="0D9FD70F"/>
    <w:rsid w:val="0E0C3A17"/>
    <w:rsid w:val="0E301EF9"/>
    <w:rsid w:val="0F88724C"/>
    <w:rsid w:val="15DF3B7C"/>
    <w:rsid w:val="15DF3B7C"/>
    <w:rsid w:val="18FA60AC"/>
    <w:rsid w:val="197899DF"/>
    <w:rsid w:val="1AE4D880"/>
    <w:rsid w:val="1B2D6962"/>
    <w:rsid w:val="1C44CF29"/>
    <w:rsid w:val="1F86EAD3"/>
    <w:rsid w:val="212B805D"/>
    <w:rsid w:val="22BB57B3"/>
    <w:rsid w:val="2372B46B"/>
    <w:rsid w:val="23C86CB6"/>
    <w:rsid w:val="2435FFBF"/>
    <w:rsid w:val="25FB10CE"/>
    <w:rsid w:val="29E223BC"/>
    <w:rsid w:val="2A0B3581"/>
    <w:rsid w:val="2A0B3581"/>
    <w:rsid w:val="2ABB2F14"/>
    <w:rsid w:val="2CA26888"/>
    <w:rsid w:val="2E28BC5C"/>
    <w:rsid w:val="2EDAD252"/>
    <w:rsid w:val="2EFC9E54"/>
    <w:rsid w:val="2F9FE641"/>
    <w:rsid w:val="2FD86B83"/>
    <w:rsid w:val="306135AE"/>
    <w:rsid w:val="307DC06B"/>
    <w:rsid w:val="31861E07"/>
    <w:rsid w:val="327204D0"/>
    <w:rsid w:val="33AF3C56"/>
    <w:rsid w:val="366F8397"/>
    <w:rsid w:val="37024D6B"/>
    <w:rsid w:val="371F39B7"/>
    <w:rsid w:val="371F39B7"/>
    <w:rsid w:val="3C195E07"/>
    <w:rsid w:val="3C25B1E8"/>
    <w:rsid w:val="3F5D80DF"/>
    <w:rsid w:val="3F5D80DF"/>
    <w:rsid w:val="4045C26C"/>
    <w:rsid w:val="40525C59"/>
    <w:rsid w:val="40730F93"/>
    <w:rsid w:val="420B807F"/>
    <w:rsid w:val="421AAC49"/>
    <w:rsid w:val="44A64813"/>
    <w:rsid w:val="47B4D005"/>
    <w:rsid w:val="49131A29"/>
    <w:rsid w:val="49DD241E"/>
    <w:rsid w:val="4A3AE95C"/>
    <w:rsid w:val="4B154CCC"/>
    <w:rsid w:val="4EA36B81"/>
    <w:rsid w:val="4FCE37FA"/>
    <w:rsid w:val="5117554B"/>
    <w:rsid w:val="5117554B"/>
    <w:rsid w:val="52C9FA21"/>
    <w:rsid w:val="52C9FA21"/>
    <w:rsid w:val="54AFAFD5"/>
    <w:rsid w:val="55F7BB58"/>
    <w:rsid w:val="56CE1E70"/>
    <w:rsid w:val="5A2D90E3"/>
    <w:rsid w:val="5A764849"/>
    <w:rsid w:val="5A82BE13"/>
    <w:rsid w:val="5AFA78E8"/>
    <w:rsid w:val="5D8D8BEF"/>
    <w:rsid w:val="5DE9E504"/>
    <w:rsid w:val="5FB8DDAD"/>
    <w:rsid w:val="5FB8DDAD"/>
    <w:rsid w:val="60D67B47"/>
    <w:rsid w:val="62B2B85F"/>
    <w:rsid w:val="63813550"/>
    <w:rsid w:val="67174468"/>
    <w:rsid w:val="67988051"/>
    <w:rsid w:val="69B491DD"/>
    <w:rsid w:val="6C3E1FBF"/>
    <w:rsid w:val="6DA29E7F"/>
    <w:rsid w:val="6DBB6E1E"/>
    <w:rsid w:val="6E6FA855"/>
    <w:rsid w:val="6FC54470"/>
    <w:rsid w:val="71037991"/>
    <w:rsid w:val="710E393D"/>
    <w:rsid w:val="7271E427"/>
    <w:rsid w:val="732593CA"/>
    <w:rsid w:val="73BCFDD3"/>
    <w:rsid w:val="74048229"/>
    <w:rsid w:val="74048229"/>
    <w:rsid w:val="74881233"/>
    <w:rsid w:val="74F49C7E"/>
    <w:rsid w:val="75943C22"/>
    <w:rsid w:val="78C08275"/>
    <w:rsid w:val="7CCCEF08"/>
    <w:rsid w:val="7ECE2DED"/>
    <w:rsid w:val="7ED8FC44"/>
    <w:rsid w:val="7ED8FC44"/>
    <w:rsid w:val="7F34B715"/>
    <w:rsid w:val="7F8EAE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B805D"/>
  <w15:chartTrackingRefBased/>
  <w15:docId w15:val="{C1A3506C-784E-4CE2-B19F-6EF62E00703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3BCFDD3"/>
    <w:pPr>
      <w:spacing/>
      <w:ind w:left="720"/>
      <w:contextualSpacing/>
    </w:pPr>
  </w:style>
  <w:style w:type="paragraph" w:styleId="Header">
    <w:uiPriority w:val="99"/>
    <w:name w:val="header"/>
    <w:basedOn w:val="Normal"/>
    <w:unhideWhenUsed/>
    <w:rsid w:val="73BCFDD3"/>
    <w:pPr>
      <w:tabs>
        <w:tab w:val="center" w:leader="none" w:pos="4680"/>
        <w:tab w:val="right" w:leader="none" w:pos="9360"/>
      </w:tabs>
      <w:spacing w:after="0" w:line="240" w:lineRule="auto"/>
    </w:pPr>
  </w:style>
  <w:style w:type="paragraph" w:styleId="Footer">
    <w:uiPriority w:val="99"/>
    <w:name w:val="footer"/>
    <w:basedOn w:val="Normal"/>
    <w:unhideWhenUsed/>
    <w:rsid w:val="73BCFDD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bdab774e6f7d4ca2" /><Relationship Type="http://schemas.openxmlformats.org/officeDocument/2006/relationships/footer" Target="/word/footer.xml" Id="Rc6c96666246143bb" /><Relationship Type="http://schemas.openxmlformats.org/officeDocument/2006/relationships/numbering" Target="/word/numbering.xml" Id="R073249e9fce34f2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Ronia Yunis (2407684)</dc:creator>
  <keywords/>
  <dc:description/>
  <lastModifiedBy>Ronia Yunis (2407684)</lastModifiedBy>
  <revision>2</revision>
  <dcterms:created xsi:type="dcterms:W3CDTF">2025-11-20T06:55:08.8370350Z</dcterms:created>
  <dcterms:modified xsi:type="dcterms:W3CDTF">2025-11-20T07:39:30.0484194Z</dcterms:modified>
</coreProperties>
</file>