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879" w:type="dxa"/>
        <w:tblLook w:val="04A0" w:firstRow="1" w:lastRow="0" w:firstColumn="1" w:lastColumn="0" w:noHBand="0" w:noVBand="1"/>
      </w:tblPr>
      <w:tblGrid>
        <w:gridCol w:w="2640"/>
        <w:gridCol w:w="4320"/>
        <w:gridCol w:w="7919"/>
      </w:tblGrid>
      <w:tr w:rsidR="00055520" w:rsidRPr="00055520" w14:paraId="57B55A1E" w14:textId="77777777" w:rsidTr="00055520">
        <w:trPr>
          <w:trHeight w:val="315"/>
        </w:trPr>
        <w:tc>
          <w:tcPr>
            <w:tcW w:w="1487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noWrap/>
            <w:vAlign w:val="center"/>
            <w:hideMark/>
          </w:tcPr>
          <w:p w14:paraId="21410DA6" w14:textId="77777777" w:rsidR="00055520" w:rsidRPr="00FC6674" w:rsidRDefault="0005552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8"/>
                <w:szCs w:val="28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8"/>
                <w:szCs w:val="28"/>
              </w:rPr>
              <w:t>RISK ASSESSMENT TITLE</w:t>
            </w:r>
          </w:p>
        </w:tc>
      </w:tr>
      <w:tr w:rsidR="00055520" w:rsidRPr="00055520" w14:paraId="6B0B1E71" w14:textId="77777777" w:rsidTr="00055520">
        <w:trPr>
          <w:trHeight w:val="465"/>
        </w:trPr>
        <w:tc>
          <w:tcPr>
            <w:tcW w:w="14879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634F0F4E" w14:textId="5C66FC49" w:rsidR="00055520" w:rsidRPr="00055520" w:rsidRDefault="00F456C4" w:rsidP="0005552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FIELDWORK</w:t>
            </w:r>
            <w:r w:rsidR="003B07DD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</w:t>
            </w:r>
            <w:r w:rsidR="00055520" w:rsidRPr="00055520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RISK ASSESSMENT</w:t>
            </w:r>
            <w:r w:rsidR="003120AB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TEMPLATE</w:t>
            </w:r>
          </w:p>
        </w:tc>
      </w:tr>
      <w:tr w:rsidR="00B9744C" w:rsidRPr="00055520" w14:paraId="22000E88" w14:textId="77777777" w:rsidTr="00B9744C">
        <w:trPr>
          <w:trHeight w:val="30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D9D9"/>
            <w:noWrap/>
            <w:vAlign w:val="center"/>
            <w:hideMark/>
          </w:tcPr>
          <w:p w14:paraId="249BBF9A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RISK ASSESSOR NAME</w:t>
            </w:r>
          </w:p>
        </w:tc>
        <w:tc>
          <w:tcPr>
            <w:tcW w:w="4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61235D0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UNIVERSITY INSTITUTE / DEPARTMENT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03A72F41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BRIEF DESCRIPTION OF ACTIVITY</w:t>
            </w:r>
          </w:p>
        </w:tc>
      </w:tr>
      <w:tr w:rsidR="00B9744C" w:rsidRPr="00FC6674" w14:paraId="3A83D766" w14:textId="77777777" w:rsidTr="00B9744C">
        <w:trPr>
          <w:trHeight w:val="1519"/>
        </w:trPr>
        <w:tc>
          <w:tcPr>
            <w:tcW w:w="26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CB6409" w14:textId="4A1A5227" w:rsidR="00B9744C" w:rsidRDefault="008B3F7E" w:rsidP="000A5E9A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Name</w:t>
            </w:r>
          </w:p>
          <w:p w14:paraId="773A44F4" w14:textId="7220B9BE" w:rsidR="00F45671" w:rsidRPr="000A529D" w:rsidRDefault="008B3F7E" w:rsidP="000A5E9A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Number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7444C5" w14:textId="2A4C970F" w:rsidR="00B9744C" w:rsidRPr="000A529D" w:rsidRDefault="008B3F7E" w:rsidP="000A5E9A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Department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7F046C" w14:textId="6CFBBFE5" w:rsidR="00B9744C" w:rsidRPr="000A529D" w:rsidRDefault="00540383" w:rsidP="000A5E9A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UG students </w:t>
            </w:r>
            <w:r w:rsidR="008B3F7E">
              <w:rPr>
                <w:rFonts w:ascii="Calibri" w:hAnsi="Calibri" w:cs="Calibri"/>
              </w:rPr>
              <w:t>will complete activities at Cynefin, mostly outdoors.</w:t>
            </w:r>
          </w:p>
        </w:tc>
      </w:tr>
      <w:tr w:rsidR="00B9744C" w:rsidRPr="00FC6674" w14:paraId="05612E36" w14:textId="77777777" w:rsidTr="00B9744C">
        <w:trPr>
          <w:trHeight w:val="30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EEB3413" w14:textId="77777777" w:rsidR="00B9744C" w:rsidRPr="00FC6674" w:rsidRDefault="00B9744C" w:rsidP="00682B73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AUTHORISING LINE MANAGER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039BCCE" w14:textId="2643EF5C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PERSONS AT RISK / POTENTIAL HARM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520D0712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DATE(S) / LOCATION(S) OF ACTIVITY</w:t>
            </w:r>
          </w:p>
        </w:tc>
      </w:tr>
      <w:tr w:rsidR="00B9744C" w:rsidRPr="00FC6674" w14:paraId="752EFA06" w14:textId="77777777" w:rsidTr="005722FE">
        <w:trPr>
          <w:trHeight w:val="99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C368177" w14:textId="6556F7B2" w:rsidR="00B9744C" w:rsidRPr="000A529D" w:rsidRDefault="00F3071A" w:rsidP="0016274E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Name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11A6BE" w14:textId="6C819590" w:rsidR="00B9744C" w:rsidRPr="000A529D" w:rsidRDefault="001820CD" w:rsidP="0016274E">
            <w:pPr>
              <w:jc w:val="center"/>
              <w:rPr>
                <w:rFonts w:ascii="Calibri" w:hAnsi="Calibri" w:cs="Calibri"/>
              </w:rPr>
            </w:pPr>
            <w:r w:rsidRPr="000A529D">
              <w:rPr>
                <w:rFonts w:ascii="Calibri" w:hAnsi="Calibri" w:cs="Calibri"/>
              </w:rPr>
              <w:t xml:space="preserve">Those attending the fieldwork or </w:t>
            </w:r>
            <w:r w:rsidR="00576A43" w:rsidRPr="000A529D">
              <w:rPr>
                <w:rFonts w:ascii="Calibri" w:hAnsi="Calibri" w:cs="Calibri"/>
              </w:rPr>
              <w:t xml:space="preserve">others who </w:t>
            </w:r>
            <w:r w:rsidRPr="000A529D">
              <w:rPr>
                <w:rFonts w:ascii="Calibri" w:hAnsi="Calibri" w:cs="Calibri"/>
              </w:rPr>
              <w:t>are affected by it.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D3F2BD" w14:textId="20B03841" w:rsidR="00B74422" w:rsidRPr="000A529D" w:rsidRDefault="00F3071A" w:rsidP="0016274E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dd</w:t>
            </w:r>
            <w:r w:rsidR="001E1052" w:rsidRPr="000A529D">
              <w:rPr>
                <w:rFonts w:ascii="Calibri" w:hAnsi="Calibri" w:cs="Calibri"/>
              </w:rPr>
              <w:t>/</w:t>
            </w:r>
            <w:r>
              <w:rPr>
                <w:rFonts w:ascii="Calibri" w:hAnsi="Calibri" w:cs="Calibri"/>
              </w:rPr>
              <w:t>mm</w:t>
            </w:r>
            <w:r w:rsidR="001E1052" w:rsidRPr="000A529D">
              <w:rPr>
                <w:rFonts w:ascii="Calibri" w:hAnsi="Calibri" w:cs="Calibri"/>
              </w:rPr>
              <w:t>/</w:t>
            </w:r>
            <w:r>
              <w:rPr>
                <w:rFonts w:ascii="Calibri" w:hAnsi="Calibri" w:cs="Calibri"/>
              </w:rPr>
              <w:t>yy</w:t>
            </w:r>
            <w:r w:rsidR="001E1052" w:rsidRPr="000A529D">
              <w:rPr>
                <w:rFonts w:ascii="Calibri" w:hAnsi="Calibri" w:cs="Calibri"/>
              </w:rPr>
              <w:t xml:space="preserve">, </w:t>
            </w:r>
            <w:r>
              <w:rPr>
                <w:rFonts w:ascii="Calibri" w:hAnsi="Calibri" w:cs="Calibri"/>
              </w:rPr>
              <w:t>start time</w:t>
            </w:r>
            <w:r w:rsidR="001E1052" w:rsidRPr="000A529D">
              <w:rPr>
                <w:rFonts w:ascii="Calibri" w:hAnsi="Calibri" w:cs="Calibri"/>
              </w:rPr>
              <w:t xml:space="preserve"> </w:t>
            </w:r>
            <w:r w:rsidR="00B74422" w:rsidRPr="000A529D">
              <w:rPr>
                <w:rFonts w:ascii="Calibri" w:hAnsi="Calibri" w:cs="Calibri"/>
              </w:rPr>
              <w:t>–</w:t>
            </w:r>
            <w:r w:rsidR="001E1052" w:rsidRPr="000A529D">
              <w:rPr>
                <w:rFonts w:ascii="Calibri" w:hAnsi="Calibri" w:cs="Calibri"/>
              </w:rPr>
              <w:t xml:space="preserve"> </w:t>
            </w:r>
            <w:r>
              <w:rPr>
                <w:rFonts w:ascii="Calibri" w:hAnsi="Calibri" w:cs="Calibri"/>
              </w:rPr>
              <w:t>end time</w:t>
            </w:r>
          </w:p>
          <w:p w14:paraId="24ED80F9" w14:textId="405D1D9A" w:rsidR="00F3071A" w:rsidRPr="000A529D" w:rsidRDefault="00F3071A" w:rsidP="00F3071A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Cynefin</w:t>
            </w:r>
          </w:p>
          <w:p w14:paraId="0A36B240" w14:textId="079C1E11" w:rsidR="00B74422" w:rsidRPr="000A529D" w:rsidRDefault="00B74422" w:rsidP="0016274E">
            <w:pPr>
              <w:jc w:val="both"/>
              <w:rPr>
                <w:rFonts w:ascii="Calibri" w:hAnsi="Calibri" w:cs="Calibri"/>
              </w:rPr>
            </w:pPr>
          </w:p>
        </w:tc>
      </w:tr>
    </w:tbl>
    <w:p w14:paraId="79AA8760" w14:textId="2BAF8866" w:rsidR="00055520" w:rsidRDefault="00055520" w:rsidP="00377D43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20"/>
          <w:szCs w:val="20"/>
          <w:lang w:eastAsia="en-GB" w:bidi="en-GB"/>
        </w:rPr>
      </w:pPr>
    </w:p>
    <w:p w14:paraId="67FB17A3" w14:textId="77777777" w:rsidR="00B464DB" w:rsidRDefault="00B464DB" w:rsidP="00B464DB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r w:rsidRPr="00733D11"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  <w:t>RISK RATINGS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843"/>
        <w:gridCol w:w="1984"/>
        <w:gridCol w:w="1990"/>
        <w:gridCol w:w="7087"/>
      </w:tblGrid>
      <w:tr w:rsidR="00B464DB" w:rsidRPr="00D20F33" w14:paraId="1AB7E2B7" w14:textId="77777777" w:rsidTr="00635CE0">
        <w:trPr>
          <w:trHeight w:val="260"/>
        </w:trPr>
        <w:tc>
          <w:tcPr>
            <w:tcW w:w="1980" w:type="dxa"/>
            <w:tcBorders>
              <w:top w:val="nil"/>
              <w:left w:val="nil"/>
            </w:tcBorders>
            <w:vAlign w:val="center"/>
          </w:tcPr>
          <w:p w14:paraId="26C6C57F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lang w:eastAsia="en-GB" w:bidi="en-GB"/>
              </w:rPr>
            </w:pPr>
          </w:p>
        </w:tc>
        <w:tc>
          <w:tcPr>
            <w:tcW w:w="1843" w:type="dxa"/>
            <w:shd w:val="clear" w:color="auto" w:fill="A6A6A6" w:themeFill="background1" w:themeFillShade="A6"/>
            <w:vAlign w:val="center"/>
          </w:tcPr>
          <w:p w14:paraId="32936796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Slightly Harmful</w:t>
            </w:r>
          </w:p>
        </w:tc>
        <w:tc>
          <w:tcPr>
            <w:tcW w:w="1984" w:type="dxa"/>
            <w:shd w:val="clear" w:color="auto" w:fill="A6A6A6" w:themeFill="background1" w:themeFillShade="A6"/>
            <w:vAlign w:val="center"/>
          </w:tcPr>
          <w:p w14:paraId="5BF9C626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Harmful</w:t>
            </w:r>
          </w:p>
        </w:tc>
        <w:tc>
          <w:tcPr>
            <w:tcW w:w="1990" w:type="dxa"/>
            <w:shd w:val="clear" w:color="auto" w:fill="A6A6A6" w:themeFill="background1" w:themeFillShade="A6"/>
            <w:vAlign w:val="center"/>
          </w:tcPr>
          <w:p w14:paraId="183385C9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Extremely Harmful</w:t>
            </w:r>
          </w:p>
        </w:tc>
        <w:tc>
          <w:tcPr>
            <w:tcW w:w="7087" w:type="dxa"/>
            <w:shd w:val="clear" w:color="auto" w:fill="A6A6A6" w:themeFill="background1" w:themeFillShade="A6"/>
            <w:vAlign w:val="center"/>
          </w:tcPr>
          <w:p w14:paraId="0BA02BAA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>
              <w:rPr>
                <w:rFonts w:ascii="Calibri" w:eastAsia="Arial" w:hAnsi="Calibri" w:cs="Arial"/>
                <w:b/>
                <w:bCs/>
                <w:lang w:eastAsia="en-GB" w:bidi="en-GB"/>
              </w:rPr>
              <w:t>Descriptors</w:t>
            </w:r>
          </w:p>
        </w:tc>
      </w:tr>
      <w:tr w:rsidR="00B464DB" w:rsidRPr="00D20F33" w14:paraId="4536C863" w14:textId="77777777" w:rsidTr="00635CE0">
        <w:trPr>
          <w:trHeight w:val="264"/>
        </w:trPr>
        <w:tc>
          <w:tcPr>
            <w:tcW w:w="1980" w:type="dxa"/>
            <w:vMerge w:val="restart"/>
            <w:shd w:val="clear" w:color="auto" w:fill="A6A6A6" w:themeFill="background1" w:themeFillShade="A6"/>
            <w:vAlign w:val="center"/>
          </w:tcPr>
          <w:p w14:paraId="1B8144AC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 xml:space="preserve"> Likely</w:t>
            </w:r>
          </w:p>
        </w:tc>
        <w:tc>
          <w:tcPr>
            <w:tcW w:w="1843" w:type="dxa"/>
            <w:vMerge w:val="restart"/>
            <w:shd w:val="clear" w:color="auto" w:fill="FFC000"/>
            <w:vAlign w:val="center"/>
          </w:tcPr>
          <w:p w14:paraId="49344B2F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MODERATE RISK</w:t>
            </w:r>
          </w:p>
        </w:tc>
        <w:tc>
          <w:tcPr>
            <w:tcW w:w="1984" w:type="dxa"/>
            <w:vMerge w:val="restart"/>
            <w:shd w:val="clear" w:color="auto" w:fill="FF0000"/>
            <w:vAlign w:val="center"/>
          </w:tcPr>
          <w:p w14:paraId="76351599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HIGH RISK</w:t>
            </w:r>
          </w:p>
        </w:tc>
        <w:tc>
          <w:tcPr>
            <w:tcW w:w="1990" w:type="dxa"/>
            <w:vMerge w:val="restart"/>
            <w:shd w:val="clear" w:color="auto" w:fill="FF0000"/>
            <w:vAlign w:val="center"/>
          </w:tcPr>
          <w:p w14:paraId="6D8A9261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HIGH RISK</w:t>
            </w:r>
          </w:p>
        </w:tc>
        <w:tc>
          <w:tcPr>
            <w:tcW w:w="7087" w:type="dxa"/>
            <w:shd w:val="clear" w:color="auto" w:fill="auto"/>
            <w:vAlign w:val="center"/>
          </w:tcPr>
          <w:p w14:paraId="781E808E" w14:textId="77777777" w:rsidR="00B464DB" w:rsidRPr="00586DC0" w:rsidRDefault="00B464DB" w:rsidP="00635CE0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Likely = Will occur at some time</w:t>
            </w:r>
          </w:p>
        </w:tc>
      </w:tr>
      <w:tr w:rsidR="00B464DB" w:rsidRPr="00D20F33" w14:paraId="557EEF1D" w14:textId="77777777" w:rsidTr="00635CE0">
        <w:trPr>
          <w:trHeight w:val="282"/>
        </w:trPr>
        <w:tc>
          <w:tcPr>
            <w:tcW w:w="1980" w:type="dxa"/>
            <w:vMerge/>
            <w:shd w:val="clear" w:color="auto" w:fill="A6A6A6" w:themeFill="background1" w:themeFillShade="A6"/>
            <w:vAlign w:val="center"/>
          </w:tcPr>
          <w:p w14:paraId="61B26118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843" w:type="dxa"/>
            <w:vMerge/>
            <w:shd w:val="clear" w:color="auto" w:fill="00B050"/>
            <w:vAlign w:val="center"/>
          </w:tcPr>
          <w:p w14:paraId="1343BB79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984" w:type="dxa"/>
            <w:vMerge/>
            <w:shd w:val="clear" w:color="auto" w:fill="FFC000"/>
            <w:vAlign w:val="center"/>
          </w:tcPr>
          <w:p w14:paraId="287BDE0F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990" w:type="dxa"/>
            <w:vMerge/>
            <w:shd w:val="clear" w:color="auto" w:fill="FF0000"/>
            <w:vAlign w:val="center"/>
          </w:tcPr>
          <w:p w14:paraId="3302BBC5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7087" w:type="dxa"/>
            <w:shd w:val="clear" w:color="auto" w:fill="auto"/>
            <w:vAlign w:val="center"/>
          </w:tcPr>
          <w:p w14:paraId="0AEA31A3" w14:textId="77777777" w:rsidR="00B464DB" w:rsidRPr="00586DC0" w:rsidRDefault="00B464DB" w:rsidP="00635CE0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Unlikely = Not expected to occur</w:t>
            </w:r>
          </w:p>
        </w:tc>
      </w:tr>
      <w:tr w:rsidR="00B464DB" w:rsidRPr="00D20F33" w14:paraId="710FCFAE" w14:textId="77777777" w:rsidTr="00635CE0">
        <w:trPr>
          <w:trHeight w:val="130"/>
        </w:trPr>
        <w:tc>
          <w:tcPr>
            <w:tcW w:w="1980" w:type="dxa"/>
            <w:vMerge w:val="restart"/>
            <w:shd w:val="clear" w:color="auto" w:fill="A6A6A6" w:themeFill="background1" w:themeFillShade="A6"/>
            <w:vAlign w:val="center"/>
          </w:tcPr>
          <w:p w14:paraId="01A80E85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Unlikely</w:t>
            </w:r>
          </w:p>
        </w:tc>
        <w:tc>
          <w:tcPr>
            <w:tcW w:w="1843" w:type="dxa"/>
            <w:vMerge w:val="restart"/>
            <w:shd w:val="clear" w:color="auto" w:fill="00B050"/>
            <w:vAlign w:val="center"/>
          </w:tcPr>
          <w:p w14:paraId="2741B5C5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LOW RISK</w:t>
            </w:r>
          </w:p>
        </w:tc>
        <w:tc>
          <w:tcPr>
            <w:tcW w:w="1984" w:type="dxa"/>
            <w:vMerge w:val="restart"/>
            <w:shd w:val="clear" w:color="auto" w:fill="FFC000"/>
            <w:vAlign w:val="center"/>
          </w:tcPr>
          <w:p w14:paraId="1EE71BEA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MODERATE RISK</w:t>
            </w:r>
          </w:p>
        </w:tc>
        <w:tc>
          <w:tcPr>
            <w:tcW w:w="1990" w:type="dxa"/>
            <w:vMerge w:val="restart"/>
            <w:shd w:val="clear" w:color="auto" w:fill="FF0000"/>
            <w:vAlign w:val="center"/>
          </w:tcPr>
          <w:p w14:paraId="23269AB7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HIGH RISK</w:t>
            </w:r>
          </w:p>
        </w:tc>
        <w:tc>
          <w:tcPr>
            <w:tcW w:w="7087" w:type="dxa"/>
            <w:shd w:val="clear" w:color="auto" w:fill="auto"/>
            <w:vAlign w:val="center"/>
          </w:tcPr>
          <w:p w14:paraId="1B0A313E" w14:textId="77777777" w:rsidR="00B464DB" w:rsidRPr="00586DC0" w:rsidRDefault="00B464DB" w:rsidP="00635CE0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Highly Unlikely = Exceptional Occurrence</w:t>
            </w:r>
          </w:p>
        </w:tc>
      </w:tr>
      <w:tr w:rsidR="00B464DB" w:rsidRPr="00D20F33" w14:paraId="18D0081B" w14:textId="77777777" w:rsidTr="00635CE0">
        <w:trPr>
          <w:trHeight w:val="47"/>
        </w:trPr>
        <w:tc>
          <w:tcPr>
            <w:tcW w:w="1980" w:type="dxa"/>
            <w:vMerge/>
            <w:shd w:val="clear" w:color="auto" w:fill="A6A6A6" w:themeFill="background1" w:themeFillShade="A6"/>
            <w:vAlign w:val="center"/>
          </w:tcPr>
          <w:p w14:paraId="069F3898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843" w:type="dxa"/>
            <w:vMerge/>
            <w:shd w:val="clear" w:color="auto" w:fill="00B050"/>
            <w:vAlign w:val="center"/>
          </w:tcPr>
          <w:p w14:paraId="254ACA28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984" w:type="dxa"/>
            <w:vMerge/>
            <w:shd w:val="clear" w:color="auto" w:fill="FFC000"/>
            <w:vAlign w:val="center"/>
          </w:tcPr>
          <w:p w14:paraId="413A1714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990" w:type="dxa"/>
            <w:vMerge/>
            <w:shd w:val="clear" w:color="auto" w:fill="FF0000"/>
            <w:vAlign w:val="center"/>
          </w:tcPr>
          <w:p w14:paraId="6C943D18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7087" w:type="dxa"/>
            <w:shd w:val="clear" w:color="auto" w:fill="auto"/>
            <w:vAlign w:val="center"/>
          </w:tcPr>
          <w:p w14:paraId="0DF8B1F7" w14:textId="77777777" w:rsidR="00B464DB" w:rsidRPr="00586DC0" w:rsidRDefault="00B464DB" w:rsidP="00635CE0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 xml:space="preserve">Slightly Harmful = Minor injury / illness. Basic First Aid only required. </w:t>
            </w:r>
          </w:p>
        </w:tc>
      </w:tr>
      <w:tr w:rsidR="00B464DB" w:rsidRPr="00D20F33" w14:paraId="78E4236A" w14:textId="77777777" w:rsidTr="00635CE0">
        <w:trPr>
          <w:trHeight w:val="47"/>
        </w:trPr>
        <w:tc>
          <w:tcPr>
            <w:tcW w:w="1980" w:type="dxa"/>
            <w:vMerge w:val="restart"/>
            <w:shd w:val="clear" w:color="auto" w:fill="A6A6A6" w:themeFill="background1" w:themeFillShade="A6"/>
            <w:vAlign w:val="center"/>
          </w:tcPr>
          <w:p w14:paraId="7FD3B032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Highly Unlikely</w:t>
            </w:r>
          </w:p>
        </w:tc>
        <w:tc>
          <w:tcPr>
            <w:tcW w:w="1843" w:type="dxa"/>
            <w:vMerge w:val="restart"/>
            <w:shd w:val="clear" w:color="auto" w:fill="00B050"/>
            <w:vAlign w:val="center"/>
          </w:tcPr>
          <w:p w14:paraId="771B7DCC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LOW RISK</w:t>
            </w:r>
          </w:p>
        </w:tc>
        <w:tc>
          <w:tcPr>
            <w:tcW w:w="1984" w:type="dxa"/>
            <w:vMerge w:val="restart"/>
            <w:shd w:val="clear" w:color="auto" w:fill="00B050"/>
            <w:vAlign w:val="center"/>
          </w:tcPr>
          <w:p w14:paraId="74B60340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LOW RISK</w:t>
            </w:r>
          </w:p>
        </w:tc>
        <w:tc>
          <w:tcPr>
            <w:tcW w:w="1990" w:type="dxa"/>
            <w:vMerge w:val="restart"/>
            <w:shd w:val="clear" w:color="auto" w:fill="FFC000"/>
            <w:vAlign w:val="center"/>
          </w:tcPr>
          <w:p w14:paraId="05A7B01B" w14:textId="77777777" w:rsidR="00B464DB" w:rsidRPr="004B5617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MODERATE RISK</w:t>
            </w:r>
          </w:p>
        </w:tc>
        <w:tc>
          <w:tcPr>
            <w:tcW w:w="7087" w:type="dxa"/>
            <w:shd w:val="clear" w:color="auto" w:fill="auto"/>
            <w:vAlign w:val="center"/>
          </w:tcPr>
          <w:p w14:paraId="0D1BA70C" w14:textId="77777777" w:rsidR="00B464DB" w:rsidRPr="00586DC0" w:rsidRDefault="00B464DB" w:rsidP="00635CE0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Harmful = Significant injury / illness where medical treatment required.</w:t>
            </w:r>
          </w:p>
        </w:tc>
      </w:tr>
      <w:tr w:rsidR="00B464DB" w:rsidRPr="00D20F33" w14:paraId="13B19F3A" w14:textId="77777777" w:rsidTr="00635CE0">
        <w:trPr>
          <w:trHeight w:val="212"/>
        </w:trPr>
        <w:tc>
          <w:tcPr>
            <w:tcW w:w="1980" w:type="dxa"/>
            <w:vMerge/>
            <w:shd w:val="clear" w:color="auto" w:fill="A6A6A6" w:themeFill="background1" w:themeFillShade="A6"/>
            <w:vAlign w:val="center"/>
          </w:tcPr>
          <w:p w14:paraId="632F9237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843" w:type="dxa"/>
            <w:vMerge/>
            <w:shd w:val="clear" w:color="auto" w:fill="00B050"/>
            <w:vAlign w:val="center"/>
          </w:tcPr>
          <w:p w14:paraId="330939CC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lang w:eastAsia="en-GB" w:bidi="en-GB"/>
              </w:rPr>
            </w:pPr>
          </w:p>
        </w:tc>
        <w:tc>
          <w:tcPr>
            <w:tcW w:w="1984" w:type="dxa"/>
            <w:vMerge/>
            <w:shd w:val="clear" w:color="auto" w:fill="00B050"/>
            <w:vAlign w:val="center"/>
          </w:tcPr>
          <w:p w14:paraId="03FB1D95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lang w:eastAsia="en-GB" w:bidi="en-GB"/>
              </w:rPr>
            </w:pPr>
          </w:p>
        </w:tc>
        <w:tc>
          <w:tcPr>
            <w:tcW w:w="1990" w:type="dxa"/>
            <w:vMerge/>
            <w:shd w:val="clear" w:color="auto" w:fill="FFC000"/>
            <w:vAlign w:val="center"/>
          </w:tcPr>
          <w:p w14:paraId="53AA81C5" w14:textId="77777777" w:rsidR="00B464DB" w:rsidRPr="00BB3E2F" w:rsidRDefault="00B464DB" w:rsidP="00635CE0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lang w:eastAsia="en-GB" w:bidi="en-GB"/>
              </w:rPr>
            </w:pPr>
          </w:p>
        </w:tc>
        <w:tc>
          <w:tcPr>
            <w:tcW w:w="7087" w:type="dxa"/>
            <w:shd w:val="clear" w:color="auto" w:fill="auto"/>
            <w:vAlign w:val="center"/>
          </w:tcPr>
          <w:p w14:paraId="4F413596" w14:textId="77777777" w:rsidR="00B464DB" w:rsidRPr="00586DC0" w:rsidRDefault="00B464DB" w:rsidP="00635CE0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Extremely Harmful = Significant ongoing, progressive or irreversible injury / illness</w:t>
            </w:r>
          </w:p>
        </w:tc>
      </w:tr>
    </w:tbl>
    <w:p w14:paraId="20361E7B" w14:textId="77777777" w:rsidR="00B464DB" w:rsidRPr="00DE0A70" w:rsidRDefault="00B464DB" w:rsidP="00B464DB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4"/>
          <w:szCs w:val="4"/>
          <w:lang w:eastAsia="en-GB" w:bidi="en-GB"/>
        </w:rPr>
      </w:pPr>
    </w:p>
    <w:tbl>
      <w:tblPr>
        <w:tblW w:w="14884" w:type="dxa"/>
        <w:tblInd w:w="-5" w:type="dxa"/>
        <w:tblLook w:val="04A0" w:firstRow="1" w:lastRow="0" w:firstColumn="1" w:lastColumn="0" w:noHBand="0" w:noVBand="1"/>
      </w:tblPr>
      <w:tblGrid>
        <w:gridCol w:w="3260"/>
        <w:gridCol w:w="11624"/>
      </w:tblGrid>
      <w:tr w:rsidR="00B464DB" w:rsidRPr="00556E5B" w14:paraId="5F7378CC" w14:textId="77777777" w:rsidTr="00635CE0">
        <w:trPr>
          <w:trHeight w:val="133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center"/>
            <w:hideMark/>
          </w:tcPr>
          <w:p w14:paraId="573C272E" w14:textId="77777777" w:rsidR="00B464DB" w:rsidRPr="00556E5B" w:rsidRDefault="00B464DB" w:rsidP="00635C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HIGH RISK</w:t>
            </w:r>
          </w:p>
        </w:tc>
        <w:tc>
          <w:tcPr>
            <w:tcW w:w="116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B7E907" w14:textId="77777777" w:rsidR="00B464DB" w:rsidRPr="00DE0A70" w:rsidRDefault="00B464DB" w:rsidP="00635C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</w:pPr>
            <w:r w:rsidRPr="00DE0A7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  <w:t xml:space="preserve">Activity must not take place until control measures have been implemented. </w:t>
            </w:r>
          </w:p>
        </w:tc>
      </w:tr>
      <w:tr w:rsidR="00B464DB" w:rsidRPr="00556E5B" w14:paraId="402BD24E" w14:textId="77777777" w:rsidTr="00635CE0">
        <w:trPr>
          <w:trHeight w:val="280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6BEE2058" w14:textId="77777777" w:rsidR="00B464DB" w:rsidRPr="00556E5B" w:rsidRDefault="00B464DB" w:rsidP="00635C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</w:t>
            </w:r>
            <w:r w:rsidRPr="00556E5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ODERATE RISK</w:t>
            </w:r>
          </w:p>
        </w:tc>
        <w:tc>
          <w:tcPr>
            <w:tcW w:w="116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95BC1F0" w14:textId="77777777" w:rsidR="00B464DB" w:rsidRPr="00DE0A70" w:rsidRDefault="00B464DB" w:rsidP="00635C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</w:pPr>
            <w:r w:rsidRPr="00DE0A7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  <w:t xml:space="preserve">Further consideration to be given to reduce risk. </w:t>
            </w:r>
          </w:p>
        </w:tc>
      </w:tr>
      <w:tr w:rsidR="00B464DB" w:rsidRPr="00556E5B" w14:paraId="28776ECA" w14:textId="77777777" w:rsidTr="00635CE0">
        <w:trPr>
          <w:trHeight w:val="128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6C2FC410" w14:textId="77777777" w:rsidR="00B464DB" w:rsidRPr="00556E5B" w:rsidRDefault="00B464DB" w:rsidP="00635C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OW RISK</w:t>
            </w:r>
          </w:p>
        </w:tc>
        <w:tc>
          <w:tcPr>
            <w:tcW w:w="1162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F818FD2" w14:textId="77777777" w:rsidR="00B464DB" w:rsidRPr="00DE0A70" w:rsidRDefault="00B464DB" w:rsidP="00635C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</w:pPr>
            <w:r w:rsidRPr="00DE0A7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  <w:t>No additional risk reduction measures required. Monitor existing controls.</w:t>
            </w:r>
          </w:p>
        </w:tc>
      </w:tr>
    </w:tbl>
    <w:p w14:paraId="08107252" w14:textId="79FE6F47" w:rsidR="00B464DB" w:rsidRDefault="00B464DB" w:rsidP="00377D43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20"/>
          <w:szCs w:val="20"/>
          <w:lang w:eastAsia="en-GB" w:bidi="en-GB"/>
        </w:rPr>
      </w:pPr>
    </w:p>
    <w:p w14:paraId="30FFFF8A" w14:textId="77777777" w:rsidR="00B464DB" w:rsidRPr="00377D43" w:rsidRDefault="00B464DB" w:rsidP="00377D43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20"/>
          <w:szCs w:val="20"/>
          <w:lang w:eastAsia="en-GB" w:bidi="en-GB"/>
        </w:rPr>
      </w:pPr>
    </w:p>
    <w:tbl>
      <w:tblPr>
        <w:tblW w:w="14879" w:type="dxa"/>
        <w:tblLayout w:type="fixed"/>
        <w:tblLook w:val="04A0" w:firstRow="1" w:lastRow="0" w:firstColumn="1" w:lastColumn="0" w:noHBand="0" w:noVBand="1"/>
      </w:tblPr>
      <w:tblGrid>
        <w:gridCol w:w="2640"/>
        <w:gridCol w:w="1891"/>
        <w:gridCol w:w="8789"/>
        <w:gridCol w:w="1559"/>
      </w:tblGrid>
      <w:tr w:rsidR="00A33780" w:rsidRPr="00733D11" w14:paraId="1C121F00" w14:textId="77777777" w:rsidTr="00DA7CEA">
        <w:trPr>
          <w:trHeight w:val="300"/>
          <w:tblHeader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D9D9"/>
            <w:noWrap/>
            <w:vAlign w:val="center"/>
            <w:hideMark/>
          </w:tcPr>
          <w:p w14:paraId="1B90B6B5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lastRenderedPageBreak/>
              <w:t>HAZARD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noWrap/>
            <w:vAlign w:val="center"/>
            <w:hideMark/>
          </w:tcPr>
          <w:p w14:paraId="2EE11182" w14:textId="77777777" w:rsidR="00956BDD" w:rsidRPr="00733D11" w:rsidRDefault="00870C36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 xml:space="preserve">PRE-CONTROL </w:t>
            </w:r>
          </w:p>
          <w:p w14:paraId="2B852070" w14:textId="4E9E6DA4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RISK</w:t>
            </w:r>
          </w:p>
        </w:tc>
        <w:tc>
          <w:tcPr>
            <w:tcW w:w="87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D3A2BD3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CONTROLS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BB00DE7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RESIDUAL RISK</w:t>
            </w:r>
          </w:p>
        </w:tc>
      </w:tr>
      <w:tr w:rsidR="004C60B6" w:rsidRPr="00055520" w14:paraId="3DBAB382" w14:textId="77777777" w:rsidTr="00310C0D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4E3692" w14:textId="63B0D193" w:rsidR="004C60B6" w:rsidRPr="00ED1106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D110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Weather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15904E51" w14:textId="790FD501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DF1FF3" w14:textId="452CF7F1" w:rsidR="004C60B6" w:rsidRDefault="00B74422" w:rsidP="00C765C2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24" w:hanging="284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Weather forecast is</w:t>
            </w:r>
            <w:r w:rsidR="00D2118E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</w:t>
            </w:r>
            <w:r w:rsidR="00E84D31">
              <w:rPr>
                <w:rFonts w:ascii="Calibri" w:eastAsia="Times New Roman" w:hAnsi="Calibri" w:cs="Calibri"/>
                <w:color w:val="000000"/>
                <w:lang w:eastAsia="zh-CN"/>
              </w:rPr>
              <w:t>1</w:t>
            </w:r>
            <w:r w:rsidR="00D2118E">
              <w:rPr>
                <w:rFonts w:ascii="Calibri" w:eastAsia="Times New Roman" w:hAnsi="Calibri" w:cs="Calibri"/>
                <w:color w:val="000000"/>
                <w:lang w:eastAsia="zh-CN"/>
              </w:rPr>
              <w:t>1</w:t>
            </w:r>
            <w:r w:rsidR="00E84D31">
              <w:rPr>
                <w:rFonts w:ascii="Calibri" w:eastAsia="Times New Roman" w:hAnsi="Calibri" w:cs="Calibri"/>
                <w:color w:val="000000"/>
                <w:lang w:eastAsia="zh-CN"/>
              </w:rPr>
              <w:t>-16</w:t>
            </w:r>
            <w:r w:rsidR="00D2118E">
              <w:rPr>
                <w:rFonts w:ascii="Calibri" w:eastAsia="Times New Roman" w:hAnsi="Calibri" w:cs="Calibri"/>
                <w:color w:val="000000"/>
                <w:lang w:eastAsia="zh-CN"/>
              </w:rPr>
              <w:t>C, no rain expected. Activity will be adapted according to weather conditions.</w:t>
            </w:r>
          </w:p>
          <w:p w14:paraId="0A2A24CB" w14:textId="6930A619" w:rsidR="00B74422" w:rsidRDefault="00D2118E" w:rsidP="00C765C2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24" w:hanging="284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Participants will </w:t>
            </w:r>
            <w:r w:rsidR="00BD0814">
              <w:rPr>
                <w:rFonts w:ascii="Calibri" w:eastAsia="Times New Roman" w:hAnsi="Calibri" w:cs="Calibri"/>
                <w:color w:val="000000"/>
                <w:lang w:eastAsia="zh-CN"/>
              </w:rPr>
              <w:t>wear appropriate clothing</w:t>
            </w:r>
            <w:r w:rsidR="00C95837">
              <w:rPr>
                <w:rFonts w:ascii="Calibri" w:eastAsia="Times New Roman" w:hAnsi="Calibri" w:cs="Calibri"/>
                <w:color w:val="000000"/>
                <w:lang w:eastAsia="zh-CN"/>
              </w:rPr>
              <w:t>. Participants will carry water bottle and snacks.</w:t>
            </w:r>
            <w:r w:rsidR="00031E17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</w:t>
            </w:r>
          </w:p>
          <w:p w14:paraId="4C12A8B4" w14:textId="17FD57CE" w:rsidR="00031E17" w:rsidRPr="005F05AD" w:rsidRDefault="008B3F7E" w:rsidP="00C765C2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24" w:hanging="284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The classroom is available for shelther</w:t>
            </w:r>
            <w:r w:rsidR="00031E17">
              <w:rPr>
                <w:rFonts w:ascii="Calibri" w:eastAsia="Times New Roman" w:hAnsi="Calibri" w:cs="Calibri"/>
                <w:color w:val="000000"/>
                <w:lang w:eastAsia="zh-CN"/>
              </w:rPr>
              <w:t>, if needed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. This </w:t>
            </w:r>
            <w:r w:rsidR="00031E17">
              <w:rPr>
                <w:rFonts w:ascii="Calibri" w:eastAsia="Times New Roman" w:hAnsi="Calibri" w:cs="Calibri"/>
                <w:color w:val="000000"/>
                <w:lang w:eastAsia="zh-CN"/>
              </w:rPr>
              <w:t>will be agreed according to weather conditions, group status and evolution of activity.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2DEF070" w14:textId="5DCB9120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3554AEE0" w14:textId="77777777" w:rsidTr="00EA1769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260920" w14:textId="017AEAAD" w:rsidR="004C60B6" w:rsidRPr="00ED1106" w:rsidRDefault="0080209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Attendee </w:t>
            </w:r>
            <w:r w:rsidR="004C60B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Health</w:t>
            </w:r>
            <w:r w:rsidR="00645437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Issues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5138FEC5" w14:textId="25E3E132" w:rsidR="004C60B6" w:rsidRPr="00956BDD" w:rsidRDefault="000B36C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92A5DC" w14:textId="611048B5" w:rsidR="00FE5190" w:rsidRDefault="00EC4C96" w:rsidP="00C765C2">
            <w:pPr>
              <w:pStyle w:val="ListParagraph"/>
              <w:numPr>
                <w:ilvl w:val="0"/>
                <w:numId w:val="4"/>
              </w:numPr>
              <w:spacing w:before="120" w:after="120" w:line="240" w:lineRule="auto"/>
              <w:ind w:left="318" w:hanging="284"/>
              <w:jc w:val="both"/>
            </w:pPr>
            <w:r>
              <w:t>Participants</w:t>
            </w:r>
            <w:r w:rsidR="00E004DC">
              <w:t xml:space="preserve"> </w:t>
            </w:r>
            <w:r w:rsidR="0028462A">
              <w:t>have</w:t>
            </w:r>
            <w:r w:rsidR="00E004DC">
              <w:t xml:space="preserve"> complete</w:t>
            </w:r>
            <w:r w:rsidR="0028462A">
              <w:t>d the</w:t>
            </w:r>
            <w:r w:rsidR="00E004DC">
              <w:t xml:space="preserve"> Medical Questionnaire </w:t>
            </w:r>
            <w:r w:rsidR="0028462A">
              <w:t>as part of their BA activities</w:t>
            </w:r>
            <w:r w:rsidR="00E004DC">
              <w:t>. All health issues will be addressed and activity adapted to group and individual needs.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1EF197AE" w14:textId="18FC5BF0" w:rsidR="004C60B6" w:rsidRPr="00956BDD" w:rsidRDefault="00115C34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56D32AF9" w14:textId="77777777" w:rsidTr="00EA1769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D7B37D" w14:textId="47230FAA" w:rsidR="004C60B6" w:rsidRPr="008E4DB3" w:rsidRDefault="00BF6F2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Personal Safety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4FD35790" w14:textId="7F98E46E" w:rsidR="004C60B6" w:rsidRPr="00956BDD" w:rsidRDefault="000B36C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85CAED" w14:textId="427DAC55" w:rsidR="004F669A" w:rsidRDefault="00E004DC" w:rsidP="00C765C2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318" w:hanging="284"/>
            </w:pPr>
            <w:r>
              <w:t xml:space="preserve">Participants will complete </w:t>
            </w:r>
            <w:r w:rsidR="008B3F7E">
              <w:t>the activities within the site</w:t>
            </w:r>
            <w:r w:rsidR="004F669A">
              <w:t>, with no risk areas.</w:t>
            </w:r>
          </w:p>
          <w:p w14:paraId="79D2FDAF" w14:textId="47DDCAB7" w:rsidR="008B3F7E" w:rsidRPr="00F72776" w:rsidRDefault="004F669A" w:rsidP="008B3F7E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318" w:hanging="284"/>
            </w:pPr>
            <w:r>
              <w:t>Activity will be completed as a group</w:t>
            </w:r>
            <w:r w:rsidR="004F428E">
              <w:t>, all participants will have a clear understanding of</w:t>
            </w:r>
            <w:r w:rsidR="008B3F7E">
              <w:t xml:space="preserve"> activities and location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7CFED235" w14:textId="220B4B07" w:rsidR="004C60B6" w:rsidRPr="00D65519" w:rsidRDefault="008D44D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D65519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7BAA3D50" w14:textId="77777777" w:rsidTr="00B76E07">
        <w:trPr>
          <w:cantSplit/>
          <w:trHeight w:val="805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2465B3" w14:textId="163531EA" w:rsidR="004C60B6" w:rsidRPr="00236DB3" w:rsidRDefault="00324D65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Minor injuries (</w:t>
            </w:r>
            <w:r w:rsidR="00236DB3" w:rsidRPr="00236DB3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First Aid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)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2866180E" w14:textId="219D9609" w:rsidR="004C60B6" w:rsidRPr="00956BDD" w:rsidRDefault="00236DB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FB5A813" w14:textId="5B7E0027" w:rsidR="00740924" w:rsidRPr="008D21CA" w:rsidRDefault="008B3F7E" w:rsidP="00C765C2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318" w:hanging="284"/>
            </w:pPr>
            <w:r>
              <w:t>First Aid Kit is available on site.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7245D285" w14:textId="16F1466B" w:rsidR="004C60B6" w:rsidRPr="00D06911" w:rsidRDefault="00D0691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D06911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578CDA19" w14:textId="77777777" w:rsidTr="00EA1769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FF0FC9" w14:textId="5DC472CA" w:rsidR="004C60B6" w:rsidRPr="00BB7B3F" w:rsidRDefault="000A529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lang w:eastAsia="zh-CN"/>
              </w:rPr>
            </w:pPr>
            <w:r w:rsidRPr="00BB7B3F">
              <w:rPr>
                <w:rFonts w:ascii="Calibri" w:eastAsia="Times New Roman" w:hAnsi="Calibri" w:cs="Calibri"/>
                <w:b/>
                <w:bCs/>
                <w:lang w:eastAsia="zh-CN"/>
              </w:rPr>
              <w:t>Terrain</w:t>
            </w:r>
            <w:r w:rsidR="00FC6C30" w:rsidRPr="00BB7B3F">
              <w:rPr>
                <w:rFonts w:ascii="Calibri" w:eastAsia="Times New Roman" w:hAnsi="Calibri" w:cs="Calibri"/>
                <w:b/>
                <w:bCs/>
                <w:lang w:eastAsia="zh-CN"/>
              </w:rPr>
              <w:t xml:space="preserve"> (Slips, Trips, Falls)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2E5D9576" w14:textId="62E626C1" w:rsidR="004C60B6" w:rsidRPr="00BB7B3F" w:rsidRDefault="000B36C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zh-CN"/>
              </w:rPr>
              <w:t>Low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DD3A78" w14:textId="6F30ED73" w:rsidR="000A529D" w:rsidRPr="00BB7B3F" w:rsidRDefault="004C09B3" w:rsidP="00C765C2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</w:pPr>
            <w:r w:rsidRPr="00BB7B3F">
              <w:t xml:space="preserve">Participants will </w:t>
            </w:r>
            <w:r w:rsidR="0028462A">
              <w:t>be informed previously</w:t>
            </w:r>
            <w:r w:rsidR="00C765C2">
              <w:t xml:space="preserve"> and </w:t>
            </w:r>
            <w:r w:rsidRPr="00BB7B3F">
              <w:t>wear appropriate footwear for the activity</w:t>
            </w:r>
            <w:r w:rsidR="0028462A">
              <w:t>.</w:t>
            </w:r>
          </w:p>
          <w:p w14:paraId="573B9553" w14:textId="6F01295A" w:rsidR="005E0B5F" w:rsidRPr="00BB7B3F" w:rsidRDefault="008B3F7E" w:rsidP="00C765C2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</w:pPr>
            <w:r>
              <w:t>Group will assess the terrain</w:t>
            </w:r>
            <w:r w:rsidR="00A51C08">
              <w:t xml:space="preserve"> and adjust as needed.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206BCFD" w14:textId="2C4803DE" w:rsidR="004C60B6" w:rsidRPr="00055520" w:rsidRDefault="000A529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Low</w:t>
            </w:r>
          </w:p>
        </w:tc>
      </w:tr>
      <w:tr w:rsidR="00EE44FA" w:rsidRPr="00055520" w14:paraId="6C5DDD18" w14:textId="77777777" w:rsidTr="005E62D8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2BD09B" w14:textId="32F82CDA" w:rsidR="00EE44FA" w:rsidRPr="00BB7B3F" w:rsidRDefault="001913BA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lang w:eastAsia="zh-CN"/>
              </w:rPr>
            </w:pPr>
            <w:r w:rsidRPr="00BB7B3F">
              <w:rPr>
                <w:rFonts w:ascii="Calibri" w:eastAsia="Times New Roman" w:hAnsi="Calibri" w:cs="Calibri"/>
                <w:b/>
                <w:bCs/>
                <w:lang w:eastAsia="zh-CN"/>
              </w:rPr>
              <w:t>Vehicles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 w:themeFill="accent4"/>
            <w:noWrap/>
            <w:vAlign w:val="center"/>
          </w:tcPr>
          <w:p w14:paraId="08EE6F2D" w14:textId="3975EFBF" w:rsidR="00EE44FA" w:rsidRPr="00BB7B3F" w:rsidRDefault="001913BA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lang w:eastAsia="zh-CN"/>
              </w:rPr>
            </w:pPr>
            <w:r w:rsidRPr="00BB7B3F">
              <w:rPr>
                <w:rFonts w:ascii="Calibri" w:eastAsia="Times New Roman" w:hAnsi="Calibri" w:cs="Calibri"/>
                <w:b/>
                <w:bCs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2BD2E9" w14:textId="6A869523" w:rsidR="00CD6D96" w:rsidRPr="00BB7B3F" w:rsidRDefault="009B2ED7" w:rsidP="008B3F7E">
            <w:pPr>
              <w:pStyle w:val="ListParagraph"/>
              <w:numPr>
                <w:ilvl w:val="0"/>
                <w:numId w:val="6"/>
              </w:numPr>
              <w:spacing w:before="120" w:after="120" w:line="240" w:lineRule="auto"/>
            </w:pPr>
            <w:r w:rsidRPr="00BB7B3F">
              <w:t xml:space="preserve">Group will complete activity </w:t>
            </w:r>
            <w:r w:rsidR="008B3F7E">
              <w:t>away from parking lot. Gate will be closed after arrival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32471783" w14:textId="0DCF52CF" w:rsidR="00EE44FA" w:rsidRPr="00055520" w:rsidRDefault="005E62D8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Low</w:t>
            </w:r>
          </w:p>
        </w:tc>
      </w:tr>
      <w:tr w:rsidR="004C60B6" w:rsidRPr="00055520" w14:paraId="30DB8FA0" w14:textId="77777777" w:rsidTr="00BB7B3F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C62119" w14:textId="5E5C7242" w:rsidR="004C60B6" w:rsidRPr="00556E5B" w:rsidRDefault="00E70D7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Adverse Encounter with Public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 w:themeFill="accent4"/>
            <w:noWrap/>
            <w:vAlign w:val="center"/>
          </w:tcPr>
          <w:p w14:paraId="48F080A4" w14:textId="43C74F52" w:rsidR="004C60B6" w:rsidRPr="00956BDD" w:rsidRDefault="00E70D7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83F522" w14:textId="7A51F56F" w:rsidR="004C60B6" w:rsidRPr="00E70D71" w:rsidRDefault="00E70D71" w:rsidP="00C765C2">
            <w:pPr>
              <w:pStyle w:val="ListParagraph"/>
              <w:numPr>
                <w:ilvl w:val="0"/>
                <w:numId w:val="7"/>
              </w:num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Group will be briefed on activity and </w:t>
            </w:r>
            <w:r w:rsidR="00BB7B3F">
              <w:rPr>
                <w:rFonts w:ascii="Calibri" w:eastAsia="Times New Roman" w:hAnsi="Calibri" w:cs="Calibri"/>
                <w:color w:val="000000"/>
                <w:lang w:eastAsia="zh-CN"/>
              </w:rPr>
              <w:t>be mindful of their presence in public places. D</w:t>
            </w:r>
            <w:r w:rsidR="00934534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uring their register of observations, 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will avoid taking pictures where the public is visible</w:t>
            </w:r>
            <w:r w:rsidR="00934534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5A600639" w14:textId="409E7F7E" w:rsidR="004C60B6" w:rsidRPr="00956BDD" w:rsidRDefault="00BB7B3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Low</w:t>
            </w:r>
          </w:p>
        </w:tc>
      </w:tr>
      <w:tr w:rsidR="00BB7B3F" w:rsidRPr="00055520" w14:paraId="1A5D129F" w14:textId="77777777" w:rsidTr="00BB7B3F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D0BAB1" w14:textId="5D1B9546" w:rsidR="00BB7B3F" w:rsidRDefault="00BB7B3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Animals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 w:themeFill="accent4"/>
            <w:noWrap/>
            <w:vAlign w:val="center"/>
          </w:tcPr>
          <w:p w14:paraId="71970E63" w14:textId="5339C3D3" w:rsidR="00BB7B3F" w:rsidRDefault="006831A0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0FCFFE" w14:textId="2D1F189E" w:rsidR="00BB7B3F" w:rsidRPr="00031E17" w:rsidRDefault="006831A0" w:rsidP="00C765C2">
            <w:pPr>
              <w:pStyle w:val="ListParagraph"/>
              <w:numPr>
                <w:ilvl w:val="0"/>
                <w:numId w:val="8"/>
              </w:num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Group will be briefed on possibility of encountering dogs</w:t>
            </w:r>
            <w:r w:rsidR="00EF1A5C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and wildlife, as well as expected behaviour on contact.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38AB2FFF" w14:textId="1A3D3E29" w:rsidR="00BB7B3F" w:rsidRDefault="004B65A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Low</w:t>
            </w:r>
          </w:p>
        </w:tc>
      </w:tr>
      <w:tr w:rsidR="00C92BCA" w:rsidRPr="00055520" w14:paraId="54F9DC5E" w14:textId="77777777" w:rsidTr="00EA1769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8C76E3" w14:textId="751520ED" w:rsidR="00C92BCA" w:rsidRDefault="00C92BCA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Fatigue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43B9BD81" w14:textId="3BC19D2B" w:rsidR="00C92BCA" w:rsidRDefault="00EA1769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A7CBF0" w14:textId="143892EC" w:rsidR="00C92BCA" w:rsidRPr="004F428E" w:rsidRDefault="00F45671" w:rsidP="00C765C2">
            <w:pPr>
              <w:pStyle w:val="ListParagraph"/>
              <w:numPr>
                <w:ilvl w:val="0"/>
                <w:numId w:val="9"/>
              </w:num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Group will set pace when walking, bring food and drink. Stops will be agreed as needed along the route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0B479A5F" w14:textId="424C381A" w:rsidR="00C92BCA" w:rsidRDefault="004B65A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Low</w:t>
            </w:r>
          </w:p>
        </w:tc>
      </w:tr>
      <w:tr w:rsidR="00C43634" w:rsidRPr="00055520" w14:paraId="145CABC1" w14:textId="77777777" w:rsidTr="00EA1769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F23F20" w14:textId="084D63F4" w:rsidR="00C43634" w:rsidRDefault="00CC78D4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lastRenderedPageBreak/>
              <w:t>Attendee m</w:t>
            </w:r>
            <w:r w:rsidR="004E336F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ental &amp; emotional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issues</w:t>
            </w:r>
            <w:r w:rsidR="004E336F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326C9966" w14:textId="6AC6281A" w:rsidR="00C43634" w:rsidRDefault="00F3071A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781DDC" w14:textId="77777777" w:rsidR="00C43634" w:rsidRDefault="00AA4D6F" w:rsidP="00CC78D4">
            <w:pPr>
              <w:pStyle w:val="ListParagraph"/>
              <w:numPr>
                <w:ilvl w:val="0"/>
                <w:numId w:val="10"/>
              </w:num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Relevant details of activities will be sent with anticipation to prevent anxiety &amp; stress</w:t>
            </w:r>
            <w:r w:rsidR="00CD209F">
              <w:rPr>
                <w:rFonts w:ascii="Calibri" w:eastAsia="Times New Roman" w:hAnsi="Calibri" w:cs="Calibri"/>
                <w:color w:val="000000"/>
                <w:lang w:eastAsia="zh-CN"/>
              </w:rPr>
              <w:t>, with organisers being available for additional questions</w:t>
            </w:r>
          </w:p>
          <w:p w14:paraId="53BAA41E" w14:textId="77777777" w:rsidR="00CD209F" w:rsidRDefault="00CD209F" w:rsidP="00CC78D4">
            <w:pPr>
              <w:pStyle w:val="ListParagraph"/>
              <w:numPr>
                <w:ilvl w:val="0"/>
                <w:numId w:val="10"/>
              </w:num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Reasonable accommodations will be made upon voluntary disclosure of needs</w:t>
            </w:r>
          </w:p>
          <w:p w14:paraId="0B45B1AE" w14:textId="5FECBC43" w:rsidR="00CD209F" w:rsidRPr="00CC78D4" w:rsidRDefault="00F3071A" w:rsidP="00CC78D4">
            <w:pPr>
              <w:pStyle w:val="ListParagraph"/>
              <w:numPr>
                <w:ilvl w:val="0"/>
                <w:numId w:val="10"/>
              </w:numPr>
              <w:spacing w:before="120" w:after="12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During the activity, </w:t>
            </w:r>
            <w:r w:rsidR="00444B36">
              <w:rPr>
                <w:rFonts w:ascii="Calibri" w:eastAsia="Times New Roman" w:hAnsi="Calibri" w:cs="Calibri"/>
                <w:color w:val="000000"/>
                <w:lang w:eastAsia="zh-CN"/>
              </w:rPr>
              <w:t>challenge by choice will allow for different levels of engagement as participants safely challenge themselves.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noWrap/>
            <w:vAlign w:val="center"/>
          </w:tcPr>
          <w:p w14:paraId="0BBE089A" w14:textId="1A0A1D1C" w:rsidR="00C43634" w:rsidRDefault="00F3071A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Low</w:t>
            </w:r>
          </w:p>
        </w:tc>
      </w:tr>
    </w:tbl>
    <w:p w14:paraId="4B8887F0" w14:textId="77777777" w:rsidR="00A33780" w:rsidRDefault="00A33780" w:rsidP="00287855"/>
    <w:sectPr w:rsidR="00A33780" w:rsidSect="00A466F1">
      <w:headerReference w:type="default" r:id="rId10"/>
      <w:footerReference w:type="default" r:id="rId11"/>
      <w:pgSz w:w="16838" w:h="11906" w:orient="landscape"/>
      <w:pgMar w:top="1559" w:right="964" w:bottom="1418" w:left="964" w:header="709" w:footer="10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B4618C" w14:textId="77777777" w:rsidR="00287709" w:rsidRDefault="00287709" w:rsidP="00973201">
      <w:pPr>
        <w:spacing w:after="0" w:line="240" w:lineRule="auto"/>
      </w:pPr>
      <w:r>
        <w:separator/>
      </w:r>
    </w:p>
  </w:endnote>
  <w:endnote w:type="continuationSeparator" w:id="0">
    <w:p w14:paraId="1765B7E9" w14:textId="77777777" w:rsidR="00287709" w:rsidRDefault="00287709" w:rsidP="00973201">
      <w:pPr>
        <w:spacing w:after="0" w:line="240" w:lineRule="auto"/>
      </w:pPr>
      <w:r>
        <w:continuationSeparator/>
      </w:r>
    </w:p>
  </w:endnote>
  <w:endnote w:type="continuationNotice" w:id="1">
    <w:p w14:paraId="10BA7E8B" w14:textId="77777777" w:rsidR="00287709" w:rsidRDefault="0028770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7975322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E149A10" w14:textId="77777777" w:rsidR="00A33780" w:rsidRDefault="00A33780" w:rsidP="00A33780">
        <w:pPr>
          <w:pStyle w:val="Footer"/>
          <w:pBdr>
            <w:top w:val="single" w:sz="4" w:space="1" w:color="D9D9D9" w:themeColor="background1" w:themeShade="D9"/>
          </w:pBdr>
          <w:jc w:val="right"/>
          <w:rPr>
            <w:color w:val="7F7F7F" w:themeColor="background1" w:themeShade="7F"/>
            <w:spacing w:val="60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  <w:p w14:paraId="276755B2" w14:textId="63FE1265" w:rsidR="00A33780" w:rsidRDefault="00A33780" w:rsidP="00A33780">
        <w:pPr>
          <w:pStyle w:val="Footer"/>
          <w:rPr>
            <w:sz w:val="20"/>
            <w:szCs w:val="20"/>
          </w:rPr>
        </w:pPr>
        <w:r>
          <w:rPr>
            <w:sz w:val="20"/>
            <w:szCs w:val="20"/>
          </w:rPr>
          <w:t xml:space="preserve">Version: </w:t>
        </w:r>
        <w:r w:rsidR="005E21D0">
          <w:rPr>
            <w:sz w:val="20"/>
            <w:szCs w:val="20"/>
          </w:rPr>
          <w:t>2.</w:t>
        </w:r>
        <w:r w:rsidR="00B464DB">
          <w:rPr>
            <w:sz w:val="20"/>
            <w:szCs w:val="20"/>
          </w:rPr>
          <w:t>1</w:t>
        </w:r>
        <w:r w:rsidRPr="00E6763B">
          <w:rPr>
            <w:sz w:val="20"/>
            <w:szCs w:val="20"/>
          </w:rPr>
          <w:ptab w:relativeTo="margin" w:alignment="center" w:leader="none"/>
        </w:r>
        <w:r>
          <w:rPr>
            <w:sz w:val="20"/>
            <w:szCs w:val="20"/>
          </w:rPr>
          <w:t xml:space="preserve">Date Approved: </w:t>
        </w:r>
        <w:r w:rsidR="00976F63">
          <w:rPr>
            <w:sz w:val="20"/>
            <w:szCs w:val="20"/>
          </w:rPr>
          <w:t>30</w:t>
        </w:r>
        <w:r w:rsidR="00E47978">
          <w:rPr>
            <w:sz w:val="20"/>
            <w:szCs w:val="20"/>
          </w:rPr>
          <w:t>/0</w:t>
        </w:r>
        <w:r w:rsidR="00B464DB">
          <w:rPr>
            <w:sz w:val="20"/>
            <w:szCs w:val="20"/>
          </w:rPr>
          <w:t>6/2023</w:t>
        </w:r>
        <w:r w:rsidRPr="00E6763B">
          <w:rPr>
            <w:sz w:val="20"/>
            <w:szCs w:val="20"/>
          </w:rPr>
          <w:ptab w:relativeTo="margin" w:alignment="right" w:leader="none"/>
        </w:r>
        <w:r>
          <w:rPr>
            <w:sz w:val="20"/>
            <w:szCs w:val="20"/>
          </w:rPr>
          <w:t>Review Date:</w:t>
        </w:r>
        <w:r w:rsidR="00B9744C">
          <w:rPr>
            <w:sz w:val="20"/>
            <w:szCs w:val="20"/>
          </w:rPr>
          <w:t xml:space="preserve"> </w:t>
        </w:r>
        <w:r w:rsidR="00B464DB">
          <w:rPr>
            <w:sz w:val="20"/>
            <w:szCs w:val="20"/>
          </w:rPr>
          <w:t>30/06/2026</w:t>
        </w:r>
      </w:p>
      <w:p w14:paraId="424F4722" w14:textId="68B5B2AB" w:rsidR="00A33780" w:rsidRPr="009004E4" w:rsidRDefault="00A33780" w:rsidP="00A33780">
        <w:pPr>
          <w:pStyle w:val="Footer"/>
          <w:jc w:val="center"/>
          <w:rPr>
            <w:color w:val="7F7F7F" w:themeColor="background1" w:themeShade="7F"/>
            <w:spacing w:val="60"/>
          </w:rPr>
        </w:pPr>
        <w:r w:rsidRPr="00E6763B">
          <w:rPr>
            <w:sz w:val="18"/>
            <w:szCs w:val="18"/>
          </w:rPr>
          <w:t>This document is uncontrolled when printed</w:t>
        </w:r>
        <w:r w:rsidR="00393DD3">
          <w:rPr>
            <w:sz w:val="18"/>
            <w:szCs w:val="18"/>
          </w:rPr>
          <w:t>.</w:t>
        </w:r>
      </w:p>
    </w:sdtContent>
  </w:sdt>
  <w:p w14:paraId="29BB0D95" w14:textId="77777777" w:rsidR="00A33780" w:rsidRDefault="00A337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A57E4F" w14:textId="77777777" w:rsidR="00287709" w:rsidRDefault="00287709" w:rsidP="00973201">
      <w:pPr>
        <w:spacing w:after="0" w:line="240" w:lineRule="auto"/>
      </w:pPr>
      <w:r>
        <w:separator/>
      </w:r>
    </w:p>
  </w:footnote>
  <w:footnote w:type="continuationSeparator" w:id="0">
    <w:p w14:paraId="53A7C16D" w14:textId="77777777" w:rsidR="00287709" w:rsidRDefault="00287709" w:rsidP="00973201">
      <w:pPr>
        <w:spacing w:after="0" w:line="240" w:lineRule="auto"/>
      </w:pPr>
      <w:r>
        <w:continuationSeparator/>
      </w:r>
    </w:p>
  </w:footnote>
  <w:footnote w:type="continuationNotice" w:id="1">
    <w:p w14:paraId="53FBB2CB" w14:textId="77777777" w:rsidR="00287709" w:rsidRDefault="0028770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F9D91A" w14:textId="4F6AA742" w:rsidR="00973201" w:rsidRDefault="00973201">
    <w:pPr>
      <w:pStyle w:val="Header"/>
    </w:pPr>
    <w:r>
      <w:rPr>
        <w:rFonts w:ascii="Arial" w:hAnsi="Arial" w:cs="Arial"/>
        <w:noProof/>
      </w:rPr>
      <w:drawing>
        <wp:anchor distT="0" distB="0" distL="114300" distR="114300" simplePos="0" relativeHeight="251658240" behindDoc="1" locked="0" layoutInCell="1" allowOverlap="1" wp14:anchorId="499F6226" wp14:editId="16F599E4">
          <wp:simplePos x="0" y="0"/>
          <wp:positionH relativeFrom="column">
            <wp:posOffset>13970</wp:posOffset>
          </wp:positionH>
          <wp:positionV relativeFrom="paragraph">
            <wp:posOffset>-174625</wp:posOffset>
          </wp:positionV>
          <wp:extent cx="1865715" cy="746760"/>
          <wp:effectExtent l="0" t="0" r="1270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65715" cy="7467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B50B5C"/>
    <w:multiLevelType w:val="hybridMultilevel"/>
    <w:tmpl w:val="3104CD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C96F02"/>
    <w:multiLevelType w:val="hybridMultilevel"/>
    <w:tmpl w:val="BE50AD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DE080C"/>
    <w:multiLevelType w:val="hybridMultilevel"/>
    <w:tmpl w:val="B9E89982"/>
    <w:lvl w:ilvl="0" w:tplc="82C417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747C37"/>
    <w:multiLevelType w:val="hybridMultilevel"/>
    <w:tmpl w:val="3B409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9115B1"/>
    <w:multiLevelType w:val="hybridMultilevel"/>
    <w:tmpl w:val="8132ED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347736"/>
    <w:multiLevelType w:val="hybridMultilevel"/>
    <w:tmpl w:val="6C0CA3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FE4CCB"/>
    <w:multiLevelType w:val="hybridMultilevel"/>
    <w:tmpl w:val="4F6422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4303CB"/>
    <w:multiLevelType w:val="hybridMultilevel"/>
    <w:tmpl w:val="B9EAB7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3491719"/>
    <w:multiLevelType w:val="hybridMultilevel"/>
    <w:tmpl w:val="5B38F7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672690"/>
    <w:multiLevelType w:val="hybridMultilevel"/>
    <w:tmpl w:val="8132ED3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0002041">
    <w:abstractNumId w:val="2"/>
  </w:num>
  <w:num w:numId="2" w16cid:durableId="1338775463">
    <w:abstractNumId w:val="0"/>
  </w:num>
  <w:num w:numId="3" w16cid:durableId="1172143681">
    <w:abstractNumId w:val="3"/>
  </w:num>
  <w:num w:numId="4" w16cid:durableId="1457063280">
    <w:abstractNumId w:val="6"/>
  </w:num>
  <w:num w:numId="5" w16cid:durableId="1542472015">
    <w:abstractNumId w:val="4"/>
  </w:num>
  <w:num w:numId="6" w16cid:durableId="729111029">
    <w:abstractNumId w:val="9"/>
  </w:num>
  <w:num w:numId="7" w16cid:durableId="1136024079">
    <w:abstractNumId w:val="8"/>
  </w:num>
  <w:num w:numId="8" w16cid:durableId="1803427452">
    <w:abstractNumId w:val="5"/>
  </w:num>
  <w:num w:numId="9" w16cid:durableId="1126122535">
    <w:abstractNumId w:val="1"/>
  </w:num>
  <w:num w:numId="10" w16cid:durableId="807406050">
    <w:abstractNumId w:val="7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7D43"/>
    <w:rsid w:val="00005C91"/>
    <w:rsid w:val="00012F74"/>
    <w:rsid w:val="00015BE9"/>
    <w:rsid w:val="00027214"/>
    <w:rsid w:val="00031E17"/>
    <w:rsid w:val="0004741F"/>
    <w:rsid w:val="000543C8"/>
    <w:rsid w:val="00055520"/>
    <w:rsid w:val="00055992"/>
    <w:rsid w:val="000739A5"/>
    <w:rsid w:val="000A1DFD"/>
    <w:rsid w:val="000A3FF5"/>
    <w:rsid w:val="000A529D"/>
    <w:rsid w:val="000A5B34"/>
    <w:rsid w:val="000A5E9A"/>
    <w:rsid w:val="000B36C6"/>
    <w:rsid w:val="000E2CB0"/>
    <w:rsid w:val="000F37E1"/>
    <w:rsid w:val="001063AA"/>
    <w:rsid w:val="00115C34"/>
    <w:rsid w:val="001318BB"/>
    <w:rsid w:val="00136927"/>
    <w:rsid w:val="00144AF9"/>
    <w:rsid w:val="001520BE"/>
    <w:rsid w:val="00160CE4"/>
    <w:rsid w:val="0016274E"/>
    <w:rsid w:val="00176B81"/>
    <w:rsid w:val="001820CD"/>
    <w:rsid w:val="001913BA"/>
    <w:rsid w:val="001A4A59"/>
    <w:rsid w:val="001C2428"/>
    <w:rsid w:val="001D7E4A"/>
    <w:rsid w:val="001E1052"/>
    <w:rsid w:val="0020585C"/>
    <w:rsid w:val="00221C63"/>
    <w:rsid w:val="002357C5"/>
    <w:rsid w:val="00236825"/>
    <w:rsid w:val="00236DB3"/>
    <w:rsid w:val="00240009"/>
    <w:rsid w:val="00241FE5"/>
    <w:rsid w:val="002573ED"/>
    <w:rsid w:val="0027659E"/>
    <w:rsid w:val="002819D6"/>
    <w:rsid w:val="0028462A"/>
    <w:rsid w:val="00287709"/>
    <w:rsid w:val="00287855"/>
    <w:rsid w:val="00287D40"/>
    <w:rsid w:val="002A50F7"/>
    <w:rsid w:val="002A6C63"/>
    <w:rsid w:val="002C0EE0"/>
    <w:rsid w:val="002C58D2"/>
    <w:rsid w:val="002D0C2D"/>
    <w:rsid w:val="002D3E05"/>
    <w:rsid w:val="002E0135"/>
    <w:rsid w:val="002E22D9"/>
    <w:rsid w:val="002E5BF7"/>
    <w:rsid w:val="0030104B"/>
    <w:rsid w:val="0030465E"/>
    <w:rsid w:val="00307ACC"/>
    <w:rsid w:val="00310C0D"/>
    <w:rsid w:val="003120AB"/>
    <w:rsid w:val="00323534"/>
    <w:rsid w:val="00324D65"/>
    <w:rsid w:val="003327B0"/>
    <w:rsid w:val="003550C4"/>
    <w:rsid w:val="00364319"/>
    <w:rsid w:val="00366F83"/>
    <w:rsid w:val="00376BF0"/>
    <w:rsid w:val="0037785C"/>
    <w:rsid w:val="00377D43"/>
    <w:rsid w:val="0038481B"/>
    <w:rsid w:val="00393DD3"/>
    <w:rsid w:val="003B07DD"/>
    <w:rsid w:val="003E1846"/>
    <w:rsid w:val="003E5F0D"/>
    <w:rsid w:val="003E6D7F"/>
    <w:rsid w:val="003E7AED"/>
    <w:rsid w:val="003F0C0E"/>
    <w:rsid w:val="003F2DA9"/>
    <w:rsid w:val="00400BFF"/>
    <w:rsid w:val="00402850"/>
    <w:rsid w:val="0040351A"/>
    <w:rsid w:val="004049F3"/>
    <w:rsid w:val="0042548B"/>
    <w:rsid w:val="00431EBC"/>
    <w:rsid w:val="00444B36"/>
    <w:rsid w:val="00445811"/>
    <w:rsid w:val="00450C66"/>
    <w:rsid w:val="0045597E"/>
    <w:rsid w:val="00465AD6"/>
    <w:rsid w:val="00490BDA"/>
    <w:rsid w:val="00497F79"/>
    <w:rsid w:val="004B4B28"/>
    <w:rsid w:val="004B65A3"/>
    <w:rsid w:val="004C09B3"/>
    <w:rsid w:val="004C36E4"/>
    <w:rsid w:val="004C60B6"/>
    <w:rsid w:val="004E336F"/>
    <w:rsid w:val="004F0F1E"/>
    <w:rsid w:val="004F348C"/>
    <w:rsid w:val="004F428E"/>
    <w:rsid w:val="004F669A"/>
    <w:rsid w:val="00510EB7"/>
    <w:rsid w:val="00511CA0"/>
    <w:rsid w:val="005230A5"/>
    <w:rsid w:val="00524DF3"/>
    <w:rsid w:val="00530F81"/>
    <w:rsid w:val="005333B0"/>
    <w:rsid w:val="00540383"/>
    <w:rsid w:val="00542B2E"/>
    <w:rsid w:val="00543BAA"/>
    <w:rsid w:val="0055522F"/>
    <w:rsid w:val="00556E5B"/>
    <w:rsid w:val="0056564D"/>
    <w:rsid w:val="005722FE"/>
    <w:rsid w:val="00576A43"/>
    <w:rsid w:val="00580A0C"/>
    <w:rsid w:val="005903AA"/>
    <w:rsid w:val="005D5ACE"/>
    <w:rsid w:val="005E0B5F"/>
    <w:rsid w:val="005E21D0"/>
    <w:rsid w:val="005E62D8"/>
    <w:rsid w:val="005F05AD"/>
    <w:rsid w:val="005F2686"/>
    <w:rsid w:val="005F6CAB"/>
    <w:rsid w:val="00611C4D"/>
    <w:rsid w:val="00633A9E"/>
    <w:rsid w:val="006342B2"/>
    <w:rsid w:val="00635CE0"/>
    <w:rsid w:val="00643C51"/>
    <w:rsid w:val="00645437"/>
    <w:rsid w:val="00645CC7"/>
    <w:rsid w:val="00647C29"/>
    <w:rsid w:val="00661FBE"/>
    <w:rsid w:val="00664660"/>
    <w:rsid w:val="00674515"/>
    <w:rsid w:val="00675028"/>
    <w:rsid w:val="00682B73"/>
    <w:rsid w:val="006831A0"/>
    <w:rsid w:val="00684383"/>
    <w:rsid w:val="006908BA"/>
    <w:rsid w:val="006A3E55"/>
    <w:rsid w:val="006B3F8A"/>
    <w:rsid w:val="006C2F52"/>
    <w:rsid w:val="006D5070"/>
    <w:rsid w:val="006D5F48"/>
    <w:rsid w:val="006F54F5"/>
    <w:rsid w:val="007114E7"/>
    <w:rsid w:val="00733D11"/>
    <w:rsid w:val="0073433E"/>
    <w:rsid w:val="00740924"/>
    <w:rsid w:val="00757DA9"/>
    <w:rsid w:val="007600C5"/>
    <w:rsid w:val="007648D5"/>
    <w:rsid w:val="00773911"/>
    <w:rsid w:val="00774E17"/>
    <w:rsid w:val="00781650"/>
    <w:rsid w:val="007A1BBC"/>
    <w:rsid w:val="007A4BDB"/>
    <w:rsid w:val="0080209F"/>
    <w:rsid w:val="00830F90"/>
    <w:rsid w:val="008409E0"/>
    <w:rsid w:val="00841C11"/>
    <w:rsid w:val="008425FC"/>
    <w:rsid w:val="0084480F"/>
    <w:rsid w:val="00845BC8"/>
    <w:rsid w:val="0085569C"/>
    <w:rsid w:val="00860772"/>
    <w:rsid w:val="00864822"/>
    <w:rsid w:val="00870C36"/>
    <w:rsid w:val="0087516B"/>
    <w:rsid w:val="00883FBA"/>
    <w:rsid w:val="008A1404"/>
    <w:rsid w:val="008A570C"/>
    <w:rsid w:val="008A63CA"/>
    <w:rsid w:val="008A71FF"/>
    <w:rsid w:val="008B3F7E"/>
    <w:rsid w:val="008D21CA"/>
    <w:rsid w:val="008D38D6"/>
    <w:rsid w:val="008D44DB"/>
    <w:rsid w:val="008E4DB3"/>
    <w:rsid w:val="00934534"/>
    <w:rsid w:val="00935E1B"/>
    <w:rsid w:val="009449C2"/>
    <w:rsid w:val="00956BDD"/>
    <w:rsid w:val="00973201"/>
    <w:rsid w:val="00976F63"/>
    <w:rsid w:val="009803C1"/>
    <w:rsid w:val="009B2ED7"/>
    <w:rsid w:val="009C2BBD"/>
    <w:rsid w:val="009E3108"/>
    <w:rsid w:val="009F2F8A"/>
    <w:rsid w:val="009F35A8"/>
    <w:rsid w:val="00A00E33"/>
    <w:rsid w:val="00A170B3"/>
    <w:rsid w:val="00A262F4"/>
    <w:rsid w:val="00A271CA"/>
    <w:rsid w:val="00A33780"/>
    <w:rsid w:val="00A42D95"/>
    <w:rsid w:val="00A466F1"/>
    <w:rsid w:val="00A51948"/>
    <w:rsid w:val="00A51C08"/>
    <w:rsid w:val="00A56550"/>
    <w:rsid w:val="00A62FE6"/>
    <w:rsid w:val="00A72634"/>
    <w:rsid w:val="00A74430"/>
    <w:rsid w:val="00AA20E3"/>
    <w:rsid w:val="00AA4D6F"/>
    <w:rsid w:val="00AB2458"/>
    <w:rsid w:val="00AC2BC6"/>
    <w:rsid w:val="00AD4838"/>
    <w:rsid w:val="00B10401"/>
    <w:rsid w:val="00B20D72"/>
    <w:rsid w:val="00B2738D"/>
    <w:rsid w:val="00B354FE"/>
    <w:rsid w:val="00B41BDB"/>
    <w:rsid w:val="00B464DB"/>
    <w:rsid w:val="00B50089"/>
    <w:rsid w:val="00B65141"/>
    <w:rsid w:val="00B74422"/>
    <w:rsid w:val="00B7563B"/>
    <w:rsid w:val="00B76E07"/>
    <w:rsid w:val="00B82983"/>
    <w:rsid w:val="00B8517F"/>
    <w:rsid w:val="00B90ACB"/>
    <w:rsid w:val="00B9744C"/>
    <w:rsid w:val="00BB34B9"/>
    <w:rsid w:val="00BB4020"/>
    <w:rsid w:val="00BB7B3F"/>
    <w:rsid w:val="00BC1253"/>
    <w:rsid w:val="00BC6D38"/>
    <w:rsid w:val="00BD0814"/>
    <w:rsid w:val="00BF6F2F"/>
    <w:rsid w:val="00C16A3C"/>
    <w:rsid w:val="00C235E3"/>
    <w:rsid w:val="00C3591C"/>
    <w:rsid w:val="00C43634"/>
    <w:rsid w:val="00C643FF"/>
    <w:rsid w:val="00C73101"/>
    <w:rsid w:val="00C75A53"/>
    <w:rsid w:val="00C765C2"/>
    <w:rsid w:val="00C7723A"/>
    <w:rsid w:val="00C83519"/>
    <w:rsid w:val="00C92BCA"/>
    <w:rsid w:val="00C95837"/>
    <w:rsid w:val="00CA6A16"/>
    <w:rsid w:val="00CB7717"/>
    <w:rsid w:val="00CC78D4"/>
    <w:rsid w:val="00CD209F"/>
    <w:rsid w:val="00CD6D96"/>
    <w:rsid w:val="00D009D9"/>
    <w:rsid w:val="00D02E5B"/>
    <w:rsid w:val="00D04D81"/>
    <w:rsid w:val="00D060E1"/>
    <w:rsid w:val="00D06911"/>
    <w:rsid w:val="00D101F2"/>
    <w:rsid w:val="00D2118E"/>
    <w:rsid w:val="00D25A50"/>
    <w:rsid w:val="00D25E07"/>
    <w:rsid w:val="00D31827"/>
    <w:rsid w:val="00D31BB7"/>
    <w:rsid w:val="00D41E75"/>
    <w:rsid w:val="00D47478"/>
    <w:rsid w:val="00D65519"/>
    <w:rsid w:val="00D71328"/>
    <w:rsid w:val="00D7226F"/>
    <w:rsid w:val="00D85DE0"/>
    <w:rsid w:val="00D86FD1"/>
    <w:rsid w:val="00DA3122"/>
    <w:rsid w:val="00DA7CEA"/>
    <w:rsid w:val="00DB27E9"/>
    <w:rsid w:val="00DE6031"/>
    <w:rsid w:val="00DF5E22"/>
    <w:rsid w:val="00E004DC"/>
    <w:rsid w:val="00E02B8B"/>
    <w:rsid w:val="00E14C4A"/>
    <w:rsid w:val="00E21841"/>
    <w:rsid w:val="00E2327B"/>
    <w:rsid w:val="00E41C5E"/>
    <w:rsid w:val="00E47978"/>
    <w:rsid w:val="00E64897"/>
    <w:rsid w:val="00E70D71"/>
    <w:rsid w:val="00E721F1"/>
    <w:rsid w:val="00E8156C"/>
    <w:rsid w:val="00E84D31"/>
    <w:rsid w:val="00EA1769"/>
    <w:rsid w:val="00EB397D"/>
    <w:rsid w:val="00EB4EBF"/>
    <w:rsid w:val="00EC3A98"/>
    <w:rsid w:val="00EC3D56"/>
    <w:rsid w:val="00EC4C96"/>
    <w:rsid w:val="00ED1106"/>
    <w:rsid w:val="00ED42D9"/>
    <w:rsid w:val="00EE44FA"/>
    <w:rsid w:val="00EF1A5C"/>
    <w:rsid w:val="00F10E96"/>
    <w:rsid w:val="00F3071A"/>
    <w:rsid w:val="00F36340"/>
    <w:rsid w:val="00F45671"/>
    <w:rsid w:val="00F456C4"/>
    <w:rsid w:val="00F506E9"/>
    <w:rsid w:val="00F51EDE"/>
    <w:rsid w:val="00F60952"/>
    <w:rsid w:val="00F628B3"/>
    <w:rsid w:val="00F72776"/>
    <w:rsid w:val="00F77879"/>
    <w:rsid w:val="00F8430F"/>
    <w:rsid w:val="00F954B6"/>
    <w:rsid w:val="00FA39D8"/>
    <w:rsid w:val="00FB1099"/>
    <w:rsid w:val="00FC6674"/>
    <w:rsid w:val="00FC6C30"/>
    <w:rsid w:val="00FD730E"/>
    <w:rsid w:val="00FE5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9F44C27"/>
  <w15:chartTrackingRefBased/>
  <w15:docId w15:val="{1FA7520A-2002-4EC8-875A-2872E3869A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780"/>
    <w:pPr>
      <w:keepNext/>
      <w:keepLines/>
      <w:spacing w:before="240" w:after="120" w:line="276" w:lineRule="auto"/>
      <w:outlineLvl w:val="0"/>
    </w:pPr>
    <w:rPr>
      <w:rFonts w:ascii="Arial" w:eastAsiaTheme="majorEastAsia" w:hAnsi="Arial" w:cstheme="majorBidi"/>
      <w:b/>
      <w:color w:val="2E74B5" w:themeColor="accent1" w:themeShade="BF"/>
      <w:sz w:val="24"/>
      <w:szCs w:val="32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2ED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77D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8785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78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8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73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3201"/>
  </w:style>
  <w:style w:type="paragraph" w:styleId="Footer">
    <w:name w:val="footer"/>
    <w:basedOn w:val="Normal"/>
    <w:link w:val="FooterChar"/>
    <w:uiPriority w:val="99"/>
    <w:unhideWhenUsed/>
    <w:rsid w:val="00973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3201"/>
  </w:style>
  <w:style w:type="character" w:customStyle="1" w:styleId="Heading1Char">
    <w:name w:val="Heading 1 Char"/>
    <w:basedOn w:val="DefaultParagraphFont"/>
    <w:link w:val="Heading1"/>
    <w:uiPriority w:val="9"/>
    <w:rsid w:val="00A33780"/>
    <w:rPr>
      <w:rFonts w:ascii="Arial" w:eastAsiaTheme="majorEastAsia" w:hAnsi="Arial" w:cstheme="majorBidi"/>
      <w:b/>
      <w:color w:val="2E74B5" w:themeColor="accent1" w:themeShade="BF"/>
      <w:sz w:val="24"/>
      <w:szCs w:val="32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409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2ED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920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8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3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9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9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4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0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B20D8D9EE02948A6C40859CF0F1CF5" ma:contentTypeVersion="6" ma:contentTypeDescription="Create a new document." ma:contentTypeScope="" ma:versionID="2cb2ee80d3f27cbfe9a06071d540febe">
  <xsd:schema xmlns:xsd="http://www.w3.org/2001/XMLSchema" xmlns:xs="http://www.w3.org/2001/XMLSchema" xmlns:p="http://schemas.microsoft.com/office/2006/metadata/properties" xmlns:ns2="74243a2f-f39c-4e43-9810-58f2f548e0d4" xmlns:ns3="32cf4773-4f40-40c5-b712-949156571374" targetNamespace="http://schemas.microsoft.com/office/2006/metadata/properties" ma:root="true" ma:fieldsID="7f1c99a25999532f7e2caa30e7f03928" ns2:_="" ns3:_="">
    <xsd:import namespace="74243a2f-f39c-4e43-9810-58f2f548e0d4"/>
    <xsd:import namespace="32cf4773-4f40-40c5-b712-94915657137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243a2f-f39c-4e43-9810-58f2f548e0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cf4773-4f40-40c5-b712-94915657137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2cf4773-4f40-40c5-b712-949156571374">
      <UserInfo>
        <DisplayName/>
        <AccountId xsi:nil="true"/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F404F8-DFB7-465A-94EC-30C1C7BAC1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243a2f-f39c-4e43-9810-58f2f548e0d4"/>
    <ds:schemaRef ds:uri="32cf4773-4f40-40c5-b712-94915657137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6D0CC9-7294-4A6C-BDE5-BF5BA9BA6198}">
  <ds:schemaRefs>
    <ds:schemaRef ds:uri="http://schemas.microsoft.com/office/2006/metadata/properties"/>
    <ds:schemaRef ds:uri="http://schemas.microsoft.com/office/infopath/2007/PartnerControls"/>
    <ds:schemaRef ds:uri="32cf4773-4f40-40c5-b712-949156571374"/>
  </ds:schemaRefs>
</ds:datastoreItem>
</file>

<file path=customXml/itemProps3.xml><?xml version="1.0" encoding="utf-8"?>
<ds:datastoreItem xmlns:ds="http://schemas.openxmlformats.org/officeDocument/2006/customXml" ds:itemID="{ED654253-39C6-41B3-A6F5-15DF44D3C63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510</Words>
  <Characters>2817</Characters>
  <Application>Microsoft Office Word</Application>
  <DocSecurity>0</DocSecurity>
  <Lines>134</Lines>
  <Paragraphs>114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MMU</Company>
  <LinksUpToDate>false</LinksUpToDate>
  <CharactersWithSpaces>3213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Colfer</dc:creator>
  <cp:keywords/>
  <dc:description/>
  <cp:lastModifiedBy>Maria Trevino Gonzalez</cp:lastModifiedBy>
  <cp:revision>57</cp:revision>
  <dcterms:created xsi:type="dcterms:W3CDTF">2023-07-05T10:14:00Z</dcterms:created>
  <dcterms:modified xsi:type="dcterms:W3CDTF">2025-03-13T16:22:00Z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0x01010048B20D8D9EE02948A6C40859CF0F1CF5</vt:lpwstr>
  </property>
  <property fmtid="{D5CDD505-2E9C-101B-9397-08002B2CF9AE}" pid="3" name="MediaServiceImageTags">
    <vt:lpwstr/>
  </property>
  <property fmtid="{D5CDD505-2E9C-101B-9397-08002B2CF9AE}" pid="4" name="GrammarlyDocumentId">
    <vt:lpwstr>8ea515fc63ad11da2cd5a1b4c839b67b4b27dc3f7d62ab41ba115d11030c28fe</vt:lpwstr>
  </property>
  <property fmtid="{D5CDD505-2E9C-101B-9397-08002B2CF9AE}" pid="5" name="xd_ProgID">
    <vt:lpwstr/>
  </property>
  <property fmtid="{D5CDD505-2E9C-101B-9397-08002B2CF9AE}" pid="6" name="ComplianceAssetId">
    <vt:lpwstr/>
  </property>
  <property fmtid="{D5CDD505-2E9C-101B-9397-08002B2CF9AE}" pid="7" name="TemplateUrl">
    <vt:lpwstr/>
  </property>
  <property fmtid="{D5CDD505-2E9C-101B-9397-08002B2CF9AE}" pid="8" name="_ExtendedDescription">
    <vt:lpwstr/>
  </property>
  <property fmtid="{D5CDD505-2E9C-101B-9397-08002B2CF9AE}" pid="9" name="TriggerFlowInfo">
    <vt:lpwstr/>
  </property>
  <property fmtid="{D5CDD505-2E9C-101B-9397-08002B2CF9AE}" pid="10" name="xd_Signature">
    <vt:bool>false</vt:bool>
  </property>
</Properties>
</file>