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59DD3F" w14:textId="77777777" w:rsidR="004F2B0C" w:rsidRPr="004F2B0C" w:rsidRDefault="00BD4108" w:rsidP="004F2B0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2B0C">
        <w:rPr>
          <w:rFonts w:ascii="Times New Roman" w:hAnsi="Times New Roman" w:cs="Times New Roman"/>
          <w:b/>
          <w:bCs/>
          <w:sz w:val="24"/>
          <w:szCs w:val="24"/>
        </w:rPr>
        <w:t>Reference List</w:t>
      </w:r>
    </w:p>
    <w:p w14:paraId="13C1038E" w14:textId="3F468EAD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Brill, A. (2017)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‘How to Discipline When A New Baby Arrives and Siblings Act Out’, positive parenting.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https://www.positiveparentingconnection.net/how-to-discipline-when-a-new-baby-arrives-and-siblings-act-out/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2</w:t>
      </w:r>
      <w:r w:rsidRPr="004F2B0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4F2B0C">
        <w:rPr>
          <w:rFonts w:ascii="Times New Roman" w:hAnsi="Times New Roman" w:cs="Times New Roman"/>
          <w:sz w:val="24"/>
          <w:szCs w:val="24"/>
        </w:rPr>
        <w:t xml:space="preserve"> October 2020). </w:t>
      </w:r>
    </w:p>
    <w:p w14:paraId="10DC5A98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21D1D2" w14:textId="708C213A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Bromley (2016)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Child Protection Conferences A guide for parents and carers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https://view.officeapps.live.com/op/view.aspx?src=https%3A%2F%2Fmedia.inzu.net%2Ff0e9b37b8c44e338f64ae38c6d41e267%2Fmysite%2Farticles%2F605%2F1_ChildProtectionConferenceParentandCarerGuideSoS2.doc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2nd October 2020). </w:t>
      </w:r>
    </w:p>
    <w:p w14:paraId="4AE3AE1F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7B5681" w14:textId="00261C75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Care for the family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Time out for Parents Courses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https://www.careforthefamily.org.uk/courses/courses-for-parents/parenting-courses-time-out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 19th October 2020).</w:t>
      </w:r>
    </w:p>
    <w:p w14:paraId="511E614F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B27E50" w14:textId="1588055F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CDC (2019)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Alcohol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https://www.cdc.gov/breastfeeding/breastfeeding-special-circumstances/vaccinations-medications-drugs/alcohol.html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10th October 2020). </w:t>
      </w:r>
    </w:p>
    <w:p w14:paraId="1E42BE11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A488AB" w14:textId="018260A1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Child Law advice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Child Protection Conference &amp; Plan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" w:anchor=":~:text=%20A%20Child%20Protection%20Plan%20should%3A%20%201,ways%20of%20monitoring%20and%20evaluating%20progress.%20More%20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https://childlawadvice.org.uk/information-pages/child-protection-case-conference-and-child-protection-plans/#:~:text=%20A%20Child%20Protection%20Plan%20should%3A%20%201,ways%20of%20monitoring%20and%20evaluating%20progress.%20More%20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2nd October 2020). </w:t>
      </w:r>
    </w:p>
    <w:p w14:paraId="01C1BAC9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1BFE83" w14:textId="764CB749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>Citizens advice (</w:t>
      </w:r>
      <w:r w:rsidR="00511804">
        <w:rPr>
          <w:rFonts w:ascii="Times New Roman" w:hAnsi="Times New Roman" w:cs="Times New Roman"/>
          <w:sz w:val="24"/>
          <w:szCs w:val="24"/>
        </w:rPr>
        <w:t>2020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) Child abuse – what can happen after a child protection conference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https://www.citizensadvice.org.uk/family/children-and-young-people/child-abuse/local-authority-involvement/child-protection-conferences/child-abuse-what-can-happen-after-a-child-protection-conference/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14th October 2020). </w:t>
      </w:r>
    </w:p>
    <w:p w14:paraId="0418E45C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FF9AC4" w14:textId="49FD5F08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Cowley, S. et al. (2013)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Why Health Visiting? A review of the literature about key health visitor interventions, processes and outcomes for children and families</w:t>
      </w:r>
      <w:r w:rsidRPr="004F2B0C">
        <w:rPr>
          <w:rFonts w:ascii="Times New Roman" w:hAnsi="Times New Roman" w:cs="Times New Roman"/>
          <w:sz w:val="24"/>
          <w:szCs w:val="24"/>
        </w:rPr>
        <w:t xml:space="preserve">. London: National Nursing Research Unit. </w:t>
      </w:r>
    </w:p>
    <w:p w14:paraId="18338437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E12D5D" w14:textId="0B63E5FC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Department of Health (2006)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Working Together to Safeguard Children</w:t>
      </w:r>
      <w:r w:rsidRPr="004F2B0C">
        <w:rPr>
          <w:rFonts w:ascii="Times New Roman" w:hAnsi="Times New Roman" w:cs="Times New Roman"/>
          <w:sz w:val="24"/>
          <w:szCs w:val="24"/>
        </w:rPr>
        <w:t xml:space="preserve">. 3rd Ed. London: The Stationery Office. </w:t>
      </w:r>
    </w:p>
    <w:p w14:paraId="127AAA46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632A9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lastRenderedPageBreak/>
        <w:t xml:space="preserve"> ERSCB (2016)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Child Protection Conferences A Guide for Parents/Carers.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0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file:///C:/Users/Lauren/Downloads/Child%20Protection%20Conference%20-%20Guide%20for%20Parents%20and%20Carers%20Jan%202016.pdf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2nd October 2020). </w:t>
      </w:r>
    </w:p>
    <w:p w14:paraId="0C224A20" w14:textId="7C120432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>Family Rights Group (</w:t>
      </w:r>
      <w:r w:rsidR="00797C04">
        <w:rPr>
          <w:rFonts w:ascii="Times New Roman" w:hAnsi="Times New Roman" w:cs="Times New Roman"/>
          <w:sz w:val="24"/>
          <w:szCs w:val="24"/>
        </w:rPr>
        <w:t>2020</w:t>
      </w:r>
      <w:r w:rsidRPr="004F2B0C">
        <w:rPr>
          <w:rFonts w:ascii="Times New Roman" w:hAnsi="Times New Roman" w:cs="Times New Roman"/>
          <w:sz w:val="24"/>
          <w:szCs w:val="24"/>
        </w:rPr>
        <w:t xml:space="preserve">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What should happen at a child protection conference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anchor=":~:text=A%20child%20protection%20conference%20is%20a%20meeting%20where,has%20been%20collected%20during%20the%20child%20protection%20enquiries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https://www.frg.org.uk/2-2-what-should-happen-at-a-child-protection-conference#:~:text=A%20child%20protection%20conference%20is%20a%20meeting%20where,has%20been%20collected%20during%20the%20child%20protection%20enquiries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(Accessed:14th October 2020). </w:t>
      </w:r>
    </w:p>
    <w:p w14:paraId="4CE9504E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82611A" w14:textId="2DBA99CD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GOV.UK (2013)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Clare’s Law to become a national scheme.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https://www.gov.uk/government/news/clares-law-to-become-a-national-scheme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14th October 2020).  </w:t>
      </w:r>
    </w:p>
    <w:p w14:paraId="6AAB22AA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D3F41F" w14:textId="532D9C36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HM Government (2018</w:t>
      </w:r>
      <w:r w:rsidR="00797C04">
        <w:rPr>
          <w:rFonts w:ascii="Times New Roman" w:hAnsi="Times New Roman" w:cs="Times New Roman"/>
          <w:sz w:val="24"/>
          <w:szCs w:val="24"/>
        </w:rPr>
        <w:t>A)</w:t>
      </w:r>
      <w:r w:rsidRPr="004F2B0C">
        <w:rPr>
          <w:rFonts w:ascii="Times New Roman" w:hAnsi="Times New Roman" w:cs="Times New Roman"/>
          <w:sz w:val="24"/>
          <w:szCs w:val="24"/>
        </w:rPr>
        <w:t xml:space="preserve">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Information Sharing. Advice for practitioners providing safeguarding services to children, young people, parents and carers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https://assets.publishing.service.gov.uk/government/uploads/system/uploads/attachment_data/file/721581/Information_sharing_advice_practitioners_safeguarding_services.pdf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13th October 2020).  </w:t>
      </w:r>
    </w:p>
    <w:p w14:paraId="21DED578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48FC49" w14:textId="17CE9F2F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>HM Government (2018</w:t>
      </w:r>
      <w:r w:rsidR="00797C04">
        <w:rPr>
          <w:rFonts w:ascii="Times New Roman" w:hAnsi="Times New Roman" w:cs="Times New Roman"/>
          <w:sz w:val="24"/>
          <w:szCs w:val="24"/>
        </w:rPr>
        <w:t>B</w:t>
      </w:r>
      <w:r w:rsidRPr="004F2B0C">
        <w:rPr>
          <w:rFonts w:ascii="Times New Roman" w:hAnsi="Times New Roman" w:cs="Times New Roman"/>
          <w:sz w:val="24"/>
          <w:szCs w:val="24"/>
        </w:rPr>
        <w:t xml:space="preserve">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Working Together to Safeguard Children.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4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14th October 2020). </w:t>
      </w:r>
    </w:p>
    <w:p w14:paraId="09EC6E23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03711B" w14:textId="4E49E5F1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Legislation.gov.uk (2000)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Care Standards Act 2000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https://www.legislation.gov.uk/ukpga/2000/14/contents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19th October (2020). </w:t>
      </w:r>
    </w:p>
    <w:p w14:paraId="0407355B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170AEC" w14:textId="23969FA1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NHS (2018)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Overview Postnatal depression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https://www.nhs.uk/conditions/post-natal-depression/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2nd October 2020). </w:t>
      </w:r>
    </w:p>
    <w:p w14:paraId="6476A679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0AF226" w14:textId="36DD58A2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>NHS (2019)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 xml:space="preserve"> Breastfeeding and drinking alcohol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7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https://www.nhs.uk/conditions/pregnancy-and-baby/breastfeeding-alcohol/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10th October 2020). </w:t>
      </w:r>
    </w:p>
    <w:p w14:paraId="649E0F2C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F883A7" w14:textId="1EB90066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NHS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Health Visitor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8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https://www.healthcareers.nhs.uk/explore-roles/public-health/roles-public-health/health-visitor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15th October 2020). </w:t>
      </w:r>
    </w:p>
    <w:p w14:paraId="3A5114BC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DF946D" w14:textId="5395354E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lastRenderedPageBreak/>
        <w:t xml:space="preserve">NSPCC (2017)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Definitions and signs of child abuse.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9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file:///C:/Users/johan/Downloads/definitions-signs-child-abuse1%20(1).pdf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14th October 2020).  </w:t>
      </w:r>
    </w:p>
    <w:p w14:paraId="1E2AD657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4E15FB" w14:textId="6C6D9BBF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NSPCC (2020)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Neglect.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0" w:anchor="signs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https://www.nspcc.org.uk/what-is-child-abuse/types-of-abuse/neglect/#signs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(Accessed:11th October 2020). </w:t>
      </w:r>
    </w:p>
    <w:p w14:paraId="43FCEDEA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AE05BD" w14:textId="3C792D7F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>NSPCC (</w:t>
      </w:r>
      <w:r w:rsidR="00797C04">
        <w:rPr>
          <w:rFonts w:ascii="Times New Roman" w:hAnsi="Times New Roman" w:cs="Times New Roman"/>
          <w:sz w:val="24"/>
          <w:szCs w:val="24"/>
        </w:rPr>
        <w:t>2020</w:t>
      </w:r>
      <w:r w:rsidRPr="004F2B0C">
        <w:rPr>
          <w:rFonts w:ascii="Times New Roman" w:hAnsi="Times New Roman" w:cs="Times New Roman"/>
          <w:sz w:val="24"/>
          <w:szCs w:val="24"/>
        </w:rPr>
        <w:t>)</w:t>
      </w:r>
      <w:r w:rsidR="00797C04">
        <w:rPr>
          <w:rFonts w:ascii="Times New Roman" w:hAnsi="Times New Roman" w:cs="Times New Roman"/>
          <w:sz w:val="24"/>
          <w:szCs w:val="24"/>
        </w:rPr>
        <w:t xml:space="preserve">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Mental Health and Parenting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1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https://www.nspcc.org.uk/keeping-children-safe/support-for-parents/mental-health-parenting/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19th October 2020).  </w:t>
      </w:r>
    </w:p>
    <w:p w14:paraId="08C66329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1F0F69" w14:textId="3DD6DE82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NSPCC Learning (2020)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Child protection definitions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2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https://learning.nspcc.org.uk/child-protection-system/child-protection-definitions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2nd October 2020). </w:t>
      </w:r>
    </w:p>
    <w:p w14:paraId="7722E70F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9EEA44" w14:textId="11070F61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Office for National Statistics (2019)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 xml:space="preserve">‘Domestic abuse prevalence and trends, England and Wales: year ending March 2019’, Office for National Statistics.  </w:t>
      </w:r>
      <w:r w:rsidRPr="004F2B0C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https://www.ons.gov.uk/peoplepopulationandcommunity/crimeandjustice/articles/domesticabuseprevalenceandtrendsenglandandwales/yearendingmarch2019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4F2B0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F2B0C">
        <w:rPr>
          <w:rFonts w:ascii="Times New Roman" w:hAnsi="Times New Roman" w:cs="Times New Roman"/>
          <w:sz w:val="24"/>
          <w:szCs w:val="24"/>
        </w:rPr>
        <w:t xml:space="preserve"> October 2020). </w:t>
      </w:r>
    </w:p>
    <w:p w14:paraId="56E5C97D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8DF23F" w14:textId="486FA4AA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Preschool Learning Alliance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What does a Stay and Play Session offer me and my child?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4" w:anchor=":~:text=A%20stay%20and%20play%20group%20is%20a%20great,sessions%20have%20regular%20activities%20such%20as%20story%20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https://www.eyalliance.org.uk/sites/default/files/stay_and_play_parent_leaflet.pdf#:~:text=A%20stay%20and%20play%20group%20is%20a%20great,sessions%20have%20regular%20activities%20such%20as%20story%20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2nd October 2020). </w:t>
      </w:r>
    </w:p>
    <w:p w14:paraId="7E0CE8F1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930F90" w14:textId="505167ED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Queensland Government (2020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) Support Service Case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5" w:anchor=":~:text=The%20purpose%20of%20a%20Support%20Service%20case%20is,not%20require%20the%20use%20of%20a%20court%20order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https://www.csyw.qld.gov.au/child-family/protecting-children/ongoing-intervention/support-service-case#:~:text=The%20purpose%20of%20a%20Support%20Service%20case%20is,not%20require%20the%20use%20of%20a%20court%20order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14th October 2020). </w:t>
      </w:r>
    </w:p>
    <w:p w14:paraId="5E0CCB08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C8D564" w14:textId="42DBA94A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>Raisingchildren.net (2</w:t>
      </w:r>
      <w:r w:rsidR="00402B82">
        <w:rPr>
          <w:rFonts w:ascii="Times New Roman" w:hAnsi="Times New Roman" w:cs="Times New Roman"/>
          <w:sz w:val="24"/>
          <w:szCs w:val="24"/>
        </w:rPr>
        <w:t>020</w:t>
      </w:r>
      <w:r w:rsidRPr="004F2B0C">
        <w:rPr>
          <w:rFonts w:ascii="Times New Roman" w:hAnsi="Times New Roman" w:cs="Times New Roman"/>
          <w:sz w:val="24"/>
          <w:szCs w:val="24"/>
        </w:rPr>
        <w:t xml:space="preserve">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Social Worker.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6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https://raisingchildren.net.au/guides/a-z-health-reference/social-worker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12th October 2020).  </w:t>
      </w:r>
    </w:p>
    <w:p w14:paraId="48FB1640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AF1B25" w14:textId="47ACB082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>RC Psych (</w:t>
      </w:r>
      <w:r w:rsidR="00797C04">
        <w:rPr>
          <w:rFonts w:ascii="Times New Roman" w:hAnsi="Times New Roman" w:cs="Times New Roman"/>
          <w:sz w:val="24"/>
          <w:szCs w:val="24"/>
        </w:rPr>
        <w:t>20</w:t>
      </w:r>
      <w:r w:rsidR="00402B82">
        <w:rPr>
          <w:rFonts w:ascii="Times New Roman" w:hAnsi="Times New Roman" w:cs="Times New Roman"/>
          <w:sz w:val="24"/>
          <w:szCs w:val="24"/>
        </w:rPr>
        <w:t>17</w:t>
      </w:r>
      <w:r w:rsidRPr="004F2B0C">
        <w:rPr>
          <w:rFonts w:ascii="Times New Roman" w:hAnsi="Times New Roman" w:cs="Times New Roman"/>
          <w:sz w:val="24"/>
          <w:szCs w:val="24"/>
        </w:rPr>
        <w:t xml:space="preserve">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Domestic Violence and Abuse – the impact on children and adolescence.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7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https://www.rcpsych.ac.uk/mental-health/parents-and-young-</w:t>
        </w:r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lastRenderedPageBreak/>
          <w:t>people/information-for-parents-and-carers/domestic-violence-and-abuse-effects-on-children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10th October 2020). </w:t>
      </w:r>
    </w:p>
    <w:p w14:paraId="5D3478F7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B12EA9" w14:textId="222A6A1C" w:rsid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Save the children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A SUMMARY OF THE UNITED NATIONS CONVENTION ON THE RIGHTS OF THE CHILD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8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https://www.savethechildren.org.uk/content/dam/gb/reports/humanitarian/uncrc19-summary2.pdf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(Accessed:12th October 2020).</w:t>
      </w:r>
    </w:p>
    <w:p w14:paraId="50357223" w14:textId="77777777" w:rsidR="00797C04" w:rsidRPr="004F2B0C" w:rsidRDefault="00797C04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03C1F2" w14:textId="60651D85" w:rsidR="00797C04" w:rsidRPr="00797C04" w:rsidRDefault="00797C04" w:rsidP="00797C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C04">
        <w:rPr>
          <w:rFonts w:ascii="Times New Roman" w:hAnsi="Times New Roman" w:cs="Times New Roman"/>
          <w:sz w:val="24"/>
          <w:szCs w:val="24"/>
        </w:rPr>
        <w:t xml:space="preserve">Social Care Wales (2020). </w:t>
      </w:r>
      <w:r w:rsidRPr="00797C04">
        <w:rPr>
          <w:rFonts w:ascii="Times New Roman" w:hAnsi="Times New Roman" w:cs="Times New Roman"/>
          <w:i/>
          <w:iCs/>
          <w:sz w:val="24"/>
          <w:szCs w:val="24"/>
        </w:rPr>
        <w:t xml:space="preserve">Wales Safeguarding Procedures. </w:t>
      </w:r>
      <w:r w:rsidRPr="00797C04">
        <w:rPr>
          <w:rFonts w:ascii="Times New Roman" w:hAnsi="Times New Roman" w:cs="Times New Roman"/>
          <w:sz w:val="24"/>
          <w:szCs w:val="24"/>
        </w:rPr>
        <w:t xml:space="preserve">[Mobile app]. Version 1.07. Available from: </w:t>
      </w:r>
      <w:hyperlink r:id="rId29" w:tgtFrame="_blank" w:tooltip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w:history="1">
        <w:r w:rsidRPr="00797C04">
          <w:rPr>
            <w:rStyle w:val="Hyperlink"/>
            <w:rFonts w:ascii="Times New Roman" w:hAnsi="Times New Roman" w:cs="Times New Roman"/>
            <w:sz w:val="24"/>
            <w:szCs w:val="24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Pr="00797C04">
        <w:rPr>
          <w:rFonts w:ascii="Times New Roman" w:hAnsi="Times New Roman" w:cs="Times New Roman"/>
          <w:sz w:val="24"/>
          <w:szCs w:val="24"/>
        </w:rPr>
        <w:t>. (Accessed: 13th October 2020).</w:t>
      </w:r>
    </w:p>
    <w:p w14:paraId="7338C5B3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A6BB9C" w14:textId="64054F2C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Tassoni, P. et al. (2010)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Children and young people’s workforce early learning &amp; childcare</w:t>
      </w:r>
      <w:r w:rsidRPr="004F2B0C">
        <w:rPr>
          <w:rFonts w:ascii="Times New Roman" w:hAnsi="Times New Roman" w:cs="Times New Roman"/>
          <w:sz w:val="24"/>
          <w:szCs w:val="24"/>
        </w:rPr>
        <w:t xml:space="preserve">. Essex: Pearson Education Limited. </w:t>
      </w:r>
    </w:p>
    <w:p w14:paraId="3ABB4199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7801CD" w14:textId="3CD052AA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2B0C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Pr="004F2B0C">
        <w:rPr>
          <w:rFonts w:ascii="Times New Roman" w:hAnsi="Times New Roman" w:cs="Times New Roman"/>
          <w:sz w:val="24"/>
          <w:szCs w:val="24"/>
        </w:rPr>
        <w:t xml:space="preserve">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The Rights of Every Child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0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https://www.unicef.org.uk/child-rights-partners/wp-content/uploads/sites/3/2016/08/CRC_summary_leaflet_Child_Rights_Partners_web_final.pdf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12th October 2020).  </w:t>
      </w:r>
    </w:p>
    <w:p w14:paraId="1F00138F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E9DCCF" w14:textId="60FB1995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2B0C">
        <w:rPr>
          <w:rFonts w:ascii="Times New Roman" w:hAnsi="Times New Roman" w:cs="Times New Roman"/>
          <w:sz w:val="24"/>
          <w:szCs w:val="24"/>
        </w:rPr>
        <w:t>Utting</w:t>
      </w:r>
      <w:proofErr w:type="spellEnd"/>
      <w:r w:rsidRPr="004F2B0C">
        <w:rPr>
          <w:rFonts w:ascii="Times New Roman" w:hAnsi="Times New Roman" w:cs="Times New Roman"/>
          <w:sz w:val="24"/>
          <w:szCs w:val="24"/>
        </w:rPr>
        <w:t xml:space="preserve">, D. (2007)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Parenting and the different ways it can affect children’s lives: research evidence.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Joseph Rowntree Foundation: York.  </w:t>
      </w:r>
    </w:p>
    <w:p w14:paraId="1C1151A8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C8A1AD" w14:textId="5F765C6B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Victim Support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Domestic Abuse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1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https://www.victimsupport.org.uk/crime-info/types-crime/domestic-abuse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11th October 2020). </w:t>
      </w:r>
    </w:p>
    <w:p w14:paraId="5AC44C29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F57B2" w14:textId="37AAB230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>Welsh Assembly Government (</w:t>
      </w:r>
      <w:r w:rsidRPr="00797C04">
        <w:rPr>
          <w:rFonts w:ascii="Times New Roman" w:hAnsi="Times New Roman" w:cs="Times New Roman"/>
          <w:sz w:val="24"/>
          <w:szCs w:val="24"/>
        </w:rPr>
        <w:t>2011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) Foundation Phase child development assessment profile.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2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https://dera.ioe.ac.uk/3642/1/110517foundassessmenten.pdf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(Accessed:13th October 2020).   </w:t>
      </w:r>
    </w:p>
    <w:p w14:paraId="2A82A77E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04063A" w14:textId="71604E42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lastRenderedPageBreak/>
        <w:t xml:space="preserve">Women’s Aid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The impact of domestic violence on children and young people.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3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https://www.womensaid.org.uk/information-support/what-is-domestic-abuse/impact-on-children-and-young-people/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8th October 2020). </w:t>
      </w:r>
    </w:p>
    <w:p w14:paraId="16A730BE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6FD29B" w14:textId="7BF0E49E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>Young Wales (</w:t>
      </w:r>
      <w:r w:rsidR="008C6E4D">
        <w:rPr>
          <w:rFonts w:ascii="Times New Roman" w:hAnsi="Times New Roman" w:cs="Times New Roman"/>
          <w:sz w:val="24"/>
          <w:szCs w:val="24"/>
        </w:rPr>
        <w:t>2011</w:t>
      </w:r>
      <w:r w:rsidRPr="004F2B0C">
        <w:rPr>
          <w:rFonts w:ascii="Times New Roman" w:hAnsi="Times New Roman" w:cs="Times New Roman"/>
          <w:sz w:val="24"/>
          <w:szCs w:val="24"/>
        </w:rPr>
        <w:t xml:space="preserve">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All Wales Attendance Framework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4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https://gov.wales/sites/default/files/publications/2018-03/all-wales-attendance-framework.pdf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11th October 2011). </w:t>
      </w:r>
    </w:p>
    <w:p w14:paraId="1CC1F2A4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EF87F4" w14:textId="69669890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2B0C">
        <w:rPr>
          <w:rFonts w:ascii="Times New Roman" w:hAnsi="Times New Roman" w:cs="Times New Roman"/>
          <w:sz w:val="24"/>
          <w:szCs w:val="24"/>
        </w:rPr>
        <w:t>Youngminds</w:t>
      </w:r>
      <w:proofErr w:type="spellEnd"/>
      <w:r w:rsidRPr="004F2B0C">
        <w:rPr>
          <w:rFonts w:ascii="Times New Roman" w:hAnsi="Times New Roman" w:cs="Times New Roman"/>
          <w:sz w:val="24"/>
          <w:szCs w:val="24"/>
        </w:rPr>
        <w:t xml:space="preserve"> (</w:t>
      </w:r>
      <w:r w:rsidR="008C6E4D">
        <w:rPr>
          <w:rFonts w:ascii="Times New Roman" w:hAnsi="Times New Roman" w:cs="Times New Roman"/>
          <w:sz w:val="24"/>
          <w:szCs w:val="24"/>
        </w:rPr>
        <w:t>2020</w:t>
      </w:r>
      <w:r w:rsidRPr="004F2B0C">
        <w:rPr>
          <w:rFonts w:ascii="Times New Roman" w:hAnsi="Times New Roman" w:cs="Times New Roman"/>
          <w:sz w:val="24"/>
          <w:szCs w:val="24"/>
        </w:rPr>
        <w:t xml:space="preserve">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Supporting Your Child – Domestic Violence.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5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https://youngminds.org.uk/find-help/for-parents/parents-guide-to-support-a-z/parents-guide-to-support-domestic-violence/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14th October 2020). </w:t>
      </w:r>
    </w:p>
    <w:sectPr w:rsidR="004F2B0C" w:rsidRPr="004F2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108"/>
    <w:rsid w:val="00402B82"/>
    <w:rsid w:val="004F2B0C"/>
    <w:rsid w:val="00511804"/>
    <w:rsid w:val="00797C04"/>
    <w:rsid w:val="008B0C14"/>
    <w:rsid w:val="008C6E4D"/>
    <w:rsid w:val="00B9102C"/>
    <w:rsid w:val="00BD4108"/>
    <w:rsid w:val="00C41305"/>
    <w:rsid w:val="00D1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F15E5"/>
  <w15:chartTrackingRefBased/>
  <w15:docId w15:val="{C5CACA3E-51D6-48C3-944A-F7DE9BEA1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41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41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C6E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20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721581/Information_sharing_advice_practitioners_safeguarding_services.pdf" TargetMode="External"/><Relationship Id="rId18" Type="http://schemas.openxmlformats.org/officeDocument/2006/relationships/hyperlink" Target="https://www.healthcareers.nhs.uk/explore-roles/public-health/roles-public-health/health-visitor" TargetMode="External"/><Relationship Id="rId26" Type="http://schemas.openxmlformats.org/officeDocument/2006/relationships/hyperlink" Target="https://raisingchildren.net.au/guides/a-z-health-reference/social-worker" TargetMode="External"/><Relationship Id="rId21" Type="http://schemas.openxmlformats.org/officeDocument/2006/relationships/hyperlink" Target="https://www.nspcc.org.uk/keeping-children-safe/support-for-parents/mental-health-parenting/" TargetMode="External"/><Relationship Id="rId34" Type="http://schemas.openxmlformats.org/officeDocument/2006/relationships/hyperlink" Target="https://gov.wales/sites/default/files/publications/2018-03/all-wales-attendance-framework.pdf" TargetMode="External"/><Relationship Id="rId7" Type="http://schemas.openxmlformats.org/officeDocument/2006/relationships/hyperlink" Target="https://www.cdc.gov/breastfeeding/breastfeeding-special-circumstances/vaccinations-medications-drugs/alcohol.html" TargetMode="External"/><Relationship Id="rId12" Type="http://schemas.openxmlformats.org/officeDocument/2006/relationships/hyperlink" Target="https://www.gov.uk/government/news/clares-law-to-become-a-national-scheme" TargetMode="External"/><Relationship Id="rId17" Type="http://schemas.openxmlformats.org/officeDocument/2006/relationships/hyperlink" Target="https://www.nhs.uk/conditions/pregnancy-and-baby/breastfeeding-alcohol/" TargetMode="External"/><Relationship Id="rId25" Type="http://schemas.openxmlformats.org/officeDocument/2006/relationships/hyperlink" Target="https://www.csyw.qld.gov.au/child-family/protecting-children/ongoing-intervention/support-service-case" TargetMode="External"/><Relationship Id="rId33" Type="http://schemas.openxmlformats.org/officeDocument/2006/relationships/hyperlink" Target="https://www.womensaid.org.uk/information-support/what-is-domestic-abuse/impact-on-children-and-young-peopl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hs.uk/conditions/post-natal-depression/" TargetMode="External"/><Relationship Id="rId20" Type="http://schemas.openxmlformats.org/officeDocument/2006/relationships/hyperlink" Target="https://www.nspcc.org.uk/what-is-child-abuse/types-of-abuse/neglect/" TargetMode="External"/><Relationship Id="rId29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areforthefamily.org.uk/courses/courses-for-parents/parenting-courses-time-out" TargetMode="External"/><Relationship Id="rId11" Type="http://schemas.openxmlformats.org/officeDocument/2006/relationships/hyperlink" Target="https://www.frg.org.uk/2-2-what-should-happen-at-a-child-protection-conference" TargetMode="External"/><Relationship Id="rId24" Type="http://schemas.openxmlformats.org/officeDocument/2006/relationships/hyperlink" Target="https://www.eyalliance.org.uk/sites/default/files/stay_and_play_parent_leaflet.pdf" TargetMode="External"/><Relationship Id="rId32" Type="http://schemas.openxmlformats.org/officeDocument/2006/relationships/hyperlink" Target="https://dera.ioe.ac.uk/3642/1/110517foundassessmenten.pdf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view.officeapps.live.com/op/view.aspx?src=https%3A%2F%2Fmedia.inzu.net%2Ff0e9b37b8c44e338f64ae38c6d41e267%2Fmysite%2Farticles%2F605%2F1_ChildProtectionConferenceParentandCarerGuideSoS2.doc" TargetMode="External"/><Relationship Id="rId15" Type="http://schemas.openxmlformats.org/officeDocument/2006/relationships/hyperlink" Target="https://www.legislation.gov.uk/ukpga/2000/14/contents" TargetMode="External"/><Relationship Id="rId23" Type="http://schemas.openxmlformats.org/officeDocument/2006/relationships/hyperlink" Target="https://www.ons.gov.uk/peoplepopulationandcommunity/crimeandjustice/articles/domesticabuseprevalenceandtrendsenglandandwales/yearendingmarch2019" TargetMode="External"/><Relationship Id="rId28" Type="http://schemas.openxmlformats.org/officeDocument/2006/relationships/hyperlink" Target="https://www.savethechildren.org.uk/content/dam/gb/reports/humanitarian/uncrc19-summary2.pdf" TargetMode="External"/><Relationship Id="rId36" Type="http://schemas.openxmlformats.org/officeDocument/2006/relationships/fontTable" Target="fontTable.xml"/><Relationship Id="rId10" Type="http://schemas.openxmlformats.org/officeDocument/2006/relationships/hyperlink" Target="file:///C:/Users/Lauren/Downloads/Child%20Protection%20Conference%20-%20Guide%20for%20Parents%20and%20Carers%20Jan%202016.pdf" TargetMode="External"/><Relationship Id="rId19" Type="http://schemas.openxmlformats.org/officeDocument/2006/relationships/hyperlink" Target="file:///C:/Users/johan/Downloads/definitions-signs-child-abuse1%20(1).pdf" TargetMode="External"/><Relationship Id="rId31" Type="http://schemas.openxmlformats.org/officeDocument/2006/relationships/hyperlink" Target="https://www.victimsupport.org.uk/crime-info/types-crime/domestic-abuse" TargetMode="External"/><Relationship Id="rId4" Type="http://schemas.openxmlformats.org/officeDocument/2006/relationships/hyperlink" Target="https://www.positiveparentingconnection.net/how-to-discipline-when-a-new-baby-arrives-and-siblings-act-out/" TargetMode="External"/><Relationship Id="rId9" Type="http://schemas.openxmlformats.org/officeDocument/2006/relationships/hyperlink" Target="https://www.citizensadvice.org.uk/family/children-and-young-people/child-abuse/local-authority-involvement/child-protection-conferences/child-abuse-what-can-happen-after-a-child-protection-conference/" TargetMode="External"/><Relationship Id="rId14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22" Type="http://schemas.openxmlformats.org/officeDocument/2006/relationships/hyperlink" Target="https://learning.nspcc.org.uk/child-protection-system/child-protection-definitions" TargetMode="External"/><Relationship Id="rId27" Type="http://schemas.openxmlformats.org/officeDocument/2006/relationships/hyperlink" Target="https://www.rcpsych.ac.uk/mental-health/parents-and-young-people/information-for-parents-and-carers/domestic-violence-and-abuse-effects-on-children" TargetMode="External"/><Relationship Id="rId30" Type="http://schemas.openxmlformats.org/officeDocument/2006/relationships/hyperlink" Target="https://www.unicef.org.uk/child-rights-partners/wp-content/uploads/sites/3/2016/08/CRC_summary_leaflet_Child_Rights_Partners_web_final.pdf" TargetMode="External"/><Relationship Id="rId35" Type="http://schemas.openxmlformats.org/officeDocument/2006/relationships/hyperlink" Target="https://youngminds.org.uk/find-help/for-parents/parents-guide-to-support-a-z/parents-guide-to-support-domestic-violence/" TargetMode="External"/><Relationship Id="rId8" Type="http://schemas.openxmlformats.org/officeDocument/2006/relationships/hyperlink" Target="https://childlawadvice.org.uk/information-pages/child-protection-case-conference-and-child-protection-plans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1986</Words>
  <Characters>11321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Matthews</dc:creator>
  <cp:keywords/>
  <dc:description/>
  <cp:lastModifiedBy>Lauren Jones (1904573)</cp:lastModifiedBy>
  <cp:revision>2</cp:revision>
  <dcterms:created xsi:type="dcterms:W3CDTF">2020-10-22T17:09:00Z</dcterms:created>
  <dcterms:modified xsi:type="dcterms:W3CDTF">2020-10-22T17:09:00Z</dcterms:modified>
</cp:coreProperties>
</file>