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6EE0B" w14:textId="77777777" w:rsidR="006F0916" w:rsidRPr="00603A75" w:rsidRDefault="006F0916" w:rsidP="006F0916">
      <w:pPr>
        <w:jc w:val="center"/>
        <w:rPr>
          <w:rFonts w:cs="Arial"/>
          <w:b/>
          <w:sz w:val="24"/>
          <w:szCs w:val="24"/>
        </w:rPr>
      </w:pPr>
      <w:r>
        <w:rPr>
          <w:rFonts w:cs="Arial"/>
          <w:b/>
          <w:sz w:val="24"/>
          <w:szCs w:val="24"/>
        </w:rPr>
        <w:t xml:space="preserve">HEA Fellowship Reference Form </w:t>
      </w:r>
    </w:p>
    <w:p w14:paraId="2886E654" w14:textId="77777777" w:rsidR="006F0916" w:rsidRDefault="006F0916" w:rsidP="006F0916">
      <w:pPr>
        <w:rPr>
          <w:rFonts w:cs="Arial"/>
          <w:b/>
          <w:sz w:val="24"/>
          <w:szCs w:val="24"/>
        </w:rPr>
      </w:pPr>
    </w:p>
    <w:tbl>
      <w:tblPr>
        <w:tblStyle w:val="TableGrid"/>
        <w:tblW w:w="0" w:type="auto"/>
        <w:tblLook w:val="04A0" w:firstRow="1" w:lastRow="0" w:firstColumn="1" w:lastColumn="0" w:noHBand="0" w:noVBand="1"/>
      </w:tblPr>
      <w:tblGrid>
        <w:gridCol w:w="9016"/>
      </w:tblGrid>
      <w:tr w:rsidR="006F0916" w14:paraId="0D8C5ED0" w14:textId="77777777" w:rsidTr="00ED56CD">
        <w:tc>
          <w:tcPr>
            <w:tcW w:w="9242" w:type="dxa"/>
          </w:tcPr>
          <w:p w14:paraId="5A3EDF2F" w14:textId="2C678EFF" w:rsidR="006F0916" w:rsidRDefault="006F0916" w:rsidP="00ED56CD">
            <w:pPr>
              <w:rPr>
                <w:rFonts w:cs="Arial"/>
                <w:b/>
                <w:sz w:val="24"/>
                <w:szCs w:val="24"/>
              </w:rPr>
            </w:pPr>
            <w:r>
              <w:rPr>
                <w:rFonts w:cs="Arial"/>
                <w:b/>
                <w:sz w:val="24"/>
                <w:szCs w:val="24"/>
              </w:rPr>
              <w:t xml:space="preserve">Name of Referee: </w:t>
            </w:r>
            <w:r w:rsidR="00880ECF">
              <w:rPr>
                <w:rFonts w:cs="Arial"/>
                <w:b/>
                <w:sz w:val="24"/>
                <w:szCs w:val="24"/>
              </w:rPr>
              <w:t>Syed Rizvi</w:t>
            </w:r>
          </w:p>
          <w:p w14:paraId="3904F088" w14:textId="77777777" w:rsidR="006F0916" w:rsidRDefault="006F0916" w:rsidP="00ED56CD">
            <w:pPr>
              <w:jc w:val="center"/>
              <w:rPr>
                <w:rFonts w:cs="Arial"/>
                <w:b/>
                <w:sz w:val="24"/>
                <w:szCs w:val="24"/>
              </w:rPr>
            </w:pPr>
          </w:p>
        </w:tc>
      </w:tr>
      <w:tr w:rsidR="006F0916" w14:paraId="03258A2D" w14:textId="77777777" w:rsidTr="00ED56CD">
        <w:tc>
          <w:tcPr>
            <w:tcW w:w="9242" w:type="dxa"/>
          </w:tcPr>
          <w:p w14:paraId="5D1DF706" w14:textId="76CDEECC" w:rsidR="006F0916" w:rsidRDefault="006F0916" w:rsidP="00ED56CD">
            <w:pPr>
              <w:rPr>
                <w:rFonts w:cs="Arial"/>
                <w:b/>
                <w:sz w:val="24"/>
                <w:szCs w:val="24"/>
              </w:rPr>
            </w:pPr>
            <w:r>
              <w:rPr>
                <w:rFonts w:cs="Arial"/>
                <w:b/>
                <w:sz w:val="24"/>
                <w:szCs w:val="24"/>
              </w:rPr>
              <w:t xml:space="preserve">Faculty/Centre/Department/School: </w:t>
            </w:r>
            <w:r w:rsidR="00E05E77">
              <w:rPr>
                <w:rFonts w:cs="Arial"/>
                <w:b/>
                <w:sz w:val="24"/>
                <w:szCs w:val="24"/>
              </w:rPr>
              <w:t>London School of Science and Technology (LSST)</w:t>
            </w:r>
            <w:r>
              <w:rPr>
                <w:rFonts w:cs="Arial"/>
                <w:b/>
                <w:sz w:val="24"/>
                <w:szCs w:val="24"/>
              </w:rPr>
              <w:t xml:space="preserve"> </w:t>
            </w:r>
          </w:p>
          <w:p w14:paraId="619A9A7D" w14:textId="77777777" w:rsidR="006F0916" w:rsidRDefault="006F0916" w:rsidP="00ED56CD">
            <w:pPr>
              <w:rPr>
                <w:rFonts w:cs="Arial"/>
                <w:b/>
                <w:sz w:val="24"/>
                <w:szCs w:val="24"/>
              </w:rPr>
            </w:pPr>
          </w:p>
        </w:tc>
      </w:tr>
      <w:tr w:rsidR="006F0916" w14:paraId="31F32EC3" w14:textId="77777777" w:rsidTr="00ED56CD">
        <w:tc>
          <w:tcPr>
            <w:tcW w:w="9242" w:type="dxa"/>
          </w:tcPr>
          <w:p w14:paraId="52328EE1" w14:textId="5C1F14FA" w:rsidR="006F0916" w:rsidRPr="00E05E77" w:rsidRDefault="006F0916" w:rsidP="00ED56CD">
            <w:pPr>
              <w:rPr>
                <w:rFonts w:cs="Arial"/>
                <w:b/>
                <w:sz w:val="24"/>
                <w:szCs w:val="24"/>
              </w:rPr>
            </w:pPr>
            <w:r w:rsidRPr="00E05E77">
              <w:rPr>
                <w:rFonts w:cs="Arial"/>
                <w:b/>
                <w:sz w:val="24"/>
                <w:szCs w:val="24"/>
              </w:rPr>
              <w:t xml:space="preserve">Position: </w:t>
            </w:r>
            <w:r w:rsidR="00E05E77" w:rsidRPr="00E05E77">
              <w:rPr>
                <w:rFonts w:cs="Arial"/>
                <w:b/>
                <w:sz w:val="24"/>
                <w:szCs w:val="24"/>
              </w:rPr>
              <w:t>Dean of Learning and Teaching</w:t>
            </w:r>
          </w:p>
          <w:p w14:paraId="78A01FDC" w14:textId="77777777" w:rsidR="006F0916" w:rsidRPr="00E05E77" w:rsidRDefault="006F0916" w:rsidP="00ED56CD">
            <w:pPr>
              <w:rPr>
                <w:rFonts w:cs="Arial"/>
                <w:b/>
                <w:sz w:val="24"/>
                <w:szCs w:val="24"/>
              </w:rPr>
            </w:pPr>
          </w:p>
        </w:tc>
      </w:tr>
      <w:tr w:rsidR="006F0916" w14:paraId="4DDB858D" w14:textId="77777777" w:rsidTr="00ED56CD">
        <w:tc>
          <w:tcPr>
            <w:tcW w:w="9242" w:type="dxa"/>
          </w:tcPr>
          <w:p w14:paraId="5955C1C9" w14:textId="1821592B" w:rsidR="006F0916" w:rsidRPr="00E05E77" w:rsidRDefault="006F0916" w:rsidP="00ED56CD">
            <w:pPr>
              <w:rPr>
                <w:rFonts w:cs="Arial"/>
                <w:b/>
                <w:sz w:val="24"/>
                <w:szCs w:val="24"/>
              </w:rPr>
            </w:pPr>
            <w:r w:rsidRPr="00E05E77">
              <w:rPr>
                <w:rFonts w:cs="Arial"/>
                <w:b/>
                <w:sz w:val="24"/>
                <w:szCs w:val="24"/>
              </w:rPr>
              <w:t xml:space="preserve">Role: </w:t>
            </w:r>
            <w:r w:rsidR="00E05E77" w:rsidRPr="00E05E77">
              <w:rPr>
                <w:rFonts w:cs="Arial"/>
                <w:b/>
                <w:sz w:val="24"/>
                <w:szCs w:val="24"/>
              </w:rPr>
              <w:t>Dean of Learning and Teaching</w:t>
            </w:r>
          </w:p>
          <w:p w14:paraId="49F818C8" w14:textId="77777777" w:rsidR="006F0916" w:rsidRPr="00E05E77" w:rsidRDefault="006F0916" w:rsidP="00ED56CD">
            <w:pPr>
              <w:rPr>
                <w:rFonts w:cs="Arial"/>
                <w:b/>
                <w:sz w:val="24"/>
                <w:szCs w:val="24"/>
              </w:rPr>
            </w:pPr>
          </w:p>
        </w:tc>
      </w:tr>
      <w:tr w:rsidR="006F0916" w14:paraId="20AA7AC6" w14:textId="77777777" w:rsidTr="00ED56CD">
        <w:tc>
          <w:tcPr>
            <w:tcW w:w="9242" w:type="dxa"/>
          </w:tcPr>
          <w:p w14:paraId="799F4457" w14:textId="20E0B1E5" w:rsidR="006F0916" w:rsidRPr="00E05E77" w:rsidRDefault="006F0916" w:rsidP="00ED56CD">
            <w:pPr>
              <w:rPr>
                <w:rFonts w:cs="Arial"/>
                <w:b/>
                <w:sz w:val="24"/>
                <w:szCs w:val="24"/>
              </w:rPr>
            </w:pPr>
            <w:r w:rsidRPr="00E05E77">
              <w:rPr>
                <w:rFonts w:cs="Arial"/>
                <w:b/>
                <w:sz w:val="24"/>
                <w:szCs w:val="24"/>
              </w:rPr>
              <w:t>Length of Service at UWTSD:</w:t>
            </w:r>
            <w:r w:rsidR="00E05E77">
              <w:rPr>
                <w:rFonts w:cs="Arial"/>
                <w:b/>
                <w:sz w:val="24"/>
                <w:szCs w:val="24"/>
              </w:rPr>
              <w:t xml:space="preserve"> Not applicable.</w:t>
            </w:r>
          </w:p>
          <w:p w14:paraId="6E0DC0CD" w14:textId="77777777" w:rsidR="006F0916" w:rsidRPr="00E05E77" w:rsidRDefault="006F0916" w:rsidP="00ED56CD">
            <w:pPr>
              <w:rPr>
                <w:rFonts w:cs="Arial"/>
                <w:b/>
                <w:sz w:val="24"/>
                <w:szCs w:val="24"/>
              </w:rPr>
            </w:pPr>
          </w:p>
        </w:tc>
      </w:tr>
      <w:tr w:rsidR="006F0916" w14:paraId="04FEEE8D" w14:textId="77777777" w:rsidTr="00ED56CD">
        <w:tc>
          <w:tcPr>
            <w:tcW w:w="9242" w:type="dxa"/>
          </w:tcPr>
          <w:p w14:paraId="4734D2F9" w14:textId="51FF1C0C" w:rsidR="006F0916" w:rsidRPr="00E05E77" w:rsidRDefault="006F0916" w:rsidP="00ED56CD">
            <w:pPr>
              <w:rPr>
                <w:rFonts w:cs="Arial"/>
                <w:b/>
                <w:sz w:val="24"/>
                <w:szCs w:val="24"/>
              </w:rPr>
            </w:pPr>
            <w:r w:rsidRPr="00E05E77">
              <w:rPr>
                <w:rFonts w:cs="Arial"/>
                <w:b/>
                <w:sz w:val="24"/>
                <w:szCs w:val="24"/>
              </w:rPr>
              <w:t xml:space="preserve">Recognised by the HEA?        YES </w:t>
            </w:r>
            <w:r w:rsidR="00E05E77" w:rsidRPr="00E05E77">
              <w:rPr>
                <w:rFonts w:cs="Arial"/>
                <w:b/>
                <w:sz w:val="24"/>
                <w:szCs w:val="24"/>
              </w:rPr>
              <w:t xml:space="preserve"> </w:t>
            </w:r>
            <w:r w:rsidRPr="00E05E77">
              <w:rPr>
                <w:rFonts w:cs="Arial"/>
                <w:sz w:val="20"/>
                <w:szCs w:val="20"/>
              </w:rPr>
              <w:t>(Please delete as appropriate)</w:t>
            </w:r>
          </w:p>
          <w:p w14:paraId="508E7A84" w14:textId="77777777" w:rsidR="006F0916" w:rsidRPr="00E05E77" w:rsidRDefault="006F0916" w:rsidP="00ED56CD">
            <w:pPr>
              <w:rPr>
                <w:rFonts w:cs="Arial"/>
                <w:b/>
                <w:sz w:val="24"/>
                <w:szCs w:val="24"/>
              </w:rPr>
            </w:pPr>
          </w:p>
        </w:tc>
      </w:tr>
      <w:tr w:rsidR="006F0916" w14:paraId="5F752099" w14:textId="77777777" w:rsidTr="00ED56CD">
        <w:tc>
          <w:tcPr>
            <w:tcW w:w="9242" w:type="dxa"/>
          </w:tcPr>
          <w:p w14:paraId="43124D79" w14:textId="77777777" w:rsidR="006F0916" w:rsidRPr="00E05E77" w:rsidRDefault="006F0916" w:rsidP="00ED56CD">
            <w:pPr>
              <w:rPr>
                <w:rFonts w:cs="Arial"/>
                <w:b/>
                <w:sz w:val="24"/>
                <w:szCs w:val="24"/>
              </w:rPr>
            </w:pPr>
            <w:r w:rsidRPr="00E05E77">
              <w:rPr>
                <w:rFonts w:cs="Arial"/>
                <w:b/>
                <w:sz w:val="24"/>
                <w:szCs w:val="24"/>
              </w:rPr>
              <w:t>Category of Recognition:</w:t>
            </w:r>
          </w:p>
          <w:p w14:paraId="3032E1EA" w14:textId="77777777" w:rsidR="006F0916" w:rsidRPr="00E05E77" w:rsidRDefault="006F0916" w:rsidP="00ED56CD">
            <w:pPr>
              <w:rPr>
                <w:rFonts w:cs="Arial"/>
                <w:sz w:val="20"/>
                <w:szCs w:val="20"/>
              </w:rPr>
            </w:pPr>
            <w:r w:rsidRPr="00E05E77">
              <w:rPr>
                <w:rFonts w:cs="Arial"/>
                <w:sz w:val="20"/>
                <w:szCs w:val="20"/>
              </w:rPr>
              <w:t>(Where applicable)</w:t>
            </w:r>
          </w:p>
          <w:p w14:paraId="2B11A85F" w14:textId="77777777" w:rsidR="006F0916" w:rsidRPr="00E05E77" w:rsidRDefault="006F0916" w:rsidP="00ED56CD">
            <w:pPr>
              <w:rPr>
                <w:rFonts w:cs="Arial"/>
                <w:b/>
                <w:sz w:val="24"/>
                <w:szCs w:val="24"/>
              </w:rPr>
            </w:pPr>
          </w:p>
        </w:tc>
      </w:tr>
    </w:tbl>
    <w:p w14:paraId="2B70707D" w14:textId="77777777" w:rsidR="006F0916" w:rsidRDefault="006F0916" w:rsidP="006F0916">
      <w:pPr>
        <w:jc w:val="center"/>
        <w:rPr>
          <w:rFonts w:cs="Arial"/>
          <w:b/>
          <w:sz w:val="24"/>
          <w:szCs w:val="24"/>
        </w:rPr>
      </w:pPr>
    </w:p>
    <w:p w14:paraId="13983C43" w14:textId="77777777" w:rsidR="006F0916" w:rsidRDefault="006F0916" w:rsidP="006F0916">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14:paraId="524C8971" w14:textId="77777777" w:rsidR="006F0916" w:rsidRDefault="006F0916" w:rsidP="006F0916">
      <w:pPr>
        <w:rPr>
          <w:rFonts w:cs="Arial"/>
          <w:sz w:val="24"/>
          <w:szCs w:val="24"/>
        </w:rPr>
      </w:pPr>
    </w:p>
    <w:p w14:paraId="5D41893E" w14:textId="54BD41A7" w:rsidR="006F0916" w:rsidRDefault="006F0916" w:rsidP="006F0916">
      <w:pPr>
        <w:rPr>
          <w:rFonts w:cs="Arial"/>
          <w:b/>
          <w:sz w:val="24"/>
          <w:szCs w:val="24"/>
        </w:rPr>
      </w:pPr>
      <w:r w:rsidRPr="00425B05">
        <w:rPr>
          <w:rFonts w:cs="Arial"/>
          <w:b/>
          <w:sz w:val="24"/>
          <w:szCs w:val="24"/>
        </w:rPr>
        <w:t xml:space="preserve">Reference for </w:t>
      </w:r>
      <w:proofErr w:type="spellStart"/>
      <w:r>
        <w:rPr>
          <w:rFonts w:cs="Arial"/>
          <w:b/>
          <w:sz w:val="24"/>
          <w:szCs w:val="24"/>
        </w:rPr>
        <w:t>Dr</w:t>
      </w:r>
      <w:r w:rsidR="00880ECF">
        <w:rPr>
          <w:rFonts w:cs="Arial"/>
          <w:b/>
          <w:sz w:val="24"/>
          <w:szCs w:val="24"/>
        </w:rPr>
        <w:t>.</w:t>
      </w:r>
      <w:proofErr w:type="spellEnd"/>
      <w:r>
        <w:rPr>
          <w:rFonts w:cs="Arial"/>
          <w:b/>
          <w:sz w:val="24"/>
          <w:szCs w:val="24"/>
        </w:rPr>
        <w:t xml:space="preserve"> </w:t>
      </w:r>
      <w:r w:rsidRPr="006F0916">
        <w:rPr>
          <w:rFonts w:cs="Arial"/>
          <w:b/>
          <w:sz w:val="24"/>
          <w:szCs w:val="24"/>
        </w:rPr>
        <w:t>Eleni Koutsogeorgou</w:t>
      </w:r>
    </w:p>
    <w:p w14:paraId="363AFD85" w14:textId="77777777" w:rsidR="006F0916" w:rsidRDefault="006F0916" w:rsidP="006F0916">
      <w:pPr>
        <w:rPr>
          <w:rFonts w:cs="Arial"/>
          <w:sz w:val="24"/>
          <w:szCs w:val="24"/>
        </w:rPr>
      </w:pPr>
    </w:p>
    <w:tbl>
      <w:tblPr>
        <w:tblStyle w:val="TableGrid"/>
        <w:tblW w:w="0" w:type="auto"/>
        <w:tblLook w:val="04A0" w:firstRow="1" w:lastRow="0" w:firstColumn="1" w:lastColumn="0" w:noHBand="0" w:noVBand="1"/>
      </w:tblPr>
      <w:tblGrid>
        <w:gridCol w:w="9016"/>
      </w:tblGrid>
      <w:tr w:rsidR="006F0916" w:rsidRPr="008E7864" w14:paraId="59564DF0" w14:textId="77777777" w:rsidTr="00ED56CD">
        <w:tc>
          <w:tcPr>
            <w:tcW w:w="9242" w:type="dxa"/>
          </w:tcPr>
          <w:p w14:paraId="7B34E3D9"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Dear Members of the Higher Education Academy,</w:t>
            </w:r>
          </w:p>
          <w:p w14:paraId="3715EF26" w14:textId="77777777" w:rsidR="00E05E77" w:rsidRPr="00E05E77" w:rsidRDefault="00E05E77" w:rsidP="009E2796">
            <w:pPr>
              <w:shd w:val="clear" w:color="auto" w:fill="FFFFFF"/>
              <w:spacing w:after="160"/>
              <w:rPr>
                <w:rFonts w:ascii="Calibri" w:hAnsi="Calibri" w:cs="Calibri"/>
                <w:color w:val="000000"/>
                <w:spacing w:val="-2"/>
                <w:sz w:val="24"/>
              </w:rPr>
            </w:pPr>
            <w:r w:rsidRPr="00E05E77">
              <w:rPr>
                <w:rFonts w:ascii="Calibri" w:hAnsi="Calibri" w:cs="Calibri"/>
                <w:color w:val="000000"/>
                <w:spacing w:val="-2"/>
                <w:sz w:val="24"/>
              </w:rPr>
              <w:t> </w:t>
            </w:r>
          </w:p>
          <w:p w14:paraId="5F844D42"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 xml:space="preserve">I am writing to enthusiastically support the application of </w:t>
            </w: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Koutsogeorgou for the Senior Fellowship with Higher Education Academy. </w:t>
            </w: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worked as Lecturer, Module Leader and Course Coordinator for BSc Public Health at London School of Science and Technology awarded by University of West London. </w:t>
            </w:r>
          </w:p>
          <w:p w14:paraId="7194CF9D" w14:textId="77777777" w:rsidR="00E05E77" w:rsidRPr="00E05E77" w:rsidRDefault="00E05E77" w:rsidP="00E05E77">
            <w:pPr>
              <w:shd w:val="clear" w:color="auto" w:fill="FFFFFF"/>
              <w:spacing w:after="160"/>
              <w:jc w:val="both"/>
              <w:rPr>
                <w:rFonts w:ascii="Calibri" w:hAnsi="Calibri" w:cs="Calibri"/>
                <w:color w:val="000000"/>
                <w:spacing w:val="-2"/>
                <w:sz w:val="24"/>
              </w:rPr>
            </w:pPr>
          </w:p>
          <w:p w14:paraId="74EDB6CA" w14:textId="77777777" w:rsidR="00E05E77" w:rsidRPr="00E05E77" w:rsidRDefault="00E05E77" w:rsidP="00E05E77">
            <w:pPr>
              <w:shd w:val="clear" w:color="auto" w:fill="FFFFFF"/>
              <w:spacing w:after="160"/>
              <w:jc w:val="both"/>
              <w:rPr>
                <w:rFonts w:ascii="Calibri" w:hAnsi="Calibri" w:cs="Calibri"/>
                <w:color w:val="000000"/>
                <w:spacing w:val="-2"/>
                <w:sz w:val="24"/>
              </w:rPr>
            </w:pP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joined LSST in October 2019. She has been an active participant in teaching of health courses students. She was involved in designing class materials, scheme of works and assessments and uses appropriate style and technique in conveying the information to her students. She is a proponent of active learning and use a variety of methods to encourage discussion and interaction on the issues the course presents.</w:t>
            </w:r>
          </w:p>
          <w:p w14:paraId="5E8A4DDB" w14:textId="77777777" w:rsidR="00E05E77" w:rsidRPr="00E05E77" w:rsidRDefault="00E05E77" w:rsidP="00E05E77">
            <w:pPr>
              <w:shd w:val="clear" w:color="auto" w:fill="FFFFFF"/>
              <w:spacing w:after="160"/>
              <w:jc w:val="both"/>
              <w:rPr>
                <w:rFonts w:ascii="Calibri" w:hAnsi="Calibri" w:cs="Calibri"/>
                <w:color w:val="000000"/>
                <w:spacing w:val="-2"/>
                <w:sz w:val="24"/>
              </w:rPr>
            </w:pPr>
          </w:p>
          <w:p w14:paraId="7AD9A8BD" w14:textId="77777777" w:rsidR="00E05E77" w:rsidRPr="00E05E77" w:rsidRDefault="00E05E77" w:rsidP="0047200A">
            <w:pPr>
              <w:shd w:val="clear" w:color="auto" w:fill="FFFFFF"/>
              <w:spacing w:after="160"/>
              <w:jc w:val="both"/>
              <w:rPr>
                <w:rFonts w:ascii="Calibri" w:hAnsi="Calibri" w:cs="Calibri"/>
                <w:color w:val="000000"/>
                <w:spacing w:val="-2"/>
                <w:sz w:val="24"/>
              </w:rPr>
            </w:pP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accomplishments and contributions to the College have established her academic maturity. She proved herself to be a capable mentor and teacher. She is clearly able to transmit her passion and talent to the students. Similarly, her classroom teaching was met with very good reviews.  It was noted that she engages constantly with her students. She constantly tried to make sure that the students are following, and she made sure there is ample opportunity to </w:t>
            </w:r>
            <w:proofErr w:type="spellStart"/>
            <w:r w:rsidRPr="00E05E77">
              <w:rPr>
                <w:rFonts w:ascii="Calibri" w:hAnsi="Calibri" w:cs="Calibri"/>
                <w:color w:val="000000"/>
                <w:spacing w:val="-2"/>
                <w:sz w:val="24"/>
              </w:rPr>
              <w:t>rejoin</w:t>
            </w:r>
            <w:proofErr w:type="spellEnd"/>
            <w:r w:rsidRPr="00E05E77">
              <w:rPr>
                <w:rFonts w:ascii="Calibri" w:hAnsi="Calibri" w:cs="Calibri"/>
                <w:color w:val="000000"/>
                <w:spacing w:val="-2"/>
                <w:sz w:val="24"/>
              </w:rPr>
              <w:t xml:space="preserve"> the lecture if a student has drifted off. All of these contribute greatly to student motivation.  </w:t>
            </w:r>
          </w:p>
          <w:p w14:paraId="0B2B673B" w14:textId="77777777" w:rsidR="00E05E77" w:rsidRPr="00E05E77" w:rsidRDefault="00E05E77" w:rsidP="0047200A">
            <w:pPr>
              <w:shd w:val="clear" w:color="auto" w:fill="FFFFFF"/>
              <w:spacing w:after="160"/>
              <w:jc w:val="both"/>
              <w:rPr>
                <w:rFonts w:ascii="Calibri" w:hAnsi="Calibri" w:cs="Calibri"/>
                <w:color w:val="000000"/>
                <w:spacing w:val="-2"/>
                <w:sz w:val="24"/>
              </w:rPr>
            </w:pPr>
            <w:proofErr w:type="spellStart"/>
            <w:r w:rsidRPr="00E05E77">
              <w:rPr>
                <w:rFonts w:ascii="Calibri" w:hAnsi="Calibri" w:cs="Calibri"/>
                <w:color w:val="000000"/>
                <w:spacing w:val="-2"/>
                <w:sz w:val="24"/>
              </w:rPr>
              <w:lastRenderedPageBreak/>
              <w:t>Dr.</w:t>
            </w:r>
            <w:proofErr w:type="spellEnd"/>
            <w:r w:rsidRPr="00E05E77">
              <w:rPr>
                <w:rFonts w:ascii="Calibri" w:hAnsi="Calibri" w:cs="Calibri"/>
                <w:color w:val="000000"/>
                <w:spacing w:val="-2"/>
                <w:sz w:val="24"/>
              </w:rPr>
              <w:t xml:space="preserve"> Eleni helped students to develop communication skills, either written, oral or presentational. Especially where the assignment is formative, her main teaching tools were feedback and encouragement. Her feedback for written work properly addresses weaknesses and lets the student see what changes they must make in order to improve their grade. </w:t>
            </w:r>
          </w:p>
          <w:p w14:paraId="1B23EC9F" w14:textId="77777777" w:rsidR="00E05E77" w:rsidRPr="00E05E77" w:rsidRDefault="00E05E77" w:rsidP="0047200A">
            <w:pPr>
              <w:shd w:val="clear" w:color="auto" w:fill="FFFFFF"/>
              <w:spacing w:after="160"/>
              <w:jc w:val="both"/>
              <w:rPr>
                <w:rFonts w:ascii="Calibri" w:hAnsi="Calibri" w:cs="Calibri"/>
                <w:color w:val="000000"/>
                <w:spacing w:val="-2"/>
                <w:sz w:val="24"/>
              </w:rPr>
            </w:pP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used learning technologies which enhance the students’ learning experience, for example, through the discussion groups.</w:t>
            </w:r>
          </w:p>
          <w:p w14:paraId="4C394D5A"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 xml:space="preserve">She has also participated extensively in developing the curriculum on the programme through her roles as a member of Standardisation meeting and Course Committees. </w:t>
            </w:r>
          </w:p>
          <w:p w14:paraId="4D595B5F" w14:textId="77777777" w:rsidR="00E05E77" w:rsidRPr="00E05E77" w:rsidRDefault="00E05E77" w:rsidP="00E05E77">
            <w:pPr>
              <w:shd w:val="clear" w:color="auto" w:fill="FFFFFF"/>
              <w:spacing w:after="160"/>
              <w:jc w:val="both"/>
              <w:rPr>
                <w:rFonts w:ascii="Calibri" w:hAnsi="Calibri" w:cs="Calibri"/>
                <w:color w:val="000000"/>
                <w:spacing w:val="-2"/>
                <w:sz w:val="24"/>
              </w:rPr>
            </w:pPr>
            <w:proofErr w:type="spellStart"/>
            <w:r w:rsidRPr="00E05E77">
              <w:rPr>
                <w:rFonts w:ascii="Calibri" w:hAnsi="Calibri" w:cs="Calibri"/>
                <w:color w:val="000000"/>
                <w:spacing w:val="-2"/>
                <w:sz w:val="24"/>
              </w:rPr>
              <w:t>Dr.</w:t>
            </w:r>
            <w:proofErr w:type="spellEnd"/>
            <w:r w:rsidRPr="00E05E77">
              <w:rPr>
                <w:rFonts w:ascii="Calibri" w:hAnsi="Calibri" w:cs="Calibri"/>
                <w:color w:val="000000"/>
                <w:spacing w:val="-2"/>
                <w:sz w:val="24"/>
              </w:rPr>
              <w:t xml:space="preserve"> Eleni was actively involved with the range of training opportunities in the college as well as seeks opportunities to expand her knowledge through the participation in external workshops and conferences.  </w:t>
            </w:r>
          </w:p>
          <w:p w14:paraId="78133801"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She was also part of the assignment production for UWL Public Health L3 modules. She was the Lead Internal Verifier for assignments briefs.</w:t>
            </w:r>
          </w:p>
          <w:p w14:paraId="14587F2B"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She proved exceptional managerial and leadership qualities while she worked as course coordinator. She was responsible to manage UWL Public Health programme at Elephant &amp; Castle Campus.</w:t>
            </w:r>
          </w:p>
          <w:p w14:paraId="22135164" w14:textId="77777777" w:rsidR="00E05E77" w:rsidRPr="00E05E77" w:rsidRDefault="00E05E77" w:rsidP="00E05E77">
            <w:pPr>
              <w:shd w:val="clear" w:color="auto" w:fill="FFFFFF"/>
              <w:spacing w:after="160"/>
              <w:jc w:val="both"/>
              <w:rPr>
                <w:rFonts w:ascii="Calibri" w:hAnsi="Calibri" w:cs="Calibri"/>
                <w:color w:val="000000"/>
                <w:spacing w:val="-2"/>
                <w:sz w:val="24"/>
              </w:rPr>
            </w:pPr>
          </w:p>
          <w:p w14:paraId="5A2628B7"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I appreciate your efforts in considering this reference letter to support her application for the Senior Fellowship of HEA.</w:t>
            </w:r>
          </w:p>
          <w:p w14:paraId="04F4E7F3"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 xml:space="preserve"> </w:t>
            </w:r>
          </w:p>
          <w:p w14:paraId="4273053B" w14:textId="77777777" w:rsidR="00E05E77" w:rsidRPr="00E05E77" w:rsidRDefault="00E05E77" w:rsidP="00E05E77">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Yours Sincerely,</w:t>
            </w:r>
          </w:p>
          <w:p w14:paraId="519C8BDD" w14:textId="77777777" w:rsidR="00E05E77" w:rsidRPr="00E05E77" w:rsidRDefault="00E05E77" w:rsidP="0047200A">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Syed Rizvi</w:t>
            </w:r>
          </w:p>
          <w:p w14:paraId="7DAE788B" w14:textId="77777777" w:rsidR="00E05E77" w:rsidRPr="00E05E77" w:rsidRDefault="00E05E77" w:rsidP="0047200A">
            <w:pPr>
              <w:shd w:val="clear" w:color="auto" w:fill="FFFFFF"/>
              <w:spacing w:after="160"/>
              <w:jc w:val="both"/>
              <w:rPr>
                <w:rFonts w:ascii="Calibri" w:hAnsi="Calibri" w:cs="Calibri"/>
                <w:color w:val="000000"/>
                <w:spacing w:val="-2"/>
                <w:sz w:val="24"/>
              </w:rPr>
            </w:pPr>
            <w:r w:rsidRPr="00E05E77">
              <w:rPr>
                <w:rFonts w:ascii="Calibri" w:hAnsi="Calibri" w:cs="Calibri"/>
                <w:color w:val="000000"/>
                <w:spacing w:val="-2"/>
                <w:sz w:val="24"/>
              </w:rPr>
              <w:t>Dean of Learning and Teaching</w:t>
            </w:r>
          </w:p>
          <w:p w14:paraId="5A67C0A5" w14:textId="77777777" w:rsidR="006F0916" w:rsidRPr="008E7864" w:rsidRDefault="006F0916" w:rsidP="00ED56CD">
            <w:pPr>
              <w:rPr>
                <w:rFonts w:cs="Arial"/>
                <w:sz w:val="24"/>
                <w:szCs w:val="24"/>
              </w:rPr>
            </w:pPr>
          </w:p>
        </w:tc>
      </w:tr>
    </w:tbl>
    <w:p w14:paraId="5EF8D26B" w14:textId="77777777" w:rsidR="006F0916" w:rsidRPr="008E7864" w:rsidRDefault="006F0916" w:rsidP="006F0916">
      <w:pPr>
        <w:jc w:val="both"/>
        <w:rPr>
          <w:sz w:val="24"/>
          <w:szCs w:val="24"/>
        </w:rPr>
      </w:pPr>
    </w:p>
    <w:p w14:paraId="2428C0E4" w14:textId="77777777" w:rsidR="0079244C" w:rsidRPr="008E7864" w:rsidRDefault="0079244C"/>
    <w:sectPr w:rsidR="0079244C" w:rsidRPr="008E78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4CAF2" w14:textId="77777777" w:rsidR="00A6043F" w:rsidRDefault="00A6043F" w:rsidP="00BA2D58">
      <w:r>
        <w:separator/>
      </w:r>
    </w:p>
  </w:endnote>
  <w:endnote w:type="continuationSeparator" w:id="0">
    <w:p w14:paraId="07EB78FD" w14:textId="77777777" w:rsidR="00A6043F" w:rsidRDefault="00A6043F" w:rsidP="00BA2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1E3D3" w14:textId="77777777" w:rsidR="00A6043F" w:rsidRDefault="00A6043F" w:rsidP="00BA2D58">
      <w:r>
        <w:separator/>
      </w:r>
    </w:p>
  </w:footnote>
  <w:footnote w:type="continuationSeparator" w:id="0">
    <w:p w14:paraId="1949B81C" w14:textId="77777777" w:rsidR="00A6043F" w:rsidRDefault="00A6043F" w:rsidP="00BA2D5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916"/>
    <w:rsid w:val="000D5F08"/>
    <w:rsid w:val="000E4CC3"/>
    <w:rsid w:val="000E627E"/>
    <w:rsid w:val="000F6221"/>
    <w:rsid w:val="00101D23"/>
    <w:rsid w:val="00125A2D"/>
    <w:rsid w:val="00184945"/>
    <w:rsid w:val="001C31ED"/>
    <w:rsid w:val="00222C66"/>
    <w:rsid w:val="00263335"/>
    <w:rsid w:val="00264F48"/>
    <w:rsid w:val="00276192"/>
    <w:rsid w:val="00286FC4"/>
    <w:rsid w:val="002A5430"/>
    <w:rsid w:val="002C19B6"/>
    <w:rsid w:val="002C7F48"/>
    <w:rsid w:val="002D77FD"/>
    <w:rsid w:val="002E7AFA"/>
    <w:rsid w:val="00307414"/>
    <w:rsid w:val="00323CB8"/>
    <w:rsid w:val="00335FA3"/>
    <w:rsid w:val="00363CE6"/>
    <w:rsid w:val="003B6144"/>
    <w:rsid w:val="003C6235"/>
    <w:rsid w:val="003D0B48"/>
    <w:rsid w:val="003F5394"/>
    <w:rsid w:val="00417212"/>
    <w:rsid w:val="00417320"/>
    <w:rsid w:val="004569E8"/>
    <w:rsid w:val="00462C70"/>
    <w:rsid w:val="0047200A"/>
    <w:rsid w:val="004777E9"/>
    <w:rsid w:val="004C0921"/>
    <w:rsid w:val="004C4FA3"/>
    <w:rsid w:val="004D3F6C"/>
    <w:rsid w:val="004E17A6"/>
    <w:rsid w:val="004F1274"/>
    <w:rsid w:val="004F2232"/>
    <w:rsid w:val="00540FFC"/>
    <w:rsid w:val="00544FF0"/>
    <w:rsid w:val="00553973"/>
    <w:rsid w:val="00563AD5"/>
    <w:rsid w:val="00571290"/>
    <w:rsid w:val="00594ED1"/>
    <w:rsid w:val="005C7E33"/>
    <w:rsid w:val="00613790"/>
    <w:rsid w:val="006154DE"/>
    <w:rsid w:val="00651380"/>
    <w:rsid w:val="0067398E"/>
    <w:rsid w:val="00687418"/>
    <w:rsid w:val="006A1521"/>
    <w:rsid w:val="006B1E24"/>
    <w:rsid w:val="006E1251"/>
    <w:rsid w:val="006F0916"/>
    <w:rsid w:val="007378AB"/>
    <w:rsid w:val="007418D3"/>
    <w:rsid w:val="0074715C"/>
    <w:rsid w:val="00751F2C"/>
    <w:rsid w:val="00755A54"/>
    <w:rsid w:val="0079244C"/>
    <w:rsid w:val="007A7F1F"/>
    <w:rsid w:val="007F15F8"/>
    <w:rsid w:val="007F17F4"/>
    <w:rsid w:val="007F2962"/>
    <w:rsid w:val="00877F9C"/>
    <w:rsid w:val="00880ECF"/>
    <w:rsid w:val="008A1964"/>
    <w:rsid w:val="008C12A6"/>
    <w:rsid w:val="008D27DA"/>
    <w:rsid w:val="008E7864"/>
    <w:rsid w:val="008F1412"/>
    <w:rsid w:val="008F32ED"/>
    <w:rsid w:val="008F7B6A"/>
    <w:rsid w:val="009156E5"/>
    <w:rsid w:val="0093488C"/>
    <w:rsid w:val="009423F6"/>
    <w:rsid w:val="0094527E"/>
    <w:rsid w:val="00997A59"/>
    <w:rsid w:val="009E2796"/>
    <w:rsid w:val="00A05AF8"/>
    <w:rsid w:val="00A21E9E"/>
    <w:rsid w:val="00A4544E"/>
    <w:rsid w:val="00A6043F"/>
    <w:rsid w:val="00AB5456"/>
    <w:rsid w:val="00AD0305"/>
    <w:rsid w:val="00AD5D27"/>
    <w:rsid w:val="00AD6A3B"/>
    <w:rsid w:val="00AE3537"/>
    <w:rsid w:val="00B1370C"/>
    <w:rsid w:val="00B421A2"/>
    <w:rsid w:val="00B94B54"/>
    <w:rsid w:val="00B94F0C"/>
    <w:rsid w:val="00BA2D58"/>
    <w:rsid w:val="00BA31AB"/>
    <w:rsid w:val="00BE30F1"/>
    <w:rsid w:val="00BE3BA3"/>
    <w:rsid w:val="00BE3EC9"/>
    <w:rsid w:val="00C151B0"/>
    <w:rsid w:val="00C56911"/>
    <w:rsid w:val="00CE5BB1"/>
    <w:rsid w:val="00D20499"/>
    <w:rsid w:val="00D23669"/>
    <w:rsid w:val="00D32BB1"/>
    <w:rsid w:val="00D3587A"/>
    <w:rsid w:val="00D649D6"/>
    <w:rsid w:val="00D87D44"/>
    <w:rsid w:val="00DC1959"/>
    <w:rsid w:val="00DD1D29"/>
    <w:rsid w:val="00DD4EDF"/>
    <w:rsid w:val="00DE15E2"/>
    <w:rsid w:val="00DF2D79"/>
    <w:rsid w:val="00E05E77"/>
    <w:rsid w:val="00E11A91"/>
    <w:rsid w:val="00E26EDD"/>
    <w:rsid w:val="00E31A86"/>
    <w:rsid w:val="00F204C8"/>
    <w:rsid w:val="00F54D2C"/>
    <w:rsid w:val="00F672B7"/>
    <w:rsid w:val="00F8153F"/>
    <w:rsid w:val="00FA184E"/>
    <w:rsid w:val="00FB5D3C"/>
    <w:rsid w:val="00FE0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32B7C"/>
  <w15:chartTrackingRefBased/>
  <w15:docId w15:val="{019F8292-2E7B-4F72-94CE-9C1E64F58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916"/>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F091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2D58"/>
    <w:pPr>
      <w:tabs>
        <w:tab w:val="center" w:pos="4513"/>
        <w:tab w:val="right" w:pos="9026"/>
      </w:tabs>
    </w:pPr>
  </w:style>
  <w:style w:type="character" w:customStyle="1" w:styleId="HeaderChar">
    <w:name w:val="Header Char"/>
    <w:basedOn w:val="DefaultParagraphFont"/>
    <w:link w:val="Header"/>
    <w:uiPriority w:val="99"/>
    <w:rsid w:val="00BA2D58"/>
    <w:rPr>
      <w:rFonts w:ascii="Arial" w:eastAsia="Times New Roman" w:hAnsi="Arial" w:cs="Times New Roman"/>
      <w:lang w:eastAsia="en-GB"/>
    </w:rPr>
  </w:style>
  <w:style w:type="paragraph" w:styleId="Footer">
    <w:name w:val="footer"/>
    <w:basedOn w:val="Normal"/>
    <w:link w:val="FooterChar"/>
    <w:uiPriority w:val="99"/>
    <w:unhideWhenUsed/>
    <w:rsid w:val="00BA2D58"/>
    <w:pPr>
      <w:tabs>
        <w:tab w:val="center" w:pos="4513"/>
        <w:tab w:val="right" w:pos="9026"/>
      </w:tabs>
    </w:pPr>
  </w:style>
  <w:style w:type="character" w:customStyle="1" w:styleId="FooterChar">
    <w:name w:val="Footer Char"/>
    <w:basedOn w:val="DefaultParagraphFont"/>
    <w:link w:val="Footer"/>
    <w:uiPriority w:val="99"/>
    <w:rsid w:val="00BA2D58"/>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494</Words>
  <Characters>2821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Eleni Koutsogeorgou</cp:lastModifiedBy>
  <cp:revision>6</cp:revision>
  <dcterms:created xsi:type="dcterms:W3CDTF">2022-06-27T23:31:00Z</dcterms:created>
  <dcterms:modified xsi:type="dcterms:W3CDTF">2022-06-27T23:35:00Z</dcterms:modified>
</cp:coreProperties>
</file>