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740D38" w14:textId="542AB797" w:rsidR="003B17A3" w:rsidRDefault="003B17A3" w:rsidP="003B17A3">
      <w:pPr>
        <w:spacing w:before="120" w:after="120"/>
        <w:rPr>
          <w:rFonts w:ascii="Arial" w:hAnsi="Arial" w:cs="Arial"/>
          <w:b/>
          <w:sz w:val="22"/>
          <w:szCs w:val="22"/>
          <w:lang w:eastAsia="en-US"/>
        </w:rPr>
      </w:pPr>
      <w:r w:rsidRPr="00051E62">
        <w:rPr>
          <w:rFonts w:ascii="Arial" w:hAnsi="Arial" w:cs="Arial"/>
          <w:b/>
          <w:sz w:val="22"/>
          <w:szCs w:val="22"/>
          <w:lang w:eastAsia="en-US"/>
        </w:rPr>
        <w:t xml:space="preserve">Reflective review on Employability skills (report)              </w:t>
      </w:r>
    </w:p>
    <w:p w14:paraId="572BFAEE" w14:textId="77777777" w:rsidR="003B17A3" w:rsidRDefault="003B17A3" w:rsidP="003B17A3">
      <w:pPr>
        <w:spacing w:before="120" w:after="120"/>
        <w:rPr>
          <w:rFonts w:ascii="Arial" w:hAnsi="Arial" w:cs="Arial"/>
          <w:b/>
          <w:sz w:val="22"/>
          <w:szCs w:val="22"/>
          <w:lang w:eastAsia="en-US"/>
        </w:rPr>
      </w:pPr>
    </w:p>
    <w:p w14:paraId="4D465147" w14:textId="77777777" w:rsidR="003B17A3" w:rsidRDefault="003B17A3" w:rsidP="003B17A3">
      <w:pPr>
        <w:spacing w:before="120" w:after="120"/>
        <w:rPr>
          <w:rFonts w:ascii="Arial" w:hAnsi="Arial" w:cs="Arial"/>
          <w:b/>
          <w:sz w:val="22"/>
          <w:szCs w:val="22"/>
          <w:lang w:eastAsia="en-US"/>
        </w:rPr>
      </w:pPr>
    </w:p>
    <w:p w14:paraId="1DA90250" w14:textId="77777777" w:rsidR="003B17A3" w:rsidRDefault="003B17A3" w:rsidP="003B17A3">
      <w:pPr>
        <w:spacing w:before="120" w:after="120"/>
        <w:rPr>
          <w:rFonts w:ascii="Arial" w:hAnsi="Arial" w:cs="Arial"/>
          <w:b/>
          <w:sz w:val="22"/>
          <w:szCs w:val="22"/>
          <w:lang w:eastAsia="en-US"/>
        </w:rPr>
      </w:pPr>
    </w:p>
    <w:p w14:paraId="77CA71A7" w14:textId="77777777" w:rsidR="003B17A3" w:rsidRDefault="003B17A3" w:rsidP="003B17A3">
      <w:pPr>
        <w:spacing w:before="120" w:after="120"/>
        <w:rPr>
          <w:rFonts w:ascii="Arial" w:hAnsi="Arial" w:cs="Arial"/>
          <w:b/>
          <w:sz w:val="22"/>
          <w:szCs w:val="22"/>
          <w:lang w:eastAsia="en-US"/>
        </w:rPr>
      </w:pPr>
    </w:p>
    <w:p w14:paraId="2C771585" w14:textId="77777777" w:rsidR="003B17A3" w:rsidRDefault="003B17A3" w:rsidP="003B17A3">
      <w:pPr>
        <w:spacing w:before="120" w:after="120"/>
        <w:rPr>
          <w:rFonts w:ascii="Arial" w:hAnsi="Arial" w:cs="Arial"/>
          <w:b/>
          <w:sz w:val="22"/>
          <w:szCs w:val="22"/>
          <w:lang w:eastAsia="en-US"/>
        </w:rPr>
      </w:pPr>
    </w:p>
    <w:p w14:paraId="6F8160E9" w14:textId="77777777" w:rsidR="003B17A3" w:rsidRDefault="003B17A3" w:rsidP="003B17A3">
      <w:pPr>
        <w:spacing w:before="120" w:after="120"/>
        <w:rPr>
          <w:rFonts w:ascii="Arial" w:hAnsi="Arial" w:cs="Arial"/>
          <w:b/>
          <w:sz w:val="22"/>
          <w:szCs w:val="22"/>
          <w:lang w:eastAsia="en-US"/>
        </w:rPr>
      </w:pPr>
    </w:p>
    <w:p w14:paraId="516FC36E" w14:textId="77777777" w:rsidR="003B17A3" w:rsidRDefault="003B17A3" w:rsidP="003B17A3">
      <w:pPr>
        <w:spacing w:before="120" w:after="120"/>
        <w:rPr>
          <w:rFonts w:ascii="Arial" w:hAnsi="Arial" w:cs="Arial"/>
          <w:b/>
          <w:sz w:val="22"/>
          <w:szCs w:val="22"/>
          <w:lang w:eastAsia="en-US"/>
        </w:rPr>
      </w:pPr>
      <w:r>
        <w:rPr>
          <w:rFonts w:ascii="Arial" w:hAnsi="Arial" w:cs="Arial"/>
          <w:b/>
          <w:sz w:val="22"/>
          <w:szCs w:val="22"/>
          <w:lang w:eastAsia="en-US"/>
        </w:rPr>
        <w:t>By: Natelle Charde Latoya Marcus</w:t>
      </w:r>
    </w:p>
    <w:p w14:paraId="47A9254F" w14:textId="77777777" w:rsidR="003B17A3" w:rsidRDefault="003B17A3" w:rsidP="003B17A3">
      <w:pPr>
        <w:spacing w:before="120" w:after="120"/>
        <w:rPr>
          <w:rFonts w:ascii="Arial" w:hAnsi="Arial" w:cs="Arial"/>
          <w:b/>
          <w:sz w:val="22"/>
          <w:szCs w:val="22"/>
          <w:lang w:eastAsia="en-US"/>
        </w:rPr>
      </w:pPr>
      <w:r>
        <w:rPr>
          <w:rFonts w:ascii="Arial" w:hAnsi="Arial" w:cs="Arial"/>
          <w:b/>
          <w:sz w:val="22"/>
          <w:szCs w:val="22"/>
          <w:lang w:eastAsia="en-US"/>
        </w:rPr>
        <w:t>Student number: 2108197</w:t>
      </w:r>
    </w:p>
    <w:p w14:paraId="3F091314" w14:textId="77777777" w:rsidR="003B17A3" w:rsidRDefault="003B17A3" w:rsidP="003B17A3">
      <w:pPr>
        <w:spacing w:before="120" w:after="120"/>
        <w:rPr>
          <w:rFonts w:ascii="Arial" w:hAnsi="Arial" w:cs="Arial"/>
          <w:b/>
          <w:color w:val="000000" w:themeColor="text1"/>
          <w:sz w:val="22"/>
          <w:szCs w:val="22"/>
          <w:lang w:eastAsia="en-US"/>
        </w:rPr>
      </w:pPr>
      <w:r>
        <w:rPr>
          <w:rFonts w:ascii="Arial" w:hAnsi="Arial" w:cs="Arial"/>
          <w:b/>
          <w:color w:val="000000" w:themeColor="text1"/>
          <w:sz w:val="22"/>
          <w:szCs w:val="22"/>
          <w:lang w:eastAsia="en-US"/>
        </w:rPr>
        <w:t>Module title:</w:t>
      </w:r>
      <w:r w:rsidRPr="00E80EA2">
        <w:rPr>
          <w:rFonts w:ascii="Arial" w:hAnsi="Arial" w:cs="Arial"/>
          <w:b/>
          <w:sz w:val="22"/>
          <w:szCs w:val="22"/>
        </w:rPr>
        <w:t xml:space="preserve"> </w:t>
      </w:r>
      <w:r>
        <w:rPr>
          <w:rFonts w:ascii="Arial" w:hAnsi="Arial" w:cs="Arial"/>
          <w:b/>
          <w:sz w:val="22"/>
          <w:szCs w:val="22"/>
        </w:rPr>
        <w:t>Academic and Employability Skills</w:t>
      </w:r>
    </w:p>
    <w:p w14:paraId="5A2DB5C3" w14:textId="77777777" w:rsidR="003B17A3" w:rsidRPr="005A7A05" w:rsidRDefault="003B17A3" w:rsidP="003B17A3">
      <w:pPr>
        <w:spacing w:before="120" w:after="120"/>
        <w:rPr>
          <w:rFonts w:ascii="Arial" w:hAnsi="Arial" w:cs="Arial"/>
          <w:b/>
          <w:color w:val="000000" w:themeColor="text1"/>
          <w:sz w:val="22"/>
          <w:szCs w:val="22"/>
          <w:lang w:val="fr-FR" w:eastAsia="en-US"/>
        </w:rPr>
      </w:pPr>
      <w:r w:rsidRPr="005A7A05">
        <w:rPr>
          <w:rFonts w:ascii="Arial" w:hAnsi="Arial" w:cs="Arial"/>
          <w:b/>
          <w:color w:val="000000" w:themeColor="text1"/>
          <w:sz w:val="22"/>
          <w:szCs w:val="22"/>
          <w:lang w:val="fr-FR" w:eastAsia="en-US"/>
        </w:rPr>
        <w:t xml:space="preserve">Module code: </w:t>
      </w:r>
      <w:r w:rsidRPr="005A7A05">
        <w:rPr>
          <w:rFonts w:ascii="Arial" w:hAnsi="Arial" w:cs="Arial"/>
          <w:b/>
          <w:sz w:val="22"/>
          <w:szCs w:val="22"/>
          <w:lang w:val="fr-FR"/>
        </w:rPr>
        <w:t>BMSW 4001</w:t>
      </w:r>
    </w:p>
    <w:p w14:paraId="26A2EF54" w14:textId="77777777" w:rsidR="003B17A3" w:rsidRPr="005A7A05" w:rsidRDefault="003B17A3" w:rsidP="003B17A3">
      <w:pPr>
        <w:spacing w:before="120" w:after="120"/>
        <w:rPr>
          <w:rFonts w:ascii="Arial" w:hAnsi="Arial" w:cs="Arial"/>
          <w:b/>
          <w:color w:val="000000" w:themeColor="text1"/>
          <w:sz w:val="22"/>
          <w:szCs w:val="22"/>
          <w:lang w:val="fr-FR" w:eastAsia="en-US"/>
        </w:rPr>
      </w:pPr>
      <w:r w:rsidRPr="005A7A05">
        <w:rPr>
          <w:rFonts w:ascii="Arial" w:hAnsi="Arial" w:cs="Arial"/>
          <w:b/>
          <w:color w:val="000000" w:themeColor="text1"/>
          <w:sz w:val="22"/>
          <w:szCs w:val="22"/>
          <w:lang w:val="fr-FR" w:eastAsia="en-US"/>
        </w:rPr>
        <w:t>Lecture</w:t>
      </w:r>
      <w:r>
        <w:rPr>
          <w:rFonts w:ascii="Arial" w:hAnsi="Arial" w:cs="Arial"/>
          <w:b/>
          <w:color w:val="000000" w:themeColor="text1"/>
          <w:sz w:val="22"/>
          <w:szCs w:val="22"/>
          <w:lang w:val="fr-FR" w:eastAsia="en-US"/>
        </w:rPr>
        <w:t>: Terkimbi Atonde</w:t>
      </w:r>
    </w:p>
    <w:p w14:paraId="53C43C29" w14:textId="77777777" w:rsidR="003B17A3" w:rsidRPr="005A7A05" w:rsidRDefault="003B17A3" w:rsidP="003B17A3">
      <w:pPr>
        <w:spacing w:before="120" w:after="120"/>
        <w:rPr>
          <w:rFonts w:ascii="Arial" w:hAnsi="Arial" w:cs="Arial"/>
          <w:b/>
          <w:color w:val="000000" w:themeColor="text1"/>
          <w:sz w:val="22"/>
          <w:szCs w:val="22"/>
          <w:lang w:val="fr-FR" w:eastAsia="en-US"/>
        </w:rPr>
      </w:pPr>
    </w:p>
    <w:p w14:paraId="2A44D826" w14:textId="77777777" w:rsidR="003B17A3" w:rsidRPr="005A7A05" w:rsidRDefault="003B17A3" w:rsidP="003B17A3">
      <w:pPr>
        <w:spacing w:before="120" w:after="120"/>
        <w:rPr>
          <w:rFonts w:ascii="Arial" w:hAnsi="Arial" w:cs="Arial"/>
          <w:b/>
          <w:color w:val="000000" w:themeColor="text1"/>
          <w:sz w:val="22"/>
          <w:szCs w:val="22"/>
          <w:lang w:val="fr-FR" w:eastAsia="en-US"/>
        </w:rPr>
      </w:pPr>
    </w:p>
    <w:p w14:paraId="2E24E8D2" w14:textId="77777777" w:rsidR="003B17A3" w:rsidRPr="005A7A05" w:rsidRDefault="003B17A3" w:rsidP="003B17A3">
      <w:pPr>
        <w:spacing w:before="120" w:after="120"/>
        <w:rPr>
          <w:rFonts w:ascii="Arial" w:hAnsi="Arial" w:cs="Arial"/>
          <w:b/>
          <w:color w:val="000000" w:themeColor="text1"/>
          <w:sz w:val="22"/>
          <w:szCs w:val="22"/>
          <w:lang w:val="fr-FR" w:eastAsia="en-US"/>
        </w:rPr>
      </w:pPr>
    </w:p>
    <w:p w14:paraId="590490E9" w14:textId="05D1F10E" w:rsidR="003B17A3" w:rsidRDefault="003B17A3" w:rsidP="003B17A3">
      <w:pPr>
        <w:spacing w:before="120" w:after="120"/>
        <w:rPr>
          <w:rFonts w:ascii="Arial" w:hAnsi="Arial" w:cs="Arial"/>
          <w:b/>
          <w:color w:val="000000" w:themeColor="text1"/>
          <w:sz w:val="22"/>
          <w:szCs w:val="22"/>
          <w:lang w:val="fr-FR" w:eastAsia="en-US"/>
        </w:rPr>
      </w:pPr>
    </w:p>
    <w:p w14:paraId="6219475A" w14:textId="7ED33A68" w:rsidR="003B17A3" w:rsidRDefault="003B17A3" w:rsidP="003B17A3">
      <w:pPr>
        <w:spacing w:before="120" w:after="120"/>
        <w:rPr>
          <w:rFonts w:ascii="Arial" w:hAnsi="Arial" w:cs="Arial"/>
          <w:b/>
          <w:color w:val="000000" w:themeColor="text1"/>
          <w:sz w:val="22"/>
          <w:szCs w:val="22"/>
          <w:lang w:val="fr-FR" w:eastAsia="en-US"/>
        </w:rPr>
      </w:pPr>
    </w:p>
    <w:p w14:paraId="0874AB82" w14:textId="7EE45A49" w:rsidR="003B17A3" w:rsidRDefault="003B17A3" w:rsidP="003B17A3">
      <w:pPr>
        <w:spacing w:before="120" w:after="120"/>
        <w:rPr>
          <w:rFonts w:ascii="Arial" w:hAnsi="Arial" w:cs="Arial"/>
          <w:b/>
          <w:color w:val="000000" w:themeColor="text1"/>
          <w:sz w:val="22"/>
          <w:szCs w:val="22"/>
          <w:lang w:val="fr-FR" w:eastAsia="en-US"/>
        </w:rPr>
      </w:pPr>
    </w:p>
    <w:p w14:paraId="1968AE57" w14:textId="5FF4F0FB" w:rsidR="003B17A3" w:rsidRDefault="003B17A3" w:rsidP="003B17A3">
      <w:pPr>
        <w:spacing w:before="120" w:after="120"/>
        <w:rPr>
          <w:rFonts w:ascii="Arial" w:hAnsi="Arial" w:cs="Arial"/>
          <w:b/>
          <w:color w:val="000000" w:themeColor="text1"/>
          <w:sz w:val="22"/>
          <w:szCs w:val="22"/>
          <w:lang w:val="fr-FR" w:eastAsia="en-US"/>
        </w:rPr>
      </w:pPr>
    </w:p>
    <w:p w14:paraId="52CDC1EC" w14:textId="3A95546D" w:rsidR="003B17A3" w:rsidRDefault="003B17A3" w:rsidP="003B17A3">
      <w:pPr>
        <w:spacing w:before="120" w:after="120"/>
        <w:rPr>
          <w:rFonts w:ascii="Arial" w:hAnsi="Arial" w:cs="Arial"/>
          <w:b/>
          <w:color w:val="000000" w:themeColor="text1"/>
          <w:sz w:val="22"/>
          <w:szCs w:val="22"/>
          <w:lang w:val="fr-FR" w:eastAsia="en-US"/>
        </w:rPr>
      </w:pPr>
    </w:p>
    <w:p w14:paraId="0DD49D56" w14:textId="30A4A783" w:rsidR="003B17A3" w:rsidRDefault="003B17A3" w:rsidP="003B17A3">
      <w:pPr>
        <w:spacing w:before="120" w:after="120"/>
        <w:rPr>
          <w:rFonts w:ascii="Arial" w:hAnsi="Arial" w:cs="Arial"/>
          <w:b/>
          <w:color w:val="000000" w:themeColor="text1"/>
          <w:sz w:val="22"/>
          <w:szCs w:val="22"/>
          <w:lang w:val="fr-FR" w:eastAsia="en-US"/>
        </w:rPr>
      </w:pPr>
    </w:p>
    <w:p w14:paraId="37BB1A11" w14:textId="1FE3D0F9" w:rsidR="003B17A3" w:rsidRDefault="003B17A3" w:rsidP="003B17A3">
      <w:pPr>
        <w:spacing w:before="120" w:after="120"/>
        <w:rPr>
          <w:rFonts w:ascii="Arial" w:hAnsi="Arial" w:cs="Arial"/>
          <w:b/>
          <w:color w:val="000000" w:themeColor="text1"/>
          <w:sz w:val="22"/>
          <w:szCs w:val="22"/>
          <w:lang w:val="fr-FR" w:eastAsia="en-US"/>
        </w:rPr>
      </w:pPr>
    </w:p>
    <w:p w14:paraId="01D4AF49" w14:textId="57553A4B" w:rsidR="003B17A3" w:rsidRDefault="003B17A3" w:rsidP="003B17A3">
      <w:pPr>
        <w:spacing w:before="120" w:after="120"/>
        <w:rPr>
          <w:rFonts w:ascii="Arial" w:hAnsi="Arial" w:cs="Arial"/>
          <w:b/>
          <w:color w:val="000000" w:themeColor="text1"/>
          <w:sz w:val="22"/>
          <w:szCs w:val="22"/>
          <w:lang w:val="fr-FR" w:eastAsia="en-US"/>
        </w:rPr>
      </w:pPr>
    </w:p>
    <w:p w14:paraId="7BAA209E" w14:textId="48B24848" w:rsidR="003B17A3" w:rsidRDefault="003B17A3" w:rsidP="003B17A3">
      <w:pPr>
        <w:spacing w:before="120" w:after="120"/>
        <w:rPr>
          <w:rFonts w:ascii="Arial" w:hAnsi="Arial" w:cs="Arial"/>
          <w:b/>
          <w:color w:val="000000" w:themeColor="text1"/>
          <w:sz w:val="22"/>
          <w:szCs w:val="22"/>
          <w:lang w:val="fr-FR" w:eastAsia="en-US"/>
        </w:rPr>
      </w:pPr>
    </w:p>
    <w:p w14:paraId="7A8BC7CC" w14:textId="5F7CCE8D" w:rsidR="003B17A3" w:rsidRDefault="003B17A3" w:rsidP="003B17A3">
      <w:pPr>
        <w:spacing w:before="120" w:after="120"/>
        <w:rPr>
          <w:rFonts w:ascii="Arial" w:hAnsi="Arial" w:cs="Arial"/>
          <w:b/>
          <w:color w:val="000000" w:themeColor="text1"/>
          <w:sz w:val="22"/>
          <w:szCs w:val="22"/>
          <w:lang w:val="fr-FR" w:eastAsia="en-US"/>
        </w:rPr>
      </w:pPr>
    </w:p>
    <w:p w14:paraId="520CD15C" w14:textId="50C8A3F7" w:rsidR="003B17A3" w:rsidRDefault="003B17A3" w:rsidP="003B17A3">
      <w:pPr>
        <w:spacing w:before="120" w:after="120"/>
        <w:rPr>
          <w:rFonts w:ascii="Arial" w:hAnsi="Arial" w:cs="Arial"/>
          <w:b/>
          <w:color w:val="000000" w:themeColor="text1"/>
          <w:sz w:val="22"/>
          <w:szCs w:val="22"/>
          <w:lang w:val="fr-FR" w:eastAsia="en-US"/>
        </w:rPr>
      </w:pPr>
    </w:p>
    <w:p w14:paraId="3C472A00" w14:textId="112311BA" w:rsidR="003B17A3" w:rsidRDefault="003B17A3" w:rsidP="003B17A3">
      <w:pPr>
        <w:spacing w:before="120" w:after="120"/>
        <w:rPr>
          <w:rFonts w:ascii="Arial" w:hAnsi="Arial" w:cs="Arial"/>
          <w:b/>
          <w:color w:val="000000" w:themeColor="text1"/>
          <w:sz w:val="22"/>
          <w:szCs w:val="22"/>
          <w:lang w:val="fr-FR" w:eastAsia="en-US"/>
        </w:rPr>
      </w:pPr>
    </w:p>
    <w:p w14:paraId="096BCA3D" w14:textId="073A4C72" w:rsidR="003B17A3" w:rsidRDefault="003B17A3" w:rsidP="003B17A3">
      <w:pPr>
        <w:spacing w:before="120" w:after="120"/>
        <w:rPr>
          <w:rFonts w:ascii="Arial" w:hAnsi="Arial" w:cs="Arial"/>
          <w:b/>
          <w:color w:val="000000" w:themeColor="text1"/>
          <w:sz w:val="22"/>
          <w:szCs w:val="22"/>
          <w:lang w:val="fr-FR" w:eastAsia="en-US"/>
        </w:rPr>
      </w:pPr>
    </w:p>
    <w:p w14:paraId="6293736D" w14:textId="4DBFF769" w:rsidR="003B17A3" w:rsidRDefault="003B17A3" w:rsidP="003B17A3">
      <w:pPr>
        <w:spacing w:before="120" w:after="120"/>
        <w:rPr>
          <w:rFonts w:ascii="Arial" w:hAnsi="Arial" w:cs="Arial"/>
          <w:b/>
          <w:color w:val="000000" w:themeColor="text1"/>
          <w:sz w:val="22"/>
          <w:szCs w:val="22"/>
          <w:lang w:val="fr-FR" w:eastAsia="en-US"/>
        </w:rPr>
      </w:pPr>
    </w:p>
    <w:p w14:paraId="588356AD" w14:textId="41A11B64" w:rsidR="003B17A3" w:rsidRDefault="003B17A3" w:rsidP="003B17A3">
      <w:pPr>
        <w:spacing w:before="120" w:after="120"/>
        <w:rPr>
          <w:rFonts w:ascii="Arial" w:hAnsi="Arial" w:cs="Arial"/>
          <w:b/>
          <w:color w:val="000000" w:themeColor="text1"/>
          <w:sz w:val="22"/>
          <w:szCs w:val="22"/>
          <w:lang w:val="fr-FR" w:eastAsia="en-US"/>
        </w:rPr>
      </w:pPr>
    </w:p>
    <w:p w14:paraId="5CA49E6C" w14:textId="325E7FEF" w:rsidR="003B17A3" w:rsidRDefault="003B17A3" w:rsidP="003B17A3">
      <w:pPr>
        <w:spacing w:before="120" w:after="120"/>
        <w:rPr>
          <w:rFonts w:ascii="Arial" w:hAnsi="Arial" w:cs="Arial"/>
          <w:b/>
          <w:color w:val="000000" w:themeColor="text1"/>
          <w:sz w:val="22"/>
          <w:szCs w:val="22"/>
          <w:lang w:val="fr-FR" w:eastAsia="en-US"/>
        </w:rPr>
      </w:pPr>
    </w:p>
    <w:p w14:paraId="6E5EC079" w14:textId="440ADB31" w:rsidR="003B17A3" w:rsidRDefault="003B17A3" w:rsidP="003B17A3">
      <w:pPr>
        <w:spacing w:before="120" w:after="120"/>
        <w:rPr>
          <w:rFonts w:ascii="Arial" w:hAnsi="Arial" w:cs="Arial"/>
          <w:b/>
          <w:color w:val="000000" w:themeColor="text1"/>
          <w:sz w:val="22"/>
          <w:szCs w:val="22"/>
          <w:lang w:val="fr-FR" w:eastAsia="en-US"/>
        </w:rPr>
      </w:pPr>
    </w:p>
    <w:p w14:paraId="6F87BCBE" w14:textId="4560ABFA" w:rsidR="003B17A3" w:rsidRDefault="003B17A3" w:rsidP="003B17A3">
      <w:pPr>
        <w:spacing w:before="120" w:after="120"/>
        <w:rPr>
          <w:rFonts w:ascii="Arial" w:hAnsi="Arial" w:cs="Arial"/>
          <w:b/>
          <w:color w:val="000000" w:themeColor="text1"/>
          <w:sz w:val="22"/>
          <w:szCs w:val="22"/>
          <w:lang w:val="fr-FR" w:eastAsia="en-US"/>
        </w:rPr>
      </w:pPr>
    </w:p>
    <w:p w14:paraId="28B25F7A" w14:textId="5E059400" w:rsidR="003B17A3" w:rsidRDefault="003B17A3" w:rsidP="003B17A3">
      <w:pPr>
        <w:spacing w:before="120" w:after="120"/>
        <w:rPr>
          <w:rFonts w:ascii="Arial" w:hAnsi="Arial" w:cs="Arial"/>
          <w:b/>
          <w:color w:val="000000" w:themeColor="text1"/>
          <w:sz w:val="22"/>
          <w:szCs w:val="22"/>
          <w:lang w:val="fr-FR" w:eastAsia="en-US"/>
        </w:rPr>
      </w:pPr>
    </w:p>
    <w:p w14:paraId="170BA52F" w14:textId="34CCC61B" w:rsidR="003B17A3" w:rsidRDefault="003B17A3" w:rsidP="003B17A3">
      <w:pPr>
        <w:spacing w:before="120" w:after="120"/>
        <w:rPr>
          <w:rFonts w:ascii="Arial" w:hAnsi="Arial" w:cs="Arial"/>
          <w:b/>
          <w:color w:val="000000" w:themeColor="text1"/>
          <w:sz w:val="22"/>
          <w:szCs w:val="22"/>
          <w:lang w:val="fr-FR" w:eastAsia="en-US"/>
        </w:rPr>
      </w:pPr>
    </w:p>
    <w:p w14:paraId="2ED8BEF8" w14:textId="4C22FCAC" w:rsidR="003B17A3" w:rsidRDefault="003B17A3" w:rsidP="003B17A3">
      <w:pPr>
        <w:spacing w:before="120" w:after="120"/>
        <w:rPr>
          <w:rFonts w:ascii="Arial" w:hAnsi="Arial" w:cs="Arial"/>
          <w:b/>
          <w:color w:val="000000" w:themeColor="text1"/>
          <w:sz w:val="22"/>
          <w:szCs w:val="22"/>
          <w:lang w:val="fr-FR" w:eastAsia="en-US"/>
        </w:rPr>
      </w:pPr>
    </w:p>
    <w:p w14:paraId="75441E62" w14:textId="514E95E1" w:rsidR="003B17A3" w:rsidRDefault="003B17A3" w:rsidP="003B17A3">
      <w:pPr>
        <w:spacing w:before="120" w:after="120"/>
        <w:rPr>
          <w:rFonts w:ascii="Arial" w:hAnsi="Arial" w:cs="Arial"/>
          <w:b/>
          <w:color w:val="000000" w:themeColor="text1"/>
          <w:sz w:val="22"/>
          <w:szCs w:val="22"/>
          <w:lang w:val="fr-FR" w:eastAsia="en-US"/>
        </w:rPr>
      </w:pPr>
    </w:p>
    <w:p w14:paraId="57398C6E" w14:textId="77777777" w:rsidR="003B17A3" w:rsidRPr="005A7A05" w:rsidRDefault="003B17A3" w:rsidP="003B17A3">
      <w:pPr>
        <w:spacing w:before="120" w:after="120"/>
        <w:rPr>
          <w:rFonts w:ascii="Arial" w:hAnsi="Arial" w:cs="Arial"/>
          <w:b/>
          <w:color w:val="000000" w:themeColor="text1"/>
          <w:sz w:val="22"/>
          <w:szCs w:val="22"/>
          <w:lang w:val="fr-FR" w:eastAsia="en-US"/>
        </w:rPr>
      </w:pPr>
    </w:p>
    <w:p w14:paraId="1F382592" w14:textId="77777777" w:rsidR="003B17A3" w:rsidRPr="005A7A05" w:rsidRDefault="003B17A3" w:rsidP="003B17A3">
      <w:pPr>
        <w:spacing w:before="120" w:after="120"/>
        <w:rPr>
          <w:rFonts w:ascii="Arial" w:hAnsi="Arial" w:cs="Arial"/>
          <w:b/>
          <w:color w:val="000000" w:themeColor="text1"/>
          <w:sz w:val="22"/>
          <w:szCs w:val="22"/>
          <w:lang w:val="fr-FR" w:eastAsia="en-US"/>
        </w:rPr>
      </w:pPr>
    </w:p>
    <w:p w14:paraId="1F8C792F" w14:textId="77777777" w:rsidR="003B17A3" w:rsidRPr="00051E62" w:rsidRDefault="003B17A3" w:rsidP="003B17A3">
      <w:pPr>
        <w:spacing w:before="120" w:after="120" w:line="259" w:lineRule="auto"/>
        <w:rPr>
          <w:rFonts w:ascii="Arial" w:eastAsiaTheme="minorHAnsi" w:hAnsi="Arial" w:cs="Arial"/>
          <w:b/>
          <w:sz w:val="22"/>
          <w:szCs w:val="22"/>
          <w:u w:val="single"/>
          <w:lang w:eastAsia="en-US"/>
        </w:rPr>
      </w:pPr>
      <w:r w:rsidRPr="00051E62">
        <w:rPr>
          <w:rFonts w:ascii="Arial" w:eastAsiaTheme="minorHAnsi" w:hAnsi="Arial" w:cs="Arial"/>
          <w:b/>
          <w:sz w:val="22"/>
          <w:szCs w:val="22"/>
          <w:u w:val="single"/>
          <w:lang w:eastAsia="en-US"/>
        </w:rPr>
        <w:t>Reflective review on Employability skills (report)</w:t>
      </w:r>
    </w:p>
    <w:p w14:paraId="6B11C2C2" w14:textId="77777777" w:rsidR="003B17A3" w:rsidRPr="00051E62" w:rsidRDefault="003B17A3" w:rsidP="003B17A3">
      <w:pPr>
        <w:spacing w:after="160" w:line="259" w:lineRule="auto"/>
        <w:rPr>
          <w:rFonts w:ascii="Arial" w:eastAsiaTheme="minorHAnsi" w:hAnsi="Arial" w:cs="Arial"/>
          <w:sz w:val="22"/>
          <w:szCs w:val="22"/>
          <w:lang w:eastAsia="en-US"/>
        </w:rPr>
      </w:pPr>
    </w:p>
    <w:p w14:paraId="23697FA5" w14:textId="77777777" w:rsidR="003B17A3" w:rsidRPr="00051E62" w:rsidRDefault="003B17A3" w:rsidP="003B17A3">
      <w:pPr>
        <w:spacing w:after="160" w:line="259" w:lineRule="auto"/>
        <w:rPr>
          <w:rFonts w:ascii="Arial" w:eastAsiaTheme="minorHAnsi" w:hAnsi="Arial" w:cs="Arial"/>
          <w:sz w:val="22"/>
          <w:szCs w:val="22"/>
          <w:lang w:eastAsia="en-US"/>
        </w:rPr>
      </w:pPr>
      <w:r w:rsidRPr="00051E62">
        <w:rPr>
          <w:rFonts w:ascii="Arial" w:eastAsiaTheme="minorHAnsi" w:hAnsi="Arial" w:cs="Arial"/>
          <w:sz w:val="22"/>
          <w:szCs w:val="22"/>
          <w:lang w:eastAsia="en-US"/>
        </w:rPr>
        <w:t xml:space="preserve">Studying this module has enhanced my employability skills hugely in many ways. I can confidently say I’m a lot more prepared to go into employment and use these skills more than I could have done before. This module has not only shown me various employability skills but has allowed me to demonstrate these in various ways outside of work too. I’ve chosen five skills below that I feel this module has helped me develop multiple employability skills the most. </w:t>
      </w:r>
    </w:p>
    <w:p w14:paraId="21529776" w14:textId="77777777" w:rsidR="003B17A3" w:rsidRPr="00051E62" w:rsidRDefault="003B17A3" w:rsidP="003B17A3">
      <w:pPr>
        <w:spacing w:after="160" w:line="259" w:lineRule="auto"/>
        <w:rPr>
          <w:rFonts w:ascii="Arial" w:eastAsiaTheme="minorHAnsi" w:hAnsi="Arial" w:cs="Arial"/>
          <w:b/>
          <w:bCs/>
          <w:sz w:val="22"/>
          <w:szCs w:val="22"/>
          <w:u w:val="single"/>
          <w:lang w:eastAsia="en-US"/>
        </w:rPr>
      </w:pPr>
      <w:r w:rsidRPr="00051E62">
        <w:rPr>
          <w:rFonts w:ascii="Arial" w:eastAsiaTheme="minorHAnsi" w:hAnsi="Arial" w:cs="Arial"/>
          <w:b/>
          <w:bCs/>
          <w:sz w:val="22"/>
          <w:szCs w:val="22"/>
          <w:u w:val="single"/>
          <w:lang w:eastAsia="en-US"/>
        </w:rPr>
        <w:t>Time management skills</w:t>
      </w:r>
    </w:p>
    <w:p w14:paraId="78895E62" w14:textId="77777777" w:rsidR="003B17A3" w:rsidRPr="00051E62" w:rsidRDefault="003B17A3" w:rsidP="003B17A3">
      <w:pPr>
        <w:spacing w:after="160" w:line="259" w:lineRule="auto"/>
        <w:rPr>
          <w:rFonts w:ascii="Arial" w:eastAsiaTheme="minorHAnsi" w:hAnsi="Arial" w:cs="Arial"/>
          <w:sz w:val="22"/>
          <w:szCs w:val="22"/>
          <w:lang w:eastAsia="en-US"/>
        </w:rPr>
      </w:pPr>
      <w:r w:rsidRPr="00051E62">
        <w:rPr>
          <w:rFonts w:ascii="Arial" w:eastAsiaTheme="minorHAnsi" w:hAnsi="Arial" w:cs="Arial"/>
          <w:sz w:val="22"/>
          <w:szCs w:val="22"/>
          <w:lang w:eastAsia="en-US"/>
        </w:rPr>
        <w:t>This module has taught me that time management is essential in order to be successful in anything I want to do. I’ve learnt I need to prioritise what’s important and not to fall into procrastination, I work full time and I’m a full-time university student, as well as a full-time mom. I know I have two assignments that are due in December, I’ve made sure I’ve got on to it straight away rather than leave it to the last minute. I need to leave time to go over anything that needs correcting or adding. I work nights, so I need to make sure that I’m doing some of my workday by day. Even if its 200 words a day. I’ve learnt to be organised with my timing and with anything I need to complete any tasks or work required from me. Before I would leave things till the last minute, I’m used to rushing around last minute and just hoping for the best. I have so much more potential, and I know that my poor time management has held me back a lot. This module has helped me learn the importance of staying focused and how critical it can be to lose my focus even for a minute. In employment, time management is one of the most important things you need in order to be a successful employee. If my time management skills are no good, then the chances of me performing good at work or even keeping my job is very unlikely.</w:t>
      </w:r>
    </w:p>
    <w:p w14:paraId="48F6D19C" w14:textId="77777777" w:rsidR="003B17A3" w:rsidRPr="00051E62" w:rsidRDefault="003B17A3" w:rsidP="003B17A3">
      <w:pPr>
        <w:spacing w:after="160" w:line="259" w:lineRule="auto"/>
        <w:rPr>
          <w:rFonts w:ascii="Arial" w:eastAsiaTheme="minorHAnsi" w:hAnsi="Arial" w:cs="Arial"/>
          <w:sz w:val="22"/>
          <w:szCs w:val="22"/>
          <w:lang w:eastAsia="en-US"/>
        </w:rPr>
      </w:pPr>
    </w:p>
    <w:p w14:paraId="3FD418D3" w14:textId="77777777" w:rsidR="003B17A3" w:rsidRPr="00051E62" w:rsidRDefault="003B17A3" w:rsidP="003B17A3">
      <w:pPr>
        <w:spacing w:after="160" w:line="259" w:lineRule="auto"/>
        <w:rPr>
          <w:rFonts w:ascii="Arial" w:eastAsiaTheme="minorHAnsi" w:hAnsi="Arial" w:cs="Arial"/>
          <w:b/>
          <w:bCs/>
          <w:sz w:val="22"/>
          <w:szCs w:val="22"/>
          <w:u w:val="single"/>
          <w:lang w:eastAsia="en-US"/>
        </w:rPr>
      </w:pPr>
      <w:r w:rsidRPr="00051E62">
        <w:rPr>
          <w:rFonts w:ascii="Arial" w:eastAsiaTheme="minorHAnsi" w:hAnsi="Arial" w:cs="Arial"/>
          <w:b/>
          <w:bCs/>
          <w:sz w:val="22"/>
          <w:szCs w:val="22"/>
          <w:u w:val="single"/>
          <w:lang w:eastAsia="en-US"/>
        </w:rPr>
        <w:t>Presentation skills</w:t>
      </w:r>
    </w:p>
    <w:p w14:paraId="46C9379C" w14:textId="77777777" w:rsidR="003B17A3" w:rsidRPr="00051E62" w:rsidRDefault="003B17A3" w:rsidP="003B17A3">
      <w:pPr>
        <w:spacing w:after="160" w:line="259" w:lineRule="auto"/>
        <w:rPr>
          <w:rFonts w:ascii="Arial" w:eastAsiaTheme="minorHAnsi" w:hAnsi="Arial" w:cs="Arial"/>
          <w:sz w:val="22"/>
          <w:szCs w:val="22"/>
          <w:lang w:eastAsia="en-US"/>
        </w:rPr>
      </w:pPr>
      <w:r w:rsidRPr="00051E62">
        <w:rPr>
          <w:rFonts w:ascii="Arial" w:eastAsiaTheme="minorHAnsi" w:hAnsi="Arial" w:cs="Arial"/>
          <w:sz w:val="22"/>
          <w:szCs w:val="22"/>
          <w:lang w:eastAsia="en-US"/>
        </w:rPr>
        <w:t>Before learning this module, I had absolutely no clue about presentations. And if I did do one, I would have definitely failed the ‘death by PowerPoint’. I’m someone who loves to add a lot of information, so when doing presentations, I would have so much written I could bore someone to sleep. I’ve learnt how to layout a presentation and the importance of doing so, I’ve also learnt there’s different techniques you use to keep the audience’s attention instead of losing it. Like using one sentence per slide and no more than six objects. And I’ve learnt how to present a presentation and how to engage properly with my audience. This has also boosted my confidence to present on my own as I can get really shy talking in front of multiple people at once, especially if I’m not confident in the work I’ve done. And I’ve always had nerves just before presenting which made me feel really uncomfortable, socially awkward, and disappointed in myself. But allowing me to demonstrate this in front of the class and learning the importance of presenting correctly and getting majority of good feedback, has made me feel so happy and proud of myself. It has given me that confidence to go on to be able to present more presentations in the future. I know in the future when presenting, I know the five tips to prevent a death by power point. I know how to engage and present the presentation to my audience correctly. And mostly my communication skills are so much better as I know how to speak more clearly and professionally, so this is a very good look for me.</w:t>
      </w:r>
    </w:p>
    <w:p w14:paraId="30673729" w14:textId="77777777" w:rsidR="003B17A3" w:rsidRPr="00051E62" w:rsidRDefault="003B17A3" w:rsidP="003B17A3">
      <w:pPr>
        <w:spacing w:after="160" w:line="259" w:lineRule="auto"/>
        <w:rPr>
          <w:rFonts w:ascii="Arial" w:eastAsiaTheme="minorHAnsi" w:hAnsi="Arial" w:cs="Arial"/>
          <w:sz w:val="22"/>
          <w:szCs w:val="22"/>
          <w:lang w:eastAsia="en-US"/>
        </w:rPr>
      </w:pPr>
    </w:p>
    <w:p w14:paraId="02BBF16C" w14:textId="77777777" w:rsidR="003B17A3" w:rsidRPr="00051E62" w:rsidRDefault="003B17A3" w:rsidP="003B17A3">
      <w:pPr>
        <w:spacing w:after="160" w:line="259" w:lineRule="auto"/>
        <w:rPr>
          <w:rFonts w:ascii="Arial" w:eastAsiaTheme="minorHAnsi" w:hAnsi="Arial" w:cs="Arial"/>
          <w:b/>
          <w:bCs/>
          <w:sz w:val="22"/>
          <w:szCs w:val="22"/>
          <w:u w:val="single"/>
          <w:lang w:eastAsia="en-US"/>
        </w:rPr>
      </w:pPr>
    </w:p>
    <w:p w14:paraId="7F296152" w14:textId="77777777" w:rsidR="003B17A3" w:rsidRPr="00051E62" w:rsidRDefault="003B17A3" w:rsidP="003B17A3">
      <w:pPr>
        <w:spacing w:after="160" w:line="259" w:lineRule="auto"/>
        <w:rPr>
          <w:rFonts w:ascii="Arial" w:eastAsiaTheme="minorHAnsi" w:hAnsi="Arial" w:cs="Arial"/>
          <w:b/>
          <w:bCs/>
          <w:sz w:val="22"/>
          <w:szCs w:val="22"/>
          <w:u w:val="single"/>
          <w:lang w:eastAsia="en-US"/>
        </w:rPr>
      </w:pPr>
    </w:p>
    <w:p w14:paraId="7187839F" w14:textId="77777777" w:rsidR="003B17A3" w:rsidRPr="00051E62" w:rsidRDefault="003B17A3" w:rsidP="003B17A3">
      <w:pPr>
        <w:spacing w:after="160" w:line="259" w:lineRule="auto"/>
        <w:rPr>
          <w:rFonts w:ascii="Arial" w:eastAsiaTheme="minorHAnsi" w:hAnsi="Arial" w:cs="Arial"/>
          <w:b/>
          <w:bCs/>
          <w:sz w:val="22"/>
          <w:szCs w:val="22"/>
          <w:u w:val="single"/>
          <w:lang w:eastAsia="en-US"/>
        </w:rPr>
      </w:pPr>
      <w:r w:rsidRPr="00051E62">
        <w:rPr>
          <w:rFonts w:ascii="Arial" w:eastAsiaTheme="minorHAnsi" w:hAnsi="Arial" w:cs="Arial"/>
          <w:b/>
          <w:bCs/>
          <w:sz w:val="22"/>
          <w:szCs w:val="22"/>
          <w:u w:val="single"/>
          <w:lang w:eastAsia="en-US"/>
        </w:rPr>
        <w:t>Team working skills</w:t>
      </w:r>
    </w:p>
    <w:p w14:paraId="76D14CD7" w14:textId="77777777" w:rsidR="003B17A3" w:rsidRPr="00051E62" w:rsidRDefault="003B17A3" w:rsidP="003B17A3">
      <w:pPr>
        <w:spacing w:after="160" w:line="259" w:lineRule="auto"/>
        <w:rPr>
          <w:rFonts w:ascii="Arial" w:eastAsiaTheme="minorHAnsi" w:hAnsi="Arial" w:cs="Arial"/>
          <w:sz w:val="22"/>
          <w:szCs w:val="22"/>
          <w:lang w:eastAsia="en-US"/>
        </w:rPr>
      </w:pPr>
      <w:r w:rsidRPr="00051E62">
        <w:rPr>
          <w:rFonts w:ascii="Arial" w:eastAsiaTheme="minorHAnsi" w:hAnsi="Arial" w:cs="Arial"/>
          <w:sz w:val="22"/>
          <w:szCs w:val="22"/>
          <w:lang w:eastAsia="en-US"/>
        </w:rPr>
        <w:t>I’m used to doing everything on my own majority of the time, so working as a team is something new for me. I’m one of those people who like to think I can do everything on my own. I would struggle doing something on my own rather than ask for help or work as a team. And when in a team I wasn’t very useful as I wouldn’t really participate. Being given tasks on this module which required me being in a group has really helped me with my team working skills hugely. I’m able to share my ideas confidently with a group of people while also listening to group members ideas and taking them on board. Before I was the solo worker or when in a team id be the listener who would just go with the flow, rather than share my input. Now I’m able to get just as involved as anyone else in the team. This has also taught me to be very patient, as before I was quite impatient and ignorant to everyone’s different learning capabilities. For example, communication barriers, I would get really frustrated working with someone who has language barrier. Now I’m able to communicate very well and understand that everyone is on different levels of learning and understanding so you have to adjust to them and work together accordingly. I’m able to work well with people who don’t have great communication skills and struggle with the language barrier. I’ve also learnt how to help and lead a team which I feel is very important sometimes, as every team needs a captain and sometimes that captain has to be you. Most jobs carry out tasks which require teamwork and I’m confident that I will be a great team player and contribute to my teams work and efforts. I’m already using these skills at work now. I’m able to discuss with my teammates what is going on in my workplace and how to add things in place to make it a better environment to work in. When doing problem solving at work, teamwork becomes extremely handy, I’m able to work with my team and communicate with them to get to the solution of a problem. I don’t let their differences effect my behaviour as being a great team player. This module has made me more eager to be a part of and engage in more teamwork opportunities as this is also fun, I find it interesting seeing other people’s views and looking at things from their perspective. It’s good to give people a chance as you never know what a person can bring to your table.</w:t>
      </w:r>
    </w:p>
    <w:p w14:paraId="567DCB77" w14:textId="77777777" w:rsidR="003B17A3" w:rsidRPr="00051E62" w:rsidRDefault="003B17A3" w:rsidP="003B17A3">
      <w:pPr>
        <w:spacing w:after="160" w:line="259" w:lineRule="auto"/>
        <w:rPr>
          <w:rFonts w:ascii="Arial" w:eastAsiaTheme="minorHAnsi" w:hAnsi="Arial" w:cs="Arial"/>
          <w:sz w:val="22"/>
          <w:szCs w:val="22"/>
          <w:lang w:eastAsia="en-US"/>
        </w:rPr>
      </w:pPr>
    </w:p>
    <w:p w14:paraId="32F37BB5" w14:textId="77777777" w:rsidR="003B17A3" w:rsidRPr="00051E62" w:rsidRDefault="003B17A3" w:rsidP="003B17A3">
      <w:pPr>
        <w:spacing w:after="160" w:line="259" w:lineRule="auto"/>
        <w:rPr>
          <w:rFonts w:ascii="Arial" w:eastAsiaTheme="minorHAnsi" w:hAnsi="Arial" w:cs="Arial"/>
          <w:b/>
          <w:bCs/>
          <w:sz w:val="22"/>
          <w:szCs w:val="22"/>
          <w:u w:val="single"/>
          <w:lang w:eastAsia="en-US"/>
        </w:rPr>
      </w:pPr>
    </w:p>
    <w:p w14:paraId="41DDA2AC" w14:textId="77777777" w:rsidR="003B17A3" w:rsidRPr="00051E62" w:rsidRDefault="003B17A3" w:rsidP="003B17A3">
      <w:pPr>
        <w:spacing w:after="160" w:line="259" w:lineRule="auto"/>
        <w:rPr>
          <w:rFonts w:ascii="Arial" w:eastAsiaTheme="minorHAnsi" w:hAnsi="Arial" w:cs="Arial"/>
          <w:b/>
          <w:bCs/>
          <w:sz w:val="22"/>
          <w:szCs w:val="22"/>
          <w:u w:val="single"/>
          <w:lang w:eastAsia="en-US"/>
        </w:rPr>
      </w:pPr>
    </w:p>
    <w:p w14:paraId="6EB68B1B" w14:textId="77777777" w:rsidR="003B17A3" w:rsidRPr="00051E62" w:rsidRDefault="003B17A3" w:rsidP="003B17A3">
      <w:pPr>
        <w:spacing w:after="160" w:line="259" w:lineRule="auto"/>
        <w:rPr>
          <w:rFonts w:ascii="Arial" w:eastAsiaTheme="minorHAnsi" w:hAnsi="Arial" w:cs="Arial"/>
          <w:b/>
          <w:bCs/>
          <w:sz w:val="22"/>
          <w:szCs w:val="22"/>
          <w:u w:val="single"/>
          <w:lang w:eastAsia="en-US"/>
        </w:rPr>
      </w:pPr>
      <w:r w:rsidRPr="00051E62">
        <w:rPr>
          <w:rFonts w:ascii="Arial" w:eastAsiaTheme="minorHAnsi" w:hAnsi="Arial" w:cs="Arial"/>
          <w:b/>
          <w:bCs/>
          <w:sz w:val="22"/>
          <w:szCs w:val="22"/>
          <w:u w:val="single"/>
          <w:lang w:eastAsia="en-US"/>
        </w:rPr>
        <w:t>Planning and Organisation skills</w:t>
      </w:r>
    </w:p>
    <w:p w14:paraId="6C0376DA" w14:textId="77777777" w:rsidR="003B17A3" w:rsidRPr="00051E62" w:rsidRDefault="003B17A3" w:rsidP="003B17A3">
      <w:pPr>
        <w:spacing w:after="160" w:line="259" w:lineRule="auto"/>
        <w:rPr>
          <w:rFonts w:ascii="Arial" w:eastAsiaTheme="minorHAnsi" w:hAnsi="Arial" w:cs="Arial"/>
          <w:sz w:val="22"/>
          <w:szCs w:val="22"/>
          <w:lang w:eastAsia="en-US"/>
        </w:rPr>
      </w:pPr>
      <w:r w:rsidRPr="00051E62">
        <w:rPr>
          <w:rFonts w:ascii="Arial" w:eastAsiaTheme="minorHAnsi" w:hAnsi="Arial" w:cs="Arial"/>
          <w:sz w:val="22"/>
          <w:szCs w:val="22"/>
          <w:lang w:eastAsia="en-US"/>
        </w:rPr>
        <w:t xml:space="preserve">My planning and organisation skills before learning this module were appalling if I’m totally honest. I really struggled with being organised and I most certainly struggled with planning ahead. For me, this skill is similar to time management, apart from with planning and organising, it’s what determines whether you have the time to manage or not to begin with. It’s what happens before any time is put into place. Learning different skills and their uses in this module has shown me a planning is very important. I really did underestimate the power of planning. Without a plan in place, you can’t organise anything. I’ve learnt that putting plans in place makes things so much easier and it allows things to go smoothly. Organising is very important as it keeps a good structure. If there’s no structure, then everything will be all over the place. Not planning and organising previously made things so much more </w:t>
      </w:r>
      <w:r w:rsidRPr="00051E62">
        <w:rPr>
          <w:rFonts w:ascii="Arial" w:eastAsiaTheme="minorHAnsi" w:hAnsi="Arial" w:cs="Arial"/>
          <w:sz w:val="22"/>
          <w:szCs w:val="22"/>
          <w:lang w:eastAsia="en-US"/>
        </w:rPr>
        <w:lastRenderedPageBreak/>
        <w:t>difficult for me. I would get really anxious as I had nothing in place to follow and nothing organised. Everything was just left for me to think on the spot. I began to learn about this skill while learning this module. When given a classroom task, I was able to plan and brainstorm my answers and ideas. I then organised it by structuring the order I was going to present it in. I felt so much more prepared and confident as I knew I had laid out everything which allowed me to present as smooth as butter. I understand din the workplace planning and organising is essential and so important. Especially with the type of work I do, which is supported living. I need to plan ahead and plan for many different outcomes like if a client tries to attack me, I need to plan what methods of training I will use. I need to organise the client’s medication and plan the times to give each client their dose. In the type of work I do, if planning and organisation skills are not implemented, one small fallback can cause a lot of damage and cost me my job. For example, if I didn’t plan and organise who has what medication and what time. I can easily fall into giving a client the wrong medication or even giving them medication to the wrong time. Which effects that client as they suffer with mental health issues, now if they started behaving really bad or if they had an allergic reaction this would be due to my lack of planning and organisation skills. Even something as simple as not having a pen and paper to record what time the clients took the medication is very important. You have to always plan and organise; this module has helped me do that by allowing me to think ahead and prepare for what’s coming ahead.</w:t>
      </w:r>
    </w:p>
    <w:p w14:paraId="5BF386B3" w14:textId="77777777" w:rsidR="003B17A3" w:rsidRPr="00051E62" w:rsidRDefault="003B17A3" w:rsidP="003B17A3">
      <w:pPr>
        <w:spacing w:after="160" w:line="259" w:lineRule="auto"/>
        <w:rPr>
          <w:rFonts w:ascii="Arial" w:eastAsiaTheme="minorHAnsi" w:hAnsi="Arial" w:cs="Arial"/>
          <w:sz w:val="22"/>
          <w:szCs w:val="22"/>
          <w:lang w:eastAsia="en-US"/>
        </w:rPr>
      </w:pPr>
    </w:p>
    <w:p w14:paraId="28836475" w14:textId="77777777" w:rsidR="003B17A3" w:rsidRDefault="003B17A3" w:rsidP="003B17A3">
      <w:pPr>
        <w:spacing w:after="160" w:line="259" w:lineRule="auto"/>
        <w:rPr>
          <w:rFonts w:ascii="Arial" w:eastAsiaTheme="minorHAnsi" w:hAnsi="Arial" w:cs="Arial"/>
          <w:b/>
          <w:bCs/>
          <w:sz w:val="22"/>
          <w:szCs w:val="22"/>
          <w:u w:val="single"/>
          <w:lang w:eastAsia="en-US"/>
        </w:rPr>
      </w:pPr>
    </w:p>
    <w:p w14:paraId="53B1B7C4" w14:textId="77777777" w:rsidR="003B17A3" w:rsidRPr="00051E62" w:rsidRDefault="003B17A3" w:rsidP="003B17A3">
      <w:pPr>
        <w:spacing w:after="160" w:line="259" w:lineRule="auto"/>
        <w:rPr>
          <w:rFonts w:ascii="Arial" w:eastAsiaTheme="minorHAnsi" w:hAnsi="Arial" w:cs="Arial"/>
          <w:b/>
          <w:bCs/>
          <w:sz w:val="22"/>
          <w:szCs w:val="22"/>
          <w:u w:val="single"/>
          <w:lang w:eastAsia="en-US"/>
        </w:rPr>
      </w:pPr>
      <w:r w:rsidRPr="00051E62">
        <w:rPr>
          <w:rFonts w:ascii="Arial" w:eastAsiaTheme="minorHAnsi" w:hAnsi="Arial" w:cs="Arial"/>
          <w:b/>
          <w:bCs/>
          <w:sz w:val="22"/>
          <w:szCs w:val="22"/>
          <w:u w:val="single"/>
          <w:lang w:eastAsia="en-US"/>
        </w:rPr>
        <w:t>Note taking skills</w:t>
      </w:r>
    </w:p>
    <w:p w14:paraId="63E3BD2E" w14:textId="77777777" w:rsidR="003B17A3" w:rsidRPr="00051E62" w:rsidRDefault="003B17A3" w:rsidP="003B17A3">
      <w:pPr>
        <w:spacing w:after="160" w:line="259" w:lineRule="auto"/>
        <w:rPr>
          <w:rFonts w:ascii="Arial" w:eastAsiaTheme="minorHAnsi" w:hAnsi="Arial" w:cs="Arial"/>
          <w:sz w:val="22"/>
          <w:szCs w:val="22"/>
          <w:lang w:eastAsia="en-US"/>
        </w:rPr>
      </w:pPr>
      <w:r w:rsidRPr="00051E62">
        <w:rPr>
          <w:rFonts w:ascii="Arial" w:eastAsiaTheme="minorHAnsi" w:hAnsi="Arial" w:cs="Arial"/>
          <w:sz w:val="22"/>
          <w:szCs w:val="22"/>
          <w:lang w:eastAsia="en-US"/>
        </w:rPr>
        <w:t>One of the skills I enjoyed learning the most was note taking, I’ve always been a person who likes to take notes as I can struggle receiving a lot of information all at once. When I take notes its more so I can simplify the information being given to me, so when I reread it later, I understand as I’ve wrote it in a way for me to comprehend. One mistake I was doing was writing a whole essay and writing almost word for word all the information that I was receiving, so when I would come back to it at a later date, I would feel extremely lost, and I then start panicking and getting very frustrated. Now I’ve learnt how to take notes properly to give me that better understanding of what I’m learning. I’m aware that you have to spend as much time listening, instead of writing, so some things I can remember in the back of my mind the rest is written down. I’m able to lay my notes out neatly on paper, rather than looking at my notes and just seeing words on paper all over the place. Using colour is very helpful as it gives me a chance to organise the notes and work, I’m writing up. For a visual learner like me, colour is everything as I can understand my notes before reading, just by looking at the colours. I aim to get into detective work in the future and I know note taking is very important as you need to write the smallest and most important details down. When you’re messing with evidence you can’t afford to make any mistakes. I’m able to correctly take notes down while storing information in my mind. I know that if I need to look back at my notes it won’t be confusing as I have done it correctly. Which will allow me to carry out my work in the workplace smoothly.</w:t>
      </w:r>
    </w:p>
    <w:p w14:paraId="32DD8BE4" w14:textId="77777777" w:rsidR="003B17A3" w:rsidRPr="00051E62" w:rsidRDefault="003B17A3" w:rsidP="003B17A3">
      <w:pPr>
        <w:spacing w:after="160" w:line="259" w:lineRule="auto"/>
        <w:rPr>
          <w:rFonts w:ascii="Arial" w:eastAsiaTheme="minorHAnsi" w:hAnsi="Arial" w:cs="Arial"/>
          <w:sz w:val="22"/>
          <w:szCs w:val="22"/>
          <w:lang w:eastAsia="en-US"/>
        </w:rPr>
      </w:pPr>
    </w:p>
    <w:p w14:paraId="784C7F2B" w14:textId="77777777" w:rsidR="003B17A3" w:rsidRPr="00051E62" w:rsidRDefault="003B17A3" w:rsidP="003B17A3">
      <w:pPr>
        <w:spacing w:after="160" w:line="259" w:lineRule="auto"/>
        <w:rPr>
          <w:rFonts w:ascii="Arial" w:eastAsiaTheme="minorHAnsi" w:hAnsi="Arial" w:cs="Arial"/>
          <w:b/>
          <w:bCs/>
          <w:sz w:val="22"/>
          <w:szCs w:val="22"/>
          <w:u w:val="single"/>
          <w:lang w:eastAsia="en-US"/>
        </w:rPr>
      </w:pPr>
    </w:p>
    <w:p w14:paraId="29B7908E" w14:textId="77777777" w:rsidR="003B17A3" w:rsidRPr="00051E62" w:rsidRDefault="003B17A3" w:rsidP="003B17A3">
      <w:pPr>
        <w:spacing w:after="160" w:line="259" w:lineRule="auto"/>
        <w:rPr>
          <w:rFonts w:ascii="Arial" w:eastAsiaTheme="minorHAnsi" w:hAnsi="Arial" w:cs="Arial"/>
          <w:b/>
          <w:bCs/>
          <w:sz w:val="22"/>
          <w:szCs w:val="22"/>
          <w:u w:val="single"/>
          <w:lang w:eastAsia="en-US"/>
        </w:rPr>
      </w:pPr>
    </w:p>
    <w:p w14:paraId="76C1BAA5" w14:textId="77777777" w:rsidR="003B17A3" w:rsidRDefault="003B17A3" w:rsidP="003B17A3">
      <w:pPr>
        <w:spacing w:after="160" w:line="259" w:lineRule="auto"/>
        <w:rPr>
          <w:rFonts w:ascii="Arial" w:eastAsiaTheme="minorHAnsi" w:hAnsi="Arial" w:cs="Arial"/>
          <w:b/>
          <w:bCs/>
          <w:sz w:val="22"/>
          <w:szCs w:val="22"/>
          <w:u w:val="single"/>
          <w:lang w:eastAsia="en-US"/>
        </w:rPr>
      </w:pPr>
    </w:p>
    <w:p w14:paraId="02315BDA" w14:textId="559CADBB" w:rsidR="003B17A3" w:rsidRPr="00051E62" w:rsidRDefault="003B17A3" w:rsidP="003B17A3">
      <w:pPr>
        <w:spacing w:after="160" w:line="259" w:lineRule="auto"/>
        <w:rPr>
          <w:rFonts w:ascii="Arial" w:eastAsiaTheme="minorHAnsi" w:hAnsi="Arial" w:cs="Arial"/>
          <w:b/>
          <w:bCs/>
          <w:sz w:val="22"/>
          <w:szCs w:val="22"/>
          <w:u w:val="single"/>
          <w:lang w:eastAsia="en-US"/>
        </w:rPr>
      </w:pPr>
      <w:r w:rsidRPr="00051E62">
        <w:rPr>
          <w:rFonts w:ascii="Arial" w:eastAsiaTheme="minorHAnsi" w:hAnsi="Arial" w:cs="Arial"/>
          <w:b/>
          <w:bCs/>
          <w:sz w:val="22"/>
          <w:szCs w:val="22"/>
          <w:u w:val="single"/>
          <w:lang w:eastAsia="en-US"/>
        </w:rPr>
        <w:lastRenderedPageBreak/>
        <w:t>Conclusion</w:t>
      </w:r>
    </w:p>
    <w:p w14:paraId="3A9D5984" w14:textId="77777777" w:rsidR="003B17A3" w:rsidRPr="00051E62" w:rsidRDefault="003B17A3" w:rsidP="003B17A3">
      <w:pPr>
        <w:spacing w:after="160" w:line="259" w:lineRule="auto"/>
        <w:rPr>
          <w:rFonts w:ascii="Arial" w:eastAsiaTheme="minorHAnsi" w:hAnsi="Arial" w:cs="Arial"/>
          <w:sz w:val="22"/>
          <w:szCs w:val="22"/>
          <w:lang w:eastAsia="en-US"/>
        </w:rPr>
      </w:pPr>
      <w:r w:rsidRPr="00051E62">
        <w:rPr>
          <w:rFonts w:ascii="Arial" w:eastAsiaTheme="minorHAnsi" w:hAnsi="Arial" w:cs="Arial"/>
          <w:sz w:val="22"/>
          <w:szCs w:val="22"/>
          <w:lang w:eastAsia="en-US"/>
        </w:rPr>
        <w:t>I always knew having certain skills was needed as its important especially in the workplace, but I didn’t know the depth of how important it is. It’s so easy to make the smallest and most simple mistakes, yet these can have a big impact on interfering with your work or everyday tasks. This module has given me so much practice not only on learning new employability skills but also enhanced the current skills that I already have. I started this module, and I remembered a task we all had was to look at some jobs and see if we meet the requirements for the job. I can honestly say that there were many jobs that I wasn’t suitable for as I didn’t have the necessary skills needed. Now I can confidently say there’s so much more jobs I’d be suitable for, as I have the skills required. Getting a job can be very easy but keeping it is another story. In order to successfully carry out the work or task given to you, you need to understand the required employability skills, why it’s used and why it’s so important. And how you’re going to carry out that skill.</w:t>
      </w:r>
    </w:p>
    <w:p w14:paraId="417FF3F3" w14:textId="77777777" w:rsidR="003B17A3" w:rsidRDefault="003B17A3" w:rsidP="003B17A3">
      <w:pPr>
        <w:rPr>
          <w:rFonts w:ascii="Arial" w:hAnsi="Arial" w:cs="Arial"/>
          <w:color w:val="1A1A1A"/>
          <w:sz w:val="22"/>
          <w:szCs w:val="22"/>
          <w:shd w:val="clear" w:color="auto" w:fill="FFFFFF"/>
        </w:rPr>
      </w:pPr>
    </w:p>
    <w:p w14:paraId="64BE7755" w14:textId="77777777" w:rsidR="003B17A3" w:rsidRPr="00594C1B" w:rsidRDefault="003B17A3" w:rsidP="003B17A3">
      <w:pPr>
        <w:rPr>
          <w:rFonts w:ascii="Arial" w:hAnsi="Arial" w:cs="Arial"/>
          <w:sz w:val="22"/>
          <w:szCs w:val="22"/>
        </w:rPr>
      </w:pPr>
    </w:p>
    <w:p w14:paraId="44FE0090" w14:textId="423A41C5" w:rsidR="00CD66FE" w:rsidRPr="007A0482" w:rsidRDefault="00CD66FE">
      <w:pPr>
        <w:rPr>
          <w:rFonts w:ascii="Arial" w:hAnsi="Arial" w:cs="Arial"/>
          <w:sz w:val="24"/>
          <w:szCs w:val="24"/>
        </w:rPr>
      </w:pPr>
    </w:p>
    <w:sectPr w:rsidR="00CD66FE" w:rsidRPr="007A04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0E1EA" w14:textId="77777777" w:rsidR="00FA619B" w:rsidRDefault="00FA619B" w:rsidP="003B17A3">
      <w:r>
        <w:separator/>
      </w:r>
    </w:p>
  </w:endnote>
  <w:endnote w:type="continuationSeparator" w:id="0">
    <w:p w14:paraId="2ACC9E04" w14:textId="77777777" w:rsidR="00FA619B" w:rsidRDefault="00FA619B" w:rsidP="003B17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0CF425" w14:textId="77777777" w:rsidR="00FA619B" w:rsidRDefault="00FA619B" w:rsidP="003B17A3">
      <w:r>
        <w:separator/>
      </w:r>
    </w:p>
  </w:footnote>
  <w:footnote w:type="continuationSeparator" w:id="0">
    <w:p w14:paraId="4B83FBC9" w14:textId="77777777" w:rsidR="00FA619B" w:rsidRDefault="00FA619B" w:rsidP="003B17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F2692"/>
    <w:multiLevelType w:val="hybridMultilevel"/>
    <w:tmpl w:val="AD3A0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C7C"/>
    <w:rsid w:val="0002092F"/>
    <w:rsid w:val="00040B1F"/>
    <w:rsid w:val="000A0D42"/>
    <w:rsid w:val="001B6FF6"/>
    <w:rsid w:val="0022415A"/>
    <w:rsid w:val="00232533"/>
    <w:rsid w:val="002F408D"/>
    <w:rsid w:val="003B17A3"/>
    <w:rsid w:val="003B30F9"/>
    <w:rsid w:val="003C1A59"/>
    <w:rsid w:val="00473D93"/>
    <w:rsid w:val="004845B4"/>
    <w:rsid w:val="0053426B"/>
    <w:rsid w:val="005B5667"/>
    <w:rsid w:val="005D1470"/>
    <w:rsid w:val="006762A8"/>
    <w:rsid w:val="006A2136"/>
    <w:rsid w:val="007056CF"/>
    <w:rsid w:val="007227F3"/>
    <w:rsid w:val="00775D3E"/>
    <w:rsid w:val="007A0482"/>
    <w:rsid w:val="0084182A"/>
    <w:rsid w:val="00897FAC"/>
    <w:rsid w:val="008D59A9"/>
    <w:rsid w:val="008E6C34"/>
    <w:rsid w:val="00975C7C"/>
    <w:rsid w:val="009772A1"/>
    <w:rsid w:val="00990133"/>
    <w:rsid w:val="009A742F"/>
    <w:rsid w:val="00BF582A"/>
    <w:rsid w:val="00C0232A"/>
    <w:rsid w:val="00CD66FE"/>
    <w:rsid w:val="00D3551F"/>
    <w:rsid w:val="00D37FC8"/>
    <w:rsid w:val="00DC5632"/>
    <w:rsid w:val="00DF1ED5"/>
    <w:rsid w:val="00E276F4"/>
    <w:rsid w:val="00F23C79"/>
    <w:rsid w:val="00FA619B"/>
    <w:rsid w:val="00FE2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8790A"/>
  <w15:chartTrackingRefBased/>
  <w15:docId w15:val="{2671961E-9D15-4531-9E82-6D8ADEC11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17A3"/>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45B4"/>
    <w:pPr>
      <w:spacing w:after="160" w:line="259" w:lineRule="auto"/>
      <w:ind w:left="720"/>
      <w:contextualSpacing/>
    </w:pPr>
    <w:rPr>
      <w:rFonts w:asciiTheme="minorHAnsi" w:eastAsiaTheme="minorHAnsi" w:hAnsiTheme="minorHAnsi" w:cstheme="minorBidi"/>
      <w:sz w:val="22"/>
      <w:szCs w:val="22"/>
      <w:lang w:eastAsia="en-US"/>
    </w:rPr>
  </w:style>
  <w:style w:type="paragraph" w:styleId="Header">
    <w:name w:val="header"/>
    <w:basedOn w:val="Normal"/>
    <w:link w:val="HeaderChar"/>
    <w:uiPriority w:val="99"/>
    <w:unhideWhenUsed/>
    <w:rsid w:val="003B17A3"/>
    <w:pPr>
      <w:tabs>
        <w:tab w:val="center" w:pos="4513"/>
        <w:tab w:val="right" w:pos="9026"/>
      </w:tabs>
    </w:pPr>
  </w:style>
  <w:style w:type="character" w:customStyle="1" w:styleId="HeaderChar">
    <w:name w:val="Header Char"/>
    <w:basedOn w:val="DefaultParagraphFont"/>
    <w:link w:val="Header"/>
    <w:uiPriority w:val="99"/>
    <w:rsid w:val="003B17A3"/>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B17A3"/>
    <w:pPr>
      <w:tabs>
        <w:tab w:val="center" w:pos="4513"/>
        <w:tab w:val="right" w:pos="9026"/>
      </w:tabs>
    </w:pPr>
  </w:style>
  <w:style w:type="character" w:customStyle="1" w:styleId="FooterChar">
    <w:name w:val="Footer Char"/>
    <w:basedOn w:val="DefaultParagraphFont"/>
    <w:link w:val="Footer"/>
    <w:uiPriority w:val="99"/>
    <w:rsid w:val="003B17A3"/>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1629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1722</Words>
  <Characters>9816</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Natelle Charde Marcus (2108197)</dc:creator>
  <cp:keywords/>
  <dc:description/>
  <cp:lastModifiedBy>Natelle Charde Marcus (2108197)</cp:lastModifiedBy>
  <cp:revision>2</cp:revision>
  <dcterms:created xsi:type="dcterms:W3CDTF">2021-12-07T05:41:00Z</dcterms:created>
  <dcterms:modified xsi:type="dcterms:W3CDTF">2021-12-07T05:41:00Z</dcterms:modified>
</cp:coreProperties>
</file>