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pPr w:leftFromText="180" w:rightFromText="180" w:vertAnchor="text" w:horzAnchor="margin" w:tblpXSpec="center" w:tblpY="56"/>
        <w:tblW w:w="9218" w:type="dxa"/>
        <w:tblLook w:val="04A0" w:firstRow="1" w:lastRow="0" w:firstColumn="1" w:lastColumn="0" w:noHBand="0" w:noVBand="1"/>
      </w:tblPr>
      <w:tblGrid>
        <w:gridCol w:w="4609"/>
        <w:gridCol w:w="4609"/>
      </w:tblGrid>
      <w:tr w:rsidR="00BC1246" w14:paraId="50827679" w14:textId="77777777" w:rsidTr="00A44149">
        <w:trPr>
          <w:trHeight w:val="429"/>
        </w:trPr>
        <w:tc>
          <w:tcPr>
            <w:tcW w:w="4609" w:type="dxa"/>
          </w:tcPr>
          <w:p w14:paraId="5D78913E" w14:textId="77777777" w:rsidR="00BC1246" w:rsidRPr="00464FFE" w:rsidRDefault="00BC1246" w:rsidP="00A44149">
            <w:pPr>
              <w:spacing w:line="360" w:lineRule="auto"/>
              <w:rPr>
                <w:rFonts w:ascii="Arial" w:hAnsi="Arial" w:cs="Arial"/>
              </w:rPr>
            </w:pPr>
            <w:r w:rsidRPr="00464FFE">
              <w:rPr>
                <w:rFonts w:ascii="Arial" w:hAnsi="Arial" w:cs="Arial"/>
              </w:rPr>
              <w:t>Student Name</w:t>
            </w:r>
          </w:p>
        </w:tc>
        <w:tc>
          <w:tcPr>
            <w:tcW w:w="4609" w:type="dxa"/>
          </w:tcPr>
          <w:p w14:paraId="7568CCB7" w14:textId="77777777" w:rsidR="00BC1246" w:rsidRPr="001E0C94" w:rsidRDefault="00BC1246" w:rsidP="00A44149">
            <w:pPr>
              <w:rPr>
                <w:rFonts w:ascii="Arial" w:hAnsi="Arial" w:cs="Arial"/>
              </w:rPr>
            </w:pPr>
            <w:r w:rsidRPr="001E0C94">
              <w:rPr>
                <w:rFonts w:ascii="Arial" w:hAnsi="Arial" w:cs="Arial"/>
              </w:rPr>
              <w:t>Nordia Patrice Baker</w:t>
            </w:r>
          </w:p>
        </w:tc>
      </w:tr>
      <w:tr w:rsidR="00BC1246" w14:paraId="1E4F7DC0" w14:textId="77777777" w:rsidTr="00A44149">
        <w:trPr>
          <w:trHeight w:val="318"/>
        </w:trPr>
        <w:tc>
          <w:tcPr>
            <w:tcW w:w="4609" w:type="dxa"/>
          </w:tcPr>
          <w:p w14:paraId="3807F2AC" w14:textId="77777777" w:rsidR="00BC1246" w:rsidRPr="00464FFE" w:rsidRDefault="00BC1246" w:rsidP="00A44149">
            <w:pPr>
              <w:rPr>
                <w:rFonts w:ascii="Arial" w:hAnsi="Arial" w:cs="Arial"/>
              </w:rPr>
            </w:pPr>
            <w:r w:rsidRPr="00464FFE">
              <w:rPr>
                <w:rFonts w:ascii="Arial" w:hAnsi="Arial" w:cs="Arial"/>
              </w:rPr>
              <w:t>Student number</w:t>
            </w:r>
          </w:p>
        </w:tc>
        <w:tc>
          <w:tcPr>
            <w:tcW w:w="4609" w:type="dxa"/>
          </w:tcPr>
          <w:p w14:paraId="23F58DD9" w14:textId="77777777" w:rsidR="00BC1246" w:rsidRPr="001E0C94" w:rsidRDefault="00BC1246" w:rsidP="00A44149">
            <w:pPr>
              <w:rPr>
                <w:rFonts w:ascii="Arial" w:hAnsi="Arial" w:cs="Arial"/>
              </w:rPr>
            </w:pPr>
            <w:r w:rsidRPr="001E0C94">
              <w:rPr>
                <w:rFonts w:ascii="Arial" w:hAnsi="Arial" w:cs="Arial"/>
              </w:rPr>
              <w:t>1813361</w:t>
            </w:r>
          </w:p>
        </w:tc>
      </w:tr>
      <w:tr w:rsidR="00BC1246" w14:paraId="39D92BCE" w14:textId="77777777" w:rsidTr="00A44149">
        <w:trPr>
          <w:trHeight w:val="609"/>
        </w:trPr>
        <w:tc>
          <w:tcPr>
            <w:tcW w:w="4609" w:type="dxa"/>
          </w:tcPr>
          <w:p w14:paraId="6A97DFE7" w14:textId="77777777" w:rsidR="00BC1246" w:rsidRPr="00464FFE" w:rsidRDefault="00BC1246" w:rsidP="00A44149">
            <w:pPr>
              <w:rPr>
                <w:rFonts w:ascii="Arial" w:hAnsi="Arial" w:cs="Arial"/>
              </w:rPr>
            </w:pPr>
            <w:r w:rsidRPr="00464FFE">
              <w:rPr>
                <w:rFonts w:ascii="Arial" w:hAnsi="Arial" w:cs="Arial"/>
              </w:rPr>
              <w:t>Module Title</w:t>
            </w:r>
          </w:p>
        </w:tc>
        <w:tc>
          <w:tcPr>
            <w:tcW w:w="4609" w:type="dxa"/>
          </w:tcPr>
          <w:p w14:paraId="5F7580C0" w14:textId="52178EDB" w:rsidR="00BC1246" w:rsidRPr="001E0C94" w:rsidRDefault="00BC1246" w:rsidP="00A44149">
            <w:pPr>
              <w:rPr>
                <w:rFonts w:ascii="Arial" w:hAnsi="Arial" w:cs="Arial"/>
              </w:rPr>
            </w:pPr>
            <w:r w:rsidRPr="001E0C94">
              <w:rPr>
                <w:rFonts w:ascii="Arial" w:hAnsi="Arial" w:cs="Arial"/>
              </w:rPr>
              <w:t xml:space="preserve">BSc Health and social care – </w:t>
            </w:r>
            <w:r w:rsidR="00A70365">
              <w:rPr>
                <w:rFonts w:ascii="Arial" w:hAnsi="Arial" w:cs="Arial"/>
              </w:rPr>
              <w:t>Health, Wellbeing and Sustainable Development</w:t>
            </w:r>
          </w:p>
        </w:tc>
      </w:tr>
      <w:tr w:rsidR="00BC1246" w14:paraId="4F24E29A" w14:textId="77777777" w:rsidTr="00A44149">
        <w:trPr>
          <w:trHeight w:val="304"/>
        </w:trPr>
        <w:tc>
          <w:tcPr>
            <w:tcW w:w="4609" w:type="dxa"/>
          </w:tcPr>
          <w:p w14:paraId="5B724072" w14:textId="77777777" w:rsidR="00BC1246" w:rsidRPr="00464FFE" w:rsidRDefault="00BC1246" w:rsidP="00A44149">
            <w:pPr>
              <w:rPr>
                <w:rFonts w:ascii="Arial" w:hAnsi="Arial" w:cs="Arial"/>
              </w:rPr>
            </w:pPr>
            <w:r w:rsidRPr="00464FFE">
              <w:rPr>
                <w:rFonts w:ascii="Arial" w:hAnsi="Arial" w:cs="Arial"/>
              </w:rPr>
              <w:t>Module code</w:t>
            </w:r>
          </w:p>
        </w:tc>
        <w:tc>
          <w:tcPr>
            <w:tcW w:w="4609" w:type="dxa"/>
          </w:tcPr>
          <w:p w14:paraId="491F419C" w14:textId="278B28FD" w:rsidR="00BC1246" w:rsidRPr="001E0C94" w:rsidRDefault="00BC1246" w:rsidP="00A44149">
            <w:pPr>
              <w:rPr>
                <w:rFonts w:ascii="Arial" w:hAnsi="Arial" w:cs="Arial"/>
              </w:rPr>
            </w:pPr>
            <w:r w:rsidRPr="001E0C94">
              <w:rPr>
                <w:rFonts w:ascii="Arial" w:hAnsi="Arial" w:cs="Arial"/>
              </w:rPr>
              <w:t>BMHP</w:t>
            </w:r>
            <w:r w:rsidR="000B2C5E">
              <w:rPr>
                <w:rFonts w:ascii="Arial" w:hAnsi="Arial" w:cs="Arial"/>
              </w:rPr>
              <w:t>6021_</w:t>
            </w:r>
            <w:r w:rsidRPr="001E0C94">
              <w:rPr>
                <w:rFonts w:ascii="Arial" w:hAnsi="Arial" w:cs="Arial"/>
              </w:rPr>
              <w:t>LON</w:t>
            </w:r>
          </w:p>
        </w:tc>
      </w:tr>
      <w:tr w:rsidR="00BC1246" w14:paraId="575B272B" w14:textId="77777777" w:rsidTr="00A44149">
        <w:trPr>
          <w:trHeight w:val="318"/>
        </w:trPr>
        <w:tc>
          <w:tcPr>
            <w:tcW w:w="4609" w:type="dxa"/>
          </w:tcPr>
          <w:p w14:paraId="5515FB1F" w14:textId="77777777" w:rsidR="00BC1246" w:rsidRPr="00464FFE" w:rsidRDefault="00BC1246" w:rsidP="00A44149">
            <w:pPr>
              <w:rPr>
                <w:rFonts w:ascii="Arial" w:hAnsi="Arial" w:cs="Arial"/>
              </w:rPr>
            </w:pPr>
            <w:r w:rsidRPr="00464FFE">
              <w:rPr>
                <w:rFonts w:ascii="Arial" w:hAnsi="Arial" w:cs="Arial"/>
              </w:rPr>
              <w:t>Word count</w:t>
            </w:r>
          </w:p>
        </w:tc>
        <w:tc>
          <w:tcPr>
            <w:tcW w:w="4609" w:type="dxa"/>
          </w:tcPr>
          <w:p w14:paraId="474FB18C" w14:textId="763697E3" w:rsidR="00BC1246" w:rsidRPr="001E0C94" w:rsidRDefault="000B2C5E" w:rsidP="00A4414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4000</w:t>
            </w:r>
          </w:p>
        </w:tc>
      </w:tr>
      <w:tr w:rsidR="00BC1246" w14:paraId="58949AE6" w14:textId="77777777" w:rsidTr="00A44149">
        <w:trPr>
          <w:trHeight w:val="304"/>
        </w:trPr>
        <w:tc>
          <w:tcPr>
            <w:tcW w:w="4609" w:type="dxa"/>
          </w:tcPr>
          <w:p w14:paraId="5EFA7842" w14:textId="77777777" w:rsidR="00BC1246" w:rsidRPr="00464FFE" w:rsidRDefault="00BC1246" w:rsidP="00A44149">
            <w:pPr>
              <w:rPr>
                <w:rFonts w:ascii="Arial" w:hAnsi="Arial" w:cs="Arial"/>
              </w:rPr>
            </w:pPr>
            <w:r w:rsidRPr="00464FFE">
              <w:rPr>
                <w:rFonts w:ascii="Arial" w:hAnsi="Arial" w:cs="Arial"/>
              </w:rPr>
              <w:t>Lecturer name</w:t>
            </w:r>
          </w:p>
        </w:tc>
        <w:tc>
          <w:tcPr>
            <w:tcW w:w="4609" w:type="dxa"/>
          </w:tcPr>
          <w:p w14:paraId="49E45B6F" w14:textId="37C1206C" w:rsidR="00BC1246" w:rsidRPr="001E0C94" w:rsidRDefault="00AC7EE2" w:rsidP="00A4414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Magdalena </w:t>
            </w:r>
            <w:r w:rsidR="0000213A">
              <w:rPr>
                <w:rFonts w:ascii="Arial" w:hAnsi="Arial" w:cs="Arial"/>
              </w:rPr>
              <w:t>Wronska</w:t>
            </w:r>
          </w:p>
        </w:tc>
      </w:tr>
    </w:tbl>
    <w:p w14:paraId="7AECB097" w14:textId="699AEE87" w:rsidR="0000213A" w:rsidRDefault="0000213A"/>
    <w:p w14:paraId="77BDA5DB" w14:textId="77777777" w:rsidR="0000213A" w:rsidRDefault="0000213A">
      <w:r>
        <w:br w:type="page"/>
      </w:r>
    </w:p>
    <w:p w14:paraId="005C2242" w14:textId="29CD75C3" w:rsidR="0000213A" w:rsidRDefault="0000213A"/>
    <w:p w14:paraId="4A2B76C2" w14:textId="77777777" w:rsidR="0000213A" w:rsidRDefault="0000213A">
      <w:r>
        <w:br w:type="page"/>
      </w:r>
    </w:p>
    <w:p w14:paraId="3785B294" w14:textId="087422BF" w:rsidR="001C79FA" w:rsidRDefault="00944D4D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>Introduction</w:t>
      </w:r>
    </w:p>
    <w:p w14:paraId="7630CB5A" w14:textId="7D5F886D" w:rsidR="00315D05" w:rsidRDefault="009C0469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Health, Well</w:t>
      </w:r>
      <w:r w:rsidR="00532FBD">
        <w:rPr>
          <w:rFonts w:ascii="Arial" w:hAnsi="Arial" w:cs="Arial"/>
          <w:b/>
          <w:bCs/>
          <w:sz w:val="28"/>
          <w:szCs w:val="28"/>
        </w:rPr>
        <w:t>-</w:t>
      </w:r>
      <w:r>
        <w:rPr>
          <w:rFonts w:ascii="Arial" w:hAnsi="Arial" w:cs="Arial"/>
          <w:b/>
          <w:bCs/>
          <w:sz w:val="28"/>
          <w:szCs w:val="28"/>
        </w:rPr>
        <w:t xml:space="preserve">being, Sustainability and Sustainable development </w:t>
      </w:r>
      <w:r w:rsidR="00721E81">
        <w:rPr>
          <w:rFonts w:ascii="Arial" w:hAnsi="Arial" w:cs="Arial"/>
          <w:b/>
          <w:bCs/>
          <w:sz w:val="28"/>
          <w:szCs w:val="28"/>
        </w:rPr>
        <w:t>Definitions</w:t>
      </w:r>
      <w:r w:rsidR="00770A59">
        <w:rPr>
          <w:rFonts w:ascii="Arial" w:hAnsi="Arial" w:cs="Arial"/>
          <w:b/>
          <w:bCs/>
          <w:sz w:val="28"/>
          <w:szCs w:val="28"/>
        </w:rPr>
        <w:t>.</w:t>
      </w:r>
    </w:p>
    <w:p w14:paraId="3316A9C5" w14:textId="77777777" w:rsidR="00ED54A4" w:rsidRDefault="009C0469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Health </w:t>
      </w:r>
    </w:p>
    <w:p w14:paraId="0D3B9408" w14:textId="32F50907" w:rsidR="00ED54A4" w:rsidRDefault="009C0469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Well</w:t>
      </w:r>
      <w:r w:rsidR="00532FBD">
        <w:rPr>
          <w:rFonts w:ascii="Arial" w:hAnsi="Arial" w:cs="Arial"/>
          <w:b/>
          <w:bCs/>
          <w:sz w:val="28"/>
          <w:szCs w:val="28"/>
        </w:rPr>
        <w:t>-</w:t>
      </w:r>
      <w:r>
        <w:rPr>
          <w:rFonts w:ascii="Arial" w:hAnsi="Arial" w:cs="Arial"/>
          <w:b/>
          <w:bCs/>
          <w:sz w:val="28"/>
          <w:szCs w:val="28"/>
        </w:rPr>
        <w:t>being</w:t>
      </w:r>
    </w:p>
    <w:p w14:paraId="56AEB673" w14:textId="77777777" w:rsidR="00532FBD" w:rsidRPr="00A50317" w:rsidRDefault="00532FBD" w:rsidP="00532FBD">
      <w:pPr>
        <w:rPr>
          <w:rFonts w:ascii="Arial" w:hAnsi="Arial" w:cs="Arial"/>
        </w:rPr>
      </w:pPr>
      <w:r w:rsidRPr="00A50317">
        <w:rPr>
          <w:rFonts w:ascii="Arial" w:hAnsi="Arial" w:cs="Arial"/>
        </w:rPr>
        <w:t>The definition of well</w:t>
      </w:r>
      <w:r>
        <w:rPr>
          <w:rFonts w:ascii="Arial" w:hAnsi="Arial" w:cs="Arial"/>
        </w:rPr>
        <w:t>-</w:t>
      </w:r>
      <w:r w:rsidRPr="00A50317">
        <w:rPr>
          <w:rFonts w:ascii="Arial" w:hAnsi="Arial" w:cs="Arial"/>
        </w:rPr>
        <w:t xml:space="preserve">being, also known as Wellness, is not merely the absence of illness or disease. It is a combination of a person's emotional, physical, social, and mental </w:t>
      </w:r>
      <w:proofErr w:type="spellStart"/>
      <w:r w:rsidRPr="00A50317">
        <w:rPr>
          <w:rFonts w:ascii="Arial" w:hAnsi="Arial" w:cs="Arial"/>
        </w:rPr>
        <w:t>well being</w:t>
      </w:r>
      <w:proofErr w:type="spellEnd"/>
      <w:r w:rsidRPr="00A50317">
        <w:rPr>
          <w:rFonts w:ascii="Arial" w:hAnsi="Arial" w:cs="Arial"/>
        </w:rPr>
        <w:t xml:space="preserve">. </w:t>
      </w:r>
    </w:p>
    <w:p w14:paraId="3162A0DD" w14:textId="77777777" w:rsidR="00532FBD" w:rsidRDefault="00532FBD">
      <w:pPr>
        <w:rPr>
          <w:rFonts w:ascii="Arial" w:hAnsi="Arial" w:cs="Arial"/>
          <w:b/>
          <w:bCs/>
          <w:sz w:val="28"/>
          <w:szCs w:val="28"/>
        </w:rPr>
      </w:pPr>
    </w:p>
    <w:p w14:paraId="4B8B00F2" w14:textId="77777777" w:rsidR="00ED54A4" w:rsidRDefault="009C0469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Sustainability </w:t>
      </w:r>
    </w:p>
    <w:p w14:paraId="2CA56F89" w14:textId="119E8E10" w:rsidR="009C0469" w:rsidRDefault="00ED54A4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</w:t>
      </w:r>
      <w:r w:rsidR="009C0469">
        <w:rPr>
          <w:rFonts w:ascii="Arial" w:hAnsi="Arial" w:cs="Arial"/>
          <w:b/>
          <w:bCs/>
          <w:sz w:val="28"/>
          <w:szCs w:val="28"/>
        </w:rPr>
        <w:t>ustainable development</w:t>
      </w:r>
    </w:p>
    <w:p w14:paraId="53D11F5F" w14:textId="6A6C9F33" w:rsidR="00A7298C" w:rsidRPr="00A50317" w:rsidRDefault="00A7298C">
      <w:pPr>
        <w:rPr>
          <w:rFonts w:ascii="Arial" w:hAnsi="Arial" w:cs="Arial"/>
        </w:rPr>
      </w:pPr>
      <w:r w:rsidRPr="00A50317">
        <w:rPr>
          <w:rFonts w:ascii="Arial" w:hAnsi="Arial" w:cs="Arial"/>
        </w:rPr>
        <w:t xml:space="preserve">There are many </w:t>
      </w:r>
      <w:r w:rsidR="00ED0B21" w:rsidRPr="00A50317">
        <w:rPr>
          <w:rFonts w:ascii="Arial" w:hAnsi="Arial" w:cs="Arial"/>
        </w:rPr>
        <w:t>concepts of what good health looks like,</w:t>
      </w:r>
    </w:p>
    <w:p w14:paraId="0E0E24E7" w14:textId="77777777" w:rsidR="000840C0" w:rsidRDefault="000840C0">
      <w:pPr>
        <w:rPr>
          <w:rFonts w:ascii="Arial" w:hAnsi="Arial" w:cs="Arial"/>
          <w:b/>
          <w:bCs/>
          <w:sz w:val="28"/>
          <w:szCs w:val="28"/>
        </w:rPr>
      </w:pPr>
    </w:p>
    <w:p w14:paraId="66FA4246" w14:textId="3F02068A" w:rsidR="0000213A" w:rsidRDefault="00D734A2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The</w:t>
      </w:r>
      <w:r w:rsidR="005C1DAF">
        <w:rPr>
          <w:rFonts w:ascii="Arial" w:hAnsi="Arial" w:cs="Arial"/>
          <w:b/>
          <w:bCs/>
          <w:sz w:val="28"/>
          <w:szCs w:val="28"/>
        </w:rPr>
        <w:t xml:space="preserve"> </w:t>
      </w:r>
      <w:r w:rsidR="00872EEF" w:rsidRPr="00C2600E">
        <w:rPr>
          <w:rFonts w:ascii="Arial" w:hAnsi="Arial" w:cs="Arial"/>
          <w:b/>
          <w:bCs/>
          <w:sz w:val="28"/>
          <w:szCs w:val="28"/>
        </w:rPr>
        <w:t>17 Sustai</w:t>
      </w:r>
      <w:r w:rsidR="000632C1" w:rsidRPr="00C2600E">
        <w:rPr>
          <w:rFonts w:ascii="Arial" w:hAnsi="Arial" w:cs="Arial"/>
          <w:b/>
          <w:bCs/>
          <w:sz w:val="28"/>
          <w:szCs w:val="28"/>
        </w:rPr>
        <w:t xml:space="preserve">nable Development Goals </w:t>
      </w:r>
      <w:r w:rsidR="00C66F53" w:rsidRPr="00C2600E">
        <w:rPr>
          <w:rFonts w:ascii="Arial" w:hAnsi="Arial" w:cs="Arial"/>
          <w:b/>
          <w:bCs/>
          <w:sz w:val="28"/>
          <w:szCs w:val="28"/>
        </w:rPr>
        <w:t>(SDGs)</w:t>
      </w:r>
    </w:p>
    <w:p w14:paraId="4CC438D8" w14:textId="110FE512" w:rsidR="00D00748" w:rsidRDefault="003C2166">
      <w:pPr>
        <w:rPr>
          <w:rFonts w:ascii="Arial" w:hAnsi="Arial" w:cs="Arial"/>
        </w:rPr>
      </w:pPr>
      <w:r w:rsidRPr="003C2166">
        <w:rPr>
          <w:rFonts w:ascii="Arial" w:hAnsi="Arial" w:cs="Arial"/>
        </w:rPr>
        <w:t xml:space="preserve">In 2015 The United </w:t>
      </w:r>
      <w:r w:rsidR="000009F3">
        <w:rPr>
          <w:rFonts w:ascii="Arial" w:hAnsi="Arial" w:cs="Arial"/>
        </w:rPr>
        <w:t>N</w:t>
      </w:r>
      <w:r w:rsidRPr="003C2166">
        <w:rPr>
          <w:rFonts w:ascii="Arial" w:hAnsi="Arial" w:cs="Arial"/>
        </w:rPr>
        <w:t xml:space="preserve">ations adopted the sustainable development goals </w:t>
      </w:r>
      <w:r>
        <w:rPr>
          <w:rFonts w:ascii="Arial" w:hAnsi="Arial" w:cs="Arial"/>
        </w:rPr>
        <w:t>(</w:t>
      </w:r>
      <w:r w:rsidR="000009F3">
        <w:rPr>
          <w:rFonts w:ascii="Arial" w:hAnsi="Arial" w:cs="Arial"/>
        </w:rPr>
        <w:t>SDG</w:t>
      </w:r>
      <w:r w:rsidR="000009F3" w:rsidRPr="000009F3">
        <w:rPr>
          <w:rFonts w:ascii="Arial" w:hAnsi="Arial" w:cs="Arial"/>
        </w:rPr>
        <w:t>s</w:t>
      </w:r>
      <w:r w:rsidR="000009F3">
        <w:rPr>
          <w:rFonts w:ascii="Arial" w:hAnsi="Arial" w:cs="Arial"/>
        </w:rPr>
        <w:t>)</w:t>
      </w:r>
      <w:r w:rsidR="00497962">
        <w:rPr>
          <w:rFonts w:ascii="Arial" w:hAnsi="Arial" w:cs="Arial"/>
        </w:rPr>
        <w:t>,</w:t>
      </w:r>
      <w:r w:rsidR="000009F3" w:rsidRPr="000009F3">
        <w:rPr>
          <w:rFonts w:ascii="Arial" w:hAnsi="Arial" w:cs="Arial"/>
        </w:rPr>
        <w:t xml:space="preserve"> </w:t>
      </w:r>
      <w:r w:rsidR="00497962">
        <w:rPr>
          <w:rFonts w:ascii="Arial" w:hAnsi="Arial" w:cs="Arial"/>
        </w:rPr>
        <w:t>w</w:t>
      </w:r>
      <w:r w:rsidR="00087AD8" w:rsidRPr="00087AD8">
        <w:rPr>
          <w:rFonts w:ascii="Arial" w:hAnsi="Arial" w:cs="Arial"/>
        </w:rPr>
        <w:t>hich are also called the global goals, as a call for action to protect the planet, prevent poverty and guarantee by 2030</w:t>
      </w:r>
      <w:r w:rsidR="00E46D2F">
        <w:rPr>
          <w:rFonts w:ascii="Arial" w:hAnsi="Arial" w:cs="Arial"/>
        </w:rPr>
        <w:t>,</w:t>
      </w:r>
      <w:r w:rsidR="00087AD8" w:rsidRPr="00087AD8">
        <w:rPr>
          <w:rFonts w:ascii="Arial" w:hAnsi="Arial" w:cs="Arial"/>
        </w:rPr>
        <w:t xml:space="preserve"> </w:t>
      </w:r>
      <w:r w:rsidR="00E46D2F">
        <w:rPr>
          <w:rFonts w:ascii="Arial" w:hAnsi="Arial" w:cs="Arial"/>
        </w:rPr>
        <w:t>all</w:t>
      </w:r>
      <w:r w:rsidR="00087AD8" w:rsidRPr="00087AD8">
        <w:rPr>
          <w:rFonts w:ascii="Arial" w:hAnsi="Arial" w:cs="Arial"/>
        </w:rPr>
        <w:t xml:space="preserve"> people enjoy prosperity and peace</w:t>
      </w:r>
      <w:r w:rsidR="00B661FD" w:rsidRPr="00B661FD">
        <w:rPr>
          <w:rFonts w:ascii="Arial" w:hAnsi="Arial" w:cs="Arial"/>
        </w:rPr>
        <w:t xml:space="preserve">. </w:t>
      </w:r>
      <w:r w:rsidR="00B661FD">
        <w:rPr>
          <w:rFonts w:ascii="Arial" w:hAnsi="Arial" w:cs="Arial"/>
        </w:rPr>
        <w:t xml:space="preserve"> According to </w:t>
      </w:r>
      <w:r w:rsidR="00B661F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(Sustainable Development Goals | United Nations Development Programme. 2021)</w:t>
      </w:r>
      <w:r w:rsidR="007C553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</w:t>
      </w:r>
      <w:r w:rsidR="00B661F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245EBB" w:rsidRPr="00245EBB">
        <w:rPr>
          <w:rFonts w:ascii="Arial" w:hAnsi="Arial" w:cs="Arial"/>
        </w:rPr>
        <w:t xml:space="preserve">193 countries have officially subscribed to the 17 </w:t>
      </w:r>
      <w:r w:rsidR="007C553E">
        <w:rPr>
          <w:rFonts w:ascii="Arial" w:hAnsi="Arial" w:cs="Arial"/>
        </w:rPr>
        <w:t>SDG</w:t>
      </w:r>
      <w:r w:rsidR="00245EBB" w:rsidRPr="00245EBB">
        <w:rPr>
          <w:rFonts w:ascii="Arial" w:hAnsi="Arial" w:cs="Arial"/>
        </w:rPr>
        <w:t>s</w:t>
      </w:r>
      <w:r w:rsidR="008A102B">
        <w:rPr>
          <w:rFonts w:ascii="Arial" w:hAnsi="Arial" w:cs="Arial"/>
        </w:rPr>
        <w:t>. T</w:t>
      </w:r>
      <w:r w:rsidR="00245EBB" w:rsidRPr="00245EBB">
        <w:rPr>
          <w:rFonts w:ascii="Arial" w:hAnsi="Arial" w:cs="Arial"/>
        </w:rPr>
        <w:t>hey have adopted and implemented action in one area</w:t>
      </w:r>
      <w:r w:rsidR="008A102B">
        <w:rPr>
          <w:rFonts w:ascii="Arial" w:hAnsi="Arial" w:cs="Arial"/>
        </w:rPr>
        <w:t>,</w:t>
      </w:r>
      <w:r w:rsidR="00245EBB" w:rsidRPr="00245EBB">
        <w:rPr>
          <w:rFonts w:ascii="Arial" w:hAnsi="Arial" w:cs="Arial"/>
        </w:rPr>
        <w:t xml:space="preserve"> which can affect other areas to get outcomes </w:t>
      </w:r>
      <w:r w:rsidR="008A102B">
        <w:rPr>
          <w:rFonts w:ascii="Arial" w:hAnsi="Arial" w:cs="Arial"/>
        </w:rPr>
        <w:t>that</w:t>
      </w:r>
      <w:r w:rsidR="00245EBB" w:rsidRPr="00245EBB">
        <w:rPr>
          <w:rFonts w:ascii="Arial" w:hAnsi="Arial" w:cs="Arial"/>
        </w:rPr>
        <w:t xml:space="preserve"> can help to balance economic, </w:t>
      </w:r>
      <w:proofErr w:type="gramStart"/>
      <w:r w:rsidR="00245EBB" w:rsidRPr="00245EBB">
        <w:rPr>
          <w:rFonts w:ascii="Arial" w:hAnsi="Arial" w:cs="Arial"/>
        </w:rPr>
        <w:t>social</w:t>
      </w:r>
      <w:proofErr w:type="gramEnd"/>
      <w:r w:rsidR="00245EBB" w:rsidRPr="00245EBB">
        <w:rPr>
          <w:rFonts w:ascii="Arial" w:hAnsi="Arial" w:cs="Arial"/>
        </w:rPr>
        <w:t xml:space="preserve"> and environmental sustainability. </w:t>
      </w:r>
      <w:r w:rsidR="00F95F20" w:rsidRPr="00F95F20">
        <w:rPr>
          <w:rFonts w:ascii="Arial" w:hAnsi="Arial" w:cs="Arial"/>
        </w:rPr>
        <w:t xml:space="preserve">The </w:t>
      </w:r>
      <w:r w:rsidR="00224EB9">
        <w:rPr>
          <w:rFonts w:ascii="Arial" w:hAnsi="Arial" w:cs="Arial"/>
        </w:rPr>
        <w:t>SDG</w:t>
      </w:r>
      <w:r w:rsidR="00F95F20" w:rsidRPr="00F95F20">
        <w:rPr>
          <w:rFonts w:ascii="Arial" w:hAnsi="Arial" w:cs="Arial"/>
        </w:rPr>
        <w:t xml:space="preserve">s have allowed countries to prioritise efforts to end poverty, hunger, discrimination against women and girls and aids. The way in which the UN would like to eradicate these is by </w:t>
      </w:r>
      <w:r w:rsidR="008A102B">
        <w:rPr>
          <w:rFonts w:ascii="Arial" w:hAnsi="Arial" w:cs="Arial"/>
        </w:rPr>
        <w:t xml:space="preserve">the </w:t>
      </w:r>
      <w:r w:rsidR="00F95F20" w:rsidRPr="00F95F20">
        <w:rPr>
          <w:rFonts w:ascii="Arial" w:hAnsi="Arial" w:cs="Arial"/>
        </w:rPr>
        <w:t>implementation of technologies, creative</w:t>
      </w:r>
      <w:r w:rsidR="00497962">
        <w:rPr>
          <w:rFonts w:ascii="Arial" w:hAnsi="Arial" w:cs="Arial"/>
        </w:rPr>
        <w:t xml:space="preserve"> </w:t>
      </w:r>
      <w:r w:rsidR="00497962" w:rsidRPr="00497962">
        <w:rPr>
          <w:rFonts w:ascii="Arial" w:hAnsi="Arial" w:cs="Arial"/>
        </w:rPr>
        <w:t>know</w:t>
      </w:r>
      <w:r w:rsidR="008A306C">
        <w:rPr>
          <w:rFonts w:ascii="Arial" w:hAnsi="Arial" w:cs="Arial"/>
        </w:rPr>
        <w:t>-</w:t>
      </w:r>
      <w:r w:rsidR="00497962" w:rsidRPr="00497962">
        <w:rPr>
          <w:rFonts w:ascii="Arial" w:hAnsi="Arial" w:cs="Arial"/>
        </w:rPr>
        <w:t>how and financial resources from all So</w:t>
      </w:r>
      <w:r w:rsidR="008A306C">
        <w:rPr>
          <w:rFonts w:ascii="Arial" w:hAnsi="Arial" w:cs="Arial"/>
        </w:rPr>
        <w:t>ciet</w:t>
      </w:r>
      <w:r w:rsidR="00427456">
        <w:rPr>
          <w:rFonts w:ascii="Arial" w:hAnsi="Arial" w:cs="Arial"/>
        </w:rPr>
        <w:t>ies</w:t>
      </w:r>
      <w:r w:rsidR="00497962" w:rsidRPr="00497962">
        <w:rPr>
          <w:rFonts w:ascii="Arial" w:hAnsi="Arial" w:cs="Arial"/>
        </w:rPr>
        <w:t xml:space="preserve"> which subscribe to the </w:t>
      </w:r>
      <w:r w:rsidR="00427456">
        <w:rPr>
          <w:rFonts w:ascii="Arial" w:hAnsi="Arial" w:cs="Arial"/>
        </w:rPr>
        <w:t>SDG</w:t>
      </w:r>
      <w:r w:rsidR="00497962" w:rsidRPr="00497962">
        <w:rPr>
          <w:rFonts w:ascii="Arial" w:hAnsi="Arial" w:cs="Arial"/>
        </w:rPr>
        <w:t xml:space="preserve">s. </w:t>
      </w:r>
    </w:p>
    <w:p w14:paraId="11BE7330" w14:textId="77777777" w:rsidR="00DD4959" w:rsidRPr="00D00748" w:rsidRDefault="00DD4959">
      <w:pPr>
        <w:rPr>
          <w:rFonts w:ascii="Arial" w:hAnsi="Arial" w:cs="Arial"/>
        </w:rPr>
      </w:pPr>
    </w:p>
    <w:p w14:paraId="42E1299E" w14:textId="2DB73F32" w:rsidR="0031146B" w:rsidRDefault="003F21F8">
      <w:pPr>
        <w:rPr>
          <w:rFonts w:ascii="Arial" w:hAnsi="Arial" w:cs="Arial"/>
        </w:rPr>
      </w:pPr>
      <w:r w:rsidRPr="002E3872">
        <w:rPr>
          <w:rFonts w:ascii="Arial" w:hAnsi="Arial" w:cs="Arial"/>
        </w:rPr>
        <w:t>The table below give</w:t>
      </w:r>
      <w:r w:rsidR="00FA558C" w:rsidRPr="002E3872">
        <w:rPr>
          <w:rFonts w:ascii="Arial" w:hAnsi="Arial" w:cs="Arial"/>
        </w:rPr>
        <w:t>s a br</w:t>
      </w:r>
      <w:r w:rsidR="00B176C1" w:rsidRPr="002E3872">
        <w:rPr>
          <w:rFonts w:ascii="Arial" w:hAnsi="Arial" w:cs="Arial"/>
        </w:rPr>
        <w:t>ief explanation of each sustainable development goal.</w:t>
      </w:r>
    </w:p>
    <w:p w14:paraId="418E5A86" w14:textId="77777777" w:rsidR="00DD4959" w:rsidRPr="002E3872" w:rsidRDefault="00DD4959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1146B" w14:paraId="6C1DAFC7" w14:textId="77777777" w:rsidTr="008D7E1D">
        <w:tc>
          <w:tcPr>
            <w:tcW w:w="4508" w:type="dxa"/>
          </w:tcPr>
          <w:p w14:paraId="63408E2D" w14:textId="35E054D1" w:rsidR="00FA558C" w:rsidRDefault="00FA558C" w:rsidP="00FA558C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The </w:t>
            </w:r>
            <w:r w:rsidRPr="00C2600E">
              <w:rPr>
                <w:rFonts w:ascii="Arial" w:hAnsi="Arial" w:cs="Arial"/>
                <w:b/>
                <w:bCs/>
                <w:sz w:val="28"/>
                <w:szCs w:val="28"/>
              </w:rPr>
              <w:t>17 Sustainable Development Goals (SDGs)</w:t>
            </w:r>
            <w:r w:rsidR="00481429">
              <w:rPr>
                <w:rFonts w:ascii="Arial" w:hAnsi="Arial" w:cs="Arial"/>
                <w:b/>
                <w:bCs/>
                <w:sz w:val="28"/>
                <w:szCs w:val="28"/>
              </w:rPr>
              <w:t>.</w:t>
            </w:r>
          </w:p>
          <w:p w14:paraId="66ABA1A2" w14:textId="79C96A5A" w:rsidR="0031146B" w:rsidRDefault="0031146B" w:rsidP="0031146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4508" w:type="dxa"/>
          </w:tcPr>
          <w:p w14:paraId="61649E67" w14:textId="40BD7AF7" w:rsidR="0031146B" w:rsidRDefault="00A64B44" w:rsidP="0031146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E</w:t>
            </w:r>
            <w:r w:rsidR="00481429">
              <w:rPr>
                <w:rFonts w:ascii="Arial" w:hAnsi="Arial" w:cs="Arial"/>
                <w:b/>
                <w:bCs/>
                <w:sz w:val="28"/>
                <w:szCs w:val="28"/>
              </w:rPr>
              <w:t>xplanation of the goal.</w:t>
            </w:r>
          </w:p>
        </w:tc>
      </w:tr>
      <w:tr w:rsidR="00FA558C" w14:paraId="462C492E" w14:textId="77777777" w:rsidTr="008D7E1D">
        <w:tc>
          <w:tcPr>
            <w:tcW w:w="4508" w:type="dxa"/>
          </w:tcPr>
          <w:p w14:paraId="49ED67BE" w14:textId="4671995B" w:rsidR="00FA558C" w:rsidRPr="002E3872" w:rsidRDefault="00FA558C" w:rsidP="00FA558C">
            <w:pPr>
              <w:rPr>
                <w:rFonts w:ascii="Arial" w:hAnsi="Arial" w:cs="Arial"/>
                <w:b/>
                <w:bCs/>
              </w:rPr>
            </w:pPr>
            <w:r w:rsidRPr="002E3872">
              <w:rPr>
                <w:rFonts w:ascii="Arial" w:hAnsi="Arial" w:cs="Arial"/>
              </w:rPr>
              <w:t>1</w:t>
            </w:r>
            <w:r w:rsidRPr="002E3872">
              <w:rPr>
                <w:rFonts w:ascii="Arial" w:hAnsi="Arial" w:cs="Arial"/>
                <w:b/>
                <w:bCs/>
              </w:rPr>
              <w:t xml:space="preserve"> </w:t>
            </w:r>
            <w:r w:rsidRPr="002E3872">
              <w:rPr>
                <w:rFonts w:ascii="Arial" w:hAnsi="Arial" w:cs="Arial"/>
              </w:rPr>
              <w:t>No Poverty</w:t>
            </w:r>
          </w:p>
        </w:tc>
        <w:tc>
          <w:tcPr>
            <w:tcW w:w="4508" w:type="dxa"/>
          </w:tcPr>
          <w:p w14:paraId="0A19E9E2" w14:textId="33A4D537" w:rsidR="00FA558C" w:rsidRDefault="007C67F5" w:rsidP="00DD4959">
            <w:pPr>
              <w:spacing w:line="360" w:lineRule="auto"/>
              <w:rPr>
                <w:rFonts w:ascii="Arial" w:hAnsi="Arial" w:cs="Arial"/>
              </w:rPr>
            </w:pPr>
            <w:r w:rsidRPr="007C67F5">
              <w:rPr>
                <w:rFonts w:ascii="Arial" w:hAnsi="Arial" w:cs="Arial"/>
              </w:rPr>
              <w:t xml:space="preserve">Reducing poverty remains one of the greatest </w:t>
            </w:r>
            <w:proofErr w:type="gramStart"/>
            <w:r w:rsidRPr="007C67F5">
              <w:rPr>
                <w:rFonts w:ascii="Arial" w:hAnsi="Arial" w:cs="Arial"/>
              </w:rPr>
              <w:t>challenges</w:t>
            </w:r>
            <w:proofErr w:type="gramEnd"/>
            <w:r w:rsidRPr="007C67F5">
              <w:rPr>
                <w:rFonts w:ascii="Arial" w:hAnsi="Arial" w:cs="Arial"/>
              </w:rPr>
              <w:t xml:space="preserve"> humanity is currently </w:t>
            </w:r>
            <w:r w:rsidRPr="007C67F5">
              <w:rPr>
                <w:rFonts w:ascii="Arial" w:hAnsi="Arial" w:cs="Arial"/>
              </w:rPr>
              <w:lastRenderedPageBreak/>
              <w:t>facing. Between 1990 on 2015</w:t>
            </w:r>
            <w:r w:rsidR="00084CF2">
              <w:rPr>
                <w:rFonts w:ascii="Arial" w:hAnsi="Arial" w:cs="Arial"/>
              </w:rPr>
              <w:t>,</w:t>
            </w:r>
            <w:r w:rsidRPr="007C67F5">
              <w:rPr>
                <w:rFonts w:ascii="Arial" w:hAnsi="Arial" w:cs="Arial"/>
              </w:rPr>
              <w:t xml:space="preserve"> extreme poverty fell by half</w:t>
            </w:r>
            <w:r w:rsidR="00E42A92">
              <w:rPr>
                <w:rFonts w:ascii="Arial" w:hAnsi="Arial" w:cs="Arial"/>
              </w:rPr>
              <w:t xml:space="preserve">. </w:t>
            </w:r>
            <w:r w:rsidR="00EF115B">
              <w:rPr>
                <w:rFonts w:ascii="Arial" w:hAnsi="Arial" w:cs="Arial"/>
              </w:rPr>
              <w:t>But, u</w:t>
            </w:r>
            <w:r w:rsidR="00084CF2">
              <w:rPr>
                <w:rFonts w:ascii="Arial" w:hAnsi="Arial" w:cs="Arial"/>
              </w:rPr>
              <w:t>nfortunately</w:t>
            </w:r>
            <w:r w:rsidR="00E42A92">
              <w:rPr>
                <w:rFonts w:ascii="Arial" w:hAnsi="Arial" w:cs="Arial"/>
              </w:rPr>
              <w:t>,</w:t>
            </w:r>
            <w:r w:rsidRPr="007C67F5">
              <w:rPr>
                <w:rFonts w:ascii="Arial" w:hAnsi="Arial" w:cs="Arial"/>
              </w:rPr>
              <w:t xml:space="preserve"> many countries are still struggling with basic needs. </w:t>
            </w:r>
          </w:p>
          <w:p w14:paraId="24193AC1" w14:textId="23BE536D" w:rsidR="00FA629E" w:rsidRDefault="00623C9A" w:rsidP="00DD4959">
            <w:pPr>
              <w:spacing w:line="360" w:lineRule="auto"/>
              <w:rPr>
                <w:rFonts w:ascii="Arial" w:hAnsi="Arial" w:cs="Arial"/>
              </w:rPr>
            </w:pPr>
            <w:r w:rsidRPr="00623C9A">
              <w:rPr>
                <w:rFonts w:ascii="Arial" w:hAnsi="Arial" w:cs="Arial"/>
              </w:rPr>
              <w:t xml:space="preserve">It is estimated </w:t>
            </w:r>
            <w:r w:rsidR="00DD4959" w:rsidRPr="00DD4959">
              <w:rPr>
                <w:rFonts w:ascii="Arial" w:hAnsi="Arial" w:cs="Arial"/>
              </w:rPr>
              <w:t xml:space="preserve">that 736 million people </w:t>
            </w:r>
            <w:r w:rsidR="00EF115B">
              <w:rPr>
                <w:rFonts w:ascii="Arial" w:hAnsi="Arial" w:cs="Arial"/>
              </w:rPr>
              <w:t>live</w:t>
            </w:r>
            <w:r w:rsidR="00DD4959" w:rsidRPr="00DD4959">
              <w:rPr>
                <w:rFonts w:ascii="Arial" w:hAnsi="Arial" w:cs="Arial"/>
              </w:rPr>
              <w:t xml:space="preserve"> in extreme poverty, with many living on less than £1.38 a day. </w:t>
            </w:r>
            <w:r w:rsidR="00EF115B">
              <w:rPr>
                <w:rFonts w:ascii="Arial" w:hAnsi="Arial" w:cs="Arial"/>
              </w:rPr>
              <w:t>As a result, m</w:t>
            </w:r>
            <w:r w:rsidR="00DD4959" w:rsidRPr="00DD4959">
              <w:rPr>
                <w:rFonts w:ascii="Arial" w:hAnsi="Arial" w:cs="Arial"/>
              </w:rPr>
              <w:t xml:space="preserve">any will be lacking sanitation, </w:t>
            </w:r>
            <w:proofErr w:type="gramStart"/>
            <w:r w:rsidR="00DD4959" w:rsidRPr="00DD4959">
              <w:rPr>
                <w:rFonts w:ascii="Arial" w:hAnsi="Arial" w:cs="Arial"/>
              </w:rPr>
              <w:t>food</w:t>
            </w:r>
            <w:proofErr w:type="gramEnd"/>
            <w:r w:rsidR="00DD4959" w:rsidRPr="00DD4959">
              <w:rPr>
                <w:rFonts w:ascii="Arial" w:hAnsi="Arial" w:cs="Arial"/>
              </w:rPr>
              <w:t xml:space="preserve"> and clean drinking water. </w:t>
            </w:r>
          </w:p>
          <w:p w14:paraId="26B54ACC" w14:textId="4953E4C6" w:rsidR="00D943B9" w:rsidRDefault="004A233D" w:rsidP="00DD4959">
            <w:pPr>
              <w:spacing w:line="360" w:lineRule="auto"/>
              <w:rPr>
                <w:rFonts w:ascii="Arial" w:hAnsi="Arial" w:cs="Arial"/>
              </w:rPr>
            </w:pPr>
            <w:r w:rsidRPr="004A233D">
              <w:rPr>
                <w:rFonts w:ascii="Arial" w:hAnsi="Arial" w:cs="Arial"/>
              </w:rPr>
              <w:t xml:space="preserve">This </w:t>
            </w:r>
            <w:r w:rsidR="00BF7134" w:rsidRPr="00BF7134">
              <w:rPr>
                <w:rFonts w:ascii="Arial" w:hAnsi="Arial" w:cs="Arial"/>
              </w:rPr>
              <w:t>is also known as multidimensional poverty</w:t>
            </w:r>
            <w:r w:rsidR="00EF115B">
              <w:rPr>
                <w:rFonts w:ascii="Arial" w:hAnsi="Arial" w:cs="Arial"/>
              </w:rPr>
              <w:t>. People may face poverty on many levels; this can include A lack of clean water or electricity, poor quality of work, and</w:t>
            </w:r>
            <w:r w:rsidR="00FA629E" w:rsidRPr="00FA629E">
              <w:rPr>
                <w:rFonts w:ascii="Arial" w:hAnsi="Arial" w:cs="Arial"/>
              </w:rPr>
              <w:t xml:space="preserve"> little education. </w:t>
            </w:r>
          </w:p>
          <w:p w14:paraId="33B1C701" w14:textId="1C47D097" w:rsidR="006F024B" w:rsidRPr="007C67F5" w:rsidRDefault="006F024B" w:rsidP="00FA558C">
            <w:pPr>
              <w:rPr>
                <w:rFonts w:ascii="Arial" w:hAnsi="Arial" w:cs="Arial"/>
              </w:rPr>
            </w:pPr>
          </w:p>
        </w:tc>
      </w:tr>
      <w:tr w:rsidR="00FA558C" w14:paraId="629ADE24" w14:textId="77777777" w:rsidTr="008D7E1D">
        <w:tc>
          <w:tcPr>
            <w:tcW w:w="4508" w:type="dxa"/>
          </w:tcPr>
          <w:p w14:paraId="2C003F0E" w14:textId="0F151054" w:rsidR="00FA558C" w:rsidRPr="002E3872" w:rsidRDefault="00FA558C" w:rsidP="00FD01E0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2E3872">
              <w:rPr>
                <w:rFonts w:ascii="Arial" w:hAnsi="Arial" w:cs="Arial"/>
              </w:rPr>
              <w:lastRenderedPageBreak/>
              <w:t>2 Zero Hunger</w:t>
            </w:r>
          </w:p>
        </w:tc>
        <w:tc>
          <w:tcPr>
            <w:tcW w:w="4508" w:type="dxa"/>
          </w:tcPr>
          <w:p w14:paraId="207FD1A8" w14:textId="77777777" w:rsidR="00FA558C" w:rsidRPr="007C67F5" w:rsidRDefault="00FA558C" w:rsidP="00FA558C">
            <w:pPr>
              <w:rPr>
                <w:rFonts w:ascii="Arial" w:hAnsi="Arial" w:cs="Arial"/>
              </w:rPr>
            </w:pPr>
          </w:p>
        </w:tc>
      </w:tr>
      <w:tr w:rsidR="00FA558C" w14:paraId="0A145C28" w14:textId="77777777" w:rsidTr="008D7E1D">
        <w:tc>
          <w:tcPr>
            <w:tcW w:w="4508" w:type="dxa"/>
          </w:tcPr>
          <w:p w14:paraId="6A48E930" w14:textId="362018F1" w:rsidR="00FA558C" w:rsidRPr="002E3872" w:rsidRDefault="00FA558C" w:rsidP="00FD01E0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2E3872">
              <w:rPr>
                <w:rFonts w:ascii="Arial" w:hAnsi="Arial" w:cs="Arial"/>
              </w:rPr>
              <w:t>3 Good health and Well-being</w:t>
            </w:r>
          </w:p>
        </w:tc>
        <w:tc>
          <w:tcPr>
            <w:tcW w:w="4508" w:type="dxa"/>
          </w:tcPr>
          <w:p w14:paraId="0A26B5AD" w14:textId="77777777" w:rsidR="00FA558C" w:rsidRPr="007C67F5" w:rsidRDefault="00FA558C" w:rsidP="00FA558C">
            <w:pPr>
              <w:rPr>
                <w:rFonts w:ascii="Arial" w:hAnsi="Arial" w:cs="Arial"/>
              </w:rPr>
            </w:pPr>
          </w:p>
        </w:tc>
      </w:tr>
      <w:tr w:rsidR="00FA558C" w14:paraId="2C735C3B" w14:textId="77777777" w:rsidTr="008D7E1D">
        <w:tc>
          <w:tcPr>
            <w:tcW w:w="4508" w:type="dxa"/>
          </w:tcPr>
          <w:p w14:paraId="4A2027BF" w14:textId="0869B8C2" w:rsidR="00FA558C" w:rsidRPr="002E3872" w:rsidRDefault="00FA558C" w:rsidP="00FD01E0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2E3872">
              <w:rPr>
                <w:rFonts w:ascii="Arial" w:hAnsi="Arial" w:cs="Arial"/>
              </w:rPr>
              <w:t>4 Quality Education</w:t>
            </w:r>
          </w:p>
        </w:tc>
        <w:tc>
          <w:tcPr>
            <w:tcW w:w="4508" w:type="dxa"/>
          </w:tcPr>
          <w:p w14:paraId="4EA1B396" w14:textId="77777777" w:rsidR="00FA558C" w:rsidRPr="007C67F5" w:rsidRDefault="00FA558C" w:rsidP="00FA558C">
            <w:pPr>
              <w:rPr>
                <w:rFonts w:ascii="Arial" w:hAnsi="Arial" w:cs="Arial"/>
              </w:rPr>
            </w:pPr>
          </w:p>
        </w:tc>
      </w:tr>
      <w:tr w:rsidR="00FA558C" w14:paraId="3E6B2EB2" w14:textId="77777777" w:rsidTr="008D7E1D">
        <w:tc>
          <w:tcPr>
            <w:tcW w:w="4508" w:type="dxa"/>
          </w:tcPr>
          <w:p w14:paraId="60A61BFF" w14:textId="5AE1B0D5" w:rsidR="00FA558C" w:rsidRPr="002E3872" w:rsidRDefault="00FA558C" w:rsidP="00FD01E0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2E3872">
              <w:rPr>
                <w:rFonts w:ascii="Arial" w:hAnsi="Arial" w:cs="Arial"/>
              </w:rPr>
              <w:t>5 Gender Equality</w:t>
            </w:r>
          </w:p>
        </w:tc>
        <w:tc>
          <w:tcPr>
            <w:tcW w:w="4508" w:type="dxa"/>
          </w:tcPr>
          <w:p w14:paraId="5F8CFA4C" w14:textId="77777777" w:rsidR="00FA558C" w:rsidRPr="007C67F5" w:rsidRDefault="00FA558C" w:rsidP="00FA558C">
            <w:pPr>
              <w:rPr>
                <w:rFonts w:ascii="Arial" w:hAnsi="Arial" w:cs="Arial"/>
              </w:rPr>
            </w:pPr>
          </w:p>
        </w:tc>
      </w:tr>
      <w:tr w:rsidR="00FA558C" w14:paraId="316E0567" w14:textId="77777777" w:rsidTr="008D7E1D">
        <w:tc>
          <w:tcPr>
            <w:tcW w:w="4508" w:type="dxa"/>
          </w:tcPr>
          <w:p w14:paraId="30EB2A86" w14:textId="1F49CABA" w:rsidR="00FA558C" w:rsidRPr="002E3872" w:rsidRDefault="00FA558C" w:rsidP="00FD01E0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2E3872">
              <w:rPr>
                <w:rFonts w:ascii="Arial" w:hAnsi="Arial" w:cs="Arial"/>
              </w:rPr>
              <w:t>6 Clean Wat and  er and sanitation</w:t>
            </w:r>
          </w:p>
        </w:tc>
        <w:tc>
          <w:tcPr>
            <w:tcW w:w="4508" w:type="dxa"/>
          </w:tcPr>
          <w:p w14:paraId="48CB1193" w14:textId="77777777" w:rsidR="00FA558C" w:rsidRPr="007C67F5" w:rsidRDefault="00FA558C" w:rsidP="00FA558C">
            <w:pPr>
              <w:rPr>
                <w:rFonts w:ascii="Arial" w:hAnsi="Arial" w:cs="Arial"/>
              </w:rPr>
            </w:pPr>
          </w:p>
        </w:tc>
      </w:tr>
      <w:tr w:rsidR="00FA558C" w14:paraId="6860FAE2" w14:textId="77777777" w:rsidTr="008D7E1D">
        <w:tc>
          <w:tcPr>
            <w:tcW w:w="4508" w:type="dxa"/>
          </w:tcPr>
          <w:p w14:paraId="64D20174" w14:textId="6CF2F1E6" w:rsidR="00FA558C" w:rsidRPr="002E3872" w:rsidRDefault="00FA558C" w:rsidP="00FD01E0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2E3872">
              <w:rPr>
                <w:rFonts w:ascii="Arial" w:hAnsi="Arial" w:cs="Arial"/>
              </w:rPr>
              <w:t>7 Affordable and Clean energy</w:t>
            </w:r>
          </w:p>
        </w:tc>
        <w:tc>
          <w:tcPr>
            <w:tcW w:w="4508" w:type="dxa"/>
          </w:tcPr>
          <w:p w14:paraId="678EB274" w14:textId="77777777" w:rsidR="00FA558C" w:rsidRPr="007C67F5" w:rsidRDefault="00FA558C" w:rsidP="00FA558C">
            <w:pPr>
              <w:rPr>
                <w:rFonts w:ascii="Arial" w:hAnsi="Arial" w:cs="Arial"/>
              </w:rPr>
            </w:pPr>
          </w:p>
        </w:tc>
      </w:tr>
      <w:tr w:rsidR="00FA558C" w14:paraId="7DCA3A12" w14:textId="77777777" w:rsidTr="008D7E1D">
        <w:tc>
          <w:tcPr>
            <w:tcW w:w="4508" w:type="dxa"/>
          </w:tcPr>
          <w:p w14:paraId="6B859BC5" w14:textId="3F36E477" w:rsidR="00FA558C" w:rsidRPr="002E3872" w:rsidRDefault="00FA558C" w:rsidP="00FD01E0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2E3872">
              <w:rPr>
                <w:rFonts w:ascii="Arial" w:hAnsi="Arial" w:cs="Arial"/>
              </w:rPr>
              <w:t>8 Decent Work and Economic Growth</w:t>
            </w:r>
          </w:p>
        </w:tc>
        <w:tc>
          <w:tcPr>
            <w:tcW w:w="4508" w:type="dxa"/>
          </w:tcPr>
          <w:p w14:paraId="7FB5D571" w14:textId="77777777" w:rsidR="00FA558C" w:rsidRPr="007C67F5" w:rsidRDefault="00FA558C" w:rsidP="00FA558C">
            <w:pPr>
              <w:rPr>
                <w:rFonts w:ascii="Arial" w:hAnsi="Arial" w:cs="Arial"/>
              </w:rPr>
            </w:pPr>
          </w:p>
        </w:tc>
      </w:tr>
      <w:tr w:rsidR="00FA558C" w14:paraId="2973229D" w14:textId="77777777" w:rsidTr="008D7E1D">
        <w:tc>
          <w:tcPr>
            <w:tcW w:w="4508" w:type="dxa"/>
          </w:tcPr>
          <w:p w14:paraId="5222C5A4" w14:textId="37E76FE3" w:rsidR="00FA558C" w:rsidRPr="002E3872" w:rsidRDefault="00FA558C" w:rsidP="00FD01E0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2E3872">
              <w:rPr>
                <w:rFonts w:ascii="Arial" w:hAnsi="Arial" w:cs="Arial"/>
              </w:rPr>
              <w:t xml:space="preserve">9 Industry, </w:t>
            </w:r>
            <w:proofErr w:type="gramStart"/>
            <w:r w:rsidRPr="002E3872">
              <w:rPr>
                <w:rFonts w:ascii="Arial" w:hAnsi="Arial" w:cs="Arial"/>
              </w:rPr>
              <w:t>Innovation</w:t>
            </w:r>
            <w:proofErr w:type="gramEnd"/>
            <w:r w:rsidRPr="002E3872">
              <w:rPr>
                <w:rFonts w:ascii="Arial" w:hAnsi="Arial" w:cs="Arial"/>
              </w:rPr>
              <w:t xml:space="preserve"> and infrastructure</w:t>
            </w:r>
          </w:p>
        </w:tc>
        <w:tc>
          <w:tcPr>
            <w:tcW w:w="4508" w:type="dxa"/>
          </w:tcPr>
          <w:p w14:paraId="1B04FD39" w14:textId="77777777" w:rsidR="00FA558C" w:rsidRPr="007C67F5" w:rsidRDefault="00FA558C" w:rsidP="00FA558C">
            <w:pPr>
              <w:rPr>
                <w:rFonts w:ascii="Arial" w:hAnsi="Arial" w:cs="Arial"/>
              </w:rPr>
            </w:pPr>
          </w:p>
        </w:tc>
      </w:tr>
      <w:tr w:rsidR="00FA558C" w14:paraId="52979B26" w14:textId="77777777" w:rsidTr="008D7E1D">
        <w:tc>
          <w:tcPr>
            <w:tcW w:w="4508" w:type="dxa"/>
          </w:tcPr>
          <w:p w14:paraId="4103AFA3" w14:textId="44BC3C52" w:rsidR="00FA558C" w:rsidRPr="002E3872" w:rsidRDefault="00FA558C" w:rsidP="00FD01E0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2E3872">
              <w:rPr>
                <w:rFonts w:ascii="Arial" w:hAnsi="Arial" w:cs="Arial"/>
              </w:rPr>
              <w:t>10 Reduced Inequalities</w:t>
            </w:r>
          </w:p>
        </w:tc>
        <w:tc>
          <w:tcPr>
            <w:tcW w:w="4508" w:type="dxa"/>
          </w:tcPr>
          <w:p w14:paraId="4575C872" w14:textId="77777777" w:rsidR="00FA558C" w:rsidRPr="007C67F5" w:rsidRDefault="00FA558C" w:rsidP="00FA558C">
            <w:pPr>
              <w:rPr>
                <w:rFonts w:ascii="Arial" w:hAnsi="Arial" w:cs="Arial"/>
              </w:rPr>
            </w:pPr>
          </w:p>
        </w:tc>
      </w:tr>
      <w:tr w:rsidR="00FA558C" w14:paraId="4361426A" w14:textId="77777777" w:rsidTr="008D7E1D">
        <w:tc>
          <w:tcPr>
            <w:tcW w:w="4508" w:type="dxa"/>
          </w:tcPr>
          <w:p w14:paraId="1D27E390" w14:textId="0462DC00" w:rsidR="00FA558C" w:rsidRPr="002E3872" w:rsidRDefault="00FA558C" w:rsidP="00FD01E0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2E3872">
              <w:rPr>
                <w:rFonts w:ascii="Arial" w:hAnsi="Arial" w:cs="Arial"/>
              </w:rPr>
              <w:t>11 Sustainable cities and communities</w:t>
            </w:r>
          </w:p>
        </w:tc>
        <w:tc>
          <w:tcPr>
            <w:tcW w:w="4508" w:type="dxa"/>
          </w:tcPr>
          <w:p w14:paraId="1E51CE3A" w14:textId="77777777" w:rsidR="00FA558C" w:rsidRPr="007C67F5" w:rsidRDefault="00FA558C" w:rsidP="00FA558C">
            <w:pPr>
              <w:rPr>
                <w:rFonts w:ascii="Arial" w:hAnsi="Arial" w:cs="Arial"/>
              </w:rPr>
            </w:pPr>
          </w:p>
        </w:tc>
      </w:tr>
      <w:tr w:rsidR="00FA558C" w14:paraId="4881A5A0" w14:textId="77777777" w:rsidTr="008D7E1D">
        <w:tc>
          <w:tcPr>
            <w:tcW w:w="4508" w:type="dxa"/>
          </w:tcPr>
          <w:p w14:paraId="053DB0F5" w14:textId="5F9EA70B" w:rsidR="00FA558C" w:rsidRPr="002E3872" w:rsidRDefault="00FA558C" w:rsidP="00FD01E0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2E3872">
              <w:rPr>
                <w:rFonts w:ascii="Arial" w:hAnsi="Arial" w:cs="Arial"/>
              </w:rPr>
              <w:t>12 Responsible Consumption and Production</w:t>
            </w:r>
          </w:p>
        </w:tc>
        <w:tc>
          <w:tcPr>
            <w:tcW w:w="4508" w:type="dxa"/>
          </w:tcPr>
          <w:p w14:paraId="2ABA4F51" w14:textId="77777777" w:rsidR="00FA558C" w:rsidRPr="007C67F5" w:rsidRDefault="00FA558C" w:rsidP="00FA558C">
            <w:pPr>
              <w:rPr>
                <w:rFonts w:ascii="Arial" w:hAnsi="Arial" w:cs="Arial"/>
              </w:rPr>
            </w:pPr>
          </w:p>
        </w:tc>
      </w:tr>
      <w:tr w:rsidR="00FA558C" w14:paraId="36225023" w14:textId="77777777" w:rsidTr="008D7E1D">
        <w:tc>
          <w:tcPr>
            <w:tcW w:w="4508" w:type="dxa"/>
          </w:tcPr>
          <w:p w14:paraId="30BBC4BE" w14:textId="647B2FEE" w:rsidR="00FA558C" w:rsidRPr="002E3872" w:rsidRDefault="00FA558C" w:rsidP="00FD01E0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2E3872">
              <w:rPr>
                <w:rFonts w:ascii="Arial" w:hAnsi="Arial" w:cs="Arial"/>
              </w:rPr>
              <w:t>13 climate Action</w:t>
            </w:r>
            <w:r w:rsidRPr="002E3872">
              <w:rPr>
                <w:rFonts w:ascii="Arial" w:hAnsi="Arial" w:cs="Arial"/>
              </w:rPr>
              <w:br/>
              <w:t>14 Life Below the water</w:t>
            </w:r>
          </w:p>
        </w:tc>
        <w:tc>
          <w:tcPr>
            <w:tcW w:w="4508" w:type="dxa"/>
          </w:tcPr>
          <w:p w14:paraId="2E7769CB" w14:textId="77777777" w:rsidR="00FA558C" w:rsidRPr="007C67F5" w:rsidRDefault="00FA558C" w:rsidP="00FA558C">
            <w:pPr>
              <w:rPr>
                <w:rFonts w:ascii="Arial" w:hAnsi="Arial" w:cs="Arial"/>
              </w:rPr>
            </w:pPr>
          </w:p>
        </w:tc>
      </w:tr>
      <w:tr w:rsidR="00FA558C" w14:paraId="1D85E8F5" w14:textId="77777777" w:rsidTr="008D7E1D">
        <w:tc>
          <w:tcPr>
            <w:tcW w:w="4508" w:type="dxa"/>
          </w:tcPr>
          <w:p w14:paraId="5D691BD1" w14:textId="64EA9C9E" w:rsidR="00FA558C" w:rsidRPr="002E3872" w:rsidRDefault="00FA558C" w:rsidP="00FD01E0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2E3872">
              <w:rPr>
                <w:rFonts w:ascii="Arial" w:hAnsi="Arial" w:cs="Arial"/>
              </w:rPr>
              <w:t>15 Life on Land</w:t>
            </w:r>
          </w:p>
        </w:tc>
        <w:tc>
          <w:tcPr>
            <w:tcW w:w="4508" w:type="dxa"/>
          </w:tcPr>
          <w:p w14:paraId="245CF73F" w14:textId="77777777" w:rsidR="00FA558C" w:rsidRPr="007C67F5" w:rsidRDefault="00FA558C" w:rsidP="00FA558C">
            <w:pPr>
              <w:rPr>
                <w:rFonts w:ascii="Arial" w:hAnsi="Arial" w:cs="Arial"/>
              </w:rPr>
            </w:pPr>
          </w:p>
        </w:tc>
      </w:tr>
      <w:tr w:rsidR="00FA558C" w14:paraId="1C1A5A60" w14:textId="77777777" w:rsidTr="008D7E1D">
        <w:tc>
          <w:tcPr>
            <w:tcW w:w="4508" w:type="dxa"/>
          </w:tcPr>
          <w:p w14:paraId="3546B3E7" w14:textId="17874D77" w:rsidR="00FA558C" w:rsidRPr="002E3872" w:rsidRDefault="00FA558C" w:rsidP="00FD01E0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2E3872">
              <w:rPr>
                <w:rFonts w:ascii="Arial" w:hAnsi="Arial" w:cs="Arial"/>
              </w:rPr>
              <w:t>16 Peace, Justice, and strong institutions</w:t>
            </w:r>
          </w:p>
        </w:tc>
        <w:tc>
          <w:tcPr>
            <w:tcW w:w="4508" w:type="dxa"/>
          </w:tcPr>
          <w:p w14:paraId="747087E5" w14:textId="77777777" w:rsidR="00FA558C" w:rsidRPr="007C67F5" w:rsidRDefault="00FA558C" w:rsidP="00FA558C">
            <w:pPr>
              <w:rPr>
                <w:rFonts w:ascii="Arial" w:hAnsi="Arial" w:cs="Arial"/>
              </w:rPr>
            </w:pPr>
          </w:p>
        </w:tc>
      </w:tr>
      <w:tr w:rsidR="00FA558C" w14:paraId="05127C1A" w14:textId="77777777" w:rsidTr="008D7E1D">
        <w:tc>
          <w:tcPr>
            <w:tcW w:w="4508" w:type="dxa"/>
          </w:tcPr>
          <w:p w14:paraId="3A09C3DB" w14:textId="3CB38F92" w:rsidR="00FA558C" w:rsidRPr="002E3872" w:rsidRDefault="00FA558C" w:rsidP="00FD01E0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2E3872">
              <w:rPr>
                <w:rFonts w:ascii="Arial" w:hAnsi="Arial" w:cs="Arial"/>
              </w:rPr>
              <w:t>17 Partnerships for  the Goals</w:t>
            </w:r>
          </w:p>
        </w:tc>
        <w:tc>
          <w:tcPr>
            <w:tcW w:w="4508" w:type="dxa"/>
          </w:tcPr>
          <w:p w14:paraId="23AB7E21" w14:textId="77777777" w:rsidR="00FA558C" w:rsidRPr="007C67F5" w:rsidRDefault="00FA558C" w:rsidP="00FA558C">
            <w:pPr>
              <w:rPr>
                <w:rFonts w:ascii="Arial" w:hAnsi="Arial" w:cs="Arial"/>
              </w:rPr>
            </w:pPr>
          </w:p>
        </w:tc>
      </w:tr>
    </w:tbl>
    <w:p w14:paraId="3E162E9A" w14:textId="77777777" w:rsidR="008D7E1D" w:rsidRDefault="008D7E1D">
      <w:pPr>
        <w:rPr>
          <w:rFonts w:ascii="Arial" w:hAnsi="Arial" w:cs="Arial"/>
          <w:b/>
          <w:bCs/>
          <w:sz w:val="28"/>
          <w:szCs w:val="28"/>
        </w:rPr>
      </w:pPr>
    </w:p>
    <w:p w14:paraId="5929C53F" w14:textId="77777777" w:rsidR="00CD43B4" w:rsidRDefault="00CD43B4">
      <w:pPr>
        <w:rPr>
          <w:rFonts w:ascii="Arial" w:hAnsi="Arial" w:cs="Arial"/>
          <w:b/>
          <w:bCs/>
          <w:sz w:val="28"/>
          <w:szCs w:val="28"/>
        </w:rPr>
      </w:pPr>
    </w:p>
    <w:p w14:paraId="56FF6D53" w14:textId="026D30C6" w:rsidR="001A32C3" w:rsidRDefault="00064DAB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5055DD">
        <w:rPr>
          <w:rFonts w:ascii="Arial" w:hAnsi="Arial" w:cs="Arial"/>
        </w:rPr>
        <w:t xml:space="preserve">borough this </w:t>
      </w:r>
      <w:r w:rsidR="00E253D4">
        <w:rPr>
          <w:rFonts w:ascii="Arial" w:hAnsi="Arial" w:cs="Arial"/>
        </w:rPr>
        <w:t xml:space="preserve">report will focus on </w:t>
      </w:r>
      <w:r w:rsidR="009F39F8">
        <w:rPr>
          <w:rFonts w:ascii="Arial" w:hAnsi="Arial" w:cs="Arial"/>
        </w:rPr>
        <w:t>will</w:t>
      </w:r>
      <w:r w:rsidR="00E253D4">
        <w:rPr>
          <w:rFonts w:ascii="Arial" w:hAnsi="Arial" w:cs="Arial"/>
        </w:rPr>
        <w:t xml:space="preserve"> be Newham and how </w:t>
      </w:r>
      <w:r w:rsidR="00ED0B21">
        <w:rPr>
          <w:rFonts w:ascii="Arial" w:hAnsi="Arial" w:cs="Arial"/>
        </w:rPr>
        <w:t>the borough is</w:t>
      </w:r>
      <w:r w:rsidR="00E253D4">
        <w:rPr>
          <w:rFonts w:ascii="Arial" w:hAnsi="Arial" w:cs="Arial"/>
        </w:rPr>
        <w:t xml:space="preserve"> working towards goals 3, </w:t>
      </w:r>
      <w:r w:rsidR="001A30E6">
        <w:rPr>
          <w:rFonts w:ascii="Arial" w:hAnsi="Arial" w:cs="Arial"/>
        </w:rPr>
        <w:t xml:space="preserve">goal </w:t>
      </w:r>
      <w:r w:rsidR="00E253D4">
        <w:rPr>
          <w:rFonts w:ascii="Arial" w:hAnsi="Arial" w:cs="Arial"/>
        </w:rPr>
        <w:t>4</w:t>
      </w:r>
      <w:r w:rsidR="001A30E6">
        <w:rPr>
          <w:rFonts w:ascii="Arial" w:hAnsi="Arial" w:cs="Arial"/>
        </w:rPr>
        <w:t xml:space="preserve">, </w:t>
      </w:r>
      <w:r w:rsidR="00E253D4">
        <w:rPr>
          <w:rFonts w:ascii="Arial" w:hAnsi="Arial" w:cs="Arial"/>
        </w:rPr>
        <w:t xml:space="preserve">and </w:t>
      </w:r>
      <w:r w:rsidR="001A30E6">
        <w:rPr>
          <w:rFonts w:ascii="Arial" w:hAnsi="Arial" w:cs="Arial"/>
        </w:rPr>
        <w:t>g</w:t>
      </w:r>
      <w:r w:rsidR="00F54DE9">
        <w:rPr>
          <w:rFonts w:ascii="Arial" w:hAnsi="Arial" w:cs="Arial"/>
        </w:rPr>
        <w:t xml:space="preserve">oal </w:t>
      </w:r>
      <w:r w:rsidR="00E253D4">
        <w:rPr>
          <w:rFonts w:ascii="Arial" w:hAnsi="Arial" w:cs="Arial"/>
        </w:rPr>
        <w:t>17</w:t>
      </w:r>
      <w:r w:rsidR="00F54DE9">
        <w:rPr>
          <w:rFonts w:ascii="Arial" w:hAnsi="Arial" w:cs="Arial"/>
        </w:rPr>
        <w:t>.</w:t>
      </w:r>
    </w:p>
    <w:p w14:paraId="55571B9B" w14:textId="1219020A" w:rsidR="00751754" w:rsidRDefault="007B3F40">
      <w:pPr>
        <w:rPr>
          <w:rFonts w:ascii="Arial" w:hAnsi="Arial" w:cs="Arial"/>
          <w:b/>
          <w:bCs/>
          <w:sz w:val="24"/>
          <w:szCs w:val="24"/>
        </w:rPr>
      </w:pPr>
      <w:r w:rsidRPr="00A30248">
        <w:rPr>
          <w:rFonts w:ascii="Arial" w:hAnsi="Arial" w:cs="Arial"/>
          <w:b/>
          <w:bCs/>
          <w:sz w:val="24"/>
          <w:szCs w:val="24"/>
        </w:rPr>
        <w:t xml:space="preserve">Policies for </w:t>
      </w:r>
      <w:r w:rsidR="003A5D55" w:rsidRPr="00A30248">
        <w:rPr>
          <w:rFonts w:ascii="Arial" w:hAnsi="Arial" w:cs="Arial"/>
          <w:b/>
          <w:bCs/>
          <w:sz w:val="24"/>
          <w:szCs w:val="24"/>
        </w:rPr>
        <w:t>Achieving</w:t>
      </w:r>
      <w:r w:rsidR="00661A77" w:rsidRPr="00A30248">
        <w:rPr>
          <w:rFonts w:ascii="Arial" w:hAnsi="Arial" w:cs="Arial"/>
          <w:b/>
          <w:bCs/>
          <w:sz w:val="24"/>
          <w:szCs w:val="24"/>
        </w:rPr>
        <w:t xml:space="preserve"> Goals 3, Goals and Goals 17 by U</w:t>
      </w:r>
      <w:r w:rsidR="003A5D55" w:rsidRPr="00A30248">
        <w:rPr>
          <w:rFonts w:ascii="Arial" w:hAnsi="Arial" w:cs="Arial"/>
          <w:b/>
          <w:bCs/>
          <w:sz w:val="24"/>
          <w:szCs w:val="24"/>
        </w:rPr>
        <w:t xml:space="preserve">nite </w:t>
      </w:r>
      <w:r w:rsidR="00661A77" w:rsidRPr="00A30248">
        <w:rPr>
          <w:rFonts w:ascii="Arial" w:hAnsi="Arial" w:cs="Arial"/>
          <w:b/>
          <w:bCs/>
          <w:sz w:val="24"/>
          <w:szCs w:val="24"/>
        </w:rPr>
        <w:t>K</w:t>
      </w:r>
      <w:r w:rsidR="003A5D55" w:rsidRPr="00A30248">
        <w:rPr>
          <w:rFonts w:ascii="Arial" w:hAnsi="Arial" w:cs="Arial"/>
          <w:b/>
          <w:bCs/>
          <w:sz w:val="24"/>
          <w:szCs w:val="24"/>
        </w:rPr>
        <w:t>ingdom</w:t>
      </w:r>
      <w:r w:rsidR="00661A77" w:rsidRPr="00A30248">
        <w:rPr>
          <w:rFonts w:ascii="Arial" w:hAnsi="Arial" w:cs="Arial"/>
          <w:b/>
          <w:bCs/>
          <w:sz w:val="24"/>
          <w:szCs w:val="24"/>
        </w:rPr>
        <w:t xml:space="preserve"> </w:t>
      </w:r>
      <w:r w:rsidR="003A5D55" w:rsidRPr="00A30248">
        <w:rPr>
          <w:rFonts w:ascii="Arial" w:hAnsi="Arial" w:cs="Arial"/>
          <w:b/>
          <w:bCs/>
          <w:sz w:val="24"/>
          <w:szCs w:val="24"/>
        </w:rPr>
        <w:t>Government.</w:t>
      </w:r>
    </w:p>
    <w:p w14:paraId="699E5A40" w14:textId="4924A644" w:rsidR="005B0ED8" w:rsidRDefault="008A443C" w:rsidP="00715CBA">
      <w:pPr>
        <w:tabs>
          <w:tab w:val="left" w:pos="3336"/>
        </w:tabs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The </w:t>
      </w:r>
      <w:r w:rsidR="00E04E7F">
        <w:rPr>
          <w:rFonts w:ascii="Arial" w:hAnsi="Arial" w:cs="Arial"/>
          <w:b/>
          <w:bCs/>
          <w:sz w:val="24"/>
          <w:szCs w:val="24"/>
        </w:rPr>
        <w:t>B</w:t>
      </w:r>
      <w:r w:rsidR="00397491">
        <w:rPr>
          <w:rFonts w:ascii="Arial" w:hAnsi="Arial" w:cs="Arial"/>
          <w:b/>
          <w:bCs/>
          <w:sz w:val="24"/>
          <w:szCs w:val="24"/>
        </w:rPr>
        <w:t xml:space="preserve">orough of </w:t>
      </w:r>
      <w:r w:rsidR="002E0BD6">
        <w:rPr>
          <w:rFonts w:ascii="Arial" w:hAnsi="Arial" w:cs="Arial"/>
          <w:b/>
          <w:bCs/>
          <w:sz w:val="24"/>
          <w:szCs w:val="24"/>
        </w:rPr>
        <w:t>Newham</w:t>
      </w:r>
      <w:r w:rsidR="00D529ED">
        <w:rPr>
          <w:rFonts w:ascii="Arial" w:hAnsi="Arial" w:cs="Arial"/>
          <w:b/>
          <w:bCs/>
          <w:sz w:val="24"/>
          <w:szCs w:val="24"/>
        </w:rPr>
        <w:t>.</w:t>
      </w:r>
      <w:r w:rsidR="00715CBA">
        <w:rPr>
          <w:rFonts w:ascii="Arial" w:hAnsi="Arial" w:cs="Arial"/>
          <w:b/>
          <w:bCs/>
          <w:sz w:val="24"/>
          <w:szCs w:val="24"/>
        </w:rPr>
        <w:tab/>
      </w:r>
    </w:p>
    <w:p w14:paraId="04F5BBF5" w14:textId="4E29BB21" w:rsidR="00430E59" w:rsidRDefault="00BC3423" w:rsidP="005B6346">
      <w:pPr>
        <w:tabs>
          <w:tab w:val="left" w:pos="3336"/>
        </w:tabs>
        <w:rPr>
          <w:rFonts w:ascii="Arial" w:hAnsi="Arial" w:cs="Arial"/>
        </w:rPr>
      </w:pPr>
      <w:r w:rsidRPr="00BC3423">
        <w:rPr>
          <w:rFonts w:ascii="Arial" w:hAnsi="Arial" w:cs="Arial"/>
        </w:rPr>
        <w:t xml:space="preserve">Newham is one of the most disadvantaged </w:t>
      </w:r>
      <w:proofErr w:type="spellStart"/>
      <w:r w:rsidRPr="00BC3423">
        <w:rPr>
          <w:rFonts w:ascii="Arial" w:hAnsi="Arial" w:cs="Arial"/>
        </w:rPr>
        <w:t>bo</w:t>
      </w:r>
      <w:proofErr w:type="spellEnd"/>
      <w:r w:rsidRPr="00BC3423">
        <w:rPr>
          <w:rFonts w:ascii="Arial" w:hAnsi="Arial" w:cs="Arial"/>
        </w:rPr>
        <w:t xml:space="preserve"> or local authorities in London</w:t>
      </w:r>
      <w:r w:rsidR="00430E59">
        <w:rPr>
          <w:rFonts w:ascii="Arial" w:hAnsi="Arial" w:cs="Arial"/>
        </w:rPr>
        <w:t>,</w:t>
      </w:r>
      <w:r w:rsidRPr="00BC3423">
        <w:rPr>
          <w:rFonts w:ascii="Arial" w:hAnsi="Arial" w:cs="Arial"/>
        </w:rPr>
        <w:t xml:space="preserve"> with 15,300 children living in </w:t>
      </w:r>
      <w:r w:rsidR="00430E59">
        <w:rPr>
          <w:rFonts w:ascii="Arial" w:hAnsi="Arial" w:cs="Arial"/>
        </w:rPr>
        <w:t xml:space="preserve">a </w:t>
      </w:r>
      <w:r w:rsidRPr="00BC3423">
        <w:rPr>
          <w:rFonts w:ascii="Arial" w:hAnsi="Arial" w:cs="Arial"/>
        </w:rPr>
        <w:t>low</w:t>
      </w:r>
      <w:r w:rsidR="00430E59">
        <w:rPr>
          <w:rFonts w:ascii="Arial" w:hAnsi="Arial" w:cs="Arial"/>
        </w:rPr>
        <w:t>-</w:t>
      </w:r>
      <w:r w:rsidRPr="00BC3423">
        <w:rPr>
          <w:rFonts w:ascii="Arial" w:hAnsi="Arial" w:cs="Arial"/>
        </w:rPr>
        <w:t xml:space="preserve">income family according to </w:t>
      </w:r>
      <w:r w:rsidR="00B46C7F">
        <w:rPr>
          <w:rFonts w:ascii="Arial" w:hAnsi="Arial" w:cs="Arial"/>
        </w:rPr>
        <w:t>(</w:t>
      </w:r>
      <w:r w:rsidRPr="00BC3423">
        <w:rPr>
          <w:rFonts w:ascii="Arial" w:hAnsi="Arial" w:cs="Arial"/>
        </w:rPr>
        <w:t>fingertips</w:t>
      </w:r>
      <w:r w:rsidR="00B46C7F">
        <w:rPr>
          <w:rFonts w:ascii="Arial" w:hAnsi="Arial" w:cs="Arial"/>
        </w:rPr>
        <w:t>).</w:t>
      </w:r>
    </w:p>
    <w:p w14:paraId="64700097" w14:textId="12E6D9A3" w:rsidR="00E826BB" w:rsidRPr="005B6346" w:rsidRDefault="0002615D" w:rsidP="005B6346">
      <w:pPr>
        <w:tabs>
          <w:tab w:val="left" w:pos="3336"/>
        </w:tabs>
        <w:rPr>
          <w:rFonts w:ascii="Arial" w:hAnsi="Arial" w:cs="Arial"/>
        </w:rPr>
      </w:pP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0F49C4">
        <w:rPr>
          <w:rFonts w:ascii="Arial" w:hAnsi="Arial" w:cs="Arial"/>
          <w:b/>
          <w:bCs/>
          <w:sz w:val="24"/>
          <w:szCs w:val="24"/>
        </w:rPr>
        <w:t>How</w:t>
      </w:r>
      <w:r w:rsidR="00807271">
        <w:rPr>
          <w:rFonts w:ascii="Arial" w:hAnsi="Arial" w:cs="Arial"/>
          <w:b/>
          <w:bCs/>
          <w:sz w:val="24"/>
          <w:szCs w:val="24"/>
        </w:rPr>
        <w:t xml:space="preserve"> </w:t>
      </w:r>
      <w:r w:rsidR="00430E59">
        <w:rPr>
          <w:rFonts w:ascii="Arial" w:hAnsi="Arial" w:cs="Arial"/>
          <w:b/>
          <w:bCs/>
          <w:sz w:val="24"/>
          <w:szCs w:val="24"/>
        </w:rPr>
        <w:t>the borough</w:t>
      </w:r>
      <w:r w:rsidR="00807271">
        <w:rPr>
          <w:rFonts w:ascii="Arial" w:hAnsi="Arial" w:cs="Arial"/>
          <w:b/>
          <w:bCs/>
          <w:sz w:val="24"/>
          <w:szCs w:val="24"/>
        </w:rPr>
        <w:t xml:space="preserve"> </w:t>
      </w:r>
      <w:r w:rsidR="00430E59">
        <w:rPr>
          <w:rFonts w:ascii="Arial" w:hAnsi="Arial" w:cs="Arial"/>
          <w:b/>
          <w:bCs/>
          <w:sz w:val="24"/>
          <w:szCs w:val="24"/>
        </w:rPr>
        <w:t>of</w:t>
      </w:r>
      <w:r w:rsidR="00397491">
        <w:rPr>
          <w:rFonts w:ascii="Arial" w:hAnsi="Arial" w:cs="Arial"/>
          <w:b/>
          <w:bCs/>
          <w:sz w:val="24"/>
          <w:szCs w:val="24"/>
        </w:rPr>
        <w:t xml:space="preserve"> </w:t>
      </w:r>
      <w:r w:rsidR="00A73D5D">
        <w:rPr>
          <w:rFonts w:ascii="Arial" w:hAnsi="Arial" w:cs="Arial"/>
          <w:b/>
          <w:bCs/>
          <w:sz w:val="24"/>
          <w:szCs w:val="24"/>
        </w:rPr>
        <w:t xml:space="preserve">Newham </w:t>
      </w:r>
      <w:r w:rsidR="000F49C4">
        <w:rPr>
          <w:rFonts w:ascii="Arial" w:hAnsi="Arial" w:cs="Arial"/>
          <w:b/>
          <w:bCs/>
          <w:sz w:val="24"/>
          <w:szCs w:val="24"/>
        </w:rPr>
        <w:t>intend</w:t>
      </w:r>
      <w:r w:rsidR="005D52F1">
        <w:rPr>
          <w:rFonts w:ascii="Arial" w:hAnsi="Arial" w:cs="Arial"/>
          <w:b/>
          <w:bCs/>
          <w:sz w:val="24"/>
          <w:szCs w:val="24"/>
        </w:rPr>
        <w:t>s</w:t>
      </w:r>
      <w:r w:rsidR="000F49C4">
        <w:rPr>
          <w:rFonts w:ascii="Arial" w:hAnsi="Arial" w:cs="Arial"/>
          <w:b/>
          <w:bCs/>
          <w:sz w:val="24"/>
          <w:szCs w:val="24"/>
        </w:rPr>
        <w:t xml:space="preserve"> </w:t>
      </w:r>
      <w:r w:rsidR="005D52F1">
        <w:rPr>
          <w:rFonts w:ascii="Arial" w:hAnsi="Arial" w:cs="Arial"/>
          <w:b/>
          <w:bCs/>
          <w:sz w:val="24"/>
          <w:szCs w:val="24"/>
        </w:rPr>
        <w:t>to</w:t>
      </w:r>
      <w:r w:rsidR="00A73D5D">
        <w:rPr>
          <w:rFonts w:ascii="Arial" w:hAnsi="Arial" w:cs="Arial"/>
          <w:b/>
          <w:bCs/>
          <w:sz w:val="24"/>
          <w:szCs w:val="24"/>
        </w:rPr>
        <w:t xml:space="preserve"> work</w:t>
      </w:r>
      <w:r w:rsidR="005D52F1">
        <w:rPr>
          <w:rFonts w:ascii="Arial" w:hAnsi="Arial" w:cs="Arial"/>
          <w:b/>
          <w:bCs/>
          <w:sz w:val="24"/>
          <w:szCs w:val="24"/>
        </w:rPr>
        <w:t xml:space="preserve"> </w:t>
      </w:r>
      <w:r w:rsidR="00A73D5D">
        <w:rPr>
          <w:rFonts w:ascii="Arial" w:hAnsi="Arial" w:cs="Arial"/>
          <w:b/>
          <w:bCs/>
          <w:sz w:val="24"/>
          <w:szCs w:val="24"/>
        </w:rPr>
        <w:t>towards</w:t>
      </w:r>
      <w:r w:rsidR="00397491">
        <w:rPr>
          <w:rFonts w:ascii="Arial" w:hAnsi="Arial" w:cs="Arial"/>
          <w:b/>
          <w:bCs/>
          <w:sz w:val="24"/>
          <w:szCs w:val="24"/>
        </w:rPr>
        <w:t xml:space="preserve"> </w:t>
      </w:r>
      <w:r w:rsidR="00F13F2E">
        <w:rPr>
          <w:rFonts w:ascii="Arial" w:hAnsi="Arial" w:cs="Arial"/>
          <w:b/>
          <w:bCs/>
          <w:sz w:val="24"/>
          <w:szCs w:val="24"/>
        </w:rPr>
        <w:t>Goal 3,</w:t>
      </w:r>
      <w:r w:rsidR="005D52F1">
        <w:rPr>
          <w:rFonts w:ascii="Arial" w:hAnsi="Arial" w:cs="Arial"/>
          <w:b/>
          <w:bCs/>
          <w:sz w:val="24"/>
          <w:szCs w:val="24"/>
        </w:rPr>
        <w:t xml:space="preserve"> goal</w:t>
      </w:r>
      <w:r w:rsidR="00C6759C">
        <w:rPr>
          <w:rFonts w:ascii="Arial" w:hAnsi="Arial" w:cs="Arial"/>
          <w:b/>
          <w:bCs/>
          <w:sz w:val="24"/>
          <w:szCs w:val="24"/>
        </w:rPr>
        <w:t xml:space="preserve"> </w:t>
      </w:r>
      <w:r w:rsidR="005D52F1">
        <w:rPr>
          <w:rFonts w:ascii="Arial" w:hAnsi="Arial" w:cs="Arial"/>
          <w:b/>
          <w:bCs/>
          <w:sz w:val="24"/>
          <w:szCs w:val="24"/>
        </w:rPr>
        <w:t>four</w:t>
      </w:r>
      <w:r w:rsidR="00F13F2E">
        <w:rPr>
          <w:rFonts w:ascii="Arial" w:hAnsi="Arial" w:cs="Arial"/>
          <w:b/>
          <w:bCs/>
          <w:sz w:val="24"/>
          <w:szCs w:val="24"/>
        </w:rPr>
        <w:t xml:space="preserve"> and </w:t>
      </w:r>
      <w:r w:rsidR="005D52F1">
        <w:rPr>
          <w:rFonts w:ascii="Arial" w:hAnsi="Arial" w:cs="Arial"/>
          <w:b/>
          <w:bCs/>
          <w:sz w:val="24"/>
          <w:szCs w:val="24"/>
        </w:rPr>
        <w:t>goal</w:t>
      </w:r>
      <w:r w:rsidR="008D23B5">
        <w:rPr>
          <w:rFonts w:ascii="Arial" w:hAnsi="Arial" w:cs="Arial"/>
          <w:b/>
          <w:bCs/>
          <w:sz w:val="24"/>
          <w:szCs w:val="24"/>
        </w:rPr>
        <w:t xml:space="preserve"> </w:t>
      </w:r>
      <w:r w:rsidR="00F13F2E">
        <w:rPr>
          <w:rFonts w:ascii="Arial" w:hAnsi="Arial" w:cs="Arial"/>
          <w:b/>
          <w:bCs/>
          <w:sz w:val="24"/>
          <w:szCs w:val="24"/>
        </w:rPr>
        <w:t>17</w:t>
      </w:r>
      <w:r w:rsidR="00C6759C">
        <w:rPr>
          <w:rFonts w:ascii="Arial" w:hAnsi="Arial" w:cs="Arial"/>
          <w:b/>
          <w:bCs/>
          <w:sz w:val="24"/>
          <w:szCs w:val="24"/>
        </w:rPr>
        <w:t xml:space="preserve"> of the</w:t>
      </w:r>
      <w:r w:rsidR="00397491">
        <w:rPr>
          <w:rFonts w:ascii="Arial" w:hAnsi="Arial" w:cs="Arial"/>
          <w:b/>
          <w:bCs/>
          <w:sz w:val="24"/>
          <w:szCs w:val="24"/>
        </w:rPr>
        <w:t xml:space="preserve"> S</w:t>
      </w:r>
      <w:r w:rsidR="008A443C">
        <w:rPr>
          <w:rFonts w:ascii="Arial" w:hAnsi="Arial" w:cs="Arial"/>
          <w:b/>
          <w:bCs/>
          <w:sz w:val="24"/>
          <w:szCs w:val="24"/>
        </w:rPr>
        <w:t>ustainable development</w:t>
      </w:r>
      <w:r w:rsidR="00116D0C">
        <w:rPr>
          <w:rFonts w:ascii="Arial" w:hAnsi="Arial" w:cs="Arial"/>
          <w:b/>
          <w:bCs/>
          <w:sz w:val="24"/>
          <w:szCs w:val="24"/>
        </w:rPr>
        <w:t xml:space="preserve"> Goals.</w:t>
      </w:r>
    </w:p>
    <w:p w14:paraId="3E81C69A" w14:textId="2EE9C5D7" w:rsidR="00116D0C" w:rsidRDefault="00C6759C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Recom</w:t>
      </w:r>
      <w:r w:rsidR="00C80CED">
        <w:rPr>
          <w:rFonts w:ascii="Arial" w:hAnsi="Arial" w:cs="Arial"/>
          <w:b/>
          <w:bCs/>
          <w:sz w:val="24"/>
          <w:szCs w:val="24"/>
        </w:rPr>
        <w:t>mendation.</w:t>
      </w:r>
    </w:p>
    <w:p w14:paraId="6B2C9922" w14:textId="09F59F37" w:rsidR="00C80CED" w:rsidRPr="00A30248" w:rsidRDefault="00C80CED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Conclusion.</w:t>
      </w:r>
    </w:p>
    <w:p w14:paraId="7F242023" w14:textId="77777777" w:rsidR="009F0EC7" w:rsidRPr="004F6E25" w:rsidRDefault="009F0EC7">
      <w:pPr>
        <w:rPr>
          <w:rFonts w:ascii="Arial" w:hAnsi="Arial" w:cs="Arial"/>
        </w:rPr>
      </w:pPr>
    </w:p>
    <w:p w14:paraId="4668EB32" w14:textId="059D6A0D" w:rsidR="00C66F53" w:rsidRDefault="00DA3215">
      <w:r>
        <w:t xml:space="preserve"> </w:t>
      </w:r>
    </w:p>
    <w:p w14:paraId="548E30D2" w14:textId="77777777" w:rsidR="0000213A" w:rsidRDefault="0000213A">
      <w:r>
        <w:br w:type="page"/>
      </w:r>
    </w:p>
    <w:p w14:paraId="0CB94CB3" w14:textId="5AD88C81" w:rsidR="0000213A" w:rsidRDefault="0000213A"/>
    <w:p w14:paraId="40932201" w14:textId="77777777" w:rsidR="0000213A" w:rsidRDefault="0000213A">
      <w:r>
        <w:br w:type="page"/>
      </w:r>
    </w:p>
    <w:p w14:paraId="3D6806C5" w14:textId="3D7A802D" w:rsidR="0000213A" w:rsidRDefault="0000213A"/>
    <w:p w14:paraId="1F941B69" w14:textId="77777777" w:rsidR="0000213A" w:rsidRDefault="0000213A">
      <w:r>
        <w:br w:type="page"/>
      </w:r>
    </w:p>
    <w:p w14:paraId="10057C34" w14:textId="77777777" w:rsidR="003F4392" w:rsidRDefault="003F4392"/>
    <w:sectPr w:rsidR="003F4392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6354A75" w14:textId="77777777" w:rsidR="00D802D7" w:rsidRDefault="00D802D7" w:rsidP="00FF7EC7">
      <w:pPr>
        <w:spacing w:line="240" w:lineRule="auto"/>
      </w:pPr>
      <w:r>
        <w:separator/>
      </w:r>
    </w:p>
  </w:endnote>
  <w:endnote w:type="continuationSeparator" w:id="0">
    <w:p w14:paraId="36E92177" w14:textId="77777777" w:rsidR="00D802D7" w:rsidRDefault="00D802D7" w:rsidP="00FF7EC7">
      <w:pPr>
        <w:spacing w:line="240" w:lineRule="auto"/>
      </w:pPr>
      <w:r>
        <w:continuationSeparator/>
      </w:r>
    </w:p>
  </w:endnote>
  <w:endnote w:type="continuationNotice" w:id="1">
    <w:p w14:paraId="5DEA30F3" w14:textId="77777777" w:rsidR="00D802D7" w:rsidRDefault="00D802D7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9494834" w14:textId="77777777" w:rsidR="00D802D7" w:rsidRDefault="00D802D7" w:rsidP="00FF7EC7">
      <w:pPr>
        <w:spacing w:line="240" w:lineRule="auto"/>
      </w:pPr>
      <w:r>
        <w:separator/>
      </w:r>
    </w:p>
  </w:footnote>
  <w:footnote w:type="continuationSeparator" w:id="0">
    <w:p w14:paraId="3C2B47B5" w14:textId="77777777" w:rsidR="00D802D7" w:rsidRDefault="00D802D7" w:rsidP="00FF7EC7">
      <w:pPr>
        <w:spacing w:line="240" w:lineRule="auto"/>
      </w:pPr>
      <w:r>
        <w:continuationSeparator/>
      </w:r>
    </w:p>
  </w:footnote>
  <w:footnote w:type="continuationNotice" w:id="1">
    <w:p w14:paraId="1191D211" w14:textId="77777777" w:rsidR="00D802D7" w:rsidRDefault="00D802D7">
      <w:pPr>
        <w:spacing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7381CE3" w14:textId="06439E97" w:rsidR="00FF7EC7" w:rsidRDefault="00C2600E" w:rsidP="00C2600E">
    <w:pPr>
      <w:pStyle w:val="Header"/>
      <w:jc w:val="right"/>
    </w:pPr>
    <w:r>
      <w:rPr>
        <w:noProof/>
      </w:rPr>
      <w:drawing>
        <wp:inline distT="0" distB="0" distL="0" distR="0" wp14:anchorId="6B27B635" wp14:editId="6D8607A9">
          <wp:extent cx="1143000" cy="1143000"/>
          <wp:effectExtent l="0" t="0" r="0" b="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43000" cy="11430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hideSpellingErrors/>
  <w:hideGrammaticalErrors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zE0MjUzMDEwMjA0sDRR0lEKTi0uzszPAykwrAUAefIy6ywAAAA="/>
  </w:docVars>
  <w:rsids>
    <w:rsidRoot w:val="00B26E6F"/>
    <w:rsid w:val="000009F3"/>
    <w:rsid w:val="0000213A"/>
    <w:rsid w:val="0002615D"/>
    <w:rsid w:val="000632C1"/>
    <w:rsid w:val="00063A76"/>
    <w:rsid w:val="00064DAB"/>
    <w:rsid w:val="00081FF6"/>
    <w:rsid w:val="000840C0"/>
    <w:rsid w:val="00084CF2"/>
    <w:rsid w:val="00087AD8"/>
    <w:rsid w:val="00092606"/>
    <w:rsid w:val="000A00DA"/>
    <w:rsid w:val="000B2C5E"/>
    <w:rsid w:val="000F49C4"/>
    <w:rsid w:val="0010268D"/>
    <w:rsid w:val="00116D0C"/>
    <w:rsid w:val="001338E3"/>
    <w:rsid w:val="00197AD0"/>
    <w:rsid w:val="001A30E6"/>
    <w:rsid w:val="001A32C3"/>
    <w:rsid w:val="001C6D43"/>
    <w:rsid w:val="001C79FA"/>
    <w:rsid w:val="001F322E"/>
    <w:rsid w:val="00224EB9"/>
    <w:rsid w:val="00245EBB"/>
    <w:rsid w:val="002B03E4"/>
    <w:rsid w:val="002C186D"/>
    <w:rsid w:val="002E0BD6"/>
    <w:rsid w:val="002E0F29"/>
    <w:rsid w:val="002E3872"/>
    <w:rsid w:val="0031146B"/>
    <w:rsid w:val="00315D05"/>
    <w:rsid w:val="00332E54"/>
    <w:rsid w:val="00364BAF"/>
    <w:rsid w:val="003924AC"/>
    <w:rsid w:val="00392E56"/>
    <w:rsid w:val="00397491"/>
    <w:rsid w:val="003A5D55"/>
    <w:rsid w:val="003C2166"/>
    <w:rsid w:val="003C42BE"/>
    <w:rsid w:val="003F07A6"/>
    <w:rsid w:val="003F21F8"/>
    <w:rsid w:val="003F247F"/>
    <w:rsid w:val="003F4392"/>
    <w:rsid w:val="0041443A"/>
    <w:rsid w:val="00427456"/>
    <w:rsid w:val="00430E59"/>
    <w:rsid w:val="00447F14"/>
    <w:rsid w:val="00451F91"/>
    <w:rsid w:val="00480182"/>
    <w:rsid w:val="00481429"/>
    <w:rsid w:val="00497962"/>
    <w:rsid w:val="004A233D"/>
    <w:rsid w:val="004E7041"/>
    <w:rsid w:val="004F11DB"/>
    <w:rsid w:val="004F6E25"/>
    <w:rsid w:val="005055DD"/>
    <w:rsid w:val="00520A8D"/>
    <w:rsid w:val="00532FBD"/>
    <w:rsid w:val="00574158"/>
    <w:rsid w:val="005A371B"/>
    <w:rsid w:val="005A66C9"/>
    <w:rsid w:val="005B0ED8"/>
    <w:rsid w:val="005B0F87"/>
    <w:rsid w:val="005B6346"/>
    <w:rsid w:val="005C1DAF"/>
    <w:rsid w:val="005D52F1"/>
    <w:rsid w:val="005E20BD"/>
    <w:rsid w:val="00623C9A"/>
    <w:rsid w:val="006252AC"/>
    <w:rsid w:val="00661A77"/>
    <w:rsid w:val="006A7C6F"/>
    <w:rsid w:val="006F024B"/>
    <w:rsid w:val="00715CBA"/>
    <w:rsid w:val="00721E81"/>
    <w:rsid w:val="007260D1"/>
    <w:rsid w:val="00751754"/>
    <w:rsid w:val="00770A59"/>
    <w:rsid w:val="007B3F40"/>
    <w:rsid w:val="007C553E"/>
    <w:rsid w:val="007C67F5"/>
    <w:rsid w:val="007D7AAC"/>
    <w:rsid w:val="00807271"/>
    <w:rsid w:val="00815B0D"/>
    <w:rsid w:val="00872EEF"/>
    <w:rsid w:val="008A102B"/>
    <w:rsid w:val="008A306C"/>
    <w:rsid w:val="008A3AF3"/>
    <w:rsid w:val="008A443C"/>
    <w:rsid w:val="008B3F7C"/>
    <w:rsid w:val="008D23B5"/>
    <w:rsid w:val="008D7E1D"/>
    <w:rsid w:val="00912353"/>
    <w:rsid w:val="00944D4D"/>
    <w:rsid w:val="009A1808"/>
    <w:rsid w:val="009B3E70"/>
    <w:rsid w:val="009C0469"/>
    <w:rsid w:val="009D3455"/>
    <w:rsid w:val="009D35AB"/>
    <w:rsid w:val="009F0EC7"/>
    <w:rsid w:val="009F39F8"/>
    <w:rsid w:val="00A222AD"/>
    <w:rsid w:val="00A30248"/>
    <w:rsid w:val="00A50317"/>
    <w:rsid w:val="00A64B44"/>
    <w:rsid w:val="00A65F00"/>
    <w:rsid w:val="00A70365"/>
    <w:rsid w:val="00A7298C"/>
    <w:rsid w:val="00A73D5D"/>
    <w:rsid w:val="00AC7EE2"/>
    <w:rsid w:val="00AE60D4"/>
    <w:rsid w:val="00B176C1"/>
    <w:rsid w:val="00B24BE6"/>
    <w:rsid w:val="00B26E6F"/>
    <w:rsid w:val="00B46C7F"/>
    <w:rsid w:val="00B661FD"/>
    <w:rsid w:val="00BB3A1D"/>
    <w:rsid w:val="00BB788B"/>
    <w:rsid w:val="00BC1246"/>
    <w:rsid w:val="00BC3423"/>
    <w:rsid w:val="00BF7134"/>
    <w:rsid w:val="00C2600E"/>
    <w:rsid w:val="00C66F53"/>
    <w:rsid w:val="00C6759C"/>
    <w:rsid w:val="00C80CED"/>
    <w:rsid w:val="00C81982"/>
    <w:rsid w:val="00C92948"/>
    <w:rsid w:val="00CA7C48"/>
    <w:rsid w:val="00CB6E31"/>
    <w:rsid w:val="00CC6DC2"/>
    <w:rsid w:val="00CD43B4"/>
    <w:rsid w:val="00D00748"/>
    <w:rsid w:val="00D31B59"/>
    <w:rsid w:val="00D529ED"/>
    <w:rsid w:val="00D734A2"/>
    <w:rsid w:val="00D802D7"/>
    <w:rsid w:val="00D943B9"/>
    <w:rsid w:val="00DA3215"/>
    <w:rsid w:val="00DB7336"/>
    <w:rsid w:val="00DD3C21"/>
    <w:rsid w:val="00DD4959"/>
    <w:rsid w:val="00E04E7F"/>
    <w:rsid w:val="00E253D4"/>
    <w:rsid w:val="00E301A6"/>
    <w:rsid w:val="00E42A92"/>
    <w:rsid w:val="00E46D2F"/>
    <w:rsid w:val="00E54E5D"/>
    <w:rsid w:val="00E651D6"/>
    <w:rsid w:val="00E72748"/>
    <w:rsid w:val="00E826BB"/>
    <w:rsid w:val="00EA1A52"/>
    <w:rsid w:val="00ED0B21"/>
    <w:rsid w:val="00ED54A4"/>
    <w:rsid w:val="00EF115B"/>
    <w:rsid w:val="00F13026"/>
    <w:rsid w:val="00F13F2E"/>
    <w:rsid w:val="00F1430A"/>
    <w:rsid w:val="00F54DE9"/>
    <w:rsid w:val="00F74207"/>
    <w:rsid w:val="00F95F20"/>
    <w:rsid w:val="00FA558C"/>
    <w:rsid w:val="00FA629E"/>
    <w:rsid w:val="00FA691B"/>
    <w:rsid w:val="00FD01E0"/>
    <w:rsid w:val="00FD24E6"/>
    <w:rsid w:val="00FF7E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B25280"/>
  <w15:chartTrackingRefBased/>
  <w15:docId w15:val="{3B680589-5F83-4764-87CA-DE6E7E05B8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C1246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F7EC7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F7EC7"/>
  </w:style>
  <w:style w:type="paragraph" w:styleId="Footer">
    <w:name w:val="footer"/>
    <w:basedOn w:val="Normal"/>
    <w:link w:val="FooterChar"/>
    <w:uiPriority w:val="99"/>
    <w:unhideWhenUsed/>
    <w:rsid w:val="00FF7EC7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7EC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9015</TotalTime>
  <Pages>8</Pages>
  <Words>497</Words>
  <Characters>2834</Characters>
  <Application>Microsoft Office Word</Application>
  <DocSecurity>0</DocSecurity>
  <Lines>23</Lines>
  <Paragraphs>6</Paragraphs>
  <ScaleCrop>false</ScaleCrop>
  <Company/>
  <LinksUpToDate>false</LinksUpToDate>
  <CharactersWithSpaces>3325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Nordia Patrice Baker (1813361)</dc:creator>
  <cp:keywords/>
  <dc:description/>
  <cp:lastModifiedBy>Nordia Patrice Baker (1813361)</cp:lastModifiedBy>
  <cp:revision>148</cp:revision>
  <dcterms:created xsi:type="dcterms:W3CDTF">2021-08-19T16:02:00Z</dcterms:created>
  <dcterms:modified xsi:type="dcterms:W3CDTF">2021-08-25T22:43:00Z</dcterms:modified>
</cp:coreProperties>
</file>