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DA0E3" w14:textId="78CC31FE" w:rsidR="0068278B" w:rsidRDefault="0068278B" w:rsidP="0068278B">
      <w:pPr>
        <w:spacing w:after="165" w:line="360" w:lineRule="auto"/>
        <w:rPr>
          <w:rFonts w:ascii="Tahoma" w:hAnsi="Tahoma" w:cs="Tahoma"/>
          <w:color w:val="000000"/>
          <w:sz w:val="24"/>
          <w:szCs w:val="24"/>
        </w:rPr>
      </w:pPr>
      <w:bookmarkStart w:id="0" w:name="_Toc456901515"/>
      <w:bookmarkStart w:id="1" w:name="_Toc456977339"/>
      <w:r>
        <w:rPr>
          <w:b/>
          <w:noProof/>
          <w:sz w:val="24"/>
          <w:szCs w:val="24"/>
        </w:rPr>
        <w:drawing>
          <wp:inline distT="0" distB="0" distL="0" distR="0" wp14:anchorId="56395E90" wp14:editId="1EEBB42F">
            <wp:extent cx="2209800" cy="742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444217DB" w14:textId="77777777" w:rsidR="0068278B" w:rsidRPr="0015378A" w:rsidRDefault="0068278B" w:rsidP="0068278B">
      <w:pPr>
        <w:spacing w:after="165" w:line="360" w:lineRule="auto"/>
        <w:jc w:val="center"/>
        <w:rPr>
          <w:rFonts w:ascii="Bell MT" w:hAnsi="Bell MT" w:cs="Tahoma"/>
          <w:color w:val="000000"/>
          <w:sz w:val="26"/>
          <w:szCs w:val="26"/>
        </w:rPr>
      </w:pPr>
      <w:r w:rsidRPr="0015378A">
        <w:rPr>
          <w:rFonts w:ascii="Bell MT" w:hAnsi="Bell MT" w:cs="Tahoma"/>
          <w:color w:val="000000"/>
          <w:sz w:val="26"/>
          <w:szCs w:val="26"/>
        </w:rPr>
        <w:t>Skills for the Workplace</w:t>
      </w:r>
      <w:r w:rsidRPr="0015378A">
        <w:rPr>
          <w:rFonts w:ascii="Bell MT" w:hAnsi="Bell MT" w:cs="Tahoma"/>
          <w:color w:val="000000"/>
          <w:sz w:val="26"/>
          <w:szCs w:val="26"/>
        </w:rPr>
        <w:br/>
        <w:t xml:space="preserve">Module Assignment Submission </w:t>
      </w:r>
      <w:r w:rsidRPr="0015378A">
        <w:rPr>
          <w:rFonts w:ascii="Bell MT" w:hAnsi="Bell MT" w:cs="Tahoma"/>
          <w:color w:val="000000"/>
          <w:sz w:val="26"/>
          <w:szCs w:val="26"/>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8278B" w:rsidRPr="0015378A" w14:paraId="6114F844" w14:textId="77777777" w:rsidTr="0068278B">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699FBE9"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4C61DAD5"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Golam Mohammed</w:t>
            </w:r>
          </w:p>
        </w:tc>
      </w:tr>
      <w:tr w:rsidR="0068278B" w:rsidRPr="0015378A" w14:paraId="2E0E329C" w14:textId="77777777" w:rsidTr="0068278B">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C852F34"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1C70CA50"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1814557</w:t>
            </w:r>
          </w:p>
        </w:tc>
      </w:tr>
      <w:tr w:rsidR="0068278B" w:rsidRPr="0015378A" w14:paraId="7E437F27" w14:textId="77777777" w:rsidTr="0068278B">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1B85273"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Module No:</w:t>
            </w:r>
          </w:p>
        </w:tc>
        <w:tc>
          <w:tcPr>
            <w:tcW w:w="6055" w:type="dxa"/>
            <w:tcBorders>
              <w:top w:val="single" w:sz="4" w:space="0" w:color="auto"/>
              <w:left w:val="single" w:sz="4" w:space="0" w:color="auto"/>
              <w:bottom w:val="single" w:sz="4" w:space="0" w:color="auto"/>
              <w:right w:val="single" w:sz="4" w:space="0" w:color="auto"/>
            </w:tcBorders>
            <w:hideMark/>
          </w:tcPr>
          <w:p w14:paraId="4740066E" w14:textId="77777777" w:rsidR="0068278B" w:rsidRPr="0015378A" w:rsidRDefault="0068278B">
            <w:pPr>
              <w:spacing w:before="120" w:after="120" w:line="360" w:lineRule="auto"/>
              <w:rPr>
                <w:rFonts w:ascii="Bell MT" w:hAnsi="Bell MT" w:cs="Tahoma"/>
                <w:color w:val="FF0000"/>
                <w:sz w:val="26"/>
                <w:szCs w:val="26"/>
              </w:rPr>
            </w:pPr>
            <w:r w:rsidRPr="0015378A">
              <w:rPr>
                <w:rFonts w:ascii="Bell MT" w:hAnsi="Bell MT" w:cs="Tahoma"/>
                <w:color w:val="FF0000"/>
                <w:sz w:val="26"/>
                <w:szCs w:val="26"/>
              </w:rPr>
              <w:t>BMSK4003_LON</w:t>
            </w:r>
          </w:p>
        </w:tc>
      </w:tr>
      <w:tr w:rsidR="0068278B" w:rsidRPr="0015378A" w14:paraId="7DF28A1B" w14:textId="77777777" w:rsidTr="0068278B">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E71E929"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730ABC9B" w14:textId="77777777" w:rsidR="0068278B" w:rsidRPr="0015378A" w:rsidRDefault="0068278B">
            <w:pPr>
              <w:spacing w:before="120" w:after="120" w:line="360" w:lineRule="auto"/>
              <w:rPr>
                <w:rFonts w:ascii="Bell MT" w:hAnsi="Bell MT" w:cs="Tahoma"/>
                <w:color w:val="FF0000"/>
                <w:sz w:val="26"/>
                <w:szCs w:val="26"/>
              </w:rPr>
            </w:pPr>
            <w:r w:rsidRPr="0015378A">
              <w:rPr>
                <w:rFonts w:ascii="Bell MT" w:hAnsi="Bell MT" w:cs="Tahoma"/>
                <w:color w:val="FF0000"/>
                <w:sz w:val="26"/>
                <w:szCs w:val="26"/>
              </w:rPr>
              <w:t>Digital skills and Research Methods</w:t>
            </w:r>
          </w:p>
        </w:tc>
      </w:tr>
      <w:tr w:rsidR="0068278B" w:rsidRPr="0015378A" w14:paraId="539187A7" w14:textId="77777777" w:rsidTr="0068278B">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CA91B21" w14:textId="77777777" w:rsidR="0068278B" w:rsidRPr="0015378A" w:rsidRDefault="0068278B">
            <w:pPr>
              <w:spacing w:before="120" w:after="120" w:line="360" w:lineRule="auto"/>
              <w:rPr>
                <w:rFonts w:ascii="Bell MT" w:hAnsi="Bell MT" w:cs="Tahoma"/>
                <w:sz w:val="26"/>
                <w:szCs w:val="26"/>
              </w:rPr>
            </w:pPr>
            <w:r w:rsidRPr="0015378A">
              <w:rPr>
                <w:rFonts w:ascii="Bell MT" w:hAnsi="Bell MT" w:cs="Tahoma"/>
                <w:sz w:val="26"/>
                <w:szCs w:val="26"/>
              </w:rPr>
              <w:t>Lecturer:</w:t>
            </w:r>
          </w:p>
        </w:tc>
        <w:tc>
          <w:tcPr>
            <w:tcW w:w="6055" w:type="dxa"/>
            <w:tcBorders>
              <w:top w:val="single" w:sz="4" w:space="0" w:color="auto"/>
              <w:left w:val="single" w:sz="4" w:space="0" w:color="auto"/>
              <w:bottom w:val="single" w:sz="4" w:space="0" w:color="auto"/>
              <w:right w:val="single" w:sz="4" w:space="0" w:color="auto"/>
            </w:tcBorders>
            <w:hideMark/>
          </w:tcPr>
          <w:p w14:paraId="5E829B6D" w14:textId="77777777" w:rsidR="0068278B" w:rsidRPr="0015378A" w:rsidRDefault="0068278B">
            <w:pPr>
              <w:spacing w:before="120" w:after="120" w:line="360" w:lineRule="auto"/>
              <w:rPr>
                <w:rFonts w:ascii="Bell MT" w:hAnsi="Bell MT" w:cs="Tahoma"/>
                <w:color w:val="FF0000"/>
                <w:sz w:val="26"/>
                <w:szCs w:val="26"/>
              </w:rPr>
            </w:pPr>
            <w:r w:rsidRPr="0015378A">
              <w:rPr>
                <w:rFonts w:ascii="Bell MT" w:hAnsi="Bell MT" w:cs="Tahoma"/>
                <w:color w:val="FF0000"/>
                <w:sz w:val="26"/>
                <w:szCs w:val="26"/>
              </w:rPr>
              <w:t>JOY BOTU</w:t>
            </w:r>
          </w:p>
        </w:tc>
      </w:tr>
    </w:tbl>
    <w:p w14:paraId="576FD3C1" w14:textId="77777777" w:rsidR="003F288B" w:rsidRPr="0015378A" w:rsidRDefault="003F288B">
      <w:pPr>
        <w:rPr>
          <w:rFonts w:ascii="Bell MT" w:eastAsiaTheme="majorEastAsia" w:hAnsi="Bell MT" w:cstheme="majorBidi"/>
          <w:b/>
          <w:color w:val="000000" w:themeColor="text1"/>
          <w:sz w:val="26"/>
          <w:szCs w:val="26"/>
          <w:lang w:eastAsia="en-US"/>
        </w:rPr>
      </w:pPr>
    </w:p>
    <w:p w14:paraId="36803A9B" w14:textId="77777777" w:rsidR="0068278B" w:rsidRPr="0015378A" w:rsidRDefault="0068278B">
      <w:pPr>
        <w:rPr>
          <w:rFonts w:ascii="Bell MT" w:eastAsiaTheme="majorEastAsia" w:hAnsi="Bell MT" w:cstheme="majorBidi"/>
          <w:b/>
          <w:color w:val="000000" w:themeColor="text1"/>
          <w:sz w:val="26"/>
          <w:szCs w:val="26"/>
          <w:lang w:eastAsia="en-US"/>
        </w:rPr>
      </w:pPr>
      <w:r w:rsidRPr="0015378A">
        <w:rPr>
          <w:rFonts w:ascii="Bell MT" w:hAnsi="Bell MT"/>
          <w:b/>
          <w:color w:val="000000" w:themeColor="text1"/>
          <w:sz w:val="26"/>
          <w:szCs w:val="26"/>
        </w:rPr>
        <w:br w:type="page"/>
      </w:r>
    </w:p>
    <w:p w14:paraId="72EBEEA1" w14:textId="6FAE3674" w:rsidR="00203723" w:rsidRPr="000E607C" w:rsidRDefault="00203723" w:rsidP="00203723">
      <w:pPr>
        <w:spacing w:after="165" w:line="360" w:lineRule="auto"/>
        <w:jc w:val="center"/>
        <w:rPr>
          <w:rFonts w:ascii="Bell MT" w:hAnsi="Bell MT" w:cs="Tahoma"/>
          <w:color w:val="000000" w:themeColor="text1"/>
          <w:sz w:val="24"/>
          <w:szCs w:val="24"/>
        </w:rPr>
      </w:pPr>
    </w:p>
    <w:p w14:paraId="77BBC37C" w14:textId="74EE292A" w:rsidR="00203723" w:rsidRPr="000E607C" w:rsidRDefault="00203723" w:rsidP="00203723">
      <w:pPr>
        <w:spacing w:after="160" w:line="259" w:lineRule="auto"/>
        <w:rPr>
          <w:rFonts w:ascii="Bell MT" w:hAnsi="Bell MT" w:cs="Tahoma"/>
          <w:b/>
          <w:i/>
          <w:color w:val="000000" w:themeColor="text1"/>
          <w:sz w:val="26"/>
          <w:szCs w:val="26"/>
        </w:rPr>
      </w:pPr>
    </w:p>
    <w:p w14:paraId="4BA4A17B" w14:textId="77777777" w:rsidR="003F35B2" w:rsidRDefault="003F35B2" w:rsidP="00203723">
      <w:pPr>
        <w:jc w:val="center"/>
        <w:rPr>
          <w:rFonts w:ascii="Bell MT" w:hAnsi="Bell MT" w:cs="Tahoma"/>
          <w:b/>
          <w:iCs/>
          <w:color w:val="000000" w:themeColor="text1"/>
          <w:sz w:val="36"/>
          <w:szCs w:val="36"/>
        </w:rPr>
      </w:pPr>
    </w:p>
    <w:p w14:paraId="26C0C933" w14:textId="77777777" w:rsidR="003F35B2" w:rsidRPr="0015378A" w:rsidRDefault="003F35B2" w:rsidP="00203723">
      <w:pPr>
        <w:jc w:val="center"/>
        <w:rPr>
          <w:rFonts w:ascii="Bell MT" w:hAnsi="Bell MT" w:cs="Tahoma"/>
          <w:b/>
          <w:iCs/>
          <w:color w:val="000000" w:themeColor="text1"/>
          <w:sz w:val="26"/>
          <w:szCs w:val="26"/>
        </w:rPr>
      </w:pPr>
    </w:p>
    <w:p w14:paraId="74333D9D" w14:textId="77777777" w:rsidR="0015378A" w:rsidRPr="0015378A" w:rsidRDefault="0015378A" w:rsidP="00203723">
      <w:pPr>
        <w:jc w:val="center"/>
        <w:rPr>
          <w:rFonts w:ascii="Bell MT" w:hAnsi="Bell MT" w:cs="Tahoma"/>
          <w:bCs/>
          <w:iCs/>
          <w:color w:val="000000" w:themeColor="text1"/>
          <w:sz w:val="28"/>
          <w:szCs w:val="28"/>
        </w:rPr>
      </w:pPr>
    </w:p>
    <w:p w14:paraId="794767C0" w14:textId="78CCED64" w:rsidR="00203723" w:rsidRPr="00784225" w:rsidRDefault="00203723" w:rsidP="00203723">
      <w:pPr>
        <w:jc w:val="center"/>
        <w:rPr>
          <w:rFonts w:ascii="Bell MT" w:hAnsi="Bell MT" w:cs="Tahoma"/>
          <w:b/>
          <w:iCs/>
          <w:color w:val="000000" w:themeColor="text1"/>
          <w:sz w:val="28"/>
          <w:szCs w:val="28"/>
          <w:u w:val="single"/>
        </w:rPr>
      </w:pPr>
      <w:r w:rsidRPr="00784225">
        <w:rPr>
          <w:rFonts w:ascii="Bell MT" w:hAnsi="Bell MT" w:cs="Tahoma"/>
          <w:b/>
          <w:iCs/>
          <w:color w:val="000000" w:themeColor="text1"/>
          <w:sz w:val="28"/>
          <w:szCs w:val="28"/>
          <w:u w:val="single"/>
        </w:rPr>
        <w:t>Title of the assignment</w:t>
      </w:r>
    </w:p>
    <w:p w14:paraId="5ADD32B2" w14:textId="77777777" w:rsidR="00ED5A4D" w:rsidRDefault="00203723" w:rsidP="00203723">
      <w:pPr>
        <w:jc w:val="center"/>
        <w:rPr>
          <w:rFonts w:ascii="Bell MT" w:hAnsi="Bell MT" w:cs="Andalus"/>
          <w:b/>
          <w:iCs/>
          <w:sz w:val="28"/>
          <w:szCs w:val="28"/>
        </w:rPr>
      </w:pPr>
      <w:r w:rsidRPr="0015378A">
        <w:rPr>
          <w:rFonts w:ascii="Bell MT" w:hAnsi="Bell MT" w:cs="Andalus"/>
          <w:b/>
          <w:iCs/>
          <w:sz w:val="28"/>
          <w:szCs w:val="28"/>
        </w:rPr>
        <w:t xml:space="preserve">The new rules of Gambling commission effect </w:t>
      </w:r>
      <w:r w:rsidR="006E5A04" w:rsidRPr="0015378A">
        <w:rPr>
          <w:rFonts w:ascii="Bell MT" w:hAnsi="Bell MT" w:cs="Andalus"/>
          <w:b/>
          <w:iCs/>
          <w:sz w:val="28"/>
          <w:szCs w:val="28"/>
        </w:rPr>
        <w:t>on</w:t>
      </w:r>
      <w:r w:rsidRPr="0015378A">
        <w:rPr>
          <w:rFonts w:ascii="Bell MT" w:hAnsi="Bell MT" w:cs="Andalus"/>
          <w:b/>
          <w:iCs/>
          <w:sz w:val="28"/>
          <w:szCs w:val="28"/>
        </w:rPr>
        <w:t xml:space="preserve"> </w:t>
      </w:r>
    </w:p>
    <w:p w14:paraId="43642CC2" w14:textId="17DB807E" w:rsidR="00203723" w:rsidRPr="0015378A" w:rsidRDefault="00203723" w:rsidP="00203723">
      <w:pPr>
        <w:jc w:val="center"/>
        <w:rPr>
          <w:rFonts w:ascii="Bell MT" w:hAnsi="Bell MT" w:cs="Tahoma"/>
          <w:b/>
          <w:iCs/>
          <w:color w:val="000000" w:themeColor="text1"/>
          <w:sz w:val="28"/>
          <w:szCs w:val="28"/>
        </w:rPr>
      </w:pPr>
      <w:r w:rsidRPr="0015378A">
        <w:rPr>
          <w:rFonts w:ascii="Bell MT" w:hAnsi="Bell MT" w:cs="Andalus"/>
          <w:b/>
          <w:iCs/>
          <w:sz w:val="28"/>
          <w:szCs w:val="28"/>
        </w:rPr>
        <w:t>customers and Gambling company.</w:t>
      </w:r>
    </w:p>
    <w:p w14:paraId="624AD672" w14:textId="77777777" w:rsidR="00203723" w:rsidRPr="0015378A" w:rsidRDefault="00203723" w:rsidP="00203723">
      <w:pPr>
        <w:pStyle w:val="TOCHeading"/>
        <w:jc w:val="center"/>
        <w:rPr>
          <w:rFonts w:ascii="Bell MT" w:hAnsi="Bell MT"/>
          <w:b/>
          <w:i/>
          <w:color w:val="000000" w:themeColor="text1"/>
          <w:sz w:val="28"/>
          <w:szCs w:val="28"/>
        </w:rPr>
      </w:pPr>
    </w:p>
    <w:p w14:paraId="5747B6D9" w14:textId="68BC0FC2" w:rsidR="00784225" w:rsidRDefault="00784225">
      <w:r>
        <w:br w:type="page"/>
      </w:r>
    </w:p>
    <w:p w14:paraId="11B57E30" w14:textId="77777777" w:rsidR="00784225" w:rsidRDefault="00784225" w:rsidP="00784225"/>
    <w:p w14:paraId="6C11AF0D" w14:textId="77777777" w:rsidR="00203723" w:rsidRPr="0015378A" w:rsidRDefault="00203723" w:rsidP="00203723">
      <w:pPr>
        <w:rPr>
          <w:rFonts w:ascii="Bell MT" w:hAnsi="Bell MT"/>
          <w:b/>
          <w:i/>
          <w:color w:val="000000" w:themeColor="text1"/>
          <w:sz w:val="26"/>
          <w:szCs w:val="26"/>
        </w:rPr>
      </w:pPr>
    </w:p>
    <w:p w14:paraId="7D75652E" w14:textId="77777777" w:rsidR="00203723" w:rsidRPr="00E15A98" w:rsidRDefault="00203723" w:rsidP="00A16138">
      <w:pPr>
        <w:jc w:val="center"/>
        <w:rPr>
          <w:rFonts w:ascii="Bell MT" w:hAnsi="Bell MT"/>
          <w:b/>
          <w:bCs/>
          <w:color w:val="000000" w:themeColor="text1"/>
          <w:sz w:val="26"/>
          <w:szCs w:val="26"/>
        </w:rPr>
      </w:pPr>
      <w:r w:rsidRPr="00E15A98">
        <w:rPr>
          <w:rFonts w:ascii="Bell MT" w:hAnsi="Bell MT"/>
          <w:b/>
          <w:bCs/>
          <w:color w:val="000000" w:themeColor="text1"/>
          <w:sz w:val="26"/>
          <w:szCs w:val="26"/>
        </w:rPr>
        <w:t>Table of contents</w:t>
      </w:r>
    </w:p>
    <w:tbl>
      <w:tblPr>
        <w:tblStyle w:val="TableGrid"/>
        <w:tblW w:w="0" w:type="auto"/>
        <w:tblLook w:val="04A0" w:firstRow="1" w:lastRow="0" w:firstColumn="1" w:lastColumn="0" w:noHBand="0" w:noVBand="1"/>
      </w:tblPr>
      <w:tblGrid>
        <w:gridCol w:w="6876"/>
        <w:gridCol w:w="2140"/>
      </w:tblGrid>
      <w:tr w:rsidR="00203723" w:rsidRPr="00ED5A4D" w14:paraId="6698663B"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B77F70" w14:textId="77777777" w:rsidR="00203723" w:rsidRPr="0051036F" w:rsidRDefault="00203723" w:rsidP="00B23BAD">
            <w:pPr>
              <w:rPr>
                <w:rFonts w:ascii="Bell MT" w:hAnsi="Bell MT"/>
                <w:b/>
                <w:color w:val="000000" w:themeColor="text1"/>
                <w:sz w:val="26"/>
                <w:szCs w:val="26"/>
              </w:rPr>
            </w:pPr>
            <w:r w:rsidRPr="0051036F">
              <w:rPr>
                <w:rFonts w:ascii="Bell MT" w:hAnsi="Bell MT"/>
                <w:color w:val="000000" w:themeColor="text1"/>
                <w:sz w:val="26"/>
                <w:szCs w:val="26"/>
              </w:rPr>
              <w:t>Introduction</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0AA8D" w14:textId="77777777"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4</w:t>
            </w:r>
          </w:p>
          <w:p w14:paraId="53BBCC45" w14:textId="77777777" w:rsidR="00203723" w:rsidRPr="0051036F" w:rsidRDefault="00203723" w:rsidP="00ED5A4D">
            <w:pPr>
              <w:jc w:val="center"/>
              <w:rPr>
                <w:rFonts w:ascii="Bell MT" w:hAnsi="Bell MT"/>
                <w:b/>
                <w:color w:val="000000" w:themeColor="text1"/>
                <w:sz w:val="26"/>
                <w:szCs w:val="26"/>
              </w:rPr>
            </w:pPr>
          </w:p>
        </w:tc>
      </w:tr>
      <w:tr w:rsidR="00203723" w:rsidRPr="00ED5A4D" w14:paraId="3AFBAAB2"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6C63D" w14:textId="14AFAE40" w:rsidR="00203723" w:rsidRPr="0051036F" w:rsidRDefault="00252A7C" w:rsidP="00B23BAD">
            <w:pPr>
              <w:rPr>
                <w:rFonts w:ascii="Bell MT" w:hAnsi="Bell MT"/>
                <w:color w:val="000000" w:themeColor="text1"/>
                <w:sz w:val="26"/>
                <w:szCs w:val="26"/>
              </w:rPr>
            </w:pPr>
            <w:r w:rsidRPr="0051036F">
              <w:rPr>
                <w:rFonts w:ascii="Bell MT" w:hAnsi="Bell MT"/>
                <w:color w:val="000000" w:themeColor="text1"/>
                <w:sz w:val="26"/>
                <w:szCs w:val="26"/>
              </w:rPr>
              <w:t>Methodology</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00613" w14:textId="77777777"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5</w:t>
            </w:r>
          </w:p>
          <w:p w14:paraId="7135E0BD" w14:textId="77777777" w:rsidR="00203723" w:rsidRPr="0051036F" w:rsidRDefault="00203723" w:rsidP="00ED5A4D">
            <w:pPr>
              <w:jc w:val="center"/>
              <w:rPr>
                <w:rFonts w:ascii="Bell MT" w:hAnsi="Bell MT"/>
                <w:b/>
                <w:color w:val="000000" w:themeColor="text1"/>
                <w:sz w:val="26"/>
                <w:szCs w:val="26"/>
              </w:rPr>
            </w:pPr>
          </w:p>
        </w:tc>
      </w:tr>
      <w:tr w:rsidR="00203723" w:rsidRPr="00ED5A4D" w14:paraId="43052D4F"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04834" w14:textId="643E32B9" w:rsidR="00203723" w:rsidRPr="0051036F" w:rsidRDefault="00203723" w:rsidP="00B23BAD">
            <w:pPr>
              <w:rPr>
                <w:rFonts w:ascii="Bell MT" w:hAnsi="Bell MT"/>
                <w:color w:val="000000" w:themeColor="text1"/>
                <w:sz w:val="26"/>
                <w:szCs w:val="26"/>
              </w:rPr>
            </w:pPr>
            <w:r w:rsidRPr="0051036F">
              <w:rPr>
                <w:rFonts w:ascii="Bell MT" w:hAnsi="Bell MT"/>
                <w:color w:val="000000" w:themeColor="text1"/>
                <w:sz w:val="26"/>
                <w:szCs w:val="26"/>
              </w:rPr>
              <w:t xml:space="preserve"> </w:t>
            </w:r>
            <w:r w:rsidR="00784225" w:rsidRPr="0051036F">
              <w:rPr>
                <w:rFonts w:ascii="Bell MT" w:hAnsi="Bell MT"/>
                <w:sz w:val="26"/>
                <w:szCs w:val="26"/>
              </w:rPr>
              <w:t xml:space="preserve">Survey questionnaires for gambling customers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ECF0D" w14:textId="77777777"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6</w:t>
            </w:r>
          </w:p>
          <w:p w14:paraId="5E0A0F98" w14:textId="77777777" w:rsidR="00203723" w:rsidRPr="0051036F" w:rsidRDefault="00203723" w:rsidP="00ED5A4D">
            <w:pPr>
              <w:jc w:val="center"/>
              <w:rPr>
                <w:rFonts w:ascii="Bell MT" w:hAnsi="Bell MT"/>
                <w:b/>
                <w:color w:val="000000" w:themeColor="text1"/>
                <w:sz w:val="26"/>
                <w:szCs w:val="26"/>
              </w:rPr>
            </w:pPr>
          </w:p>
        </w:tc>
      </w:tr>
      <w:tr w:rsidR="00203723" w:rsidRPr="00ED5A4D" w14:paraId="0DA73B4D"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8098A" w14:textId="4B60A1C6" w:rsidR="00203723" w:rsidRPr="0051036F" w:rsidRDefault="00784225" w:rsidP="00B23BAD">
            <w:pPr>
              <w:rPr>
                <w:rFonts w:ascii="Bell MT" w:hAnsi="Bell MT"/>
                <w:color w:val="000000" w:themeColor="text1"/>
                <w:sz w:val="26"/>
                <w:szCs w:val="26"/>
              </w:rPr>
            </w:pPr>
            <w:r w:rsidRPr="0051036F">
              <w:rPr>
                <w:rFonts w:ascii="Bell MT" w:hAnsi="Bell MT"/>
                <w:sz w:val="26"/>
                <w:szCs w:val="26"/>
              </w:rPr>
              <w:t xml:space="preserve">Data table of customers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2C4CF" w14:textId="77777777"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7</w:t>
            </w:r>
          </w:p>
          <w:p w14:paraId="30C4EC3A" w14:textId="77777777" w:rsidR="00203723" w:rsidRPr="0051036F" w:rsidRDefault="00203723" w:rsidP="00ED5A4D">
            <w:pPr>
              <w:jc w:val="center"/>
              <w:rPr>
                <w:rFonts w:ascii="Bell MT" w:hAnsi="Bell MT"/>
                <w:color w:val="000000" w:themeColor="text1"/>
                <w:sz w:val="26"/>
                <w:szCs w:val="26"/>
              </w:rPr>
            </w:pPr>
          </w:p>
        </w:tc>
      </w:tr>
      <w:tr w:rsidR="00203723" w:rsidRPr="00ED5A4D" w14:paraId="39AA8BBA"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A9E5C" w14:textId="207A0F46" w:rsidR="00203723" w:rsidRPr="0051036F" w:rsidRDefault="00784225" w:rsidP="00B23BAD">
            <w:pPr>
              <w:rPr>
                <w:rFonts w:ascii="Bell MT" w:hAnsi="Bell MT"/>
                <w:color w:val="000000" w:themeColor="text1"/>
                <w:sz w:val="26"/>
                <w:szCs w:val="26"/>
              </w:rPr>
            </w:pPr>
            <w:r w:rsidRPr="0051036F">
              <w:rPr>
                <w:rFonts w:ascii="Bell MT" w:hAnsi="Bell MT"/>
                <w:color w:val="000000" w:themeColor="text1"/>
                <w:sz w:val="26"/>
                <w:szCs w:val="26"/>
              </w:rPr>
              <w:t xml:space="preserve"> </w:t>
            </w:r>
            <w:r w:rsidRPr="0051036F">
              <w:rPr>
                <w:rFonts w:ascii="Bell MT" w:hAnsi="Bell MT"/>
                <w:sz w:val="26"/>
                <w:szCs w:val="26"/>
              </w:rPr>
              <w:t xml:space="preserve">Pie chart by data of customers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A21C3" w14:textId="77777777"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8</w:t>
            </w:r>
          </w:p>
          <w:p w14:paraId="28AE16B9" w14:textId="77777777" w:rsidR="00203723" w:rsidRPr="0051036F" w:rsidRDefault="00203723" w:rsidP="00ED5A4D">
            <w:pPr>
              <w:jc w:val="center"/>
              <w:rPr>
                <w:rFonts w:ascii="Bell MT" w:hAnsi="Bell MT"/>
                <w:color w:val="000000" w:themeColor="text1"/>
                <w:sz w:val="26"/>
                <w:szCs w:val="26"/>
              </w:rPr>
            </w:pPr>
          </w:p>
        </w:tc>
      </w:tr>
      <w:tr w:rsidR="00203723" w:rsidRPr="00E15A98" w14:paraId="45D4D24C"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F3436" w14:textId="18C0EDC0" w:rsidR="00203723" w:rsidRPr="0051036F" w:rsidRDefault="00784225" w:rsidP="00B23BAD">
            <w:pPr>
              <w:rPr>
                <w:rFonts w:ascii="Bell MT" w:hAnsi="Bell MT"/>
                <w:color w:val="000000" w:themeColor="text1"/>
                <w:sz w:val="26"/>
                <w:szCs w:val="26"/>
              </w:rPr>
            </w:pPr>
            <w:r w:rsidRPr="0051036F">
              <w:rPr>
                <w:rFonts w:ascii="Bell MT" w:hAnsi="Bell MT"/>
                <w:sz w:val="26"/>
                <w:szCs w:val="26"/>
              </w:rPr>
              <w:t xml:space="preserve">Bar chart by data of customers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2ED0E" w14:textId="77777777"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9</w:t>
            </w:r>
          </w:p>
          <w:p w14:paraId="6A8D3270" w14:textId="77777777" w:rsidR="00203723" w:rsidRPr="0051036F" w:rsidRDefault="00203723" w:rsidP="00ED5A4D">
            <w:pPr>
              <w:jc w:val="center"/>
              <w:rPr>
                <w:rFonts w:ascii="Bell MT" w:hAnsi="Bell MT"/>
                <w:color w:val="000000" w:themeColor="text1"/>
                <w:sz w:val="26"/>
                <w:szCs w:val="26"/>
              </w:rPr>
            </w:pPr>
          </w:p>
        </w:tc>
      </w:tr>
      <w:tr w:rsidR="00203723" w:rsidRPr="00E15A98" w14:paraId="3C1A6153"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47EC3" w14:textId="35F86C4F" w:rsidR="00203723" w:rsidRPr="0051036F" w:rsidRDefault="00784225" w:rsidP="00B23BAD">
            <w:pPr>
              <w:rPr>
                <w:rFonts w:ascii="Bell MT" w:hAnsi="Bell MT"/>
                <w:color w:val="000000" w:themeColor="text1"/>
                <w:sz w:val="26"/>
                <w:szCs w:val="26"/>
              </w:rPr>
            </w:pPr>
            <w:r w:rsidRPr="0051036F">
              <w:rPr>
                <w:rFonts w:ascii="Bell MT" w:hAnsi="Bell MT"/>
                <w:sz w:val="26"/>
                <w:szCs w:val="26"/>
              </w:rPr>
              <w:t xml:space="preserve">Analyses data of customers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FA774" w14:textId="37EEAA62" w:rsidR="00203723" w:rsidRPr="0051036F" w:rsidRDefault="00203723" w:rsidP="00ED5A4D">
            <w:pPr>
              <w:jc w:val="center"/>
              <w:rPr>
                <w:rFonts w:ascii="Bell MT" w:hAnsi="Bell MT"/>
                <w:color w:val="000000" w:themeColor="text1"/>
                <w:sz w:val="26"/>
                <w:szCs w:val="26"/>
              </w:rPr>
            </w:pPr>
            <w:r w:rsidRPr="0051036F">
              <w:rPr>
                <w:rFonts w:ascii="Bell MT" w:hAnsi="Bell MT"/>
                <w:color w:val="000000" w:themeColor="text1"/>
                <w:sz w:val="26"/>
                <w:szCs w:val="26"/>
              </w:rPr>
              <w:t>Page 10</w:t>
            </w:r>
          </w:p>
          <w:p w14:paraId="5857D1D9" w14:textId="77777777" w:rsidR="00203723" w:rsidRPr="0051036F" w:rsidRDefault="00203723" w:rsidP="00ED5A4D">
            <w:pPr>
              <w:jc w:val="center"/>
              <w:rPr>
                <w:rFonts w:ascii="Bell MT" w:hAnsi="Bell MT"/>
                <w:color w:val="000000" w:themeColor="text1"/>
                <w:sz w:val="26"/>
                <w:szCs w:val="26"/>
              </w:rPr>
            </w:pPr>
          </w:p>
        </w:tc>
      </w:tr>
      <w:tr w:rsidR="00252A7C" w:rsidRPr="00E15A98" w14:paraId="2D516BC3"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491C8" w14:textId="69F646A4" w:rsidR="00252A7C" w:rsidRPr="0051036F" w:rsidRDefault="00252A7C" w:rsidP="00252A7C">
            <w:pPr>
              <w:rPr>
                <w:rFonts w:ascii="Bell MT" w:hAnsi="Bell MT"/>
                <w:color w:val="000000" w:themeColor="text1"/>
                <w:sz w:val="26"/>
                <w:szCs w:val="26"/>
              </w:rPr>
            </w:pPr>
            <w:r w:rsidRPr="0051036F">
              <w:rPr>
                <w:rFonts w:ascii="Bell MT" w:hAnsi="Bell MT"/>
                <w:color w:val="000000" w:themeColor="text1"/>
                <w:sz w:val="26"/>
                <w:szCs w:val="26"/>
              </w:rPr>
              <w:t xml:space="preserve"> </w:t>
            </w:r>
            <w:r w:rsidR="00784225" w:rsidRPr="0051036F">
              <w:rPr>
                <w:rFonts w:ascii="Bell MT" w:hAnsi="Bell MT"/>
                <w:sz w:val="26"/>
                <w:szCs w:val="26"/>
              </w:rPr>
              <w:t xml:space="preserve">Survey questionnaires for gambling staff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97D53" w14:textId="7C6B95F7" w:rsidR="00252A7C" w:rsidRPr="0051036F" w:rsidRDefault="00252A7C" w:rsidP="00ED5A4D">
            <w:pPr>
              <w:jc w:val="center"/>
              <w:rPr>
                <w:rFonts w:ascii="Bell MT" w:hAnsi="Bell MT"/>
                <w:color w:val="000000" w:themeColor="text1"/>
                <w:sz w:val="26"/>
                <w:szCs w:val="26"/>
              </w:rPr>
            </w:pPr>
            <w:r w:rsidRPr="0051036F">
              <w:rPr>
                <w:rFonts w:ascii="Bell MT" w:hAnsi="Bell MT"/>
                <w:color w:val="000000" w:themeColor="text1"/>
                <w:sz w:val="26"/>
                <w:szCs w:val="26"/>
              </w:rPr>
              <w:t>Page 1</w:t>
            </w:r>
            <w:r w:rsidR="00214060" w:rsidRPr="0051036F">
              <w:rPr>
                <w:rFonts w:ascii="Bell MT" w:hAnsi="Bell MT"/>
                <w:color w:val="000000" w:themeColor="text1"/>
                <w:sz w:val="26"/>
                <w:szCs w:val="26"/>
              </w:rPr>
              <w:t>1</w:t>
            </w:r>
          </w:p>
          <w:p w14:paraId="35B9A08F" w14:textId="77777777" w:rsidR="00252A7C" w:rsidRPr="0051036F" w:rsidRDefault="00252A7C" w:rsidP="00ED5A4D">
            <w:pPr>
              <w:jc w:val="center"/>
              <w:rPr>
                <w:rFonts w:ascii="Bell MT" w:hAnsi="Bell MT"/>
                <w:b/>
                <w:color w:val="000000" w:themeColor="text1"/>
                <w:sz w:val="26"/>
                <w:szCs w:val="26"/>
              </w:rPr>
            </w:pPr>
          </w:p>
        </w:tc>
      </w:tr>
      <w:tr w:rsidR="00252A7C" w:rsidRPr="00E15A98" w14:paraId="0E18E72C"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FDB34" w14:textId="5CC6EA20" w:rsidR="00252A7C" w:rsidRPr="0051036F" w:rsidRDefault="00784225" w:rsidP="00252A7C">
            <w:pPr>
              <w:rPr>
                <w:rFonts w:ascii="Bell MT" w:hAnsi="Bell MT"/>
                <w:color w:val="000000" w:themeColor="text1"/>
                <w:sz w:val="26"/>
                <w:szCs w:val="26"/>
              </w:rPr>
            </w:pPr>
            <w:r w:rsidRPr="0051036F">
              <w:rPr>
                <w:rFonts w:ascii="Bell MT" w:hAnsi="Bell MT"/>
                <w:sz w:val="26"/>
                <w:szCs w:val="26"/>
              </w:rPr>
              <w:t>Table of data by gambling staff</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918AE" w14:textId="2E331A02" w:rsidR="00252A7C" w:rsidRPr="0051036F" w:rsidRDefault="00252A7C" w:rsidP="00ED5A4D">
            <w:pPr>
              <w:jc w:val="center"/>
              <w:rPr>
                <w:rFonts w:ascii="Bell MT" w:hAnsi="Bell MT"/>
                <w:color w:val="000000" w:themeColor="text1"/>
                <w:sz w:val="26"/>
                <w:szCs w:val="26"/>
              </w:rPr>
            </w:pPr>
            <w:r w:rsidRPr="0051036F">
              <w:rPr>
                <w:rFonts w:ascii="Bell MT" w:hAnsi="Bell MT"/>
                <w:color w:val="000000" w:themeColor="text1"/>
                <w:sz w:val="26"/>
                <w:szCs w:val="26"/>
              </w:rPr>
              <w:t>Page 1</w:t>
            </w:r>
            <w:r w:rsidR="00214060" w:rsidRPr="0051036F">
              <w:rPr>
                <w:rFonts w:ascii="Bell MT" w:hAnsi="Bell MT"/>
                <w:color w:val="000000" w:themeColor="text1"/>
                <w:sz w:val="26"/>
                <w:szCs w:val="26"/>
              </w:rPr>
              <w:t>2</w:t>
            </w:r>
          </w:p>
          <w:p w14:paraId="0424AD4C" w14:textId="77777777" w:rsidR="00252A7C" w:rsidRPr="0051036F" w:rsidRDefault="00252A7C" w:rsidP="00ED5A4D">
            <w:pPr>
              <w:jc w:val="center"/>
              <w:rPr>
                <w:rFonts w:ascii="Bell MT" w:hAnsi="Bell MT"/>
                <w:color w:val="000000" w:themeColor="text1"/>
                <w:sz w:val="26"/>
                <w:szCs w:val="26"/>
              </w:rPr>
            </w:pPr>
          </w:p>
        </w:tc>
      </w:tr>
      <w:tr w:rsidR="00252A7C" w:rsidRPr="00E15A98" w14:paraId="344ACD7E"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693D0D" w14:textId="3A781C57" w:rsidR="00252A7C" w:rsidRPr="0051036F" w:rsidRDefault="00784225" w:rsidP="00252A7C">
            <w:pPr>
              <w:rPr>
                <w:rFonts w:ascii="Bell MT" w:hAnsi="Bell MT"/>
                <w:b/>
                <w:color w:val="000000" w:themeColor="text1"/>
                <w:sz w:val="26"/>
                <w:szCs w:val="26"/>
              </w:rPr>
            </w:pPr>
            <w:r w:rsidRPr="0051036F">
              <w:rPr>
                <w:rFonts w:ascii="Bell MT" w:hAnsi="Bell MT"/>
                <w:sz w:val="26"/>
                <w:szCs w:val="26"/>
              </w:rPr>
              <w:t xml:space="preserve">Pie chart by data of gambling staff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81329" w14:textId="46973E9A" w:rsidR="00252A7C" w:rsidRPr="0051036F" w:rsidRDefault="00252A7C" w:rsidP="00ED5A4D">
            <w:pPr>
              <w:jc w:val="center"/>
              <w:rPr>
                <w:rFonts w:ascii="Bell MT" w:hAnsi="Bell MT"/>
                <w:color w:val="000000" w:themeColor="text1"/>
                <w:sz w:val="26"/>
                <w:szCs w:val="26"/>
              </w:rPr>
            </w:pPr>
            <w:r w:rsidRPr="0051036F">
              <w:rPr>
                <w:rFonts w:ascii="Bell MT" w:hAnsi="Bell MT"/>
                <w:color w:val="000000" w:themeColor="text1"/>
                <w:sz w:val="26"/>
                <w:szCs w:val="26"/>
              </w:rPr>
              <w:t xml:space="preserve">Page </w:t>
            </w:r>
            <w:r w:rsidR="00A16138" w:rsidRPr="0051036F">
              <w:rPr>
                <w:rFonts w:ascii="Bell MT" w:hAnsi="Bell MT"/>
                <w:color w:val="000000" w:themeColor="text1"/>
                <w:sz w:val="26"/>
                <w:szCs w:val="26"/>
              </w:rPr>
              <w:t>1</w:t>
            </w:r>
            <w:r w:rsidR="00214060" w:rsidRPr="0051036F">
              <w:rPr>
                <w:rFonts w:ascii="Bell MT" w:hAnsi="Bell MT"/>
                <w:color w:val="000000" w:themeColor="text1"/>
                <w:sz w:val="26"/>
                <w:szCs w:val="26"/>
              </w:rPr>
              <w:t>3</w:t>
            </w:r>
          </w:p>
          <w:p w14:paraId="79E3D40C" w14:textId="77777777" w:rsidR="00252A7C" w:rsidRPr="0051036F" w:rsidRDefault="00252A7C" w:rsidP="00ED5A4D">
            <w:pPr>
              <w:jc w:val="center"/>
              <w:rPr>
                <w:rFonts w:ascii="Bell MT" w:hAnsi="Bell MT"/>
                <w:color w:val="000000" w:themeColor="text1"/>
                <w:sz w:val="26"/>
                <w:szCs w:val="26"/>
              </w:rPr>
            </w:pPr>
          </w:p>
        </w:tc>
      </w:tr>
      <w:tr w:rsidR="00252A7C" w:rsidRPr="00E15A98" w14:paraId="61B5391A"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1E874" w14:textId="022BE00D" w:rsidR="00784225" w:rsidRPr="0051036F" w:rsidRDefault="00784225" w:rsidP="00784225">
            <w:pPr>
              <w:rPr>
                <w:rFonts w:ascii="Bell MT" w:hAnsi="Bell MT"/>
                <w:sz w:val="26"/>
                <w:szCs w:val="26"/>
              </w:rPr>
            </w:pPr>
            <w:r w:rsidRPr="0051036F">
              <w:rPr>
                <w:rFonts w:ascii="Bell MT" w:hAnsi="Bell MT"/>
                <w:color w:val="000000" w:themeColor="text1"/>
                <w:sz w:val="26"/>
                <w:szCs w:val="26"/>
              </w:rPr>
              <w:t xml:space="preserve"> </w:t>
            </w:r>
            <w:r w:rsidRPr="0051036F">
              <w:rPr>
                <w:rFonts w:ascii="Bell MT" w:hAnsi="Bell MT"/>
                <w:sz w:val="26"/>
                <w:szCs w:val="26"/>
              </w:rPr>
              <w:t xml:space="preserve">Bar chart by data of gambling staff    </w:t>
            </w:r>
          </w:p>
          <w:p w14:paraId="0176FFD6" w14:textId="4D47AFD9" w:rsidR="00252A7C" w:rsidRPr="0051036F" w:rsidRDefault="00252A7C" w:rsidP="00252A7C">
            <w:pPr>
              <w:rPr>
                <w:rFonts w:ascii="Bell MT" w:hAnsi="Bell MT"/>
                <w:color w:val="000000" w:themeColor="text1"/>
                <w:sz w:val="26"/>
                <w:szCs w:val="26"/>
              </w:rPr>
            </w:pP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16B11" w14:textId="22C0C525" w:rsidR="00252A7C" w:rsidRPr="0051036F" w:rsidRDefault="00252A7C" w:rsidP="00ED5A4D">
            <w:pPr>
              <w:jc w:val="center"/>
              <w:rPr>
                <w:rFonts w:ascii="Bell MT" w:hAnsi="Bell MT"/>
                <w:color w:val="000000" w:themeColor="text1"/>
                <w:sz w:val="26"/>
                <w:szCs w:val="26"/>
              </w:rPr>
            </w:pPr>
            <w:r w:rsidRPr="0051036F">
              <w:rPr>
                <w:rFonts w:ascii="Bell MT" w:hAnsi="Bell MT"/>
                <w:color w:val="000000" w:themeColor="text1"/>
                <w:sz w:val="26"/>
                <w:szCs w:val="26"/>
              </w:rPr>
              <w:t xml:space="preserve">Page </w:t>
            </w:r>
            <w:r w:rsidR="00A16138" w:rsidRPr="0051036F">
              <w:rPr>
                <w:rFonts w:ascii="Bell MT" w:hAnsi="Bell MT"/>
                <w:color w:val="000000" w:themeColor="text1"/>
                <w:sz w:val="26"/>
                <w:szCs w:val="26"/>
              </w:rPr>
              <w:t>1</w:t>
            </w:r>
            <w:r w:rsidR="00214060" w:rsidRPr="0051036F">
              <w:rPr>
                <w:rFonts w:ascii="Bell MT" w:hAnsi="Bell MT"/>
                <w:color w:val="000000" w:themeColor="text1"/>
                <w:sz w:val="26"/>
                <w:szCs w:val="26"/>
              </w:rPr>
              <w:t>4</w:t>
            </w:r>
          </w:p>
        </w:tc>
      </w:tr>
      <w:tr w:rsidR="00252A7C" w:rsidRPr="00E15A98" w14:paraId="5E58DA35"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E2DB6" w14:textId="55963050" w:rsidR="00252A7C" w:rsidRPr="0051036F" w:rsidRDefault="00784225" w:rsidP="00252A7C">
            <w:pPr>
              <w:rPr>
                <w:rFonts w:ascii="Bell MT" w:hAnsi="Bell MT"/>
                <w:color w:val="000000" w:themeColor="text1"/>
                <w:sz w:val="26"/>
                <w:szCs w:val="26"/>
              </w:rPr>
            </w:pPr>
            <w:r w:rsidRPr="0051036F">
              <w:rPr>
                <w:rFonts w:ascii="Bell MT" w:hAnsi="Bell MT"/>
                <w:color w:val="000000" w:themeColor="text1"/>
                <w:sz w:val="26"/>
                <w:szCs w:val="26"/>
              </w:rPr>
              <w:t xml:space="preserve"> </w:t>
            </w:r>
            <w:r w:rsidRPr="0051036F">
              <w:rPr>
                <w:rFonts w:ascii="Bell MT" w:hAnsi="Bell MT"/>
                <w:sz w:val="26"/>
                <w:szCs w:val="26"/>
              </w:rPr>
              <w:t xml:space="preserve">Analyses data of gambling staff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9B91B" w14:textId="1B7693D2" w:rsidR="00252A7C" w:rsidRPr="0051036F" w:rsidRDefault="00A16138" w:rsidP="00ED5A4D">
            <w:pPr>
              <w:jc w:val="center"/>
              <w:rPr>
                <w:rFonts w:ascii="Bell MT" w:hAnsi="Bell MT"/>
                <w:color w:val="000000" w:themeColor="text1"/>
                <w:sz w:val="26"/>
                <w:szCs w:val="26"/>
              </w:rPr>
            </w:pPr>
            <w:r w:rsidRPr="0051036F">
              <w:rPr>
                <w:rFonts w:ascii="Bell MT" w:hAnsi="Bell MT"/>
                <w:color w:val="000000" w:themeColor="text1"/>
                <w:sz w:val="26"/>
                <w:szCs w:val="26"/>
              </w:rPr>
              <w:t>Page1</w:t>
            </w:r>
            <w:r w:rsidR="00214060" w:rsidRPr="0051036F">
              <w:rPr>
                <w:rFonts w:ascii="Bell MT" w:hAnsi="Bell MT"/>
                <w:color w:val="000000" w:themeColor="text1"/>
                <w:sz w:val="26"/>
                <w:szCs w:val="26"/>
              </w:rPr>
              <w:t>5</w:t>
            </w:r>
            <w:r w:rsidRPr="0051036F">
              <w:rPr>
                <w:rFonts w:ascii="Bell MT" w:hAnsi="Bell MT"/>
                <w:color w:val="000000" w:themeColor="text1"/>
                <w:sz w:val="26"/>
                <w:szCs w:val="26"/>
              </w:rPr>
              <w:t>-1</w:t>
            </w:r>
            <w:r w:rsidR="00214060" w:rsidRPr="0051036F">
              <w:rPr>
                <w:rFonts w:ascii="Bell MT" w:hAnsi="Bell MT"/>
                <w:color w:val="000000" w:themeColor="text1"/>
                <w:sz w:val="26"/>
                <w:szCs w:val="26"/>
              </w:rPr>
              <w:t>6</w:t>
            </w:r>
          </w:p>
          <w:p w14:paraId="314C7CB4" w14:textId="63AC02F1" w:rsidR="00252A7C" w:rsidRPr="0051036F" w:rsidRDefault="00252A7C" w:rsidP="00ED5A4D">
            <w:pPr>
              <w:jc w:val="center"/>
              <w:rPr>
                <w:rFonts w:ascii="Bell MT" w:hAnsi="Bell MT"/>
                <w:color w:val="000000" w:themeColor="text1"/>
                <w:sz w:val="26"/>
                <w:szCs w:val="26"/>
              </w:rPr>
            </w:pPr>
          </w:p>
        </w:tc>
      </w:tr>
      <w:tr w:rsidR="00252A7C" w:rsidRPr="00E15A98" w14:paraId="3BE86FE5"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7B22C" w14:textId="4D8058B1" w:rsidR="00252A7C" w:rsidRPr="0051036F" w:rsidRDefault="00252A7C" w:rsidP="00252A7C">
            <w:pPr>
              <w:rPr>
                <w:rFonts w:ascii="Bell MT" w:hAnsi="Bell MT"/>
                <w:color w:val="000000" w:themeColor="text1"/>
                <w:sz w:val="26"/>
                <w:szCs w:val="26"/>
              </w:rPr>
            </w:pPr>
            <w:r w:rsidRPr="0051036F">
              <w:rPr>
                <w:rFonts w:ascii="Bell MT" w:hAnsi="Bell MT"/>
                <w:color w:val="000000" w:themeColor="text1"/>
                <w:sz w:val="26"/>
                <w:szCs w:val="26"/>
              </w:rPr>
              <w:t xml:space="preserve"> </w:t>
            </w:r>
            <w:r w:rsidR="00A16138" w:rsidRPr="0051036F">
              <w:rPr>
                <w:rFonts w:ascii="Bell MT" w:hAnsi="Bell MT"/>
                <w:color w:val="000000" w:themeColor="text1"/>
                <w:sz w:val="26"/>
                <w:szCs w:val="26"/>
              </w:rPr>
              <w:t xml:space="preserve">Conclusion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0FDFC" w14:textId="50D373E4" w:rsidR="00252A7C" w:rsidRPr="0051036F" w:rsidRDefault="00A16138" w:rsidP="00ED5A4D">
            <w:pPr>
              <w:jc w:val="center"/>
              <w:rPr>
                <w:rFonts w:ascii="Bell MT" w:hAnsi="Bell MT"/>
                <w:color w:val="000000" w:themeColor="text1"/>
                <w:sz w:val="26"/>
                <w:szCs w:val="26"/>
              </w:rPr>
            </w:pPr>
            <w:r w:rsidRPr="0051036F">
              <w:rPr>
                <w:rFonts w:ascii="Bell MT" w:hAnsi="Bell MT"/>
                <w:color w:val="000000" w:themeColor="text1"/>
                <w:sz w:val="26"/>
                <w:szCs w:val="26"/>
              </w:rPr>
              <w:t>Page 1</w:t>
            </w:r>
            <w:r w:rsidR="00214060" w:rsidRPr="0051036F">
              <w:rPr>
                <w:rFonts w:ascii="Bell MT" w:hAnsi="Bell MT"/>
                <w:color w:val="000000" w:themeColor="text1"/>
                <w:sz w:val="26"/>
                <w:szCs w:val="26"/>
              </w:rPr>
              <w:t>7</w:t>
            </w:r>
          </w:p>
          <w:p w14:paraId="397AED25" w14:textId="78C16A89" w:rsidR="00A16138" w:rsidRPr="0051036F" w:rsidRDefault="00A16138" w:rsidP="00ED5A4D">
            <w:pPr>
              <w:jc w:val="center"/>
              <w:rPr>
                <w:rFonts w:ascii="Bell MT" w:hAnsi="Bell MT"/>
                <w:color w:val="000000" w:themeColor="text1"/>
                <w:sz w:val="26"/>
                <w:szCs w:val="26"/>
              </w:rPr>
            </w:pPr>
          </w:p>
        </w:tc>
      </w:tr>
      <w:tr w:rsidR="00252A7C" w:rsidRPr="00E15A98" w14:paraId="56B726F3" w14:textId="77777777" w:rsidTr="00B23BAD">
        <w:tc>
          <w:tcPr>
            <w:tcW w:w="6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1155A" w14:textId="2359688A" w:rsidR="00252A7C" w:rsidRPr="0051036F" w:rsidRDefault="00A16138" w:rsidP="00252A7C">
            <w:pPr>
              <w:rPr>
                <w:rFonts w:ascii="Bell MT" w:hAnsi="Bell MT"/>
                <w:color w:val="000000" w:themeColor="text1"/>
                <w:sz w:val="26"/>
                <w:szCs w:val="26"/>
              </w:rPr>
            </w:pPr>
            <w:r w:rsidRPr="0051036F">
              <w:rPr>
                <w:rFonts w:ascii="Bell MT" w:hAnsi="Bell MT"/>
                <w:color w:val="000000" w:themeColor="text1"/>
                <w:sz w:val="26"/>
                <w:szCs w:val="26"/>
              </w:rPr>
              <w:t xml:space="preserve">References </w:t>
            </w:r>
          </w:p>
        </w:tc>
        <w:tc>
          <w:tcPr>
            <w:tcW w:w="2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E9E7BF" w14:textId="2332E168" w:rsidR="00252A7C" w:rsidRPr="0051036F" w:rsidRDefault="00A16138" w:rsidP="00ED5A4D">
            <w:pPr>
              <w:jc w:val="center"/>
              <w:rPr>
                <w:rFonts w:ascii="Bell MT" w:hAnsi="Bell MT"/>
                <w:color w:val="000000" w:themeColor="text1"/>
                <w:sz w:val="26"/>
                <w:szCs w:val="26"/>
              </w:rPr>
            </w:pPr>
            <w:r w:rsidRPr="0051036F">
              <w:rPr>
                <w:rFonts w:ascii="Bell MT" w:hAnsi="Bell MT"/>
                <w:color w:val="000000" w:themeColor="text1"/>
                <w:sz w:val="26"/>
                <w:szCs w:val="26"/>
              </w:rPr>
              <w:t xml:space="preserve">Page </w:t>
            </w:r>
            <w:r w:rsidR="00214060" w:rsidRPr="0051036F">
              <w:rPr>
                <w:rFonts w:ascii="Bell MT" w:hAnsi="Bell MT"/>
                <w:color w:val="000000" w:themeColor="text1"/>
                <w:sz w:val="26"/>
                <w:szCs w:val="26"/>
              </w:rPr>
              <w:t>18</w:t>
            </w:r>
          </w:p>
          <w:p w14:paraId="40ECC7BB" w14:textId="1FBC7BE6" w:rsidR="00A16138" w:rsidRPr="0051036F" w:rsidRDefault="00A16138" w:rsidP="00ED5A4D">
            <w:pPr>
              <w:jc w:val="center"/>
              <w:rPr>
                <w:rFonts w:ascii="Bell MT" w:hAnsi="Bell MT"/>
                <w:color w:val="000000" w:themeColor="text1"/>
                <w:sz w:val="26"/>
                <w:szCs w:val="26"/>
              </w:rPr>
            </w:pPr>
          </w:p>
        </w:tc>
      </w:tr>
    </w:tbl>
    <w:p w14:paraId="34BA1B70" w14:textId="77777777" w:rsidR="00203723" w:rsidRPr="00E15A98" w:rsidRDefault="00203723" w:rsidP="00203723">
      <w:pPr>
        <w:pStyle w:val="Heading2"/>
        <w:rPr>
          <w:rFonts w:ascii="Bell MT" w:hAnsi="Bell MT"/>
          <w:b/>
          <w:bCs/>
          <w:noProof/>
          <w:color w:val="000000" w:themeColor="text1"/>
        </w:rPr>
      </w:pPr>
    </w:p>
    <w:p w14:paraId="0C0A43F9" w14:textId="77777777" w:rsidR="0068278B" w:rsidRPr="00E15A98" w:rsidRDefault="0068278B">
      <w:pPr>
        <w:rPr>
          <w:rFonts w:ascii="Bell MT" w:eastAsiaTheme="majorEastAsia" w:hAnsi="Bell MT" w:cstheme="majorBidi"/>
          <w:b/>
          <w:color w:val="000000" w:themeColor="text1"/>
          <w:sz w:val="40"/>
          <w:szCs w:val="40"/>
          <w:lang w:eastAsia="en-US"/>
        </w:rPr>
      </w:pPr>
    </w:p>
    <w:p w14:paraId="70E74FD2" w14:textId="77777777" w:rsidR="00203723" w:rsidRPr="00E15A98" w:rsidRDefault="00203723">
      <w:pPr>
        <w:rPr>
          <w:rFonts w:ascii="Bell MT" w:eastAsiaTheme="majorEastAsia" w:hAnsi="Bell MT" w:cstheme="majorBidi"/>
          <w:b/>
          <w:color w:val="000000" w:themeColor="text1"/>
          <w:sz w:val="40"/>
          <w:szCs w:val="40"/>
          <w:lang w:eastAsia="en-US"/>
        </w:rPr>
      </w:pPr>
      <w:r w:rsidRPr="00E15A98">
        <w:rPr>
          <w:rFonts w:ascii="Bell MT" w:hAnsi="Bell MT"/>
          <w:b/>
          <w:color w:val="000000" w:themeColor="text1"/>
          <w:sz w:val="40"/>
          <w:szCs w:val="40"/>
        </w:rPr>
        <w:br w:type="page"/>
      </w:r>
    </w:p>
    <w:p w14:paraId="536B648F" w14:textId="72B95331" w:rsidR="0048223B" w:rsidRPr="00E15A98" w:rsidRDefault="0048223B" w:rsidP="00214060">
      <w:pPr>
        <w:pStyle w:val="Heading2"/>
        <w:jc w:val="center"/>
        <w:rPr>
          <w:rFonts w:ascii="Bell MT" w:hAnsi="Bell MT"/>
          <w:b/>
          <w:color w:val="000000" w:themeColor="text1"/>
          <w:sz w:val="32"/>
          <w:szCs w:val="32"/>
        </w:rPr>
      </w:pPr>
      <w:r w:rsidRPr="00E15A98">
        <w:rPr>
          <w:rFonts w:ascii="Bell MT" w:hAnsi="Bell MT"/>
          <w:b/>
          <w:color w:val="000000" w:themeColor="text1"/>
          <w:sz w:val="32"/>
          <w:szCs w:val="32"/>
        </w:rPr>
        <w:lastRenderedPageBreak/>
        <w:t>Introduction</w:t>
      </w:r>
      <w:bookmarkEnd w:id="0"/>
      <w:bookmarkEnd w:id="1"/>
    </w:p>
    <w:p w14:paraId="1CADD957" w14:textId="77777777" w:rsidR="00784225" w:rsidRPr="00E15A98" w:rsidRDefault="00784225" w:rsidP="00E15A98">
      <w:pPr>
        <w:jc w:val="both"/>
        <w:rPr>
          <w:rFonts w:ascii="Bell MT" w:hAnsi="Bell MT"/>
          <w:sz w:val="26"/>
          <w:szCs w:val="26"/>
        </w:rPr>
      </w:pPr>
      <w:r w:rsidRPr="00E15A98">
        <w:rPr>
          <w:rFonts w:ascii="Bell MT" w:hAnsi="Bell MT"/>
          <w:sz w:val="26"/>
          <w:szCs w:val="26"/>
        </w:rPr>
        <w:t>The report is about the new rules of Gambling commission by the effect of customers and Gambling company.  Recently, the UK government implemented new rules of the Gambling industry. From Monday 1st April 2019 Gambling commission change their rules, customers cannot play more than £2 per spin in FOBT machine. On the other hand, before the change, these rules customers play on fixed-odds betting terminals (FOBTs) per spin to£100.  This survey collected some information related to this topic, how these new rules have affected gamblers and gambling industries. In this report used primary data. We can see what is the effect of changing the rules.</w:t>
      </w:r>
    </w:p>
    <w:p w14:paraId="5477A2DD" w14:textId="77777777" w:rsidR="00784225" w:rsidRPr="00E15A98" w:rsidRDefault="00784225" w:rsidP="00E15A98">
      <w:pPr>
        <w:jc w:val="both"/>
        <w:rPr>
          <w:rFonts w:ascii="Bell MT" w:hAnsi="Bell MT"/>
          <w:sz w:val="26"/>
          <w:szCs w:val="26"/>
        </w:rPr>
      </w:pPr>
    </w:p>
    <w:p w14:paraId="1A478675" w14:textId="16156E59" w:rsidR="00784225" w:rsidRDefault="00784225">
      <w:pPr>
        <w:rPr>
          <w:rFonts w:ascii="Bell MT" w:eastAsiaTheme="majorEastAsia" w:hAnsi="Bell MT" w:cstheme="majorBidi"/>
          <w:bCs/>
          <w:color w:val="000000" w:themeColor="text1"/>
          <w:sz w:val="28"/>
          <w:szCs w:val="28"/>
          <w:lang w:eastAsia="en-US"/>
        </w:rPr>
      </w:pPr>
      <w:r>
        <w:rPr>
          <w:rFonts w:ascii="Bell MT" w:eastAsiaTheme="majorEastAsia" w:hAnsi="Bell MT" w:cstheme="majorBidi"/>
          <w:bCs/>
          <w:color w:val="000000" w:themeColor="text1"/>
          <w:sz w:val="28"/>
          <w:szCs w:val="28"/>
          <w:lang w:eastAsia="en-US"/>
        </w:rPr>
        <w:br w:type="page"/>
      </w:r>
    </w:p>
    <w:p w14:paraId="4F370B6C" w14:textId="77777777" w:rsidR="005C6CAB" w:rsidRPr="0048074A" w:rsidRDefault="005C6CAB">
      <w:pPr>
        <w:rPr>
          <w:rFonts w:ascii="Bell MT" w:eastAsiaTheme="majorEastAsia" w:hAnsi="Bell MT" w:cstheme="majorBidi"/>
          <w:bCs/>
          <w:color w:val="000000" w:themeColor="text1"/>
          <w:sz w:val="28"/>
          <w:szCs w:val="28"/>
          <w:lang w:eastAsia="en-US"/>
        </w:rPr>
      </w:pPr>
    </w:p>
    <w:p w14:paraId="6917BFDE" w14:textId="77777777" w:rsidR="00ED5A4D" w:rsidRPr="00E15A98" w:rsidRDefault="00ED5A4D" w:rsidP="000A327D">
      <w:pPr>
        <w:pStyle w:val="Heading2"/>
        <w:shd w:val="clear" w:color="auto" w:fill="FFFFFF"/>
        <w:spacing w:before="0" w:line="240" w:lineRule="atLeast"/>
        <w:textAlignment w:val="baseline"/>
        <w:rPr>
          <w:rFonts w:ascii="Bell MT" w:hAnsi="Bell MT"/>
          <w:b/>
          <w:bCs/>
          <w:color w:val="000000" w:themeColor="text1"/>
          <w:u w:val="single"/>
        </w:rPr>
      </w:pPr>
    </w:p>
    <w:p w14:paraId="7219635A" w14:textId="5B752EB3" w:rsidR="00784225" w:rsidRPr="00E15A98" w:rsidRDefault="00784225" w:rsidP="00784225">
      <w:pPr>
        <w:rPr>
          <w:b/>
          <w:bCs/>
        </w:rPr>
      </w:pPr>
      <w:r w:rsidRPr="00E15A98">
        <w:rPr>
          <w:b/>
          <w:bCs/>
        </w:rPr>
        <w:t xml:space="preserve">Methodology </w:t>
      </w:r>
    </w:p>
    <w:p w14:paraId="5305740C" w14:textId="77777777" w:rsidR="00784225" w:rsidRPr="00E15A98" w:rsidRDefault="00784225" w:rsidP="00E15A98">
      <w:pPr>
        <w:jc w:val="both"/>
        <w:rPr>
          <w:rFonts w:ascii="Bell MT" w:hAnsi="Bell MT"/>
          <w:sz w:val="26"/>
          <w:szCs w:val="26"/>
        </w:rPr>
      </w:pPr>
      <w:r w:rsidRPr="00E15A98">
        <w:rPr>
          <w:rFonts w:ascii="Bell MT" w:hAnsi="Bell MT"/>
          <w:sz w:val="26"/>
          <w:szCs w:val="26"/>
        </w:rPr>
        <w:t>Data is information. Which information any person or organization collects from somebody. Data are two types, primary data, and secondary data.</w:t>
      </w:r>
    </w:p>
    <w:p w14:paraId="1341D00C" w14:textId="77777777" w:rsidR="00784225" w:rsidRPr="00E15A98" w:rsidRDefault="00784225" w:rsidP="00E15A98">
      <w:pPr>
        <w:jc w:val="both"/>
        <w:rPr>
          <w:rFonts w:ascii="Bell MT" w:hAnsi="Bell MT"/>
          <w:sz w:val="26"/>
          <w:szCs w:val="26"/>
        </w:rPr>
      </w:pPr>
      <w:r w:rsidRPr="00E15A98">
        <w:rPr>
          <w:rFonts w:ascii="Bell MT" w:hAnsi="Bell MT"/>
          <w:sz w:val="26"/>
          <w:szCs w:val="26"/>
        </w:rPr>
        <w:t xml:space="preserve"> </w:t>
      </w:r>
    </w:p>
    <w:p w14:paraId="5ED70E1C" w14:textId="7080DAB3" w:rsidR="00784225" w:rsidRPr="00E15A98" w:rsidRDefault="00784225" w:rsidP="00E15A98">
      <w:pPr>
        <w:pStyle w:val="ListParagraph"/>
        <w:numPr>
          <w:ilvl w:val="0"/>
          <w:numId w:val="16"/>
        </w:numPr>
        <w:jc w:val="both"/>
        <w:rPr>
          <w:rFonts w:ascii="Bell MT" w:hAnsi="Bell MT"/>
          <w:sz w:val="26"/>
          <w:szCs w:val="26"/>
        </w:rPr>
      </w:pPr>
      <w:r w:rsidRPr="00E15A98">
        <w:rPr>
          <w:rFonts w:ascii="Bell MT" w:hAnsi="Bell MT"/>
          <w:sz w:val="26"/>
          <w:szCs w:val="26"/>
        </w:rPr>
        <w:t xml:space="preserve">primary data: any organization collects from people as a survey and census, this call primary data. </w:t>
      </w:r>
    </w:p>
    <w:p w14:paraId="29B7766A" w14:textId="5B241353" w:rsidR="00784225" w:rsidRPr="00E15A98" w:rsidRDefault="00784225" w:rsidP="00E15A98">
      <w:pPr>
        <w:pStyle w:val="ListParagraph"/>
        <w:numPr>
          <w:ilvl w:val="0"/>
          <w:numId w:val="16"/>
        </w:numPr>
        <w:jc w:val="both"/>
        <w:rPr>
          <w:rFonts w:ascii="Bell MT" w:hAnsi="Bell MT"/>
          <w:sz w:val="26"/>
          <w:szCs w:val="26"/>
        </w:rPr>
      </w:pPr>
      <w:r w:rsidRPr="00E15A98">
        <w:rPr>
          <w:rFonts w:ascii="Bell MT" w:hAnsi="Bell MT"/>
          <w:sz w:val="26"/>
          <w:szCs w:val="26"/>
        </w:rPr>
        <w:t xml:space="preserve">Secondary data: </w:t>
      </w:r>
      <w:r w:rsidR="00BE3AF3" w:rsidRPr="00E15A98">
        <w:rPr>
          <w:rFonts w:ascii="Bell MT" w:hAnsi="Bell MT"/>
          <w:sz w:val="26"/>
          <w:szCs w:val="26"/>
        </w:rPr>
        <w:t>“</w:t>
      </w:r>
      <w:r w:rsidR="006A6E36">
        <w:rPr>
          <w:rFonts w:ascii="Bell MT" w:hAnsi="Bell MT"/>
          <w:sz w:val="26"/>
          <w:szCs w:val="26"/>
        </w:rPr>
        <w:t>S</w:t>
      </w:r>
      <w:r w:rsidR="00BE3AF3" w:rsidRPr="00E15A98">
        <w:rPr>
          <w:rFonts w:ascii="Bell MT" w:hAnsi="Bell MT"/>
          <w:sz w:val="26"/>
          <w:szCs w:val="26"/>
        </w:rPr>
        <w:t xml:space="preserve">econdary data are data that have been collected by other researchers.” </w:t>
      </w:r>
      <w:proofErr w:type="spellStart"/>
      <w:r w:rsidR="00BE3AF3" w:rsidRPr="00E15A98">
        <w:rPr>
          <w:rFonts w:ascii="Bell MT" w:hAnsi="Bell MT"/>
          <w:sz w:val="26"/>
          <w:szCs w:val="26"/>
        </w:rPr>
        <w:t>Maund</w:t>
      </w:r>
      <w:proofErr w:type="spellEnd"/>
      <w:r w:rsidR="00BE3AF3" w:rsidRPr="00E15A98">
        <w:rPr>
          <w:rFonts w:ascii="Bell MT" w:hAnsi="Bell MT"/>
          <w:sz w:val="26"/>
          <w:szCs w:val="26"/>
        </w:rPr>
        <w:t xml:space="preserve">. A, </w:t>
      </w:r>
      <w:proofErr w:type="spellStart"/>
      <w:r w:rsidR="00BE3AF3" w:rsidRPr="00E15A98">
        <w:rPr>
          <w:rFonts w:ascii="Bell MT" w:hAnsi="Bell MT"/>
          <w:sz w:val="26"/>
          <w:szCs w:val="26"/>
        </w:rPr>
        <w:t>Schriek</w:t>
      </w:r>
      <w:proofErr w:type="spellEnd"/>
      <w:r w:rsidR="00BE3AF3" w:rsidRPr="00E15A98">
        <w:rPr>
          <w:rFonts w:ascii="Bell MT" w:hAnsi="Bell MT"/>
          <w:sz w:val="26"/>
          <w:szCs w:val="26"/>
        </w:rPr>
        <w:t xml:space="preserve">. M and </w:t>
      </w:r>
      <w:proofErr w:type="spellStart"/>
      <w:r w:rsidR="00BE3AF3" w:rsidRPr="00E15A98">
        <w:rPr>
          <w:rFonts w:ascii="Bell MT" w:hAnsi="Bell MT"/>
          <w:sz w:val="26"/>
          <w:szCs w:val="26"/>
        </w:rPr>
        <w:t>Tinker.P</w:t>
      </w:r>
      <w:proofErr w:type="spellEnd"/>
      <w:r w:rsidR="00BE3AF3" w:rsidRPr="00E15A98">
        <w:rPr>
          <w:rFonts w:ascii="Bell MT" w:hAnsi="Bell MT"/>
          <w:sz w:val="26"/>
          <w:szCs w:val="26"/>
        </w:rPr>
        <w:t xml:space="preserve">. K, (2017) </w:t>
      </w:r>
    </w:p>
    <w:p w14:paraId="7E468643" w14:textId="77777777" w:rsidR="00784225" w:rsidRPr="00E15A98" w:rsidRDefault="00784225" w:rsidP="00E15A98">
      <w:pPr>
        <w:jc w:val="both"/>
        <w:rPr>
          <w:rFonts w:ascii="Bell MT" w:hAnsi="Bell MT"/>
          <w:sz w:val="26"/>
          <w:szCs w:val="26"/>
        </w:rPr>
      </w:pPr>
      <w:r w:rsidRPr="00E15A98">
        <w:rPr>
          <w:rFonts w:ascii="Bell MT" w:hAnsi="Bell MT"/>
          <w:sz w:val="26"/>
          <w:szCs w:val="26"/>
        </w:rPr>
        <w:t xml:space="preserve">In this research primary data was used. At first, draft a questionnaire for a pilot survey and collected some information by a pilot survey, after the pilot survey needs some change of this questionnaire.  After changed some questions and finalized these questionnaires. </w:t>
      </w:r>
    </w:p>
    <w:p w14:paraId="7299BCA9" w14:textId="77777777" w:rsidR="00784225" w:rsidRPr="00E15A98" w:rsidRDefault="00784225" w:rsidP="00E15A98">
      <w:pPr>
        <w:jc w:val="both"/>
        <w:rPr>
          <w:rFonts w:ascii="Bell MT" w:hAnsi="Bell MT"/>
          <w:sz w:val="26"/>
          <w:szCs w:val="26"/>
        </w:rPr>
      </w:pPr>
      <w:r w:rsidRPr="00E15A98">
        <w:rPr>
          <w:rFonts w:ascii="Bell MT" w:hAnsi="Bell MT"/>
          <w:sz w:val="26"/>
          <w:szCs w:val="26"/>
        </w:rPr>
        <w:t xml:space="preserve"> This data randomly collected by the customer. This data collection from some of the selected customer.  Used two questionnaires for collected data, One questionnaire for customers and others for employees of the gambling company. </w:t>
      </w:r>
    </w:p>
    <w:p w14:paraId="0EE79735" w14:textId="77777777" w:rsidR="00784225" w:rsidRPr="00E15A98" w:rsidRDefault="00784225" w:rsidP="00E15A98">
      <w:pPr>
        <w:jc w:val="both"/>
        <w:rPr>
          <w:rFonts w:ascii="Bell MT" w:hAnsi="Bell MT"/>
          <w:sz w:val="26"/>
          <w:szCs w:val="26"/>
        </w:rPr>
      </w:pPr>
      <w:r w:rsidRPr="00E15A98">
        <w:rPr>
          <w:rFonts w:ascii="Bell MT" w:hAnsi="Bell MT"/>
          <w:sz w:val="26"/>
          <w:szCs w:val="26"/>
        </w:rPr>
        <w:t>This survey held on some of the gambling shop, Coral, Paddy Power, William Hill, Betfred, and asked their customers and staff of gambling shops. Some of the customers were given answered nicely, some of saying they have no time and they are not interested to give this answer. Finally, selected customers collected this data.</w:t>
      </w:r>
    </w:p>
    <w:p w14:paraId="2BE624ED" w14:textId="7EE994DF" w:rsidR="00AC7D05" w:rsidRPr="00ED5A4D" w:rsidRDefault="00AC7D05" w:rsidP="00AC7D05">
      <w:pPr>
        <w:rPr>
          <w:rFonts w:ascii="Bell MT" w:hAnsi="Bell MT"/>
          <w:sz w:val="26"/>
          <w:szCs w:val="26"/>
          <w:lang w:eastAsia="en-US"/>
        </w:rPr>
      </w:pPr>
    </w:p>
    <w:p w14:paraId="2B7F280C" w14:textId="77777777" w:rsidR="00836798" w:rsidRPr="00ED5A4D" w:rsidRDefault="00836798">
      <w:pPr>
        <w:rPr>
          <w:rFonts w:ascii="Bell MT" w:hAnsi="Bell MT"/>
          <w:b/>
          <w:bCs/>
          <w:sz w:val="26"/>
          <w:szCs w:val="26"/>
        </w:rPr>
      </w:pPr>
      <w:r w:rsidRPr="00ED5A4D">
        <w:rPr>
          <w:rFonts w:ascii="Bell MT" w:hAnsi="Bell MT"/>
          <w:b/>
          <w:bCs/>
          <w:sz w:val="26"/>
          <w:szCs w:val="26"/>
        </w:rPr>
        <w:br w:type="page"/>
      </w:r>
    </w:p>
    <w:p w14:paraId="2375CC0E" w14:textId="6213A701" w:rsidR="00A736EF" w:rsidRPr="00E15A98" w:rsidRDefault="00A736EF" w:rsidP="00A736EF">
      <w:pPr>
        <w:pStyle w:val="NoSpacing"/>
        <w:jc w:val="center"/>
        <w:rPr>
          <w:rFonts w:ascii="Bell MT" w:hAnsi="Bell MT"/>
          <w:b/>
          <w:bCs/>
          <w:sz w:val="26"/>
          <w:szCs w:val="26"/>
        </w:rPr>
      </w:pPr>
      <w:r w:rsidRPr="00E15A98">
        <w:rPr>
          <w:rFonts w:ascii="Bell MT" w:hAnsi="Bell MT"/>
          <w:b/>
          <w:bCs/>
          <w:sz w:val="26"/>
          <w:szCs w:val="26"/>
        </w:rPr>
        <w:lastRenderedPageBreak/>
        <w:t>S</w:t>
      </w:r>
      <w:r w:rsidR="00004538" w:rsidRPr="00E15A98">
        <w:rPr>
          <w:rFonts w:ascii="Bell MT" w:hAnsi="Bell MT"/>
          <w:b/>
          <w:bCs/>
          <w:sz w:val="26"/>
          <w:szCs w:val="26"/>
        </w:rPr>
        <w:t>urvey questionnaires</w:t>
      </w:r>
      <w:r w:rsidR="00F676E1" w:rsidRPr="00E15A98">
        <w:rPr>
          <w:rFonts w:ascii="Bell MT" w:hAnsi="Bell MT"/>
          <w:b/>
          <w:bCs/>
          <w:sz w:val="26"/>
          <w:szCs w:val="26"/>
        </w:rPr>
        <w:t xml:space="preserve"> </w:t>
      </w:r>
      <w:r w:rsidRPr="00E15A98">
        <w:rPr>
          <w:rFonts w:ascii="Bell MT" w:hAnsi="Bell MT"/>
          <w:b/>
          <w:bCs/>
          <w:sz w:val="26"/>
          <w:szCs w:val="26"/>
        </w:rPr>
        <w:t>of</w:t>
      </w:r>
    </w:p>
    <w:p w14:paraId="7E05DD57" w14:textId="4160FF9E" w:rsidR="00004538" w:rsidRPr="00ED5A4D" w:rsidRDefault="00A736EF" w:rsidP="00A736EF">
      <w:pPr>
        <w:pStyle w:val="NoSpacing"/>
        <w:jc w:val="center"/>
        <w:rPr>
          <w:rFonts w:ascii="Bell MT" w:hAnsi="Bell MT"/>
          <w:sz w:val="26"/>
          <w:szCs w:val="26"/>
        </w:rPr>
      </w:pPr>
      <w:r w:rsidRPr="00E15A98">
        <w:rPr>
          <w:rFonts w:ascii="Bell MT" w:hAnsi="Bell MT"/>
          <w:b/>
          <w:bCs/>
          <w:sz w:val="26"/>
          <w:szCs w:val="26"/>
        </w:rPr>
        <w:t>Gambling customers</w:t>
      </w:r>
    </w:p>
    <w:p w14:paraId="42094FD0" w14:textId="77777777" w:rsidR="00004538" w:rsidRPr="00C65644" w:rsidRDefault="00004538" w:rsidP="00004538">
      <w:pPr>
        <w:spacing w:before="240"/>
        <w:jc w:val="right"/>
        <w:rPr>
          <w:rFonts w:ascii="Bell MT" w:hAnsi="Bell MT"/>
          <w:sz w:val="20"/>
          <w:szCs w:val="20"/>
        </w:rPr>
      </w:pPr>
      <w:r w:rsidRPr="00C65644">
        <w:rPr>
          <w:rFonts w:ascii="Bell MT" w:hAnsi="Bell MT"/>
          <w:sz w:val="20"/>
          <w:szCs w:val="20"/>
        </w:rPr>
        <w:t>(Private and confidential)</w:t>
      </w:r>
    </w:p>
    <w:p w14:paraId="7A47A61E" w14:textId="77777777" w:rsidR="00004538" w:rsidRPr="00E15A98" w:rsidRDefault="00004538" w:rsidP="006A6E36">
      <w:pPr>
        <w:jc w:val="center"/>
        <w:rPr>
          <w:rFonts w:ascii="Bell MT" w:hAnsi="Bell MT"/>
          <w:sz w:val="26"/>
          <w:szCs w:val="26"/>
        </w:rPr>
      </w:pPr>
      <w:r w:rsidRPr="00E15A98">
        <w:rPr>
          <w:rFonts w:ascii="Bell MT" w:hAnsi="Bell MT"/>
          <w:sz w:val="26"/>
          <w:szCs w:val="26"/>
        </w:rPr>
        <w:t>(Please tick the following appropriate boxes)</w:t>
      </w:r>
    </w:p>
    <w:p w14:paraId="29BCB8A6" w14:textId="77777777" w:rsidR="00004538" w:rsidRPr="00E15A98" w:rsidRDefault="00004538" w:rsidP="004A41F0">
      <w:pPr>
        <w:pStyle w:val="NoSpacing"/>
      </w:pPr>
      <w:r w:rsidRPr="00E15A98">
        <w:t>Q1: Do you gamble?</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2E766F0C" w14:textId="77777777" w:rsidTr="00192D21">
        <w:tc>
          <w:tcPr>
            <w:tcW w:w="1127" w:type="dxa"/>
          </w:tcPr>
          <w:p w14:paraId="48047393" w14:textId="6F3D3DEF" w:rsidR="00004538" w:rsidRPr="00E15A98" w:rsidRDefault="00004538" w:rsidP="004A41F0">
            <w:pPr>
              <w:pStyle w:val="NoSpacing"/>
            </w:pPr>
            <w:r w:rsidRPr="00E15A98">
              <w:t>yes</w:t>
            </w:r>
          </w:p>
        </w:tc>
        <w:tc>
          <w:tcPr>
            <w:tcW w:w="1127" w:type="dxa"/>
          </w:tcPr>
          <w:p w14:paraId="6DD29BE0" w14:textId="77777777" w:rsidR="00004538" w:rsidRPr="00E15A98" w:rsidRDefault="00004538" w:rsidP="004A41F0">
            <w:pPr>
              <w:pStyle w:val="NoSpacing"/>
            </w:pPr>
          </w:p>
        </w:tc>
        <w:tc>
          <w:tcPr>
            <w:tcW w:w="1127" w:type="dxa"/>
          </w:tcPr>
          <w:p w14:paraId="43B2D989" w14:textId="7047462B" w:rsidR="00004538" w:rsidRPr="00E15A98" w:rsidRDefault="00004538" w:rsidP="004A41F0">
            <w:pPr>
              <w:pStyle w:val="NoSpacing"/>
            </w:pPr>
            <w:r w:rsidRPr="00E15A98">
              <w:t>no</w:t>
            </w:r>
          </w:p>
        </w:tc>
        <w:tc>
          <w:tcPr>
            <w:tcW w:w="1127" w:type="dxa"/>
          </w:tcPr>
          <w:p w14:paraId="3F502BAB" w14:textId="77777777" w:rsidR="00004538" w:rsidRPr="00E15A98" w:rsidRDefault="00004538" w:rsidP="004A41F0">
            <w:pPr>
              <w:pStyle w:val="NoSpacing"/>
            </w:pPr>
          </w:p>
        </w:tc>
        <w:tc>
          <w:tcPr>
            <w:tcW w:w="1127" w:type="dxa"/>
          </w:tcPr>
          <w:p w14:paraId="01A8233B" w14:textId="776197BB" w:rsidR="00004538" w:rsidRPr="00E15A98" w:rsidRDefault="00004538" w:rsidP="004A41F0">
            <w:pPr>
              <w:pStyle w:val="NoSpacing"/>
            </w:pPr>
            <w:r w:rsidRPr="00E15A98">
              <w:t>No answer</w:t>
            </w:r>
          </w:p>
        </w:tc>
        <w:tc>
          <w:tcPr>
            <w:tcW w:w="1127" w:type="dxa"/>
          </w:tcPr>
          <w:p w14:paraId="2A5C3553" w14:textId="77777777" w:rsidR="00004538" w:rsidRPr="00E15A98" w:rsidRDefault="00004538" w:rsidP="004A41F0">
            <w:pPr>
              <w:pStyle w:val="NoSpacing"/>
            </w:pPr>
          </w:p>
        </w:tc>
      </w:tr>
    </w:tbl>
    <w:p w14:paraId="227F337F" w14:textId="77777777" w:rsidR="004A41F0" w:rsidRDefault="004A41F0" w:rsidP="004A41F0">
      <w:pPr>
        <w:pStyle w:val="NoSpacing"/>
      </w:pPr>
    </w:p>
    <w:p w14:paraId="450DBCF7" w14:textId="4855E6AC" w:rsidR="00004538" w:rsidRPr="00E15A98" w:rsidRDefault="00004538" w:rsidP="004A41F0">
      <w:pPr>
        <w:pStyle w:val="NoSpacing"/>
      </w:pPr>
      <w:r w:rsidRPr="00E15A98">
        <w:t xml:space="preserve">Q2: </w:t>
      </w:r>
      <w:r w:rsidR="005017E3" w:rsidRPr="00E15A98">
        <w:t xml:space="preserve"> Do you have a gambling problem?</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51DF4EAC" w14:textId="77777777" w:rsidTr="00192D21">
        <w:tc>
          <w:tcPr>
            <w:tcW w:w="1127" w:type="dxa"/>
          </w:tcPr>
          <w:p w14:paraId="3B1734CF" w14:textId="68D9E60F" w:rsidR="00004538" w:rsidRPr="00E15A98" w:rsidRDefault="00004538" w:rsidP="004A41F0">
            <w:pPr>
              <w:pStyle w:val="NoSpacing"/>
            </w:pPr>
            <w:r w:rsidRPr="00E15A98">
              <w:t xml:space="preserve">Yes </w:t>
            </w:r>
          </w:p>
        </w:tc>
        <w:tc>
          <w:tcPr>
            <w:tcW w:w="1127" w:type="dxa"/>
          </w:tcPr>
          <w:p w14:paraId="0451C451" w14:textId="77777777" w:rsidR="00004538" w:rsidRPr="00E15A98" w:rsidRDefault="00004538" w:rsidP="004A41F0">
            <w:pPr>
              <w:pStyle w:val="NoSpacing"/>
            </w:pPr>
          </w:p>
        </w:tc>
        <w:tc>
          <w:tcPr>
            <w:tcW w:w="1127" w:type="dxa"/>
          </w:tcPr>
          <w:p w14:paraId="4FE5061B" w14:textId="311D8C9B" w:rsidR="00004538" w:rsidRPr="00E15A98" w:rsidRDefault="00004538" w:rsidP="004A41F0">
            <w:pPr>
              <w:pStyle w:val="NoSpacing"/>
            </w:pPr>
            <w:r w:rsidRPr="00E15A98">
              <w:t>no</w:t>
            </w:r>
          </w:p>
        </w:tc>
        <w:tc>
          <w:tcPr>
            <w:tcW w:w="1127" w:type="dxa"/>
          </w:tcPr>
          <w:p w14:paraId="202819DE" w14:textId="77777777" w:rsidR="00004538" w:rsidRPr="00E15A98" w:rsidRDefault="00004538" w:rsidP="004A41F0">
            <w:pPr>
              <w:pStyle w:val="NoSpacing"/>
            </w:pPr>
          </w:p>
        </w:tc>
        <w:tc>
          <w:tcPr>
            <w:tcW w:w="1127" w:type="dxa"/>
          </w:tcPr>
          <w:p w14:paraId="3D752E3E" w14:textId="55A14926" w:rsidR="00004538" w:rsidRPr="00E15A98" w:rsidRDefault="00004538" w:rsidP="004A41F0">
            <w:pPr>
              <w:pStyle w:val="NoSpacing"/>
            </w:pPr>
            <w:r w:rsidRPr="00E15A98">
              <w:t>No answer</w:t>
            </w:r>
          </w:p>
        </w:tc>
        <w:tc>
          <w:tcPr>
            <w:tcW w:w="1127" w:type="dxa"/>
          </w:tcPr>
          <w:p w14:paraId="537BDD22" w14:textId="77777777" w:rsidR="00004538" w:rsidRPr="00E15A98" w:rsidRDefault="00004538" w:rsidP="004A41F0">
            <w:pPr>
              <w:pStyle w:val="NoSpacing"/>
            </w:pPr>
          </w:p>
        </w:tc>
      </w:tr>
    </w:tbl>
    <w:p w14:paraId="739DBF5A" w14:textId="77777777" w:rsidR="004A41F0" w:rsidRDefault="004A41F0" w:rsidP="004A41F0">
      <w:pPr>
        <w:pStyle w:val="NoSpacing"/>
      </w:pPr>
    </w:p>
    <w:p w14:paraId="3BBA241F" w14:textId="42E20319" w:rsidR="00A736EF" w:rsidRPr="00E15A98" w:rsidRDefault="00004538" w:rsidP="004A41F0">
      <w:pPr>
        <w:pStyle w:val="NoSpacing"/>
      </w:pPr>
      <w:r w:rsidRPr="00E15A98">
        <w:t xml:space="preserve">Q3: </w:t>
      </w:r>
      <w:r w:rsidR="005017E3" w:rsidRPr="00E15A98">
        <w:t>From 1st April 2019 customers cannot play Fixed odds of betting terminals (FOBTs) more than £2 stake, is helpful for a customer?</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354E8D" w:rsidRPr="00E15A98" w14:paraId="4F28FC95" w14:textId="77777777" w:rsidTr="00192D21">
        <w:tc>
          <w:tcPr>
            <w:tcW w:w="1127" w:type="dxa"/>
          </w:tcPr>
          <w:p w14:paraId="0ADFBEEC" w14:textId="77777777" w:rsidR="00004538" w:rsidRPr="00E15A98" w:rsidRDefault="00004538" w:rsidP="004A41F0">
            <w:pPr>
              <w:pStyle w:val="NoSpacing"/>
            </w:pPr>
            <w:r w:rsidRPr="00E15A98">
              <w:t>yes</w:t>
            </w:r>
          </w:p>
        </w:tc>
        <w:tc>
          <w:tcPr>
            <w:tcW w:w="1127" w:type="dxa"/>
          </w:tcPr>
          <w:p w14:paraId="44AC205A" w14:textId="77777777" w:rsidR="00004538" w:rsidRPr="00E15A98" w:rsidRDefault="00004538" w:rsidP="004A41F0">
            <w:pPr>
              <w:pStyle w:val="NoSpacing"/>
            </w:pPr>
          </w:p>
        </w:tc>
        <w:tc>
          <w:tcPr>
            <w:tcW w:w="1127" w:type="dxa"/>
          </w:tcPr>
          <w:p w14:paraId="1A61F484" w14:textId="77777777" w:rsidR="00004538" w:rsidRPr="00E15A98" w:rsidRDefault="00004538" w:rsidP="004A41F0">
            <w:pPr>
              <w:pStyle w:val="NoSpacing"/>
            </w:pPr>
            <w:r w:rsidRPr="00E15A98">
              <w:t>no</w:t>
            </w:r>
          </w:p>
        </w:tc>
        <w:tc>
          <w:tcPr>
            <w:tcW w:w="1127" w:type="dxa"/>
          </w:tcPr>
          <w:p w14:paraId="3AEE1AEF" w14:textId="77777777" w:rsidR="00004538" w:rsidRPr="00E15A98" w:rsidRDefault="00004538" w:rsidP="004A41F0">
            <w:pPr>
              <w:pStyle w:val="NoSpacing"/>
            </w:pPr>
          </w:p>
        </w:tc>
        <w:tc>
          <w:tcPr>
            <w:tcW w:w="1127" w:type="dxa"/>
          </w:tcPr>
          <w:p w14:paraId="5B8C1864" w14:textId="77777777" w:rsidR="00004538" w:rsidRPr="00E15A98" w:rsidRDefault="00004538" w:rsidP="004A41F0">
            <w:pPr>
              <w:pStyle w:val="NoSpacing"/>
            </w:pPr>
            <w:r w:rsidRPr="00E15A98">
              <w:t>No answer</w:t>
            </w:r>
          </w:p>
        </w:tc>
        <w:tc>
          <w:tcPr>
            <w:tcW w:w="1127" w:type="dxa"/>
          </w:tcPr>
          <w:p w14:paraId="28909ECE" w14:textId="77777777" w:rsidR="00004538" w:rsidRPr="00E15A98" w:rsidRDefault="00004538" w:rsidP="004A41F0">
            <w:pPr>
              <w:pStyle w:val="NoSpacing"/>
            </w:pPr>
          </w:p>
        </w:tc>
      </w:tr>
    </w:tbl>
    <w:p w14:paraId="743AF937" w14:textId="77777777" w:rsidR="004A41F0" w:rsidRDefault="004A41F0" w:rsidP="004A41F0">
      <w:pPr>
        <w:pStyle w:val="NoSpacing"/>
      </w:pPr>
    </w:p>
    <w:p w14:paraId="726EBF5C" w14:textId="5EC63062" w:rsidR="00004538" w:rsidRPr="00E15A98" w:rsidRDefault="00004538" w:rsidP="004A41F0">
      <w:pPr>
        <w:pStyle w:val="NoSpacing"/>
      </w:pPr>
      <w:r w:rsidRPr="00E15A98">
        <w:t xml:space="preserve">Q4: What you think, new rules of </w:t>
      </w:r>
      <w:r w:rsidR="00034B0C" w:rsidRPr="00E15A98">
        <w:t xml:space="preserve">the </w:t>
      </w:r>
      <w:r w:rsidRPr="00E15A98">
        <w:t>gambling commission help</w:t>
      </w:r>
      <w:r w:rsidR="00753D65" w:rsidRPr="00E15A98">
        <w:t>ful for</w:t>
      </w:r>
      <w:r w:rsidR="003D1C1A" w:rsidRPr="00E15A98">
        <w:t xml:space="preserve"> the</w:t>
      </w:r>
      <w:r w:rsidR="00753D65" w:rsidRPr="00E15A98">
        <w:t xml:space="preserve"> betting</w:t>
      </w:r>
      <w:r w:rsidR="00354E8D" w:rsidRPr="00E15A98">
        <w:t xml:space="preserve"> </w:t>
      </w:r>
      <w:r w:rsidR="00753D65" w:rsidRPr="00E15A98">
        <w:t>company?</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499E1F07" w14:textId="77777777" w:rsidTr="00192D21">
        <w:tc>
          <w:tcPr>
            <w:tcW w:w="1127" w:type="dxa"/>
          </w:tcPr>
          <w:p w14:paraId="1DB02775" w14:textId="77777777" w:rsidR="00004538" w:rsidRPr="00E15A98" w:rsidRDefault="00004538" w:rsidP="004A41F0">
            <w:pPr>
              <w:pStyle w:val="NoSpacing"/>
            </w:pPr>
            <w:r w:rsidRPr="00E15A98">
              <w:t>yes</w:t>
            </w:r>
          </w:p>
        </w:tc>
        <w:tc>
          <w:tcPr>
            <w:tcW w:w="1127" w:type="dxa"/>
          </w:tcPr>
          <w:p w14:paraId="09E670E0" w14:textId="77777777" w:rsidR="00004538" w:rsidRPr="00E15A98" w:rsidRDefault="00004538" w:rsidP="004A41F0">
            <w:pPr>
              <w:pStyle w:val="NoSpacing"/>
            </w:pPr>
          </w:p>
        </w:tc>
        <w:tc>
          <w:tcPr>
            <w:tcW w:w="1127" w:type="dxa"/>
          </w:tcPr>
          <w:p w14:paraId="6884EBC8" w14:textId="77777777" w:rsidR="00004538" w:rsidRPr="00E15A98" w:rsidRDefault="00004538" w:rsidP="004A41F0">
            <w:pPr>
              <w:pStyle w:val="NoSpacing"/>
            </w:pPr>
            <w:r w:rsidRPr="00E15A98">
              <w:t>no</w:t>
            </w:r>
          </w:p>
        </w:tc>
        <w:tc>
          <w:tcPr>
            <w:tcW w:w="1127" w:type="dxa"/>
          </w:tcPr>
          <w:p w14:paraId="4E565084" w14:textId="77777777" w:rsidR="00004538" w:rsidRPr="00E15A98" w:rsidRDefault="00004538" w:rsidP="004A41F0">
            <w:pPr>
              <w:pStyle w:val="NoSpacing"/>
            </w:pPr>
          </w:p>
        </w:tc>
        <w:tc>
          <w:tcPr>
            <w:tcW w:w="1127" w:type="dxa"/>
          </w:tcPr>
          <w:p w14:paraId="605BB144" w14:textId="77777777" w:rsidR="00004538" w:rsidRPr="00E15A98" w:rsidRDefault="00004538" w:rsidP="004A41F0">
            <w:pPr>
              <w:pStyle w:val="NoSpacing"/>
            </w:pPr>
            <w:r w:rsidRPr="00E15A98">
              <w:t xml:space="preserve">No answer </w:t>
            </w:r>
          </w:p>
        </w:tc>
        <w:tc>
          <w:tcPr>
            <w:tcW w:w="1127" w:type="dxa"/>
          </w:tcPr>
          <w:p w14:paraId="38AC6B53" w14:textId="77777777" w:rsidR="00004538" w:rsidRPr="00E15A98" w:rsidRDefault="00004538" w:rsidP="004A41F0">
            <w:pPr>
              <w:pStyle w:val="NoSpacing"/>
            </w:pPr>
          </w:p>
        </w:tc>
      </w:tr>
    </w:tbl>
    <w:p w14:paraId="297E6224" w14:textId="77777777" w:rsidR="004A41F0" w:rsidRDefault="004A41F0" w:rsidP="004A41F0">
      <w:pPr>
        <w:pStyle w:val="NoSpacing"/>
      </w:pPr>
    </w:p>
    <w:p w14:paraId="52191B25" w14:textId="1577A194" w:rsidR="00004538" w:rsidRPr="00E15A98" w:rsidRDefault="00004538" w:rsidP="004A41F0">
      <w:pPr>
        <w:pStyle w:val="NoSpacing"/>
      </w:pPr>
      <w:r w:rsidRPr="00E15A98">
        <w:t>Q5: Have your gambling caused you any health problem? Stress/anxiety?</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0723790F" w14:textId="77777777" w:rsidTr="00192D21">
        <w:tc>
          <w:tcPr>
            <w:tcW w:w="1127" w:type="dxa"/>
          </w:tcPr>
          <w:p w14:paraId="28333ED9" w14:textId="77777777" w:rsidR="00004538" w:rsidRPr="00E15A98" w:rsidRDefault="00004538" w:rsidP="004A41F0">
            <w:pPr>
              <w:pStyle w:val="NoSpacing"/>
            </w:pPr>
            <w:r w:rsidRPr="00E15A98">
              <w:t>yes</w:t>
            </w:r>
          </w:p>
        </w:tc>
        <w:tc>
          <w:tcPr>
            <w:tcW w:w="1127" w:type="dxa"/>
          </w:tcPr>
          <w:p w14:paraId="50FECD98" w14:textId="77777777" w:rsidR="00004538" w:rsidRPr="00E15A98" w:rsidRDefault="00004538" w:rsidP="004A41F0">
            <w:pPr>
              <w:pStyle w:val="NoSpacing"/>
            </w:pPr>
          </w:p>
        </w:tc>
        <w:tc>
          <w:tcPr>
            <w:tcW w:w="1127" w:type="dxa"/>
          </w:tcPr>
          <w:p w14:paraId="5A2213FD" w14:textId="77777777" w:rsidR="00004538" w:rsidRPr="00E15A98" w:rsidRDefault="00004538" w:rsidP="004A41F0">
            <w:pPr>
              <w:pStyle w:val="NoSpacing"/>
            </w:pPr>
            <w:r w:rsidRPr="00E15A98">
              <w:t>no</w:t>
            </w:r>
          </w:p>
        </w:tc>
        <w:tc>
          <w:tcPr>
            <w:tcW w:w="1127" w:type="dxa"/>
          </w:tcPr>
          <w:p w14:paraId="6865AD98" w14:textId="77777777" w:rsidR="00004538" w:rsidRPr="00E15A98" w:rsidRDefault="00004538" w:rsidP="004A41F0">
            <w:pPr>
              <w:pStyle w:val="NoSpacing"/>
            </w:pPr>
          </w:p>
        </w:tc>
        <w:tc>
          <w:tcPr>
            <w:tcW w:w="1127" w:type="dxa"/>
          </w:tcPr>
          <w:p w14:paraId="1FC19482" w14:textId="77777777" w:rsidR="00004538" w:rsidRPr="00E15A98" w:rsidRDefault="00004538" w:rsidP="004A41F0">
            <w:pPr>
              <w:pStyle w:val="NoSpacing"/>
            </w:pPr>
            <w:r w:rsidRPr="00E15A98">
              <w:t xml:space="preserve">No answer </w:t>
            </w:r>
          </w:p>
        </w:tc>
        <w:tc>
          <w:tcPr>
            <w:tcW w:w="1127" w:type="dxa"/>
          </w:tcPr>
          <w:p w14:paraId="606B1578" w14:textId="77777777" w:rsidR="00004538" w:rsidRPr="00E15A98" w:rsidRDefault="00004538" w:rsidP="004A41F0">
            <w:pPr>
              <w:pStyle w:val="NoSpacing"/>
            </w:pPr>
          </w:p>
        </w:tc>
      </w:tr>
    </w:tbl>
    <w:p w14:paraId="222FD3DF" w14:textId="77777777" w:rsidR="004A41F0" w:rsidRDefault="004A41F0" w:rsidP="004A41F0">
      <w:pPr>
        <w:pStyle w:val="NoSpacing"/>
      </w:pPr>
    </w:p>
    <w:p w14:paraId="4E179433" w14:textId="7087BB78" w:rsidR="00004538" w:rsidRPr="00E15A98" w:rsidRDefault="00004538" w:rsidP="004A41F0">
      <w:pPr>
        <w:pStyle w:val="NoSpacing"/>
      </w:pPr>
      <w:r w:rsidRPr="00E15A98">
        <w:t>Q</w:t>
      </w:r>
      <w:r w:rsidR="00C80E23" w:rsidRPr="00E15A98">
        <w:t>6</w:t>
      </w:r>
      <w:r w:rsidRPr="00E15A98">
        <w:t>: Has gambling caused any problems with your family member</w:t>
      </w:r>
      <w:r w:rsidR="00034B0C" w:rsidRPr="00E15A98">
        <w:t>s</w:t>
      </w:r>
      <w:r w:rsidRPr="00E15A98">
        <w:t>?</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5D5B619E" w14:textId="77777777" w:rsidTr="00192D21">
        <w:tc>
          <w:tcPr>
            <w:tcW w:w="1127" w:type="dxa"/>
          </w:tcPr>
          <w:p w14:paraId="799D3626" w14:textId="77777777" w:rsidR="00004538" w:rsidRPr="00E15A98" w:rsidRDefault="00004538" w:rsidP="004A41F0">
            <w:pPr>
              <w:pStyle w:val="NoSpacing"/>
            </w:pPr>
            <w:r w:rsidRPr="00E15A98">
              <w:t>yes</w:t>
            </w:r>
          </w:p>
        </w:tc>
        <w:tc>
          <w:tcPr>
            <w:tcW w:w="1127" w:type="dxa"/>
          </w:tcPr>
          <w:p w14:paraId="1F3356E7" w14:textId="77777777" w:rsidR="00004538" w:rsidRPr="00E15A98" w:rsidRDefault="00004538" w:rsidP="004A41F0">
            <w:pPr>
              <w:pStyle w:val="NoSpacing"/>
            </w:pPr>
          </w:p>
        </w:tc>
        <w:tc>
          <w:tcPr>
            <w:tcW w:w="1127" w:type="dxa"/>
          </w:tcPr>
          <w:p w14:paraId="0F99A294" w14:textId="77777777" w:rsidR="00004538" w:rsidRPr="00E15A98" w:rsidRDefault="00004538" w:rsidP="004A41F0">
            <w:pPr>
              <w:pStyle w:val="NoSpacing"/>
            </w:pPr>
            <w:r w:rsidRPr="00E15A98">
              <w:t>no</w:t>
            </w:r>
          </w:p>
        </w:tc>
        <w:tc>
          <w:tcPr>
            <w:tcW w:w="1127" w:type="dxa"/>
          </w:tcPr>
          <w:p w14:paraId="13FEC642" w14:textId="77777777" w:rsidR="00004538" w:rsidRPr="00E15A98" w:rsidRDefault="00004538" w:rsidP="004A41F0">
            <w:pPr>
              <w:pStyle w:val="NoSpacing"/>
            </w:pPr>
          </w:p>
        </w:tc>
        <w:tc>
          <w:tcPr>
            <w:tcW w:w="1127" w:type="dxa"/>
          </w:tcPr>
          <w:p w14:paraId="30089830" w14:textId="77777777" w:rsidR="00004538" w:rsidRPr="00E15A98" w:rsidRDefault="00004538" w:rsidP="004A41F0">
            <w:pPr>
              <w:pStyle w:val="NoSpacing"/>
            </w:pPr>
            <w:r w:rsidRPr="00E15A98">
              <w:t xml:space="preserve">No answer </w:t>
            </w:r>
          </w:p>
        </w:tc>
        <w:tc>
          <w:tcPr>
            <w:tcW w:w="1127" w:type="dxa"/>
          </w:tcPr>
          <w:p w14:paraId="54C3247B" w14:textId="77777777" w:rsidR="00004538" w:rsidRPr="00E15A98" w:rsidRDefault="00004538" w:rsidP="004A41F0">
            <w:pPr>
              <w:pStyle w:val="NoSpacing"/>
            </w:pPr>
          </w:p>
        </w:tc>
      </w:tr>
    </w:tbl>
    <w:p w14:paraId="67D8D05F" w14:textId="77777777" w:rsidR="004A41F0" w:rsidRDefault="004A41F0" w:rsidP="004A41F0">
      <w:pPr>
        <w:pStyle w:val="NoSpacing"/>
      </w:pPr>
    </w:p>
    <w:p w14:paraId="15BCC98F" w14:textId="1FDFCD6F" w:rsidR="00004538" w:rsidRPr="00E15A98" w:rsidRDefault="00004538" w:rsidP="004A41F0">
      <w:pPr>
        <w:pStyle w:val="NoSpacing"/>
      </w:pPr>
      <w:r w:rsidRPr="00E15A98">
        <w:t>Q</w:t>
      </w:r>
      <w:r w:rsidR="00C80E23" w:rsidRPr="00E15A98">
        <w:t>7</w:t>
      </w:r>
      <w:r w:rsidRPr="00E15A98">
        <w:t>: Do you think National gambling helpline support is useful for gamblers?</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1B205F28" w14:textId="77777777" w:rsidTr="00192D21">
        <w:tc>
          <w:tcPr>
            <w:tcW w:w="1127" w:type="dxa"/>
          </w:tcPr>
          <w:p w14:paraId="068D40A7" w14:textId="77777777" w:rsidR="00004538" w:rsidRPr="00E15A98" w:rsidRDefault="00004538" w:rsidP="004A41F0">
            <w:pPr>
              <w:pStyle w:val="NoSpacing"/>
            </w:pPr>
            <w:r w:rsidRPr="00E15A98">
              <w:t>yes</w:t>
            </w:r>
          </w:p>
        </w:tc>
        <w:tc>
          <w:tcPr>
            <w:tcW w:w="1127" w:type="dxa"/>
          </w:tcPr>
          <w:p w14:paraId="73F60801" w14:textId="77777777" w:rsidR="00004538" w:rsidRPr="00E15A98" w:rsidRDefault="00004538" w:rsidP="004A41F0">
            <w:pPr>
              <w:pStyle w:val="NoSpacing"/>
            </w:pPr>
          </w:p>
        </w:tc>
        <w:tc>
          <w:tcPr>
            <w:tcW w:w="1127" w:type="dxa"/>
          </w:tcPr>
          <w:p w14:paraId="409DF730" w14:textId="77777777" w:rsidR="00004538" w:rsidRPr="00E15A98" w:rsidRDefault="00004538" w:rsidP="004A41F0">
            <w:pPr>
              <w:pStyle w:val="NoSpacing"/>
            </w:pPr>
            <w:r w:rsidRPr="00E15A98">
              <w:t>no</w:t>
            </w:r>
          </w:p>
        </w:tc>
        <w:tc>
          <w:tcPr>
            <w:tcW w:w="1127" w:type="dxa"/>
          </w:tcPr>
          <w:p w14:paraId="0720CAC7" w14:textId="77777777" w:rsidR="00004538" w:rsidRPr="00E15A98" w:rsidRDefault="00004538" w:rsidP="004A41F0">
            <w:pPr>
              <w:pStyle w:val="NoSpacing"/>
            </w:pPr>
          </w:p>
        </w:tc>
        <w:tc>
          <w:tcPr>
            <w:tcW w:w="1127" w:type="dxa"/>
          </w:tcPr>
          <w:p w14:paraId="100FDBB5" w14:textId="77777777" w:rsidR="00004538" w:rsidRPr="00E15A98" w:rsidRDefault="00004538" w:rsidP="004A41F0">
            <w:pPr>
              <w:pStyle w:val="NoSpacing"/>
            </w:pPr>
            <w:r w:rsidRPr="00E15A98">
              <w:t xml:space="preserve">No answer </w:t>
            </w:r>
          </w:p>
        </w:tc>
        <w:tc>
          <w:tcPr>
            <w:tcW w:w="1127" w:type="dxa"/>
          </w:tcPr>
          <w:p w14:paraId="4B6C770F" w14:textId="77777777" w:rsidR="00004538" w:rsidRPr="00E15A98" w:rsidRDefault="00004538" w:rsidP="004A41F0">
            <w:pPr>
              <w:pStyle w:val="NoSpacing"/>
            </w:pPr>
          </w:p>
        </w:tc>
      </w:tr>
    </w:tbl>
    <w:p w14:paraId="4775F489" w14:textId="77777777" w:rsidR="004A41F0" w:rsidRDefault="004A41F0" w:rsidP="004A41F0">
      <w:pPr>
        <w:pStyle w:val="NoSpacing"/>
      </w:pPr>
    </w:p>
    <w:p w14:paraId="43EF39CD" w14:textId="03BEBD6F" w:rsidR="00004538" w:rsidRPr="00E15A98" w:rsidRDefault="00004538" w:rsidP="004A41F0">
      <w:pPr>
        <w:pStyle w:val="NoSpacing"/>
      </w:pPr>
      <w:r w:rsidRPr="00E15A98">
        <w:t>Q</w:t>
      </w:r>
      <w:r w:rsidR="00C80E23" w:rsidRPr="00E15A98">
        <w:t>8</w:t>
      </w:r>
      <w:r w:rsidRPr="00E15A98">
        <w:t xml:space="preserve">: </w:t>
      </w:r>
      <w:r w:rsidR="00A736EF" w:rsidRPr="00E15A98">
        <w:t>What</w:t>
      </w:r>
      <w:r w:rsidRPr="00E15A98">
        <w:t xml:space="preserve"> you </w:t>
      </w:r>
      <w:r w:rsidR="00607C17" w:rsidRPr="00E15A98">
        <w:t xml:space="preserve">think, </w:t>
      </w:r>
      <w:r w:rsidR="00354E8D" w:rsidRPr="00E15A98">
        <w:t xml:space="preserve">for the </w:t>
      </w:r>
      <w:r w:rsidRPr="00E15A98">
        <w:t>new rules of gambling commission</w:t>
      </w:r>
      <w:r w:rsidR="00354E8D" w:rsidRPr="00E15A98">
        <w:t xml:space="preserve">, are you </w:t>
      </w:r>
      <w:r w:rsidR="00AE319B" w:rsidRPr="00E15A98">
        <w:t>stop gambling?</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004538" w:rsidRPr="00E15A98" w14:paraId="54D65FA6" w14:textId="77777777" w:rsidTr="00192D21">
        <w:tc>
          <w:tcPr>
            <w:tcW w:w="1127" w:type="dxa"/>
          </w:tcPr>
          <w:p w14:paraId="4B89571F" w14:textId="77777777" w:rsidR="00004538" w:rsidRPr="00E15A98" w:rsidRDefault="00004538" w:rsidP="004A41F0">
            <w:pPr>
              <w:pStyle w:val="NoSpacing"/>
            </w:pPr>
            <w:r w:rsidRPr="00E15A98">
              <w:t>yes</w:t>
            </w:r>
          </w:p>
        </w:tc>
        <w:tc>
          <w:tcPr>
            <w:tcW w:w="1127" w:type="dxa"/>
          </w:tcPr>
          <w:p w14:paraId="6EE01E72" w14:textId="77777777" w:rsidR="00004538" w:rsidRPr="00E15A98" w:rsidRDefault="00004538" w:rsidP="004A41F0">
            <w:pPr>
              <w:pStyle w:val="NoSpacing"/>
            </w:pPr>
          </w:p>
        </w:tc>
        <w:tc>
          <w:tcPr>
            <w:tcW w:w="1127" w:type="dxa"/>
          </w:tcPr>
          <w:p w14:paraId="26FCE19E" w14:textId="77777777" w:rsidR="00004538" w:rsidRPr="00E15A98" w:rsidRDefault="00004538" w:rsidP="004A41F0">
            <w:pPr>
              <w:pStyle w:val="NoSpacing"/>
            </w:pPr>
            <w:r w:rsidRPr="00E15A98">
              <w:t>no</w:t>
            </w:r>
          </w:p>
        </w:tc>
        <w:tc>
          <w:tcPr>
            <w:tcW w:w="1127" w:type="dxa"/>
          </w:tcPr>
          <w:p w14:paraId="4E683AF2" w14:textId="77777777" w:rsidR="00004538" w:rsidRPr="00E15A98" w:rsidRDefault="00004538" w:rsidP="004A41F0">
            <w:pPr>
              <w:pStyle w:val="NoSpacing"/>
            </w:pPr>
          </w:p>
        </w:tc>
        <w:tc>
          <w:tcPr>
            <w:tcW w:w="1127" w:type="dxa"/>
          </w:tcPr>
          <w:p w14:paraId="0FAA39DF" w14:textId="77777777" w:rsidR="00004538" w:rsidRPr="00E15A98" w:rsidRDefault="00004538" w:rsidP="004A41F0">
            <w:pPr>
              <w:pStyle w:val="NoSpacing"/>
            </w:pPr>
            <w:r w:rsidRPr="00E15A98">
              <w:t xml:space="preserve">No answer </w:t>
            </w:r>
          </w:p>
        </w:tc>
        <w:tc>
          <w:tcPr>
            <w:tcW w:w="1127" w:type="dxa"/>
          </w:tcPr>
          <w:p w14:paraId="107ADF54" w14:textId="77777777" w:rsidR="00004538" w:rsidRPr="00E15A98" w:rsidRDefault="00004538" w:rsidP="004A41F0">
            <w:pPr>
              <w:pStyle w:val="NoSpacing"/>
            </w:pPr>
          </w:p>
        </w:tc>
      </w:tr>
    </w:tbl>
    <w:p w14:paraId="3F0E4A25" w14:textId="77777777" w:rsidR="00AC7D05" w:rsidRDefault="00135B0F" w:rsidP="002A13EF">
      <w:pPr>
        <w:rPr>
          <w:lang w:eastAsia="en-US"/>
        </w:rPr>
      </w:pPr>
      <w:r w:rsidRPr="00E15A98">
        <w:rPr>
          <w:rFonts w:ascii="Bell MT" w:hAnsi="Bell MT"/>
          <w:sz w:val="26"/>
          <w:szCs w:val="26"/>
          <w:lang w:eastAsia="en-US"/>
        </w:rPr>
        <w:br/>
      </w:r>
      <w:r w:rsidRPr="00ED5A4D">
        <w:rPr>
          <w:sz w:val="26"/>
          <w:szCs w:val="26"/>
          <w:lang w:eastAsia="en-US"/>
        </w:rPr>
        <w:br/>
      </w:r>
    </w:p>
    <w:p w14:paraId="7062098B" w14:textId="77777777" w:rsidR="00AC7D05" w:rsidRDefault="00AC7D05" w:rsidP="002A13EF">
      <w:pPr>
        <w:pStyle w:val="NoSpacing"/>
        <w:rPr>
          <w:lang w:eastAsia="en-US"/>
        </w:rPr>
      </w:pPr>
      <w:r>
        <w:rPr>
          <w:lang w:eastAsia="en-US"/>
        </w:rPr>
        <w:br w:type="page"/>
      </w:r>
    </w:p>
    <w:p w14:paraId="6831000E" w14:textId="35708D4D" w:rsidR="00E8544E" w:rsidRPr="00E8544E" w:rsidRDefault="00E8544E" w:rsidP="00E8544E">
      <w:pPr>
        <w:jc w:val="center"/>
        <w:rPr>
          <w:rFonts w:ascii="Bell MT" w:hAnsi="Bell MT"/>
          <w:b/>
          <w:bCs/>
          <w:sz w:val="26"/>
          <w:szCs w:val="26"/>
        </w:rPr>
      </w:pPr>
      <w:r w:rsidRPr="00E8544E">
        <w:rPr>
          <w:rFonts w:ascii="Bell MT" w:hAnsi="Bell MT"/>
          <w:b/>
          <w:bCs/>
          <w:sz w:val="26"/>
          <w:szCs w:val="26"/>
        </w:rPr>
        <w:lastRenderedPageBreak/>
        <w:t>The table of data of Gambling customer</w:t>
      </w:r>
    </w:p>
    <w:p w14:paraId="77E9A418" w14:textId="411F489A" w:rsidR="00AE7CA0" w:rsidRPr="00E15A98" w:rsidRDefault="0060749F" w:rsidP="00E066E5">
      <w:pPr>
        <w:rPr>
          <w:rFonts w:ascii="Bell MT" w:hAnsi="Bell MT"/>
          <w:sz w:val="26"/>
          <w:szCs w:val="26"/>
        </w:rPr>
      </w:pPr>
      <w:r w:rsidRPr="00E15A98">
        <w:rPr>
          <w:rFonts w:ascii="Bell MT" w:hAnsi="Bell MT"/>
          <w:sz w:val="26"/>
          <w:szCs w:val="26"/>
        </w:rPr>
        <w:t>The collected information of questionnaires at first has done edit and tally then put in the table. This is under bellow:</w:t>
      </w:r>
    </w:p>
    <w:tbl>
      <w:tblPr>
        <w:tblStyle w:val="TableGrid"/>
        <w:tblW w:w="0" w:type="auto"/>
        <w:tblLook w:val="04A0" w:firstRow="1" w:lastRow="0" w:firstColumn="1" w:lastColumn="0" w:noHBand="0" w:noVBand="1"/>
      </w:tblPr>
      <w:tblGrid>
        <w:gridCol w:w="1418"/>
        <w:gridCol w:w="909"/>
        <w:gridCol w:w="910"/>
        <w:gridCol w:w="910"/>
        <w:gridCol w:w="911"/>
        <w:gridCol w:w="911"/>
        <w:gridCol w:w="911"/>
        <w:gridCol w:w="911"/>
        <w:gridCol w:w="911"/>
        <w:gridCol w:w="874"/>
      </w:tblGrid>
      <w:tr w:rsidR="00AE7CA0" w:rsidRPr="00E15A98" w14:paraId="4FDFD4C9" w14:textId="77777777" w:rsidTr="00192D21">
        <w:tc>
          <w:tcPr>
            <w:tcW w:w="9576" w:type="dxa"/>
            <w:gridSpan w:val="10"/>
          </w:tcPr>
          <w:p w14:paraId="746117B3" w14:textId="77777777" w:rsidR="009D51FC" w:rsidRPr="00E15A98" w:rsidRDefault="009D51FC" w:rsidP="009D51FC">
            <w:pPr>
              <w:pStyle w:val="NoSpacing"/>
              <w:jc w:val="center"/>
              <w:rPr>
                <w:rFonts w:ascii="Bell MT" w:hAnsi="Bell MT"/>
                <w:sz w:val="26"/>
                <w:szCs w:val="26"/>
              </w:rPr>
            </w:pPr>
            <w:r w:rsidRPr="00E15A98">
              <w:rPr>
                <w:rFonts w:ascii="Bell MT" w:hAnsi="Bell MT"/>
                <w:sz w:val="26"/>
                <w:szCs w:val="26"/>
              </w:rPr>
              <w:t>Survey questionnaires of</w:t>
            </w:r>
          </w:p>
          <w:p w14:paraId="4BD72098" w14:textId="77777777" w:rsidR="009D51FC" w:rsidRPr="00E15A98" w:rsidRDefault="009D51FC" w:rsidP="009D51FC">
            <w:pPr>
              <w:pStyle w:val="NoSpacing"/>
              <w:jc w:val="center"/>
              <w:rPr>
                <w:rFonts w:ascii="Bell MT" w:hAnsi="Bell MT"/>
                <w:sz w:val="26"/>
                <w:szCs w:val="26"/>
              </w:rPr>
            </w:pPr>
            <w:r w:rsidRPr="00E15A98">
              <w:rPr>
                <w:rFonts w:ascii="Bell MT" w:hAnsi="Bell MT"/>
                <w:sz w:val="26"/>
                <w:szCs w:val="26"/>
              </w:rPr>
              <w:t>Gambling customers</w:t>
            </w:r>
          </w:p>
          <w:p w14:paraId="580B9855" w14:textId="394BE706" w:rsidR="00AE319B" w:rsidRPr="00E15A98" w:rsidRDefault="009D51FC" w:rsidP="009D51FC">
            <w:pPr>
              <w:jc w:val="right"/>
              <w:rPr>
                <w:rFonts w:ascii="Bell MT" w:hAnsi="Bell MT"/>
                <w:sz w:val="26"/>
                <w:szCs w:val="26"/>
                <w:lang w:eastAsia="en-US"/>
              </w:rPr>
            </w:pPr>
            <w:r w:rsidRPr="00E15A98">
              <w:rPr>
                <w:rFonts w:ascii="Bell MT" w:hAnsi="Bell MT"/>
                <w:sz w:val="26"/>
                <w:szCs w:val="26"/>
                <w:lang w:eastAsia="en-US"/>
              </w:rPr>
              <w:t>(Data collected from 20 selected customers)</w:t>
            </w:r>
          </w:p>
        </w:tc>
      </w:tr>
      <w:tr w:rsidR="00354E8D" w:rsidRPr="00E15A98" w14:paraId="635A8390" w14:textId="77777777" w:rsidTr="00341F9C">
        <w:tc>
          <w:tcPr>
            <w:tcW w:w="1418" w:type="dxa"/>
          </w:tcPr>
          <w:p w14:paraId="58F3100A" w14:textId="776B6E82" w:rsidR="00AE7CA0" w:rsidRPr="00E15A98" w:rsidRDefault="00AE7CA0" w:rsidP="00E066E5">
            <w:pPr>
              <w:rPr>
                <w:rFonts w:ascii="Bell MT" w:hAnsi="Bell MT"/>
                <w:sz w:val="26"/>
                <w:szCs w:val="26"/>
                <w:lang w:eastAsia="en-US"/>
              </w:rPr>
            </w:pPr>
            <w:r w:rsidRPr="00E15A98">
              <w:rPr>
                <w:rFonts w:ascii="Bell MT" w:hAnsi="Bell MT"/>
                <w:sz w:val="26"/>
                <w:szCs w:val="26"/>
                <w:lang w:eastAsia="en-US"/>
              </w:rPr>
              <w:t>Responses</w:t>
            </w:r>
          </w:p>
        </w:tc>
        <w:tc>
          <w:tcPr>
            <w:tcW w:w="909" w:type="dxa"/>
          </w:tcPr>
          <w:p w14:paraId="7FBB347C" w14:textId="770E4E61" w:rsidR="00AE7CA0" w:rsidRPr="00E15A98" w:rsidRDefault="00AE7CA0" w:rsidP="00680C92">
            <w:pPr>
              <w:jc w:val="center"/>
              <w:rPr>
                <w:rFonts w:ascii="Bell MT" w:hAnsi="Bell MT"/>
                <w:sz w:val="26"/>
                <w:szCs w:val="26"/>
                <w:lang w:eastAsia="en-US"/>
              </w:rPr>
            </w:pPr>
            <w:r w:rsidRPr="00E15A98">
              <w:rPr>
                <w:rFonts w:ascii="Bell MT" w:hAnsi="Bell MT"/>
                <w:sz w:val="26"/>
                <w:szCs w:val="26"/>
                <w:lang w:eastAsia="en-US"/>
              </w:rPr>
              <w:t>Q1</w:t>
            </w:r>
          </w:p>
        </w:tc>
        <w:tc>
          <w:tcPr>
            <w:tcW w:w="910" w:type="dxa"/>
          </w:tcPr>
          <w:p w14:paraId="4BD9659E" w14:textId="53D6D873" w:rsidR="00AE7CA0" w:rsidRPr="00E15A98" w:rsidRDefault="00AE7CA0" w:rsidP="00680C92">
            <w:pPr>
              <w:jc w:val="center"/>
              <w:rPr>
                <w:rFonts w:ascii="Bell MT" w:hAnsi="Bell MT"/>
                <w:sz w:val="26"/>
                <w:szCs w:val="26"/>
                <w:lang w:eastAsia="en-US"/>
              </w:rPr>
            </w:pPr>
            <w:r w:rsidRPr="00E15A98">
              <w:rPr>
                <w:rFonts w:ascii="Bell MT" w:hAnsi="Bell MT"/>
                <w:sz w:val="26"/>
                <w:szCs w:val="26"/>
                <w:lang w:eastAsia="en-US"/>
              </w:rPr>
              <w:t>Q</w:t>
            </w:r>
            <w:r w:rsidR="00354E8D" w:rsidRPr="00E15A98">
              <w:rPr>
                <w:rFonts w:ascii="Bell MT" w:hAnsi="Bell MT"/>
                <w:sz w:val="26"/>
                <w:szCs w:val="26"/>
                <w:lang w:eastAsia="en-US"/>
              </w:rPr>
              <w:t>2</w:t>
            </w:r>
          </w:p>
        </w:tc>
        <w:tc>
          <w:tcPr>
            <w:tcW w:w="910" w:type="dxa"/>
          </w:tcPr>
          <w:p w14:paraId="6E1C3FE1" w14:textId="062F4E60"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Q3</w:t>
            </w:r>
          </w:p>
        </w:tc>
        <w:tc>
          <w:tcPr>
            <w:tcW w:w="911" w:type="dxa"/>
          </w:tcPr>
          <w:p w14:paraId="4CCB80A4" w14:textId="728DCEC3"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Q4</w:t>
            </w:r>
          </w:p>
        </w:tc>
        <w:tc>
          <w:tcPr>
            <w:tcW w:w="911" w:type="dxa"/>
          </w:tcPr>
          <w:p w14:paraId="3612EE9E" w14:textId="1037028B"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Q5</w:t>
            </w:r>
          </w:p>
        </w:tc>
        <w:tc>
          <w:tcPr>
            <w:tcW w:w="911" w:type="dxa"/>
          </w:tcPr>
          <w:p w14:paraId="0F58F17A" w14:textId="45B5E366"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Q6</w:t>
            </w:r>
          </w:p>
        </w:tc>
        <w:tc>
          <w:tcPr>
            <w:tcW w:w="911" w:type="dxa"/>
          </w:tcPr>
          <w:p w14:paraId="62349322" w14:textId="002AB6C7"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Q7</w:t>
            </w:r>
          </w:p>
        </w:tc>
        <w:tc>
          <w:tcPr>
            <w:tcW w:w="911" w:type="dxa"/>
          </w:tcPr>
          <w:p w14:paraId="15FD79F0" w14:textId="3B53247C"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Q8</w:t>
            </w:r>
          </w:p>
        </w:tc>
        <w:tc>
          <w:tcPr>
            <w:tcW w:w="874" w:type="dxa"/>
          </w:tcPr>
          <w:p w14:paraId="383BA5F5" w14:textId="77777777" w:rsidR="00AE7CA0" w:rsidRPr="00E15A98" w:rsidRDefault="00AE7CA0" w:rsidP="00E066E5">
            <w:pPr>
              <w:rPr>
                <w:rFonts w:ascii="Bell MT" w:hAnsi="Bell MT"/>
                <w:sz w:val="26"/>
                <w:szCs w:val="26"/>
                <w:lang w:eastAsia="en-US"/>
              </w:rPr>
            </w:pPr>
          </w:p>
        </w:tc>
      </w:tr>
      <w:tr w:rsidR="00354E8D" w:rsidRPr="00E15A98" w14:paraId="1156AE2E" w14:textId="77777777" w:rsidTr="00341F9C">
        <w:tc>
          <w:tcPr>
            <w:tcW w:w="1418" w:type="dxa"/>
          </w:tcPr>
          <w:p w14:paraId="4CCFC85F" w14:textId="77777777" w:rsidR="00AE7CA0" w:rsidRPr="00E15A98" w:rsidRDefault="00354E8D" w:rsidP="00E066E5">
            <w:pPr>
              <w:rPr>
                <w:rFonts w:ascii="Bell MT" w:hAnsi="Bell MT"/>
                <w:sz w:val="26"/>
                <w:szCs w:val="26"/>
                <w:lang w:eastAsia="en-US"/>
              </w:rPr>
            </w:pPr>
            <w:r w:rsidRPr="00E15A98">
              <w:rPr>
                <w:rFonts w:ascii="Bell MT" w:hAnsi="Bell MT"/>
                <w:sz w:val="26"/>
                <w:szCs w:val="26"/>
                <w:lang w:eastAsia="en-US"/>
              </w:rPr>
              <w:t xml:space="preserve"> Yes</w:t>
            </w:r>
          </w:p>
          <w:p w14:paraId="22762A2B" w14:textId="1AC9DA7E" w:rsidR="00354E8D" w:rsidRPr="00E15A98" w:rsidRDefault="00354E8D" w:rsidP="00E066E5">
            <w:pPr>
              <w:rPr>
                <w:rFonts w:ascii="Bell MT" w:hAnsi="Bell MT"/>
                <w:sz w:val="26"/>
                <w:szCs w:val="26"/>
                <w:lang w:eastAsia="en-US"/>
              </w:rPr>
            </w:pPr>
          </w:p>
        </w:tc>
        <w:tc>
          <w:tcPr>
            <w:tcW w:w="909" w:type="dxa"/>
          </w:tcPr>
          <w:p w14:paraId="2A3C7AF4" w14:textId="69F2727B"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20</w:t>
            </w:r>
          </w:p>
        </w:tc>
        <w:tc>
          <w:tcPr>
            <w:tcW w:w="910" w:type="dxa"/>
          </w:tcPr>
          <w:p w14:paraId="6D45B97B" w14:textId="7B8856D9"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6</w:t>
            </w:r>
          </w:p>
        </w:tc>
        <w:tc>
          <w:tcPr>
            <w:tcW w:w="910" w:type="dxa"/>
          </w:tcPr>
          <w:p w14:paraId="26E99188" w14:textId="3ADD2528"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12</w:t>
            </w:r>
          </w:p>
        </w:tc>
        <w:tc>
          <w:tcPr>
            <w:tcW w:w="911" w:type="dxa"/>
          </w:tcPr>
          <w:p w14:paraId="6980CCF8" w14:textId="67CD31ED"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2</w:t>
            </w:r>
          </w:p>
        </w:tc>
        <w:tc>
          <w:tcPr>
            <w:tcW w:w="911" w:type="dxa"/>
          </w:tcPr>
          <w:p w14:paraId="0D4439A3" w14:textId="46014EC1"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5</w:t>
            </w:r>
          </w:p>
        </w:tc>
        <w:tc>
          <w:tcPr>
            <w:tcW w:w="911" w:type="dxa"/>
          </w:tcPr>
          <w:p w14:paraId="0D63D924" w14:textId="7EE6971B"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13</w:t>
            </w:r>
          </w:p>
        </w:tc>
        <w:tc>
          <w:tcPr>
            <w:tcW w:w="911" w:type="dxa"/>
          </w:tcPr>
          <w:p w14:paraId="4A8DF306" w14:textId="1C1620B9"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3</w:t>
            </w:r>
          </w:p>
        </w:tc>
        <w:tc>
          <w:tcPr>
            <w:tcW w:w="911" w:type="dxa"/>
          </w:tcPr>
          <w:p w14:paraId="42B108D1" w14:textId="54A13A3D" w:rsidR="00AE7CA0" w:rsidRPr="00E15A98" w:rsidRDefault="000D5697" w:rsidP="00680C92">
            <w:pPr>
              <w:jc w:val="center"/>
              <w:rPr>
                <w:rFonts w:ascii="Bell MT" w:hAnsi="Bell MT"/>
                <w:sz w:val="26"/>
                <w:szCs w:val="26"/>
                <w:lang w:eastAsia="en-US"/>
              </w:rPr>
            </w:pPr>
            <w:r w:rsidRPr="00E15A98">
              <w:rPr>
                <w:rFonts w:ascii="Bell MT" w:hAnsi="Bell MT"/>
                <w:sz w:val="26"/>
                <w:szCs w:val="26"/>
                <w:lang w:eastAsia="en-US"/>
              </w:rPr>
              <w:t>2</w:t>
            </w:r>
          </w:p>
        </w:tc>
        <w:tc>
          <w:tcPr>
            <w:tcW w:w="874" w:type="dxa"/>
          </w:tcPr>
          <w:p w14:paraId="1CAC1963" w14:textId="77777777" w:rsidR="00AE7CA0" w:rsidRPr="00E15A98" w:rsidRDefault="00AE7CA0" w:rsidP="00E066E5">
            <w:pPr>
              <w:rPr>
                <w:rFonts w:ascii="Bell MT" w:hAnsi="Bell MT"/>
                <w:sz w:val="26"/>
                <w:szCs w:val="26"/>
                <w:lang w:eastAsia="en-US"/>
              </w:rPr>
            </w:pPr>
          </w:p>
        </w:tc>
      </w:tr>
      <w:tr w:rsidR="00354E8D" w:rsidRPr="00E15A98" w14:paraId="5E430176" w14:textId="77777777" w:rsidTr="00341F9C">
        <w:tc>
          <w:tcPr>
            <w:tcW w:w="1418" w:type="dxa"/>
          </w:tcPr>
          <w:p w14:paraId="55A7A09F" w14:textId="77777777" w:rsidR="00AE7CA0" w:rsidRPr="00E15A98" w:rsidRDefault="00354E8D" w:rsidP="00E066E5">
            <w:pPr>
              <w:rPr>
                <w:rFonts w:ascii="Bell MT" w:hAnsi="Bell MT"/>
                <w:sz w:val="26"/>
                <w:szCs w:val="26"/>
                <w:lang w:eastAsia="en-US"/>
              </w:rPr>
            </w:pPr>
            <w:r w:rsidRPr="00E15A98">
              <w:rPr>
                <w:rFonts w:ascii="Bell MT" w:hAnsi="Bell MT"/>
                <w:sz w:val="26"/>
                <w:szCs w:val="26"/>
                <w:lang w:eastAsia="en-US"/>
              </w:rPr>
              <w:t xml:space="preserve">No </w:t>
            </w:r>
          </w:p>
          <w:p w14:paraId="4564CB90" w14:textId="5A8C5BB9" w:rsidR="00354E8D" w:rsidRPr="00E15A98" w:rsidRDefault="00354E8D" w:rsidP="00E066E5">
            <w:pPr>
              <w:rPr>
                <w:rFonts w:ascii="Bell MT" w:hAnsi="Bell MT"/>
                <w:sz w:val="26"/>
                <w:szCs w:val="26"/>
                <w:lang w:eastAsia="en-US"/>
              </w:rPr>
            </w:pPr>
          </w:p>
        </w:tc>
        <w:tc>
          <w:tcPr>
            <w:tcW w:w="909" w:type="dxa"/>
          </w:tcPr>
          <w:p w14:paraId="46E23DA3" w14:textId="151ED2E5"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0</w:t>
            </w:r>
          </w:p>
        </w:tc>
        <w:tc>
          <w:tcPr>
            <w:tcW w:w="910" w:type="dxa"/>
          </w:tcPr>
          <w:p w14:paraId="70636663" w14:textId="7F868AA3"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9</w:t>
            </w:r>
          </w:p>
        </w:tc>
        <w:tc>
          <w:tcPr>
            <w:tcW w:w="910" w:type="dxa"/>
          </w:tcPr>
          <w:p w14:paraId="305BCB71" w14:textId="50E73FC7"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6</w:t>
            </w:r>
          </w:p>
        </w:tc>
        <w:tc>
          <w:tcPr>
            <w:tcW w:w="911" w:type="dxa"/>
          </w:tcPr>
          <w:p w14:paraId="4C98820C" w14:textId="2EA0BF07"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4</w:t>
            </w:r>
          </w:p>
        </w:tc>
        <w:tc>
          <w:tcPr>
            <w:tcW w:w="911" w:type="dxa"/>
          </w:tcPr>
          <w:p w14:paraId="11C1D197" w14:textId="49FC2B0C"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11</w:t>
            </w:r>
          </w:p>
        </w:tc>
        <w:tc>
          <w:tcPr>
            <w:tcW w:w="911" w:type="dxa"/>
          </w:tcPr>
          <w:p w14:paraId="53924F6B" w14:textId="3517D3EF" w:rsidR="00AE7CA0" w:rsidRPr="00E15A98" w:rsidRDefault="00AE319B" w:rsidP="00680C92">
            <w:pPr>
              <w:jc w:val="center"/>
              <w:rPr>
                <w:rFonts w:ascii="Bell MT" w:hAnsi="Bell MT"/>
                <w:sz w:val="26"/>
                <w:szCs w:val="26"/>
                <w:lang w:eastAsia="en-US"/>
              </w:rPr>
            </w:pPr>
            <w:r w:rsidRPr="00E15A98">
              <w:rPr>
                <w:rFonts w:ascii="Bell MT" w:hAnsi="Bell MT"/>
                <w:sz w:val="26"/>
                <w:szCs w:val="26"/>
                <w:lang w:eastAsia="en-US"/>
              </w:rPr>
              <w:t>3</w:t>
            </w:r>
          </w:p>
        </w:tc>
        <w:tc>
          <w:tcPr>
            <w:tcW w:w="911" w:type="dxa"/>
          </w:tcPr>
          <w:p w14:paraId="2EFD933D" w14:textId="23F8D528"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12</w:t>
            </w:r>
          </w:p>
        </w:tc>
        <w:tc>
          <w:tcPr>
            <w:tcW w:w="911" w:type="dxa"/>
          </w:tcPr>
          <w:p w14:paraId="51065D0E" w14:textId="48440F7A" w:rsidR="00AE7CA0" w:rsidRPr="00E15A98" w:rsidRDefault="000D5697" w:rsidP="00680C92">
            <w:pPr>
              <w:jc w:val="center"/>
              <w:rPr>
                <w:rFonts w:ascii="Bell MT" w:hAnsi="Bell MT"/>
                <w:sz w:val="26"/>
                <w:szCs w:val="26"/>
                <w:lang w:eastAsia="en-US"/>
              </w:rPr>
            </w:pPr>
            <w:r w:rsidRPr="00E15A98">
              <w:rPr>
                <w:rFonts w:ascii="Bell MT" w:hAnsi="Bell MT"/>
                <w:sz w:val="26"/>
                <w:szCs w:val="26"/>
                <w:lang w:eastAsia="en-US"/>
              </w:rPr>
              <w:t>3</w:t>
            </w:r>
          </w:p>
        </w:tc>
        <w:tc>
          <w:tcPr>
            <w:tcW w:w="874" w:type="dxa"/>
          </w:tcPr>
          <w:p w14:paraId="7C2CD061" w14:textId="77777777" w:rsidR="00AE7CA0" w:rsidRPr="00E15A98" w:rsidRDefault="00AE7CA0" w:rsidP="00E066E5">
            <w:pPr>
              <w:rPr>
                <w:rFonts w:ascii="Bell MT" w:hAnsi="Bell MT"/>
                <w:sz w:val="26"/>
                <w:szCs w:val="26"/>
                <w:lang w:eastAsia="en-US"/>
              </w:rPr>
            </w:pPr>
          </w:p>
        </w:tc>
      </w:tr>
      <w:tr w:rsidR="00354E8D" w:rsidRPr="00E15A98" w14:paraId="3149872A" w14:textId="77777777" w:rsidTr="00341F9C">
        <w:tc>
          <w:tcPr>
            <w:tcW w:w="1418" w:type="dxa"/>
          </w:tcPr>
          <w:p w14:paraId="4B9BFF2E" w14:textId="22881B4F" w:rsidR="00AE7CA0" w:rsidRPr="00E15A98" w:rsidRDefault="00354E8D" w:rsidP="00E066E5">
            <w:pPr>
              <w:rPr>
                <w:rFonts w:ascii="Bell MT" w:hAnsi="Bell MT"/>
                <w:sz w:val="26"/>
                <w:szCs w:val="26"/>
                <w:lang w:eastAsia="en-US"/>
              </w:rPr>
            </w:pPr>
            <w:r w:rsidRPr="00E15A98">
              <w:rPr>
                <w:rFonts w:ascii="Bell MT" w:hAnsi="Bell MT"/>
                <w:sz w:val="26"/>
                <w:szCs w:val="26"/>
                <w:lang w:eastAsia="en-US"/>
              </w:rPr>
              <w:t>No answer</w:t>
            </w:r>
          </w:p>
        </w:tc>
        <w:tc>
          <w:tcPr>
            <w:tcW w:w="909" w:type="dxa"/>
          </w:tcPr>
          <w:p w14:paraId="3A997675" w14:textId="5A8D587B"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0</w:t>
            </w:r>
          </w:p>
        </w:tc>
        <w:tc>
          <w:tcPr>
            <w:tcW w:w="910" w:type="dxa"/>
          </w:tcPr>
          <w:p w14:paraId="2C622BD0" w14:textId="67819A0E"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5</w:t>
            </w:r>
          </w:p>
        </w:tc>
        <w:tc>
          <w:tcPr>
            <w:tcW w:w="910" w:type="dxa"/>
          </w:tcPr>
          <w:p w14:paraId="4D37A513" w14:textId="5286A3BD"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2</w:t>
            </w:r>
          </w:p>
        </w:tc>
        <w:tc>
          <w:tcPr>
            <w:tcW w:w="911" w:type="dxa"/>
          </w:tcPr>
          <w:p w14:paraId="6AC4B3EC" w14:textId="6328C880"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14</w:t>
            </w:r>
          </w:p>
        </w:tc>
        <w:tc>
          <w:tcPr>
            <w:tcW w:w="911" w:type="dxa"/>
          </w:tcPr>
          <w:p w14:paraId="173765C4" w14:textId="6A0C5335"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4</w:t>
            </w:r>
          </w:p>
        </w:tc>
        <w:tc>
          <w:tcPr>
            <w:tcW w:w="911" w:type="dxa"/>
          </w:tcPr>
          <w:p w14:paraId="4347BB70" w14:textId="1D6E63AB"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4</w:t>
            </w:r>
          </w:p>
        </w:tc>
        <w:tc>
          <w:tcPr>
            <w:tcW w:w="911" w:type="dxa"/>
          </w:tcPr>
          <w:p w14:paraId="31EE8A1C" w14:textId="17F20DBC" w:rsidR="00AE7CA0" w:rsidRPr="00E15A98" w:rsidRDefault="00354E8D" w:rsidP="00680C92">
            <w:pPr>
              <w:jc w:val="center"/>
              <w:rPr>
                <w:rFonts w:ascii="Bell MT" w:hAnsi="Bell MT"/>
                <w:sz w:val="26"/>
                <w:szCs w:val="26"/>
                <w:lang w:eastAsia="en-US"/>
              </w:rPr>
            </w:pPr>
            <w:r w:rsidRPr="00E15A98">
              <w:rPr>
                <w:rFonts w:ascii="Bell MT" w:hAnsi="Bell MT"/>
                <w:sz w:val="26"/>
                <w:szCs w:val="26"/>
                <w:lang w:eastAsia="en-US"/>
              </w:rPr>
              <w:t>5</w:t>
            </w:r>
          </w:p>
        </w:tc>
        <w:tc>
          <w:tcPr>
            <w:tcW w:w="911" w:type="dxa"/>
          </w:tcPr>
          <w:p w14:paraId="27352685" w14:textId="00944ED7" w:rsidR="00AE7CA0" w:rsidRPr="00E15A98" w:rsidRDefault="000D5697" w:rsidP="00680C92">
            <w:pPr>
              <w:jc w:val="center"/>
              <w:rPr>
                <w:rFonts w:ascii="Bell MT" w:hAnsi="Bell MT"/>
                <w:sz w:val="26"/>
                <w:szCs w:val="26"/>
                <w:lang w:eastAsia="en-US"/>
              </w:rPr>
            </w:pPr>
            <w:r w:rsidRPr="00E15A98">
              <w:rPr>
                <w:rFonts w:ascii="Bell MT" w:hAnsi="Bell MT"/>
                <w:sz w:val="26"/>
                <w:szCs w:val="26"/>
                <w:lang w:eastAsia="en-US"/>
              </w:rPr>
              <w:t>15</w:t>
            </w:r>
          </w:p>
        </w:tc>
        <w:tc>
          <w:tcPr>
            <w:tcW w:w="874" w:type="dxa"/>
          </w:tcPr>
          <w:p w14:paraId="3D1387B2" w14:textId="77777777" w:rsidR="00AE7CA0" w:rsidRPr="00E15A98" w:rsidRDefault="00AE7CA0" w:rsidP="00E066E5">
            <w:pPr>
              <w:rPr>
                <w:rFonts w:ascii="Bell MT" w:hAnsi="Bell MT"/>
                <w:sz w:val="26"/>
                <w:szCs w:val="26"/>
                <w:lang w:eastAsia="en-US"/>
              </w:rPr>
            </w:pPr>
          </w:p>
        </w:tc>
      </w:tr>
    </w:tbl>
    <w:p w14:paraId="6EB9CE5C" w14:textId="77777777" w:rsidR="00E15A98" w:rsidRPr="0048074A" w:rsidRDefault="00E15A98" w:rsidP="00E15A98">
      <w:pPr>
        <w:pStyle w:val="Heading2"/>
        <w:shd w:val="clear" w:color="auto" w:fill="FFFFFF"/>
        <w:spacing w:before="0" w:line="240" w:lineRule="atLeast"/>
        <w:textAlignment w:val="baseline"/>
        <w:rPr>
          <w:rFonts w:ascii="Bell MT" w:hAnsi="Bell MT"/>
          <w:b/>
          <w:sz w:val="40"/>
          <w:szCs w:val="40"/>
          <w:u w:val="single"/>
        </w:rPr>
      </w:pPr>
    </w:p>
    <w:p w14:paraId="692E80FA" w14:textId="77777777" w:rsidR="00E15A98" w:rsidRDefault="00E15A98" w:rsidP="00E15A98">
      <w:r>
        <w:t>This survey collected data from 20 customers. Primary data collection is not easy. Need request to the customer given some minutes, a few of the customer are agree to the given time and maximums customers are too busy and they are not interested to give any information. Finally, data is collected.</w:t>
      </w:r>
    </w:p>
    <w:p w14:paraId="4480E7EC" w14:textId="204E347C" w:rsidR="00E15A98" w:rsidRDefault="00E15A98">
      <w:pPr>
        <w:rPr>
          <w:rFonts w:ascii="Bell MT" w:hAnsi="Bell MT"/>
          <w:sz w:val="26"/>
          <w:szCs w:val="26"/>
        </w:rPr>
      </w:pPr>
      <w:r>
        <w:rPr>
          <w:rFonts w:ascii="Bell MT" w:hAnsi="Bell MT"/>
          <w:sz w:val="26"/>
          <w:szCs w:val="26"/>
        </w:rPr>
        <w:br w:type="page"/>
      </w:r>
    </w:p>
    <w:p w14:paraId="7340342A" w14:textId="77777777" w:rsidR="00E15A98" w:rsidRPr="00E15A98" w:rsidRDefault="00E15A98" w:rsidP="0060749F">
      <w:pPr>
        <w:rPr>
          <w:rFonts w:ascii="Bell MT" w:hAnsi="Bell MT"/>
          <w:sz w:val="26"/>
          <w:szCs w:val="26"/>
        </w:rPr>
      </w:pPr>
    </w:p>
    <w:p w14:paraId="7D55F051" w14:textId="2086E8F0" w:rsidR="00753D65" w:rsidRPr="006A6E36" w:rsidRDefault="0060749F" w:rsidP="0060749F">
      <w:pPr>
        <w:rPr>
          <w:rFonts w:ascii="Bell MT" w:hAnsi="Bell MT"/>
          <w:b/>
          <w:bCs/>
          <w:sz w:val="26"/>
          <w:szCs w:val="26"/>
        </w:rPr>
      </w:pPr>
      <w:r w:rsidRPr="006A6E36">
        <w:rPr>
          <w:rFonts w:ascii="Bell MT" w:hAnsi="Bell MT"/>
          <w:b/>
          <w:bCs/>
          <w:sz w:val="26"/>
          <w:szCs w:val="26"/>
        </w:rPr>
        <w:t>Table of Q3: From 1st April 2019 customers cannot play Fixed odds of betting terminals (FOBTs) more than £2 stake, is it helpful for a customer?</w:t>
      </w:r>
    </w:p>
    <w:tbl>
      <w:tblPr>
        <w:tblStyle w:val="TableGrid"/>
        <w:tblW w:w="0" w:type="auto"/>
        <w:tblLook w:val="04A0" w:firstRow="1" w:lastRow="0" w:firstColumn="1" w:lastColumn="0" w:noHBand="0" w:noVBand="1"/>
      </w:tblPr>
      <w:tblGrid>
        <w:gridCol w:w="1127"/>
        <w:gridCol w:w="1127"/>
        <w:gridCol w:w="1127"/>
      </w:tblGrid>
      <w:tr w:rsidR="00A7657D" w:rsidRPr="00E15A98" w14:paraId="0FB10BC7" w14:textId="77777777" w:rsidTr="00192D21">
        <w:tc>
          <w:tcPr>
            <w:tcW w:w="1127" w:type="dxa"/>
          </w:tcPr>
          <w:p w14:paraId="64F14218" w14:textId="77777777" w:rsidR="00A7657D" w:rsidRPr="00E15A98" w:rsidRDefault="00A7657D" w:rsidP="00192D21">
            <w:pPr>
              <w:spacing w:before="240"/>
              <w:rPr>
                <w:rFonts w:ascii="Bell MT" w:hAnsi="Bell MT"/>
                <w:color w:val="000000" w:themeColor="text1"/>
                <w:sz w:val="26"/>
                <w:szCs w:val="26"/>
              </w:rPr>
            </w:pPr>
            <w:r w:rsidRPr="00E15A98">
              <w:rPr>
                <w:rFonts w:ascii="Bell MT" w:hAnsi="Bell MT"/>
                <w:color w:val="000000" w:themeColor="text1"/>
                <w:sz w:val="26"/>
                <w:szCs w:val="26"/>
              </w:rPr>
              <w:t>yes</w:t>
            </w:r>
          </w:p>
        </w:tc>
        <w:tc>
          <w:tcPr>
            <w:tcW w:w="1127" w:type="dxa"/>
          </w:tcPr>
          <w:p w14:paraId="7FD228BC" w14:textId="77777777" w:rsidR="00A7657D" w:rsidRPr="00E15A98" w:rsidRDefault="00A7657D" w:rsidP="00192D21">
            <w:pPr>
              <w:spacing w:before="240"/>
              <w:rPr>
                <w:rFonts w:ascii="Bell MT" w:hAnsi="Bell MT"/>
                <w:color w:val="000000" w:themeColor="text1"/>
                <w:sz w:val="26"/>
                <w:szCs w:val="26"/>
              </w:rPr>
            </w:pPr>
            <w:r w:rsidRPr="00E15A98">
              <w:rPr>
                <w:rFonts w:ascii="Bell MT" w:hAnsi="Bell MT"/>
                <w:color w:val="000000" w:themeColor="text1"/>
                <w:sz w:val="26"/>
                <w:szCs w:val="26"/>
              </w:rPr>
              <w:t>no</w:t>
            </w:r>
          </w:p>
        </w:tc>
        <w:tc>
          <w:tcPr>
            <w:tcW w:w="1127" w:type="dxa"/>
          </w:tcPr>
          <w:p w14:paraId="72E6D012" w14:textId="77777777" w:rsidR="00A7657D" w:rsidRPr="00E15A98" w:rsidRDefault="00A7657D" w:rsidP="00192D21">
            <w:pPr>
              <w:spacing w:before="240"/>
              <w:rPr>
                <w:rFonts w:ascii="Bell MT" w:hAnsi="Bell MT"/>
                <w:color w:val="000000" w:themeColor="text1"/>
                <w:sz w:val="26"/>
                <w:szCs w:val="26"/>
              </w:rPr>
            </w:pPr>
            <w:r w:rsidRPr="00E15A98">
              <w:rPr>
                <w:rFonts w:ascii="Bell MT" w:hAnsi="Bell MT"/>
                <w:color w:val="000000" w:themeColor="text1"/>
                <w:sz w:val="26"/>
                <w:szCs w:val="26"/>
              </w:rPr>
              <w:t>No answer</w:t>
            </w:r>
          </w:p>
        </w:tc>
      </w:tr>
      <w:tr w:rsidR="00A7657D" w:rsidRPr="00E15A98" w14:paraId="7AAF95D0" w14:textId="77777777" w:rsidTr="00192D21">
        <w:tc>
          <w:tcPr>
            <w:tcW w:w="1127" w:type="dxa"/>
          </w:tcPr>
          <w:p w14:paraId="5EE6F65B" w14:textId="271EBC44" w:rsidR="00A7657D" w:rsidRPr="00E15A98" w:rsidRDefault="00A7657D" w:rsidP="00192D21">
            <w:pPr>
              <w:spacing w:before="240"/>
              <w:rPr>
                <w:rFonts w:ascii="Bell MT" w:hAnsi="Bell MT"/>
                <w:color w:val="000000" w:themeColor="text1"/>
                <w:sz w:val="26"/>
                <w:szCs w:val="26"/>
              </w:rPr>
            </w:pPr>
            <w:r w:rsidRPr="00E15A98">
              <w:rPr>
                <w:rFonts w:ascii="Bell MT" w:hAnsi="Bell MT"/>
                <w:color w:val="000000" w:themeColor="text1"/>
                <w:sz w:val="26"/>
                <w:szCs w:val="26"/>
              </w:rPr>
              <w:t>12</w:t>
            </w:r>
          </w:p>
        </w:tc>
        <w:tc>
          <w:tcPr>
            <w:tcW w:w="1127" w:type="dxa"/>
          </w:tcPr>
          <w:p w14:paraId="764A9745" w14:textId="61294DC6" w:rsidR="00A7657D" w:rsidRPr="00E15A98" w:rsidRDefault="00A7657D" w:rsidP="00192D21">
            <w:pPr>
              <w:spacing w:before="240"/>
              <w:rPr>
                <w:rFonts w:ascii="Bell MT" w:hAnsi="Bell MT"/>
                <w:color w:val="000000" w:themeColor="text1"/>
                <w:sz w:val="26"/>
                <w:szCs w:val="26"/>
              </w:rPr>
            </w:pPr>
            <w:r w:rsidRPr="00E15A98">
              <w:rPr>
                <w:rFonts w:ascii="Bell MT" w:hAnsi="Bell MT"/>
                <w:color w:val="000000" w:themeColor="text1"/>
                <w:sz w:val="26"/>
                <w:szCs w:val="26"/>
              </w:rPr>
              <w:t>6</w:t>
            </w:r>
          </w:p>
        </w:tc>
        <w:tc>
          <w:tcPr>
            <w:tcW w:w="1127" w:type="dxa"/>
          </w:tcPr>
          <w:p w14:paraId="053F4A8A" w14:textId="0899934E" w:rsidR="00A7657D" w:rsidRPr="00E15A98" w:rsidRDefault="00A7657D" w:rsidP="00192D21">
            <w:pPr>
              <w:spacing w:before="240"/>
              <w:rPr>
                <w:rFonts w:ascii="Bell MT" w:hAnsi="Bell MT"/>
                <w:color w:val="000000" w:themeColor="text1"/>
                <w:sz w:val="26"/>
                <w:szCs w:val="26"/>
              </w:rPr>
            </w:pPr>
            <w:r w:rsidRPr="00E15A98">
              <w:rPr>
                <w:rFonts w:ascii="Bell MT" w:hAnsi="Bell MT"/>
                <w:color w:val="000000" w:themeColor="text1"/>
                <w:sz w:val="26"/>
                <w:szCs w:val="26"/>
              </w:rPr>
              <w:t>2</w:t>
            </w:r>
          </w:p>
        </w:tc>
      </w:tr>
    </w:tbl>
    <w:p w14:paraId="5404E999" w14:textId="77777777" w:rsidR="00E15A98" w:rsidRDefault="00753D65" w:rsidP="00E74804">
      <w:pPr>
        <w:rPr>
          <w:rFonts w:ascii="Bell MT" w:hAnsi="Bell MT"/>
          <w:sz w:val="28"/>
          <w:szCs w:val="28"/>
          <w:lang w:eastAsia="en-US"/>
        </w:rPr>
      </w:pPr>
      <w:r w:rsidRPr="0048074A">
        <w:rPr>
          <w:rFonts w:ascii="Bell MT" w:hAnsi="Bell MT"/>
          <w:sz w:val="28"/>
          <w:szCs w:val="28"/>
          <w:lang w:eastAsia="en-US"/>
        </w:rPr>
        <w:t xml:space="preserve">  </w:t>
      </w:r>
    </w:p>
    <w:p w14:paraId="1D41F6FE" w14:textId="5B82843F" w:rsidR="00E74804" w:rsidRPr="0046466A" w:rsidRDefault="00E74804" w:rsidP="00E066E5">
      <w:pPr>
        <w:rPr>
          <w:rFonts w:ascii="Bell MT" w:hAnsi="Bell MT"/>
          <w:b/>
          <w:bCs/>
          <w:sz w:val="26"/>
          <w:szCs w:val="26"/>
        </w:rPr>
      </w:pPr>
      <w:r w:rsidRPr="0046466A">
        <w:rPr>
          <w:rFonts w:ascii="Bell MT" w:hAnsi="Bell MT"/>
          <w:b/>
          <w:bCs/>
          <w:sz w:val="26"/>
          <w:szCs w:val="26"/>
        </w:rPr>
        <w:t>Showed a pie chart about this data collected from the survey.</w:t>
      </w:r>
    </w:p>
    <w:p w14:paraId="04C7BE51" w14:textId="1EC46913" w:rsidR="00793D58" w:rsidRPr="0048074A" w:rsidRDefault="00793D58" w:rsidP="00E066E5">
      <w:pPr>
        <w:rPr>
          <w:rFonts w:ascii="Bell MT" w:hAnsi="Bell MT"/>
          <w:sz w:val="40"/>
          <w:szCs w:val="40"/>
          <w:lang w:eastAsia="en-US"/>
        </w:rPr>
      </w:pPr>
      <w:r w:rsidRPr="0048074A">
        <w:rPr>
          <w:rFonts w:ascii="Bell MT" w:hAnsi="Bell MT"/>
          <w:noProof/>
        </w:rPr>
        <w:drawing>
          <wp:inline distT="0" distB="0" distL="0" distR="0" wp14:anchorId="6FFFC8AE" wp14:editId="28D86DF0">
            <wp:extent cx="4856085" cy="2565400"/>
            <wp:effectExtent l="0" t="0" r="0" b="0"/>
            <wp:docPr id="2" name="Chart 2">
              <a:extLst xmlns:a="http://schemas.openxmlformats.org/drawingml/2006/main">
                <a:ext uri="{FF2B5EF4-FFF2-40B4-BE49-F238E27FC236}">
                  <a16:creationId xmlns:a16="http://schemas.microsoft.com/office/drawing/2014/main" id="{AB716FB9-F79B-440E-8B3B-C35432F718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08A1227" w14:textId="5D9901C5" w:rsidR="00CF69C3" w:rsidRPr="0048074A" w:rsidRDefault="00471FBD" w:rsidP="000A327D">
      <w:pPr>
        <w:pStyle w:val="Heading2"/>
        <w:shd w:val="clear" w:color="auto" w:fill="FFFFFF"/>
        <w:spacing w:before="0" w:line="240" w:lineRule="atLeast"/>
        <w:textAlignment w:val="baseline"/>
        <w:rPr>
          <w:rFonts w:ascii="Bell MT" w:hAnsi="Bell MT"/>
          <w:bCs/>
          <w:color w:val="000000" w:themeColor="text1"/>
          <w:sz w:val="40"/>
          <w:szCs w:val="40"/>
        </w:rPr>
      </w:pPr>
      <w:r w:rsidRPr="0048074A">
        <w:rPr>
          <w:rFonts w:ascii="Bell MT" w:hAnsi="Bell MT"/>
          <w:bCs/>
          <w:color w:val="000000" w:themeColor="text1"/>
          <w:sz w:val="40"/>
          <w:szCs w:val="40"/>
        </w:rPr>
        <w:br/>
      </w:r>
    </w:p>
    <w:p w14:paraId="51E5BB6E" w14:textId="77777777" w:rsidR="00CF69C3" w:rsidRPr="0048074A" w:rsidRDefault="00CF69C3">
      <w:pPr>
        <w:rPr>
          <w:rFonts w:ascii="Bell MT" w:eastAsiaTheme="majorEastAsia" w:hAnsi="Bell MT" w:cstheme="majorBidi"/>
          <w:bCs/>
          <w:color w:val="000000" w:themeColor="text1"/>
          <w:sz w:val="40"/>
          <w:szCs w:val="40"/>
          <w:lang w:eastAsia="en-US"/>
        </w:rPr>
      </w:pPr>
      <w:r w:rsidRPr="0048074A">
        <w:rPr>
          <w:rFonts w:ascii="Bell MT" w:hAnsi="Bell MT"/>
          <w:bCs/>
          <w:color w:val="000000" w:themeColor="text1"/>
          <w:sz w:val="40"/>
          <w:szCs w:val="40"/>
        </w:rPr>
        <w:br w:type="page"/>
      </w:r>
    </w:p>
    <w:p w14:paraId="20830665" w14:textId="77777777" w:rsidR="00471FBD" w:rsidRPr="0048074A" w:rsidRDefault="00471FBD" w:rsidP="000A327D">
      <w:pPr>
        <w:pStyle w:val="Heading2"/>
        <w:shd w:val="clear" w:color="auto" w:fill="FFFFFF"/>
        <w:spacing w:before="0" w:line="240" w:lineRule="atLeast"/>
        <w:textAlignment w:val="baseline"/>
        <w:rPr>
          <w:rFonts w:ascii="Bell MT" w:hAnsi="Bell MT"/>
          <w:bCs/>
          <w:color w:val="000000" w:themeColor="text1"/>
          <w:sz w:val="40"/>
          <w:szCs w:val="40"/>
        </w:rPr>
      </w:pPr>
    </w:p>
    <w:p w14:paraId="1DABC74C" w14:textId="1DA10C1D" w:rsidR="00471FBD" w:rsidRPr="008258F9" w:rsidRDefault="00CF69C3" w:rsidP="00CF69C3">
      <w:pPr>
        <w:rPr>
          <w:rFonts w:ascii="Bell MT" w:hAnsi="Bell MT"/>
          <w:b/>
          <w:bCs/>
          <w:sz w:val="26"/>
          <w:szCs w:val="26"/>
          <w:u w:val="single"/>
        </w:rPr>
      </w:pPr>
      <w:r w:rsidRPr="008258F9">
        <w:rPr>
          <w:rFonts w:ascii="Bell MT" w:hAnsi="Bell MT"/>
          <w:b/>
          <w:bCs/>
          <w:sz w:val="26"/>
          <w:szCs w:val="26"/>
        </w:rPr>
        <w:t xml:space="preserve">Showed a bar chart about this </w:t>
      </w:r>
      <w:r w:rsidR="00E74804" w:rsidRPr="008258F9">
        <w:rPr>
          <w:rFonts w:ascii="Bell MT" w:hAnsi="Bell MT"/>
          <w:b/>
          <w:bCs/>
          <w:sz w:val="26"/>
          <w:szCs w:val="26"/>
        </w:rPr>
        <w:t>data collected</w:t>
      </w:r>
      <w:r w:rsidRPr="008258F9">
        <w:rPr>
          <w:rFonts w:ascii="Bell MT" w:hAnsi="Bell MT"/>
          <w:b/>
          <w:bCs/>
          <w:sz w:val="26"/>
          <w:szCs w:val="26"/>
        </w:rPr>
        <w:t xml:space="preserve"> </w:t>
      </w:r>
      <w:r w:rsidR="00DB5772" w:rsidRPr="008258F9">
        <w:rPr>
          <w:rFonts w:ascii="Bell MT" w:hAnsi="Bell MT"/>
          <w:b/>
          <w:bCs/>
          <w:sz w:val="26"/>
          <w:szCs w:val="26"/>
        </w:rPr>
        <w:t>by</w:t>
      </w:r>
      <w:r w:rsidRPr="008258F9">
        <w:rPr>
          <w:rFonts w:ascii="Bell MT" w:hAnsi="Bell MT"/>
          <w:b/>
          <w:bCs/>
          <w:sz w:val="26"/>
          <w:szCs w:val="26"/>
        </w:rPr>
        <w:t xml:space="preserve"> the survey.</w:t>
      </w:r>
    </w:p>
    <w:p w14:paraId="1E5228AA" w14:textId="37814ADC" w:rsidR="00471FBD" w:rsidRPr="0048074A" w:rsidRDefault="00191380" w:rsidP="000A327D">
      <w:pPr>
        <w:pStyle w:val="Heading2"/>
        <w:shd w:val="clear" w:color="auto" w:fill="FFFFFF"/>
        <w:spacing w:before="0" w:line="240" w:lineRule="atLeast"/>
        <w:textAlignment w:val="baseline"/>
        <w:rPr>
          <w:rFonts w:ascii="Bell MT" w:hAnsi="Bell MT"/>
          <w:b/>
          <w:sz w:val="40"/>
          <w:szCs w:val="40"/>
          <w:u w:val="single"/>
        </w:rPr>
      </w:pPr>
      <w:r w:rsidRPr="0048074A">
        <w:rPr>
          <w:rFonts w:ascii="Bell MT" w:hAnsi="Bell MT"/>
          <w:noProof/>
        </w:rPr>
        <w:drawing>
          <wp:inline distT="0" distB="0" distL="0" distR="0" wp14:anchorId="7621B628" wp14:editId="5424AA2B">
            <wp:extent cx="4572000" cy="2743200"/>
            <wp:effectExtent l="0" t="0" r="0" b="0"/>
            <wp:docPr id="3" name="Chart 3">
              <a:extLst xmlns:a="http://schemas.openxmlformats.org/drawingml/2006/main">
                <a:ext uri="{FF2B5EF4-FFF2-40B4-BE49-F238E27FC236}">
                  <a16:creationId xmlns:a16="http://schemas.microsoft.com/office/drawing/2014/main" id="{6DB66189-DC05-4AA6-BBDE-7F6B09E539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B3AD8C" w14:textId="77777777" w:rsidR="00471FBD" w:rsidRPr="0048074A" w:rsidRDefault="00471FBD" w:rsidP="000A327D">
      <w:pPr>
        <w:pStyle w:val="Heading2"/>
        <w:shd w:val="clear" w:color="auto" w:fill="FFFFFF"/>
        <w:spacing w:before="0" w:line="240" w:lineRule="atLeast"/>
        <w:textAlignment w:val="baseline"/>
        <w:rPr>
          <w:rFonts w:ascii="Bell MT" w:hAnsi="Bell MT"/>
          <w:b/>
          <w:sz w:val="40"/>
          <w:szCs w:val="40"/>
          <w:u w:val="single"/>
        </w:rPr>
      </w:pPr>
    </w:p>
    <w:p w14:paraId="21D35A48" w14:textId="4BC27B4F" w:rsidR="003C7B1C" w:rsidRDefault="003C7B1C">
      <w:pPr>
        <w:rPr>
          <w:rFonts w:ascii="Bell MT" w:eastAsiaTheme="majorEastAsia" w:hAnsi="Bell MT" w:cstheme="majorBidi"/>
          <w:sz w:val="28"/>
          <w:szCs w:val="28"/>
          <w:lang w:eastAsia="en-US"/>
        </w:rPr>
      </w:pPr>
      <w:bookmarkStart w:id="2" w:name="_Toc456977346"/>
      <w:r>
        <w:rPr>
          <w:rFonts w:ascii="Bell MT" w:eastAsiaTheme="majorEastAsia" w:hAnsi="Bell MT" w:cstheme="majorBidi"/>
          <w:sz w:val="28"/>
          <w:szCs w:val="28"/>
          <w:lang w:eastAsia="en-US"/>
        </w:rPr>
        <w:br w:type="page"/>
      </w:r>
    </w:p>
    <w:p w14:paraId="7F0153C5" w14:textId="77777777" w:rsidR="000A40D8" w:rsidRPr="0048074A" w:rsidRDefault="000A40D8" w:rsidP="004638A3">
      <w:pPr>
        <w:jc w:val="both"/>
        <w:rPr>
          <w:rFonts w:ascii="Bell MT" w:eastAsiaTheme="majorEastAsia" w:hAnsi="Bell MT" w:cstheme="majorBidi"/>
          <w:sz w:val="28"/>
          <w:szCs w:val="28"/>
          <w:lang w:eastAsia="en-US"/>
        </w:rPr>
      </w:pPr>
    </w:p>
    <w:p w14:paraId="73AF9D59" w14:textId="77777777" w:rsidR="000A40D8" w:rsidRPr="0048074A" w:rsidRDefault="000A40D8" w:rsidP="004638A3">
      <w:pPr>
        <w:jc w:val="both"/>
        <w:rPr>
          <w:rFonts w:ascii="Bell MT" w:eastAsiaTheme="majorEastAsia" w:hAnsi="Bell MT" w:cstheme="majorBidi"/>
          <w:sz w:val="28"/>
          <w:szCs w:val="28"/>
          <w:lang w:eastAsia="en-US"/>
        </w:rPr>
      </w:pPr>
    </w:p>
    <w:p w14:paraId="41B3C2B2" w14:textId="50CDF520" w:rsidR="00C93D95" w:rsidRPr="0046466A" w:rsidRDefault="00C93D95" w:rsidP="00C93D95">
      <w:pPr>
        <w:rPr>
          <w:rFonts w:ascii="Bell MT" w:hAnsi="Bell MT"/>
          <w:b/>
          <w:bCs/>
          <w:sz w:val="26"/>
          <w:szCs w:val="26"/>
          <w:u w:val="single"/>
        </w:rPr>
      </w:pPr>
      <w:r w:rsidRPr="0046466A">
        <w:rPr>
          <w:rFonts w:ascii="Bell MT" w:hAnsi="Bell MT"/>
          <w:b/>
          <w:bCs/>
          <w:sz w:val="26"/>
          <w:szCs w:val="26"/>
          <w:u w:val="single"/>
        </w:rPr>
        <w:t>Analyses</w:t>
      </w:r>
      <w:r w:rsidR="0051036F">
        <w:rPr>
          <w:rFonts w:ascii="Bell MT" w:hAnsi="Bell MT"/>
          <w:b/>
          <w:bCs/>
          <w:sz w:val="26"/>
          <w:szCs w:val="26"/>
          <w:u w:val="single"/>
        </w:rPr>
        <w:t xml:space="preserve"> survey result of customers</w:t>
      </w:r>
    </w:p>
    <w:p w14:paraId="28410FDD" w14:textId="3EAE9EAC" w:rsidR="00C93D95" w:rsidRPr="0046466A" w:rsidRDefault="00C93D95" w:rsidP="0046466A">
      <w:pPr>
        <w:jc w:val="both"/>
        <w:rPr>
          <w:rFonts w:ascii="Bell MT" w:hAnsi="Bell MT"/>
          <w:sz w:val="26"/>
          <w:szCs w:val="26"/>
        </w:rPr>
      </w:pPr>
      <w:r w:rsidRPr="0046466A">
        <w:rPr>
          <w:rFonts w:ascii="Bell MT" w:hAnsi="Bell MT"/>
          <w:sz w:val="26"/>
          <w:szCs w:val="26"/>
        </w:rPr>
        <w:t>In these survey result  60% customer said these new rules of gambling commission are helpful for customer, so that they can play a long time but they lose less money, before change this rules customer can play one spin up to £100 they lost a lot of money  a few seconds, also they can win big amount. After new rules, customers cannot lose and win a big amount in a few seconds. If customers want to win or lose the big amount they need to play long, before the rules</w:t>
      </w:r>
      <w:r w:rsidR="0046466A">
        <w:rPr>
          <w:rFonts w:ascii="Bell MT" w:hAnsi="Bell MT"/>
          <w:sz w:val="26"/>
          <w:szCs w:val="26"/>
        </w:rPr>
        <w:t xml:space="preserve">, </w:t>
      </w:r>
      <w:r w:rsidRPr="0046466A">
        <w:rPr>
          <w:rFonts w:ascii="Bell MT" w:hAnsi="Bell MT"/>
          <w:sz w:val="26"/>
          <w:szCs w:val="26"/>
        </w:rPr>
        <w:t>they los</w:t>
      </w:r>
      <w:r w:rsidR="0046466A">
        <w:rPr>
          <w:rFonts w:ascii="Bell MT" w:hAnsi="Bell MT"/>
          <w:sz w:val="26"/>
          <w:szCs w:val="26"/>
        </w:rPr>
        <w:t>t</w:t>
      </w:r>
      <w:r w:rsidRPr="0046466A">
        <w:rPr>
          <w:rFonts w:ascii="Bell MT" w:hAnsi="Bell MT"/>
          <w:sz w:val="26"/>
          <w:szCs w:val="26"/>
        </w:rPr>
        <w:t xml:space="preserve"> £1000 a few minutes, now customer needs to play the same amount lost or win 6/7 hours, so that maximum customers are happy with new rules of gambling commission. Before this new rules’ customer losing money </w:t>
      </w:r>
      <w:r w:rsidR="007143F7">
        <w:rPr>
          <w:rFonts w:ascii="Bell MT" w:hAnsi="Bell MT"/>
          <w:sz w:val="26"/>
          <w:szCs w:val="26"/>
        </w:rPr>
        <w:t xml:space="preserve">and they </w:t>
      </w:r>
      <w:r w:rsidRPr="0046466A">
        <w:rPr>
          <w:rFonts w:ascii="Bell MT" w:hAnsi="Bell MT"/>
          <w:sz w:val="26"/>
          <w:szCs w:val="26"/>
        </w:rPr>
        <w:t>were crying</w:t>
      </w:r>
      <w:r w:rsidR="007143F7">
        <w:rPr>
          <w:rFonts w:ascii="Bell MT" w:hAnsi="Bell MT"/>
          <w:sz w:val="26"/>
          <w:szCs w:val="26"/>
        </w:rPr>
        <w:t>, shouted</w:t>
      </w:r>
      <w:r w:rsidRPr="0046466A">
        <w:rPr>
          <w:rFonts w:ascii="Bell MT" w:hAnsi="Bell MT"/>
          <w:sz w:val="26"/>
          <w:szCs w:val="26"/>
        </w:rPr>
        <w:t xml:space="preserve"> </w:t>
      </w:r>
      <w:r w:rsidR="007143F7" w:rsidRPr="0046466A">
        <w:rPr>
          <w:rFonts w:ascii="Bell MT" w:hAnsi="Bell MT"/>
          <w:sz w:val="26"/>
          <w:szCs w:val="26"/>
        </w:rPr>
        <w:t>and sweating</w:t>
      </w:r>
      <w:r w:rsidRPr="0046466A">
        <w:rPr>
          <w:rFonts w:ascii="Bell MT" w:hAnsi="Bell MT"/>
          <w:sz w:val="26"/>
          <w:szCs w:val="26"/>
        </w:rPr>
        <w:t xml:space="preserve"> and they were also nervous and mentally upset, how they go back to their home? Their family members make a problem with them because they lose their total income of the month, they have no rest of the amount to pay their house rent, buy food. If anybody starts play gambling, they sell their property, business, they sell their </w:t>
      </w:r>
      <w:r w:rsidR="007143F7" w:rsidRPr="0046466A">
        <w:rPr>
          <w:rFonts w:ascii="Bell MT" w:hAnsi="Bell MT"/>
          <w:sz w:val="26"/>
          <w:szCs w:val="26"/>
        </w:rPr>
        <w:t>everything.</w:t>
      </w:r>
      <w:r w:rsidRPr="0046466A">
        <w:rPr>
          <w:rFonts w:ascii="Bell MT" w:hAnsi="Bell MT"/>
          <w:sz w:val="26"/>
          <w:szCs w:val="26"/>
        </w:rPr>
        <w:t xml:space="preserve"> Gambling-addicted to customers, because if one person started gambling, he cannot stop</w:t>
      </w:r>
      <w:r w:rsidR="007143F7">
        <w:rPr>
          <w:rFonts w:ascii="Bell MT" w:hAnsi="Bell MT"/>
          <w:sz w:val="26"/>
          <w:szCs w:val="26"/>
        </w:rPr>
        <w:t>.</w:t>
      </w:r>
      <w:r w:rsidRPr="0046466A">
        <w:rPr>
          <w:rFonts w:ascii="Bell MT" w:hAnsi="Bell MT"/>
          <w:sz w:val="26"/>
          <w:szCs w:val="26"/>
        </w:rPr>
        <w:t xml:space="preserve"> Gambling company has self-exclusion</w:t>
      </w:r>
      <w:r w:rsidR="007143F7" w:rsidRPr="0046466A">
        <w:rPr>
          <w:rFonts w:ascii="Bell MT" w:hAnsi="Bell MT"/>
          <w:sz w:val="26"/>
          <w:szCs w:val="26"/>
        </w:rPr>
        <w:t xml:space="preserve"> system</w:t>
      </w:r>
      <w:r w:rsidRPr="0046466A">
        <w:rPr>
          <w:rFonts w:ascii="Bell MT" w:hAnsi="Bell MT"/>
          <w:sz w:val="26"/>
          <w:szCs w:val="26"/>
        </w:rPr>
        <w:t xml:space="preserve">.  Self-exclusion has a period 6 to 18 months for any three shops. Customers can self-exclude themselves for all of the shops in </w:t>
      </w:r>
      <w:r w:rsidR="007143F7">
        <w:rPr>
          <w:rFonts w:ascii="Bell MT" w:hAnsi="Bell MT"/>
          <w:sz w:val="26"/>
          <w:szCs w:val="26"/>
        </w:rPr>
        <w:t>the</w:t>
      </w:r>
      <w:r w:rsidRPr="0046466A">
        <w:rPr>
          <w:rFonts w:ascii="Bell MT" w:hAnsi="Bell MT"/>
          <w:sz w:val="26"/>
          <w:szCs w:val="26"/>
        </w:rPr>
        <w:t xml:space="preserve"> gambling company. Gamblers cannot control themselves. In their self-excluded period, they come to play to shop, shop staffs need hardly control </w:t>
      </w:r>
      <w:r w:rsidR="007143F7">
        <w:rPr>
          <w:rFonts w:ascii="Bell MT" w:hAnsi="Bell MT"/>
          <w:sz w:val="26"/>
          <w:szCs w:val="26"/>
        </w:rPr>
        <w:t>them</w:t>
      </w:r>
      <w:r w:rsidRPr="0046466A">
        <w:rPr>
          <w:rFonts w:ascii="Bell MT" w:hAnsi="Bell MT"/>
          <w:sz w:val="26"/>
          <w:szCs w:val="26"/>
        </w:rPr>
        <w:t>. In the self-exclusion form have self-excluded customers photo, period, name of shops. Shop staff cannot stop them from gambling. A gambling-addicted customer, a few customers can stop gambling in their life but most of the customers cannot stop gambling. In the survey result, 60% of customers says the new rules of gambling commission help to them  and 30% of customers say the new rules don’t help any customer because gambler they do not listen anybody, most of the gambler is too old they do not have work, so that they want to pass their time. They have a lot of lazy time they want to play and enjoy</w:t>
      </w:r>
      <w:r w:rsidR="00204D81">
        <w:rPr>
          <w:rFonts w:ascii="Bell MT" w:hAnsi="Bell MT"/>
          <w:sz w:val="26"/>
          <w:szCs w:val="26"/>
        </w:rPr>
        <w:t>.</w:t>
      </w:r>
      <w:r w:rsidRPr="0046466A">
        <w:rPr>
          <w:rFonts w:ascii="Bell MT" w:hAnsi="Bell MT"/>
          <w:sz w:val="26"/>
          <w:szCs w:val="26"/>
        </w:rPr>
        <w:t xml:space="preserve"> </w:t>
      </w:r>
      <w:r w:rsidR="00204D81">
        <w:rPr>
          <w:rFonts w:ascii="Bell MT" w:hAnsi="Bell MT"/>
          <w:sz w:val="26"/>
          <w:szCs w:val="26"/>
        </w:rPr>
        <w:t>T</w:t>
      </w:r>
      <w:r w:rsidRPr="0046466A">
        <w:rPr>
          <w:rFonts w:ascii="Bell MT" w:hAnsi="Bell MT"/>
          <w:sz w:val="26"/>
          <w:szCs w:val="26"/>
        </w:rPr>
        <w:t>his new rule of gambling commission is not affected them. Pensioners bring small money and they come regularly in the shop for gambling.  They are winning or losing this in not a big factor, they come to enjoy their time.</w:t>
      </w:r>
    </w:p>
    <w:p w14:paraId="630A6C06" w14:textId="6C67A11C" w:rsidR="00C93D95" w:rsidRPr="0046466A" w:rsidRDefault="00C93D95" w:rsidP="0046466A">
      <w:pPr>
        <w:jc w:val="both"/>
        <w:rPr>
          <w:rFonts w:ascii="Bell MT" w:hAnsi="Bell MT"/>
          <w:sz w:val="26"/>
          <w:szCs w:val="26"/>
        </w:rPr>
      </w:pPr>
      <w:r w:rsidRPr="0046466A">
        <w:rPr>
          <w:rFonts w:ascii="Bell MT" w:hAnsi="Bell MT"/>
          <w:sz w:val="26"/>
          <w:szCs w:val="26"/>
        </w:rPr>
        <w:t xml:space="preserve"> In the survey result, 10% of customers do not give any answers. This is a part of the survey; they have not </w:t>
      </w:r>
      <w:r w:rsidR="00204D81" w:rsidRPr="0046466A">
        <w:rPr>
          <w:rFonts w:ascii="Bell MT" w:hAnsi="Bell MT"/>
          <w:sz w:val="26"/>
          <w:szCs w:val="26"/>
        </w:rPr>
        <w:t>too</w:t>
      </w:r>
      <w:r w:rsidRPr="0046466A">
        <w:rPr>
          <w:rFonts w:ascii="Bell MT" w:hAnsi="Bell MT"/>
          <w:sz w:val="26"/>
          <w:szCs w:val="26"/>
        </w:rPr>
        <w:t xml:space="preserve"> interest in the new rules of gambling commission.</w:t>
      </w:r>
    </w:p>
    <w:p w14:paraId="688AEBAA" w14:textId="57AB6E65" w:rsidR="00CF69C3" w:rsidRPr="006A6E36" w:rsidRDefault="00C93D95" w:rsidP="0046466A">
      <w:pPr>
        <w:jc w:val="both"/>
        <w:rPr>
          <w:rFonts w:ascii="Bell MT" w:hAnsi="Bell MT"/>
          <w:sz w:val="26"/>
          <w:szCs w:val="26"/>
        </w:rPr>
      </w:pPr>
      <w:r w:rsidRPr="0046466A">
        <w:rPr>
          <w:rFonts w:ascii="Bell MT" w:hAnsi="Bell MT"/>
          <w:sz w:val="26"/>
          <w:szCs w:val="26"/>
        </w:rPr>
        <w:t xml:space="preserve">As a result of the survey, we can say maximum customers are happy with these new rules, but the gambling company is lost, customers. Customers are happy with the new rules of gambling commission but not affecting regular customers. </w:t>
      </w:r>
    </w:p>
    <w:p w14:paraId="17FE678B" w14:textId="77777777" w:rsidR="00702279" w:rsidRPr="006A6E36" w:rsidRDefault="00702279" w:rsidP="00702279">
      <w:pPr>
        <w:pStyle w:val="NoSpacing"/>
        <w:jc w:val="center"/>
        <w:rPr>
          <w:rFonts w:ascii="Bell MT" w:hAnsi="Bell MT"/>
          <w:b/>
          <w:bCs/>
          <w:sz w:val="26"/>
          <w:szCs w:val="26"/>
        </w:rPr>
      </w:pPr>
      <w:r w:rsidRPr="006A6E36">
        <w:rPr>
          <w:rFonts w:ascii="Bell MT" w:hAnsi="Bell MT"/>
          <w:b/>
          <w:bCs/>
          <w:sz w:val="26"/>
          <w:szCs w:val="26"/>
        </w:rPr>
        <w:lastRenderedPageBreak/>
        <w:t>Survey questionnaires of</w:t>
      </w:r>
    </w:p>
    <w:p w14:paraId="15D70B1A" w14:textId="3C9AECC8" w:rsidR="00702279" w:rsidRPr="006A6E36" w:rsidRDefault="00145BDE" w:rsidP="00702279">
      <w:pPr>
        <w:pStyle w:val="NoSpacing"/>
        <w:jc w:val="center"/>
        <w:rPr>
          <w:rFonts w:ascii="Bell MT" w:hAnsi="Bell MT"/>
          <w:b/>
          <w:bCs/>
          <w:sz w:val="26"/>
          <w:szCs w:val="26"/>
        </w:rPr>
      </w:pPr>
      <w:r w:rsidRPr="006A6E36">
        <w:rPr>
          <w:rFonts w:ascii="Bell MT" w:hAnsi="Bell MT"/>
          <w:b/>
          <w:bCs/>
          <w:sz w:val="26"/>
          <w:szCs w:val="26"/>
        </w:rPr>
        <w:t xml:space="preserve">Gambling </w:t>
      </w:r>
      <w:r w:rsidR="00D975CD" w:rsidRPr="006A6E36">
        <w:rPr>
          <w:rFonts w:ascii="Bell MT" w:hAnsi="Bell MT"/>
          <w:b/>
          <w:bCs/>
          <w:sz w:val="26"/>
          <w:szCs w:val="26"/>
        </w:rPr>
        <w:t>staff</w:t>
      </w:r>
    </w:p>
    <w:p w14:paraId="12711E53" w14:textId="75D1A27C" w:rsidR="004B72F7" w:rsidRPr="0048074A" w:rsidRDefault="00702279" w:rsidP="00702279">
      <w:pPr>
        <w:spacing w:before="240"/>
        <w:jc w:val="right"/>
        <w:rPr>
          <w:rFonts w:ascii="Bell MT" w:hAnsi="Bell MT"/>
          <w:sz w:val="20"/>
          <w:szCs w:val="20"/>
        </w:rPr>
      </w:pPr>
      <w:r w:rsidRPr="0048074A">
        <w:rPr>
          <w:rFonts w:ascii="Bell MT" w:hAnsi="Bell MT"/>
          <w:sz w:val="20"/>
          <w:szCs w:val="20"/>
        </w:rPr>
        <w:t xml:space="preserve"> </w:t>
      </w:r>
      <w:r w:rsidR="004B72F7" w:rsidRPr="0048074A">
        <w:rPr>
          <w:rFonts w:ascii="Bell MT" w:hAnsi="Bell MT"/>
          <w:sz w:val="20"/>
          <w:szCs w:val="20"/>
        </w:rPr>
        <w:t>(Private and confidential)</w:t>
      </w:r>
    </w:p>
    <w:p w14:paraId="18A51578" w14:textId="3C754C84" w:rsidR="004B72F7" w:rsidRDefault="004B72F7" w:rsidP="006C411F">
      <w:pPr>
        <w:pStyle w:val="NoSpacing"/>
        <w:jc w:val="center"/>
        <w:rPr>
          <w:rFonts w:ascii="Bell MT" w:hAnsi="Bell MT"/>
          <w:sz w:val="26"/>
          <w:szCs w:val="26"/>
        </w:rPr>
      </w:pPr>
      <w:r w:rsidRPr="006C411F">
        <w:rPr>
          <w:rFonts w:ascii="Bell MT" w:hAnsi="Bell MT"/>
          <w:sz w:val="26"/>
          <w:szCs w:val="26"/>
        </w:rPr>
        <w:t>(Please tick the following appropriate boxes)</w:t>
      </w:r>
    </w:p>
    <w:p w14:paraId="7B053F36" w14:textId="77777777" w:rsidR="006C411F" w:rsidRPr="006C411F" w:rsidRDefault="006C411F" w:rsidP="006C411F">
      <w:pPr>
        <w:pStyle w:val="NoSpacing"/>
        <w:rPr>
          <w:rFonts w:ascii="Bell MT" w:hAnsi="Bell MT"/>
          <w:sz w:val="26"/>
          <w:szCs w:val="26"/>
        </w:rPr>
      </w:pPr>
    </w:p>
    <w:p w14:paraId="103562BB" w14:textId="1C3FAE50" w:rsidR="004B72F7" w:rsidRPr="006C411F" w:rsidRDefault="004B72F7" w:rsidP="006C411F">
      <w:pPr>
        <w:pStyle w:val="NoSpacing"/>
        <w:rPr>
          <w:rFonts w:ascii="Bell MT" w:hAnsi="Bell MT"/>
          <w:sz w:val="26"/>
          <w:szCs w:val="26"/>
        </w:rPr>
      </w:pPr>
      <w:r w:rsidRPr="006C411F">
        <w:rPr>
          <w:rFonts w:ascii="Bell MT" w:hAnsi="Bell MT"/>
          <w:sz w:val="26"/>
          <w:szCs w:val="26"/>
        </w:rPr>
        <w:t xml:space="preserve">Q1: </w:t>
      </w:r>
      <w:r w:rsidR="00721A75" w:rsidRPr="006C411F">
        <w:rPr>
          <w:rFonts w:ascii="Bell MT" w:hAnsi="Bell MT"/>
          <w:sz w:val="26"/>
          <w:szCs w:val="26"/>
        </w:rPr>
        <w:t>Are</w:t>
      </w:r>
      <w:r w:rsidRPr="006C411F">
        <w:rPr>
          <w:rFonts w:ascii="Bell MT" w:hAnsi="Bell MT"/>
          <w:sz w:val="26"/>
          <w:szCs w:val="26"/>
        </w:rPr>
        <w:t xml:space="preserve"> you </w:t>
      </w:r>
      <w:r w:rsidR="00721A75" w:rsidRPr="006C411F">
        <w:rPr>
          <w:rFonts w:ascii="Bell MT" w:hAnsi="Bell MT"/>
          <w:sz w:val="26"/>
          <w:szCs w:val="26"/>
        </w:rPr>
        <w:t xml:space="preserve">work in </w:t>
      </w:r>
      <w:r w:rsidR="00D22EF3" w:rsidRPr="006C411F">
        <w:rPr>
          <w:rFonts w:ascii="Bell MT" w:hAnsi="Bell MT"/>
          <w:sz w:val="26"/>
          <w:szCs w:val="26"/>
        </w:rPr>
        <w:t xml:space="preserve">a </w:t>
      </w:r>
      <w:r w:rsidRPr="006C411F">
        <w:rPr>
          <w:rFonts w:ascii="Bell MT" w:hAnsi="Bell MT"/>
          <w:sz w:val="26"/>
          <w:szCs w:val="26"/>
        </w:rPr>
        <w:t>gambl</w:t>
      </w:r>
      <w:r w:rsidR="00721A75" w:rsidRPr="006C411F">
        <w:rPr>
          <w:rFonts w:ascii="Bell MT" w:hAnsi="Bell MT"/>
          <w:sz w:val="26"/>
          <w:szCs w:val="26"/>
        </w:rPr>
        <w:t>ing shop?</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1C890D59" w14:textId="77777777" w:rsidTr="00192D21">
        <w:tc>
          <w:tcPr>
            <w:tcW w:w="1127" w:type="dxa"/>
          </w:tcPr>
          <w:p w14:paraId="6B195402"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45B8B3C8" w14:textId="77777777" w:rsidR="004B72F7" w:rsidRPr="006C411F" w:rsidRDefault="004B72F7" w:rsidP="006C411F">
            <w:pPr>
              <w:pStyle w:val="NoSpacing"/>
              <w:rPr>
                <w:rFonts w:ascii="Bell MT" w:hAnsi="Bell MT"/>
                <w:sz w:val="26"/>
                <w:szCs w:val="26"/>
              </w:rPr>
            </w:pPr>
          </w:p>
        </w:tc>
        <w:tc>
          <w:tcPr>
            <w:tcW w:w="1127" w:type="dxa"/>
          </w:tcPr>
          <w:p w14:paraId="59D5DE97"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7CC92603" w14:textId="77777777" w:rsidR="004B72F7" w:rsidRPr="006C411F" w:rsidRDefault="004B72F7" w:rsidP="006C411F">
            <w:pPr>
              <w:pStyle w:val="NoSpacing"/>
              <w:rPr>
                <w:rFonts w:ascii="Bell MT" w:hAnsi="Bell MT"/>
                <w:sz w:val="26"/>
                <w:szCs w:val="26"/>
              </w:rPr>
            </w:pPr>
          </w:p>
        </w:tc>
        <w:tc>
          <w:tcPr>
            <w:tcW w:w="1127" w:type="dxa"/>
          </w:tcPr>
          <w:p w14:paraId="4BC43527" w14:textId="4BB635F5"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o answer</w:t>
            </w:r>
          </w:p>
        </w:tc>
        <w:tc>
          <w:tcPr>
            <w:tcW w:w="1127" w:type="dxa"/>
          </w:tcPr>
          <w:p w14:paraId="413800F2" w14:textId="77777777" w:rsidR="004B72F7" w:rsidRPr="006C411F" w:rsidRDefault="004B72F7" w:rsidP="006C411F">
            <w:pPr>
              <w:pStyle w:val="NoSpacing"/>
              <w:rPr>
                <w:rFonts w:ascii="Bell MT" w:hAnsi="Bell MT"/>
                <w:sz w:val="26"/>
                <w:szCs w:val="26"/>
              </w:rPr>
            </w:pPr>
          </w:p>
        </w:tc>
      </w:tr>
    </w:tbl>
    <w:p w14:paraId="5ED37DFA" w14:textId="77777777" w:rsidR="006C411F" w:rsidRDefault="006C411F" w:rsidP="006C411F">
      <w:pPr>
        <w:pStyle w:val="NoSpacing"/>
        <w:rPr>
          <w:rFonts w:ascii="Bell MT" w:hAnsi="Bell MT"/>
          <w:sz w:val="26"/>
          <w:szCs w:val="26"/>
        </w:rPr>
      </w:pPr>
    </w:p>
    <w:p w14:paraId="50D1C31B" w14:textId="214E95BF" w:rsidR="004B72F7" w:rsidRPr="006C411F" w:rsidRDefault="004B72F7" w:rsidP="006C411F">
      <w:pPr>
        <w:pStyle w:val="NoSpacing"/>
        <w:rPr>
          <w:rFonts w:ascii="Bell MT" w:hAnsi="Bell MT"/>
          <w:sz w:val="26"/>
          <w:szCs w:val="26"/>
        </w:rPr>
      </w:pPr>
      <w:r w:rsidRPr="006C411F">
        <w:rPr>
          <w:rFonts w:ascii="Bell MT" w:hAnsi="Bell MT"/>
          <w:sz w:val="26"/>
          <w:szCs w:val="26"/>
        </w:rPr>
        <w:t xml:space="preserve">Q2: </w:t>
      </w:r>
      <w:r w:rsidR="00563881" w:rsidRPr="006C411F">
        <w:rPr>
          <w:rFonts w:ascii="Bell MT" w:hAnsi="Bell MT"/>
          <w:sz w:val="26"/>
          <w:szCs w:val="26"/>
        </w:rPr>
        <w:t>Are</w:t>
      </w:r>
      <w:r w:rsidRPr="006C411F">
        <w:rPr>
          <w:rFonts w:ascii="Bell MT" w:hAnsi="Bell MT"/>
          <w:sz w:val="26"/>
          <w:szCs w:val="26"/>
        </w:rPr>
        <w:t xml:space="preserve"> you</w:t>
      </w:r>
      <w:r w:rsidR="00AB3C04" w:rsidRPr="006C411F">
        <w:rPr>
          <w:rFonts w:ascii="Bell MT" w:hAnsi="Bell MT"/>
          <w:sz w:val="26"/>
          <w:szCs w:val="26"/>
        </w:rPr>
        <w:t xml:space="preserve"> </w:t>
      </w:r>
      <w:r w:rsidR="00821FB0" w:rsidRPr="006C411F">
        <w:rPr>
          <w:rFonts w:ascii="Bell MT" w:hAnsi="Bell MT"/>
          <w:sz w:val="26"/>
          <w:szCs w:val="26"/>
        </w:rPr>
        <w:t>work for</w:t>
      </w:r>
      <w:r w:rsidR="00072800" w:rsidRPr="006C411F">
        <w:rPr>
          <w:rFonts w:ascii="Bell MT" w:hAnsi="Bell MT"/>
          <w:sz w:val="26"/>
          <w:szCs w:val="26"/>
        </w:rPr>
        <w:t xml:space="preserve"> a </w:t>
      </w:r>
      <w:r w:rsidR="00AB3C04" w:rsidRPr="006C411F">
        <w:rPr>
          <w:rFonts w:ascii="Bell MT" w:hAnsi="Bell MT"/>
          <w:sz w:val="26"/>
          <w:szCs w:val="26"/>
        </w:rPr>
        <w:t xml:space="preserve">long time in </w:t>
      </w:r>
      <w:r w:rsidR="00D22EF3" w:rsidRPr="006C411F">
        <w:rPr>
          <w:rFonts w:ascii="Bell MT" w:hAnsi="Bell MT"/>
          <w:sz w:val="26"/>
          <w:szCs w:val="26"/>
        </w:rPr>
        <w:t xml:space="preserve">a </w:t>
      </w:r>
      <w:r w:rsidR="00AB3C04" w:rsidRPr="006C411F">
        <w:rPr>
          <w:rFonts w:ascii="Bell MT" w:hAnsi="Bell MT"/>
          <w:sz w:val="26"/>
          <w:szCs w:val="26"/>
        </w:rPr>
        <w:t>gambling</w:t>
      </w:r>
      <w:r w:rsidRPr="006C411F">
        <w:rPr>
          <w:rFonts w:ascii="Bell MT" w:hAnsi="Bell MT"/>
          <w:sz w:val="26"/>
          <w:szCs w:val="26"/>
        </w:rPr>
        <w:t xml:space="preserve"> </w:t>
      </w:r>
      <w:r w:rsidR="00AB3C04" w:rsidRPr="006C411F">
        <w:rPr>
          <w:rFonts w:ascii="Bell MT" w:hAnsi="Bell MT"/>
          <w:sz w:val="26"/>
          <w:szCs w:val="26"/>
        </w:rPr>
        <w:t>company</w:t>
      </w:r>
      <w:r w:rsidRPr="006C411F">
        <w:rPr>
          <w:rFonts w:ascii="Bell MT" w:hAnsi="Bell MT"/>
          <w:sz w:val="26"/>
          <w:szCs w:val="26"/>
        </w:rPr>
        <w:t>?</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7101BD13" w14:textId="77777777" w:rsidTr="00192D21">
        <w:tc>
          <w:tcPr>
            <w:tcW w:w="1127" w:type="dxa"/>
          </w:tcPr>
          <w:p w14:paraId="1A36D05B"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 xml:space="preserve">Yes </w:t>
            </w:r>
          </w:p>
        </w:tc>
        <w:tc>
          <w:tcPr>
            <w:tcW w:w="1127" w:type="dxa"/>
          </w:tcPr>
          <w:p w14:paraId="43E3FBF7" w14:textId="77777777" w:rsidR="004B72F7" w:rsidRPr="006C411F" w:rsidRDefault="004B72F7" w:rsidP="006C411F">
            <w:pPr>
              <w:pStyle w:val="NoSpacing"/>
              <w:rPr>
                <w:rFonts w:ascii="Bell MT" w:hAnsi="Bell MT"/>
                <w:sz w:val="26"/>
                <w:szCs w:val="26"/>
              </w:rPr>
            </w:pPr>
          </w:p>
        </w:tc>
        <w:tc>
          <w:tcPr>
            <w:tcW w:w="1127" w:type="dxa"/>
          </w:tcPr>
          <w:p w14:paraId="1C460275"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44D9002C" w14:textId="77777777" w:rsidR="004B72F7" w:rsidRPr="006C411F" w:rsidRDefault="004B72F7" w:rsidP="006C411F">
            <w:pPr>
              <w:pStyle w:val="NoSpacing"/>
              <w:rPr>
                <w:rFonts w:ascii="Bell MT" w:hAnsi="Bell MT"/>
                <w:sz w:val="26"/>
                <w:szCs w:val="26"/>
              </w:rPr>
            </w:pPr>
          </w:p>
        </w:tc>
        <w:tc>
          <w:tcPr>
            <w:tcW w:w="1127" w:type="dxa"/>
          </w:tcPr>
          <w:p w14:paraId="53E85E44" w14:textId="0370BD9D"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o answer</w:t>
            </w:r>
          </w:p>
        </w:tc>
        <w:tc>
          <w:tcPr>
            <w:tcW w:w="1127" w:type="dxa"/>
          </w:tcPr>
          <w:p w14:paraId="14753F15" w14:textId="77777777" w:rsidR="004B72F7" w:rsidRPr="006C411F" w:rsidRDefault="004B72F7" w:rsidP="006C411F">
            <w:pPr>
              <w:pStyle w:val="NoSpacing"/>
              <w:rPr>
                <w:rFonts w:ascii="Bell MT" w:hAnsi="Bell MT"/>
                <w:sz w:val="26"/>
                <w:szCs w:val="26"/>
              </w:rPr>
            </w:pPr>
          </w:p>
        </w:tc>
      </w:tr>
    </w:tbl>
    <w:p w14:paraId="506985A2" w14:textId="77777777" w:rsidR="006C411F" w:rsidRDefault="006C411F" w:rsidP="006C411F">
      <w:pPr>
        <w:pStyle w:val="NoSpacing"/>
        <w:rPr>
          <w:rFonts w:ascii="Bell MT" w:hAnsi="Bell MT"/>
          <w:sz w:val="26"/>
          <w:szCs w:val="26"/>
        </w:rPr>
      </w:pPr>
    </w:p>
    <w:p w14:paraId="6ABF87CC" w14:textId="7B387249" w:rsidR="004B72F7" w:rsidRPr="006C411F" w:rsidRDefault="004B72F7" w:rsidP="006C411F">
      <w:pPr>
        <w:pStyle w:val="NoSpacing"/>
        <w:rPr>
          <w:rFonts w:ascii="Bell MT" w:hAnsi="Bell MT"/>
          <w:sz w:val="26"/>
          <w:szCs w:val="26"/>
        </w:rPr>
      </w:pPr>
      <w:r w:rsidRPr="006C411F">
        <w:rPr>
          <w:rFonts w:ascii="Bell MT" w:hAnsi="Bell MT"/>
          <w:sz w:val="26"/>
          <w:szCs w:val="26"/>
        </w:rPr>
        <w:t>Q3: From 1</w:t>
      </w:r>
      <w:r w:rsidRPr="006C411F">
        <w:rPr>
          <w:rFonts w:ascii="Bell MT" w:hAnsi="Bell MT"/>
          <w:sz w:val="26"/>
          <w:szCs w:val="26"/>
          <w:vertAlign w:val="superscript"/>
        </w:rPr>
        <w:t>st</w:t>
      </w:r>
      <w:r w:rsidRPr="006C411F">
        <w:rPr>
          <w:rFonts w:ascii="Bell MT" w:hAnsi="Bell MT"/>
          <w:sz w:val="26"/>
          <w:szCs w:val="26"/>
        </w:rPr>
        <w:t xml:space="preserve"> April 2019 customers cannot play Fixed odds of betting terminals (FOBTs) more than £2 stake, is </w:t>
      </w:r>
      <w:r w:rsidR="00AB3C04" w:rsidRPr="006C411F">
        <w:rPr>
          <w:rFonts w:ascii="Bell MT" w:hAnsi="Bell MT"/>
          <w:sz w:val="26"/>
          <w:szCs w:val="26"/>
        </w:rPr>
        <w:t>affected gambling shop?</w:t>
      </w:r>
      <w:r w:rsidR="00821FB0" w:rsidRPr="006C411F">
        <w:rPr>
          <w:rFonts w:ascii="Bell MT" w:hAnsi="Bell MT"/>
          <w:sz w:val="26"/>
          <w:szCs w:val="26"/>
        </w:rPr>
        <w:t xml:space="preserve"> </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590844EE" w14:textId="77777777" w:rsidTr="00192D21">
        <w:tc>
          <w:tcPr>
            <w:tcW w:w="1127" w:type="dxa"/>
          </w:tcPr>
          <w:p w14:paraId="50C98DBA"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5F4EF2A2" w14:textId="77777777" w:rsidR="004B72F7" w:rsidRPr="006C411F" w:rsidRDefault="004B72F7" w:rsidP="006C411F">
            <w:pPr>
              <w:pStyle w:val="NoSpacing"/>
              <w:rPr>
                <w:rFonts w:ascii="Bell MT" w:hAnsi="Bell MT"/>
                <w:sz w:val="26"/>
                <w:szCs w:val="26"/>
              </w:rPr>
            </w:pPr>
          </w:p>
        </w:tc>
        <w:tc>
          <w:tcPr>
            <w:tcW w:w="1127" w:type="dxa"/>
          </w:tcPr>
          <w:p w14:paraId="72BF176D"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27F2A3FD" w14:textId="77777777" w:rsidR="004B72F7" w:rsidRPr="006C411F" w:rsidRDefault="004B72F7" w:rsidP="006C411F">
            <w:pPr>
              <w:pStyle w:val="NoSpacing"/>
              <w:rPr>
                <w:rFonts w:ascii="Bell MT" w:hAnsi="Bell MT"/>
                <w:sz w:val="26"/>
                <w:szCs w:val="26"/>
              </w:rPr>
            </w:pPr>
          </w:p>
        </w:tc>
        <w:tc>
          <w:tcPr>
            <w:tcW w:w="1127" w:type="dxa"/>
          </w:tcPr>
          <w:p w14:paraId="2289F043" w14:textId="5C2CC0F5"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o answer</w:t>
            </w:r>
          </w:p>
        </w:tc>
        <w:tc>
          <w:tcPr>
            <w:tcW w:w="1127" w:type="dxa"/>
          </w:tcPr>
          <w:p w14:paraId="20D2FB88" w14:textId="77777777" w:rsidR="004B72F7" w:rsidRPr="006C411F" w:rsidRDefault="004B72F7" w:rsidP="006C411F">
            <w:pPr>
              <w:pStyle w:val="NoSpacing"/>
              <w:rPr>
                <w:rFonts w:ascii="Bell MT" w:hAnsi="Bell MT"/>
                <w:sz w:val="26"/>
                <w:szCs w:val="26"/>
              </w:rPr>
            </w:pPr>
          </w:p>
        </w:tc>
      </w:tr>
    </w:tbl>
    <w:p w14:paraId="7B57CD1E" w14:textId="77777777" w:rsidR="006C411F" w:rsidRDefault="006C411F" w:rsidP="006C411F">
      <w:pPr>
        <w:pStyle w:val="NoSpacing"/>
        <w:rPr>
          <w:rFonts w:ascii="Bell MT" w:hAnsi="Bell MT"/>
          <w:sz w:val="26"/>
          <w:szCs w:val="26"/>
        </w:rPr>
      </w:pPr>
    </w:p>
    <w:p w14:paraId="2D4944F7" w14:textId="3F8563F0" w:rsidR="004B72F7" w:rsidRPr="006C411F" w:rsidRDefault="004B72F7" w:rsidP="006C411F">
      <w:pPr>
        <w:pStyle w:val="NoSpacing"/>
        <w:rPr>
          <w:rFonts w:ascii="Bell MT" w:hAnsi="Bell MT"/>
          <w:sz w:val="26"/>
          <w:szCs w:val="26"/>
        </w:rPr>
      </w:pPr>
      <w:r w:rsidRPr="006C411F">
        <w:rPr>
          <w:rFonts w:ascii="Bell MT" w:hAnsi="Bell MT"/>
          <w:sz w:val="26"/>
          <w:szCs w:val="26"/>
        </w:rPr>
        <w:t xml:space="preserve">Q4: </w:t>
      </w:r>
      <w:r w:rsidR="00070B4E" w:rsidRPr="006C411F">
        <w:rPr>
          <w:rFonts w:ascii="Bell MT" w:hAnsi="Bell MT"/>
          <w:sz w:val="26"/>
          <w:szCs w:val="26"/>
        </w:rPr>
        <w:t xml:space="preserve">What think you, </w:t>
      </w:r>
      <w:r w:rsidRPr="006C411F">
        <w:rPr>
          <w:rFonts w:ascii="Bell MT" w:hAnsi="Bell MT"/>
          <w:sz w:val="26"/>
          <w:szCs w:val="26"/>
        </w:rPr>
        <w:t xml:space="preserve">new rules of gambling commission helpful for </w:t>
      </w:r>
      <w:r w:rsidR="001F225D" w:rsidRPr="006C411F">
        <w:rPr>
          <w:rFonts w:ascii="Bell MT" w:hAnsi="Bell MT"/>
          <w:sz w:val="26"/>
          <w:szCs w:val="26"/>
        </w:rPr>
        <w:t xml:space="preserve">the </w:t>
      </w:r>
      <w:r w:rsidRPr="006C411F">
        <w:rPr>
          <w:rFonts w:ascii="Bell MT" w:hAnsi="Bell MT"/>
          <w:sz w:val="26"/>
          <w:szCs w:val="26"/>
        </w:rPr>
        <w:t>betting company?</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3F6C6577" w14:textId="77777777" w:rsidTr="00192D21">
        <w:tc>
          <w:tcPr>
            <w:tcW w:w="1127" w:type="dxa"/>
          </w:tcPr>
          <w:p w14:paraId="6EE77DC9"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41D181DA" w14:textId="77777777" w:rsidR="004B72F7" w:rsidRPr="006C411F" w:rsidRDefault="004B72F7" w:rsidP="006C411F">
            <w:pPr>
              <w:pStyle w:val="NoSpacing"/>
              <w:rPr>
                <w:rFonts w:ascii="Bell MT" w:hAnsi="Bell MT"/>
                <w:sz w:val="26"/>
                <w:szCs w:val="26"/>
              </w:rPr>
            </w:pPr>
          </w:p>
        </w:tc>
        <w:tc>
          <w:tcPr>
            <w:tcW w:w="1127" w:type="dxa"/>
          </w:tcPr>
          <w:p w14:paraId="1D6F6F86"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57162DA9" w14:textId="77777777" w:rsidR="004B72F7" w:rsidRPr="006C411F" w:rsidRDefault="004B72F7" w:rsidP="006C411F">
            <w:pPr>
              <w:pStyle w:val="NoSpacing"/>
              <w:rPr>
                <w:rFonts w:ascii="Bell MT" w:hAnsi="Bell MT"/>
                <w:sz w:val="26"/>
                <w:szCs w:val="26"/>
              </w:rPr>
            </w:pPr>
          </w:p>
        </w:tc>
        <w:tc>
          <w:tcPr>
            <w:tcW w:w="1127" w:type="dxa"/>
          </w:tcPr>
          <w:p w14:paraId="08E29F43" w14:textId="5A7434FE"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 xml:space="preserve">o answer </w:t>
            </w:r>
          </w:p>
        </w:tc>
        <w:tc>
          <w:tcPr>
            <w:tcW w:w="1127" w:type="dxa"/>
          </w:tcPr>
          <w:p w14:paraId="79049245" w14:textId="77777777" w:rsidR="004B72F7" w:rsidRPr="006C411F" w:rsidRDefault="004B72F7" w:rsidP="006C411F">
            <w:pPr>
              <w:pStyle w:val="NoSpacing"/>
              <w:rPr>
                <w:rFonts w:ascii="Bell MT" w:hAnsi="Bell MT"/>
                <w:sz w:val="26"/>
                <w:szCs w:val="26"/>
              </w:rPr>
            </w:pPr>
          </w:p>
        </w:tc>
      </w:tr>
    </w:tbl>
    <w:p w14:paraId="275AE616" w14:textId="77777777" w:rsidR="006C411F" w:rsidRDefault="006C411F" w:rsidP="006C411F">
      <w:pPr>
        <w:pStyle w:val="NoSpacing"/>
        <w:rPr>
          <w:rFonts w:ascii="Bell MT" w:hAnsi="Bell MT"/>
          <w:sz w:val="26"/>
          <w:szCs w:val="26"/>
        </w:rPr>
      </w:pPr>
    </w:p>
    <w:p w14:paraId="3C7D5E92" w14:textId="7264FD6B" w:rsidR="004B72F7" w:rsidRPr="006C411F" w:rsidRDefault="004B72F7" w:rsidP="006C411F">
      <w:pPr>
        <w:pStyle w:val="NoSpacing"/>
        <w:rPr>
          <w:rFonts w:ascii="Bell MT" w:hAnsi="Bell MT"/>
          <w:sz w:val="26"/>
          <w:szCs w:val="26"/>
        </w:rPr>
      </w:pPr>
      <w:r w:rsidRPr="006C411F">
        <w:rPr>
          <w:rFonts w:ascii="Bell MT" w:hAnsi="Bell MT"/>
          <w:sz w:val="26"/>
          <w:szCs w:val="26"/>
        </w:rPr>
        <w:t xml:space="preserve">Q5: </w:t>
      </w:r>
      <w:r w:rsidR="00AB3C04" w:rsidRPr="006C411F">
        <w:rPr>
          <w:rFonts w:ascii="Bell MT" w:hAnsi="Bell MT"/>
          <w:sz w:val="26"/>
          <w:szCs w:val="26"/>
        </w:rPr>
        <w:t xml:space="preserve">Have </w:t>
      </w:r>
      <w:r w:rsidR="006C411F" w:rsidRPr="006C411F">
        <w:rPr>
          <w:rFonts w:ascii="Bell MT" w:hAnsi="Bell MT"/>
          <w:sz w:val="26"/>
          <w:szCs w:val="26"/>
        </w:rPr>
        <w:t>your job</w:t>
      </w:r>
      <w:r w:rsidR="00AB3C04" w:rsidRPr="006C411F">
        <w:rPr>
          <w:rFonts w:ascii="Bell MT" w:hAnsi="Bell MT"/>
          <w:sz w:val="26"/>
          <w:szCs w:val="26"/>
        </w:rPr>
        <w:t xml:space="preserve"> </w:t>
      </w:r>
      <w:r w:rsidR="00821FB0" w:rsidRPr="006C411F">
        <w:rPr>
          <w:rFonts w:ascii="Bell MT" w:hAnsi="Bell MT"/>
          <w:sz w:val="26"/>
          <w:szCs w:val="26"/>
        </w:rPr>
        <w:t xml:space="preserve">at </w:t>
      </w:r>
      <w:r w:rsidR="00AB3C04" w:rsidRPr="006C411F">
        <w:rPr>
          <w:rFonts w:ascii="Bell MT" w:hAnsi="Bell MT"/>
          <w:sz w:val="26"/>
          <w:szCs w:val="26"/>
        </w:rPr>
        <w:t>risk for change the rules of gambling commission?</w:t>
      </w:r>
      <w:r w:rsidR="00821FB0" w:rsidRPr="006C411F">
        <w:rPr>
          <w:rFonts w:ascii="Bell MT" w:hAnsi="Bell MT"/>
          <w:sz w:val="26"/>
          <w:szCs w:val="26"/>
        </w:rPr>
        <w:t xml:space="preserve"> </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0EA51A6C" w14:textId="77777777" w:rsidTr="00192D21">
        <w:tc>
          <w:tcPr>
            <w:tcW w:w="1127" w:type="dxa"/>
          </w:tcPr>
          <w:p w14:paraId="30A1E6CC"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4E1FFF31" w14:textId="77777777" w:rsidR="004B72F7" w:rsidRPr="006C411F" w:rsidRDefault="004B72F7" w:rsidP="006C411F">
            <w:pPr>
              <w:pStyle w:val="NoSpacing"/>
              <w:rPr>
                <w:rFonts w:ascii="Bell MT" w:hAnsi="Bell MT"/>
                <w:sz w:val="26"/>
                <w:szCs w:val="26"/>
              </w:rPr>
            </w:pPr>
          </w:p>
        </w:tc>
        <w:tc>
          <w:tcPr>
            <w:tcW w:w="1127" w:type="dxa"/>
          </w:tcPr>
          <w:p w14:paraId="3C8DE7E6"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2B062804" w14:textId="77777777" w:rsidR="004B72F7" w:rsidRPr="006C411F" w:rsidRDefault="004B72F7" w:rsidP="006C411F">
            <w:pPr>
              <w:pStyle w:val="NoSpacing"/>
              <w:rPr>
                <w:rFonts w:ascii="Bell MT" w:hAnsi="Bell MT"/>
                <w:sz w:val="26"/>
                <w:szCs w:val="26"/>
              </w:rPr>
            </w:pPr>
          </w:p>
        </w:tc>
        <w:tc>
          <w:tcPr>
            <w:tcW w:w="1127" w:type="dxa"/>
          </w:tcPr>
          <w:p w14:paraId="2639E38B" w14:textId="2831D198"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 xml:space="preserve">o answer </w:t>
            </w:r>
          </w:p>
        </w:tc>
        <w:tc>
          <w:tcPr>
            <w:tcW w:w="1127" w:type="dxa"/>
          </w:tcPr>
          <w:p w14:paraId="15DB06EB" w14:textId="77777777" w:rsidR="004B72F7" w:rsidRPr="006C411F" w:rsidRDefault="004B72F7" w:rsidP="006C411F">
            <w:pPr>
              <w:pStyle w:val="NoSpacing"/>
              <w:rPr>
                <w:rFonts w:ascii="Bell MT" w:hAnsi="Bell MT"/>
                <w:sz w:val="26"/>
                <w:szCs w:val="26"/>
              </w:rPr>
            </w:pPr>
          </w:p>
        </w:tc>
      </w:tr>
    </w:tbl>
    <w:p w14:paraId="70225627" w14:textId="77777777" w:rsidR="006C411F" w:rsidRDefault="006C411F" w:rsidP="006C411F">
      <w:pPr>
        <w:pStyle w:val="NoSpacing"/>
        <w:rPr>
          <w:rFonts w:ascii="Bell MT" w:hAnsi="Bell MT"/>
          <w:sz w:val="26"/>
          <w:szCs w:val="26"/>
        </w:rPr>
      </w:pPr>
    </w:p>
    <w:p w14:paraId="6EF36BC9" w14:textId="6539A957" w:rsidR="004B72F7" w:rsidRPr="006C411F" w:rsidRDefault="004B72F7" w:rsidP="006C411F">
      <w:pPr>
        <w:pStyle w:val="NoSpacing"/>
        <w:rPr>
          <w:rFonts w:ascii="Bell MT" w:hAnsi="Bell MT"/>
          <w:sz w:val="26"/>
          <w:szCs w:val="26"/>
        </w:rPr>
      </w:pPr>
      <w:r w:rsidRPr="006C411F">
        <w:rPr>
          <w:rFonts w:ascii="Bell MT" w:hAnsi="Bell MT"/>
          <w:sz w:val="26"/>
          <w:szCs w:val="26"/>
        </w:rPr>
        <w:t>Q6:</w:t>
      </w:r>
      <w:r w:rsidR="00FE121D" w:rsidRPr="006C411F">
        <w:rPr>
          <w:rFonts w:ascii="Bell MT" w:hAnsi="Bell MT"/>
          <w:sz w:val="26"/>
          <w:szCs w:val="26"/>
        </w:rPr>
        <w:t xml:space="preserve"> For the new rules of gambling commission sale of your shop is </w:t>
      </w:r>
      <w:r w:rsidR="00D975CD" w:rsidRPr="006C411F">
        <w:rPr>
          <w:rFonts w:ascii="Bell MT" w:hAnsi="Bell MT"/>
          <w:sz w:val="26"/>
          <w:szCs w:val="26"/>
        </w:rPr>
        <w:t>down?</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59FC2639" w14:textId="77777777" w:rsidTr="00192D21">
        <w:tc>
          <w:tcPr>
            <w:tcW w:w="1127" w:type="dxa"/>
          </w:tcPr>
          <w:p w14:paraId="0B7AF3F6"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06EDD440" w14:textId="77777777" w:rsidR="004B72F7" w:rsidRPr="006C411F" w:rsidRDefault="004B72F7" w:rsidP="006C411F">
            <w:pPr>
              <w:pStyle w:val="NoSpacing"/>
              <w:rPr>
                <w:rFonts w:ascii="Bell MT" w:hAnsi="Bell MT"/>
                <w:sz w:val="26"/>
                <w:szCs w:val="26"/>
              </w:rPr>
            </w:pPr>
          </w:p>
        </w:tc>
        <w:tc>
          <w:tcPr>
            <w:tcW w:w="1127" w:type="dxa"/>
          </w:tcPr>
          <w:p w14:paraId="6CF45159"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73E1A2B7" w14:textId="77777777" w:rsidR="004B72F7" w:rsidRPr="006C411F" w:rsidRDefault="004B72F7" w:rsidP="006C411F">
            <w:pPr>
              <w:pStyle w:val="NoSpacing"/>
              <w:rPr>
                <w:rFonts w:ascii="Bell MT" w:hAnsi="Bell MT"/>
                <w:sz w:val="26"/>
                <w:szCs w:val="26"/>
              </w:rPr>
            </w:pPr>
          </w:p>
        </w:tc>
        <w:tc>
          <w:tcPr>
            <w:tcW w:w="1127" w:type="dxa"/>
          </w:tcPr>
          <w:p w14:paraId="322C292A" w14:textId="05735115"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 xml:space="preserve">o answer </w:t>
            </w:r>
          </w:p>
        </w:tc>
        <w:tc>
          <w:tcPr>
            <w:tcW w:w="1127" w:type="dxa"/>
          </w:tcPr>
          <w:p w14:paraId="6333EC46" w14:textId="77777777" w:rsidR="004B72F7" w:rsidRPr="006C411F" w:rsidRDefault="004B72F7" w:rsidP="006C411F">
            <w:pPr>
              <w:pStyle w:val="NoSpacing"/>
              <w:rPr>
                <w:rFonts w:ascii="Bell MT" w:hAnsi="Bell MT"/>
                <w:sz w:val="26"/>
                <w:szCs w:val="26"/>
              </w:rPr>
            </w:pPr>
          </w:p>
        </w:tc>
      </w:tr>
    </w:tbl>
    <w:p w14:paraId="4B9F4A73" w14:textId="77777777" w:rsidR="006C411F" w:rsidRDefault="006C411F" w:rsidP="006C411F">
      <w:pPr>
        <w:pStyle w:val="NoSpacing"/>
        <w:rPr>
          <w:rFonts w:ascii="Bell MT" w:hAnsi="Bell MT"/>
          <w:sz w:val="26"/>
          <w:szCs w:val="26"/>
        </w:rPr>
      </w:pPr>
    </w:p>
    <w:p w14:paraId="39534F05" w14:textId="7050176B" w:rsidR="004B72F7" w:rsidRPr="006C411F" w:rsidRDefault="004B72F7" w:rsidP="006C411F">
      <w:pPr>
        <w:pStyle w:val="NoSpacing"/>
        <w:rPr>
          <w:rFonts w:ascii="Bell MT" w:hAnsi="Bell MT"/>
          <w:sz w:val="26"/>
          <w:szCs w:val="26"/>
        </w:rPr>
      </w:pPr>
      <w:r w:rsidRPr="006C411F">
        <w:rPr>
          <w:rFonts w:ascii="Bell MT" w:hAnsi="Bell MT"/>
          <w:sz w:val="26"/>
          <w:szCs w:val="26"/>
        </w:rPr>
        <w:t>Q7: Do you think National gambling helpline support is useful for gamblers?</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57A6F569" w14:textId="77777777" w:rsidTr="00192D21">
        <w:tc>
          <w:tcPr>
            <w:tcW w:w="1127" w:type="dxa"/>
          </w:tcPr>
          <w:p w14:paraId="4C0B4563"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6771C73F" w14:textId="77777777" w:rsidR="004B72F7" w:rsidRPr="006C411F" w:rsidRDefault="004B72F7" w:rsidP="006C411F">
            <w:pPr>
              <w:pStyle w:val="NoSpacing"/>
              <w:rPr>
                <w:rFonts w:ascii="Bell MT" w:hAnsi="Bell MT"/>
                <w:sz w:val="26"/>
                <w:szCs w:val="26"/>
              </w:rPr>
            </w:pPr>
          </w:p>
        </w:tc>
        <w:tc>
          <w:tcPr>
            <w:tcW w:w="1127" w:type="dxa"/>
          </w:tcPr>
          <w:p w14:paraId="12F5A564"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74D69736" w14:textId="77777777" w:rsidR="004B72F7" w:rsidRPr="006C411F" w:rsidRDefault="004B72F7" w:rsidP="006C411F">
            <w:pPr>
              <w:pStyle w:val="NoSpacing"/>
              <w:rPr>
                <w:rFonts w:ascii="Bell MT" w:hAnsi="Bell MT"/>
                <w:sz w:val="26"/>
                <w:szCs w:val="26"/>
              </w:rPr>
            </w:pPr>
          </w:p>
        </w:tc>
        <w:tc>
          <w:tcPr>
            <w:tcW w:w="1127" w:type="dxa"/>
          </w:tcPr>
          <w:p w14:paraId="6773E10F" w14:textId="24DE9A48"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 xml:space="preserve">o answer </w:t>
            </w:r>
          </w:p>
        </w:tc>
        <w:tc>
          <w:tcPr>
            <w:tcW w:w="1127" w:type="dxa"/>
          </w:tcPr>
          <w:p w14:paraId="638DF2C2" w14:textId="77777777" w:rsidR="004B72F7" w:rsidRPr="006C411F" w:rsidRDefault="004B72F7" w:rsidP="006C411F">
            <w:pPr>
              <w:pStyle w:val="NoSpacing"/>
              <w:rPr>
                <w:rFonts w:ascii="Bell MT" w:hAnsi="Bell MT"/>
                <w:sz w:val="26"/>
                <w:szCs w:val="26"/>
              </w:rPr>
            </w:pPr>
          </w:p>
        </w:tc>
      </w:tr>
    </w:tbl>
    <w:p w14:paraId="19FA900F" w14:textId="77777777" w:rsidR="006C411F" w:rsidRDefault="006C411F" w:rsidP="006C411F">
      <w:pPr>
        <w:pStyle w:val="NoSpacing"/>
        <w:rPr>
          <w:rFonts w:ascii="Bell MT" w:hAnsi="Bell MT"/>
          <w:sz w:val="26"/>
          <w:szCs w:val="26"/>
        </w:rPr>
      </w:pPr>
    </w:p>
    <w:p w14:paraId="3B219D6E" w14:textId="38F7EAE1" w:rsidR="004B72F7" w:rsidRPr="006C411F" w:rsidRDefault="004B72F7" w:rsidP="006C411F">
      <w:pPr>
        <w:pStyle w:val="NoSpacing"/>
        <w:rPr>
          <w:rFonts w:ascii="Bell MT" w:hAnsi="Bell MT"/>
          <w:sz w:val="26"/>
          <w:szCs w:val="26"/>
        </w:rPr>
      </w:pPr>
      <w:r w:rsidRPr="006C411F">
        <w:rPr>
          <w:rFonts w:ascii="Bell MT" w:hAnsi="Bell MT"/>
          <w:sz w:val="26"/>
          <w:szCs w:val="26"/>
        </w:rPr>
        <w:t xml:space="preserve">Q8: Do you think, for the new rules of gambling commission, </w:t>
      </w:r>
      <w:r w:rsidR="00821FB0" w:rsidRPr="006C411F">
        <w:rPr>
          <w:rFonts w:ascii="Bell MT" w:hAnsi="Bell MT"/>
          <w:sz w:val="26"/>
          <w:szCs w:val="26"/>
        </w:rPr>
        <w:t>affected staff</w:t>
      </w:r>
      <w:r w:rsidRPr="006C411F">
        <w:rPr>
          <w:rFonts w:ascii="Bell MT" w:hAnsi="Bell MT"/>
          <w:sz w:val="26"/>
          <w:szCs w:val="26"/>
        </w:rPr>
        <w:t>?</w:t>
      </w:r>
    </w:p>
    <w:tbl>
      <w:tblPr>
        <w:tblStyle w:val="TableGrid"/>
        <w:tblW w:w="0" w:type="auto"/>
        <w:tblLook w:val="04A0" w:firstRow="1" w:lastRow="0" w:firstColumn="1" w:lastColumn="0" w:noHBand="0" w:noVBand="1"/>
      </w:tblPr>
      <w:tblGrid>
        <w:gridCol w:w="1127"/>
        <w:gridCol w:w="1127"/>
        <w:gridCol w:w="1127"/>
        <w:gridCol w:w="1127"/>
        <w:gridCol w:w="1127"/>
        <w:gridCol w:w="1127"/>
      </w:tblGrid>
      <w:tr w:rsidR="004B72F7" w:rsidRPr="006C411F" w14:paraId="228D6B77" w14:textId="77777777" w:rsidTr="00192D21">
        <w:tc>
          <w:tcPr>
            <w:tcW w:w="1127" w:type="dxa"/>
          </w:tcPr>
          <w:p w14:paraId="13A1481A"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yes</w:t>
            </w:r>
          </w:p>
        </w:tc>
        <w:tc>
          <w:tcPr>
            <w:tcW w:w="1127" w:type="dxa"/>
          </w:tcPr>
          <w:p w14:paraId="2D57B755" w14:textId="77777777" w:rsidR="004B72F7" w:rsidRPr="006C411F" w:rsidRDefault="004B72F7" w:rsidP="006C411F">
            <w:pPr>
              <w:pStyle w:val="NoSpacing"/>
              <w:rPr>
                <w:rFonts w:ascii="Bell MT" w:hAnsi="Bell MT"/>
                <w:sz w:val="26"/>
                <w:szCs w:val="26"/>
              </w:rPr>
            </w:pPr>
          </w:p>
        </w:tc>
        <w:tc>
          <w:tcPr>
            <w:tcW w:w="1127" w:type="dxa"/>
          </w:tcPr>
          <w:p w14:paraId="1920FFF6" w14:textId="77777777" w:rsidR="004B72F7" w:rsidRPr="006C411F" w:rsidRDefault="004B72F7" w:rsidP="006C411F">
            <w:pPr>
              <w:pStyle w:val="NoSpacing"/>
              <w:rPr>
                <w:rFonts w:ascii="Bell MT" w:hAnsi="Bell MT"/>
                <w:sz w:val="26"/>
                <w:szCs w:val="26"/>
              </w:rPr>
            </w:pPr>
            <w:r w:rsidRPr="006C411F">
              <w:rPr>
                <w:rFonts w:ascii="Bell MT" w:hAnsi="Bell MT"/>
                <w:sz w:val="26"/>
                <w:szCs w:val="26"/>
              </w:rPr>
              <w:t>no</w:t>
            </w:r>
          </w:p>
        </w:tc>
        <w:tc>
          <w:tcPr>
            <w:tcW w:w="1127" w:type="dxa"/>
          </w:tcPr>
          <w:p w14:paraId="2208502B" w14:textId="77777777" w:rsidR="004B72F7" w:rsidRPr="006C411F" w:rsidRDefault="004B72F7" w:rsidP="006C411F">
            <w:pPr>
              <w:pStyle w:val="NoSpacing"/>
              <w:rPr>
                <w:rFonts w:ascii="Bell MT" w:hAnsi="Bell MT"/>
                <w:sz w:val="26"/>
                <w:szCs w:val="26"/>
              </w:rPr>
            </w:pPr>
          </w:p>
        </w:tc>
        <w:tc>
          <w:tcPr>
            <w:tcW w:w="1127" w:type="dxa"/>
          </w:tcPr>
          <w:p w14:paraId="33F84642" w14:textId="23BC5D19" w:rsidR="004B72F7" w:rsidRPr="006C411F" w:rsidRDefault="00D22EF3" w:rsidP="006C411F">
            <w:pPr>
              <w:pStyle w:val="NoSpacing"/>
              <w:rPr>
                <w:rFonts w:ascii="Bell MT" w:hAnsi="Bell MT"/>
                <w:sz w:val="26"/>
                <w:szCs w:val="26"/>
              </w:rPr>
            </w:pPr>
            <w:r w:rsidRPr="006C411F">
              <w:rPr>
                <w:rFonts w:ascii="Bell MT" w:hAnsi="Bell MT"/>
                <w:sz w:val="26"/>
                <w:szCs w:val="26"/>
              </w:rPr>
              <w:t>n</w:t>
            </w:r>
            <w:r w:rsidR="004B72F7" w:rsidRPr="006C411F">
              <w:rPr>
                <w:rFonts w:ascii="Bell MT" w:hAnsi="Bell MT"/>
                <w:sz w:val="26"/>
                <w:szCs w:val="26"/>
              </w:rPr>
              <w:t xml:space="preserve">o answer </w:t>
            </w:r>
          </w:p>
        </w:tc>
        <w:tc>
          <w:tcPr>
            <w:tcW w:w="1127" w:type="dxa"/>
          </w:tcPr>
          <w:p w14:paraId="56AC1423" w14:textId="77777777" w:rsidR="004B72F7" w:rsidRPr="006C411F" w:rsidRDefault="004B72F7" w:rsidP="006C411F">
            <w:pPr>
              <w:pStyle w:val="NoSpacing"/>
              <w:rPr>
                <w:rFonts w:ascii="Bell MT" w:hAnsi="Bell MT"/>
                <w:sz w:val="26"/>
                <w:szCs w:val="26"/>
              </w:rPr>
            </w:pPr>
          </w:p>
        </w:tc>
      </w:tr>
    </w:tbl>
    <w:p w14:paraId="5A08152A" w14:textId="3A7EDE3B" w:rsidR="006C411F" w:rsidRDefault="006C411F" w:rsidP="004638A3">
      <w:pPr>
        <w:jc w:val="both"/>
        <w:rPr>
          <w:rFonts w:ascii="Bell MT" w:eastAsiaTheme="majorEastAsia" w:hAnsi="Bell MT" w:cstheme="majorBidi"/>
          <w:sz w:val="40"/>
          <w:szCs w:val="40"/>
          <w:lang w:eastAsia="en-US"/>
        </w:rPr>
      </w:pPr>
    </w:p>
    <w:p w14:paraId="3020625D" w14:textId="77777777" w:rsidR="006C411F" w:rsidRDefault="006C411F">
      <w:pPr>
        <w:rPr>
          <w:rFonts w:ascii="Bell MT" w:eastAsiaTheme="majorEastAsia" w:hAnsi="Bell MT" w:cstheme="majorBidi"/>
          <w:sz w:val="40"/>
          <w:szCs w:val="40"/>
          <w:lang w:eastAsia="en-US"/>
        </w:rPr>
      </w:pPr>
      <w:r>
        <w:rPr>
          <w:rFonts w:ascii="Bell MT" w:eastAsiaTheme="majorEastAsia" w:hAnsi="Bell MT" w:cstheme="majorBidi"/>
          <w:sz w:val="40"/>
          <w:szCs w:val="40"/>
          <w:lang w:eastAsia="en-US"/>
        </w:rPr>
        <w:br w:type="page"/>
      </w:r>
    </w:p>
    <w:p w14:paraId="77BD76AE" w14:textId="77777777" w:rsidR="00CF69C3" w:rsidRPr="0048074A" w:rsidRDefault="00CF69C3" w:rsidP="004638A3">
      <w:pPr>
        <w:jc w:val="both"/>
        <w:rPr>
          <w:rFonts w:ascii="Bell MT" w:eastAsiaTheme="majorEastAsia" w:hAnsi="Bell MT" w:cstheme="majorBidi"/>
          <w:sz w:val="40"/>
          <w:szCs w:val="40"/>
          <w:lang w:eastAsia="en-US"/>
        </w:rPr>
      </w:pPr>
    </w:p>
    <w:p w14:paraId="3974CB30" w14:textId="26109B61" w:rsidR="00CF69C3" w:rsidRPr="0048074A" w:rsidRDefault="00CF69C3">
      <w:pPr>
        <w:rPr>
          <w:rFonts w:ascii="Bell MT" w:eastAsiaTheme="majorEastAsia" w:hAnsi="Bell MT" w:cstheme="majorBidi"/>
          <w:sz w:val="40"/>
          <w:szCs w:val="40"/>
          <w:lang w:eastAsia="en-US"/>
        </w:rPr>
      </w:pPr>
    </w:p>
    <w:p w14:paraId="0894EBD2" w14:textId="45EAEA52" w:rsidR="003C7B1C" w:rsidRPr="007734D6" w:rsidRDefault="003C7B1C" w:rsidP="003C7B1C">
      <w:pPr>
        <w:rPr>
          <w:rFonts w:ascii="Bell MT" w:hAnsi="Bell MT"/>
          <w:b/>
          <w:bCs/>
          <w:sz w:val="26"/>
          <w:szCs w:val="26"/>
          <w:lang w:eastAsia="en-US"/>
        </w:rPr>
      </w:pPr>
      <w:r w:rsidRPr="007734D6">
        <w:rPr>
          <w:rFonts w:ascii="Bell MT" w:hAnsi="Bell MT"/>
          <w:b/>
          <w:bCs/>
          <w:sz w:val="26"/>
          <w:szCs w:val="26"/>
          <w:lang w:eastAsia="en-US"/>
        </w:rPr>
        <w:t xml:space="preserve">Table of the data </w:t>
      </w:r>
      <w:r w:rsidR="00B23BAD" w:rsidRPr="007734D6">
        <w:rPr>
          <w:rFonts w:ascii="Bell MT" w:hAnsi="Bell MT"/>
          <w:b/>
          <w:bCs/>
          <w:sz w:val="26"/>
          <w:szCs w:val="26"/>
          <w:lang w:eastAsia="en-US"/>
        </w:rPr>
        <w:t>t</w:t>
      </w:r>
      <w:r w:rsidRPr="007734D6">
        <w:rPr>
          <w:rFonts w:ascii="Bell MT" w:hAnsi="Bell MT"/>
          <w:b/>
          <w:bCs/>
          <w:sz w:val="26"/>
          <w:szCs w:val="26"/>
          <w:lang w:eastAsia="en-US"/>
        </w:rPr>
        <w:t xml:space="preserve">hat collected from </w:t>
      </w:r>
      <w:r w:rsidR="00110AAD" w:rsidRPr="007734D6">
        <w:rPr>
          <w:rFonts w:ascii="Bell MT" w:hAnsi="Bell MT"/>
          <w:b/>
          <w:bCs/>
          <w:sz w:val="26"/>
          <w:szCs w:val="26"/>
          <w:lang w:eastAsia="en-US"/>
        </w:rPr>
        <w:t>gambling staff showed under bellow:</w:t>
      </w:r>
    </w:p>
    <w:tbl>
      <w:tblPr>
        <w:tblStyle w:val="TableGrid"/>
        <w:tblW w:w="0" w:type="auto"/>
        <w:tblLook w:val="04A0" w:firstRow="1" w:lastRow="0" w:firstColumn="1" w:lastColumn="0" w:noHBand="0" w:noVBand="1"/>
      </w:tblPr>
      <w:tblGrid>
        <w:gridCol w:w="1418"/>
        <w:gridCol w:w="909"/>
        <w:gridCol w:w="910"/>
        <w:gridCol w:w="910"/>
        <w:gridCol w:w="911"/>
        <w:gridCol w:w="911"/>
        <w:gridCol w:w="911"/>
        <w:gridCol w:w="911"/>
        <w:gridCol w:w="911"/>
        <w:gridCol w:w="874"/>
      </w:tblGrid>
      <w:tr w:rsidR="007046CB" w:rsidRPr="007734D6" w14:paraId="0203771A" w14:textId="77777777" w:rsidTr="00192D21">
        <w:tc>
          <w:tcPr>
            <w:tcW w:w="9576" w:type="dxa"/>
            <w:gridSpan w:val="10"/>
          </w:tcPr>
          <w:p w14:paraId="131E2D77" w14:textId="77777777" w:rsidR="007046CB" w:rsidRPr="007734D6" w:rsidRDefault="007046CB" w:rsidP="007046CB">
            <w:pPr>
              <w:pStyle w:val="NoSpacing"/>
              <w:jc w:val="center"/>
              <w:rPr>
                <w:rFonts w:ascii="Bell MT" w:hAnsi="Bell MT"/>
                <w:sz w:val="26"/>
                <w:szCs w:val="26"/>
              </w:rPr>
            </w:pPr>
            <w:r w:rsidRPr="007734D6">
              <w:rPr>
                <w:rFonts w:ascii="Bell MT" w:hAnsi="Bell MT"/>
                <w:sz w:val="26"/>
                <w:szCs w:val="26"/>
              </w:rPr>
              <w:t>Survey questionnaires of</w:t>
            </w:r>
          </w:p>
          <w:p w14:paraId="07C2E635" w14:textId="12F17C0D" w:rsidR="007046CB" w:rsidRPr="007734D6" w:rsidRDefault="007046CB" w:rsidP="007046CB">
            <w:pPr>
              <w:pStyle w:val="NoSpacing"/>
              <w:jc w:val="center"/>
              <w:rPr>
                <w:rFonts w:ascii="Bell MT" w:hAnsi="Bell MT"/>
                <w:sz w:val="26"/>
                <w:szCs w:val="26"/>
              </w:rPr>
            </w:pPr>
            <w:r w:rsidRPr="007734D6">
              <w:rPr>
                <w:rFonts w:ascii="Bell MT" w:hAnsi="Bell MT"/>
                <w:sz w:val="26"/>
                <w:szCs w:val="26"/>
              </w:rPr>
              <w:t xml:space="preserve">Gambling </w:t>
            </w:r>
            <w:r w:rsidR="00145BDE" w:rsidRPr="007734D6">
              <w:rPr>
                <w:rFonts w:ascii="Bell MT" w:hAnsi="Bell MT"/>
                <w:sz w:val="26"/>
                <w:szCs w:val="26"/>
              </w:rPr>
              <w:t>employee</w:t>
            </w:r>
          </w:p>
          <w:p w14:paraId="5CB0B458" w14:textId="25F1762A" w:rsidR="007046CB" w:rsidRPr="007734D6" w:rsidRDefault="007046CB" w:rsidP="007046CB">
            <w:pPr>
              <w:jc w:val="right"/>
              <w:rPr>
                <w:rFonts w:ascii="Bell MT" w:hAnsi="Bell MT"/>
                <w:sz w:val="26"/>
                <w:szCs w:val="26"/>
                <w:lang w:eastAsia="en-US"/>
              </w:rPr>
            </w:pPr>
            <w:r w:rsidRPr="007734D6">
              <w:rPr>
                <w:rFonts w:ascii="Bell MT" w:hAnsi="Bell MT"/>
                <w:sz w:val="26"/>
                <w:szCs w:val="26"/>
                <w:lang w:eastAsia="en-US"/>
              </w:rPr>
              <w:t>(Data collected from 2</w:t>
            </w:r>
            <w:r w:rsidR="00070B4E" w:rsidRPr="007734D6">
              <w:rPr>
                <w:rFonts w:ascii="Bell MT" w:hAnsi="Bell MT"/>
                <w:sz w:val="26"/>
                <w:szCs w:val="26"/>
                <w:lang w:eastAsia="en-US"/>
              </w:rPr>
              <w:t xml:space="preserve">5 </w:t>
            </w:r>
            <w:r w:rsidRPr="007734D6">
              <w:rPr>
                <w:rFonts w:ascii="Bell MT" w:hAnsi="Bell MT"/>
                <w:sz w:val="26"/>
                <w:szCs w:val="26"/>
                <w:lang w:eastAsia="en-US"/>
              </w:rPr>
              <w:t xml:space="preserve">selected </w:t>
            </w:r>
            <w:r w:rsidR="00B23BAD" w:rsidRPr="007734D6">
              <w:rPr>
                <w:rFonts w:ascii="Bell MT" w:hAnsi="Bell MT"/>
                <w:sz w:val="26"/>
                <w:szCs w:val="26"/>
                <w:lang w:eastAsia="en-US"/>
              </w:rPr>
              <w:t>staff</w:t>
            </w:r>
            <w:r w:rsidRPr="007734D6">
              <w:rPr>
                <w:rFonts w:ascii="Bell MT" w:hAnsi="Bell MT"/>
                <w:sz w:val="26"/>
                <w:szCs w:val="26"/>
                <w:lang w:eastAsia="en-US"/>
              </w:rPr>
              <w:t>s)</w:t>
            </w:r>
          </w:p>
        </w:tc>
      </w:tr>
      <w:tr w:rsidR="007046CB" w:rsidRPr="007734D6" w14:paraId="377ACA32" w14:textId="77777777" w:rsidTr="00865F27">
        <w:tc>
          <w:tcPr>
            <w:tcW w:w="1418" w:type="dxa"/>
          </w:tcPr>
          <w:p w14:paraId="59FCDFD5" w14:textId="77777777" w:rsidR="007046CB" w:rsidRPr="007734D6" w:rsidRDefault="007046CB" w:rsidP="007046CB">
            <w:pPr>
              <w:rPr>
                <w:rFonts w:ascii="Bell MT" w:hAnsi="Bell MT"/>
                <w:sz w:val="26"/>
                <w:szCs w:val="26"/>
                <w:lang w:eastAsia="en-US"/>
              </w:rPr>
            </w:pPr>
            <w:r w:rsidRPr="007734D6">
              <w:rPr>
                <w:rFonts w:ascii="Bell MT" w:hAnsi="Bell MT"/>
                <w:sz w:val="26"/>
                <w:szCs w:val="26"/>
                <w:lang w:eastAsia="en-US"/>
              </w:rPr>
              <w:t>Responses</w:t>
            </w:r>
          </w:p>
        </w:tc>
        <w:tc>
          <w:tcPr>
            <w:tcW w:w="909" w:type="dxa"/>
          </w:tcPr>
          <w:p w14:paraId="5523E1D8"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Q1</w:t>
            </w:r>
          </w:p>
        </w:tc>
        <w:tc>
          <w:tcPr>
            <w:tcW w:w="910" w:type="dxa"/>
          </w:tcPr>
          <w:p w14:paraId="5C9C08CA"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Q2</w:t>
            </w:r>
          </w:p>
        </w:tc>
        <w:tc>
          <w:tcPr>
            <w:tcW w:w="910" w:type="dxa"/>
          </w:tcPr>
          <w:p w14:paraId="690A07BF"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Q3</w:t>
            </w:r>
          </w:p>
        </w:tc>
        <w:tc>
          <w:tcPr>
            <w:tcW w:w="911" w:type="dxa"/>
          </w:tcPr>
          <w:p w14:paraId="40D80679"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Q4</w:t>
            </w:r>
          </w:p>
        </w:tc>
        <w:tc>
          <w:tcPr>
            <w:tcW w:w="911" w:type="dxa"/>
          </w:tcPr>
          <w:p w14:paraId="3A7D32DD"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Q5</w:t>
            </w:r>
          </w:p>
        </w:tc>
        <w:tc>
          <w:tcPr>
            <w:tcW w:w="911" w:type="dxa"/>
          </w:tcPr>
          <w:p w14:paraId="70151921"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Q6</w:t>
            </w:r>
          </w:p>
        </w:tc>
        <w:tc>
          <w:tcPr>
            <w:tcW w:w="911" w:type="dxa"/>
          </w:tcPr>
          <w:p w14:paraId="747206D0"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Q7</w:t>
            </w:r>
          </w:p>
        </w:tc>
        <w:tc>
          <w:tcPr>
            <w:tcW w:w="911" w:type="dxa"/>
          </w:tcPr>
          <w:p w14:paraId="557C5545"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Q8</w:t>
            </w:r>
          </w:p>
        </w:tc>
        <w:tc>
          <w:tcPr>
            <w:tcW w:w="874" w:type="dxa"/>
          </w:tcPr>
          <w:p w14:paraId="1DE00DB6" w14:textId="77777777" w:rsidR="007046CB" w:rsidRPr="007734D6" w:rsidRDefault="007046CB" w:rsidP="007046CB">
            <w:pPr>
              <w:rPr>
                <w:rFonts w:ascii="Bell MT" w:hAnsi="Bell MT"/>
                <w:sz w:val="26"/>
                <w:szCs w:val="26"/>
                <w:lang w:eastAsia="en-US"/>
              </w:rPr>
            </w:pPr>
          </w:p>
        </w:tc>
      </w:tr>
      <w:tr w:rsidR="007046CB" w:rsidRPr="007734D6" w14:paraId="7BE7DB20" w14:textId="77777777" w:rsidTr="00865F27">
        <w:tc>
          <w:tcPr>
            <w:tcW w:w="1418" w:type="dxa"/>
          </w:tcPr>
          <w:p w14:paraId="7CABBA26" w14:textId="77777777" w:rsidR="007046CB" w:rsidRPr="007734D6" w:rsidRDefault="007046CB" w:rsidP="007046CB">
            <w:pPr>
              <w:rPr>
                <w:rFonts w:ascii="Bell MT" w:hAnsi="Bell MT"/>
                <w:sz w:val="26"/>
                <w:szCs w:val="26"/>
                <w:lang w:eastAsia="en-US"/>
              </w:rPr>
            </w:pPr>
            <w:r w:rsidRPr="007734D6">
              <w:rPr>
                <w:rFonts w:ascii="Bell MT" w:hAnsi="Bell MT"/>
                <w:sz w:val="26"/>
                <w:szCs w:val="26"/>
                <w:lang w:eastAsia="en-US"/>
              </w:rPr>
              <w:t xml:space="preserve"> Yes</w:t>
            </w:r>
          </w:p>
          <w:p w14:paraId="631149C6" w14:textId="77777777" w:rsidR="007046CB" w:rsidRPr="007734D6" w:rsidRDefault="007046CB" w:rsidP="007046CB">
            <w:pPr>
              <w:rPr>
                <w:rFonts w:ascii="Bell MT" w:hAnsi="Bell MT"/>
                <w:sz w:val="26"/>
                <w:szCs w:val="26"/>
                <w:lang w:eastAsia="en-US"/>
              </w:rPr>
            </w:pPr>
          </w:p>
        </w:tc>
        <w:tc>
          <w:tcPr>
            <w:tcW w:w="909" w:type="dxa"/>
          </w:tcPr>
          <w:p w14:paraId="29482871" w14:textId="20360166"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25</w:t>
            </w:r>
          </w:p>
        </w:tc>
        <w:tc>
          <w:tcPr>
            <w:tcW w:w="910" w:type="dxa"/>
          </w:tcPr>
          <w:p w14:paraId="50444606" w14:textId="06CF2791"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23</w:t>
            </w:r>
          </w:p>
        </w:tc>
        <w:tc>
          <w:tcPr>
            <w:tcW w:w="910" w:type="dxa"/>
          </w:tcPr>
          <w:p w14:paraId="663F3F40" w14:textId="3373C64E"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18</w:t>
            </w:r>
          </w:p>
        </w:tc>
        <w:tc>
          <w:tcPr>
            <w:tcW w:w="911" w:type="dxa"/>
          </w:tcPr>
          <w:p w14:paraId="236A69BF" w14:textId="25D48465"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6</w:t>
            </w:r>
          </w:p>
        </w:tc>
        <w:tc>
          <w:tcPr>
            <w:tcW w:w="911" w:type="dxa"/>
          </w:tcPr>
          <w:p w14:paraId="446782A7" w14:textId="240BA969"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15</w:t>
            </w:r>
          </w:p>
        </w:tc>
        <w:tc>
          <w:tcPr>
            <w:tcW w:w="911" w:type="dxa"/>
          </w:tcPr>
          <w:p w14:paraId="520C1855" w14:textId="4BE02A78"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22</w:t>
            </w:r>
          </w:p>
        </w:tc>
        <w:tc>
          <w:tcPr>
            <w:tcW w:w="911" w:type="dxa"/>
          </w:tcPr>
          <w:p w14:paraId="350E62A6" w14:textId="2C89E8A6"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14</w:t>
            </w:r>
          </w:p>
        </w:tc>
        <w:tc>
          <w:tcPr>
            <w:tcW w:w="911" w:type="dxa"/>
          </w:tcPr>
          <w:p w14:paraId="03EB581E" w14:textId="77B22B93"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17</w:t>
            </w:r>
          </w:p>
        </w:tc>
        <w:tc>
          <w:tcPr>
            <w:tcW w:w="874" w:type="dxa"/>
          </w:tcPr>
          <w:p w14:paraId="76A03A42" w14:textId="77777777" w:rsidR="007046CB" w:rsidRPr="007734D6" w:rsidRDefault="007046CB" w:rsidP="007046CB">
            <w:pPr>
              <w:rPr>
                <w:rFonts w:ascii="Bell MT" w:hAnsi="Bell MT"/>
                <w:sz w:val="26"/>
                <w:szCs w:val="26"/>
                <w:lang w:eastAsia="en-US"/>
              </w:rPr>
            </w:pPr>
          </w:p>
        </w:tc>
      </w:tr>
      <w:tr w:rsidR="007046CB" w:rsidRPr="007734D6" w14:paraId="3A35E25F" w14:textId="77777777" w:rsidTr="00865F27">
        <w:tc>
          <w:tcPr>
            <w:tcW w:w="1418" w:type="dxa"/>
          </w:tcPr>
          <w:p w14:paraId="08CE6339" w14:textId="77777777" w:rsidR="007046CB" w:rsidRPr="007734D6" w:rsidRDefault="007046CB" w:rsidP="007046CB">
            <w:pPr>
              <w:rPr>
                <w:rFonts w:ascii="Bell MT" w:hAnsi="Bell MT"/>
                <w:sz w:val="26"/>
                <w:szCs w:val="26"/>
                <w:lang w:eastAsia="en-US"/>
              </w:rPr>
            </w:pPr>
            <w:r w:rsidRPr="007734D6">
              <w:rPr>
                <w:rFonts w:ascii="Bell MT" w:hAnsi="Bell MT"/>
                <w:sz w:val="26"/>
                <w:szCs w:val="26"/>
                <w:lang w:eastAsia="en-US"/>
              </w:rPr>
              <w:t xml:space="preserve">No </w:t>
            </w:r>
          </w:p>
          <w:p w14:paraId="70C13A46" w14:textId="77777777" w:rsidR="007046CB" w:rsidRPr="007734D6" w:rsidRDefault="007046CB" w:rsidP="007046CB">
            <w:pPr>
              <w:rPr>
                <w:rFonts w:ascii="Bell MT" w:hAnsi="Bell MT"/>
                <w:sz w:val="26"/>
                <w:szCs w:val="26"/>
                <w:lang w:eastAsia="en-US"/>
              </w:rPr>
            </w:pPr>
          </w:p>
        </w:tc>
        <w:tc>
          <w:tcPr>
            <w:tcW w:w="909" w:type="dxa"/>
          </w:tcPr>
          <w:p w14:paraId="3FE594F4"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0</w:t>
            </w:r>
          </w:p>
        </w:tc>
        <w:tc>
          <w:tcPr>
            <w:tcW w:w="910" w:type="dxa"/>
          </w:tcPr>
          <w:p w14:paraId="6590227D" w14:textId="73D504C9"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2</w:t>
            </w:r>
          </w:p>
        </w:tc>
        <w:tc>
          <w:tcPr>
            <w:tcW w:w="910" w:type="dxa"/>
          </w:tcPr>
          <w:p w14:paraId="65880B0C" w14:textId="30408B83"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5</w:t>
            </w:r>
          </w:p>
        </w:tc>
        <w:tc>
          <w:tcPr>
            <w:tcW w:w="911" w:type="dxa"/>
          </w:tcPr>
          <w:p w14:paraId="2F1CABF1" w14:textId="7214D456"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17</w:t>
            </w:r>
          </w:p>
        </w:tc>
        <w:tc>
          <w:tcPr>
            <w:tcW w:w="911" w:type="dxa"/>
          </w:tcPr>
          <w:p w14:paraId="79FD1B8F" w14:textId="26FC5648"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6</w:t>
            </w:r>
          </w:p>
        </w:tc>
        <w:tc>
          <w:tcPr>
            <w:tcW w:w="911" w:type="dxa"/>
          </w:tcPr>
          <w:p w14:paraId="7E172313"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3</w:t>
            </w:r>
          </w:p>
        </w:tc>
        <w:tc>
          <w:tcPr>
            <w:tcW w:w="911" w:type="dxa"/>
          </w:tcPr>
          <w:p w14:paraId="58A97FEB" w14:textId="0739268D"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7</w:t>
            </w:r>
          </w:p>
        </w:tc>
        <w:tc>
          <w:tcPr>
            <w:tcW w:w="911" w:type="dxa"/>
          </w:tcPr>
          <w:p w14:paraId="799D497D" w14:textId="1CE92DF8"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5</w:t>
            </w:r>
          </w:p>
        </w:tc>
        <w:tc>
          <w:tcPr>
            <w:tcW w:w="874" w:type="dxa"/>
          </w:tcPr>
          <w:p w14:paraId="22192890" w14:textId="77777777" w:rsidR="007046CB" w:rsidRPr="007734D6" w:rsidRDefault="007046CB" w:rsidP="007046CB">
            <w:pPr>
              <w:rPr>
                <w:rFonts w:ascii="Bell MT" w:hAnsi="Bell MT"/>
                <w:sz w:val="26"/>
                <w:szCs w:val="26"/>
                <w:lang w:eastAsia="en-US"/>
              </w:rPr>
            </w:pPr>
          </w:p>
        </w:tc>
      </w:tr>
      <w:tr w:rsidR="007046CB" w:rsidRPr="007734D6" w14:paraId="00206F20" w14:textId="77777777" w:rsidTr="00865F27">
        <w:tc>
          <w:tcPr>
            <w:tcW w:w="1418" w:type="dxa"/>
          </w:tcPr>
          <w:p w14:paraId="403A29FB" w14:textId="77777777" w:rsidR="007046CB" w:rsidRPr="007734D6" w:rsidRDefault="007046CB" w:rsidP="007046CB">
            <w:pPr>
              <w:rPr>
                <w:rFonts w:ascii="Bell MT" w:hAnsi="Bell MT"/>
                <w:sz w:val="26"/>
                <w:szCs w:val="26"/>
                <w:lang w:eastAsia="en-US"/>
              </w:rPr>
            </w:pPr>
            <w:r w:rsidRPr="007734D6">
              <w:rPr>
                <w:rFonts w:ascii="Bell MT" w:hAnsi="Bell MT"/>
                <w:sz w:val="26"/>
                <w:szCs w:val="26"/>
                <w:lang w:eastAsia="en-US"/>
              </w:rPr>
              <w:t>No answer</w:t>
            </w:r>
          </w:p>
        </w:tc>
        <w:tc>
          <w:tcPr>
            <w:tcW w:w="909" w:type="dxa"/>
          </w:tcPr>
          <w:p w14:paraId="1269695D"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0</w:t>
            </w:r>
          </w:p>
        </w:tc>
        <w:tc>
          <w:tcPr>
            <w:tcW w:w="910" w:type="dxa"/>
          </w:tcPr>
          <w:p w14:paraId="70FBCCD4" w14:textId="1226481D"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0</w:t>
            </w:r>
          </w:p>
        </w:tc>
        <w:tc>
          <w:tcPr>
            <w:tcW w:w="910" w:type="dxa"/>
          </w:tcPr>
          <w:p w14:paraId="06EDDC20" w14:textId="05D726E1"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2</w:t>
            </w:r>
          </w:p>
        </w:tc>
        <w:tc>
          <w:tcPr>
            <w:tcW w:w="911" w:type="dxa"/>
          </w:tcPr>
          <w:p w14:paraId="6E227BE2" w14:textId="52D331C3"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2</w:t>
            </w:r>
          </w:p>
        </w:tc>
        <w:tc>
          <w:tcPr>
            <w:tcW w:w="911" w:type="dxa"/>
          </w:tcPr>
          <w:p w14:paraId="3BF77926" w14:textId="7777777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4</w:t>
            </w:r>
          </w:p>
        </w:tc>
        <w:tc>
          <w:tcPr>
            <w:tcW w:w="911" w:type="dxa"/>
          </w:tcPr>
          <w:p w14:paraId="1FEF7DF3" w14:textId="6EBE6857"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0</w:t>
            </w:r>
          </w:p>
        </w:tc>
        <w:tc>
          <w:tcPr>
            <w:tcW w:w="911" w:type="dxa"/>
          </w:tcPr>
          <w:p w14:paraId="41BF9045" w14:textId="31EAC94E"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4</w:t>
            </w:r>
          </w:p>
        </w:tc>
        <w:tc>
          <w:tcPr>
            <w:tcW w:w="911" w:type="dxa"/>
          </w:tcPr>
          <w:p w14:paraId="6D0E7B5C" w14:textId="51F98F2B" w:rsidR="007046CB" w:rsidRPr="007734D6" w:rsidRDefault="007046CB" w:rsidP="007046CB">
            <w:pPr>
              <w:jc w:val="center"/>
              <w:rPr>
                <w:rFonts w:ascii="Bell MT" w:hAnsi="Bell MT"/>
                <w:sz w:val="26"/>
                <w:szCs w:val="26"/>
                <w:lang w:eastAsia="en-US"/>
              </w:rPr>
            </w:pPr>
            <w:r w:rsidRPr="007734D6">
              <w:rPr>
                <w:rFonts w:ascii="Bell MT" w:hAnsi="Bell MT"/>
                <w:sz w:val="26"/>
                <w:szCs w:val="26"/>
                <w:lang w:eastAsia="en-US"/>
              </w:rPr>
              <w:t>3</w:t>
            </w:r>
          </w:p>
        </w:tc>
        <w:tc>
          <w:tcPr>
            <w:tcW w:w="874" w:type="dxa"/>
          </w:tcPr>
          <w:p w14:paraId="5F9F5F86" w14:textId="77777777" w:rsidR="007046CB" w:rsidRPr="007734D6" w:rsidRDefault="007046CB" w:rsidP="007046CB">
            <w:pPr>
              <w:rPr>
                <w:rFonts w:ascii="Bell MT" w:hAnsi="Bell MT"/>
                <w:sz w:val="26"/>
                <w:szCs w:val="26"/>
                <w:lang w:eastAsia="en-US"/>
              </w:rPr>
            </w:pPr>
          </w:p>
        </w:tc>
      </w:tr>
    </w:tbl>
    <w:p w14:paraId="629ED228" w14:textId="09AAB917" w:rsidR="007734D6" w:rsidRDefault="007734D6" w:rsidP="00C8126D">
      <w:pPr>
        <w:spacing w:before="240"/>
        <w:rPr>
          <w:rFonts w:ascii="Bell MT" w:hAnsi="Bell MT"/>
          <w:i/>
          <w:iCs/>
          <w:sz w:val="20"/>
          <w:szCs w:val="20"/>
          <w:u w:val="single"/>
        </w:rPr>
      </w:pPr>
    </w:p>
    <w:p w14:paraId="758B4DA4" w14:textId="77777777" w:rsidR="007734D6" w:rsidRDefault="007734D6">
      <w:pPr>
        <w:rPr>
          <w:rFonts w:ascii="Bell MT" w:hAnsi="Bell MT"/>
          <w:i/>
          <w:iCs/>
          <w:sz w:val="20"/>
          <w:szCs w:val="20"/>
          <w:u w:val="single"/>
        </w:rPr>
      </w:pPr>
      <w:r>
        <w:rPr>
          <w:rFonts w:ascii="Bell MT" w:hAnsi="Bell MT"/>
          <w:i/>
          <w:iCs/>
          <w:sz w:val="20"/>
          <w:szCs w:val="20"/>
          <w:u w:val="single"/>
        </w:rPr>
        <w:br w:type="page"/>
      </w:r>
    </w:p>
    <w:p w14:paraId="730B0AD0" w14:textId="77777777" w:rsidR="00865F27" w:rsidRPr="0048074A" w:rsidRDefault="00865F27" w:rsidP="00C8126D">
      <w:pPr>
        <w:spacing w:before="240"/>
        <w:rPr>
          <w:rFonts w:ascii="Bell MT" w:hAnsi="Bell MT"/>
          <w:i/>
          <w:iCs/>
          <w:sz w:val="20"/>
          <w:szCs w:val="20"/>
          <w:u w:val="single"/>
        </w:rPr>
      </w:pPr>
    </w:p>
    <w:p w14:paraId="1F71F221" w14:textId="716292C3" w:rsidR="00865F27" w:rsidRPr="0048074A" w:rsidRDefault="00865F27">
      <w:pPr>
        <w:rPr>
          <w:rFonts w:ascii="Bell MT" w:hAnsi="Bell MT"/>
          <w:i/>
          <w:iCs/>
          <w:sz w:val="20"/>
          <w:szCs w:val="20"/>
          <w:u w:val="single"/>
        </w:rPr>
      </w:pPr>
    </w:p>
    <w:p w14:paraId="6F9F5C2A" w14:textId="2547D607" w:rsidR="00C8126D" w:rsidRPr="007734D6" w:rsidRDefault="00C8126D" w:rsidP="00C8126D">
      <w:pPr>
        <w:spacing w:before="240"/>
        <w:rPr>
          <w:rFonts w:ascii="Bell MT" w:hAnsi="Bell MT"/>
          <w:sz w:val="26"/>
          <w:szCs w:val="26"/>
          <w:u w:val="single"/>
        </w:rPr>
      </w:pPr>
      <w:r w:rsidRPr="007734D6">
        <w:rPr>
          <w:rFonts w:ascii="Bell MT" w:hAnsi="Bell MT"/>
          <w:sz w:val="26"/>
          <w:szCs w:val="26"/>
          <w:u w:val="single"/>
        </w:rPr>
        <w:t>Table of Q3: From 1</w:t>
      </w:r>
      <w:r w:rsidRPr="007734D6">
        <w:rPr>
          <w:rFonts w:ascii="Bell MT" w:hAnsi="Bell MT"/>
          <w:sz w:val="26"/>
          <w:szCs w:val="26"/>
          <w:u w:val="single"/>
          <w:vertAlign w:val="superscript"/>
        </w:rPr>
        <w:t>st</w:t>
      </w:r>
      <w:r w:rsidRPr="007734D6">
        <w:rPr>
          <w:rFonts w:ascii="Bell MT" w:hAnsi="Bell MT"/>
          <w:sz w:val="26"/>
          <w:szCs w:val="26"/>
          <w:u w:val="single"/>
        </w:rPr>
        <w:t xml:space="preserve"> April 2019 customers cannot play Fixed odds of betting terminals (FOBTs) more than £2 stake, is affected gambling shop?</w:t>
      </w:r>
    </w:p>
    <w:tbl>
      <w:tblPr>
        <w:tblStyle w:val="TableGrid"/>
        <w:tblW w:w="0" w:type="auto"/>
        <w:tblLook w:val="04A0" w:firstRow="1" w:lastRow="0" w:firstColumn="1" w:lastColumn="0" w:noHBand="0" w:noVBand="1"/>
      </w:tblPr>
      <w:tblGrid>
        <w:gridCol w:w="1127"/>
        <w:gridCol w:w="1127"/>
        <w:gridCol w:w="1127"/>
      </w:tblGrid>
      <w:tr w:rsidR="0034496E" w:rsidRPr="007734D6" w14:paraId="43F98237" w14:textId="77777777" w:rsidTr="00192D21">
        <w:tc>
          <w:tcPr>
            <w:tcW w:w="1127" w:type="dxa"/>
          </w:tcPr>
          <w:p w14:paraId="4F9FAE05" w14:textId="77777777" w:rsidR="0034496E" w:rsidRPr="007734D6" w:rsidRDefault="0034496E" w:rsidP="00192D21">
            <w:pPr>
              <w:spacing w:before="240"/>
              <w:rPr>
                <w:rFonts w:ascii="Bell MT" w:hAnsi="Bell MT"/>
                <w:sz w:val="26"/>
                <w:szCs w:val="26"/>
              </w:rPr>
            </w:pPr>
            <w:r w:rsidRPr="007734D6">
              <w:rPr>
                <w:rFonts w:ascii="Bell MT" w:hAnsi="Bell MT"/>
                <w:sz w:val="26"/>
                <w:szCs w:val="26"/>
              </w:rPr>
              <w:t>yes</w:t>
            </w:r>
          </w:p>
        </w:tc>
        <w:tc>
          <w:tcPr>
            <w:tcW w:w="1127" w:type="dxa"/>
          </w:tcPr>
          <w:p w14:paraId="2D12782C" w14:textId="77777777" w:rsidR="0034496E" w:rsidRPr="007734D6" w:rsidRDefault="0034496E" w:rsidP="00192D21">
            <w:pPr>
              <w:spacing w:before="240"/>
              <w:rPr>
                <w:rFonts w:ascii="Bell MT" w:hAnsi="Bell MT"/>
                <w:sz w:val="26"/>
                <w:szCs w:val="26"/>
              </w:rPr>
            </w:pPr>
            <w:r w:rsidRPr="007734D6">
              <w:rPr>
                <w:rFonts w:ascii="Bell MT" w:hAnsi="Bell MT"/>
                <w:sz w:val="26"/>
                <w:szCs w:val="26"/>
              </w:rPr>
              <w:t>no</w:t>
            </w:r>
          </w:p>
        </w:tc>
        <w:tc>
          <w:tcPr>
            <w:tcW w:w="1127" w:type="dxa"/>
          </w:tcPr>
          <w:p w14:paraId="5E6BDFBE" w14:textId="77777777" w:rsidR="0034496E" w:rsidRPr="007734D6" w:rsidRDefault="0034496E" w:rsidP="00192D21">
            <w:pPr>
              <w:spacing w:before="240"/>
              <w:rPr>
                <w:rFonts w:ascii="Bell MT" w:hAnsi="Bell MT"/>
                <w:sz w:val="26"/>
                <w:szCs w:val="26"/>
              </w:rPr>
            </w:pPr>
            <w:r w:rsidRPr="007734D6">
              <w:rPr>
                <w:rFonts w:ascii="Bell MT" w:hAnsi="Bell MT"/>
                <w:sz w:val="26"/>
                <w:szCs w:val="26"/>
              </w:rPr>
              <w:t>No answer</w:t>
            </w:r>
          </w:p>
        </w:tc>
      </w:tr>
      <w:tr w:rsidR="0034496E" w:rsidRPr="007734D6" w14:paraId="2AC5729A" w14:textId="77777777" w:rsidTr="00192D21">
        <w:tc>
          <w:tcPr>
            <w:tcW w:w="1127" w:type="dxa"/>
          </w:tcPr>
          <w:p w14:paraId="4839915D" w14:textId="32718465" w:rsidR="0034496E" w:rsidRPr="007734D6" w:rsidRDefault="0034496E" w:rsidP="00192D21">
            <w:pPr>
              <w:spacing w:before="240"/>
              <w:rPr>
                <w:rFonts w:ascii="Bell MT" w:hAnsi="Bell MT"/>
                <w:sz w:val="26"/>
                <w:szCs w:val="26"/>
              </w:rPr>
            </w:pPr>
            <w:r w:rsidRPr="007734D6">
              <w:rPr>
                <w:rFonts w:ascii="Bell MT" w:hAnsi="Bell MT"/>
                <w:sz w:val="26"/>
                <w:szCs w:val="26"/>
              </w:rPr>
              <w:t>18</w:t>
            </w:r>
          </w:p>
        </w:tc>
        <w:tc>
          <w:tcPr>
            <w:tcW w:w="1127" w:type="dxa"/>
          </w:tcPr>
          <w:p w14:paraId="5488032F" w14:textId="47F0DDA6" w:rsidR="0034496E" w:rsidRPr="007734D6" w:rsidRDefault="0034496E" w:rsidP="00192D21">
            <w:pPr>
              <w:spacing w:before="240"/>
              <w:rPr>
                <w:rFonts w:ascii="Bell MT" w:hAnsi="Bell MT"/>
                <w:sz w:val="26"/>
                <w:szCs w:val="26"/>
              </w:rPr>
            </w:pPr>
            <w:r w:rsidRPr="007734D6">
              <w:rPr>
                <w:rFonts w:ascii="Bell MT" w:hAnsi="Bell MT"/>
                <w:sz w:val="26"/>
                <w:szCs w:val="26"/>
              </w:rPr>
              <w:t>5</w:t>
            </w:r>
          </w:p>
        </w:tc>
        <w:tc>
          <w:tcPr>
            <w:tcW w:w="1127" w:type="dxa"/>
          </w:tcPr>
          <w:p w14:paraId="6C234797" w14:textId="7E7403AA" w:rsidR="0034496E" w:rsidRPr="007734D6" w:rsidRDefault="0034496E" w:rsidP="00192D21">
            <w:pPr>
              <w:spacing w:before="240"/>
              <w:rPr>
                <w:rFonts w:ascii="Bell MT" w:hAnsi="Bell MT"/>
                <w:sz w:val="26"/>
                <w:szCs w:val="26"/>
              </w:rPr>
            </w:pPr>
            <w:r w:rsidRPr="007734D6">
              <w:rPr>
                <w:rFonts w:ascii="Bell MT" w:hAnsi="Bell MT"/>
                <w:sz w:val="26"/>
                <w:szCs w:val="26"/>
              </w:rPr>
              <w:t>2</w:t>
            </w:r>
          </w:p>
        </w:tc>
      </w:tr>
    </w:tbl>
    <w:tbl>
      <w:tblPr>
        <w:tblW w:w="9487" w:type="dxa"/>
        <w:tblInd w:w="89" w:type="dxa"/>
        <w:tblLook w:val="04A0" w:firstRow="1" w:lastRow="0" w:firstColumn="1" w:lastColumn="0" w:noHBand="0" w:noVBand="1"/>
      </w:tblPr>
      <w:tblGrid>
        <w:gridCol w:w="1175"/>
        <w:gridCol w:w="382"/>
        <w:gridCol w:w="2318"/>
        <w:gridCol w:w="225"/>
        <w:gridCol w:w="225"/>
        <w:gridCol w:w="225"/>
        <w:gridCol w:w="225"/>
        <w:gridCol w:w="225"/>
        <w:gridCol w:w="2714"/>
        <w:gridCol w:w="470"/>
        <w:gridCol w:w="318"/>
        <w:gridCol w:w="248"/>
        <w:gridCol w:w="255"/>
        <w:gridCol w:w="241"/>
        <w:gridCol w:w="241"/>
      </w:tblGrid>
      <w:tr w:rsidR="00CF69C3" w:rsidRPr="0048074A" w14:paraId="0EA9FD53" w14:textId="77777777" w:rsidTr="007734D6">
        <w:trPr>
          <w:trHeight w:val="375"/>
        </w:trPr>
        <w:tc>
          <w:tcPr>
            <w:tcW w:w="1175" w:type="dxa"/>
            <w:tcBorders>
              <w:top w:val="nil"/>
              <w:left w:val="nil"/>
              <w:bottom w:val="nil"/>
              <w:right w:val="nil"/>
            </w:tcBorders>
            <w:shd w:val="clear" w:color="auto" w:fill="auto"/>
            <w:noWrap/>
            <w:vAlign w:val="bottom"/>
            <w:hideMark/>
          </w:tcPr>
          <w:p w14:paraId="11B29D27" w14:textId="6DA52B36" w:rsidR="00BF7D7B" w:rsidRPr="0048074A" w:rsidRDefault="00BF7D7B" w:rsidP="00BF7D7B">
            <w:pPr>
              <w:spacing w:after="0" w:line="240" w:lineRule="auto"/>
              <w:rPr>
                <w:rFonts w:ascii="Bell MT" w:eastAsia="Times New Roman" w:hAnsi="Bell MT" w:cs="Times New Roman"/>
                <w:sz w:val="24"/>
                <w:szCs w:val="24"/>
              </w:rPr>
            </w:pPr>
          </w:p>
        </w:tc>
        <w:tc>
          <w:tcPr>
            <w:tcW w:w="382" w:type="dxa"/>
            <w:tcBorders>
              <w:top w:val="nil"/>
              <w:left w:val="nil"/>
              <w:bottom w:val="nil"/>
              <w:right w:val="nil"/>
            </w:tcBorders>
            <w:shd w:val="clear" w:color="auto" w:fill="auto"/>
            <w:noWrap/>
            <w:vAlign w:val="bottom"/>
            <w:hideMark/>
          </w:tcPr>
          <w:p w14:paraId="0C439732"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180C0B38"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211723B6"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0FC1B1B8"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14CBA6F4"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63D0A093"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55AD219C"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6DEF4153" w14:textId="77777777" w:rsidR="00BF7D7B" w:rsidRPr="0048074A" w:rsidRDefault="00BF7D7B" w:rsidP="00BF7D7B">
            <w:pPr>
              <w:spacing w:after="0" w:line="240" w:lineRule="auto"/>
              <w:rPr>
                <w:rFonts w:ascii="Bell MT" w:eastAsia="Times New Roman" w:hAnsi="Bell MT" w:cs="Times New Roman"/>
                <w:sz w:val="20"/>
                <w:szCs w:val="20"/>
              </w:rPr>
            </w:pPr>
          </w:p>
        </w:tc>
      </w:tr>
      <w:tr w:rsidR="00BF7D7B" w:rsidRPr="007734D6" w14:paraId="5E411A4D" w14:textId="77777777" w:rsidTr="00CF69C3">
        <w:trPr>
          <w:trHeight w:val="300"/>
        </w:trPr>
        <w:tc>
          <w:tcPr>
            <w:tcW w:w="9487" w:type="dxa"/>
            <w:gridSpan w:val="15"/>
            <w:tcBorders>
              <w:top w:val="nil"/>
              <w:left w:val="nil"/>
              <w:bottom w:val="nil"/>
              <w:right w:val="nil"/>
            </w:tcBorders>
            <w:shd w:val="clear" w:color="auto" w:fill="auto"/>
            <w:noWrap/>
            <w:vAlign w:val="bottom"/>
          </w:tcPr>
          <w:p w14:paraId="3B6FC160" w14:textId="77777777" w:rsidR="00CF69C3" w:rsidRPr="00B3390E" w:rsidRDefault="00CF69C3" w:rsidP="00CF69C3">
            <w:pPr>
              <w:rPr>
                <w:rFonts w:ascii="Bell MT" w:hAnsi="Bell MT"/>
                <w:b/>
                <w:bCs/>
                <w:sz w:val="26"/>
                <w:szCs w:val="26"/>
                <w:lang w:eastAsia="en-US"/>
              </w:rPr>
            </w:pPr>
          </w:p>
          <w:p w14:paraId="754AF268" w14:textId="33C0CC4D" w:rsidR="003F5EAC" w:rsidRPr="00B3390E" w:rsidRDefault="00CF69C3" w:rsidP="003F5EAC">
            <w:pPr>
              <w:pStyle w:val="NoSpacing"/>
              <w:rPr>
                <w:rFonts w:ascii="Bell MT" w:hAnsi="Bell MT"/>
                <w:b/>
                <w:bCs/>
                <w:sz w:val="26"/>
                <w:szCs w:val="26"/>
                <w:lang w:eastAsia="en-US"/>
              </w:rPr>
            </w:pPr>
            <w:r w:rsidRPr="00B3390E">
              <w:rPr>
                <w:rFonts w:ascii="Bell MT" w:hAnsi="Bell MT"/>
                <w:b/>
                <w:bCs/>
                <w:sz w:val="26"/>
                <w:szCs w:val="26"/>
                <w:lang w:eastAsia="en-US"/>
              </w:rPr>
              <w:t xml:space="preserve">Showed a pie chart and bar chart about </w:t>
            </w:r>
            <w:r w:rsidR="00F2003E" w:rsidRPr="00B3390E">
              <w:rPr>
                <w:rFonts w:ascii="Bell MT" w:hAnsi="Bell MT"/>
                <w:b/>
                <w:bCs/>
                <w:sz w:val="26"/>
                <w:szCs w:val="26"/>
                <w:lang w:eastAsia="en-US"/>
              </w:rPr>
              <w:t>the</w:t>
            </w:r>
            <w:r w:rsidRPr="00B3390E">
              <w:rPr>
                <w:rFonts w:ascii="Bell MT" w:hAnsi="Bell MT"/>
                <w:b/>
                <w:bCs/>
                <w:sz w:val="26"/>
                <w:szCs w:val="26"/>
                <w:lang w:eastAsia="en-US"/>
              </w:rPr>
              <w:t xml:space="preserve"> </w:t>
            </w:r>
            <w:r w:rsidR="007734D6" w:rsidRPr="00B3390E">
              <w:rPr>
                <w:rFonts w:ascii="Bell MT" w:hAnsi="Bell MT"/>
                <w:b/>
                <w:bCs/>
                <w:sz w:val="26"/>
                <w:szCs w:val="26"/>
                <w:lang w:eastAsia="en-US"/>
              </w:rPr>
              <w:t>data collected</w:t>
            </w:r>
            <w:r w:rsidRPr="00B3390E">
              <w:rPr>
                <w:rFonts w:ascii="Bell MT" w:hAnsi="Bell MT"/>
                <w:b/>
                <w:bCs/>
                <w:sz w:val="26"/>
                <w:szCs w:val="26"/>
                <w:lang w:eastAsia="en-US"/>
              </w:rPr>
              <w:t xml:space="preserve"> </w:t>
            </w:r>
            <w:r w:rsidR="003F5EAC" w:rsidRPr="00B3390E">
              <w:rPr>
                <w:rFonts w:ascii="Bell MT" w:hAnsi="Bell MT"/>
                <w:b/>
                <w:bCs/>
                <w:sz w:val="26"/>
                <w:szCs w:val="26"/>
                <w:lang w:eastAsia="en-US"/>
              </w:rPr>
              <w:t>by</w:t>
            </w:r>
          </w:p>
          <w:p w14:paraId="6C6AF4E0" w14:textId="53B5B96F" w:rsidR="00BF7D7B" w:rsidRPr="00B3390E" w:rsidRDefault="00CF69C3" w:rsidP="003F5EAC">
            <w:pPr>
              <w:pStyle w:val="NoSpacing"/>
              <w:rPr>
                <w:rFonts w:ascii="Bell MT" w:eastAsia="Times New Roman" w:hAnsi="Bell MT" w:cs="Calibri"/>
                <w:b/>
                <w:bCs/>
                <w:i/>
                <w:iCs/>
                <w:color w:val="000000"/>
                <w:sz w:val="26"/>
                <w:szCs w:val="26"/>
                <w:u w:val="single"/>
              </w:rPr>
            </w:pPr>
            <w:r w:rsidRPr="00B3390E">
              <w:rPr>
                <w:rFonts w:ascii="Bell MT" w:hAnsi="Bell MT"/>
                <w:b/>
                <w:bCs/>
                <w:sz w:val="26"/>
                <w:szCs w:val="26"/>
                <w:lang w:eastAsia="en-US"/>
              </w:rPr>
              <w:t>the survey</w:t>
            </w:r>
            <w:r w:rsidR="00F2003E" w:rsidRPr="00B3390E">
              <w:rPr>
                <w:rFonts w:ascii="Bell MT" w:hAnsi="Bell MT"/>
                <w:b/>
                <w:bCs/>
                <w:sz w:val="26"/>
                <w:szCs w:val="26"/>
                <w:lang w:eastAsia="en-US"/>
              </w:rPr>
              <w:t xml:space="preserve"> from gambling staff</w:t>
            </w:r>
          </w:p>
        </w:tc>
      </w:tr>
      <w:tr w:rsidR="00CF69C3" w:rsidRPr="0048074A" w14:paraId="34C6D136" w14:textId="77777777" w:rsidTr="007734D6">
        <w:trPr>
          <w:trHeight w:val="290"/>
        </w:trPr>
        <w:tc>
          <w:tcPr>
            <w:tcW w:w="1175" w:type="dxa"/>
            <w:tcBorders>
              <w:top w:val="nil"/>
              <w:left w:val="nil"/>
              <w:bottom w:val="nil"/>
              <w:right w:val="nil"/>
            </w:tcBorders>
            <w:shd w:val="clear" w:color="auto" w:fill="auto"/>
            <w:noWrap/>
            <w:vAlign w:val="bottom"/>
            <w:hideMark/>
          </w:tcPr>
          <w:p w14:paraId="65C5E81B" w14:textId="7F11F2E1" w:rsidR="00BF7D7B" w:rsidRPr="0048074A" w:rsidRDefault="00BF7D7B" w:rsidP="00BF7D7B">
            <w:pPr>
              <w:spacing w:after="0" w:line="240" w:lineRule="auto"/>
              <w:rPr>
                <w:rFonts w:ascii="Bell MT" w:eastAsia="Times New Roman" w:hAnsi="Bell MT" w:cs="Calibri"/>
                <w:color w:val="000000"/>
              </w:rPr>
            </w:pPr>
          </w:p>
          <w:tbl>
            <w:tblPr>
              <w:tblW w:w="0" w:type="auto"/>
              <w:tblCellSpacing w:w="0" w:type="dxa"/>
              <w:tblCellMar>
                <w:left w:w="0" w:type="dxa"/>
                <w:right w:w="0" w:type="dxa"/>
              </w:tblCellMar>
              <w:tblLook w:val="04A0" w:firstRow="1" w:lastRow="0" w:firstColumn="1" w:lastColumn="0" w:noHBand="0" w:noVBand="1"/>
            </w:tblPr>
            <w:tblGrid>
              <w:gridCol w:w="959"/>
            </w:tblGrid>
            <w:tr w:rsidR="00BF7D7B" w:rsidRPr="0048074A" w14:paraId="0F22E8C8" w14:textId="77777777">
              <w:trPr>
                <w:trHeight w:val="290"/>
                <w:tblCellSpacing w:w="0" w:type="dxa"/>
              </w:trPr>
              <w:tc>
                <w:tcPr>
                  <w:tcW w:w="960" w:type="dxa"/>
                  <w:tcBorders>
                    <w:top w:val="nil"/>
                    <w:left w:val="nil"/>
                    <w:bottom w:val="nil"/>
                    <w:right w:val="nil"/>
                  </w:tcBorders>
                  <w:shd w:val="clear" w:color="auto" w:fill="auto"/>
                  <w:noWrap/>
                  <w:vAlign w:val="bottom"/>
                  <w:hideMark/>
                </w:tcPr>
                <w:p w14:paraId="74662EEB" w14:textId="206790C7" w:rsidR="00BF7D7B" w:rsidRPr="0048074A" w:rsidRDefault="00BF7D7B" w:rsidP="00BF7D7B">
                  <w:pPr>
                    <w:spacing w:after="0" w:line="240" w:lineRule="auto"/>
                    <w:rPr>
                      <w:rFonts w:ascii="Bell MT" w:eastAsia="Times New Roman" w:hAnsi="Bell MT" w:cs="Calibri"/>
                      <w:color w:val="000000"/>
                    </w:rPr>
                  </w:pPr>
                </w:p>
              </w:tc>
            </w:tr>
          </w:tbl>
          <w:p w14:paraId="4948FA6D" w14:textId="77777777" w:rsidR="00BF7D7B" w:rsidRPr="0048074A" w:rsidRDefault="00BF7D7B" w:rsidP="00BF7D7B">
            <w:pPr>
              <w:spacing w:after="0" w:line="240" w:lineRule="auto"/>
              <w:rPr>
                <w:rFonts w:ascii="Bell MT" w:eastAsia="Times New Roman" w:hAnsi="Bell MT" w:cs="Calibri"/>
                <w:color w:val="000000"/>
              </w:rPr>
            </w:pPr>
          </w:p>
        </w:tc>
        <w:tc>
          <w:tcPr>
            <w:tcW w:w="382" w:type="dxa"/>
            <w:tcBorders>
              <w:top w:val="nil"/>
              <w:left w:val="nil"/>
              <w:bottom w:val="nil"/>
              <w:right w:val="nil"/>
            </w:tcBorders>
            <w:shd w:val="clear" w:color="auto" w:fill="auto"/>
            <w:noWrap/>
            <w:vAlign w:val="bottom"/>
            <w:hideMark/>
          </w:tcPr>
          <w:p w14:paraId="0FBC032A"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3AD21463"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2864E14C"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4123F774"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1BD8E4A0"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6AC78C8A"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04676FBD"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0F3664D4"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70290915" w14:textId="77777777" w:rsidTr="007734D6">
        <w:trPr>
          <w:trHeight w:val="290"/>
        </w:trPr>
        <w:tc>
          <w:tcPr>
            <w:tcW w:w="1175" w:type="dxa"/>
            <w:tcBorders>
              <w:top w:val="nil"/>
              <w:left w:val="nil"/>
              <w:bottom w:val="nil"/>
              <w:right w:val="nil"/>
            </w:tcBorders>
            <w:shd w:val="clear" w:color="auto" w:fill="auto"/>
            <w:noWrap/>
            <w:vAlign w:val="bottom"/>
            <w:hideMark/>
          </w:tcPr>
          <w:p w14:paraId="4A54E74C" w14:textId="743BB165" w:rsidR="00BF7D7B" w:rsidRPr="0048074A" w:rsidRDefault="003F5EAC" w:rsidP="00BF7D7B">
            <w:pPr>
              <w:spacing w:after="0" w:line="240" w:lineRule="auto"/>
              <w:rPr>
                <w:rFonts w:ascii="Bell MT" w:eastAsia="Times New Roman" w:hAnsi="Bell MT" w:cs="Times New Roman"/>
                <w:sz w:val="20"/>
                <w:szCs w:val="20"/>
              </w:rPr>
            </w:pPr>
            <w:r w:rsidRPr="0048074A">
              <w:rPr>
                <w:rFonts w:ascii="Bell MT" w:eastAsia="Times New Roman" w:hAnsi="Bell MT" w:cs="Calibri"/>
                <w:noProof/>
                <w:color w:val="000000"/>
              </w:rPr>
              <w:drawing>
                <wp:anchor distT="0" distB="0" distL="114300" distR="114300" simplePos="0" relativeHeight="251656704" behindDoc="0" locked="0" layoutInCell="1" allowOverlap="1" wp14:anchorId="101BB31A" wp14:editId="1801C935">
                  <wp:simplePos x="0" y="0"/>
                  <wp:positionH relativeFrom="column">
                    <wp:posOffset>-635</wp:posOffset>
                  </wp:positionH>
                  <wp:positionV relativeFrom="paragraph">
                    <wp:posOffset>-106680</wp:posOffset>
                  </wp:positionV>
                  <wp:extent cx="4464050" cy="2506980"/>
                  <wp:effectExtent l="0" t="0" r="0" b="0"/>
                  <wp:wrapNone/>
                  <wp:docPr id="6" name="Chart 6">
                    <a:extLst xmlns:a="http://schemas.openxmlformats.org/drawingml/2006/main">
                      <a:ext uri="{FF2B5EF4-FFF2-40B4-BE49-F238E27FC236}">
                        <a16:creationId xmlns:a16="http://schemas.microsoft.com/office/drawing/2014/main" id="{D074E6CD-3859-40AF-AADD-44DDD5EC4C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382" w:type="dxa"/>
            <w:tcBorders>
              <w:top w:val="nil"/>
              <w:left w:val="nil"/>
              <w:bottom w:val="nil"/>
              <w:right w:val="nil"/>
            </w:tcBorders>
            <w:shd w:val="clear" w:color="auto" w:fill="auto"/>
            <w:noWrap/>
            <w:vAlign w:val="bottom"/>
            <w:hideMark/>
          </w:tcPr>
          <w:p w14:paraId="363A30EB"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717366D5"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733CF3CF"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046244EA"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48FA6A19"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49C5178D"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2925473A"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162A4F18"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4E704F7C" w14:textId="77777777" w:rsidTr="007734D6">
        <w:trPr>
          <w:trHeight w:val="290"/>
        </w:trPr>
        <w:tc>
          <w:tcPr>
            <w:tcW w:w="1175" w:type="dxa"/>
            <w:tcBorders>
              <w:top w:val="nil"/>
              <w:left w:val="nil"/>
              <w:bottom w:val="nil"/>
              <w:right w:val="nil"/>
            </w:tcBorders>
            <w:shd w:val="clear" w:color="auto" w:fill="auto"/>
            <w:noWrap/>
            <w:vAlign w:val="bottom"/>
            <w:hideMark/>
          </w:tcPr>
          <w:p w14:paraId="714E61C3" w14:textId="45759F4D"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67096ED9"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6FEE6228"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273884E1"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3E4E7864"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636D6732"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771CE551"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2A9653CE"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6419D795"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7FA2280D" w14:textId="77777777" w:rsidTr="007734D6">
        <w:trPr>
          <w:trHeight w:val="290"/>
        </w:trPr>
        <w:tc>
          <w:tcPr>
            <w:tcW w:w="1175" w:type="dxa"/>
            <w:tcBorders>
              <w:top w:val="nil"/>
              <w:left w:val="nil"/>
              <w:bottom w:val="nil"/>
              <w:right w:val="nil"/>
            </w:tcBorders>
            <w:shd w:val="clear" w:color="auto" w:fill="auto"/>
            <w:noWrap/>
            <w:vAlign w:val="bottom"/>
            <w:hideMark/>
          </w:tcPr>
          <w:p w14:paraId="45A63884" w14:textId="3F102DC4"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14D2EC15"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7AB7AA15" w14:textId="2B2C2BE6"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7304DA44"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1C365F9C"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6CFEB5B7"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028E29B7"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22E30B41"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7B3371D0"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6E86CD2A" w14:textId="77777777" w:rsidTr="007734D6">
        <w:trPr>
          <w:trHeight w:val="290"/>
        </w:trPr>
        <w:tc>
          <w:tcPr>
            <w:tcW w:w="1175" w:type="dxa"/>
            <w:tcBorders>
              <w:top w:val="nil"/>
              <w:left w:val="nil"/>
              <w:bottom w:val="nil"/>
              <w:right w:val="nil"/>
            </w:tcBorders>
            <w:shd w:val="clear" w:color="auto" w:fill="auto"/>
            <w:noWrap/>
            <w:vAlign w:val="bottom"/>
            <w:hideMark/>
          </w:tcPr>
          <w:p w14:paraId="0AE785B8" w14:textId="14973F59"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6F019538"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2AC67A15"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1B465178"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73B03A43"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4AB81C18"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141A9306"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5A86F989"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071FEAFE"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0ADAD7DE" w14:textId="77777777" w:rsidTr="007734D6">
        <w:trPr>
          <w:trHeight w:val="290"/>
        </w:trPr>
        <w:tc>
          <w:tcPr>
            <w:tcW w:w="1175" w:type="dxa"/>
            <w:tcBorders>
              <w:top w:val="nil"/>
              <w:left w:val="nil"/>
              <w:bottom w:val="nil"/>
              <w:right w:val="nil"/>
            </w:tcBorders>
            <w:shd w:val="clear" w:color="auto" w:fill="auto"/>
            <w:noWrap/>
            <w:vAlign w:val="bottom"/>
            <w:hideMark/>
          </w:tcPr>
          <w:p w14:paraId="4479BB9E" w14:textId="77777777"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0D1F83E1"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0D12FC4C"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2C65B3DF"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54B237B2"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540F7EA8"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717AC872"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0E68C051"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63A6A37D"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6191334B" w14:textId="77777777" w:rsidTr="007734D6">
        <w:trPr>
          <w:trHeight w:val="290"/>
        </w:trPr>
        <w:tc>
          <w:tcPr>
            <w:tcW w:w="1175" w:type="dxa"/>
            <w:tcBorders>
              <w:top w:val="nil"/>
              <w:left w:val="nil"/>
              <w:bottom w:val="nil"/>
              <w:right w:val="nil"/>
            </w:tcBorders>
            <w:shd w:val="clear" w:color="auto" w:fill="auto"/>
            <w:noWrap/>
            <w:vAlign w:val="bottom"/>
            <w:hideMark/>
          </w:tcPr>
          <w:p w14:paraId="089810E1" w14:textId="77777777"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4CCC482D"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53F9C847"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30853525"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01548EC2"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23F55270"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156861BE"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607A66D6"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52C819C3"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4D5E569D" w14:textId="77777777" w:rsidTr="007734D6">
        <w:trPr>
          <w:trHeight w:val="290"/>
        </w:trPr>
        <w:tc>
          <w:tcPr>
            <w:tcW w:w="1175" w:type="dxa"/>
            <w:tcBorders>
              <w:top w:val="nil"/>
              <w:left w:val="nil"/>
              <w:bottom w:val="nil"/>
              <w:right w:val="nil"/>
            </w:tcBorders>
            <w:shd w:val="clear" w:color="auto" w:fill="auto"/>
            <w:noWrap/>
            <w:vAlign w:val="bottom"/>
            <w:hideMark/>
          </w:tcPr>
          <w:p w14:paraId="1A699BD7" w14:textId="77777777"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608C478B"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00A1816E"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4EEF1BF2"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460FFB97"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6E33ABA4"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4F4C9FF9"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49A1F4CA"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6538C159"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4C3172CF" w14:textId="77777777" w:rsidTr="007734D6">
        <w:trPr>
          <w:trHeight w:val="290"/>
        </w:trPr>
        <w:tc>
          <w:tcPr>
            <w:tcW w:w="1175" w:type="dxa"/>
            <w:tcBorders>
              <w:top w:val="nil"/>
              <w:left w:val="nil"/>
              <w:bottom w:val="nil"/>
              <w:right w:val="nil"/>
            </w:tcBorders>
            <w:shd w:val="clear" w:color="auto" w:fill="auto"/>
            <w:noWrap/>
            <w:vAlign w:val="bottom"/>
            <w:hideMark/>
          </w:tcPr>
          <w:p w14:paraId="372D925D" w14:textId="77777777"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6A54BEA4"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50229702"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5A08041D"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0092A4F4"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14CEE502"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60343253"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4D7B9320"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18C80340" w14:textId="77777777" w:rsidR="00BF7D7B" w:rsidRPr="0048074A" w:rsidRDefault="00BF7D7B" w:rsidP="00BF7D7B">
            <w:pPr>
              <w:spacing w:after="0" w:line="240" w:lineRule="auto"/>
              <w:rPr>
                <w:rFonts w:ascii="Bell MT" w:eastAsia="Times New Roman" w:hAnsi="Bell MT" w:cs="Times New Roman"/>
                <w:sz w:val="20"/>
                <w:szCs w:val="20"/>
              </w:rPr>
            </w:pPr>
          </w:p>
        </w:tc>
      </w:tr>
      <w:tr w:rsidR="00CF69C3" w:rsidRPr="0048074A" w14:paraId="62D33386" w14:textId="77777777" w:rsidTr="007734D6">
        <w:trPr>
          <w:trHeight w:val="290"/>
        </w:trPr>
        <w:tc>
          <w:tcPr>
            <w:tcW w:w="1175" w:type="dxa"/>
            <w:tcBorders>
              <w:top w:val="nil"/>
              <w:left w:val="nil"/>
              <w:bottom w:val="nil"/>
              <w:right w:val="nil"/>
            </w:tcBorders>
            <w:shd w:val="clear" w:color="auto" w:fill="auto"/>
            <w:noWrap/>
            <w:vAlign w:val="bottom"/>
            <w:hideMark/>
          </w:tcPr>
          <w:p w14:paraId="200E50C2" w14:textId="77777777" w:rsidR="00BF7D7B" w:rsidRPr="0048074A" w:rsidRDefault="00BF7D7B"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603CE8FC" w14:textId="77777777" w:rsidR="00BF7D7B" w:rsidRPr="0048074A" w:rsidRDefault="00BF7D7B" w:rsidP="00BF7D7B">
            <w:pPr>
              <w:spacing w:after="0" w:line="240" w:lineRule="auto"/>
              <w:rPr>
                <w:rFonts w:ascii="Bell MT" w:eastAsia="Times New Roman" w:hAnsi="Bell MT" w:cs="Times New Roman"/>
                <w:sz w:val="20"/>
                <w:szCs w:val="20"/>
              </w:rPr>
            </w:pPr>
          </w:p>
        </w:tc>
        <w:tc>
          <w:tcPr>
            <w:tcW w:w="6157" w:type="dxa"/>
            <w:gridSpan w:val="7"/>
            <w:tcBorders>
              <w:top w:val="nil"/>
              <w:left w:val="nil"/>
              <w:bottom w:val="nil"/>
              <w:right w:val="nil"/>
            </w:tcBorders>
            <w:shd w:val="clear" w:color="auto" w:fill="auto"/>
            <w:noWrap/>
            <w:vAlign w:val="bottom"/>
            <w:hideMark/>
          </w:tcPr>
          <w:p w14:paraId="1BC2E277" w14:textId="77777777" w:rsidR="00BF7D7B" w:rsidRPr="0048074A" w:rsidRDefault="00BF7D7B" w:rsidP="00BF7D7B">
            <w:pPr>
              <w:spacing w:after="0" w:line="240" w:lineRule="auto"/>
              <w:rPr>
                <w:rFonts w:ascii="Bell MT" w:eastAsia="Times New Roman" w:hAnsi="Bell MT" w:cs="Times New Roman"/>
                <w:sz w:val="20"/>
                <w:szCs w:val="20"/>
              </w:rPr>
            </w:pPr>
          </w:p>
        </w:tc>
        <w:tc>
          <w:tcPr>
            <w:tcW w:w="470" w:type="dxa"/>
            <w:tcBorders>
              <w:top w:val="nil"/>
              <w:left w:val="nil"/>
              <w:bottom w:val="nil"/>
              <w:right w:val="nil"/>
            </w:tcBorders>
            <w:shd w:val="clear" w:color="auto" w:fill="auto"/>
            <w:noWrap/>
            <w:vAlign w:val="bottom"/>
            <w:hideMark/>
          </w:tcPr>
          <w:p w14:paraId="1E76BDAF" w14:textId="77777777" w:rsidR="00BF7D7B" w:rsidRPr="0048074A" w:rsidRDefault="00BF7D7B" w:rsidP="00BF7D7B">
            <w:pPr>
              <w:spacing w:after="0" w:line="240" w:lineRule="auto"/>
              <w:rPr>
                <w:rFonts w:ascii="Bell MT" w:eastAsia="Times New Roman" w:hAnsi="Bell MT" w:cs="Times New Roman"/>
                <w:sz w:val="20"/>
                <w:szCs w:val="20"/>
              </w:rPr>
            </w:pPr>
          </w:p>
        </w:tc>
        <w:tc>
          <w:tcPr>
            <w:tcW w:w="318" w:type="dxa"/>
            <w:tcBorders>
              <w:top w:val="nil"/>
              <w:left w:val="nil"/>
              <w:bottom w:val="nil"/>
              <w:right w:val="nil"/>
            </w:tcBorders>
            <w:shd w:val="clear" w:color="auto" w:fill="auto"/>
            <w:noWrap/>
            <w:vAlign w:val="bottom"/>
            <w:hideMark/>
          </w:tcPr>
          <w:p w14:paraId="4C579CDE" w14:textId="77777777" w:rsidR="00BF7D7B" w:rsidRPr="0048074A" w:rsidRDefault="00BF7D7B" w:rsidP="00BF7D7B">
            <w:pPr>
              <w:spacing w:after="0" w:line="240" w:lineRule="auto"/>
              <w:rPr>
                <w:rFonts w:ascii="Bell MT" w:eastAsia="Times New Roman" w:hAnsi="Bell MT" w:cs="Times New Roman"/>
                <w:sz w:val="20"/>
                <w:szCs w:val="20"/>
              </w:rPr>
            </w:pPr>
          </w:p>
        </w:tc>
        <w:tc>
          <w:tcPr>
            <w:tcW w:w="248" w:type="dxa"/>
            <w:tcBorders>
              <w:top w:val="nil"/>
              <w:left w:val="nil"/>
              <w:bottom w:val="nil"/>
              <w:right w:val="nil"/>
            </w:tcBorders>
            <w:shd w:val="clear" w:color="auto" w:fill="auto"/>
            <w:noWrap/>
            <w:vAlign w:val="bottom"/>
            <w:hideMark/>
          </w:tcPr>
          <w:p w14:paraId="5829D6A0" w14:textId="77777777" w:rsidR="00BF7D7B" w:rsidRPr="0048074A" w:rsidRDefault="00BF7D7B" w:rsidP="00BF7D7B">
            <w:pPr>
              <w:spacing w:after="0" w:line="240" w:lineRule="auto"/>
              <w:rPr>
                <w:rFonts w:ascii="Bell MT" w:eastAsia="Times New Roman" w:hAnsi="Bell MT" w:cs="Times New Roman"/>
                <w:sz w:val="20"/>
                <w:szCs w:val="20"/>
              </w:rPr>
            </w:pPr>
          </w:p>
        </w:tc>
        <w:tc>
          <w:tcPr>
            <w:tcW w:w="255" w:type="dxa"/>
            <w:tcBorders>
              <w:top w:val="nil"/>
              <w:left w:val="nil"/>
              <w:bottom w:val="nil"/>
              <w:right w:val="nil"/>
            </w:tcBorders>
            <w:shd w:val="clear" w:color="auto" w:fill="auto"/>
            <w:noWrap/>
            <w:vAlign w:val="bottom"/>
            <w:hideMark/>
          </w:tcPr>
          <w:p w14:paraId="581B9A21"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35F4D44F" w14:textId="77777777" w:rsidR="00BF7D7B" w:rsidRPr="0048074A" w:rsidRDefault="00BF7D7B" w:rsidP="00BF7D7B">
            <w:pPr>
              <w:spacing w:after="0" w:line="240" w:lineRule="auto"/>
              <w:rPr>
                <w:rFonts w:ascii="Bell MT" w:eastAsia="Times New Roman" w:hAnsi="Bell MT" w:cs="Times New Roman"/>
                <w:sz w:val="20"/>
                <w:szCs w:val="20"/>
              </w:rPr>
            </w:pPr>
          </w:p>
        </w:tc>
        <w:tc>
          <w:tcPr>
            <w:tcW w:w="241" w:type="dxa"/>
            <w:tcBorders>
              <w:top w:val="nil"/>
              <w:left w:val="nil"/>
              <w:bottom w:val="nil"/>
              <w:right w:val="nil"/>
            </w:tcBorders>
            <w:shd w:val="clear" w:color="auto" w:fill="auto"/>
            <w:noWrap/>
            <w:vAlign w:val="bottom"/>
            <w:hideMark/>
          </w:tcPr>
          <w:p w14:paraId="0C8198E5" w14:textId="77777777" w:rsidR="00BF7D7B" w:rsidRPr="0048074A" w:rsidRDefault="00BF7D7B" w:rsidP="00BF7D7B">
            <w:pPr>
              <w:spacing w:after="0" w:line="240" w:lineRule="auto"/>
              <w:rPr>
                <w:rFonts w:ascii="Bell MT" w:eastAsia="Times New Roman" w:hAnsi="Bell MT" w:cs="Times New Roman"/>
                <w:sz w:val="20"/>
                <w:szCs w:val="20"/>
              </w:rPr>
            </w:pPr>
          </w:p>
        </w:tc>
      </w:tr>
      <w:tr w:rsidR="00454B0C" w:rsidRPr="0048074A" w14:paraId="72169388" w14:textId="77777777" w:rsidTr="007734D6">
        <w:trPr>
          <w:gridAfter w:val="7"/>
          <w:wAfter w:w="4487" w:type="dxa"/>
          <w:trHeight w:val="290"/>
        </w:trPr>
        <w:tc>
          <w:tcPr>
            <w:tcW w:w="1175" w:type="dxa"/>
            <w:tcBorders>
              <w:top w:val="nil"/>
              <w:left w:val="nil"/>
              <w:bottom w:val="nil"/>
              <w:right w:val="nil"/>
            </w:tcBorders>
            <w:shd w:val="clear" w:color="auto" w:fill="auto"/>
            <w:noWrap/>
            <w:vAlign w:val="bottom"/>
            <w:hideMark/>
          </w:tcPr>
          <w:p w14:paraId="5B6C8D92" w14:textId="77777777" w:rsidR="00454B0C" w:rsidRPr="0048074A" w:rsidRDefault="00454B0C" w:rsidP="00BF7D7B">
            <w:pPr>
              <w:spacing w:after="0" w:line="240" w:lineRule="auto"/>
              <w:rPr>
                <w:rFonts w:ascii="Bell MT" w:eastAsia="Times New Roman" w:hAnsi="Bell MT" w:cs="Times New Roman"/>
                <w:sz w:val="20"/>
                <w:szCs w:val="20"/>
              </w:rPr>
            </w:pPr>
          </w:p>
        </w:tc>
        <w:tc>
          <w:tcPr>
            <w:tcW w:w="382" w:type="dxa"/>
            <w:tcBorders>
              <w:top w:val="nil"/>
              <w:left w:val="nil"/>
              <w:bottom w:val="nil"/>
              <w:right w:val="nil"/>
            </w:tcBorders>
            <w:shd w:val="clear" w:color="auto" w:fill="auto"/>
            <w:noWrap/>
            <w:vAlign w:val="bottom"/>
            <w:hideMark/>
          </w:tcPr>
          <w:p w14:paraId="6E7FF779" w14:textId="77777777" w:rsidR="00454B0C" w:rsidRPr="0048074A" w:rsidRDefault="00454B0C" w:rsidP="00BF7D7B">
            <w:pPr>
              <w:spacing w:after="0" w:line="240" w:lineRule="auto"/>
              <w:rPr>
                <w:rFonts w:ascii="Bell MT" w:eastAsia="Times New Roman" w:hAnsi="Bell MT" w:cs="Times New Roman"/>
                <w:sz w:val="20"/>
                <w:szCs w:val="20"/>
              </w:rPr>
            </w:pPr>
          </w:p>
        </w:tc>
        <w:tc>
          <w:tcPr>
            <w:tcW w:w="2318" w:type="dxa"/>
            <w:tcBorders>
              <w:top w:val="nil"/>
              <w:left w:val="nil"/>
              <w:bottom w:val="nil"/>
              <w:right w:val="nil"/>
            </w:tcBorders>
            <w:shd w:val="clear" w:color="auto" w:fill="auto"/>
            <w:noWrap/>
            <w:vAlign w:val="bottom"/>
            <w:hideMark/>
          </w:tcPr>
          <w:p w14:paraId="166B0070" w14:textId="77777777" w:rsidR="00454B0C" w:rsidRPr="0048074A" w:rsidRDefault="00454B0C" w:rsidP="00BF7D7B">
            <w:pPr>
              <w:spacing w:after="0" w:line="240" w:lineRule="auto"/>
              <w:rPr>
                <w:rFonts w:ascii="Bell MT" w:eastAsia="Times New Roman" w:hAnsi="Bell MT" w:cs="Times New Roman"/>
                <w:sz w:val="20"/>
                <w:szCs w:val="20"/>
              </w:rPr>
            </w:pPr>
          </w:p>
        </w:tc>
        <w:tc>
          <w:tcPr>
            <w:tcW w:w="225" w:type="dxa"/>
            <w:tcBorders>
              <w:top w:val="nil"/>
              <w:left w:val="nil"/>
              <w:bottom w:val="nil"/>
              <w:right w:val="nil"/>
            </w:tcBorders>
            <w:shd w:val="clear" w:color="auto" w:fill="auto"/>
            <w:noWrap/>
            <w:vAlign w:val="bottom"/>
            <w:hideMark/>
          </w:tcPr>
          <w:p w14:paraId="21FC9079" w14:textId="77777777" w:rsidR="00454B0C" w:rsidRPr="0048074A" w:rsidRDefault="00454B0C" w:rsidP="00BF7D7B">
            <w:pPr>
              <w:spacing w:after="0" w:line="240" w:lineRule="auto"/>
              <w:rPr>
                <w:rFonts w:ascii="Bell MT" w:eastAsia="Times New Roman" w:hAnsi="Bell MT" w:cs="Times New Roman"/>
                <w:sz w:val="20"/>
                <w:szCs w:val="20"/>
              </w:rPr>
            </w:pPr>
          </w:p>
        </w:tc>
        <w:tc>
          <w:tcPr>
            <w:tcW w:w="225" w:type="dxa"/>
            <w:tcBorders>
              <w:top w:val="nil"/>
              <w:left w:val="nil"/>
              <w:bottom w:val="nil"/>
              <w:right w:val="nil"/>
            </w:tcBorders>
            <w:shd w:val="clear" w:color="auto" w:fill="auto"/>
            <w:noWrap/>
            <w:vAlign w:val="bottom"/>
            <w:hideMark/>
          </w:tcPr>
          <w:p w14:paraId="713F25E1" w14:textId="77777777" w:rsidR="00454B0C" w:rsidRPr="0048074A" w:rsidRDefault="00454B0C" w:rsidP="00BF7D7B">
            <w:pPr>
              <w:spacing w:after="0" w:line="240" w:lineRule="auto"/>
              <w:rPr>
                <w:rFonts w:ascii="Bell MT" w:eastAsia="Times New Roman" w:hAnsi="Bell MT" w:cs="Times New Roman"/>
                <w:sz w:val="20"/>
                <w:szCs w:val="20"/>
              </w:rPr>
            </w:pPr>
          </w:p>
        </w:tc>
        <w:tc>
          <w:tcPr>
            <w:tcW w:w="225" w:type="dxa"/>
            <w:tcBorders>
              <w:top w:val="nil"/>
              <w:left w:val="nil"/>
              <w:bottom w:val="nil"/>
              <w:right w:val="nil"/>
            </w:tcBorders>
            <w:shd w:val="clear" w:color="auto" w:fill="auto"/>
            <w:noWrap/>
            <w:vAlign w:val="bottom"/>
            <w:hideMark/>
          </w:tcPr>
          <w:p w14:paraId="1E9D2439" w14:textId="77777777" w:rsidR="00454B0C" w:rsidRPr="0048074A" w:rsidRDefault="00454B0C" w:rsidP="00BF7D7B">
            <w:pPr>
              <w:spacing w:after="0" w:line="240" w:lineRule="auto"/>
              <w:rPr>
                <w:rFonts w:ascii="Bell MT" w:eastAsia="Times New Roman" w:hAnsi="Bell MT" w:cs="Times New Roman"/>
                <w:sz w:val="20"/>
                <w:szCs w:val="20"/>
              </w:rPr>
            </w:pPr>
          </w:p>
        </w:tc>
        <w:tc>
          <w:tcPr>
            <w:tcW w:w="225" w:type="dxa"/>
            <w:tcBorders>
              <w:top w:val="nil"/>
              <w:left w:val="nil"/>
              <w:bottom w:val="nil"/>
              <w:right w:val="nil"/>
            </w:tcBorders>
            <w:shd w:val="clear" w:color="auto" w:fill="auto"/>
            <w:noWrap/>
            <w:vAlign w:val="bottom"/>
            <w:hideMark/>
          </w:tcPr>
          <w:p w14:paraId="0D835F60" w14:textId="77777777" w:rsidR="00454B0C" w:rsidRPr="0048074A" w:rsidRDefault="00454B0C" w:rsidP="00BF7D7B">
            <w:pPr>
              <w:spacing w:after="0" w:line="240" w:lineRule="auto"/>
              <w:rPr>
                <w:rFonts w:ascii="Bell MT" w:eastAsia="Times New Roman" w:hAnsi="Bell MT" w:cs="Times New Roman"/>
                <w:sz w:val="20"/>
                <w:szCs w:val="20"/>
              </w:rPr>
            </w:pPr>
          </w:p>
        </w:tc>
        <w:tc>
          <w:tcPr>
            <w:tcW w:w="225" w:type="dxa"/>
            <w:tcBorders>
              <w:top w:val="nil"/>
              <w:left w:val="nil"/>
              <w:bottom w:val="nil"/>
              <w:right w:val="nil"/>
            </w:tcBorders>
            <w:shd w:val="clear" w:color="auto" w:fill="auto"/>
            <w:noWrap/>
            <w:vAlign w:val="bottom"/>
            <w:hideMark/>
          </w:tcPr>
          <w:p w14:paraId="03EE8FFD" w14:textId="77777777" w:rsidR="00454B0C" w:rsidRPr="0048074A" w:rsidRDefault="00454B0C" w:rsidP="00BF7D7B">
            <w:pPr>
              <w:spacing w:after="0" w:line="240" w:lineRule="auto"/>
              <w:rPr>
                <w:rFonts w:ascii="Bell MT" w:eastAsia="Times New Roman" w:hAnsi="Bell MT" w:cs="Times New Roman"/>
                <w:sz w:val="20"/>
                <w:szCs w:val="20"/>
              </w:rPr>
            </w:pPr>
          </w:p>
        </w:tc>
      </w:tr>
    </w:tbl>
    <w:p w14:paraId="0FEEA22C" w14:textId="5C6A473C" w:rsidR="00CF69C3" w:rsidRPr="0048074A" w:rsidRDefault="00CF69C3">
      <w:pPr>
        <w:rPr>
          <w:rFonts w:ascii="Bell MT" w:hAnsi="Bell MT"/>
        </w:rPr>
      </w:pPr>
      <w:r w:rsidRPr="0048074A">
        <w:rPr>
          <w:rFonts w:ascii="Bell MT" w:hAnsi="Bell MT"/>
        </w:rPr>
        <w:br w:type="page"/>
      </w:r>
    </w:p>
    <w:tbl>
      <w:tblPr>
        <w:tblW w:w="9894" w:type="dxa"/>
        <w:tblInd w:w="-318" w:type="dxa"/>
        <w:tblLayout w:type="fixed"/>
        <w:tblLook w:val="04A0" w:firstRow="1" w:lastRow="0" w:firstColumn="1" w:lastColumn="0" w:noHBand="0" w:noVBand="1"/>
      </w:tblPr>
      <w:tblGrid>
        <w:gridCol w:w="370"/>
        <w:gridCol w:w="909"/>
        <w:gridCol w:w="236"/>
        <w:gridCol w:w="14"/>
        <w:gridCol w:w="693"/>
        <w:gridCol w:w="5646"/>
        <w:gridCol w:w="283"/>
        <w:gridCol w:w="150"/>
        <w:gridCol w:w="283"/>
        <w:gridCol w:w="30"/>
        <w:gridCol w:w="242"/>
        <w:gridCol w:w="56"/>
        <w:gridCol w:w="195"/>
        <w:gridCol w:w="62"/>
        <w:gridCol w:w="190"/>
        <w:gridCol w:w="60"/>
        <w:gridCol w:w="192"/>
        <w:gridCol w:w="46"/>
        <w:gridCol w:w="237"/>
      </w:tblGrid>
      <w:tr w:rsidR="005528FB" w:rsidRPr="0048074A" w14:paraId="012716B4" w14:textId="77777777" w:rsidTr="005528FB">
        <w:trPr>
          <w:gridAfter w:val="2"/>
          <w:wAfter w:w="283" w:type="dxa"/>
          <w:trHeight w:val="290"/>
        </w:trPr>
        <w:tc>
          <w:tcPr>
            <w:tcW w:w="1282" w:type="dxa"/>
            <w:gridSpan w:val="2"/>
            <w:tcBorders>
              <w:top w:val="nil"/>
              <w:left w:val="nil"/>
              <w:bottom w:val="nil"/>
              <w:right w:val="nil"/>
            </w:tcBorders>
            <w:shd w:val="clear" w:color="auto" w:fill="auto"/>
            <w:noWrap/>
            <w:vAlign w:val="bottom"/>
            <w:hideMark/>
          </w:tcPr>
          <w:p w14:paraId="6726B234" w14:textId="6D8C21F0" w:rsidR="005528FB" w:rsidRPr="0048074A" w:rsidRDefault="005528FB" w:rsidP="00BF7D7B">
            <w:pPr>
              <w:spacing w:after="0" w:line="240" w:lineRule="auto"/>
              <w:rPr>
                <w:rFonts w:ascii="Bell MT" w:eastAsia="Times New Roman" w:hAnsi="Bell MT" w:cs="Times New Roman"/>
                <w:sz w:val="20"/>
                <w:szCs w:val="20"/>
              </w:rPr>
            </w:pPr>
            <w:r w:rsidRPr="0048074A">
              <w:rPr>
                <w:rFonts w:ascii="Bell MT" w:eastAsia="Times New Roman" w:hAnsi="Bell MT" w:cs="Calibri"/>
                <w:noProof/>
                <w:color w:val="000000"/>
              </w:rPr>
              <w:lastRenderedPageBreak/>
              <w:drawing>
                <wp:anchor distT="0" distB="0" distL="114300" distR="114300" simplePos="0" relativeHeight="251660800" behindDoc="0" locked="0" layoutInCell="1" allowOverlap="1" wp14:anchorId="7B2DD514" wp14:editId="7E2D0A19">
                  <wp:simplePos x="0" y="0"/>
                  <wp:positionH relativeFrom="column">
                    <wp:posOffset>17145</wp:posOffset>
                  </wp:positionH>
                  <wp:positionV relativeFrom="paragraph">
                    <wp:posOffset>-2125980</wp:posOffset>
                  </wp:positionV>
                  <wp:extent cx="4767580" cy="3388995"/>
                  <wp:effectExtent l="0" t="0" r="0" b="0"/>
                  <wp:wrapNone/>
                  <wp:docPr id="9" name="Chart 9">
                    <a:extLst xmlns:a="http://schemas.openxmlformats.org/drawingml/2006/main">
                      <a:ext uri="{FF2B5EF4-FFF2-40B4-BE49-F238E27FC236}">
                        <a16:creationId xmlns:a16="http://schemas.microsoft.com/office/drawing/2014/main" id="{54F5F1A2-3180-4DB0-A6E3-B84CA75F80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48074A">
              <w:rPr>
                <w:rFonts w:ascii="Bell MT" w:hAnsi="Bell MT"/>
              </w:rPr>
              <w:br w:type="page"/>
            </w:r>
            <w:proofErr w:type="spellStart"/>
            <w:r w:rsidRPr="0048074A">
              <w:rPr>
                <w:rFonts w:ascii="Bell MT" w:hAnsi="Bell MT"/>
              </w:rPr>
              <w:t>sha</w:t>
            </w:r>
            <w:proofErr w:type="spellEnd"/>
          </w:p>
        </w:tc>
        <w:tc>
          <w:tcPr>
            <w:tcW w:w="236" w:type="dxa"/>
            <w:gridSpan w:val="2"/>
            <w:tcBorders>
              <w:top w:val="nil"/>
              <w:left w:val="nil"/>
              <w:bottom w:val="nil"/>
              <w:right w:val="nil"/>
            </w:tcBorders>
          </w:tcPr>
          <w:p w14:paraId="11C2AD26" w14:textId="77777777" w:rsidR="005528FB" w:rsidRPr="0048074A" w:rsidRDefault="005528FB" w:rsidP="00BF7D7B">
            <w:pPr>
              <w:spacing w:after="0" w:line="240" w:lineRule="auto"/>
              <w:rPr>
                <w:rFonts w:ascii="Bell MT" w:eastAsia="Times New Roman" w:hAnsi="Bell MT" w:cs="Times New Roman"/>
                <w:sz w:val="20"/>
                <w:szCs w:val="20"/>
              </w:rPr>
            </w:pPr>
          </w:p>
        </w:tc>
        <w:tc>
          <w:tcPr>
            <w:tcW w:w="6350" w:type="dxa"/>
            <w:gridSpan w:val="2"/>
            <w:tcBorders>
              <w:top w:val="nil"/>
              <w:left w:val="nil"/>
              <w:bottom w:val="nil"/>
              <w:right w:val="nil"/>
            </w:tcBorders>
            <w:shd w:val="clear" w:color="auto" w:fill="auto"/>
            <w:noWrap/>
            <w:vAlign w:val="bottom"/>
            <w:hideMark/>
          </w:tcPr>
          <w:tbl>
            <w:tblPr>
              <w:tblW w:w="6145" w:type="dxa"/>
              <w:tblLayout w:type="fixed"/>
              <w:tblLook w:val="04A0" w:firstRow="1" w:lastRow="0" w:firstColumn="1" w:lastColumn="0" w:noHBand="0" w:noVBand="1"/>
            </w:tblPr>
            <w:tblGrid>
              <w:gridCol w:w="1118"/>
              <w:gridCol w:w="262"/>
              <w:gridCol w:w="236"/>
              <w:gridCol w:w="236"/>
              <w:gridCol w:w="236"/>
              <w:gridCol w:w="878"/>
              <w:gridCol w:w="1053"/>
              <w:gridCol w:w="236"/>
              <w:gridCol w:w="236"/>
              <w:gridCol w:w="236"/>
              <w:gridCol w:w="710"/>
              <w:gridCol w:w="236"/>
              <w:gridCol w:w="236"/>
              <w:gridCol w:w="236"/>
            </w:tblGrid>
            <w:tr w:rsidR="005528FB" w:rsidRPr="0048074A" w14:paraId="4C228BD1" w14:textId="77777777" w:rsidTr="005528FB">
              <w:trPr>
                <w:trHeight w:val="300"/>
              </w:trPr>
              <w:tc>
                <w:tcPr>
                  <w:tcW w:w="6145" w:type="dxa"/>
                  <w:gridSpan w:val="14"/>
                  <w:tcBorders>
                    <w:top w:val="nil"/>
                    <w:left w:val="nil"/>
                    <w:bottom w:val="nil"/>
                    <w:right w:val="nil"/>
                  </w:tcBorders>
                  <w:shd w:val="clear" w:color="auto" w:fill="auto"/>
                  <w:noWrap/>
                  <w:vAlign w:val="bottom"/>
                </w:tcPr>
                <w:p w14:paraId="1B6D5354" w14:textId="2C30DA7D" w:rsidR="005528FB" w:rsidRPr="0048074A" w:rsidRDefault="005528FB" w:rsidP="005528FB">
                  <w:pPr>
                    <w:spacing w:after="0" w:line="240" w:lineRule="auto"/>
                    <w:rPr>
                      <w:rFonts w:ascii="Bell MT" w:eastAsia="Times New Roman" w:hAnsi="Bell MT" w:cs="Calibri"/>
                      <w:i/>
                      <w:iCs/>
                      <w:color w:val="000000"/>
                      <w:sz w:val="20"/>
                      <w:szCs w:val="20"/>
                      <w:u w:val="single"/>
                    </w:rPr>
                  </w:pPr>
                </w:p>
              </w:tc>
            </w:tr>
            <w:tr w:rsidR="005528FB" w:rsidRPr="0048074A" w14:paraId="1AD042E6" w14:textId="77777777" w:rsidTr="005528FB">
              <w:trPr>
                <w:gridAfter w:val="9"/>
                <w:wAfter w:w="4057" w:type="dxa"/>
                <w:trHeight w:val="530"/>
              </w:trPr>
              <w:tc>
                <w:tcPr>
                  <w:tcW w:w="1118" w:type="dxa"/>
                  <w:tcBorders>
                    <w:top w:val="nil"/>
                    <w:left w:val="nil"/>
                    <w:bottom w:val="nil"/>
                    <w:right w:val="nil"/>
                  </w:tcBorders>
                  <w:shd w:val="clear" w:color="auto" w:fill="auto"/>
                  <w:noWrap/>
                  <w:vAlign w:val="bottom"/>
                  <w:hideMark/>
                </w:tcPr>
                <w:p w14:paraId="645AA3A5" w14:textId="77777777" w:rsidR="005528FB" w:rsidRPr="0048074A" w:rsidRDefault="005528FB" w:rsidP="00454B0C">
                  <w:pPr>
                    <w:spacing w:after="0" w:line="240" w:lineRule="auto"/>
                    <w:rPr>
                      <w:rFonts w:ascii="Bell MT" w:eastAsia="Times New Roman" w:hAnsi="Bell MT" w:cs="Calibri"/>
                      <w:i/>
                      <w:iCs/>
                      <w:color w:val="000000"/>
                      <w:sz w:val="20"/>
                      <w:szCs w:val="20"/>
                      <w:u w:val="single"/>
                    </w:rPr>
                  </w:pPr>
                </w:p>
              </w:tc>
              <w:tc>
                <w:tcPr>
                  <w:tcW w:w="262" w:type="dxa"/>
                  <w:tcBorders>
                    <w:top w:val="nil"/>
                    <w:left w:val="nil"/>
                    <w:bottom w:val="nil"/>
                    <w:right w:val="nil"/>
                  </w:tcBorders>
                  <w:shd w:val="clear" w:color="auto" w:fill="auto"/>
                  <w:noWrap/>
                  <w:vAlign w:val="bottom"/>
                  <w:hideMark/>
                </w:tcPr>
                <w:p w14:paraId="0444DF2A"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51F92858" w14:textId="77777777" w:rsidR="005528FB" w:rsidRPr="0048074A" w:rsidRDefault="005528FB" w:rsidP="00454B0C">
                  <w:pPr>
                    <w:spacing w:after="0" w:line="240" w:lineRule="auto"/>
                    <w:jc w:val="center"/>
                    <w:rPr>
                      <w:rFonts w:ascii="Bell MT" w:eastAsia="Times New Roman" w:hAnsi="Bell MT" w:cs="Calibri"/>
                      <w:color w:val="000000"/>
                      <w:sz w:val="20"/>
                      <w:szCs w:val="20"/>
                    </w:rPr>
                  </w:pPr>
                </w:p>
              </w:tc>
              <w:tc>
                <w:tcPr>
                  <w:tcW w:w="236" w:type="dxa"/>
                  <w:tcBorders>
                    <w:top w:val="nil"/>
                    <w:left w:val="nil"/>
                    <w:bottom w:val="nil"/>
                    <w:right w:val="nil"/>
                  </w:tcBorders>
                  <w:shd w:val="clear" w:color="auto" w:fill="auto"/>
                  <w:noWrap/>
                  <w:vAlign w:val="bottom"/>
                  <w:hideMark/>
                </w:tcPr>
                <w:p w14:paraId="5E8DA6B6"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B417FC9"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640DB2C9" w14:textId="77777777" w:rsidTr="005528FB">
              <w:trPr>
                <w:gridAfter w:val="9"/>
                <w:wAfter w:w="4057" w:type="dxa"/>
                <w:trHeight w:val="300"/>
              </w:trPr>
              <w:tc>
                <w:tcPr>
                  <w:tcW w:w="1118" w:type="dxa"/>
                  <w:tcBorders>
                    <w:top w:val="nil"/>
                    <w:left w:val="nil"/>
                    <w:bottom w:val="nil"/>
                    <w:right w:val="nil"/>
                  </w:tcBorders>
                  <w:shd w:val="clear" w:color="auto" w:fill="auto"/>
                  <w:noWrap/>
                  <w:vAlign w:val="bottom"/>
                  <w:hideMark/>
                </w:tcPr>
                <w:p w14:paraId="42A33537" w14:textId="77777777" w:rsidR="005528FB" w:rsidRPr="0048074A" w:rsidRDefault="005528FB" w:rsidP="00454B0C">
                  <w:pPr>
                    <w:spacing w:after="0" w:line="240" w:lineRule="auto"/>
                    <w:rPr>
                      <w:rFonts w:ascii="Bell MT" w:eastAsia="Times New Roman" w:hAnsi="Bell MT" w:cs="Times New Roman"/>
                      <w:sz w:val="20"/>
                      <w:szCs w:val="20"/>
                    </w:rPr>
                  </w:pPr>
                </w:p>
              </w:tc>
              <w:tc>
                <w:tcPr>
                  <w:tcW w:w="262" w:type="dxa"/>
                  <w:tcBorders>
                    <w:top w:val="nil"/>
                    <w:left w:val="nil"/>
                    <w:bottom w:val="nil"/>
                    <w:right w:val="nil"/>
                  </w:tcBorders>
                  <w:shd w:val="clear" w:color="auto" w:fill="auto"/>
                  <w:noWrap/>
                  <w:vAlign w:val="bottom"/>
                  <w:hideMark/>
                </w:tcPr>
                <w:p w14:paraId="64219D1F" w14:textId="77777777" w:rsidR="005528FB" w:rsidRPr="0048074A" w:rsidRDefault="005528FB" w:rsidP="00454B0C">
                  <w:pPr>
                    <w:spacing w:after="0" w:line="240" w:lineRule="auto"/>
                    <w:rPr>
                      <w:rFonts w:ascii="Bell MT" w:eastAsia="Times New Roman" w:hAnsi="Bell MT" w:cs="Times New Roman"/>
                      <w:sz w:val="20"/>
                      <w:szCs w:val="20"/>
                    </w:rPr>
                  </w:pPr>
                </w:p>
                <w:p w14:paraId="1E563F4E" w14:textId="77777777" w:rsidR="005528FB" w:rsidRPr="0048074A" w:rsidRDefault="005528FB" w:rsidP="00454B0C">
                  <w:pPr>
                    <w:spacing w:after="0" w:line="240" w:lineRule="auto"/>
                    <w:rPr>
                      <w:rFonts w:ascii="Bell MT" w:eastAsia="Times New Roman" w:hAnsi="Bell MT" w:cs="Times New Roman"/>
                      <w:sz w:val="20"/>
                      <w:szCs w:val="20"/>
                    </w:rPr>
                  </w:pPr>
                </w:p>
                <w:p w14:paraId="0A3D59A6" w14:textId="78959A88"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74F9134" w14:textId="77777777" w:rsidR="005528FB" w:rsidRPr="0048074A" w:rsidRDefault="005528FB" w:rsidP="00454B0C">
                  <w:pPr>
                    <w:spacing w:after="0" w:line="240" w:lineRule="auto"/>
                    <w:jc w:val="center"/>
                    <w:rPr>
                      <w:rFonts w:ascii="Bell MT" w:eastAsia="Times New Roman" w:hAnsi="Bell MT" w:cs="Calibri"/>
                      <w:color w:val="000000"/>
                      <w:sz w:val="20"/>
                      <w:szCs w:val="20"/>
                    </w:rPr>
                  </w:pPr>
                </w:p>
              </w:tc>
              <w:tc>
                <w:tcPr>
                  <w:tcW w:w="236" w:type="dxa"/>
                  <w:tcBorders>
                    <w:top w:val="nil"/>
                    <w:left w:val="nil"/>
                    <w:bottom w:val="nil"/>
                    <w:right w:val="nil"/>
                  </w:tcBorders>
                  <w:shd w:val="clear" w:color="auto" w:fill="auto"/>
                  <w:noWrap/>
                  <w:vAlign w:val="bottom"/>
                  <w:hideMark/>
                </w:tcPr>
                <w:p w14:paraId="32824764"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4AF99674"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3AD7DF3A" w14:textId="77777777" w:rsidTr="005528FB">
              <w:trPr>
                <w:gridAfter w:val="4"/>
                <w:wAfter w:w="1418" w:type="dxa"/>
                <w:trHeight w:val="290"/>
              </w:trPr>
              <w:tc>
                <w:tcPr>
                  <w:tcW w:w="1118" w:type="dxa"/>
                  <w:tcBorders>
                    <w:top w:val="nil"/>
                    <w:left w:val="nil"/>
                    <w:bottom w:val="nil"/>
                    <w:right w:val="nil"/>
                  </w:tcBorders>
                  <w:shd w:val="clear" w:color="auto" w:fill="auto"/>
                  <w:noWrap/>
                  <w:vAlign w:val="bottom"/>
                  <w:hideMark/>
                </w:tcPr>
                <w:p w14:paraId="7C90B044" w14:textId="66F7E2F5" w:rsidR="005528FB" w:rsidRPr="0048074A" w:rsidRDefault="005528FB" w:rsidP="00454B0C">
                  <w:pPr>
                    <w:spacing w:after="0" w:line="240" w:lineRule="auto"/>
                    <w:rPr>
                      <w:rFonts w:ascii="Bell MT" w:eastAsia="Times New Roman" w:hAnsi="Bell MT"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960"/>
                  </w:tblGrid>
                  <w:tr w:rsidR="005528FB" w:rsidRPr="0048074A" w14:paraId="5500E21C" w14:textId="77777777" w:rsidTr="005528FB">
                    <w:trPr>
                      <w:trHeight w:val="290"/>
                      <w:tblCellSpacing w:w="0" w:type="dxa"/>
                    </w:trPr>
                    <w:tc>
                      <w:tcPr>
                        <w:tcW w:w="960" w:type="dxa"/>
                        <w:tcBorders>
                          <w:top w:val="nil"/>
                          <w:left w:val="nil"/>
                          <w:bottom w:val="nil"/>
                          <w:right w:val="nil"/>
                        </w:tcBorders>
                        <w:shd w:val="clear" w:color="auto" w:fill="auto"/>
                        <w:noWrap/>
                        <w:vAlign w:val="bottom"/>
                        <w:hideMark/>
                      </w:tcPr>
                      <w:p w14:paraId="55C72C72" w14:textId="77777777" w:rsidR="005528FB" w:rsidRPr="0048074A" w:rsidRDefault="005528FB" w:rsidP="00454B0C">
                        <w:pPr>
                          <w:spacing w:after="0" w:line="240" w:lineRule="auto"/>
                          <w:rPr>
                            <w:rFonts w:ascii="Bell MT" w:eastAsia="Times New Roman" w:hAnsi="Bell MT" w:cs="Calibri"/>
                            <w:color w:val="000000"/>
                          </w:rPr>
                        </w:pPr>
                      </w:p>
                    </w:tc>
                  </w:tr>
                </w:tbl>
                <w:p w14:paraId="1DEF3E11" w14:textId="77777777" w:rsidR="005528FB" w:rsidRPr="0048074A" w:rsidRDefault="005528FB" w:rsidP="00454B0C">
                  <w:pPr>
                    <w:spacing w:after="0" w:line="240" w:lineRule="auto"/>
                    <w:rPr>
                      <w:rFonts w:ascii="Bell MT" w:eastAsia="Times New Roman" w:hAnsi="Bell MT" w:cs="Calibri"/>
                      <w:color w:val="000000"/>
                    </w:rPr>
                  </w:pPr>
                </w:p>
              </w:tc>
              <w:tc>
                <w:tcPr>
                  <w:tcW w:w="262" w:type="dxa"/>
                  <w:tcBorders>
                    <w:top w:val="nil"/>
                    <w:left w:val="nil"/>
                    <w:bottom w:val="nil"/>
                    <w:right w:val="nil"/>
                  </w:tcBorders>
                  <w:shd w:val="clear" w:color="auto" w:fill="auto"/>
                  <w:noWrap/>
                  <w:vAlign w:val="bottom"/>
                  <w:hideMark/>
                </w:tcPr>
                <w:p w14:paraId="7E2CC93F" w14:textId="77777777" w:rsidR="005528FB" w:rsidRPr="0048074A" w:rsidRDefault="005528FB" w:rsidP="00454B0C">
                  <w:pPr>
                    <w:spacing w:after="0" w:line="240" w:lineRule="auto"/>
                    <w:rPr>
                      <w:rFonts w:ascii="Bell MT" w:eastAsia="Times New Roman" w:hAnsi="Bell MT" w:cs="Times New Roman"/>
                      <w:sz w:val="20"/>
                      <w:szCs w:val="20"/>
                    </w:rPr>
                  </w:pPr>
                </w:p>
              </w:tc>
              <w:tc>
                <w:tcPr>
                  <w:tcW w:w="1586" w:type="dxa"/>
                  <w:gridSpan w:val="4"/>
                  <w:tcBorders>
                    <w:top w:val="nil"/>
                    <w:left w:val="nil"/>
                    <w:bottom w:val="nil"/>
                    <w:right w:val="nil"/>
                  </w:tcBorders>
                  <w:shd w:val="clear" w:color="auto" w:fill="auto"/>
                  <w:noWrap/>
                  <w:vAlign w:val="bottom"/>
                </w:tcPr>
                <w:p w14:paraId="17316323"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tcPr>
                <w:p w14:paraId="5CB4E2E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17D1287"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63CC086"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43B2BBB5"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65269FAB" w14:textId="77777777" w:rsidTr="005528FB">
              <w:trPr>
                <w:trHeight w:val="290"/>
              </w:trPr>
              <w:tc>
                <w:tcPr>
                  <w:tcW w:w="1118" w:type="dxa"/>
                  <w:tcBorders>
                    <w:top w:val="nil"/>
                    <w:left w:val="nil"/>
                    <w:bottom w:val="nil"/>
                    <w:right w:val="nil"/>
                  </w:tcBorders>
                  <w:shd w:val="clear" w:color="auto" w:fill="auto"/>
                  <w:noWrap/>
                  <w:vAlign w:val="bottom"/>
                  <w:hideMark/>
                </w:tcPr>
                <w:p w14:paraId="069B910F"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1918AFE3"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63205D39"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6BA531AA"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3B6F3E6B"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35BA6BDC"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4BC89A5B"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9D6812E"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3C24D70B" w14:textId="77777777" w:rsidTr="005528FB">
              <w:trPr>
                <w:trHeight w:val="290"/>
              </w:trPr>
              <w:tc>
                <w:tcPr>
                  <w:tcW w:w="1118" w:type="dxa"/>
                  <w:tcBorders>
                    <w:top w:val="nil"/>
                    <w:left w:val="nil"/>
                    <w:bottom w:val="nil"/>
                    <w:right w:val="nil"/>
                  </w:tcBorders>
                  <w:shd w:val="clear" w:color="auto" w:fill="auto"/>
                  <w:noWrap/>
                  <w:vAlign w:val="bottom"/>
                  <w:hideMark/>
                </w:tcPr>
                <w:p w14:paraId="15C85AC9"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424F8791"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0010A883"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1A1D4D1C"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7123E26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08B11F2B"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0E057A3C"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032EF976"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03832B0C" w14:textId="77777777" w:rsidTr="005528FB">
              <w:trPr>
                <w:trHeight w:val="290"/>
              </w:trPr>
              <w:tc>
                <w:tcPr>
                  <w:tcW w:w="1118" w:type="dxa"/>
                  <w:tcBorders>
                    <w:top w:val="nil"/>
                    <w:left w:val="nil"/>
                    <w:bottom w:val="nil"/>
                    <w:right w:val="nil"/>
                  </w:tcBorders>
                  <w:shd w:val="clear" w:color="auto" w:fill="auto"/>
                  <w:noWrap/>
                  <w:vAlign w:val="bottom"/>
                  <w:hideMark/>
                </w:tcPr>
                <w:p w14:paraId="6C5A9D28"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6B4C0868"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5EEB67CE"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07FA2494"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2259F3F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FF13F64"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1519D86A"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1B90225E"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0D6F7B9C" w14:textId="77777777" w:rsidTr="005528FB">
              <w:trPr>
                <w:trHeight w:val="290"/>
              </w:trPr>
              <w:tc>
                <w:tcPr>
                  <w:tcW w:w="1118" w:type="dxa"/>
                  <w:tcBorders>
                    <w:top w:val="nil"/>
                    <w:left w:val="nil"/>
                    <w:bottom w:val="nil"/>
                    <w:right w:val="nil"/>
                  </w:tcBorders>
                  <w:shd w:val="clear" w:color="auto" w:fill="auto"/>
                  <w:noWrap/>
                  <w:vAlign w:val="bottom"/>
                  <w:hideMark/>
                </w:tcPr>
                <w:p w14:paraId="5A1715FE"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42B398AD"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7EF4F1CC"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15ED0DDB"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42395004"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BBF91E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F4D2CB2"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EB8AA70"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2C74BDBA" w14:textId="77777777" w:rsidTr="005528FB">
              <w:trPr>
                <w:trHeight w:val="290"/>
              </w:trPr>
              <w:tc>
                <w:tcPr>
                  <w:tcW w:w="1118" w:type="dxa"/>
                  <w:tcBorders>
                    <w:top w:val="nil"/>
                    <w:left w:val="nil"/>
                    <w:bottom w:val="nil"/>
                    <w:right w:val="nil"/>
                  </w:tcBorders>
                  <w:shd w:val="clear" w:color="auto" w:fill="auto"/>
                  <w:noWrap/>
                  <w:vAlign w:val="bottom"/>
                  <w:hideMark/>
                </w:tcPr>
                <w:p w14:paraId="08E5B8F6"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6FF56C10"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353F9295"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62E71FD7"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57BD606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172865CD"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03D6322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4B4EE359"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2BAC6022" w14:textId="77777777" w:rsidTr="005528FB">
              <w:trPr>
                <w:trHeight w:val="290"/>
              </w:trPr>
              <w:tc>
                <w:tcPr>
                  <w:tcW w:w="1118" w:type="dxa"/>
                  <w:tcBorders>
                    <w:top w:val="nil"/>
                    <w:left w:val="nil"/>
                    <w:bottom w:val="nil"/>
                    <w:right w:val="nil"/>
                  </w:tcBorders>
                  <w:shd w:val="clear" w:color="auto" w:fill="auto"/>
                  <w:noWrap/>
                  <w:vAlign w:val="bottom"/>
                  <w:hideMark/>
                </w:tcPr>
                <w:p w14:paraId="159F4DBB"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1B75CB83"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110D2C7F"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4170B7B0"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1C43B39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C4D0A0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286C9DE"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7FB3851"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644F27D0" w14:textId="77777777" w:rsidTr="005528FB">
              <w:trPr>
                <w:trHeight w:val="290"/>
              </w:trPr>
              <w:tc>
                <w:tcPr>
                  <w:tcW w:w="1118" w:type="dxa"/>
                  <w:tcBorders>
                    <w:top w:val="nil"/>
                    <w:left w:val="nil"/>
                    <w:bottom w:val="nil"/>
                    <w:right w:val="nil"/>
                  </w:tcBorders>
                  <w:shd w:val="clear" w:color="auto" w:fill="auto"/>
                  <w:noWrap/>
                  <w:vAlign w:val="bottom"/>
                  <w:hideMark/>
                </w:tcPr>
                <w:p w14:paraId="0EF0B0A0"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42B4AD69"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286D7355"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09EE43B9"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14A8BA6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8037249"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74419D6"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A9FECDF"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36E56C22" w14:textId="77777777" w:rsidTr="005528FB">
              <w:trPr>
                <w:trHeight w:val="290"/>
              </w:trPr>
              <w:tc>
                <w:tcPr>
                  <w:tcW w:w="1118" w:type="dxa"/>
                  <w:tcBorders>
                    <w:top w:val="nil"/>
                    <w:left w:val="nil"/>
                    <w:bottom w:val="nil"/>
                    <w:right w:val="nil"/>
                  </w:tcBorders>
                  <w:shd w:val="clear" w:color="auto" w:fill="auto"/>
                  <w:noWrap/>
                  <w:vAlign w:val="bottom"/>
                  <w:hideMark/>
                </w:tcPr>
                <w:p w14:paraId="4BB739B1"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4F2D210E"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1159E331"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406D7EC1"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43A4958B"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1C09D0C3"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3F9A857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5FEB152"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782CFEC3" w14:textId="77777777" w:rsidTr="005528FB">
              <w:trPr>
                <w:trHeight w:val="290"/>
              </w:trPr>
              <w:tc>
                <w:tcPr>
                  <w:tcW w:w="1118" w:type="dxa"/>
                  <w:tcBorders>
                    <w:top w:val="nil"/>
                    <w:left w:val="nil"/>
                    <w:bottom w:val="nil"/>
                    <w:right w:val="nil"/>
                  </w:tcBorders>
                  <w:shd w:val="clear" w:color="auto" w:fill="auto"/>
                  <w:noWrap/>
                  <w:vAlign w:val="bottom"/>
                  <w:hideMark/>
                </w:tcPr>
                <w:p w14:paraId="1A7229EC"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28BF06D9"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43766A94"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30E38F00"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24F1C7AC"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A85CEB3"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A57923A"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C9195CE"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551F70AB" w14:textId="77777777" w:rsidTr="005528FB">
              <w:trPr>
                <w:trHeight w:val="290"/>
              </w:trPr>
              <w:tc>
                <w:tcPr>
                  <w:tcW w:w="1118" w:type="dxa"/>
                  <w:tcBorders>
                    <w:top w:val="nil"/>
                    <w:left w:val="nil"/>
                    <w:bottom w:val="nil"/>
                    <w:right w:val="nil"/>
                  </w:tcBorders>
                  <w:shd w:val="clear" w:color="auto" w:fill="auto"/>
                  <w:noWrap/>
                  <w:vAlign w:val="bottom"/>
                  <w:hideMark/>
                </w:tcPr>
                <w:p w14:paraId="713673A6"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50FFAE66"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7BD26C12"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5288F9C1"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6BE24DD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3D0D3B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5D57370C"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5E7B534"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4A1C3AEE" w14:textId="77777777" w:rsidTr="005528FB">
              <w:trPr>
                <w:trHeight w:val="290"/>
              </w:trPr>
              <w:tc>
                <w:tcPr>
                  <w:tcW w:w="1118" w:type="dxa"/>
                  <w:tcBorders>
                    <w:top w:val="nil"/>
                    <w:left w:val="nil"/>
                    <w:bottom w:val="nil"/>
                    <w:right w:val="nil"/>
                  </w:tcBorders>
                  <w:shd w:val="clear" w:color="auto" w:fill="auto"/>
                  <w:noWrap/>
                  <w:vAlign w:val="bottom"/>
                  <w:hideMark/>
                </w:tcPr>
                <w:p w14:paraId="323235CD"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4B46BF9B"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743177BF"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28CBBD72"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2B2F76FD"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56F480B4"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7CFA6D73"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E45E2D8"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5D36104A" w14:textId="77777777" w:rsidTr="005528FB">
              <w:trPr>
                <w:trHeight w:val="290"/>
              </w:trPr>
              <w:tc>
                <w:tcPr>
                  <w:tcW w:w="1118" w:type="dxa"/>
                  <w:tcBorders>
                    <w:top w:val="nil"/>
                    <w:left w:val="nil"/>
                    <w:bottom w:val="nil"/>
                    <w:right w:val="nil"/>
                  </w:tcBorders>
                  <w:shd w:val="clear" w:color="auto" w:fill="auto"/>
                  <w:noWrap/>
                  <w:vAlign w:val="bottom"/>
                  <w:hideMark/>
                </w:tcPr>
                <w:p w14:paraId="380D9AB9"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7CF57203"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6F23CFE1"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4BEACF11"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0A16A169"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213AF1A5"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D54F8C4"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6FD86F63"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1F942EF2" w14:textId="77777777" w:rsidTr="005528FB">
              <w:trPr>
                <w:trHeight w:val="290"/>
              </w:trPr>
              <w:tc>
                <w:tcPr>
                  <w:tcW w:w="1118" w:type="dxa"/>
                  <w:tcBorders>
                    <w:top w:val="nil"/>
                    <w:left w:val="nil"/>
                    <w:bottom w:val="nil"/>
                    <w:right w:val="nil"/>
                  </w:tcBorders>
                  <w:shd w:val="clear" w:color="auto" w:fill="auto"/>
                  <w:noWrap/>
                  <w:vAlign w:val="bottom"/>
                  <w:hideMark/>
                </w:tcPr>
                <w:p w14:paraId="7E1BD34D"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0C862ACF"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1225082A"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31B6F93E"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53848C06"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1EFCAD7B"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5E97FF5B"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082C1E54" w14:textId="77777777" w:rsidR="005528FB" w:rsidRPr="0048074A" w:rsidRDefault="005528FB" w:rsidP="00454B0C">
                  <w:pPr>
                    <w:spacing w:after="0" w:line="240" w:lineRule="auto"/>
                    <w:rPr>
                      <w:rFonts w:ascii="Bell MT" w:eastAsia="Times New Roman" w:hAnsi="Bell MT" w:cs="Times New Roman"/>
                      <w:sz w:val="20"/>
                      <w:szCs w:val="20"/>
                    </w:rPr>
                  </w:pPr>
                </w:p>
              </w:tc>
            </w:tr>
            <w:tr w:rsidR="005528FB" w:rsidRPr="0048074A" w14:paraId="342DE37F" w14:textId="77777777" w:rsidTr="005528FB">
              <w:trPr>
                <w:trHeight w:val="290"/>
              </w:trPr>
              <w:tc>
                <w:tcPr>
                  <w:tcW w:w="1118" w:type="dxa"/>
                  <w:tcBorders>
                    <w:top w:val="nil"/>
                    <w:left w:val="nil"/>
                    <w:bottom w:val="nil"/>
                    <w:right w:val="nil"/>
                  </w:tcBorders>
                  <w:shd w:val="clear" w:color="auto" w:fill="auto"/>
                  <w:noWrap/>
                  <w:vAlign w:val="bottom"/>
                  <w:hideMark/>
                </w:tcPr>
                <w:p w14:paraId="12D9B6C2" w14:textId="77777777" w:rsidR="005528FB" w:rsidRPr="0048074A" w:rsidRDefault="005528FB" w:rsidP="00454B0C">
                  <w:pPr>
                    <w:spacing w:after="0" w:line="240" w:lineRule="auto"/>
                    <w:rPr>
                      <w:rFonts w:ascii="Bell MT" w:eastAsia="Times New Roman" w:hAnsi="Bell MT" w:cs="Times New Roman"/>
                      <w:sz w:val="20"/>
                      <w:szCs w:val="20"/>
                    </w:rPr>
                  </w:pPr>
                </w:p>
              </w:tc>
              <w:tc>
                <w:tcPr>
                  <w:tcW w:w="734" w:type="dxa"/>
                  <w:gridSpan w:val="3"/>
                  <w:tcBorders>
                    <w:top w:val="nil"/>
                    <w:left w:val="nil"/>
                    <w:bottom w:val="nil"/>
                    <w:right w:val="nil"/>
                  </w:tcBorders>
                  <w:shd w:val="clear" w:color="auto" w:fill="auto"/>
                  <w:noWrap/>
                  <w:vAlign w:val="bottom"/>
                  <w:hideMark/>
                </w:tcPr>
                <w:p w14:paraId="4544F6D6" w14:textId="77777777" w:rsidR="005528FB" w:rsidRPr="0048074A" w:rsidRDefault="005528FB" w:rsidP="00454B0C">
                  <w:pPr>
                    <w:spacing w:after="0" w:line="240" w:lineRule="auto"/>
                    <w:rPr>
                      <w:rFonts w:ascii="Bell MT" w:eastAsia="Times New Roman" w:hAnsi="Bell MT" w:cs="Times New Roman"/>
                      <w:sz w:val="20"/>
                      <w:szCs w:val="20"/>
                    </w:rPr>
                  </w:pPr>
                </w:p>
              </w:tc>
              <w:tc>
                <w:tcPr>
                  <w:tcW w:w="1114" w:type="dxa"/>
                  <w:gridSpan w:val="2"/>
                  <w:tcBorders>
                    <w:top w:val="nil"/>
                    <w:left w:val="nil"/>
                    <w:bottom w:val="nil"/>
                    <w:right w:val="nil"/>
                  </w:tcBorders>
                  <w:shd w:val="clear" w:color="auto" w:fill="auto"/>
                  <w:noWrap/>
                  <w:vAlign w:val="bottom"/>
                  <w:hideMark/>
                </w:tcPr>
                <w:p w14:paraId="01BE38BA" w14:textId="77777777" w:rsidR="005528FB" w:rsidRPr="0048074A" w:rsidRDefault="005528FB" w:rsidP="00454B0C">
                  <w:pPr>
                    <w:spacing w:after="0" w:line="240" w:lineRule="auto"/>
                    <w:rPr>
                      <w:rFonts w:ascii="Bell MT" w:eastAsia="Times New Roman" w:hAnsi="Bell MT" w:cs="Times New Roman"/>
                      <w:sz w:val="20"/>
                      <w:szCs w:val="20"/>
                    </w:rPr>
                  </w:pPr>
                </w:p>
              </w:tc>
              <w:tc>
                <w:tcPr>
                  <w:tcW w:w="1053" w:type="dxa"/>
                  <w:tcBorders>
                    <w:top w:val="nil"/>
                    <w:left w:val="nil"/>
                    <w:bottom w:val="nil"/>
                    <w:right w:val="nil"/>
                  </w:tcBorders>
                  <w:shd w:val="clear" w:color="auto" w:fill="auto"/>
                  <w:noWrap/>
                  <w:vAlign w:val="bottom"/>
                  <w:hideMark/>
                </w:tcPr>
                <w:p w14:paraId="7992E7E5" w14:textId="77777777" w:rsidR="005528FB" w:rsidRPr="0048074A" w:rsidRDefault="005528FB" w:rsidP="00454B0C">
                  <w:pPr>
                    <w:spacing w:after="0" w:line="240" w:lineRule="auto"/>
                    <w:rPr>
                      <w:rFonts w:ascii="Bell MT" w:eastAsia="Times New Roman" w:hAnsi="Bell MT" w:cs="Times New Roman"/>
                      <w:sz w:val="20"/>
                      <w:szCs w:val="20"/>
                    </w:rPr>
                  </w:pPr>
                </w:p>
              </w:tc>
              <w:tc>
                <w:tcPr>
                  <w:tcW w:w="1418" w:type="dxa"/>
                  <w:gridSpan w:val="4"/>
                  <w:tcBorders>
                    <w:top w:val="nil"/>
                    <w:left w:val="nil"/>
                    <w:bottom w:val="nil"/>
                    <w:right w:val="nil"/>
                  </w:tcBorders>
                  <w:shd w:val="clear" w:color="auto" w:fill="auto"/>
                  <w:noWrap/>
                  <w:vAlign w:val="bottom"/>
                  <w:hideMark/>
                </w:tcPr>
                <w:p w14:paraId="13D74278"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441DACF7"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4181627C" w14:textId="77777777" w:rsidR="005528FB" w:rsidRPr="0048074A" w:rsidRDefault="005528FB" w:rsidP="00454B0C">
                  <w:pPr>
                    <w:spacing w:after="0" w:line="240" w:lineRule="auto"/>
                    <w:rPr>
                      <w:rFonts w:ascii="Bell MT" w:eastAsia="Times New Roman" w:hAnsi="Bell MT" w:cs="Times New Roman"/>
                      <w:sz w:val="20"/>
                      <w:szCs w:val="20"/>
                    </w:rPr>
                  </w:pPr>
                </w:p>
              </w:tc>
              <w:tc>
                <w:tcPr>
                  <w:tcW w:w="236" w:type="dxa"/>
                  <w:tcBorders>
                    <w:top w:val="nil"/>
                    <w:left w:val="nil"/>
                    <w:bottom w:val="nil"/>
                    <w:right w:val="nil"/>
                  </w:tcBorders>
                  <w:shd w:val="clear" w:color="auto" w:fill="auto"/>
                  <w:noWrap/>
                  <w:vAlign w:val="bottom"/>
                  <w:hideMark/>
                </w:tcPr>
                <w:p w14:paraId="1BAC1853" w14:textId="77777777" w:rsidR="005528FB" w:rsidRPr="0048074A" w:rsidRDefault="005528FB" w:rsidP="00454B0C">
                  <w:pPr>
                    <w:spacing w:after="0" w:line="240" w:lineRule="auto"/>
                    <w:rPr>
                      <w:rFonts w:ascii="Bell MT" w:eastAsia="Times New Roman" w:hAnsi="Bell MT" w:cs="Times New Roman"/>
                      <w:sz w:val="20"/>
                      <w:szCs w:val="20"/>
                    </w:rPr>
                  </w:pPr>
                </w:p>
              </w:tc>
            </w:tr>
          </w:tbl>
          <w:p w14:paraId="61898E0C"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751B5A04" w14:textId="77777777" w:rsidR="005528FB" w:rsidRPr="0048074A" w:rsidRDefault="005528FB" w:rsidP="00BF7D7B">
            <w:pPr>
              <w:spacing w:after="0" w:line="240" w:lineRule="auto"/>
              <w:rPr>
                <w:rFonts w:ascii="Bell MT" w:eastAsia="Times New Roman" w:hAnsi="Bell MT" w:cs="Times New Roman"/>
                <w:sz w:val="20"/>
                <w:szCs w:val="20"/>
              </w:rPr>
            </w:pPr>
          </w:p>
        </w:tc>
        <w:tc>
          <w:tcPr>
            <w:tcW w:w="313" w:type="dxa"/>
            <w:gridSpan w:val="2"/>
            <w:tcBorders>
              <w:top w:val="nil"/>
              <w:left w:val="nil"/>
              <w:bottom w:val="nil"/>
              <w:right w:val="nil"/>
            </w:tcBorders>
            <w:shd w:val="clear" w:color="auto" w:fill="auto"/>
            <w:noWrap/>
            <w:vAlign w:val="bottom"/>
            <w:hideMark/>
          </w:tcPr>
          <w:p w14:paraId="35594EBA" w14:textId="77777777" w:rsidR="005528FB" w:rsidRPr="0048074A" w:rsidRDefault="005528FB" w:rsidP="00BF7D7B">
            <w:pPr>
              <w:spacing w:after="0" w:line="240" w:lineRule="auto"/>
              <w:rPr>
                <w:rFonts w:ascii="Bell MT" w:eastAsia="Times New Roman" w:hAnsi="Bell MT" w:cs="Times New Roman"/>
                <w:sz w:val="20"/>
                <w:szCs w:val="20"/>
              </w:rPr>
            </w:pPr>
          </w:p>
        </w:tc>
        <w:tc>
          <w:tcPr>
            <w:tcW w:w="242" w:type="dxa"/>
            <w:tcBorders>
              <w:top w:val="nil"/>
              <w:left w:val="nil"/>
              <w:bottom w:val="nil"/>
              <w:right w:val="nil"/>
            </w:tcBorders>
            <w:shd w:val="clear" w:color="auto" w:fill="auto"/>
            <w:noWrap/>
            <w:vAlign w:val="bottom"/>
            <w:hideMark/>
          </w:tcPr>
          <w:p w14:paraId="3E2E1867" w14:textId="77777777" w:rsidR="005528FB" w:rsidRPr="0048074A" w:rsidRDefault="005528FB" w:rsidP="00BF7D7B">
            <w:pPr>
              <w:spacing w:after="0" w:line="240" w:lineRule="auto"/>
              <w:rPr>
                <w:rFonts w:ascii="Bell MT" w:eastAsia="Times New Roman" w:hAnsi="Bell MT" w:cs="Times New Roman"/>
                <w:sz w:val="20"/>
                <w:szCs w:val="20"/>
              </w:rPr>
            </w:pPr>
          </w:p>
        </w:tc>
        <w:tc>
          <w:tcPr>
            <w:tcW w:w="251" w:type="dxa"/>
            <w:gridSpan w:val="2"/>
            <w:tcBorders>
              <w:top w:val="nil"/>
              <w:left w:val="nil"/>
              <w:bottom w:val="nil"/>
              <w:right w:val="nil"/>
            </w:tcBorders>
            <w:shd w:val="clear" w:color="auto" w:fill="auto"/>
            <w:noWrap/>
            <w:vAlign w:val="bottom"/>
            <w:hideMark/>
          </w:tcPr>
          <w:p w14:paraId="096AF14D" w14:textId="77777777" w:rsidR="005528FB" w:rsidRPr="0048074A" w:rsidRDefault="005528FB" w:rsidP="00BF7D7B">
            <w:pPr>
              <w:spacing w:after="0" w:line="240" w:lineRule="auto"/>
              <w:rPr>
                <w:rFonts w:ascii="Bell MT" w:eastAsia="Times New Roman" w:hAnsi="Bell MT" w:cs="Times New Roman"/>
                <w:sz w:val="20"/>
                <w:szCs w:val="20"/>
              </w:rPr>
            </w:pPr>
          </w:p>
        </w:tc>
        <w:tc>
          <w:tcPr>
            <w:tcW w:w="252" w:type="dxa"/>
            <w:gridSpan w:val="2"/>
            <w:tcBorders>
              <w:top w:val="nil"/>
              <w:left w:val="nil"/>
              <w:bottom w:val="nil"/>
              <w:right w:val="nil"/>
            </w:tcBorders>
            <w:shd w:val="clear" w:color="auto" w:fill="auto"/>
            <w:noWrap/>
            <w:vAlign w:val="bottom"/>
            <w:hideMark/>
          </w:tcPr>
          <w:p w14:paraId="66B7CE31" w14:textId="77777777" w:rsidR="005528FB" w:rsidRPr="0048074A" w:rsidRDefault="005528FB" w:rsidP="00BF7D7B">
            <w:pPr>
              <w:spacing w:after="0" w:line="240" w:lineRule="auto"/>
              <w:rPr>
                <w:rFonts w:ascii="Bell MT" w:eastAsia="Times New Roman" w:hAnsi="Bell MT" w:cs="Times New Roman"/>
                <w:sz w:val="20"/>
                <w:szCs w:val="20"/>
              </w:rPr>
            </w:pPr>
          </w:p>
        </w:tc>
        <w:tc>
          <w:tcPr>
            <w:tcW w:w="252" w:type="dxa"/>
            <w:gridSpan w:val="2"/>
            <w:tcBorders>
              <w:top w:val="nil"/>
              <w:left w:val="nil"/>
              <w:bottom w:val="nil"/>
              <w:right w:val="nil"/>
            </w:tcBorders>
            <w:shd w:val="clear" w:color="auto" w:fill="auto"/>
            <w:noWrap/>
            <w:vAlign w:val="bottom"/>
            <w:hideMark/>
          </w:tcPr>
          <w:p w14:paraId="346E28FC"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4F04CD79"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539EB1FC"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69E42700"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0A1EEC0A" w14:textId="74793B48"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5F51F241"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65C79169"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34225544"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242DEFAA"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11501E0F"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499DDBFF"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480DA878"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0747D5F3"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064B788C" w14:textId="3C3F02B8"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06A4EAA4"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185C4151" w14:textId="70B90FED"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26428B95"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61F18DB9"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0AD6CDB3"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6D9DF72F"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6020B7E3"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623B7C5E"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1F1F1A7C"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7A3EBE80"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69E78904"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0EEB698E"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72805211" w14:textId="7FCA4CA6"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3FD93A6E"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0BA3694D"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170B7290"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2D36ABA5"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2563AEA9"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7C305B70"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6630D3EB"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10DB1B1A"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541F366D"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5B126259"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4C77CC3D" w14:textId="783D19C4"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2AE3156E"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64B9EB8F"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4B8EBB8B"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3DBDA13B"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2EDF3731"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445515B6"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0F2EC8D4"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1CBA3014"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40AB5CC2"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0896CAA0"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09124DAE" w14:textId="6B53CAC5"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1E3ABF77"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4ECFF4FF"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1AF6C064"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073F896F"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2B881748"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1EF1E23A"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40807FF8"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7D528A9C"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2DD320B8"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316ECFD3"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179B0831" w14:textId="1BE814B3"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3195EF02"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5FFEE3D6"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507766DA"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0FB1986F"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2B3188A2"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26536C12"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6965B15F"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606AA141"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629C8199"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22192766"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2924BF66" w14:textId="03279F5B"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01CF665A"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0C964A50"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7CAD9AB4"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2B14F2B4"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5DAFAFBE"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37F5E963"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70073AE0" w14:textId="77777777" w:rsidR="005528FB" w:rsidRPr="0048074A" w:rsidRDefault="005528FB" w:rsidP="00BF7D7B">
            <w:pPr>
              <w:spacing w:after="0" w:line="240" w:lineRule="auto"/>
              <w:rPr>
                <w:rFonts w:ascii="Bell MT" w:eastAsia="Times New Roman" w:hAnsi="Bell MT" w:cs="Times New Roman"/>
                <w:sz w:val="20"/>
                <w:szCs w:val="20"/>
              </w:rPr>
            </w:pPr>
          </w:p>
        </w:tc>
      </w:tr>
      <w:tr w:rsidR="005528FB" w:rsidRPr="0048074A" w14:paraId="646D7145" w14:textId="77777777" w:rsidTr="005528FB">
        <w:trPr>
          <w:gridBefore w:val="1"/>
          <w:wBefore w:w="372" w:type="dxa"/>
          <w:trHeight w:val="290"/>
        </w:trPr>
        <w:tc>
          <w:tcPr>
            <w:tcW w:w="910" w:type="dxa"/>
            <w:tcBorders>
              <w:top w:val="nil"/>
              <w:left w:val="nil"/>
              <w:bottom w:val="nil"/>
              <w:right w:val="nil"/>
            </w:tcBorders>
            <w:shd w:val="clear" w:color="auto" w:fill="auto"/>
            <w:noWrap/>
            <w:vAlign w:val="bottom"/>
            <w:hideMark/>
          </w:tcPr>
          <w:p w14:paraId="75B91A72" w14:textId="77777777" w:rsidR="005528FB" w:rsidRPr="0048074A" w:rsidRDefault="005528FB" w:rsidP="00BF7D7B">
            <w:pPr>
              <w:spacing w:after="0" w:line="240" w:lineRule="auto"/>
              <w:rPr>
                <w:rFonts w:ascii="Bell MT" w:eastAsia="Times New Roman" w:hAnsi="Bell MT" w:cs="Times New Roman"/>
                <w:sz w:val="20"/>
                <w:szCs w:val="20"/>
              </w:rPr>
            </w:pPr>
          </w:p>
        </w:tc>
        <w:tc>
          <w:tcPr>
            <w:tcW w:w="222" w:type="dxa"/>
            <w:tcBorders>
              <w:top w:val="nil"/>
              <w:left w:val="nil"/>
              <w:bottom w:val="nil"/>
              <w:right w:val="nil"/>
            </w:tcBorders>
          </w:tcPr>
          <w:p w14:paraId="0E7D5B38" w14:textId="77777777" w:rsidR="005528FB" w:rsidRPr="0048074A" w:rsidRDefault="005528FB" w:rsidP="00BF7D7B">
            <w:pPr>
              <w:spacing w:after="0" w:line="240" w:lineRule="auto"/>
              <w:rPr>
                <w:rFonts w:ascii="Bell MT" w:eastAsia="Times New Roman" w:hAnsi="Bell MT" w:cs="Times New Roman"/>
                <w:sz w:val="20"/>
                <w:szCs w:val="20"/>
              </w:rPr>
            </w:pPr>
          </w:p>
        </w:tc>
        <w:tc>
          <w:tcPr>
            <w:tcW w:w="708" w:type="dxa"/>
            <w:gridSpan w:val="2"/>
            <w:tcBorders>
              <w:top w:val="nil"/>
              <w:left w:val="nil"/>
              <w:bottom w:val="nil"/>
              <w:right w:val="nil"/>
            </w:tcBorders>
            <w:shd w:val="clear" w:color="auto" w:fill="auto"/>
            <w:noWrap/>
            <w:vAlign w:val="bottom"/>
            <w:hideMark/>
          </w:tcPr>
          <w:p w14:paraId="59386D77" w14:textId="3A093685" w:rsidR="005528FB" w:rsidRPr="0048074A" w:rsidRDefault="005528FB" w:rsidP="00BF7D7B">
            <w:pPr>
              <w:spacing w:after="0" w:line="240" w:lineRule="auto"/>
              <w:rPr>
                <w:rFonts w:ascii="Bell MT" w:eastAsia="Times New Roman" w:hAnsi="Bell MT" w:cs="Times New Roman"/>
                <w:sz w:val="20"/>
                <w:szCs w:val="20"/>
              </w:rPr>
            </w:pPr>
          </w:p>
        </w:tc>
        <w:tc>
          <w:tcPr>
            <w:tcW w:w="5939" w:type="dxa"/>
            <w:gridSpan w:val="2"/>
            <w:tcBorders>
              <w:top w:val="nil"/>
              <w:left w:val="nil"/>
              <w:bottom w:val="nil"/>
              <w:right w:val="nil"/>
            </w:tcBorders>
            <w:shd w:val="clear" w:color="auto" w:fill="auto"/>
            <w:noWrap/>
            <w:vAlign w:val="bottom"/>
            <w:hideMark/>
          </w:tcPr>
          <w:p w14:paraId="64CC575A" w14:textId="77777777" w:rsidR="005528FB" w:rsidRPr="0048074A" w:rsidRDefault="005528FB" w:rsidP="00BF7D7B">
            <w:pPr>
              <w:spacing w:after="0" w:line="240" w:lineRule="auto"/>
              <w:rPr>
                <w:rFonts w:ascii="Bell MT" w:eastAsia="Times New Roman" w:hAnsi="Bell MT" w:cs="Times New Roman"/>
                <w:sz w:val="20"/>
                <w:szCs w:val="20"/>
              </w:rPr>
            </w:pPr>
          </w:p>
        </w:tc>
        <w:tc>
          <w:tcPr>
            <w:tcW w:w="433" w:type="dxa"/>
            <w:gridSpan w:val="2"/>
            <w:tcBorders>
              <w:top w:val="nil"/>
              <w:left w:val="nil"/>
              <w:bottom w:val="nil"/>
              <w:right w:val="nil"/>
            </w:tcBorders>
            <w:shd w:val="clear" w:color="auto" w:fill="auto"/>
            <w:noWrap/>
            <w:vAlign w:val="bottom"/>
            <w:hideMark/>
          </w:tcPr>
          <w:p w14:paraId="0E4011D5" w14:textId="77777777" w:rsidR="005528FB" w:rsidRPr="0048074A" w:rsidRDefault="005528FB" w:rsidP="00BF7D7B">
            <w:pPr>
              <w:spacing w:after="0" w:line="240" w:lineRule="auto"/>
              <w:rPr>
                <w:rFonts w:ascii="Bell MT" w:eastAsia="Times New Roman" w:hAnsi="Bell MT" w:cs="Times New Roman"/>
                <w:sz w:val="20"/>
                <w:szCs w:val="20"/>
              </w:rPr>
            </w:pPr>
          </w:p>
        </w:tc>
        <w:tc>
          <w:tcPr>
            <w:tcW w:w="328" w:type="dxa"/>
            <w:gridSpan w:val="3"/>
            <w:tcBorders>
              <w:top w:val="nil"/>
              <w:left w:val="nil"/>
              <w:bottom w:val="nil"/>
              <w:right w:val="nil"/>
            </w:tcBorders>
            <w:shd w:val="clear" w:color="auto" w:fill="auto"/>
            <w:noWrap/>
            <w:vAlign w:val="bottom"/>
            <w:hideMark/>
          </w:tcPr>
          <w:p w14:paraId="4AF8CEB4" w14:textId="77777777" w:rsidR="005528FB" w:rsidRPr="0048074A" w:rsidRDefault="005528FB" w:rsidP="00BF7D7B">
            <w:pPr>
              <w:spacing w:after="0" w:line="240" w:lineRule="auto"/>
              <w:rPr>
                <w:rFonts w:ascii="Bell MT" w:eastAsia="Times New Roman" w:hAnsi="Bell MT" w:cs="Times New Roman"/>
                <w:sz w:val="20"/>
                <w:szCs w:val="20"/>
              </w:rPr>
            </w:pPr>
          </w:p>
        </w:tc>
        <w:tc>
          <w:tcPr>
            <w:tcW w:w="257" w:type="dxa"/>
            <w:gridSpan w:val="2"/>
            <w:tcBorders>
              <w:top w:val="nil"/>
              <w:left w:val="nil"/>
              <w:bottom w:val="nil"/>
              <w:right w:val="nil"/>
            </w:tcBorders>
            <w:shd w:val="clear" w:color="auto" w:fill="auto"/>
            <w:noWrap/>
            <w:vAlign w:val="bottom"/>
            <w:hideMark/>
          </w:tcPr>
          <w:p w14:paraId="461E9D51" w14:textId="77777777" w:rsidR="005528FB" w:rsidRPr="0048074A" w:rsidRDefault="005528FB" w:rsidP="00BF7D7B">
            <w:pPr>
              <w:spacing w:after="0" w:line="240" w:lineRule="auto"/>
              <w:rPr>
                <w:rFonts w:ascii="Bell MT" w:eastAsia="Times New Roman" w:hAnsi="Bell MT" w:cs="Times New Roman"/>
                <w:sz w:val="20"/>
                <w:szCs w:val="20"/>
              </w:rPr>
            </w:pPr>
          </w:p>
        </w:tc>
        <w:tc>
          <w:tcPr>
            <w:tcW w:w="250" w:type="dxa"/>
            <w:gridSpan w:val="2"/>
            <w:tcBorders>
              <w:top w:val="nil"/>
              <w:left w:val="nil"/>
              <w:bottom w:val="nil"/>
              <w:right w:val="nil"/>
            </w:tcBorders>
            <w:shd w:val="clear" w:color="auto" w:fill="auto"/>
            <w:noWrap/>
            <w:vAlign w:val="bottom"/>
            <w:hideMark/>
          </w:tcPr>
          <w:p w14:paraId="1F8602AC" w14:textId="77777777" w:rsidR="005528FB" w:rsidRPr="0048074A" w:rsidRDefault="005528FB" w:rsidP="00BF7D7B">
            <w:pPr>
              <w:spacing w:after="0" w:line="240" w:lineRule="auto"/>
              <w:rPr>
                <w:rFonts w:ascii="Bell MT" w:eastAsia="Times New Roman" w:hAnsi="Bell MT" w:cs="Times New Roman"/>
                <w:sz w:val="20"/>
                <w:szCs w:val="20"/>
              </w:rPr>
            </w:pPr>
          </w:p>
        </w:tc>
        <w:tc>
          <w:tcPr>
            <w:tcW w:w="238" w:type="dxa"/>
            <w:gridSpan w:val="2"/>
            <w:tcBorders>
              <w:top w:val="nil"/>
              <w:left w:val="nil"/>
              <w:bottom w:val="nil"/>
              <w:right w:val="nil"/>
            </w:tcBorders>
            <w:shd w:val="clear" w:color="auto" w:fill="auto"/>
            <w:noWrap/>
            <w:vAlign w:val="bottom"/>
            <w:hideMark/>
          </w:tcPr>
          <w:p w14:paraId="73213694" w14:textId="77777777" w:rsidR="005528FB" w:rsidRPr="0048074A" w:rsidRDefault="005528FB" w:rsidP="00BF7D7B">
            <w:pPr>
              <w:spacing w:after="0" w:line="240" w:lineRule="auto"/>
              <w:rPr>
                <w:rFonts w:ascii="Bell MT" w:eastAsia="Times New Roman" w:hAnsi="Bell MT" w:cs="Times New Roman"/>
                <w:sz w:val="20"/>
                <w:szCs w:val="20"/>
              </w:rPr>
            </w:pPr>
          </w:p>
        </w:tc>
        <w:tc>
          <w:tcPr>
            <w:tcW w:w="237" w:type="dxa"/>
            <w:tcBorders>
              <w:top w:val="nil"/>
              <w:left w:val="nil"/>
              <w:bottom w:val="nil"/>
              <w:right w:val="nil"/>
            </w:tcBorders>
            <w:shd w:val="clear" w:color="auto" w:fill="auto"/>
            <w:noWrap/>
            <w:vAlign w:val="bottom"/>
            <w:hideMark/>
          </w:tcPr>
          <w:p w14:paraId="5C37D183" w14:textId="77777777" w:rsidR="005528FB" w:rsidRPr="0048074A" w:rsidRDefault="005528FB" w:rsidP="00BF7D7B">
            <w:pPr>
              <w:spacing w:after="0" w:line="240" w:lineRule="auto"/>
              <w:rPr>
                <w:rFonts w:ascii="Bell MT" w:eastAsia="Times New Roman" w:hAnsi="Bell MT" w:cs="Times New Roman"/>
                <w:sz w:val="20"/>
                <w:szCs w:val="20"/>
              </w:rPr>
            </w:pPr>
          </w:p>
        </w:tc>
      </w:tr>
    </w:tbl>
    <w:p w14:paraId="40FAE0E5" w14:textId="7EC04091" w:rsidR="00135B0F" w:rsidRPr="0048074A" w:rsidRDefault="00135B0F" w:rsidP="004638A3">
      <w:pPr>
        <w:jc w:val="both"/>
        <w:rPr>
          <w:rFonts w:ascii="Bell MT" w:eastAsiaTheme="majorEastAsia" w:hAnsi="Bell MT" w:cstheme="majorBidi"/>
          <w:sz w:val="40"/>
          <w:szCs w:val="40"/>
          <w:lang w:eastAsia="en-US"/>
        </w:rPr>
      </w:pPr>
    </w:p>
    <w:p w14:paraId="595C7306" w14:textId="4AB5904F" w:rsidR="00135B0F" w:rsidRPr="0048074A" w:rsidRDefault="00135B0F" w:rsidP="004638A3">
      <w:pPr>
        <w:jc w:val="both"/>
        <w:rPr>
          <w:rFonts w:ascii="Bell MT" w:eastAsiaTheme="majorEastAsia" w:hAnsi="Bell MT" w:cstheme="majorBidi"/>
          <w:sz w:val="40"/>
          <w:szCs w:val="40"/>
          <w:lang w:eastAsia="en-US"/>
        </w:rPr>
      </w:pPr>
    </w:p>
    <w:p w14:paraId="326E0C74" w14:textId="42E08B3E" w:rsidR="00135B0F" w:rsidRPr="0048074A" w:rsidRDefault="00135B0F" w:rsidP="004638A3">
      <w:pPr>
        <w:jc w:val="both"/>
        <w:rPr>
          <w:rFonts w:ascii="Bell MT" w:eastAsiaTheme="majorEastAsia" w:hAnsi="Bell MT" w:cstheme="majorBidi"/>
          <w:sz w:val="40"/>
          <w:szCs w:val="40"/>
          <w:lang w:eastAsia="en-US"/>
        </w:rPr>
      </w:pPr>
    </w:p>
    <w:p w14:paraId="3B4A9FD7" w14:textId="38E2DE89" w:rsidR="00135B0F" w:rsidRPr="0048074A" w:rsidRDefault="00135B0F" w:rsidP="004638A3">
      <w:pPr>
        <w:jc w:val="both"/>
        <w:rPr>
          <w:rFonts w:ascii="Bell MT" w:eastAsiaTheme="majorEastAsia" w:hAnsi="Bell MT" w:cstheme="majorBidi"/>
          <w:sz w:val="40"/>
          <w:szCs w:val="40"/>
          <w:lang w:eastAsia="en-US"/>
        </w:rPr>
      </w:pPr>
    </w:p>
    <w:p w14:paraId="72800908" w14:textId="34E75AE3" w:rsidR="00135B0F" w:rsidRPr="0048074A" w:rsidRDefault="00135B0F" w:rsidP="004638A3">
      <w:pPr>
        <w:jc w:val="both"/>
        <w:rPr>
          <w:rFonts w:ascii="Bell MT" w:eastAsiaTheme="majorEastAsia" w:hAnsi="Bell MT" w:cstheme="majorBidi"/>
          <w:sz w:val="40"/>
          <w:szCs w:val="40"/>
          <w:lang w:eastAsia="en-US"/>
        </w:rPr>
      </w:pPr>
    </w:p>
    <w:p w14:paraId="2A968E5B" w14:textId="6CE0155E" w:rsidR="00135B0F" w:rsidRPr="0048074A" w:rsidRDefault="00135B0F" w:rsidP="004638A3">
      <w:pPr>
        <w:jc w:val="both"/>
        <w:rPr>
          <w:rFonts w:ascii="Bell MT" w:eastAsiaTheme="majorEastAsia" w:hAnsi="Bell MT" w:cstheme="majorBidi"/>
          <w:sz w:val="40"/>
          <w:szCs w:val="40"/>
          <w:lang w:eastAsia="en-US"/>
        </w:rPr>
      </w:pPr>
    </w:p>
    <w:p w14:paraId="1144CBAF" w14:textId="77777777" w:rsidR="00DB4D44" w:rsidRDefault="00DB4D44">
      <w:pPr>
        <w:rPr>
          <w:rFonts w:ascii="Bell MT" w:eastAsiaTheme="majorEastAsia" w:hAnsi="Bell MT" w:cstheme="majorBidi"/>
          <w:b/>
          <w:bCs/>
          <w:i/>
          <w:iCs/>
          <w:sz w:val="28"/>
          <w:szCs w:val="28"/>
          <w:u w:val="single"/>
          <w:lang w:eastAsia="en-US"/>
        </w:rPr>
      </w:pPr>
      <w:r>
        <w:rPr>
          <w:rFonts w:ascii="Bell MT" w:eastAsiaTheme="majorEastAsia" w:hAnsi="Bell MT" w:cstheme="majorBidi"/>
          <w:b/>
          <w:bCs/>
          <w:i/>
          <w:iCs/>
          <w:sz w:val="28"/>
          <w:szCs w:val="28"/>
          <w:u w:val="single"/>
          <w:lang w:eastAsia="en-US"/>
        </w:rPr>
        <w:br w:type="page"/>
      </w:r>
    </w:p>
    <w:p w14:paraId="7E43BE1D" w14:textId="77777777" w:rsidR="00B509EE" w:rsidRPr="00B3390E" w:rsidRDefault="00B509EE" w:rsidP="00F2003E">
      <w:pPr>
        <w:jc w:val="both"/>
        <w:rPr>
          <w:rFonts w:ascii="Bell MT" w:eastAsiaTheme="majorEastAsia" w:hAnsi="Bell MT" w:cstheme="majorBidi"/>
          <w:b/>
          <w:bCs/>
          <w:i/>
          <w:iCs/>
          <w:sz w:val="26"/>
          <w:szCs w:val="26"/>
          <w:u w:val="single"/>
          <w:lang w:eastAsia="en-US"/>
        </w:rPr>
      </w:pPr>
    </w:p>
    <w:p w14:paraId="07E16CC1" w14:textId="55BF684F" w:rsidR="00B509EE" w:rsidRPr="0051036F" w:rsidRDefault="00B509EE" w:rsidP="00B509EE">
      <w:pPr>
        <w:rPr>
          <w:rFonts w:ascii="Bell MT" w:hAnsi="Bell MT"/>
          <w:b/>
          <w:bCs/>
          <w:sz w:val="26"/>
          <w:szCs w:val="26"/>
          <w:u w:val="single"/>
        </w:rPr>
      </w:pPr>
      <w:r w:rsidRPr="0051036F">
        <w:rPr>
          <w:rFonts w:ascii="Bell MT" w:hAnsi="Bell MT"/>
          <w:b/>
          <w:bCs/>
          <w:sz w:val="26"/>
          <w:szCs w:val="26"/>
          <w:u w:val="single"/>
        </w:rPr>
        <w:t>Analyses</w:t>
      </w:r>
      <w:r w:rsidR="0051036F" w:rsidRPr="0051036F">
        <w:rPr>
          <w:rFonts w:ascii="Bell MT" w:hAnsi="Bell MT"/>
          <w:b/>
          <w:bCs/>
          <w:sz w:val="26"/>
          <w:szCs w:val="26"/>
          <w:u w:val="single"/>
        </w:rPr>
        <w:t xml:space="preserve"> survey result of Gambling staff</w:t>
      </w:r>
    </w:p>
    <w:p w14:paraId="6E15D24C" w14:textId="77777777" w:rsidR="00B509EE" w:rsidRPr="00B3390E" w:rsidRDefault="00B509EE" w:rsidP="00A966FC">
      <w:pPr>
        <w:jc w:val="both"/>
        <w:rPr>
          <w:rFonts w:ascii="Bell MT" w:hAnsi="Bell MT"/>
          <w:sz w:val="26"/>
          <w:szCs w:val="26"/>
        </w:rPr>
      </w:pPr>
      <w:r w:rsidRPr="00B3390E">
        <w:rPr>
          <w:rFonts w:ascii="Bell MT" w:hAnsi="Bell MT"/>
          <w:sz w:val="26"/>
          <w:szCs w:val="26"/>
        </w:rPr>
        <w:t xml:space="preserve"> These second survey collected data from 25 employees of the betting shop, some of the staff are working a long time in the betting company, they have a lot of experience about betting. </w:t>
      </w:r>
    </w:p>
    <w:p w14:paraId="56319190" w14:textId="77777777" w:rsidR="00B509EE" w:rsidRPr="00B3390E" w:rsidRDefault="00B509EE" w:rsidP="00A966FC">
      <w:pPr>
        <w:jc w:val="both"/>
        <w:rPr>
          <w:rFonts w:ascii="Bell MT" w:hAnsi="Bell MT"/>
          <w:sz w:val="26"/>
          <w:szCs w:val="26"/>
        </w:rPr>
      </w:pPr>
      <w:r w:rsidRPr="00B3390E">
        <w:rPr>
          <w:rFonts w:ascii="Bell MT" w:hAnsi="Bell MT"/>
          <w:sz w:val="26"/>
          <w:szCs w:val="26"/>
        </w:rPr>
        <w:t xml:space="preserve">In these surveys result from 72% of employees given the answer new rules (From 1st April 2019 customers cannot play Fixed odds of betting terminals (FOBTs) more than £2 stake) of gambling commission is affected gambling industry.  20% of staff say these new rules of gambling commission not affected the betting industry and 8% of gambling staff they do not give any answer. </w:t>
      </w:r>
    </w:p>
    <w:p w14:paraId="46AA2724" w14:textId="77777777" w:rsidR="00B509EE" w:rsidRPr="00B3390E" w:rsidRDefault="00B509EE" w:rsidP="00A966FC">
      <w:pPr>
        <w:jc w:val="both"/>
        <w:rPr>
          <w:rFonts w:ascii="Bell MT" w:hAnsi="Bell MT"/>
          <w:sz w:val="26"/>
          <w:szCs w:val="26"/>
        </w:rPr>
      </w:pPr>
      <w:r w:rsidRPr="00B3390E">
        <w:rPr>
          <w:rFonts w:ascii="Bell MT" w:hAnsi="Bell MT"/>
          <w:sz w:val="26"/>
          <w:szCs w:val="26"/>
        </w:rPr>
        <w:t>As a result of the survey, 72% of staff said this change of new rules of gambling commission will be a bad effect on the gambling industry. Customers come to play but they do not spend a big amount, which is the effect of the betting shop so that the total weekly and monthly profit is decreasing. Head office of all gambling shop they are thinking about this, how they recover this loss, some of the staff are informed that the head office would close a selected local shop if betting industry closes some shop, then this decision will be affected on staffs of the betting shop. Betting shop staffs also lose their job. The new rules of gambling commission are affecting the industry. Some of the gambling company already decided they will close some branches.  The company cannot make a big amount of profit look like before change these rules. Some of the gambling companies decided they will close some branch.  William hill already decided they will close 700 shops. Betfred, Coral, paddy power also closes their selected shops.</w:t>
      </w:r>
    </w:p>
    <w:p w14:paraId="08AC6427" w14:textId="77777777" w:rsidR="00B509EE" w:rsidRPr="00B3390E" w:rsidRDefault="00B509EE" w:rsidP="00A966FC">
      <w:pPr>
        <w:jc w:val="both"/>
        <w:rPr>
          <w:rFonts w:ascii="Bell MT" w:hAnsi="Bell MT"/>
          <w:sz w:val="26"/>
          <w:szCs w:val="26"/>
        </w:rPr>
      </w:pPr>
    </w:p>
    <w:p w14:paraId="588AD800" w14:textId="77777777" w:rsidR="00B509EE" w:rsidRPr="00B3390E" w:rsidRDefault="00B509EE" w:rsidP="00A966FC">
      <w:pPr>
        <w:jc w:val="both"/>
        <w:rPr>
          <w:rFonts w:ascii="Bell MT" w:hAnsi="Bell MT"/>
          <w:sz w:val="26"/>
          <w:szCs w:val="26"/>
        </w:rPr>
      </w:pPr>
      <w:r w:rsidRPr="00B3390E">
        <w:rPr>
          <w:rFonts w:ascii="Bell MT" w:hAnsi="Bell MT"/>
          <w:sz w:val="26"/>
          <w:szCs w:val="26"/>
        </w:rPr>
        <w:t> </w:t>
      </w:r>
    </w:p>
    <w:p w14:paraId="2DA189F5" w14:textId="77777777" w:rsidR="00B3390E" w:rsidRDefault="00B509EE" w:rsidP="00A966FC">
      <w:pPr>
        <w:jc w:val="both"/>
        <w:rPr>
          <w:rFonts w:ascii="Bell MT" w:hAnsi="Bell MT"/>
          <w:sz w:val="26"/>
          <w:szCs w:val="26"/>
        </w:rPr>
      </w:pPr>
      <w:r w:rsidRPr="00B3390E">
        <w:rPr>
          <w:rFonts w:ascii="Bell MT" w:hAnsi="Bell MT"/>
          <w:sz w:val="26"/>
          <w:szCs w:val="26"/>
        </w:rPr>
        <w:t>“WILLIAM Hill plans to close around 700 betting shops in a move that puts 4,500 jobs at risk</w:t>
      </w:r>
      <w:r w:rsidR="00B3390E">
        <w:rPr>
          <w:rFonts w:ascii="Bell MT" w:hAnsi="Bell MT"/>
          <w:sz w:val="26"/>
          <w:szCs w:val="26"/>
        </w:rPr>
        <w:t>.</w:t>
      </w:r>
    </w:p>
    <w:p w14:paraId="50338D24" w14:textId="41EC9F21" w:rsidR="00B509EE" w:rsidRPr="00B3390E" w:rsidRDefault="00B509EE" w:rsidP="00A966FC">
      <w:pPr>
        <w:jc w:val="both"/>
        <w:rPr>
          <w:rFonts w:ascii="Bell MT" w:hAnsi="Bell MT"/>
          <w:sz w:val="26"/>
          <w:szCs w:val="26"/>
        </w:rPr>
      </w:pPr>
      <w:r w:rsidRPr="00B3390E">
        <w:rPr>
          <w:rFonts w:ascii="Bell MT" w:hAnsi="Bell MT"/>
          <w:sz w:val="26"/>
          <w:szCs w:val="26"/>
        </w:rPr>
        <w:t>The bookmaker revealed the news after changes to gambling rules resulted in a "significant fall" in gaming machine revenues.</w:t>
      </w:r>
    </w:p>
    <w:p w14:paraId="64BA77C4" w14:textId="77777777" w:rsidR="00B509EE" w:rsidRPr="00B3390E" w:rsidRDefault="00B509EE" w:rsidP="00A966FC">
      <w:pPr>
        <w:jc w:val="both"/>
        <w:rPr>
          <w:rFonts w:ascii="Bell MT" w:hAnsi="Bell MT"/>
          <w:sz w:val="26"/>
          <w:szCs w:val="26"/>
        </w:rPr>
      </w:pPr>
      <w:r w:rsidRPr="00B3390E">
        <w:rPr>
          <w:rFonts w:ascii="Bell MT" w:hAnsi="Bell MT"/>
          <w:sz w:val="26"/>
          <w:szCs w:val="26"/>
        </w:rPr>
        <w:t>From April 1, the maximum stake gamblers can place on fixed-odds betting terminals was cut from £100 to £2.</w:t>
      </w:r>
    </w:p>
    <w:p w14:paraId="6091844D" w14:textId="77777777" w:rsidR="00B509EE" w:rsidRPr="00B3390E" w:rsidRDefault="00B509EE" w:rsidP="00A966FC">
      <w:pPr>
        <w:jc w:val="both"/>
        <w:rPr>
          <w:rFonts w:ascii="Bell MT" w:hAnsi="Bell MT"/>
          <w:sz w:val="26"/>
          <w:szCs w:val="26"/>
        </w:rPr>
      </w:pPr>
      <w:r w:rsidRPr="00B3390E">
        <w:rPr>
          <w:rFonts w:ascii="Bell MT" w:hAnsi="Bell MT"/>
          <w:sz w:val="26"/>
          <w:szCs w:val="26"/>
        </w:rPr>
        <w:t>William Hill says the 700 shop closures are likely to begin before the end of the year but declined to say which ones are set to shut when contacted by The Sun.</w:t>
      </w:r>
    </w:p>
    <w:p w14:paraId="1E652DE3" w14:textId="246B5270" w:rsidR="00B509EE" w:rsidRPr="00B3390E" w:rsidRDefault="00B509EE" w:rsidP="00A966FC">
      <w:pPr>
        <w:jc w:val="both"/>
        <w:rPr>
          <w:rFonts w:ascii="Bell MT" w:hAnsi="Bell MT"/>
          <w:sz w:val="26"/>
          <w:szCs w:val="26"/>
        </w:rPr>
      </w:pPr>
      <w:r w:rsidRPr="00B3390E">
        <w:rPr>
          <w:rFonts w:ascii="Bell MT" w:hAnsi="Bell MT"/>
          <w:sz w:val="26"/>
          <w:szCs w:val="26"/>
        </w:rPr>
        <w:lastRenderedPageBreak/>
        <w:t>“William Hill is not the only bookmaker to announce shop closures as a result of the new gambling laws.</w:t>
      </w:r>
    </w:p>
    <w:p w14:paraId="2A9E2ED7" w14:textId="77777777" w:rsidR="00B509EE" w:rsidRPr="00B3390E" w:rsidRDefault="00B509EE" w:rsidP="00A966FC">
      <w:pPr>
        <w:jc w:val="both"/>
        <w:rPr>
          <w:rFonts w:ascii="Bell MT" w:hAnsi="Bell MT"/>
          <w:sz w:val="26"/>
          <w:szCs w:val="26"/>
        </w:rPr>
      </w:pPr>
      <w:r w:rsidRPr="00B3390E">
        <w:rPr>
          <w:rFonts w:ascii="Bell MT" w:hAnsi="Bell MT"/>
          <w:sz w:val="26"/>
          <w:szCs w:val="26"/>
        </w:rPr>
        <w:t>In April, Ladbrokes said it plans to close up to 1,000 branches this year putting 5,000 jobs at risk.</w:t>
      </w:r>
    </w:p>
    <w:p w14:paraId="36FFD179" w14:textId="77777777" w:rsidR="00B509EE" w:rsidRPr="00B3390E" w:rsidRDefault="00B509EE" w:rsidP="00A966FC">
      <w:pPr>
        <w:jc w:val="both"/>
        <w:rPr>
          <w:rFonts w:ascii="Bell MT" w:hAnsi="Bell MT"/>
          <w:sz w:val="26"/>
          <w:szCs w:val="26"/>
        </w:rPr>
      </w:pPr>
      <w:r w:rsidRPr="00B3390E">
        <w:rPr>
          <w:rFonts w:ascii="Bell MT" w:hAnsi="Bell MT"/>
          <w:sz w:val="26"/>
          <w:szCs w:val="26"/>
        </w:rPr>
        <w:t>WILLIAM Hill plans to close around 700 betting shops in a move that puts 4,500 jobs at risk.”</w:t>
      </w:r>
    </w:p>
    <w:p w14:paraId="0F13D937" w14:textId="77777777" w:rsidR="00B509EE" w:rsidRPr="00B3390E" w:rsidRDefault="00B509EE" w:rsidP="00A966FC">
      <w:pPr>
        <w:jc w:val="both"/>
        <w:rPr>
          <w:rFonts w:ascii="Bell MT" w:hAnsi="Bell MT"/>
          <w:sz w:val="26"/>
          <w:szCs w:val="26"/>
        </w:rPr>
      </w:pPr>
      <w:r w:rsidRPr="00B3390E">
        <w:rPr>
          <w:rFonts w:ascii="Bell MT" w:hAnsi="Bell MT"/>
          <w:sz w:val="26"/>
          <w:szCs w:val="26"/>
        </w:rPr>
        <w:t>THE SUN (viewed14th august 2019)</w:t>
      </w:r>
    </w:p>
    <w:p w14:paraId="33D9DF67" w14:textId="77777777" w:rsidR="00B509EE" w:rsidRPr="00B3390E" w:rsidRDefault="00B509EE" w:rsidP="00A966FC">
      <w:pPr>
        <w:jc w:val="both"/>
        <w:rPr>
          <w:rFonts w:ascii="Bell MT" w:hAnsi="Bell MT"/>
          <w:sz w:val="26"/>
          <w:szCs w:val="26"/>
        </w:rPr>
      </w:pPr>
      <w:r w:rsidRPr="00B3390E">
        <w:rPr>
          <w:rFonts w:ascii="Bell MT" w:hAnsi="Bell MT"/>
          <w:sz w:val="26"/>
          <w:szCs w:val="26"/>
        </w:rPr>
        <w:br w:type="page"/>
      </w:r>
    </w:p>
    <w:p w14:paraId="146D4237" w14:textId="67293B6E" w:rsidR="00B509EE" w:rsidRPr="00A966FC" w:rsidRDefault="00B509EE" w:rsidP="0051036F">
      <w:pPr>
        <w:rPr>
          <w:rFonts w:ascii="Bell MT" w:hAnsi="Bell MT"/>
          <w:b/>
          <w:bCs/>
          <w:sz w:val="26"/>
          <w:szCs w:val="26"/>
        </w:rPr>
      </w:pPr>
      <w:r w:rsidRPr="00A966FC">
        <w:rPr>
          <w:rFonts w:ascii="Bell MT" w:hAnsi="Bell MT"/>
          <w:b/>
          <w:bCs/>
          <w:sz w:val="26"/>
          <w:szCs w:val="26"/>
        </w:rPr>
        <w:lastRenderedPageBreak/>
        <w:t>Conclusion</w:t>
      </w:r>
    </w:p>
    <w:p w14:paraId="3E91E8D6" w14:textId="5C201DEB" w:rsidR="00B509EE" w:rsidRPr="00A966FC" w:rsidRDefault="00B509EE" w:rsidP="00A966FC">
      <w:pPr>
        <w:jc w:val="both"/>
        <w:rPr>
          <w:rFonts w:ascii="Bell MT" w:hAnsi="Bell MT"/>
          <w:sz w:val="26"/>
          <w:szCs w:val="26"/>
        </w:rPr>
      </w:pPr>
      <w:r w:rsidRPr="00A966FC">
        <w:rPr>
          <w:rFonts w:ascii="Bell MT" w:hAnsi="Bell MT"/>
          <w:sz w:val="26"/>
          <w:szCs w:val="26"/>
        </w:rPr>
        <w:t>In the survey result, we have seen the new rules of gambling commission is good for the customers.  Customer is enjoying now with gambling; they are now at less risk. So that we can say, “This is a golden rule for customers”. they are safe and more protected, on the other hand, Gambling staff losing their job and gambling industry will be a small size. The William hill already</w:t>
      </w:r>
      <w:bookmarkStart w:id="3" w:name="_GoBack"/>
      <w:bookmarkEnd w:id="3"/>
      <w:r w:rsidRPr="00A966FC">
        <w:rPr>
          <w:rFonts w:ascii="Bell MT" w:hAnsi="Bell MT"/>
          <w:sz w:val="26"/>
          <w:szCs w:val="26"/>
        </w:rPr>
        <w:t xml:space="preserve"> decided they will close their 700 branches, all of the betting company they will close their selected branches. Coral, Ladbrokes, Betfred and another all of the betting companies will close some shops. The gambling staff will be losing their job for the new rules of gambling commission. We can say these new rules of gambling commission are the black ordinance for staff and the gambling industry.</w:t>
      </w:r>
      <w:r w:rsidR="00B979FE">
        <w:rPr>
          <w:rFonts w:ascii="Bell MT" w:hAnsi="Bell MT"/>
          <w:sz w:val="26"/>
          <w:szCs w:val="26"/>
        </w:rPr>
        <w:t xml:space="preserve"> We can say new rules of gambling commission will be good and bad effected </w:t>
      </w:r>
      <w:r w:rsidR="00D70685">
        <w:rPr>
          <w:rFonts w:ascii="Bell MT" w:hAnsi="Bell MT"/>
          <w:sz w:val="26"/>
          <w:szCs w:val="26"/>
        </w:rPr>
        <w:t>everywhere</w:t>
      </w:r>
      <w:r w:rsidR="00B979FE">
        <w:rPr>
          <w:rFonts w:ascii="Bell MT" w:hAnsi="Bell MT"/>
          <w:sz w:val="26"/>
          <w:szCs w:val="26"/>
        </w:rPr>
        <w:t>.</w:t>
      </w:r>
    </w:p>
    <w:p w14:paraId="7E9E1DB3" w14:textId="77777777" w:rsidR="00B509EE" w:rsidRPr="00A966FC" w:rsidRDefault="00B509EE" w:rsidP="00A966FC">
      <w:pPr>
        <w:jc w:val="both"/>
        <w:rPr>
          <w:rFonts w:ascii="Bell MT" w:hAnsi="Bell MT"/>
          <w:sz w:val="26"/>
          <w:szCs w:val="26"/>
        </w:rPr>
      </w:pPr>
    </w:p>
    <w:bookmarkEnd w:id="2"/>
    <w:p w14:paraId="448E0B9B" w14:textId="77777777" w:rsidR="0048223B" w:rsidRPr="0048074A" w:rsidRDefault="0048223B" w:rsidP="004638A3">
      <w:pPr>
        <w:jc w:val="both"/>
        <w:rPr>
          <w:rFonts w:ascii="Bell MT" w:hAnsi="Bell MT"/>
          <w:sz w:val="40"/>
          <w:szCs w:val="40"/>
        </w:rPr>
      </w:pPr>
    </w:p>
    <w:p w14:paraId="1860031E" w14:textId="77777777" w:rsidR="0048223B" w:rsidRPr="0048074A" w:rsidRDefault="0048223B" w:rsidP="004638A3">
      <w:pPr>
        <w:jc w:val="both"/>
        <w:rPr>
          <w:rFonts w:ascii="Bell MT" w:hAnsi="Bell MT"/>
          <w:sz w:val="40"/>
          <w:szCs w:val="40"/>
        </w:rPr>
      </w:pPr>
    </w:p>
    <w:p w14:paraId="36644627" w14:textId="77777777" w:rsidR="0048223B" w:rsidRPr="0048074A" w:rsidRDefault="0048223B" w:rsidP="004638A3">
      <w:pPr>
        <w:jc w:val="both"/>
        <w:rPr>
          <w:rFonts w:ascii="Bell MT" w:hAnsi="Bell MT"/>
          <w:sz w:val="40"/>
          <w:szCs w:val="40"/>
        </w:rPr>
      </w:pPr>
    </w:p>
    <w:p w14:paraId="3FE41F1C" w14:textId="77777777" w:rsidR="0048223B" w:rsidRPr="0048074A" w:rsidRDefault="0048223B" w:rsidP="004638A3">
      <w:pPr>
        <w:jc w:val="both"/>
        <w:rPr>
          <w:rFonts w:ascii="Bell MT" w:hAnsi="Bell MT"/>
          <w:sz w:val="40"/>
          <w:szCs w:val="40"/>
        </w:rPr>
      </w:pPr>
      <w:r w:rsidRPr="0048074A">
        <w:rPr>
          <w:rFonts w:ascii="Bell MT" w:hAnsi="Bell MT"/>
          <w:sz w:val="40"/>
          <w:szCs w:val="40"/>
        </w:rPr>
        <w:br w:type="page"/>
      </w:r>
    </w:p>
    <w:p w14:paraId="131C4612" w14:textId="77777777" w:rsidR="00B509EE" w:rsidRDefault="00A64EDE" w:rsidP="00B509EE">
      <w:r w:rsidRPr="0048074A">
        <w:rPr>
          <w:rFonts w:ascii="Bell MT" w:hAnsi="Bell MT"/>
          <w:sz w:val="40"/>
          <w:szCs w:val="40"/>
        </w:rPr>
        <w:lastRenderedPageBreak/>
        <w:t xml:space="preserve"> </w:t>
      </w:r>
      <w:r w:rsidR="00B509EE">
        <w:t> </w:t>
      </w:r>
    </w:p>
    <w:p w14:paraId="3EB8EB78" w14:textId="130A99A1" w:rsidR="00B509EE" w:rsidRPr="00A966FC" w:rsidRDefault="00B509EE" w:rsidP="00B509EE">
      <w:pPr>
        <w:rPr>
          <w:b/>
          <w:bCs/>
        </w:rPr>
      </w:pPr>
      <w:r w:rsidRPr="00A966FC">
        <w:rPr>
          <w:b/>
          <w:bCs/>
        </w:rPr>
        <w:t xml:space="preserve"> Referenc</w:t>
      </w:r>
      <w:r w:rsidR="00D70685">
        <w:rPr>
          <w:b/>
          <w:bCs/>
        </w:rPr>
        <w:t>es</w:t>
      </w:r>
    </w:p>
    <w:p w14:paraId="572E26A5" w14:textId="77777777" w:rsidR="00B509EE" w:rsidRDefault="00B509EE" w:rsidP="00B509EE">
      <w:r>
        <w:t xml:space="preserve"> THE SUN (viewed14th august 2019) WILLIAM Hill plans to close around 700 betting shops in a move that puts 4,500 jobs at risk. [online]Available at https://www.thesun.co.uk/money/9434517/william-hill-shops-news-closures/ </w:t>
      </w:r>
    </w:p>
    <w:p w14:paraId="0A46C29E" w14:textId="2229AF32" w:rsidR="00207909" w:rsidRPr="002B0024" w:rsidRDefault="00207909" w:rsidP="00207909">
      <w:pPr>
        <w:jc w:val="both"/>
        <w:rPr>
          <w:rFonts w:ascii="Bell MT" w:hAnsi="Bell MT"/>
          <w:sz w:val="26"/>
          <w:szCs w:val="26"/>
        </w:rPr>
      </w:pPr>
      <w:r w:rsidRPr="002B0024">
        <w:rPr>
          <w:rFonts w:ascii="Bell MT" w:hAnsi="Bell MT"/>
          <w:sz w:val="26"/>
          <w:szCs w:val="26"/>
        </w:rPr>
        <w:t xml:space="preserve"> </w:t>
      </w:r>
      <w:proofErr w:type="spellStart"/>
      <w:r w:rsidRPr="002B0024">
        <w:rPr>
          <w:rFonts w:ascii="Bell MT" w:hAnsi="Bell MT"/>
          <w:sz w:val="26"/>
          <w:szCs w:val="26"/>
        </w:rPr>
        <w:t>Maund</w:t>
      </w:r>
      <w:proofErr w:type="spellEnd"/>
      <w:r w:rsidRPr="002B0024">
        <w:rPr>
          <w:rFonts w:ascii="Bell MT" w:hAnsi="Bell MT"/>
          <w:sz w:val="26"/>
          <w:szCs w:val="26"/>
        </w:rPr>
        <w:t xml:space="preserve">. A, </w:t>
      </w:r>
      <w:proofErr w:type="spellStart"/>
      <w:r w:rsidRPr="002B0024">
        <w:rPr>
          <w:rFonts w:ascii="Bell MT" w:hAnsi="Bell MT"/>
          <w:sz w:val="26"/>
          <w:szCs w:val="26"/>
        </w:rPr>
        <w:t>Schriek</w:t>
      </w:r>
      <w:proofErr w:type="spellEnd"/>
      <w:r w:rsidRPr="002B0024">
        <w:rPr>
          <w:rFonts w:ascii="Bell MT" w:hAnsi="Bell MT"/>
          <w:sz w:val="26"/>
          <w:szCs w:val="26"/>
        </w:rPr>
        <w:t xml:space="preserve">. M and </w:t>
      </w:r>
      <w:proofErr w:type="spellStart"/>
      <w:r w:rsidRPr="002B0024">
        <w:rPr>
          <w:rFonts w:ascii="Bell MT" w:hAnsi="Bell MT"/>
          <w:sz w:val="26"/>
          <w:szCs w:val="26"/>
        </w:rPr>
        <w:t>Tinker.P</w:t>
      </w:r>
      <w:proofErr w:type="spellEnd"/>
      <w:r w:rsidRPr="002B0024">
        <w:rPr>
          <w:rFonts w:ascii="Bell MT" w:hAnsi="Bell MT"/>
          <w:sz w:val="26"/>
          <w:szCs w:val="26"/>
        </w:rPr>
        <w:t>. K,</w:t>
      </w:r>
      <w:r>
        <w:rPr>
          <w:rFonts w:ascii="Bell MT" w:hAnsi="Bell MT"/>
          <w:sz w:val="26"/>
          <w:szCs w:val="26"/>
        </w:rPr>
        <w:t xml:space="preserve"> (</w:t>
      </w:r>
      <w:r w:rsidRPr="002B0024">
        <w:rPr>
          <w:rFonts w:ascii="Bell MT" w:hAnsi="Bell MT"/>
          <w:sz w:val="26"/>
          <w:szCs w:val="26"/>
        </w:rPr>
        <w:t>2017</w:t>
      </w:r>
      <w:r>
        <w:rPr>
          <w:rFonts w:ascii="Bell MT" w:hAnsi="Bell MT"/>
          <w:sz w:val="26"/>
          <w:szCs w:val="26"/>
        </w:rPr>
        <w:t xml:space="preserve">) </w:t>
      </w:r>
      <w:r w:rsidRPr="002B0024">
        <w:rPr>
          <w:rFonts w:ascii="Bell MT" w:hAnsi="Bell MT"/>
          <w:sz w:val="26"/>
          <w:szCs w:val="26"/>
        </w:rPr>
        <w:t>Certificate in Higher Education: Skills for the workplace Student Yearbook (first published) p. 1</w:t>
      </w:r>
      <w:r>
        <w:rPr>
          <w:rFonts w:ascii="Bell MT" w:hAnsi="Bell MT"/>
          <w:sz w:val="26"/>
          <w:szCs w:val="26"/>
        </w:rPr>
        <w:t>59</w:t>
      </w:r>
    </w:p>
    <w:p w14:paraId="2E68A3E4" w14:textId="1B4DCF74" w:rsidR="00182B0A" w:rsidRPr="0048074A" w:rsidRDefault="00182B0A" w:rsidP="00B509EE">
      <w:pPr>
        <w:pStyle w:val="NormalWeb"/>
        <w:shd w:val="clear" w:color="auto" w:fill="FFFFFF"/>
        <w:spacing w:before="0" w:beforeAutospacing="0" w:after="0" w:afterAutospacing="0"/>
        <w:jc w:val="both"/>
        <w:textAlignment w:val="baseline"/>
        <w:rPr>
          <w:rFonts w:ascii="Bell MT" w:hAnsi="Bell MT" w:cs="Arial"/>
          <w:sz w:val="40"/>
          <w:szCs w:val="40"/>
        </w:rPr>
      </w:pPr>
    </w:p>
    <w:sectPr w:rsidR="00182B0A" w:rsidRPr="0048074A" w:rsidSect="00ED5A4D">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CD651" w14:textId="77777777" w:rsidR="007D4603" w:rsidRDefault="007D4603" w:rsidP="005A3D50">
      <w:pPr>
        <w:spacing w:after="0" w:line="240" w:lineRule="auto"/>
      </w:pPr>
      <w:r>
        <w:separator/>
      </w:r>
    </w:p>
  </w:endnote>
  <w:endnote w:type="continuationSeparator" w:id="0">
    <w:p w14:paraId="6F266674" w14:textId="77777777" w:rsidR="007D4603" w:rsidRDefault="007D4603" w:rsidP="005A3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ll MT">
    <w:altName w:val="Bell MT"/>
    <w:charset w:val="00"/>
    <w:family w:val="roman"/>
    <w:pitch w:val="variable"/>
    <w:sig w:usb0="00000003" w:usb1="00000000" w:usb2="00000000" w:usb3="00000000" w:csb0="00000001" w:csb1="00000000"/>
  </w:font>
  <w:font w:name="Andalus">
    <w:altName w:val="Arial"/>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563219"/>
      <w:docPartObj>
        <w:docPartGallery w:val="Page Numbers (Bottom of Page)"/>
        <w:docPartUnique/>
      </w:docPartObj>
    </w:sdtPr>
    <w:sdtEndPr/>
    <w:sdtContent>
      <w:p w14:paraId="7AAE3B6A" w14:textId="77777777" w:rsidR="00B23BAD" w:rsidRDefault="00B23BAD">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092A51CA" w14:textId="77777777" w:rsidR="00B23BAD" w:rsidRDefault="00B2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1F6D9" w14:textId="77777777" w:rsidR="007D4603" w:rsidRDefault="007D4603" w:rsidP="005A3D50">
      <w:pPr>
        <w:spacing w:after="0" w:line="240" w:lineRule="auto"/>
      </w:pPr>
      <w:r>
        <w:separator/>
      </w:r>
    </w:p>
  </w:footnote>
  <w:footnote w:type="continuationSeparator" w:id="0">
    <w:p w14:paraId="71B285C7" w14:textId="77777777" w:rsidR="007D4603" w:rsidRDefault="007D4603" w:rsidP="005A3D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6pt;height:11.6pt" o:bullet="t">
        <v:imagedata r:id="rId1" o:title="mso89ED"/>
      </v:shape>
    </w:pict>
  </w:numPicBullet>
  <w:abstractNum w:abstractNumId="0" w15:restartNumberingAfterBreak="0">
    <w:nsid w:val="04014324"/>
    <w:multiLevelType w:val="multilevel"/>
    <w:tmpl w:val="0FA6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83B32"/>
    <w:multiLevelType w:val="hybridMultilevel"/>
    <w:tmpl w:val="F68634F6"/>
    <w:lvl w:ilvl="0" w:tplc="08090009">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0798703B"/>
    <w:multiLevelType w:val="hybridMultilevel"/>
    <w:tmpl w:val="B09264A8"/>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15:restartNumberingAfterBreak="0">
    <w:nsid w:val="0BD47246"/>
    <w:multiLevelType w:val="hybridMultilevel"/>
    <w:tmpl w:val="FA70415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0FFD1269"/>
    <w:multiLevelType w:val="hybridMultilevel"/>
    <w:tmpl w:val="5DA4F4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AA21DD"/>
    <w:multiLevelType w:val="hybridMultilevel"/>
    <w:tmpl w:val="EE246C6C"/>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D875413"/>
    <w:multiLevelType w:val="hybridMultilevel"/>
    <w:tmpl w:val="30D49D56"/>
    <w:lvl w:ilvl="0" w:tplc="0809000B">
      <w:start w:val="1"/>
      <w:numFmt w:val="bullet"/>
      <w:lvlText w:val=""/>
      <w:lvlJc w:val="left"/>
      <w:pPr>
        <w:ind w:left="1485" w:hanging="360"/>
      </w:pPr>
      <w:rPr>
        <w:rFonts w:ascii="Wingdings" w:hAnsi="Wingdings"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7" w15:restartNumberingAfterBreak="0">
    <w:nsid w:val="3629063D"/>
    <w:multiLevelType w:val="hybridMultilevel"/>
    <w:tmpl w:val="E528D720"/>
    <w:lvl w:ilvl="0" w:tplc="08090007">
      <w:start w:val="1"/>
      <w:numFmt w:val="bullet"/>
      <w:lvlText w:val=""/>
      <w:lvlPicBulletId w:val="0"/>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38502281"/>
    <w:multiLevelType w:val="hybridMultilevel"/>
    <w:tmpl w:val="9E56D21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C73C8D"/>
    <w:multiLevelType w:val="hybridMultilevel"/>
    <w:tmpl w:val="C3E0E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E168F"/>
    <w:multiLevelType w:val="multilevel"/>
    <w:tmpl w:val="2FB8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FC73FE"/>
    <w:multiLevelType w:val="multilevel"/>
    <w:tmpl w:val="4F90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7C6855"/>
    <w:multiLevelType w:val="multilevel"/>
    <w:tmpl w:val="BB6E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637F2B"/>
    <w:multiLevelType w:val="multilevel"/>
    <w:tmpl w:val="C990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B428EF"/>
    <w:multiLevelType w:val="multilevel"/>
    <w:tmpl w:val="051E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C85F85"/>
    <w:multiLevelType w:val="multilevel"/>
    <w:tmpl w:val="862C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13"/>
  </w:num>
  <w:num w:numId="4">
    <w:abstractNumId w:val="5"/>
  </w:num>
  <w:num w:numId="5">
    <w:abstractNumId w:val="2"/>
  </w:num>
  <w:num w:numId="6">
    <w:abstractNumId w:val="9"/>
  </w:num>
  <w:num w:numId="7">
    <w:abstractNumId w:val="8"/>
  </w:num>
  <w:num w:numId="8">
    <w:abstractNumId w:val="6"/>
  </w:num>
  <w:num w:numId="9">
    <w:abstractNumId w:val="15"/>
  </w:num>
  <w:num w:numId="10">
    <w:abstractNumId w:val="3"/>
  </w:num>
  <w:num w:numId="11">
    <w:abstractNumId w:val="4"/>
  </w:num>
  <w:num w:numId="12">
    <w:abstractNumId w:val="1"/>
  </w:num>
  <w:num w:numId="13">
    <w:abstractNumId w:val="0"/>
  </w:num>
  <w:num w:numId="14">
    <w:abstractNumId w:val="14"/>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8223B"/>
    <w:rsid w:val="00004538"/>
    <w:rsid w:val="000060D0"/>
    <w:rsid w:val="00010C84"/>
    <w:rsid w:val="00016092"/>
    <w:rsid w:val="000262D8"/>
    <w:rsid w:val="000262E1"/>
    <w:rsid w:val="00034B0C"/>
    <w:rsid w:val="00041DCA"/>
    <w:rsid w:val="0004481F"/>
    <w:rsid w:val="00053DF7"/>
    <w:rsid w:val="00070B4E"/>
    <w:rsid w:val="00072800"/>
    <w:rsid w:val="00077D91"/>
    <w:rsid w:val="000923B5"/>
    <w:rsid w:val="000971CA"/>
    <w:rsid w:val="000A327D"/>
    <w:rsid w:val="000A40D8"/>
    <w:rsid w:val="000B30A0"/>
    <w:rsid w:val="000B4A96"/>
    <w:rsid w:val="000B508B"/>
    <w:rsid w:val="000B6545"/>
    <w:rsid w:val="000C5465"/>
    <w:rsid w:val="000D5697"/>
    <w:rsid w:val="000D7388"/>
    <w:rsid w:val="000E175A"/>
    <w:rsid w:val="000E36B8"/>
    <w:rsid w:val="000E4C20"/>
    <w:rsid w:val="000E573F"/>
    <w:rsid w:val="000E63B7"/>
    <w:rsid w:val="00110AAD"/>
    <w:rsid w:val="00111BEA"/>
    <w:rsid w:val="00122A56"/>
    <w:rsid w:val="00135B0F"/>
    <w:rsid w:val="001376AA"/>
    <w:rsid w:val="00142383"/>
    <w:rsid w:val="00145BDE"/>
    <w:rsid w:val="0015378A"/>
    <w:rsid w:val="00162F55"/>
    <w:rsid w:val="001650B8"/>
    <w:rsid w:val="00170306"/>
    <w:rsid w:val="00182B0A"/>
    <w:rsid w:val="00190DA0"/>
    <w:rsid w:val="00191380"/>
    <w:rsid w:val="00192D21"/>
    <w:rsid w:val="00195C38"/>
    <w:rsid w:val="001A43A9"/>
    <w:rsid w:val="001B0592"/>
    <w:rsid w:val="001B46F2"/>
    <w:rsid w:val="001B713C"/>
    <w:rsid w:val="001C0F4D"/>
    <w:rsid w:val="001C59F8"/>
    <w:rsid w:val="001D0AA9"/>
    <w:rsid w:val="001E02F5"/>
    <w:rsid w:val="001E4D34"/>
    <w:rsid w:val="001E7F2B"/>
    <w:rsid w:val="001F225D"/>
    <w:rsid w:val="00203723"/>
    <w:rsid w:val="00204D81"/>
    <w:rsid w:val="00207909"/>
    <w:rsid w:val="00214060"/>
    <w:rsid w:val="0022003D"/>
    <w:rsid w:val="00230567"/>
    <w:rsid w:val="0024410E"/>
    <w:rsid w:val="00252A7C"/>
    <w:rsid w:val="00273849"/>
    <w:rsid w:val="00280F0E"/>
    <w:rsid w:val="00281DE7"/>
    <w:rsid w:val="0028550E"/>
    <w:rsid w:val="00296CD7"/>
    <w:rsid w:val="002A13EF"/>
    <w:rsid w:val="002C4862"/>
    <w:rsid w:val="002C53BC"/>
    <w:rsid w:val="002E4DC5"/>
    <w:rsid w:val="002E5DBB"/>
    <w:rsid w:val="002F5A19"/>
    <w:rsid w:val="00304B84"/>
    <w:rsid w:val="00311991"/>
    <w:rsid w:val="00317610"/>
    <w:rsid w:val="00324B0C"/>
    <w:rsid w:val="00325D79"/>
    <w:rsid w:val="00341F9C"/>
    <w:rsid w:val="0034496E"/>
    <w:rsid w:val="00354E8D"/>
    <w:rsid w:val="00370F3C"/>
    <w:rsid w:val="003734B5"/>
    <w:rsid w:val="0037445D"/>
    <w:rsid w:val="0038134A"/>
    <w:rsid w:val="00385411"/>
    <w:rsid w:val="00397321"/>
    <w:rsid w:val="003A511D"/>
    <w:rsid w:val="003A64A3"/>
    <w:rsid w:val="003B2E42"/>
    <w:rsid w:val="003C4A00"/>
    <w:rsid w:val="003C78E8"/>
    <w:rsid w:val="003C7B1C"/>
    <w:rsid w:val="003D1C1A"/>
    <w:rsid w:val="003F24CC"/>
    <w:rsid w:val="003F288B"/>
    <w:rsid w:val="003F35B2"/>
    <w:rsid w:val="003F5EAC"/>
    <w:rsid w:val="003F64FA"/>
    <w:rsid w:val="003F69A7"/>
    <w:rsid w:val="004131BA"/>
    <w:rsid w:val="004336EF"/>
    <w:rsid w:val="004338F7"/>
    <w:rsid w:val="00436147"/>
    <w:rsid w:val="004407DF"/>
    <w:rsid w:val="00454B0C"/>
    <w:rsid w:val="004638A3"/>
    <w:rsid w:val="0046466A"/>
    <w:rsid w:val="00466187"/>
    <w:rsid w:val="00471FBD"/>
    <w:rsid w:val="0048074A"/>
    <w:rsid w:val="0048223B"/>
    <w:rsid w:val="00487BBC"/>
    <w:rsid w:val="00497D16"/>
    <w:rsid w:val="004A0C2F"/>
    <w:rsid w:val="004A0F16"/>
    <w:rsid w:val="004A41F0"/>
    <w:rsid w:val="004B72F7"/>
    <w:rsid w:val="004C66B5"/>
    <w:rsid w:val="004D156B"/>
    <w:rsid w:val="004D6731"/>
    <w:rsid w:val="004E0139"/>
    <w:rsid w:val="004F1F14"/>
    <w:rsid w:val="004F5801"/>
    <w:rsid w:val="005017E3"/>
    <w:rsid w:val="00505819"/>
    <w:rsid w:val="005060D7"/>
    <w:rsid w:val="0051036F"/>
    <w:rsid w:val="0051287F"/>
    <w:rsid w:val="00525E71"/>
    <w:rsid w:val="005306EF"/>
    <w:rsid w:val="005327D1"/>
    <w:rsid w:val="005528FB"/>
    <w:rsid w:val="00563881"/>
    <w:rsid w:val="00566CB9"/>
    <w:rsid w:val="0057144D"/>
    <w:rsid w:val="00580C7F"/>
    <w:rsid w:val="005A2BA3"/>
    <w:rsid w:val="005A3D50"/>
    <w:rsid w:val="005B2FFB"/>
    <w:rsid w:val="005B5FC6"/>
    <w:rsid w:val="005C6CAB"/>
    <w:rsid w:val="005C7F7B"/>
    <w:rsid w:val="005D2B4F"/>
    <w:rsid w:val="005D6E30"/>
    <w:rsid w:val="005E57A3"/>
    <w:rsid w:val="005E6DFB"/>
    <w:rsid w:val="005F273B"/>
    <w:rsid w:val="005F3E20"/>
    <w:rsid w:val="005F4B3C"/>
    <w:rsid w:val="0060749F"/>
    <w:rsid w:val="00607C17"/>
    <w:rsid w:val="00611CE3"/>
    <w:rsid w:val="00613E8E"/>
    <w:rsid w:val="00617026"/>
    <w:rsid w:val="00617B77"/>
    <w:rsid w:val="00652DF2"/>
    <w:rsid w:val="00655F94"/>
    <w:rsid w:val="00665E58"/>
    <w:rsid w:val="006668B5"/>
    <w:rsid w:val="00666CDE"/>
    <w:rsid w:val="0067429C"/>
    <w:rsid w:val="00680C92"/>
    <w:rsid w:val="0068278B"/>
    <w:rsid w:val="006A550F"/>
    <w:rsid w:val="006A6E36"/>
    <w:rsid w:val="006A6E8F"/>
    <w:rsid w:val="006A75F8"/>
    <w:rsid w:val="006B1613"/>
    <w:rsid w:val="006B3764"/>
    <w:rsid w:val="006B3ACD"/>
    <w:rsid w:val="006C358C"/>
    <w:rsid w:val="006C411F"/>
    <w:rsid w:val="006C69DC"/>
    <w:rsid w:val="006D342F"/>
    <w:rsid w:val="006E3382"/>
    <w:rsid w:val="006E5A04"/>
    <w:rsid w:val="006F2FDA"/>
    <w:rsid w:val="006F3710"/>
    <w:rsid w:val="006F3BD7"/>
    <w:rsid w:val="00700045"/>
    <w:rsid w:val="00702279"/>
    <w:rsid w:val="007046CB"/>
    <w:rsid w:val="00707FA1"/>
    <w:rsid w:val="0071199F"/>
    <w:rsid w:val="00713ECA"/>
    <w:rsid w:val="007143F7"/>
    <w:rsid w:val="00721A75"/>
    <w:rsid w:val="00722FE6"/>
    <w:rsid w:val="007235DE"/>
    <w:rsid w:val="007341F2"/>
    <w:rsid w:val="00751A78"/>
    <w:rsid w:val="00751C4F"/>
    <w:rsid w:val="00753D65"/>
    <w:rsid w:val="007734D6"/>
    <w:rsid w:val="00781AEE"/>
    <w:rsid w:val="00784225"/>
    <w:rsid w:val="00790984"/>
    <w:rsid w:val="00792270"/>
    <w:rsid w:val="0079341D"/>
    <w:rsid w:val="00793D58"/>
    <w:rsid w:val="007943C1"/>
    <w:rsid w:val="007A17D0"/>
    <w:rsid w:val="007D3F7D"/>
    <w:rsid w:val="007D4603"/>
    <w:rsid w:val="007D5853"/>
    <w:rsid w:val="007E662D"/>
    <w:rsid w:val="007F7C72"/>
    <w:rsid w:val="00802A95"/>
    <w:rsid w:val="00812295"/>
    <w:rsid w:val="00821FB0"/>
    <w:rsid w:val="00822A29"/>
    <w:rsid w:val="00823B40"/>
    <w:rsid w:val="008258F9"/>
    <w:rsid w:val="00836798"/>
    <w:rsid w:val="00843B5C"/>
    <w:rsid w:val="00847DFE"/>
    <w:rsid w:val="00865F27"/>
    <w:rsid w:val="008726EA"/>
    <w:rsid w:val="00897386"/>
    <w:rsid w:val="008A5A47"/>
    <w:rsid w:val="008A6A07"/>
    <w:rsid w:val="00911DBC"/>
    <w:rsid w:val="009162A0"/>
    <w:rsid w:val="00936947"/>
    <w:rsid w:val="00940FD0"/>
    <w:rsid w:val="00941244"/>
    <w:rsid w:val="00955C26"/>
    <w:rsid w:val="0097635C"/>
    <w:rsid w:val="00977A7C"/>
    <w:rsid w:val="009826F5"/>
    <w:rsid w:val="009834F8"/>
    <w:rsid w:val="009A0174"/>
    <w:rsid w:val="009A1D97"/>
    <w:rsid w:val="009A7531"/>
    <w:rsid w:val="009B41D6"/>
    <w:rsid w:val="009D0F48"/>
    <w:rsid w:val="009D1BFC"/>
    <w:rsid w:val="009D51FC"/>
    <w:rsid w:val="009F2E90"/>
    <w:rsid w:val="00A019C0"/>
    <w:rsid w:val="00A03E1F"/>
    <w:rsid w:val="00A04A23"/>
    <w:rsid w:val="00A11A25"/>
    <w:rsid w:val="00A11D21"/>
    <w:rsid w:val="00A16138"/>
    <w:rsid w:val="00A34B92"/>
    <w:rsid w:val="00A34F9F"/>
    <w:rsid w:val="00A431EC"/>
    <w:rsid w:val="00A47CB1"/>
    <w:rsid w:val="00A61982"/>
    <w:rsid w:val="00A64EDE"/>
    <w:rsid w:val="00A659CA"/>
    <w:rsid w:val="00A71FF8"/>
    <w:rsid w:val="00A7214E"/>
    <w:rsid w:val="00A736EF"/>
    <w:rsid w:val="00A7657D"/>
    <w:rsid w:val="00A81206"/>
    <w:rsid w:val="00A93833"/>
    <w:rsid w:val="00A966FC"/>
    <w:rsid w:val="00AA3F18"/>
    <w:rsid w:val="00AA56DA"/>
    <w:rsid w:val="00AB3C04"/>
    <w:rsid w:val="00AC6164"/>
    <w:rsid w:val="00AC7D05"/>
    <w:rsid w:val="00AD083A"/>
    <w:rsid w:val="00AE319B"/>
    <w:rsid w:val="00AE7CA0"/>
    <w:rsid w:val="00AF1F44"/>
    <w:rsid w:val="00AF5204"/>
    <w:rsid w:val="00B13C77"/>
    <w:rsid w:val="00B23BAD"/>
    <w:rsid w:val="00B316EA"/>
    <w:rsid w:val="00B336B1"/>
    <w:rsid w:val="00B3390E"/>
    <w:rsid w:val="00B40803"/>
    <w:rsid w:val="00B509EE"/>
    <w:rsid w:val="00B54523"/>
    <w:rsid w:val="00B55603"/>
    <w:rsid w:val="00B8023C"/>
    <w:rsid w:val="00B91DEA"/>
    <w:rsid w:val="00B94256"/>
    <w:rsid w:val="00B979FE"/>
    <w:rsid w:val="00BA2DD5"/>
    <w:rsid w:val="00BA31DB"/>
    <w:rsid w:val="00BB053C"/>
    <w:rsid w:val="00BB487D"/>
    <w:rsid w:val="00BC50DA"/>
    <w:rsid w:val="00BD5F0A"/>
    <w:rsid w:val="00BE0EF6"/>
    <w:rsid w:val="00BE3AF3"/>
    <w:rsid w:val="00BF7D7B"/>
    <w:rsid w:val="00C1313F"/>
    <w:rsid w:val="00C133EE"/>
    <w:rsid w:val="00C20FC6"/>
    <w:rsid w:val="00C243AA"/>
    <w:rsid w:val="00C265E9"/>
    <w:rsid w:val="00C26693"/>
    <w:rsid w:val="00C65644"/>
    <w:rsid w:val="00C73256"/>
    <w:rsid w:val="00C73D6A"/>
    <w:rsid w:val="00C76CF3"/>
    <w:rsid w:val="00C80E23"/>
    <w:rsid w:val="00C8126D"/>
    <w:rsid w:val="00C83BF4"/>
    <w:rsid w:val="00C843A0"/>
    <w:rsid w:val="00C933EF"/>
    <w:rsid w:val="00C93D95"/>
    <w:rsid w:val="00CA319F"/>
    <w:rsid w:val="00CC3543"/>
    <w:rsid w:val="00CD61B9"/>
    <w:rsid w:val="00CF164D"/>
    <w:rsid w:val="00CF69C3"/>
    <w:rsid w:val="00D00691"/>
    <w:rsid w:val="00D04635"/>
    <w:rsid w:val="00D213C8"/>
    <w:rsid w:val="00D22EF3"/>
    <w:rsid w:val="00D3363D"/>
    <w:rsid w:val="00D43EF2"/>
    <w:rsid w:val="00D50CB6"/>
    <w:rsid w:val="00D51A72"/>
    <w:rsid w:val="00D5292A"/>
    <w:rsid w:val="00D643D5"/>
    <w:rsid w:val="00D70685"/>
    <w:rsid w:val="00D775E9"/>
    <w:rsid w:val="00D87A93"/>
    <w:rsid w:val="00D94B69"/>
    <w:rsid w:val="00D975CD"/>
    <w:rsid w:val="00DA057B"/>
    <w:rsid w:val="00DB4226"/>
    <w:rsid w:val="00DB4D44"/>
    <w:rsid w:val="00DB5772"/>
    <w:rsid w:val="00DC65CF"/>
    <w:rsid w:val="00DD1C60"/>
    <w:rsid w:val="00DF6A19"/>
    <w:rsid w:val="00E0106E"/>
    <w:rsid w:val="00E066E5"/>
    <w:rsid w:val="00E15A98"/>
    <w:rsid w:val="00E26B44"/>
    <w:rsid w:val="00E3196A"/>
    <w:rsid w:val="00E41714"/>
    <w:rsid w:val="00E44C69"/>
    <w:rsid w:val="00E53625"/>
    <w:rsid w:val="00E558FC"/>
    <w:rsid w:val="00E74804"/>
    <w:rsid w:val="00E8544E"/>
    <w:rsid w:val="00EA0129"/>
    <w:rsid w:val="00EA3AB9"/>
    <w:rsid w:val="00EA5F1F"/>
    <w:rsid w:val="00EC1BF5"/>
    <w:rsid w:val="00ED54A0"/>
    <w:rsid w:val="00ED5A4D"/>
    <w:rsid w:val="00F034C8"/>
    <w:rsid w:val="00F2003E"/>
    <w:rsid w:val="00F25317"/>
    <w:rsid w:val="00F26497"/>
    <w:rsid w:val="00F304E9"/>
    <w:rsid w:val="00F30E36"/>
    <w:rsid w:val="00F35725"/>
    <w:rsid w:val="00F62DCF"/>
    <w:rsid w:val="00F676E1"/>
    <w:rsid w:val="00F67BA6"/>
    <w:rsid w:val="00F72B5B"/>
    <w:rsid w:val="00FA66A7"/>
    <w:rsid w:val="00FA7E9C"/>
    <w:rsid w:val="00FB4954"/>
    <w:rsid w:val="00FC04A2"/>
    <w:rsid w:val="00FD10B7"/>
    <w:rsid w:val="00FD73C6"/>
    <w:rsid w:val="00FE121D"/>
    <w:rsid w:val="00FF34B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15A7"/>
  <w15:docId w15:val="{9802C9B6-7575-49AE-A0D3-81D680C0A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90"/>
  </w:style>
  <w:style w:type="paragraph" w:styleId="Heading1">
    <w:name w:val="heading 1"/>
    <w:basedOn w:val="Normal"/>
    <w:next w:val="Normal"/>
    <w:link w:val="Heading1Char"/>
    <w:uiPriority w:val="9"/>
    <w:qFormat/>
    <w:rsid w:val="004822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8223B"/>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next w:val="Normal"/>
    <w:link w:val="Heading3Char"/>
    <w:uiPriority w:val="9"/>
    <w:semiHidden/>
    <w:unhideWhenUsed/>
    <w:qFormat/>
    <w:rsid w:val="00B8023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44C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223B"/>
    <w:rPr>
      <w:rFonts w:asciiTheme="majorHAnsi" w:eastAsiaTheme="majorEastAsia" w:hAnsiTheme="majorHAnsi" w:cstheme="majorBidi"/>
      <w:color w:val="365F91" w:themeColor="accent1" w:themeShade="BF"/>
      <w:sz w:val="26"/>
      <w:szCs w:val="26"/>
      <w:lang w:eastAsia="en-US"/>
    </w:rPr>
  </w:style>
  <w:style w:type="paragraph" w:styleId="ListParagraph">
    <w:name w:val="List Paragraph"/>
    <w:basedOn w:val="Normal"/>
    <w:uiPriority w:val="34"/>
    <w:qFormat/>
    <w:rsid w:val="0048223B"/>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48223B"/>
    <w:rPr>
      <w:color w:val="0000FF"/>
      <w:u w:val="single"/>
    </w:rPr>
  </w:style>
  <w:style w:type="character" w:customStyle="1" w:styleId="Heading1Char">
    <w:name w:val="Heading 1 Char"/>
    <w:basedOn w:val="DefaultParagraphFont"/>
    <w:link w:val="Heading1"/>
    <w:uiPriority w:val="9"/>
    <w:rsid w:val="0048223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8223B"/>
    <w:pPr>
      <w:spacing w:before="240" w:line="259" w:lineRule="auto"/>
      <w:outlineLvl w:val="9"/>
    </w:pPr>
    <w:rPr>
      <w:b w:val="0"/>
      <w:bCs w:val="0"/>
      <w:sz w:val="32"/>
      <w:szCs w:val="32"/>
      <w:lang w:val="en-US" w:eastAsia="en-US"/>
    </w:rPr>
  </w:style>
  <w:style w:type="paragraph" w:styleId="TOC2">
    <w:name w:val="toc 2"/>
    <w:basedOn w:val="Normal"/>
    <w:next w:val="Normal"/>
    <w:autoRedefine/>
    <w:uiPriority w:val="39"/>
    <w:unhideWhenUsed/>
    <w:rsid w:val="0048223B"/>
    <w:pPr>
      <w:spacing w:after="100" w:line="259" w:lineRule="auto"/>
      <w:ind w:left="220"/>
    </w:pPr>
    <w:rPr>
      <w:rFonts w:eastAsiaTheme="minorHAnsi"/>
      <w:lang w:eastAsia="en-US"/>
    </w:rPr>
  </w:style>
  <w:style w:type="paragraph" w:styleId="BalloonText">
    <w:name w:val="Balloon Text"/>
    <w:basedOn w:val="Normal"/>
    <w:link w:val="BalloonTextChar"/>
    <w:uiPriority w:val="99"/>
    <w:semiHidden/>
    <w:unhideWhenUsed/>
    <w:rsid w:val="004822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23B"/>
    <w:rPr>
      <w:rFonts w:ascii="Tahoma" w:hAnsi="Tahoma" w:cs="Tahoma"/>
      <w:sz w:val="16"/>
      <w:szCs w:val="16"/>
    </w:rPr>
  </w:style>
  <w:style w:type="paragraph" w:styleId="NormalWeb">
    <w:name w:val="Normal (Web)"/>
    <w:basedOn w:val="Normal"/>
    <w:uiPriority w:val="99"/>
    <w:unhideWhenUsed/>
    <w:rsid w:val="000262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E44C69"/>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B8023C"/>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5A3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D50"/>
  </w:style>
  <w:style w:type="paragraph" w:styleId="Footer">
    <w:name w:val="footer"/>
    <w:basedOn w:val="Normal"/>
    <w:link w:val="FooterChar"/>
    <w:uiPriority w:val="99"/>
    <w:unhideWhenUsed/>
    <w:rsid w:val="005A3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D50"/>
  </w:style>
  <w:style w:type="character" w:styleId="Strong">
    <w:name w:val="Strong"/>
    <w:basedOn w:val="DefaultParagraphFont"/>
    <w:uiPriority w:val="22"/>
    <w:qFormat/>
    <w:rsid w:val="007943C1"/>
    <w:rPr>
      <w:b/>
      <w:bCs/>
    </w:rPr>
  </w:style>
  <w:style w:type="table" w:styleId="TableGrid">
    <w:name w:val="Table Grid"/>
    <w:basedOn w:val="TableNormal"/>
    <w:uiPriority w:val="59"/>
    <w:rsid w:val="00F357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F288B"/>
    <w:pPr>
      <w:spacing w:after="0" w:line="240" w:lineRule="auto"/>
    </w:pPr>
  </w:style>
  <w:style w:type="character" w:styleId="Emphasis">
    <w:name w:val="Emphasis"/>
    <w:basedOn w:val="DefaultParagraphFont"/>
    <w:uiPriority w:val="20"/>
    <w:qFormat/>
    <w:rsid w:val="006F3710"/>
    <w:rPr>
      <w:i/>
      <w:iCs/>
    </w:rPr>
  </w:style>
  <w:style w:type="paragraph" w:customStyle="1" w:styleId="story-bodyintroduction">
    <w:name w:val="story-body__introduction"/>
    <w:basedOn w:val="Normal"/>
    <w:rsid w:val="00195C3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36947"/>
    <w:rPr>
      <w:sz w:val="16"/>
      <w:szCs w:val="16"/>
    </w:rPr>
  </w:style>
  <w:style w:type="paragraph" w:styleId="CommentText">
    <w:name w:val="annotation text"/>
    <w:basedOn w:val="Normal"/>
    <w:link w:val="CommentTextChar"/>
    <w:uiPriority w:val="99"/>
    <w:semiHidden/>
    <w:unhideWhenUsed/>
    <w:rsid w:val="00936947"/>
    <w:pPr>
      <w:spacing w:line="240" w:lineRule="auto"/>
    </w:pPr>
    <w:rPr>
      <w:sz w:val="20"/>
      <w:szCs w:val="20"/>
    </w:rPr>
  </w:style>
  <w:style w:type="character" w:customStyle="1" w:styleId="CommentTextChar">
    <w:name w:val="Comment Text Char"/>
    <w:basedOn w:val="DefaultParagraphFont"/>
    <w:link w:val="CommentText"/>
    <w:uiPriority w:val="99"/>
    <w:semiHidden/>
    <w:rsid w:val="00936947"/>
    <w:rPr>
      <w:sz w:val="20"/>
      <w:szCs w:val="20"/>
    </w:rPr>
  </w:style>
  <w:style w:type="paragraph" w:styleId="CommentSubject">
    <w:name w:val="annotation subject"/>
    <w:basedOn w:val="CommentText"/>
    <w:next w:val="CommentText"/>
    <w:link w:val="CommentSubjectChar"/>
    <w:uiPriority w:val="99"/>
    <w:semiHidden/>
    <w:unhideWhenUsed/>
    <w:rsid w:val="00936947"/>
    <w:rPr>
      <w:b/>
      <w:bCs/>
    </w:rPr>
  </w:style>
  <w:style w:type="character" w:customStyle="1" w:styleId="CommentSubjectChar">
    <w:name w:val="Comment Subject Char"/>
    <w:basedOn w:val="CommentTextChar"/>
    <w:link w:val="CommentSubject"/>
    <w:uiPriority w:val="99"/>
    <w:semiHidden/>
    <w:rsid w:val="00936947"/>
    <w:rPr>
      <w:b/>
      <w:bCs/>
      <w:sz w:val="20"/>
      <w:szCs w:val="20"/>
    </w:rPr>
  </w:style>
  <w:style w:type="paragraph" w:customStyle="1" w:styleId="articlecontent">
    <w:name w:val="article__content"/>
    <w:basedOn w:val="Normal"/>
    <w:rsid w:val="005E6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gallery-count-value">
    <w:name w:val="article__gallery-count-value"/>
    <w:basedOn w:val="DefaultParagraphFont"/>
    <w:rsid w:val="005E6DFB"/>
  </w:style>
  <w:style w:type="character" w:customStyle="1" w:styleId="articlemedia-span">
    <w:name w:val="article__media-span"/>
    <w:basedOn w:val="DefaultParagraphFont"/>
    <w:rsid w:val="005E6DFB"/>
  </w:style>
  <w:style w:type="character" w:customStyle="1" w:styleId="articlecredit">
    <w:name w:val="article__credit"/>
    <w:basedOn w:val="DefaultParagraphFont"/>
    <w:rsid w:val="005E6DFB"/>
  </w:style>
  <w:style w:type="character" w:styleId="UnresolvedMention">
    <w:name w:val="Unresolved Mention"/>
    <w:basedOn w:val="DefaultParagraphFont"/>
    <w:uiPriority w:val="99"/>
    <w:semiHidden/>
    <w:unhideWhenUsed/>
    <w:rsid w:val="00611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14253">
      <w:bodyDiv w:val="1"/>
      <w:marLeft w:val="0"/>
      <w:marRight w:val="0"/>
      <w:marTop w:val="0"/>
      <w:marBottom w:val="0"/>
      <w:divBdr>
        <w:top w:val="none" w:sz="0" w:space="0" w:color="auto"/>
        <w:left w:val="none" w:sz="0" w:space="0" w:color="auto"/>
        <w:bottom w:val="none" w:sz="0" w:space="0" w:color="auto"/>
        <w:right w:val="none" w:sz="0" w:space="0" w:color="auto"/>
      </w:divBdr>
    </w:div>
    <w:div w:id="293145974">
      <w:bodyDiv w:val="1"/>
      <w:marLeft w:val="0"/>
      <w:marRight w:val="0"/>
      <w:marTop w:val="0"/>
      <w:marBottom w:val="0"/>
      <w:divBdr>
        <w:top w:val="none" w:sz="0" w:space="0" w:color="auto"/>
        <w:left w:val="none" w:sz="0" w:space="0" w:color="auto"/>
        <w:bottom w:val="none" w:sz="0" w:space="0" w:color="auto"/>
        <w:right w:val="none" w:sz="0" w:space="0" w:color="auto"/>
      </w:divBdr>
    </w:div>
    <w:div w:id="455222863">
      <w:bodyDiv w:val="1"/>
      <w:marLeft w:val="0"/>
      <w:marRight w:val="0"/>
      <w:marTop w:val="0"/>
      <w:marBottom w:val="0"/>
      <w:divBdr>
        <w:top w:val="none" w:sz="0" w:space="0" w:color="auto"/>
        <w:left w:val="none" w:sz="0" w:space="0" w:color="auto"/>
        <w:bottom w:val="none" w:sz="0" w:space="0" w:color="auto"/>
        <w:right w:val="none" w:sz="0" w:space="0" w:color="auto"/>
      </w:divBdr>
    </w:div>
    <w:div w:id="488836311">
      <w:bodyDiv w:val="1"/>
      <w:marLeft w:val="0"/>
      <w:marRight w:val="0"/>
      <w:marTop w:val="0"/>
      <w:marBottom w:val="0"/>
      <w:divBdr>
        <w:top w:val="none" w:sz="0" w:space="0" w:color="auto"/>
        <w:left w:val="none" w:sz="0" w:space="0" w:color="auto"/>
        <w:bottom w:val="none" w:sz="0" w:space="0" w:color="auto"/>
        <w:right w:val="none" w:sz="0" w:space="0" w:color="auto"/>
      </w:divBdr>
    </w:div>
    <w:div w:id="532348966">
      <w:bodyDiv w:val="1"/>
      <w:marLeft w:val="0"/>
      <w:marRight w:val="0"/>
      <w:marTop w:val="0"/>
      <w:marBottom w:val="0"/>
      <w:divBdr>
        <w:top w:val="none" w:sz="0" w:space="0" w:color="auto"/>
        <w:left w:val="none" w:sz="0" w:space="0" w:color="auto"/>
        <w:bottom w:val="none" w:sz="0" w:space="0" w:color="auto"/>
        <w:right w:val="none" w:sz="0" w:space="0" w:color="auto"/>
      </w:divBdr>
      <w:divsChild>
        <w:div w:id="1990819266">
          <w:marLeft w:val="0"/>
          <w:marRight w:val="0"/>
          <w:marTop w:val="0"/>
          <w:marBottom w:val="0"/>
          <w:divBdr>
            <w:top w:val="none" w:sz="0" w:space="0" w:color="auto"/>
            <w:left w:val="none" w:sz="0" w:space="0" w:color="auto"/>
            <w:bottom w:val="none" w:sz="0" w:space="0" w:color="auto"/>
            <w:right w:val="none" w:sz="0" w:space="0" w:color="auto"/>
          </w:divBdr>
          <w:divsChild>
            <w:div w:id="13845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375203">
      <w:bodyDiv w:val="1"/>
      <w:marLeft w:val="0"/>
      <w:marRight w:val="0"/>
      <w:marTop w:val="0"/>
      <w:marBottom w:val="0"/>
      <w:divBdr>
        <w:top w:val="none" w:sz="0" w:space="0" w:color="auto"/>
        <w:left w:val="none" w:sz="0" w:space="0" w:color="auto"/>
        <w:bottom w:val="none" w:sz="0" w:space="0" w:color="auto"/>
        <w:right w:val="none" w:sz="0" w:space="0" w:color="auto"/>
      </w:divBdr>
      <w:divsChild>
        <w:div w:id="462700370">
          <w:marLeft w:val="0"/>
          <w:marRight w:val="0"/>
          <w:marTop w:val="0"/>
          <w:marBottom w:val="0"/>
          <w:divBdr>
            <w:top w:val="none" w:sz="0" w:space="0" w:color="auto"/>
            <w:left w:val="none" w:sz="0" w:space="0" w:color="auto"/>
            <w:bottom w:val="none" w:sz="0" w:space="0" w:color="auto"/>
            <w:right w:val="none" w:sz="0" w:space="0" w:color="auto"/>
          </w:divBdr>
          <w:divsChild>
            <w:div w:id="904754712">
              <w:marLeft w:val="0"/>
              <w:marRight w:val="0"/>
              <w:marTop w:val="0"/>
              <w:marBottom w:val="0"/>
              <w:divBdr>
                <w:top w:val="none" w:sz="0" w:space="0" w:color="auto"/>
                <w:left w:val="none" w:sz="0" w:space="0" w:color="auto"/>
                <w:bottom w:val="none" w:sz="0" w:space="0" w:color="auto"/>
                <w:right w:val="none" w:sz="0" w:space="0" w:color="auto"/>
              </w:divBdr>
              <w:divsChild>
                <w:div w:id="6533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5504">
          <w:marLeft w:val="0"/>
          <w:marRight w:val="600"/>
          <w:marTop w:val="0"/>
          <w:marBottom w:val="0"/>
          <w:divBdr>
            <w:top w:val="none" w:sz="0" w:space="0" w:color="auto"/>
            <w:left w:val="none" w:sz="0" w:space="0" w:color="auto"/>
            <w:bottom w:val="none" w:sz="0" w:space="0" w:color="auto"/>
            <w:right w:val="none" w:sz="0" w:space="0" w:color="auto"/>
          </w:divBdr>
          <w:divsChild>
            <w:div w:id="36704601">
              <w:marLeft w:val="0"/>
              <w:marRight w:val="0"/>
              <w:marTop w:val="225"/>
              <w:marBottom w:val="0"/>
              <w:divBdr>
                <w:top w:val="none" w:sz="0" w:space="0" w:color="auto"/>
                <w:left w:val="none" w:sz="0" w:space="0" w:color="auto"/>
                <w:bottom w:val="none" w:sz="0" w:space="0" w:color="auto"/>
                <w:right w:val="none" w:sz="0" w:space="0" w:color="auto"/>
              </w:divBdr>
            </w:div>
            <w:div w:id="303893942">
              <w:marLeft w:val="0"/>
              <w:marRight w:val="600"/>
              <w:marTop w:val="0"/>
              <w:marBottom w:val="225"/>
              <w:divBdr>
                <w:top w:val="none" w:sz="0" w:space="0" w:color="auto"/>
                <w:left w:val="none" w:sz="0" w:space="0" w:color="auto"/>
                <w:bottom w:val="none" w:sz="0" w:space="0" w:color="auto"/>
                <w:right w:val="none" w:sz="0" w:space="0" w:color="auto"/>
              </w:divBdr>
              <w:divsChild>
                <w:div w:id="659967060">
                  <w:marLeft w:val="0"/>
                  <w:marRight w:val="0"/>
                  <w:marTop w:val="0"/>
                  <w:marBottom w:val="0"/>
                  <w:divBdr>
                    <w:top w:val="none" w:sz="0" w:space="0" w:color="auto"/>
                    <w:left w:val="none" w:sz="0" w:space="0" w:color="auto"/>
                    <w:bottom w:val="none" w:sz="0" w:space="0" w:color="auto"/>
                    <w:right w:val="none" w:sz="0" w:space="0" w:color="auto"/>
                  </w:divBdr>
                  <w:divsChild>
                    <w:div w:id="824518657">
                      <w:marLeft w:val="0"/>
                      <w:marRight w:val="0"/>
                      <w:marTop w:val="0"/>
                      <w:marBottom w:val="0"/>
                      <w:divBdr>
                        <w:top w:val="none" w:sz="0" w:space="0" w:color="auto"/>
                        <w:left w:val="none" w:sz="0" w:space="0" w:color="auto"/>
                        <w:bottom w:val="none" w:sz="0" w:space="0" w:color="auto"/>
                        <w:right w:val="none" w:sz="0" w:space="0" w:color="auto"/>
                      </w:divBdr>
                    </w:div>
                    <w:div w:id="1361662839">
                      <w:marLeft w:val="0"/>
                      <w:marRight w:val="0"/>
                      <w:marTop w:val="150"/>
                      <w:marBottom w:val="0"/>
                      <w:divBdr>
                        <w:top w:val="none" w:sz="0" w:space="0" w:color="auto"/>
                        <w:left w:val="none" w:sz="0" w:space="0" w:color="auto"/>
                        <w:bottom w:val="none" w:sz="0" w:space="0" w:color="auto"/>
                        <w:right w:val="none" w:sz="0" w:space="0" w:color="auto"/>
                      </w:divBdr>
                    </w:div>
                    <w:div w:id="1601372378">
                      <w:marLeft w:val="0"/>
                      <w:marRight w:val="0"/>
                      <w:marTop w:val="0"/>
                      <w:marBottom w:val="0"/>
                      <w:divBdr>
                        <w:top w:val="none" w:sz="0" w:space="0" w:color="auto"/>
                        <w:left w:val="none" w:sz="0" w:space="0" w:color="auto"/>
                        <w:bottom w:val="none" w:sz="0" w:space="0" w:color="auto"/>
                        <w:right w:val="none" w:sz="0" w:space="0" w:color="auto"/>
                      </w:divBdr>
                    </w:div>
                  </w:divsChild>
                </w:div>
                <w:div w:id="1196843528">
                  <w:marLeft w:val="0"/>
                  <w:marRight w:val="225"/>
                  <w:marTop w:val="0"/>
                  <w:marBottom w:val="150"/>
                  <w:divBdr>
                    <w:top w:val="none" w:sz="0" w:space="0" w:color="auto"/>
                    <w:left w:val="none" w:sz="0" w:space="0" w:color="auto"/>
                    <w:bottom w:val="none" w:sz="0" w:space="0" w:color="auto"/>
                    <w:right w:val="none" w:sz="0" w:space="0" w:color="auto"/>
                  </w:divBdr>
                </w:div>
                <w:div w:id="1346903309">
                  <w:marLeft w:val="0"/>
                  <w:marRight w:val="0"/>
                  <w:marTop w:val="150"/>
                  <w:marBottom w:val="0"/>
                  <w:divBdr>
                    <w:top w:val="single" w:sz="6" w:space="8" w:color="E3E3E3"/>
                    <w:left w:val="none" w:sz="0" w:space="0" w:color="auto"/>
                    <w:bottom w:val="none" w:sz="0" w:space="0" w:color="auto"/>
                    <w:right w:val="none" w:sz="0" w:space="0" w:color="auto"/>
                  </w:divBdr>
                </w:div>
              </w:divsChild>
            </w:div>
          </w:divsChild>
        </w:div>
      </w:divsChild>
    </w:div>
    <w:div w:id="926310787">
      <w:bodyDiv w:val="1"/>
      <w:marLeft w:val="0"/>
      <w:marRight w:val="0"/>
      <w:marTop w:val="0"/>
      <w:marBottom w:val="0"/>
      <w:divBdr>
        <w:top w:val="none" w:sz="0" w:space="0" w:color="auto"/>
        <w:left w:val="none" w:sz="0" w:space="0" w:color="auto"/>
        <w:bottom w:val="none" w:sz="0" w:space="0" w:color="auto"/>
        <w:right w:val="none" w:sz="0" w:space="0" w:color="auto"/>
      </w:divBdr>
    </w:div>
    <w:div w:id="1105425072">
      <w:bodyDiv w:val="1"/>
      <w:marLeft w:val="0"/>
      <w:marRight w:val="0"/>
      <w:marTop w:val="0"/>
      <w:marBottom w:val="0"/>
      <w:divBdr>
        <w:top w:val="none" w:sz="0" w:space="0" w:color="auto"/>
        <w:left w:val="none" w:sz="0" w:space="0" w:color="auto"/>
        <w:bottom w:val="none" w:sz="0" w:space="0" w:color="auto"/>
        <w:right w:val="none" w:sz="0" w:space="0" w:color="auto"/>
      </w:divBdr>
    </w:div>
    <w:div w:id="1118110371">
      <w:bodyDiv w:val="1"/>
      <w:marLeft w:val="0"/>
      <w:marRight w:val="0"/>
      <w:marTop w:val="0"/>
      <w:marBottom w:val="0"/>
      <w:divBdr>
        <w:top w:val="none" w:sz="0" w:space="0" w:color="auto"/>
        <w:left w:val="none" w:sz="0" w:space="0" w:color="auto"/>
        <w:bottom w:val="none" w:sz="0" w:space="0" w:color="auto"/>
        <w:right w:val="none" w:sz="0" w:space="0" w:color="auto"/>
      </w:divBdr>
    </w:div>
    <w:div w:id="1205944748">
      <w:bodyDiv w:val="1"/>
      <w:marLeft w:val="0"/>
      <w:marRight w:val="0"/>
      <w:marTop w:val="0"/>
      <w:marBottom w:val="0"/>
      <w:divBdr>
        <w:top w:val="none" w:sz="0" w:space="0" w:color="auto"/>
        <w:left w:val="none" w:sz="0" w:space="0" w:color="auto"/>
        <w:bottom w:val="none" w:sz="0" w:space="0" w:color="auto"/>
        <w:right w:val="none" w:sz="0" w:space="0" w:color="auto"/>
      </w:divBdr>
    </w:div>
    <w:div w:id="1209564369">
      <w:bodyDiv w:val="1"/>
      <w:marLeft w:val="0"/>
      <w:marRight w:val="0"/>
      <w:marTop w:val="0"/>
      <w:marBottom w:val="0"/>
      <w:divBdr>
        <w:top w:val="none" w:sz="0" w:space="0" w:color="auto"/>
        <w:left w:val="none" w:sz="0" w:space="0" w:color="auto"/>
        <w:bottom w:val="none" w:sz="0" w:space="0" w:color="auto"/>
        <w:right w:val="none" w:sz="0" w:space="0" w:color="auto"/>
      </w:divBdr>
    </w:div>
    <w:div w:id="1265921648">
      <w:bodyDiv w:val="1"/>
      <w:marLeft w:val="0"/>
      <w:marRight w:val="0"/>
      <w:marTop w:val="0"/>
      <w:marBottom w:val="0"/>
      <w:divBdr>
        <w:top w:val="none" w:sz="0" w:space="0" w:color="auto"/>
        <w:left w:val="none" w:sz="0" w:space="0" w:color="auto"/>
        <w:bottom w:val="none" w:sz="0" w:space="0" w:color="auto"/>
        <w:right w:val="none" w:sz="0" w:space="0" w:color="auto"/>
      </w:divBdr>
    </w:div>
    <w:div w:id="1384063930">
      <w:bodyDiv w:val="1"/>
      <w:marLeft w:val="0"/>
      <w:marRight w:val="0"/>
      <w:marTop w:val="0"/>
      <w:marBottom w:val="0"/>
      <w:divBdr>
        <w:top w:val="none" w:sz="0" w:space="0" w:color="auto"/>
        <w:left w:val="none" w:sz="0" w:space="0" w:color="auto"/>
        <w:bottom w:val="none" w:sz="0" w:space="0" w:color="auto"/>
        <w:right w:val="none" w:sz="0" w:space="0" w:color="auto"/>
      </w:divBdr>
    </w:div>
    <w:div w:id="1560245860">
      <w:bodyDiv w:val="1"/>
      <w:marLeft w:val="0"/>
      <w:marRight w:val="0"/>
      <w:marTop w:val="0"/>
      <w:marBottom w:val="0"/>
      <w:divBdr>
        <w:top w:val="none" w:sz="0" w:space="0" w:color="auto"/>
        <w:left w:val="none" w:sz="0" w:space="0" w:color="auto"/>
        <w:bottom w:val="none" w:sz="0" w:space="0" w:color="auto"/>
        <w:right w:val="none" w:sz="0" w:space="0" w:color="auto"/>
      </w:divBdr>
    </w:div>
    <w:div w:id="1610775384">
      <w:bodyDiv w:val="1"/>
      <w:marLeft w:val="0"/>
      <w:marRight w:val="0"/>
      <w:marTop w:val="0"/>
      <w:marBottom w:val="0"/>
      <w:divBdr>
        <w:top w:val="none" w:sz="0" w:space="0" w:color="auto"/>
        <w:left w:val="none" w:sz="0" w:space="0" w:color="auto"/>
        <w:bottom w:val="none" w:sz="0" w:space="0" w:color="auto"/>
        <w:right w:val="none" w:sz="0" w:space="0" w:color="auto"/>
      </w:divBdr>
    </w:div>
    <w:div w:id="1882398526">
      <w:bodyDiv w:val="1"/>
      <w:marLeft w:val="0"/>
      <w:marRight w:val="0"/>
      <w:marTop w:val="0"/>
      <w:marBottom w:val="0"/>
      <w:divBdr>
        <w:top w:val="none" w:sz="0" w:space="0" w:color="auto"/>
        <w:left w:val="none" w:sz="0" w:space="0" w:color="auto"/>
        <w:bottom w:val="none" w:sz="0" w:space="0" w:color="auto"/>
        <w:right w:val="none" w:sz="0" w:space="0" w:color="auto"/>
      </w:divBdr>
    </w:div>
    <w:div w:id="2017804576">
      <w:bodyDiv w:val="1"/>
      <w:marLeft w:val="0"/>
      <w:marRight w:val="0"/>
      <w:marTop w:val="0"/>
      <w:marBottom w:val="0"/>
      <w:divBdr>
        <w:top w:val="none" w:sz="0" w:space="0" w:color="auto"/>
        <w:left w:val="none" w:sz="0" w:space="0" w:color="auto"/>
        <w:bottom w:val="none" w:sz="0" w:space="0" w:color="auto"/>
        <w:right w:val="none" w:sz="0" w:space="0" w:color="auto"/>
      </w:divBdr>
    </w:div>
    <w:div w:id="2079286127">
      <w:bodyDiv w:val="1"/>
      <w:marLeft w:val="0"/>
      <w:marRight w:val="0"/>
      <w:marTop w:val="0"/>
      <w:marBottom w:val="0"/>
      <w:divBdr>
        <w:top w:val="none" w:sz="0" w:space="0" w:color="auto"/>
        <w:left w:val="none" w:sz="0" w:space="0" w:color="auto"/>
        <w:bottom w:val="none" w:sz="0" w:space="0" w:color="auto"/>
        <w:right w:val="none" w:sz="0" w:space="0" w:color="auto"/>
      </w:divBdr>
      <w:divsChild>
        <w:div w:id="804397889">
          <w:marLeft w:val="0"/>
          <w:marRight w:val="0"/>
          <w:marTop w:val="0"/>
          <w:marBottom w:val="0"/>
          <w:divBdr>
            <w:top w:val="none" w:sz="0" w:space="0" w:color="auto"/>
            <w:left w:val="none" w:sz="0" w:space="0" w:color="auto"/>
            <w:bottom w:val="none" w:sz="0" w:space="0" w:color="auto"/>
            <w:right w:val="none" w:sz="0" w:space="0" w:color="auto"/>
          </w:divBdr>
        </w:div>
        <w:div w:id="1145855744">
          <w:marLeft w:val="0"/>
          <w:marRight w:val="0"/>
          <w:marTop w:val="0"/>
          <w:marBottom w:val="0"/>
          <w:divBdr>
            <w:top w:val="none" w:sz="0" w:space="0" w:color="auto"/>
            <w:left w:val="none" w:sz="0" w:space="0" w:color="auto"/>
            <w:bottom w:val="none" w:sz="0" w:space="0" w:color="auto"/>
            <w:right w:val="none" w:sz="0" w:space="0" w:color="auto"/>
          </w:divBdr>
          <w:divsChild>
            <w:div w:id="1226989096">
              <w:marLeft w:val="0"/>
              <w:marRight w:val="0"/>
              <w:marTop w:val="0"/>
              <w:marBottom w:val="0"/>
              <w:divBdr>
                <w:top w:val="none" w:sz="0" w:space="0" w:color="auto"/>
                <w:left w:val="none" w:sz="0" w:space="0" w:color="auto"/>
                <w:bottom w:val="none" w:sz="0" w:space="0" w:color="auto"/>
                <w:right w:val="none" w:sz="0" w:space="0" w:color="auto"/>
              </w:divBdr>
              <w:divsChild>
                <w:div w:id="130334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462522">
          <w:marLeft w:val="0"/>
          <w:marRight w:val="0"/>
          <w:marTop w:val="0"/>
          <w:marBottom w:val="375"/>
          <w:divBdr>
            <w:top w:val="none" w:sz="0" w:space="0" w:color="auto"/>
            <w:left w:val="none" w:sz="0" w:space="0" w:color="auto"/>
            <w:bottom w:val="none" w:sz="0" w:space="0" w:color="auto"/>
            <w:right w:val="none" w:sz="0" w:space="0" w:color="auto"/>
          </w:divBdr>
          <w:divsChild>
            <w:div w:id="865363397">
              <w:marLeft w:val="0"/>
              <w:marRight w:val="0"/>
              <w:marTop w:val="0"/>
              <w:marBottom w:val="0"/>
              <w:divBdr>
                <w:top w:val="none" w:sz="0" w:space="0" w:color="auto"/>
                <w:left w:val="none" w:sz="0" w:space="0" w:color="auto"/>
                <w:bottom w:val="none" w:sz="0" w:space="0" w:color="auto"/>
                <w:right w:val="none" w:sz="0" w:space="0" w:color="auto"/>
              </w:divBdr>
            </w:div>
            <w:div w:id="1121807065">
              <w:marLeft w:val="0"/>
              <w:marRight w:val="0"/>
              <w:marTop w:val="0"/>
              <w:marBottom w:val="0"/>
              <w:divBdr>
                <w:top w:val="none" w:sz="0" w:space="0" w:color="auto"/>
                <w:left w:val="none" w:sz="0" w:space="0" w:color="auto"/>
                <w:bottom w:val="none" w:sz="0" w:space="0" w:color="auto"/>
                <w:right w:val="none" w:sz="0" w:space="0" w:color="auto"/>
              </w:divBdr>
              <w:divsChild>
                <w:div w:id="1537238163">
                  <w:marLeft w:val="0"/>
                  <w:marRight w:val="225"/>
                  <w:marTop w:val="0"/>
                  <w:marBottom w:val="0"/>
                  <w:divBdr>
                    <w:top w:val="none" w:sz="0" w:space="0" w:color="auto"/>
                    <w:left w:val="none" w:sz="0" w:space="0" w:color="auto"/>
                    <w:bottom w:val="none" w:sz="0" w:space="0" w:color="auto"/>
                    <w:right w:val="none" w:sz="0" w:space="0" w:color="auto"/>
                  </w:divBdr>
                </w:div>
                <w:div w:id="1780566143">
                  <w:marLeft w:val="0"/>
                  <w:marRight w:val="0"/>
                  <w:marTop w:val="75"/>
                  <w:marBottom w:val="0"/>
                  <w:divBdr>
                    <w:top w:val="none" w:sz="0" w:space="0" w:color="auto"/>
                    <w:left w:val="none" w:sz="0" w:space="0" w:color="auto"/>
                    <w:bottom w:val="none" w:sz="0" w:space="0" w:color="auto"/>
                    <w:right w:val="none" w:sz="0" w:space="0" w:color="auto"/>
                  </w:divBdr>
                </w:div>
                <w:div w:id="1861427902">
                  <w:marLeft w:val="0"/>
                  <w:marRight w:val="0"/>
                  <w:marTop w:val="0"/>
                  <w:marBottom w:val="0"/>
                  <w:divBdr>
                    <w:top w:val="none" w:sz="0" w:space="0" w:color="auto"/>
                    <w:left w:val="none" w:sz="0" w:space="0" w:color="auto"/>
                    <w:bottom w:val="none" w:sz="0" w:space="0" w:color="auto"/>
                    <w:right w:val="none" w:sz="0" w:space="0" w:color="auto"/>
                  </w:divBdr>
                  <w:divsChild>
                    <w:div w:id="9867">
                      <w:marLeft w:val="0"/>
                      <w:marRight w:val="0"/>
                      <w:marTop w:val="0"/>
                      <w:marBottom w:val="0"/>
                      <w:divBdr>
                        <w:top w:val="none" w:sz="0" w:space="0" w:color="auto"/>
                        <w:left w:val="none" w:sz="0" w:space="0" w:color="auto"/>
                        <w:bottom w:val="none" w:sz="0" w:space="0" w:color="auto"/>
                        <w:right w:val="none" w:sz="0" w:space="0" w:color="auto"/>
                      </w:divBdr>
                    </w:div>
                    <w:div w:id="8802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 </a:t>
            </a:r>
            <a:r>
              <a:rPr lang="en-GB" sz="1300" b="0" i="0" u="none" strike="noStrike" baseline="0">
                <a:effectLst/>
                <a:latin typeface="Bell MT" panose="02020503060305020303" pitchFamily="18" charset="0"/>
              </a:rPr>
              <a:t>From 1</a:t>
            </a:r>
            <a:r>
              <a:rPr lang="en-GB" sz="1300" b="0" i="0" u="none" strike="noStrike" baseline="30000">
                <a:effectLst/>
                <a:latin typeface="Bell MT" panose="02020503060305020303" pitchFamily="18" charset="0"/>
              </a:rPr>
              <a:t>st</a:t>
            </a:r>
            <a:r>
              <a:rPr lang="en-GB" sz="1300" b="0" i="0" u="none" strike="noStrike" baseline="0">
                <a:effectLst/>
                <a:latin typeface="Bell MT" panose="02020503060305020303" pitchFamily="18" charset="0"/>
              </a:rPr>
              <a:t> April 2019 customers cannot play Fixed odds of betting terminals (FOBTs) more than £2 stake, is helpful for a customer?</a:t>
            </a:r>
            <a:endParaRPr lang="en-GB" sz="1300">
              <a:latin typeface="Bell MT" panose="02020503060305020303" pitchFamily="18" charset="0"/>
            </a:endParaRPr>
          </a:p>
        </c:rich>
      </c:tx>
      <c:layout>
        <c:manualLayout>
          <c:xMode val="edge"/>
          <c:yMode val="edge"/>
          <c:x val="0.1111431686966944"/>
          <c:y val="3.1673813050596397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1CD-43C5-B3E5-C255C08F2D2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1CD-43C5-B3E5-C255C08F2D2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1CD-43C5-B3E5-C255C08F2D2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1CD-43C5-B3E5-C255C08F2D2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1CD-43C5-B3E5-C255C08F2D21}"/>
              </c:ext>
            </c:extLst>
          </c:dPt>
          <c:cat>
            <c:strRef>
              <c:f>Sheet1!$E$8:$I$8</c:f>
              <c:strCache>
                <c:ptCount val="5"/>
                <c:pt idx="0">
                  <c:v>yes</c:v>
                </c:pt>
                <c:pt idx="2">
                  <c:v>no</c:v>
                </c:pt>
                <c:pt idx="4">
                  <c:v>No answer</c:v>
                </c:pt>
              </c:strCache>
            </c:strRef>
          </c:cat>
          <c:val>
            <c:numRef>
              <c:f>Sheet1!$E$9:$I$9</c:f>
              <c:numCache>
                <c:formatCode>General</c:formatCode>
                <c:ptCount val="5"/>
                <c:pt idx="0">
                  <c:v>12</c:v>
                </c:pt>
                <c:pt idx="2">
                  <c:v>6</c:v>
                </c:pt>
                <c:pt idx="4">
                  <c:v>2</c:v>
                </c:pt>
              </c:numCache>
            </c:numRef>
          </c:val>
          <c:extLst>
            <c:ext xmlns:c16="http://schemas.microsoft.com/office/drawing/2014/chart" uri="{C3380CC4-5D6E-409C-BE32-E72D297353CC}">
              <c16:uniqueId val="{0000000A-41CD-43C5-B3E5-C255C08F2D21}"/>
            </c:ext>
          </c:extLst>
        </c:ser>
        <c:dLbls>
          <c:showLegendKey val="0"/>
          <c:showVal val="0"/>
          <c:showCatName val="0"/>
          <c:showSerName val="0"/>
          <c:showPercent val="0"/>
          <c:showBubbleSize val="0"/>
          <c:showLeaderLines val="1"/>
        </c:dLbls>
      </c:pie3DChart>
      <c:spPr>
        <a:noFill/>
        <a:ln>
          <a:noFill/>
        </a:ln>
        <a:effectLst/>
      </c:spPr>
    </c:plotArea>
    <c:legend>
      <c:legendPos val="b"/>
      <c:legendEntry>
        <c:idx val="1"/>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300">
                <a:latin typeface="Bell MT" panose="02020503060305020303" pitchFamily="18" charset="0"/>
              </a:rPr>
              <a:t>From 1st April 2019 customers cannot play Fixed odds of betting terminals (FOBTs) more than £2 stake, is helpful for a customer?</a:t>
            </a:r>
          </a:p>
        </c:rich>
      </c:tx>
      <c:layout>
        <c:manualLayout>
          <c:xMode val="edge"/>
          <c:yMode val="edge"/>
          <c:x val="0.1405207786526684"/>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Sheet1!$E$5:$I$5</c:f>
              <c:strCache>
                <c:ptCount val="5"/>
                <c:pt idx="0">
                  <c:v>yes</c:v>
                </c:pt>
                <c:pt idx="2">
                  <c:v>no</c:v>
                </c:pt>
                <c:pt idx="4">
                  <c:v>No answer</c:v>
                </c:pt>
              </c:strCache>
            </c:strRef>
          </c:cat>
          <c:val>
            <c:numRef>
              <c:f>Sheet1!$E$6:$I$6</c:f>
              <c:numCache>
                <c:formatCode>General</c:formatCode>
                <c:ptCount val="5"/>
                <c:pt idx="0">
                  <c:v>12</c:v>
                </c:pt>
                <c:pt idx="2">
                  <c:v>6</c:v>
                </c:pt>
                <c:pt idx="4">
                  <c:v>2</c:v>
                </c:pt>
              </c:numCache>
            </c:numRef>
          </c:val>
          <c:extLst>
            <c:ext xmlns:c16="http://schemas.microsoft.com/office/drawing/2014/chart" uri="{C3380CC4-5D6E-409C-BE32-E72D297353CC}">
              <c16:uniqueId val="{00000000-B7CF-4F98-912C-D7105D1CBAA6}"/>
            </c:ext>
          </c:extLst>
        </c:ser>
        <c:dLbls>
          <c:showLegendKey val="0"/>
          <c:showVal val="0"/>
          <c:showCatName val="0"/>
          <c:showSerName val="0"/>
          <c:showPercent val="0"/>
          <c:showBubbleSize val="0"/>
        </c:dLbls>
        <c:gapWidth val="150"/>
        <c:shape val="box"/>
        <c:axId val="303889168"/>
        <c:axId val="303889496"/>
        <c:axId val="0"/>
      </c:bar3DChart>
      <c:catAx>
        <c:axId val="303889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3889496"/>
        <c:crosses val="autoZero"/>
        <c:auto val="1"/>
        <c:lblAlgn val="ctr"/>
        <c:lblOffset val="100"/>
        <c:noMultiLvlLbl val="0"/>
      </c:catAx>
      <c:valAx>
        <c:axId val="30388949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38891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0">
                <a:latin typeface="Bell MT" panose="02020503060305020303" pitchFamily="18" charset="0"/>
              </a:rPr>
              <a:t>Table of Q3: From 1st April 2019 customers cannot play Fixed odds of betting terminals (FOBTs) more than £2 stake, is affected gambling shop</a:t>
            </a:r>
            <a:r>
              <a:rPr lang="en-GB" sz="1100">
                <a:latin typeface="Bell MT" panose="02020503060305020303" pitchFamily="18" charset="0"/>
              </a:rPr>
              <a:t>? </a:t>
            </a:r>
          </a:p>
        </c:rich>
      </c:tx>
      <c:layout>
        <c:manualLayout>
          <c:xMode val="edge"/>
          <c:yMode val="edge"/>
          <c:x val="0.10513524714104905"/>
          <c:y val="1.961523426592952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40B-4304-BC99-560BBBA83B7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40B-4304-BC99-560BBBA83B7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40B-4304-BC99-560BBBA83B7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Sheet1!$F$7:$H$7</c:f>
              <c:strCache>
                <c:ptCount val="3"/>
                <c:pt idx="0">
                  <c:v>yes</c:v>
                </c:pt>
                <c:pt idx="1">
                  <c:v>no</c:v>
                </c:pt>
                <c:pt idx="2">
                  <c:v>No answer</c:v>
                </c:pt>
              </c:strCache>
            </c:strRef>
          </c:cat>
          <c:val>
            <c:numRef>
              <c:f>Sheet1!$F$8:$H$8</c:f>
              <c:numCache>
                <c:formatCode>General</c:formatCode>
                <c:ptCount val="3"/>
                <c:pt idx="0">
                  <c:v>18</c:v>
                </c:pt>
                <c:pt idx="1">
                  <c:v>5</c:v>
                </c:pt>
                <c:pt idx="2">
                  <c:v>2</c:v>
                </c:pt>
              </c:numCache>
            </c:numRef>
          </c:val>
          <c:extLst>
            <c:ext xmlns:c16="http://schemas.microsoft.com/office/drawing/2014/chart" uri="{C3380CC4-5D6E-409C-BE32-E72D297353CC}">
              <c16:uniqueId val="{00000006-540B-4304-BC99-560BBBA83B7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0" i="0" u="sng" strike="noStrike" baseline="0">
                <a:effectLst/>
                <a:latin typeface="Bell MT" panose="02020503060305020303" pitchFamily="18" charset="0"/>
              </a:rPr>
              <a:t>Table of Q3: From 1</a:t>
            </a:r>
            <a:r>
              <a:rPr lang="en-GB" sz="1050" b="0" i="0" u="sng" strike="noStrike" baseline="30000">
                <a:effectLst/>
                <a:latin typeface="Bell MT" panose="02020503060305020303" pitchFamily="18" charset="0"/>
              </a:rPr>
              <a:t>st</a:t>
            </a:r>
            <a:r>
              <a:rPr lang="en-GB" sz="1050" b="0" i="0" u="sng" strike="noStrike" baseline="0">
                <a:effectLst/>
                <a:latin typeface="Bell MT" panose="02020503060305020303" pitchFamily="18" charset="0"/>
              </a:rPr>
              <a:t> April 2019 customers cannot play Fixed odds of betting terminals (FOBTs) more than £2 stake, is affected gambling shop?</a:t>
            </a:r>
            <a:endParaRPr lang="en-GB" sz="1050" i="0">
              <a:latin typeface="Bell MT" panose="02020503060305020303"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Sheet1!$F$7:$H$7</c:f>
              <c:strCache>
                <c:ptCount val="3"/>
                <c:pt idx="0">
                  <c:v>yes</c:v>
                </c:pt>
                <c:pt idx="1">
                  <c:v>no</c:v>
                </c:pt>
                <c:pt idx="2">
                  <c:v>No answer</c:v>
                </c:pt>
              </c:strCache>
            </c:strRef>
          </c:cat>
          <c:val>
            <c:numRef>
              <c:f>Sheet1!$F$8:$H$8</c:f>
              <c:numCache>
                <c:formatCode>General</c:formatCode>
                <c:ptCount val="3"/>
                <c:pt idx="0">
                  <c:v>18</c:v>
                </c:pt>
                <c:pt idx="1">
                  <c:v>5</c:v>
                </c:pt>
                <c:pt idx="2">
                  <c:v>2</c:v>
                </c:pt>
              </c:numCache>
            </c:numRef>
          </c:val>
          <c:extLst>
            <c:ext xmlns:c16="http://schemas.microsoft.com/office/drawing/2014/chart" uri="{C3380CC4-5D6E-409C-BE32-E72D297353CC}">
              <c16:uniqueId val="{00000000-A485-4841-B6F3-FC9BE441C5C5}"/>
            </c:ext>
          </c:extLst>
        </c:ser>
        <c:dLbls>
          <c:showLegendKey val="0"/>
          <c:showVal val="0"/>
          <c:showCatName val="0"/>
          <c:showSerName val="0"/>
          <c:showPercent val="0"/>
          <c:showBubbleSize val="0"/>
        </c:dLbls>
        <c:gapWidth val="219"/>
        <c:overlap val="-27"/>
        <c:axId val="549442528"/>
        <c:axId val="549440888"/>
      </c:barChart>
      <c:catAx>
        <c:axId val="549442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440888"/>
        <c:crosses val="autoZero"/>
        <c:auto val="1"/>
        <c:lblAlgn val="ctr"/>
        <c:lblOffset val="100"/>
        <c:noMultiLvlLbl val="0"/>
      </c:catAx>
      <c:valAx>
        <c:axId val="549440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442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2A73C-695D-43A2-AC05-6B9A0E20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2865</TotalTime>
  <Pages>18</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skl</dc:creator>
  <cp:keywords/>
  <dc:description/>
  <cp:lastModifiedBy>Golam Mohammed</cp:lastModifiedBy>
  <cp:revision>153</cp:revision>
  <dcterms:created xsi:type="dcterms:W3CDTF">2019-03-27T21:26:00Z</dcterms:created>
  <dcterms:modified xsi:type="dcterms:W3CDTF">2019-08-30T20:58:00Z</dcterms:modified>
</cp:coreProperties>
</file>