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6A6C9" w14:textId="65C62318" w:rsidR="000C1D2B" w:rsidRPr="000C1D2B" w:rsidRDefault="000C1D2B" w:rsidP="000C1D2B">
      <w:pPr>
        <w:spacing w:line="360" w:lineRule="auto"/>
        <w:rPr>
          <w:position w:val="4"/>
          <w:sz w:val="20"/>
          <w:szCs w:val="20"/>
        </w:rPr>
      </w:pPr>
      <w:r w:rsidRPr="000C1D2B">
        <w:rPr>
          <w:position w:val="4"/>
          <w:sz w:val="20"/>
          <w:szCs w:val="20"/>
        </w:rPr>
        <w:t>Word Count: 4405 + 1000 = 5400</w:t>
      </w:r>
    </w:p>
    <w:p w14:paraId="5D8C3373" w14:textId="77777777" w:rsidR="000C1D2B" w:rsidRDefault="000C1D2B" w:rsidP="00187224">
      <w:pPr>
        <w:spacing w:line="360" w:lineRule="auto"/>
        <w:jc w:val="center"/>
        <w:rPr>
          <w:b/>
          <w:bCs/>
          <w:position w:val="4"/>
        </w:rPr>
      </w:pPr>
    </w:p>
    <w:p w14:paraId="78798D80" w14:textId="38B6F2C5" w:rsidR="0045192F" w:rsidRPr="004E4317" w:rsidRDefault="00CF3871" w:rsidP="00187224">
      <w:pPr>
        <w:spacing w:line="360" w:lineRule="auto"/>
        <w:jc w:val="center"/>
        <w:rPr>
          <w:b/>
          <w:bCs/>
          <w:position w:val="4"/>
        </w:rPr>
      </w:pPr>
      <w:r w:rsidRPr="004E4317">
        <w:rPr>
          <w:b/>
          <w:bCs/>
          <w:position w:val="4"/>
        </w:rPr>
        <w:t xml:space="preserve">A critical evaluation and the identification of next  teaching and learning steps focusing on a case study of an individual learner or a </w:t>
      </w:r>
      <w:r w:rsidR="00C019A2" w:rsidRPr="004E4317">
        <w:rPr>
          <w:b/>
          <w:bCs/>
          <w:position w:val="4"/>
        </w:rPr>
        <w:t xml:space="preserve"> </w:t>
      </w:r>
      <w:r w:rsidRPr="004E4317">
        <w:rPr>
          <w:b/>
          <w:bCs/>
          <w:position w:val="4"/>
        </w:rPr>
        <w:t>group of learners, based on an observed critical incident</w:t>
      </w:r>
      <w:r w:rsidR="007E6A02" w:rsidRPr="004E4317">
        <w:rPr>
          <w:b/>
          <w:bCs/>
          <w:position w:val="4"/>
        </w:rPr>
        <w:t>.</w:t>
      </w:r>
    </w:p>
    <w:p w14:paraId="5DEC45F5" w14:textId="58DD0C83" w:rsidR="00A42AE1" w:rsidRPr="00187224" w:rsidRDefault="00A42AE1" w:rsidP="00187224">
      <w:pPr>
        <w:spacing w:line="360" w:lineRule="auto"/>
        <w:rPr>
          <w:position w:val="4"/>
          <w:u w:val="single"/>
        </w:rPr>
      </w:pPr>
    </w:p>
    <w:p w14:paraId="58EE673E" w14:textId="06359E12" w:rsidR="00CF3871" w:rsidRPr="00187224" w:rsidRDefault="00CF3871" w:rsidP="00187224">
      <w:pPr>
        <w:spacing w:line="360" w:lineRule="auto"/>
        <w:rPr>
          <w:position w:val="4"/>
        </w:rPr>
      </w:pPr>
      <w:r w:rsidRPr="00187224">
        <w:rPr>
          <w:position w:val="4"/>
        </w:rPr>
        <w:t>This</w:t>
      </w:r>
      <w:r w:rsidR="002B46CF" w:rsidRPr="00187224">
        <w:rPr>
          <w:position w:val="4"/>
        </w:rPr>
        <w:t xml:space="preserve"> case</w:t>
      </w:r>
      <w:r w:rsidRPr="00187224">
        <w:rPr>
          <w:position w:val="4"/>
        </w:rPr>
        <w:t xml:space="preserve"> study</w:t>
      </w:r>
      <w:r w:rsidR="002B46CF" w:rsidRPr="00187224">
        <w:rPr>
          <w:position w:val="4"/>
        </w:rPr>
        <w:t xml:space="preserve"> </w:t>
      </w:r>
      <w:r w:rsidR="00C605CF" w:rsidRPr="00187224">
        <w:rPr>
          <w:position w:val="4"/>
        </w:rPr>
        <w:t xml:space="preserve">will focus </w:t>
      </w:r>
      <w:r w:rsidR="008364D0" w:rsidRPr="00187224">
        <w:rPr>
          <w:position w:val="4"/>
        </w:rPr>
        <w:t xml:space="preserve">on </w:t>
      </w:r>
      <w:r w:rsidRPr="00187224">
        <w:rPr>
          <w:position w:val="4"/>
        </w:rPr>
        <w:t>an observed critical incident</w:t>
      </w:r>
      <w:r w:rsidR="008364D0" w:rsidRPr="00187224">
        <w:rPr>
          <w:position w:val="4"/>
        </w:rPr>
        <w:t xml:space="preserve"> in the case of an individual lea</w:t>
      </w:r>
      <w:r w:rsidR="003E06D4" w:rsidRPr="00187224">
        <w:rPr>
          <w:position w:val="4"/>
        </w:rPr>
        <w:t>r</w:t>
      </w:r>
      <w:r w:rsidR="008364D0" w:rsidRPr="00187224">
        <w:rPr>
          <w:position w:val="4"/>
        </w:rPr>
        <w:t>ner</w:t>
      </w:r>
      <w:r w:rsidR="003E06D4" w:rsidRPr="00187224">
        <w:rPr>
          <w:position w:val="4"/>
        </w:rPr>
        <w:t xml:space="preserve">: </w:t>
      </w:r>
      <w:r w:rsidR="00715642" w:rsidRPr="00187224">
        <w:rPr>
          <w:position w:val="4"/>
        </w:rPr>
        <w:t xml:space="preserve">a ‘critical incident’ </w:t>
      </w:r>
      <w:r w:rsidR="00DF3F06" w:rsidRPr="00187224">
        <w:rPr>
          <w:position w:val="4"/>
        </w:rPr>
        <w:t xml:space="preserve">in this context being </w:t>
      </w:r>
      <w:r w:rsidR="00A92E35" w:rsidRPr="00187224">
        <w:rPr>
          <w:position w:val="4"/>
        </w:rPr>
        <w:t>something</w:t>
      </w:r>
      <w:r w:rsidR="00745F62" w:rsidRPr="00187224">
        <w:rPr>
          <w:position w:val="4"/>
        </w:rPr>
        <w:t xml:space="preserve"> observed </w:t>
      </w:r>
      <w:r w:rsidR="00A92E35" w:rsidRPr="00187224">
        <w:rPr>
          <w:position w:val="4"/>
        </w:rPr>
        <w:t>at random</w:t>
      </w:r>
      <w:r w:rsidR="00745F62" w:rsidRPr="00187224">
        <w:rPr>
          <w:position w:val="4"/>
        </w:rPr>
        <w:t xml:space="preserve"> </w:t>
      </w:r>
      <w:r w:rsidR="00581CEE" w:rsidRPr="00187224">
        <w:rPr>
          <w:position w:val="4"/>
        </w:rPr>
        <w:t>that</w:t>
      </w:r>
      <w:r w:rsidR="00907C29" w:rsidRPr="00187224">
        <w:rPr>
          <w:position w:val="4"/>
        </w:rPr>
        <w:t xml:space="preserve"> is given greater significance </w:t>
      </w:r>
      <w:r w:rsidR="00052AB0" w:rsidRPr="00187224">
        <w:rPr>
          <w:position w:val="4"/>
        </w:rPr>
        <w:t xml:space="preserve"> and meaning </w:t>
      </w:r>
      <w:r w:rsidR="00907C29" w:rsidRPr="00187224">
        <w:rPr>
          <w:position w:val="4"/>
        </w:rPr>
        <w:t>as a result of</w:t>
      </w:r>
      <w:r w:rsidR="00950773" w:rsidRPr="00187224">
        <w:rPr>
          <w:position w:val="4"/>
        </w:rPr>
        <w:t xml:space="preserve"> the researcher </w:t>
      </w:r>
      <w:r w:rsidR="00907C29" w:rsidRPr="00187224">
        <w:rPr>
          <w:position w:val="4"/>
        </w:rPr>
        <w:t>exploring it in</w:t>
      </w:r>
      <w:r w:rsidR="00670229" w:rsidRPr="00187224">
        <w:rPr>
          <w:position w:val="4"/>
        </w:rPr>
        <w:t xml:space="preserve"> </w:t>
      </w:r>
      <w:r w:rsidR="003E06D4" w:rsidRPr="00187224">
        <w:rPr>
          <w:position w:val="4"/>
        </w:rPr>
        <w:t>a</w:t>
      </w:r>
      <w:r w:rsidR="005A1A1B" w:rsidRPr="00187224">
        <w:rPr>
          <w:position w:val="4"/>
        </w:rPr>
        <w:t xml:space="preserve"> </w:t>
      </w:r>
      <w:r w:rsidR="00C866CE" w:rsidRPr="00187224">
        <w:rPr>
          <w:position w:val="4"/>
        </w:rPr>
        <w:t>broade</w:t>
      </w:r>
      <w:r w:rsidR="005A1A1B" w:rsidRPr="00187224">
        <w:rPr>
          <w:position w:val="4"/>
        </w:rPr>
        <w:t>r context</w:t>
      </w:r>
      <w:r w:rsidR="00212533" w:rsidRPr="00187224">
        <w:rPr>
          <w:position w:val="4"/>
        </w:rPr>
        <w:t xml:space="preserve"> </w:t>
      </w:r>
      <w:r w:rsidR="005A1A1B" w:rsidRPr="00187224">
        <w:rPr>
          <w:position w:val="4"/>
        </w:rPr>
        <w:t>thus</w:t>
      </w:r>
      <w:r w:rsidR="00907C29" w:rsidRPr="00187224">
        <w:rPr>
          <w:position w:val="4"/>
        </w:rPr>
        <w:t xml:space="preserve"> making it</w:t>
      </w:r>
      <w:r w:rsidR="005A1A1B" w:rsidRPr="00187224">
        <w:rPr>
          <w:position w:val="4"/>
        </w:rPr>
        <w:t xml:space="preserve"> critical</w:t>
      </w:r>
      <w:r w:rsidR="00647A7A" w:rsidRPr="00187224">
        <w:rPr>
          <w:position w:val="4"/>
        </w:rPr>
        <w:t xml:space="preserve"> (</w:t>
      </w:r>
      <w:r w:rsidR="0026517D" w:rsidRPr="00187224">
        <w:rPr>
          <w:position w:val="4"/>
        </w:rPr>
        <w:t xml:space="preserve">Tripp, </w:t>
      </w:r>
      <w:r w:rsidR="00D87F0B">
        <w:rPr>
          <w:position w:val="4"/>
        </w:rPr>
        <w:t>1993</w:t>
      </w:r>
      <w:r w:rsidR="00E47DB6" w:rsidRPr="00187224">
        <w:rPr>
          <w:position w:val="4"/>
        </w:rPr>
        <w:t>)</w:t>
      </w:r>
      <w:r w:rsidR="00D87F0B">
        <w:rPr>
          <w:position w:val="4"/>
        </w:rPr>
        <w:t>.</w:t>
      </w:r>
      <w:r w:rsidR="0026517D" w:rsidRPr="00187224">
        <w:rPr>
          <w:position w:val="4"/>
        </w:rPr>
        <w:t xml:space="preserve"> </w:t>
      </w:r>
      <w:r w:rsidR="00381C18" w:rsidRPr="00187224">
        <w:rPr>
          <w:position w:val="4"/>
        </w:rPr>
        <w:t>The aim of this case study is to</w:t>
      </w:r>
      <w:r w:rsidR="002B46CF" w:rsidRPr="00187224">
        <w:rPr>
          <w:position w:val="4"/>
        </w:rPr>
        <w:t xml:space="preserve"> critically evaluate </w:t>
      </w:r>
      <w:r w:rsidR="001D1BD6" w:rsidRPr="00187224">
        <w:rPr>
          <w:position w:val="4"/>
        </w:rPr>
        <w:t>an observed</w:t>
      </w:r>
      <w:r w:rsidRPr="00187224">
        <w:rPr>
          <w:position w:val="4"/>
        </w:rPr>
        <w:t xml:space="preserve"> incident </w:t>
      </w:r>
      <w:r w:rsidR="00B4075D" w:rsidRPr="00187224">
        <w:rPr>
          <w:position w:val="4"/>
        </w:rPr>
        <w:t>through the analysis of</w:t>
      </w:r>
      <w:r w:rsidR="002968EE" w:rsidRPr="00187224">
        <w:rPr>
          <w:position w:val="4"/>
        </w:rPr>
        <w:t xml:space="preserve"> relevant </w:t>
      </w:r>
      <w:r w:rsidR="00DD4EA0" w:rsidRPr="00187224">
        <w:rPr>
          <w:position w:val="4"/>
        </w:rPr>
        <w:t xml:space="preserve">research </w:t>
      </w:r>
      <w:r w:rsidR="00B4075D" w:rsidRPr="00187224">
        <w:rPr>
          <w:position w:val="4"/>
        </w:rPr>
        <w:t>and</w:t>
      </w:r>
      <w:r w:rsidR="00DD4EA0" w:rsidRPr="00187224">
        <w:rPr>
          <w:position w:val="4"/>
        </w:rPr>
        <w:t xml:space="preserve"> </w:t>
      </w:r>
      <w:r w:rsidR="000A6E6A" w:rsidRPr="00187224">
        <w:rPr>
          <w:position w:val="4"/>
        </w:rPr>
        <w:t>learning theories</w:t>
      </w:r>
      <w:r w:rsidR="001D1BD6" w:rsidRPr="00187224">
        <w:rPr>
          <w:position w:val="4"/>
        </w:rPr>
        <w:t xml:space="preserve"> leading to </w:t>
      </w:r>
      <w:r w:rsidR="00CA1742" w:rsidRPr="00187224">
        <w:rPr>
          <w:position w:val="4"/>
        </w:rPr>
        <w:t>a development in professional judgement</w:t>
      </w:r>
      <w:r w:rsidR="001D0160" w:rsidRPr="00187224">
        <w:rPr>
          <w:position w:val="4"/>
        </w:rPr>
        <w:t xml:space="preserve">. </w:t>
      </w:r>
      <w:r w:rsidR="00E049F7" w:rsidRPr="00187224">
        <w:rPr>
          <w:position w:val="4"/>
        </w:rPr>
        <w:t xml:space="preserve">Identification of </w:t>
      </w:r>
      <w:r w:rsidR="009D2D58" w:rsidRPr="00187224">
        <w:rPr>
          <w:position w:val="4"/>
        </w:rPr>
        <w:t xml:space="preserve">the </w:t>
      </w:r>
      <w:r w:rsidR="00E049F7" w:rsidRPr="00187224">
        <w:rPr>
          <w:position w:val="4"/>
        </w:rPr>
        <w:t>causation of</w:t>
      </w:r>
      <w:r w:rsidR="009D2D58" w:rsidRPr="00187224">
        <w:rPr>
          <w:position w:val="4"/>
        </w:rPr>
        <w:t xml:space="preserve"> a</w:t>
      </w:r>
      <w:r w:rsidR="00E049F7" w:rsidRPr="00187224">
        <w:rPr>
          <w:position w:val="4"/>
        </w:rPr>
        <w:t xml:space="preserve"> behaviour </w:t>
      </w:r>
      <w:r w:rsidR="003225D8" w:rsidRPr="00187224">
        <w:rPr>
          <w:position w:val="4"/>
        </w:rPr>
        <w:t xml:space="preserve">will assist in better </w:t>
      </w:r>
      <w:r w:rsidR="00366C63" w:rsidRPr="00187224">
        <w:rPr>
          <w:position w:val="4"/>
        </w:rPr>
        <w:t>understanding the resulting behaviour</w:t>
      </w:r>
      <w:r w:rsidR="006B656C" w:rsidRPr="00187224">
        <w:rPr>
          <w:position w:val="4"/>
        </w:rPr>
        <w:t>.</w:t>
      </w:r>
      <w:r w:rsidR="00C115BE" w:rsidRPr="00187224">
        <w:rPr>
          <w:position w:val="4"/>
        </w:rPr>
        <w:t xml:space="preserve"> </w:t>
      </w:r>
      <w:r w:rsidR="00547791" w:rsidRPr="00187224">
        <w:rPr>
          <w:position w:val="4"/>
        </w:rPr>
        <w:t>This analysis</w:t>
      </w:r>
      <w:r w:rsidR="000A6E6A" w:rsidRPr="00187224">
        <w:rPr>
          <w:position w:val="4"/>
        </w:rPr>
        <w:t xml:space="preserve"> will provide unique</w:t>
      </w:r>
      <w:r w:rsidRPr="00187224">
        <w:rPr>
          <w:position w:val="4"/>
        </w:rPr>
        <w:t xml:space="preserve"> insight into</w:t>
      </w:r>
      <w:r w:rsidR="002B46CF" w:rsidRPr="00187224">
        <w:rPr>
          <w:position w:val="4"/>
        </w:rPr>
        <w:t xml:space="preserve"> the</w:t>
      </w:r>
      <w:r w:rsidRPr="00187224">
        <w:rPr>
          <w:position w:val="4"/>
        </w:rPr>
        <w:t xml:space="preserve"> multifarious</w:t>
      </w:r>
      <w:r w:rsidR="00235DEF" w:rsidRPr="00187224">
        <w:rPr>
          <w:position w:val="4"/>
        </w:rPr>
        <w:t xml:space="preserve"> potential or existing</w:t>
      </w:r>
      <w:r w:rsidRPr="00187224">
        <w:rPr>
          <w:position w:val="4"/>
        </w:rPr>
        <w:t xml:space="preserve"> </w:t>
      </w:r>
      <w:r w:rsidR="00115B2D" w:rsidRPr="00187224">
        <w:rPr>
          <w:position w:val="4"/>
        </w:rPr>
        <w:t>influential</w:t>
      </w:r>
      <w:r w:rsidR="00DD4EA0" w:rsidRPr="00187224">
        <w:rPr>
          <w:position w:val="4"/>
        </w:rPr>
        <w:t xml:space="preserve"> factors </w:t>
      </w:r>
      <w:r w:rsidR="00235DEF" w:rsidRPr="00187224">
        <w:rPr>
          <w:position w:val="4"/>
        </w:rPr>
        <w:t>within</w:t>
      </w:r>
      <w:r w:rsidR="00DD4EA0" w:rsidRPr="00187224">
        <w:rPr>
          <w:position w:val="4"/>
        </w:rPr>
        <w:t xml:space="preserve"> </w:t>
      </w:r>
      <w:r w:rsidR="00235DEF" w:rsidRPr="00187224">
        <w:rPr>
          <w:position w:val="4"/>
        </w:rPr>
        <w:t>a</w:t>
      </w:r>
      <w:r w:rsidR="00547791" w:rsidRPr="00187224">
        <w:rPr>
          <w:position w:val="4"/>
        </w:rPr>
        <w:t xml:space="preserve"> classroom </w:t>
      </w:r>
      <w:r w:rsidR="00DD4EA0" w:rsidRPr="00187224">
        <w:rPr>
          <w:position w:val="4"/>
        </w:rPr>
        <w:t xml:space="preserve">learning environment </w:t>
      </w:r>
      <w:r w:rsidRPr="00187224">
        <w:rPr>
          <w:position w:val="4"/>
        </w:rPr>
        <w:t>and</w:t>
      </w:r>
      <w:r w:rsidR="000A6E6A" w:rsidRPr="00187224">
        <w:rPr>
          <w:position w:val="4"/>
        </w:rPr>
        <w:t xml:space="preserve"> </w:t>
      </w:r>
      <w:r w:rsidR="00FA3004" w:rsidRPr="00187224">
        <w:rPr>
          <w:position w:val="4"/>
        </w:rPr>
        <w:t>facilitate</w:t>
      </w:r>
      <w:r w:rsidR="00120D2F" w:rsidRPr="00187224">
        <w:rPr>
          <w:position w:val="4"/>
        </w:rPr>
        <w:t xml:space="preserve"> the identification of efficacious practices</w:t>
      </w:r>
      <w:r w:rsidR="00667E44" w:rsidRPr="00187224">
        <w:rPr>
          <w:position w:val="4"/>
        </w:rPr>
        <w:t>. In particular</w:t>
      </w:r>
      <w:r w:rsidR="00767642" w:rsidRPr="00187224">
        <w:rPr>
          <w:position w:val="4"/>
        </w:rPr>
        <w:t xml:space="preserve">, this case study will explore </w:t>
      </w:r>
      <w:r w:rsidR="007D065F" w:rsidRPr="00187224">
        <w:rPr>
          <w:position w:val="4"/>
        </w:rPr>
        <w:t>and examine</w:t>
      </w:r>
      <w:r w:rsidR="0060225C" w:rsidRPr="00187224">
        <w:rPr>
          <w:position w:val="4"/>
        </w:rPr>
        <w:t xml:space="preserve"> the relevance of</w:t>
      </w:r>
      <w:r w:rsidR="00144058" w:rsidRPr="00187224">
        <w:rPr>
          <w:position w:val="4"/>
        </w:rPr>
        <w:t xml:space="preserve"> </w:t>
      </w:r>
      <w:r w:rsidR="00645601" w:rsidRPr="00187224">
        <w:rPr>
          <w:position w:val="4"/>
        </w:rPr>
        <w:t>differentiation</w:t>
      </w:r>
      <w:r w:rsidR="005A32B9" w:rsidRPr="00187224">
        <w:rPr>
          <w:position w:val="4"/>
        </w:rPr>
        <w:t xml:space="preserve"> in mixed ability classes</w:t>
      </w:r>
      <w:r w:rsidR="00144058" w:rsidRPr="00187224">
        <w:rPr>
          <w:position w:val="4"/>
        </w:rPr>
        <w:t xml:space="preserve"> and </w:t>
      </w:r>
      <w:r w:rsidR="00F33D83" w:rsidRPr="00187224">
        <w:rPr>
          <w:position w:val="4"/>
        </w:rPr>
        <w:t xml:space="preserve">the </w:t>
      </w:r>
      <w:r w:rsidR="000D3053" w:rsidRPr="00187224">
        <w:rPr>
          <w:position w:val="4"/>
        </w:rPr>
        <w:t>impact</w:t>
      </w:r>
      <w:r w:rsidR="00F33D83" w:rsidRPr="00187224">
        <w:rPr>
          <w:position w:val="4"/>
        </w:rPr>
        <w:t xml:space="preserve"> of students </w:t>
      </w:r>
      <w:r w:rsidR="00EE2E8A" w:rsidRPr="00187224">
        <w:rPr>
          <w:position w:val="4"/>
        </w:rPr>
        <w:t>health and</w:t>
      </w:r>
      <w:r w:rsidR="00144058" w:rsidRPr="00187224">
        <w:rPr>
          <w:position w:val="4"/>
        </w:rPr>
        <w:t xml:space="preserve"> well-being </w:t>
      </w:r>
      <w:r w:rsidR="00F33D83" w:rsidRPr="00187224">
        <w:rPr>
          <w:position w:val="4"/>
        </w:rPr>
        <w:t>on their learning</w:t>
      </w:r>
      <w:r w:rsidR="008C5EFD" w:rsidRPr="00187224">
        <w:rPr>
          <w:position w:val="4"/>
        </w:rPr>
        <w:t xml:space="preserve">. This case study will also demonstrate the importance and use of reflective practice as an educator and </w:t>
      </w:r>
      <w:r w:rsidR="00D80EF3" w:rsidRPr="00187224">
        <w:rPr>
          <w:position w:val="4"/>
        </w:rPr>
        <w:t xml:space="preserve">in particular, the identification and evaluation of a critical incident as a </w:t>
      </w:r>
      <w:r w:rsidR="0007213C" w:rsidRPr="00187224">
        <w:rPr>
          <w:position w:val="4"/>
        </w:rPr>
        <w:t xml:space="preserve">reflective </w:t>
      </w:r>
      <w:r w:rsidR="00D80EF3" w:rsidRPr="00187224">
        <w:rPr>
          <w:position w:val="4"/>
        </w:rPr>
        <w:t>method.</w:t>
      </w:r>
      <w:r w:rsidR="00EB6731" w:rsidRPr="00187224">
        <w:rPr>
          <w:position w:val="4"/>
        </w:rPr>
        <w:t xml:space="preserve">  </w:t>
      </w:r>
    </w:p>
    <w:p w14:paraId="6FC6A568" w14:textId="5AE218A6" w:rsidR="001E1804" w:rsidRPr="004E4317" w:rsidRDefault="00024503" w:rsidP="00187224">
      <w:pPr>
        <w:spacing w:line="360" w:lineRule="auto"/>
        <w:rPr>
          <w:b/>
          <w:bCs/>
          <w:position w:val="4"/>
        </w:rPr>
      </w:pPr>
      <w:r w:rsidRPr="004E4317">
        <w:rPr>
          <w:b/>
          <w:bCs/>
          <w:position w:val="4"/>
        </w:rPr>
        <w:t>School</w:t>
      </w:r>
      <w:r w:rsidR="00F128CE" w:rsidRPr="004E4317">
        <w:rPr>
          <w:b/>
          <w:bCs/>
          <w:position w:val="4"/>
        </w:rPr>
        <w:t xml:space="preserve"> &amp; Class C</w:t>
      </w:r>
      <w:r w:rsidRPr="004E4317">
        <w:rPr>
          <w:b/>
          <w:bCs/>
          <w:position w:val="4"/>
        </w:rPr>
        <w:t>onte</w:t>
      </w:r>
      <w:r w:rsidR="00F128CE" w:rsidRPr="004E4317">
        <w:rPr>
          <w:b/>
          <w:bCs/>
          <w:position w:val="4"/>
        </w:rPr>
        <w:t>x</w:t>
      </w:r>
      <w:r w:rsidRPr="004E4317">
        <w:rPr>
          <w:b/>
          <w:bCs/>
          <w:position w:val="4"/>
        </w:rPr>
        <w:t>t</w:t>
      </w:r>
    </w:p>
    <w:p w14:paraId="4E449869" w14:textId="1C22D977" w:rsidR="0071786A" w:rsidRPr="00187224" w:rsidRDefault="00BB463D" w:rsidP="00187224">
      <w:pPr>
        <w:spacing w:line="360" w:lineRule="auto"/>
        <w:rPr>
          <w:position w:val="4"/>
        </w:rPr>
      </w:pPr>
      <w:r w:rsidRPr="00187224">
        <w:rPr>
          <w:position w:val="4"/>
        </w:rPr>
        <w:t xml:space="preserve">The critical incident was observed </w:t>
      </w:r>
      <w:r w:rsidR="001A7824" w:rsidRPr="00187224">
        <w:rPr>
          <w:position w:val="4"/>
        </w:rPr>
        <w:t xml:space="preserve">at an English-Medium comprehensive school for pupils aged 11-19. </w:t>
      </w:r>
      <w:r w:rsidR="00C81AE3" w:rsidRPr="00187224">
        <w:rPr>
          <w:position w:val="4"/>
        </w:rPr>
        <w:t xml:space="preserve">The school has approximately 900 students and relevant to this study, the class sizes are between 20 and 30 students. </w:t>
      </w:r>
      <w:r w:rsidR="001C3AA9" w:rsidRPr="00187224">
        <w:rPr>
          <w:position w:val="4"/>
        </w:rPr>
        <w:t xml:space="preserve">Statistics show that </w:t>
      </w:r>
      <w:r w:rsidR="0060189A" w:rsidRPr="00187224">
        <w:rPr>
          <w:position w:val="4"/>
        </w:rPr>
        <w:t>the number</w:t>
      </w:r>
      <w:r w:rsidR="001C3AA9" w:rsidRPr="00187224">
        <w:rPr>
          <w:position w:val="4"/>
        </w:rPr>
        <w:t xml:space="preserve"> </w:t>
      </w:r>
      <w:r w:rsidR="00EC49E6" w:rsidRPr="00187224">
        <w:rPr>
          <w:position w:val="4"/>
        </w:rPr>
        <w:t xml:space="preserve">of </w:t>
      </w:r>
      <w:r w:rsidR="001C3AA9" w:rsidRPr="00187224">
        <w:rPr>
          <w:position w:val="4"/>
        </w:rPr>
        <w:t xml:space="preserve">pupils eligible for free school meals </w:t>
      </w:r>
      <w:r w:rsidR="004C136C" w:rsidRPr="00187224">
        <w:rPr>
          <w:position w:val="4"/>
        </w:rPr>
        <w:t xml:space="preserve">is </w:t>
      </w:r>
      <w:r w:rsidR="00317D08" w:rsidRPr="00187224">
        <w:rPr>
          <w:position w:val="4"/>
        </w:rPr>
        <w:t xml:space="preserve">well </w:t>
      </w:r>
      <w:r w:rsidR="004C136C" w:rsidRPr="00187224">
        <w:rPr>
          <w:position w:val="4"/>
        </w:rPr>
        <w:t>below the national average</w:t>
      </w:r>
      <w:r w:rsidR="005576F5" w:rsidRPr="00187224">
        <w:rPr>
          <w:position w:val="4"/>
        </w:rPr>
        <w:t xml:space="preserve"> although this figure is not entirely reflective of circumstance</w:t>
      </w:r>
      <w:r w:rsidR="00B3126D" w:rsidRPr="00187224">
        <w:rPr>
          <w:position w:val="4"/>
        </w:rPr>
        <w:t xml:space="preserve"> as some will choose not to register for free school meals despite financial hardship</w:t>
      </w:r>
      <w:r w:rsidR="00317D08" w:rsidRPr="00187224">
        <w:rPr>
          <w:position w:val="4"/>
        </w:rPr>
        <w:t xml:space="preserve">. </w:t>
      </w:r>
      <w:r w:rsidR="0071786A" w:rsidRPr="00187224">
        <w:rPr>
          <w:position w:val="4"/>
        </w:rPr>
        <w:t xml:space="preserve">This is relevant in relation to findings that financial </w:t>
      </w:r>
      <w:r w:rsidR="00AB5F4B">
        <w:rPr>
          <w:position w:val="4"/>
        </w:rPr>
        <w:t>hardship is clearly associated with poor health</w:t>
      </w:r>
      <w:r w:rsidR="00FF2620">
        <w:rPr>
          <w:position w:val="4"/>
        </w:rPr>
        <w:t xml:space="preserve"> (Hagell et al, 2018).</w:t>
      </w:r>
    </w:p>
    <w:p w14:paraId="13FE19D6" w14:textId="4F0D5A0E" w:rsidR="00A7248E" w:rsidRPr="00187224" w:rsidRDefault="00CC2103" w:rsidP="00187224">
      <w:pPr>
        <w:spacing w:line="360" w:lineRule="auto"/>
        <w:rPr>
          <w:position w:val="4"/>
        </w:rPr>
      </w:pPr>
      <w:r w:rsidRPr="00187224">
        <w:rPr>
          <w:position w:val="4"/>
        </w:rPr>
        <w:t xml:space="preserve"> The percentage of students with</w:t>
      </w:r>
      <w:r w:rsidR="009E1C95" w:rsidRPr="00187224">
        <w:rPr>
          <w:position w:val="4"/>
        </w:rPr>
        <w:t xml:space="preserve"> a statement of</w:t>
      </w:r>
      <w:r w:rsidRPr="00187224">
        <w:rPr>
          <w:position w:val="4"/>
        </w:rPr>
        <w:t xml:space="preserve"> special education</w:t>
      </w:r>
      <w:r w:rsidR="00014B60" w:rsidRPr="00187224">
        <w:rPr>
          <w:position w:val="4"/>
        </w:rPr>
        <w:t>al</w:t>
      </w:r>
      <w:r w:rsidRPr="00187224">
        <w:rPr>
          <w:position w:val="4"/>
        </w:rPr>
        <w:t xml:space="preserve"> needs is </w:t>
      </w:r>
      <w:r w:rsidR="009E1C95" w:rsidRPr="00187224">
        <w:rPr>
          <w:position w:val="4"/>
        </w:rPr>
        <w:t xml:space="preserve">within the national average although the percentage of students on roll with a special educational need is </w:t>
      </w:r>
      <w:r w:rsidRPr="00187224">
        <w:rPr>
          <w:position w:val="4"/>
        </w:rPr>
        <w:t>well above the national average.</w:t>
      </w:r>
      <w:r w:rsidR="00443D0A" w:rsidRPr="00187224">
        <w:rPr>
          <w:position w:val="4"/>
        </w:rPr>
        <w:t xml:space="preserve"> </w:t>
      </w:r>
      <w:r w:rsidR="005D5DBD" w:rsidRPr="00187224">
        <w:rPr>
          <w:position w:val="4"/>
        </w:rPr>
        <w:t>(Estyn</w:t>
      </w:r>
      <w:r w:rsidR="001258CF" w:rsidRPr="00187224">
        <w:rPr>
          <w:position w:val="4"/>
        </w:rPr>
        <w:t>, Her Majesty’s Inspectorate for Education and Training in Wales</w:t>
      </w:r>
      <w:r w:rsidR="005D5DBD" w:rsidRPr="00187224">
        <w:rPr>
          <w:position w:val="4"/>
        </w:rPr>
        <w:t>, 2020)</w:t>
      </w:r>
      <w:r w:rsidR="00234104" w:rsidRPr="00187224">
        <w:rPr>
          <w:position w:val="4"/>
        </w:rPr>
        <w:t xml:space="preserve"> </w:t>
      </w:r>
    </w:p>
    <w:p w14:paraId="34CF1495" w14:textId="622A77B3" w:rsidR="00E8659E" w:rsidRPr="00187224" w:rsidRDefault="008B0AEB" w:rsidP="00187224">
      <w:pPr>
        <w:spacing w:line="360" w:lineRule="auto"/>
        <w:rPr>
          <w:position w:val="4"/>
        </w:rPr>
      </w:pPr>
      <w:r w:rsidRPr="00187224">
        <w:rPr>
          <w:position w:val="4"/>
        </w:rPr>
        <w:t>My critical incident was observed within a</w:t>
      </w:r>
      <w:r w:rsidR="00B3126D" w:rsidRPr="00187224">
        <w:rPr>
          <w:position w:val="4"/>
        </w:rPr>
        <w:t xml:space="preserve"> </w:t>
      </w:r>
      <w:r w:rsidR="00E8659E" w:rsidRPr="00187224">
        <w:rPr>
          <w:position w:val="4"/>
        </w:rPr>
        <w:t>Year 8 class. There were approximately 25-30 students</w:t>
      </w:r>
      <w:r w:rsidR="006D08EC" w:rsidRPr="00187224">
        <w:rPr>
          <w:position w:val="4"/>
        </w:rPr>
        <w:t xml:space="preserve">. There was a higher boy to girl ratio. </w:t>
      </w:r>
      <w:r w:rsidR="002F0E03" w:rsidRPr="00187224">
        <w:rPr>
          <w:position w:val="4"/>
        </w:rPr>
        <w:t xml:space="preserve">The class was mixed ability </w:t>
      </w:r>
      <w:r w:rsidR="00605FEC" w:rsidRPr="00187224">
        <w:rPr>
          <w:position w:val="4"/>
        </w:rPr>
        <w:t>as</w:t>
      </w:r>
      <w:r w:rsidR="002F0E03" w:rsidRPr="00187224">
        <w:rPr>
          <w:position w:val="4"/>
        </w:rPr>
        <w:t xml:space="preserve"> the </w:t>
      </w:r>
      <w:r w:rsidR="0017362E" w:rsidRPr="00187224">
        <w:rPr>
          <w:position w:val="4"/>
        </w:rPr>
        <w:t xml:space="preserve">school </w:t>
      </w:r>
      <w:r w:rsidR="00605FEC" w:rsidRPr="00187224">
        <w:rPr>
          <w:position w:val="4"/>
        </w:rPr>
        <w:t xml:space="preserve">does not place children in </w:t>
      </w:r>
      <w:r w:rsidR="0017362E" w:rsidRPr="00187224">
        <w:rPr>
          <w:position w:val="4"/>
        </w:rPr>
        <w:t xml:space="preserve">ability sets until </w:t>
      </w:r>
      <w:r w:rsidR="006A195B" w:rsidRPr="00187224">
        <w:rPr>
          <w:position w:val="4"/>
        </w:rPr>
        <w:t xml:space="preserve">Year </w:t>
      </w:r>
      <w:r w:rsidR="00CA7841" w:rsidRPr="00187224">
        <w:rPr>
          <w:position w:val="4"/>
        </w:rPr>
        <w:t>10</w:t>
      </w:r>
      <w:r w:rsidR="006D08EC" w:rsidRPr="00187224">
        <w:rPr>
          <w:position w:val="4"/>
        </w:rPr>
        <w:t xml:space="preserve">. </w:t>
      </w:r>
      <w:r w:rsidR="006B4E2B" w:rsidRPr="00187224">
        <w:rPr>
          <w:position w:val="4"/>
        </w:rPr>
        <w:t xml:space="preserve">I interpreted the class as being </w:t>
      </w:r>
      <w:r w:rsidR="00E54FAF" w:rsidRPr="00187224">
        <w:rPr>
          <w:position w:val="4"/>
        </w:rPr>
        <w:t>very well</w:t>
      </w:r>
      <w:r w:rsidR="004E7D8B" w:rsidRPr="00187224">
        <w:rPr>
          <w:position w:val="4"/>
        </w:rPr>
        <w:t xml:space="preserve"> behaved</w:t>
      </w:r>
      <w:r w:rsidR="002718DA" w:rsidRPr="00187224">
        <w:rPr>
          <w:rStyle w:val="FootnoteReference"/>
          <w:position w:val="4"/>
        </w:rPr>
        <w:t xml:space="preserve"> </w:t>
      </w:r>
      <w:r w:rsidR="002718DA" w:rsidRPr="00187224">
        <w:rPr>
          <w:position w:val="4"/>
        </w:rPr>
        <w:t>(Please see Appendi</w:t>
      </w:r>
      <w:r w:rsidR="002521DE" w:rsidRPr="00187224">
        <w:rPr>
          <w:position w:val="4"/>
        </w:rPr>
        <w:t>ces</w:t>
      </w:r>
      <w:r w:rsidR="002718DA" w:rsidRPr="00187224">
        <w:rPr>
          <w:position w:val="4"/>
        </w:rPr>
        <w:t xml:space="preserve"> </w:t>
      </w:r>
      <w:r w:rsidR="002718DA" w:rsidRPr="00187224">
        <w:rPr>
          <w:position w:val="4"/>
        </w:rPr>
        <w:lastRenderedPageBreak/>
        <w:t>4</w:t>
      </w:r>
      <w:r w:rsidR="002521DE" w:rsidRPr="00187224">
        <w:rPr>
          <w:position w:val="4"/>
        </w:rPr>
        <w:t xml:space="preserve"> and 8</w:t>
      </w:r>
      <w:r w:rsidR="002718DA" w:rsidRPr="00187224">
        <w:rPr>
          <w:position w:val="4"/>
        </w:rPr>
        <w:t xml:space="preserve">) </w:t>
      </w:r>
      <w:r w:rsidR="00942712" w:rsidRPr="00187224">
        <w:rPr>
          <w:position w:val="4"/>
        </w:rPr>
        <w:t xml:space="preserve">but </w:t>
      </w:r>
      <w:r w:rsidR="00267A39" w:rsidRPr="00187224">
        <w:rPr>
          <w:position w:val="4"/>
        </w:rPr>
        <w:t>acknowledge that I have little prior observational experience in a secondary school setting other than the lessons I observed that day</w:t>
      </w:r>
      <w:r w:rsidR="000D0E8A" w:rsidRPr="00187224">
        <w:rPr>
          <w:position w:val="4"/>
        </w:rPr>
        <w:t>.</w:t>
      </w:r>
      <w:r w:rsidR="00AF39F0" w:rsidRPr="00187224">
        <w:rPr>
          <w:position w:val="4"/>
        </w:rPr>
        <w:t xml:space="preserve"> </w:t>
      </w:r>
      <w:r w:rsidR="000C2598" w:rsidRPr="00187224">
        <w:rPr>
          <w:position w:val="4"/>
        </w:rPr>
        <w:t>(See Appendices 1-8)</w:t>
      </w:r>
    </w:p>
    <w:p w14:paraId="3EFE39AA" w14:textId="76D8E5AF" w:rsidR="00CA36F5" w:rsidRPr="00187224" w:rsidRDefault="00CC66E3" w:rsidP="00187224">
      <w:pPr>
        <w:spacing w:line="360" w:lineRule="auto"/>
        <w:rPr>
          <w:position w:val="4"/>
        </w:rPr>
      </w:pPr>
      <w:r w:rsidRPr="00187224">
        <w:rPr>
          <w:position w:val="4"/>
        </w:rPr>
        <w:t>During this study, I have worked with</w:t>
      </w:r>
      <w:r w:rsidR="00A7248E" w:rsidRPr="00187224">
        <w:rPr>
          <w:position w:val="4"/>
        </w:rPr>
        <w:t xml:space="preserve"> </w:t>
      </w:r>
      <w:r w:rsidRPr="00187224">
        <w:rPr>
          <w:position w:val="4"/>
        </w:rPr>
        <w:t xml:space="preserve">the </w:t>
      </w:r>
      <w:r w:rsidR="00A7248E" w:rsidRPr="00187224">
        <w:rPr>
          <w:position w:val="4"/>
        </w:rPr>
        <w:t>ethical considerations</w:t>
      </w:r>
      <w:r w:rsidRPr="00187224">
        <w:rPr>
          <w:position w:val="4"/>
        </w:rPr>
        <w:t xml:space="preserve"> and responsibilities of a</w:t>
      </w:r>
      <w:r w:rsidR="00184FED" w:rsidRPr="00187224">
        <w:rPr>
          <w:position w:val="4"/>
        </w:rPr>
        <w:t>n educational</w:t>
      </w:r>
      <w:r w:rsidRPr="00187224">
        <w:rPr>
          <w:position w:val="4"/>
        </w:rPr>
        <w:t xml:space="preserve"> researcher</w:t>
      </w:r>
      <w:r w:rsidR="00A7248E" w:rsidRPr="00187224">
        <w:rPr>
          <w:position w:val="4"/>
        </w:rPr>
        <w:t xml:space="preserve"> </w:t>
      </w:r>
      <w:r w:rsidRPr="00187224">
        <w:rPr>
          <w:position w:val="4"/>
        </w:rPr>
        <w:t xml:space="preserve">in mind. </w:t>
      </w:r>
      <w:r w:rsidR="008C04CC" w:rsidRPr="00187224">
        <w:rPr>
          <w:position w:val="4"/>
        </w:rPr>
        <w:t>That is</w:t>
      </w:r>
      <w:r w:rsidR="00EB74AF" w:rsidRPr="00187224">
        <w:rPr>
          <w:position w:val="4"/>
        </w:rPr>
        <w:t xml:space="preserve"> to have operated with respect for each individual, to have been sensitive to inequalities </w:t>
      </w:r>
      <w:r w:rsidR="006314C9" w:rsidRPr="00187224">
        <w:rPr>
          <w:position w:val="4"/>
        </w:rPr>
        <w:t xml:space="preserve">and considered the rights </w:t>
      </w:r>
      <w:r w:rsidR="00C415A8" w:rsidRPr="00187224">
        <w:rPr>
          <w:position w:val="4"/>
        </w:rPr>
        <w:t xml:space="preserve">and potential need for consent </w:t>
      </w:r>
      <w:r w:rsidR="006314C9" w:rsidRPr="00187224">
        <w:rPr>
          <w:position w:val="4"/>
        </w:rPr>
        <w:t>of those involved</w:t>
      </w:r>
      <w:r w:rsidR="005B2630" w:rsidRPr="00187224">
        <w:rPr>
          <w:position w:val="4"/>
        </w:rPr>
        <w:t>.</w:t>
      </w:r>
      <w:r w:rsidR="00A11FCF" w:rsidRPr="00187224">
        <w:rPr>
          <w:position w:val="4"/>
        </w:rPr>
        <w:t xml:space="preserve"> </w:t>
      </w:r>
      <w:r w:rsidR="009F4FA8" w:rsidRPr="00187224">
        <w:rPr>
          <w:position w:val="4"/>
        </w:rPr>
        <w:t>(BERA,</w:t>
      </w:r>
      <w:r w:rsidR="00557578" w:rsidRPr="00187224">
        <w:rPr>
          <w:position w:val="4"/>
        </w:rPr>
        <w:t xml:space="preserve"> </w:t>
      </w:r>
      <w:r w:rsidR="009F4FA8" w:rsidRPr="00187224">
        <w:rPr>
          <w:position w:val="4"/>
        </w:rPr>
        <w:t>2018)</w:t>
      </w:r>
      <w:r w:rsidR="009C6EF2" w:rsidRPr="00187224">
        <w:rPr>
          <w:position w:val="4"/>
        </w:rPr>
        <w:t xml:space="preserve"> </w:t>
      </w:r>
    </w:p>
    <w:p w14:paraId="457E6E87" w14:textId="77777777" w:rsidR="004A348C" w:rsidRPr="004E4317" w:rsidRDefault="00D7200D" w:rsidP="00187224">
      <w:pPr>
        <w:spacing w:line="360" w:lineRule="auto"/>
        <w:rPr>
          <w:b/>
          <w:bCs/>
          <w:position w:val="4"/>
        </w:rPr>
      </w:pPr>
      <w:r w:rsidRPr="004E4317">
        <w:rPr>
          <w:b/>
          <w:bCs/>
          <w:position w:val="4"/>
        </w:rPr>
        <w:t>Methodology</w:t>
      </w:r>
    </w:p>
    <w:p w14:paraId="5D279161" w14:textId="032F14D8" w:rsidR="00D54AF8" w:rsidRPr="00187224" w:rsidRDefault="00C26D76" w:rsidP="00187224">
      <w:pPr>
        <w:spacing w:line="360" w:lineRule="auto"/>
        <w:rPr>
          <w:position w:val="4"/>
        </w:rPr>
      </w:pPr>
      <w:r w:rsidRPr="00187224">
        <w:rPr>
          <w:position w:val="4"/>
        </w:rPr>
        <w:t>Observation</w:t>
      </w:r>
      <w:r w:rsidR="00A056E7" w:rsidRPr="00187224">
        <w:rPr>
          <w:position w:val="4"/>
        </w:rPr>
        <w:t xml:space="preserve">, </w:t>
      </w:r>
      <w:r w:rsidRPr="00187224">
        <w:rPr>
          <w:position w:val="4"/>
        </w:rPr>
        <w:t xml:space="preserve"> </w:t>
      </w:r>
      <w:r w:rsidR="00A056E7" w:rsidRPr="00187224">
        <w:rPr>
          <w:position w:val="4"/>
        </w:rPr>
        <w:t xml:space="preserve">when conducted with professionalism, </w:t>
      </w:r>
      <w:r w:rsidRPr="00187224">
        <w:rPr>
          <w:position w:val="4"/>
        </w:rPr>
        <w:t>is a widely recognised</w:t>
      </w:r>
      <w:r w:rsidR="00C2711F" w:rsidRPr="00187224">
        <w:rPr>
          <w:position w:val="4"/>
        </w:rPr>
        <w:t xml:space="preserve"> method for developing the quality of teaching and learning methods.</w:t>
      </w:r>
      <w:r w:rsidR="00A27E32" w:rsidRPr="00187224">
        <w:rPr>
          <w:position w:val="4"/>
        </w:rPr>
        <w:t xml:space="preserve"> (Estyn, 2014)</w:t>
      </w:r>
      <w:r w:rsidR="00977AE5" w:rsidRPr="00187224">
        <w:rPr>
          <w:position w:val="4"/>
        </w:rPr>
        <w:t xml:space="preserve"> </w:t>
      </w:r>
      <w:r w:rsidR="00134B2A" w:rsidRPr="00187224">
        <w:rPr>
          <w:position w:val="4"/>
        </w:rPr>
        <w:t>During this case study, I followed the observational model of a non-participant</w:t>
      </w:r>
      <w:r w:rsidR="007C05E0" w:rsidRPr="00187224">
        <w:rPr>
          <w:position w:val="4"/>
        </w:rPr>
        <w:t xml:space="preserve"> collecting primary data</w:t>
      </w:r>
      <w:r w:rsidR="00C10FD6" w:rsidRPr="00187224">
        <w:rPr>
          <w:position w:val="4"/>
        </w:rPr>
        <w:t xml:space="preserve"> and</w:t>
      </w:r>
      <w:r w:rsidR="007C05E0" w:rsidRPr="00187224">
        <w:rPr>
          <w:position w:val="4"/>
        </w:rPr>
        <w:t xml:space="preserve"> acting as a passive observer</w:t>
      </w:r>
      <w:r w:rsidR="00C10FD6" w:rsidRPr="00187224">
        <w:rPr>
          <w:position w:val="4"/>
        </w:rPr>
        <w:t xml:space="preserve"> by</w:t>
      </w:r>
      <w:r w:rsidR="00BE6C42" w:rsidRPr="00187224">
        <w:rPr>
          <w:position w:val="4"/>
        </w:rPr>
        <w:t xml:space="preserve"> </w:t>
      </w:r>
      <w:r w:rsidR="00193F1C" w:rsidRPr="00187224">
        <w:rPr>
          <w:position w:val="4"/>
        </w:rPr>
        <w:t>‘</w:t>
      </w:r>
      <w:r w:rsidR="00BE6C42" w:rsidRPr="00187224">
        <w:rPr>
          <w:position w:val="4"/>
        </w:rPr>
        <w:t>watching, listening and drawing conclusions</w:t>
      </w:r>
      <w:r w:rsidR="00193F1C" w:rsidRPr="00187224">
        <w:rPr>
          <w:position w:val="4"/>
        </w:rPr>
        <w:t>’</w:t>
      </w:r>
      <w:r w:rsidR="00C10FD6" w:rsidRPr="00187224">
        <w:rPr>
          <w:position w:val="4"/>
        </w:rPr>
        <w:t xml:space="preserve"> from what I observed</w:t>
      </w:r>
      <w:r w:rsidR="001D00F1" w:rsidRPr="00187224">
        <w:rPr>
          <w:position w:val="4"/>
        </w:rPr>
        <w:t xml:space="preserve"> under ‘natural conditions’</w:t>
      </w:r>
      <w:r w:rsidR="00C10FD6" w:rsidRPr="00187224">
        <w:rPr>
          <w:position w:val="4"/>
        </w:rPr>
        <w:t xml:space="preserve">. </w:t>
      </w:r>
      <w:r w:rsidR="00A813FE" w:rsidRPr="00187224">
        <w:rPr>
          <w:position w:val="4"/>
        </w:rPr>
        <w:t>(</w:t>
      </w:r>
      <w:r w:rsidR="001A4383" w:rsidRPr="00187224">
        <w:rPr>
          <w:position w:val="4"/>
        </w:rPr>
        <w:t>Kumar, 2014</w:t>
      </w:r>
      <w:r w:rsidR="00A42AE1" w:rsidRPr="00187224">
        <w:rPr>
          <w:position w:val="4"/>
        </w:rPr>
        <w:t>,</w:t>
      </w:r>
      <w:r w:rsidR="001A4383" w:rsidRPr="00187224">
        <w:rPr>
          <w:position w:val="4"/>
        </w:rPr>
        <w:t xml:space="preserve"> P</w:t>
      </w:r>
      <w:r w:rsidR="00C82737" w:rsidRPr="00187224">
        <w:rPr>
          <w:position w:val="4"/>
        </w:rPr>
        <w:t>age 174</w:t>
      </w:r>
      <w:r w:rsidR="00A42AE1" w:rsidRPr="00187224">
        <w:rPr>
          <w:position w:val="4"/>
        </w:rPr>
        <w:t>.</w:t>
      </w:r>
      <w:r w:rsidR="00C82737" w:rsidRPr="00187224">
        <w:rPr>
          <w:position w:val="4"/>
        </w:rPr>
        <w:t>)</w:t>
      </w:r>
      <w:r w:rsidR="00D54AF8" w:rsidRPr="00187224">
        <w:rPr>
          <w:position w:val="4"/>
        </w:rPr>
        <w:t xml:space="preserve"> Furthermore, </w:t>
      </w:r>
      <w:r w:rsidR="008E021B" w:rsidRPr="00187224">
        <w:rPr>
          <w:position w:val="4"/>
        </w:rPr>
        <w:t xml:space="preserve">my observation was recorded using the Fletcher-Wood </w:t>
      </w:r>
      <w:r w:rsidR="00FC026F" w:rsidRPr="00187224">
        <w:rPr>
          <w:position w:val="4"/>
        </w:rPr>
        <w:t xml:space="preserve">(2016) </w:t>
      </w:r>
      <w:r w:rsidR="008E021B" w:rsidRPr="00187224">
        <w:rPr>
          <w:position w:val="4"/>
        </w:rPr>
        <w:t>model</w:t>
      </w:r>
      <w:r w:rsidR="00416A17" w:rsidRPr="00187224">
        <w:rPr>
          <w:position w:val="4"/>
        </w:rPr>
        <w:t>.</w:t>
      </w:r>
    </w:p>
    <w:p w14:paraId="383FA090" w14:textId="77777777" w:rsidR="00FF2620" w:rsidRDefault="00CF07D2" w:rsidP="00187224">
      <w:pPr>
        <w:spacing w:line="360" w:lineRule="auto"/>
        <w:rPr>
          <w:position w:val="4"/>
        </w:rPr>
      </w:pPr>
      <w:r w:rsidRPr="00187224">
        <w:rPr>
          <w:position w:val="4"/>
        </w:rPr>
        <w:t xml:space="preserve">I </w:t>
      </w:r>
      <w:r w:rsidR="00300DC5" w:rsidRPr="00187224">
        <w:rPr>
          <w:position w:val="4"/>
        </w:rPr>
        <w:t>draw attention to the</w:t>
      </w:r>
      <w:r w:rsidRPr="00187224">
        <w:rPr>
          <w:position w:val="4"/>
        </w:rPr>
        <w:t xml:space="preserve"> potential issues with using </w:t>
      </w:r>
      <w:r w:rsidR="001819F2" w:rsidRPr="00187224">
        <w:rPr>
          <w:position w:val="4"/>
        </w:rPr>
        <w:t>the non-participant observation</w:t>
      </w:r>
      <w:r w:rsidR="008F1D03" w:rsidRPr="00187224">
        <w:rPr>
          <w:position w:val="4"/>
        </w:rPr>
        <w:t>al</w:t>
      </w:r>
      <w:r w:rsidR="001819F2" w:rsidRPr="00187224">
        <w:rPr>
          <w:position w:val="4"/>
        </w:rPr>
        <w:t xml:space="preserve"> method within a case study; </w:t>
      </w:r>
      <w:r w:rsidR="00606787" w:rsidRPr="00187224">
        <w:rPr>
          <w:position w:val="4"/>
        </w:rPr>
        <w:t xml:space="preserve">Firstly, </w:t>
      </w:r>
      <w:r w:rsidR="001819F2" w:rsidRPr="00187224">
        <w:rPr>
          <w:position w:val="4"/>
        </w:rPr>
        <w:t xml:space="preserve">the ‘Hawthorn Effect’ </w:t>
      </w:r>
      <w:r w:rsidR="00857676" w:rsidRPr="00187224">
        <w:rPr>
          <w:position w:val="4"/>
        </w:rPr>
        <w:t xml:space="preserve">whereby the behaviours of those being observed may be altered </w:t>
      </w:r>
      <w:r w:rsidR="00346EAC" w:rsidRPr="00187224">
        <w:rPr>
          <w:position w:val="4"/>
        </w:rPr>
        <w:t>as a result of the non-participant observer being present that could result in inaccurate findings.</w:t>
      </w:r>
      <w:r w:rsidR="0021158C" w:rsidRPr="00187224">
        <w:rPr>
          <w:position w:val="4"/>
        </w:rPr>
        <w:t xml:space="preserve"> (KUMAR, 2014)</w:t>
      </w:r>
      <w:r w:rsidR="00346EAC" w:rsidRPr="00187224">
        <w:rPr>
          <w:position w:val="4"/>
        </w:rPr>
        <w:t xml:space="preserve"> </w:t>
      </w:r>
      <w:r w:rsidR="00F67C5F" w:rsidRPr="00187224">
        <w:rPr>
          <w:position w:val="4"/>
        </w:rPr>
        <w:t>Although I cannot rule out the potential behaviour changes</w:t>
      </w:r>
      <w:r w:rsidR="00F275D9" w:rsidRPr="00187224">
        <w:rPr>
          <w:position w:val="4"/>
        </w:rPr>
        <w:t xml:space="preserve"> as a result of my presence</w:t>
      </w:r>
      <w:r w:rsidR="00F401F3" w:rsidRPr="00187224">
        <w:rPr>
          <w:position w:val="4"/>
        </w:rPr>
        <w:t>, h</w:t>
      </w:r>
      <w:r w:rsidR="00346EAC" w:rsidRPr="00187224">
        <w:rPr>
          <w:position w:val="4"/>
        </w:rPr>
        <w:t xml:space="preserve">aving been aware of the </w:t>
      </w:r>
      <w:r w:rsidR="005A2798" w:rsidRPr="00187224">
        <w:rPr>
          <w:position w:val="4"/>
        </w:rPr>
        <w:t xml:space="preserve">potential influence of this prior to observing, I asked the class teacher at the end of the lesson whether, in her opinion, the classes behaviour had changed as a result of my presence and she </w:t>
      </w:r>
      <w:r w:rsidR="00F401F3" w:rsidRPr="00187224">
        <w:rPr>
          <w:position w:val="4"/>
        </w:rPr>
        <w:t>believed</w:t>
      </w:r>
      <w:r w:rsidR="00F67C5F" w:rsidRPr="00187224">
        <w:rPr>
          <w:position w:val="4"/>
        </w:rPr>
        <w:t xml:space="preserve"> they were behaving as usual</w:t>
      </w:r>
      <w:r w:rsidR="004619EC">
        <w:rPr>
          <w:position w:val="4"/>
        </w:rPr>
        <w:t xml:space="preserve"> and furthermore they were used to having another teacher/</w:t>
      </w:r>
      <w:r w:rsidR="00267F2A">
        <w:rPr>
          <w:position w:val="4"/>
        </w:rPr>
        <w:t>assistant/trainee present</w:t>
      </w:r>
      <w:r w:rsidR="00F67C5F" w:rsidRPr="00187224">
        <w:rPr>
          <w:position w:val="4"/>
        </w:rPr>
        <w:t>.</w:t>
      </w:r>
      <w:r w:rsidR="00F401F3" w:rsidRPr="00187224">
        <w:rPr>
          <w:position w:val="4"/>
        </w:rPr>
        <w:t xml:space="preserve"> </w:t>
      </w:r>
      <w:r w:rsidR="00F00009" w:rsidRPr="00187224">
        <w:rPr>
          <w:position w:val="4"/>
        </w:rPr>
        <w:t>(See Appendix</w:t>
      </w:r>
      <w:r w:rsidR="008B4E33" w:rsidRPr="00187224">
        <w:rPr>
          <w:position w:val="4"/>
        </w:rPr>
        <w:t xml:space="preserve"> </w:t>
      </w:r>
      <w:r w:rsidR="00825752" w:rsidRPr="00187224">
        <w:rPr>
          <w:position w:val="4"/>
        </w:rPr>
        <w:t xml:space="preserve">1 </w:t>
      </w:r>
      <w:r w:rsidR="008B4E33" w:rsidRPr="00187224">
        <w:rPr>
          <w:position w:val="4"/>
        </w:rPr>
        <w:t xml:space="preserve">for additional information on the time in term and other factors that could impact </w:t>
      </w:r>
      <w:r w:rsidR="00825752" w:rsidRPr="00187224">
        <w:rPr>
          <w:position w:val="4"/>
        </w:rPr>
        <w:t xml:space="preserve">the observation informing </w:t>
      </w:r>
      <w:r w:rsidR="008B4E33" w:rsidRPr="00187224">
        <w:rPr>
          <w:position w:val="4"/>
        </w:rPr>
        <w:t>this study</w:t>
      </w:r>
      <w:r w:rsidR="00F00009" w:rsidRPr="00187224">
        <w:rPr>
          <w:position w:val="4"/>
        </w:rPr>
        <w:t xml:space="preserve">) </w:t>
      </w:r>
      <w:r w:rsidR="00606787" w:rsidRPr="00187224">
        <w:rPr>
          <w:position w:val="4"/>
        </w:rPr>
        <w:t>Secondly, the</w:t>
      </w:r>
      <w:r w:rsidR="0021158C" w:rsidRPr="00187224">
        <w:rPr>
          <w:position w:val="4"/>
        </w:rPr>
        <w:t xml:space="preserve"> </w:t>
      </w:r>
      <w:r w:rsidR="009131C9" w:rsidRPr="00187224">
        <w:rPr>
          <w:position w:val="4"/>
        </w:rPr>
        <w:t xml:space="preserve">notorious </w:t>
      </w:r>
      <w:r w:rsidR="0021158C" w:rsidRPr="00187224">
        <w:rPr>
          <w:position w:val="4"/>
        </w:rPr>
        <w:t xml:space="preserve">issue </w:t>
      </w:r>
      <w:r w:rsidR="00A731FF" w:rsidRPr="00187224">
        <w:rPr>
          <w:position w:val="4"/>
        </w:rPr>
        <w:t xml:space="preserve">in the area of research </w:t>
      </w:r>
      <w:r w:rsidR="0021158C" w:rsidRPr="00187224">
        <w:rPr>
          <w:position w:val="4"/>
        </w:rPr>
        <w:t>is that of observer bias</w:t>
      </w:r>
      <w:r w:rsidR="00F275D9" w:rsidRPr="00187224">
        <w:rPr>
          <w:position w:val="4"/>
        </w:rPr>
        <w:t xml:space="preserve">. </w:t>
      </w:r>
      <w:r w:rsidR="001E042E" w:rsidRPr="00187224">
        <w:rPr>
          <w:position w:val="4"/>
        </w:rPr>
        <w:t xml:space="preserve">This accounts for the potential </w:t>
      </w:r>
      <w:r w:rsidR="00932F59" w:rsidRPr="00187224">
        <w:rPr>
          <w:position w:val="4"/>
        </w:rPr>
        <w:t xml:space="preserve">for individual researchers to let their own views and beliefs </w:t>
      </w:r>
      <w:r w:rsidR="004C43CE" w:rsidRPr="00187224">
        <w:rPr>
          <w:position w:val="4"/>
        </w:rPr>
        <w:t>impact the study</w:t>
      </w:r>
      <w:r w:rsidR="004B7622" w:rsidRPr="00187224">
        <w:rPr>
          <w:position w:val="4"/>
        </w:rPr>
        <w:t>.</w:t>
      </w:r>
      <w:r w:rsidR="00E85FBC" w:rsidRPr="00187224">
        <w:rPr>
          <w:position w:val="4"/>
        </w:rPr>
        <w:t xml:space="preserve"> </w:t>
      </w:r>
    </w:p>
    <w:p w14:paraId="31D5FB2B" w14:textId="7FFD6CB0" w:rsidR="00DE0BDB" w:rsidRPr="00187224" w:rsidRDefault="00E85FBC" w:rsidP="00187224">
      <w:pPr>
        <w:spacing w:line="360" w:lineRule="auto"/>
        <w:rPr>
          <w:position w:val="4"/>
        </w:rPr>
      </w:pPr>
      <w:r w:rsidRPr="00187224">
        <w:rPr>
          <w:position w:val="4"/>
        </w:rPr>
        <w:t>Finally,</w:t>
      </w:r>
      <w:r w:rsidR="004B7622" w:rsidRPr="00187224">
        <w:rPr>
          <w:position w:val="4"/>
        </w:rPr>
        <w:t xml:space="preserve"> I have noted</w:t>
      </w:r>
      <w:r w:rsidR="00A0484E" w:rsidRPr="00187224">
        <w:rPr>
          <w:position w:val="4"/>
        </w:rPr>
        <w:t xml:space="preserve"> the importance </w:t>
      </w:r>
      <w:r w:rsidR="00CA06EE" w:rsidRPr="00187224">
        <w:rPr>
          <w:position w:val="4"/>
        </w:rPr>
        <w:t>of</w:t>
      </w:r>
      <w:r w:rsidR="00A0484E" w:rsidRPr="00187224">
        <w:rPr>
          <w:position w:val="4"/>
        </w:rPr>
        <w:t xml:space="preserve"> this study </w:t>
      </w:r>
      <w:r w:rsidR="00CA06EE" w:rsidRPr="00187224">
        <w:rPr>
          <w:position w:val="4"/>
        </w:rPr>
        <w:t>being</w:t>
      </w:r>
      <w:r w:rsidR="00F90219" w:rsidRPr="00187224">
        <w:rPr>
          <w:position w:val="4"/>
        </w:rPr>
        <w:t xml:space="preserve"> conducted </w:t>
      </w:r>
      <w:r w:rsidR="002F3AAB" w:rsidRPr="00187224">
        <w:rPr>
          <w:position w:val="4"/>
        </w:rPr>
        <w:t>impartially</w:t>
      </w:r>
      <w:r w:rsidR="00F90219" w:rsidRPr="00187224">
        <w:rPr>
          <w:position w:val="4"/>
        </w:rPr>
        <w:t xml:space="preserve"> and furthermore,</w:t>
      </w:r>
      <w:r w:rsidR="002F3AAB" w:rsidRPr="00187224">
        <w:rPr>
          <w:position w:val="4"/>
        </w:rPr>
        <w:t xml:space="preserve"> that</w:t>
      </w:r>
      <w:r w:rsidR="00A07D26" w:rsidRPr="00187224">
        <w:rPr>
          <w:position w:val="4"/>
        </w:rPr>
        <w:t xml:space="preserve"> information </w:t>
      </w:r>
      <w:r w:rsidR="00A0484E" w:rsidRPr="00187224">
        <w:rPr>
          <w:position w:val="4"/>
        </w:rPr>
        <w:t>is</w:t>
      </w:r>
      <w:r w:rsidR="00A07D26" w:rsidRPr="00187224">
        <w:rPr>
          <w:position w:val="4"/>
        </w:rPr>
        <w:t xml:space="preserve"> gathered with </w:t>
      </w:r>
      <w:r w:rsidRPr="00187224">
        <w:rPr>
          <w:position w:val="4"/>
        </w:rPr>
        <w:t>appropriate</w:t>
      </w:r>
      <w:r w:rsidR="00A07D26" w:rsidRPr="00187224">
        <w:rPr>
          <w:position w:val="4"/>
        </w:rPr>
        <w:t xml:space="preserve"> detail</w:t>
      </w:r>
      <w:r w:rsidR="00A0484E" w:rsidRPr="00187224">
        <w:rPr>
          <w:position w:val="4"/>
        </w:rPr>
        <w:t xml:space="preserve"> so as to </w:t>
      </w:r>
      <w:r w:rsidR="009A66EB" w:rsidRPr="00187224">
        <w:rPr>
          <w:position w:val="4"/>
        </w:rPr>
        <w:t>uphold the credibility and truth of the incident observed</w:t>
      </w:r>
      <w:r w:rsidR="004D5D65" w:rsidRPr="00187224">
        <w:rPr>
          <w:position w:val="4"/>
        </w:rPr>
        <w:t xml:space="preserve">. Although, there is criticism surrounding the </w:t>
      </w:r>
      <w:r w:rsidR="0001354E" w:rsidRPr="00187224">
        <w:rPr>
          <w:position w:val="4"/>
        </w:rPr>
        <w:t>observer i</w:t>
      </w:r>
      <w:r w:rsidR="00DB3526" w:rsidRPr="00187224">
        <w:rPr>
          <w:position w:val="4"/>
        </w:rPr>
        <w:t>n</w:t>
      </w:r>
      <w:r w:rsidR="0001354E" w:rsidRPr="00187224">
        <w:rPr>
          <w:position w:val="4"/>
        </w:rPr>
        <w:t xml:space="preserve"> making their own interpretation and thus choosing to focus on</w:t>
      </w:r>
      <w:r w:rsidR="00A352C4" w:rsidRPr="00187224">
        <w:rPr>
          <w:position w:val="4"/>
        </w:rPr>
        <w:t xml:space="preserve"> an</w:t>
      </w:r>
      <w:r w:rsidR="0001354E" w:rsidRPr="00187224">
        <w:rPr>
          <w:position w:val="4"/>
        </w:rPr>
        <w:t xml:space="preserve"> event</w:t>
      </w:r>
      <w:r w:rsidR="00A352C4" w:rsidRPr="00187224">
        <w:rPr>
          <w:position w:val="4"/>
        </w:rPr>
        <w:t>(</w:t>
      </w:r>
      <w:r w:rsidR="0001354E" w:rsidRPr="00187224">
        <w:rPr>
          <w:position w:val="4"/>
        </w:rPr>
        <w:t>s</w:t>
      </w:r>
      <w:r w:rsidR="00A352C4" w:rsidRPr="00187224">
        <w:rPr>
          <w:position w:val="4"/>
        </w:rPr>
        <w:t>)</w:t>
      </w:r>
      <w:r w:rsidR="0001354E" w:rsidRPr="00187224">
        <w:rPr>
          <w:position w:val="4"/>
        </w:rPr>
        <w:t xml:space="preserve"> pertinent to them, it cannot be discounted that this is useful in the context of</w:t>
      </w:r>
      <w:r w:rsidR="00A352C4" w:rsidRPr="00187224">
        <w:rPr>
          <w:position w:val="4"/>
        </w:rPr>
        <w:t xml:space="preserve"> critical reflection</w:t>
      </w:r>
      <w:r w:rsidR="0001354E" w:rsidRPr="00187224">
        <w:rPr>
          <w:position w:val="4"/>
        </w:rPr>
        <w:t xml:space="preserve"> as it allows for a chosen focal point to be analysed fairly and in great detail.</w:t>
      </w:r>
      <w:r w:rsidR="00331573" w:rsidRPr="00187224">
        <w:rPr>
          <w:position w:val="4"/>
        </w:rPr>
        <w:t xml:space="preserve"> </w:t>
      </w:r>
    </w:p>
    <w:p w14:paraId="7633F5AD" w14:textId="2A1B14A2" w:rsidR="00487516" w:rsidRPr="00187224" w:rsidRDefault="009466EA" w:rsidP="00187224">
      <w:pPr>
        <w:spacing w:line="360" w:lineRule="auto"/>
        <w:rPr>
          <w:position w:val="4"/>
        </w:rPr>
      </w:pPr>
      <w:r w:rsidRPr="00187224">
        <w:rPr>
          <w:position w:val="4"/>
        </w:rPr>
        <w:t xml:space="preserve">Reflecting on a unique or extreme behaviour and </w:t>
      </w:r>
      <w:r w:rsidR="003B2457" w:rsidRPr="00187224">
        <w:rPr>
          <w:position w:val="4"/>
        </w:rPr>
        <w:t>finding appropriate remedial methods through reflection</w:t>
      </w:r>
      <w:r w:rsidR="00A3759B" w:rsidRPr="00187224">
        <w:rPr>
          <w:position w:val="4"/>
        </w:rPr>
        <w:t xml:space="preserve"> does not have to be limited and</w:t>
      </w:r>
      <w:r w:rsidR="003B2457" w:rsidRPr="00187224">
        <w:rPr>
          <w:position w:val="4"/>
        </w:rPr>
        <w:t xml:space="preserve"> can still apply to a wider grouping of that </w:t>
      </w:r>
      <w:r w:rsidR="00A3759B" w:rsidRPr="00187224">
        <w:rPr>
          <w:position w:val="4"/>
        </w:rPr>
        <w:t xml:space="preserve">kind in some </w:t>
      </w:r>
      <w:r w:rsidR="00A3759B" w:rsidRPr="00187224">
        <w:rPr>
          <w:position w:val="4"/>
        </w:rPr>
        <w:lastRenderedPageBreak/>
        <w:t xml:space="preserve">instances, </w:t>
      </w:r>
      <w:r w:rsidR="003B2457" w:rsidRPr="00187224">
        <w:rPr>
          <w:position w:val="4"/>
        </w:rPr>
        <w:t xml:space="preserve">whether </w:t>
      </w:r>
      <w:r w:rsidR="00A3759B" w:rsidRPr="00187224">
        <w:rPr>
          <w:position w:val="4"/>
        </w:rPr>
        <w:t xml:space="preserve">the </w:t>
      </w:r>
      <w:r w:rsidR="00402905" w:rsidRPr="00187224">
        <w:rPr>
          <w:position w:val="4"/>
        </w:rPr>
        <w:t xml:space="preserve">other </w:t>
      </w:r>
      <w:r w:rsidR="00FB5D6F" w:rsidRPr="00187224">
        <w:rPr>
          <w:position w:val="4"/>
        </w:rPr>
        <w:t>slightly varied</w:t>
      </w:r>
      <w:r w:rsidR="00402905" w:rsidRPr="00187224">
        <w:rPr>
          <w:position w:val="4"/>
        </w:rPr>
        <w:t xml:space="preserve"> behaviour</w:t>
      </w:r>
      <w:r w:rsidR="00A3759B" w:rsidRPr="00187224">
        <w:rPr>
          <w:position w:val="4"/>
        </w:rPr>
        <w:t xml:space="preserve"> presents as less extreme or more extreme, the</w:t>
      </w:r>
      <w:r w:rsidR="00402905" w:rsidRPr="00187224">
        <w:rPr>
          <w:position w:val="4"/>
        </w:rPr>
        <w:t>re is still potential for the</w:t>
      </w:r>
      <w:r w:rsidR="00A3759B" w:rsidRPr="00187224">
        <w:rPr>
          <w:position w:val="4"/>
        </w:rPr>
        <w:t xml:space="preserve"> methods identified </w:t>
      </w:r>
      <w:r w:rsidR="00402905" w:rsidRPr="00187224">
        <w:rPr>
          <w:position w:val="4"/>
        </w:rPr>
        <w:t>to</w:t>
      </w:r>
      <w:r w:rsidR="00A3759B" w:rsidRPr="00187224">
        <w:rPr>
          <w:position w:val="4"/>
        </w:rPr>
        <w:t xml:space="preserve"> be</w:t>
      </w:r>
      <w:r w:rsidR="00CF12B7" w:rsidRPr="00187224">
        <w:rPr>
          <w:position w:val="4"/>
        </w:rPr>
        <w:t xml:space="preserve"> useful in</w:t>
      </w:r>
      <w:r w:rsidR="00A3759B" w:rsidRPr="00187224">
        <w:rPr>
          <w:position w:val="4"/>
        </w:rPr>
        <w:t xml:space="preserve"> </w:t>
      </w:r>
      <w:r w:rsidR="00402905" w:rsidRPr="00187224">
        <w:rPr>
          <w:position w:val="4"/>
        </w:rPr>
        <w:t>app</w:t>
      </w:r>
      <w:r w:rsidR="00CF12B7" w:rsidRPr="00187224">
        <w:rPr>
          <w:position w:val="4"/>
        </w:rPr>
        <w:t>lying</w:t>
      </w:r>
      <w:r w:rsidR="00402905" w:rsidRPr="00187224">
        <w:rPr>
          <w:position w:val="4"/>
        </w:rPr>
        <w:t xml:space="preserve"> to</w:t>
      </w:r>
      <w:r w:rsidR="00A3759B" w:rsidRPr="00187224">
        <w:rPr>
          <w:position w:val="4"/>
        </w:rPr>
        <w:t xml:space="preserve"> </w:t>
      </w:r>
      <w:r w:rsidR="00402905" w:rsidRPr="00187224">
        <w:rPr>
          <w:position w:val="4"/>
        </w:rPr>
        <w:t>a</w:t>
      </w:r>
      <w:r w:rsidR="00A3759B" w:rsidRPr="00187224">
        <w:rPr>
          <w:position w:val="4"/>
        </w:rPr>
        <w:t xml:space="preserve"> wider group</w:t>
      </w:r>
      <w:r w:rsidR="00FB5D6F" w:rsidRPr="00187224">
        <w:rPr>
          <w:position w:val="4"/>
        </w:rPr>
        <w:t xml:space="preserve"> with appropriate</w:t>
      </w:r>
      <w:r w:rsidR="00CF12B7" w:rsidRPr="00187224">
        <w:rPr>
          <w:position w:val="4"/>
        </w:rPr>
        <w:t xml:space="preserve"> tailoring</w:t>
      </w:r>
      <w:r w:rsidR="00A3759B" w:rsidRPr="00187224">
        <w:rPr>
          <w:position w:val="4"/>
        </w:rPr>
        <w:t>. (</w:t>
      </w:r>
      <w:r w:rsidR="00095F0C" w:rsidRPr="00187224">
        <w:rPr>
          <w:position w:val="4"/>
        </w:rPr>
        <w:t xml:space="preserve">Cohen, Manion </w:t>
      </w:r>
      <w:r w:rsidR="00731446" w:rsidRPr="00187224">
        <w:rPr>
          <w:position w:val="4"/>
        </w:rPr>
        <w:t>and</w:t>
      </w:r>
      <w:r w:rsidR="00095F0C" w:rsidRPr="00187224">
        <w:rPr>
          <w:position w:val="4"/>
        </w:rPr>
        <w:t xml:space="preserve"> Morrison, 2007</w:t>
      </w:r>
      <w:r w:rsidR="00A3759B" w:rsidRPr="00187224">
        <w:rPr>
          <w:position w:val="4"/>
        </w:rPr>
        <w:t xml:space="preserve">) </w:t>
      </w:r>
      <w:r w:rsidR="00DA1200" w:rsidRPr="00187224">
        <w:rPr>
          <w:position w:val="4"/>
        </w:rPr>
        <w:t xml:space="preserve">The case study method </w:t>
      </w:r>
      <w:r w:rsidR="00D52EFB" w:rsidRPr="00187224">
        <w:rPr>
          <w:position w:val="4"/>
        </w:rPr>
        <w:t xml:space="preserve">will be useful in this instance because they are: </w:t>
      </w:r>
      <w:r w:rsidR="00A06824" w:rsidRPr="00187224">
        <w:rPr>
          <w:position w:val="4"/>
        </w:rPr>
        <w:t>accessible to wider audience</w:t>
      </w:r>
      <w:r w:rsidR="00030FF3" w:rsidRPr="00187224">
        <w:rPr>
          <w:position w:val="4"/>
        </w:rPr>
        <w:t>s</w:t>
      </w:r>
      <w:r w:rsidR="00A06824" w:rsidRPr="00187224">
        <w:rPr>
          <w:position w:val="4"/>
        </w:rPr>
        <w:t xml:space="preserve">, they are explanatory, </w:t>
      </w:r>
      <w:r w:rsidR="00585D87" w:rsidRPr="00187224">
        <w:rPr>
          <w:position w:val="4"/>
        </w:rPr>
        <w:t>unique, provide new insights</w:t>
      </w:r>
      <w:r w:rsidR="004838A1" w:rsidRPr="00187224">
        <w:rPr>
          <w:position w:val="4"/>
        </w:rPr>
        <w:t xml:space="preserve"> that have the potential to </w:t>
      </w:r>
      <w:r w:rsidR="0090073D" w:rsidRPr="00187224">
        <w:rPr>
          <w:position w:val="4"/>
        </w:rPr>
        <w:t xml:space="preserve">be </w:t>
      </w:r>
      <w:r w:rsidR="00080CA4" w:rsidRPr="00187224">
        <w:rPr>
          <w:position w:val="4"/>
        </w:rPr>
        <w:t xml:space="preserve">overlooked </w:t>
      </w:r>
      <w:r w:rsidR="0090073D" w:rsidRPr="00187224">
        <w:rPr>
          <w:position w:val="4"/>
        </w:rPr>
        <w:t xml:space="preserve">in larger scale </w:t>
      </w:r>
      <w:r w:rsidR="00080CA4" w:rsidRPr="00187224">
        <w:rPr>
          <w:position w:val="4"/>
        </w:rPr>
        <w:t>research</w:t>
      </w:r>
      <w:r w:rsidR="00585D87" w:rsidRPr="00187224">
        <w:rPr>
          <w:position w:val="4"/>
        </w:rPr>
        <w:t xml:space="preserve"> </w:t>
      </w:r>
      <w:r w:rsidR="002727B2">
        <w:rPr>
          <w:position w:val="4"/>
        </w:rPr>
        <w:t xml:space="preserve">such as questionnaires </w:t>
      </w:r>
      <w:r w:rsidR="00585D87" w:rsidRPr="00187224">
        <w:rPr>
          <w:position w:val="4"/>
        </w:rPr>
        <w:t>and are of course realistic</w:t>
      </w:r>
      <w:r w:rsidR="00080CA4" w:rsidRPr="00187224">
        <w:rPr>
          <w:position w:val="4"/>
        </w:rPr>
        <w:t xml:space="preserve"> by their very nature</w:t>
      </w:r>
      <w:r w:rsidR="00585D87" w:rsidRPr="00187224">
        <w:rPr>
          <w:position w:val="4"/>
        </w:rPr>
        <w:t xml:space="preserve">. </w:t>
      </w:r>
      <w:r w:rsidR="00DD49BF" w:rsidRPr="00187224">
        <w:rPr>
          <w:position w:val="4"/>
        </w:rPr>
        <w:t>(</w:t>
      </w:r>
      <w:r w:rsidR="00615913" w:rsidRPr="00187224">
        <w:rPr>
          <w:i/>
          <w:iCs/>
          <w:position w:val="4"/>
        </w:rPr>
        <w:t>ibid</w:t>
      </w:r>
      <w:r w:rsidR="00DD49BF" w:rsidRPr="00187224">
        <w:rPr>
          <w:position w:val="4"/>
        </w:rPr>
        <w:t>)</w:t>
      </w:r>
    </w:p>
    <w:p w14:paraId="28AB5C26" w14:textId="5C6DAA87" w:rsidR="0028637B" w:rsidRPr="004E4317" w:rsidRDefault="00B240CE" w:rsidP="00187224">
      <w:pPr>
        <w:spacing w:line="360" w:lineRule="auto"/>
        <w:rPr>
          <w:position w:val="4"/>
        </w:rPr>
      </w:pPr>
      <w:r w:rsidRPr="004E4317">
        <w:rPr>
          <w:b/>
          <w:bCs/>
          <w:position w:val="4"/>
        </w:rPr>
        <w:t xml:space="preserve">Critical Incident linked to Donaldson’s </w:t>
      </w:r>
      <w:r w:rsidR="006B7084" w:rsidRPr="004E4317">
        <w:rPr>
          <w:b/>
          <w:bCs/>
          <w:position w:val="4"/>
        </w:rPr>
        <w:t>Four Purposes</w:t>
      </w:r>
    </w:p>
    <w:p w14:paraId="6284C1C7" w14:textId="121B1EE4" w:rsidR="005C6860" w:rsidRPr="00187224" w:rsidRDefault="001C7CDE" w:rsidP="00187224">
      <w:pPr>
        <w:spacing w:line="360" w:lineRule="auto"/>
        <w:rPr>
          <w:position w:val="4"/>
        </w:rPr>
      </w:pPr>
      <w:r w:rsidRPr="00187224">
        <w:rPr>
          <w:position w:val="4"/>
        </w:rPr>
        <w:t xml:space="preserve">The </w:t>
      </w:r>
      <w:r w:rsidR="003A17A5" w:rsidRPr="00187224">
        <w:rPr>
          <w:position w:val="4"/>
        </w:rPr>
        <w:t xml:space="preserve">critical incident I observed </w:t>
      </w:r>
      <w:r w:rsidR="00CB66D8" w:rsidRPr="00187224">
        <w:rPr>
          <w:position w:val="4"/>
        </w:rPr>
        <w:t>involved an exchange between the teacher and an individual student in a Year 8</w:t>
      </w:r>
      <w:r w:rsidR="00DF45E0" w:rsidRPr="00187224">
        <w:rPr>
          <w:position w:val="4"/>
        </w:rPr>
        <w:t>, mixed ability</w:t>
      </w:r>
      <w:r w:rsidR="00CB66D8" w:rsidRPr="00187224">
        <w:rPr>
          <w:position w:val="4"/>
        </w:rPr>
        <w:t xml:space="preserve"> English class. </w:t>
      </w:r>
      <w:r w:rsidR="00E739B3" w:rsidRPr="00187224">
        <w:rPr>
          <w:position w:val="4"/>
        </w:rPr>
        <w:t>For the purposes of anonymity (BERA, 2018)</w:t>
      </w:r>
      <w:r w:rsidR="003A17A5" w:rsidRPr="00187224">
        <w:rPr>
          <w:position w:val="4"/>
        </w:rPr>
        <w:t xml:space="preserve"> </w:t>
      </w:r>
      <w:r w:rsidR="00146332" w:rsidRPr="00187224">
        <w:rPr>
          <w:position w:val="4"/>
        </w:rPr>
        <w:t>I will refer to the student involved as ‘X’.</w:t>
      </w:r>
      <w:r w:rsidR="00987D0B" w:rsidRPr="00187224">
        <w:rPr>
          <w:position w:val="4"/>
        </w:rPr>
        <w:t xml:space="preserve"> </w:t>
      </w:r>
      <w:r w:rsidR="00893C74" w:rsidRPr="00187224">
        <w:rPr>
          <w:position w:val="4"/>
        </w:rPr>
        <w:t xml:space="preserve">The teacher set a task and kept a stimulus on the board – a bank of words that the students could use for inspiration in writing a creative passage that should describe something without telling. </w:t>
      </w:r>
      <w:r w:rsidR="00987D0B" w:rsidRPr="00187224">
        <w:rPr>
          <w:position w:val="4"/>
        </w:rPr>
        <w:t xml:space="preserve">It is relevant to note that student X was </w:t>
      </w:r>
      <w:r w:rsidR="00956048" w:rsidRPr="00187224">
        <w:rPr>
          <w:position w:val="4"/>
        </w:rPr>
        <w:t xml:space="preserve">at the time of this observation in the process of being assessed for additional needs although the specifics </w:t>
      </w:r>
      <w:r w:rsidR="00B52FFE" w:rsidRPr="00187224">
        <w:rPr>
          <w:position w:val="4"/>
        </w:rPr>
        <w:t>and outcome are unknown</w:t>
      </w:r>
      <w:r w:rsidR="00956048" w:rsidRPr="00187224">
        <w:rPr>
          <w:position w:val="4"/>
        </w:rPr>
        <w:t>.</w:t>
      </w:r>
      <w:r w:rsidR="00D9129C" w:rsidRPr="00187224">
        <w:rPr>
          <w:position w:val="4"/>
        </w:rPr>
        <w:t xml:space="preserve"> I </w:t>
      </w:r>
      <w:r w:rsidR="00B52FFE" w:rsidRPr="00187224">
        <w:rPr>
          <w:position w:val="4"/>
        </w:rPr>
        <w:t>note that I was</w:t>
      </w:r>
      <w:r w:rsidR="00D9129C" w:rsidRPr="00187224">
        <w:rPr>
          <w:position w:val="4"/>
        </w:rPr>
        <w:t xml:space="preserve"> unaware of this until I had completed the observation and recorded the chosen incident.</w:t>
      </w:r>
      <w:r w:rsidR="00072AB9" w:rsidRPr="00187224">
        <w:rPr>
          <w:position w:val="4"/>
        </w:rPr>
        <w:t xml:space="preserve"> I observed that approximately 5 minutes into a creative writing task X had stopped writing. After a few minutes the teacher approached X and remarked ‘You look tired X</w:t>
      </w:r>
      <w:r w:rsidR="00FC157A" w:rsidRPr="00187224">
        <w:rPr>
          <w:position w:val="4"/>
        </w:rPr>
        <w:t>. A</w:t>
      </w:r>
      <w:r w:rsidR="00072AB9" w:rsidRPr="00187224">
        <w:rPr>
          <w:position w:val="4"/>
        </w:rPr>
        <w:t>re you tired</w:t>
      </w:r>
      <w:r w:rsidR="00FC157A" w:rsidRPr="00187224">
        <w:rPr>
          <w:position w:val="4"/>
        </w:rPr>
        <w:t>?</w:t>
      </w:r>
      <w:r w:rsidR="00072AB9" w:rsidRPr="00187224">
        <w:rPr>
          <w:position w:val="4"/>
        </w:rPr>
        <w:t>’</w:t>
      </w:r>
      <w:r w:rsidR="009A6D98">
        <w:rPr>
          <w:position w:val="4"/>
        </w:rPr>
        <w:t xml:space="preserve"> and</w:t>
      </w:r>
      <w:r w:rsidR="00072AB9" w:rsidRPr="00187224">
        <w:rPr>
          <w:position w:val="4"/>
        </w:rPr>
        <w:t xml:space="preserve"> X nodded </w:t>
      </w:r>
      <w:r w:rsidR="00FC157A" w:rsidRPr="00187224">
        <w:rPr>
          <w:position w:val="4"/>
        </w:rPr>
        <w:t>in agreement</w:t>
      </w:r>
      <w:r w:rsidR="00072AB9" w:rsidRPr="00187224">
        <w:rPr>
          <w:position w:val="4"/>
        </w:rPr>
        <w:t xml:space="preserve">. The teacher went on to suggest that X write </w:t>
      </w:r>
      <w:r w:rsidR="005D04CD" w:rsidRPr="00187224">
        <w:rPr>
          <w:position w:val="4"/>
        </w:rPr>
        <w:t xml:space="preserve">a </w:t>
      </w:r>
      <w:r w:rsidR="00072AB9" w:rsidRPr="00187224">
        <w:rPr>
          <w:position w:val="4"/>
        </w:rPr>
        <w:t xml:space="preserve">piece describing tiredness. The teacher explained that she could tell X was tired (he had been rubbing his eyes) and that X should think about </w:t>
      </w:r>
      <w:r w:rsidR="004D57BE" w:rsidRPr="00187224">
        <w:rPr>
          <w:position w:val="4"/>
        </w:rPr>
        <w:t xml:space="preserve">what </w:t>
      </w:r>
      <w:r w:rsidR="00072AB9" w:rsidRPr="00187224">
        <w:rPr>
          <w:position w:val="4"/>
        </w:rPr>
        <w:t>descriptive language</w:t>
      </w:r>
      <w:r w:rsidR="00FC7CB4">
        <w:rPr>
          <w:position w:val="4"/>
        </w:rPr>
        <w:t xml:space="preserve"> could be used</w:t>
      </w:r>
      <w:r w:rsidR="00072AB9" w:rsidRPr="00187224">
        <w:rPr>
          <w:position w:val="4"/>
        </w:rPr>
        <w:t xml:space="preserve"> to </w:t>
      </w:r>
      <w:r w:rsidR="005D04CD" w:rsidRPr="00187224">
        <w:rPr>
          <w:position w:val="4"/>
        </w:rPr>
        <w:t>illustrate this</w:t>
      </w:r>
      <w:r w:rsidR="00FC7CB4">
        <w:rPr>
          <w:position w:val="4"/>
        </w:rPr>
        <w:t xml:space="preserve"> based on the way he was presenting</w:t>
      </w:r>
      <w:r w:rsidR="00072AB9" w:rsidRPr="00187224">
        <w:rPr>
          <w:position w:val="4"/>
        </w:rPr>
        <w:t xml:space="preserve">. X began writing </w:t>
      </w:r>
      <w:r w:rsidR="004D57BE" w:rsidRPr="00187224">
        <w:rPr>
          <w:position w:val="4"/>
        </w:rPr>
        <w:t>straight away</w:t>
      </w:r>
      <w:r w:rsidR="00072AB9" w:rsidRPr="00187224">
        <w:rPr>
          <w:position w:val="4"/>
        </w:rPr>
        <w:t>.</w:t>
      </w:r>
    </w:p>
    <w:p w14:paraId="74334E8E" w14:textId="31786C2B" w:rsidR="00AE5DC4" w:rsidRPr="00187224" w:rsidRDefault="00747BB2" w:rsidP="00187224">
      <w:pPr>
        <w:spacing w:line="360" w:lineRule="auto"/>
        <w:rPr>
          <w:position w:val="4"/>
        </w:rPr>
      </w:pPr>
      <w:r w:rsidRPr="00187224">
        <w:rPr>
          <w:position w:val="4"/>
        </w:rPr>
        <w:t>I perceived Student X as having been inspired</w:t>
      </w:r>
      <w:r w:rsidR="004F22E5" w:rsidRPr="00187224">
        <w:rPr>
          <w:position w:val="4"/>
        </w:rPr>
        <w:t xml:space="preserve"> and/or more able to complete the task as a result of the teachers personalised intervention however </w:t>
      </w:r>
      <w:r w:rsidR="00D645BA" w:rsidRPr="00187224">
        <w:rPr>
          <w:position w:val="4"/>
        </w:rPr>
        <w:t xml:space="preserve">I </w:t>
      </w:r>
      <w:r w:rsidR="00AE5DC4" w:rsidRPr="00187224">
        <w:rPr>
          <w:position w:val="4"/>
        </w:rPr>
        <w:t xml:space="preserve">also considered that I </w:t>
      </w:r>
      <w:r w:rsidR="00D645BA" w:rsidRPr="00187224">
        <w:rPr>
          <w:position w:val="4"/>
        </w:rPr>
        <w:t xml:space="preserve">did not see what the student had written </w:t>
      </w:r>
      <w:r w:rsidR="009C5F8C" w:rsidRPr="00187224">
        <w:rPr>
          <w:position w:val="4"/>
        </w:rPr>
        <w:t xml:space="preserve">and so </w:t>
      </w:r>
      <w:r w:rsidR="00690C85">
        <w:rPr>
          <w:position w:val="4"/>
        </w:rPr>
        <w:t>have also considered some potential outcomes</w:t>
      </w:r>
      <w:r w:rsidR="004C7C20" w:rsidRPr="00187224">
        <w:rPr>
          <w:position w:val="4"/>
        </w:rPr>
        <w:t>: X</w:t>
      </w:r>
      <w:r w:rsidR="00D645BA" w:rsidRPr="00187224">
        <w:rPr>
          <w:position w:val="4"/>
        </w:rPr>
        <w:t xml:space="preserve"> </w:t>
      </w:r>
      <w:r w:rsidR="008C2143" w:rsidRPr="00187224">
        <w:rPr>
          <w:position w:val="4"/>
        </w:rPr>
        <w:t>did not have a better understanding but continued to write because he did not want to be approached by the teacher in front of the class again</w:t>
      </w:r>
      <w:r w:rsidR="004C7C20" w:rsidRPr="00187224">
        <w:rPr>
          <w:position w:val="4"/>
        </w:rPr>
        <w:t>; X continued to write with a topic for writing but did not understand the objective</w:t>
      </w:r>
      <w:r w:rsidR="00CF6202">
        <w:rPr>
          <w:position w:val="4"/>
        </w:rPr>
        <w:t xml:space="preserve">; X continued to write successfully but </w:t>
      </w:r>
      <w:r w:rsidR="00E7543B">
        <w:rPr>
          <w:position w:val="4"/>
        </w:rPr>
        <w:t>continued to struggle with his wellbeing; X was having difficulty with additional learning needs</w:t>
      </w:r>
      <w:r w:rsidR="00A241BD" w:rsidRPr="00187224">
        <w:rPr>
          <w:position w:val="4"/>
        </w:rPr>
        <w:t xml:space="preserve">. It is also important to acknowledge that in order </w:t>
      </w:r>
      <w:r w:rsidR="00506EF8" w:rsidRPr="00187224">
        <w:rPr>
          <w:position w:val="4"/>
        </w:rPr>
        <w:t>to assist the learner to progress,</w:t>
      </w:r>
      <w:r w:rsidR="00A241BD" w:rsidRPr="00187224">
        <w:rPr>
          <w:position w:val="4"/>
        </w:rPr>
        <w:t xml:space="preserve"> the specific difficulty must be identified which was unknown</w:t>
      </w:r>
      <w:r w:rsidR="00AE5DC4" w:rsidRPr="00187224">
        <w:rPr>
          <w:position w:val="4"/>
        </w:rPr>
        <w:t xml:space="preserve"> </w:t>
      </w:r>
      <w:r w:rsidR="00A241BD" w:rsidRPr="00187224">
        <w:rPr>
          <w:position w:val="4"/>
        </w:rPr>
        <w:t>to me as the observer</w:t>
      </w:r>
      <w:r w:rsidR="00506EF8" w:rsidRPr="00187224">
        <w:rPr>
          <w:position w:val="4"/>
        </w:rPr>
        <w:t xml:space="preserve"> but may have been known to the teacher.</w:t>
      </w:r>
    </w:p>
    <w:p w14:paraId="14198DD3" w14:textId="56E113C7" w:rsidR="005C6860" w:rsidRPr="00187224" w:rsidRDefault="0092390C" w:rsidP="00187224">
      <w:pPr>
        <w:spacing w:line="360" w:lineRule="auto"/>
        <w:rPr>
          <w:position w:val="4"/>
        </w:rPr>
      </w:pPr>
      <w:r w:rsidRPr="00187224">
        <w:rPr>
          <w:position w:val="4"/>
        </w:rPr>
        <w:t>This incident</w:t>
      </w:r>
      <w:r w:rsidR="005C6860" w:rsidRPr="00187224">
        <w:rPr>
          <w:position w:val="4"/>
        </w:rPr>
        <w:t xml:space="preserve"> prompt</w:t>
      </w:r>
      <w:r w:rsidR="00B50ACE" w:rsidRPr="00187224">
        <w:rPr>
          <w:position w:val="4"/>
        </w:rPr>
        <w:t>ed</w:t>
      </w:r>
      <w:r w:rsidR="005C6860" w:rsidRPr="00187224">
        <w:rPr>
          <w:position w:val="4"/>
        </w:rPr>
        <w:t xml:space="preserve"> an exploration of the potential advantages</w:t>
      </w:r>
      <w:r w:rsidR="00905E3E">
        <w:rPr>
          <w:position w:val="4"/>
        </w:rPr>
        <w:t xml:space="preserve"> and disadvantages</w:t>
      </w:r>
      <w:r w:rsidR="005C6860" w:rsidRPr="00187224">
        <w:rPr>
          <w:position w:val="4"/>
        </w:rPr>
        <w:t xml:space="preserve"> of differentiation as a pedagogic technique a</w:t>
      </w:r>
      <w:r w:rsidR="00905E3E">
        <w:rPr>
          <w:position w:val="4"/>
        </w:rPr>
        <w:t>swell as</w:t>
      </w:r>
      <w:r w:rsidR="005C6860" w:rsidRPr="00187224">
        <w:rPr>
          <w:position w:val="4"/>
        </w:rPr>
        <w:t xml:space="preserve"> how it</w:t>
      </w:r>
      <w:r w:rsidR="003843DB">
        <w:rPr>
          <w:position w:val="4"/>
        </w:rPr>
        <w:t>s</w:t>
      </w:r>
      <w:r w:rsidR="005C6860" w:rsidRPr="00187224">
        <w:rPr>
          <w:position w:val="4"/>
        </w:rPr>
        <w:t xml:space="preserve"> use may impact a student experiencing difficulty (and not understanding) or showing disinterest (and not engaging) in </w:t>
      </w:r>
      <w:r w:rsidR="0033496E" w:rsidRPr="00187224">
        <w:rPr>
          <w:position w:val="4"/>
        </w:rPr>
        <w:t>a</w:t>
      </w:r>
      <w:r w:rsidR="005C6860" w:rsidRPr="00187224">
        <w:rPr>
          <w:position w:val="4"/>
        </w:rPr>
        <w:t xml:space="preserve"> given task</w:t>
      </w:r>
      <w:r w:rsidR="005A6F15" w:rsidRPr="00187224">
        <w:rPr>
          <w:position w:val="4"/>
        </w:rPr>
        <w:t xml:space="preserve"> and will aim to identify methods useful in supporting students overall as well as </w:t>
      </w:r>
      <w:r w:rsidR="00244FAA" w:rsidRPr="00187224">
        <w:rPr>
          <w:position w:val="4"/>
        </w:rPr>
        <w:t xml:space="preserve">the student </w:t>
      </w:r>
      <w:r w:rsidR="003843DB">
        <w:rPr>
          <w:position w:val="4"/>
        </w:rPr>
        <w:t>X</w:t>
      </w:r>
      <w:r w:rsidR="005C6860" w:rsidRPr="00187224">
        <w:rPr>
          <w:position w:val="4"/>
        </w:rPr>
        <w:t xml:space="preserve">. Furthermore, </w:t>
      </w:r>
      <w:r w:rsidR="005C6860" w:rsidRPr="00187224">
        <w:rPr>
          <w:position w:val="4"/>
        </w:rPr>
        <w:lastRenderedPageBreak/>
        <w:t>X having been identified as being tired and distracted leads to the consideration of research in the area of students emotional wellbeing</w:t>
      </w:r>
      <w:r w:rsidR="0033496E" w:rsidRPr="00187224">
        <w:rPr>
          <w:position w:val="4"/>
        </w:rPr>
        <w:t xml:space="preserve"> as a whole</w:t>
      </w:r>
      <w:r w:rsidR="005C6860" w:rsidRPr="00187224">
        <w:rPr>
          <w:position w:val="4"/>
        </w:rPr>
        <w:t xml:space="preserve"> and the relationship between this and their educational prosperity.</w:t>
      </w:r>
    </w:p>
    <w:p w14:paraId="0B665A7A" w14:textId="3ED93E61" w:rsidR="00C60F80" w:rsidRPr="00187224" w:rsidRDefault="00884F09" w:rsidP="00187224">
      <w:pPr>
        <w:spacing w:line="360" w:lineRule="auto"/>
        <w:rPr>
          <w:position w:val="4"/>
        </w:rPr>
      </w:pPr>
      <w:r w:rsidRPr="00187224">
        <w:rPr>
          <w:position w:val="4"/>
        </w:rPr>
        <w:t>I consider this incident relevant</w:t>
      </w:r>
      <w:r w:rsidR="002B4A19" w:rsidRPr="00187224">
        <w:rPr>
          <w:position w:val="4"/>
        </w:rPr>
        <w:t xml:space="preserve"> to </w:t>
      </w:r>
      <w:r w:rsidRPr="00187224">
        <w:rPr>
          <w:position w:val="4"/>
        </w:rPr>
        <w:t>some of</w:t>
      </w:r>
      <w:r w:rsidR="009A0199" w:rsidRPr="00187224">
        <w:rPr>
          <w:position w:val="4"/>
        </w:rPr>
        <w:t xml:space="preserve"> </w:t>
      </w:r>
      <w:r w:rsidR="002677E5" w:rsidRPr="00187224">
        <w:rPr>
          <w:position w:val="4"/>
        </w:rPr>
        <w:t>Donaldson’s</w:t>
      </w:r>
      <w:r w:rsidR="009A0199" w:rsidRPr="00187224">
        <w:rPr>
          <w:position w:val="4"/>
        </w:rPr>
        <w:t xml:space="preserve"> </w:t>
      </w:r>
      <w:r w:rsidR="002677E5" w:rsidRPr="00187224">
        <w:rPr>
          <w:position w:val="4"/>
        </w:rPr>
        <w:t>‘</w:t>
      </w:r>
      <w:r w:rsidR="009A0199" w:rsidRPr="00187224">
        <w:rPr>
          <w:position w:val="4"/>
        </w:rPr>
        <w:t>Four Purposes</w:t>
      </w:r>
      <w:r w:rsidR="0063193B" w:rsidRPr="00187224">
        <w:rPr>
          <w:position w:val="4"/>
        </w:rPr>
        <w:t>’</w:t>
      </w:r>
      <w:r w:rsidR="003248E3" w:rsidRPr="00187224">
        <w:rPr>
          <w:position w:val="4"/>
        </w:rPr>
        <w:t xml:space="preserve"> outlined in the new Curriculum for Wales</w:t>
      </w:r>
      <w:r w:rsidR="009A0199" w:rsidRPr="00187224">
        <w:rPr>
          <w:position w:val="4"/>
        </w:rPr>
        <w:t xml:space="preserve">. </w:t>
      </w:r>
      <w:r w:rsidR="00DE2A49" w:rsidRPr="00187224">
        <w:rPr>
          <w:position w:val="4"/>
        </w:rPr>
        <w:t>(</w:t>
      </w:r>
      <w:r w:rsidR="009516FF" w:rsidRPr="00187224">
        <w:rPr>
          <w:position w:val="4"/>
        </w:rPr>
        <w:t>Curriculum for Wales</w:t>
      </w:r>
      <w:r w:rsidR="00DE2A49" w:rsidRPr="00187224">
        <w:rPr>
          <w:position w:val="4"/>
        </w:rPr>
        <w:t>, 20</w:t>
      </w:r>
      <w:r w:rsidR="009516FF" w:rsidRPr="00187224">
        <w:rPr>
          <w:position w:val="4"/>
        </w:rPr>
        <w:t>20</w:t>
      </w:r>
      <w:r w:rsidR="00DE2A49" w:rsidRPr="00187224">
        <w:rPr>
          <w:position w:val="4"/>
        </w:rPr>
        <w:t xml:space="preserve">) </w:t>
      </w:r>
      <w:r w:rsidR="000809CE" w:rsidRPr="00187224">
        <w:rPr>
          <w:position w:val="4"/>
        </w:rPr>
        <w:t xml:space="preserve"> </w:t>
      </w:r>
      <w:r w:rsidR="00312DAA" w:rsidRPr="00187224">
        <w:rPr>
          <w:position w:val="4"/>
        </w:rPr>
        <w:t xml:space="preserve">I interpret the </w:t>
      </w:r>
      <w:r w:rsidR="00F908E4" w:rsidRPr="00187224">
        <w:rPr>
          <w:position w:val="4"/>
        </w:rPr>
        <w:t xml:space="preserve">purposes </w:t>
      </w:r>
      <w:r w:rsidR="00312DAA" w:rsidRPr="00187224">
        <w:rPr>
          <w:position w:val="4"/>
        </w:rPr>
        <w:t>relevant</w:t>
      </w:r>
      <w:r w:rsidR="000809CE" w:rsidRPr="00187224">
        <w:rPr>
          <w:position w:val="4"/>
        </w:rPr>
        <w:t xml:space="preserve"> </w:t>
      </w:r>
      <w:r w:rsidR="00F908E4" w:rsidRPr="00187224">
        <w:rPr>
          <w:position w:val="4"/>
        </w:rPr>
        <w:t>to</w:t>
      </w:r>
      <w:r w:rsidR="000809CE" w:rsidRPr="00187224">
        <w:rPr>
          <w:position w:val="4"/>
        </w:rPr>
        <w:t xml:space="preserve"> this incident </w:t>
      </w:r>
      <w:r w:rsidR="00312DAA" w:rsidRPr="00187224">
        <w:rPr>
          <w:position w:val="4"/>
        </w:rPr>
        <w:t>to be</w:t>
      </w:r>
      <w:r w:rsidR="000809CE" w:rsidRPr="00187224">
        <w:rPr>
          <w:position w:val="4"/>
        </w:rPr>
        <w:t xml:space="preserve">; </w:t>
      </w:r>
      <w:r w:rsidR="00AA661C" w:rsidRPr="00187224">
        <w:rPr>
          <w:position w:val="4"/>
        </w:rPr>
        <w:t xml:space="preserve">1. </w:t>
      </w:r>
      <w:r w:rsidR="0087105E" w:rsidRPr="00187224">
        <w:rPr>
          <w:position w:val="4"/>
        </w:rPr>
        <w:t>‘ambitious, capable learners, ready to learn throughout their lives’</w:t>
      </w:r>
      <w:r w:rsidR="000257C4" w:rsidRPr="00187224">
        <w:rPr>
          <w:position w:val="4"/>
        </w:rPr>
        <w:t xml:space="preserve">: </w:t>
      </w:r>
      <w:r w:rsidR="008121C1" w:rsidRPr="00187224">
        <w:rPr>
          <w:position w:val="4"/>
        </w:rPr>
        <w:t xml:space="preserve">Questioning was used to help X solve the ‘problem’ that was his difficulty in finding inspiration for the task. </w:t>
      </w:r>
      <w:r w:rsidR="00AA661C" w:rsidRPr="00187224">
        <w:rPr>
          <w:position w:val="4"/>
        </w:rPr>
        <w:t xml:space="preserve">2. </w:t>
      </w:r>
      <w:r w:rsidR="000F5FBD" w:rsidRPr="00187224">
        <w:rPr>
          <w:position w:val="4"/>
        </w:rPr>
        <w:t>‘</w:t>
      </w:r>
      <w:r w:rsidR="00AA661C" w:rsidRPr="00187224">
        <w:rPr>
          <w:position w:val="4"/>
        </w:rPr>
        <w:t>Enterprising, creative contributors, ready to play a full part in life and work</w:t>
      </w:r>
      <w:r w:rsidR="000F5FBD" w:rsidRPr="00187224">
        <w:rPr>
          <w:position w:val="4"/>
        </w:rPr>
        <w:t>’</w:t>
      </w:r>
      <w:r w:rsidR="001C03C2" w:rsidRPr="00187224">
        <w:rPr>
          <w:position w:val="4"/>
        </w:rPr>
        <w:t xml:space="preserve"> The teacher encouraged use of prior knowledge to make the task accessible to the individual learner </w:t>
      </w:r>
      <w:r w:rsidR="002C507D" w:rsidRPr="00187224">
        <w:rPr>
          <w:position w:val="4"/>
        </w:rPr>
        <w:t>enabling X to take part</w:t>
      </w:r>
      <w:r w:rsidR="001C03C2" w:rsidRPr="00187224">
        <w:rPr>
          <w:position w:val="4"/>
        </w:rPr>
        <w:t>.</w:t>
      </w:r>
      <w:r w:rsidR="000F5FBD" w:rsidRPr="00187224">
        <w:rPr>
          <w:position w:val="4"/>
        </w:rPr>
        <w:t xml:space="preserve"> 3. ‘Healthy, confident individuals, ready to lead fulfilling lives as value</w:t>
      </w:r>
      <w:r w:rsidR="001F7FA4" w:rsidRPr="00187224">
        <w:rPr>
          <w:position w:val="4"/>
        </w:rPr>
        <w:t>d</w:t>
      </w:r>
      <w:r w:rsidR="000F5FBD" w:rsidRPr="00187224">
        <w:rPr>
          <w:position w:val="4"/>
        </w:rPr>
        <w:t xml:space="preserve"> members of society.’</w:t>
      </w:r>
      <w:r w:rsidR="002C507D" w:rsidRPr="00187224">
        <w:rPr>
          <w:position w:val="4"/>
        </w:rPr>
        <w:t xml:space="preserve">: The teacher </w:t>
      </w:r>
      <w:r w:rsidR="0083351F" w:rsidRPr="00187224">
        <w:rPr>
          <w:position w:val="4"/>
        </w:rPr>
        <w:t>exhibited skills of</w:t>
      </w:r>
      <w:r w:rsidR="0029437D" w:rsidRPr="00187224">
        <w:rPr>
          <w:position w:val="4"/>
        </w:rPr>
        <w:t xml:space="preserve"> empathy </w:t>
      </w:r>
      <w:r w:rsidR="00C24460" w:rsidRPr="00187224">
        <w:rPr>
          <w:position w:val="4"/>
        </w:rPr>
        <w:t xml:space="preserve">through recognising </w:t>
      </w:r>
      <w:r w:rsidR="00E26665" w:rsidRPr="00187224">
        <w:rPr>
          <w:position w:val="4"/>
        </w:rPr>
        <w:t xml:space="preserve">the physical (directly) mental and emotional (indirectly) well-being of the student </w:t>
      </w:r>
      <w:r w:rsidR="0029437D" w:rsidRPr="00187224">
        <w:rPr>
          <w:position w:val="4"/>
        </w:rPr>
        <w:t>and encouraged resilience.</w:t>
      </w:r>
      <w:r w:rsidR="000F5FBD" w:rsidRPr="00187224">
        <w:rPr>
          <w:position w:val="4"/>
        </w:rPr>
        <w:t xml:space="preserve"> (Donaldson, 2015)</w:t>
      </w:r>
      <w:r w:rsidR="008C4868" w:rsidRPr="00187224">
        <w:rPr>
          <w:position w:val="4"/>
        </w:rPr>
        <w:t xml:space="preserve"> </w:t>
      </w:r>
    </w:p>
    <w:p w14:paraId="397D5689" w14:textId="101E911F" w:rsidR="00CF54D4" w:rsidRPr="004E4317" w:rsidRDefault="00E02326" w:rsidP="00187224">
      <w:pPr>
        <w:spacing w:line="360" w:lineRule="auto"/>
        <w:rPr>
          <w:b/>
          <w:bCs/>
          <w:position w:val="4"/>
        </w:rPr>
      </w:pPr>
      <w:r w:rsidRPr="004E4317">
        <w:rPr>
          <w:b/>
          <w:bCs/>
          <w:position w:val="4"/>
        </w:rPr>
        <w:t>Literat</w:t>
      </w:r>
      <w:r w:rsidR="00C9765A" w:rsidRPr="004E4317">
        <w:rPr>
          <w:b/>
          <w:bCs/>
          <w:position w:val="4"/>
        </w:rPr>
        <w:t>ure review</w:t>
      </w:r>
    </w:p>
    <w:p w14:paraId="33A500FF" w14:textId="0ABB1D27" w:rsidR="00EA019E" w:rsidRPr="00187224" w:rsidRDefault="00B02E87" w:rsidP="00187224">
      <w:pPr>
        <w:spacing w:line="360" w:lineRule="auto"/>
        <w:rPr>
          <w:position w:val="4"/>
        </w:rPr>
      </w:pPr>
      <w:r w:rsidRPr="00187224">
        <w:rPr>
          <w:position w:val="4"/>
        </w:rPr>
        <w:t xml:space="preserve">This review aims to evaluate differentiated practice with a focus on mixed ability classes, in terms of </w:t>
      </w:r>
      <w:r w:rsidR="002939C6" w:rsidRPr="00187224">
        <w:rPr>
          <w:position w:val="4"/>
        </w:rPr>
        <w:t>its</w:t>
      </w:r>
      <w:r w:rsidRPr="00187224">
        <w:rPr>
          <w:position w:val="4"/>
        </w:rPr>
        <w:t xml:space="preserve"> usefulness in </w:t>
      </w:r>
      <w:r w:rsidR="00C33D2A">
        <w:rPr>
          <w:position w:val="4"/>
        </w:rPr>
        <w:t>assisting learning</w:t>
      </w:r>
      <w:r w:rsidRPr="00187224">
        <w:rPr>
          <w:position w:val="4"/>
        </w:rPr>
        <w:t xml:space="preserve"> </w:t>
      </w:r>
      <w:r w:rsidR="00C33D2A">
        <w:rPr>
          <w:position w:val="4"/>
        </w:rPr>
        <w:t>with a view to</w:t>
      </w:r>
      <w:r w:rsidRPr="00187224">
        <w:rPr>
          <w:position w:val="4"/>
        </w:rPr>
        <w:t xml:space="preserve"> </w:t>
      </w:r>
      <w:r w:rsidR="00C33D2A">
        <w:rPr>
          <w:position w:val="4"/>
        </w:rPr>
        <w:t xml:space="preserve">developing </w:t>
      </w:r>
      <w:r w:rsidRPr="00187224">
        <w:rPr>
          <w:position w:val="4"/>
        </w:rPr>
        <w:t>and inform</w:t>
      </w:r>
      <w:r w:rsidR="00C33D2A">
        <w:rPr>
          <w:position w:val="4"/>
        </w:rPr>
        <w:t>ing</w:t>
      </w:r>
      <w:r w:rsidRPr="00187224">
        <w:rPr>
          <w:position w:val="4"/>
        </w:rPr>
        <w:t xml:space="preserve"> professional practice going forward.</w:t>
      </w:r>
      <w:r w:rsidRPr="00187224">
        <w:rPr>
          <w:b/>
          <w:bCs/>
          <w:position w:val="4"/>
          <w:u w:val="single"/>
        </w:rPr>
        <w:t xml:space="preserve"> </w:t>
      </w:r>
      <w:r w:rsidR="00BA15F6" w:rsidRPr="00187224">
        <w:rPr>
          <w:position w:val="4"/>
        </w:rPr>
        <w:t xml:space="preserve">Differentiation </w:t>
      </w:r>
      <w:r w:rsidR="003575C9" w:rsidRPr="00187224">
        <w:rPr>
          <w:position w:val="4"/>
        </w:rPr>
        <w:t>is</w:t>
      </w:r>
      <w:r w:rsidR="002170A1" w:rsidRPr="00187224">
        <w:rPr>
          <w:position w:val="4"/>
        </w:rPr>
        <w:t xml:space="preserve"> a</w:t>
      </w:r>
      <w:r w:rsidR="003575C9" w:rsidRPr="00187224">
        <w:rPr>
          <w:position w:val="4"/>
        </w:rPr>
        <w:t xml:space="preserve"> </w:t>
      </w:r>
      <w:r w:rsidR="00565E3A" w:rsidRPr="00187224">
        <w:rPr>
          <w:position w:val="4"/>
        </w:rPr>
        <w:t xml:space="preserve">pedagogical </w:t>
      </w:r>
      <w:r w:rsidR="00A75523" w:rsidRPr="00187224">
        <w:rPr>
          <w:position w:val="4"/>
        </w:rPr>
        <w:t>technique</w:t>
      </w:r>
      <w:r w:rsidR="00565E3A" w:rsidRPr="00187224">
        <w:rPr>
          <w:position w:val="4"/>
        </w:rPr>
        <w:t xml:space="preserve"> </w:t>
      </w:r>
      <w:r w:rsidR="00F6590E" w:rsidRPr="00187224">
        <w:rPr>
          <w:position w:val="4"/>
        </w:rPr>
        <w:t xml:space="preserve">that </w:t>
      </w:r>
      <w:r w:rsidR="00304B14" w:rsidRPr="00187224">
        <w:rPr>
          <w:position w:val="4"/>
        </w:rPr>
        <w:t>has gained</w:t>
      </w:r>
      <w:r w:rsidR="00751C06" w:rsidRPr="00187224">
        <w:rPr>
          <w:position w:val="4"/>
        </w:rPr>
        <w:t xml:space="preserve"> traction </w:t>
      </w:r>
      <w:r w:rsidR="00304B14" w:rsidRPr="00187224">
        <w:rPr>
          <w:position w:val="4"/>
        </w:rPr>
        <w:t>in the education</w:t>
      </w:r>
      <w:r w:rsidR="00A75523" w:rsidRPr="00187224">
        <w:rPr>
          <w:position w:val="4"/>
        </w:rPr>
        <w:t>al</w:t>
      </w:r>
      <w:r w:rsidR="00304B14" w:rsidRPr="00187224">
        <w:rPr>
          <w:position w:val="4"/>
        </w:rPr>
        <w:t xml:space="preserve"> </w:t>
      </w:r>
      <w:r w:rsidR="00081021" w:rsidRPr="00187224">
        <w:rPr>
          <w:position w:val="4"/>
        </w:rPr>
        <w:t xml:space="preserve">sphere </w:t>
      </w:r>
      <w:r w:rsidR="00751C06" w:rsidRPr="00187224">
        <w:rPr>
          <w:position w:val="4"/>
        </w:rPr>
        <w:t xml:space="preserve">as a </w:t>
      </w:r>
      <w:r w:rsidR="00CB1254" w:rsidRPr="00187224">
        <w:rPr>
          <w:position w:val="4"/>
        </w:rPr>
        <w:t xml:space="preserve">means </w:t>
      </w:r>
      <w:r w:rsidR="00081021" w:rsidRPr="00187224">
        <w:rPr>
          <w:position w:val="4"/>
        </w:rPr>
        <w:t>of</w:t>
      </w:r>
      <w:r w:rsidR="000F1D62" w:rsidRPr="00187224">
        <w:rPr>
          <w:position w:val="4"/>
        </w:rPr>
        <w:t>:</w:t>
      </w:r>
      <w:r w:rsidR="00081021" w:rsidRPr="00187224">
        <w:rPr>
          <w:position w:val="4"/>
        </w:rPr>
        <w:t xml:space="preserve"> </w:t>
      </w:r>
      <w:r w:rsidR="00483D87" w:rsidRPr="00187224">
        <w:rPr>
          <w:position w:val="4"/>
        </w:rPr>
        <w:t>enabling each student to reach their</w:t>
      </w:r>
      <w:r w:rsidR="00081021" w:rsidRPr="00187224">
        <w:rPr>
          <w:position w:val="4"/>
        </w:rPr>
        <w:t xml:space="preserve"> full</w:t>
      </w:r>
      <w:r w:rsidR="00483D87" w:rsidRPr="00187224">
        <w:rPr>
          <w:position w:val="4"/>
        </w:rPr>
        <w:t xml:space="preserve"> potential</w:t>
      </w:r>
      <w:r w:rsidR="00F4584B" w:rsidRPr="00187224">
        <w:rPr>
          <w:position w:val="4"/>
        </w:rPr>
        <w:t xml:space="preserve"> </w:t>
      </w:r>
      <w:r w:rsidR="00351841" w:rsidRPr="00187224">
        <w:rPr>
          <w:position w:val="4"/>
        </w:rPr>
        <w:t>by</w:t>
      </w:r>
      <w:r w:rsidR="009812F2" w:rsidRPr="00187224">
        <w:rPr>
          <w:position w:val="4"/>
        </w:rPr>
        <w:t xml:space="preserve"> employing a number of different strategies in the classroom</w:t>
      </w:r>
      <w:r w:rsidR="000F1D62" w:rsidRPr="00187224">
        <w:rPr>
          <w:position w:val="4"/>
        </w:rPr>
        <w:t>;</w:t>
      </w:r>
      <w:r w:rsidR="009812F2" w:rsidRPr="00187224">
        <w:rPr>
          <w:position w:val="4"/>
        </w:rPr>
        <w:t xml:space="preserve"> and diversifying material according to the individual learning needs present.</w:t>
      </w:r>
      <w:r w:rsidR="00AA0010" w:rsidRPr="00187224">
        <w:rPr>
          <w:position w:val="4"/>
        </w:rPr>
        <w:t xml:space="preserve"> (</w:t>
      </w:r>
      <w:r w:rsidR="00A95FBA" w:rsidRPr="00187224">
        <w:rPr>
          <w:position w:val="4"/>
        </w:rPr>
        <w:t>Taylor, 2017)</w:t>
      </w:r>
      <w:r w:rsidR="009812F2" w:rsidRPr="00187224">
        <w:rPr>
          <w:position w:val="4"/>
        </w:rPr>
        <w:t xml:space="preserve"> </w:t>
      </w:r>
      <w:r w:rsidR="00AA0010" w:rsidRPr="00187224">
        <w:rPr>
          <w:position w:val="4"/>
        </w:rPr>
        <w:t xml:space="preserve">It </w:t>
      </w:r>
      <w:r w:rsidR="007C1485" w:rsidRPr="00187224">
        <w:rPr>
          <w:position w:val="4"/>
        </w:rPr>
        <w:t xml:space="preserve">supports the principle that </w:t>
      </w:r>
      <w:r w:rsidR="007C1485" w:rsidRPr="00187224">
        <w:rPr>
          <w:i/>
          <w:iCs/>
          <w:position w:val="4"/>
        </w:rPr>
        <w:t xml:space="preserve">all </w:t>
      </w:r>
      <w:r w:rsidR="007C1485" w:rsidRPr="00187224">
        <w:rPr>
          <w:position w:val="4"/>
        </w:rPr>
        <w:t xml:space="preserve">children </w:t>
      </w:r>
      <w:r w:rsidR="005F6DA6" w:rsidRPr="00187224">
        <w:rPr>
          <w:position w:val="4"/>
        </w:rPr>
        <w:t xml:space="preserve">should be provided with equal opportunity </w:t>
      </w:r>
      <w:r w:rsidR="00532581" w:rsidRPr="00187224">
        <w:rPr>
          <w:position w:val="4"/>
        </w:rPr>
        <w:t>to</w:t>
      </w:r>
      <w:r w:rsidR="005F6DA6" w:rsidRPr="00187224">
        <w:rPr>
          <w:position w:val="4"/>
        </w:rPr>
        <w:t xml:space="preserve"> reach the highest standards</w:t>
      </w:r>
      <w:r w:rsidR="007C1485" w:rsidRPr="00187224">
        <w:rPr>
          <w:position w:val="4"/>
        </w:rPr>
        <w:t xml:space="preserve"> (</w:t>
      </w:r>
      <w:r w:rsidR="004E1223" w:rsidRPr="00187224">
        <w:rPr>
          <w:position w:val="4"/>
        </w:rPr>
        <w:t>Welsh Government</w:t>
      </w:r>
      <w:r w:rsidR="007C1485" w:rsidRPr="00187224">
        <w:rPr>
          <w:position w:val="4"/>
        </w:rPr>
        <w:t>,</w:t>
      </w:r>
      <w:r w:rsidR="004E1223" w:rsidRPr="00187224">
        <w:rPr>
          <w:position w:val="4"/>
        </w:rPr>
        <w:t xml:space="preserve"> </w:t>
      </w:r>
      <w:r w:rsidR="004E1223" w:rsidRPr="00187224">
        <w:rPr>
          <w:i/>
          <w:iCs/>
          <w:position w:val="4"/>
        </w:rPr>
        <w:t>Education in Wales: Our National mission</w:t>
      </w:r>
      <w:r w:rsidR="004E1223" w:rsidRPr="00187224">
        <w:rPr>
          <w:position w:val="4"/>
        </w:rPr>
        <w:t>,</w:t>
      </w:r>
      <w:r w:rsidR="007C1485" w:rsidRPr="00187224">
        <w:rPr>
          <w:position w:val="4"/>
        </w:rPr>
        <w:t xml:space="preserve"> </w:t>
      </w:r>
      <w:r w:rsidR="004E1223" w:rsidRPr="00187224">
        <w:rPr>
          <w:position w:val="4"/>
        </w:rPr>
        <w:t>2017</w:t>
      </w:r>
      <w:r w:rsidR="007C1485" w:rsidRPr="00187224">
        <w:rPr>
          <w:position w:val="4"/>
        </w:rPr>
        <w:t>)</w:t>
      </w:r>
      <w:r w:rsidR="00F02A02" w:rsidRPr="00187224">
        <w:rPr>
          <w:position w:val="4"/>
        </w:rPr>
        <w:t>.</w:t>
      </w:r>
      <w:r w:rsidR="00B40AC5" w:rsidRPr="00187224">
        <w:rPr>
          <w:position w:val="4"/>
        </w:rPr>
        <w:t xml:space="preserve"> Despite its popularity, t</w:t>
      </w:r>
      <w:r w:rsidR="00355C24" w:rsidRPr="00187224">
        <w:rPr>
          <w:position w:val="4"/>
        </w:rPr>
        <w:t>here is</w:t>
      </w:r>
      <w:r w:rsidR="00446B74" w:rsidRPr="00187224">
        <w:rPr>
          <w:position w:val="4"/>
        </w:rPr>
        <w:t xml:space="preserve"> reported to be</w:t>
      </w:r>
      <w:r w:rsidR="004A345C" w:rsidRPr="00187224">
        <w:rPr>
          <w:position w:val="4"/>
        </w:rPr>
        <w:t xml:space="preserve"> little </w:t>
      </w:r>
      <w:r w:rsidR="00355C24" w:rsidRPr="00187224">
        <w:rPr>
          <w:position w:val="4"/>
        </w:rPr>
        <w:t>eviden</w:t>
      </w:r>
      <w:r w:rsidR="00B40AC5" w:rsidRPr="00187224">
        <w:rPr>
          <w:position w:val="4"/>
        </w:rPr>
        <w:t>tial research</w:t>
      </w:r>
      <w:r w:rsidR="00355C24" w:rsidRPr="00187224">
        <w:rPr>
          <w:position w:val="4"/>
        </w:rPr>
        <w:t xml:space="preserve"> </w:t>
      </w:r>
      <w:r w:rsidR="003564CF" w:rsidRPr="00187224">
        <w:rPr>
          <w:position w:val="4"/>
        </w:rPr>
        <w:t>in its</w:t>
      </w:r>
      <w:r w:rsidR="00355C24" w:rsidRPr="00187224">
        <w:rPr>
          <w:position w:val="4"/>
        </w:rPr>
        <w:t xml:space="preserve"> </w:t>
      </w:r>
      <w:r w:rsidR="00EC364C" w:rsidRPr="00187224">
        <w:rPr>
          <w:position w:val="4"/>
        </w:rPr>
        <w:t>benefits</w:t>
      </w:r>
      <w:r w:rsidR="00DA0479" w:rsidRPr="00187224">
        <w:rPr>
          <w:position w:val="4"/>
        </w:rPr>
        <w:t xml:space="preserve"> </w:t>
      </w:r>
      <w:r w:rsidR="00F46030" w:rsidRPr="00187224">
        <w:rPr>
          <w:position w:val="4"/>
        </w:rPr>
        <w:t xml:space="preserve">as </w:t>
      </w:r>
      <w:r w:rsidR="00C2164E" w:rsidRPr="00187224">
        <w:rPr>
          <w:position w:val="4"/>
        </w:rPr>
        <w:t xml:space="preserve">a </w:t>
      </w:r>
      <w:r w:rsidR="00DA0479" w:rsidRPr="00187224">
        <w:rPr>
          <w:position w:val="4"/>
        </w:rPr>
        <w:t xml:space="preserve">learning </w:t>
      </w:r>
      <w:r w:rsidR="00F46030" w:rsidRPr="00187224">
        <w:rPr>
          <w:position w:val="4"/>
        </w:rPr>
        <w:t>method</w:t>
      </w:r>
      <w:r w:rsidR="00446B74" w:rsidRPr="00187224">
        <w:rPr>
          <w:position w:val="4"/>
        </w:rPr>
        <w:t>, more so in Secondary Schools</w:t>
      </w:r>
      <w:r w:rsidR="00735589" w:rsidRPr="00187224">
        <w:rPr>
          <w:position w:val="4"/>
        </w:rPr>
        <w:t xml:space="preserve"> </w:t>
      </w:r>
      <w:r w:rsidR="005E3A89" w:rsidRPr="00187224">
        <w:rPr>
          <w:position w:val="4"/>
        </w:rPr>
        <w:t>(Smale-Jacobse 2019)</w:t>
      </w:r>
      <w:r w:rsidR="00A13A89" w:rsidRPr="00187224">
        <w:rPr>
          <w:position w:val="4"/>
        </w:rPr>
        <w:t>.</w:t>
      </w:r>
      <w:r w:rsidR="005E3A89" w:rsidRPr="00187224">
        <w:rPr>
          <w:position w:val="4"/>
        </w:rPr>
        <w:t xml:space="preserve"> </w:t>
      </w:r>
      <w:r w:rsidR="009A03C7" w:rsidRPr="00187224">
        <w:rPr>
          <w:position w:val="4"/>
        </w:rPr>
        <w:t>Taylor (2017) argues that although differentiation appears to be beneficial at surface level, it fails to take into account different needs</w:t>
      </w:r>
      <w:r w:rsidR="00002D68" w:rsidRPr="00187224">
        <w:rPr>
          <w:position w:val="4"/>
        </w:rPr>
        <w:t xml:space="preserve"> for educational </w:t>
      </w:r>
      <w:r w:rsidR="00A111B9" w:rsidRPr="00187224">
        <w:rPr>
          <w:position w:val="4"/>
        </w:rPr>
        <w:t>achievement</w:t>
      </w:r>
      <w:r w:rsidR="009A03C7" w:rsidRPr="00187224">
        <w:rPr>
          <w:position w:val="4"/>
        </w:rPr>
        <w:t xml:space="preserve"> in areas other than the </w:t>
      </w:r>
      <w:r w:rsidR="004F3CEF" w:rsidRPr="00187224">
        <w:rPr>
          <w:position w:val="4"/>
        </w:rPr>
        <w:t xml:space="preserve">delivery of the </w:t>
      </w:r>
      <w:r w:rsidR="009A03C7" w:rsidRPr="00187224">
        <w:rPr>
          <w:position w:val="4"/>
        </w:rPr>
        <w:t>cur</w:t>
      </w:r>
      <w:r w:rsidR="003420C4" w:rsidRPr="00187224">
        <w:rPr>
          <w:position w:val="4"/>
        </w:rPr>
        <w:t>riculum</w:t>
      </w:r>
      <w:r w:rsidR="00063787" w:rsidRPr="00187224">
        <w:rPr>
          <w:position w:val="4"/>
        </w:rPr>
        <w:t xml:space="preserve"> </w:t>
      </w:r>
      <w:r w:rsidR="004F3CEF" w:rsidRPr="00187224">
        <w:rPr>
          <w:position w:val="4"/>
        </w:rPr>
        <w:t>i.e</w:t>
      </w:r>
      <w:r w:rsidR="000A59B9" w:rsidRPr="00187224">
        <w:rPr>
          <w:position w:val="4"/>
        </w:rPr>
        <w:t xml:space="preserve"> ‘non-school factors’ such  as gender, race</w:t>
      </w:r>
      <w:r w:rsidR="004F28AB" w:rsidRPr="00187224">
        <w:rPr>
          <w:position w:val="4"/>
        </w:rPr>
        <w:t>, disability</w:t>
      </w:r>
      <w:r w:rsidR="000A59B9" w:rsidRPr="00187224">
        <w:rPr>
          <w:position w:val="4"/>
        </w:rPr>
        <w:t xml:space="preserve"> and social/socio-economic background. (</w:t>
      </w:r>
      <w:r w:rsidR="00D97461" w:rsidRPr="00187224">
        <w:rPr>
          <w:position w:val="4"/>
        </w:rPr>
        <w:t xml:space="preserve">Taylor, </w:t>
      </w:r>
      <w:r w:rsidR="00980619">
        <w:rPr>
          <w:position w:val="4"/>
        </w:rPr>
        <w:t>2017</w:t>
      </w:r>
      <w:r w:rsidR="00D97461" w:rsidRPr="00187224">
        <w:rPr>
          <w:position w:val="4"/>
        </w:rPr>
        <w:t>, Page 55)</w:t>
      </w:r>
      <w:r w:rsidR="005A3D24" w:rsidRPr="00187224">
        <w:rPr>
          <w:position w:val="4"/>
        </w:rPr>
        <w:t xml:space="preserve"> </w:t>
      </w:r>
      <w:r w:rsidR="00DD3948" w:rsidRPr="00187224">
        <w:rPr>
          <w:position w:val="4"/>
        </w:rPr>
        <w:t xml:space="preserve">Based on the inevitable tendency for individuals perceive diversity in different ways Civitillo </w:t>
      </w:r>
      <w:r w:rsidR="00D06967" w:rsidRPr="00187224">
        <w:rPr>
          <w:position w:val="4"/>
        </w:rPr>
        <w:t xml:space="preserve">et al (2017) </w:t>
      </w:r>
      <w:r w:rsidR="00DD3948" w:rsidRPr="00187224">
        <w:rPr>
          <w:position w:val="4"/>
        </w:rPr>
        <w:t>argue</w:t>
      </w:r>
      <w:r w:rsidR="00A13609">
        <w:rPr>
          <w:position w:val="4"/>
        </w:rPr>
        <w:t>s</w:t>
      </w:r>
      <w:r w:rsidR="00DD3948" w:rsidRPr="00187224">
        <w:rPr>
          <w:position w:val="4"/>
        </w:rPr>
        <w:t xml:space="preserve"> that for differentiation to be a useful tool in addressing these differences, teachers own perceptions should be assessed. </w:t>
      </w:r>
      <w:r w:rsidR="00D06967" w:rsidRPr="00187224">
        <w:rPr>
          <w:position w:val="4"/>
        </w:rPr>
        <w:t xml:space="preserve">This places weight on the idea that reflective practice </w:t>
      </w:r>
      <w:r w:rsidR="00D3433E" w:rsidRPr="00187224">
        <w:rPr>
          <w:position w:val="4"/>
        </w:rPr>
        <w:t>is beneficial in teaching so one can identify their potential biases or assumptions</w:t>
      </w:r>
      <w:r w:rsidR="00B82AA5">
        <w:rPr>
          <w:position w:val="4"/>
        </w:rPr>
        <w:t xml:space="preserve"> and provide better support to the individual</w:t>
      </w:r>
      <w:r w:rsidR="00D3433E" w:rsidRPr="00187224">
        <w:rPr>
          <w:position w:val="4"/>
        </w:rPr>
        <w:t>. Nevertheless</w:t>
      </w:r>
      <w:r w:rsidR="00B94196" w:rsidRPr="00187224">
        <w:rPr>
          <w:position w:val="4"/>
        </w:rPr>
        <w:t xml:space="preserve"> when </w:t>
      </w:r>
      <w:r w:rsidR="00DF6EAC" w:rsidRPr="00187224">
        <w:rPr>
          <w:position w:val="4"/>
        </w:rPr>
        <w:t>applied successfully</w:t>
      </w:r>
      <w:r w:rsidR="00DE44FB" w:rsidRPr="00187224">
        <w:rPr>
          <w:position w:val="4"/>
        </w:rPr>
        <w:t xml:space="preserve">, </w:t>
      </w:r>
      <w:r w:rsidR="00DF6EAC" w:rsidRPr="00187224">
        <w:rPr>
          <w:position w:val="4"/>
        </w:rPr>
        <w:t xml:space="preserve">it has been said </w:t>
      </w:r>
      <w:r w:rsidR="00D3433E" w:rsidRPr="00187224">
        <w:rPr>
          <w:position w:val="4"/>
        </w:rPr>
        <w:t>that differentiation can</w:t>
      </w:r>
      <w:r w:rsidR="00DF6EAC" w:rsidRPr="00187224">
        <w:rPr>
          <w:position w:val="4"/>
        </w:rPr>
        <w:t xml:space="preserve"> enhance the students capacity for learning (Munro, 2012)</w:t>
      </w:r>
      <w:r w:rsidR="00F10B3A" w:rsidRPr="00187224">
        <w:rPr>
          <w:position w:val="4"/>
        </w:rPr>
        <w:t>.</w:t>
      </w:r>
      <w:r w:rsidR="00BA5E20" w:rsidRPr="00187224">
        <w:rPr>
          <w:position w:val="4"/>
        </w:rPr>
        <w:t xml:space="preserve"> An suggested effective way to be inclusive to all abilities is to differentiate through assessment which could inform the teacher as to the individuals mastery of the work and going forward enable the </w:t>
      </w:r>
      <w:r w:rsidR="00BA5E20" w:rsidRPr="00187224">
        <w:rPr>
          <w:position w:val="4"/>
        </w:rPr>
        <w:lastRenderedPageBreak/>
        <w:t>teacher to differentiate accordingly. (Bromley, 2019</w:t>
      </w:r>
      <w:r w:rsidR="00334B94" w:rsidRPr="00187224">
        <w:rPr>
          <w:position w:val="4"/>
        </w:rPr>
        <w:t>a</w:t>
      </w:r>
      <w:r w:rsidR="00BA5E20" w:rsidRPr="00187224">
        <w:rPr>
          <w:position w:val="4"/>
        </w:rPr>
        <w:t>)</w:t>
      </w:r>
      <w:r w:rsidR="00705BD3" w:rsidRPr="00187224">
        <w:rPr>
          <w:position w:val="4"/>
        </w:rPr>
        <w:t xml:space="preserve"> Moreover, regular assessment has been shown to benefit learning</w:t>
      </w:r>
      <w:r w:rsidR="00302958" w:rsidRPr="00187224">
        <w:rPr>
          <w:position w:val="4"/>
        </w:rPr>
        <w:t xml:space="preserve"> </w:t>
      </w:r>
      <w:r w:rsidR="00705BD3" w:rsidRPr="00187224">
        <w:rPr>
          <w:position w:val="4"/>
        </w:rPr>
        <w:t>(</w:t>
      </w:r>
      <w:r w:rsidR="00302958" w:rsidRPr="00187224">
        <w:rPr>
          <w:position w:val="4"/>
        </w:rPr>
        <w:t>Black and Wiliam, 2001).</w:t>
      </w:r>
    </w:p>
    <w:p w14:paraId="1002636D" w14:textId="012A3D0A" w:rsidR="009E67AA" w:rsidRPr="00187224" w:rsidRDefault="00FB4FCD" w:rsidP="00187224">
      <w:pPr>
        <w:spacing w:line="360" w:lineRule="auto"/>
        <w:rPr>
          <w:position w:val="4"/>
        </w:rPr>
      </w:pPr>
      <w:r w:rsidRPr="00187224">
        <w:rPr>
          <w:position w:val="4"/>
        </w:rPr>
        <w:t>Bromley (2019</w:t>
      </w:r>
      <w:r w:rsidR="00334B94" w:rsidRPr="00187224">
        <w:rPr>
          <w:position w:val="4"/>
        </w:rPr>
        <w:t>a</w:t>
      </w:r>
      <w:r w:rsidRPr="00187224">
        <w:rPr>
          <w:position w:val="4"/>
        </w:rPr>
        <w:t>)</w:t>
      </w:r>
      <w:r w:rsidR="00CC1C32" w:rsidRPr="00187224">
        <w:rPr>
          <w:position w:val="4"/>
        </w:rPr>
        <w:t xml:space="preserve"> argue</w:t>
      </w:r>
      <w:r w:rsidRPr="00187224">
        <w:rPr>
          <w:position w:val="4"/>
        </w:rPr>
        <w:t>s</w:t>
      </w:r>
      <w:r w:rsidR="00CC1C32" w:rsidRPr="00187224">
        <w:rPr>
          <w:position w:val="4"/>
        </w:rPr>
        <w:t xml:space="preserve"> that </w:t>
      </w:r>
      <w:r w:rsidR="002E5817" w:rsidRPr="00187224">
        <w:rPr>
          <w:position w:val="4"/>
        </w:rPr>
        <w:t>students</w:t>
      </w:r>
      <w:r w:rsidR="00CC1C32" w:rsidRPr="00187224">
        <w:rPr>
          <w:position w:val="4"/>
        </w:rPr>
        <w:t xml:space="preserve"> respond well to consistency and </w:t>
      </w:r>
      <w:r w:rsidR="0032125A" w:rsidRPr="00187224">
        <w:rPr>
          <w:position w:val="4"/>
        </w:rPr>
        <w:t xml:space="preserve">unity and </w:t>
      </w:r>
      <w:r w:rsidR="00CC1C32" w:rsidRPr="00187224">
        <w:rPr>
          <w:position w:val="4"/>
        </w:rPr>
        <w:t>need routine in</w:t>
      </w:r>
      <w:r w:rsidR="0032125A" w:rsidRPr="00187224">
        <w:rPr>
          <w:position w:val="4"/>
        </w:rPr>
        <w:t xml:space="preserve"> t</w:t>
      </w:r>
      <w:r w:rsidR="00CC1C32" w:rsidRPr="00187224">
        <w:rPr>
          <w:position w:val="4"/>
        </w:rPr>
        <w:t>heir learning</w:t>
      </w:r>
      <w:r w:rsidR="0032125A" w:rsidRPr="00187224">
        <w:rPr>
          <w:position w:val="4"/>
        </w:rPr>
        <w:t xml:space="preserve"> to</w:t>
      </w:r>
      <w:r w:rsidR="00CC1C32" w:rsidRPr="00187224">
        <w:rPr>
          <w:position w:val="4"/>
        </w:rPr>
        <w:t xml:space="preserve"> </w:t>
      </w:r>
      <w:r w:rsidR="008162CC" w:rsidRPr="00187224">
        <w:rPr>
          <w:position w:val="4"/>
        </w:rPr>
        <w:t>progress and succeed</w:t>
      </w:r>
      <w:r w:rsidR="009F5965" w:rsidRPr="00187224">
        <w:rPr>
          <w:position w:val="4"/>
        </w:rPr>
        <w:t xml:space="preserve"> </w:t>
      </w:r>
      <w:r w:rsidR="00F53EBD">
        <w:rPr>
          <w:position w:val="4"/>
        </w:rPr>
        <w:t>through</w:t>
      </w:r>
      <w:r w:rsidR="009F5965" w:rsidRPr="00187224">
        <w:rPr>
          <w:position w:val="4"/>
        </w:rPr>
        <w:t xml:space="preserve"> </w:t>
      </w:r>
      <w:r w:rsidR="003B31E1" w:rsidRPr="00187224">
        <w:rPr>
          <w:position w:val="4"/>
        </w:rPr>
        <w:t>uniform</w:t>
      </w:r>
      <w:r w:rsidR="009F5965" w:rsidRPr="00187224">
        <w:rPr>
          <w:position w:val="4"/>
        </w:rPr>
        <w:t xml:space="preserve"> instruction</w:t>
      </w:r>
      <w:r w:rsidR="008162CC" w:rsidRPr="00187224">
        <w:rPr>
          <w:position w:val="4"/>
        </w:rPr>
        <w:t xml:space="preserve">. However, </w:t>
      </w:r>
      <w:r w:rsidR="00C812E7" w:rsidRPr="00187224">
        <w:rPr>
          <w:position w:val="4"/>
        </w:rPr>
        <w:t>it</w:t>
      </w:r>
      <w:r w:rsidR="007A559B" w:rsidRPr="00187224">
        <w:rPr>
          <w:position w:val="4"/>
        </w:rPr>
        <w:t xml:space="preserve"> i</w:t>
      </w:r>
      <w:r w:rsidR="00C812E7" w:rsidRPr="00187224">
        <w:rPr>
          <w:position w:val="4"/>
        </w:rPr>
        <w:t>s also suggested that</w:t>
      </w:r>
      <w:r w:rsidR="003B31E1" w:rsidRPr="00187224">
        <w:rPr>
          <w:position w:val="4"/>
        </w:rPr>
        <w:t xml:space="preserve"> to successfully</w:t>
      </w:r>
      <w:r w:rsidR="00C812E7" w:rsidRPr="00187224">
        <w:rPr>
          <w:position w:val="4"/>
        </w:rPr>
        <w:t xml:space="preserve"> i</w:t>
      </w:r>
      <w:r w:rsidR="00880F35" w:rsidRPr="00187224">
        <w:rPr>
          <w:position w:val="4"/>
        </w:rPr>
        <w:t xml:space="preserve">mplement </w:t>
      </w:r>
      <w:r w:rsidR="003B31E1" w:rsidRPr="00187224">
        <w:rPr>
          <w:position w:val="4"/>
        </w:rPr>
        <w:t>differentiation</w:t>
      </w:r>
      <w:r w:rsidR="00880F35" w:rsidRPr="00187224">
        <w:rPr>
          <w:position w:val="4"/>
        </w:rPr>
        <w:t xml:space="preserve"> in the classroom </w:t>
      </w:r>
      <w:r w:rsidR="00C812E7" w:rsidRPr="00187224">
        <w:rPr>
          <w:position w:val="4"/>
        </w:rPr>
        <w:t xml:space="preserve">and </w:t>
      </w:r>
      <w:r w:rsidR="00D27F1D" w:rsidRPr="00187224">
        <w:rPr>
          <w:position w:val="4"/>
        </w:rPr>
        <w:t>consequent</w:t>
      </w:r>
      <w:r w:rsidR="003B31E1" w:rsidRPr="00187224">
        <w:rPr>
          <w:position w:val="4"/>
        </w:rPr>
        <w:t>ly further the</w:t>
      </w:r>
      <w:r w:rsidR="00D27F1D" w:rsidRPr="00187224">
        <w:rPr>
          <w:position w:val="4"/>
        </w:rPr>
        <w:t xml:space="preserve"> development of each individual learner, </w:t>
      </w:r>
      <w:r w:rsidR="00880F35" w:rsidRPr="00187224">
        <w:rPr>
          <w:position w:val="4"/>
        </w:rPr>
        <w:t xml:space="preserve">a complete </w:t>
      </w:r>
      <w:r w:rsidR="000A1EE7" w:rsidRPr="00187224">
        <w:rPr>
          <w:position w:val="4"/>
        </w:rPr>
        <w:t xml:space="preserve">repudiation of the </w:t>
      </w:r>
      <w:r w:rsidR="006A7073" w:rsidRPr="00187224">
        <w:rPr>
          <w:position w:val="4"/>
        </w:rPr>
        <w:t>‘</w:t>
      </w:r>
      <w:r w:rsidR="00213844" w:rsidRPr="00187224">
        <w:rPr>
          <w:position w:val="4"/>
        </w:rPr>
        <w:t>one size fits all</w:t>
      </w:r>
      <w:r w:rsidR="006A7073" w:rsidRPr="00187224">
        <w:rPr>
          <w:position w:val="4"/>
        </w:rPr>
        <w:t>’</w:t>
      </w:r>
      <w:r w:rsidR="00213844" w:rsidRPr="00187224">
        <w:rPr>
          <w:position w:val="4"/>
        </w:rPr>
        <w:t xml:space="preserve"> approach to teaching</w:t>
      </w:r>
      <w:r w:rsidR="003B31E1" w:rsidRPr="00187224">
        <w:rPr>
          <w:position w:val="4"/>
        </w:rPr>
        <w:t xml:space="preserve"> must take place</w:t>
      </w:r>
      <w:r w:rsidR="00391132" w:rsidRPr="00187224">
        <w:rPr>
          <w:position w:val="4"/>
        </w:rPr>
        <w:t xml:space="preserve"> (</w:t>
      </w:r>
      <w:r w:rsidR="00C812E7" w:rsidRPr="00187224">
        <w:rPr>
          <w:position w:val="4"/>
        </w:rPr>
        <w:t>Robinson</w:t>
      </w:r>
      <w:r w:rsidR="00391132" w:rsidRPr="00187224">
        <w:rPr>
          <w:position w:val="4"/>
        </w:rPr>
        <w:t xml:space="preserve">, </w:t>
      </w:r>
      <w:r w:rsidR="00C91C94" w:rsidRPr="00187224">
        <w:rPr>
          <w:position w:val="4"/>
        </w:rPr>
        <w:t>2019)</w:t>
      </w:r>
      <w:r w:rsidR="00391132" w:rsidRPr="00187224">
        <w:rPr>
          <w:position w:val="4"/>
        </w:rPr>
        <w:t xml:space="preserve">. </w:t>
      </w:r>
      <w:r w:rsidR="00C10BDC" w:rsidRPr="00187224">
        <w:rPr>
          <w:position w:val="4"/>
        </w:rPr>
        <w:t>Tomlinson (2019)</w:t>
      </w:r>
      <w:r w:rsidR="00C91C94" w:rsidRPr="00187224">
        <w:rPr>
          <w:position w:val="4"/>
        </w:rPr>
        <w:t xml:space="preserve"> </w:t>
      </w:r>
      <w:r w:rsidR="00FB0D74" w:rsidRPr="00187224">
        <w:rPr>
          <w:position w:val="4"/>
        </w:rPr>
        <w:t>h</w:t>
      </w:r>
      <w:r w:rsidR="0073491E" w:rsidRPr="00187224">
        <w:rPr>
          <w:position w:val="4"/>
        </w:rPr>
        <w:t>ighlights the importance of consistency and</w:t>
      </w:r>
      <w:r w:rsidR="002D251B" w:rsidRPr="00187224">
        <w:rPr>
          <w:position w:val="4"/>
        </w:rPr>
        <w:t xml:space="preserve"> suggest</w:t>
      </w:r>
      <w:r w:rsidR="0073491E" w:rsidRPr="00187224">
        <w:rPr>
          <w:position w:val="4"/>
        </w:rPr>
        <w:t>s</w:t>
      </w:r>
      <w:r w:rsidR="002D251B" w:rsidRPr="00187224">
        <w:rPr>
          <w:position w:val="4"/>
        </w:rPr>
        <w:t xml:space="preserve"> that although most</w:t>
      </w:r>
      <w:r w:rsidR="007C73A9" w:rsidRPr="00187224">
        <w:rPr>
          <w:position w:val="4"/>
        </w:rPr>
        <w:t xml:space="preserve"> teachers</w:t>
      </w:r>
      <w:r w:rsidR="002D251B" w:rsidRPr="00187224">
        <w:rPr>
          <w:position w:val="4"/>
        </w:rPr>
        <w:t xml:space="preserve"> </w:t>
      </w:r>
      <w:r w:rsidR="008D461F" w:rsidRPr="00187224">
        <w:rPr>
          <w:position w:val="4"/>
        </w:rPr>
        <w:t xml:space="preserve">claim to acknowledge </w:t>
      </w:r>
      <w:r w:rsidR="004960F9" w:rsidRPr="00187224">
        <w:rPr>
          <w:position w:val="4"/>
        </w:rPr>
        <w:t xml:space="preserve">and understand </w:t>
      </w:r>
      <w:r w:rsidR="008D461F" w:rsidRPr="00187224">
        <w:rPr>
          <w:position w:val="4"/>
        </w:rPr>
        <w:t>the diverse needs of each learner</w:t>
      </w:r>
      <w:r w:rsidR="002D251B" w:rsidRPr="00187224">
        <w:rPr>
          <w:position w:val="4"/>
        </w:rPr>
        <w:t>,</w:t>
      </w:r>
      <w:r w:rsidR="001F4E27" w:rsidRPr="00187224">
        <w:rPr>
          <w:position w:val="4"/>
        </w:rPr>
        <w:t xml:space="preserve"> </w:t>
      </w:r>
      <w:r w:rsidR="007361C5" w:rsidRPr="00187224">
        <w:rPr>
          <w:position w:val="4"/>
        </w:rPr>
        <w:t xml:space="preserve">differentiation is </w:t>
      </w:r>
      <w:r w:rsidR="001F4E27" w:rsidRPr="00187224">
        <w:rPr>
          <w:position w:val="4"/>
        </w:rPr>
        <w:t xml:space="preserve">scarcely </w:t>
      </w:r>
      <w:r w:rsidR="007361C5" w:rsidRPr="00187224">
        <w:rPr>
          <w:position w:val="4"/>
        </w:rPr>
        <w:t>implemented</w:t>
      </w:r>
      <w:r w:rsidR="00550857" w:rsidRPr="00187224">
        <w:rPr>
          <w:position w:val="4"/>
        </w:rPr>
        <w:t xml:space="preserve"> and </w:t>
      </w:r>
      <w:r w:rsidR="002D6413" w:rsidRPr="00187224">
        <w:rPr>
          <w:position w:val="4"/>
        </w:rPr>
        <w:t xml:space="preserve">even </w:t>
      </w:r>
      <w:r w:rsidR="0011520A" w:rsidRPr="00187224">
        <w:rPr>
          <w:position w:val="4"/>
        </w:rPr>
        <w:t>when so, it</w:t>
      </w:r>
      <w:r w:rsidR="006270A1">
        <w:rPr>
          <w:position w:val="4"/>
        </w:rPr>
        <w:t xml:space="preserve">s </w:t>
      </w:r>
      <w:r w:rsidR="0011520A" w:rsidRPr="00187224">
        <w:rPr>
          <w:position w:val="4"/>
        </w:rPr>
        <w:t xml:space="preserve">application is </w:t>
      </w:r>
      <w:r w:rsidR="00550857" w:rsidRPr="00187224">
        <w:rPr>
          <w:position w:val="4"/>
        </w:rPr>
        <w:t>inconsisten</w:t>
      </w:r>
      <w:r w:rsidR="0011520A" w:rsidRPr="00187224">
        <w:rPr>
          <w:position w:val="4"/>
        </w:rPr>
        <w:t>t</w:t>
      </w:r>
      <w:r w:rsidR="007361C5" w:rsidRPr="00187224">
        <w:rPr>
          <w:position w:val="4"/>
        </w:rPr>
        <w:t xml:space="preserve">. </w:t>
      </w:r>
      <w:r w:rsidR="008576D5" w:rsidRPr="00187224">
        <w:rPr>
          <w:position w:val="4"/>
        </w:rPr>
        <w:t>In order to</w:t>
      </w:r>
      <w:r w:rsidR="00BE2790" w:rsidRPr="00187224">
        <w:rPr>
          <w:position w:val="4"/>
        </w:rPr>
        <w:t xml:space="preserve"> assess its value, </w:t>
      </w:r>
      <w:r w:rsidR="008576D5" w:rsidRPr="00187224">
        <w:rPr>
          <w:position w:val="4"/>
        </w:rPr>
        <w:t xml:space="preserve">it is </w:t>
      </w:r>
      <w:r w:rsidR="00BE2790" w:rsidRPr="00187224">
        <w:rPr>
          <w:position w:val="4"/>
        </w:rPr>
        <w:t xml:space="preserve">important </w:t>
      </w:r>
      <w:r w:rsidR="008576D5" w:rsidRPr="00187224">
        <w:rPr>
          <w:position w:val="4"/>
        </w:rPr>
        <w:t xml:space="preserve">to note that there are </w:t>
      </w:r>
      <w:r w:rsidR="009A2D58" w:rsidRPr="00187224">
        <w:rPr>
          <w:position w:val="4"/>
        </w:rPr>
        <w:t>several barriers</w:t>
      </w:r>
      <w:r w:rsidR="00B532C1" w:rsidRPr="00187224">
        <w:rPr>
          <w:position w:val="4"/>
        </w:rPr>
        <w:t xml:space="preserve"> for the</w:t>
      </w:r>
      <w:r w:rsidR="00B57FF5" w:rsidRPr="00187224">
        <w:rPr>
          <w:position w:val="4"/>
        </w:rPr>
        <w:t xml:space="preserve"> professional</w:t>
      </w:r>
      <w:r w:rsidR="009A2D58" w:rsidRPr="00187224">
        <w:rPr>
          <w:position w:val="4"/>
        </w:rPr>
        <w:t xml:space="preserve"> </w:t>
      </w:r>
      <w:r w:rsidR="00B57FF5" w:rsidRPr="00187224">
        <w:rPr>
          <w:position w:val="4"/>
        </w:rPr>
        <w:t>in</w:t>
      </w:r>
      <w:r w:rsidR="009A2D58" w:rsidRPr="00187224">
        <w:rPr>
          <w:position w:val="4"/>
        </w:rPr>
        <w:t xml:space="preserve"> its implementation </w:t>
      </w:r>
      <w:r w:rsidR="00576DD9" w:rsidRPr="00187224">
        <w:rPr>
          <w:position w:val="4"/>
        </w:rPr>
        <w:t xml:space="preserve">for example: large class sizes, </w:t>
      </w:r>
      <w:r w:rsidR="00B443EC" w:rsidRPr="00187224">
        <w:rPr>
          <w:position w:val="4"/>
        </w:rPr>
        <w:t xml:space="preserve">lack of available preparation time for teachers as well as </w:t>
      </w:r>
      <w:r w:rsidR="002739B2" w:rsidRPr="00187224">
        <w:rPr>
          <w:position w:val="4"/>
        </w:rPr>
        <w:t xml:space="preserve">a </w:t>
      </w:r>
      <w:r w:rsidR="00B443EC" w:rsidRPr="00187224">
        <w:rPr>
          <w:position w:val="4"/>
        </w:rPr>
        <w:t>lack of knowledge of techniques and limited resources (</w:t>
      </w:r>
      <w:r w:rsidR="00E16F60" w:rsidRPr="00187224">
        <w:rPr>
          <w:position w:val="4"/>
        </w:rPr>
        <w:t xml:space="preserve">Valiandes and Neophytou, </w:t>
      </w:r>
      <w:r w:rsidR="00BF57A0" w:rsidRPr="00187224">
        <w:rPr>
          <w:position w:val="4"/>
        </w:rPr>
        <w:t>2017)</w:t>
      </w:r>
      <w:r w:rsidR="00B02E87" w:rsidRPr="00187224">
        <w:rPr>
          <w:position w:val="4"/>
        </w:rPr>
        <w:t>.</w:t>
      </w:r>
      <w:r w:rsidR="00BF57A0" w:rsidRPr="00187224">
        <w:rPr>
          <w:position w:val="4"/>
        </w:rPr>
        <w:t xml:space="preserve"> </w:t>
      </w:r>
      <w:r w:rsidR="00272459" w:rsidRPr="00187224">
        <w:rPr>
          <w:position w:val="4"/>
        </w:rPr>
        <w:t>This could result in it being applied unevenly</w:t>
      </w:r>
      <w:r w:rsidR="006D5190" w:rsidRPr="00187224">
        <w:rPr>
          <w:position w:val="4"/>
        </w:rPr>
        <w:t xml:space="preserve">, only benefiting certain individuals. </w:t>
      </w:r>
    </w:p>
    <w:p w14:paraId="6B267A47" w14:textId="5A30A7ED" w:rsidR="00932608" w:rsidRPr="00187224" w:rsidRDefault="00676B41" w:rsidP="00187224">
      <w:pPr>
        <w:spacing w:line="360" w:lineRule="auto"/>
        <w:rPr>
          <w:position w:val="4"/>
        </w:rPr>
      </w:pPr>
      <w:r w:rsidRPr="00187224">
        <w:rPr>
          <w:position w:val="4"/>
        </w:rPr>
        <w:t xml:space="preserve">There is research to show that </w:t>
      </w:r>
      <w:r w:rsidR="00E8683B" w:rsidRPr="00187224">
        <w:rPr>
          <w:position w:val="4"/>
        </w:rPr>
        <w:t>using differentiation in a</w:t>
      </w:r>
      <w:r w:rsidR="00E37AF0" w:rsidRPr="00187224">
        <w:rPr>
          <w:position w:val="4"/>
        </w:rPr>
        <w:t xml:space="preserve"> mixed ability classes</w:t>
      </w:r>
      <w:r w:rsidR="00021104" w:rsidRPr="00187224">
        <w:rPr>
          <w:position w:val="4"/>
        </w:rPr>
        <w:t xml:space="preserve"> </w:t>
      </w:r>
      <w:r w:rsidR="008F244F" w:rsidRPr="00187224">
        <w:rPr>
          <w:position w:val="4"/>
        </w:rPr>
        <w:t xml:space="preserve">is only of significant </w:t>
      </w:r>
      <w:r w:rsidR="00021104" w:rsidRPr="00187224">
        <w:rPr>
          <w:position w:val="4"/>
        </w:rPr>
        <w:t>benefit</w:t>
      </w:r>
      <w:r w:rsidR="008F244F" w:rsidRPr="00187224">
        <w:rPr>
          <w:position w:val="4"/>
        </w:rPr>
        <w:t xml:space="preserve"> to the</w:t>
      </w:r>
      <w:r w:rsidR="00D139CD" w:rsidRPr="00187224">
        <w:rPr>
          <w:position w:val="4"/>
        </w:rPr>
        <w:t xml:space="preserve"> </w:t>
      </w:r>
      <w:r w:rsidR="00021104" w:rsidRPr="00187224">
        <w:rPr>
          <w:position w:val="4"/>
        </w:rPr>
        <w:t>lower ability students</w:t>
      </w:r>
      <w:r w:rsidR="008F244F" w:rsidRPr="00187224">
        <w:rPr>
          <w:position w:val="4"/>
        </w:rPr>
        <w:t xml:space="preserve">. </w:t>
      </w:r>
      <w:r w:rsidR="003F7732" w:rsidRPr="00187224">
        <w:rPr>
          <w:position w:val="4"/>
        </w:rPr>
        <w:t>(Smales-Jacobse</w:t>
      </w:r>
      <w:r w:rsidR="00B407C0" w:rsidRPr="00187224">
        <w:rPr>
          <w:position w:val="4"/>
        </w:rPr>
        <w:t>, 2019</w:t>
      </w:r>
      <w:r w:rsidR="003F7732" w:rsidRPr="00187224">
        <w:rPr>
          <w:position w:val="4"/>
        </w:rPr>
        <w:t xml:space="preserve">) </w:t>
      </w:r>
      <w:r w:rsidR="006D5190" w:rsidRPr="00187224">
        <w:rPr>
          <w:position w:val="4"/>
        </w:rPr>
        <w:t>This</w:t>
      </w:r>
      <w:r w:rsidR="001358EC" w:rsidRPr="00187224">
        <w:rPr>
          <w:position w:val="4"/>
        </w:rPr>
        <w:t xml:space="preserve"> research</w:t>
      </w:r>
      <w:r w:rsidR="006D5190" w:rsidRPr="00187224">
        <w:rPr>
          <w:position w:val="4"/>
        </w:rPr>
        <w:t xml:space="preserve"> could be seen to h</w:t>
      </w:r>
      <w:r w:rsidR="00E8683B" w:rsidRPr="00187224">
        <w:rPr>
          <w:position w:val="4"/>
        </w:rPr>
        <w:t>ighligh</w:t>
      </w:r>
      <w:r w:rsidR="006D5190" w:rsidRPr="00187224">
        <w:rPr>
          <w:position w:val="4"/>
        </w:rPr>
        <w:t>t</w:t>
      </w:r>
      <w:r w:rsidR="00E8683B" w:rsidRPr="00187224">
        <w:rPr>
          <w:position w:val="4"/>
        </w:rPr>
        <w:t xml:space="preserve"> a </w:t>
      </w:r>
      <w:r w:rsidR="005A1422" w:rsidRPr="00187224">
        <w:rPr>
          <w:position w:val="4"/>
        </w:rPr>
        <w:t xml:space="preserve">failing in the system </w:t>
      </w:r>
      <w:r w:rsidR="001358EC" w:rsidRPr="00187224">
        <w:rPr>
          <w:position w:val="4"/>
        </w:rPr>
        <w:t>where</w:t>
      </w:r>
      <w:r w:rsidR="00EC0EF4" w:rsidRPr="00187224">
        <w:rPr>
          <w:position w:val="4"/>
        </w:rPr>
        <w:t>by</w:t>
      </w:r>
      <w:r w:rsidR="005A1422" w:rsidRPr="00187224">
        <w:rPr>
          <w:position w:val="4"/>
        </w:rPr>
        <w:t xml:space="preserve"> </w:t>
      </w:r>
      <w:r w:rsidR="006270A1">
        <w:rPr>
          <w:position w:val="4"/>
        </w:rPr>
        <w:t>m</w:t>
      </w:r>
      <w:r w:rsidR="00EC0EF4" w:rsidRPr="00187224">
        <w:rPr>
          <w:position w:val="4"/>
        </w:rPr>
        <w:t>ore able and talented</w:t>
      </w:r>
      <w:r w:rsidR="005A1422" w:rsidRPr="00187224">
        <w:rPr>
          <w:position w:val="4"/>
        </w:rPr>
        <w:t xml:space="preserve"> students are not being challenge</w:t>
      </w:r>
      <w:r w:rsidR="006D5190" w:rsidRPr="00187224">
        <w:rPr>
          <w:position w:val="4"/>
        </w:rPr>
        <w:t>d</w:t>
      </w:r>
      <w:r w:rsidR="005A1422" w:rsidRPr="00187224">
        <w:rPr>
          <w:position w:val="4"/>
        </w:rPr>
        <w:t xml:space="preserve"> enough </w:t>
      </w:r>
      <w:r w:rsidR="001358EC" w:rsidRPr="00187224">
        <w:rPr>
          <w:position w:val="4"/>
        </w:rPr>
        <w:t>because</w:t>
      </w:r>
      <w:r w:rsidR="006D5190" w:rsidRPr="00187224">
        <w:rPr>
          <w:position w:val="4"/>
        </w:rPr>
        <w:t xml:space="preserve"> differentiation</w:t>
      </w:r>
      <w:r w:rsidR="005A1422" w:rsidRPr="00187224">
        <w:rPr>
          <w:position w:val="4"/>
        </w:rPr>
        <w:t xml:space="preserve"> </w:t>
      </w:r>
      <w:r w:rsidR="001358EC" w:rsidRPr="00187224">
        <w:rPr>
          <w:position w:val="4"/>
        </w:rPr>
        <w:t xml:space="preserve">is </w:t>
      </w:r>
      <w:r w:rsidR="005A1422" w:rsidRPr="00187224">
        <w:rPr>
          <w:position w:val="4"/>
        </w:rPr>
        <w:t>being used a</w:t>
      </w:r>
      <w:r w:rsidR="001358EC" w:rsidRPr="00187224">
        <w:rPr>
          <w:position w:val="4"/>
        </w:rPr>
        <w:t>s a</w:t>
      </w:r>
      <w:r w:rsidR="005A1422" w:rsidRPr="00187224">
        <w:rPr>
          <w:position w:val="4"/>
        </w:rPr>
        <w:t xml:space="preserve"> tool to</w:t>
      </w:r>
      <w:r w:rsidR="001358EC" w:rsidRPr="00187224">
        <w:rPr>
          <w:position w:val="4"/>
        </w:rPr>
        <w:t xml:space="preserve"> assist the development of</w:t>
      </w:r>
      <w:r w:rsidR="005A1422" w:rsidRPr="00187224">
        <w:rPr>
          <w:position w:val="4"/>
        </w:rPr>
        <w:t xml:space="preserve"> lower ability</w:t>
      </w:r>
      <w:r w:rsidR="001358EC" w:rsidRPr="00187224">
        <w:rPr>
          <w:position w:val="4"/>
        </w:rPr>
        <w:t xml:space="preserve"> students</w:t>
      </w:r>
      <w:r w:rsidR="005A1422" w:rsidRPr="00187224">
        <w:rPr>
          <w:position w:val="4"/>
        </w:rPr>
        <w:t xml:space="preserve"> </w:t>
      </w:r>
      <w:r w:rsidR="006270A1">
        <w:rPr>
          <w:position w:val="4"/>
        </w:rPr>
        <w:t xml:space="preserve">only </w:t>
      </w:r>
      <w:r w:rsidR="001358EC" w:rsidRPr="00187224">
        <w:rPr>
          <w:position w:val="4"/>
        </w:rPr>
        <w:t>and is not used to</w:t>
      </w:r>
      <w:r w:rsidR="005A1422" w:rsidRPr="00187224">
        <w:rPr>
          <w:position w:val="4"/>
        </w:rPr>
        <w:t xml:space="preserve"> stretch</w:t>
      </w:r>
      <w:r w:rsidR="001A1616" w:rsidRPr="00187224">
        <w:rPr>
          <w:position w:val="4"/>
        </w:rPr>
        <w:t xml:space="preserve"> and develop</w:t>
      </w:r>
      <w:r w:rsidR="005A1422" w:rsidRPr="00187224">
        <w:rPr>
          <w:position w:val="4"/>
        </w:rPr>
        <w:t xml:space="preserve"> higher ability</w:t>
      </w:r>
      <w:r w:rsidR="001358EC" w:rsidRPr="00187224">
        <w:rPr>
          <w:position w:val="4"/>
        </w:rPr>
        <w:t xml:space="preserve"> students</w:t>
      </w:r>
      <w:r w:rsidR="005A1422" w:rsidRPr="00187224">
        <w:rPr>
          <w:position w:val="4"/>
        </w:rPr>
        <w:t xml:space="preserve">. </w:t>
      </w:r>
    </w:p>
    <w:p w14:paraId="15DF18AF" w14:textId="1986D0BF" w:rsidR="0005154E" w:rsidRPr="00187224" w:rsidRDefault="00762CC8" w:rsidP="00187224">
      <w:pPr>
        <w:spacing w:line="360" w:lineRule="auto"/>
        <w:rPr>
          <w:position w:val="4"/>
        </w:rPr>
      </w:pPr>
      <w:r w:rsidRPr="00187224">
        <w:rPr>
          <w:position w:val="4"/>
        </w:rPr>
        <w:t>This</w:t>
      </w:r>
      <w:r w:rsidR="003F7732" w:rsidRPr="00187224">
        <w:rPr>
          <w:position w:val="4"/>
        </w:rPr>
        <w:t xml:space="preserve"> suggest</w:t>
      </w:r>
      <w:r w:rsidR="00072137" w:rsidRPr="00187224">
        <w:rPr>
          <w:position w:val="4"/>
        </w:rPr>
        <w:t>s</w:t>
      </w:r>
      <w:r w:rsidR="003F7732" w:rsidRPr="00187224">
        <w:rPr>
          <w:position w:val="4"/>
        </w:rPr>
        <w:t xml:space="preserve"> differentiation </w:t>
      </w:r>
      <w:r w:rsidR="00932608" w:rsidRPr="00187224">
        <w:rPr>
          <w:position w:val="4"/>
        </w:rPr>
        <w:t>can be</w:t>
      </w:r>
      <w:r w:rsidR="00CB299B" w:rsidRPr="00187224">
        <w:rPr>
          <w:position w:val="4"/>
        </w:rPr>
        <w:t xml:space="preserve"> useful in</w:t>
      </w:r>
      <w:r w:rsidR="003F7732" w:rsidRPr="00187224">
        <w:rPr>
          <w:position w:val="4"/>
        </w:rPr>
        <w:t xml:space="preserve"> serv</w:t>
      </w:r>
      <w:r w:rsidR="00CB299B" w:rsidRPr="00187224">
        <w:rPr>
          <w:position w:val="4"/>
        </w:rPr>
        <w:t>ing</w:t>
      </w:r>
      <w:r w:rsidR="003F7732" w:rsidRPr="00187224">
        <w:rPr>
          <w:position w:val="4"/>
        </w:rPr>
        <w:t xml:space="preserve"> to help </w:t>
      </w:r>
      <w:r w:rsidR="00932608" w:rsidRPr="00187224">
        <w:rPr>
          <w:position w:val="4"/>
        </w:rPr>
        <w:t>each individual progress</w:t>
      </w:r>
      <w:r w:rsidR="00FC6985" w:rsidRPr="00187224">
        <w:rPr>
          <w:position w:val="4"/>
        </w:rPr>
        <w:t xml:space="preserve"> </w:t>
      </w:r>
      <w:r w:rsidR="00B407C0" w:rsidRPr="00187224">
        <w:rPr>
          <w:position w:val="4"/>
        </w:rPr>
        <w:t>so long as it is implemented effectively</w:t>
      </w:r>
      <w:r w:rsidR="00CC7965" w:rsidRPr="00187224">
        <w:rPr>
          <w:position w:val="4"/>
        </w:rPr>
        <w:t xml:space="preserve"> with adequate challenge </w:t>
      </w:r>
      <w:r w:rsidR="00535815" w:rsidRPr="00187224">
        <w:rPr>
          <w:position w:val="4"/>
        </w:rPr>
        <w:t>for the higher ability students</w:t>
      </w:r>
      <w:r w:rsidR="00175786" w:rsidRPr="00187224">
        <w:rPr>
          <w:position w:val="4"/>
        </w:rPr>
        <w:t xml:space="preserve">, </w:t>
      </w:r>
      <w:r w:rsidR="00C80691" w:rsidRPr="00187224">
        <w:rPr>
          <w:position w:val="4"/>
        </w:rPr>
        <w:t>although</w:t>
      </w:r>
      <w:r w:rsidR="002F2B1C" w:rsidRPr="00187224">
        <w:rPr>
          <w:position w:val="4"/>
        </w:rPr>
        <w:t>,</w:t>
      </w:r>
      <w:r w:rsidR="00C80691" w:rsidRPr="00187224">
        <w:rPr>
          <w:position w:val="4"/>
        </w:rPr>
        <w:t xml:space="preserve"> more research is needed in this area</w:t>
      </w:r>
      <w:r w:rsidRPr="00187224">
        <w:rPr>
          <w:position w:val="4"/>
        </w:rPr>
        <w:t>. In</w:t>
      </w:r>
      <w:r w:rsidR="00F142EA" w:rsidRPr="00187224">
        <w:rPr>
          <w:position w:val="4"/>
        </w:rPr>
        <w:t xml:space="preserve"> terms of</w:t>
      </w:r>
      <w:r w:rsidR="00B67C16" w:rsidRPr="00187224">
        <w:rPr>
          <w:position w:val="4"/>
        </w:rPr>
        <w:t xml:space="preserve"> mixed ability classes</w:t>
      </w:r>
      <w:r w:rsidR="00F142EA" w:rsidRPr="00187224">
        <w:rPr>
          <w:position w:val="4"/>
        </w:rPr>
        <w:t>, this</w:t>
      </w:r>
      <w:r w:rsidR="00B67C16" w:rsidRPr="00187224">
        <w:rPr>
          <w:position w:val="4"/>
        </w:rPr>
        <w:t xml:space="preserve"> </w:t>
      </w:r>
      <w:r w:rsidR="00F06878" w:rsidRPr="00187224">
        <w:rPr>
          <w:position w:val="4"/>
        </w:rPr>
        <w:t xml:space="preserve">seems to be the fairest available method of grouping </w:t>
      </w:r>
      <w:r w:rsidR="00CC7965" w:rsidRPr="00187224">
        <w:rPr>
          <w:position w:val="4"/>
        </w:rPr>
        <w:t>as it</w:t>
      </w:r>
      <w:r w:rsidR="00F06878" w:rsidRPr="00187224">
        <w:rPr>
          <w:position w:val="4"/>
        </w:rPr>
        <w:t xml:space="preserve"> </w:t>
      </w:r>
      <w:r w:rsidR="00B67C16" w:rsidRPr="00187224">
        <w:rPr>
          <w:position w:val="4"/>
        </w:rPr>
        <w:t xml:space="preserve">avoids </w:t>
      </w:r>
      <w:r w:rsidR="00CC7965" w:rsidRPr="00187224">
        <w:rPr>
          <w:position w:val="4"/>
        </w:rPr>
        <w:t xml:space="preserve">the potential for </w:t>
      </w:r>
      <w:r w:rsidR="00B67C16" w:rsidRPr="00187224">
        <w:rPr>
          <w:position w:val="4"/>
        </w:rPr>
        <w:t>students</w:t>
      </w:r>
      <w:r w:rsidR="00CC7965" w:rsidRPr="00187224">
        <w:rPr>
          <w:position w:val="4"/>
        </w:rPr>
        <w:t xml:space="preserve"> to feel </w:t>
      </w:r>
      <w:r w:rsidR="00617C9D" w:rsidRPr="00187224">
        <w:rPr>
          <w:position w:val="4"/>
        </w:rPr>
        <w:t>their level of ability</w:t>
      </w:r>
      <w:r w:rsidR="0058773A" w:rsidRPr="00187224">
        <w:rPr>
          <w:position w:val="4"/>
        </w:rPr>
        <w:t xml:space="preserve"> and achievement</w:t>
      </w:r>
      <w:r w:rsidR="00617C9D" w:rsidRPr="00187224">
        <w:rPr>
          <w:position w:val="4"/>
        </w:rPr>
        <w:t xml:space="preserve"> has been </w:t>
      </w:r>
      <w:r w:rsidR="0058773A" w:rsidRPr="00187224">
        <w:rPr>
          <w:position w:val="4"/>
        </w:rPr>
        <w:t>pre-</w:t>
      </w:r>
      <w:r w:rsidR="006D65BA" w:rsidRPr="00187224">
        <w:rPr>
          <w:position w:val="4"/>
        </w:rPr>
        <w:t>determined</w:t>
      </w:r>
      <w:r w:rsidR="0058773A" w:rsidRPr="00187224">
        <w:rPr>
          <w:position w:val="4"/>
        </w:rPr>
        <w:t xml:space="preserve"> </w:t>
      </w:r>
      <w:r w:rsidR="00AC2DE7" w:rsidRPr="00187224">
        <w:rPr>
          <w:position w:val="4"/>
        </w:rPr>
        <w:t>in perpetuity</w:t>
      </w:r>
      <w:r w:rsidR="00617C9D" w:rsidRPr="00187224">
        <w:rPr>
          <w:position w:val="4"/>
        </w:rPr>
        <w:t xml:space="preserve"> </w:t>
      </w:r>
      <w:r w:rsidR="00AC2DE7" w:rsidRPr="00187224">
        <w:rPr>
          <w:position w:val="4"/>
        </w:rPr>
        <w:t xml:space="preserve">by </w:t>
      </w:r>
      <w:r w:rsidR="00617C9D" w:rsidRPr="00187224">
        <w:rPr>
          <w:position w:val="4"/>
        </w:rPr>
        <w:t xml:space="preserve">being </w:t>
      </w:r>
      <w:r w:rsidR="00DB3FE9" w:rsidRPr="00187224">
        <w:rPr>
          <w:position w:val="4"/>
        </w:rPr>
        <w:t>placed in a lower set</w:t>
      </w:r>
      <w:r w:rsidR="00E72234" w:rsidRPr="00187224">
        <w:rPr>
          <w:position w:val="4"/>
        </w:rPr>
        <w:t xml:space="preserve"> (Bellamy, 2005)</w:t>
      </w:r>
      <w:r w:rsidR="00E059B2">
        <w:rPr>
          <w:position w:val="4"/>
        </w:rPr>
        <w:t>. This suggests differentiation could also be seen as a tool</w:t>
      </w:r>
      <w:r w:rsidR="004B08CB">
        <w:rPr>
          <w:position w:val="4"/>
        </w:rPr>
        <w:t xml:space="preserve"> </w:t>
      </w:r>
      <w:r w:rsidR="00E059B2">
        <w:rPr>
          <w:position w:val="4"/>
        </w:rPr>
        <w:t>to support inclusivity</w:t>
      </w:r>
      <w:r w:rsidR="00055EAB">
        <w:rPr>
          <w:position w:val="4"/>
        </w:rPr>
        <w:t xml:space="preserve"> as when implementing effectively it allows a students of mixed abilities to learn together</w:t>
      </w:r>
      <w:r w:rsidR="0005154E" w:rsidRPr="00187224">
        <w:rPr>
          <w:position w:val="4"/>
        </w:rPr>
        <w:t xml:space="preserve"> without the need for ability grouping</w:t>
      </w:r>
      <w:r w:rsidR="00D20473">
        <w:rPr>
          <w:position w:val="4"/>
        </w:rPr>
        <w:t xml:space="preserve"> that can be detrimental to certain students confidence.</w:t>
      </w:r>
    </w:p>
    <w:p w14:paraId="138F114C" w14:textId="7E7979F1" w:rsidR="00C611D0" w:rsidRPr="00187224" w:rsidRDefault="00C611D0" w:rsidP="00187224">
      <w:pPr>
        <w:spacing w:line="360" w:lineRule="auto"/>
        <w:rPr>
          <w:position w:val="4"/>
        </w:rPr>
      </w:pPr>
      <w:r w:rsidRPr="00187224">
        <w:rPr>
          <w:position w:val="4"/>
        </w:rPr>
        <w:t xml:space="preserve">One must also recognise the potential to misunderstand the technique and the inherent danger of employing other techniques in its place such </w:t>
      </w:r>
      <w:r w:rsidR="0070030A" w:rsidRPr="00187224">
        <w:rPr>
          <w:position w:val="4"/>
        </w:rPr>
        <w:t>using</w:t>
      </w:r>
      <w:r w:rsidRPr="00187224">
        <w:rPr>
          <w:position w:val="4"/>
        </w:rPr>
        <w:t xml:space="preserve"> </w:t>
      </w:r>
      <w:r w:rsidR="00CE080F" w:rsidRPr="00187224">
        <w:rPr>
          <w:position w:val="4"/>
        </w:rPr>
        <w:t>‘scaffolding’</w:t>
      </w:r>
      <w:r w:rsidR="0067159B" w:rsidRPr="00187224">
        <w:rPr>
          <w:position w:val="4"/>
        </w:rPr>
        <w:t xml:space="preserve"> </w:t>
      </w:r>
      <w:r w:rsidR="0087624C" w:rsidRPr="00187224">
        <w:rPr>
          <w:position w:val="4"/>
        </w:rPr>
        <w:t xml:space="preserve">for weaker learners </w:t>
      </w:r>
      <w:r w:rsidR="0070030A" w:rsidRPr="00187224">
        <w:rPr>
          <w:position w:val="4"/>
        </w:rPr>
        <w:t>but</w:t>
      </w:r>
      <w:r w:rsidR="0087624C" w:rsidRPr="00187224">
        <w:rPr>
          <w:position w:val="4"/>
        </w:rPr>
        <w:t xml:space="preserve"> appl</w:t>
      </w:r>
      <w:r w:rsidR="0070030A" w:rsidRPr="00187224">
        <w:rPr>
          <w:position w:val="4"/>
        </w:rPr>
        <w:t>ying it</w:t>
      </w:r>
      <w:r w:rsidR="0087624C" w:rsidRPr="00187224">
        <w:rPr>
          <w:position w:val="4"/>
        </w:rPr>
        <w:t xml:space="preserve"> to a group in its entirety and/or</w:t>
      </w:r>
      <w:r w:rsidR="00D825F4" w:rsidRPr="00187224">
        <w:rPr>
          <w:position w:val="4"/>
        </w:rPr>
        <w:t xml:space="preserve"> employing</w:t>
      </w:r>
      <w:r w:rsidR="0067159B" w:rsidRPr="00187224">
        <w:rPr>
          <w:position w:val="4"/>
        </w:rPr>
        <w:t xml:space="preserve"> higher ability students </w:t>
      </w:r>
      <w:r w:rsidR="00782AB1" w:rsidRPr="00187224">
        <w:rPr>
          <w:position w:val="4"/>
        </w:rPr>
        <w:t>in group work</w:t>
      </w:r>
      <w:r w:rsidR="008B7017" w:rsidRPr="00187224">
        <w:rPr>
          <w:position w:val="4"/>
        </w:rPr>
        <w:t xml:space="preserve"> to ensure</w:t>
      </w:r>
      <w:r w:rsidR="00D825F4" w:rsidRPr="00187224">
        <w:rPr>
          <w:position w:val="4"/>
        </w:rPr>
        <w:t xml:space="preserve"> collective</w:t>
      </w:r>
      <w:r w:rsidR="008B7017" w:rsidRPr="00187224">
        <w:rPr>
          <w:position w:val="4"/>
        </w:rPr>
        <w:t xml:space="preserve"> </w:t>
      </w:r>
      <w:r w:rsidR="00CE080F" w:rsidRPr="00187224">
        <w:rPr>
          <w:position w:val="4"/>
        </w:rPr>
        <w:t>achievement</w:t>
      </w:r>
      <w:r w:rsidR="00782AB1" w:rsidRPr="00187224">
        <w:rPr>
          <w:position w:val="4"/>
        </w:rPr>
        <w:t xml:space="preserve"> (Hertberg-Davis</w:t>
      </w:r>
      <w:r w:rsidR="008B7017" w:rsidRPr="00187224">
        <w:rPr>
          <w:position w:val="4"/>
        </w:rPr>
        <w:t>, 2009)</w:t>
      </w:r>
      <w:r w:rsidR="00884B77" w:rsidRPr="00187224">
        <w:rPr>
          <w:position w:val="4"/>
        </w:rPr>
        <w:t>.</w:t>
      </w:r>
      <w:r w:rsidR="00232147" w:rsidRPr="00187224">
        <w:rPr>
          <w:position w:val="4"/>
        </w:rPr>
        <w:t xml:space="preserve"> Bromley (2019</w:t>
      </w:r>
      <w:r w:rsidR="00362B2C" w:rsidRPr="00187224">
        <w:rPr>
          <w:position w:val="4"/>
        </w:rPr>
        <w:t>a</w:t>
      </w:r>
      <w:r w:rsidR="00232147" w:rsidRPr="00187224">
        <w:rPr>
          <w:position w:val="4"/>
        </w:rPr>
        <w:t xml:space="preserve">) also argues that differentiation can hinder learning whereby tasks can be oversimplified for example differentiating questions using </w:t>
      </w:r>
      <w:r w:rsidR="00884B77" w:rsidRPr="00187224">
        <w:rPr>
          <w:position w:val="4"/>
        </w:rPr>
        <w:t>B</w:t>
      </w:r>
      <w:r w:rsidR="00232147" w:rsidRPr="00187224">
        <w:rPr>
          <w:position w:val="4"/>
        </w:rPr>
        <w:t xml:space="preserve">looms </w:t>
      </w:r>
      <w:r w:rsidR="00884B77" w:rsidRPr="00187224">
        <w:rPr>
          <w:position w:val="4"/>
        </w:rPr>
        <w:t>T</w:t>
      </w:r>
      <w:r w:rsidR="00232147" w:rsidRPr="00187224">
        <w:rPr>
          <w:position w:val="4"/>
        </w:rPr>
        <w:t xml:space="preserve">axonomy </w:t>
      </w:r>
      <w:r w:rsidR="0056416D" w:rsidRPr="00187224">
        <w:rPr>
          <w:position w:val="4"/>
        </w:rPr>
        <w:t xml:space="preserve">learning theory </w:t>
      </w:r>
      <w:r w:rsidR="00884B77" w:rsidRPr="00187224">
        <w:rPr>
          <w:position w:val="4"/>
        </w:rPr>
        <w:t>which</w:t>
      </w:r>
      <w:r w:rsidR="00232147" w:rsidRPr="00187224">
        <w:rPr>
          <w:position w:val="4"/>
        </w:rPr>
        <w:t xml:space="preserve"> creat</w:t>
      </w:r>
      <w:r w:rsidR="00884B77" w:rsidRPr="00187224">
        <w:rPr>
          <w:position w:val="4"/>
        </w:rPr>
        <w:t>es</w:t>
      </w:r>
      <w:r w:rsidR="00232147" w:rsidRPr="00187224">
        <w:rPr>
          <w:position w:val="4"/>
        </w:rPr>
        <w:t xml:space="preserve"> lower expectations of ‘less able’ pupils and suggests </w:t>
      </w:r>
      <w:r w:rsidR="00232147" w:rsidRPr="00187224">
        <w:rPr>
          <w:position w:val="4"/>
        </w:rPr>
        <w:lastRenderedPageBreak/>
        <w:t>mastery learning as a preferred method.</w:t>
      </w:r>
      <w:r w:rsidR="00414EFB" w:rsidRPr="00187224">
        <w:rPr>
          <w:position w:val="4"/>
        </w:rPr>
        <w:t xml:space="preserve"> This method would require all students to have mastered content to the same level </w:t>
      </w:r>
      <w:r w:rsidR="0093567C" w:rsidRPr="00187224">
        <w:rPr>
          <w:position w:val="4"/>
        </w:rPr>
        <w:t>but at</w:t>
      </w:r>
      <w:r w:rsidR="00414EFB" w:rsidRPr="00187224">
        <w:rPr>
          <w:position w:val="4"/>
        </w:rPr>
        <w:t xml:space="preserve"> different paces using different resources and methods</w:t>
      </w:r>
      <w:r w:rsidR="008A5C38" w:rsidRPr="00187224">
        <w:rPr>
          <w:position w:val="4"/>
        </w:rPr>
        <w:t xml:space="preserve"> although the</w:t>
      </w:r>
      <w:r w:rsidR="0093567C" w:rsidRPr="00187224">
        <w:rPr>
          <w:position w:val="4"/>
        </w:rPr>
        <w:t xml:space="preserve"> weaknesses </w:t>
      </w:r>
      <w:r w:rsidR="008A5C38" w:rsidRPr="00187224">
        <w:rPr>
          <w:position w:val="4"/>
        </w:rPr>
        <w:t>of</w:t>
      </w:r>
      <w:r w:rsidR="0093567C" w:rsidRPr="00187224">
        <w:rPr>
          <w:position w:val="4"/>
        </w:rPr>
        <w:t xml:space="preserve"> this method </w:t>
      </w:r>
      <w:r w:rsidR="008A5C38" w:rsidRPr="00187224">
        <w:rPr>
          <w:position w:val="4"/>
        </w:rPr>
        <w:t xml:space="preserve">are also noted </w:t>
      </w:r>
      <w:r w:rsidR="0093567C" w:rsidRPr="00187224">
        <w:rPr>
          <w:position w:val="4"/>
        </w:rPr>
        <w:t>where</w:t>
      </w:r>
      <w:r w:rsidR="008A5C38" w:rsidRPr="00187224">
        <w:rPr>
          <w:position w:val="4"/>
        </w:rPr>
        <w:t>by</w:t>
      </w:r>
      <w:r w:rsidR="0093567C" w:rsidRPr="00187224">
        <w:rPr>
          <w:position w:val="4"/>
        </w:rPr>
        <w:t xml:space="preserve"> students who learn at a quicker pace </w:t>
      </w:r>
      <w:r w:rsidR="008A5C38" w:rsidRPr="00187224">
        <w:rPr>
          <w:position w:val="4"/>
        </w:rPr>
        <w:t xml:space="preserve">may </w:t>
      </w:r>
      <w:r w:rsidR="0093567C" w:rsidRPr="00187224">
        <w:rPr>
          <w:position w:val="4"/>
        </w:rPr>
        <w:t xml:space="preserve">end up being supplied with less instruction as well as </w:t>
      </w:r>
      <w:r w:rsidR="00AA2DA4" w:rsidRPr="00187224">
        <w:rPr>
          <w:position w:val="4"/>
        </w:rPr>
        <w:t xml:space="preserve">it </w:t>
      </w:r>
      <w:r w:rsidR="0093567C" w:rsidRPr="00187224">
        <w:rPr>
          <w:position w:val="4"/>
        </w:rPr>
        <w:t xml:space="preserve">being difficult to manage each students progress simultaneously. </w:t>
      </w:r>
    </w:p>
    <w:p w14:paraId="5BD688AC" w14:textId="502D72B8" w:rsidR="00A738E5" w:rsidRPr="00187224" w:rsidRDefault="0097048E" w:rsidP="00187224">
      <w:pPr>
        <w:spacing w:line="360" w:lineRule="auto"/>
        <w:rPr>
          <w:position w:val="4"/>
        </w:rPr>
      </w:pPr>
      <w:r w:rsidRPr="00187224">
        <w:rPr>
          <w:position w:val="4"/>
        </w:rPr>
        <w:t>Differentiation</w:t>
      </w:r>
      <w:r w:rsidR="005C7413" w:rsidRPr="00187224">
        <w:rPr>
          <w:position w:val="4"/>
        </w:rPr>
        <w:t xml:space="preserve"> could  be seen to complement the constructivist learning approach</w:t>
      </w:r>
      <w:r w:rsidR="005E56F7" w:rsidRPr="00187224">
        <w:rPr>
          <w:position w:val="4"/>
        </w:rPr>
        <w:t xml:space="preserve"> developed by Piaget</w:t>
      </w:r>
      <w:r w:rsidR="00153B1C" w:rsidRPr="00187224">
        <w:rPr>
          <w:position w:val="4"/>
        </w:rPr>
        <w:t>: focusing on process</w:t>
      </w:r>
      <w:r w:rsidR="005E56F7" w:rsidRPr="00187224">
        <w:rPr>
          <w:position w:val="4"/>
        </w:rPr>
        <w:t xml:space="preserve"> as oppose to product </w:t>
      </w:r>
      <w:r w:rsidR="00A07622" w:rsidRPr="00187224">
        <w:rPr>
          <w:position w:val="4"/>
        </w:rPr>
        <w:t>(Gray and Macblain, 2015)</w:t>
      </w:r>
      <w:r w:rsidR="005C7413" w:rsidRPr="00187224">
        <w:rPr>
          <w:position w:val="4"/>
        </w:rPr>
        <w:t xml:space="preserve"> and more specifically, Vygotsky’s theory of </w:t>
      </w:r>
      <w:r w:rsidR="00E94F31" w:rsidRPr="00187224">
        <w:rPr>
          <w:position w:val="4"/>
        </w:rPr>
        <w:t xml:space="preserve">the zone </w:t>
      </w:r>
      <w:r w:rsidR="005C7413" w:rsidRPr="00187224">
        <w:rPr>
          <w:position w:val="4"/>
        </w:rPr>
        <w:t>proximal development</w:t>
      </w:r>
      <w:r w:rsidR="00A635E3" w:rsidRPr="00187224">
        <w:rPr>
          <w:position w:val="4"/>
        </w:rPr>
        <w:t xml:space="preserve"> (ZPD)</w:t>
      </w:r>
      <w:r w:rsidR="00E154B1" w:rsidRPr="00187224">
        <w:rPr>
          <w:position w:val="4"/>
        </w:rPr>
        <w:t xml:space="preserve"> whereby </w:t>
      </w:r>
      <w:r w:rsidR="00BB3618" w:rsidRPr="00187224">
        <w:rPr>
          <w:position w:val="4"/>
        </w:rPr>
        <w:t xml:space="preserve">learning </w:t>
      </w:r>
      <w:r w:rsidR="00665780" w:rsidRPr="00187224">
        <w:rPr>
          <w:position w:val="4"/>
        </w:rPr>
        <w:t>is said to take</w:t>
      </w:r>
      <w:r w:rsidR="00BB3618" w:rsidRPr="00187224">
        <w:rPr>
          <w:position w:val="4"/>
        </w:rPr>
        <w:t xml:space="preserve"> place when the students individual abilities are taken into account to enable proximal learning </w:t>
      </w:r>
      <w:r w:rsidR="00324B61" w:rsidRPr="00187224">
        <w:rPr>
          <w:position w:val="4"/>
        </w:rPr>
        <w:t>by learning under necessary guidance from the teacher and by collaborating with peers.</w:t>
      </w:r>
      <w:r w:rsidR="00D36CA9" w:rsidRPr="00187224">
        <w:rPr>
          <w:position w:val="4"/>
        </w:rPr>
        <w:t xml:space="preserve">  (Vygotsky,  1978).</w:t>
      </w:r>
      <w:r w:rsidR="005C7413" w:rsidRPr="00187224">
        <w:rPr>
          <w:position w:val="4"/>
        </w:rPr>
        <w:t xml:space="preserve"> </w:t>
      </w:r>
      <w:r w:rsidR="00403D82" w:rsidRPr="00187224">
        <w:rPr>
          <w:position w:val="4"/>
        </w:rPr>
        <w:t>Although th</w:t>
      </w:r>
      <w:r w:rsidR="008E15FF" w:rsidRPr="00187224">
        <w:rPr>
          <w:position w:val="4"/>
        </w:rPr>
        <w:t>e validity of this</w:t>
      </w:r>
      <w:r w:rsidR="00403D82" w:rsidRPr="00187224">
        <w:rPr>
          <w:position w:val="4"/>
        </w:rPr>
        <w:t xml:space="preserve"> theory has been critiqued as in reality Vygotsky placed little evidence on this method </w:t>
      </w:r>
      <w:r w:rsidR="002E732D" w:rsidRPr="00187224">
        <w:rPr>
          <w:position w:val="4"/>
        </w:rPr>
        <w:t xml:space="preserve">during his time </w:t>
      </w:r>
      <w:r w:rsidR="00403D82" w:rsidRPr="00187224">
        <w:rPr>
          <w:position w:val="4"/>
        </w:rPr>
        <w:t>despite its popularity with academics and researchers in the modern day</w:t>
      </w:r>
      <w:r w:rsidR="002E732D" w:rsidRPr="00187224">
        <w:rPr>
          <w:position w:val="4"/>
        </w:rPr>
        <w:t xml:space="preserve">. </w:t>
      </w:r>
    </w:p>
    <w:p w14:paraId="3E4F832E" w14:textId="5A62DB10" w:rsidR="0006778C" w:rsidRPr="00187224" w:rsidRDefault="00A738E5" w:rsidP="00187224">
      <w:pPr>
        <w:spacing w:line="360" w:lineRule="auto"/>
        <w:rPr>
          <w:position w:val="4"/>
        </w:rPr>
      </w:pPr>
      <w:r w:rsidRPr="00187224">
        <w:rPr>
          <w:position w:val="4"/>
        </w:rPr>
        <w:t xml:space="preserve">Another </w:t>
      </w:r>
      <w:r w:rsidR="0006778C" w:rsidRPr="00187224">
        <w:rPr>
          <w:position w:val="4"/>
        </w:rPr>
        <w:t>strategy of differentiation is</w:t>
      </w:r>
      <w:r w:rsidR="00490F6F" w:rsidRPr="00187224">
        <w:rPr>
          <w:position w:val="4"/>
        </w:rPr>
        <w:t xml:space="preserve"> </w:t>
      </w:r>
      <w:r w:rsidR="001C4403" w:rsidRPr="00187224">
        <w:rPr>
          <w:position w:val="4"/>
        </w:rPr>
        <w:t>collaboration</w:t>
      </w:r>
      <w:r w:rsidR="0006778C" w:rsidRPr="00187224">
        <w:rPr>
          <w:position w:val="4"/>
        </w:rPr>
        <w:t xml:space="preserve"> this can be as stretching lower ability students but also allowing higher ability students to consolidate their knowledge and </w:t>
      </w:r>
      <w:r w:rsidR="00DD39F5" w:rsidRPr="00187224">
        <w:rPr>
          <w:position w:val="4"/>
        </w:rPr>
        <w:t>elaborate on reasoning</w:t>
      </w:r>
      <w:r w:rsidR="006A6DA4" w:rsidRPr="00187224">
        <w:rPr>
          <w:position w:val="4"/>
        </w:rPr>
        <w:t xml:space="preserve">. </w:t>
      </w:r>
      <w:r w:rsidR="0006778C" w:rsidRPr="00187224">
        <w:rPr>
          <w:position w:val="4"/>
        </w:rPr>
        <w:t xml:space="preserve">Although some have expressed concern that </w:t>
      </w:r>
      <w:r w:rsidR="00FF1411" w:rsidRPr="00187224">
        <w:rPr>
          <w:position w:val="4"/>
        </w:rPr>
        <w:t xml:space="preserve">the idea that </w:t>
      </w:r>
      <w:r w:rsidR="0006778C" w:rsidRPr="00187224">
        <w:rPr>
          <w:position w:val="4"/>
        </w:rPr>
        <w:t xml:space="preserve">collaboration </w:t>
      </w:r>
      <w:r w:rsidR="001C4403" w:rsidRPr="00187224">
        <w:rPr>
          <w:position w:val="4"/>
        </w:rPr>
        <w:t>always result</w:t>
      </w:r>
      <w:r w:rsidR="00E6530A" w:rsidRPr="00187224">
        <w:rPr>
          <w:position w:val="4"/>
        </w:rPr>
        <w:t>ing</w:t>
      </w:r>
      <w:r w:rsidR="001C4403" w:rsidRPr="00187224">
        <w:rPr>
          <w:position w:val="4"/>
        </w:rPr>
        <w:t xml:space="preserve"> in positive learning outcomes </w:t>
      </w:r>
      <w:r w:rsidR="0006778C" w:rsidRPr="00187224">
        <w:rPr>
          <w:position w:val="4"/>
        </w:rPr>
        <w:t>is</w:t>
      </w:r>
      <w:r w:rsidR="001C4403" w:rsidRPr="00187224">
        <w:rPr>
          <w:position w:val="4"/>
        </w:rPr>
        <w:t xml:space="preserve"> ‘optimistic’</w:t>
      </w:r>
      <w:r w:rsidR="00403D82" w:rsidRPr="00187224">
        <w:rPr>
          <w:position w:val="4"/>
        </w:rPr>
        <w:t>.</w:t>
      </w:r>
      <w:r w:rsidR="008E15FF" w:rsidRPr="00187224">
        <w:rPr>
          <w:position w:val="4"/>
        </w:rPr>
        <w:t xml:space="preserve"> (</w:t>
      </w:r>
      <w:r w:rsidR="00A07B78" w:rsidRPr="00187224">
        <w:rPr>
          <w:position w:val="4"/>
        </w:rPr>
        <w:t xml:space="preserve">Gray and Macblain, </w:t>
      </w:r>
      <w:r w:rsidR="009C440B" w:rsidRPr="00187224">
        <w:rPr>
          <w:position w:val="4"/>
        </w:rPr>
        <w:t xml:space="preserve">Learning Theories in Childhood, 2015, page </w:t>
      </w:r>
      <w:r w:rsidR="00095697" w:rsidRPr="00187224">
        <w:rPr>
          <w:position w:val="4"/>
        </w:rPr>
        <w:t>105</w:t>
      </w:r>
      <w:r w:rsidR="009C440B" w:rsidRPr="00187224">
        <w:rPr>
          <w:position w:val="4"/>
        </w:rPr>
        <w:t>)</w:t>
      </w:r>
      <w:r w:rsidR="00A51871" w:rsidRPr="00187224">
        <w:rPr>
          <w:position w:val="4"/>
        </w:rPr>
        <w:t xml:space="preserve"> </w:t>
      </w:r>
      <w:r w:rsidR="00FF1411" w:rsidRPr="00187224">
        <w:rPr>
          <w:position w:val="4"/>
        </w:rPr>
        <w:t xml:space="preserve">Bekiryazici (2014) suggests that </w:t>
      </w:r>
      <w:r w:rsidR="00593B44" w:rsidRPr="00187224">
        <w:rPr>
          <w:position w:val="4"/>
        </w:rPr>
        <w:t>award</w:t>
      </w:r>
      <w:r w:rsidR="00FF1411" w:rsidRPr="00187224">
        <w:rPr>
          <w:position w:val="4"/>
        </w:rPr>
        <w:t>ing</w:t>
      </w:r>
      <w:r w:rsidR="00593B44" w:rsidRPr="00187224">
        <w:rPr>
          <w:position w:val="4"/>
        </w:rPr>
        <w:t xml:space="preserve"> different roles to students  based on their ability whilst allowing them to partake in the same task </w:t>
      </w:r>
      <w:r w:rsidR="00FF1411" w:rsidRPr="00187224">
        <w:rPr>
          <w:position w:val="4"/>
        </w:rPr>
        <w:t>will allow them to</w:t>
      </w:r>
      <w:r w:rsidR="002C2ABD" w:rsidRPr="00187224">
        <w:rPr>
          <w:position w:val="4"/>
        </w:rPr>
        <w:t xml:space="preserve"> evolv</w:t>
      </w:r>
      <w:r w:rsidR="00FF1411" w:rsidRPr="00187224">
        <w:rPr>
          <w:position w:val="4"/>
        </w:rPr>
        <w:t>e</w:t>
      </w:r>
      <w:r w:rsidR="002C2ABD" w:rsidRPr="00187224">
        <w:rPr>
          <w:position w:val="4"/>
        </w:rPr>
        <w:t xml:space="preserve"> through collaboration.</w:t>
      </w:r>
      <w:r w:rsidR="00FF1411" w:rsidRPr="00187224">
        <w:rPr>
          <w:position w:val="4"/>
        </w:rPr>
        <w:t xml:space="preserve"> </w:t>
      </w:r>
      <w:r w:rsidR="00077E26" w:rsidRPr="00187224">
        <w:rPr>
          <w:position w:val="4"/>
        </w:rPr>
        <w:t xml:space="preserve">Being collaborate also </w:t>
      </w:r>
      <w:r w:rsidR="00BD24F9" w:rsidRPr="00187224">
        <w:rPr>
          <w:position w:val="4"/>
        </w:rPr>
        <w:t>works well in light of the four purposes.</w:t>
      </w:r>
      <w:r w:rsidR="00502F4F" w:rsidRPr="00187224">
        <w:rPr>
          <w:position w:val="4"/>
        </w:rPr>
        <w:t xml:space="preserve"> An alternative approach would be to use grouping </w:t>
      </w:r>
      <w:r w:rsidR="00674205" w:rsidRPr="00187224">
        <w:rPr>
          <w:position w:val="4"/>
        </w:rPr>
        <w:t>that allows</w:t>
      </w:r>
      <w:r w:rsidR="00FB24E4" w:rsidRPr="00187224">
        <w:rPr>
          <w:position w:val="4"/>
        </w:rPr>
        <w:t xml:space="preserve"> the teacher place students into different groups depending on ability which can facilitate high ability students in </w:t>
      </w:r>
      <w:r w:rsidR="00157494" w:rsidRPr="00187224">
        <w:rPr>
          <w:position w:val="4"/>
        </w:rPr>
        <w:t>progressing for example with extension tasks although this can lead to stigmatisation of lower ability students</w:t>
      </w:r>
      <w:r w:rsidR="000C49EF">
        <w:rPr>
          <w:position w:val="4"/>
        </w:rPr>
        <w:t xml:space="preserve"> </w:t>
      </w:r>
      <w:r w:rsidR="00CA40ED" w:rsidRPr="00187224">
        <w:rPr>
          <w:position w:val="4"/>
        </w:rPr>
        <w:t>(</w:t>
      </w:r>
      <w:r w:rsidR="00334B94" w:rsidRPr="00187224">
        <w:rPr>
          <w:position w:val="4"/>
        </w:rPr>
        <w:t>Bromley</w:t>
      </w:r>
      <w:r w:rsidR="00CA40ED" w:rsidRPr="00187224">
        <w:rPr>
          <w:position w:val="4"/>
        </w:rPr>
        <w:t xml:space="preserve"> 2019</w:t>
      </w:r>
      <w:r w:rsidR="00334B94" w:rsidRPr="00187224">
        <w:rPr>
          <w:position w:val="4"/>
        </w:rPr>
        <w:t>b</w:t>
      </w:r>
      <w:r w:rsidR="00CA40ED" w:rsidRPr="00187224">
        <w:rPr>
          <w:position w:val="4"/>
        </w:rPr>
        <w:t>)</w:t>
      </w:r>
      <w:r w:rsidR="000C49EF">
        <w:rPr>
          <w:position w:val="4"/>
        </w:rPr>
        <w:t>.</w:t>
      </w:r>
    </w:p>
    <w:p w14:paraId="56C49D5E" w14:textId="3EC52E42" w:rsidR="00E263A0" w:rsidRPr="00187224" w:rsidRDefault="00F26C65" w:rsidP="00187224">
      <w:pPr>
        <w:spacing w:line="360" w:lineRule="auto"/>
        <w:rPr>
          <w:position w:val="4"/>
        </w:rPr>
      </w:pPr>
      <w:r w:rsidRPr="00187224">
        <w:rPr>
          <w:position w:val="4"/>
        </w:rPr>
        <w:t>With differentiation</w:t>
      </w:r>
      <w:r w:rsidR="00E804E0" w:rsidRPr="00187224">
        <w:rPr>
          <w:position w:val="4"/>
        </w:rPr>
        <w:t xml:space="preserve"> and the person-centred approach</w:t>
      </w:r>
      <w:r w:rsidRPr="00187224">
        <w:rPr>
          <w:position w:val="4"/>
        </w:rPr>
        <w:t xml:space="preserve"> in mind</w:t>
      </w:r>
      <w:r w:rsidR="00E804E0" w:rsidRPr="00187224">
        <w:rPr>
          <w:position w:val="4"/>
        </w:rPr>
        <w:t>,</w:t>
      </w:r>
      <w:r w:rsidRPr="00187224">
        <w:rPr>
          <w:position w:val="4"/>
        </w:rPr>
        <w:t xml:space="preserve"> the </w:t>
      </w:r>
      <w:r w:rsidR="00736CF6" w:rsidRPr="00187224">
        <w:rPr>
          <w:position w:val="4"/>
        </w:rPr>
        <w:t xml:space="preserve">health and </w:t>
      </w:r>
      <w:r w:rsidRPr="00187224">
        <w:rPr>
          <w:position w:val="4"/>
        </w:rPr>
        <w:t>well</w:t>
      </w:r>
      <w:r w:rsidR="00736CF6" w:rsidRPr="00187224">
        <w:rPr>
          <w:position w:val="4"/>
        </w:rPr>
        <w:t>-</w:t>
      </w:r>
      <w:r w:rsidRPr="00187224">
        <w:rPr>
          <w:position w:val="4"/>
        </w:rPr>
        <w:t xml:space="preserve">being of the student </w:t>
      </w:r>
      <w:r w:rsidR="00736CF6" w:rsidRPr="00187224">
        <w:rPr>
          <w:position w:val="4"/>
        </w:rPr>
        <w:t>and the</w:t>
      </w:r>
      <w:r w:rsidR="00E804E0" w:rsidRPr="00187224">
        <w:rPr>
          <w:position w:val="4"/>
        </w:rPr>
        <w:t xml:space="preserve"> level of</w:t>
      </w:r>
      <w:r w:rsidR="00736CF6" w:rsidRPr="00187224">
        <w:rPr>
          <w:position w:val="4"/>
        </w:rPr>
        <w:t xml:space="preserve"> impact </w:t>
      </w:r>
      <w:r w:rsidR="000C49EF">
        <w:rPr>
          <w:position w:val="4"/>
        </w:rPr>
        <w:t>this has</w:t>
      </w:r>
      <w:r w:rsidR="00736CF6" w:rsidRPr="00187224">
        <w:rPr>
          <w:position w:val="4"/>
        </w:rPr>
        <w:t xml:space="preserve"> </w:t>
      </w:r>
      <w:r w:rsidR="00E804E0" w:rsidRPr="00187224">
        <w:rPr>
          <w:position w:val="4"/>
        </w:rPr>
        <w:t>o</w:t>
      </w:r>
      <w:r w:rsidR="00736CF6" w:rsidRPr="00187224">
        <w:rPr>
          <w:position w:val="4"/>
        </w:rPr>
        <w:t xml:space="preserve">n their education </w:t>
      </w:r>
      <w:r w:rsidR="000C49EF">
        <w:rPr>
          <w:position w:val="4"/>
        </w:rPr>
        <w:t>should be</w:t>
      </w:r>
      <w:r w:rsidRPr="00187224">
        <w:rPr>
          <w:position w:val="4"/>
        </w:rPr>
        <w:t xml:space="preserve"> understood and considered. </w:t>
      </w:r>
      <w:r w:rsidR="00E804E0" w:rsidRPr="00187224">
        <w:rPr>
          <w:position w:val="4"/>
        </w:rPr>
        <w:t xml:space="preserve">There are findings that </w:t>
      </w:r>
      <w:r w:rsidR="00205028" w:rsidRPr="00187224">
        <w:rPr>
          <w:position w:val="4"/>
        </w:rPr>
        <w:t xml:space="preserve">over a third of children and young people’s </w:t>
      </w:r>
      <w:r w:rsidR="00103ABC" w:rsidRPr="00187224">
        <w:rPr>
          <w:position w:val="4"/>
        </w:rPr>
        <w:t>time</w:t>
      </w:r>
      <w:r w:rsidR="00205028" w:rsidRPr="00187224">
        <w:rPr>
          <w:position w:val="4"/>
        </w:rPr>
        <w:t xml:space="preserve"> </w:t>
      </w:r>
      <w:r w:rsidR="00103ABC" w:rsidRPr="00187224">
        <w:rPr>
          <w:position w:val="4"/>
        </w:rPr>
        <w:t xml:space="preserve">is </w:t>
      </w:r>
      <w:r w:rsidR="00205028" w:rsidRPr="00187224">
        <w:rPr>
          <w:position w:val="4"/>
        </w:rPr>
        <w:t>spent in school (Howard et al, 2017)</w:t>
      </w:r>
      <w:r w:rsidR="00103ABC" w:rsidRPr="00187224">
        <w:rPr>
          <w:position w:val="4"/>
        </w:rPr>
        <w:t xml:space="preserve"> and that</w:t>
      </w:r>
      <w:r w:rsidR="00E3671D" w:rsidRPr="00187224">
        <w:rPr>
          <w:position w:val="4"/>
        </w:rPr>
        <w:t xml:space="preserve"> </w:t>
      </w:r>
      <w:r w:rsidR="00103ABC" w:rsidRPr="00187224">
        <w:rPr>
          <w:position w:val="4"/>
        </w:rPr>
        <w:t xml:space="preserve">half of all mental health problems </w:t>
      </w:r>
      <w:r w:rsidR="00E3671D" w:rsidRPr="00187224">
        <w:rPr>
          <w:position w:val="4"/>
        </w:rPr>
        <w:t>begin by the age of 14.</w:t>
      </w:r>
      <w:r w:rsidR="00103ABC" w:rsidRPr="00187224">
        <w:rPr>
          <w:position w:val="4"/>
        </w:rPr>
        <w:t xml:space="preserve">  (National Assembly for Wales, 2018) </w:t>
      </w:r>
      <w:r w:rsidR="00E804E0" w:rsidRPr="00187224">
        <w:rPr>
          <w:position w:val="4"/>
        </w:rPr>
        <w:t xml:space="preserve">With this in mind, </w:t>
      </w:r>
      <w:r w:rsidR="0048214C" w:rsidRPr="00187224">
        <w:rPr>
          <w:position w:val="4"/>
        </w:rPr>
        <w:t>the increase emphasis on teachers partial</w:t>
      </w:r>
      <w:r w:rsidR="00103ABC" w:rsidRPr="00187224">
        <w:rPr>
          <w:position w:val="4"/>
        </w:rPr>
        <w:t xml:space="preserve"> responsibility for the wellbeing of their students</w:t>
      </w:r>
      <w:r w:rsidR="00BA5F1F" w:rsidRPr="00187224">
        <w:rPr>
          <w:position w:val="4"/>
        </w:rPr>
        <w:t xml:space="preserve"> </w:t>
      </w:r>
      <w:r w:rsidR="002D3EEA" w:rsidRPr="00187224">
        <w:rPr>
          <w:position w:val="4"/>
        </w:rPr>
        <w:t xml:space="preserve">can be understood. </w:t>
      </w:r>
      <w:r w:rsidR="00990EF6" w:rsidRPr="00187224">
        <w:rPr>
          <w:position w:val="4"/>
        </w:rPr>
        <w:t xml:space="preserve">It has been </w:t>
      </w:r>
      <w:r w:rsidR="009D72B9" w:rsidRPr="00187224">
        <w:rPr>
          <w:position w:val="4"/>
        </w:rPr>
        <w:t>suggest</w:t>
      </w:r>
      <w:r w:rsidR="00990EF6" w:rsidRPr="00187224">
        <w:rPr>
          <w:position w:val="4"/>
        </w:rPr>
        <w:t>ed</w:t>
      </w:r>
      <w:r w:rsidR="009D72B9" w:rsidRPr="00187224">
        <w:rPr>
          <w:position w:val="4"/>
        </w:rPr>
        <w:t xml:space="preserve"> that a focus on well-being could be at the expense of educational attainment through diverted resources</w:t>
      </w:r>
      <w:r w:rsidR="00990EF6" w:rsidRPr="00187224">
        <w:rPr>
          <w:position w:val="4"/>
        </w:rPr>
        <w:t xml:space="preserve"> (Littlecot et al, 2018) </w:t>
      </w:r>
      <w:r w:rsidR="009D72B9" w:rsidRPr="00187224">
        <w:rPr>
          <w:position w:val="4"/>
        </w:rPr>
        <w:t xml:space="preserve"> although this view is overwhelmingly disputed </w:t>
      </w:r>
      <w:r w:rsidR="00E06411" w:rsidRPr="00187224">
        <w:rPr>
          <w:position w:val="4"/>
        </w:rPr>
        <w:t>in light of</w:t>
      </w:r>
      <w:r w:rsidR="009D72B9" w:rsidRPr="00187224">
        <w:rPr>
          <w:position w:val="4"/>
        </w:rPr>
        <w:t xml:space="preserve"> education</w:t>
      </w:r>
      <w:r w:rsidR="000C49EF">
        <w:rPr>
          <w:position w:val="4"/>
        </w:rPr>
        <w:t xml:space="preserve"> now</w:t>
      </w:r>
      <w:r w:rsidR="009D72B9" w:rsidRPr="00187224">
        <w:rPr>
          <w:position w:val="4"/>
        </w:rPr>
        <w:t xml:space="preserve"> </w:t>
      </w:r>
      <w:r w:rsidR="00E06411" w:rsidRPr="00187224">
        <w:rPr>
          <w:position w:val="4"/>
        </w:rPr>
        <w:t xml:space="preserve">being recognised </w:t>
      </w:r>
      <w:r w:rsidR="009D72B9" w:rsidRPr="00187224">
        <w:rPr>
          <w:position w:val="4"/>
        </w:rPr>
        <w:t>as one of the greatest ‘social determinants’ of health. (Hagell et al, The social determinants of young people’s health, 2018, page 19)</w:t>
      </w:r>
    </w:p>
    <w:p w14:paraId="7C6E0CD9" w14:textId="1FC5BB28" w:rsidR="001B0F5D" w:rsidRPr="00187224" w:rsidRDefault="0090389C" w:rsidP="00187224">
      <w:pPr>
        <w:spacing w:line="360" w:lineRule="auto"/>
        <w:rPr>
          <w:position w:val="4"/>
        </w:rPr>
      </w:pPr>
      <w:r w:rsidRPr="00187224">
        <w:rPr>
          <w:position w:val="4"/>
        </w:rPr>
        <w:lastRenderedPageBreak/>
        <w:t xml:space="preserve">Wellbeing </w:t>
      </w:r>
      <w:r w:rsidR="0082361F" w:rsidRPr="00187224">
        <w:rPr>
          <w:position w:val="4"/>
        </w:rPr>
        <w:t xml:space="preserve">itself </w:t>
      </w:r>
      <w:r w:rsidRPr="00187224">
        <w:rPr>
          <w:position w:val="4"/>
        </w:rPr>
        <w:t xml:space="preserve">is often categorised into social, psychological and </w:t>
      </w:r>
      <w:r w:rsidR="009B65AB" w:rsidRPr="00187224">
        <w:rPr>
          <w:position w:val="4"/>
        </w:rPr>
        <w:t>emotional make-up. (NICE, 2009)</w:t>
      </w:r>
      <w:r w:rsidR="00BB3BC2" w:rsidRPr="00187224">
        <w:rPr>
          <w:position w:val="4"/>
        </w:rPr>
        <w:t xml:space="preserve"> </w:t>
      </w:r>
      <w:r w:rsidR="00D15C3F" w:rsidRPr="00187224">
        <w:rPr>
          <w:position w:val="4"/>
        </w:rPr>
        <w:t>The Welsh Government suggests</w:t>
      </w:r>
      <w:r w:rsidR="00E20B94" w:rsidRPr="00187224">
        <w:rPr>
          <w:position w:val="4"/>
        </w:rPr>
        <w:t xml:space="preserve"> </w:t>
      </w:r>
      <w:r w:rsidR="00901FCC" w:rsidRPr="00187224">
        <w:rPr>
          <w:position w:val="4"/>
        </w:rPr>
        <w:t xml:space="preserve">that </w:t>
      </w:r>
      <w:r w:rsidR="00E20B94" w:rsidRPr="00187224">
        <w:rPr>
          <w:position w:val="4"/>
        </w:rPr>
        <w:t xml:space="preserve">students </w:t>
      </w:r>
      <w:r w:rsidR="00D15C3F" w:rsidRPr="00187224">
        <w:rPr>
          <w:position w:val="4"/>
        </w:rPr>
        <w:t>require an</w:t>
      </w:r>
      <w:r w:rsidR="00E20B94" w:rsidRPr="00187224">
        <w:rPr>
          <w:position w:val="4"/>
        </w:rPr>
        <w:t xml:space="preserve"> understanding of their wellbeing</w:t>
      </w:r>
      <w:r w:rsidR="00691534" w:rsidRPr="00187224">
        <w:rPr>
          <w:position w:val="4"/>
        </w:rPr>
        <w:t>:</w:t>
      </w:r>
      <w:r w:rsidR="00E20B94" w:rsidRPr="00187224">
        <w:rPr>
          <w:position w:val="4"/>
        </w:rPr>
        <w:t xml:space="preserve"> what can promote it and what can cause it to suffer as well as how this can impact how they experience learning. (Curriculum for Wales, 20</w:t>
      </w:r>
      <w:r w:rsidR="006506C7" w:rsidRPr="00187224">
        <w:rPr>
          <w:position w:val="4"/>
        </w:rPr>
        <w:t>20</w:t>
      </w:r>
      <w:r w:rsidR="00E20B94" w:rsidRPr="00187224">
        <w:rPr>
          <w:position w:val="4"/>
        </w:rPr>
        <w:t xml:space="preserve">)  This suggests that </w:t>
      </w:r>
      <w:r w:rsidR="00692291" w:rsidRPr="00187224">
        <w:rPr>
          <w:position w:val="4"/>
        </w:rPr>
        <w:t xml:space="preserve">teachers </w:t>
      </w:r>
      <w:r w:rsidR="00E20B94" w:rsidRPr="00187224">
        <w:rPr>
          <w:position w:val="4"/>
        </w:rPr>
        <w:t xml:space="preserve">making students more aware of their wellbeing could </w:t>
      </w:r>
      <w:r w:rsidR="00C97EF9" w:rsidRPr="00187224">
        <w:rPr>
          <w:position w:val="4"/>
        </w:rPr>
        <w:t>directly impact improved</w:t>
      </w:r>
      <w:r w:rsidR="00E20B94" w:rsidRPr="00187224">
        <w:rPr>
          <w:position w:val="4"/>
        </w:rPr>
        <w:t xml:space="preserve"> gr</w:t>
      </w:r>
      <w:r w:rsidR="00F7214E" w:rsidRPr="00187224">
        <w:rPr>
          <w:position w:val="4"/>
        </w:rPr>
        <w:t>o</w:t>
      </w:r>
      <w:r w:rsidR="00E20B94" w:rsidRPr="00187224">
        <w:rPr>
          <w:position w:val="4"/>
        </w:rPr>
        <w:t>wth and learning.</w:t>
      </w:r>
      <w:r w:rsidR="001861AA" w:rsidRPr="00187224">
        <w:rPr>
          <w:position w:val="4"/>
        </w:rPr>
        <w:t xml:space="preserve"> </w:t>
      </w:r>
      <w:r w:rsidR="001E1978" w:rsidRPr="00187224">
        <w:rPr>
          <w:position w:val="4"/>
        </w:rPr>
        <w:t>The Humanist theory of education supports this approach whereby one recognises that feelings coincide closely with the cognitive learning process and understand the unique needs of the students tailoring their support to meet these needs. (See example in Appendix, Hare, 2019)</w:t>
      </w:r>
      <w:r w:rsidR="009E0511" w:rsidRPr="00187224">
        <w:rPr>
          <w:position w:val="4"/>
        </w:rPr>
        <w:t xml:space="preserve"> </w:t>
      </w:r>
    </w:p>
    <w:p w14:paraId="5322ECD9" w14:textId="0D408DA7" w:rsidR="0026398D" w:rsidRPr="00187224" w:rsidRDefault="009E6A36" w:rsidP="00187224">
      <w:pPr>
        <w:spacing w:line="360" w:lineRule="auto"/>
        <w:rPr>
          <w:position w:val="4"/>
        </w:rPr>
      </w:pPr>
      <w:r w:rsidRPr="00187224">
        <w:rPr>
          <w:position w:val="4"/>
        </w:rPr>
        <w:t>A recent study suggests this could even stretch to students being made aware of their rights</w:t>
      </w:r>
      <w:r w:rsidR="00043AAF" w:rsidRPr="00187224">
        <w:rPr>
          <w:position w:val="4"/>
        </w:rPr>
        <w:t xml:space="preserve"> </w:t>
      </w:r>
      <w:r w:rsidR="00E43E8B" w:rsidRPr="00187224">
        <w:rPr>
          <w:position w:val="4"/>
        </w:rPr>
        <w:t>(</w:t>
      </w:r>
      <w:r w:rsidR="00646D75" w:rsidRPr="00187224">
        <w:rPr>
          <w:position w:val="4"/>
        </w:rPr>
        <w:t>United Nations Convention on the Rights of the Child</w:t>
      </w:r>
      <w:r w:rsidR="000F57F5" w:rsidRPr="00187224">
        <w:rPr>
          <w:position w:val="4"/>
        </w:rPr>
        <w:t>, 1992</w:t>
      </w:r>
      <w:r w:rsidR="00E43E8B" w:rsidRPr="00187224">
        <w:rPr>
          <w:position w:val="4"/>
        </w:rPr>
        <w:t>)</w:t>
      </w:r>
      <w:r w:rsidRPr="00187224">
        <w:rPr>
          <w:position w:val="4"/>
        </w:rPr>
        <w:t xml:space="preserve"> as a way of increasing well-being</w:t>
      </w:r>
      <w:r w:rsidR="00043AAF" w:rsidRPr="00187224">
        <w:rPr>
          <w:position w:val="4"/>
        </w:rPr>
        <w:t xml:space="preserve"> including</w:t>
      </w:r>
      <w:r w:rsidR="00646D75" w:rsidRPr="00187224">
        <w:rPr>
          <w:position w:val="4"/>
        </w:rPr>
        <w:t xml:space="preserve"> </w:t>
      </w:r>
      <w:r w:rsidR="00952172" w:rsidRPr="00187224">
        <w:rPr>
          <w:position w:val="4"/>
        </w:rPr>
        <w:t>increased student autonomy through</w:t>
      </w:r>
      <w:r w:rsidR="00043AAF" w:rsidRPr="00187224">
        <w:rPr>
          <w:position w:val="4"/>
        </w:rPr>
        <w:t xml:space="preserve"> </w:t>
      </w:r>
      <w:r w:rsidR="00DB660C">
        <w:rPr>
          <w:position w:val="4"/>
        </w:rPr>
        <w:t xml:space="preserve">contributing to the </w:t>
      </w:r>
      <w:r w:rsidR="00043AAF" w:rsidRPr="00187224">
        <w:rPr>
          <w:position w:val="4"/>
        </w:rPr>
        <w:t xml:space="preserve">re-writing </w:t>
      </w:r>
      <w:r w:rsidR="00DB660C">
        <w:rPr>
          <w:position w:val="4"/>
        </w:rPr>
        <w:t xml:space="preserve">of </w:t>
      </w:r>
      <w:r w:rsidR="00043AAF" w:rsidRPr="00187224">
        <w:rPr>
          <w:position w:val="4"/>
        </w:rPr>
        <w:t>behavioural polic</w:t>
      </w:r>
      <w:r w:rsidR="00DB660C">
        <w:rPr>
          <w:position w:val="4"/>
        </w:rPr>
        <w:t>ies</w:t>
      </w:r>
      <w:r w:rsidR="00043AAF" w:rsidRPr="00187224">
        <w:rPr>
          <w:position w:val="4"/>
        </w:rPr>
        <w:t xml:space="preserve"> with </w:t>
      </w:r>
      <w:r w:rsidR="00952172" w:rsidRPr="00187224">
        <w:rPr>
          <w:position w:val="4"/>
        </w:rPr>
        <w:t>their</w:t>
      </w:r>
      <w:r w:rsidR="00043AAF" w:rsidRPr="00187224">
        <w:rPr>
          <w:position w:val="4"/>
        </w:rPr>
        <w:t xml:space="preserve"> </w:t>
      </w:r>
      <w:r w:rsidR="00DB660C">
        <w:rPr>
          <w:position w:val="4"/>
        </w:rPr>
        <w:t>teachers</w:t>
      </w:r>
      <w:r w:rsidRPr="00187224">
        <w:rPr>
          <w:position w:val="4"/>
        </w:rPr>
        <w:t>.</w:t>
      </w:r>
      <w:r w:rsidR="00616386" w:rsidRPr="00187224">
        <w:rPr>
          <w:position w:val="4"/>
        </w:rPr>
        <w:t xml:space="preserve"> (Estyn, 2019)</w:t>
      </w:r>
      <w:r w:rsidR="005411EA" w:rsidRPr="00187224">
        <w:rPr>
          <w:position w:val="4"/>
        </w:rPr>
        <w:t xml:space="preserve"> </w:t>
      </w:r>
      <w:r w:rsidR="00E5424A">
        <w:rPr>
          <w:position w:val="4"/>
        </w:rPr>
        <w:t xml:space="preserve">Another strategy is to ensure </w:t>
      </w:r>
      <w:r w:rsidR="003A7CE8">
        <w:rPr>
          <w:position w:val="4"/>
        </w:rPr>
        <w:t xml:space="preserve">students are not experiencing cognitive overload </w:t>
      </w:r>
      <w:r w:rsidR="00C04162">
        <w:rPr>
          <w:position w:val="4"/>
        </w:rPr>
        <w:t xml:space="preserve">applying methods such as dual coding (Palvio, 1971). </w:t>
      </w:r>
      <w:r w:rsidR="00E7338F">
        <w:rPr>
          <w:position w:val="4"/>
        </w:rPr>
        <w:t>By removing extraneous load, work is made more manageable which in theory should limit stress and avoid any contribution to fear of failure</w:t>
      </w:r>
      <w:r w:rsidR="00362844">
        <w:rPr>
          <w:position w:val="4"/>
        </w:rPr>
        <w:t xml:space="preserve"> and improve overall well-being.</w:t>
      </w:r>
    </w:p>
    <w:p w14:paraId="30F11A77" w14:textId="75728061" w:rsidR="00E20B94" w:rsidRPr="00187224" w:rsidRDefault="00743518" w:rsidP="00187224">
      <w:pPr>
        <w:spacing w:line="360" w:lineRule="auto"/>
        <w:rPr>
          <w:position w:val="4"/>
        </w:rPr>
      </w:pPr>
      <w:r w:rsidRPr="00187224">
        <w:rPr>
          <w:position w:val="4"/>
        </w:rPr>
        <w:t>An understand</w:t>
      </w:r>
      <w:r w:rsidR="00767B23" w:rsidRPr="00187224">
        <w:rPr>
          <w:position w:val="4"/>
        </w:rPr>
        <w:t>ing</w:t>
      </w:r>
      <w:r w:rsidRPr="00187224">
        <w:rPr>
          <w:position w:val="4"/>
        </w:rPr>
        <w:t xml:space="preserve"> of the individual </w:t>
      </w:r>
      <w:r w:rsidR="00767B23" w:rsidRPr="00187224">
        <w:rPr>
          <w:position w:val="4"/>
        </w:rPr>
        <w:t>may also</w:t>
      </w:r>
      <w:r w:rsidRPr="00187224">
        <w:rPr>
          <w:position w:val="4"/>
        </w:rPr>
        <w:t xml:space="preserve"> </w:t>
      </w:r>
      <w:r w:rsidR="00DB660C">
        <w:rPr>
          <w:position w:val="4"/>
        </w:rPr>
        <w:t xml:space="preserve">be </w:t>
      </w:r>
      <w:r w:rsidRPr="00187224">
        <w:rPr>
          <w:position w:val="4"/>
        </w:rPr>
        <w:t>useful in the</w:t>
      </w:r>
      <w:r w:rsidR="005411EA" w:rsidRPr="00187224">
        <w:rPr>
          <w:position w:val="4"/>
        </w:rPr>
        <w:t xml:space="preserve"> context of behaviour</w:t>
      </w:r>
      <w:r w:rsidR="00767B23" w:rsidRPr="00187224">
        <w:rPr>
          <w:position w:val="4"/>
        </w:rPr>
        <w:t xml:space="preserve"> according to</w:t>
      </w:r>
      <w:r w:rsidR="005411EA" w:rsidRPr="00187224">
        <w:rPr>
          <w:position w:val="4"/>
        </w:rPr>
        <w:t xml:space="preserve"> Howard </w:t>
      </w:r>
      <w:r w:rsidR="00E542CC" w:rsidRPr="00187224">
        <w:rPr>
          <w:position w:val="4"/>
        </w:rPr>
        <w:t xml:space="preserve">et al </w:t>
      </w:r>
      <w:r w:rsidR="005411EA" w:rsidRPr="00187224">
        <w:rPr>
          <w:position w:val="4"/>
        </w:rPr>
        <w:t xml:space="preserve">(2017) </w:t>
      </w:r>
      <w:r w:rsidR="00767B23" w:rsidRPr="00187224">
        <w:rPr>
          <w:position w:val="4"/>
        </w:rPr>
        <w:t>who says</w:t>
      </w:r>
      <w:r w:rsidR="00C94443" w:rsidRPr="00187224">
        <w:rPr>
          <w:position w:val="4"/>
        </w:rPr>
        <w:t xml:space="preserve"> knowledge of the individuals circumstances </w:t>
      </w:r>
      <w:r w:rsidR="00767B23" w:rsidRPr="00187224">
        <w:rPr>
          <w:position w:val="4"/>
        </w:rPr>
        <w:t>can</w:t>
      </w:r>
      <w:r w:rsidR="00C94443" w:rsidRPr="00187224">
        <w:rPr>
          <w:position w:val="4"/>
        </w:rPr>
        <w:t xml:space="preserve"> better </w:t>
      </w:r>
      <w:r w:rsidR="005411EA" w:rsidRPr="00187224">
        <w:rPr>
          <w:position w:val="4"/>
        </w:rPr>
        <w:t>inform disciplinary outcomes by placing behaviour in the context of the child as a whole</w:t>
      </w:r>
      <w:r w:rsidR="00FB6075" w:rsidRPr="00187224">
        <w:rPr>
          <w:position w:val="4"/>
        </w:rPr>
        <w:t>.</w:t>
      </w:r>
      <w:r w:rsidR="006E4F6D" w:rsidRPr="00187224">
        <w:rPr>
          <w:position w:val="4"/>
        </w:rPr>
        <w:t xml:space="preserve"> </w:t>
      </w:r>
      <w:r w:rsidR="00FB6075" w:rsidRPr="00187224">
        <w:rPr>
          <w:position w:val="4"/>
        </w:rPr>
        <w:t>This could</w:t>
      </w:r>
      <w:r w:rsidR="005411EA" w:rsidRPr="00187224">
        <w:rPr>
          <w:position w:val="4"/>
        </w:rPr>
        <w:t xml:space="preserve"> prevent</w:t>
      </w:r>
      <w:r w:rsidR="00FB6075" w:rsidRPr="00187224">
        <w:rPr>
          <w:position w:val="4"/>
        </w:rPr>
        <w:t xml:space="preserve"> the potential for </w:t>
      </w:r>
      <w:r w:rsidR="005411EA" w:rsidRPr="00187224">
        <w:rPr>
          <w:position w:val="4"/>
        </w:rPr>
        <w:t>further contribution to the difficulties of the child</w:t>
      </w:r>
      <w:r w:rsidR="00FB6075" w:rsidRPr="00187224">
        <w:rPr>
          <w:position w:val="4"/>
        </w:rPr>
        <w:t xml:space="preserve"> through mis</w:t>
      </w:r>
      <w:r w:rsidR="0001411E" w:rsidRPr="00187224">
        <w:rPr>
          <w:position w:val="4"/>
        </w:rPr>
        <w:t xml:space="preserve">informed </w:t>
      </w:r>
      <w:r w:rsidR="00FB6075" w:rsidRPr="00187224">
        <w:rPr>
          <w:position w:val="4"/>
        </w:rPr>
        <w:t>treatment</w:t>
      </w:r>
      <w:r w:rsidR="005411EA" w:rsidRPr="00187224">
        <w:rPr>
          <w:position w:val="4"/>
        </w:rPr>
        <w:t>.</w:t>
      </w:r>
    </w:p>
    <w:p w14:paraId="26686B63" w14:textId="454AF6E5" w:rsidR="008740AF" w:rsidRPr="00187224" w:rsidRDefault="008740AF" w:rsidP="00187224">
      <w:pPr>
        <w:spacing w:line="360" w:lineRule="auto"/>
        <w:rPr>
          <w:position w:val="4"/>
        </w:rPr>
      </w:pPr>
      <w:r w:rsidRPr="00187224">
        <w:rPr>
          <w:position w:val="4"/>
        </w:rPr>
        <w:t xml:space="preserve">The Children’s society (2020) </w:t>
      </w:r>
      <w:r w:rsidR="00F11E15" w:rsidRPr="00187224">
        <w:rPr>
          <w:position w:val="4"/>
        </w:rPr>
        <w:t xml:space="preserve">also support the holistic approach and </w:t>
      </w:r>
      <w:r w:rsidRPr="00187224">
        <w:rPr>
          <w:position w:val="4"/>
        </w:rPr>
        <w:t>suggest a lesser focus on academic achievement is needed</w:t>
      </w:r>
      <w:r w:rsidR="00F11E15" w:rsidRPr="00187224">
        <w:rPr>
          <w:position w:val="4"/>
        </w:rPr>
        <w:t xml:space="preserve"> to support well-being</w:t>
      </w:r>
      <w:r w:rsidRPr="00187224">
        <w:rPr>
          <w:position w:val="4"/>
        </w:rPr>
        <w:t xml:space="preserve">. This </w:t>
      </w:r>
      <w:r w:rsidR="00F20EE8" w:rsidRPr="00187224">
        <w:rPr>
          <w:position w:val="4"/>
        </w:rPr>
        <w:t xml:space="preserve">approach </w:t>
      </w:r>
      <w:r w:rsidR="002B3071" w:rsidRPr="00187224">
        <w:rPr>
          <w:position w:val="4"/>
        </w:rPr>
        <w:t>has</w:t>
      </w:r>
      <w:r w:rsidR="00F20EE8" w:rsidRPr="00187224">
        <w:rPr>
          <w:position w:val="4"/>
        </w:rPr>
        <w:t xml:space="preserve"> be</w:t>
      </w:r>
      <w:r w:rsidR="002B3071" w:rsidRPr="00187224">
        <w:rPr>
          <w:position w:val="4"/>
        </w:rPr>
        <w:t xml:space="preserve">en </w:t>
      </w:r>
      <w:r w:rsidR="00DB660C">
        <w:rPr>
          <w:position w:val="4"/>
        </w:rPr>
        <w:t>adopted</w:t>
      </w:r>
      <w:r w:rsidR="00F20EE8" w:rsidRPr="00187224">
        <w:rPr>
          <w:position w:val="4"/>
        </w:rPr>
        <w:t xml:space="preserve"> </w:t>
      </w:r>
      <w:r w:rsidR="002B3071" w:rsidRPr="00187224">
        <w:rPr>
          <w:position w:val="4"/>
        </w:rPr>
        <w:t>b</w:t>
      </w:r>
      <w:r w:rsidRPr="00187224">
        <w:rPr>
          <w:position w:val="4"/>
        </w:rPr>
        <w:t xml:space="preserve">y the Welsh Government as reflected in the new Wellbeing area of the Curriculum and is stipulated by Donaldson in his report that recommends delivery of the curriculum must be engaging to support well-being and achievement and </w:t>
      </w:r>
      <w:r w:rsidR="002B3071" w:rsidRPr="00187224">
        <w:rPr>
          <w:position w:val="4"/>
        </w:rPr>
        <w:t>with</w:t>
      </w:r>
      <w:r w:rsidRPr="00187224">
        <w:rPr>
          <w:position w:val="4"/>
        </w:rPr>
        <w:t xml:space="preserve"> </w:t>
      </w:r>
      <w:r w:rsidR="002B3071" w:rsidRPr="00187224">
        <w:rPr>
          <w:position w:val="4"/>
        </w:rPr>
        <w:t>an</w:t>
      </w:r>
      <w:r w:rsidRPr="00187224">
        <w:rPr>
          <w:position w:val="4"/>
        </w:rPr>
        <w:t xml:space="preserve"> emphasis on closing the attainment gap. (Donaldson CB, 2015)</w:t>
      </w:r>
    </w:p>
    <w:p w14:paraId="2C649A8F" w14:textId="0F22776C" w:rsidR="00197B44" w:rsidRPr="00187224" w:rsidRDefault="009A667D" w:rsidP="00187224">
      <w:pPr>
        <w:spacing w:line="360" w:lineRule="auto"/>
        <w:rPr>
          <w:position w:val="4"/>
        </w:rPr>
      </w:pPr>
      <w:r>
        <w:rPr>
          <w:position w:val="4"/>
        </w:rPr>
        <w:t>The Department for Education</w:t>
      </w:r>
      <w:r w:rsidR="00197B44" w:rsidRPr="00187224">
        <w:rPr>
          <w:position w:val="4"/>
        </w:rPr>
        <w:t xml:space="preserve"> provide guidance </w:t>
      </w:r>
      <w:r w:rsidR="000206F8" w:rsidRPr="00187224">
        <w:rPr>
          <w:position w:val="4"/>
        </w:rPr>
        <w:t>around teaching about mental health</w:t>
      </w:r>
      <w:r w:rsidR="00842BCB" w:rsidRPr="00187224">
        <w:rPr>
          <w:position w:val="4"/>
        </w:rPr>
        <w:t xml:space="preserve"> and suggest that ‘ground rules’ should be used and </w:t>
      </w:r>
      <w:r w:rsidR="00BB468C" w:rsidRPr="00187224">
        <w:rPr>
          <w:position w:val="4"/>
        </w:rPr>
        <w:t>constructed by pupils themselves to cr</w:t>
      </w:r>
      <w:r w:rsidR="00CB5427" w:rsidRPr="00187224">
        <w:rPr>
          <w:position w:val="4"/>
        </w:rPr>
        <w:t>e</w:t>
      </w:r>
      <w:r w:rsidR="00BB468C" w:rsidRPr="00187224">
        <w:rPr>
          <w:position w:val="4"/>
        </w:rPr>
        <w:t>ate an environment they feel safe in. (</w:t>
      </w:r>
      <w:r w:rsidR="00AB315F">
        <w:rPr>
          <w:position w:val="4"/>
        </w:rPr>
        <w:t xml:space="preserve">Department for Education, </w:t>
      </w:r>
      <w:r w:rsidR="00BB468C" w:rsidRPr="00187224">
        <w:rPr>
          <w:position w:val="4"/>
        </w:rPr>
        <w:t>PSHE</w:t>
      </w:r>
      <w:r w:rsidR="004117C0" w:rsidRPr="00187224">
        <w:rPr>
          <w:position w:val="4"/>
        </w:rPr>
        <w:t xml:space="preserve">, 2019, page </w:t>
      </w:r>
      <w:r w:rsidR="00675AC5" w:rsidRPr="00187224">
        <w:rPr>
          <w:position w:val="4"/>
        </w:rPr>
        <w:t xml:space="preserve">6). Students having an active role in the rules they should adhere too is </w:t>
      </w:r>
      <w:r w:rsidR="00871ED8" w:rsidRPr="00187224">
        <w:rPr>
          <w:position w:val="4"/>
        </w:rPr>
        <w:t xml:space="preserve">now being recognised in other areas such as </w:t>
      </w:r>
      <w:r w:rsidR="00194805" w:rsidRPr="00187224">
        <w:rPr>
          <w:position w:val="4"/>
        </w:rPr>
        <w:t xml:space="preserve">the increased involvement afforded to students </w:t>
      </w:r>
      <w:r w:rsidR="00952ED1">
        <w:rPr>
          <w:position w:val="4"/>
        </w:rPr>
        <w:t xml:space="preserve">with Additional Learning Needs </w:t>
      </w:r>
      <w:r w:rsidR="00194805" w:rsidRPr="00187224">
        <w:rPr>
          <w:position w:val="4"/>
        </w:rPr>
        <w:t>in their support plans.</w:t>
      </w:r>
      <w:r w:rsidR="00E80479" w:rsidRPr="00187224">
        <w:rPr>
          <w:position w:val="4"/>
        </w:rPr>
        <w:t xml:space="preserve"> (Welsh Government, Additional Learning Needs and Education Tribunal Act</w:t>
      </w:r>
      <w:r w:rsidR="00B659EE" w:rsidRPr="00187224">
        <w:rPr>
          <w:position w:val="4"/>
        </w:rPr>
        <w:t xml:space="preserve"> ,2018</w:t>
      </w:r>
      <w:r w:rsidR="00E80479" w:rsidRPr="00187224">
        <w:rPr>
          <w:position w:val="4"/>
        </w:rPr>
        <w:t>)</w:t>
      </w:r>
    </w:p>
    <w:p w14:paraId="7405ED42" w14:textId="1A669D32" w:rsidR="00081CD7" w:rsidRPr="00187224" w:rsidRDefault="00377244" w:rsidP="00187224">
      <w:pPr>
        <w:spacing w:line="360" w:lineRule="auto"/>
        <w:rPr>
          <w:position w:val="4"/>
        </w:rPr>
      </w:pPr>
      <w:r w:rsidRPr="00187224">
        <w:rPr>
          <w:position w:val="4"/>
        </w:rPr>
        <w:lastRenderedPageBreak/>
        <w:t>The National Institute for Health Care and Excellence (2009)</w:t>
      </w:r>
      <w:r w:rsidR="00EA08AE" w:rsidRPr="00187224">
        <w:rPr>
          <w:position w:val="4"/>
        </w:rPr>
        <w:t xml:space="preserve"> say activities in secondary schools </w:t>
      </w:r>
      <w:r w:rsidR="00231A30" w:rsidRPr="00187224">
        <w:rPr>
          <w:position w:val="4"/>
        </w:rPr>
        <w:t>are</w:t>
      </w:r>
      <w:r w:rsidR="00EA08AE" w:rsidRPr="00187224">
        <w:rPr>
          <w:position w:val="4"/>
        </w:rPr>
        <w:t xml:space="preserve"> only part of a strategy encompassing multi agency intervention. </w:t>
      </w:r>
      <w:r w:rsidR="00231A30" w:rsidRPr="00187224">
        <w:rPr>
          <w:position w:val="4"/>
        </w:rPr>
        <w:t xml:space="preserve">This suggests the importance </w:t>
      </w:r>
      <w:r w:rsidR="00952ED1">
        <w:rPr>
          <w:position w:val="4"/>
        </w:rPr>
        <w:t xml:space="preserve">of </w:t>
      </w:r>
      <w:r w:rsidR="00231A30" w:rsidRPr="00187224">
        <w:rPr>
          <w:position w:val="4"/>
        </w:rPr>
        <w:t>teacher</w:t>
      </w:r>
      <w:r w:rsidR="00952ED1">
        <w:rPr>
          <w:position w:val="4"/>
        </w:rPr>
        <w:t>s being</w:t>
      </w:r>
      <w:r w:rsidR="00231A30" w:rsidRPr="00187224">
        <w:rPr>
          <w:position w:val="4"/>
        </w:rPr>
        <w:t xml:space="preserve"> aware of all the avenues available to the child and </w:t>
      </w:r>
      <w:r w:rsidR="00952ED1">
        <w:rPr>
          <w:position w:val="4"/>
        </w:rPr>
        <w:t>their</w:t>
      </w:r>
      <w:r w:rsidR="00231A30" w:rsidRPr="00187224">
        <w:rPr>
          <w:position w:val="4"/>
        </w:rPr>
        <w:t xml:space="preserve"> ab</w:t>
      </w:r>
      <w:r w:rsidR="00952ED1">
        <w:rPr>
          <w:position w:val="4"/>
        </w:rPr>
        <w:t>ility</w:t>
      </w:r>
      <w:r w:rsidR="00231A30" w:rsidRPr="00187224">
        <w:rPr>
          <w:position w:val="4"/>
        </w:rPr>
        <w:t xml:space="preserve"> to direct them appropriately. Though it</w:t>
      </w:r>
      <w:r w:rsidR="007A559B" w:rsidRPr="00187224">
        <w:rPr>
          <w:position w:val="4"/>
        </w:rPr>
        <w:t xml:space="preserve"> i</w:t>
      </w:r>
      <w:r w:rsidR="00231A30" w:rsidRPr="00187224">
        <w:rPr>
          <w:position w:val="4"/>
        </w:rPr>
        <w:t xml:space="preserve">s noted that despite Schools partnerships with outside agencies such as </w:t>
      </w:r>
      <w:r w:rsidRPr="00187224">
        <w:rPr>
          <w:position w:val="4"/>
        </w:rPr>
        <w:t xml:space="preserve">the </w:t>
      </w:r>
      <w:r w:rsidR="00231A30" w:rsidRPr="00187224">
        <w:rPr>
          <w:position w:val="4"/>
        </w:rPr>
        <w:t>C</w:t>
      </w:r>
      <w:r w:rsidRPr="00187224">
        <w:rPr>
          <w:position w:val="4"/>
        </w:rPr>
        <w:t xml:space="preserve">hildren and Adolescent Mental </w:t>
      </w:r>
      <w:r w:rsidR="00231A30" w:rsidRPr="00187224">
        <w:rPr>
          <w:position w:val="4"/>
        </w:rPr>
        <w:t>H</w:t>
      </w:r>
      <w:r w:rsidRPr="00187224">
        <w:rPr>
          <w:position w:val="4"/>
        </w:rPr>
        <w:t xml:space="preserve">ealth </w:t>
      </w:r>
      <w:r w:rsidR="00231A30" w:rsidRPr="00187224">
        <w:rPr>
          <w:position w:val="4"/>
        </w:rPr>
        <w:t>S</w:t>
      </w:r>
      <w:r w:rsidRPr="00187224">
        <w:rPr>
          <w:position w:val="4"/>
        </w:rPr>
        <w:t>ervice</w:t>
      </w:r>
      <w:r w:rsidR="00952ED1">
        <w:rPr>
          <w:position w:val="4"/>
        </w:rPr>
        <w:t xml:space="preserve">, </w:t>
      </w:r>
      <w:r w:rsidR="00231A30" w:rsidRPr="00187224">
        <w:rPr>
          <w:position w:val="4"/>
        </w:rPr>
        <w:t xml:space="preserve">difficulties </w:t>
      </w:r>
      <w:r w:rsidR="00952ED1">
        <w:rPr>
          <w:position w:val="4"/>
        </w:rPr>
        <w:t xml:space="preserve">with </w:t>
      </w:r>
      <w:r w:rsidR="00231A30" w:rsidRPr="00187224">
        <w:rPr>
          <w:position w:val="4"/>
        </w:rPr>
        <w:t xml:space="preserve">funding </w:t>
      </w:r>
      <w:r w:rsidR="00952ED1">
        <w:rPr>
          <w:position w:val="4"/>
        </w:rPr>
        <w:t xml:space="preserve">arise </w:t>
      </w:r>
      <w:r w:rsidR="00231A30" w:rsidRPr="00187224">
        <w:rPr>
          <w:position w:val="4"/>
        </w:rPr>
        <w:t xml:space="preserve">and subsequently often higher thresholds </w:t>
      </w:r>
      <w:r w:rsidRPr="00187224">
        <w:rPr>
          <w:position w:val="4"/>
        </w:rPr>
        <w:t>are in place for</w:t>
      </w:r>
      <w:r w:rsidR="00231A30" w:rsidRPr="00187224">
        <w:rPr>
          <w:position w:val="4"/>
        </w:rPr>
        <w:t xml:space="preserve"> </w:t>
      </w:r>
      <w:r w:rsidR="00A6094A" w:rsidRPr="00187224">
        <w:rPr>
          <w:position w:val="4"/>
        </w:rPr>
        <w:t xml:space="preserve">receiving </w:t>
      </w:r>
      <w:r w:rsidR="00231A30" w:rsidRPr="00187224">
        <w:rPr>
          <w:position w:val="4"/>
        </w:rPr>
        <w:t>intervention</w:t>
      </w:r>
      <w:r w:rsidR="00952ED1">
        <w:rPr>
          <w:position w:val="4"/>
        </w:rPr>
        <w:t xml:space="preserve">. This </w:t>
      </w:r>
      <w:r w:rsidR="00231A30" w:rsidRPr="00187224">
        <w:rPr>
          <w:position w:val="4"/>
        </w:rPr>
        <w:t>suggest</w:t>
      </w:r>
      <w:r w:rsidR="00952ED1">
        <w:rPr>
          <w:position w:val="4"/>
        </w:rPr>
        <w:t>s</w:t>
      </w:r>
      <w:r w:rsidR="00231A30" w:rsidRPr="00187224">
        <w:rPr>
          <w:position w:val="4"/>
        </w:rPr>
        <w:t xml:space="preserve"> an increased responsibility with school staff to provide support. (Howard et al, 2</w:t>
      </w:r>
      <w:r w:rsidR="00B238CA" w:rsidRPr="00187224">
        <w:rPr>
          <w:position w:val="4"/>
        </w:rPr>
        <w:t>017</w:t>
      </w:r>
      <w:r w:rsidR="00231A30" w:rsidRPr="00187224">
        <w:rPr>
          <w:position w:val="4"/>
        </w:rPr>
        <w:t>)</w:t>
      </w:r>
    </w:p>
    <w:p w14:paraId="3DA146CD" w14:textId="44BCFD01" w:rsidR="0023257B" w:rsidRPr="00187224" w:rsidRDefault="008B3F73" w:rsidP="00187224">
      <w:pPr>
        <w:spacing w:line="360" w:lineRule="auto"/>
        <w:rPr>
          <w:position w:val="4"/>
        </w:rPr>
      </w:pPr>
      <w:r w:rsidRPr="00187224">
        <w:rPr>
          <w:position w:val="4"/>
        </w:rPr>
        <w:t>With all this being</w:t>
      </w:r>
      <w:r w:rsidR="00BD03BC" w:rsidRPr="00187224">
        <w:rPr>
          <w:position w:val="4"/>
        </w:rPr>
        <w:t xml:space="preserve"> said, it</w:t>
      </w:r>
      <w:r w:rsidR="007A559B" w:rsidRPr="00187224">
        <w:rPr>
          <w:position w:val="4"/>
        </w:rPr>
        <w:t xml:space="preserve"> i</w:t>
      </w:r>
      <w:r w:rsidR="00BD03BC" w:rsidRPr="00187224">
        <w:rPr>
          <w:position w:val="4"/>
        </w:rPr>
        <w:t>s evident there is poor quality data on the wellbeing of Children, which makes it difficult to strategize for the most effectual interventions. (The Children’s Society, 2020) Keeping this in mind, when evaluating current methods for supporting Children’s wellbeing, it should be acknowledged that in reality all methods could be lacking overall due to the poor availability of data in Children’s wellbeing specifically.</w:t>
      </w:r>
    </w:p>
    <w:p w14:paraId="04BFF399" w14:textId="50A771C1" w:rsidR="00B151CB" w:rsidRPr="004E4317" w:rsidRDefault="00226B07" w:rsidP="00187224">
      <w:pPr>
        <w:spacing w:line="360" w:lineRule="auto"/>
        <w:rPr>
          <w:b/>
          <w:bCs/>
          <w:position w:val="4"/>
        </w:rPr>
      </w:pPr>
      <w:r w:rsidRPr="004E4317">
        <w:rPr>
          <w:b/>
          <w:bCs/>
          <w:position w:val="4"/>
        </w:rPr>
        <w:t>Reflect</w:t>
      </w:r>
      <w:r w:rsidR="00C132C2" w:rsidRPr="004E4317">
        <w:rPr>
          <w:b/>
          <w:bCs/>
          <w:position w:val="4"/>
        </w:rPr>
        <w:t>ions</w:t>
      </w:r>
    </w:p>
    <w:p w14:paraId="5334ABCA" w14:textId="3D3F782C" w:rsidR="00B535B5" w:rsidRPr="00187224" w:rsidRDefault="003F0664" w:rsidP="00187224">
      <w:pPr>
        <w:spacing w:line="360" w:lineRule="auto"/>
        <w:rPr>
          <w:position w:val="4"/>
        </w:rPr>
      </w:pPr>
      <w:r w:rsidRPr="00187224">
        <w:rPr>
          <w:position w:val="4"/>
        </w:rPr>
        <w:t xml:space="preserve">Being critically reflective of </w:t>
      </w:r>
      <w:r w:rsidR="002134B3" w:rsidRPr="00187224">
        <w:rPr>
          <w:position w:val="4"/>
        </w:rPr>
        <w:t>one’s</w:t>
      </w:r>
      <w:r w:rsidRPr="00187224">
        <w:rPr>
          <w:position w:val="4"/>
        </w:rPr>
        <w:t xml:space="preserve"> practice </w:t>
      </w:r>
      <w:r w:rsidR="002134B3">
        <w:rPr>
          <w:position w:val="4"/>
        </w:rPr>
        <w:t>proves to be</w:t>
      </w:r>
      <w:r w:rsidRPr="00187224">
        <w:rPr>
          <w:position w:val="4"/>
        </w:rPr>
        <w:t xml:space="preserve"> beneficial in that one can study their chosen area from a number of different perspectives and  be diagnostic (Tripp</w:t>
      </w:r>
      <w:r w:rsidR="005C655C" w:rsidRPr="00187224">
        <w:rPr>
          <w:position w:val="4"/>
        </w:rPr>
        <w:t>, 1993</w:t>
      </w:r>
      <w:r w:rsidRPr="00187224">
        <w:rPr>
          <w:position w:val="4"/>
        </w:rPr>
        <w:t>)</w:t>
      </w:r>
      <w:r w:rsidR="0016505F" w:rsidRPr="00187224">
        <w:rPr>
          <w:position w:val="4"/>
        </w:rPr>
        <w:t xml:space="preserve">: </w:t>
      </w:r>
      <w:r w:rsidRPr="00187224">
        <w:rPr>
          <w:position w:val="4"/>
        </w:rPr>
        <w:t>testing against their own knowledge, seeing the point of view of the learner, sharing and comparing with other professionals in education as well considering theories, philosophical beliefs and research literature and consequently gain a deeper understanding of that area (Brookfield, 1998</w:t>
      </w:r>
      <w:r w:rsidR="0012487D" w:rsidRPr="00187224">
        <w:rPr>
          <w:position w:val="4"/>
        </w:rPr>
        <w:t>)</w:t>
      </w:r>
      <w:r w:rsidR="00BF5C37" w:rsidRPr="00187224">
        <w:rPr>
          <w:position w:val="4"/>
        </w:rPr>
        <w:t>.</w:t>
      </w:r>
    </w:p>
    <w:p w14:paraId="42C3EC6E" w14:textId="12D71439" w:rsidR="00055151" w:rsidRPr="00187224" w:rsidRDefault="00B535B5" w:rsidP="00187224">
      <w:pPr>
        <w:spacing w:line="360" w:lineRule="auto"/>
        <w:rPr>
          <w:position w:val="4"/>
        </w:rPr>
      </w:pPr>
      <w:r w:rsidRPr="00187224">
        <w:rPr>
          <w:position w:val="4"/>
        </w:rPr>
        <w:t xml:space="preserve">My reflection </w:t>
      </w:r>
      <w:r w:rsidR="0015086A">
        <w:rPr>
          <w:position w:val="4"/>
        </w:rPr>
        <w:t>is formed with</w:t>
      </w:r>
      <w:r w:rsidR="003F0664" w:rsidRPr="00187224">
        <w:rPr>
          <w:position w:val="4"/>
        </w:rPr>
        <w:t xml:space="preserve"> Mohammed</w:t>
      </w:r>
      <w:r w:rsidRPr="00187224">
        <w:rPr>
          <w:position w:val="4"/>
        </w:rPr>
        <w:t>’s</w:t>
      </w:r>
      <w:r w:rsidR="003F0664" w:rsidRPr="00187224">
        <w:rPr>
          <w:position w:val="4"/>
        </w:rPr>
        <w:t xml:space="preserve"> (2016) </w:t>
      </w:r>
      <w:r w:rsidRPr="00187224">
        <w:rPr>
          <w:position w:val="4"/>
        </w:rPr>
        <w:t>approach of</w:t>
      </w:r>
      <w:r w:rsidR="003F0664" w:rsidRPr="00187224">
        <w:rPr>
          <w:position w:val="4"/>
        </w:rPr>
        <w:t xml:space="preserve"> asking ‘Why?’ or ‘Why does this matter?’ </w:t>
      </w:r>
      <w:r w:rsidR="0015086A">
        <w:rPr>
          <w:position w:val="4"/>
        </w:rPr>
        <w:t xml:space="preserve">in mind. Going </w:t>
      </w:r>
      <w:r w:rsidR="003F0664" w:rsidRPr="00187224">
        <w:rPr>
          <w:position w:val="4"/>
        </w:rPr>
        <w:t xml:space="preserve">beyond the reasoning at face value </w:t>
      </w:r>
      <w:r w:rsidR="0015086A">
        <w:rPr>
          <w:position w:val="4"/>
        </w:rPr>
        <w:t xml:space="preserve">can lead </w:t>
      </w:r>
      <w:r w:rsidR="003F0664" w:rsidRPr="00187224">
        <w:rPr>
          <w:position w:val="4"/>
        </w:rPr>
        <w:t>to identif</w:t>
      </w:r>
      <w:r w:rsidR="0015086A">
        <w:rPr>
          <w:position w:val="4"/>
        </w:rPr>
        <w:t>ication of the issue at its</w:t>
      </w:r>
      <w:r w:rsidR="003F0664" w:rsidRPr="00187224">
        <w:rPr>
          <w:position w:val="4"/>
        </w:rPr>
        <w:t xml:space="preserve"> core and </w:t>
      </w:r>
      <w:r w:rsidR="0015086A">
        <w:rPr>
          <w:position w:val="4"/>
        </w:rPr>
        <w:t xml:space="preserve">the </w:t>
      </w:r>
      <w:r w:rsidR="003F0664" w:rsidRPr="00187224">
        <w:rPr>
          <w:position w:val="4"/>
        </w:rPr>
        <w:t xml:space="preserve">causation behind a problematic or positive behaviour </w:t>
      </w:r>
      <w:r w:rsidRPr="00187224">
        <w:rPr>
          <w:position w:val="4"/>
        </w:rPr>
        <w:t>enabling me</w:t>
      </w:r>
      <w:r w:rsidR="003F0664" w:rsidRPr="00187224">
        <w:rPr>
          <w:position w:val="4"/>
        </w:rPr>
        <w:t xml:space="preserve"> ascertain successful teaching methods and practices to avoid or promote these behaviours going forward.</w:t>
      </w:r>
    </w:p>
    <w:p w14:paraId="0ECCF904" w14:textId="610C7311" w:rsidR="008F0A45" w:rsidRPr="00187224" w:rsidRDefault="00895DE2" w:rsidP="00187224">
      <w:pPr>
        <w:spacing w:line="360" w:lineRule="auto"/>
        <w:rPr>
          <w:position w:val="4"/>
        </w:rPr>
      </w:pPr>
      <w:r w:rsidRPr="00187224">
        <w:rPr>
          <w:position w:val="4"/>
        </w:rPr>
        <w:t xml:space="preserve">Analysing literature surrounding my chosen areas of research has allowed me to develop a deeper understanding of useful </w:t>
      </w:r>
      <w:r w:rsidR="00B66EB5" w:rsidRPr="00187224">
        <w:rPr>
          <w:position w:val="4"/>
        </w:rPr>
        <w:t>aspects of differentiation</w:t>
      </w:r>
      <w:r w:rsidRPr="00187224">
        <w:rPr>
          <w:position w:val="4"/>
        </w:rPr>
        <w:t xml:space="preserve"> in supporting learners as well as </w:t>
      </w:r>
      <w:r w:rsidR="00D46D77" w:rsidRPr="00187224">
        <w:rPr>
          <w:position w:val="4"/>
        </w:rPr>
        <w:t>gaining an</w:t>
      </w:r>
      <w:r w:rsidR="00EE16C2" w:rsidRPr="00187224">
        <w:rPr>
          <w:position w:val="4"/>
        </w:rPr>
        <w:t xml:space="preserve"> awareness of </w:t>
      </w:r>
      <w:r w:rsidR="00C577ED" w:rsidRPr="00187224">
        <w:rPr>
          <w:position w:val="4"/>
        </w:rPr>
        <w:t>aspects</w:t>
      </w:r>
      <w:r w:rsidR="00EE16C2" w:rsidRPr="00187224">
        <w:rPr>
          <w:position w:val="4"/>
        </w:rPr>
        <w:t xml:space="preserve"> that should be utilised with caution. I have been able to apply the research not only to the observed critical incident but to </w:t>
      </w:r>
      <w:r w:rsidR="00552A5C" w:rsidRPr="00187224">
        <w:rPr>
          <w:position w:val="4"/>
        </w:rPr>
        <w:t>other observed incidents</w:t>
      </w:r>
      <w:r w:rsidR="00B16C55" w:rsidRPr="00187224">
        <w:rPr>
          <w:position w:val="4"/>
        </w:rPr>
        <w:t xml:space="preserve"> (See Appendices 1-8)</w:t>
      </w:r>
      <w:r w:rsidR="00552A5C" w:rsidRPr="00187224">
        <w:rPr>
          <w:position w:val="4"/>
        </w:rPr>
        <w:t xml:space="preserve"> and </w:t>
      </w:r>
      <w:r w:rsidR="001A32B1" w:rsidRPr="00187224">
        <w:rPr>
          <w:position w:val="4"/>
        </w:rPr>
        <w:t xml:space="preserve">going forward, </w:t>
      </w:r>
      <w:r w:rsidR="00193A32">
        <w:rPr>
          <w:position w:val="4"/>
        </w:rPr>
        <w:t>my teaching practice</w:t>
      </w:r>
      <w:r w:rsidR="00552A5C" w:rsidRPr="00187224">
        <w:rPr>
          <w:position w:val="4"/>
        </w:rPr>
        <w:t xml:space="preserve"> as a whole. </w:t>
      </w:r>
      <w:r w:rsidR="006C4105" w:rsidRPr="00187224">
        <w:rPr>
          <w:position w:val="4"/>
        </w:rPr>
        <w:t>With reference to my observed critical incident, I can see how differentiation within the class could have potentially benefited the progress of the observed learner</w:t>
      </w:r>
      <w:r w:rsidR="000318CE" w:rsidRPr="00187224">
        <w:rPr>
          <w:position w:val="4"/>
        </w:rPr>
        <w:t xml:space="preserve"> by avoiding the standstill in his engagement</w:t>
      </w:r>
      <w:r w:rsidR="006C4105" w:rsidRPr="00187224">
        <w:rPr>
          <w:position w:val="4"/>
        </w:rPr>
        <w:t xml:space="preserve">. </w:t>
      </w:r>
      <w:r w:rsidR="009F53F6" w:rsidRPr="00187224">
        <w:rPr>
          <w:position w:val="4"/>
        </w:rPr>
        <w:t xml:space="preserve">For example, </w:t>
      </w:r>
      <w:r w:rsidR="00E15DB2" w:rsidRPr="00187224">
        <w:rPr>
          <w:position w:val="4"/>
        </w:rPr>
        <w:t>although a table of suggested words was used on the board</w:t>
      </w:r>
      <w:r w:rsidR="000F5D53" w:rsidRPr="00187224">
        <w:rPr>
          <w:position w:val="4"/>
        </w:rPr>
        <w:t>, perhaps the learner was having difficulties with the</w:t>
      </w:r>
      <w:r w:rsidR="00193A32">
        <w:rPr>
          <w:position w:val="4"/>
        </w:rPr>
        <w:t xml:space="preserve"> level </w:t>
      </w:r>
      <w:r w:rsidR="000F5D53" w:rsidRPr="00187224">
        <w:rPr>
          <w:position w:val="4"/>
        </w:rPr>
        <w:t>of the vocabulary presented.</w:t>
      </w:r>
      <w:r w:rsidR="00E15DB2" w:rsidRPr="00187224">
        <w:rPr>
          <w:position w:val="4"/>
        </w:rPr>
        <w:t xml:space="preserve"> </w:t>
      </w:r>
      <w:r w:rsidR="000F5D53" w:rsidRPr="00187224">
        <w:rPr>
          <w:position w:val="4"/>
        </w:rPr>
        <w:t xml:space="preserve">Perhaps the learner </w:t>
      </w:r>
      <w:r w:rsidR="0079346C" w:rsidRPr="00187224">
        <w:rPr>
          <w:position w:val="4"/>
        </w:rPr>
        <w:t>ha</w:t>
      </w:r>
      <w:r w:rsidR="00187948">
        <w:rPr>
          <w:position w:val="4"/>
        </w:rPr>
        <w:t>d</w:t>
      </w:r>
      <w:r w:rsidR="0079346C" w:rsidRPr="00187224">
        <w:rPr>
          <w:position w:val="4"/>
        </w:rPr>
        <w:t xml:space="preserve"> difficulties using his imagination that could also be linked to additional learning needs and so a visual stimuli would</w:t>
      </w:r>
      <w:r w:rsidR="00E95470" w:rsidRPr="00187224">
        <w:rPr>
          <w:position w:val="4"/>
        </w:rPr>
        <w:t xml:space="preserve"> </w:t>
      </w:r>
      <w:r w:rsidR="0079346C" w:rsidRPr="00187224">
        <w:rPr>
          <w:position w:val="4"/>
        </w:rPr>
        <w:t xml:space="preserve">have </w:t>
      </w:r>
      <w:r w:rsidR="003A02ED" w:rsidRPr="00187224">
        <w:rPr>
          <w:position w:val="4"/>
        </w:rPr>
        <w:t>helped</w:t>
      </w:r>
      <w:r w:rsidR="00187948">
        <w:rPr>
          <w:position w:val="4"/>
        </w:rPr>
        <w:t xml:space="preserve"> them</w:t>
      </w:r>
      <w:r w:rsidR="003A02ED" w:rsidRPr="00187224">
        <w:rPr>
          <w:position w:val="4"/>
        </w:rPr>
        <w:t xml:space="preserve"> find a purpose for </w:t>
      </w:r>
      <w:r w:rsidR="003A02ED" w:rsidRPr="00187224">
        <w:rPr>
          <w:position w:val="4"/>
        </w:rPr>
        <w:lastRenderedPageBreak/>
        <w:t>the</w:t>
      </w:r>
      <w:r w:rsidR="00E54C94" w:rsidRPr="00187224">
        <w:rPr>
          <w:position w:val="4"/>
        </w:rPr>
        <w:t xml:space="preserve"> piece of writing</w:t>
      </w:r>
      <w:r w:rsidR="003A02ED" w:rsidRPr="00187224">
        <w:rPr>
          <w:position w:val="4"/>
        </w:rPr>
        <w:t>. Collaboration could have help</w:t>
      </w:r>
      <w:r w:rsidR="00734542" w:rsidRPr="00187224">
        <w:rPr>
          <w:position w:val="4"/>
        </w:rPr>
        <w:t>ed through sharing ideas and consolidating knowledge</w:t>
      </w:r>
      <w:r w:rsidR="0098364F" w:rsidRPr="00187224">
        <w:rPr>
          <w:position w:val="4"/>
        </w:rPr>
        <w:t xml:space="preserve"> prior to writing</w:t>
      </w:r>
      <w:r w:rsidR="00E54C94" w:rsidRPr="00187224">
        <w:rPr>
          <w:position w:val="4"/>
        </w:rPr>
        <w:t xml:space="preserve"> to increase </w:t>
      </w:r>
      <w:r w:rsidR="00734542" w:rsidRPr="00187224">
        <w:rPr>
          <w:position w:val="4"/>
        </w:rPr>
        <w:t>the students confidence or</w:t>
      </w:r>
      <w:r w:rsidR="0098364F" w:rsidRPr="00187224">
        <w:rPr>
          <w:position w:val="4"/>
        </w:rPr>
        <w:t xml:space="preserve"> </w:t>
      </w:r>
      <w:r w:rsidR="00734542" w:rsidRPr="00187224">
        <w:rPr>
          <w:position w:val="4"/>
        </w:rPr>
        <w:t xml:space="preserve">perhaps there </w:t>
      </w:r>
      <w:r w:rsidR="003B7179" w:rsidRPr="00187224">
        <w:rPr>
          <w:position w:val="4"/>
        </w:rPr>
        <w:t xml:space="preserve">could have been scaffolding available to </w:t>
      </w:r>
      <w:r w:rsidR="00734542" w:rsidRPr="00187224">
        <w:rPr>
          <w:position w:val="4"/>
        </w:rPr>
        <w:t>the</w:t>
      </w:r>
      <w:r w:rsidR="003B7179" w:rsidRPr="00187224">
        <w:rPr>
          <w:position w:val="4"/>
        </w:rPr>
        <w:t xml:space="preserve"> student</w:t>
      </w:r>
      <w:r w:rsidR="00581A56" w:rsidRPr="00187224">
        <w:rPr>
          <w:position w:val="4"/>
        </w:rPr>
        <w:t xml:space="preserve"> </w:t>
      </w:r>
      <w:r w:rsidR="00734542" w:rsidRPr="00187224">
        <w:rPr>
          <w:position w:val="4"/>
        </w:rPr>
        <w:t>that supported them in a</w:t>
      </w:r>
      <w:r w:rsidR="00581A56" w:rsidRPr="00187224">
        <w:rPr>
          <w:position w:val="4"/>
        </w:rPr>
        <w:t xml:space="preserve"> specific area of </w:t>
      </w:r>
      <w:r w:rsidR="00734542" w:rsidRPr="00187224">
        <w:rPr>
          <w:position w:val="4"/>
        </w:rPr>
        <w:t>weakness</w:t>
      </w:r>
      <w:r w:rsidR="00B00B97" w:rsidRPr="00187224">
        <w:rPr>
          <w:position w:val="4"/>
        </w:rPr>
        <w:t xml:space="preserve"> for example </w:t>
      </w:r>
      <w:r w:rsidR="003B7179" w:rsidRPr="00187224">
        <w:rPr>
          <w:position w:val="4"/>
        </w:rPr>
        <w:t>sentence starters</w:t>
      </w:r>
      <w:r w:rsidR="00734542" w:rsidRPr="00187224">
        <w:rPr>
          <w:position w:val="4"/>
        </w:rPr>
        <w:t xml:space="preserve"> or structure.</w:t>
      </w:r>
      <w:r w:rsidR="009D1A65" w:rsidRPr="00187224">
        <w:rPr>
          <w:position w:val="4"/>
        </w:rPr>
        <w:t xml:space="preserve"> </w:t>
      </w:r>
      <w:r w:rsidR="00E72CE1" w:rsidRPr="00187224">
        <w:rPr>
          <w:position w:val="4"/>
        </w:rPr>
        <w:t xml:space="preserve">The difficulty in identifying the best way to differentiate according to specific ability </w:t>
      </w:r>
      <w:r w:rsidR="006072B7" w:rsidRPr="00187224">
        <w:rPr>
          <w:position w:val="4"/>
        </w:rPr>
        <w:t>suggests assessment for learning may prove useful in monitoring progress and identifying strengths and weaknesses</w:t>
      </w:r>
      <w:r w:rsidR="003B7179" w:rsidRPr="00187224">
        <w:rPr>
          <w:position w:val="4"/>
        </w:rPr>
        <w:t xml:space="preserve">. </w:t>
      </w:r>
      <w:r w:rsidR="00744DC4" w:rsidRPr="00187224">
        <w:rPr>
          <w:position w:val="4"/>
        </w:rPr>
        <w:t>My interpretation is that in this particular circumstance</w:t>
      </w:r>
      <w:r w:rsidR="00705302" w:rsidRPr="00187224">
        <w:rPr>
          <w:position w:val="4"/>
        </w:rPr>
        <w:t xml:space="preserve"> it is probable that differentiation</w:t>
      </w:r>
      <w:r w:rsidR="00744DC4" w:rsidRPr="00187224">
        <w:rPr>
          <w:position w:val="4"/>
        </w:rPr>
        <w:t xml:space="preserve"> </w:t>
      </w:r>
      <w:r w:rsidR="00D73569" w:rsidRPr="00187224">
        <w:rPr>
          <w:position w:val="4"/>
        </w:rPr>
        <w:t>could have led to greater engagement</w:t>
      </w:r>
      <w:r w:rsidR="004B5942" w:rsidRPr="00187224">
        <w:rPr>
          <w:position w:val="4"/>
        </w:rPr>
        <w:t xml:space="preserve"> </w:t>
      </w:r>
      <w:r w:rsidR="00705302" w:rsidRPr="00187224">
        <w:rPr>
          <w:position w:val="4"/>
        </w:rPr>
        <w:t xml:space="preserve">through </w:t>
      </w:r>
      <w:r w:rsidR="004B5942" w:rsidRPr="00187224">
        <w:rPr>
          <w:position w:val="4"/>
        </w:rPr>
        <w:t xml:space="preserve">increased </w:t>
      </w:r>
      <w:r w:rsidR="00705302" w:rsidRPr="00187224">
        <w:rPr>
          <w:position w:val="4"/>
        </w:rPr>
        <w:t>understanding resulting in better q</w:t>
      </w:r>
      <w:r w:rsidR="009E4B35" w:rsidRPr="00187224">
        <w:rPr>
          <w:position w:val="4"/>
        </w:rPr>
        <w:t xml:space="preserve">uality </w:t>
      </w:r>
      <w:r w:rsidR="00705302" w:rsidRPr="00187224">
        <w:rPr>
          <w:position w:val="4"/>
        </w:rPr>
        <w:t xml:space="preserve">in the </w:t>
      </w:r>
      <w:r w:rsidR="00B43FF3" w:rsidRPr="00187224">
        <w:rPr>
          <w:position w:val="4"/>
        </w:rPr>
        <w:t>work produced</w:t>
      </w:r>
      <w:r w:rsidR="00D73569" w:rsidRPr="00187224">
        <w:rPr>
          <w:position w:val="4"/>
        </w:rPr>
        <w:t>.</w:t>
      </w:r>
      <w:r w:rsidR="00581A56" w:rsidRPr="00187224">
        <w:rPr>
          <w:position w:val="4"/>
        </w:rPr>
        <w:t xml:space="preserve"> </w:t>
      </w:r>
    </w:p>
    <w:p w14:paraId="01873C28" w14:textId="76BCA602" w:rsidR="00B151CB" w:rsidRPr="00187224" w:rsidRDefault="00581A56" w:rsidP="00187224">
      <w:pPr>
        <w:spacing w:line="360" w:lineRule="auto"/>
        <w:rPr>
          <w:position w:val="4"/>
        </w:rPr>
      </w:pPr>
      <w:r w:rsidRPr="00187224">
        <w:rPr>
          <w:position w:val="4"/>
        </w:rPr>
        <w:t>In the context of teaching as a whole, I understand that differentiation</w:t>
      </w:r>
      <w:r w:rsidR="00AA56D0" w:rsidRPr="00187224">
        <w:rPr>
          <w:position w:val="4"/>
        </w:rPr>
        <w:t xml:space="preserve"> </w:t>
      </w:r>
      <w:r w:rsidR="004B5942" w:rsidRPr="00187224">
        <w:rPr>
          <w:position w:val="4"/>
        </w:rPr>
        <w:t xml:space="preserve">is tricky to implement fairly </w:t>
      </w:r>
      <w:r w:rsidR="00B43FF3" w:rsidRPr="00187224">
        <w:rPr>
          <w:position w:val="4"/>
        </w:rPr>
        <w:t xml:space="preserve">in a way </w:t>
      </w:r>
      <w:r w:rsidR="009206AA" w:rsidRPr="00187224">
        <w:rPr>
          <w:position w:val="4"/>
        </w:rPr>
        <w:t>where all students are challenged equally.</w:t>
      </w:r>
      <w:r w:rsidR="00C35BF0" w:rsidRPr="00187224">
        <w:rPr>
          <w:position w:val="4"/>
        </w:rPr>
        <w:t xml:space="preserve"> In future practice, </w:t>
      </w:r>
      <w:r w:rsidR="006E4FD2" w:rsidRPr="00187224">
        <w:rPr>
          <w:position w:val="4"/>
        </w:rPr>
        <w:t xml:space="preserve">I will </w:t>
      </w:r>
      <w:r w:rsidR="00C244B4">
        <w:rPr>
          <w:position w:val="4"/>
        </w:rPr>
        <w:t xml:space="preserve">endeavour to </w:t>
      </w:r>
      <w:r w:rsidR="006E4FD2" w:rsidRPr="00187224">
        <w:rPr>
          <w:position w:val="4"/>
        </w:rPr>
        <w:t>take a</w:t>
      </w:r>
      <w:r w:rsidR="002C42AC" w:rsidRPr="00187224">
        <w:rPr>
          <w:position w:val="4"/>
        </w:rPr>
        <w:t xml:space="preserve"> person-centred approach</w:t>
      </w:r>
      <w:r w:rsidR="006E4FD2" w:rsidRPr="00187224">
        <w:rPr>
          <w:position w:val="4"/>
        </w:rPr>
        <w:t xml:space="preserve">, getting to know each </w:t>
      </w:r>
      <w:r w:rsidR="00C35BF0" w:rsidRPr="00187224">
        <w:rPr>
          <w:position w:val="4"/>
        </w:rPr>
        <w:t>individual students ability</w:t>
      </w:r>
      <w:r w:rsidR="00C93F55" w:rsidRPr="00187224">
        <w:rPr>
          <w:position w:val="4"/>
        </w:rPr>
        <w:t xml:space="preserve"> and </w:t>
      </w:r>
      <w:r w:rsidR="00BF4D20" w:rsidRPr="00187224">
        <w:rPr>
          <w:position w:val="4"/>
        </w:rPr>
        <w:t>adapting</w:t>
      </w:r>
      <w:r w:rsidR="006E4FD2" w:rsidRPr="00187224">
        <w:rPr>
          <w:position w:val="4"/>
        </w:rPr>
        <w:t xml:space="preserve"> the delivery of the lesson</w:t>
      </w:r>
      <w:r w:rsidR="00C93F55" w:rsidRPr="00187224">
        <w:rPr>
          <w:position w:val="4"/>
        </w:rPr>
        <w:t xml:space="preserve"> accordingly</w:t>
      </w:r>
      <w:r w:rsidR="00BF4D20" w:rsidRPr="00187224">
        <w:rPr>
          <w:position w:val="4"/>
        </w:rPr>
        <w:t xml:space="preserve"> to accommodate these needs</w:t>
      </w:r>
      <w:r w:rsidR="006E4FD2" w:rsidRPr="00187224">
        <w:rPr>
          <w:position w:val="4"/>
        </w:rPr>
        <w:t xml:space="preserve"> where possible without hindering the achievement of others</w:t>
      </w:r>
      <w:r w:rsidR="00C35BF0" w:rsidRPr="00187224">
        <w:rPr>
          <w:position w:val="4"/>
        </w:rPr>
        <w:t xml:space="preserve">. </w:t>
      </w:r>
      <w:r w:rsidR="002171DD" w:rsidRPr="00187224">
        <w:rPr>
          <w:position w:val="4"/>
        </w:rPr>
        <w:t>Throughout my research I was</w:t>
      </w:r>
      <w:r w:rsidR="006B43EC" w:rsidRPr="00187224">
        <w:rPr>
          <w:position w:val="4"/>
        </w:rPr>
        <w:t xml:space="preserve"> also</w:t>
      </w:r>
      <w:r w:rsidR="002171DD" w:rsidRPr="00187224">
        <w:rPr>
          <w:position w:val="4"/>
        </w:rPr>
        <w:t xml:space="preserve"> able to</w:t>
      </w:r>
      <w:r w:rsidR="006B43EC" w:rsidRPr="00187224">
        <w:rPr>
          <w:position w:val="4"/>
        </w:rPr>
        <w:t xml:space="preserve"> recognise the technique used in the incident of incorporating personal experiences as a</w:t>
      </w:r>
      <w:r w:rsidR="00BF4D20" w:rsidRPr="00187224">
        <w:rPr>
          <w:position w:val="4"/>
        </w:rPr>
        <w:t xml:space="preserve"> useful</w:t>
      </w:r>
      <w:r w:rsidR="006B43EC" w:rsidRPr="00187224">
        <w:rPr>
          <w:position w:val="4"/>
        </w:rPr>
        <w:t xml:space="preserve"> way of enhancing the retention and understanding of </w:t>
      </w:r>
      <w:r w:rsidR="00BF4D20" w:rsidRPr="00187224">
        <w:rPr>
          <w:position w:val="4"/>
        </w:rPr>
        <w:t>wh</w:t>
      </w:r>
      <w:r w:rsidR="006B43EC" w:rsidRPr="00187224">
        <w:rPr>
          <w:position w:val="4"/>
        </w:rPr>
        <w:t>at is being learnt. (Cronin, 2003)</w:t>
      </w:r>
      <w:r w:rsidR="002171DD" w:rsidRPr="00187224">
        <w:rPr>
          <w:position w:val="4"/>
        </w:rPr>
        <w:t xml:space="preserve"> </w:t>
      </w:r>
    </w:p>
    <w:p w14:paraId="4B0E7170" w14:textId="77777777" w:rsidR="009C0D4D" w:rsidRDefault="0067659F" w:rsidP="00187224">
      <w:pPr>
        <w:spacing w:line="360" w:lineRule="auto"/>
        <w:rPr>
          <w:position w:val="4"/>
        </w:rPr>
      </w:pPr>
      <w:r w:rsidRPr="00187224">
        <w:rPr>
          <w:position w:val="4"/>
        </w:rPr>
        <w:t>When asking ‘Why?’</w:t>
      </w:r>
      <w:r w:rsidR="00F01A9B" w:rsidRPr="00187224">
        <w:rPr>
          <w:position w:val="4"/>
        </w:rPr>
        <w:t xml:space="preserve"> </w:t>
      </w:r>
      <w:r w:rsidR="00084087" w:rsidRPr="00187224">
        <w:rPr>
          <w:position w:val="4"/>
        </w:rPr>
        <w:t xml:space="preserve">I was also prompted </w:t>
      </w:r>
      <w:r w:rsidR="009A024C" w:rsidRPr="00187224">
        <w:rPr>
          <w:position w:val="4"/>
        </w:rPr>
        <w:t xml:space="preserve">by the student being tired to look into the </w:t>
      </w:r>
      <w:r w:rsidR="006D783B" w:rsidRPr="00187224">
        <w:rPr>
          <w:position w:val="4"/>
        </w:rPr>
        <w:t xml:space="preserve">potential impact of well-being </w:t>
      </w:r>
      <w:r w:rsidR="000A5F44" w:rsidRPr="00187224">
        <w:rPr>
          <w:position w:val="4"/>
        </w:rPr>
        <w:t>has on ones</w:t>
      </w:r>
      <w:r w:rsidR="006D783B" w:rsidRPr="00187224">
        <w:rPr>
          <w:position w:val="4"/>
        </w:rPr>
        <w:t xml:space="preserve"> </w:t>
      </w:r>
      <w:r w:rsidR="00D25D36" w:rsidRPr="00187224">
        <w:rPr>
          <w:position w:val="4"/>
        </w:rPr>
        <w:t>learning</w:t>
      </w:r>
      <w:r w:rsidR="009A024C" w:rsidRPr="00187224">
        <w:rPr>
          <w:position w:val="4"/>
        </w:rPr>
        <w:t xml:space="preserve">. </w:t>
      </w:r>
      <w:r w:rsidR="00F01A9B" w:rsidRPr="00187224">
        <w:rPr>
          <w:position w:val="4"/>
        </w:rPr>
        <w:t>I</w:t>
      </w:r>
      <w:r w:rsidR="006D5270" w:rsidRPr="00187224">
        <w:rPr>
          <w:position w:val="4"/>
        </w:rPr>
        <w:t xml:space="preserve"> </w:t>
      </w:r>
      <w:r w:rsidR="00203007" w:rsidRPr="00187224">
        <w:rPr>
          <w:position w:val="4"/>
        </w:rPr>
        <w:t xml:space="preserve">have a further understanding of the impact well-being has on the success of the individual personally as well as academically. </w:t>
      </w:r>
      <w:r w:rsidR="004C1AD6" w:rsidRPr="00187224">
        <w:rPr>
          <w:position w:val="4"/>
        </w:rPr>
        <w:t xml:space="preserve">I understand </w:t>
      </w:r>
      <w:r w:rsidR="006D5270" w:rsidRPr="00187224">
        <w:rPr>
          <w:position w:val="4"/>
        </w:rPr>
        <w:t xml:space="preserve">it will be </w:t>
      </w:r>
      <w:r w:rsidR="00A2417D" w:rsidRPr="00187224">
        <w:rPr>
          <w:position w:val="4"/>
        </w:rPr>
        <w:t>critically</w:t>
      </w:r>
      <w:r w:rsidR="006D5270" w:rsidRPr="00187224">
        <w:rPr>
          <w:position w:val="4"/>
        </w:rPr>
        <w:t xml:space="preserve"> important that I am acquainted with the schools policy on wellbeing </w:t>
      </w:r>
      <w:r w:rsidR="004C1AD6" w:rsidRPr="00187224">
        <w:rPr>
          <w:position w:val="4"/>
        </w:rPr>
        <w:t>as well as its need to</w:t>
      </w:r>
      <w:r w:rsidR="006D5270" w:rsidRPr="00187224">
        <w:rPr>
          <w:position w:val="4"/>
        </w:rPr>
        <w:t xml:space="preserve"> </w:t>
      </w:r>
      <w:r w:rsidR="00AC6BE7" w:rsidRPr="00187224">
        <w:rPr>
          <w:position w:val="4"/>
        </w:rPr>
        <w:t>reflect the Welsh Governments guidance</w:t>
      </w:r>
      <w:r w:rsidR="00F01A9B" w:rsidRPr="00187224">
        <w:rPr>
          <w:position w:val="4"/>
        </w:rPr>
        <w:t xml:space="preserve">. </w:t>
      </w:r>
      <w:r w:rsidR="00FA1389" w:rsidRPr="00187224">
        <w:rPr>
          <w:position w:val="4"/>
        </w:rPr>
        <w:t>(Curriculum, 20</w:t>
      </w:r>
      <w:r w:rsidR="00E43913" w:rsidRPr="00187224">
        <w:rPr>
          <w:position w:val="4"/>
        </w:rPr>
        <w:t>20</w:t>
      </w:r>
      <w:r w:rsidR="00FA1389" w:rsidRPr="00187224">
        <w:rPr>
          <w:position w:val="4"/>
        </w:rPr>
        <w:t xml:space="preserve">) Reflection has resulted in recognition of </w:t>
      </w:r>
      <w:r w:rsidR="00F01A9B" w:rsidRPr="00187224">
        <w:rPr>
          <w:position w:val="4"/>
        </w:rPr>
        <w:t>the need for a heightened</w:t>
      </w:r>
      <w:r w:rsidR="00AC6BE7" w:rsidRPr="00187224">
        <w:rPr>
          <w:position w:val="4"/>
        </w:rPr>
        <w:t xml:space="preserve"> awareness of i</w:t>
      </w:r>
      <w:r w:rsidR="00F01A9B" w:rsidRPr="00187224">
        <w:rPr>
          <w:position w:val="4"/>
        </w:rPr>
        <w:t>ndicators</w:t>
      </w:r>
      <w:r w:rsidR="00AC6BE7" w:rsidRPr="00187224">
        <w:rPr>
          <w:position w:val="4"/>
        </w:rPr>
        <w:t xml:space="preserve"> of</w:t>
      </w:r>
      <w:r w:rsidR="00F01A9B" w:rsidRPr="00187224">
        <w:rPr>
          <w:position w:val="4"/>
        </w:rPr>
        <w:t xml:space="preserve"> positive and negative states of</w:t>
      </w:r>
      <w:r w:rsidR="00AC6BE7" w:rsidRPr="00187224">
        <w:rPr>
          <w:position w:val="4"/>
        </w:rPr>
        <w:t xml:space="preserve"> well</w:t>
      </w:r>
      <w:r w:rsidR="00F01A9B" w:rsidRPr="00187224">
        <w:rPr>
          <w:position w:val="4"/>
        </w:rPr>
        <w:t>-</w:t>
      </w:r>
      <w:r w:rsidR="00AC6BE7" w:rsidRPr="00187224">
        <w:rPr>
          <w:position w:val="4"/>
        </w:rPr>
        <w:t xml:space="preserve">being within my practice </w:t>
      </w:r>
      <w:r w:rsidR="00D615F9" w:rsidRPr="00187224">
        <w:rPr>
          <w:position w:val="4"/>
        </w:rPr>
        <w:t xml:space="preserve">that will not only inform my treatment of the student but the </w:t>
      </w:r>
      <w:r w:rsidR="00126C7E" w:rsidRPr="00187224">
        <w:rPr>
          <w:position w:val="4"/>
        </w:rPr>
        <w:t>way work is presented to them dependant on their needs.</w:t>
      </w:r>
    </w:p>
    <w:p w14:paraId="41922144" w14:textId="77777777" w:rsidR="009C0D4D" w:rsidRDefault="00157995" w:rsidP="00187224">
      <w:pPr>
        <w:spacing w:line="360" w:lineRule="auto"/>
        <w:rPr>
          <w:position w:val="4"/>
        </w:rPr>
      </w:pPr>
      <w:r w:rsidRPr="00187224">
        <w:rPr>
          <w:position w:val="4"/>
        </w:rPr>
        <w:t xml:space="preserve"> </w:t>
      </w:r>
      <w:r w:rsidR="003266F3" w:rsidRPr="00187224">
        <w:rPr>
          <w:position w:val="4"/>
        </w:rPr>
        <w:t xml:space="preserve">I </w:t>
      </w:r>
      <w:r w:rsidRPr="00187224">
        <w:rPr>
          <w:position w:val="4"/>
        </w:rPr>
        <w:t xml:space="preserve">have become aware of </w:t>
      </w:r>
      <w:r w:rsidR="003266F3" w:rsidRPr="00187224">
        <w:rPr>
          <w:position w:val="4"/>
        </w:rPr>
        <w:t xml:space="preserve">useful supportive </w:t>
      </w:r>
      <w:r w:rsidRPr="00187224">
        <w:rPr>
          <w:position w:val="4"/>
        </w:rPr>
        <w:t>method</w:t>
      </w:r>
      <w:r w:rsidR="005D3BE8" w:rsidRPr="00187224">
        <w:rPr>
          <w:position w:val="4"/>
        </w:rPr>
        <w:t>s</w:t>
      </w:r>
      <w:r w:rsidRPr="00187224">
        <w:rPr>
          <w:position w:val="4"/>
        </w:rPr>
        <w:t xml:space="preserve"> such as ensuring </w:t>
      </w:r>
      <w:r w:rsidR="00AC6BE7" w:rsidRPr="00187224">
        <w:rPr>
          <w:position w:val="4"/>
        </w:rPr>
        <w:t xml:space="preserve">my </w:t>
      </w:r>
      <w:r w:rsidRPr="00187224">
        <w:rPr>
          <w:position w:val="4"/>
        </w:rPr>
        <w:t>lesson plans a</w:t>
      </w:r>
      <w:r w:rsidR="00AC6BE7" w:rsidRPr="00187224">
        <w:rPr>
          <w:position w:val="4"/>
        </w:rPr>
        <w:t>re tailored where possible to support ind</w:t>
      </w:r>
      <w:r w:rsidRPr="00187224">
        <w:rPr>
          <w:position w:val="4"/>
        </w:rPr>
        <w:t>i</w:t>
      </w:r>
      <w:r w:rsidR="00AC6BE7" w:rsidRPr="00187224">
        <w:rPr>
          <w:position w:val="4"/>
        </w:rPr>
        <w:t>vi</w:t>
      </w:r>
      <w:r w:rsidRPr="00187224">
        <w:rPr>
          <w:position w:val="4"/>
        </w:rPr>
        <w:t>du</w:t>
      </w:r>
      <w:r w:rsidR="00AC6BE7" w:rsidRPr="00187224">
        <w:rPr>
          <w:position w:val="4"/>
        </w:rPr>
        <w:t>al needs</w:t>
      </w:r>
      <w:r w:rsidR="00FC0744" w:rsidRPr="00187224">
        <w:rPr>
          <w:position w:val="4"/>
        </w:rPr>
        <w:t xml:space="preserve"> to avoid cognitive overload and promote confidence in individual ability.</w:t>
      </w:r>
      <w:r w:rsidR="00A46BD5" w:rsidRPr="00187224">
        <w:rPr>
          <w:position w:val="4"/>
        </w:rPr>
        <w:t xml:space="preserve"> </w:t>
      </w:r>
      <w:r w:rsidR="00FA64A5" w:rsidRPr="00187224">
        <w:rPr>
          <w:position w:val="4"/>
        </w:rPr>
        <w:t xml:space="preserve">I now see the benefits of approaching the class holistically and </w:t>
      </w:r>
      <w:r w:rsidR="00A46BD5" w:rsidRPr="00187224">
        <w:rPr>
          <w:position w:val="4"/>
        </w:rPr>
        <w:t xml:space="preserve">understand that well-being and learning both have an effect on one another making the enhancement of well-being an integral part of </w:t>
      </w:r>
      <w:r w:rsidR="00FA64A5" w:rsidRPr="00187224">
        <w:rPr>
          <w:position w:val="4"/>
        </w:rPr>
        <w:t>my</w:t>
      </w:r>
      <w:r w:rsidR="00A46BD5" w:rsidRPr="00187224">
        <w:rPr>
          <w:position w:val="4"/>
        </w:rPr>
        <w:t xml:space="preserve"> role </w:t>
      </w:r>
      <w:r w:rsidR="00FA64A5" w:rsidRPr="00187224">
        <w:rPr>
          <w:position w:val="4"/>
        </w:rPr>
        <w:t>as</w:t>
      </w:r>
      <w:r w:rsidR="00A46BD5" w:rsidRPr="00187224">
        <w:rPr>
          <w:position w:val="4"/>
        </w:rPr>
        <w:t xml:space="preserve"> a teacher.</w:t>
      </w:r>
      <w:r w:rsidR="002A3688" w:rsidRPr="00187224">
        <w:rPr>
          <w:position w:val="4"/>
        </w:rPr>
        <w:t xml:space="preserve"> Going forward, I can see the benefit of </w:t>
      </w:r>
      <w:r w:rsidR="0091709C" w:rsidRPr="00187224">
        <w:rPr>
          <w:position w:val="4"/>
        </w:rPr>
        <w:t xml:space="preserve">creating positive relationships with parents to address concerns relating to a child but also acknowledge that where this is not always possible, I will need to consider alternative methods in supporting the child such as </w:t>
      </w:r>
      <w:r w:rsidR="007965CC" w:rsidRPr="00187224">
        <w:rPr>
          <w:position w:val="4"/>
        </w:rPr>
        <w:t xml:space="preserve">making children aware of </w:t>
      </w:r>
      <w:r w:rsidR="009B1804" w:rsidRPr="00187224">
        <w:rPr>
          <w:position w:val="4"/>
        </w:rPr>
        <w:t xml:space="preserve">ways in which they can identify indicators of good and bad </w:t>
      </w:r>
      <w:r w:rsidR="007965CC" w:rsidRPr="00187224">
        <w:rPr>
          <w:position w:val="4"/>
        </w:rPr>
        <w:t>mental health and well-being</w:t>
      </w:r>
      <w:r w:rsidR="009B1804" w:rsidRPr="00187224">
        <w:rPr>
          <w:position w:val="4"/>
        </w:rPr>
        <w:t xml:space="preserve"> equipping them with the information and strategies needed to </w:t>
      </w:r>
      <w:r w:rsidR="009C420E" w:rsidRPr="00187224">
        <w:rPr>
          <w:position w:val="4"/>
        </w:rPr>
        <w:t>thrive in this area</w:t>
      </w:r>
      <w:r w:rsidR="007965CC" w:rsidRPr="00187224">
        <w:rPr>
          <w:position w:val="4"/>
        </w:rPr>
        <w:t>.</w:t>
      </w:r>
      <w:r w:rsidR="00BD5CFF" w:rsidRPr="00187224">
        <w:rPr>
          <w:position w:val="4"/>
        </w:rPr>
        <w:t xml:space="preserve"> </w:t>
      </w:r>
    </w:p>
    <w:p w14:paraId="150C4555" w14:textId="408C2B0D" w:rsidR="004951F4" w:rsidRPr="00187224" w:rsidRDefault="00BD5CFF" w:rsidP="00187224">
      <w:pPr>
        <w:spacing w:line="360" w:lineRule="auto"/>
        <w:rPr>
          <w:position w:val="4"/>
        </w:rPr>
      </w:pPr>
      <w:r w:rsidRPr="00187224">
        <w:rPr>
          <w:position w:val="4"/>
        </w:rPr>
        <w:lastRenderedPageBreak/>
        <w:t>Again, it has been emphasises throughout this research that</w:t>
      </w:r>
      <w:r w:rsidR="005B0A70" w:rsidRPr="00187224">
        <w:rPr>
          <w:position w:val="4"/>
        </w:rPr>
        <w:t xml:space="preserve"> crucially,</w:t>
      </w:r>
      <w:r w:rsidRPr="00187224">
        <w:rPr>
          <w:position w:val="4"/>
        </w:rPr>
        <w:t xml:space="preserve"> having a person-centred approach </w:t>
      </w:r>
      <w:r w:rsidR="005B0A70" w:rsidRPr="00187224">
        <w:rPr>
          <w:position w:val="4"/>
        </w:rPr>
        <w:t xml:space="preserve">will allow me to intervene and help students </w:t>
      </w:r>
      <w:r w:rsidR="008E19DB" w:rsidRPr="00187224">
        <w:rPr>
          <w:position w:val="4"/>
        </w:rPr>
        <w:t xml:space="preserve">manage and prevent </w:t>
      </w:r>
      <w:r w:rsidR="00BF0328" w:rsidRPr="00187224">
        <w:rPr>
          <w:position w:val="4"/>
        </w:rPr>
        <w:t xml:space="preserve">problems </w:t>
      </w:r>
      <w:r w:rsidR="005B0A70" w:rsidRPr="00187224">
        <w:rPr>
          <w:position w:val="4"/>
        </w:rPr>
        <w:t xml:space="preserve">appropriately. In terms of my observed critical incident, I can see </w:t>
      </w:r>
      <w:r w:rsidR="00500941" w:rsidRPr="00187224">
        <w:rPr>
          <w:position w:val="4"/>
        </w:rPr>
        <w:t xml:space="preserve">how the child being aware of the benefits of adequate rest could have </w:t>
      </w:r>
      <w:r w:rsidR="008E51F6" w:rsidRPr="00187224">
        <w:rPr>
          <w:position w:val="4"/>
        </w:rPr>
        <w:t xml:space="preserve">had </w:t>
      </w:r>
      <w:r w:rsidR="00500941" w:rsidRPr="00187224">
        <w:rPr>
          <w:position w:val="4"/>
        </w:rPr>
        <w:t xml:space="preserve">a positive </w:t>
      </w:r>
      <w:r w:rsidR="008E51F6" w:rsidRPr="00187224">
        <w:rPr>
          <w:position w:val="4"/>
        </w:rPr>
        <w:t>e</w:t>
      </w:r>
      <w:r w:rsidR="00500941" w:rsidRPr="00187224">
        <w:rPr>
          <w:position w:val="4"/>
        </w:rPr>
        <w:t xml:space="preserve">ffect on </w:t>
      </w:r>
      <w:r w:rsidR="008E51F6" w:rsidRPr="00187224">
        <w:rPr>
          <w:position w:val="4"/>
        </w:rPr>
        <w:t>their</w:t>
      </w:r>
      <w:r w:rsidR="00500941" w:rsidRPr="00187224">
        <w:rPr>
          <w:position w:val="4"/>
        </w:rPr>
        <w:t xml:space="preserve"> habits and increase their motivation in class but equally acknowledge that it is important not to make</w:t>
      </w:r>
      <w:r w:rsidR="00116959" w:rsidRPr="00187224">
        <w:rPr>
          <w:position w:val="4"/>
        </w:rPr>
        <w:t xml:space="preserve"> sweeping objective</w:t>
      </w:r>
      <w:r w:rsidR="00500941" w:rsidRPr="00187224">
        <w:rPr>
          <w:position w:val="4"/>
        </w:rPr>
        <w:t xml:space="preserve"> judgements </w:t>
      </w:r>
      <w:r w:rsidR="00F274C3" w:rsidRPr="00187224">
        <w:rPr>
          <w:position w:val="4"/>
        </w:rPr>
        <w:t xml:space="preserve">and question the </w:t>
      </w:r>
      <w:r w:rsidR="009C0D4D">
        <w:rPr>
          <w:position w:val="4"/>
        </w:rPr>
        <w:t xml:space="preserve">many potential </w:t>
      </w:r>
      <w:r w:rsidR="00F274C3" w:rsidRPr="00187224">
        <w:rPr>
          <w:position w:val="4"/>
        </w:rPr>
        <w:t>reason</w:t>
      </w:r>
      <w:r w:rsidR="009C0D4D">
        <w:rPr>
          <w:position w:val="4"/>
        </w:rPr>
        <w:t>s</w:t>
      </w:r>
      <w:r w:rsidR="00F274C3" w:rsidRPr="00187224">
        <w:rPr>
          <w:position w:val="4"/>
        </w:rPr>
        <w:t xml:space="preserve"> behind the presenting symptoms.</w:t>
      </w:r>
    </w:p>
    <w:p w14:paraId="6495D980" w14:textId="455BF46F" w:rsidR="00B151CB" w:rsidRPr="004E4317" w:rsidRDefault="00C132C2" w:rsidP="00187224">
      <w:pPr>
        <w:spacing w:line="360" w:lineRule="auto"/>
        <w:rPr>
          <w:b/>
          <w:bCs/>
          <w:position w:val="4"/>
        </w:rPr>
      </w:pPr>
      <w:r w:rsidRPr="004E4317">
        <w:rPr>
          <w:b/>
          <w:bCs/>
          <w:position w:val="4"/>
        </w:rPr>
        <w:t>Conclusion</w:t>
      </w:r>
    </w:p>
    <w:p w14:paraId="1937E9FA" w14:textId="47A2D26A" w:rsidR="00DD282D" w:rsidRPr="00187224" w:rsidRDefault="009A20BC" w:rsidP="00187224">
      <w:pPr>
        <w:spacing w:line="360" w:lineRule="auto"/>
        <w:rPr>
          <w:position w:val="4"/>
        </w:rPr>
      </w:pPr>
      <w:r w:rsidRPr="00187224">
        <w:rPr>
          <w:position w:val="4"/>
        </w:rPr>
        <w:t xml:space="preserve">This study </w:t>
      </w:r>
      <w:r w:rsidR="00BD76F7" w:rsidRPr="00187224">
        <w:rPr>
          <w:position w:val="4"/>
        </w:rPr>
        <w:t xml:space="preserve">was </w:t>
      </w:r>
      <w:r w:rsidRPr="00187224">
        <w:rPr>
          <w:position w:val="4"/>
        </w:rPr>
        <w:t xml:space="preserve">undertaken </w:t>
      </w:r>
      <w:r w:rsidR="00575346" w:rsidRPr="00187224">
        <w:rPr>
          <w:position w:val="4"/>
        </w:rPr>
        <w:t xml:space="preserve">using an observed critical incident as a prompt for further research </w:t>
      </w:r>
      <w:r w:rsidR="00BD76F7" w:rsidRPr="00187224">
        <w:rPr>
          <w:position w:val="4"/>
        </w:rPr>
        <w:t xml:space="preserve">in the areas of differentiation and health and well-being in the context of secondary education. This study </w:t>
      </w:r>
      <w:r w:rsidR="004C72EF" w:rsidRPr="00187224">
        <w:rPr>
          <w:position w:val="4"/>
        </w:rPr>
        <w:t>has been</w:t>
      </w:r>
      <w:r w:rsidR="00BD76F7" w:rsidRPr="00187224">
        <w:rPr>
          <w:position w:val="4"/>
        </w:rPr>
        <w:t xml:space="preserve"> useful</w:t>
      </w:r>
      <w:r w:rsidR="00EA7C88" w:rsidRPr="00187224">
        <w:rPr>
          <w:position w:val="4"/>
        </w:rPr>
        <w:t xml:space="preserve"> in terms of deepening understanding of certain areas </w:t>
      </w:r>
      <w:r w:rsidR="00D641F8" w:rsidRPr="00187224">
        <w:rPr>
          <w:position w:val="4"/>
        </w:rPr>
        <w:t xml:space="preserve">which in turn has </w:t>
      </w:r>
      <w:r w:rsidR="00D641CD" w:rsidRPr="00187224">
        <w:rPr>
          <w:position w:val="4"/>
        </w:rPr>
        <w:t xml:space="preserve">alerted </w:t>
      </w:r>
      <w:r w:rsidR="00D641F8" w:rsidRPr="00187224">
        <w:rPr>
          <w:position w:val="4"/>
        </w:rPr>
        <w:t xml:space="preserve">me to </w:t>
      </w:r>
      <w:r w:rsidR="005E157B" w:rsidRPr="00187224">
        <w:rPr>
          <w:position w:val="4"/>
        </w:rPr>
        <w:t>other areas of use in developing and refining a</w:t>
      </w:r>
      <w:r w:rsidR="00D641CD" w:rsidRPr="00187224">
        <w:rPr>
          <w:position w:val="4"/>
        </w:rPr>
        <w:t>n inclusive</w:t>
      </w:r>
      <w:r w:rsidR="005E157B" w:rsidRPr="00187224">
        <w:rPr>
          <w:position w:val="4"/>
        </w:rPr>
        <w:t xml:space="preserve"> approach to teaching</w:t>
      </w:r>
      <w:r w:rsidR="0028069F" w:rsidRPr="00187224">
        <w:rPr>
          <w:position w:val="4"/>
        </w:rPr>
        <w:t>.</w:t>
      </w:r>
      <w:r w:rsidR="00EA7C88" w:rsidRPr="00187224">
        <w:rPr>
          <w:position w:val="4"/>
        </w:rPr>
        <w:t xml:space="preserve"> </w:t>
      </w:r>
      <w:r w:rsidR="00B62A39" w:rsidRPr="00187224">
        <w:rPr>
          <w:position w:val="4"/>
        </w:rPr>
        <w:t xml:space="preserve">This </w:t>
      </w:r>
      <w:r w:rsidR="00BC2E4E" w:rsidRPr="00187224">
        <w:rPr>
          <w:position w:val="4"/>
        </w:rPr>
        <w:t xml:space="preserve">case study has </w:t>
      </w:r>
      <w:r w:rsidR="008B2212" w:rsidRPr="00187224">
        <w:rPr>
          <w:position w:val="4"/>
        </w:rPr>
        <w:t xml:space="preserve">allowed me to develop in </w:t>
      </w:r>
      <w:r w:rsidR="00AB00D4" w:rsidRPr="00187224">
        <w:rPr>
          <w:position w:val="4"/>
        </w:rPr>
        <w:t>line with</w:t>
      </w:r>
      <w:r w:rsidR="008B2212" w:rsidRPr="00187224">
        <w:rPr>
          <w:position w:val="4"/>
        </w:rPr>
        <w:t xml:space="preserve"> </w:t>
      </w:r>
      <w:r w:rsidR="00662BF5" w:rsidRPr="00187224">
        <w:rPr>
          <w:position w:val="4"/>
        </w:rPr>
        <w:t>the new Professional Standards for Teaching and Leadership</w:t>
      </w:r>
      <w:r w:rsidR="00AB00D4" w:rsidRPr="00187224">
        <w:rPr>
          <w:position w:val="4"/>
        </w:rPr>
        <w:t xml:space="preserve"> </w:t>
      </w:r>
      <w:r w:rsidR="005F5951" w:rsidRPr="00187224">
        <w:rPr>
          <w:position w:val="4"/>
        </w:rPr>
        <w:t>and more specifically in</w:t>
      </w:r>
      <w:r w:rsidR="008B2212" w:rsidRPr="00187224">
        <w:rPr>
          <w:position w:val="4"/>
        </w:rPr>
        <w:t xml:space="preserve">: </w:t>
      </w:r>
      <w:r w:rsidR="00F6387A">
        <w:rPr>
          <w:position w:val="4"/>
        </w:rPr>
        <w:t>‘</w:t>
      </w:r>
      <w:r w:rsidR="006C55C0" w:rsidRPr="00187224">
        <w:rPr>
          <w:position w:val="4"/>
        </w:rPr>
        <w:t>Professional learning</w:t>
      </w:r>
      <w:r w:rsidR="00F6387A">
        <w:rPr>
          <w:position w:val="4"/>
        </w:rPr>
        <w:t>’</w:t>
      </w:r>
      <w:r w:rsidR="006C55C0" w:rsidRPr="00187224">
        <w:rPr>
          <w:position w:val="4"/>
        </w:rPr>
        <w:t>: Critical</w:t>
      </w:r>
      <w:r w:rsidR="007F10AD" w:rsidRPr="00187224">
        <w:rPr>
          <w:position w:val="4"/>
        </w:rPr>
        <w:t xml:space="preserve"> analys</w:t>
      </w:r>
      <w:r w:rsidR="00A121F8" w:rsidRPr="00187224">
        <w:rPr>
          <w:position w:val="4"/>
        </w:rPr>
        <w:t>i</w:t>
      </w:r>
      <w:r w:rsidR="006C55C0" w:rsidRPr="00187224">
        <w:rPr>
          <w:position w:val="4"/>
        </w:rPr>
        <w:t>s of</w:t>
      </w:r>
      <w:r w:rsidR="007F10AD" w:rsidRPr="00187224">
        <w:rPr>
          <w:position w:val="4"/>
        </w:rPr>
        <w:t xml:space="preserve"> current </w:t>
      </w:r>
      <w:r w:rsidR="006C55C0" w:rsidRPr="00187224">
        <w:rPr>
          <w:position w:val="4"/>
        </w:rPr>
        <w:t xml:space="preserve">and past </w:t>
      </w:r>
      <w:r w:rsidR="007F10AD" w:rsidRPr="00187224">
        <w:rPr>
          <w:position w:val="4"/>
        </w:rPr>
        <w:t xml:space="preserve">literature leading to </w:t>
      </w:r>
      <w:r w:rsidR="006C55C0" w:rsidRPr="00187224">
        <w:rPr>
          <w:position w:val="4"/>
        </w:rPr>
        <w:t xml:space="preserve">developed </w:t>
      </w:r>
      <w:r w:rsidR="007F10AD" w:rsidRPr="00187224">
        <w:rPr>
          <w:position w:val="4"/>
        </w:rPr>
        <w:t>understanding</w:t>
      </w:r>
      <w:r w:rsidR="00D41C0F" w:rsidRPr="00187224">
        <w:rPr>
          <w:position w:val="4"/>
        </w:rPr>
        <w:t xml:space="preserve">, </w:t>
      </w:r>
      <w:r w:rsidR="006148EE" w:rsidRPr="00187224">
        <w:rPr>
          <w:position w:val="4"/>
        </w:rPr>
        <w:t xml:space="preserve">further </w:t>
      </w:r>
      <w:r w:rsidR="00BC2E4E" w:rsidRPr="00187224">
        <w:rPr>
          <w:position w:val="4"/>
        </w:rPr>
        <w:t>knowledge</w:t>
      </w:r>
      <w:r w:rsidR="00D41C0F" w:rsidRPr="00187224">
        <w:rPr>
          <w:position w:val="4"/>
        </w:rPr>
        <w:t xml:space="preserve"> and refined ideas</w:t>
      </w:r>
      <w:r w:rsidR="00BC2E4E" w:rsidRPr="00187224">
        <w:rPr>
          <w:position w:val="4"/>
        </w:rPr>
        <w:t xml:space="preserve">; </w:t>
      </w:r>
      <w:r w:rsidR="00F6387A">
        <w:rPr>
          <w:position w:val="4"/>
        </w:rPr>
        <w:t>‘</w:t>
      </w:r>
      <w:r w:rsidR="009F2227" w:rsidRPr="00187224">
        <w:rPr>
          <w:position w:val="4"/>
        </w:rPr>
        <w:t>Pedagogy</w:t>
      </w:r>
      <w:r w:rsidR="00F6387A">
        <w:rPr>
          <w:position w:val="4"/>
        </w:rPr>
        <w:t>’</w:t>
      </w:r>
      <w:r w:rsidR="009F2227" w:rsidRPr="00187224">
        <w:rPr>
          <w:position w:val="4"/>
        </w:rPr>
        <w:t xml:space="preserve">: </w:t>
      </w:r>
      <w:r w:rsidR="00887008" w:rsidRPr="00187224">
        <w:rPr>
          <w:position w:val="4"/>
        </w:rPr>
        <w:t>Identifying ways of refining teaching methods and techniques to assist in achieving the four purposes of the curriculum</w:t>
      </w:r>
      <w:r w:rsidR="00036009" w:rsidRPr="00187224">
        <w:rPr>
          <w:position w:val="4"/>
        </w:rPr>
        <w:t xml:space="preserve"> and more specifically differentiation that is highlighted </w:t>
      </w:r>
      <w:r w:rsidR="00B22F18" w:rsidRPr="00187224">
        <w:rPr>
          <w:position w:val="4"/>
        </w:rPr>
        <w:t>as a requirement of highly effective practice</w:t>
      </w:r>
      <w:r w:rsidR="00887008" w:rsidRPr="00187224">
        <w:rPr>
          <w:position w:val="4"/>
        </w:rPr>
        <w:t xml:space="preserve">; </w:t>
      </w:r>
      <w:r w:rsidR="005F5951" w:rsidRPr="00187224">
        <w:rPr>
          <w:position w:val="4"/>
        </w:rPr>
        <w:t xml:space="preserve">and </w:t>
      </w:r>
      <w:r w:rsidR="00F6387A">
        <w:rPr>
          <w:position w:val="4"/>
        </w:rPr>
        <w:t>‘</w:t>
      </w:r>
      <w:r w:rsidR="00E37C06" w:rsidRPr="00187224">
        <w:rPr>
          <w:position w:val="4"/>
        </w:rPr>
        <w:t>Innovation</w:t>
      </w:r>
      <w:r w:rsidR="00F6387A">
        <w:rPr>
          <w:position w:val="4"/>
        </w:rPr>
        <w:t>’</w:t>
      </w:r>
      <w:r w:rsidR="00E37C06" w:rsidRPr="00187224">
        <w:rPr>
          <w:position w:val="4"/>
        </w:rPr>
        <w:t xml:space="preserve">: Through </w:t>
      </w:r>
      <w:r w:rsidR="00BF6F22" w:rsidRPr="00187224">
        <w:rPr>
          <w:position w:val="4"/>
        </w:rPr>
        <w:t>developing techniques informed with the latest research</w:t>
      </w:r>
      <w:r w:rsidR="005F5951" w:rsidRPr="00187224">
        <w:rPr>
          <w:position w:val="4"/>
        </w:rPr>
        <w:t xml:space="preserve">. </w:t>
      </w:r>
      <w:r w:rsidR="002C5D90" w:rsidRPr="00187224">
        <w:rPr>
          <w:position w:val="4"/>
        </w:rPr>
        <w:t xml:space="preserve">(Welsh Government, Professional Standards for Teaching and Leadership, </w:t>
      </w:r>
      <w:r w:rsidR="001E72A9" w:rsidRPr="00187224">
        <w:rPr>
          <w:position w:val="4"/>
        </w:rPr>
        <w:t>2019</w:t>
      </w:r>
      <w:r w:rsidR="005F5951" w:rsidRPr="00187224">
        <w:rPr>
          <w:position w:val="4"/>
        </w:rPr>
        <w:t xml:space="preserve">) </w:t>
      </w:r>
      <w:r w:rsidR="00DD282D" w:rsidRPr="00187224">
        <w:rPr>
          <w:position w:val="4"/>
        </w:rPr>
        <w:t xml:space="preserve">I will continue to be reflective throughout my professional career </w:t>
      </w:r>
      <w:r w:rsidR="009B6F55" w:rsidRPr="00187224">
        <w:rPr>
          <w:position w:val="4"/>
        </w:rPr>
        <w:t xml:space="preserve">in order to </w:t>
      </w:r>
      <w:r w:rsidR="0024459C" w:rsidRPr="00187224">
        <w:rPr>
          <w:position w:val="4"/>
        </w:rPr>
        <w:t xml:space="preserve">improve and develop </w:t>
      </w:r>
      <w:r w:rsidR="00E910F3" w:rsidRPr="00187224">
        <w:rPr>
          <w:position w:val="4"/>
        </w:rPr>
        <w:t>my methods and techniques in teaching</w:t>
      </w:r>
      <w:r w:rsidR="00FA6B39" w:rsidRPr="00187224">
        <w:rPr>
          <w:position w:val="4"/>
        </w:rPr>
        <w:t>, methods of which are everchanging upon new findings and ideas</w:t>
      </w:r>
      <w:r w:rsidR="00E910F3" w:rsidRPr="00187224">
        <w:rPr>
          <w:position w:val="4"/>
        </w:rPr>
        <w:t xml:space="preserve"> </w:t>
      </w:r>
      <w:r w:rsidR="00FA6B39" w:rsidRPr="00187224">
        <w:rPr>
          <w:position w:val="4"/>
        </w:rPr>
        <w:t>which will allow me to</w:t>
      </w:r>
      <w:r w:rsidR="00E910F3" w:rsidRPr="00187224">
        <w:rPr>
          <w:position w:val="4"/>
        </w:rPr>
        <w:t xml:space="preserve"> be informed </w:t>
      </w:r>
      <w:r w:rsidR="00FA6B39" w:rsidRPr="00187224">
        <w:rPr>
          <w:position w:val="4"/>
        </w:rPr>
        <w:t>and</w:t>
      </w:r>
      <w:r w:rsidR="00E910F3" w:rsidRPr="00187224">
        <w:rPr>
          <w:position w:val="4"/>
        </w:rPr>
        <w:t xml:space="preserve"> support students in </w:t>
      </w:r>
      <w:r w:rsidR="00FA6B39" w:rsidRPr="00187224">
        <w:rPr>
          <w:position w:val="4"/>
        </w:rPr>
        <w:t>achieving both</w:t>
      </w:r>
      <w:r w:rsidR="00425955" w:rsidRPr="00187224">
        <w:rPr>
          <w:position w:val="4"/>
        </w:rPr>
        <w:t xml:space="preserve"> educational </w:t>
      </w:r>
      <w:r w:rsidR="002446F7" w:rsidRPr="00187224">
        <w:rPr>
          <w:position w:val="4"/>
        </w:rPr>
        <w:t xml:space="preserve">wealth and </w:t>
      </w:r>
      <w:r w:rsidR="00A544D2" w:rsidRPr="00187224">
        <w:rPr>
          <w:position w:val="4"/>
        </w:rPr>
        <w:t xml:space="preserve">the best possible </w:t>
      </w:r>
      <w:r w:rsidR="002446F7" w:rsidRPr="00187224">
        <w:rPr>
          <w:position w:val="4"/>
        </w:rPr>
        <w:t>well-being and health.</w:t>
      </w:r>
    </w:p>
    <w:p w14:paraId="66A4F72F" w14:textId="61ABBC3C" w:rsidR="00D010CE" w:rsidRDefault="00D010CE" w:rsidP="0031427B"/>
    <w:p w14:paraId="54BF6316" w14:textId="4D493422" w:rsidR="00D010CE" w:rsidRDefault="00D010CE" w:rsidP="0031427B"/>
    <w:p w14:paraId="0C61E0D5" w14:textId="21FB151C" w:rsidR="00D010CE" w:rsidRDefault="00D010CE" w:rsidP="0031427B"/>
    <w:p w14:paraId="3865A2D2" w14:textId="2E242F5A" w:rsidR="00D010CE" w:rsidRDefault="00D010CE" w:rsidP="0031427B"/>
    <w:p w14:paraId="3D395A19" w14:textId="5C425915" w:rsidR="00D010CE" w:rsidRDefault="00D010CE" w:rsidP="0031427B"/>
    <w:p w14:paraId="786058F6" w14:textId="76DD2DD9" w:rsidR="00D010CE" w:rsidRDefault="00D010CE" w:rsidP="0031427B"/>
    <w:p w14:paraId="1E34DA97" w14:textId="6CB296F6" w:rsidR="00D010CE" w:rsidRDefault="00D010CE" w:rsidP="0031427B"/>
    <w:p w14:paraId="1A565FD8" w14:textId="7EA79A56" w:rsidR="00D010CE" w:rsidRDefault="00D010CE" w:rsidP="0031427B"/>
    <w:p w14:paraId="7ED8D045" w14:textId="5EBAF128" w:rsidR="00D010CE" w:rsidRDefault="00D010CE" w:rsidP="0031427B"/>
    <w:p w14:paraId="44C282BE" w14:textId="751E8C7C" w:rsidR="00D010CE" w:rsidRDefault="00D010CE" w:rsidP="0031427B"/>
    <w:p w14:paraId="30006C9B" w14:textId="1B533E04" w:rsidR="00D010CE" w:rsidRDefault="00D010CE" w:rsidP="0031427B"/>
    <w:p w14:paraId="637EF2C6" w14:textId="18346F2C" w:rsidR="00D010CE" w:rsidRDefault="00D010CE" w:rsidP="0031427B"/>
    <w:p w14:paraId="2E99AB46" w14:textId="584C706C" w:rsidR="00D010CE" w:rsidRDefault="00D010CE" w:rsidP="0031427B"/>
    <w:p w14:paraId="0781D0D4" w14:textId="1A351695" w:rsidR="00D010CE" w:rsidRDefault="00D010CE" w:rsidP="0031427B"/>
    <w:p w14:paraId="01B00323" w14:textId="77777777" w:rsidR="00D010CE" w:rsidRDefault="00D010CE" w:rsidP="0031427B"/>
    <w:p w14:paraId="266CFED8" w14:textId="3E797A69" w:rsidR="000C2B17" w:rsidRDefault="000C2B17" w:rsidP="00CF3871">
      <w:pPr>
        <w:rPr>
          <w:b/>
          <w:bCs/>
          <w:u w:val="single"/>
        </w:rPr>
      </w:pPr>
    </w:p>
    <w:p w14:paraId="5559F518" w14:textId="771C8995" w:rsidR="000C2B17" w:rsidRDefault="000C2B17" w:rsidP="00CF3871">
      <w:pPr>
        <w:rPr>
          <w:b/>
          <w:bCs/>
          <w:u w:val="single"/>
        </w:rPr>
      </w:pPr>
    </w:p>
    <w:p w14:paraId="1CD7209A" w14:textId="040A7703" w:rsidR="000C2B17" w:rsidRDefault="000C2B17" w:rsidP="00CF3871">
      <w:pPr>
        <w:rPr>
          <w:b/>
          <w:bCs/>
          <w:u w:val="single"/>
        </w:rPr>
      </w:pPr>
    </w:p>
    <w:p w14:paraId="772C65A3" w14:textId="7D4421B6" w:rsidR="002B0D40" w:rsidRDefault="002B0D40" w:rsidP="00CF3871"/>
    <w:p w14:paraId="39CE3AEE" w14:textId="449EA37E" w:rsidR="002B0D40" w:rsidRDefault="00877C63" w:rsidP="00CF3871">
      <w:r>
        <w:t xml:space="preserve"> </w:t>
      </w:r>
      <w:r w:rsidR="00066C6C">
        <w:t xml:space="preserve"> </w:t>
      </w:r>
    </w:p>
    <w:p w14:paraId="15DD7E60" w14:textId="6D45EF61" w:rsidR="002B0D40" w:rsidRDefault="002B0D40" w:rsidP="00CF3871"/>
    <w:p w14:paraId="2EFD5985" w14:textId="486011C4" w:rsidR="002B0D40" w:rsidRDefault="002B0D40" w:rsidP="00CF3871"/>
    <w:p w14:paraId="28966CDD" w14:textId="2DDB19E7" w:rsidR="002B0D40" w:rsidRDefault="002B0D40" w:rsidP="00CF3871"/>
    <w:p w14:paraId="497D6E90" w14:textId="6C075444" w:rsidR="002B0D40" w:rsidRDefault="002B0D40" w:rsidP="00CF3871"/>
    <w:p w14:paraId="289F9947" w14:textId="74DAC6C3" w:rsidR="002B0D40" w:rsidRPr="00E04CB7" w:rsidRDefault="00E04CB7" w:rsidP="005929D3">
      <w:pPr>
        <w:ind w:left="2160" w:firstLine="720"/>
        <w:rPr>
          <w:b/>
          <w:bCs/>
          <w:sz w:val="48"/>
          <w:szCs w:val="48"/>
        </w:rPr>
      </w:pPr>
      <w:r w:rsidRPr="00E04CB7">
        <w:rPr>
          <w:b/>
          <w:bCs/>
          <w:sz w:val="48"/>
          <w:szCs w:val="48"/>
        </w:rPr>
        <w:t>APPENDICES</w:t>
      </w:r>
    </w:p>
    <w:p w14:paraId="4E51D01A" w14:textId="33A9598D" w:rsidR="002B0D40" w:rsidRDefault="002B0D40" w:rsidP="00CF3871"/>
    <w:p w14:paraId="02DD437A" w14:textId="7D725D35" w:rsidR="002B0D40" w:rsidRDefault="002B0D40" w:rsidP="00CF3871"/>
    <w:p w14:paraId="276EBBCF" w14:textId="5E27C0D9" w:rsidR="002B0D40" w:rsidRDefault="002B0D40" w:rsidP="00CF3871"/>
    <w:p w14:paraId="361E3E11" w14:textId="413FE7F8" w:rsidR="002B0D40" w:rsidRDefault="002B0D40" w:rsidP="00CF3871"/>
    <w:p w14:paraId="4BB2EE1C" w14:textId="2A6579EC" w:rsidR="002B0D40" w:rsidRDefault="002B0D40" w:rsidP="00CF3871"/>
    <w:p w14:paraId="12030CBB" w14:textId="1A0C2C0A" w:rsidR="002B0D40" w:rsidRDefault="002B0D40" w:rsidP="00CF3871"/>
    <w:p w14:paraId="600247C2" w14:textId="5287CC4B" w:rsidR="002B0D40" w:rsidRDefault="002B0D40" w:rsidP="00CF3871"/>
    <w:p w14:paraId="3EB54BE3" w14:textId="4C2D19DB" w:rsidR="002B0D40" w:rsidRDefault="002B0D40" w:rsidP="00CF3871"/>
    <w:p w14:paraId="7945D0F4" w14:textId="066E1E26" w:rsidR="002B0D40" w:rsidRDefault="002B0D40" w:rsidP="00CF3871"/>
    <w:p w14:paraId="70C85A5A" w14:textId="513F2528" w:rsidR="00CD4DAA" w:rsidRDefault="00CD4DAA" w:rsidP="00CF3871"/>
    <w:p w14:paraId="7E81501C" w14:textId="41EB478B" w:rsidR="00CD4DAA" w:rsidRDefault="00CD4DAA" w:rsidP="00CF3871"/>
    <w:p w14:paraId="7A24859F" w14:textId="662714B4" w:rsidR="00CD4DAA" w:rsidRDefault="00CD4DAA" w:rsidP="00CF3871"/>
    <w:p w14:paraId="0452259F" w14:textId="5E79EB46" w:rsidR="00CD4DAA" w:rsidRDefault="00CD4DAA" w:rsidP="00CF3871"/>
    <w:p w14:paraId="0643C436" w14:textId="70CAEEAE" w:rsidR="00CD4DAA" w:rsidRDefault="00CD4DAA" w:rsidP="00CF3871"/>
    <w:p w14:paraId="343389B7" w14:textId="3836F8BD" w:rsidR="00CD4DAA" w:rsidRDefault="00CD4DAA" w:rsidP="00CF3871"/>
    <w:p w14:paraId="703C84F6" w14:textId="77777777" w:rsidR="00394FCA" w:rsidRDefault="00394FCA" w:rsidP="00CF3871">
      <w:pPr>
        <w:rPr>
          <w:b/>
          <w:bCs/>
          <w:u w:val="single"/>
        </w:rPr>
      </w:pPr>
    </w:p>
    <w:p w14:paraId="2890479F" w14:textId="77777777" w:rsidR="00394FCA" w:rsidRDefault="00394FCA" w:rsidP="00CF3871">
      <w:pPr>
        <w:rPr>
          <w:b/>
          <w:bCs/>
          <w:u w:val="single"/>
        </w:rPr>
      </w:pPr>
    </w:p>
    <w:p w14:paraId="3B904EE4" w14:textId="77777777" w:rsidR="00394FCA" w:rsidRDefault="00394FCA" w:rsidP="00CF3871">
      <w:pPr>
        <w:rPr>
          <w:b/>
          <w:bCs/>
          <w:u w:val="single"/>
        </w:rPr>
      </w:pPr>
    </w:p>
    <w:p w14:paraId="34615A1C" w14:textId="42185C0E" w:rsidR="001258CF" w:rsidRPr="00B3590E" w:rsidRDefault="002B0D40" w:rsidP="00B3590E">
      <w:pPr>
        <w:ind w:left="7200" w:firstLine="720"/>
      </w:pPr>
      <w:r w:rsidRPr="00B3590E">
        <w:t>APPENDIX 1</w:t>
      </w:r>
    </w:p>
    <w:p w14:paraId="335BB6A9" w14:textId="68369B33" w:rsidR="002B0D40" w:rsidRDefault="002B0D40" w:rsidP="00CD4DAA">
      <w:pPr>
        <w:widowControl w:val="0"/>
        <w:autoSpaceDE w:val="0"/>
        <w:autoSpaceDN w:val="0"/>
        <w:adjustRightInd w:val="0"/>
        <w:spacing w:after="0" w:line="240" w:lineRule="auto"/>
        <w:rPr>
          <w:rFonts w:eastAsia="Times New Roman" w:cstheme="minorHAnsi"/>
          <w:b/>
          <w:color w:val="000000" w:themeColor="text1"/>
          <w:lang w:val="cy-GB" w:eastAsia="cy-GB"/>
        </w:rPr>
      </w:pPr>
    </w:p>
    <w:p w14:paraId="11ECD35D" w14:textId="77777777" w:rsidR="00A42F3E" w:rsidRPr="00A42F3E" w:rsidRDefault="00A42F3E" w:rsidP="00A42F3E">
      <w:pPr>
        <w:widowControl w:val="0"/>
        <w:autoSpaceDE w:val="0"/>
        <w:autoSpaceDN w:val="0"/>
        <w:adjustRightInd w:val="0"/>
        <w:spacing w:after="0" w:line="240" w:lineRule="auto"/>
        <w:rPr>
          <w:rFonts w:eastAsia="Times New Roman" w:cstheme="minorHAnsi"/>
          <w:b/>
          <w:color w:val="000000" w:themeColor="text1"/>
          <w:lang w:val="cy-GB" w:eastAsia="cy-GB"/>
        </w:rPr>
      </w:pPr>
      <w:r w:rsidRPr="00A42F3E">
        <w:rPr>
          <w:rFonts w:eastAsia="Times New Roman" w:cstheme="minorHAnsi"/>
          <w:b/>
          <w:color w:val="000000" w:themeColor="text1"/>
          <w:lang w:val="cy-GB" w:eastAsia="cy-GB"/>
        </w:rPr>
        <w:t>CRITICAL INCIDENT IDENTIFICATION RECORD</w:t>
      </w:r>
    </w:p>
    <w:p w14:paraId="45755679" w14:textId="77777777" w:rsidR="00A42F3E" w:rsidRPr="00A42F3E" w:rsidRDefault="00A42F3E" w:rsidP="00A42F3E">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5"/>
        <w:gridCol w:w="7241"/>
      </w:tblGrid>
      <w:tr w:rsidR="00A42F3E" w:rsidRPr="00A42F3E" w14:paraId="5F403071" w14:textId="77777777" w:rsidTr="005C3F59">
        <w:tc>
          <w:tcPr>
            <w:tcW w:w="1838" w:type="dxa"/>
          </w:tcPr>
          <w:p w14:paraId="418348EF" w14:textId="77777777" w:rsidR="00A42F3E" w:rsidRPr="00A42F3E" w:rsidRDefault="00A42F3E" w:rsidP="00A42F3E">
            <w:pPr>
              <w:widowControl w:val="0"/>
              <w:autoSpaceDE w:val="0"/>
              <w:autoSpaceDN w:val="0"/>
              <w:adjustRightInd w:val="0"/>
              <w:rPr>
                <w:rFonts w:eastAsia="Times New Roman" w:cstheme="minorHAnsi"/>
                <w:b/>
                <w:bCs/>
                <w:lang w:val="cy-GB" w:eastAsia="cy-GB"/>
              </w:rPr>
            </w:pPr>
            <w:r w:rsidRPr="00A42F3E">
              <w:rPr>
                <w:rFonts w:eastAsia="Times New Roman" w:cstheme="minorHAnsi"/>
                <w:b/>
                <w:bCs/>
                <w:lang w:val="cy-GB" w:eastAsia="cy-GB"/>
              </w:rPr>
              <w:t>Details relevant to the research context.</w:t>
            </w:r>
          </w:p>
          <w:p w14:paraId="6491BEA8" w14:textId="77777777" w:rsidR="00A42F3E" w:rsidRPr="00A42F3E" w:rsidRDefault="00A42F3E" w:rsidP="00A42F3E">
            <w:pPr>
              <w:widowControl w:val="0"/>
              <w:autoSpaceDE w:val="0"/>
              <w:autoSpaceDN w:val="0"/>
              <w:adjustRightInd w:val="0"/>
              <w:rPr>
                <w:rFonts w:eastAsia="Times New Roman" w:cstheme="minorHAnsi"/>
                <w:b/>
                <w:bCs/>
                <w:lang w:val="cy-GB" w:eastAsia="cy-GB"/>
              </w:rPr>
            </w:pPr>
          </w:p>
          <w:p w14:paraId="464C17F6" w14:textId="77777777" w:rsidR="00A42F3E" w:rsidRPr="00A42F3E" w:rsidRDefault="00A42F3E" w:rsidP="00A42F3E">
            <w:pPr>
              <w:widowControl w:val="0"/>
              <w:autoSpaceDE w:val="0"/>
              <w:autoSpaceDN w:val="0"/>
              <w:adjustRightInd w:val="0"/>
              <w:rPr>
                <w:rFonts w:eastAsia="Times New Roman" w:cstheme="minorHAnsi"/>
                <w:bCs/>
                <w:lang w:val="cy-GB" w:eastAsia="cy-GB"/>
              </w:rPr>
            </w:pPr>
            <w:r w:rsidRPr="00A42F3E">
              <w:rPr>
                <w:rFonts w:eastAsia="Times New Roman" w:cstheme="minorHAnsi"/>
                <w:bCs/>
                <w:lang w:val="cy-GB" w:eastAsia="cy-GB"/>
              </w:rPr>
              <w:t>Date/time.</w:t>
            </w:r>
          </w:p>
          <w:p w14:paraId="7040058A" w14:textId="77777777" w:rsidR="00A42F3E" w:rsidRPr="00A42F3E" w:rsidRDefault="00A42F3E" w:rsidP="00A42F3E">
            <w:pPr>
              <w:widowControl w:val="0"/>
              <w:autoSpaceDE w:val="0"/>
              <w:autoSpaceDN w:val="0"/>
              <w:adjustRightInd w:val="0"/>
              <w:rPr>
                <w:rFonts w:eastAsia="Times New Roman" w:cstheme="minorHAnsi"/>
                <w:bCs/>
                <w:lang w:val="cy-GB" w:eastAsia="cy-GB"/>
              </w:rPr>
            </w:pPr>
            <w:r w:rsidRPr="00A42F3E">
              <w:rPr>
                <w:rFonts w:eastAsia="Times New Roman" w:cstheme="minorHAnsi"/>
                <w:bCs/>
                <w:lang w:val="cy-GB" w:eastAsia="cy-GB"/>
              </w:rPr>
              <w:t>Age/Stage of group.</w:t>
            </w:r>
          </w:p>
          <w:p w14:paraId="632182C8" w14:textId="77777777" w:rsidR="00A42F3E" w:rsidRPr="00A42F3E" w:rsidRDefault="00A42F3E" w:rsidP="00A42F3E">
            <w:pPr>
              <w:widowControl w:val="0"/>
              <w:autoSpaceDE w:val="0"/>
              <w:autoSpaceDN w:val="0"/>
              <w:adjustRightInd w:val="0"/>
              <w:rPr>
                <w:rFonts w:eastAsia="Times New Roman" w:cstheme="minorHAnsi"/>
                <w:bCs/>
                <w:lang w:val="cy-GB" w:eastAsia="cy-GB"/>
              </w:rPr>
            </w:pPr>
            <w:r w:rsidRPr="00A42F3E">
              <w:rPr>
                <w:rFonts w:eastAsia="Times New Roman" w:cstheme="minorHAnsi"/>
                <w:bCs/>
                <w:lang w:val="cy-GB" w:eastAsia="cy-GB"/>
              </w:rPr>
              <w:t>People involved.</w:t>
            </w:r>
          </w:p>
          <w:p w14:paraId="17A3120B" w14:textId="77777777" w:rsidR="00A42F3E" w:rsidRPr="00A42F3E" w:rsidRDefault="00A42F3E" w:rsidP="00A42F3E">
            <w:pPr>
              <w:widowControl w:val="0"/>
              <w:autoSpaceDE w:val="0"/>
              <w:autoSpaceDN w:val="0"/>
              <w:adjustRightInd w:val="0"/>
              <w:rPr>
                <w:rFonts w:eastAsia="Times New Roman" w:cstheme="minorHAnsi"/>
                <w:bCs/>
                <w:lang w:val="cy-GB" w:eastAsia="cy-GB"/>
              </w:rPr>
            </w:pPr>
            <w:r w:rsidRPr="00A42F3E">
              <w:rPr>
                <w:rFonts w:eastAsia="Times New Roman" w:cstheme="minorHAnsi"/>
                <w:bCs/>
                <w:lang w:val="cy-GB" w:eastAsia="cy-GB"/>
              </w:rPr>
              <w:t>Contextual</w:t>
            </w:r>
          </w:p>
          <w:p w14:paraId="65F7EC3D" w14:textId="77777777" w:rsidR="00A42F3E" w:rsidRPr="00A42F3E" w:rsidRDefault="00A42F3E" w:rsidP="00A42F3E">
            <w:pPr>
              <w:widowControl w:val="0"/>
              <w:autoSpaceDE w:val="0"/>
              <w:autoSpaceDN w:val="0"/>
              <w:adjustRightInd w:val="0"/>
              <w:rPr>
                <w:rFonts w:eastAsia="Times New Roman" w:cstheme="minorHAnsi"/>
                <w:bCs/>
                <w:lang w:val="cy-GB" w:eastAsia="cy-GB"/>
              </w:rPr>
            </w:pPr>
            <w:r w:rsidRPr="00A42F3E">
              <w:rPr>
                <w:rFonts w:eastAsia="Times New Roman" w:cstheme="minorHAnsi"/>
                <w:bCs/>
                <w:lang w:val="cy-GB" w:eastAsia="cy-GB"/>
              </w:rPr>
              <w:t xml:space="preserve">information from field notes. </w:t>
            </w:r>
          </w:p>
          <w:p w14:paraId="732EBB7F" w14:textId="77777777" w:rsidR="00A42F3E" w:rsidRPr="00A42F3E" w:rsidRDefault="00A42F3E" w:rsidP="00A42F3E">
            <w:pPr>
              <w:widowControl w:val="0"/>
              <w:autoSpaceDE w:val="0"/>
              <w:autoSpaceDN w:val="0"/>
              <w:adjustRightInd w:val="0"/>
              <w:rPr>
                <w:rFonts w:eastAsia="Times New Roman" w:cstheme="minorHAnsi"/>
                <w:i/>
                <w:iCs/>
                <w:lang w:val="cy-GB" w:eastAsia="cy-GB"/>
              </w:rPr>
            </w:pPr>
          </w:p>
        </w:tc>
        <w:tc>
          <w:tcPr>
            <w:tcW w:w="7868" w:type="dxa"/>
          </w:tcPr>
          <w:p w14:paraId="62DBE115"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Date:</w:t>
            </w:r>
            <w:r w:rsidRPr="00A42F3E">
              <w:rPr>
                <w:rFonts w:eastAsia="Times New Roman" w:cstheme="minorHAnsi"/>
                <w:lang w:val="cy-GB" w:eastAsia="cy-GB"/>
              </w:rPr>
              <w:t xml:space="preserve"> 29th September 2020</w:t>
            </w:r>
          </w:p>
          <w:p w14:paraId="2856DCD7"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2762E166"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Time:</w:t>
            </w:r>
            <w:r w:rsidRPr="00A42F3E">
              <w:rPr>
                <w:rFonts w:eastAsia="Times New Roman" w:cstheme="minorHAnsi"/>
                <w:lang w:val="cy-GB" w:eastAsia="cy-GB"/>
              </w:rPr>
              <w:t xml:space="preserve"> Lesson 2 approx 10:20pm</w:t>
            </w:r>
          </w:p>
          <w:p w14:paraId="176DCFDD"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6ACC0189"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The children timetable is structured as follow:</w:t>
            </w:r>
            <w:r w:rsidRPr="00A42F3E">
              <w:rPr>
                <w:rFonts w:eastAsia="Times New Roman" w:cstheme="minorHAnsi"/>
                <w:lang w:val="cy-GB" w:eastAsia="cy-GB"/>
              </w:rPr>
              <w:t xml:space="preserve"> 1st Lesson, Break, 2nd Lesson, 3rd Lesson, Lunch, 4th Lesson, 5th Lesson, End of Day.</w:t>
            </w:r>
          </w:p>
          <w:p w14:paraId="2F63E413"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263177C2"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Age Group:</w:t>
            </w:r>
            <w:r w:rsidRPr="00A42F3E">
              <w:rPr>
                <w:rFonts w:eastAsia="Times New Roman" w:cstheme="minorHAnsi"/>
                <w:lang w:val="cy-GB" w:eastAsia="cy-GB"/>
              </w:rPr>
              <w:t xml:space="preserve"> Year 9, mixed ability.</w:t>
            </w:r>
          </w:p>
          <w:p w14:paraId="52CC128F"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79F0E3EB"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 xml:space="preserve">Subject: </w:t>
            </w:r>
            <w:r w:rsidRPr="00A42F3E">
              <w:rPr>
                <w:rFonts w:eastAsia="Times New Roman" w:cstheme="minorHAnsi"/>
                <w:lang w:val="cy-GB" w:eastAsia="cy-GB"/>
              </w:rPr>
              <w:t>Science</w:t>
            </w:r>
          </w:p>
          <w:p w14:paraId="2964A4C2"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15118005"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Present and involved:</w:t>
            </w:r>
            <w:r w:rsidRPr="00A42F3E">
              <w:rPr>
                <w:rFonts w:eastAsia="Times New Roman" w:cstheme="minorHAnsi"/>
                <w:lang w:val="cy-GB" w:eastAsia="cy-GB"/>
              </w:rPr>
              <w:t xml:space="preserve"> Teacher, Students.</w:t>
            </w:r>
          </w:p>
          <w:p w14:paraId="5B68F59D"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64A371E8"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Others present:</w:t>
            </w:r>
            <w:r w:rsidRPr="00A42F3E">
              <w:rPr>
                <w:rFonts w:eastAsia="Times New Roman" w:cstheme="minorHAnsi"/>
                <w:lang w:val="cy-GB" w:eastAsia="cy-GB"/>
              </w:rPr>
              <w:t xml:space="preserve"> Myself.</w:t>
            </w:r>
          </w:p>
          <w:p w14:paraId="6D55C45E"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0E5B4A5B" w14:textId="77777777" w:rsidR="00A42F3E" w:rsidRPr="00A42F3E" w:rsidRDefault="00A42F3E" w:rsidP="00A42F3E">
            <w:pPr>
              <w:widowControl w:val="0"/>
              <w:autoSpaceDE w:val="0"/>
              <w:autoSpaceDN w:val="0"/>
              <w:adjustRightInd w:val="0"/>
              <w:rPr>
                <w:rFonts w:eastAsia="Times New Roman" w:cstheme="minorHAnsi"/>
                <w:lang w:val="cy-GB" w:eastAsia="cy-GB"/>
              </w:rPr>
            </w:pPr>
          </w:p>
        </w:tc>
      </w:tr>
      <w:tr w:rsidR="00A42F3E" w:rsidRPr="00A42F3E" w14:paraId="0D34B643" w14:textId="77777777" w:rsidTr="005C3F59">
        <w:tc>
          <w:tcPr>
            <w:tcW w:w="1838" w:type="dxa"/>
          </w:tcPr>
          <w:p w14:paraId="3C8F3F69" w14:textId="77777777" w:rsidR="00A42F3E" w:rsidRPr="00A42F3E" w:rsidRDefault="00A42F3E" w:rsidP="00A42F3E">
            <w:pPr>
              <w:widowControl w:val="0"/>
              <w:autoSpaceDE w:val="0"/>
              <w:autoSpaceDN w:val="0"/>
              <w:adjustRightInd w:val="0"/>
              <w:rPr>
                <w:rFonts w:eastAsia="Times New Roman" w:cstheme="minorHAnsi"/>
                <w:i/>
                <w:iCs/>
                <w:lang w:val="cy-GB" w:eastAsia="cy-GB"/>
              </w:rPr>
            </w:pPr>
            <w:r w:rsidRPr="00A42F3E">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5E80693F"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lang w:val="cy-GB" w:eastAsia="cy-GB"/>
              </w:rPr>
              <w:t>I was seated at the back left hand corner of the class.</w:t>
            </w:r>
          </w:p>
          <w:p w14:paraId="7F528860"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1C46B9B2"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b/>
                <w:bCs/>
                <w:lang w:val="cy-GB" w:eastAsia="cy-GB"/>
              </w:rPr>
              <w:t>The task:</w:t>
            </w:r>
            <w:r w:rsidRPr="00A42F3E">
              <w:rPr>
                <w:rFonts w:eastAsia="Times New Roman" w:cstheme="minorHAnsi"/>
                <w:lang w:val="cy-GB" w:eastAsia="cy-GB"/>
              </w:rPr>
              <w:t xml:space="preserve"> The area of learning for this lesson was ‘Architecture’. This lesson was midway through the topic. The children had a recap of key terminology were then tasked with completing their designs for a house using this knowledge. The children were advised that 3 of them would be picked to present their ideas at the end.</w:t>
            </w:r>
          </w:p>
          <w:p w14:paraId="604EAE04"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4576ACD0" w14:textId="77777777" w:rsidR="00A42F3E" w:rsidRPr="00A42F3E" w:rsidRDefault="00A42F3E" w:rsidP="00A42F3E">
            <w:pPr>
              <w:widowControl w:val="0"/>
              <w:autoSpaceDE w:val="0"/>
              <w:autoSpaceDN w:val="0"/>
              <w:adjustRightInd w:val="0"/>
              <w:rPr>
                <w:rFonts w:eastAsia="Times New Roman" w:cstheme="minorHAnsi"/>
                <w:b/>
                <w:bCs/>
                <w:lang w:val="cy-GB" w:eastAsia="cy-GB"/>
              </w:rPr>
            </w:pPr>
            <w:r w:rsidRPr="00A42F3E">
              <w:rPr>
                <w:rFonts w:eastAsia="Times New Roman" w:cstheme="minorHAnsi"/>
                <w:b/>
                <w:bCs/>
                <w:lang w:val="cy-GB" w:eastAsia="cy-GB"/>
              </w:rPr>
              <w:t xml:space="preserve">Critical Incident: </w:t>
            </w:r>
          </w:p>
          <w:p w14:paraId="74D08DD6"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7FDE489E"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lang w:val="cy-GB" w:eastAsia="cy-GB"/>
              </w:rPr>
              <w:t>Children were given the definition and had to find the word the definition related to. This to me, seemed to be appropriate in terms of difficulty, it required to children to retrieve words from their long term memory and consider the meaning of the words. It also then asked them to put this into practice by using a real life example of the word.</w:t>
            </w:r>
          </w:p>
          <w:p w14:paraId="0D94DB99"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22B93C59" w14:textId="77777777" w:rsidR="00A42F3E" w:rsidRPr="00A42F3E" w:rsidRDefault="00A42F3E" w:rsidP="00A42F3E">
            <w:pPr>
              <w:widowControl w:val="0"/>
              <w:autoSpaceDE w:val="0"/>
              <w:autoSpaceDN w:val="0"/>
              <w:adjustRightInd w:val="0"/>
              <w:rPr>
                <w:rFonts w:eastAsia="Times New Roman" w:cstheme="minorHAnsi"/>
                <w:b/>
                <w:bCs/>
                <w:lang w:val="cy-GB" w:eastAsia="cy-GB"/>
              </w:rPr>
            </w:pPr>
            <w:r w:rsidRPr="00A42F3E">
              <w:rPr>
                <w:rFonts w:eastAsia="Times New Roman" w:cstheme="minorHAnsi"/>
                <w:b/>
                <w:bCs/>
                <w:lang w:val="cy-GB" w:eastAsia="cy-GB"/>
              </w:rPr>
              <w:t>Pedagodgy and practice:</w:t>
            </w:r>
          </w:p>
          <w:p w14:paraId="374CEBEA"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1D0331B9" w14:textId="77777777" w:rsidR="00A42F3E" w:rsidRPr="00A42F3E" w:rsidRDefault="00A42F3E" w:rsidP="00A42F3E">
            <w:pPr>
              <w:widowControl w:val="0"/>
              <w:autoSpaceDE w:val="0"/>
              <w:autoSpaceDN w:val="0"/>
              <w:adjustRightInd w:val="0"/>
              <w:rPr>
                <w:rFonts w:eastAsia="Times New Roman" w:cstheme="minorHAnsi"/>
                <w:lang w:val="cy-GB" w:eastAsia="cy-GB"/>
              </w:rPr>
            </w:pPr>
            <w:r w:rsidRPr="00A42F3E">
              <w:rPr>
                <w:rFonts w:eastAsia="Times New Roman" w:cstheme="minorHAnsi"/>
                <w:lang w:val="cy-GB" w:eastAsia="cy-GB"/>
              </w:rPr>
              <w:t>This critical incident drew me to connect to the following areas;</w:t>
            </w:r>
          </w:p>
          <w:p w14:paraId="1E974526"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2C448C76" w14:textId="77777777" w:rsidR="00A42F3E" w:rsidRPr="00A42F3E" w:rsidRDefault="00A42F3E" w:rsidP="00A42F3E">
            <w:pPr>
              <w:widowControl w:val="0"/>
              <w:numPr>
                <w:ilvl w:val="0"/>
                <w:numId w:val="4"/>
              </w:numPr>
              <w:autoSpaceDE w:val="0"/>
              <w:autoSpaceDN w:val="0"/>
              <w:adjustRightInd w:val="0"/>
              <w:contextualSpacing/>
              <w:rPr>
                <w:rFonts w:eastAsia="Times New Roman" w:cstheme="minorHAnsi"/>
                <w:lang w:val="cy-GB" w:eastAsia="cy-GB"/>
              </w:rPr>
            </w:pPr>
            <w:r w:rsidRPr="00A42F3E">
              <w:rPr>
                <w:rFonts w:eastAsia="Times New Roman" w:cstheme="minorHAnsi"/>
                <w:lang w:val="cy-GB" w:eastAsia="cy-GB"/>
              </w:rPr>
              <w:t>Constructivism</w:t>
            </w:r>
          </w:p>
          <w:p w14:paraId="5CCD538C" w14:textId="77777777" w:rsidR="00A42F3E" w:rsidRPr="00A42F3E" w:rsidRDefault="00A42F3E" w:rsidP="00A42F3E">
            <w:pPr>
              <w:widowControl w:val="0"/>
              <w:numPr>
                <w:ilvl w:val="0"/>
                <w:numId w:val="4"/>
              </w:numPr>
              <w:autoSpaceDE w:val="0"/>
              <w:autoSpaceDN w:val="0"/>
              <w:adjustRightInd w:val="0"/>
              <w:contextualSpacing/>
              <w:rPr>
                <w:rFonts w:eastAsia="Times New Roman" w:cstheme="minorHAnsi"/>
                <w:lang w:val="cy-GB" w:eastAsia="cy-GB"/>
              </w:rPr>
            </w:pPr>
            <w:r w:rsidRPr="00A42F3E">
              <w:rPr>
                <w:rFonts w:eastAsia="Times New Roman" w:cstheme="minorHAnsi"/>
                <w:lang w:val="cy-GB" w:eastAsia="cy-GB"/>
              </w:rPr>
              <w:t>Differentiation</w:t>
            </w:r>
          </w:p>
          <w:p w14:paraId="4C0B030A"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3E75BADA"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458E0C9F" w14:textId="77777777" w:rsidR="00A42F3E" w:rsidRPr="00A42F3E" w:rsidRDefault="00A42F3E" w:rsidP="00A42F3E">
            <w:pPr>
              <w:widowControl w:val="0"/>
              <w:autoSpaceDE w:val="0"/>
              <w:autoSpaceDN w:val="0"/>
              <w:adjustRightInd w:val="0"/>
              <w:rPr>
                <w:rFonts w:eastAsia="Times New Roman" w:cstheme="minorHAnsi"/>
                <w:lang w:val="cy-GB" w:eastAsia="cy-GB"/>
              </w:rPr>
            </w:pPr>
          </w:p>
          <w:p w14:paraId="631DE706" w14:textId="77777777" w:rsidR="00A42F3E" w:rsidRPr="00A42F3E" w:rsidRDefault="00A42F3E" w:rsidP="00A42F3E">
            <w:pPr>
              <w:widowControl w:val="0"/>
              <w:autoSpaceDE w:val="0"/>
              <w:autoSpaceDN w:val="0"/>
              <w:adjustRightInd w:val="0"/>
              <w:rPr>
                <w:rFonts w:eastAsia="Times New Roman" w:cstheme="minorHAnsi"/>
                <w:lang w:val="cy-GB" w:eastAsia="cy-GB"/>
              </w:rPr>
            </w:pPr>
          </w:p>
        </w:tc>
      </w:tr>
    </w:tbl>
    <w:p w14:paraId="3A40DD17" w14:textId="77777777" w:rsidR="00A42F3E" w:rsidRPr="00A42F3E" w:rsidRDefault="00A42F3E" w:rsidP="00A42F3E">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FBD81E6" w14:textId="21210AD3" w:rsidR="00532C50" w:rsidRDefault="00305422" w:rsidP="00CF3871">
      <w:r>
        <w:tab/>
      </w:r>
      <w:r>
        <w:tab/>
      </w:r>
      <w:r>
        <w:tab/>
      </w:r>
      <w:r>
        <w:tab/>
      </w:r>
      <w:r>
        <w:tab/>
      </w:r>
      <w:r>
        <w:tab/>
      </w:r>
      <w:r>
        <w:tab/>
      </w:r>
      <w:r>
        <w:tab/>
      </w:r>
      <w:r>
        <w:tab/>
      </w:r>
      <w:r>
        <w:tab/>
      </w:r>
      <w:r>
        <w:tab/>
        <w:t>APPENDIX 2</w:t>
      </w:r>
    </w:p>
    <w:p w14:paraId="0BA91121" w14:textId="7002D59C" w:rsidR="00AB5840" w:rsidRDefault="00AB5840" w:rsidP="00AB5840"/>
    <w:p w14:paraId="51427871" w14:textId="77777777" w:rsidR="00AB5840" w:rsidRPr="00AB5840" w:rsidRDefault="00AB5840" w:rsidP="00AB5840">
      <w:pPr>
        <w:rPr>
          <w:rFonts w:eastAsia="Times New Roman" w:cstheme="minorHAnsi"/>
          <w:b/>
          <w:color w:val="000000" w:themeColor="text1"/>
          <w:lang w:val="cy-GB" w:eastAsia="cy-GB"/>
        </w:rPr>
      </w:pPr>
      <w:r>
        <w:tab/>
      </w:r>
      <w:r w:rsidRPr="00AB5840">
        <w:rPr>
          <w:rFonts w:eastAsia="Times New Roman" w:cstheme="minorHAnsi"/>
          <w:b/>
          <w:color w:val="000000" w:themeColor="text1"/>
          <w:lang w:val="cy-GB" w:eastAsia="cy-GB"/>
        </w:rPr>
        <w:t>CRITICAL INCIDENT IDENTIFICATION RECORD</w:t>
      </w:r>
    </w:p>
    <w:p w14:paraId="7E135858" w14:textId="77777777" w:rsidR="00AB5840" w:rsidRPr="00AB5840" w:rsidRDefault="00AB5840" w:rsidP="00AB5840">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5"/>
        <w:gridCol w:w="7241"/>
      </w:tblGrid>
      <w:tr w:rsidR="00AB5840" w:rsidRPr="00AB5840" w14:paraId="6F42FF10" w14:textId="77777777" w:rsidTr="005C3F59">
        <w:tc>
          <w:tcPr>
            <w:tcW w:w="1838" w:type="dxa"/>
          </w:tcPr>
          <w:p w14:paraId="47312B3E" w14:textId="77777777" w:rsidR="00AB5840" w:rsidRPr="00AB5840" w:rsidRDefault="00AB5840" w:rsidP="00AB5840">
            <w:pPr>
              <w:widowControl w:val="0"/>
              <w:autoSpaceDE w:val="0"/>
              <w:autoSpaceDN w:val="0"/>
              <w:adjustRightInd w:val="0"/>
              <w:rPr>
                <w:rFonts w:eastAsia="Times New Roman" w:cstheme="minorHAnsi"/>
                <w:b/>
                <w:bCs/>
                <w:lang w:val="cy-GB" w:eastAsia="cy-GB"/>
              </w:rPr>
            </w:pPr>
            <w:r w:rsidRPr="00AB5840">
              <w:rPr>
                <w:rFonts w:eastAsia="Times New Roman" w:cstheme="minorHAnsi"/>
                <w:b/>
                <w:bCs/>
                <w:lang w:val="cy-GB" w:eastAsia="cy-GB"/>
              </w:rPr>
              <w:t>Details relevant to the research context.</w:t>
            </w:r>
          </w:p>
          <w:p w14:paraId="4454CC5B" w14:textId="77777777" w:rsidR="00AB5840" w:rsidRPr="00AB5840" w:rsidRDefault="00AB5840" w:rsidP="00AB5840">
            <w:pPr>
              <w:widowControl w:val="0"/>
              <w:autoSpaceDE w:val="0"/>
              <w:autoSpaceDN w:val="0"/>
              <w:adjustRightInd w:val="0"/>
              <w:rPr>
                <w:rFonts w:eastAsia="Times New Roman" w:cstheme="minorHAnsi"/>
                <w:b/>
                <w:bCs/>
                <w:lang w:val="cy-GB" w:eastAsia="cy-GB"/>
              </w:rPr>
            </w:pPr>
          </w:p>
          <w:p w14:paraId="043088F1" w14:textId="77777777" w:rsidR="00AB5840" w:rsidRPr="00AB5840" w:rsidRDefault="00AB5840" w:rsidP="00AB5840">
            <w:pPr>
              <w:widowControl w:val="0"/>
              <w:autoSpaceDE w:val="0"/>
              <w:autoSpaceDN w:val="0"/>
              <w:adjustRightInd w:val="0"/>
              <w:rPr>
                <w:rFonts w:eastAsia="Times New Roman" w:cstheme="minorHAnsi"/>
                <w:bCs/>
                <w:lang w:val="cy-GB" w:eastAsia="cy-GB"/>
              </w:rPr>
            </w:pPr>
            <w:r w:rsidRPr="00AB5840">
              <w:rPr>
                <w:rFonts w:eastAsia="Times New Roman" w:cstheme="minorHAnsi"/>
                <w:bCs/>
                <w:lang w:val="cy-GB" w:eastAsia="cy-GB"/>
              </w:rPr>
              <w:t>Date/time.</w:t>
            </w:r>
          </w:p>
          <w:p w14:paraId="55023CC6" w14:textId="77777777" w:rsidR="00AB5840" w:rsidRPr="00AB5840" w:rsidRDefault="00AB5840" w:rsidP="00AB5840">
            <w:pPr>
              <w:widowControl w:val="0"/>
              <w:autoSpaceDE w:val="0"/>
              <w:autoSpaceDN w:val="0"/>
              <w:adjustRightInd w:val="0"/>
              <w:rPr>
                <w:rFonts w:eastAsia="Times New Roman" w:cstheme="minorHAnsi"/>
                <w:bCs/>
                <w:lang w:val="cy-GB" w:eastAsia="cy-GB"/>
              </w:rPr>
            </w:pPr>
            <w:r w:rsidRPr="00AB5840">
              <w:rPr>
                <w:rFonts w:eastAsia="Times New Roman" w:cstheme="minorHAnsi"/>
                <w:bCs/>
                <w:lang w:val="cy-GB" w:eastAsia="cy-GB"/>
              </w:rPr>
              <w:t>Age/Stage of group.</w:t>
            </w:r>
          </w:p>
          <w:p w14:paraId="51E24CBF" w14:textId="77777777" w:rsidR="00AB5840" w:rsidRPr="00AB5840" w:rsidRDefault="00AB5840" w:rsidP="00AB5840">
            <w:pPr>
              <w:widowControl w:val="0"/>
              <w:autoSpaceDE w:val="0"/>
              <w:autoSpaceDN w:val="0"/>
              <w:adjustRightInd w:val="0"/>
              <w:rPr>
                <w:rFonts w:eastAsia="Times New Roman" w:cstheme="minorHAnsi"/>
                <w:bCs/>
                <w:lang w:val="cy-GB" w:eastAsia="cy-GB"/>
              </w:rPr>
            </w:pPr>
            <w:r w:rsidRPr="00AB5840">
              <w:rPr>
                <w:rFonts w:eastAsia="Times New Roman" w:cstheme="minorHAnsi"/>
                <w:bCs/>
                <w:lang w:val="cy-GB" w:eastAsia="cy-GB"/>
              </w:rPr>
              <w:t>People involved.</w:t>
            </w:r>
          </w:p>
          <w:p w14:paraId="71A72CE6" w14:textId="77777777" w:rsidR="00AB5840" w:rsidRPr="00AB5840" w:rsidRDefault="00AB5840" w:rsidP="00AB5840">
            <w:pPr>
              <w:widowControl w:val="0"/>
              <w:autoSpaceDE w:val="0"/>
              <w:autoSpaceDN w:val="0"/>
              <w:adjustRightInd w:val="0"/>
              <w:rPr>
                <w:rFonts w:eastAsia="Times New Roman" w:cstheme="minorHAnsi"/>
                <w:bCs/>
                <w:lang w:val="cy-GB" w:eastAsia="cy-GB"/>
              </w:rPr>
            </w:pPr>
            <w:r w:rsidRPr="00AB5840">
              <w:rPr>
                <w:rFonts w:eastAsia="Times New Roman" w:cstheme="minorHAnsi"/>
                <w:bCs/>
                <w:lang w:val="cy-GB" w:eastAsia="cy-GB"/>
              </w:rPr>
              <w:t>Contextual</w:t>
            </w:r>
          </w:p>
          <w:p w14:paraId="35727AE0" w14:textId="77777777" w:rsidR="00AB5840" w:rsidRPr="00AB5840" w:rsidRDefault="00AB5840" w:rsidP="00AB5840">
            <w:pPr>
              <w:widowControl w:val="0"/>
              <w:autoSpaceDE w:val="0"/>
              <w:autoSpaceDN w:val="0"/>
              <w:adjustRightInd w:val="0"/>
              <w:rPr>
                <w:rFonts w:eastAsia="Times New Roman" w:cstheme="minorHAnsi"/>
                <w:bCs/>
                <w:lang w:val="cy-GB" w:eastAsia="cy-GB"/>
              </w:rPr>
            </w:pPr>
            <w:r w:rsidRPr="00AB5840">
              <w:rPr>
                <w:rFonts w:eastAsia="Times New Roman" w:cstheme="minorHAnsi"/>
                <w:bCs/>
                <w:lang w:val="cy-GB" w:eastAsia="cy-GB"/>
              </w:rPr>
              <w:t xml:space="preserve">information from field notes. </w:t>
            </w:r>
          </w:p>
          <w:p w14:paraId="03E0BF04" w14:textId="77777777" w:rsidR="00AB5840" w:rsidRPr="00AB5840" w:rsidRDefault="00AB5840" w:rsidP="00AB5840">
            <w:pPr>
              <w:widowControl w:val="0"/>
              <w:autoSpaceDE w:val="0"/>
              <w:autoSpaceDN w:val="0"/>
              <w:adjustRightInd w:val="0"/>
              <w:rPr>
                <w:rFonts w:eastAsia="Times New Roman" w:cstheme="minorHAnsi"/>
                <w:i/>
                <w:iCs/>
                <w:lang w:val="cy-GB" w:eastAsia="cy-GB"/>
              </w:rPr>
            </w:pPr>
          </w:p>
        </w:tc>
        <w:tc>
          <w:tcPr>
            <w:tcW w:w="7868" w:type="dxa"/>
          </w:tcPr>
          <w:p w14:paraId="600CB58C"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Date:</w:t>
            </w:r>
            <w:r w:rsidRPr="00AB5840">
              <w:rPr>
                <w:rFonts w:eastAsia="Times New Roman" w:cstheme="minorHAnsi"/>
                <w:lang w:val="cy-GB" w:eastAsia="cy-GB"/>
              </w:rPr>
              <w:t xml:space="preserve"> 29th September 2020</w:t>
            </w:r>
          </w:p>
          <w:p w14:paraId="629DA56E"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54E06A8A"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Time:</w:t>
            </w:r>
            <w:r w:rsidRPr="00AB5840">
              <w:rPr>
                <w:rFonts w:eastAsia="Times New Roman" w:cstheme="minorHAnsi"/>
                <w:lang w:val="cy-GB" w:eastAsia="cy-GB"/>
              </w:rPr>
              <w:t xml:space="preserve"> Lesson 3 approx 11:20pm</w:t>
            </w:r>
          </w:p>
          <w:p w14:paraId="40641A75"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5B57CAAD"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The children timetable is structured as follow:</w:t>
            </w:r>
            <w:r w:rsidRPr="00AB5840">
              <w:rPr>
                <w:rFonts w:eastAsia="Times New Roman" w:cstheme="minorHAnsi"/>
                <w:lang w:val="cy-GB" w:eastAsia="cy-GB"/>
              </w:rPr>
              <w:t xml:space="preserve"> 1st Lesson, Break, 2nd Lesson, 3rd Lesson, Lunch, 4th Lesson, 5th Lesson, End of Day.</w:t>
            </w:r>
          </w:p>
          <w:p w14:paraId="52073653"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79BBE212"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Age Group:</w:t>
            </w:r>
            <w:r w:rsidRPr="00AB5840">
              <w:rPr>
                <w:rFonts w:eastAsia="Times New Roman" w:cstheme="minorHAnsi"/>
                <w:lang w:val="cy-GB" w:eastAsia="cy-GB"/>
              </w:rPr>
              <w:t xml:space="preserve"> Year 9, set one.</w:t>
            </w:r>
          </w:p>
          <w:p w14:paraId="37DCB72A"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296B8C05"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Subject:</w:t>
            </w:r>
            <w:r w:rsidRPr="00AB5840">
              <w:rPr>
                <w:rFonts w:eastAsia="Times New Roman" w:cstheme="minorHAnsi"/>
                <w:lang w:val="cy-GB" w:eastAsia="cy-GB"/>
              </w:rPr>
              <w:t xml:space="preserve"> Maths</w:t>
            </w:r>
          </w:p>
          <w:p w14:paraId="1DE7536A"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4E77DACE"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Present and involved:</w:t>
            </w:r>
            <w:r w:rsidRPr="00AB5840">
              <w:rPr>
                <w:rFonts w:eastAsia="Times New Roman" w:cstheme="minorHAnsi"/>
                <w:lang w:val="cy-GB" w:eastAsia="cy-GB"/>
              </w:rPr>
              <w:t xml:space="preserve"> Teacher, Students.</w:t>
            </w:r>
          </w:p>
          <w:p w14:paraId="6711EDBF"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35DA9B38"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Others present:</w:t>
            </w:r>
            <w:r w:rsidRPr="00AB5840">
              <w:rPr>
                <w:rFonts w:eastAsia="Times New Roman" w:cstheme="minorHAnsi"/>
                <w:lang w:val="cy-GB" w:eastAsia="cy-GB"/>
              </w:rPr>
              <w:t xml:space="preserve"> Myself.</w:t>
            </w:r>
          </w:p>
          <w:p w14:paraId="1E817D3A"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68ADD14A" w14:textId="77777777" w:rsidR="00AB5840" w:rsidRPr="00AB5840" w:rsidRDefault="00AB5840" w:rsidP="00AB5840">
            <w:pPr>
              <w:widowControl w:val="0"/>
              <w:autoSpaceDE w:val="0"/>
              <w:autoSpaceDN w:val="0"/>
              <w:adjustRightInd w:val="0"/>
              <w:rPr>
                <w:rFonts w:eastAsia="Times New Roman" w:cstheme="minorHAnsi"/>
                <w:lang w:val="cy-GB" w:eastAsia="cy-GB"/>
              </w:rPr>
            </w:pPr>
          </w:p>
        </w:tc>
      </w:tr>
      <w:tr w:rsidR="00AB5840" w:rsidRPr="00AB5840" w14:paraId="4B24DC14" w14:textId="77777777" w:rsidTr="005C3F59">
        <w:tc>
          <w:tcPr>
            <w:tcW w:w="1838" w:type="dxa"/>
          </w:tcPr>
          <w:p w14:paraId="783FFA53" w14:textId="77777777" w:rsidR="00AB5840" w:rsidRPr="00AB5840" w:rsidRDefault="00AB5840" w:rsidP="00AB5840">
            <w:pPr>
              <w:widowControl w:val="0"/>
              <w:autoSpaceDE w:val="0"/>
              <w:autoSpaceDN w:val="0"/>
              <w:adjustRightInd w:val="0"/>
              <w:rPr>
                <w:rFonts w:eastAsia="Times New Roman" w:cstheme="minorHAnsi"/>
                <w:i/>
                <w:iCs/>
                <w:lang w:val="cy-GB" w:eastAsia="cy-GB"/>
              </w:rPr>
            </w:pPr>
            <w:r w:rsidRPr="00AB5840">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4973498C"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lang w:val="cy-GB" w:eastAsia="cy-GB"/>
              </w:rPr>
              <w:t xml:space="preserve">I was seated at the front corner of the class and the children were sat at their desks in rows. </w:t>
            </w:r>
          </w:p>
          <w:p w14:paraId="66D96263"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3CA06AB3"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b/>
                <w:bCs/>
                <w:lang w:val="cy-GB" w:eastAsia="cy-GB"/>
              </w:rPr>
              <w:t>The task:</w:t>
            </w:r>
            <w:r w:rsidRPr="00AB5840">
              <w:rPr>
                <w:rFonts w:eastAsia="Times New Roman" w:cstheme="minorHAnsi"/>
                <w:lang w:val="cy-GB" w:eastAsia="cy-GB"/>
              </w:rPr>
              <w:t xml:space="preserve"> The area of learning for this lesson was ‘Standard Form’. This lesson was an introduction to the topic. The teacher demonstrated the meaning by giving examples and working them out in front of the children while voicing her method of arriving at the answer. The teacher then gave the children a list of problems to solve.</w:t>
            </w:r>
          </w:p>
          <w:p w14:paraId="712A1CBB"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779D2B9D" w14:textId="77777777" w:rsidR="00AB5840" w:rsidRPr="00AB5840" w:rsidRDefault="00AB5840" w:rsidP="00AB5840">
            <w:pPr>
              <w:widowControl w:val="0"/>
              <w:autoSpaceDE w:val="0"/>
              <w:autoSpaceDN w:val="0"/>
              <w:adjustRightInd w:val="0"/>
              <w:rPr>
                <w:rFonts w:eastAsia="Times New Roman" w:cstheme="minorHAnsi"/>
                <w:b/>
                <w:bCs/>
                <w:lang w:val="cy-GB" w:eastAsia="cy-GB"/>
              </w:rPr>
            </w:pPr>
            <w:r w:rsidRPr="00AB5840">
              <w:rPr>
                <w:rFonts w:eastAsia="Times New Roman" w:cstheme="minorHAnsi"/>
                <w:b/>
                <w:bCs/>
                <w:lang w:val="cy-GB" w:eastAsia="cy-GB"/>
              </w:rPr>
              <w:t xml:space="preserve">Critical Incident: </w:t>
            </w:r>
          </w:p>
          <w:p w14:paraId="639F25A3"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6B73C4F0"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lang w:val="cy-GB" w:eastAsia="cy-GB"/>
              </w:rPr>
              <w:t xml:space="preserve">One student was asked to answer a question. He said he didn’t know. Rather than moving on to the next person, the teacher presented the number in a different format and the student was able to get the answer. </w:t>
            </w:r>
          </w:p>
          <w:p w14:paraId="53572C83"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52538B36" w14:textId="77777777" w:rsidR="00AB5840" w:rsidRPr="00AB5840" w:rsidRDefault="00AB5840" w:rsidP="00AB5840">
            <w:pPr>
              <w:widowControl w:val="0"/>
              <w:autoSpaceDE w:val="0"/>
              <w:autoSpaceDN w:val="0"/>
              <w:adjustRightInd w:val="0"/>
              <w:rPr>
                <w:rFonts w:eastAsia="Times New Roman" w:cstheme="minorHAnsi"/>
                <w:b/>
                <w:bCs/>
                <w:lang w:val="cy-GB" w:eastAsia="cy-GB"/>
              </w:rPr>
            </w:pPr>
            <w:r w:rsidRPr="00AB5840">
              <w:rPr>
                <w:rFonts w:eastAsia="Times New Roman" w:cstheme="minorHAnsi"/>
                <w:b/>
                <w:bCs/>
                <w:lang w:val="cy-GB" w:eastAsia="cy-GB"/>
              </w:rPr>
              <w:t>Pedagodgy and practice:</w:t>
            </w:r>
          </w:p>
          <w:p w14:paraId="6A10667D"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1238BB61" w14:textId="77777777" w:rsidR="00AB5840" w:rsidRPr="00AB5840" w:rsidRDefault="00AB5840" w:rsidP="00AB5840">
            <w:pPr>
              <w:widowControl w:val="0"/>
              <w:autoSpaceDE w:val="0"/>
              <w:autoSpaceDN w:val="0"/>
              <w:adjustRightInd w:val="0"/>
              <w:rPr>
                <w:rFonts w:eastAsia="Times New Roman" w:cstheme="minorHAnsi"/>
                <w:lang w:val="cy-GB" w:eastAsia="cy-GB"/>
              </w:rPr>
            </w:pPr>
            <w:r w:rsidRPr="00AB5840">
              <w:rPr>
                <w:rFonts w:eastAsia="Times New Roman" w:cstheme="minorHAnsi"/>
                <w:lang w:val="cy-GB" w:eastAsia="cy-GB"/>
              </w:rPr>
              <w:t>This critical incident drew me to connect to the following areas;</w:t>
            </w:r>
          </w:p>
          <w:p w14:paraId="25793648" w14:textId="77777777" w:rsidR="00AB5840" w:rsidRPr="00AB5840" w:rsidRDefault="00AB5840" w:rsidP="00AB5840">
            <w:pPr>
              <w:widowControl w:val="0"/>
              <w:numPr>
                <w:ilvl w:val="0"/>
                <w:numId w:val="2"/>
              </w:numPr>
              <w:autoSpaceDE w:val="0"/>
              <w:autoSpaceDN w:val="0"/>
              <w:adjustRightInd w:val="0"/>
              <w:contextualSpacing/>
              <w:rPr>
                <w:rFonts w:eastAsia="Times New Roman" w:cstheme="minorHAnsi"/>
                <w:lang w:val="cy-GB" w:eastAsia="cy-GB"/>
              </w:rPr>
            </w:pPr>
            <w:r w:rsidRPr="00AB5840">
              <w:rPr>
                <w:rFonts w:eastAsia="Times New Roman" w:cstheme="minorHAnsi"/>
                <w:lang w:val="cy-GB" w:eastAsia="cy-GB"/>
              </w:rPr>
              <w:t xml:space="preserve">Constructivism </w:t>
            </w:r>
          </w:p>
          <w:p w14:paraId="36242AEB" w14:textId="77777777" w:rsidR="00AB5840" w:rsidRPr="00AB5840" w:rsidRDefault="00AB5840" w:rsidP="00AB5840">
            <w:pPr>
              <w:widowControl w:val="0"/>
              <w:numPr>
                <w:ilvl w:val="0"/>
                <w:numId w:val="2"/>
              </w:numPr>
              <w:autoSpaceDE w:val="0"/>
              <w:autoSpaceDN w:val="0"/>
              <w:adjustRightInd w:val="0"/>
              <w:contextualSpacing/>
              <w:rPr>
                <w:rFonts w:eastAsia="Times New Roman" w:cstheme="minorHAnsi"/>
                <w:lang w:val="cy-GB" w:eastAsia="cy-GB"/>
              </w:rPr>
            </w:pPr>
            <w:r w:rsidRPr="00AB5840">
              <w:rPr>
                <w:rFonts w:eastAsia="Times New Roman" w:cstheme="minorHAnsi"/>
                <w:lang w:val="cy-GB" w:eastAsia="cy-GB"/>
              </w:rPr>
              <w:t>Zone of Proximal Development</w:t>
            </w:r>
          </w:p>
          <w:p w14:paraId="248F4D25" w14:textId="77777777" w:rsidR="00AB5840" w:rsidRPr="00AB5840" w:rsidRDefault="00AB5840" w:rsidP="00AB5840">
            <w:pPr>
              <w:widowControl w:val="0"/>
              <w:numPr>
                <w:ilvl w:val="0"/>
                <w:numId w:val="2"/>
              </w:numPr>
              <w:autoSpaceDE w:val="0"/>
              <w:autoSpaceDN w:val="0"/>
              <w:adjustRightInd w:val="0"/>
              <w:contextualSpacing/>
              <w:rPr>
                <w:rFonts w:eastAsia="Times New Roman" w:cstheme="minorHAnsi"/>
                <w:lang w:val="cy-GB" w:eastAsia="cy-GB"/>
              </w:rPr>
            </w:pPr>
            <w:r w:rsidRPr="00AB5840">
              <w:rPr>
                <w:rFonts w:eastAsia="Times New Roman" w:cstheme="minorHAnsi"/>
                <w:lang w:val="cy-GB" w:eastAsia="cy-GB"/>
              </w:rPr>
              <w:t>Differentiation</w:t>
            </w:r>
          </w:p>
          <w:p w14:paraId="288F3AC4"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19CE3F22"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1858AB3C"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320D7DE4"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4AA3699F"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02C26A78" w14:textId="77777777" w:rsidR="00AB5840" w:rsidRPr="00AB5840" w:rsidRDefault="00AB5840" w:rsidP="00AB5840">
            <w:pPr>
              <w:widowControl w:val="0"/>
              <w:autoSpaceDE w:val="0"/>
              <w:autoSpaceDN w:val="0"/>
              <w:adjustRightInd w:val="0"/>
              <w:rPr>
                <w:rFonts w:eastAsia="Times New Roman" w:cstheme="minorHAnsi"/>
                <w:lang w:val="cy-GB" w:eastAsia="cy-GB"/>
              </w:rPr>
            </w:pPr>
          </w:p>
          <w:p w14:paraId="777B2AC6" w14:textId="77777777" w:rsidR="00AB5840" w:rsidRPr="00AB5840" w:rsidRDefault="00AB5840" w:rsidP="00AB5840">
            <w:pPr>
              <w:widowControl w:val="0"/>
              <w:autoSpaceDE w:val="0"/>
              <w:autoSpaceDN w:val="0"/>
              <w:adjustRightInd w:val="0"/>
              <w:rPr>
                <w:rFonts w:eastAsia="Times New Roman" w:cstheme="minorHAnsi"/>
                <w:lang w:val="cy-GB" w:eastAsia="cy-GB"/>
              </w:rPr>
            </w:pPr>
          </w:p>
        </w:tc>
      </w:tr>
    </w:tbl>
    <w:p w14:paraId="37C9AB79" w14:textId="3CFA3931" w:rsidR="00AB5840" w:rsidRDefault="00AB5840" w:rsidP="00AB5840">
      <w:pPr>
        <w:tabs>
          <w:tab w:val="left" w:pos="1060"/>
        </w:tabs>
      </w:pPr>
      <w:r>
        <w:lastRenderedPageBreak/>
        <w:tab/>
      </w:r>
      <w:r>
        <w:tab/>
      </w:r>
      <w:r>
        <w:tab/>
      </w:r>
      <w:r>
        <w:tab/>
      </w:r>
      <w:r>
        <w:tab/>
      </w:r>
      <w:r>
        <w:tab/>
      </w:r>
      <w:r>
        <w:tab/>
      </w:r>
      <w:r>
        <w:tab/>
      </w:r>
      <w:r>
        <w:tab/>
      </w:r>
      <w:r>
        <w:tab/>
      </w:r>
      <w:r>
        <w:tab/>
        <w:t>APPENDIX 3</w:t>
      </w:r>
    </w:p>
    <w:p w14:paraId="6670D8DA" w14:textId="123C0B0D" w:rsidR="005079F0" w:rsidRDefault="005079F0" w:rsidP="005079F0"/>
    <w:p w14:paraId="74E4377E" w14:textId="77777777" w:rsidR="005079F0" w:rsidRPr="005079F0" w:rsidRDefault="005079F0" w:rsidP="005079F0">
      <w:pPr>
        <w:widowControl w:val="0"/>
        <w:autoSpaceDE w:val="0"/>
        <w:autoSpaceDN w:val="0"/>
        <w:adjustRightInd w:val="0"/>
        <w:spacing w:after="0" w:line="240" w:lineRule="auto"/>
        <w:rPr>
          <w:rFonts w:eastAsia="Times New Roman" w:cstheme="minorHAnsi"/>
          <w:b/>
          <w:color w:val="000000" w:themeColor="text1"/>
          <w:lang w:val="cy-GB" w:eastAsia="cy-GB"/>
        </w:rPr>
      </w:pPr>
      <w:r w:rsidRPr="005079F0">
        <w:rPr>
          <w:rFonts w:eastAsia="Times New Roman" w:cstheme="minorHAnsi"/>
          <w:b/>
          <w:color w:val="000000" w:themeColor="text1"/>
          <w:lang w:val="cy-GB" w:eastAsia="cy-GB"/>
        </w:rPr>
        <w:t>CRITICAL INCIDENT IDENTIFICATION RECORD</w:t>
      </w:r>
    </w:p>
    <w:p w14:paraId="7231CAB1" w14:textId="77777777" w:rsidR="005079F0" w:rsidRPr="005079F0" w:rsidRDefault="005079F0" w:rsidP="005079F0">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8"/>
        <w:gridCol w:w="7238"/>
      </w:tblGrid>
      <w:tr w:rsidR="005079F0" w:rsidRPr="005079F0" w14:paraId="007DDD9D" w14:textId="77777777" w:rsidTr="005C3F59">
        <w:tc>
          <w:tcPr>
            <w:tcW w:w="1838" w:type="dxa"/>
          </w:tcPr>
          <w:p w14:paraId="7B39D41F" w14:textId="77777777" w:rsidR="005079F0" w:rsidRPr="005079F0" w:rsidRDefault="005079F0" w:rsidP="005079F0">
            <w:pPr>
              <w:widowControl w:val="0"/>
              <w:autoSpaceDE w:val="0"/>
              <w:autoSpaceDN w:val="0"/>
              <w:adjustRightInd w:val="0"/>
              <w:rPr>
                <w:rFonts w:eastAsia="Times New Roman" w:cstheme="minorHAnsi"/>
                <w:b/>
                <w:bCs/>
                <w:lang w:val="cy-GB" w:eastAsia="cy-GB"/>
              </w:rPr>
            </w:pPr>
            <w:r w:rsidRPr="005079F0">
              <w:rPr>
                <w:rFonts w:eastAsia="Times New Roman" w:cstheme="minorHAnsi"/>
                <w:b/>
                <w:bCs/>
                <w:lang w:val="cy-GB" w:eastAsia="cy-GB"/>
              </w:rPr>
              <w:t>Details relevant to the research context.</w:t>
            </w:r>
          </w:p>
          <w:p w14:paraId="748B91C9" w14:textId="77777777" w:rsidR="005079F0" w:rsidRPr="005079F0" w:rsidRDefault="005079F0" w:rsidP="005079F0">
            <w:pPr>
              <w:widowControl w:val="0"/>
              <w:autoSpaceDE w:val="0"/>
              <w:autoSpaceDN w:val="0"/>
              <w:adjustRightInd w:val="0"/>
              <w:rPr>
                <w:rFonts w:eastAsia="Times New Roman" w:cstheme="minorHAnsi"/>
                <w:b/>
                <w:bCs/>
                <w:lang w:val="cy-GB" w:eastAsia="cy-GB"/>
              </w:rPr>
            </w:pPr>
          </w:p>
          <w:p w14:paraId="2964B4D9" w14:textId="77777777" w:rsidR="005079F0" w:rsidRPr="005079F0" w:rsidRDefault="005079F0" w:rsidP="005079F0">
            <w:pPr>
              <w:widowControl w:val="0"/>
              <w:autoSpaceDE w:val="0"/>
              <w:autoSpaceDN w:val="0"/>
              <w:adjustRightInd w:val="0"/>
              <w:rPr>
                <w:rFonts w:eastAsia="Times New Roman" w:cstheme="minorHAnsi"/>
                <w:bCs/>
                <w:lang w:val="cy-GB" w:eastAsia="cy-GB"/>
              </w:rPr>
            </w:pPr>
            <w:r w:rsidRPr="005079F0">
              <w:rPr>
                <w:rFonts w:eastAsia="Times New Roman" w:cstheme="minorHAnsi"/>
                <w:bCs/>
                <w:lang w:val="cy-GB" w:eastAsia="cy-GB"/>
              </w:rPr>
              <w:t>Date/time.</w:t>
            </w:r>
          </w:p>
          <w:p w14:paraId="177AA0CE" w14:textId="77777777" w:rsidR="005079F0" w:rsidRPr="005079F0" w:rsidRDefault="005079F0" w:rsidP="005079F0">
            <w:pPr>
              <w:widowControl w:val="0"/>
              <w:autoSpaceDE w:val="0"/>
              <w:autoSpaceDN w:val="0"/>
              <w:adjustRightInd w:val="0"/>
              <w:rPr>
                <w:rFonts w:eastAsia="Times New Roman" w:cstheme="minorHAnsi"/>
                <w:bCs/>
                <w:lang w:val="cy-GB" w:eastAsia="cy-GB"/>
              </w:rPr>
            </w:pPr>
            <w:r w:rsidRPr="005079F0">
              <w:rPr>
                <w:rFonts w:eastAsia="Times New Roman" w:cstheme="minorHAnsi"/>
                <w:bCs/>
                <w:lang w:val="cy-GB" w:eastAsia="cy-GB"/>
              </w:rPr>
              <w:t>Age/Stage of group.</w:t>
            </w:r>
          </w:p>
          <w:p w14:paraId="5677CC9C" w14:textId="77777777" w:rsidR="005079F0" w:rsidRPr="005079F0" w:rsidRDefault="005079F0" w:rsidP="005079F0">
            <w:pPr>
              <w:widowControl w:val="0"/>
              <w:autoSpaceDE w:val="0"/>
              <w:autoSpaceDN w:val="0"/>
              <w:adjustRightInd w:val="0"/>
              <w:rPr>
                <w:rFonts w:eastAsia="Times New Roman" w:cstheme="minorHAnsi"/>
                <w:bCs/>
                <w:lang w:val="cy-GB" w:eastAsia="cy-GB"/>
              </w:rPr>
            </w:pPr>
            <w:r w:rsidRPr="005079F0">
              <w:rPr>
                <w:rFonts w:eastAsia="Times New Roman" w:cstheme="minorHAnsi"/>
                <w:bCs/>
                <w:lang w:val="cy-GB" w:eastAsia="cy-GB"/>
              </w:rPr>
              <w:t>People involved.</w:t>
            </w:r>
          </w:p>
          <w:p w14:paraId="4CF16B57" w14:textId="77777777" w:rsidR="005079F0" w:rsidRPr="005079F0" w:rsidRDefault="005079F0" w:rsidP="005079F0">
            <w:pPr>
              <w:widowControl w:val="0"/>
              <w:autoSpaceDE w:val="0"/>
              <w:autoSpaceDN w:val="0"/>
              <w:adjustRightInd w:val="0"/>
              <w:rPr>
                <w:rFonts w:eastAsia="Times New Roman" w:cstheme="minorHAnsi"/>
                <w:bCs/>
                <w:lang w:val="cy-GB" w:eastAsia="cy-GB"/>
              </w:rPr>
            </w:pPr>
            <w:r w:rsidRPr="005079F0">
              <w:rPr>
                <w:rFonts w:eastAsia="Times New Roman" w:cstheme="minorHAnsi"/>
                <w:bCs/>
                <w:lang w:val="cy-GB" w:eastAsia="cy-GB"/>
              </w:rPr>
              <w:t>Contextual</w:t>
            </w:r>
          </w:p>
          <w:p w14:paraId="64AFCD4F" w14:textId="77777777" w:rsidR="005079F0" w:rsidRPr="005079F0" w:rsidRDefault="005079F0" w:rsidP="005079F0">
            <w:pPr>
              <w:widowControl w:val="0"/>
              <w:autoSpaceDE w:val="0"/>
              <w:autoSpaceDN w:val="0"/>
              <w:adjustRightInd w:val="0"/>
              <w:rPr>
                <w:rFonts w:eastAsia="Times New Roman" w:cstheme="minorHAnsi"/>
                <w:bCs/>
                <w:lang w:val="cy-GB" w:eastAsia="cy-GB"/>
              </w:rPr>
            </w:pPr>
            <w:r w:rsidRPr="005079F0">
              <w:rPr>
                <w:rFonts w:eastAsia="Times New Roman" w:cstheme="minorHAnsi"/>
                <w:bCs/>
                <w:lang w:val="cy-GB" w:eastAsia="cy-GB"/>
              </w:rPr>
              <w:t xml:space="preserve">information from field notes. </w:t>
            </w:r>
          </w:p>
          <w:p w14:paraId="47642E55" w14:textId="77777777" w:rsidR="005079F0" w:rsidRPr="005079F0" w:rsidRDefault="005079F0" w:rsidP="005079F0">
            <w:pPr>
              <w:widowControl w:val="0"/>
              <w:autoSpaceDE w:val="0"/>
              <w:autoSpaceDN w:val="0"/>
              <w:adjustRightInd w:val="0"/>
              <w:rPr>
                <w:rFonts w:eastAsia="Times New Roman" w:cstheme="minorHAnsi"/>
                <w:i/>
                <w:iCs/>
                <w:lang w:val="cy-GB" w:eastAsia="cy-GB"/>
              </w:rPr>
            </w:pPr>
          </w:p>
        </w:tc>
        <w:tc>
          <w:tcPr>
            <w:tcW w:w="7868" w:type="dxa"/>
          </w:tcPr>
          <w:p w14:paraId="69525C87"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Date:</w:t>
            </w:r>
            <w:r w:rsidRPr="005079F0">
              <w:rPr>
                <w:rFonts w:eastAsia="Times New Roman" w:cstheme="minorHAnsi"/>
                <w:lang w:val="cy-GB" w:eastAsia="cy-GB"/>
              </w:rPr>
              <w:t xml:space="preserve"> 29th September 2020</w:t>
            </w:r>
          </w:p>
          <w:p w14:paraId="17B4853B"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0367E847"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Time:</w:t>
            </w:r>
            <w:r w:rsidRPr="005079F0">
              <w:rPr>
                <w:rFonts w:eastAsia="Times New Roman" w:cstheme="minorHAnsi"/>
                <w:lang w:val="cy-GB" w:eastAsia="cy-GB"/>
              </w:rPr>
              <w:t xml:space="preserve"> Lesson 4 (Last lesson) approx 13:20pm</w:t>
            </w:r>
          </w:p>
          <w:p w14:paraId="444695FA"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62F47BC6"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The children timetable is structured as follow:</w:t>
            </w:r>
            <w:r w:rsidRPr="005079F0">
              <w:rPr>
                <w:rFonts w:eastAsia="Times New Roman" w:cstheme="minorHAnsi"/>
                <w:lang w:val="cy-GB" w:eastAsia="cy-GB"/>
              </w:rPr>
              <w:t xml:space="preserve"> 1st Lesson, Break, 2nd Lesson, 3rd Lesson, Lunch, 4th Lesson, 5th Lesson, End of Day.</w:t>
            </w:r>
          </w:p>
          <w:p w14:paraId="583D409B"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40E466CE"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Age Group:</w:t>
            </w:r>
            <w:r w:rsidRPr="005079F0">
              <w:rPr>
                <w:rFonts w:eastAsia="Times New Roman" w:cstheme="minorHAnsi"/>
                <w:lang w:val="cy-GB" w:eastAsia="cy-GB"/>
              </w:rPr>
              <w:t xml:space="preserve"> Year 9, mixed ability.</w:t>
            </w:r>
          </w:p>
          <w:p w14:paraId="1548C747"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2411AB7D"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Subject:</w:t>
            </w:r>
            <w:r w:rsidRPr="005079F0">
              <w:rPr>
                <w:rFonts w:eastAsia="Times New Roman" w:cstheme="minorHAnsi"/>
                <w:lang w:val="cy-GB" w:eastAsia="cy-GB"/>
              </w:rPr>
              <w:t xml:space="preserve"> IT </w:t>
            </w:r>
          </w:p>
          <w:p w14:paraId="54EC92D5"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12C9C69B"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Present and involved:</w:t>
            </w:r>
            <w:r w:rsidRPr="005079F0">
              <w:rPr>
                <w:rFonts w:eastAsia="Times New Roman" w:cstheme="minorHAnsi"/>
                <w:lang w:val="cy-GB" w:eastAsia="cy-GB"/>
              </w:rPr>
              <w:t xml:space="preserve"> Teacher, Students.</w:t>
            </w:r>
          </w:p>
          <w:p w14:paraId="61D4D7E3"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3D6B066B"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Others present:</w:t>
            </w:r>
            <w:r w:rsidRPr="005079F0">
              <w:rPr>
                <w:rFonts w:eastAsia="Times New Roman" w:cstheme="minorHAnsi"/>
                <w:lang w:val="cy-GB" w:eastAsia="cy-GB"/>
              </w:rPr>
              <w:t xml:space="preserve"> Myself.</w:t>
            </w:r>
          </w:p>
          <w:p w14:paraId="4DE20060"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723543FB" w14:textId="77777777" w:rsidR="005079F0" w:rsidRPr="005079F0" w:rsidRDefault="005079F0" w:rsidP="005079F0">
            <w:pPr>
              <w:widowControl w:val="0"/>
              <w:autoSpaceDE w:val="0"/>
              <w:autoSpaceDN w:val="0"/>
              <w:adjustRightInd w:val="0"/>
              <w:rPr>
                <w:rFonts w:eastAsia="Times New Roman" w:cstheme="minorHAnsi"/>
                <w:lang w:val="cy-GB" w:eastAsia="cy-GB"/>
              </w:rPr>
            </w:pPr>
          </w:p>
        </w:tc>
      </w:tr>
      <w:tr w:rsidR="005079F0" w:rsidRPr="005079F0" w14:paraId="28EA5B24" w14:textId="77777777" w:rsidTr="005C3F59">
        <w:tc>
          <w:tcPr>
            <w:tcW w:w="1838" w:type="dxa"/>
          </w:tcPr>
          <w:p w14:paraId="77AB7306" w14:textId="77777777" w:rsidR="005079F0" w:rsidRPr="005079F0" w:rsidRDefault="005079F0" w:rsidP="005079F0">
            <w:pPr>
              <w:widowControl w:val="0"/>
              <w:autoSpaceDE w:val="0"/>
              <w:autoSpaceDN w:val="0"/>
              <w:adjustRightInd w:val="0"/>
              <w:rPr>
                <w:rFonts w:eastAsia="Times New Roman" w:cstheme="minorHAnsi"/>
                <w:i/>
                <w:iCs/>
                <w:lang w:val="cy-GB" w:eastAsia="cy-GB"/>
              </w:rPr>
            </w:pPr>
            <w:r w:rsidRPr="005079F0">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0768A6B8"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lang w:val="cy-GB" w:eastAsia="cy-GB"/>
              </w:rPr>
              <w:t xml:space="preserve">I was seated in the middle of the class and the children were sat at their computers against the walls covering the span of the room. </w:t>
            </w:r>
          </w:p>
          <w:p w14:paraId="54D09152"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6063E4A2"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b/>
                <w:bCs/>
                <w:lang w:val="cy-GB" w:eastAsia="cy-GB"/>
              </w:rPr>
              <w:t>The task:</w:t>
            </w:r>
            <w:r w:rsidRPr="005079F0">
              <w:rPr>
                <w:rFonts w:eastAsia="Times New Roman" w:cstheme="minorHAnsi"/>
                <w:lang w:val="cy-GB" w:eastAsia="cy-GB"/>
              </w:rPr>
              <w:t xml:space="preserve"> The area of learning for this lesson was ‘Databases’. This lesson was an introduction to the topic. The teacher demonstrated the meaning by browsing amazon and showed definitions of key terms. The teacher then set the children the task of making their own poster and included the target on the board of what should be included. </w:t>
            </w:r>
          </w:p>
          <w:p w14:paraId="7346FFA1"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05C9A918" w14:textId="77777777" w:rsidR="005079F0" w:rsidRPr="005079F0" w:rsidRDefault="005079F0" w:rsidP="005079F0">
            <w:pPr>
              <w:widowControl w:val="0"/>
              <w:autoSpaceDE w:val="0"/>
              <w:autoSpaceDN w:val="0"/>
              <w:adjustRightInd w:val="0"/>
              <w:rPr>
                <w:rFonts w:eastAsia="Times New Roman" w:cstheme="minorHAnsi"/>
                <w:b/>
                <w:bCs/>
                <w:lang w:val="cy-GB" w:eastAsia="cy-GB"/>
              </w:rPr>
            </w:pPr>
            <w:r w:rsidRPr="005079F0">
              <w:rPr>
                <w:rFonts w:eastAsia="Times New Roman" w:cstheme="minorHAnsi"/>
                <w:b/>
                <w:bCs/>
                <w:lang w:val="cy-GB" w:eastAsia="cy-GB"/>
              </w:rPr>
              <w:t xml:space="preserve">Critical Incident: </w:t>
            </w:r>
          </w:p>
          <w:p w14:paraId="2468BCE3"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612308A9"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lang w:val="cy-GB" w:eastAsia="cy-GB"/>
              </w:rPr>
              <w:t>The teacher direcetede the children to look at the posters on the wall made by a previous class and told the children they could used picture to match a word for example ‘field’ (of data) and a picture of a field. None of the children got up to look closely but the pictures were visible from where they were all sitting.</w:t>
            </w:r>
          </w:p>
          <w:p w14:paraId="18101E14"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3D5EA135"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lang w:val="cy-GB" w:eastAsia="cy-GB"/>
              </w:rPr>
              <w:t xml:space="preserve">I noted that several of the children then went on to include pictures in their posters of the same items on the poster – table, field etc.  </w:t>
            </w:r>
          </w:p>
          <w:p w14:paraId="725B5414"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34B57DB3" w14:textId="77777777" w:rsidR="005079F0" w:rsidRPr="005079F0" w:rsidRDefault="005079F0" w:rsidP="005079F0">
            <w:pPr>
              <w:widowControl w:val="0"/>
              <w:autoSpaceDE w:val="0"/>
              <w:autoSpaceDN w:val="0"/>
              <w:adjustRightInd w:val="0"/>
              <w:rPr>
                <w:rFonts w:eastAsia="Times New Roman" w:cstheme="minorHAnsi"/>
                <w:b/>
                <w:bCs/>
                <w:lang w:val="cy-GB" w:eastAsia="cy-GB"/>
              </w:rPr>
            </w:pPr>
            <w:r w:rsidRPr="005079F0">
              <w:rPr>
                <w:rFonts w:eastAsia="Times New Roman" w:cstheme="minorHAnsi"/>
                <w:b/>
                <w:bCs/>
                <w:lang w:val="cy-GB" w:eastAsia="cy-GB"/>
              </w:rPr>
              <w:t>Pedagodgy and practice:</w:t>
            </w:r>
          </w:p>
          <w:p w14:paraId="31A40E60"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7DC84440" w14:textId="77777777" w:rsidR="005079F0" w:rsidRPr="005079F0" w:rsidRDefault="005079F0" w:rsidP="005079F0">
            <w:pPr>
              <w:widowControl w:val="0"/>
              <w:autoSpaceDE w:val="0"/>
              <w:autoSpaceDN w:val="0"/>
              <w:adjustRightInd w:val="0"/>
              <w:rPr>
                <w:rFonts w:eastAsia="Times New Roman" w:cstheme="minorHAnsi"/>
                <w:lang w:val="cy-GB" w:eastAsia="cy-GB"/>
              </w:rPr>
            </w:pPr>
            <w:r w:rsidRPr="005079F0">
              <w:rPr>
                <w:rFonts w:eastAsia="Times New Roman" w:cstheme="minorHAnsi"/>
                <w:lang w:val="cy-GB" w:eastAsia="cy-GB"/>
              </w:rPr>
              <w:t>This critical incident drew me to connect to the following areas;</w:t>
            </w:r>
          </w:p>
          <w:p w14:paraId="06EF411E" w14:textId="77777777" w:rsidR="005079F0" w:rsidRPr="005079F0" w:rsidRDefault="005079F0" w:rsidP="005079F0">
            <w:pPr>
              <w:widowControl w:val="0"/>
              <w:autoSpaceDE w:val="0"/>
              <w:autoSpaceDN w:val="0"/>
              <w:adjustRightInd w:val="0"/>
              <w:rPr>
                <w:rFonts w:eastAsia="Times New Roman" w:cstheme="minorHAnsi"/>
                <w:lang w:val="cy-GB" w:eastAsia="cy-GB"/>
              </w:rPr>
            </w:pPr>
          </w:p>
          <w:p w14:paraId="23A1C4BD" w14:textId="77777777" w:rsidR="005079F0" w:rsidRPr="005079F0" w:rsidRDefault="005079F0" w:rsidP="005079F0">
            <w:pPr>
              <w:widowControl w:val="0"/>
              <w:numPr>
                <w:ilvl w:val="0"/>
                <w:numId w:val="2"/>
              </w:numPr>
              <w:autoSpaceDE w:val="0"/>
              <w:autoSpaceDN w:val="0"/>
              <w:adjustRightInd w:val="0"/>
              <w:contextualSpacing/>
              <w:rPr>
                <w:rFonts w:eastAsia="Times New Roman" w:cstheme="minorHAnsi"/>
                <w:lang w:val="cy-GB" w:eastAsia="cy-GB"/>
              </w:rPr>
            </w:pPr>
            <w:r w:rsidRPr="005079F0">
              <w:rPr>
                <w:rFonts w:eastAsia="Times New Roman" w:cstheme="minorHAnsi"/>
                <w:lang w:val="cy-GB" w:eastAsia="cy-GB"/>
              </w:rPr>
              <w:t xml:space="preserve">Visual Learning </w:t>
            </w:r>
          </w:p>
          <w:p w14:paraId="100539EA" w14:textId="61142C02" w:rsidR="005079F0" w:rsidRPr="005079F0" w:rsidRDefault="00524121" w:rsidP="005079F0">
            <w:pPr>
              <w:widowControl w:val="0"/>
              <w:numPr>
                <w:ilvl w:val="0"/>
                <w:numId w:val="2"/>
              </w:numPr>
              <w:autoSpaceDE w:val="0"/>
              <w:autoSpaceDN w:val="0"/>
              <w:adjustRightInd w:val="0"/>
              <w:contextualSpacing/>
              <w:rPr>
                <w:rFonts w:eastAsia="Times New Roman" w:cstheme="minorHAnsi"/>
                <w:lang w:val="cy-GB" w:eastAsia="cy-GB"/>
              </w:rPr>
            </w:pPr>
            <w:r>
              <w:rPr>
                <w:rFonts w:eastAsia="Times New Roman" w:cstheme="minorHAnsi"/>
                <w:lang w:val="cy-GB" w:eastAsia="cy-GB"/>
              </w:rPr>
              <w:t>Scaffholding</w:t>
            </w:r>
          </w:p>
          <w:p w14:paraId="338B82C7" w14:textId="77777777" w:rsidR="005079F0" w:rsidRPr="005079F0" w:rsidRDefault="005079F0" w:rsidP="005079F0">
            <w:pPr>
              <w:widowControl w:val="0"/>
              <w:numPr>
                <w:ilvl w:val="0"/>
                <w:numId w:val="2"/>
              </w:numPr>
              <w:autoSpaceDE w:val="0"/>
              <w:autoSpaceDN w:val="0"/>
              <w:adjustRightInd w:val="0"/>
              <w:contextualSpacing/>
              <w:rPr>
                <w:rFonts w:eastAsia="Times New Roman" w:cstheme="minorHAnsi"/>
                <w:lang w:val="cy-GB" w:eastAsia="cy-GB"/>
              </w:rPr>
            </w:pPr>
            <w:r w:rsidRPr="005079F0">
              <w:rPr>
                <w:rFonts w:eastAsia="Times New Roman" w:cstheme="minorHAnsi"/>
                <w:lang w:val="cy-GB" w:eastAsia="cy-GB"/>
              </w:rPr>
              <w:t>No knowledge check at the end of the lesson</w:t>
            </w:r>
          </w:p>
          <w:p w14:paraId="0A24CBB0" w14:textId="77777777" w:rsidR="005079F0" w:rsidRPr="005079F0" w:rsidRDefault="005079F0" w:rsidP="005079F0">
            <w:pPr>
              <w:widowControl w:val="0"/>
              <w:numPr>
                <w:ilvl w:val="0"/>
                <w:numId w:val="2"/>
              </w:numPr>
              <w:autoSpaceDE w:val="0"/>
              <w:autoSpaceDN w:val="0"/>
              <w:adjustRightInd w:val="0"/>
              <w:contextualSpacing/>
              <w:rPr>
                <w:rFonts w:eastAsia="Times New Roman" w:cstheme="minorHAnsi"/>
                <w:lang w:val="cy-GB" w:eastAsia="cy-GB"/>
              </w:rPr>
            </w:pPr>
            <w:r w:rsidRPr="005079F0">
              <w:rPr>
                <w:rFonts w:eastAsia="Times New Roman" w:cstheme="minorHAnsi"/>
                <w:lang w:val="cy-GB" w:eastAsia="cy-GB"/>
              </w:rPr>
              <w:t>Children were allowed to use google for the definitions</w:t>
            </w:r>
          </w:p>
          <w:p w14:paraId="32E40789" w14:textId="77777777" w:rsidR="005079F0" w:rsidRPr="005079F0" w:rsidRDefault="005079F0" w:rsidP="005079F0">
            <w:pPr>
              <w:widowControl w:val="0"/>
              <w:autoSpaceDE w:val="0"/>
              <w:autoSpaceDN w:val="0"/>
              <w:adjustRightInd w:val="0"/>
              <w:ind w:left="360"/>
              <w:contextualSpacing/>
              <w:rPr>
                <w:rFonts w:eastAsia="Times New Roman" w:cstheme="minorHAnsi"/>
                <w:lang w:val="cy-GB" w:eastAsia="cy-GB"/>
              </w:rPr>
            </w:pPr>
          </w:p>
          <w:p w14:paraId="6F29929C" w14:textId="77777777" w:rsidR="005079F0" w:rsidRPr="005079F0" w:rsidRDefault="005079F0" w:rsidP="005079F0">
            <w:pPr>
              <w:widowControl w:val="0"/>
              <w:autoSpaceDE w:val="0"/>
              <w:autoSpaceDN w:val="0"/>
              <w:adjustRightInd w:val="0"/>
              <w:rPr>
                <w:rFonts w:eastAsia="Times New Roman" w:cstheme="minorHAnsi"/>
                <w:lang w:val="cy-GB" w:eastAsia="cy-GB"/>
              </w:rPr>
            </w:pPr>
          </w:p>
        </w:tc>
      </w:tr>
    </w:tbl>
    <w:p w14:paraId="24809BC2" w14:textId="04C1E193" w:rsidR="005079F0" w:rsidRDefault="001771BF" w:rsidP="005079F0">
      <w:pPr>
        <w:rPr>
          <w:lang w:val="cy-GB"/>
        </w:rPr>
      </w:pPr>
      <w:r>
        <w:rPr>
          <w:lang w:val="cy-GB"/>
        </w:rPr>
        <w:lastRenderedPageBreak/>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APPENDIX 4</w:t>
      </w:r>
    </w:p>
    <w:p w14:paraId="20855399" w14:textId="77777777" w:rsidR="0054673F" w:rsidRPr="0054673F" w:rsidRDefault="0054673F" w:rsidP="0054673F">
      <w:pPr>
        <w:widowControl w:val="0"/>
        <w:autoSpaceDE w:val="0"/>
        <w:autoSpaceDN w:val="0"/>
        <w:adjustRightInd w:val="0"/>
        <w:spacing w:after="0" w:line="240" w:lineRule="auto"/>
        <w:rPr>
          <w:rFonts w:eastAsia="Times New Roman" w:cstheme="minorHAnsi"/>
          <w:b/>
          <w:color w:val="000000" w:themeColor="text1"/>
          <w:lang w:val="cy-GB" w:eastAsia="cy-GB"/>
        </w:rPr>
      </w:pPr>
      <w:r w:rsidRPr="0054673F">
        <w:rPr>
          <w:rFonts w:eastAsia="Times New Roman" w:cstheme="minorHAnsi"/>
          <w:b/>
          <w:color w:val="000000" w:themeColor="text1"/>
          <w:lang w:val="cy-GB" w:eastAsia="cy-GB"/>
        </w:rPr>
        <w:t>CRITICAL INCIDENT IDENTIFICATION RECORD</w:t>
      </w:r>
    </w:p>
    <w:p w14:paraId="35E4D685" w14:textId="77777777" w:rsidR="0054673F" w:rsidRPr="0054673F" w:rsidRDefault="0054673F" w:rsidP="0054673F">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6"/>
        <w:gridCol w:w="7240"/>
      </w:tblGrid>
      <w:tr w:rsidR="0054673F" w:rsidRPr="0054673F" w14:paraId="13AC119E" w14:textId="77777777" w:rsidTr="005C3F59">
        <w:tc>
          <w:tcPr>
            <w:tcW w:w="1838" w:type="dxa"/>
          </w:tcPr>
          <w:p w14:paraId="2706802A" w14:textId="77777777" w:rsidR="0054673F" w:rsidRPr="0054673F" w:rsidRDefault="0054673F" w:rsidP="0054673F">
            <w:pPr>
              <w:widowControl w:val="0"/>
              <w:autoSpaceDE w:val="0"/>
              <w:autoSpaceDN w:val="0"/>
              <w:adjustRightInd w:val="0"/>
              <w:rPr>
                <w:rFonts w:eastAsia="Times New Roman" w:cstheme="minorHAnsi"/>
                <w:b/>
                <w:bCs/>
                <w:lang w:val="cy-GB" w:eastAsia="cy-GB"/>
              </w:rPr>
            </w:pPr>
            <w:r w:rsidRPr="0054673F">
              <w:rPr>
                <w:rFonts w:eastAsia="Times New Roman" w:cstheme="minorHAnsi"/>
                <w:b/>
                <w:bCs/>
                <w:lang w:val="cy-GB" w:eastAsia="cy-GB"/>
              </w:rPr>
              <w:t>Details relevant to the research context.</w:t>
            </w:r>
          </w:p>
          <w:p w14:paraId="3F6F888D" w14:textId="77777777" w:rsidR="0054673F" w:rsidRPr="0054673F" w:rsidRDefault="0054673F" w:rsidP="0054673F">
            <w:pPr>
              <w:widowControl w:val="0"/>
              <w:autoSpaceDE w:val="0"/>
              <w:autoSpaceDN w:val="0"/>
              <w:adjustRightInd w:val="0"/>
              <w:rPr>
                <w:rFonts w:eastAsia="Times New Roman" w:cstheme="minorHAnsi"/>
                <w:b/>
                <w:bCs/>
                <w:lang w:val="cy-GB" w:eastAsia="cy-GB"/>
              </w:rPr>
            </w:pPr>
          </w:p>
          <w:p w14:paraId="34D65307" w14:textId="77777777" w:rsidR="0054673F" w:rsidRPr="0054673F" w:rsidRDefault="0054673F" w:rsidP="0054673F">
            <w:pPr>
              <w:widowControl w:val="0"/>
              <w:autoSpaceDE w:val="0"/>
              <w:autoSpaceDN w:val="0"/>
              <w:adjustRightInd w:val="0"/>
              <w:rPr>
                <w:rFonts w:eastAsia="Times New Roman" w:cstheme="minorHAnsi"/>
                <w:bCs/>
                <w:lang w:val="cy-GB" w:eastAsia="cy-GB"/>
              </w:rPr>
            </w:pPr>
            <w:r w:rsidRPr="0054673F">
              <w:rPr>
                <w:rFonts w:eastAsia="Times New Roman" w:cstheme="minorHAnsi"/>
                <w:bCs/>
                <w:lang w:val="cy-GB" w:eastAsia="cy-GB"/>
              </w:rPr>
              <w:t>Date/time.</w:t>
            </w:r>
          </w:p>
          <w:p w14:paraId="1D3C0A2A" w14:textId="77777777" w:rsidR="0054673F" w:rsidRPr="0054673F" w:rsidRDefault="0054673F" w:rsidP="0054673F">
            <w:pPr>
              <w:widowControl w:val="0"/>
              <w:autoSpaceDE w:val="0"/>
              <w:autoSpaceDN w:val="0"/>
              <w:adjustRightInd w:val="0"/>
              <w:rPr>
                <w:rFonts w:eastAsia="Times New Roman" w:cstheme="minorHAnsi"/>
                <w:bCs/>
                <w:lang w:val="cy-GB" w:eastAsia="cy-GB"/>
              </w:rPr>
            </w:pPr>
            <w:r w:rsidRPr="0054673F">
              <w:rPr>
                <w:rFonts w:eastAsia="Times New Roman" w:cstheme="minorHAnsi"/>
                <w:bCs/>
                <w:lang w:val="cy-GB" w:eastAsia="cy-GB"/>
              </w:rPr>
              <w:t>Age/Stage of group.</w:t>
            </w:r>
          </w:p>
          <w:p w14:paraId="235E9FD6" w14:textId="77777777" w:rsidR="0054673F" w:rsidRPr="0054673F" w:rsidRDefault="0054673F" w:rsidP="0054673F">
            <w:pPr>
              <w:widowControl w:val="0"/>
              <w:autoSpaceDE w:val="0"/>
              <w:autoSpaceDN w:val="0"/>
              <w:adjustRightInd w:val="0"/>
              <w:rPr>
                <w:rFonts w:eastAsia="Times New Roman" w:cstheme="minorHAnsi"/>
                <w:bCs/>
                <w:lang w:val="cy-GB" w:eastAsia="cy-GB"/>
              </w:rPr>
            </w:pPr>
            <w:r w:rsidRPr="0054673F">
              <w:rPr>
                <w:rFonts w:eastAsia="Times New Roman" w:cstheme="minorHAnsi"/>
                <w:bCs/>
                <w:lang w:val="cy-GB" w:eastAsia="cy-GB"/>
              </w:rPr>
              <w:t>People involved.</w:t>
            </w:r>
          </w:p>
          <w:p w14:paraId="00269F86" w14:textId="77777777" w:rsidR="0054673F" w:rsidRPr="0054673F" w:rsidRDefault="0054673F" w:rsidP="0054673F">
            <w:pPr>
              <w:widowControl w:val="0"/>
              <w:autoSpaceDE w:val="0"/>
              <w:autoSpaceDN w:val="0"/>
              <w:adjustRightInd w:val="0"/>
              <w:rPr>
                <w:rFonts w:eastAsia="Times New Roman" w:cstheme="minorHAnsi"/>
                <w:bCs/>
                <w:lang w:val="cy-GB" w:eastAsia="cy-GB"/>
              </w:rPr>
            </w:pPr>
            <w:r w:rsidRPr="0054673F">
              <w:rPr>
                <w:rFonts w:eastAsia="Times New Roman" w:cstheme="minorHAnsi"/>
                <w:bCs/>
                <w:lang w:val="cy-GB" w:eastAsia="cy-GB"/>
              </w:rPr>
              <w:t>Contextual</w:t>
            </w:r>
          </w:p>
          <w:p w14:paraId="64C295CB" w14:textId="77777777" w:rsidR="0054673F" w:rsidRPr="0054673F" w:rsidRDefault="0054673F" w:rsidP="0054673F">
            <w:pPr>
              <w:widowControl w:val="0"/>
              <w:autoSpaceDE w:val="0"/>
              <w:autoSpaceDN w:val="0"/>
              <w:adjustRightInd w:val="0"/>
              <w:rPr>
                <w:rFonts w:eastAsia="Times New Roman" w:cstheme="minorHAnsi"/>
                <w:bCs/>
                <w:lang w:val="cy-GB" w:eastAsia="cy-GB"/>
              </w:rPr>
            </w:pPr>
            <w:r w:rsidRPr="0054673F">
              <w:rPr>
                <w:rFonts w:eastAsia="Times New Roman" w:cstheme="minorHAnsi"/>
                <w:bCs/>
                <w:lang w:val="cy-GB" w:eastAsia="cy-GB"/>
              </w:rPr>
              <w:t xml:space="preserve">information from field notes. </w:t>
            </w:r>
          </w:p>
          <w:p w14:paraId="17F97CD8" w14:textId="77777777" w:rsidR="0054673F" w:rsidRPr="0054673F" w:rsidRDefault="0054673F" w:rsidP="0054673F">
            <w:pPr>
              <w:widowControl w:val="0"/>
              <w:autoSpaceDE w:val="0"/>
              <w:autoSpaceDN w:val="0"/>
              <w:adjustRightInd w:val="0"/>
              <w:rPr>
                <w:rFonts w:eastAsia="Times New Roman" w:cstheme="minorHAnsi"/>
                <w:i/>
                <w:iCs/>
                <w:lang w:val="cy-GB" w:eastAsia="cy-GB"/>
              </w:rPr>
            </w:pPr>
          </w:p>
        </w:tc>
        <w:tc>
          <w:tcPr>
            <w:tcW w:w="7868" w:type="dxa"/>
          </w:tcPr>
          <w:p w14:paraId="59372224"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Date:</w:t>
            </w:r>
            <w:r w:rsidRPr="0054673F">
              <w:rPr>
                <w:rFonts w:eastAsia="Times New Roman" w:cstheme="minorHAnsi"/>
                <w:lang w:val="cy-GB" w:eastAsia="cy-GB"/>
              </w:rPr>
              <w:t xml:space="preserve"> 29th September 2020</w:t>
            </w:r>
          </w:p>
          <w:p w14:paraId="33259758"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42BE3C2"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Context:</w:t>
            </w:r>
            <w:r w:rsidRPr="0054673F">
              <w:rPr>
                <w:rFonts w:eastAsia="Times New Roman" w:cstheme="minorHAnsi"/>
                <w:lang w:val="cy-GB" w:eastAsia="cy-GB"/>
              </w:rPr>
              <w:t xml:space="preserve"> Bridging Day at Test School</w:t>
            </w:r>
          </w:p>
          <w:p w14:paraId="62CD6CAE"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7DCF3BEE"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Time:</w:t>
            </w:r>
            <w:r w:rsidRPr="0054673F">
              <w:rPr>
                <w:rFonts w:eastAsia="Times New Roman" w:cstheme="minorHAnsi"/>
                <w:lang w:val="cy-GB" w:eastAsia="cy-GB"/>
              </w:rPr>
              <w:t xml:space="preserve"> Lesson 5 (Last lesson) 14:20pm</w:t>
            </w:r>
          </w:p>
          <w:p w14:paraId="123B08CF"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7DCD9DAD"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The children timetable is structured as follow:</w:t>
            </w:r>
            <w:r w:rsidRPr="0054673F">
              <w:rPr>
                <w:rFonts w:eastAsia="Times New Roman" w:cstheme="minorHAnsi"/>
                <w:lang w:val="cy-GB" w:eastAsia="cy-GB"/>
              </w:rPr>
              <w:t xml:space="preserve"> 1st Lesson, Break, 2nd Lesson, 3rd Lesson, Lunch, 4th Lesson, 5th Lesson, End of Day.</w:t>
            </w:r>
          </w:p>
          <w:p w14:paraId="5426E3B1"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72F9E23A"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Age Group:</w:t>
            </w:r>
            <w:r w:rsidRPr="0054673F">
              <w:rPr>
                <w:rFonts w:eastAsia="Times New Roman" w:cstheme="minorHAnsi"/>
                <w:lang w:val="cy-GB" w:eastAsia="cy-GB"/>
              </w:rPr>
              <w:t xml:space="preserve"> Year 8, mixed ability.</w:t>
            </w:r>
          </w:p>
          <w:p w14:paraId="7768BE9B"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865441C"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Subject:</w:t>
            </w:r>
            <w:r w:rsidRPr="0054673F">
              <w:rPr>
                <w:rFonts w:eastAsia="Times New Roman" w:cstheme="minorHAnsi"/>
                <w:lang w:val="cy-GB" w:eastAsia="cy-GB"/>
              </w:rPr>
              <w:t xml:space="preserve"> English </w:t>
            </w:r>
          </w:p>
          <w:p w14:paraId="2FF2AD21"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BE8A55B"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Present and involved:</w:t>
            </w:r>
            <w:r w:rsidRPr="0054673F">
              <w:rPr>
                <w:rFonts w:eastAsia="Times New Roman" w:cstheme="minorHAnsi"/>
                <w:lang w:val="cy-GB" w:eastAsia="cy-GB"/>
              </w:rPr>
              <w:t xml:space="preserve"> Teacher, Students.</w:t>
            </w:r>
          </w:p>
          <w:p w14:paraId="771C49C7"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13476091"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Others present:</w:t>
            </w:r>
            <w:r w:rsidRPr="0054673F">
              <w:rPr>
                <w:rFonts w:eastAsia="Times New Roman" w:cstheme="minorHAnsi"/>
                <w:lang w:val="cy-GB" w:eastAsia="cy-GB"/>
              </w:rPr>
              <w:t xml:space="preserve"> Myself.</w:t>
            </w:r>
          </w:p>
          <w:p w14:paraId="34504529"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67A0F5D" w14:textId="77777777" w:rsidR="0054673F" w:rsidRPr="0054673F" w:rsidRDefault="0054673F" w:rsidP="0054673F">
            <w:pPr>
              <w:widowControl w:val="0"/>
              <w:autoSpaceDE w:val="0"/>
              <w:autoSpaceDN w:val="0"/>
              <w:adjustRightInd w:val="0"/>
              <w:rPr>
                <w:rFonts w:eastAsia="Times New Roman" w:cstheme="minorHAnsi"/>
                <w:lang w:val="cy-GB" w:eastAsia="cy-GB"/>
              </w:rPr>
            </w:pPr>
          </w:p>
        </w:tc>
      </w:tr>
      <w:tr w:rsidR="0054673F" w:rsidRPr="0054673F" w14:paraId="0213023D" w14:textId="77777777" w:rsidTr="005C3F59">
        <w:tc>
          <w:tcPr>
            <w:tcW w:w="1838" w:type="dxa"/>
          </w:tcPr>
          <w:p w14:paraId="4B2CA208" w14:textId="77777777" w:rsidR="0054673F" w:rsidRPr="0054673F" w:rsidRDefault="0054673F" w:rsidP="0054673F">
            <w:pPr>
              <w:widowControl w:val="0"/>
              <w:autoSpaceDE w:val="0"/>
              <w:autoSpaceDN w:val="0"/>
              <w:adjustRightInd w:val="0"/>
              <w:rPr>
                <w:rFonts w:eastAsia="Times New Roman" w:cstheme="minorHAnsi"/>
                <w:i/>
                <w:iCs/>
                <w:lang w:val="cy-GB" w:eastAsia="cy-GB"/>
              </w:rPr>
            </w:pPr>
            <w:r w:rsidRPr="0054673F">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0A50D943"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I noted several critical indcidents during this lesson although the most pertinent for me was the following:</w:t>
            </w:r>
          </w:p>
          <w:p w14:paraId="5AAB9656"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3B34786"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 xml:space="preserve">I was seated at the front of the class facing the children who were sitting in rows. The children were arranged in seating plan decided by the teacher but were awaiting a revised seating plan. </w:t>
            </w:r>
          </w:p>
          <w:p w14:paraId="0FCB90D6"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F801B37"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b/>
                <w:bCs/>
                <w:lang w:val="cy-GB" w:eastAsia="cy-GB"/>
              </w:rPr>
              <w:t>The task:</w:t>
            </w:r>
            <w:r w:rsidRPr="0054673F">
              <w:rPr>
                <w:rFonts w:eastAsia="Times New Roman" w:cstheme="minorHAnsi"/>
                <w:lang w:val="cy-GB" w:eastAsia="cy-GB"/>
              </w:rPr>
              <w:t xml:space="preserve"> The area of learning for this lesson was ‘Showing vs Telling’ i.e focusing on using a variety of language to be descriptive without using explicit language and describing briefly. A table was provided on the board with examples of different words that could be used, including connectives. The children were then given 15-20 minutes to write a paragraph ‘Telling’ of something and using key descriptive words. </w:t>
            </w:r>
          </w:p>
          <w:p w14:paraId="40A0CCAB"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73D8A518" w14:textId="77777777" w:rsidR="0054673F" w:rsidRPr="0054673F" w:rsidRDefault="0054673F" w:rsidP="0054673F">
            <w:pPr>
              <w:widowControl w:val="0"/>
              <w:autoSpaceDE w:val="0"/>
              <w:autoSpaceDN w:val="0"/>
              <w:adjustRightInd w:val="0"/>
              <w:rPr>
                <w:rFonts w:eastAsia="Times New Roman" w:cstheme="minorHAnsi"/>
                <w:b/>
                <w:bCs/>
                <w:lang w:val="cy-GB" w:eastAsia="cy-GB"/>
              </w:rPr>
            </w:pPr>
            <w:r w:rsidRPr="0054673F">
              <w:rPr>
                <w:rFonts w:eastAsia="Times New Roman" w:cstheme="minorHAnsi"/>
                <w:b/>
                <w:bCs/>
                <w:lang w:val="cy-GB" w:eastAsia="cy-GB"/>
              </w:rPr>
              <w:t xml:space="preserve">Critical Incident: </w:t>
            </w:r>
          </w:p>
          <w:p w14:paraId="594275EA"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65B276EF" w14:textId="794B5ED3"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 xml:space="preserve">There was a student sat on the front row. This student was present in the sense of contributing to general conversation but less vocal when it came to discussion around the work. </w:t>
            </w:r>
          </w:p>
          <w:p w14:paraId="0A89A25E"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D26A712"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This student was seen to be rubbing his eyes, figitting with his pen and paper and appeared vacant in expression often staring at the wall.</w:t>
            </w:r>
          </w:p>
          <w:p w14:paraId="2EE43CD9"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4FF2C79"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 xml:space="preserve">The student began writing and the teacher reminded him to write close to the margins (it was clear she had reminded him previously of this in other lessons and that it was an ongoing issue). </w:t>
            </w:r>
          </w:p>
          <w:p w14:paraId="4C59D70D"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2D9BF74C"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 xml:space="preserve">After a few minutes the student stopped writing (as far as I could see he had written a couple of lines). </w:t>
            </w:r>
            <w:r w:rsidRPr="0054673F">
              <w:rPr>
                <w:rFonts w:eastAsia="Times New Roman" w:cstheme="minorHAnsi"/>
                <w:b/>
                <w:bCs/>
                <w:lang w:val="cy-GB" w:eastAsia="cy-GB"/>
              </w:rPr>
              <w:t xml:space="preserve">The teacher noticed he had stopped writing and commented on the fact he appeared tired to which he agreed. She then </w:t>
            </w:r>
            <w:r w:rsidRPr="0054673F">
              <w:rPr>
                <w:rFonts w:eastAsia="Times New Roman" w:cstheme="minorHAnsi"/>
                <w:b/>
                <w:bCs/>
                <w:lang w:val="cy-GB" w:eastAsia="cy-GB"/>
              </w:rPr>
              <w:lastRenderedPageBreak/>
              <w:t xml:space="preserve">suggested to him that he write a descriptive paragraph that described this i.e what is it that made her realise that he is tired. The student smiled and began writing right away. </w:t>
            </w:r>
            <w:r w:rsidRPr="0054673F">
              <w:rPr>
                <w:rFonts w:eastAsia="Times New Roman" w:cstheme="minorHAnsi"/>
                <w:lang w:val="cy-GB" w:eastAsia="cy-GB"/>
              </w:rPr>
              <w:t xml:space="preserve">The student did not write close to the margins. I also noted that the teacher asked the students to read out their paragraphs. She gave them the option of saying ‘pass’ if they did not want to and this seemed to be a learned experience as they said pass without prompting/explicit use of the word by her. The student I was studying did not get a chance to read out or pass as the lesson ended before everyone had had the chance to contribute. </w:t>
            </w:r>
          </w:p>
          <w:p w14:paraId="536AF5D3"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96589FA"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After class, I spoke with the teacher and she explained that she was becoming increasingly concerned about this student and would be making a phonecall home to the parents about his poor concentration and tiredness. She also told me that he was currently undergoing some assessments for possible ALN’s.</w:t>
            </w:r>
          </w:p>
          <w:p w14:paraId="576B0BFE"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0B7F6C0" w14:textId="77777777" w:rsidR="0054673F" w:rsidRPr="0054673F" w:rsidRDefault="0054673F" w:rsidP="0054673F">
            <w:pPr>
              <w:widowControl w:val="0"/>
              <w:autoSpaceDE w:val="0"/>
              <w:autoSpaceDN w:val="0"/>
              <w:adjustRightInd w:val="0"/>
              <w:rPr>
                <w:rFonts w:eastAsia="Times New Roman" w:cstheme="minorHAnsi"/>
                <w:b/>
                <w:bCs/>
                <w:lang w:val="cy-GB" w:eastAsia="cy-GB"/>
              </w:rPr>
            </w:pPr>
            <w:r w:rsidRPr="0054673F">
              <w:rPr>
                <w:rFonts w:eastAsia="Times New Roman" w:cstheme="minorHAnsi"/>
                <w:b/>
                <w:bCs/>
                <w:lang w:val="cy-GB" w:eastAsia="cy-GB"/>
              </w:rPr>
              <w:t>Pedagodgy and practice:</w:t>
            </w:r>
          </w:p>
          <w:p w14:paraId="6C81F7AB"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10745BE" w14:textId="77777777" w:rsidR="0054673F" w:rsidRPr="0054673F" w:rsidRDefault="0054673F" w:rsidP="0054673F">
            <w:pPr>
              <w:widowControl w:val="0"/>
              <w:autoSpaceDE w:val="0"/>
              <w:autoSpaceDN w:val="0"/>
              <w:adjustRightInd w:val="0"/>
              <w:rPr>
                <w:rFonts w:eastAsia="Times New Roman" w:cstheme="minorHAnsi"/>
                <w:lang w:val="cy-GB" w:eastAsia="cy-GB"/>
              </w:rPr>
            </w:pPr>
            <w:r w:rsidRPr="0054673F">
              <w:rPr>
                <w:rFonts w:eastAsia="Times New Roman" w:cstheme="minorHAnsi"/>
                <w:lang w:val="cy-GB" w:eastAsia="cy-GB"/>
              </w:rPr>
              <w:t>This critical incident drew me to connect to the following areas;</w:t>
            </w:r>
          </w:p>
          <w:p w14:paraId="1F0B7626"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15C04768" w14:textId="77777777" w:rsidR="0054673F" w:rsidRP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sidRPr="0054673F">
              <w:rPr>
                <w:rFonts w:eastAsia="Times New Roman" w:cstheme="minorHAnsi"/>
                <w:lang w:val="cy-GB" w:eastAsia="cy-GB"/>
              </w:rPr>
              <w:t>Student wellbeing</w:t>
            </w:r>
          </w:p>
          <w:p w14:paraId="0C800BB8" w14:textId="77777777" w:rsidR="0054673F" w:rsidRP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sidRPr="0054673F">
              <w:rPr>
                <w:rFonts w:eastAsia="Times New Roman" w:cstheme="minorHAnsi"/>
                <w:lang w:val="cy-GB" w:eastAsia="cy-GB"/>
              </w:rPr>
              <w:t>Behaviour</w:t>
            </w:r>
          </w:p>
          <w:p w14:paraId="274E4865" w14:textId="77777777" w:rsidR="0054673F" w:rsidRP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sidRPr="0054673F">
              <w:rPr>
                <w:rFonts w:eastAsia="Times New Roman" w:cstheme="minorHAnsi"/>
                <w:lang w:val="cy-GB" w:eastAsia="cy-GB"/>
              </w:rPr>
              <w:t>Constructivist Learning Theory</w:t>
            </w:r>
          </w:p>
          <w:p w14:paraId="013C072A" w14:textId="77777777" w:rsidR="0054673F" w:rsidRP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sidRPr="0054673F">
              <w:rPr>
                <w:rFonts w:eastAsia="Times New Roman" w:cstheme="minorHAnsi"/>
                <w:lang w:val="cy-GB" w:eastAsia="cy-GB"/>
              </w:rPr>
              <w:t>Humanistic Learning Theory</w:t>
            </w:r>
          </w:p>
          <w:p w14:paraId="76EB79C5" w14:textId="7445F36D" w:rsid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sidRPr="0054673F">
              <w:rPr>
                <w:rFonts w:eastAsia="Times New Roman" w:cstheme="minorHAnsi"/>
                <w:lang w:val="cy-GB" w:eastAsia="cy-GB"/>
              </w:rPr>
              <w:t>Teachers expectations of students</w:t>
            </w:r>
          </w:p>
          <w:p w14:paraId="3A98808D" w14:textId="1964C188" w:rsidR="0054673F" w:rsidRPr="0054673F" w:rsidRDefault="0054673F" w:rsidP="0054673F">
            <w:pPr>
              <w:widowControl w:val="0"/>
              <w:numPr>
                <w:ilvl w:val="0"/>
                <w:numId w:val="2"/>
              </w:numPr>
              <w:autoSpaceDE w:val="0"/>
              <w:autoSpaceDN w:val="0"/>
              <w:adjustRightInd w:val="0"/>
              <w:contextualSpacing/>
              <w:rPr>
                <w:rFonts w:eastAsia="Times New Roman" w:cstheme="minorHAnsi"/>
                <w:lang w:val="cy-GB" w:eastAsia="cy-GB"/>
              </w:rPr>
            </w:pPr>
            <w:r>
              <w:rPr>
                <w:rFonts w:eastAsia="Times New Roman" w:cstheme="minorHAnsi"/>
                <w:lang w:val="cy-GB" w:eastAsia="cy-GB"/>
              </w:rPr>
              <w:t>Differentiation</w:t>
            </w:r>
          </w:p>
          <w:p w14:paraId="42AB7E84"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8216E63"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5949D0A"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715950A3"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A776C69"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2286C0E7"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26A31FB5"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B0428A9"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998C74A"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522514E"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1095D4A3"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F0B26A3"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9D6289C"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37E0CA01"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5B26054"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672659CB"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54FB46F"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1DC9F18D"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67445EED"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44FA867C"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A061B76"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37586498"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5517F62E"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113E5AB0"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2029D932" w14:textId="77777777" w:rsidR="0054673F" w:rsidRPr="0054673F" w:rsidRDefault="0054673F" w:rsidP="0054673F">
            <w:pPr>
              <w:widowControl w:val="0"/>
              <w:autoSpaceDE w:val="0"/>
              <w:autoSpaceDN w:val="0"/>
              <w:adjustRightInd w:val="0"/>
              <w:rPr>
                <w:rFonts w:eastAsia="Times New Roman" w:cstheme="minorHAnsi"/>
                <w:lang w:val="cy-GB" w:eastAsia="cy-GB"/>
              </w:rPr>
            </w:pPr>
          </w:p>
          <w:p w14:paraId="007E230B" w14:textId="77777777" w:rsidR="0054673F" w:rsidRPr="0054673F" w:rsidRDefault="0054673F" w:rsidP="0054673F">
            <w:pPr>
              <w:widowControl w:val="0"/>
              <w:autoSpaceDE w:val="0"/>
              <w:autoSpaceDN w:val="0"/>
              <w:adjustRightInd w:val="0"/>
              <w:rPr>
                <w:rFonts w:eastAsia="Times New Roman" w:cstheme="minorHAnsi"/>
                <w:lang w:val="cy-GB" w:eastAsia="cy-GB"/>
              </w:rPr>
            </w:pPr>
          </w:p>
        </w:tc>
      </w:tr>
    </w:tbl>
    <w:p w14:paraId="1CF767B2" w14:textId="0E376B44" w:rsidR="001771BF" w:rsidRDefault="00CB165C" w:rsidP="005079F0">
      <w:pPr>
        <w:rPr>
          <w:lang w:val="cy-GB"/>
        </w:rPr>
      </w:pPr>
      <w:r>
        <w:rPr>
          <w:lang w:val="cy-GB"/>
        </w:rPr>
        <w:lastRenderedPageBreak/>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APPENDIX 5</w:t>
      </w:r>
    </w:p>
    <w:p w14:paraId="50DEBFF1" w14:textId="77777777" w:rsidR="00543646" w:rsidRPr="00543646" w:rsidRDefault="00543646" w:rsidP="00543646">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543646">
        <w:rPr>
          <w:rFonts w:ascii="Trebuchet MS" w:eastAsia="Times New Roman" w:hAnsi="Trebuchet MS" w:cs="Times New Roman"/>
          <w:b/>
          <w:sz w:val="24"/>
          <w:szCs w:val="24"/>
          <w:lang w:val="cy-GB" w:eastAsia="cy-GB"/>
        </w:rPr>
        <w:t>OBSERVATION / FIELD NOTES</w:t>
      </w:r>
    </w:p>
    <w:p w14:paraId="0C765200" w14:textId="77777777" w:rsidR="00543646" w:rsidRPr="00543646" w:rsidRDefault="00543646" w:rsidP="00543646">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543646">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543646" w:rsidRPr="00543646" w14:paraId="254B05A3" w14:textId="77777777" w:rsidTr="005C3F59">
        <w:tc>
          <w:tcPr>
            <w:tcW w:w="8926" w:type="dxa"/>
          </w:tcPr>
          <w:p w14:paraId="32348E7C"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Date and time, year group: 29 September 2020, 10:20pm, Year 9.</w:t>
            </w:r>
          </w:p>
        </w:tc>
      </w:tr>
      <w:tr w:rsidR="00543646" w:rsidRPr="00543646" w14:paraId="2008E7C3" w14:textId="77777777" w:rsidTr="005C3F59">
        <w:tc>
          <w:tcPr>
            <w:tcW w:w="8926" w:type="dxa"/>
          </w:tcPr>
          <w:p w14:paraId="4A2408D8"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b/>
                <w:lang w:val="cy-GB" w:eastAsia="cy-GB"/>
              </w:rPr>
              <w:t>Lesson details:</w:t>
            </w:r>
            <w:r w:rsidRPr="00543646">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63741D02"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7889CE0F"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Ability: Mixed</w:t>
            </w:r>
          </w:p>
          <w:p w14:paraId="59B30AB6"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44AECC4C"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Subject: Science</w:t>
            </w:r>
          </w:p>
          <w:p w14:paraId="00E053D5"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38FCCC26"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AoLE: Architecture</w:t>
            </w:r>
          </w:p>
          <w:p w14:paraId="5530A95E"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46DE5F1A"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Unit already started</w:t>
            </w:r>
          </w:p>
          <w:p w14:paraId="5BF34E1F"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tc>
      </w:tr>
      <w:tr w:rsidR="00543646" w:rsidRPr="00543646" w14:paraId="1F85DE3F" w14:textId="77777777" w:rsidTr="005C3F59">
        <w:tc>
          <w:tcPr>
            <w:tcW w:w="8926" w:type="dxa"/>
          </w:tcPr>
          <w:p w14:paraId="10AFD7EB" w14:textId="77777777" w:rsidR="00543646" w:rsidRPr="00543646" w:rsidRDefault="00543646" w:rsidP="00543646">
            <w:pPr>
              <w:widowControl w:val="0"/>
              <w:autoSpaceDE w:val="0"/>
              <w:autoSpaceDN w:val="0"/>
              <w:adjustRightInd w:val="0"/>
              <w:rPr>
                <w:rFonts w:ascii="Trebuchet MS" w:eastAsia="Times New Roman" w:hAnsi="Trebuchet MS"/>
                <w:b/>
                <w:bCs/>
                <w:lang w:val="en-US" w:eastAsia="cy-GB"/>
              </w:rPr>
            </w:pPr>
            <w:r w:rsidRPr="00543646">
              <w:rPr>
                <w:rFonts w:ascii="Trebuchet MS" w:eastAsia="Times New Roman" w:hAnsi="Trebuchet MS"/>
                <w:b/>
                <w:bCs/>
                <w:lang w:val="en-US" w:eastAsia="cy-GB"/>
              </w:rPr>
              <w:t>Classroom culture</w:t>
            </w:r>
          </w:p>
          <w:p w14:paraId="44FB0F10" w14:textId="77777777" w:rsidR="00543646" w:rsidRPr="00543646" w:rsidRDefault="00543646" w:rsidP="00543646">
            <w:pPr>
              <w:widowControl w:val="0"/>
              <w:autoSpaceDE w:val="0"/>
              <w:autoSpaceDN w:val="0"/>
              <w:adjustRightInd w:val="0"/>
              <w:rPr>
                <w:rFonts w:ascii="Trebuchet MS" w:eastAsia="Times New Roman" w:hAnsi="Trebuchet MS"/>
                <w:bCs/>
                <w:lang w:val="en-US" w:eastAsia="cy-GB"/>
              </w:rPr>
            </w:pPr>
            <w:r w:rsidRPr="00543646">
              <w:rPr>
                <w:rFonts w:ascii="Trebuchet MS" w:eastAsia="Times New Roman" w:hAnsi="Trebuchet MS"/>
                <w:bCs/>
                <w:lang w:val="en-US" w:eastAsia="cy-GB"/>
              </w:rPr>
              <w:t>(What is the classroom ‘vibe.’? What do attitudes, dispositions, behaviors towards learning seem like at this point in time?)</w:t>
            </w:r>
          </w:p>
          <w:p w14:paraId="6E7DB798"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67F939CD"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Behaviour moderate – a few interruptions, talking when they shouldn’t be, shouting out, chatting with other across the room.</w:t>
            </w:r>
          </w:p>
          <w:p w14:paraId="5F2B69C7" w14:textId="77777777" w:rsidR="00543646" w:rsidRPr="00543646" w:rsidRDefault="00543646" w:rsidP="00543646">
            <w:pPr>
              <w:widowControl w:val="0"/>
              <w:autoSpaceDE w:val="0"/>
              <w:autoSpaceDN w:val="0"/>
              <w:adjustRightInd w:val="0"/>
              <w:ind w:left="720"/>
              <w:rPr>
                <w:rFonts w:ascii="Trebuchet MS" w:eastAsia="Times New Roman" w:hAnsi="Trebuchet MS"/>
                <w:lang w:val="cy-GB" w:eastAsia="cy-GB"/>
              </w:rPr>
            </w:pPr>
          </w:p>
        </w:tc>
      </w:tr>
      <w:tr w:rsidR="00543646" w:rsidRPr="00543646" w14:paraId="2A9BE8CC" w14:textId="77777777" w:rsidTr="005C3F59">
        <w:tc>
          <w:tcPr>
            <w:tcW w:w="8926" w:type="dxa"/>
          </w:tcPr>
          <w:p w14:paraId="6DABE064" w14:textId="77777777" w:rsidR="00543646" w:rsidRPr="00543646" w:rsidRDefault="00543646" w:rsidP="00543646">
            <w:pPr>
              <w:widowControl w:val="0"/>
              <w:autoSpaceDE w:val="0"/>
              <w:autoSpaceDN w:val="0"/>
              <w:adjustRightInd w:val="0"/>
              <w:rPr>
                <w:rFonts w:ascii="Trebuchet MS" w:eastAsia="Times New Roman" w:hAnsi="Trebuchet MS"/>
                <w:b/>
                <w:lang w:val="cy-GB" w:eastAsia="cy-GB"/>
              </w:rPr>
            </w:pPr>
            <w:r w:rsidRPr="00543646">
              <w:rPr>
                <w:rFonts w:ascii="Trebuchet MS" w:eastAsia="Times New Roman" w:hAnsi="Trebuchet MS"/>
                <w:b/>
                <w:lang w:val="cy-GB" w:eastAsia="cy-GB"/>
              </w:rPr>
              <w:t>Objectives</w:t>
            </w:r>
          </w:p>
          <w:p w14:paraId="75CC3D6F"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75DB4C0"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20EBF31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No objective – They are midway throught he topic and are continuing their designs of a house.</w:t>
            </w:r>
          </w:p>
          <w:p w14:paraId="16DA25F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49EFD97C"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117758F2"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tc>
      </w:tr>
      <w:tr w:rsidR="00543646" w:rsidRPr="00543646" w14:paraId="60373B60" w14:textId="77777777" w:rsidTr="005C3F59">
        <w:tc>
          <w:tcPr>
            <w:tcW w:w="8926" w:type="dxa"/>
          </w:tcPr>
          <w:p w14:paraId="3A3EAC62" w14:textId="77777777" w:rsidR="00543646" w:rsidRPr="00543646" w:rsidRDefault="00543646" w:rsidP="00543646">
            <w:pPr>
              <w:widowControl w:val="0"/>
              <w:autoSpaceDE w:val="0"/>
              <w:autoSpaceDN w:val="0"/>
              <w:adjustRightInd w:val="0"/>
              <w:rPr>
                <w:rFonts w:ascii="Trebuchet MS" w:eastAsia="Times New Roman" w:hAnsi="Trebuchet MS"/>
                <w:b/>
                <w:lang w:val="cy-GB" w:eastAsia="cy-GB"/>
              </w:rPr>
            </w:pPr>
            <w:r w:rsidRPr="00543646">
              <w:rPr>
                <w:rFonts w:ascii="Trebuchet MS" w:eastAsia="Times New Roman" w:hAnsi="Trebuchet MS"/>
                <w:b/>
                <w:lang w:val="cy-GB" w:eastAsia="cy-GB"/>
              </w:rPr>
              <w:t>Direction</w:t>
            </w:r>
          </w:p>
          <w:p w14:paraId="1167F004"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5B6F76B5"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5E29F2DE"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The students were given a quiz at the beginning of the lesson where they had to look at definitions and retrieve the word the definition referred to from their memory. They then had to give an example of a material that held the property of that word i.e strong = wood.</w:t>
            </w:r>
          </w:p>
          <w:p w14:paraId="0A5704D2"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47609B6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This helped them with the directe task where they were aske to design a house and annonate explaining which material they had used where and why.</w:t>
            </w:r>
          </w:p>
        </w:tc>
      </w:tr>
      <w:tr w:rsidR="00543646" w:rsidRPr="00543646" w14:paraId="7432596D" w14:textId="77777777" w:rsidTr="005C3F59">
        <w:tc>
          <w:tcPr>
            <w:tcW w:w="8926" w:type="dxa"/>
          </w:tcPr>
          <w:p w14:paraId="41EDB41B" w14:textId="77777777" w:rsidR="00543646" w:rsidRPr="00543646" w:rsidRDefault="00543646" w:rsidP="00543646">
            <w:pPr>
              <w:widowControl w:val="0"/>
              <w:autoSpaceDE w:val="0"/>
              <w:autoSpaceDN w:val="0"/>
              <w:adjustRightInd w:val="0"/>
              <w:rPr>
                <w:rFonts w:ascii="Trebuchet MS" w:eastAsia="Times New Roman" w:hAnsi="Trebuchet MS"/>
                <w:b/>
                <w:lang w:val="cy-GB" w:eastAsia="cy-GB"/>
              </w:rPr>
            </w:pPr>
            <w:r w:rsidRPr="00543646">
              <w:rPr>
                <w:rFonts w:ascii="Trebuchet MS" w:eastAsia="Times New Roman" w:hAnsi="Trebuchet MS"/>
                <w:b/>
                <w:lang w:val="cy-GB" w:eastAsia="cy-GB"/>
              </w:rPr>
              <w:t>Access and challenge</w:t>
            </w:r>
          </w:p>
          <w:p w14:paraId="57234EA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 (What can be observed in the environment that enables engagement of learners? What can be observed regarding levels of challenge?</w:t>
            </w:r>
          </w:p>
          <w:p w14:paraId="008DCE51"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5B30A4E2"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The task was engaging in that the students could design a house based on features they wanted to include. There was creative freedom to choose the shape of the house and what was in each room. The were told they may be asked present their design to the class and explain them which would have given them direction in insuring their designs made sense and could be explained.  </w:t>
            </w:r>
          </w:p>
        </w:tc>
      </w:tr>
      <w:tr w:rsidR="00543646" w:rsidRPr="00543646" w14:paraId="004D8BFE" w14:textId="77777777" w:rsidTr="005C3F59">
        <w:tc>
          <w:tcPr>
            <w:tcW w:w="8926" w:type="dxa"/>
          </w:tcPr>
          <w:p w14:paraId="4A9DA268" w14:textId="77777777" w:rsidR="00543646" w:rsidRPr="00543646" w:rsidRDefault="00543646" w:rsidP="00543646">
            <w:pPr>
              <w:widowControl w:val="0"/>
              <w:autoSpaceDE w:val="0"/>
              <w:autoSpaceDN w:val="0"/>
              <w:adjustRightInd w:val="0"/>
              <w:rPr>
                <w:rFonts w:ascii="Trebuchet MS" w:eastAsia="Times New Roman" w:hAnsi="Trebuchet MS"/>
                <w:b/>
                <w:lang w:val="cy-GB" w:eastAsia="cy-GB"/>
              </w:rPr>
            </w:pPr>
            <w:r w:rsidRPr="00543646">
              <w:rPr>
                <w:rFonts w:ascii="Trebuchet MS" w:eastAsia="Times New Roman" w:hAnsi="Trebuchet MS"/>
                <w:b/>
                <w:lang w:val="cy-GB" w:eastAsia="cy-GB"/>
              </w:rPr>
              <w:t>Assessment</w:t>
            </w:r>
          </w:p>
          <w:p w14:paraId="1C6C5AB5"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(Can anything be observed about how student’s existing knowledge is used?  Can </w:t>
            </w:r>
            <w:r w:rsidRPr="00543646">
              <w:rPr>
                <w:rFonts w:ascii="Trebuchet MS" w:eastAsia="Times New Roman" w:hAnsi="Trebuchet MS"/>
                <w:lang w:val="cy-GB" w:eastAsia="cy-GB"/>
              </w:rPr>
              <w:lastRenderedPageBreak/>
              <w:t>anything be observed regarding the development of knowledge during or after the experience)?</w:t>
            </w:r>
          </w:p>
          <w:p w14:paraId="03E08CF4"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588C0CC9"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The quiz at the  begining assessed the students understanding of previous learning.</w:t>
            </w:r>
          </w:p>
          <w:p w14:paraId="0FD351F1"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38FB32A3"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The students who presented were tested on whether they understood what they had created.</w:t>
            </w:r>
          </w:p>
          <w:p w14:paraId="17D277E0"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tc>
      </w:tr>
      <w:tr w:rsidR="00543646" w:rsidRPr="00543646" w14:paraId="3EA42A71" w14:textId="77777777" w:rsidTr="005C3F59">
        <w:tc>
          <w:tcPr>
            <w:tcW w:w="8926" w:type="dxa"/>
          </w:tcPr>
          <w:p w14:paraId="3A004AEB" w14:textId="77777777" w:rsidR="00543646" w:rsidRPr="00543646" w:rsidRDefault="00543646" w:rsidP="00543646">
            <w:pPr>
              <w:widowControl w:val="0"/>
              <w:autoSpaceDE w:val="0"/>
              <w:autoSpaceDN w:val="0"/>
              <w:adjustRightInd w:val="0"/>
              <w:rPr>
                <w:rFonts w:ascii="Trebuchet MS" w:eastAsia="Times New Roman" w:hAnsi="Trebuchet MS"/>
                <w:b/>
                <w:lang w:val="cy-GB" w:eastAsia="cy-GB"/>
              </w:rPr>
            </w:pPr>
            <w:r w:rsidRPr="00543646">
              <w:rPr>
                <w:rFonts w:ascii="Trebuchet MS" w:eastAsia="Times New Roman" w:hAnsi="Trebuchet MS"/>
                <w:b/>
                <w:lang w:val="cy-GB" w:eastAsia="cy-GB"/>
              </w:rPr>
              <w:lastRenderedPageBreak/>
              <w:t>Specifics / Critical Incidents</w:t>
            </w:r>
          </w:p>
          <w:p w14:paraId="3846E354"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 (Are there moments which cause you to consider aspects of practice when you come across them in future teaching)?</w:t>
            </w:r>
          </w:p>
          <w:p w14:paraId="128BDA18"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1A3A96A0"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I found the technique of the quiz to be useful in testing prior knowledge. It was engaging.</w:t>
            </w:r>
          </w:p>
          <w:p w14:paraId="54B12BAD"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2BE5647D"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I noticed that when the teacher informed the class he would be picking 3 students to present their work one student said ‘If you pick me, I’m not doing it’ and the teacher did not respond. This led me assess why the teacher had not responded – I took from it that the teacher knew this student was quite challenging and it was best not to acknowledge his comment as this could cause further distruption. Based on the pedagalogic principles I have studied I would suggest that this remark from the student was an indirect statment of confusion. Why did he not want to present? Because his work was not finished or at a good standard. Why? Because he was distracted and didn’t understand Why? Because there were gaps in his knowledge and he was not listening. </w:t>
            </w:r>
          </w:p>
          <w:p w14:paraId="1A4CE4AE"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12EDB5D0"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4464B4C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p>
          <w:p w14:paraId="6678AD7B" w14:textId="77777777" w:rsidR="00543646" w:rsidRPr="00543646" w:rsidRDefault="00543646" w:rsidP="00543646">
            <w:pPr>
              <w:widowControl w:val="0"/>
              <w:autoSpaceDE w:val="0"/>
              <w:autoSpaceDN w:val="0"/>
              <w:adjustRightInd w:val="0"/>
              <w:rPr>
                <w:rFonts w:ascii="Trebuchet MS" w:eastAsia="Times New Roman" w:hAnsi="Trebuchet MS"/>
                <w:lang w:val="cy-GB" w:eastAsia="cy-GB"/>
              </w:rPr>
            </w:pPr>
            <w:r w:rsidRPr="00543646">
              <w:rPr>
                <w:rFonts w:ascii="Trebuchet MS" w:eastAsia="Times New Roman" w:hAnsi="Trebuchet MS"/>
                <w:lang w:val="cy-GB" w:eastAsia="cy-GB"/>
              </w:rPr>
              <w:t xml:space="preserve"> </w:t>
            </w:r>
          </w:p>
        </w:tc>
      </w:tr>
    </w:tbl>
    <w:p w14:paraId="3AFCF3F6" w14:textId="77777777" w:rsidR="00543646" w:rsidRPr="00543646" w:rsidRDefault="00543646" w:rsidP="00543646">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F1AB7C9" w14:textId="6654B401" w:rsidR="00CB165C" w:rsidRDefault="00CB165C" w:rsidP="005079F0">
      <w:pPr>
        <w:rPr>
          <w:lang w:val="cy-GB"/>
        </w:rPr>
      </w:pPr>
    </w:p>
    <w:p w14:paraId="5A8A7FED" w14:textId="0451BBA5" w:rsidR="00543646" w:rsidRDefault="00543646" w:rsidP="005079F0">
      <w:pPr>
        <w:rPr>
          <w:lang w:val="cy-GB"/>
        </w:rPr>
      </w:pPr>
    </w:p>
    <w:p w14:paraId="4E984FAE" w14:textId="44359C87" w:rsidR="00543646" w:rsidRDefault="00543646" w:rsidP="005079F0">
      <w:pPr>
        <w:rPr>
          <w:lang w:val="cy-GB"/>
        </w:rPr>
      </w:pPr>
    </w:p>
    <w:p w14:paraId="57C2CA79" w14:textId="66DE5F38" w:rsidR="00543646" w:rsidRDefault="00543646" w:rsidP="005079F0">
      <w:pPr>
        <w:rPr>
          <w:lang w:val="cy-GB"/>
        </w:rPr>
      </w:pPr>
    </w:p>
    <w:p w14:paraId="7BF7CA52" w14:textId="6C19A9F7" w:rsidR="00543646" w:rsidRDefault="00543646" w:rsidP="005079F0">
      <w:pPr>
        <w:rPr>
          <w:lang w:val="cy-GB"/>
        </w:rPr>
      </w:pPr>
    </w:p>
    <w:p w14:paraId="2F9A6470" w14:textId="510BF254" w:rsidR="00543646" w:rsidRDefault="00543646" w:rsidP="005079F0">
      <w:pPr>
        <w:rPr>
          <w:lang w:val="cy-GB"/>
        </w:rPr>
      </w:pPr>
    </w:p>
    <w:p w14:paraId="525C71F5" w14:textId="3F8C9DFE" w:rsidR="00543646" w:rsidRDefault="00543646" w:rsidP="005079F0">
      <w:pPr>
        <w:rPr>
          <w:lang w:val="cy-GB"/>
        </w:rPr>
      </w:pPr>
    </w:p>
    <w:p w14:paraId="1095F8E3" w14:textId="6479C73F" w:rsidR="00543646" w:rsidRDefault="00543646" w:rsidP="005079F0">
      <w:pPr>
        <w:rPr>
          <w:lang w:val="cy-GB"/>
        </w:rPr>
      </w:pPr>
    </w:p>
    <w:p w14:paraId="2EDDB13A" w14:textId="09E4C2C8" w:rsidR="00543646" w:rsidRDefault="00543646" w:rsidP="005079F0">
      <w:pPr>
        <w:rPr>
          <w:lang w:val="cy-GB"/>
        </w:rPr>
      </w:pPr>
    </w:p>
    <w:p w14:paraId="28113BCA" w14:textId="382F72A6" w:rsidR="00543646" w:rsidRDefault="00543646" w:rsidP="005079F0">
      <w:pPr>
        <w:rPr>
          <w:lang w:val="cy-GB"/>
        </w:rPr>
      </w:pPr>
    </w:p>
    <w:p w14:paraId="0F4E21F9" w14:textId="437A14DD" w:rsidR="00543646" w:rsidRDefault="00543646" w:rsidP="005079F0">
      <w:pPr>
        <w:rPr>
          <w:lang w:val="cy-GB"/>
        </w:rPr>
      </w:pPr>
    </w:p>
    <w:p w14:paraId="3D7F4019" w14:textId="55CAC271" w:rsidR="00543646" w:rsidRDefault="00543646" w:rsidP="005079F0">
      <w:pPr>
        <w:rPr>
          <w:lang w:val="cy-GB"/>
        </w:rPr>
      </w:pPr>
    </w:p>
    <w:p w14:paraId="5E924E34" w14:textId="2DCF02F9" w:rsidR="00543646" w:rsidRDefault="00543646" w:rsidP="005079F0">
      <w:pPr>
        <w:rPr>
          <w:lang w:val="cy-GB"/>
        </w:rPr>
      </w:pPr>
    </w:p>
    <w:p w14:paraId="79B1DB60" w14:textId="3739F8AC" w:rsidR="00543646" w:rsidRDefault="00543646" w:rsidP="005079F0">
      <w:pPr>
        <w:rPr>
          <w:lang w:val="cy-GB"/>
        </w:rPr>
      </w:pPr>
    </w:p>
    <w:p w14:paraId="4605AFA2" w14:textId="6DD580EE" w:rsidR="00543646" w:rsidRDefault="00543646" w:rsidP="00543646">
      <w:pPr>
        <w:tabs>
          <w:tab w:val="left" w:pos="8280"/>
        </w:tabs>
        <w:rPr>
          <w:lang w:val="cy-GB"/>
        </w:rPr>
      </w:pPr>
      <w:r>
        <w:rPr>
          <w:lang w:val="cy-GB"/>
        </w:rPr>
        <w:lastRenderedPageBreak/>
        <w:t xml:space="preserve">                                                                                                                                                               APPENDIX 6</w:t>
      </w:r>
    </w:p>
    <w:p w14:paraId="366C91BA" w14:textId="7E1F55B2" w:rsidR="00543646" w:rsidRDefault="00543646" w:rsidP="005079F0">
      <w:pPr>
        <w:rPr>
          <w:lang w:val="cy-GB"/>
        </w:rPr>
      </w:pPr>
    </w:p>
    <w:p w14:paraId="45061398" w14:textId="77777777" w:rsidR="00065455" w:rsidRPr="00065455" w:rsidRDefault="00065455" w:rsidP="00065455">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065455">
        <w:rPr>
          <w:rFonts w:ascii="Trebuchet MS" w:eastAsia="Times New Roman" w:hAnsi="Trebuchet MS" w:cs="Times New Roman"/>
          <w:b/>
          <w:sz w:val="24"/>
          <w:szCs w:val="24"/>
          <w:lang w:val="cy-GB" w:eastAsia="cy-GB"/>
        </w:rPr>
        <w:t>OBSERVATION / FIELD NOTES</w:t>
      </w:r>
    </w:p>
    <w:p w14:paraId="152A879C" w14:textId="77777777" w:rsidR="00065455" w:rsidRPr="00065455" w:rsidRDefault="00065455" w:rsidP="00065455">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065455">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065455" w:rsidRPr="00065455" w14:paraId="1336F84F" w14:textId="77777777" w:rsidTr="005C3F59">
        <w:tc>
          <w:tcPr>
            <w:tcW w:w="8926" w:type="dxa"/>
          </w:tcPr>
          <w:p w14:paraId="1BA139E6"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Date and time, year group: 29 September 2020, 11:20pm, Year 9.</w:t>
            </w:r>
          </w:p>
        </w:tc>
      </w:tr>
      <w:tr w:rsidR="00065455" w:rsidRPr="00065455" w14:paraId="690542EA" w14:textId="77777777" w:rsidTr="005C3F59">
        <w:tc>
          <w:tcPr>
            <w:tcW w:w="8926" w:type="dxa"/>
          </w:tcPr>
          <w:p w14:paraId="3EE0BAAD"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b/>
                <w:lang w:val="cy-GB" w:eastAsia="cy-GB"/>
              </w:rPr>
              <w:t>Lesson details:</w:t>
            </w:r>
            <w:r w:rsidRPr="00065455">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E665FBB"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48735D74"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Ability: Set One</w:t>
            </w:r>
          </w:p>
          <w:p w14:paraId="0CD500CA"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628BEA1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Subject: Maths</w:t>
            </w:r>
          </w:p>
          <w:p w14:paraId="2CA09B13"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2869E126"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AoLE: Standard Form</w:t>
            </w:r>
          </w:p>
          <w:p w14:paraId="00EF3FF5"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7575429D"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Start of Unit</w:t>
            </w:r>
          </w:p>
          <w:p w14:paraId="2E896C1C"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tc>
      </w:tr>
      <w:tr w:rsidR="00065455" w:rsidRPr="00065455" w14:paraId="53E57609" w14:textId="77777777" w:rsidTr="005C3F59">
        <w:tc>
          <w:tcPr>
            <w:tcW w:w="8926" w:type="dxa"/>
          </w:tcPr>
          <w:p w14:paraId="09E4F58F" w14:textId="77777777" w:rsidR="00065455" w:rsidRPr="00065455" w:rsidRDefault="00065455" w:rsidP="00065455">
            <w:pPr>
              <w:widowControl w:val="0"/>
              <w:autoSpaceDE w:val="0"/>
              <w:autoSpaceDN w:val="0"/>
              <w:adjustRightInd w:val="0"/>
              <w:rPr>
                <w:rFonts w:ascii="Trebuchet MS" w:eastAsia="Times New Roman" w:hAnsi="Trebuchet MS"/>
                <w:b/>
                <w:bCs/>
                <w:lang w:val="en-US" w:eastAsia="cy-GB"/>
              </w:rPr>
            </w:pPr>
            <w:r w:rsidRPr="00065455">
              <w:rPr>
                <w:rFonts w:ascii="Trebuchet MS" w:eastAsia="Times New Roman" w:hAnsi="Trebuchet MS"/>
                <w:b/>
                <w:bCs/>
                <w:lang w:val="en-US" w:eastAsia="cy-GB"/>
              </w:rPr>
              <w:t>Classroom culture</w:t>
            </w:r>
          </w:p>
          <w:p w14:paraId="2FAD2DAA" w14:textId="77777777" w:rsidR="00065455" w:rsidRPr="00065455" w:rsidRDefault="00065455" w:rsidP="00065455">
            <w:pPr>
              <w:widowControl w:val="0"/>
              <w:autoSpaceDE w:val="0"/>
              <w:autoSpaceDN w:val="0"/>
              <w:adjustRightInd w:val="0"/>
              <w:rPr>
                <w:rFonts w:ascii="Trebuchet MS" w:eastAsia="Times New Roman" w:hAnsi="Trebuchet MS"/>
                <w:bCs/>
                <w:lang w:val="en-US" w:eastAsia="cy-GB"/>
              </w:rPr>
            </w:pPr>
            <w:r w:rsidRPr="00065455">
              <w:rPr>
                <w:rFonts w:ascii="Trebuchet MS" w:eastAsia="Times New Roman" w:hAnsi="Trebuchet MS"/>
                <w:bCs/>
                <w:lang w:val="en-US" w:eastAsia="cy-GB"/>
              </w:rPr>
              <w:t>(What is the classroom ‘vibe.’? What do attitudes, dispositions, behaviors towards learning seem like at this point in time?)</w:t>
            </w:r>
          </w:p>
          <w:p w14:paraId="21BDADDF" w14:textId="77777777" w:rsidR="00065455" w:rsidRPr="00065455" w:rsidRDefault="00065455" w:rsidP="00065455">
            <w:pPr>
              <w:widowControl w:val="0"/>
              <w:autoSpaceDE w:val="0"/>
              <w:autoSpaceDN w:val="0"/>
              <w:adjustRightInd w:val="0"/>
              <w:rPr>
                <w:rFonts w:ascii="Trebuchet MS" w:eastAsia="Times New Roman" w:hAnsi="Trebuchet MS"/>
                <w:bCs/>
                <w:lang w:val="en-US" w:eastAsia="cy-GB"/>
              </w:rPr>
            </w:pPr>
          </w:p>
          <w:p w14:paraId="04C4190F"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Student all relaxed but generally well behaved. They engage in informal chat with teacher while she waits for other students to arrive.</w:t>
            </w:r>
          </w:p>
          <w:p w14:paraId="72020E24" w14:textId="77777777" w:rsidR="00065455" w:rsidRPr="00065455" w:rsidRDefault="00065455" w:rsidP="00065455">
            <w:pPr>
              <w:widowControl w:val="0"/>
              <w:autoSpaceDE w:val="0"/>
              <w:autoSpaceDN w:val="0"/>
              <w:adjustRightInd w:val="0"/>
              <w:ind w:left="720"/>
              <w:rPr>
                <w:rFonts w:ascii="Trebuchet MS" w:eastAsia="Times New Roman" w:hAnsi="Trebuchet MS"/>
                <w:lang w:val="cy-GB" w:eastAsia="cy-GB"/>
              </w:rPr>
            </w:pPr>
          </w:p>
        </w:tc>
      </w:tr>
      <w:tr w:rsidR="00065455" w:rsidRPr="00065455" w14:paraId="75594DAB" w14:textId="77777777" w:rsidTr="005C3F59">
        <w:tc>
          <w:tcPr>
            <w:tcW w:w="8926" w:type="dxa"/>
          </w:tcPr>
          <w:p w14:paraId="24EE13F5" w14:textId="77777777" w:rsidR="00065455" w:rsidRPr="00065455" w:rsidRDefault="00065455" w:rsidP="00065455">
            <w:pPr>
              <w:widowControl w:val="0"/>
              <w:autoSpaceDE w:val="0"/>
              <w:autoSpaceDN w:val="0"/>
              <w:adjustRightInd w:val="0"/>
              <w:rPr>
                <w:rFonts w:ascii="Trebuchet MS" w:eastAsia="Times New Roman" w:hAnsi="Trebuchet MS"/>
                <w:b/>
                <w:lang w:val="cy-GB" w:eastAsia="cy-GB"/>
              </w:rPr>
            </w:pPr>
            <w:r w:rsidRPr="00065455">
              <w:rPr>
                <w:rFonts w:ascii="Trebuchet MS" w:eastAsia="Times New Roman" w:hAnsi="Trebuchet MS"/>
                <w:b/>
                <w:lang w:val="cy-GB" w:eastAsia="cy-GB"/>
              </w:rPr>
              <w:t>Objectives</w:t>
            </w:r>
          </w:p>
          <w:p w14:paraId="5C806BEE"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45B95FB4"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739958D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No objective – They just write the heading down in their books and of course the teacher states the aim is to learn about standard form.</w:t>
            </w:r>
          </w:p>
          <w:p w14:paraId="5CF28294"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5E884A72"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2D9CD9B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tc>
      </w:tr>
      <w:tr w:rsidR="00065455" w:rsidRPr="00065455" w14:paraId="654102A3" w14:textId="77777777" w:rsidTr="005C3F59">
        <w:tc>
          <w:tcPr>
            <w:tcW w:w="8926" w:type="dxa"/>
          </w:tcPr>
          <w:p w14:paraId="7E05938D" w14:textId="77777777" w:rsidR="00065455" w:rsidRPr="00065455" w:rsidRDefault="00065455" w:rsidP="00065455">
            <w:pPr>
              <w:widowControl w:val="0"/>
              <w:autoSpaceDE w:val="0"/>
              <w:autoSpaceDN w:val="0"/>
              <w:adjustRightInd w:val="0"/>
              <w:rPr>
                <w:rFonts w:ascii="Trebuchet MS" w:eastAsia="Times New Roman" w:hAnsi="Trebuchet MS"/>
                <w:b/>
                <w:lang w:val="cy-GB" w:eastAsia="cy-GB"/>
              </w:rPr>
            </w:pPr>
            <w:r w:rsidRPr="00065455">
              <w:rPr>
                <w:rFonts w:ascii="Trebuchet MS" w:eastAsia="Times New Roman" w:hAnsi="Trebuchet MS"/>
                <w:b/>
                <w:lang w:val="cy-GB" w:eastAsia="cy-GB"/>
              </w:rPr>
              <w:t>Direction</w:t>
            </w:r>
          </w:p>
          <w:p w14:paraId="36FA80EF"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43311C47"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4E16A642"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The students were given a quiz at the beginning of the lesson recapping on what they had learnt last lesson. </w:t>
            </w:r>
          </w:p>
          <w:p w14:paraId="55F52358"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3859B9FD"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The questions in the new topic were colour coded in terms of easiness. This allowed to students to appreciate the escalation in the difficulty of the questions and see that they were improving.</w:t>
            </w:r>
          </w:p>
        </w:tc>
      </w:tr>
      <w:tr w:rsidR="00065455" w:rsidRPr="00065455" w14:paraId="02CCC492" w14:textId="77777777" w:rsidTr="005C3F59">
        <w:tc>
          <w:tcPr>
            <w:tcW w:w="8926" w:type="dxa"/>
          </w:tcPr>
          <w:p w14:paraId="0A0F1E5B" w14:textId="77777777" w:rsidR="00065455" w:rsidRPr="00065455" w:rsidRDefault="00065455" w:rsidP="00065455">
            <w:pPr>
              <w:widowControl w:val="0"/>
              <w:autoSpaceDE w:val="0"/>
              <w:autoSpaceDN w:val="0"/>
              <w:adjustRightInd w:val="0"/>
              <w:rPr>
                <w:rFonts w:ascii="Trebuchet MS" w:eastAsia="Times New Roman" w:hAnsi="Trebuchet MS"/>
                <w:b/>
                <w:lang w:val="cy-GB" w:eastAsia="cy-GB"/>
              </w:rPr>
            </w:pPr>
            <w:r w:rsidRPr="00065455">
              <w:rPr>
                <w:rFonts w:ascii="Trebuchet MS" w:eastAsia="Times New Roman" w:hAnsi="Trebuchet MS"/>
                <w:b/>
                <w:lang w:val="cy-GB" w:eastAsia="cy-GB"/>
              </w:rPr>
              <w:t>Access and challenge</w:t>
            </w:r>
          </w:p>
          <w:p w14:paraId="010C3532"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 (What can be observed in the environment that enables engagement of learners? What can be observed regarding levels of challenge?</w:t>
            </w:r>
          </w:p>
          <w:p w14:paraId="4C61721D"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5163B028"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The quiz at the beginning of the lesson was engaging and students were given the opportunity to give themselves a mark although this was optional. </w:t>
            </w:r>
          </w:p>
          <w:p w14:paraId="7869C9DE"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0D72339A"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When the teacher went through the answers to the questions she always asked the pupils for an answer first and did this by going through each person row by row.</w:t>
            </w:r>
          </w:p>
          <w:p w14:paraId="7132486D"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31116141"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At the end of the lesson there was another quiz consolidating the knowledge learnt </w:t>
            </w:r>
            <w:r w:rsidRPr="00065455">
              <w:rPr>
                <w:rFonts w:ascii="Trebuchet MS" w:eastAsia="Times New Roman" w:hAnsi="Trebuchet MS"/>
                <w:lang w:val="cy-GB" w:eastAsia="cy-GB"/>
              </w:rPr>
              <w:lastRenderedPageBreak/>
              <w:t xml:space="preserve">that lesson.  </w:t>
            </w:r>
          </w:p>
        </w:tc>
      </w:tr>
      <w:tr w:rsidR="00065455" w:rsidRPr="00065455" w14:paraId="1023D797" w14:textId="77777777" w:rsidTr="005C3F59">
        <w:tc>
          <w:tcPr>
            <w:tcW w:w="8926" w:type="dxa"/>
          </w:tcPr>
          <w:p w14:paraId="049DD33C" w14:textId="77777777" w:rsidR="00065455" w:rsidRPr="00065455" w:rsidRDefault="00065455" w:rsidP="00065455">
            <w:pPr>
              <w:widowControl w:val="0"/>
              <w:autoSpaceDE w:val="0"/>
              <w:autoSpaceDN w:val="0"/>
              <w:adjustRightInd w:val="0"/>
              <w:rPr>
                <w:rFonts w:ascii="Trebuchet MS" w:eastAsia="Times New Roman" w:hAnsi="Trebuchet MS"/>
                <w:b/>
                <w:lang w:val="cy-GB" w:eastAsia="cy-GB"/>
              </w:rPr>
            </w:pPr>
            <w:r w:rsidRPr="00065455">
              <w:rPr>
                <w:rFonts w:ascii="Trebuchet MS" w:eastAsia="Times New Roman" w:hAnsi="Trebuchet MS"/>
                <w:b/>
                <w:lang w:val="cy-GB" w:eastAsia="cy-GB"/>
              </w:rPr>
              <w:lastRenderedPageBreak/>
              <w:t>Assessment</w:t>
            </w:r>
          </w:p>
          <w:p w14:paraId="35BD4F22"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3A91ADE0"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01C82F77"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The quiz at the  begining assessed the students understanding of the previous topic.</w:t>
            </w:r>
          </w:p>
          <w:p w14:paraId="77D1877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3C47235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The quiz at the end of the lesson involved a number of correct and incorrect examples of standard form. The teacher asked for a show of hands of who thought the asnwer was correct and incorrect. This allowed the teacher to gauge how many students had met the lesson objective and allowed her to exlpain how she arrived at the answers for those who didnt.</w:t>
            </w:r>
          </w:p>
        </w:tc>
      </w:tr>
      <w:tr w:rsidR="00065455" w:rsidRPr="00065455" w14:paraId="14283B91" w14:textId="77777777" w:rsidTr="005C3F59">
        <w:tc>
          <w:tcPr>
            <w:tcW w:w="8926" w:type="dxa"/>
          </w:tcPr>
          <w:p w14:paraId="4A126F8E" w14:textId="77777777" w:rsidR="00065455" w:rsidRPr="00065455" w:rsidRDefault="00065455" w:rsidP="00065455">
            <w:pPr>
              <w:widowControl w:val="0"/>
              <w:autoSpaceDE w:val="0"/>
              <w:autoSpaceDN w:val="0"/>
              <w:adjustRightInd w:val="0"/>
              <w:rPr>
                <w:rFonts w:ascii="Trebuchet MS" w:eastAsia="Times New Roman" w:hAnsi="Trebuchet MS"/>
                <w:b/>
                <w:lang w:val="cy-GB" w:eastAsia="cy-GB"/>
              </w:rPr>
            </w:pPr>
            <w:r w:rsidRPr="00065455">
              <w:rPr>
                <w:rFonts w:ascii="Trebuchet MS" w:eastAsia="Times New Roman" w:hAnsi="Trebuchet MS"/>
                <w:b/>
                <w:lang w:val="cy-GB" w:eastAsia="cy-GB"/>
              </w:rPr>
              <w:t>Specifics / Critical Incidents</w:t>
            </w:r>
          </w:p>
          <w:p w14:paraId="404E812A"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 (Are there moments which cause you to consider aspects of practice when you come across them in future teaching)?</w:t>
            </w:r>
          </w:p>
          <w:p w14:paraId="1EBDF549"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7877C0DE"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p>
          <w:p w14:paraId="252EEC34" w14:textId="77777777" w:rsidR="00065455" w:rsidRPr="00065455" w:rsidRDefault="00065455" w:rsidP="00065455">
            <w:pPr>
              <w:widowControl w:val="0"/>
              <w:autoSpaceDE w:val="0"/>
              <w:autoSpaceDN w:val="0"/>
              <w:adjustRightInd w:val="0"/>
              <w:rPr>
                <w:rFonts w:ascii="Trebuchet MS" w:eastAsia="Times New Roman" w:hAnsi="Trebuchet MS"/>
                <w:lang w:val="cy-GB" w:eastAsia="cy-GB"/>
              </w:rPr>
            </w:pPr>
            <w:r w:rsidRPr="00065455">
              <w:rPr>
                <w:rFonts w:ascii="Trebuchet MS" w:eastAsia="Times New Roman" w:hAnsi="Trebuchet MS"/>
                <w:lang w:val="cy-GB" w:eastAsia="cy-GB"/>
              </w:rPr>
              <w:t xml:space="preserve"> </w:t>
            </w:r>
          </w:p>
        </w:tc>
      </w:tr>
    </w:tbl>
    <w:p w14:paraId="51423AB9" w14:textId="228636E8" w:rsidR="00543646" w:rsidRDefault="00543646" w:rsidP="005079F0">
      <w:pPr>
        <w:rPr>
          <w:lang w:val="cy-GB"/>
        </w:rPr>
      </w:pPr>
    </w:p>
    <w:p w14:paraId="11F53887" w14:textId="07864925" w:rsidR="00065455" w:rsidRDefault="00065455" w:rsidP="005079F0">
      <w:pPr>
        <w:rPr>
          <w:lang w:val="cy-GB"/>
        </w:rPr>
      </w:pPr>
    </w:p>
    <w:p w14:paraId="45B0C976" w14:textId="2A2D9679" w:rsidR="00065455" w:rsidRDefault="00065455" w:rsidP="005079F0">
      <w:pPr>
        <w:rPr>
          <w:lang w:val="cy-GB"/>
        </w:rPr>
      </w:pPr>
    </w:p>
    <w:p w14:paraId="31F27B4C" w14:textId="3E70D632" w:rsidR="00065455" w:rsidRDefault="00065455" w:rsidP="005079F0">
      <w:pPr>
        <w:rPr>
          <w:lang w:val="cy-GB"/>
        </w:rPr>
      </w:pPr>
    </w:p>
    <w:p w14:paraId="09D60FDD" w14:textId="742B40A3" w:rsidR="00065455" w:rsidRDefault="00065455" w:rsidP="005079F0">
      <w:pPr>
        <w:rPr>
          <w:lang w:val="cy-GB"/>
        </w:rPr>
      </w:pPr>
    </w:p>
    <w:p w14:paraId="3A5BA5A0" w14:textId="68EDC111" w:rsidR="00065455" w:rsidRDefault="00065455" w:rsidP="005079F0">
      <w:pPr>
        <w:rPr>
          <w:lang w:val="cy-GB"/>
        </w:rPr>
      </w:pPr>
    </w:p>
    <w:p w14:paraId="04149022" w14:textId="23EA0B7F" w:rsidR="00065455" w:rsidRDefault="00065455" w:rsidP="005079F0">
      <w:pPr>
        <w:rPr>
          <w:lang w:val="cy-GB"/>
        </w:rPr>
      </w:pPr>
    </w:p>
    <w:p w14:paraId="64C7C1E1" w14:textId="5E65BE29" w:rsidR="00065455" w:rsidRDefault="00065455" w:rsidP="005079F0">
      <w:pPr>
        <w:rPr>
          <w:lang w:val="cy-GB"/>
        </w:rPr>
      </w:pPr>
    </w:p>
    <w:p w14:paraId="003D1A8B" w14:textId="432FEC56" w:rsidR="00065455" w:rsidRDefault="00065455" w:rsidP="005079F0">
      <w:pPr>
        <w:rPr>
          <w:lang w:val="cy-GB"/>
        </w:rPr>
      </w:pPr>
    </w:p>
    <w:p w14:paraId="208A6EAB" w14:textId="79C46CA9" w:rsidR="00065455" w:rsidRDefault="00065455" w:rsidP="005079F0">
      <w:pPr>
        <w:rPr>
          <w:lang w:val="cy-GB"/>
        </w:rPr>
      </w:pPr>
    </w:p>
    <w:p w14:paraId="7F8987BA" w14:textId="5A28DFFB" w:rsidR="00065455" w:rsidRDefault="00065455" w:rsidP="005079F0">
      <w:pPr>
        <w:rPr>
          <w:lang w:val="cy-GB"/>
        </w:rPr>
      </w:pPr>
    </w:p>
    <w:p w14:paraId="6D25924C" w14:textId="556A5FF3" w:rsidR="00065455" w:rsidRDefault="00065455" w:rsidP="005079F0">
      <w:pPr>
        <w:rPr>
          <w:lang w:val="cy-GB"/>
        </w:rPr>
      </w:pPr>
    </w:p>
    <w:p w14:paraId="6CEFCE4F" w14:textId="46CA8F28" w:rsidR="00065455" w:rsidRDefault="00065455" w:rsidP="005079F0">
      <w:pPr>
        <w:rPr>
          <w:lang w:val="cy-GB"/>
        </w:rPr>
      </w:pPr>
    </w:p>
    <w:p w14:paraId="63E2BF15" w14:textId="0CC96265" w:rsidR="00065455" w:rsidRDefault="00065455" w:rsidP="005079F0">
      <w:pPr>
        <w:rPr>
          <w:lang w:val="cy-GB"/>
        </w:rPr>
      </w:pPr>
    </w:p>
    <w:p w14:paraId="24D08766" w14:textId="6EE70B33" w:rsidR="00065455" w:rsidRDefault="00065455" w:rsidP="005079F0">
      <w:pPr>
        <w:rPr>
          <w:lang w:val="cy-GB"/>
        </w:rPr>
      </w:pPr>
    </w:p>
    <w:p w14:paraId="30A597BE" w14:textId="5BBB235F" w:rsidR="00065455" w:rsidRDefault="00065455" w:rsidP="005079F0">
      <w:pPr>
        <w:rPr>
          <w:lang w:val="cy-GB"/>
        </w:rPr>
      </w:pPr>
    </w:p>
    <w:p w14:paraId="3548DB10" w14:textId="4708CFB3" w:rsidR="00065455" w:rsidRDefault="00065455" w:rsidP="005079F0">
      <w:pPr>
        <w:rPr>
          <w:lang w:val="cy-GB"/>
        </w:rPr>
      </w:pPr>
    </w:p>
    <w:p w14:paraId="3814EC88" w14:textId="15C2E378" w:rsidR="00065455" w:rsidRDefault="00065455" w:rsidP="005079F0">
      <w:pPr>
        <w:rPr>
          <w:lang w:val="cy-GB"/>
        </w:rPr>
      </w:pPr>
    </w:p>
    <w:p w14:paraId="709D1FB3" w14:textId="56D5FD34" w:rsidR="00065455" w:rsidRDefault="00065455" w:rsidP="005079F0">
      <w:pPr>
        <w:rPr>
          <w:lang w:val="cy-GB"/>
        </w:rPr>
      </w:pPr>
    </w:p>
    <w:p w14:paraId="6A5F925F" w14:textId="6F7F4896" w:rsidR="00065455" w:rsidRDefault="00065455" w:rsidP="005079F0">
      <w:pPr>
        <w:rPr>
          <w:lang w:val="cy-GB"/>
        </w:rPr>
      </w:pPr>
    </w:p>
    <w:p w14:paraId="011088EC" w14:textId="13AD75BC" w:rsidR="00065455" w:rsidRDefault="00065455" w:rsidP="005079F0">
      <w:pPr>
        <w:rPr>
          <w:lang w:val="cy-GB"/>
        </w:rPr>
      </w:pPr>
      <w:r>
        <w:rPr>
          <w:lang w:val="cy-GB"/>
        </w:rPr>
        <w:lastRenderedPageBreak/>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APPENDIX 7</w:t>
      </w:r>
    </w:p>
    <w:p w14:paraId="733D5B09" w14:textId="77777777" w:rsidR="00481139" w:rsidRPr="00481139" w:rsidRDefault="00481139" w:rsidP="00481139">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481139">
        <w:rPr>
          <w:rFonts w:ascii="Trebuchet MS" w:eastAsia="Times New Roman" w:hAnsi="Trebuchet MS" w:cs="Times New Roman"/>
          <w:b/>
          <w:sz w:val="24"/>
          <w:szCs w:val="24"/>
          <w:lang w:val="cy-GB" w:eastAsia="cy-GB"/>
        </w:rPr>
        <w:t>OBSERVATION / FIELD NOTES</w:t>
      </w:r>
    </w:p>
    <w:p w14:paraId="13DA5CA3" w14:textId="77777777" w:rsidR="00481139" w:rsidRPr="00481139" w:rsidRDefault="00481139" w:rsidP="00481139">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481139">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481139" w:rsidRPr="00481139" w14:paraId="6B466E05" w14:textId="77777777" w:rsidTr="005C3F59">
        <w:tc>
          <w:tcPr>
            <w:tcW w:w="8926" w:type="dxa"/>
          </w:tcPr>
          <w:p w14:paraId="3B209023"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Date and time, year group: 29 September 2020, 13:20pm, Year 9.</w:t>
            </w:r>
          </w:p>
        </w:tc>
      </w:tr>
      <w:tr w:rsidR="00481139" w:rsidRPr="00481139" w14:paraId="404076EA" w14:textId="77777777" w:rsidTr="005C3F59">
        <w:tc>
          <w:tcPr>
            <w:tcW w:w="8926" w:type="dxa"/>
          </w:tcPr>
          <w:p w14:paraId="07F7B7D2"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b/>
                <w:lang w:val="cy-GB" w:eastAsia="cy-GB"/>
              </w:rPr>
              <w:t>Lesson details:</w:t>
            </w:r>
            <w:r w:rsidRPr="00481139">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553AC76"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360BF50C"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Ability: Mixed </w:t>
            </w:r>
          </w:p>
          <w:p w14:paraId="03C4A075"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294C6CD7"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Subject: IT</w:t>
            </w:r>
          </w:p>
          <w:p w14:paraId="73F840C1"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15D9255A"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AoLE: Databases</w:t>
            </w:r>
          </w:p>
          <w:p w14:paraId="467A9D46"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68F06D61"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Start of Unit</w:t>
            </w:r>
          </w:p>
          <w:p w14:paraId="6AA1121B"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tc>
      </w:tr>
      <w:tr w:rsidR="00481139" w:rsidRPr="00481139" w14:paraId="5B9E1590" w14:textId="77777777" w:rsidTr="005C3F59">
        <w:tc>
          <w:tcPr>
            <w:tcW w:w="8926" w:type="dxa"/>
          </w:tcPr>
          <w:p w14:paraId="041ED870" w14:textId="77777777" w:rsidR="00481139" w:rsidRPr="00481139" w:rsidRDefault="00481139" w:rsidP="00481139">
            <w:pPr>
              <w:widowControl w:val="0"/>
              <w:autoSpaceDE w:val="0"/>
              <w:autoSpaceDN w:val="0"/>
              <w:adjustRightInd w:val="0"/>
              <w:rPr>
                <w:rFonts w:ascii="Trebuchet MS" w:eastAsia="Times New Roman" w:hAnsi="Trebuchet MS"/>
                <w:b/>
                <w:bCs/>
                <w:lang w:val="en-US" w:eastAsia="cy-GB"/>
              </w:rPr>
            </w:pPr>
            <w:r w:rsidRPr="00481139">
              <w:rPr>
                <w:rFonts w:ascii="Trebuchet MS" w:eastAsia="Times New Roman" w:hAnsi="Trebuchet MS"/>
                <w:b/>
                <w:bCs/>
                <w:lang w:val="en-US" w:eastAsia="cy-GB"/>
              </w:rPr>
              <w:t>Classroom culture</w:t>
            </w:r>
          </w:p>
          <w:p w14:paraId="2E61E39B" w14:textId="77777777" w:rsidR="00481139" w:rsidRPr="00481139" w:rsidRDefault="00481139" w:rsidP="00481139">
            <w:pPr>
              <w:widowControl w:val="0"/>
              <w:autoSpaceDE w:val="0"/>
              <w:autoSpaceDN w:val="0"/>
              <w:adjustRightInd w:val="0"/>
              <w:rPr>
                <w:rFonts w:ascii="Trebuchet MS" w:eastAsia="Times New Roman" w:hAnsi="Trebuchet MS"/>
                <w:bCs/>
                <w:lang w:val="en-US" w:eastAsia="cy-GB"/>
              </w:rPr>
            </w:pPr>
            <w:r w:rsidRPr="00481139">
              <w:rPr>
                <w:rFonts w:ascii="Trebuchet MS" w:eastAsia="Times New Roman" w:hAnsi="Trebuchet MS"/>
                <w:bCs/>
                <w:lang w:val="en-US" w:eastAsia="cy-GB"/>
              </w:rPr>
              <w:t>(What is the classroom ‘vibe.’? What do attitudes, dispositions, behaviors towards learning seem like at this point in time?)</w:t>
            </w:r>
          </w:p>
          <w:p w14:paraId="7C657D82" w14:textId="77777777" w:rsidR="00481139" w:rsidRPr="00481139" w:rsidRDefault="00481139" w:rsidP="00481139">
            <w:pPr>
              <w:widowControl w:val="0"/>
              <w:autoSpaceDE w:val="0"/>
              <w:autoSpaceDN w:val="0"/>
              <w:adjustRightInd w:val="0"/>
              <w:rPr>
                <w:rFonts w:ascii="Trebuchet MS" w:eastAsia="Times New Roman" w:hAnsi="Trebuchet MS"/>
                <w:bCs/>
                <w:lang w:val="en-US" w:eastAsia="cy-GB"/>
              </w:rPr>
            </w:pPr>
          </w:p>
          <w:p w14:paraId="5C8CDA03" w14:textId="77777777" w:rsidR="00481139" w:rsidRPr="00481139" w:rsidRDefault="00481139" w:rsidP="00481139">
            <w:pPr>
              <w:widowControl w:val="0"/>
              <w:autoSpaceDE w:val="0"/>
              <w:autoSpaceDN w:val="0"/>
              <w:adjustRightInd w:val="0"/>
              <w:rPr>
                <w:rFonts w:ascii="Trebuchet MS" w:eastAsia="Times New Roman" w:hAnsi="Trebuchet MS"/>
                <w:bCs/>
                <w:lang w:val="en-US" w:eastAsia="cy-GB"/>
              </w:rPr>
            </w:pPr>
            <w:r w:rsidRPr="00481139">
              <w:rPr>
                <w:rFonts w:ascii="Trebuchet MS" w:eastAsia="Times New Roman" w:hAnsi="Trebuchet MS"/>
                <w:bCs/>
                <w:lang w:val="en-US" w:eastAsia="cy-GB"/>
              </w:rPr>
              <w:t>Students all arrived on time. The teacher was very chatty with the students. Students were well behaved and focused on the teacher and their task. Students all seemed to know what they were doing. Students were mostly relaxed although one child persisted to ask to use the toilet despite having just come back from lunch. The teacher refused on that basis and he did not ask again.</w:t>
            </w:r>
          </w:p>
          <w:p w14:paraId="2294939C"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38EF9E71" w14:textId="77777777" w:rsidR="00481139" w:rsidRPr="00481139" w:rsidRDefault="00481139" w:rsidP="00481139">
            <w:pPr>
              <w:widowControl w:val="0"/>
              <w:autoSpaceDE w:val="0"/>
              <w:autoSpaceDN w:val="0"/>
              <w:adjustRightInd w:val="0"/>
              <w:ind w:left="720"/>
              <w:rPr>
                <w:rFonts w:ascii="Trebuchet MS" w:eastAsia="Times New Roman" w:hAnsi="Trebuchet MS"/>
                <w:lang w:val="cy-GB" w:eastAsia="cy-GB"/>
              </w:rPr>
            </w:pPr>
          </w:p>
        </w:tc>
      </w:tr>
      <w:tr w:rsidR="00481139" w:rsidRPr="00481139" w14:paraId="09B0121B" w14:textId="77777777" w:rsidTr="005C3F59">
        <w:tc>
          <w:tcPr>
            <w:tcW w:w="8926" w:type="dxa"/>
          </w:tcPr>
          <w:p w14:paraId="5AAE1E36" w14:textId="77777777" w:rsidR="00481139" w:rsidRPr="00481139" w:rsidRDefault="00481139" w:rsidP="00481139">
            <w:pPr>
              <w:widowControl w:val="0"/>
              <w:autoSpaceDE w:val="0"/>
              <w:autoSpaceDN w:val="0"/>
              <w:adjustRightInd w:val="0"/>
              <w:rPr>
                <w:rFonts w:ascii="Trebuchet MS" w:eastAsia="Times New Roman" w:hAnsi="Trebuchet MS"/>
                <w:b/>
                <w:lang w:val="cy-GB" w:eastAsia="cy-GB"/>
              </w:rPr>
            </w:pPr>
            <w:r w:rsidRPr="00481139">
              <w:rPr>
                <w:rFonts w:ascii="Trebuchet MS" w:eastAsia="Times New Roman" w:hAnsi="Trebuchet MS"/>
                <w:b/>
                <w:lang w:val="cy-GB" w:eastAsia="cy-GB"/>
              </w:rPr>
              <w:t>Objectives</w:t>
            </w:r>
          </w:p>
          <w:p w14:paraId="64C9E2D8"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0106185"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7F79F81D"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The students didn’t have workbook so there was nowhere for them to copy an objective down. The teacher was in clear in stating the objective of the lesson that was to understand the meaning of a database and make a poster listing key terms. She listed the requirements of the poster on the board.</w:t>
            </w:r>
          </w:p>
          <w:p w14:paraId="053077B6"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2F6D284E"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tc>
      </w:tr>
      <w:tr w:rsidR="00481139" w:rsidRPr="00481139" w14:paraId="2491F03B" w14:textId="77777777" w:rsidTr="005C3F59">
        <w:tc>
          <w:tcPr>
            <w:tcW w:w="8926" w:type="dxa"/>
          </w:tcPr>
          <w:p w14:paraId="42B33A26" w14:textId="77777777" w:rsidR="00481139" w:rsidRPr="00481139" w:rsidRDefault="00481139" w:rsidP="00481139">
            <w:pPr>
              <w:widowControl w:val="0"/>
              <w:autoSpaceDE w:val="0"/>
              <w:autoSpaceDN w:val="0"/>
              <w:adjustRightInd w:val="0"/>
              <w:rPr>
                <w:rFonts w:ascii="Trebuchet MS" w:eastAsia="Times New Roman" w:hAnsi="Trebuchet MS"/>
                <w:b/>
                <w:lang w:val="cy-GB" w:eastAsia="cy-GB"/>
              </w:rPr>
            </w:pPr>
            <w:r w:rsidRPr="00481139">
              <w:rPr>
                <w:rFonts w:ascii="Trebuchet MS" w:eastAsia="Times New Roman" w:hAnsi="Trebuchet MS"/>
                <w:b/>
                <w:lang w:val="cy-GB" w:eastAsia="cy-GB"/>
              </w:rPr>
              <w:t>Direction</w:t>
            </w:r>
          </w:p>
          <w:p w14:paraId="70CAA150"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89B6E47"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6DE26924"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The list of requirements of the task on the board. </w:t>
            </w:r>
          </w:p>
          <w:p w14:paraId="21E871A2"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Example posters on the wall.</w:t>
            </w:r>
          </w:p>
          <w:p w14:paraId="6D5C0886"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Google.</w:t>
            </w:r>
          </w:p>
          <w:p w14:paraId="7EBFF11D"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tc>
      </w:tr>
      <w:tr w:rsidR="00481139" w:rsidRPr="00481139" w14:paraId="1F27DF40" w14:textId="77777777" w:rsidTr="005C3F59">
        <w:tc>
          <w:tcPr>
            <w:tcW w:w="8926" w:type="dxa"/>
          </w:tcPr>
          <w:p w14:paraId="0DB9C34E" w14:textId="77777777" w:rsidR="00481139" w:rsidRPr="00481139" w:rsidRDefault="00481139" w:rsidP="00481139">
            <w:pPr>
              <w:widowControl w:val="0"/>
              <w:autoSpaceDE w:val="0"/>
              <w:autoSpaceDN w:val="0"/>
              <w:adjustRightInd w:val="0"/>
              <w:rPr>
                <w:rFonts w:ascii="Trebuchet MS" w:eastAsia="Times New Roman" w:hAnsi="Trebuchet MS"/>
                <w:b/>
                <w:lang w:val="cy-GB" w:eastAsia="cy-GB"/>
              </w:rPr>
            </w:pPr>
            <w:r w:rsidRPr="00481139">
              <w:rPr>
                <w:rFonts w:ascii="Trebuchet MS" w:eastAsia="Times New Roman" w:hAnsi="Trebuchet MS"/>
                <w:b/>
                <w:lang w:val="cy-GB" w:eastAsia="cy-GB"/>
              </w:rPr>
              <w:t>Access and challenge</w:t>
            </w:r>
          </w:p>
          <w:p w14:paraId="2A863FD5"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 (What can be observed in the environment that enables engagement of learners? What can be observed regarding levels of challenge?</w:t>
            </w:r>
          </w:p>
          <w:p w14:paraId="7B4BA691"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204200DD"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Students were working independently and had the creative freedom to style their poster in the way they wanted. Towards the end of the lesson the teacher picked on each child individually to come up with a differntiating feature that may be used on a database.</w:t>
            </w:r>
          </w:p>
        </w:tc>
      </w:tr>
      <w:tr w:rsidR="00481139" w:rsidRPr="00481139" w14:paraId="20337252" w14:textId="77777777" w:rsidTr="005C3F59">
        <w:tc>
          <w:tcPr>
            <w:tcW w:w="8926" w:type="dxa"/>
          </w:tcPr>
          <w:p w14:paraId="57AC603B" w14:textId="77777777" w:rsidR="00481139" w:rsidRPr="00481139" w:rsidRDefault="00481139" w:rsidP="00481139">
            <w:pPr>
              <w:widowControl w:val="0"/>
              <w:autoSpaceDE w:val="0"/>
              <w:autoSpaceDN w:val="0"/>
              <w:adjustRightInd w:val="0"/>
              <w:rPr>
                <w:rFonts w:ascii="Trebuchet MS" w:eastAsia="Times New Roman" w:hAnsi="Trebuchet MS"/>
                <w:b/>
                <w:lang w:val="cy-GB" w:eastAsia="cy-GB"/>
              </w:rPr>
            </w:pPr>
            <w:r w:rsidRPr="00481139">
              <w:rPr>
                <w:rFonts w:ascii="Trebuchet MS" w:eastAsia="Times New Roman" w:hAnsi="Trebuchet MS"/>
                <w:b/>
                <w:lang w:val="cy-GB" w:eastAsia="cy-GB"/>
              </w:rPr>
              <w:t>Assessment</w:t>
            </w:r>
          </w:p>
          <w:p w14:paraId="0AF4AA4D"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lastRenderedPageBreak/>
              <w:t>As it was a new topic there was no exisiting knowledge used except for prior knowledge of how to use word and google teams. Noone had any queiries about how to used word or teams suggesting a sound knowledge of both.</w:t>
            </w:r>
          </w:p>
          <w:p w14:paraId="673610E8"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tc>
      </w:tr>
      <w:tr w:rsidR="00481139" w:rsidRPr="00481139" w14:paraId="40706CBF" w14:textId="77777777" w:rsidTr="005C3F59">
        <w:tc>
          <w:tcPr>
            <w:tcW w:w="8926" w:type="dxa"/>
          </w:tcPr>
          <w:p w14:paraId="70B565B0" w14:textId="77777777" w:rsidR="00481139" w:rsidRPr="00481139" w:rsidRDefault="00481139" w:rsidP="00481139">
            <w:pPr>
              <w:widowControl w:val="0"/>
              <w:autoSpaceDE w:val="0"/>
              <w:autoSpaceDN w:val="0"/>
              <w:adjustRightInd w:val="0"/>
              <w:rPr>
                <w:rFonts w:ascii="Trebuchet MS" w:eastAsia="Times New Roman" w:hAnsi="Trebuchet MS"/>
                <w:b/>
                <w:lang w:val="cy-GB" w:eastAsia="cy-GB"/>
              </w:rPr>
            </w:pPr>
            <w:r w:rsidRPr="00481139">
              <w:rPr>
                <w:rFonts w:ascii="Trebuchet MS" w:eastAsia="Times New Roman" w:hAnsi="Trebuchet MS"/>
                <w:b/>
                <w:lang w:val="cy-GB" w:eastAsia="cy-GB"/>
              </w:rPr>
              <w:lastRenderedPageBreak/>
              <w:t>Specifics / Critical Incidents</w:t>
            </w:r>
          </w:p>
          <w:p w14:paraId="7A0B1016"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 (Are there moments which cause you to consider aspects of practice when you come across them in future teaching)?</w:t>
            </w:r>
          </w:p>
          <w:p w14:paraId="157525A3"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4A31AB9E"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I noted that the children were told they could use pictures as a previous student had and that most of them  did. I noted that this perhaps limited their scope to be creative and construct their own posters with techniques specific to their own indivudual learning styles. The poster on the wall being seen as correct and therefore the children wanted to copy (a learned behaviour). However, this could also be seen as positive in that it put the children in a comfortable space to build upon exisiting knowledge (of the poster). </w:t>
            </w:r>
          </w:p>
          <w:p w14:paraId="6E919839"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p>
          <w:p w14:paraId="6289BC04"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One child said ‘I don’t know how to do it ____ isn’t helping me’. This led me to think about peer collaboration and how this can be valuable. </w:t>
            </w:r>
          </w:p>
          <w:p w14:paraId="58FEC24A" w14:textId="77777777" w:rsidR="00481139" w:rsidRPr="00481139" w:rsidRDefault="00481139" w:rsidP="00481139">
            <w:pPr>
              <w:widowControl w:val="0"/>
              <w:autoSpaceDE w:val="0"/>
              <w:autoSpaceDN w:val="0"/>
              <w:adjustRightInd w:val="0"/>
              <w:rPr>
                <w:rFonts w:ascii="Trebuchet MS" w:eastAsia="Times New Roman" w:hAnsi="Trebuchet MS"/>
                <w:lang w:val="cy-GB" w:eastAsia="cy-GB"/>
              </w:rPr>
            </w:pPr>
            <w:r w:rsidRPr="00481139">
              <w:rPr>
                <w:rFonts w:ascii="Trebuchet MS" w:eastAsia="Times New Roman" w:hAnsi="Trebuchet MS"/>
                <w:lang w:val="cy-GB" w:eastAsia="cy-GB"/>
              </w:rPr>
              <w:t xml:space="preserve"> </w:t>
            </w:r>
          </w:p>
        </w:tc>
      </w:tr>
    </w:tbl>
    <w:p w14:paraId="22344A1E" w14:textId="67474EB0" w:rsidR="00065455" w:rsidRDefault="00065455" w:rsidP="005079F0">
      <w:pPr>
        <w:rPr>
          <w:lang w:val="cy-GB"/>
        </w:rPr>
      </w:pPr>
    </w:p>
    <w:p w14:paraId="35A295B2" w14:textId="3955ACC0" w:rsidR="00481139" w:rsidRDefault="00481139" w:rsidP="005079F0">
      <w:pPr>
        <w:rPr>
          <w:lang w:val="cy-GB"/>
        </w:rPr>
      </w:pPr>
    </w:p>
    <w:p w14:paraId="26D1087C" w14:textId="3C3F4282" w:rsidR="00481139" w:rsidRDefault="00481139" w:rsidP="005079F0">
      <w:pPr>
        <w:rPr>
          <w:lang w:val="cy-GB"/>
        </w:rPr>
      </w:pPr>
    </w:p>
    <w:p w14:paraId="61E73750" w14:textId="7E41D9D7" w:rsidR="00481139" w:rsidRDefault="00481139" w:rsidP="005079F0">
      <w:pPr>
        <w:rPr>
          <w:lang w:val="cy-GB"/>
        </w:rPr>
      </w:pPr>
    </w:p>
    <w:p w14:paraId="3F4F0EE2" w14:textId="56FABEA7" w:rsidR="00481139" w:rsidRDefault="00481139" w:rsidP="005079F0">
      <w:pPr>
        <w:rPr>
          <w:lang w:val="cy-GB"/>
        </w:rPr>
      </w:pPr>
    </w:p>
    <w:p w14:paraId="6C71029A" w14:textId="467DCA67" w:rsidR="00481139" w:rsidRDefault="00481139" w:rsidP="005079F0">
      <w:pPr>
        <w:rPr>
          <w:lang w:val="cy-GB"/>
        </w:rPr>
      </w:pPr>
    </w:p>
    <w:p w14:paraId="62CAA004" w14:textId="1269A80D" w:rsidR="00481139" w:rsidRDefault="00481139" w:rsidP="005079F0">
      <w:pPr>
        <w:rPr>
          <w:lang w:val="cy-GB"/>
        </w:rPr>
      </w:pPr>
    </w:p>
    <w:p w14:paraId="7A60B217" w14:textId="6A9D2579" w:rsidR="00481139" w:rsidRDefault="00481139" w:rsidP="005079F0">
      <w:pPr>
        <w:rPr>
          <w:lang w:val="cy-GB"/>
        </w:rPr>
      </w:pPr>
    </w:p>
    <w:p w14:paraId="29B37C62" w14:textId="65B784E1" w:rsidR="00481139" w:rsidRDefault="00481139" w:rsidP="005079F0">
      <w:pPr>
        <w:rPr>
          <w:lang w:val="cy-GB"/>
        </w:rPr>
      </w:pPr>
    </w:p>
    <w:p w14:paraId="4C719E4E" w14:textId="3DD2E5C3" w:rsidR="00481139" w:rsidRDefault="00481139" w:rsidP="005079F0">
      <w:pPr>
        <w:rPr>
          <w:lang w:val="cy-GB"/>
        </w:rPr>
      </w:pPr>
    </w:p>
    <w:p w14:paraId="5EC531FF" w14:textId="4E1BDA67" w:rsidR="00481139" w:rsidRDefault="00481139" w:rsidP="005079F0">
      <w:pPr>
        <w:rPr>
          <w:lang w:val="cy-GB"/>
        </w:rPr>
      </w:pPr>
    </w:p>
    <w:p w14:paraId="1D96884C" w14:textId="32F78E26" w:rsidR="00481139" w:rsidRDefault="00481139" w:rsidP="005079F0">
      <w:pPr>
        <w:rPr>
          <w:lang w:val="cy-GB"/>
        </w:rPr>
      </w:pPr>
    </w:p>
    <w:p w14:paraId="5E1506AB" w14:textId="67ADB72B" w:rsidR="00481139" w:rsidRDefault="00481139" w:rsidP="005079F0">
      <w:pPr>
        <w:rPr>
          <w:lang w:val="cy-GB"/>
        </w:rPr>
      </w:pPr>
    </w:p>
    <w:p w14:paraId="0E58DFCA" w14:textId="028E02D5" w:rsidR="00481139" w:rsidRDefault="00481139" w:rsidP="005079F0">
      <w:pPr>
        <w:rPr>
          <w:lang w:val="cy-GB"/>
        </w:rPr>
      </w:pPr>
    </w:p>
    <w:p w14:paraId="1D0F4C92" w14:textId="6EF93071" w:rsidR="00481139" w:rsidRDefault="00481139" w:rsidP="005079F0">
      <w:pPr>
        <w:rPr>
          <w:lang w:val="cy-GB"/>
        </w:rPr>
      </w:pPr>
    </w:p>
    <w:p w14:paraId="68C440C1" w14:textId="4BF526EC" w:rsidR="00481139" w:rsidRDefault="00481139" w:rsidP="005079F0">
      <w:pPr>
        <w:rPr>
          <w:lang w:val="cy-GB"/>
        </w:rPr>
      </w:pPr>
    </w:p>
    <w:p w14:paraId="16E2FA69" w14:textId="1CAD5D59" w:rsidR="00481139" w:rsidRDefault="00481139" w:rsidP="005079F0">
      <w:pPr>
        <w:rPr>
          <w:lang w:val="cy-GB"/>
        </w:rPr>
      </w:pPr>
    </w:p>
    <w:p w14:paraId="41E2D295" w14:textId="35B58143" w:rsidR="00481139" w:rsidRDefault="00481139" w:rsidP="005079F0">
      <w:pPr>
        <w:rPr>
          <w:lang w:val="cy-GB"/>
        </w:rPr>
      </w:pPr>
    </w:p>
    <w:p w14:paraId="0F2CA6BC" w14:textId="3F052109" w:rsidR="00481139" w:rsidRDefault="00481139" w:rsidP="005079F0">
      <w:pPr>
        <w:rPr>
          <w:lang w:val="cy-GB"/>
        </w:rPr>
      </w:pPr>
    </w:p>
    <w:p w14:paraId="42D12C96" w14:textId="6DA859EB" w:rsidR="00481139" w:rsidRDefault="00481139" w:rsidP="005079F0">
      <w:pPr>
        <w:rPr>
          <w:lang w:val="cy-GB"/>
        </w:rPr>
      </w:pPr>
    </w:p>
    <w:p w14:paraId="6E8E8DFF" w14:textId="7AFDCEE2" w:rsidR="00481139" w:rsidRDefault="00481139" w:rsidP="005079F0">
      <w:pPr>
        <w:rPr>
          <w:lang w:val="cy-GB"/>
        </w:rPr>
      </w:pPr>
      <w:r>
        <w:rPr>
          <w:lang w:val="cy-GB"/>
        </w:rPr>
        <w:lastRenderedPageBreak/>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APPENDIX 8</w:t>
      </w:r>
    </w:p>
    <w:p w14:paraId="2575089F" w14:textId="77777777" w:rsidR="007F568A" w:rsidRPr="007F568A" w:rsidRDefault="007F568A" w:rsidP="007F568A">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F568A">
        <w:rPr>
          <w:rFonts w:ascii="Trebuchet MS" w:eastAsia="Times New Roman" w:hAnsi="Trebuchet MS" w:cs="Times New Roman"/>
          <w:b/>
          <w:sz w:val="24"/>
          <w:szCs w:val="24"/>
          <w:lang w:val="cy-GB" w:eastAsia="cy-GB"/>
        </w:rPr>
        <w:t>OBSERVATION / FIELD NOTES</w:t>
      </w:r>
    </w:p>
    <w:p w14:paraId="15D87755" w14:textId="77777777" w:rsidR="007F568A" w:rsidRPr="007F568A" w:rsidRDefault="007F568A" w:rsidP="007F568A">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F568A">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F568A" w:rsidRPr="007F568A" w14:paraId="7C1B98F5" w14:textId="77777777" w:rsidTr="005C3F59">
        <w:tc>
          <w:tcPr>
            <w:tcW w:w="8926" w:type="dxa"/>
          </w:tcPr>
          <w:p w14:paraId="2C66BADE"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Date and time, year group: 29 September 2020, 14:20pm, Year 8.</w:t>
            </w:r>
          </w:p>
        </w:tc>
      </w:tr>
      <w:tr w:rsidR="007F568A" w:rsidRPr="007F568A" w14:paraId="6656461B" w14:textId="77777777" w:rsidTr="005C3F59">
        <w:tc>
          <w:tcPr>
            <w:tcW w:w="8926" w:type="dxa"/>
          </w:tcPr>
          <w:p w14:paraId="49C7E5B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b/>
                <w:lang w:val="cy-GB" w:eastAsia="cy-GB"/>
              </w:rPr>
              <w:t>Lesson details:</w:t>
            </w:r>
            <w:r w:rsidRPr="007F568A">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4C3865A"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2C05F660"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Ability: Mixed </w:t>
            </w:r>
          </w:p>
          <w:p w14:paraId="7BC985E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7D22141A"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Subject: English</w:t>
            </w:r>
          </w:p>
          <w:p w14:paraId="1F6A23F5"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45F220E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AoLE: Showing vs Telling</w:t>
            </w:r>
          </w:p>
          <w:p w14:paraId="74E43E63"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733A5652"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Start of Unit</w:t>
            </w:r>
          </w:p>
          <w:p w14:paraId="200E7975"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r w:rsidR="007F568A" w:rsidRPr="007F568A" w14:paraId="262A8D34" w14:textId="77777777" w:rsidTr="005C3F59">
        <w:tc>
          <w:tcPr>
            <w:tcW w:w="8926" w:type="dxa"/>
          </w:tcPr>
          <w:p w14:paraId="16CC7A63" w14:textId="77777777" w:rsidR="007F568A" w:rsidRPr="007F568A" w:rsidRDefault="007F568A" w:rsidP="007F568A">
            <w:pPr>
              <w:widowControl w:val="0"/>
              <w:autoSpaceDE w:val="0"/>
              <w:autoSpaceDN w:val="0"/>
              <w:adjustRightInd w:val="0"/>
              <w:rPr>
                <w:rFonts w:ascii="Trebuchet MS" w:eastAsia="Times New Roman" w:hAnsi="Trebuchet MS"/>
                <w:b/>
                <w:bCs/>
                <w:lang w:val="en-US" w:eastAsia="cy-GB"/>
              </w:rPr>
            </w:pPr>
            <w:r w:rsidRPr="007F568A">
              <w:rPr>
                <w:rFonts w:ascii="Trebuchet MS" w:eastAsia="Times New Roman" w:hAnsi="Trebuchet MS"/>
                <w:b/>
                <w:bCs/>
                <w:lang w:val="en-US" w:eastAsia="cy-GB"/>
              </w:rPr>
              <w:t>Classroom culture</w:t>
            </w:r>
          </w:p>
          <w:p w14:paraId="3D7FF61E" w14:textId="77777777" w:rsidR="007F568A" w:rsidRPr="007F568A" w:rsidRDefault="007F568A" w:rsidP="007F568A">
            <w:pPr>
              <w:widowControl w:val="0"/>
              <w:autoSpaceDE w:val="0"/>
              <w:autoSpaceDN w:val="0"/>
              <w:adjustRightInd w:val="0"/>
              <w:rPr>
                <w:rFonts w:ascii="Trebuchet MS" w:eastAsia="Times New Roman" w:hAnsi="Trebuchet MS"/>
                <w:bCs/>
                <w:lang w:val="en-US" w:eastAsia="cy-GB"/>
              </w:rPr>
            </w:pPr>
            <w:r w:rsidRPr="007F568A">
              <w:rPr>
                <w:rFonts w:ascii="Trebuchet MS" w:eastAsia="Times New Roman" w:hAnsi="Trebuchet MS"/>
                <w:bCs/>
                <w:lang w:val="en-US" w:eastAsia="cy-GB"/>
              </w:rPr>
              <w:t>(What is the classroom ‘vibe.’? What do attitudes, dispositions, behaviors towards learning seem like at this point in time?)</w:t>
            </w:r>
          </w:p>
          <w:p w14:paraId="7111A1AE" w14:textId="77777777" w:rsidR="007F568A" w:rsidRPr="007F568A" w:rsidRDefault="007F568A" w:rsidP="007F568A">
            <w:pPr>
              <w:widowControl w:val="0"/>
              <w:autoSpaceDE w:val="0"/>
              <w:autoSpaceDN w:val="0"/>
              <w:adjustRightInd w:val="0"/>
              <w:rPr>
                <w:rFonts w:ascii="Trebuchet MS" w:eastAsia="Times New Roman" w:hAnsi="Trebuchet MS"/>
                <w:bCs/>
                <w:lang w:val="en-US" w:eastAsia="cy-GB"/>
              </w:rPr>
            </w:pPr>
          </w:p>
          <w:p w14:paraId="4C7486AC" w14:textId="77777777" w:rsidR="007F568A" w:rsidRPr="007F568A" w:rsidRDefault="007F568A" w:rsidP="007F568A">
            <w:pPr>
              <w:widowControl w:val="0"/>
              <w:autoSpaceDE w:val="0"/>
              <w:autoSpaceDN w:val="0"/>
              <w:adjustRightInd w:val="0"/>
              <w:rPr>
                <w:rFonts w:ascii="Trebuchet MS" w:eastAsia="Times New Roman" w:hAnsi="Trebuchet MS"/>
                <w:bCs/>
                <w:lang w:val="en-US" w:eastAsia="cy-GB"/>
              </w:rPr>
            </w:pPr>
            <w:r w:rsidRPr="007F568A">
              <w:rPr>
                <w:rFonts w:ascii="Trebuchet MS" w:eastAsia="Times New Roman" w:hAnsi="Trebuchet MS"/>
                <w:bCs/>
                <w:lang w:val="en-US" w:eastAsia="cy-GB"/>
              </w:rPr>
              <w:t>Some students arrived later, the teacher addressed this but was not confrontational. The students were on the whole engaged and appeared relaxed. The students behavior was very good in general. When asked to complete the task they did it in silence without any direction to do so.</w:t>
            </w:r>
          </w:p>
          <w:p w14:paraId="2D5F5512"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3D4F4C2F" w14:textId="77777777" w:rsidR="007F568A" w:rsidRPr="007F568A" w:rsidRDefault="007F568A" w:rsidP="007F568A">
            <w:pPr>
              <w:widowControl w:val="0"/>
              <w:autoSpaceDE w:val="0"/>
              <w:autoSpaceDN w:val="0"/>
              <w:adjustRightInd w:val="0"/>
              <w:ind w:left="720"/>
              <w:rPr>
                <w:rFonts w:ascii="Trebuchet MS" w:eastAsia="Times New Roman" w:hAnsi="Trebuchet MS"/>
                <w:lang w:val="cy-GB" w:eastAsia="cy-GB"/>
              </w:rPr>
            </w:pPr>
          </w:p>
        </w:tc>
      </w:tr>
      <w:tr w:rsidR="007F568A" w:rsidRPr="007F568A" w14:paraId="0E687E70" w14:textId="77777777" w:rsidTr="005C3F59">
        <w:tc>
          <w:tcPr>
            <w:tcW w:w="8926" w:type="dxa"/>
          </w:tcPr>
          <w:p w14:paraId="4977CD78" w14:textId="77777777" w:rsidR="007F568A" w:rsidRPr="007F568A" w:rsidRDefault="007F568A" w:rsidP="007F568A">
            <w:pPr>
              <w:widowControl w:val="0"/>
              <w:autoSpaceDE w:val="0"/>
              <w:autoSpaceDN w:val="0"/>
              <w:adjustRightInd w:val="0"/>
              <w:rPr>
                <w:rFonts w:ascii="Trebuchet MS" w:eastAsia="Times New Roman" w:hAnsi="Trebuchet MS"/>
                <w:b/>
                <w:lang w:val="cy-GB" w:eastAsia="cy-GB"/>
              </w:rPr>
            </w:pPr>
            <w:r w:rsidRPr="007F568A">
              <w:rPr>
                <w:rFonts w:ascii="Trebuchet MS" w:eastAsia="Times New Roman" w:hAnsi="Trebuchet MS"/>
                <w:b/>
                <w:lang w:val="cy-GB" w:eastAsia="cy-GB"/>
              </w:rPr>
              <w:t>Objectives</w:t>
            </w:r>
          </w:p>
          <w:p w14:paraId="14125CAC"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1F79F16D"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242FAC4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The students were not asked to copy an objective into their books. They were told the write the title ‘Showing vs Telling’.</w:t>
            </w:r>
          </w:p>
          <w:p w14:paraId="53F0024B"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3994D86E"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The students only followed directions throughout.</w:t>
            </w:r>
          </w:p>
          <w:p w14:paraId="1E3FBDFE"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r w:rsidR="007F568A" w:rsidRPr="007F568A" w14:paraId="6749E1C6" w14:textId="77777777" w:rsidTr="005C3F59">
        <w:tc>
          <w:tcPr>
            <w:tcW w:w="8926" w:type="dxa"/>
          </w:tcPr>
          <w:p w14:paraId="59C734E6" w14:textId="77777777" w:rsidR="007F568A" w:rsidRPr="007F568A" w:rsidRDefault="007F568A" w:rsidP="007F568A">
            <w:pPr>
              <w:widowControl w:val="0"/>
              <w:autoSpaceDE w:val="0"/>
              <w:autoSpaceDN w:val="0"/>
              <w:adjustRightInd w:val="0"/>
              <w:rPr>
                <w:rFonts w:ascii="Trebuchet MS" w:eastAsia="Times New Roman" w:hAnsi="Trebuchet MS"/>
                <w:b/>
                <w:lang w:val="cy-GB" w:eastAsia="cy-GB"/>
              </w:rPr>
            </w:pPr>
            <w:r w:rsidRPr="007F568A">
              <w:rPr>
                <w:rFonts w:ascii="Trebuchet MS" w:eastAsia="Times New Roman" w:hAnsi="Trebuchet MS"/>
                <w:b/>
                <w:lang w:val="cy-GB" w:eastAsia="cy-GB"/>
              </w:rPr>
              <w:t>Direction</w:t>
            </w:r>
          </w:p>
          <w:p w14:paraId="4A454DD2"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5FC74B34"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7B9CE287"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A table of keywords that could be used in assisting them in completing their written task. </w:t>
            </w:r>
          </w:p>
          <w:p w14:paraId="4CAB50AD"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6342CB98"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An example was provided which distinguished betweek Showing and Telling. </w:t>
            </w:r>
          </w:p>
          <w:p w14:paraId="148982C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7A69D53D"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The children asked some questions which the teacher then answered which clarified the objective/task.</w:t>
            </w:r>
          </w:p>
          <w:p w14:paraId="49268F07"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r w:rsidR="007F568A" w:rsidRPr="007F568A" w14:paraId="19EC6AB9" w14:textId="77777777" w:rsidTr="005C3F59">
        <w:tc>
          <w:tcPr>
            <w:tcW w:w="8926" w:type="dxa"/>
          </w:tcPr>
          <w:p w14:paraId="186747CB" w14:textId="77777777" w:rsidR="007F568A" w:rsidRPr="007F568A" w:rsidRDefault="007F568A" w:rsidP="007F568A">
            <w:pPr>
              <w:widowControl w:val="0"/>
              <w:autoSpaceDE w:val="0"/>
              <w:autoSpaceDN w:val="0"/>
              <w:adjustRightInd w:val="0"/>
              <w:rPr>
                <w:rFonts w:ascii="Trebuchet MS" w:eastAsia="Times New Roman" w:hAnsi="Trebuchet MS"/>
                <w:b/>
                <w:lang w:val="cy-GB" w:eastAsia="cy-GB"/>
              </w:rPr>
            </w:pPr>
            <w:r w:rsidRPr="007F568A">
              <w:rPr>
                <w:rFonts w:ascii="Trebuchet MS" w:eastAsia="Times New Roman" w:hAnsi="Trebuchet MS"/>
                <w:b/>
                <w:lang w:val="cy-GB" w:eastAsia="cy-GB"/>
              </w:rPr>
              <w:t>Access and challenge</w:t>
            </w:r>
          </w:p>
          <w:p w14:paraId="4D39E893"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 (What can be observed in the environment that enables engagement of learners? What can be observed regarding levels of challenge?</w:t>
            </w:r>
          </w:p>
          <w:p w14:paraId="419C2139"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1DB36F09"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Some children asked whether they could use their own words rather than the ones in the table and this was allowed. This meant the children were thinking and gathering their knowledge of their vocabulary to use. </w:t>
            </w:r>
          </w:p>
          <w:p w14:paraId="07B77242"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23A6F41E"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The students were able to write about whatever they wanted. </w:t>
            </w:r>
          </w:p>
          <w:p w14:paraId="56EFE7D5"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4C9DB46A"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The students were told that if they finished a paragraph they could go on to complete another ‘improved’ paragraph. There was no monitoring of this.</w:t>
            </w:r>
          </w:p>
          <w:p w14:paraId="591F1EC6"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r w:rsidR="007F568A" w:rsidRPr="007F568A" w14:paraId="2A2B1A65" w14:textId="77777777" w:rsidTr="005C3F59">
        <w:tc>
          <w:tcPr>
            <w:tcW w:w="8926" w:type="dxa"/>
          </w:tcPr>
          <w:p w14:paraId="1DC6F80D" w14:textId="77777777" w:rsidR="007F568A" w:rsidRPr="007F568A" w:rsidRDefault="007F568A" w:rsidP="007F568A">
            <w:pPr>
              <w:widowControl w:val="0"/>
              <w:autoSpaceDE w:val="0"/>
              <w:autoSpaceDN w:val="0"/>
              <w:adjustRightInd w:val="0"/>
              <w:rPr>
                <w:rFonts w:ascii="Trebuchet MS" w:eastAsia="Times New Roman" w:hAnsi="Trebuchet MS"/>
                <w:b/>
                <w:lang w:val="cy-GB" w:eastAsia="cy-GB"/>
              </w:rPr>
            </w:pPr>
            <w:r w:rsidRPr="007F568A">
              <w:rPr>
                <w:rFonts w:ascii="Trebuchet MS" w:eastAsia="Times New Roman" w:hAnsi="Trebuchet MS"/>
                <w:b/>
                <w:lang w:val="cy-GB" w:eastAsia="cy-GB"/>
              </w:rPr>
              <w:lastRenderedPageBreak/>
              <w:t>Assessment</w:t>
            </w:r>
          </w:p>
          <w:p w14:paraId="7526D114"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6D2FDB9B"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6008C683"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4BB47D82"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Students were using their existing knowledge of writing stories/sentences and descriptive language. </w:t>
            </w:r>
          </w:p>
          <w:p w14:paraId="663FCFF9"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391A64F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Some students who read out their work had clearly shown they were able to use descriptive language effectively. Of course, whether they were already capable of this is unknown. Some students struggled to be descriptive without using ‘telling’ words. I could not say that they were all entirely sure of the difference by the end of the lesson.</w:t>
            </w:r>
          </w:p>
          <w:p w14:paraId="449F3117"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r w:rsidR="007F568A" w:rsidRPr="007F568A" w14:paraId="683A7B46" w14:textId="77777777" w:rsidTr="005C3F59">
        <w:tc>
          <w:tcPr>
            <w:tcW w:w="8926" w:type="dxa"/>
          </w:tcPr>
          <w:p w14:paraId="52A062C4" w14:textId="77777777" w:rsidR="007F568A" w:rsidRPr="007F568A" w:rsidRDefault="007F568A" w:rsidP="007F568A">
            <w:pPr>
              <w:widowControl w:val="0"/>
              <w:autoSpaceDE w:val="0"/>
              <w:autoSpaceDN w:val="0"/>
              <w:adjustRightInd w:val="0"/>
              <w:rPr>
                <w:rFonts w:ascii="Trebuchet MS" w:eastAsia="Times New Roman" w:hAnsi="Trebuchet MS"/>
                <w:b/>
                <w:lang w:val="cy-GB" w:eastAsia="cy-GB"/>
              </w:rPr>
            </w:pPr>
            <w:r w:rsidRPr="007F568A">
              <w:rPr>
                <w:rFonts w:ascii="Trebuchet MS" w:eastAsia="Times New Roman" w:hAnsi="Trebuchet MS"/>
                <w:b/>
                <w:lang w:val="cy-GB" w:eastAsia="cy-GB"/>
              </w:rPr>
              <w:t>Specifics / Critical Incidents</w:t>
            </w:r>
          </w:p>
          <w:p w14:paraId="6DF9DD61"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 xml:space="preserve"> (Are there moments which cause you to consider aspects of practice when you come across them in future teaching)?</w:t>
            </w:r>
          </w:p>
          <w:p w14:paraId="25AECCD3"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3DF4746C"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p w14:paraId="66232ECB"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r w:rsidRPr="007F568A">
              <w:rPr>
                <w:rFonts w:ascii="Trebuchet MS" w:eastAsia="Times New Roman" w:hAnsi="Trebuchet MS"/>
                <w:lang w:val="cy-GB" w:eastAsia="cy-GB"/>
              </w:rPr>
              <w:t>Following this lesson I can see the importance of Assessment of Learning. In order to ensure the children are improving from their current ability I must be aware of what level that is. I would perhaps have split the task into smaller chunks that is, given the children a shorter amount of time to write just one descriptive sentence to ensure they were comfortable with the difference between showing and telling language and then given the children the opportunity to share these with me. One sentence in my opinoin is far less intimidating to share and time wise, I would have been able to get one setnence from each individual promoting confidence andd inclusivity.  I would then have asked the children to build on that sentence.</w:t>
            </w:r>
          </w:p>
          <w:p w14:paraId="6EC72099" w14:textId="77777777" w:rsidR="007F568A" w:rsidRPr="007F568A" w:rsidRDefault="007F568A" w:rsidP="007F568A">
            <w:pPr>
              <w:widowControl w:val="0"/>
              <w:autoSpaceDE w:val="0"/>
              <w:autoSpaceDN w:val="0"/>
              <w:adjustRightInd w:val="0"/>
              <w:rPr>
                <w:rFonts w:ascii="Trebuchet MS" w:eastAsia="Times New Roman" w:hAnsi="Trebuchet MS"/>
                <w:lang w:val="cy-GB" w:eastAsia="cy-GB"/>
              </w:rPr>
            </w:pPr>
          </w:p>
        </w:tc>
      </w:tr>
    </w:tbl>
    <w:p w14:paraId="269829A3" w14:textId="77777777" w:rsidR="007F568A" w:rsidRPr="007F568A" w:rsidRDefault="007F568A" w:rsidP="007F568A">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5F6B01B" w14:textId="77777777" w:rsidR="00481139" w:rsidRDefault="00481139" w:rsidP="005079F0">
      <w:pPr>
        <w:rPr>
          <w:lang w:val="cy-GB"/>
        </w:rPr>
      </w:pPr>
    </w:p>
    <w:p w14:paraId="2C84555F" w14:textId="6BCBEE82" w:rsidR="00065455" w:rsidRDefault="00065455" w:rsidP="005079F0">
      <w:pPr>
        <w:rPr>
          <w:lang w:val="cy-GB"/>
        </w:rPr>
      </w:pPr>
    </w:p>
    <w:p w14:paraId="0989D8A2" w14:textId="08486572" w:rsidR="00065455" w:rsidRDefault="00065455" w:rsidP="005079F0">
      <w:pPr>
        <w:rPr>
          <w:lang w:val="cy-GB"/>
        </w:rPr>
      </w:pPr>
    </w:p>
    <w:p w14:paraId="5C68686E" w14:textId="349E9AB2" w:rsidR="00065455" w:rsidRDefault="00065455" w:rsidP="005079F0">
      <w:pPr>
        <w:rPr>
          <w:lang w:val="cy-GB"/>
        </w:rPr>
      </w:pPr>
    </w:p>
    <w:p w14:paraId="43A166F8" w14:textId="21F81CCD" w:rsidR="000C1D2B" w:rsidRDefault="000C1D2B" w:rsidP="005079F0">
      <w:pPr>
        <w:rPr>
          <w:lang w:val="cy-GB"/>
        </w:rPr>
      </w:pPr>
    </w:p>
    <w:p w14:paraId="46759CBE" w14:textId="290B0EAD" w:rsidR="000C1D2B" w:rsidRDefault="000C1D2B" w:rsidP="005079F0">
      <w:pPr>
        <w:rPr>
          <w:lang w:val="cy-GB"/>
        </w:rPr>
      </w:pPr>
    </w:p>
    <w:p w14:paraId="283EBAAC" w14:textId="098C1854" w:rsidR="000C1D2B" w:rsidRDefault="000C1D2B" w:rsidP="005079F0">
      <w:pPr>
        <w:rPr>
          <w:lang w:val="cy-GB"/>
        </w:rPr>
      </w:pPr>
    </w:p>
    <w:p w14:paraId="5E8DF8B3" w14:textId="078ACEFC" w:rsidR="000C1D2B" w:rsidRDefault="000C1D2B" w:rsidP="005079F0">
      <w:pPr>
        <w:rPr>
          <w:lang w:val="cy-GB"/>
        </w:rPr>
      </w:pPr>
    </w:p>
    <w:p w14:paraId="733358DC" w14:textId="13E4DC6C" w:rsidR="000C1D2B" w:rsidRDefault="000C1D2B" w:rsidP="005079F0">
      <w:pPr>
        <w:rPr>
          <w:lang w:val="cy-GB"/>
        </w:rPr>
      </w:pPr>
    </w:p>
    <w:p w14:paraId="4DE8CF4F" w14:textId="7765ECC0" w:rsidR="000C1D2B" w:rsidRDefault="000C1D2B" w:rsidP="005079F0">
      <w:pPr>
        <w:rPr>
          <w:lang w:val="cy-GB"/>
        </w:rPr>
      </w:pPr>
    </w:p>
    <w:p w14:paraId="74E489B1" w14:textId="77777777" w:rsidR="000C1D2B" w:rsidRPr="00D93704" w:rsidRDefault="000C1D2B" w:rsidP="000C1D2B">
      <w:pPr>
        <w:ind w:left="2880" w:firstLine="720"/>
        <w:rPr>
          <w:b/>
          <w:bCs/>
        </w:rPr>
      </w:pPr>
      <w:r w:rsidRPr="00D93704">
        <w:rPr>
          <w:b/>
          <w:bCs/>
        </w:rPr>
        <w:lastRenderedPageBreak/>
        <w:t>Reference List</w:t>
      </w:r>
    </w:p>
    <w:p w14:paraId="7E833552" w14:textId="77777777" w:rsidR="000C1D2B" w:rsidRDefault="000C1D2B" w:rsidP="000C1D2B"/>
    <w:p w14:paraId="0AA18BE5" w14:textId="77777777" w:rsidR="000C1D2B" w:rsidRDefault="000C1D2B" w:rsidP="000C1D2B">
      <w:pPr>
        <w:ind w:left="720" w:hanging="720"/>
      </w:pPr>
      <w:r>
        <w:t>(1)</w:t>
      </w:r>
      <w:r>
        <w:tab/>
        <w:t>Tripp, David. Critical Incidents in Teaching (Classic Edition) : Developing Professional Judgement, Taylor &amp; Francis Group, 2011.</w:t>
      </w:r>
    </w:p>
    <w:p w14:paraId="72808277" w14:textId="77777777" w:rsidR="000C1D2B" w:rsidRDefault="000C1D2B" w:rsidP="000C1D2B">
      <w:r>
        <w:t>(2)</w:t>
      </w:r>
      <w:r>
        <w:tab/>
        <w:t xml:space="preserve">https://www.estyn.gov.wales/ </w:t>
      </w:r>
    </w:p>
    <w:p w14:paraId="471A0ADD" w14:textId="77777777" w:rsidR="000C1D2B" w:rsidRDefault="000C1D2B" w:rsidP="000C1D2B">
      <w:pPr>
        <w:ind w:left="720" w:hanging="720"/>
      </w:pPr>
      <w:r>
        <w:t>(3)</w:t>
      </w:r>
      <w:r>
        <w:tab/>
        <w:t xml:space="preserve">Kumar, Ranjit. ‘Research Methodology : A Step-by-step Guide for Beginners.’ Fourth ed. Los Angeles: SAGE, 2014. </w:t>
      </w:r>
    </w:p>
    <w:p w14:paraId="4D1F8F09" w14:textId="77777777" w:rsidR="000C1D2B" w:rsidRDefault="000C1D2B" w:rsidP="000C1D2B">
      <w:pPr>
        <w:ind w:left="720" w:hanging="720"/>
      </w:pPr>
      <w:r>
        <w:t>(4)</w:t>
      </w:r>
      <w:r>
        <w:tab/>
        <w:t>Fletcher-Wood, ‘Ticked off: Checklist for Teachers, Students, School Leaders.’ Crown House, 2016.</w:t>
      </w:r>
    </w:p>
    <w:p w14:paraId="4EBF2270" w14:textId="77777777" w:rsidR="000C1D2B" w:rsidRDefault="000C1D2B" w:rsidP="000C1D2B">
      <w:pPr>
        <w:ind w:left="720" w:hanging="720"/>
      </w:pPr>
      <w:r>
        <w:t>(5)</w:t>
      </w:r>
      <w:r>
        <w:tab/>
        <w:t>Cohen, Manion and Morrison. ‘Research Methods in Education.’ Sixth Edition. London and New York: Routledge. 2007.</w:t>
      </w:r>
    </w:p>
    <w:p w14:paraId="1598F82F" w14:textId="77777777" w:rsidR="000C1D2B" w:rsidRDefault="000C1D2B" w:rsidP="000C1D2B">
      <w:r>
        <w:t>(6)</w:t>
      </w:r>
      <w:r>
        <w:tab/>
        <w:t>BERA Ethical Guidelines for Educational Research, fourth edition. 2018.</w:t>
      </w:r>
    </w:p>
    <w:p w14:paraId="2875E038" w14:textId="77777777" w:rsidR="000C1D2B" w:rsidRDefault="000C1D2B" w:rsidP="000C1D2B">
      <w:r>
        <w:t>(7)</w:t>
      </w:r>
      <w:r>
        <w:tab/>
        <w:t>Curriculum for Wales, 2019.</w:t>
      </w:r>
    </w:p>
    <w:p w14:paraId="4D278036" w14:textId="77777777" w:rsidR="000C1D2B" w:rsidRDefault="000C1D2B" w:rsidP="000C1D2B">
      <w:pPr>
        <w:ind w:left="720" w:hanging="720"/>
      </w:pPr>
      <w:r>
        <w:t>(8)</w:t>
      </w:r>
      <w:r>
        <w:tab/>
      </w:r>
      <w:r w:rsidRPr="00F010D2">
        <w:t>Professor Graham Donaldson CB, ‘Successful Futures: Independent review of Curriculum and Assessment Arrangements in Wales’, 2015.</w:t>
      </w:r>
    </w:p>
    <w:p w14:paraId="7F6E7679" w14:textId="77777777" w:rsidR="000C1D2B" w:rsidRDefault="000C1D2B" w:rsidP="000C1D2B">
      <w:pPr>
        <w:ind w:left="720" w:hanging="720"/>
      </w:pPr>
      <w:r>
        <w:t>(9)</w:t>
      </w:r>
      <w:r>
        <w:tab/>
        <w:t>Taylor, ‘Contested Knowledge: A Critical Review of the Concept of Differentiation in Teaching and Learning’. Warwick Journal of Education – Transforming Teaching, Volume 1. 2017.</w:t>
      </w:r>
    </w:p>
    <w:p w14:paraId="4BC3FE83" w14:textId="77777777" w:rsidR="000C1D2B" w:rsidRDefault="000C1D2B" w:rsidP="000C1D2B">
      <w:r>
        <w:t>(10)</w:t>
      </w:r>
      <w:r>
        <w:tab/>
        <w:t>Welsh Government, ‘Education in Wales: Our National mission’, 2017.</w:t>
      </w:r>
    </w:p>
    <w:p w14:paraId="3907B97D" w14:textId="77777777" w:rsidR="000C1D2B" w:rsidRDefault="000C1D2B" w:rsidP="000C1D2B">
      <w:pPr>
        <w:ind w:left="720" w:hanging="720"/>
      </w:pPr>
      <w:r>
        <w:t>(11)</w:t>
      </w:r>
      <w:r>
        <w:tab/>
        <w:t>Smale-Jacobse AE, Meijer A, Helms-Lorenz M, Maulana R. Differentiated Instruction in Secondary Education: A Systematic Review of Research Evidence. Front Psychol. 2019</w:t>
      </w:r>
    </w:p>
    <w:p w14:paraId="7863B857" w14:textId="77777777" w:rsidR="000C1D2B" w:rsidRDefault="000C1D2B" w:rsidP="000C1D2B">
      <w:pPr>
        <w:ind w:left="720" w:hanging="720"/>
      </w:pPr>
      <w:r>
        <w:t>(12)</w:t>
      </w:r>
      <w:r>
        <w:tab/>
        <w:t>Civitillo, S., Denessen, E., and Molenaar, I., ‘How to see the classroom through the eyes of a teacher: consistency between perceptions on diversity and differentiation practices.’ Journal of Research in Special Educational Needs, 2016.</w:t>
      </w:r>
    </w:p>
    <w:p w14:paraId="24A3C9D5" w14:textId="77777777" w:rsidR="000C1D2B" w:rsidRDefault="000C1D2B" w:rsidP="000C1D2B">
      <w:pPr>
        <w:ind w:left="720" w:hanging="720"/>
      </w:pPr>
      <w:r>
        <w:t>(13)</w:t>
      </w:r>
      <w:r>
        <w:tab/>
        <w:t>Munro, J, ‘Effective strategies for implementing differentiated instruction.’ 2012.</w:t>
      </w:r>
    </w:p>
    <w:p w14:paraId="3A82BD55" w14:textId="77777777" w:rsidR="000C1D2B" w:rsidRDefault="000C1D2B" w:rsidP="000C1D2B">
      <w:r>
        <w:t>(14)</w:t>
      </w:r>
      <w:r>
        <w:tab/>
        <w:t>Matt Bromley, ‘Differentiation in the Classroom, Best Practice’ focus 1, Sec Ed, 2019a.</w:t>
      </w:r>
    </w:p>
    <w:p w14:paraId="44A62E42" w14:textId="77777777" w:rsidR="000C1D2B" w:rsidRDefault="000C1D2B" w:rsidP="000C1D2B">
      <w:pPr>
        <w:ind w:left="720" w:hanging="720"/>
      </w:pPr>
      <w:r>
        <w:t>(15)</w:t>
      </w:r>
      <w:r>
        <w:tab/>
        <w:t>Black and Wiliam, ‘Inside the Black Box: Raising Standards through Classroom Assessment.’ Kings College London School of Education, 2001.</w:t>
      </w:r>
    </w:p>
    <w:p w14:paraId="364985A6" w14:textId="77777777" w:rsidR="000C1D2B" w:rsidRDefault="000C1D2B" w:rsidP="000C1D2B">
      <w:r>
        <w:t>(16)</w:t>
      </w:r>
      <w:r>
        <w:tab/>
        <w:t>Robinson, ‘Student Centred Leadership’, Jossey-Bass, 2011.</w:t>
      </w:r>
    </w:p>
    <w:p w14:paraId="3D990BD2" w14:textId="77777777" w:rsidR="000C1D2B" w:rsidRDefault="000C1D2B" w:rsidP="000C1D2B">
      <w:pPr>
        <w:ind w:left="720" w:hanging="720"/>
      </w:pPr>
      <w:r>
        <w:t>(17)</w:t>
      </w:r>
      <w:r>
        <w:tab/>
        <w:t>Tomlinson, Carol A. ‘The Differentiated Classroom : Responding to the Needs of All Learners.’ Alexandria, Association for Supervision and Curriculum Development, 1999.</w:t>
      </w:r>
    </w:p>
    <w:p w14:paraId="33673AF3" w14:textId="77777777" w:rsidR="000C1D2B" w:rsidRDefault="000C1D2B" w:rsidP="000C1D2B">
      <w:pPr>
        <w:ind w:left="720" w:hanging="720"/>
      </w:pPr>
      <w:r>
        <w:t>(18)</w:t>
      </w:r>
      <w:r>
        <w:tab/>
        <w:t>Stavroula Valiandes &amp; Lefkios Neophytou , ‘Teachers’ professional development for differentiated instruction in mixed-ability classrooms: investigating the impact of a development program on teachers’ professional learning and on students’ achievement, Teacher Development.’ 2018.</w:t>
      </w:r>
    </w:p>
    <w:p w14:paraId="1A4D56F1" w14:textId="77777777" w:rsidR="000C1D2B" w:rsidRDefault="000C1D2B" w:rsidP="000C1D2B">
      <w:pPr>
        <w:ind w:left="720" w:hanging="720"/>
      </w:pPr>
      <w:r>
        <w:lastRenderedPageBreak/>
        <w:t>(19)</w:t>
      </w:r>
      <w:r>
        <w:tab/>
        <w:t>Bellamy, Liz. “A critical analysis of how differentiation can promote the full inclusion of three gifted and talented students in a mixed-ability, Year 9 class studying Macbeth.” English Teaching-practice and Critique 4 (2005): 72-83.</w:t>
      </w:r>
    </w:p>
    <w:p w14:paraId="240D2D26" w14:textId="77777777" w:rsidR="000C1D2B" w:rsidRDefault="000C1D2B" w:rsidP="000C1D2B">
      <w:pPr>
        <w:ind w:left="720" w:hanging="720"/>
      </w:pPr>
      <w:r>
        <w:t>(20)</w:t>
      </w:r>
      <w:r>
        <w:tab/>
        <w:t>Hertberg-Davis H. ‘Myth 7: Differentiation in the Regular Classroom Is Equivalent to Gifted Programs and Is Sufficient: Classroom Teachers Have the Time, the Skill, and the Will to Differentiate Adequately’. Gifted Child Quarterly. 2009</w:t>
      </w:r>
    </w:p>
    <w:p w14:paraId="2889DD3A" w14:textId="77777777" w:rsidR="000C1D2B" w:rsidRDefault="000C1D2B" w:rsidP="000C1D2B">
      <w:pPr>
        <w:ind w:left="720" w:hanging="720"/>
      </w:pPr>
      <w:r>
        <w:t>(21)</w:t>
      </w:r>
      <w:r>
        <w:tab/>
        <w:t>Gray, C. &amp; Macblain, S. (2015) ‘Learning Theories in Childhood’ (2nd ed.) London: Sage Publications Ltd.</w:t>
      </w:r>
    </w:p>
    <w:p w14:paraId="4BF8CC6B" w14:textId="77777777" w:rsidR="000C1D2B" w:rsidRDefault="000C1D2B" w:rsidP="000C1D2B">
      <w:pPr>
        <w:ind w:left="720" w:hanging="720"/>
      </w:pPr>
      <w:r>
        <w:t>(22)</w:t>
      </w:r>
      <w:r>
        <w:tab/>
        <w:t>Vygotskiĭ, Cole, and Cole, Michael. ‘Mind in Society : The Development of Higher Psychological Processes’. Cambridge, Mass: Harvard UP, 1978.</w:t>
      </w:r>
    </w:p>
    <w:p w14:paraId="22C6F040" w14:textId="77777777" w:rsidR="000C1D2B" w:rsidRDefault="000C1D2B" w:rsidP="000C1D2B">
      <w:r>
        <w:t>(23)</w:t>
      </w:r>
      <w:r>
        <w:tab/>
        <w:t>Merve Bekiryazıcı, Teaching Mixed-Level Classes with a Vygotskian Perspective, Procedia - Social and Behavioral Sciences, Volume 186, 2015.</w:t>
      </w:r>
    </w:p>
    <w:p w14:paraId="44FB96C0" w14:textId="77777777" w:rsidR="000C1D2B" w:rsidRDefault="000C1D2B" w:rsidP="000C1D2B">
      <w:r>
        <w:t>(24)</w:t>
      </w:r>
      <w:r>
        <w:tab/>
        <w:t>Bromley, ‘Practical Ideas for Effective Differentiation’, Best Practice focus 1, Sec Ed, 2019b.</w:t>
      </w:r>
    </w:p>
    <w:p w14:paraId="02D312E1" w14:textId="77777777" w:rsidR="000C1D2B" w:rsidRDefault="000C1D2B" w:rsidP="000C1D2B">
      <w:pPr>
        <w:ind w:left="720" w:hanging="720"/>
      </w:pPr>
      <w:r>
        <w:t>(25)</w:t>
      </w:r>
      <w:r>
        <w:tab/>
        <w:t>Howard, Burton, Levermore and Barrell. ‘Children’s Emotional Health and Well-being in Primary Schools.’ SAGE, 2017.</w:t>
      </w:r>
    </w:p>
    <w:p w14:paraId="7687EE05" w14:textId="77777777" w:rsidR="000C1D2B" w:rsidRDefault="000C1D2B" w:rsidP="000C1D2B">
      <w:pPr>
        <w:ind w:left="720" w:hanging="720"/>
      </w:pPr>
      <w:r>
        <w:t>(26)</w:t>
      </w:r>
      <w:r>
        <w:tab/>
        <w:t>National Assembly for Wales, Children Young People and Education Committee. ‘Mind over matter.’ 2018.</w:t>
      </w:r>
    </w:p>
    <w:p w14:paraId="57C31D12" w14:textId="77777777" w:rsidR="000C1D2B" w:rsidRDefault="000C1D2B" w:rsidP="000C1D2B">
      <w:r>
        <w:t>(27)</w:t>
      </w:r>
      <w:r>
        <w:tab/>
        <w:t>H. J. Littlecott, G. F. Moore &amp; S. M. Murphy, ‘Student health and wellbeing in secondary schools: the role of school support staff alongside teaching staff.’,  Pastoral Care in Education, 2018.</w:t>
      </w:r>
    </w:p>
    <w:p w14:paraId="733F11A1" w14:textId="77777777" w:rsidR="000C1D2B" w:rsidRDefault="000C1D2B" w:rsidP="000C1D2B">
      <w:pPr>
        <w:ind w:left="720" w:hanging="720"/>
      </w:pPr>
      <w:r>
        <w:t>(28)</w:t>
      </w:r>
      <w:r>
        <w:tab/>
        <w:t>Hagell A, Shah R, Viner R, Hargreaves D, Varnes L and Heys M, ‘The social determinants of young people’s health: Identifying the key issues and assessing how young people are doing in the 2010s.’ Health Foundation Working Paper. London: Health Foundation, 2018.</w:t>
      </w:r>
    </w:p>
    <w:p w14:paraId="55944260" w14:textId="77777777" w:rsidR="000C1D2B" w:rsidRDefault="000C1D2B" w:rsidP="000C1D2B">
      <w:r>
        <w:t>(29)</w:t>
      </w:r>
      <w:r>
        <w:tab/>
        <w:t>WHO, Constitution of the World Health Organization, 2006.</w:t>
      </w:r>
    </w:p>
    <w:p w14:paraId="33C34480" w14:textId="77777777" w:rsidR="000C1D2B" w:rsidRDefault="000C1D2B" w:rsidP="000C1D2B">
      <w:pPr>
        <w:ind w:left="720" w:hanging="720"/>
      </w:pPr>
      <w:r>
        <w:t>(30)</w:t>
      </w:r>
      <w:r>
        <w:tab/>
        <w:t>NICE, Social and Emotional Guidance in Secondary education, Public Health Guideline PH20, 2009.</w:t>
      </w:r>
    </w:p>
    <w:p w14:paraId="6527C45B" w14:textId="77777777" w:rsidR="000C1D2B" w:rsidRDefault="000C1D2B" w:rsidP="000C1D2B">
      <w:pPr>
        <w:ind w:left="720" w:hanging="720"/>
      </w:pPr>
      <w:r>
        <w:t>(31)</w:t>
      </w:r>
      <w:r>
        <w:tab/>
        <w:t xml:space="preserve">Hare, 2019 </w:t>
      </w:r>
      <w:hyperlink r:id="rId11" w:history="1">
        <w:r w:rsidRPr="00990747">
          <w:rPr>
            <w:rStyle w:val="Hyperlink"/>
          </w:rPr>
          <w:t>https://medium.com/age-of-awareness/beyond-behaviorism-cognitivism-and-constructivism-learning-for-183a5525defd</w:t>
        </w:r>
      </w:hyperlink>
      <w:r>
        <w:t xml:space="preserve"> </w:t>
      </w:r>
    </w:p>
    <w:p w14:paraId="41A4B971" w14:textId="77777777" w:rsidR="000C1D2B" w:rsidRDefault="000C1D2B" w:rsidP="000C1D2B">
      <w:pPr>
        <w:ind w:left="720" w:hanging="720"/>
      </w:pPr>
      <w:r>
        <w:t>(32)</w:t>
      </w:r>
      <w:r>
        <w:tab/>
        <w:t xml:space="preserve">United Nations Convention on the Rights of the Child, 1992. </w:t>
      </w:r>
      <w:hyperlink r:id="rId12" w:history="1">
        <w:r w:rsidRPr="00990747">
          <w:rPr>
            <w:rStyle w:val="Hyperlink"/>
          </w:rPr>
          <w:t>https://www.unicef.org/child-</w:t>
        </w:r>
      </w:hyperlink>
      <w:r>
        <w:t>rights-convention/convention-text-childrens-version</w:t>
      </w:r>
    </w:p>
    <w:p w14:paraId="676AEA7B" w14:textId="77777777" w:rsidR="000C1D2B" w:rsidRDefault="000C1D2B" w:rsidP="000C1D2B">
      <w:r>
        <w:t>(33)</w:t>
      </w:r>
      <w:r>
        <w:tab/>
        <w:t>https://www.estyn.gov.wales/effective-practice/schools-culture-focused-childrens-rights</w:t>
      </w:r>
    </w:p>
    <w:p w14:paraId="0BB26700" w14:textId="77777777" w:rsidR="000C1D2B" w:rsidRDefault="000C1D2B" w:rsidP="000C1D2B">
      <w:r>
        <w:t>(34)</w:t>
      </w:r>
      <w:r>
        <w:tab/>
        <w:t>The Children’s Society, ‘The Good Childhood Report Summary’, 2020.</w:t>
      </w:r>
    </w:p>
    <w:p w14:paraId="56261735" w14:textId="77777777" w:rsidR="000C1D2B" w:rsidRDefault="000C1D2B" w:rsidP="000C1D2B">
      <w:pPr>
        <w:ind w:left="720" w:hanging="720"/>
      </w:pPr>
      <w:r>
        <w:t>(36)</w:t>
      </w:r>
      <w:r>
        <w:tab/>
        <w:t>PSHE Association guidance funded by the department of education, ‘Teacher Guidance: teaching about mental health and emotional wellbeing.’, 2019.</w:t>
      </w:r>
    </w:p>
    <w:p w14:paraId="0E552C8A" w14:textId="77777777" w:rsidR="000C1D2B" w:rsidRDefault="000C1D2B" w:rsidP="000C1D2B">
      <w:pPr>
        <w:ind w:left="720" w:hanging="720"/>
      </w:pPr>
      <w:r>
        <w:t>(40)</w:t>
      </w:r>
      <w:r>
        <w:tab/>
        <w:t>NICE, Social and emotional wellbeing in secondary education, Public Health guideline (PH20), 2009.</w:t>
      </w:r>
    </w:p>
    <w:p w14:paraId="749A6D44" w14:textId="77777777" w:rsidR="000C1D2B" w:rsidRDefault="000C1D2B" w:rsidP="000C1D2B">
      <w:pPr>
        <w:ind w:left="720" w:hanging="720"/>
      </w:pPr>
      <w:r>
        <w:t>(41)</w:t>
      </w:r>
      <w:r>
        <w:tab/>
        <w:t>Tripp, D. ‘Critical incidents in teaching: developing professional judgement. London: Routledge, 1993.</w:t>
      </w:r>
    </w:p>
    <w:p w14:paraId="635EC050" w14:textId="77777777" w:rsidR="000C1D2B" w:rsidRDefault="000C1D2B" w:rsidP="000C1D2B">
      <w:r>
        <w:lastRenderedPageBreak/>
        <w:t xml:space="preserve">(42) </w:t>
      </w:r>
      <w:r>
        <w:tab/>
        <w:t>Mohammed, ‘Critical Incident Analysis: reflections of a teacher educator’ , Vol.6, No.1, Research in Teacher Education, 2016.</w:t>
      </w:r>
    </w:p>
    <w:p w14:paraId="4504AB95" w14:textId="77777777" w:rsidR="000C1D2B" w:rsidRDefault="000C1D2B" w:rsidP="000C1D2B">
      <w:pPr>
        <w:ind w:left="720" w:hanging="720"/>
      </w:pPr>
      <w:r>
        <w:t>(43)</w:t>
      </w:r>
      <w:r>
        <w:tab/>
        <w:t>Cronin, ‘Rejecting Senseless Things: Promoting Differentiation’. English Journal, Vol. 92, No. 4, Teaching for Exceptionality, 2003.</w:t>
      </w:r>
    </w:p>
    <w:p w14:paraId="5F3749E5" w14:textId="77777777" w:rsidR="000C1D2B" w:rsidRDefault="000C1D2B" w:rsidP="000C1D2B">
      <w:r>
        <w:t>(44)</w:t>
      </w:r>
      <w:r>
        <w:tab/>
        <w:t>Welsh Government, Professional Standards for Teaching and Leadership, 2019</w:t>
      </w:r>
    </w:p>
    <w:p w14:paraId="1C3886E6" w14:textId="3F9BF6DA" w:rsidR="000C1D2B" w:rsidRPr="000C1D2B" w:rsidRDefault="000C1D2B" w:rsidP="005079F0"/>
    <w:p w14:paraId="5D59E61B" w14:textId="5CDD7CA3" w:rsidR="000C1D2B" w:rsidRDefault="000C1D2B" w:rsidP="005079F0">
      <w:pPr>
        <w:rPr>
          <w:lang w:val="cy-GB"/>
        </w:rPr>
      </w:pPr>
    </w:p>
    <w:p w14:paraId="38036975" w14:textId="75F18B16" w:rsidR="000C1D2B" w:rsidRDefault="000C1D2B" w:rsidP="005079F0">
      <w:pPr>
        <w:rPr>
          <w:lang w:val="cy-GB"/>
        </w:rPr>
      </w:pPr>
    </w:p>
    <w:p w14:paraId="4E71C62C" w14:textId="7DCC777F" w:rsidR="000C1D2B" w:rsidRDefault="000C1D2B" w:rsidP="005079F0">
      <w:pPr>
        <w:rPr>
          <w:lang w:val="cy-GB"/>
        </w:rPr>
      </w:pPr>
    </w:p>
    <w:p w14:paraId="28114A76" w14:textId="3A624624" w:rsidR="000C1D2B" w:rsidRDefault="000C1D2B" w:rsidP="005079F0">
      <w:pPr>
        <w:rPr>
          <w:lang w:val="cy-GB"/>
        </w:rPr>
      </w:pPr>
    </w:p>
    <w:p w14:paraId="6729B289" w14:textId="45B31B58" w:rsidR="000C1D2B" w:rsidRDefault="000C1D2B" w:rsidP="005079F0">
      <w:pPr>
        <w:rPr>
          <w:lang w:val="cy-GB"/>
        </w:rPr>
      </w:pPr>
    </w:p>
    <w:p w14:paraId="032CD630" w14:textId="6A21B365" w:rsidR="000C1D2B" w:rsidRDefault="000C1D2B" w:rsidP="005079F0">
      <w:pPr>
        <w:rPr>
          <w:lang w:val="cy-GB"/>
        </w:rPr>
      </w:pPr>
    </w:p>
    <w:p w14:paraId="29EC203B" w14:textId="629D4F8C" w:rsidR="000C1D2B" w:rsidRDefault="000C1D2B" w:rsidP="005079F0">
      <w:pPr>
        <w:rPr>
          <w:lang w:val="cy-GB"/>
        </w:rPr>
      </w:pPr>
    </w:p>
    <w:p w14:paraId="48019F13" w14:textId="77777777" w:rsidR="000C1D2B" w:rsidRPr="005079F0" w:rsidRDefault="000C1D2B" w:rsidP="005079F0">
      <w:pPr>
        <w:rPr>
          <w:lang w:val="cy-GB"/>
        </w:rPr>
      </w:pPr>
    </w:p>
    <w:sectPr w:rsidR="000C1D2B" w:rsidRPr="005079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A3AE2" w14:textId="77777777" w:rsidR="000147C6" w:rsidRDefault="000147C6" w:rsidP="00E54FAF">
      <w:pPr>
        <w:spacing w:after="0" w:line="240" w:lineRule="auto"/>
      </w:pPr>
      <w:r>
        <w:separator/>
      </w:r>
    </w:p>
  </w:endnote>
  <w:endnote w:type="continuationSeparator" w:id="0">
    <w:p w14:paraId="771CA980" w14:textId="77777777" w:rsidR="000147C6" w:rsidRDefault="000147C6" w:rsidP="00E54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878F5" w14:textId="77777777" w:rsidR="000147C6" w:rsidRDefault="000147C6" w:rsidP="00E54FAF">
      <w:pPr>
        <w:spacing w:after="0" w:line="240" w:lineRule="auto"/>
      </w:pPr>
      <w:r>
        <w:separator/>
      </w:r>
    </w:p>
  </w:footnote>
  <w:footnote w:type="continuationSeparator" w:id="0">
    <w:p w14:paraId="740E94D9" w14:textId="77777777" w:rsidR="000147C6" w:rsidRDefault="000147C6" w:rsidP="00E54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F4005"/>
    <w:multiLevelType w:val="hybridMultilevel"/>
    <w:tmpl w:val="45D8C220"/>
    <w:lvl w:ilvl="0" w:tplc="A942D29C">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31B1E"/>
    <w:multiLevelType w:val="hybridMultilevel"/>
    <w:tmpl w:val="B0CC2CDA"/>
    <w:lvl w:ilvl="0" w:tplc="3A5654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03543"/>
    <w:multiLevelType w:val="hybridMultilevel"/>
    <w:tmpl w:val="F2FA2946"/>
    <w:lvl w:ilvl="0" w:tplc="10DE56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AC699B"/>
    <w:multiLevelType w:val="hybridMultilevel"/>
    <w:tmpl w:val="0332D5E8"/>
    <w:lvl w:ilvl="0" w:tplc="1298B64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71"/>
    <w:rsid w:val="000009FB"/>
    <w:rsid w:val="00001EF6"/>
    <w:rsid w:val="000022E5"/>
    <w:rsid w:val="00002D68"/>
    <w:rsid w:val="000046BC"/>
    <w:rsid w:val="00006973"/>
    <w:rsid w:val="00010E17"/>
    <w:rsid w:val="0001354E"/>
    <w:rsid w:val="0001411E"/>
    <w:rsid w:val="000147C6"/>
    <w:rsid w:val="00014B60"/>
    <w:rsid w:val="000206F8"/>
    <w:rsid w:val="00021104"/>
    <w:rsid w:val="000212A2"/>
    <w:rsid w:val="00023A40"/>
    <w:rsid w:val="00024503"/>
    <w:rsid w:val="000257C4"/>
    <w:rsid w:val="000278F8"/>
    <w:rsid w:val="00030FF3"/>
    <w:rsid w:val="000318CE"/>
    <w:rsid w:val="00033C7A"/>
    <w:rsid w:val="00034C53"/>
    <w:rsid w:val="000353E6"/>
    <w:rsid w:val="000355E0"/>
    <w:rsid w:val="00036009"/>
    <w:rsid w:val="00037AA4"/>
    <w:rsid w:val="00041373"/>
    <w:rsid w:val="00041A61"/>
    <w:rsid w:val="000438DE"/>
    <w:rsid w:val="00043AAF"/>
    <w:rsid w:val="0004444C"/>
    <w:rsid w:val="00047DBB"/>
    <w:rsid w:val="00050814"/>
    <w:rsid w:val="0005154E"/>
    <w:rsid w:val="00052AB0"/>
    <w:rsid w:val="00055151"/>
    <w:rsid w:val="00055EAB"/>
    <w:rsid w:val="0005636C"/>
    <w:rsid w:val="00057097"/>
    <w:rsid w:val="00057C5F"/>
    <w:rsid w:val="00063787"/>
    <w:rsid w:val="0006436B"/>
    <w:rsid w:val="00065455"/>
    <w:rsid w:val="0006598E"/>
    <w:rsid w:val="00065F92"/>
    <w:rsid w:val="00066C6C"/>
    <w:rsid w:val="0006778C"/>
    <w:rsid w:val="00067A64"/>
    <w:rsid w:val="00071003"/>
    <w:rsid w:val="00072137"/>
    <w:rsid w:val="0007213C"/>
    <w:rsid w:val="00072AB9"/>
    <w:rsid w:val="00077E26"/>
    <w:rsid w:val="000809CE"/>
    <w:rsid w:val="00080CA4"/>
    <w:rsid w:val="00081021"/>
    <w:rsid w:val="00081CD7"/>
    <w:rsid w:val="00083D4D"/>
    <w:rsid w:val="00084087"/>
    <w:rsid w:val="000910F1"/>
    <w:rsid w:val="0009360D"/>
    <w:rsid w:val="000951CC"/>
    <w:rsid w:val="00095697"/>
    <w:rsid w:val="00095F0C"/>
    <w:rsid w:val="00096FF0"/>
    <w:rsid w:val="000A1EE7"/>
    <w:rsid w:val="000A233D"/>
    <w:rsid w:val="000A3978"/>
    <w:rsid w:val="000A4808"/>
    <w:rsid w:val="000A59B9"/>
    <w:rsid w:val="000A5F44"/>
    <w:rsid w:val="000A6E6A"/>
    <w:rsid w:val="000B0663"/>
    <w:rsid w:val="000B5B4E"/>
    <w:rsid w:val="000B5F06"/>
    <w:rsid w:val="000C1D2B"/>
    <w:rsid w:val="000C2598"/>
    <w:rsid w:val="000C2B17"/>
    <w:rsid w:val="000C49EF"/>
    <w:rsid w:val="000C4A13"/>
    <w:rsid w:val="000D0E8A"/>
    <w:rsid w:val="000D2F32"/>
    <w:rsid w:val="000D3053"/>
    <w:rsid w:val="000D479E"/>
    <w:rsid w:val="000D5971"/>
    <w:rsid w:val="000D689D"/>
    <w:rsid w:val="000D69C2"/>
    <w:rsid w:val="000E09A1"/>
    <w:rsid w:val="000E101B"/>
    <w:rsid w:val="000E7521"/>
    <w:rsid w:val="000F01C0"/>
    <w:rsid w:val="000F153F"/>
    <w:rsid w:val="000F1D62"/>
    <w:rsid w:val="000F3F1E"/>
    <w:rsid w:val="000F57F5"/>
    <w:rsid w:val="000F5D53"/>
    <w:rsid w:val="000F5FBD"/>
    <w:rsid w:val="000F6A3F"/>
    <w:rsid w:val="000F6B9F"/>
    <w:rsid w:val="00100F8A"/>
    <w:rsid w:val="00101811"/>
    <w:rsid w:val="00103ABC"/>
    <w:rsid w:val="00111DE9"/>
    <w:rsid w:val="00113159"/>
    <w:rsid w:val="0011520A"/>
    <w:rsid w:val="00115827"/>
    <w:rsid w:val="00115B2D"/>
    <w:rsid w:val="00116959"/>
    <w:rsid w:val="00116A82"/>
    <w:rsid w:val="00120061"/>
    <w:rsid w:val="0012040F"/>
    <w:rsid w:val="00120D2F"/>
    <w:rsid w:val="00124343"/>
    <w:rsid w:val="0012487D"/>
    <w:rsid w:val="00124F05"/>
    <w:rsid w:val="001258CF"/>
    <w:rsid w:val="00126C7E"/>
    <w:rsid w:val="00134B2A"/>
    <w:rsid w:val="001358EC"/>
    <w:rsid w:val="00135F3E"/>
    <w:rsid w:val="001362EE"/>
    <w:rsid w:val="00136939"/>
    <w:rsid w:val="00140AB0"/>
    <w:rsid w:val="00140E3F"/>
    <w:rsid w:val="00143BFB"/>
    <w:rsid w:val="00144058"/>
    <w:rsid w:val="00146332"/>
    <w:rsid w:val="0015086A"/>
    <w:rsid w:val="00151DB5"/>
    <w:rsid w:val="00152EB3"/>
    <w:rsid w:val="00153B1C"/>
    <w:rsid w:val="00157494"/>
    <w:rsid w:val="00157995"/>
    <w:rsid w:val="00157C09"/>
    <w:rsid w:val="001631F4"/>
    <w:rsid w:val="001634BF"/>
    <w:rsid w:val="0016505F"/>
    <w:rsid w:val="00165F62"/>
    <w:rsid w:val="001677CB"/>
    <w:rsid w:val="0017362E"/>
    <w:rsid w:val="00174940"/>
    <w:rsid w:val="00175786"/>
    <w:rsid w:val="001771BF"/>
    <w:rsid w:val="0018183E"/>
    <w:rsid w:val="0018198D"/>
    <w:rsid w:val="001819F2"/>
    <w:rsid w:val="0018334D"/>
    <w:rsid w:val="001849B5"/>
    <w:rsid w:val="00184FED"/>
    <w:rsid w:val="001861AA"/>
    <w:rsid w:val="00186FE1"/>
    <w:rsid w:val="00187224"/>
    <w:rsid w:val="00187948"/>
    <w:rsid w:val="0019113B"/>
    <w:rsid w:val="00193A32"/>
    <w:rsid w:val="00193F1C"/>
    <w:rsid w:val="00194805"/>
    <w:rsid w:val="00195BAA"/>
    <w:rsid w:val="00197B44"/>
    <w:rsid w:val="001A05EC"/>
    <w:rsid w:val="001A1616"/>
    <w:rsid w:val="001A24C0"/>
    <w:rsid w:val="001A2DB4"/>
    <w:rsid w:val="001A32B1"/>
    <w:rsid w:val="001A4383"/>
    <w:rsid w:val="001A5454"/>
    <w:rsid w:val="001A7824"/>
    <w:rsid w:val="001B0F5D"/>
    <w:rsid w:val="001B389E"/>
    <w:rsid w:val="001B68F4"/>
    <w:rsid w:val="001B6C63"/>
    <w:rsid w:val="001C03C2"/>
    <w:rsid w:val="001C298A"/>
    <w:rsid w:val="001C3AA9"/>
    <w:rsid w:val="001C4403"/>
    <w:rsid w:val="001C57D4"/>
    <w:rsid w:val="001C7CDE"/>
    <w:rsid w:val="001D00F1"/>
    <w:rsid w:val="001D0160"/>
    <w:rsid w:val="001D1BD6"/>
    <w:rsid w:val="001D1EE5"/>
    <w:rsid w:val="001D3EBF"/>
    <w:rsid w:val="001D7611"/>
    <w:rsid w:val="001E0376"/>
    <w:rsid w:val="001E042E"/>
    <w:rsid w:val="001E1804"/>
    <w:rsid w:val="001E1978"/>
    <w:rsid w:val="001E1C58"/>
    <w:rsid w:val="001E72A9"/>
    <w:rsid w:val="001E7501"/>
    <w:rsid w:val="001F1A1C"/>
    <w:rsid w:val="001F2C8E"/>
    <w:rsid w:val="001F3B1C"/>
    <w:rsid w:val="001F3D92"/>
    <w:rsid w:val="001F4E27"/>
    <w:rsid w:val="001F7B07"/>
    <w:rsid w:val="001F7FA4"/>
    <w:rsid w:val="00203007"/>
    <w:rsid w:val="00203FD2"/>
    <w:rsid w:val="00205028"/>
    <w:rsid w:val="00205B49"/>
    <w:rsid w:val="0021158C"/>
    <w:rsid w:val="00212533"/>
    <w:rsid w:val="002134B3"/>
    <w:rsid w:val="00213844"/>
    <w:rsid w:val="00214B9E"/>
    <w:rsid w:val="002152AD"/>
    <w:rsid w:val="002170A1"/>
    <w:rsid w:val="002171DD"/>
    <w:rsid w:val="002175CE"/>
    <w:rsid w:val="0022281A"/>
    <w:rsid w:val="002233A1"/>
    <w:rsid w:val="0022384F"/>
    <w:rsid w:val="0022596A"/>
    <w:rsid w:val="00226B07"/>
    <w:rsid w:val="002308B5"/>
    <w:rsid w:val="00231A30"/>
    <w:rsid w:val="00232147"/>
    <w:rsid w:val="0023257B"/>
    <w:rsid w:val="0023392D"/>
    <w:rsid w:val="00234104"/>
    <w:rsid w:val="002345D6"/>
    <w:rsid w:val="00235106"/>
    <w:rsid w:val="00235DEF"/>
    <w:rsid w:val="0024050D"/>
    <w:rsid w:val="00240FAB"/>
    <w:rsid w:val="00243158"/>
    <w:rsid w:val="0024459C"/>
    <w:rsid w:val="002446F7"/>
    <w:rsid w:val="00244FAA"/>
    <w:rsid w:val="002521DE"/>
    <w:rsid w:val="002524C9"/>
    <w:rsid w:val="002540B7"/>
    <w:rsid w:val="0025723E"/>
    <w:rsid w:val="0026104B"/>
    <w:rsid w:val="0026398D"/>
    <w:rsid w:val="0026517D"/>
    <w:rsid w:val="002677E5"/>
    <w:rsid w:val="00267A39"/>
    <w:rsid w:val="00267F2A"/>
    <w:rsid w:val="002714EF"/>
    <w:rsid w:val="002717E5"/>
    <w:rsid w:val="002718DA"/>
    <w:rsid w:val="00271E30"/>
    <w:rsid w:val="00272459"/>
    <w:rsid w:val="002727B2"/>
    <w:rsid w:val="00272FE6"/>
    <w:rsid w:val="002739B2"/>
    <w:rsid w:val="0028069F"/>
    <w:rsid w:val="00282327"/>
    <w:rsid w:val="0028637B"/>
    <w:rsid w:val="00290BA3"/>
    <w:rsid w:val="002922FD"/>
    <w:rsid w:val="0029326C"/>
    <w:rsid w:val="002939C6"/>
    <w:rsid w:val="0029437D"/>
    <w:rsid w:val="0029588C"/>
    <w:rsid w:val="002968EE"/>
    <w:rsid w:val="002A3688"/>
    <w:rsid w:val="002A447F"/>
    <w:rsid w:val="002A4825"/>
    <w:rsid w:val="002A6581"/>
    <w:rsid w:val="002B0D40"/>
    <w:rsid w:val="002B3071"/>
    <w:rsid w:val="002B46CF"/>
    <w:rsid w:val="002B4A19"/>
    <w:rsid w:val="002B505E"/>
    <w:rsid w:val="002B531C"/>
    <w:rsid w:val="002B58DF"/>
    <w:rsid w:val="002B7163"/>
    <w:rsid w:val="002C068E"/>
    <w:rsid w:val="002C106A"/>
    <w:rsid w:val="002C237D"/>
    <w:rsid w:val="002C2ABD"/>
    <w:rsid w:val="002C39CF"/>
    <w:rsid w:val="002C42AC"/>
    <w:rsid w:val="002C507D"/>
    <w:rsid w:val="002C5D90"/>
    <w:rsid w:val="002D1BDC"/>
    <w:rsid w:val="002D1EBA"/>
    <w:rsid w:val="002D251B"/>
    <w:rsid w:val="002D3EEA"/>
    <w:rsid w:val="002D6413"/>
    <w:rsid w:val="002E5769"/>
    <w:rsid w:val="002E5817"/>
    <w:rsid w:val="002E732D"/>
    <w:rsid w:val="002F0E03"/>
    <w:rsid w:val="002F1054"/>
    <w:rsid w:val="002F1F54"/>
    <w:rsid w:val="002F2B1C"/>
    <w:rsid w:val="002F3AAB"/>
    <w:rsid w:val="002F4ABB"/>
    <w:rsid w:val="002F59FC"/>
    <w:rsid w:val="002F72C9"/>
    <w:rsid w:val="00300DC5"/>
    <w:rsid w:val="00302958"/>
    <w:rsid w:val="00304B14"/>
    <w:rsid w:val="00305422"/>
    <w:rsid w:val="00307780"/>
    <w:rsid w:val="00307E1E"/>
    <w:rsid w:val="00312DAA"/>
    <w:rsid w:val="00314245"/>
    <w:rsid w:val="0031427B"/>
    <w:rsid w:val="00317D08"/>
    <w:rsid w:val="00320178"/>
    <w:rsid w:val="0032125A"/>
    <w:rsid w:val="00321A0C"/>
    <w:rsid w:val="003225D8"/>
    <w:rsid w:val="0032360F"/>
    <w:rsid w:val="003248E3"/>
    <w:rsid w:val="00324B61"/>
    <w:rsid w:val="0032532C"/>
    <w:rsid w:val="003266F3"/>
    <w:rsid w:val="0032678C"/>
    <w:rsid w:val="00331573"/>
    <w:rsid w:val="003339C8"/>
    <w:rsid w:val="0033496E"/>
    <w:rsid w:val="00334B94"/>
    <w:rsid w:val="00335E67"/>
    <w:rsid w:val="003420C4"/>
    <w:rsid w:val="00343886"/>
    <w:rsid w:val="00345884"/>
    <w:rsid w:val="00346EAC"/>
    <w:rsid w:val="00350BCD"/>
    <w:rsid w:val="00351810"/>
    <w:rsid w:val="00351841"/>
    <w:rsid w:val="00351904"/>
    <w:rsid w:val="00354160"/>
    <w:rsid w:val="00355C24"/>
    <w:rsid w:val="003564CF"/>
    <w:rsid w:val="003575C9"/>
    <w:rsid w:val="00361815"/>
    <w:rsid w:val="00362131"/>
    <w:rsid w:val="00362844"/>
    <w:rsid w:val="00362B2C"/>
    <w:rsid w:val="00362F4A"/>
    <w:rsid w:val="00364F36"/>
    <w:rsid w:val="00366C63"/>
    <w:rsid w:val="00370213"/>
    <w:rsid w:val="00370B67"/>
    <w:rsid w:val="003729A4"/>
    <w:rsid w:val="00377244"/>
    <w:rsid w:val="00380248"/>
    <w:rsid w:val="00381162"/>
    <w:rsid w:val="00381C18"/>
    <w:rsid w:val="00381E63"/>
    <w:rsid w:val="00382FD7"/>
    <w:rsid w:val="00383D41"/>
    <w:rsid w:val="003843DB"/>
    <w:rsid w:val="00385668"/>
    <w:rsid w:val="003870DA"/>
    <w:rsid w:val="00391132"/>
    <w:rsid w:val="00394FCA"/>
    <w:rsid w:val="00397F14"/>
    <w:rsid w:val="003A02ED"/>
    <w:rsid w:val="003A08FA"/>
    <w:rsid w:val="003A1347"/>
    <w:rsid w:val="003A17A5"/>
    <w:rsid w:val="003A2504"/>
    <w:rsid w:val="003A2F61"/>
    <w:rsid w:val="003A3B68"/>
    <w:rsid w:val="003A7CE8"/>
    <w:rsid w:val="003A7EC1"/>
    <w:rsid w:val="003B2457"/>
    <w:rsid w:val="003B2467"/>
    <w:rsid w:val="003B31E1"/>
    <w:rsid w:val="003B3A98"/>
    <w:rsid w:val="003B6180"/>
    <w:rsid w:val="003B7179"/>
    <w:rsid w:val="003B7991"/>
    <w:rsid w:val="003C2258"/>
    <w:rsid w:val="003C65ED"/>
    <w:rsid w:val="003C776B"/>
    <w:rsid w:val="003D126F"/>
    <w:rsid w:val="003E06D4"/>
    <w:rsid w:val="003E1B1D"/>
    <w:rsid w:val="003E2A7C"/>
    <w:rsid w:val="003E3787"/>
    <w:rsid w:val="003F0664"/>
    <w:rsid w:val="003F07D8"/>
    <w:rsid w:val="003F3346"/>
    <w:rsid w:val="003F6EA5"/>
    <w:rsid w:val="003F7181"/>
    <w:rsid w:val="003F7732"/>
    <w:rsid w:val="0040273D"/>
    <w:rsid w:val="00402905"/>
    <w:rsid w:val="00403D82"/>
    <w:rsid w:val="004044B3"/>
    <w:rsid w:val="004050F2"/>
    <w:rsid w:val="0040759C"/>
    <w:rsid w:val="004117C0"/>
    <w:rsid w:val="004135D3"/>
    <w:rsid w:val="00414EFB"/>
    <w:rsid w:val="00416A17"/>
    <w:rsid w:val="0041799F"/>
    <w:rsid w:val="004215F8"/>
    <w:rsid w:val="0042201F"/>
    <w:rsid w:val="00422282"/>
    <w:rsid w:val="00422BBB"/>
    <w:rsid w:val="00422FAA"/>
    <w:rsid w:val="00423128"/>
    <w:rsid w:val="004238B2"/>
    <w:rsid w:val="00424094"/>
    <w:rsid w:val="004243BB"/>
    <w:rsid w:val="00425955"/>
    <w:rsid w:val="0042745D"/>
    <w:rsid w:val="004276B4"/>
    <w:rsid w:val="004311D1"/>
    <w:rsid w:val="00432501"/>
    <w:rsid w:val="0043443A"/>
    <w:rsid w:val="00435BC1"/>
    <w:rsid w:val="0043650C"/>
    <w:rsid w:val="00437C98"/>
    <w:rsid w:val="00440209"/>
    <w:rsid w:val="00440F90"/>
    <w:rsid w:val="004434CE"/>
    <w:rsid w:val="00443D0A"/>
    <w:rsid w:val="0044678F"/>
    <w:rsid w:val="00446B74"/>
    <w:rsid w:val="00446D06"/>
    <w:rsid w:val="00447604"/>
    <w:rsid w:val="00447D91"/>
    <w:rsid w:val="004518CE"/>
    <w:rsid w:val="0045192F"/>
    <w:rsid w:val="00453D2A"/>
    <w:rsid w:val="004565DE"/>
    <w:rsid w:val="00460F5C"/>
    <w:rsid w:val="004619EC"/>
    <w:rsid w:val="00461D1E"/>
    <w:rsid w:val="004626F4"/>
    <w:rsid w:val="00462A06"/>
    <w:rsid w:val="00462E09"/>
    <w:rsid w:val="00463A73"/>
    <w:rsid w:val="00463C12"/>
    <w:rsid w:val="00464057"/>
    <w:rsid w:val="00467F34"/>
    <w:rsid w:val="004734CC"/>
    <w:rsid w:val="0047374A"/>
    <w:rsid w:val="00475396"/>
    <w:rsid w:val="00477282"/>
    <w:rsid w:val="00481139"/>
    <w:rsid w:val="0048214C"/>
    <w:rsid w:val="004838A1"/>
    <w:rsid w:val="00483D87"/>
    <w:rsid w:val="00486ED1"/>
    <w:rsid w:val="00487516"/>
    <w:rsid w:val="00487AD1"/>
    <w:rsid w:val="00490F6F"/>
    <w:rsid w:val="004919C5"/>
    <w:rsid w:val="004951F4"/>
    <w:rsid w:val="004960F9"/>
    <w:rsid w:val="004A037A"/>
    <w:rsid w:val="004A0481"/>
    <w:rsid w:val="004A1056"/>
    <w:rsid w:val="004A2380"/>
    <w:rsid w:val="004A345C"/>
    <w:rsid w:val="004A348C"/>
    <w:rsid w:val="004A4350"/>
    <w:rsid w:val="004B08CB"/>
    <w:rsid w:val="004B1705"/>
    <w:rsid w:val="004B1836"/>
    <w:rsid w:val="004B5942"/>
    <w:rsid w:val="004B7622"/>
    <w:rsid w:val="004C0872"/>
    <w:rsid w:val="004C136C"/>
    <w:rsid w:val="004C1AD6"/>
    <w:rsid w:val="004C43CE"/>
    <w:rsid w:val="004C72EF"/>
    <w:rsid w:val="004C7C20"/>
    <w:rsid w:val="004D1920"/>
    <w:rsid w:val="004D2022"/>
    <w:rsid w:val="004D57BE"/>
    <w:rsid w:val="004D5D65"/>
    <w:rsid w:val="004E1223"/>
    <w:rsid w:val="004E1A11"/>
    <w:rsid w:val="004E23FE"/>
    <w:rsid w:val="004E4317"/>
    <w:rsid w:val="004E614F"/>
    <w:rsid w:val="004E7D8B"/>
    <w:rsid w:val="004F0CDD"/>
    <w:rsid w:val="004F22E5"/>
    <w:rsid w:val="004F28AB"/>
    <w:rsid w:val="004F28B0"/>
    <w:rsid w:val="004F38E3"/>
    <w:rsid w:val="004F3CEF"/>
    <w:rsid w:val="004F450D"/>
    <w:rsid w:val="004F75DE"/>
    <w:rsid w:val="00500941"/>
    <w:rsid w:val="00500D31"/>
    <w:rsid w:val="0050167F"/>
    <w:rsid w:val="00502F4F"/>
    <w:rsid w:val="005066AA"/>
    <w:rsid w:val="00506EF8"/>
    <w:rsid w:val="005070B9"/>
    <w:rsid w:val="0050740F"/>
    <w:rsid w:val="005079F0"/>
    <w:rsid w:val="00507F86"/>
    <w:rsid w:val="00511E02"/>
    <w:rsid w:val="00512AEB"/>
    <w:rsid w:val="00513A29"/>
    <w:rsid w:val="005140BE"/>
    <w:rsid w:val="0051550E"/>
    <w:rsid w:val="00516CFF"/>
    <w:rsid w:val="005223C9"/>
    <w:rsid w:val="005235B7"/>
    <w:rsid w:val="00524121"/>
    <w:rsid w:val="00532029"/>
    <w:rsid w:val="00532581"/>
    <w:rsid w:val="0053267A"/>
    <w:rsid w:val="0053283D"/>
    <w:rsid w:val="00532C16"/>
    <w:rsid w:val="00532C50"/>
    <w:rsid w:val="00535815"/>
    <w:rsid w:val="00536142"/>
    <w:rsid w:val="005364A6"/>
    <w:rsid w:val="005401F3"/>
    <w:rsid w:val="005411EA"/>
    <w:rsid w:val="00543499"/>
    <w:rsid w:val="00543646"/>
    <w:rsid w:val="00543E3A"/>
    <w:rsid w:val="00544480"/>
    <w:rsid w:val="0054673F"/>
    <w:rsid w:val="00547791"/>
    <w:rsid w:val="00550857"/>
    <w:rsid w:val="00552A5C"/>
    <w:rsid w:val="00552A5E"/>
    <w:rsid w:val="0055308C"/>
    <w:rsid w:val="00553424"/>
    <w:rsid w:val="0055421F"/>
    <w:rsid w:val="00554DE8"/>
    <w:rsid w:val="005553D9"/>
    <w:rsid w:val="0055755E"/>
    <w:rsid w:val="00557578"/>
    <w:rsid w:val="005576F5"/>
    <w:rsid w:val="00557AA9"/>
    <w:rsid w:val="00560E94"/>
    <w:rsid w:val="00563B1D"/>
    <w:rsid w:val="0056416D"/>
    <w:rsid w:val="00565E3A"/>
    <w:rsid w:val="00566B18"/>
    <w:rsid w:val="00570462"/>
    <w:rsid w:val="005711D0"/>
    <w:rsid w:val="00571C06"/>
    <w:rsid w:val="00574DDE"/>
    <w:rsid w:val="00575346"/>
    <w:rsid w:val="005760C1"/>
    <w:rsid w:val="00576DD9"/>
    <w:rsid w:val="0057764A"/>
    <w:rsid w:val="00581A56"/>
    <w:rsid w:val="00581A68"/>
    <w:rsid w:val="00581CEE"/>
    <w:rsid w:val="00582C46"/>
    <w:rsid w:val="00582EBB"/>
    <w:rsid w:val="00585D87"/>
    <w:rsid w:val="0058773A"/>
    <w:rsid w:val="005929D3"/>
    <w:rsid w:val="00593B44"/>
    <w:rsid w:val="00594B1D"/>
    <w:rsid w:val="00597C8E"/>
    <w:rsid w:val="005A051E"/>
    <w:rsid w:val="005A1422"/>
    <w:rsid w:val="005A1A1B"/>
    <w:rsid w:val="005A1E73"/>
    <w:rsid w:val="005A245D"/>
    <w:rsid w:val="005A2798"/>
    <w:rsid w:val="005A32B9"/>
    <w:rsid w:val="005A33A5"/>
    <w:rsid w:val="005A3D24"/>
    <w:rsid w:val="005A5B84"/>
    <w:rsid w:val="005A6F15"/>
    <w:rsid w:val="005B0A70"/>
    <w:rsid w:val="005B2630"/>
    <w:rsid w:val="005B4604"/>
    <w:rsid w:val="005B58E7"/>
    <w:rsid w:val="005C0572"/>
    <w:rsid w:val="005C0942"/>
    <w:rsid w:val="005C655C"/>
    <w:rsid w:val="005C6860"/>
    <w:rsid w:val="005C7413"/>
    <w:rsid w:val="005D04CD"/>
    <w:rsid w:val="005D2B8F"/>
    <w:rsid w:val="005D3BE8"/>
    <w:rsid w:val="005D506C"/>
    <w:rsid w:val="005D5DBD"/>
    <w:rsid w:val="005E010F"/>
    <w:rsid w:val="005E0CDC"/>
    <w:rsid w:val="005E157B"/>
    <w:rsid w:val="005E1A5E"/>
    <w:rsid w:val="005E3A89"/>
    <w:rsid w:val="005E56F7"/>
    <w:rsid w:val="005E5A76"/>
    <w:rsid w:val="005E7C83"/>
    <w:rsid w:val="005F5951"/>
    <w:rsid w:val="005F6DA6"/>
    <w:rsid w:val="0060189A"/>
    <w:rsid w:val="0060225C"/>
    <w:rsid w:val="00605FEC"/>
    <w:rsid w:val="00606019"/>
    <w:rsid w:val="00606787"/>
    <w:rsid w:val="006072B7"/>
    <w:rsid w:val="00610673"/>
    <w:rsid w:val="00611559"/>
    <w:rsid w:val="0061311C"/>
    <w:rsid w:val="006131CA"/>
    <w:rsid w:val="00613709"/>
    <w:rsid w:val="006148EE"/>
    <w:rsid w:val="00615913"/>
    <w:rsid w:val="00616386"/>
    <w:rsid w:val="00616BB8"/>
    <w:rsid w:val="00617C9D"/>
    <w:rsid w:val="006222D6"/>
    <w:rsid w:val="006223A3"/>
    <w:rsid w:val="006270A1"/>
    <w:rsid w:val="00627DDC"/>
    <w:rsid w:val="006314C9"/>
    <w:rsid w:val="0063193B"/>
    <w:rsid w:val="00634972"/>
    <w:rsid w:val="00635A92"/>
    <w:rsid w:val="00635D68"/>
    <w:rsid w:val="00635E62"/>
    <w:rsid w:val="00644376"/>
    <w:rsid w:val="00645601"/>
    <w:rsid w:val="00646D75"/>
    <w:rsid w:val="00647A7A"/>
    <w:rsid w:val="006506C7"/>
    <w:rsid w:val="00651DB7"/>
    <w:rsid w:val="00655CA0"/>
    <w:rsid w:val="0066015B"/>
    <w:rsid w:val="00662BF5"/>
    <w:rsid w:val="006650EC"/>
    <w:rsid w:val="00665780"/>
    <w:rsid w:val="00667E44"/>
    <w:rsid w:val="00670229"/>
    <w:rsid w:val="006711BD"/>
    <w:rsid w:val="0067159B"/>
    <w:rsid w:val="00673CB6"/>
    <w:rsid w:val="00674205"/>
    <w:rsid w:val="00675AC5"/>
    <w:rsid w:val="0067659F"/>
    <w:rsid w:val="00676AA6"/>
    <w:rsid w:val="00676B41"/>
    <w:rsid w:val="00680604"/>
    <w:rsid w:val="00681C9E"/>
    <w:rsid w:val="006830BB"/>
    <w:rsid w:val="0068433A"/>
    <w:rsid w:val="00684416"/>
    <w:rsid w:val="00690C85"/>
    <w:rsid w:val="00691534"/>
    <w:rsid w:val="00692291"/>
    <w:rsid w:val="0069707B"/>
    <w:rsid w:val="00697C91"/>
    <w:rsid w:val="006A195B"/>
    <w:rsid w:val="006A38FC"/>
    <w:rsid w:val="006A6DA4"/>
    <w:rsid w:val="006A7073"/>
    <w:rsid w:val="006B34DA"/>
    <w:rsid w:val="006B43EC"/>
    <w:rsid w:val="006B4E2B"/>
    <w:rsid w:val="006B52A8"/>
    <w:rsid w:val="006B656C"/>
    <w:rsid w:val="006B7084"/>
    <w:rsid w:val="006C1ACA"/>
    <w:rsid w:val="006C2975"/>
    <w:rsid w:val="006C3830"/>
    <w:rsid w:val="006C4105"/>
    <w:rsid w:val="006C48FE"/>
    <w:rsid w:val="006C55C0"/>
    <w:rsid w:val="006C624E"/>
    <w:rsid w:val="006D0765"/>
    <w:rsid w:val="006D08EC"/>
    <w:rsid w:val="006D2881"/>
    <w:rsid w:val="006D2EBF"/>
    <w:rsid w:val="006D5190"/>
    <w:rsid w:val="006D5270"/>
    <w:rsid w:val="006D65BA"/>
    <w:rsid w:val="006D783B"/>
    <w:rsid w:val="006E0F71"/>
    <w:rsid w:val="006E1AA1"/>
    <w:rsid w:val="006E4518"/>
    <w:rsid w:val="006E4F6D"/>
    <w:rsid w:val="006E4FD2"/>
    <w:rsid w:val="006F069F"/>
    <w:rsid w:val="006F35A6"/>
    <w:rsid w:val="006F4314"/>
    <w:rsid w:val="006F63D7"/>
    <w:rsid w:val="006F7761"/>
    <w:rsid w:val="0070030A"/>
    <w:rsid w:val="0070305A"/>
    <w:rsid w:val="00705302"/>
    <w:rsid w:val="00705BD3"/>
    <w:rsid w:val="00707F0F"/>
    <w:rsid w:val="0071043F"/>
    <w:rsid w:val="0071164F"/>
    <w:rsid w:val="00711B11"/>
    <w:rsid w:val="00712266"/>
    <w:rsid w:val="00712920"/>
    <w:rsid w:val="00715642"/>
    <w:rsid w:val="0071786A"/>
    <w:rsid w:val="00717E49"/>
    <w:rsid w:val="00721A05"/>
    <w:rsid w:val="00723719"/>
    <w:rsid w:val="0072404F"/>
    <w:rsid w:val="00731446"/>
    <w:rsid w:val="00731B14"/>
    <w:rsid w:val="0073322C"/>
    <w:rsid w:val="0073325C"/>
    <w:rsid w:val="00734542"/>
    <w:rsid w:val="0073491E"/>
    <w:rsid w:val="00735589"/>
    <w:rsid w:val="00735724"/>
    <w:rsid w:val="007361C5"/>
    <w:rsid w:val="00736CF6"/>
    <w:rsid w:val="0073795D"/>
    <w:rsid w:val="00743518"/>
    <w:rsid w:val="00743853"/>
    <w:rsid w:val="00744DC4"/>
    <w:rsid w:val="00745BD1"/>
    <w:rsid w:val="00745F62"/>
    <w:rsid w:val="00746411"/>
    <w:rsid w:val="00747BB2"/>
    <w:rsid w:val="00747BBF"/>
    <w:rsid w:val="0075042D"/>
    <w:rsid w:val="0075177A"/>
    <w:rsid w:val="00751C06"/>
    <w:rsid w:val="00754A93"/>
    <w:rsid w:val="00757695"/>
    <w:rsid w:val="00761354"/>
    <w:rsid w:val="00762CC8"/>
    <w:rsid w:val="007641A0"/>
    <w:rsid w:val="007657A1"/>
    <w:rsid w:val="00767642"/>
    <w:rsid w:val="00767B23"/>
    <w:rsid w:val="00770A7B"/>
    <w:rsid w:val="00771E21"/>
    <w:rsid w:val="00775098"/>
    <w:rsid w:val="00782AB1"/>
    <w:rsid w:val="00784784"/>
    <w:rsid w:val="00787A56"/>
    <w:rsid w:val="0079346C"/>
    <w:rsid w:val="007935C0"/>
    <w:rsid w:val="00795E47"/>
    <w:rsid w:val="007965CC"/>
    <w:rsid w:val="007A2301"/>
    <w:rsid w:val="007A2E32"/>
    <w:rsid w:val="007A405E"/>
    <w:rsid w:val="007A559B"/>
    <w:rsid w:val="007A5767"/>
    <w:rsid w:val="007A67B5"/>
    <w:rsid w:val="007B7CB6"/>
    <w:rsid w:val="007C0250"/>
    <w:rsid w:val="007C05E0"/>
    <w:rsid w:val="007C1485"/>
    <w:rsid w:val="007C1737"/>
    <w:rsid w:val="007C3DC1"/>
    <w:rsid w:val="007C5F18"/>
    <w:rsid w:val="007C73A9"/>
    <w:rsid w:val="007D065F"/>
    <w:rsid w:val="007D0BAD"/>
    <w:rsid w:val="007D2328"/>
    <w:rsid w:val="007D39D0"/>
    <w:rsid w:val="007D3E3C"/>
    <w:rsid w:val="007E0793"/>
    <w:rsid w:val="007E1B2A"/>
    <w:rsid w:val="007E4342"/>
    <w:rsid w:val="007E6A02"/>
    <w:rsid w:val="007E7758"/>
    <w:rsid w:val="007F10AD"/>
    <w:rsid w:val="007F2E69"/>
    <w:rsid w:val="007F5650"/>
    <w:rsid w:val="007F568A"/>
    <w:rsid w:val="007F659C"/>
    <w:rsid w:val="007F6CCB"/>
    <w:rsid w:val="0080092F"/>
    <w:rsid w:val="00802FC0"/>
    <w:rsid w:val="008121C1"/>
    <w:rsid w:val="00814B1F"/>
    <w:rsid w:val="008162CC"/>
    <w:rsid w:val="00822002"/>
    <w:rsid w:val="008227AB"/>
    <w:rsid w:val="0082361F"/>
    <w:rsid w:val="00825752"/>
    <w:rsid w:val="008264E3"/>
    <w:rsid w:val="00830860"/>
    <w:rsid w:val="008310EE"/>
    <w:rsid w:val="00832832"/>
    <w:rsid w:val="0083351F"/>
    <w:rsid w:val="0083362B"/>
    <w:rsid w:val="00836008"/>
    <w:rsid w:val="008364D0"/>
    <w:rsid w:val="00836EDA"/>
    <w:rsid w:val="0083709A"/>
    <w:rsid w:val="008405F2"/>
    <w:rsid w:val="00842013"/>
    <w:rsid w:val="00842BCB"/>
    <w:rsid w:val="008460C0"/>
    <w:rsid w:val="00853452"/>
    <w:rsid w:val="00857676"/>
    <w:rsid w:val="008576D5"/>
    <w:rsid w:val="00862563"/>
    <w:rsid w:val="00865E56"/>
    <w:rsid w:val="0087105E"/>
    <w:rsid w:val="00871616"/>
    <w:rsid w:val="00871ED8"/>
    <w:rsid w:val="008740AF"/>
    <w:rsid w:val="0087624C"/>
    <w:rsid w:val="008778B3"/>
    <w:rsid w:val="00877C63"/>
    <w:rsid w:val="00880F35"/>
    <w:rsid w:val="00882C6F"/>
    <w:rsid w:val="00882D76"/>
    <w:rsid w:val="00884B77"/>
    <w:rsid w:val="00884F09"/>
    <w:rsid w:val="00885E65"/>
    <w:rsid w:val="00887008"/>
    <w:rsid w:val="00890F0C"/>
    <w:rsid w:val="00891098"/>
    <w:rsid w:val="00893C74"/>
    <w:rsid w:val="00895DE2"/>
    <w:rsid w:val="00896A4E"/>
    <w:rsid w:val="008A0B23"/>
    <w:rsid w:val="008A39E1"/>
    <w:rsid w:val="008A5175"/>
    <w:rsid w:val="008A5C38"/>
    <w:rsid w:val="008B0AEB"/>
    <w:rsid w:val="008B2212"/>
    <w:rsid w:val="008B3F73"/>
    <w:rsid w:val="008B4785"/>
    <w:rsid w:val="008B4E33"/>
    <w:rsid w:val="008B67D7"/>
    <w:rsid w:val="008B6A4A"/>
    <w:rsid w:val="008B7017"/>
    <w:rsid w:val="008C013E"/>
    <w:rsid w:val="008C04CC"/>
    <w:rsid w:val="008C2143"/>
    <w:rsid w:val="008C4868"/>
    <w:rsid w:val="008C5EFD"/>
    <w:rsid w:val="008C6A3E"/>
    <w:rsid w:val="008D058C"/>
    <w:rsid w:val="008D0FE0"/>
    <w:rsid w:val="008D461F"/>
    <w:rsid w:val="008D77EE"/>
    <w:rsid w:val="008E021B"/>
    <w:rsid w:val="008E15FF"/>
    <w:rsid w:val="008E19DB"/>
    <w:rsid w:val="008E2FAD"/>
    <w:rsid w:val="008E472E"/>
    <w:rsid w:val="008E51F6"/>
    <w:rsid w:val="008E646E"/>
    <w:rsid w:val="008E68A8"/>
    <w:rsid w:val="008F06F6"/>
    <w:rsid w:val="008F0891"/>
    <w:rsid w:val="008F0A45"/>
    <w:rsid w:val="008F1D03"/>
    <w:rsid w:val="008F244F"/>
    <w:rsid w:val="008F4FA0"/>
    <w:rsid w:val="0090073D"/>
    <w:rsid w:val="00900B60"/>
    <w:rsid w:val="00901FCC"/>
    <w:rsid w:val="009031AE"/>
    <w:rsid w:val="0090389C"/>
    <w:rsid w:val="00904050"/>
    <w:rsid w:val="00905E3E"/>
    <w:rsid w:val="009078DA"/>
    <w:rsid w:val="00907C29"/>
    <w:rsid w:val="0091024C"/>
    <w:rsid w:val="00911268"/>
    <w:rsid w:val="00911C42"/>
    <w:rsid w:val="009131C9"/>
    <w:rsid w:val="009136E1"/>
    <w:rsid w:val="00914302"/>
    <w:rsid w:val="0091709C"/>
    <w:rsid w:val="009206AA"/>
    <w:rsid w:val="00922199"/>
    <w:rsid w:val="0092390C"/>
    <w:rsid w:val="00926EC8"/>
    <w:rsid w:val="00932608"/>
    <w:rsid w:val="00932F59"/>
    <w:rsid w:val="0093567C"/>
    <w:rsid w:val="0093658A"/>
    <w:rsid w:val="00936D6D"/>
    <w:rsid w:val="00942712"/>
    <w:rsid w:val="00944FCE"/>
    <w:rsid w:val="009466EA"/>
    <w:rsid w:val="009477B2"/>
    <w:rsid w:val="00950773"/>
    <w:rsid w:val="009516FF"/>
    <w:rsid w:val="00952172"/>
    <w:rsid w:val="00952ED1"/>
    <w:rsid w:val="009545EE"/>
    <w:rsid w:val="00955D2F"/>
    <w:rsid w:val="00956048"/>
    <w:rsid w:val="00960158"/>
    <w:rsid w:val="00967E58"/>
    <w:rsid w:val="0097032A"/>
    <w:rsid w:val="0097048E"/>
    <w:rsid w:val="00970504"/>
    <w:rsid w:val="009776E5"/>
    <w:rsid w:val="00977AE5"/>
    <w:rsid w:val="00980006"/>
    <w:rsid w:val="009805F2"/>
    <w:rsid w:val="00980619"/>
    <w:rsid w:val="009812F2"/>
    <w:rsid w:val="009814CA"/>
    <w:rsid w:val="0098364F"/>
    <w:rsid w:val="0098461A"/>
    <w:rsid w:val="00987D0B"/>
    <w:rsid w:val="00990EF6"/>
    <w:rsid w:val="009944E9"/>
    <w:rsid w:val="0099468D"/>
    <w:rsid w:val="00994C77"/>
    <w:rsid w:val="00995027"/>
    <w:rsid w:val="00995D14"/>
    <w:rsid w:val="00996E66"/>
    <w:rsid w:val="00997A50"/>
    <w:rsid w:val="009A0199"/>
    <w:rsid w:val="009A024C"/>
    <w:rsid w:val="009A03C7"/>
    <w:rsid w:val="009A20BC"/>
    <w:rsid w:val="009A2D58"/>
    <w:rsid w:val="009A3378"/>
    <w:rsid w:val="009A3FC8"/>
    <w:rsid w:val="009A413D"/>
    <w:rsid w:val="009A43CD"/>
    <w:rsid w:val="009A5F41"/>
    <w:rsid w:val="009A667D"/>
    <w:rsid w:val="009A66EB"/>
    <w:rsid w:val="009A6D98"/>
    <w:rsid w:val="009B10D0"/>
    <w:rsid w:val="009B1804"/>
    <w:rsid w:val="009B65AB"/>
    <w:rsid w:val="009B6F55"/>
    <w:rsid w:val="009B7F33"/>
    <w:rsid w:val="009C0D4D"/>
    <w:rsid w:val="009C1713"/>
    <w:rsid w:val="009C35F9"/>
    <w:rsid w:val="009C420E"/>
    <w:rsid w:val="009C440B"/>
    <w:rsid w:val="009C46D2"/>
    <w:rsid w:val="009C5F8C"/>
    <w:rsid w:val="009C6EF2"/>
    <w:rsid w:val="009C7F35"/>
    <w:rsid w:val="009D0F94"/>
    <w:rsid w:val="009D1A65"/>
    <w:rsid w:val="009D2D58"/>
    <w:rsid w:val="009D3541"/>
    <w:rsid w:val="009D3BB4"/>
    <w:rsid w:val="009D5999"/>
    <w:rsid w:val="009D72AD"/>
    <w:rsid w:val="009D72B9"/>
    <w:rsid w:val="009E0511"/>
    <w:rsid w:val="009E1C95"/>
    <w:rsid w:val="009E2310"/>
    <w:rsid w:val="009E2815"/>
    <w:rsid w:val="009E3B0F"/>
    <w:rsid w:val="009E4B35"/>
    <w:rsid w:val="009E630F"/>
    <w:rsid w:val="009E67AA"/>
    <w:rsid w:val="009E6A36"/>
    <w:rsid w:val="009F0F2F"/>
    <w:rsid w:val="009F2227"/>
    <w:rsid w:val="009F2F91"/>
    <w:rsid w:val="009F3D3E"/>
    <w:rsid w:val="009F449F"/>
    <w:rsid w:val="009F4D66"/>
    <w:rsid w:val="009F4EF8"/>
    <w:rsid w:val="009F4FA8"/>
    <w:rsid w:val="009F539D"/>
    <w:rsid w:val="009F53F6"/>
    <w:rsid w:val="009F5965"/>
    <w:rsid w:val="009F5E48"/>
    <w:rsid w:val="00A00369"/>
    <w:rsid w:val="00A00F38"/>
    <w:rsid w:val="00A01422"/>
    <w:rsid w:val="00A02BFB"/>
    <w:rsid w:val="00A0484E"/>
    <w:rsid w:val="00A056E7"/>
    <w:rsid w:val="00A06824"/>
    <w:rsid w:val="00A06D54"/>
    <w:rsid w:val="00A07622"/>
    <w:rsid w:val="00A07B78"/>
    <w:rsid w:val="00A07D26"/>
    <w:rsid w:val="00A07E9E"/>
    <w:rsid w:val="00A10048"/>
    <w:rsid w:val="00A111B9"/>
    <w:rsid w:val="00A11FCF"/>
    <w:rsid w:val="00A12155"/>
    <w:rsid w:val="00A121F8"/>
    <w:rsid w:val="00A12BDA"/>
    <w:rsid w:val="00A1309A"/>
    <w:rsid w:val="00A13609"/>
    <w:rsid w:val="00A13A89"/>
    <w:rsid w:val="00A15511"/>
    <w:rsid w:val="00A173B1"/>
    <w:rsid w:val="00A21E52"/>
    <w:rsid w:val="00A23343"/>
    <w:rsid w:val="00A2417D"/>
    <w:rsid w:val="00A241BD"/>
    <w:rsid w:val="00A27E32"/>
    <w:rsid w:val="00A3139C"/>
    <w:rsid w:val="00A352C4"/>
    <w:rsid w:val="00A3573B"/>
    <w:rsid w:val="00A361EE"/>
    <w:rsid w:val="00A3759B"/>
    <w:rsid w:val="00A41AA2"/>
    <w:rsid w:val="00A41BD0"/>
    <w:rsid w:val="00A42AE1"/>
    <w:rsid w:val="00A42F3E"/>
    <w:rsid w:val="00A443FB"/>
    <w:rsid w:val="00A45116"/>
    <w:rsid w:val="00A46BD5"/>
    <w:rsid w:val="00A51871"/>
    <w:rsid w:val="00A5189F"/>
    <w:rsid w:val="00A544D2"/>
    <w:rsid w:val="00A6094A"/>
    <w:rsid w:val="00A6124D"/>
    <w:rsid w:val="00A62272"/>
    <w:rsid w:val="00A62F98"/>
    <w:rsid w:val="00A63166"/>
    <w:rsid w:val="00A635E3"/>
    <w:rsid w:val="00A71B27"/>
    <w:rsid w:val="00A7248E"/>
    <w:rsid w:val="00A72A5D"/>
    <w:rsid w:val="00A731FF"/>
    <w:rsid w:val="00A73820"/>
    <w:rsid w:val="00A738E5"/>
    <w:rsid w:val="00A73901"/>
    <w:rsid w:val="00A75523"/>
    <w:rsid w:val="00A75CD2"/>
    <w:rsid w:val="00A76040"/>
    <w:rsid w:val="00A813FE"/>
    <w:rsid w:val="00A81A65"/>
    <w:rsid w:val="00A87AEA"/>
    <w:rsid w:val="00A9297F"/>
    <w:rsid w:val="00A92E35"/>
    <w:rsid w:val="00A95FBA"/>
    <w:rsid w:val="00A96E36"/>
    <w:rsid w:val="00AA0010"/>
    <w:rsid w:val="00AA2DA4"/>
    <w:rsid w:val="00AA34D9"/>
    <w:rsid w:val="00AA56D0"/>
    <w:rsid w:val="00AA661C"/>
    <w:rsid w:val="00AB00D4"/>
    <w:rsid w:val="00AB206E"/>
    <w:rsid w:val="00AB2F5C"/>
    <w:rsid w:val="00AB315F"/>
    <w:rsid w:val="00AB5840"/>
    <w:rsid w:val="00AB5A8D"/>
    <w:rsid w:val="00AB5F4B"/>
    <w:rsid w:val="00AB72C6"/>
    <w:rsid w:val="00AB7BF1"/>
    <w:rsid w:val="00AC2A1C"/>
    <w:rsid w:val="00AC2DE7"/>
    <w:rsid w:val="00AC3AA5"/>
    <w:rsid w:val="00AC553E"/>
    <w:rsid w:val="00AC608D"/>
    <w:rsid w:val="00AC647C"/>
    <w:rsid w:val="00AC6BE7"/>
    <w:rsid w:val="00AD0C66"/>
    <w:rsid w:val="00AD1A7D"/>
    <w:rsid w:val="00AD610B"/>
    <w:rsid w:val="00AD646F"/>
    <w:rsid w:val="00AD7D5F"/>
    <w:rsid w:val="00AE4FA5"/>
    <w:rsid w:val="00AE5DC4"/>
    <w:rsid w:val="00AE7940"/>
    <w:rsid w:val="00AF0606"/>
    <w:rsid w:val="00AF309A"/>
    <w:rsid w:val="00AF39F0"/>
    <w:rsid w:val="00AF4411"/>
    <w:rsid w:val="00AF4647"/>
    <w:rsid w:val="00AF5C9A"/>
    <w:rsid w:val="00B00B97"/>
    <w:rsid w:val="00B02E87"/>
    <w:rsid w:val="00B151CB"/>
    <w:rsid w:val="00B15B84"/>
    <w:rsid w:val="00B16011"/>
    <w:rsid w:val="00B166D5"/>
    <w:rsid w:val="00B16C50"/>
    <w:rsid w:val="00B16C55"/>
    <w:rsid w:val="00B175AC"/>
    <w:rsid w:val="00B20FFD"/>
    <w:rsid w:val="00B21294"/>
    <w:rsid w:val="00B22F18"/>
    <w:rsid w:val="00B238CA"/>
    <w:rsid w:val="00B240CE"/>
    <w:rsid w:val="00B260EA"/>
    <w:rsid w:val="00B3126D"/>
    <w:rsid w:val="00B3590E"/>
    <w:rsid w:val="00B4075D"/>
    <w:rsid w:val="00B407C0"/>
    <w:rsid w:val="00B40AC5"/>
    <w:rsid w:val="00B43FF3"/>
    <w:rsid w:val="00B443EC"/>
    <w:rsid w:val="00B4477F"/>
    <w:rsid w:val="00B45573"/>
    <w:rsid w:val="00B504B6"/>
    <w:rsid w:val="00B50ACE"/>
    <w:rsid w:val="00B51101"/>
    <w:rsid w:val="00B514FA"/>
    <w:rsid w:val="00B5172A"/>
    <w:rsid w:val="00B523E9"/>
    <w:rsid w:val="00B52FFE"/>
    <w:rsid w:val="00B532C1"/>
    <w:rsid w:val="00B535B5"/>
    <w:rsid w:val="00B55115"/>
    <w:rsid w:val="00B5611E"/>
    <w:rsid w:val="00B561B4"/>
    <w:rsid w:val="00B57FF5"/>
    <w:rsid w:val="00B621CF"/>
    <w:rsid w:val="00B6226E"/>
    <w:rsid w:val="00B62A39"/>
    <w:rsid w:val="00B63650"/>
    <w:rsid w:val="00B657F8"/>
    <w:rsid w:val="00B659EE"/>
    <w:rsid w:val="00B66EB5"/>
    <w:rsid w:val="00B67C16"/>
    <w:rsid w:val="00B729CE"/>
    <w:rsid w:val="00B72A06"/>
    <w:rsid w:val="00B72F29"/>
    <w:rsid w:val="00B7417F"/>
    <w:rsid w:val="00B77DC7"/>
    <w:rsid w:val="00B77E3F"/>
    <w:rsid w:val="00B82AA5"/>
    <w:rsid w:val="00B82D6A"/>
    <w:rsid w:val="00B8321E"/>
    <w:rsid w:val="00B842A1"/>
    <w:rsid w:val="00B86400"/>
    <w:rsid w:val="00B90329"/>
    <w:rsid w:val="00B91C0F"/>
    <w:rsid w:val="00B94196"/>
    <w:rsid w:val="00B97F8F"/>
    <w:rsid w:val="00BA15F6"/>
    <w:rsid w:val="00BA4FD9"/>
    <w:rsid w:val="00BA5E20"/>
    <w:rsid w:val="00BA5F1F"/>
    <w:rsid w:val="00BB09F0"/>
    <w:rsid w:val="00BB3618"/>
    <w:rsid w:val="00BB3BC2"/>
    <w:rsid w:val="00BB463D"/>
    <w:rsid w:val="00BB468C"/>
    <w:rsid w:val="00BB5EE8"/>
    <w:rsid w:val="00BB784D"/>
    <w:rsid w:val="00BC00F8"/>
    <w:rsid w:val="00BC035C"/>
    <w:rsid w:val="00BC162D"/>
    <w:rsid w:val="00BC28DD"/>
    <w:rsid w:val="00BC2E4E"/>
    <w:rsid w:val="00BC3729"/>
    <w:rsid w:val="00BC3892"/>
    <w:rsid w:val="00BC6069"/>
    <w:rsid w:val="00BD03BC"/>
    <w:rsid w:val="00BD24F9"/>
    <w:rsid w:val="00BD3A24"/>
    <w:rsid w:val="00BD421B"/>
    <w:rsid w:val="00BD5358"/>
    <w:rsid w:val="00BD5CFF"/>
    <w:rsid w:val="00BD76F7"/>
    <w:rsid w:val="00BE2625"/>
    <w:rsid w:val="00BE2790"/>
    <w:rsid w:val="00BE3ABF"/>
    <w:rsid w:val="00BE6C42"/>
    <w:rsid w:val="00BF0328"/>
    <w:rsid w:val="00BF06C8"/>
    <w:rsid w:val="00BF0A7F"/>
    <w:rsid w:val="00BF2736"/>
    <w:rsid w:val="00BF33B8"/>
    <w:rsid w:val="00BF45DB"/>
    <w:rsid w:val="00BF4D20"/>
    <w:rsid w:val="00BF57A0"/>
    <w:rsid w:val="00BF5C37"/>
    <w:rsid w:val="00BF6F22"/>
    <w:rsid w:val="00C019A2"/>
    <w:rsid w:val="00C023F3"/>
    <w:rsid w:val="00C03FD4"/>
    <w:rsid w:val="00C0408D"/>
    <w:rsid w:val="00C04162"/>
    <w:rsid w:val="00C06021"/>
    <w:rsid w:val="00C06564"/>
    <w:rsid w:val="00C10BDC"/>
    <w:rsid w:val="00C10FD6"/>
    <w:rsid w:val="00C115BE"/>
    <w:rsid w:val="00C11773"/>
    <w:rsid w:val="00C132C2"/>
    <w:rsid w:val="00C13E6A"/>
    <w:rsid w:val="00C15362"/>
    <w:rsid w:val="00C16453"/>
    <w:rsid w:val="00C2164E"/>
    <w:rsid w:val="00C24460"/>
    <w:rsid w:val="00C244B4"/>
    <w:rsid w:val="00C24AF4"/>
    <w:rsid w:val="00C26D76"/>
    <w:rsid w:val="00C2711F"/>
    <w:rsid w:val="00C31E89"/>
    <w:rsid w:val="00C33D2A"/>
    <w:rsid w:val="00C35BF0"/>
    <w:rsid w:val="00C415A8"/>
    <w:rsid w:val="00C41964"/>
    <w:rsid w:val="00C41A35"/>
    <w:rsid w:val="00C41C85"/>
    <w:rsid w:val="00C42875"/>
    <w:rsid w:val="00C4322E"/>
    <w:rsid w:val="00C446EC"/>
    <w:rsid w:val="00C5147F"/>
    <w:rsid w:val="00C5184C"/>
    <w:rsid w:val="00C5543F"/>
    <w:rsid w:val="00C565F3"/>
    <w:rsid w:val="00C56EBD"/>
    <w:rsid w:val="00C577ED"/>
    <w:rsid w:val="00C605CF"/>
    <w:rsid w:val="00C60F80"/>
    <w:rsid w:val="00C611D0"/>
    <w:rsid w:val="00C61D10"/>
    <w:rsid w:val="00C62A09"/>
    <w:rsid w:val="00C644A8"/>
    <w:rsid w:val="00C65C5A"/>
    <w:rsid w:val="00C700E0"/>
    <w:rsid w:val="00C7123F"/>
    <w:rsid w:val="00C71C0D"/>
    <w:rsid w:val="00C7227E"/>
    <w:rsid w:val="00C80691"/>
    <w:rsid w:val="00C812E7"/>
    <w:rsid w:val="00C81AE3"/>
    <w:rsid w:val="00C82737"/>
    <w:rsid w:val="00C866CE"/>
    <w:rsid w:val="00C869A0"/>
    <w:rsid w:val="00C87612"/>
    <w:rsid w:val="00C8764D"/>
    <w:rsid w:val="00C91C94"/>
    <w:rsid w:val="00C9281B"/>
    <w:rsid w:val="00C92F6E"/>
    <w:rsid w:val="00C93F55"/>
    <w:rsid w:val="00C94443"/>
    <w:rsid w:val="00C945D2"/>
    <w:rsid w:val="00C95A8C"/>
    <w:rsid w:val="00C97485"/>
    <w:rsid w:val="00C9765A"/>
    <w:rsid w:val="00C97EF9"/>
    <w:rsid w:val="00CA06D5"/>
    <w:rsid w:val="00CA06EE"/>
    <w:rsid w:val="00CA1742"/>
    <w:rsid w:val="00CA27EB"/>
    <w:rsid w:val="00CA36F5"/>
    <w:rsid w:val="00CA40ED"/>
    <w:rsid w:val="00CA44D5"/>
    <w:rsid w:val="00CA631B"/>
    <w:rsid w:val="00CA7841"/>
    <w:rsid w:val="00CA7AF5"/>
    <w:rsid w:val="00CB1254"/>
    <w:rsid w:val="00CB165C"/>
    <w:rsid w:val="00CB1F87"/>
    <w:rsid w:val="00CB299B"/>
    <w:rsid w:val="00CB3878"/>
    <w:rsid w:val="00CB3C3F"/>
    <w:rsid w:val="00CB5427"/>
    <w:rsid w:val="00CB66D8"/>
    <w:rsid w:val="00CB69DC"/>
    <w:rsid w:val="00CC13CF"/>
    <w:rsid w:val="00CC14EC"/>
    <w:rsid w:val="00CC1C32"/>
    <w:rsid w:val="00CC2103"/>
    <w:rsid w:val="00CC57F5"/>
    <w:rsid w:val="00CC66E3"/>
    <w:rsid w:val="00CC7965"/>
    <w:rsid w:val="00CD0601"/>
    <w:rsid w:val="00CD0EA3"/>
    <w:rsid w:val="00CD1308"/>
    <w:rsid w:val="00CD2487"/>
    <w:rsid w:val="00CD4DAA"/>
    <w:rsid w:val="00CE080F"/>
    <w:rsid w:val="00CE539B"/>
    <w:rsid w:val="00CE5420"/>
    <w:rsid w:val="00CE55BF"/>
    <w:rsid w:val="00CF07D2"/>
    <w:rsid w:val="00CF0F8E"/>
    <w:rsid w:val="00CF12B7"/>
    <w:rsid w:val="00CF3871"/>
    <w:rsid w:val="00CF54D4"/>
    <w:rsid w:val="00CF6202"/>
    <w:rsid w:val="00CF68BF"/>
    <w:rsid w:val="00CF76EA"/>
    <w:rsid w:val="00CF7985"/>
    <w:rsid w:val="00CF7DEA"/>
    <w:rsid w:val="00D010CE"/>
    <w:rsid w:val="00D0493D"/>
    <w:rsid w:val="00D04B82"/>
    <w:rsid w:val="00D06967"/>
    <w:rsid w:val="00D1097F"/>
    <w:rsid w:val="00D139CD"/>
    <w:rsid w:val="00D13B67"/>
    <w:rsid w:val="00D156FD"/>
    <w:rsid w:val="00D15C3F"/>
    <w:rsid w:val="00D163FA"/>
    <w:rsid w:val="00D17631"/>
    <w:rsid w:val="00D200AE"/>
    <w:rsid w:val="00D20473"/>
    <w:rsid w:val="00D206BB"/>
    <w:rsid w:val="00D20CD3"/>
    <w:rsid w:val="00D22EE7"/>
    <w:rsid w:val="00D23F74"/>
    <w:rsid w:val="00D25D36"/>
    <w:rsid w:val="00D27F1D"/>
    <w:rsid w:val="00D30846"/>
    <w:rsid w:val="00D30AFB"/>
    <w:rsid w:val="00D3433E"/>
    <w:rsid w:val="00D369AF"/>
    <w:rsid w:val="00D36CA9"/>
    <w:rsid w:val="00D41C0F"/>
    <w:rsid w:val="00D46D77"/>
    <w:rsid w:val="00D51527"/>
    <w:rsid w:val="00D52EFB"/>
    <w:rsid w:val="00D54131"/>
    <w:rsid w:val="00D54AF8"/>
    <w:rsid w:val="00D615F9"/>
    <w:rsid w:val="00D63D3E"/>
    <w:rsid w:val="00D641CD"/>
    <w:rsid w:val="00D641F8"/>
    <w:rsid w:val="00D643D6"/>
    <w:rsid w:val="00D645BA"/>
    <w:rsid w:val="00D64E9A"/>
    <w:rsid w:val="00D6567B"/>
    <w:rsid w:val="00D7074C"/>
    <w:rsid w:val="00D7200D"/>
    <w:rsid w:val="00D73569"/>
    <w:rsid w:val="00D740C6"/>
    <w:rsid w:val="00D80EF3"/>
    <w:rsid w:val="00D825F4"/>
    <w:rsid w:val="00D8478D"/>
    <w:rsid w:val="00D85B03"/>
    <w:rsid w:val="00D87F0B"/>
    <w:rsid w:val="00D90F16"/>
    <w:rsid w:val="00D9129C"/>
    <w:rsid w:val="00D92562"/>
    <w:rsid w:val="00D93127"/>
    <w:rsid w:val="00D93704"/>
    <w:rsid w:val="00D937EE"/>
    <w:rsid w:val="00D97461"/>
    <w:rsid w:val="00DA0479"/>
    <w:rsid w:val="00DA1200"/>
    <w:rsid w:val="00DA3217"/>
    <w:rsid w:val="00DA655C"/>
    <w:rsid w:val="00DB0F42"/>
    <w:rsid w:val="00DB2EC8"/>
    <w:rsid w:val="00DB3526"/>
    <w:rsid w:val="00DB3FE9"/>
    <w:rsid w:val="00DB53F4"/>
    <w:rsid w:val="00DB660C"/>
    <w:rsid w:val="00DB7874"/>
    <w:rsid w:val="00DC16D3"/>
    <w:rsid w:val="00DC20E1"/>
    <w:rsid w:val="00DC31AC"/>
    <w:rsid w:val="00DC3F1B"/>
    <w:rsid w:val="00DC4646"/>
    <w:rsid w:val="00DC5B16"/>
    <w:rsid w:val="00DD282D"/>
    <w:rsid w:val="00DD3948"/>
    <w:rsid w:val="00DD39F5"/>
    <w:rsid w:val="00DD3E6C"/>
    <w:rsid w:val="00DD49BF"/>
    <w:rsid w:val="00DD4EA0"/>
    <w:rsid w:val="00DD6969"/>
    <w:rsid w:val="00DD7C91"/>
    <w:rsid w:val="00DE0BDB"/>
    <w:rsid w:val="00DE2A49"/>
    <w:rsid w:val="00DE322C"/>
    <w:rsid w:val="00DE4382"/>
    <w:rsid w:val="00DE44FB"/>
    <w:rsid w:val="00DF085D"/>
    <w:rsid w:val="00DF3F06"/>
    <w:rsid w:val="00DF45E0"/>
    <w:rsid w:val="00DF6DDF"/>
    <w:rsid w:val="00DF6EAC"/>
    <w:rsid w:val="00E02326"/>
    <w:rsid w:val="00E028D4"/>
    <w:rsid w:val="00E049F7"/>
    <w:rsid w:val="00E04CB7"/>
    <w:rsid w:val="00E059B2"/>
    <w:rsid w:val="00E06411"/>
    <w:rsid w:val="00E07FA4"/>
    <w:rsid w:val="00E1041B"/>
    <w:rsid w:val="00E10B9A"/>
    <w:rsid w:val="00E12055"/>
    <w:rsid w:val="00E14D03"/>
    <w:rsid w:val="00E154B1"/>
    <w:rsid w:val="00E15DB2"/>
    <w:rsid w:val="00E1648D"/>
    <w:rsid w:val="00E16F60"/>
    <w:rsid w:val="00E20836"/>
    <w:rsid w:val="00E20B94"/>
    <w:rsid w:val="00E250E8"/>
    <w:rsid w:val="00E263A0"/>
    <w:rsid w:val="00E26665"/>
    <w:rsid w:val="00E30517"/>
    <w:rsid w:val="00E32E3C"/>
    <w:rsid w:val="00E33E76"/>
    <w:rsid w:val="00E33F95"/>
    <w:rsid w:val="00E344AF"/>
    <w:rsid w:val="00E350B4"/>
    <w:rsid w:val="00E362F9"/>
    <w:rsid w:val="00E3671D"/>
    <w:rsid w:val="00E36C37"/>
    <w:rsid w:val="00E37AF0"/>
    <w:rsid w:val="00E37C06"/>
    <w:rsid w:val="00E43913"/>
    <w:rsid w:val="00E43E8B"/>
    <w:rsid w:val="00E45A08"/>
    <w:rsid w:val="00E46A7D"/>
    <w:rsid w:val="00E47DB6"/>
    <w:rsid w:val="00E5424A"/>
    <w:rsid w:val="00E542CC"/>
    <w:rsid w:val="00E54C94"/>
    <w:rsid w:val="00E54FAF"/>
    <w:rsid w:val="00E55FE4"/>
    <w:rsid w:val="00E62190"/>
    <w:rsid w:val="00E6396D"/>
    <w:rsid w:val="00E647BC"/>
    <w:rsid w:val="00E649D1"/>
    <w:rsid w:val="00E6530A"/>
    <w:rsid w:val="00E672F1"/>
    <w:rsid w:val="00E673EA"/>
    <w:rsid w:val="00E71482"/>
    <w:rsid w:val="00E72234"/>
    <w:rsid w:val="00E72CE1"/>
    <w:rsid w:val="00E7338F"/>
    <w:rsid w:val="00E739B3"/>
    <w:rsid w:val="00E74607"/>
    <w:rsid w:val="00E7543B"/>
    <w:rsid w:val="00E77F82"/>
    <w:rsid w:val="00E80479"/>
    <w:rsid w:val="00E804E0"/>
    <w:rsid w:val="00E84AEA"/>
    <w:rsid w:val="00E85FBC"/>
    <w:rsid w:val="00E8659E"/>
    <w:rsid w:val="00E8683B"/>
    <w:rsid w:val="00E90A7D"/>
    <w:rsid w:val="00E910F3"/>
    <w:rsid w:val="00E91D1A"/>
    <w:rsid w:val="00E94F31"/>
    <w:rsid w:val="00E95470"/>
    <w:rsid w:val="00E957E2"/>
    <w:rsid w:val="00E97C29"/>
    <w:rsid w:val="00EA019E"/>
    <w:rsid w:val="00EA08AE"/>
    <w:rsid w:val="00EA1129"/>
    <w:rsid w:val="00EA235D"/>
    <w:rsid w:val="00EA57CC"/>
    <w:rsid w:val="00EA72CB"/>
    <w:rsid w:val="00EA7C88"/>
    <w:rsid w:val="00EB6731"/>
    <w:rsid w:val="00EB74AF"/>
    <w:rsid w:val="00EC0886"/>
    <w:rsid w:val="00EC0EF4"/>
    <w:rsid w:val="00EC364C"/>
    <w:rsid w:val="00EC3FE6"/>
    <w:rsid w:val="00EC49E6"/>
    <w:rsid w:val="00EC5003"/>
    <w:rsid w:val="00EC6BDA"/>
    <w:rsid w:val="00ED4390"/>
    <w:rsid w:val="00EE16C2"/>
    <w:rsid w:val="00EE2908"/>
    <w:rsid w:val="00EE2E8A"/>
    <w:rsid w:val="00EE4B5D"/>
    <w:rsid w:val="00EE6CDD"/>
    <w:rsid w:val="00EF1C37"/>
    <w:rsid w:val="00EF29DC"/>
    <w:rsid w:val="00EF7817"/>
    <w:rsid w:val="00F00009"/>
    <w:rsid w:val="00F00032"/>
    <w:rsid w:val="00F010D2"/>
    <w:rsid w:val="00F01A9B"/>
    <w:rsid w:val="00F01D39"/>
    <w:rsid w:val="00F02A02"/>
    <w:rsid w:val="00F030B6"/>
    <w:rsid w:val="00F049E2"/>
    <w:rsid w:val="00F054A9"/>
    <w:rsid w:val="00F054EF"/>
    <w:rsid w:val="00F05933"/>
    <w:rsid w:val="00F05C5C"/>
    <w:rsid w:val="00F06006"/>
    <w:rsid w:val="00F06878"/>
    <w:rsid w:val="00F10B3A"/>
    <w:rsid w:val="00F11788"/>
    <w:rsid w:val="00F11E15"/>
    <w:rsid w:val="00F128CE"/>
    <w:rsid w:val="00F142EA"/>
    <w:rsid w:val="00F1792D"/>
    <w:rsid w:val="00F17FE2"/>
    <w:rsid w:val="00F20EE8"/>
    <w:rsid w:val="00F21666"/>
    <w:rsid w:val="00F257B0"/>
    <w:rsid w:val="00F25D5F"/>
    <w:rsid w:val="00F26C65"/>
    <w:rsid w:val="00F274C3"/>
    <w:rsid w:val="00F275D9"/>
    <w:rsid w:val="00F33D83"/>
    <w:rsid w:val="00F34D22"/>
    <w:rsid w:val="00F34E3C"/>
    <w:rsid w:val="00F358B7"/>
    <w:rsid w:val="00F40151"/>
    <w:rsid w:val="00F401F3"/>
    <w:rsid w:val="00F40A1F"/>
    <w:rsid w:val="00F42671"/>
    <w:rsid w:val="00F42D83"/>
    <w:rsid w:val="00F4584B"/>
    <w:rsid w:val="00F45A27"/>
    <w:rsid w:val="00F46030"/>
    <w:rsid w:val="00F47363"/>
    <w:rsid w:val="00F53EBD"/>
    <w:rsid w:val="00F5494F"/>
    <w:rsid w:val="00F54F09"/>
    <w:rsid w:val="00F5637C"/>
    <w:rsid w:val="00F5782E"/>
    <w:rsid w:val="00F578F2"/>
    <w:rsid w:val="00F6387A"/>
    <w:rsid w:val="00F63F6C"/>
    <w:rsid w:val="00F6590E"/>
    <w:rsid w:val="00F66A85"/>
    <w:rsid w:val="00F67C5F"/>
    <w:rsid w:val="00F71D1C"/>
    <w:rsid w:val="00F7214E"/>
    <w:rsid w:val="00F754B6"/>
    <w:rsid w:val="00F80040"/>
    <w:rsid w:val="00F83F60"/>
    <w:rsid w:val="00F8427D"/>
    <w:rsid w:val="00F86842"/>
    <w:rsid w:val="00F877E8"/>
    <w:rsid w:val="00F90219"/>
    <w:rsid w:val="00F908E4"/>
    <w:rsid w:val="00F9240B"/>
    <w:rsid w:val="00F935FD"/>
    <w:rsid w:val="00F93994"/>
    <w:rsid w:val="00FA00E3"/>
    <w:rsid w:val="00FA1389"/>
    <w:rsid w:val="00FA3004"/>
    <w:rsid w:val="00FA477E"/>
    <w:rsid w:val="00FA5B86"/>
    <w:rsid w:val="00FA63DE"/>
    <w:rsid w:val="00FA64A5"/>
    <w:rsid w:val="00FA6B39"/>
    <w:rsid w:val="00FA76DB"/>
    <w:rsid w:val="00FB0D74"/>
    <w:rsid w:val="00FB24E4"/>
    <w:rsid w:val="00FB4FCD"/>
    <w:rsid w:val="00FB5D6F"/>
    <w:rsid w:val="00FB6075"/>
    <w:rsid w:val="00FB6762"/>
    <w:rsid w:val="00FC026F"/>
    <w:rsid w:val="00FC0744"/>
    <w:rsid w:val="00FC157A"/>
    <w:rsid w:val="00FC2569"/>
    <w:rsid w:val="00FC6985"/>
    <w:rsid w:val="00FC6BC9"/>
    <w:rsid w:val="00FC6D7C"/>
    <w:rsid w:val="00FC7CB4"/>
    <w:rsid w:val="00FD14DA"/>
    <w:rsid w:val="00FD27EE"/>
    <w:rsid w:val="00FD28CD"/>
    <w:rsid w:val="00FD2C2A"/>
    <w:rsid w:val="00FE1BC3"/>
    <w:rsid w:val="00FF1411"/>
    <w:rsid w:val="00FF2620"/>
    <w:rsid w:val="00FF7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5FA7"/>
  <w15:chartTrackingRefBased/>
  <w15:docId w15:val="{9EAF0525-AF2F-47E3-ACEB-256230CE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92F"/>
    <w:rPr>
      <w:color w:val="0563C1" w:themeColor="hyperlink"/>
      <w:u w:val="single"/>
    </w:rPr>
  </w:style>
  <w:style w:type="character" w:styleId="UnresolvedMention">
    <w:name w:val="Unresolved Mention"/>
    <w:basedOn w:val="DefaultParagraphFont"/>
    <w:uiPriority w:val="99"/>
    <w:semiHidden/>
    <w:unhideWhenUsed/>
    <w:rsid w:val="0080092F"/>
    <w:rPr>
      <w:color w:val="605E5C"/>
      <w:shd w:val="clear" w:color="auto" w:fill="E1DFDD"/>
    </w:rPr>
  </w:style>
  <w:style w:type="paragraph" w:styleId="ListParagraph">
    <w:name w:val="List Paragraph"/>
    <w:basedOn w:val="Normal"/>
    <w:uiPriority w:val="34"/>
    <w:qFormat/>
    <w:rsid w:val="0080092F"/>
    <w:pPr>
      <w:ind w:left="720"/>
      <w:contextualSpacing/>
    </w:pPr>
  </w:style>
  <w:style w:type="paragraph" w:styleId="FootnoteText">
    <w:name w:val="footnote text"/>
    <w:basedOn w:val="Normal"/>
    <w:link w:val="FootnoteTextChar"/>
    <w:uiPriority w:val="99"/>
    <w:semiHidden/>
    <w:unhideWhenUsed/>
    <w:rsid w:val="00E54F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4FAF"/>
    <w:rPr>
      <w:sz w:val="20"/>
      <w:szCs w:val="20"/>
    </w:rPr>
  </w:style>
  <w:style w:type="character" w:styleId="FootnoteReference">
    <w:name w:val="footnote reference"/>
    <w:basedOn w:val="DefaultParagraphFont"/>
    <w:uiPriority w:val="99"/>
    <w:semiHidden/>
    <w:unhideWhenUsed/>
    <w:rsid w:val="00E54FAF"/>
    <w:rPr>
      <w:vertAlign w:val="superscript"/>
    </w:rPr>
  </w:style>
  <w:style w:type="table" w:styleId="TableGrid">
    <w:name w:val="Table Grid"/>
    <w:basedOn w:val="TableNormal"/>
    <w:uiPriority w:val="39"/>
    <w:rsid w:val="00CD4D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0D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D40"/>
  </w:style>
  <w:style w:type="paragraph" w:styleId="Footer">
    <w:name w:val="footer"/>
    <w:basedOn w:val="Normal"/>
    <w:link w:val="FooterChar"/>
    <w:uiPriority w:val="99"/>
    <w:unhideWhenUsed/>
    <w:rsid w:val="002B0D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D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icef.org/chil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um.com/age-of-awareness/beyond-behaviorism-cognitivism-and-constructivism-learning-for-183a5525defd"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0e54c421e763ee1e7e99b453bff4c163">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ab5f03908b35a83358df4e39553a0ed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31A546-1EE6-4682-AD6A-390D1D75301F}">
  <ds:schemaRefs>
    <ds:schemaRef ds:uri="http://schemas.microsoft.com/sharepoint/v3/contenttype/forms"/>
  </ds:schemaRefs>
</ds:datastoreItem>
</file>

<file path=customXml/itemProps2.xml><?xml version="1.0" encoding="utf-8"?>
<ds:datastoreItem xmlns:ds="http://schemas.openxmlformats.org/officeDocument/2006/customXml" ds:itemID="{25D10C58-42B6-4C60-80A5-AF7CFC775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792B6-D65F-4FFB-B1F2-7341F145DDC1}">
  <ds:schemaRefs>
    <ds:schemaRef ds:uri="http://schemas.openxmlformats.org/officeDocument/2006/bibliography"/>
  </ds:schemaRefs>
</ds:datastoreItem>
</file>

<file path=customXml/itemProps4.xml><?xml version="1.0" encoding="utf-8"?>
<ds:datastoreItem xmlns:ds="http://schemas.openxmlformats.org/officeDocument/2006/customXml" ds:itemID="{491D9BA1-AF42-4B3B-818C-83C7CF8B47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8281</Words>
  <Characters>47206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Jones (2008785)</dc:creator>
  <cp:keywords/>
  <dc:description/>
  <cp:lastModifiedBy>Lydia Jones (2008785)</cp:lastModifiedBy>
  <cp:revision>1326</cp:revision>
  <dcterms:created xsi:type="dcterms:W3CDTF">2020-10-15T09:15:00Z</dcterms:created>
  <dcterms:modified xsi:type="dcterms:W3CDTF">2020-10-27T10:11:00Z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