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05A75B" w14:textId="77777777" w:rsidR="00530BEE" w:rsidRPr="00F612C1" w:rsidRDefault="00530BEE" w:rsidP="00530BEE">
      <w:pPr>
        <w:spacing w:after="0"/>
        <w:rPr>
          <w:rFonts w:ascii="Trebuchet MS" w:eastAsia="Arial" w:hAnsi="Trebuchet MS" w:cs="Times New Roman"/>
          <w:kern w:val="0"/>
          <w:szCs w:val="24"/>
          <w14:ligatures w14:val="none"/>
        </w:rPr>
      </w:pPr>
    </w:p>
    <w:p w14:paraId="0FF23816" w14:textId="77777777" w:rsidR="00530BEE" w:rsidRPr="00F612C1" w:rsidRDefault="00530BEE" w:rsidP="00530BEE">
      <w:pPr>
        <w:spacing w:after="0"/>
        <w:rPr>
          <w:rFonts w:ascii="Trebuchet MS" w:eastAsia="Arial" w:hAnsi="Trebuchet MS" w:cs="Times New Roman"/>
          <w:kern w:val="0"/>
          <w:szCs w:val="24"/>
          <w14:ligatures w14:val="none"/>
        </w:rPr>
      </w:pPr>
    </w:p>
    <w:p w14:paraId="5A5E584A" w14:textId="77777777" w:rsidR="00530BEE" w:rsidRPr="00F612C1" w:rsidRDefault="00530BEE" w:rsidP="00896381">
      <w:pPr>
        <w:spacing w:after="0"/>
        <w:contextualSpacing/>
        <w:rPr>
          <w:rFonts w:eastAsia="Arial" w:cs="Times New Roman"/>
          <w:b/>
          <w:bCs/>
          <w:kern w:val="0"/>
          <w:szCs w:val="24"/>
          <w14:ligatures w14:val="none"/>
        </w:rPr>
      </w:pPr>
      <w:r w:rsidRPr="00F612C1">
        <w:rPr>
          <w:rFonts w:eastAsia="Arial" w:cs="Times New Roman"/>
          <w:b/>
          <w:bCs/>
          <w:kern w:val="0"/>
          <w:szCs w:val="24"/>
          <w14:ligatures w14:val="none"/>
        </w:rPr>
        <w:t>Evaluate the advantages and disadvantages of both a divisional structure and a matrix structure. Within the evaluation, you should include the reasons underpinning each structure. (AC 1.1)</w:t>
      </w:r>
    </w:p>
    <w:p w14:paraId="706E06D7" w14:textId="77777777" w:rsidR="00530BEE" w:rsidRPr="00F612C1" w:rsidRDefault="00530BEE" w:rsidP="00530BEE">
      <w:pPr>
        <w:spacing w:after="0"/>
        <w:contextualSpacing/>
        <w:rPr>
          <w:rFonts w:eastAsia="Arial" w:cs="Times New Roman"/>
          <w:kern w:val="0"/>
          <w:szCs w:val="24"/>
          <w14:ligatures w14:val="none"/>
        </w:rPr>
      </w:pPr>
    </w:p>
    <w:p w14:paraId="107440BB" w14:textId="75A2117A" w:rsidR="00530BEE" w:rsidRPr="00F612C1" w:rsidRDefault="006273DC" w:rsidP="00530BEE">
      <w:pPr>
        <w:spacing w:after="0"/>
        <w:contextualSpacing/>
        <w:rPr>
          <w:rFonts w:eastAsia="Arial" w:cs="Times New Roman"/>
          <w:kern w:val="0"/>
          <w:szCs w:val="24"/>
          <w14:ligatures w14:val="none"/>
        </w:rPr>
      </w:pPr>
      <w:r>
        <w:rPr>
          <w:rFonts w:eastAsia="Arial" w:cs="Times New Roman"/>
          <w:kern w:val="0"/>
          <w:szCs w:val="24"/>
          <w14:ligatures w14:val="none"/>
        </w:rPr>
        <w:t xml:space="preserve">There are a variety of </w:t>
      </w:r>
      <w:r w:rsidR="00530BEE">
        <w:rPr>
          <w:rFonts w:eastAsia="Arial" w:cs="Times New Roman"/>
          <w:kern w:val="0"/>
          <w:szCs w:val="24"/>
          <w14:ligatures w14:val="none"/>
        </w:rPr>
        <w:t>d</w:t>
      </w:r>
      <w:r w:rsidR="00530BEE" w:rsidRPr="00F612C1">
        <w:rPr>
          <w:rFonts w:eastAsia="Arial" w:cs="Times New Roman"/>
          <w:kern w:val="0"/>
          <w:szCs w:val="24"/>
          <w14:ligatures w14:val="none"/>
        </w:rPr>
        <w:t>ifferent structures organisations can adopt</w:t>
      </w:r>
      <w:r w:rsidR="00530BEE">
        <w:rPr>
          <w:rFonts w:eastAsia="Arial" w:cs="Times New Roman"/>
          <w:kern w:val="0"/>
          <w:szCs w:val="24"/>
          <w14:ligatures w14:val="none"/>
        </w:rPr>
        <w:t>.</w:t>
      </w:r>
      <w:r>
        <w:rPr>
          <w:rFonts w:eastAsia="Arial" w:cs="Times New Roman"/>
          <w:kern w:val="0"/>
          <w:szCs w:val="24"/>
          <w14:ligatures w14:val="none"/>
        </w:rPr>
        <w:t xml:space="preserve"> </w:t>
      </w:r>
      <w:r w:rsidR="00530BEE">
        <w:rPr>
          <w:rFonts w:eastAsia="Arial" w:cs="Times New Roman"/>
          <w:kern w:val="0"/>
          <w:szCs w:val="24"/>
          <w14:ligatures w14:val="none"/>
        </w:rPr>
        <w:t>D</w:t>
      </w:r>
      <w:r w:rsidR="00530BEE" w:rsidRPr="00F612C1">
        <w:rPr>
          <w:rFonts w:eastAsia="Arial" w:cs="Times New Roman"/>
          <w:kern w:val="0"/>
          <w:szCs w:val="24"/>
          <w14:ligatures w14:val="none"/>
        </w:rPr>
        <w:t xml:space="preserve">ivisional structure, according to </w:t>
      </w:r>
      <w:proofErr w:type="spellStart"/>
      <w:r w:rsidR="00530BEE">
        <w:t>Taylor,S</w:t>
      </w:r>
      <w:proofErr w:type="spellEnd"/>
      <w:r w:rsidR="00530BEE">
        <w:t xml:space="preserve"> and Woodhams</w:t>
      </w:r>
      <w:r w:rsidR="00094BDC">
        <w:t xml:space="preserve"> </w:t>
      </w:r>
      <w:r w:rsidR="00530BEE">
        <w:t xml:space="preserve">(2022) </w:t>
      </w:r>
      <w:r w:rsidR="00530BEE" w:rsidRPr="00F612C1">
        <w:rPr>
          <w:rFonts w:eastAsia="Arial" w:cs="Times New Roman"/>
          <w:kern w:val="0"/>
          <w:szCs w:val="24"/>
          <w14:ligatures w14:val="none"/>
        </w:rPr>
        <w:t xml:space="preserve"> benefit</w:t>
      </w:r>
      <w:r w:rsidR="00094BDC">
        <w:rPr>
          <w:rFonts w:eastAsia="Arial" w:cs="Times New Roman"/>
          <w:kern w:val="0"/>
          <w:szCs w:val="24"/>
          <w14:ligatures w14:val="none"/>
        </w:rPr>
        <w:t>s</w:t>
      </w:r>
      <w:r w:rsidR="00530BEE" w:rsidRPr="00F612C1">
        <w:rPr>
          <w:rFonts w:eastAsia="Arial" w:cs="Times New Roman"/>
          <w:kern w:val="0"/>
          <w:szCs w:val="24"/>
          <w14:ligatures w14:val="none"/>
        </w:rPr>
        <w:t xml:space="preserve"> mainly larger organisations where teams are divided into specific areas based on</w:t>
      </w:r>
      <w:r w:rsidR="00530BEE">
        <w:rPr>
          <w:rFonts w:eastAsia="Arial" w:cs="Times New Roman"/>
          <w:kern w:val="0"/>
          <w:szCs w:val="24"/>
          <w14:ligatures w14:val="none"/>
        </w:rPr>
        <w:t>,</w:t>
      </w:r>
      <w:r w:rsidR="00530BEE" w:rsidRPr="00F612C1">
        <w:rPr>
          <w:rFonts w:eastAsia="Arial" w:cs="Times New Roman"/>
          <w:kern w:val="0"/>
          <w:szCs w:val="24"/>
          <w14:ligatures w14:val="none"/>
        </w:rPr>
        <w:t xml:space="preserve"> location, products, services </w:t>
      </w:r>
      <w:r w:rsidRPr="00F612C1">
        <w:rPr>
          <w:rFonts w:eastAsia="Arial" w:cs="Times New Roman"/>
          <w:kern w:val="0"/>
          <w:szCs w:val="24"/>
          <w14:ligatures w14:val="none"/>
        </w:rPr>
        <w:t>etc</w:t>
      </w:r>
      <w:r>
        <w:rPr>
          <w:rFonts w:eastAsia="Arial" w:cs="Times New Roman"/>
          <w:kern w:val="0"/>
          <w:szCs w:val="24"/>
          <w14:ligatures w14:val="none"/>
        </w:rPr>
        <w:t xml:space="preserve">, </w:t>
      </w:r>
      <w:r w:rsidRPr="00F612C1">
        <w:rPr>
          <w:rFonts w:eastAsia="Arial" w:cs="Times New Roman"/>
          <w:kern w:val="0"/>
          <w:szCs w:val="24"/>
          <w14:ligatures w14:val="none"/>
        </w:rPr>
        <w:t>specific</w:t>
      </w:r>
      <w:r w:rsidR="00530BEE" w:rsidRPr="00F612C1">
        <w:rPr>
          <w:rFonts w:eastAsia="Arial" w:cs="Times New Roman"/>
          <w:kern w:val="0"/>
          <w:szCs w:val="24"/>
          <w14:ligatures w14:val="none"/>
        </w:rPr>
        <w:t xml:space="preserve"> expertise </w:t>
      </w:r>
      <w:r w:rsidR="00530BEE">
        <w:rPr>
          <w:rFonts w:eastAsia="Arial" w:cs="Times New Roman"/>
          <w:kern w:val="0"/>
          <w:szCs w:val="24"/>
          <w14:ligatures w14:val="none"/>
        </w:rPr>
        <w:t>are</w:t>
      </w:r>
      <w:r w:rsidR="00530BEE" w:rsidRPr="00F612C1">
        <w:rPr>
          <w:rFonts w:eastAsia="Arial" w:cs="Times New Roman"/>
          <w:kern w:val="0"/>
          <w:szCs w:val="24"/>
          <w14:ligatures w14:val="none"/>
        </w:rPr>
        <w:t xml:space="preserve"> assigned to provide expert decision making , for example, specific team responsible for finance </w:t>
      </w:r>
      <w:r w:rsidR="00530BEE">
        <w:rPr>
          <w:rFonts w:eastAsia="Arial" w:cs="Times New Roman"/>
          <w:kern w:val="0"/>
          <w:szCs w:val="24"/>
          <w14:ligatures w14:val="none"/>
        </w:rPr>
        <w:t xml:space="preserve">in </w:t>
      </w:r>
      <w:r w:rsidR="00530BEE" w:rsidRPr="00F612C1">
        <w:rPr>
          <w:rFonts w:eastAsia="Arial" w:cs="Times New Roman"/>
          <w:kern w:val="0"/>
          <w:szCs w:val="24"/>
          <w14:ligatures w14:val="none"/>
        </w:rPr>
        <w:t>one countr</w:t>
      </w:r>
      <w:r w:rsidR="00530BEE">
        <w:rPr>
          <w:rFonts w:eastAsia="Arial" w:cs="Times New Roman"/>
          <w:kern w:val="0"/>
          <w:szCs w:val="24"/>
          <w14:ligatures w14:val="none"/>
        </w:rPr>
        <w:t xml:space="preserve">y will </w:t>
      </w:r>
      <w:r w:rsidR="00530BEE" w:rsidRPr="00F612C1">
        <w:rPr>
          <w:rFonts w:eastAsia="Arial" w:cs="Times New Roman"/>
          <w:kern w:val="0"/>
          <w:szCs w:val="24"/>
          <w14:ligatures w14:val="none"/>
        </w:rPr>
        <w:t>operate</w:t>
      </w:r>
      <w:r w:rsidR="00530BEE">
        <w:rPr>
          <w:rFonts w:eastAsia="Arial" w:cs="Times New Roman"/>
          <w:kern w:val="0"/>
          <w:szCs w:val="24"/>
          <w14:ligatures w14:val="none"/>
        </w:rPr>
        <w:t xml:space="preserve"> </w:t>
      </w:r>
      <w:r w:rsidR="00530BEE" w:rsidRPr="00F612C1">
        <w:rPr>
          <w:rFonts w:eastAsia="Arial" w:cs="Times New Roman"/>
          <w:kern w:val="0"/>
          <w:szCs w:val="24"/>
          <w14:ligatures w14:val="none"/>
        </w:rPr>
        <w:t>another finance d</w:t>
      </w:r>
      <w:r w:rsidR="00530BEE">
        <w:rPr>
          <w:rFonts w:eastAsia="Arial" w:cs="Times New Roman"/>
          <w:kern w:val="0"/>
          <w:szCs w:val="24"/>
          <w14:ligatures w14:val="none"/>
        </w:rPr>
        <w:t>i</w:t>
      </w:r>
      <w:r w:rsidR="00530BEE" w:rsidRPr="00F612C1">
        <w:rPr>
          <w:rFonts w:eastAsia="Arial" w:cs="Times New Roman"/>
          <w:kern w:val="0"/>
          <w:szCs w:val="24"/>
          <w14:ligatures w14:val="none"/>
        </w:rPr>
        <w:t xml:space="preserve">vision in another country </w:t>
      </w:r>
      <w:r w:rsidR="00530BEE">
        <w:rPr>
          <w:rFonts w:eastAsia="Arial" w:cs="Times New Roman"/>
          <w:kern w:val="0"/>
          <w:szCs w:val="24"/>
          <w14:ligatures w14:val="none"/>
        </w:rPr>
        <w:t xml:space="preserve">working </w:t>
      </w:r>
      <w:r w:rsidR="00530BEE" w:rsidRPr="00F612C1">
        <w:rPr>
          <w:rFonts w:eastAsia="Arial" w:cs="Times New Roman"/>
          <w:kern w:val="0"/>
          <w:szCs w:val="24"/>
          <w14:ligatures w14:val="none"/>
        </w:rPr>
        <w:t xml:space="preserve">for the </w:t>
      </w:r>
      <w:r w:rsidR="00530BEE">
        <w:rPr>
          <w:rFonts w:eastAsia="Arial" w:cs="Times New Roman"/>
          <w:kern w:val="0"/>
          <w:szCs w:val="24"/>
          <w14:ligatures w14:val="none"/>
        </w:rPr>
        <w:t xml:space="preserve">same </w:t>
      </w:r>
      <w:r w:rsidR="00530BEE" w:rsidRPr="00F612C1">
        <w:rPr>
          <w:rFonts w:eastAsia="Arial" w:cs="Times New Roman"/>
          <w:kern w:val="0"/>
          <w:szCs w:val="24"/>
          <w14:ligatures w14:val="none"/>
        </w:rPr>
        <w:t xml:space="preserve">organisation, these teams are answerable to one manager responsible for their own </w:t>
      </w:r>
      <w:r w:rsidR="00530BEE">
        <w:rPr>
          <w:rFonts w:eastAsia="Arial" w:cs="Times New Roman"/>
          <w:kern w:val="0"/>
          <w:szCs w:val="24"/>
          <w14:ligatures w14:val="none"/>
        </w:rPr>
        <w:t>goals</w:t>
      </w:r>
      <w:r w:rsidR="00530BEE" w:rsidRPr="00F612C1">
        <w:rPr>
          <w:rFonts w:eastAsia="Arial" w:cs="Times New Roman"/>
          <w:kern w:val="0"/>
          <w:szCs w:val="24"/>
          <w14:ligatures w14:val="none"/>
        </w:rPr>
        <w:t xml:space="preserve"> and not interchangeable with other departments. </w:t>
      </w:r>
    </w:p>
    <w:p w14:paraId="56E3EF11" w14:textId="77777777" w:rsidR="00530BEE" w:rsidRPr="00F612C1" w:rsidRDefault="00530BEE" w:rsidP="00530BEE">
      <w:pPr>
        <w:spacing w:after="0"/>
        <w:contextualSpacing/>
        <w:rPr>
          <w:rFonts w:eastAsia="Arial" w:cs="Times New Roman"/>
          <w:kern w:val="0"/>
          <w:szCs w:val="24"/>
          <w14:ligatures w14:val="none"/>
        </w:rPr>
      </w:pPr>
    </w:p>
    <w:p w14:paraId="015754AB" w14:textId="78049DAA" w:rsidR="00530BEE" w:rsidRPr="00F612C1" w:rsidRDefault="00530BEE" w:rsidP="00530BEE">
      <w:pPr>
        <w:spacing w:after="0"/>
        <w:contextualSpacing/>
        <w:rPr>
          <w:rFonts w:eastAsia="Arial" w:cs="Times New Roman"/>
          <w:kern w:val="0"/>
          <w:szCs w:val="24"/>
          <w14:ligatures w14:val="none"/>
        </w:rPr>
      </w:pPr>
      <w:r>
        <w:rPr>
          <w:rFonts w:eastAsia="Arial" w:cs="Times New Roman"/>
          <w:kern w:val="0"/>
          <w:szCs w:val="24"/>
          <w14:ligatures w14:val="none"/>
        </w:rPr>
        <w:t xml:space="preserve">The Org (2023) </w:t>
      </w:r>
      <w:r w:rsidR="00094BDC">
        <w:rPr>
          <w:rFonts w:eastAsia="Arial" w:cs="Times New Roman"/>
          <w:kern w:val="0"/>
          <w:szCs w:val="24"/>
          <w14:ligatures w14:val="none"/>
        </w:rPr>
        <w:t>suggest</w:t>
      </w:r>
      <w:r>
        <w:rPr>
          <w:rFonts w:eastAsia="Arial" w:cs="Times New Roman"/>
          <w:kern w:val="0"/>
          <w:szCs w:val="24"/>
          <w14:ligatures w14:val="none"/>
        </w:rPr>
        <w:t xml:space="preserve"> </w:t>
      </w:r>
      <w:r w:rsidRPr="00F612C1">
        <w:rPr>
          <w:rFonts w:eastAsia="Arial" w:cs="Times New Roman"/>
          <w:kern w:val="0"/>
          <w:szCs w:val="24"/>
          <w14:ligatures w14:val="none"/>
        </w:rPr>
        <w:t>underpinning of this structure provide</w:t>
      </w:r>
      <w:r>
        <w:rPr>
          <w:rFonts w:eastAsia="Arial" w:cs="Times New Roman"/>
          <w:kern w:val="0"/>
          <w:szCs w:val="24"/>
          <w14:ligatures w14:val="none"/>
        </w:rPr>
        <w:t>s</w:t>
      </w:r>
      <w:r w:rsidRPr="00F612C1">
        <w:rPr>
          <w:rFonts w:eastAsia="Arial" w:cs="Times New Roman"/>
          <w:kern w:val="0"/>
          <w:szCs w:val="24"/>
          <w14:ligatures w14:val="none"/>
        </w:rPr>
        <w:t xml:space="preserve"> controlled and focused approach </w:t>
      </w:r>
      <w:r>
        <w:rPr>
          <w:rFonts w:eastAsia="Arial" w:cs="Times New Roman"/>
          <w:kern w:val="0"/>
          <w:szCs w:val="24"/>
          <w14:ligatures w14:val="none"/>
        </w:rPr>
        <w:t>provide specific results</w:t>
      </w:r>
      <w:r w:rsidRPr="00F612C1">
        <w:rPr>
          <w:rFonts w:eastAsia="Arial" w:cs="Times New Roman"/>
          <w:kern w:val="0"/>
          <w:szCs w:val="24"/>
          <w14:ligatures w14:val="none"/>
        </w:rPr>
        <w:t>,</w:t>
      </w:r>
      <w:r w:rsidR="00D85986">
        <w:rPr>
          <w:rFonts w:eastAsia="Arial" w:cs="Times New Roman"/>
          <w:kern w:val="0"/>
          <w:szCs w:val="24"/>
          <w14:ligatures w14:val="none"/>
        </w:rPr>
        <w:t xml:space="preserve"> </w:t>
      </w:r>
      <w:r w:rsidRPr="00F612C1">
        <w:rPr>
          <w:rFonts w:eastAsia="Arial" w:cs="Times New Roman"/>
          <w:kern w:val="0"/>
          <w:szCs w:val="24"/>
          <w14:ligatures w14:val="none"/>
        </w:rPr>
        <w:t>focused outcomes, share</w:t>
      </w:r>
      <w:r>
        <w:rPr>
          <w:rFonts w:eastAsia="Arial" w:cs="Times New Roman"/>
          <w:kern w:val="0"/>
          <w:szCs w:val="24"/>
          <w14:ligatures w14:val="none"/>
        </w:rPr>
        <w:t>d</w:t>
      </w:r>
      <w:r w:rsidRPr="00F612C1">
        <w:rPr>
          <w:rFonts w:eastAsia="Arial" w:cs="Times New Roman"/>
          <w:kern w:val="0"/>
          <w:szCs w:val="24"/>
          <w14:ligatures w14:val="none"/>
        </w:rPr>
        <w:t xml:space="preserve"> skill sets</w:t>
      </w:r>
      <w:r>
        <w:rPr>
          <w:rFonts w:eastAsia="Arial" w:cs="Times New Roman"/>
          <w:kern w:val="0"/>
          <w:szCs w:val="24"/>
          <w14:ligatures w14:val="none"/>
        </w:rPr>
        <w:t>,</w:t>
      </w:r>
      <w:r w:rsidRPr="00F612C1">
        <w:rPr>
          <w:rFonts w:eastAsia="Arial" w:cs="Times New Roman"/>
          <w:kern w:val="0"/>
          <w:szCs w:val="24"/>
          <w14:ligatures w14:val="none"/>
        </w:rPr>
        <w:t xml:space="preserve"> communication</w:t>
      </w:r>
      <w:r>
        <w:rPr>
          <w:rFonts w:eastAsia="Arial" w:cs="Times New Roman"/>
          <w:kern w:val="0"/>
          <w:szCs w:val="24"/>
          <w14:ligatures w14:val="none"/>
        </w:rPr>
        <w:t xml:space="preserve"> and flexibility</w:t>
      </w:r>
      <w:r w:rsidRPr="00F612C1">
        <w:rPr>
          <w:rFonts w:eastAsia="Arial" w:cs="Times New Roman"/>
          <w:kern w:val="0"/>
          <w:szCs w:val="24"/>
          <w14:ligatures w14:val="none"/>
        </w:rPr>
        <w:t xml:space="preserve"> between each</w:t>
      </w:r>
      <w:r w:rsidR="00503E8F">
        <w:rPr>
          <w:rFonts w:eastAsia="Arial" w:cs="Times New Roman"/>
          <w:kern w:val="0"/>
          <w:szCs w:val="24"/>
          <w14:ligatures w14:val="none"/>
        </w:rPr>
        <w:t xml:space="preserve"> other</w:t>
      </w:r>
      <w:r w:rsidRPr="00F612C1">
        <w:rPr>
          <w:rFonts w:eastAsia="Arial" w:cs="Times New Roman"/>
          <w:kern w:val="0"/>
          <w:szCs w:val="24"/>
          <w14:ligatures w14:val="none"/>
        </w:rPr>
        <w:t xml:space="preserve"> along with more organised way</w:t>
      </w:r>
      <w:r w:rsidR="00D85986">
        <w:rPr>
          <w:rFonts w:eastAsia="Arial" w:cs="Times New Roman"/>
          <w:kern w:val="0"/>
          <w:szCs w:val="24"/>
          <w14:ligatures w14:val="none"/>
        </w:rPr>
        <w:t>s</w:t>
      </w:r>
      <w:r w:rsidRPr="00F612C1">
        <w:rPr>
          <w:rFonts w:eastAsia="Arial" w:cs="Times New Roman"/>
          <w:kern w:val="0"/>
          <w:szCs w:val="24"/>
          <w14:ligatures w14:val="none"/>
        </w:rPr>
        <w:t xml:space="preserve"> of working with no distractions </w:t>
      </w:r>
      <w:r>
        <w:rPr>
          <w:rFonts w:eastAsia="Arial" w:cs="Times New Roman"/>
          <w:kern w:val="0"/>
          <w:szCs w:val="24"/>
          <w14:ligatures w14:val="none"/>
        </w:rPr>
        <w:t>from</w:t>
      </w:r>
      <w:r w:rsidRPr="00F612C1">
        <w:rPr>
          <w:rFonts w:eastAsia="Arial" w:cs="Times New Roman"/>
          <w:kern w:val="0"/>
          <w:szCs w:val="24"/>
          <w14:ligatures w14:val="none"/>
        </w:rPr>
        <w:t xml:space="preserve"> other </w:t>
      </w:r>
      <w:r w:rsidR="00D85986" w:rsidRPr="00F612C1">
        <w:rPr>
          <w:rFonts w:eastAsia="Arial" w:cs="Times New Roman"/>
          <w:kern w:val="0"/>
          <w:szCs w:val="24"/>
          <w14:ligatures w14:val="none"/>
        </w:rPr>
        <w:t>departments</w:t>
      </w:r>
      <w:r w:rsidR="00D85986">
        <w:rPr>
          <w:rFonts w:eastAsia="Arial" w:cs="Times New Roman"/>
          <w:kern w:val="0"/>
          <w:szCs w:val="24"/>
          <w14:ligatures w14:val="none"/>
        </w:rPr>
        <w:t>,</w:t>
      </w:r>
      <w:r w:rsidR="00D85986" w:rsidRPr="00F612C1">
        <w:rPr>
          <w:rFonts w:eastAsia="Arial" w:cs="Times New Roman"/>
          <w:kern w:val="0"/>
          <w:szCs w:val="24"/>
          <w14:ligatures w14:val="none"/>
        </w:rPr>
        <w:t xml:space="preserve"> everyone</w:t>
      </w:r>
      <w:r w:rsidRPr="00F612C1">
        <w:rPr>
          <w:rFonts w:eastAsia="Arial" w:cs="Times New Roman"/>
          <w:kern w:val="0"/>
          <w:szCs w:val="24"/>
          <w14:ligatures w14:val="none"/>
        </w:rPr>
        <w:t xml:space="preserve"> knows what their aims and goals are</w:t>
      </w:r>
      <w:r w:rsidR="00503E8F">
        <w:rPr>
          <w:rFonts w:eastAsia="Arial" w:cs="Times New Roman"/>
          <w:kern w:val="0"/>
          <w:szCs w:val="24"/>
          <w14:ligatures w14:val="none"/>
        </w:rPr>
        <w:t>,</w:t>
      </w:r>
      <w:r w:rsidRPr="00F612C1">
        <w:rPr>
          <w:rFonts w:eastAsia="Arial" w:cs="Times New Roman"/>
          <w:kern w:val="0"/>
          <w:szCs w:val="24"/>
          <w14:ligatures w14:val="none"/>
        </w:rPr>
        <w:t xml:space="preserve"> draw back</w:t>
      </w:r>
      <w:r>
        <w:rPr>
          <w:rFonts w:eastAsia="Arial" w:cs="Times New Roman"/>
          <w:kern w:val="0"/>
          <w:szCs w:val="24"/>
          <w14:ligatures w14:val="none"/>
        </w:rPr>
        <w:t xml:space="preserve"> being</w:t>
      </w:r>
      <w:r w:rsidRPr="00F612C1">
        <w:rPr>
          <w:rFonts w:eastAsia="Arial" w:cs="Times New Roman"/>
          <w:kern w:val="0"/>
          <w:szCs w:val="24"/>
          <w14:ligatures w14:val="none"/>
        </w:rPr>
        <w:t xml:space="preserve"> employees can struggle to collaborate with other departments </w:t>
      </w:r>
      <w:r>
        <w:rPr>
          <w:rFonts w:eastAsia="Arial" w:cs="Times New Roman"/>
          <w:kern w:val="0"/>
          <w:szCs w:val="24"/>
          <w14:ligatures w14:val="none"/>
        </w:rPr>
        <w:t>creat</w:t>
      </w:r>
      <w:r w:rsidR="00D85986">
        <w:rPr>
          <w:rFonts w:eastAsia="Arial" w:cs="Times New Roman"/>
          <w:kern w:val="0"/>
          <w:szCs w:val="24"/>
          <w14:ligatures w14:val="none"/>
        </w:rPr>
        <w:t>ing</w:t>
      </w:r>
      <w:r>
        <w:rPr>
          <w:rFonts w:eastAsia="Arial" w:cs="Times New Roman"/>
          <w:kern w:val="0"/>
          <w:szCs w:val="24"/>
          <w14:ligatures w14:val="none"/>
        </w:rPr>
        <w:t xml:space="preserve"> Solo working </w:t>
      </w:r>
      <w:r w:rsidRPr="00F612C1">
        <w:rPr>
          <w:rFonts w:eastAsia="Arial" w:cs="Times New Roman"/>
          <w:kern w:val="0"/>
          <w:szCs w:val="24"/>
          <w14:ligatures w14:val="none"/>
        </w:rPr>
        <w:t xml:space="preserve">which can cause conflict if </w:t>
      </w:r>
      <w:r>
        <w:rPr>
          <w:rFonts w:eastAsia="Arial" w:cs="Times New Roman"/>
          <w:kern w:val="0"/>
          <w:szCs w:val="24"/>
          <w14:ligatures w14:val="none"/>
        </w:rPr>
        <w:t>other</w:t>
      </w:r>
      <w:r w:rsidRPr="00F612C1">
        <w:rPr>
          <w:rFonts w:eastAsia="Arial" w:cs="Times New Roman"/>
          <w:kern w:val="0"/>
          <w:szCs w:val="24"/>
          <w14:ligatures w14:val="none"/>
        </w:rPr>
        <w:t xml:space="preserve"> department</w:t>
      </w:r>
      <w:r>
        <w:rPr>
          <w:rFonts w:eastAsia="Arial" w:cs="Times New Roman"/>
          <w:kern w:val="0"/>
          <w:szCs w:val="24"/>
          <w14:ligatures w14:val="none"/>
        </w:rPr>
        <w:t>s</w:t>
      </w:r>
      <w:r w:rsidRPr="00F612C1">
        <w:rPr>
          <w:rFonts w:eastAsia="Arial" w:cs="Times New Roman"/>
          <w:kern w:val="0"/>
          <w:szCs w:val="24"/>
          <w14:ligatures w14:val="none"/>
        </w:rPr>
        <w:t xml:space="preserve"> ar</w:t>
      </w:r>
      <w:r w:rsidR="00D85986">
        <w:rPr>
          <w:rFonts w:eastAsia="Arial" w:cs="Times New Roman"/>
          <w:kern w:val="0"/>
          <w:szCs w:val="24"/>
          <w14:ligatures w14:val="none"/>
        </w:rPr>
        <w:t>e</w:t>
      </w:r>
      <w:r w:rsidRPr="00F612C1">
        <w:rPr>
          <w:rFonts w:eastAsia="Arial" w:cs="Times New Roman"/>
          <w:kern w:val="0"/>
          <w:szCs w:val="24"/>
          <w14:ligatures w14:val="none"/>
        </w:rPr>
        <w:t xml:space="preserve"> effected by decisions made, divisional departments can create own culture which can misalign</w:t>
      </w:r>
      <w:r w:rsidR="00503E8F">
        <w:rPr>
          <w:rFonts w:eastAsia="Arial" w:cs="Times New Roman"/>
          <w:kern w:val="0"/>
          <w:szCs w:val="24"/>
          <w14:ligatures w14:val="none"/>
        </w:rPr>
        <w:t xml:space="preserve"> with the</w:t>
      </w:r>
      <w:r w:rsidRPr="00F612C1">
        <w:rPr>
          <w:rFonts w:eastAsia="Arial" w:cs="Times New Roman"/>
          <w:kern w:val="0"/>
          <w:szCs w:val="24"/>
          <w14:ligatures w14:val="none"/>
        </w:rPr>
        <w:t xml:space="preserve"> organisatio</w:t>
      </w:r>
      <w:r w:rsidR="00503E8F">
        <w:rPr>
          <w:rFonts w:eastAsia="Arial" w:cs="Times New Roman"/>
          <w:kern w:val="0"/>
          <w:szCs w:val="24"/>
          <w14:ligatures w14:val="none"/>
        </w:rPr>
        <w:t>ns</w:t>
      </w:r>
      <w:r w:rsidRPr="00F612C1">
        <w:rPr>
          <w:rFonts w:eastAsia="Arial" w:cs="Times New Roman"/>
          <w:kern w:val="0"/>
          <w:szCs w:val="24"/>
          <w14:ligatures w14:val="none"/>
        </w:rPr>
        <w:t xml:space="preserve"> overall strategy</w:t>
      </w:r>
      <w:r>
        <w:rPr>
          <w:rFonts w:eastAsia="Arial" w:cs="Times New Roman"/>
          <w:kern w:val="0"/>
          <w:szCs w:val="24"/>
          <w14:ligatures w14:val="none"/>
        </w:rPr>
        <w:t>.</w:t>
      </w:r>
    </w:p>
    <w:p w14:paraId="0E57D068" w14:textId="77777777" w:rsidR="00530BEE" w:rsidRPr="00F612C1" w:rsidRDefault="00530BEE" w:rsidP="00530BEE">
      <w:pPr>
        <w:spacing w:after="0"/>
        <w:contextualSpacing/>
        <w:rPr>
          <w:rFonts w:eastAsia="Arial" w:cs="Times New Roman"/>
          <w:kern w:val="0"/>
          <w:szCs w:val="24"/>
          <w14:ligatures w14:val="none"/>
        </w:rPr>
      </w:pPr>
    </w:p>
    <w:p w14:paraId="59E2E6AB" w14:textId="55E61F83" w:rsidR="00530BEE" w:rsidRDefault="00530BEE" w:rsidP="00530BEE">
      <w:pPr>
        <w:spacing w:after="0"/>
        <w:contextualSpacing/>
      </w:pPr>
      <w:proofErr w:type="spellStart"/>
      <w:proofErr w:type="gramStart"/>
      <w:r>
        <w:t>Taylor,S</w:t>
      </w:r>
      <w:proofErr w:type="spellEnd"/>
      <w:proofErr w:type="gramEnd"/>
      <w:r>
        <w:t xml:space="preserve"> and Woodhams, C (2022) </w:t>
      </w:r>
      <w:r w:rsidR="00D85986">
        <w:rPr>
          <w:rFonts w:eastAsia="Arial" w:cs="Times New Roman"/>
          <w:kern w:val="0"/>
          <w:szCs w:val="24"/>
          <w14:ligatures w14:val="none"/>
        </w:rPr>
        <w:t>suggest</w:t>
      </w:r>
      <w:r w:rsidRPr="00F612C1">
        <w:rPr>
          <w:rFonts w:eastAsia="Arial" w:cs="Times New Roman"/>
          <w:kern w:val="0"/>
          <w:szCs w:val="24"/>
          <w14:ligatures w14:val="none"/>
        </w:rPr>
        <w:t xml:space="preserve"> Matrix Structure involves employees assigned to one department u</w:t>
      </w:r>
      <w:r>
        <w:rPr>
          <w:rFonts w:eastAsia="Arial" w:cs="Times New Roman"/>
          <w:kern w:val="0"/>
          <w:szCs w:val="24"/>
          <w14:ligatures w14:val="none"/>
        </w:rPr>
        <w:t>tilising</w:t>
      </w:r>
      <w:r w:rsidRPr="00F612C1">
        <w:rPr>
          <w:rFonts w:eastAsia="Arial" w:cs="Times New Roman"/>
          <w:kern w:val="0"/>
          <w:szCs w:val="24"/>
          <w14:ligatures w14:val="none"/>
        </w:rPr>
        <w:t xml:space="preserve"> transferable skill to help another project within different </w:t>
      </w:r>
      <w:r w:rsidR="00D85986">
        <w:rPr>
          <w:rFonts w:eastAsia="Arial" w:cs="Times New Roman"/>
          <w:kern w:val="0"/>
          <w:szCs w:val="24"/>
          <w14:ligatures w14:val="none"/>
        </w:rPr>
        <w:t>departments</w:t>
      </w:r>
      <w:r w:rsidRPr="00F612C1">
        <w:rPr>
          <w:rFonts w:eastAsia="Arial" w:cs="Times New Roman"/>
          <w:kern w:val="0"/>
          <w:szCs w:val="24"/>
          <w14:ligatures w14:val="none"/>
        </w:rPr>
        <w:t xml:space="preserve"> of the organisation</w:t>
      </w:r>
      <w:r>
        <w:rPr>
          <w:rFonts w:eastAsia="Arial" w:cs="Times New Roman"/>
          <w:kern w:val="0"/>
          <w:szCs w:val="24"/>
          <w14:ligatures w14:val="none"/>
        </w:rPr>
        <w:t xml:space="preserve">, </w:t>
      </w:r>
      <w:r w:rsidRPr="00F612C1">
        <w:rPr>
          <w:rFonts w:eastAsia="Arial" w:cs="Times New Roman"/>
          <w:kern w:val="0"/>
          <w:szCs w:val="24"/>
          <w14:ligatures w14:val="none"/>
        </w:rPr>
        <w:t xml:space="preserve">not </w:t>
      </w:r>
      <w:r>
        <w:rPr>
          <w:rFonts w:eastAsia="Arial" w:cs="Times New Roman"/>
          <w:kern w:val="0"/>
          <w:szCs w:val="24"/>
          <w14:ligatures w14:val="none"/>
        </w:rPr>
        <w:t xml:space="preserve">being </w:t>
      </w:r>
      <w:r w:rsidRPr="00F612C1">
        <w:rPr>
          <w:rFonts w:eastAsia="Arial" w:cs="Times New Roman"/>
          <w:kern w:val="0"/>
          <w:szCs w:val="24"/>
          <w14:ligatures w14:val="none"/>
        </w:rPr>
        <w:t xml:space="preserve">tied to one specific division or department, </w:t>
      </w:r>
    </w:p>
    <w:p w14:paraId="70B81EFF" w14:textId="77777777" w:rsidR="00530BEE" w:rsidRDefault="00530BEE" w:rsidP="00530BEE">
      <w:pPr>
        <w:spacing w:after="0"/>
        <w:contextualSpacing/>
      </w:pPr>
    </w:p>
    <w:p w14:paraId="628A224F" w14:textId="07BF4EA5" w:rsidR="00530BEE" w:rsidRPr="00F612C1" w:rsidRDefault="00530BEE" w:rsidP="00530BEE">
      <w:pPr>
        <w:spacing w:after="0"/>
        <w:contextualSpacing/>
        <w:rPr>
          <w:rFonts w:eastAsia="Arial" w:cs="Times New Roman"/>
          <w:kern w:val="0"/>
          <w:szCs w:val="24"/>
          <w14:ligatures w14:val="none"/>
        </w:rPr>
      </w:pPr>
      <w:r>
        <w:t xml:space="preserve">Teambuilding.com (2024) suggest </w:t>
      </w:r>
      <w:r w:rsidRPr="00F612C1">
        <w:rPr>
          <w:rFonts w:eastAsia="Arial" w:cs="Times New Roman"/>
          <w:kern w:val="0"/>
          <w:szCs w:val="24"/>
          <w14:ligatures w14:val="none"/>
        </w:rPr>
        <w:t>the underpinning of this structure is cross functioning teams can improve efficiency, skill sets</w:t>
      </w:r>
      <w:r w:rsidR="00503E8F">
        <w:rPr>
          <w:rFonts w:eastAsia="Arial" w:cs="Times New Roman"/>
          <w:kern w:val="0"/>
          <w:szCs w:val="24"/>
          <w14:ligatures w14:val="none"/>
        </w:rPr>
        <w:t xml:space="preserve"> are</w:t>
      </w:r>
      <w:r w:rsidRPr="00F612C1">
        <w:rPr>
          <w:rFonts w:eastAsia="Arial" w:cs="Times New Roman"/>
          <w:kern w:val="0"/>
          <w:szCs w:val="24"/>
          <w14:ligatures w14:val="none"/>
        </w:rPr>
        <w:t xml:space="preserve"> shared and improves communication</w:t>
      </w:r>
      <w:r>
        <w:rPr>
          <w:rFonts w:eastAsia="Arial" w:cs="Times New Roman"/>
          <w:kern w:val="0"/>
          <w:szCs w:val="24"/>
          <w14:ligatures w14:val="none"/>
        </w:rPr>
        <w:t xml:space="preserve"> leading to better problem solving </w:t>
      </w:r>
      <w:r w:rsidRPr="00F612C1">
        <w:rPr>
          <w:rFonts w:eastAsia="Arial" w:cs="Times New Roman"/>
          <w:kern w:val="0"/>
          <w:szCs w:val="24"/>
          <w14:ligatures w14:val="none"/>
        </w:rPr>
        <w:t>within departments, for example , HR</w:t>
      </w:r>
      <w:r>
        <w:rPr>
          <w:rFonts w:eastAsia="Arial" w:cs="Times New Roman"/>
          <w:kern w:val="0"/>
          <w:szCs w:val="24"/>
          <w14:ligatures w14:val="none"/>
        </w:rPr>
        <w:t xml:space="preserve"> assigned to</w:t>
      </w:r>
      <w:r w:rsidRPr="00F612C1">
        <w:rPr>
          <w:rFonts w:eastAsia="Arial" w:cs="Times New Roman"/>
          <w:kern w:val="0"/>
          <w:szCs w:val="24"/>
          <w14:ligatures w14:val="none"/>
        </w:rPr>
        <w:t xml:space="preserve"> hel</w:t>
      </w:r>
      <w:r>
        <w:rPr>
          <w:rFonts w:eastAsia="Arial" w:cs="Times New Roman"/>
          <w:kern w:val="0"/>
          <w:szCs w:val="24"/>
          <w14:ligatures w14:val="none"/>
        </w:rPr>
        <w:t>p</w:t>
      </w:r>
      <w:r w:rsidRPr="00F612C1">
        <w:rPr>
          <w:rFonts w:eastAsia="Arial" w:cs="Times New Roman"/>
          <w:kern w:val="0"/>
          <w:szCs w:val="24"/>
          <w14:ligatures w14:val="none"/>
        </w:rPr>
        <w:t xml:space="preserve"> procurement on a </w:t>
      </w:r>
      <w:r w:rsidR="00D85986" w:rsidRPr="00F612C1">
        <w:rPr>
          <w:rFonts w:eastAsia="Arial" w:cs="Times New Roman"/>
          <w:kern w:val="0"/>
          <w:szCs w:val="24"/>
          <w14:ligatures w14:val="none"/>
        </w:rPr>
        <w:t>project</w:t>
      </w:r>
      <w:r w:rsidR="00D85986">
        <w:rPr>
          <w:rFonts w:eastAsia="Arial" w:cs="Times New Roman"/>
          <w:kern w:val="0"/>
          <w:szCs w:val="24"/>
          <w14:ligatures w14:val="none"/>
        </w:rPr>
        <w:t>, whilst</w:t>
      </w:r>
      <w:r>
        <w:rPr>
          <w:rFonts w:eastAsia="Arial" w:cs="Times New Roman"/>
          <w:kern w:val="0"/>
          <w:szCs w:val="24"/>
          <w14:ligatures w14:val="none"/>
        </w:rPr>
        <w:t xml:space="preserve"> still functioning within the HR department</w:t>
      </w:r>
      <w:r w:rsidRPr="00F612C1">
        <w:rPr>
          <w:rFonts w:eastAsia="Arial" w:cs="Times New Roman"/>
          <w:kern w:val="0"/>
          <w:szCs w:val="24"/>
          <w14:ligatures w14:val="none"/>
        </w:rPr>
        <w:t>, this type of structure help</w:t>
      </w:r>
      <w:r w:rsidR="005A5743">
        <w:rPr>
          <w:rFonts w:eastAsia="Arial" w:cs="Times New Roman"/>
          <w:kern w:val="0"/>
          <w:szCs w:val="24"/>
          <w14:ligatures w14:val="none"/>
        </w:rPr>
        <w:t>s</w:t>
      </w:r>
      <w:r w:rsidRPr="00F612C1">
        <w:rPr>
          <w:rFonts w:eastAsia="Arial" w:cs="Times New Roman"/>
          <w:kern w:val="0"/>
          <w:szCs w:val="24"/>
          <w14:ligatures w14:val="none"/>
        </w:rPr>
        <w:t xml:space="preserve"> build moral</w:t>
      </w:r>
      <w:r>
        <w:rPr>
          <w:rFonts w:eastAsia="Arial" w:cs="Times New Roman"/>
          <w:kern w:val="0"/>
          <w:szCs w:val="24"/>
          <w14:ligatures w14:val="none"/>
        </w:rPr>
        <w:t xml:space="preserve"> </w:t>
      </w:r>
      <w:r w:rsidRPr="00F612C1">
        <w:rPr>
          <w:rFonts w:eastAsia="Arial" w:cs="Times New Roman"/>
          <w:kern w:val="0"/>
          <w:szCs w:val="24"/>
          <w14:ligatures w14:val="none"/>
        </w:rPr>
        <w:t>with department</w:t>
      </w:r>
      <w:r>
        <w:rPr>
          <w:rFonts w:eastAsia="Arial" w:cs="Times New Roman"/>
          <w:kern w:val="0"/>
          <w:szCs w:val="24"/>
          <w14:ligatures w14:val="none"/>
        </w:rPr>
        <w:t>s</w:t>
      </w:r>
      <w:r w:rsidRPr="00F612C1">
        <w:rPr>
          <w:rFonts w:eastAsia="Arial" w:cs="Times New Roman"/>
          <w:kern w:val="0"/>
          <w:szCs w:val="24"/>
          <w14:ligatures w14:val="none"/>
        </w:rPr>
        <w:t xml:space="preserve"> aligned equally </w:t>
      </w:r>
      <w:r>
        <w:rPr>
          <w:rFonts w:eastAsia="Arial" w:cs="Times New Roman"/>
          <w:kern w:val="0"/>
          <w:szCs w:val="24"/>
          <w14:ligatures w14:val="none"/>
        </w:rPr>
        <w:t xml:space="preserve">to the </w:t>
      </w:r>
      <w:r w:rsidRPr="00F612C1">
        <w:rPr>
          <w:rFonts w:eastAsia="Arial" w:cs="Times New Roman"/>
          <w:kern w:val="0"/>
          <w:szCs w:val="24"/>
          <w14:ligatures w14:val="none"/>
        </w:rPr>
        <w:t>business strategy</w:t>
      </w:r>
      <w:r>
        <w:rPr>
          <w:rFonts w:eastAsia="Arial" w:cs="Times New Roman"/>
          <w:kern w:val="0"/>
          <w:szCs w:val="24"/>
          <w14:ligatures w14:val="none"/>
        </w:rPr>
        <w:t>, cheap</w:t>
      </w:r>
      <w:r w:rsidR="00D85986">
        <w:rPr>
          <w:rFonts w:eastAsia="Arial" w:cs="Times New Roman"/>
          <w:kern w:val="0"/>
          <w:szCs w:val="24"/>
          <w14:ligatures w14:val="none"/>
        </w:rPr>
        <w:t xml:space="preserve"> </w:t>
      </w:r>
      <w:r>
        <w:rPr>
          <w:rFonts w:eastAsia="Arial" w:cs="Times New Roman"/>
          <w:kern w:val="0"/>
          <w:szCs w:val="24"/>
          <w14:ligatures w14:val="none"/>
        </w:rPr>
        <w:t>implement</w:t>
      </w:r>
      <w:r w:rsidR="00D85986">
        <w:rPr>
          <w:rFonts w:eastAsia="Arial" w:cs="Times New Roman"/>
          <w:kern w:val="0"/>
          <w:szCs w:val="24"/>
          <w14:ligatures w14:val="none"/>
        </w:rPr>
        <w:t>ation</w:t>
      </w:r>
      <w:r>
        <w:rPr>
          <w:rFonts w:eastAsia="Arial" w:cs="Times New Roman"/>
          <w:kern w:val="0"/>
          <w:szCs w:val="24"/>
          <w14:ligatures w14:val="none"/>
        </w:rPr>
        <w:t xml:space="preserve"> as utilising existing employees</w:t>
      </w:r>
      <w:r w:rsidR="00503E8F">
        <w:rPr>
          <w:rFonts w:eastAsia="Arial" w:cs="Times New Roman"/>
          <w:kern w:val="0"/>
          <w:szCs w:val="24"/>
          <w14:ligatures w14:val="none"/>
        </w:rPr>
        <w:t xml:space="preserve"> </w:t>
      </w:r>
      <w:r>
        <w:rPr>
          <w:rFonts w:eastAsia="Arial" w:cs="Times New Roman"/>
          <w:kern w:val="0"/>
          <w:szCs w:val="24"/>
          <w14:ligatures w14:val="none"/>
        </w:rPr>
        <w:t>aid</w:t>
      </w:r>
      <w:r w:rsidR="00847BF7">
        <w:rPr>
          <w:rFonts w:eastAsia="Arial" w:cs="Times New Roman"/>
          <w:kern w:val="0"/>
          <w:szCs w:val="24"/>
          <w14:ligatures w14:val="none"/>
        </w:rPr>
        <w:t>ing</w:t>
      </w:r>
      <w:r>
        <w:rPr>
          <w:rFonts w:eastAsia="Arial" w:cs="Times New Roman"/>
          <w:kern w:val="0"/>
          <w:szCs w:val="24"/>
          <w14:ligatures w14:val="none"/>
        </w:rPr>
        <w:t xml:space="preserve"> professional growth and experience </w:t>
      </w:r>
      <w:r w:rsidR="00D85986">
        <w:rPr>
          <w:rFonts w:eastAsia="Arial" w:cs="Times New Roman"/>
          <w:kern w:val="0"/>
          <w:szCs w:val="24"/>
          <w14:ligatures w14:val="none"/>
        </w:rPr>
        <w:t>of</w:t>
      </w:r>
      <w:r>
        <w:rPr>
          <w:rFonts w:eastAsia="Arial" w:cs="Times New Roman"/>
          <w:kern w:val="0"/>
          <w:szCs w:val="24"/>
          <w14:ligatures w14:val="none"/>
        </w:rPr>
        <w:t xml:space="preserve"> employees</w:t>
      </w:r>
      <w:r w:rsidRPr="00F612C1">
        <w:rPr>
          <w:rFonts w:eastAsia="Arial" w:cs="Times New Roman"/>
          <w:kern w:val="0"/>
          <w:szCs w:val="24"/>
          <w14:ligatures w14:val="none"/>
        </w:rPr>
        <w:t xml:space="preserve">,  this structure can, however, create issues with </w:t>
      </w:r>
      <w:proofErr w:type="spellStart"/>
      <w:r w:rsidRPr="00F612C1">
        <w:rPr>
          <w:rFonts w:eastAsia="Arial" w:cs="Times New Roman"/>
          <w:kern w:val="0"/>
          <w:szCs w:val="24"/>
          <w14:ligatures w14:val="none"/>
        </w:rPr>
        <w:t>employee</w:t>
      </w:r>
      <w:r w:rsidR="00847BF7">
        <w:rPr>
          <w:rFonts w:eastAsia="Arial" w:cs="Times New Roman"/>
          <w:kern w:val="0"/>
          <w:szCs w:val="24"/>
          <w14:ligatures w14:val="none"/>
        </w:rPr>
        <w:t>;s</w:t>
      </w:r>
      <w:proofErr w:type="spellEnd"/>
      <w:r>
        <w:rPr>
          <w:rFonts w:eastAsia="Arial" w:cs="Times New Roman"/>
          <w:kern w:val="0"/>
          <w:szCs w:val="24"/>
          <w14:ligatures w14:val="none"/>
        </w:rPr>
        <w:t xml:space="preserve"> answerable to more than </w:t>
      </w:r>
      <w:r w:rsidRPr="00F612C1">
        <w:rPr>
          <w:rFonts w:eastAsia="Arial" w:cs="Times New Roman"/>
          <w:kern w:val="0"/>
          <w:szCs w:val="24"/>
          <w14:ligatures w14:val="none"/>
        </w:rPr>
        <w:t xml:space="preserve">one manager </w:t>
      </w:r>
      <w:r>
        <w:rPr>
          <w:rFonts w:eastAsia="Arial" w:cs="Times New Roman"/>
          <w:kern w:val="0"/>
          <w:szCs w:val="24"/>
          <w14:ligatures w14:val="none"/>
        </w:rPr>
        <w:t xml:space="preserve">,possible </w:t>
      </w:r>
      <w:r w:rsidRPr="00F612C1">
        <w:rPr>
          <w:rFonts w:eastAsia="Arial" w:cs="Times New Roman"/>
          <w:kern w:val="0"/>
          <w:szCs w:val="24"/>
          <w14:ligatures w14:val="none"/>
        </w:rPr>
        <w:t>lack of direction if conflict between managers</w:t>
      </w:r>
      <w:r w:rsidR="00503E8F">
        <w:rPr>
          <w:rFonts w:eastAsia="Arial" w:cs="Times New Roman"/>
          <w:kern w:val="0"/>
          <w:szCs w:val="24"/>
          <w14:ligatures w14:val="none"/>
        </w:rPr>
        <w:t>,</w:t>
      </w:r>
      <w:r w:rsidRPr="00F612C1">
        <w:rPr>
          <w:rFonts w:eastAsia="Arial" w:cs="Times New Roman"/>
          <w:kern w:val="0"/>
          <w:szCs w:val="24"/>
          <w14:ligatures w14:val="none"/>
        </w:rPr>
        <w:t xml:space="preserve"> </w:t>
      </w:r>
      <w:r w:rsidR="00D85986">
        <w:rPr>
          <w:rFonts w:eastAsia="Arial" w:cs="Times New Roman"/>
          <w:kern w:val="0"/>
          <w:szCs w:val="24"/>
          <w14:ligatures w14:val="none"/>
        </w:rPr>
        <w:t xml:space="preserve">causing </w:t>
      </w:r>
      <w:r w:rsidRPr="00F612C1">
        <w:rPr>
          <w:rFonts w:eastAsia="Arial" w:cs="Times New Roman"/>
          <w:kern w:val="0"/>
          <w:szCs w:val="24"/>
          <w14:ligatures w14:val="none"/>
        </w:rPr>
        <w:t>delay</w:t>
      </w:r>
      <w:r>
        <w:rPr>
          <w:rFonts w:eastAsia="Arial" w:cs="Times New Roman"/>
          <w:kern w:val="0"/>
          <w:szCs w:val="24"/>
          <w14:ligatures w14:val="none"/>
        </w:rPr>
        <w:t xml:space="preserve">ed </w:t>
      </w:r>
      <w:r w:rsidRPr="00F612C1">
        <w:rPr>
          <w:rFonts w:eastAsia="Arial" w:cs="Times New Roman"/>
          <w:kern w:val="0"/>
          <w:szCs w:val="24"/>
          <w14:ligatures w14:val="none"/>
        </w:rPr>
        <w:t>decision making</w:t>
      </w:r>
      <w:r>
        <w:rPr>
          <w:rFonts w:eastAsia="Arial" w:cs="Times New Roman"/>
          <w:kern w:val="0"/>
          <w:szCs w:val="24"/>
          <w14:ligatures w14:val="none"/>
        </w:rPr>
        <w:t xml:space="preserve"> </w:t>
      </w:r>
      <w:r w:rsidR="00503E8F">
        <w:rPr>
          <w:rFonts w:eastAsia="Arial" w:cs="Times New Roman"/>
          <w:kern w:val="0"/>
          <w:szCs w:val="24"/>
          <w14:ligatures w14:val="none"/>
        </w:rPr>
        <w:t>resulting in</w:t>
      </w:r>
      <w:r>
        <w:rPr>
          <w:rFonts w:eastAsia="Arial" w:cs="Times New Roman"/>
          <w:kern w:val="0"/>
          <w:szCs w:val="24"/>
          <w14:ligatures w14:val="none"/>
        </w:rPr>
        <w:t xml:space="preserve"> frustration within team</w:t>
      </w:r>
      <w:r w:rsidR="00D85986">
        <w:rPr>
          <w:rFonts w:eastAsia="Arial" w:cs="Times New Roman"/>
          <w:kern w:val="0"/>
          <w:szCs w:val="24"/>
          <w14:ligatures w14:val="none"/>
        </w:rPr>
        <w:t>s</w:t>
      </w:r>
      <w:r>
        <w:rPr>
          <w:rFonts w:eastAsia="Arial" w:cs="Times New Roman"/>
          <w:kern w:val="0"/>
          <w:szCs w:val="24"/>
          <w14:ligatures w14:val="none"/>
        </w:rPr>
        <w:t>, employees may also resist change or find difficult</w:t>
      </w:r>
      <w:r w:rsidR="00D85986">
        <w:rPr>
          <w:rFonts w:eastAsia="Arial" w:cs="Times New Roman"/>
          <w:kern w:val="0"/>
          <w:szCs w:val="24"/>
          <w14:ligatures w14:val="none"/>
        </w:rPr>
        <w:t>y</w:t>
      </w:r>
      <w:r>
        <w:rPr>
          <w:rFonts w:eastAsia="Arial" w:cs="Times New Roman"/>
          <w:kern w:val="0"/>
          <w:szCs w:val="24"/>
          <w14:ligatures w14:val="none"/>
        </w:rPr>
        <w:t xml:space="preserve"> juggl</w:t>
      </w:r>
      <w:r w:rsidR="00D85986">
        <w:rPr>
          <w:rFonts w:eastAsia="Arial" w:cs="Times New Roman"/>
          <w:kern w:val="0"/>
          <w:szCs w:val="24"/>
          <w14:ligatures w14:val="none"/>
        </w:rPr>
        <w:t>ing</w:t>
      </w:r>
      <w:r>
        <w:rPr>
          <w:rFonts w:eastAsia="Arial" w:cs="Times New Roman"/>
          <w:kern w:val="0"/>
          <w:szCs w:val="24"/>
          <w14:ligatures w14:val="none"/>
        </w:rPr>
        <w:t xml:space="preserve"> their own department as well as additional project</w:t>
      </w:r>
      <w:r w:rsidR="00D85986">
        <w:rPr>
          <w:rFonts w:eastAsia="Arial" w:cs="Times New Roman"/>
          <w:kern w:val="0"/>
          <w:szCs w:val="24"/>
          <w14:ligatures w14:val="none"/>
        </w:rPr>
        <w:t>s</w:t>
      </w:r>
      <w:r>
        <w:rPr>
          <w:rFonts w:eastAsia="Arial" w:cs="Times New Roman"/>
          <w:kern w:val="0"/>
          <w:szCs w:val="24"/>
          <w14:ligatures w14:val="none"/>
        </w:rPr>
        <w:t>.</w:t>
      </w:r>
    </w:p>
    <w:p w14:paraId="430A40DA" w14:textId="77777777" w:rsidR="00530BEE" w:rsidRDefault="00530BEE" w:rsidP="00992AE6">
      <w:pPr>
        <w:spacing w:after="0" w:line="256" w:lineRule="auto"/>
        <w:rPr>
          <w:rFonts w:ascii="Trebuchet MS" w:eastAsia="Arial" w:hAnsi="Trebuchet MS" w:cs="Times New Roman"/>
        </w:rPr>
      </w:pPr>
    </w:p>
    <w:p w14:paraId="2F658A2B" w14:textId="77777777" w:rsidR="00530BEE" w:rsidRDefault="00530BEE" w:rsidP="00992AE6">
      <w:pPr>
        <w:spacing w:after="0" w:line="256" w:lineRule="auto"/>
        <w:rPr>
          <w:rFonts w:ascii="Trebuchet MS" w:eastAsia="Arial" w:hAnsi="Trebuchet MS" w:cs="Times New Roman"/>
        </w:rPr>
      </w:pPr>
    </w:p>
    <w:p w14:paraId="66ADC3B5" w14:textId="3ADDAF20" w:rsidR="00992AE6" w:rsidRPr="00A4289D" w:rsidRDefault="00992AE6" w:rsidP="00992AE6">
      <w:pPr>
        <w:spacing w:after="0" w:line="256" w:lineRule="auto"/>
        <w:rPr>
          <w:rFonts w:ascii="Trebuchet MS" w:eastAsia="Arial" w:hAnsi="Trebuchet MS" w:cs="Times New Roman"/>
          <w:b/>
          <w:bCs/>
        </w:rPr>
      </w:pPr>
      <w:r w:rsidRPr="00A4289D">
        <w:rPr>
          <w:rFonts w:ascii="Trebuchet MS" w:eastAsia="Arial" w:hAnsi="Trebuchet MS" w:cs="Times New Roman"/>
          <w:b/>
          <w:bCs/>
        </w:rPr>
        <w:t xml:space="preserve"> Analyse the extent to which the organisational strategy in your organisation (or an organisation with which you are familiar) helps to ensure products or services meet customers’ needs. (AC 1.2)</w:t>
      </w:r>
    </w:p>
    <w:p w14:paraId="3339DC48" w14:textId="77777777" w:rsidR="00992AE6" w:rsidRPr="000D7A90" w:rsidRDefault="00992AE6" w:rsidP="00992AE6">
      <w:pPr>
        <w:spacing w:after="0" w:line="256" w:lineRule="auto"/>
        <w:rPr>
          <w:rFonts w:ascii="Trebuchet MS" w:eastAsia="Arial" w:hAnsi="Trebuchet MS" w:cs="Times New Roman"/>
        </w:rPr>
      </w:pPr>
    </w:p>
    <w:p w14:paraId="110DEE34" w14:textId="384EFD06" w:rsidR="00992AE6" w:rsidRPr="000D7A90" w:rsidRDefault="00992AE6" w:rsidP="00992AE6">
      <w:r w:rsidRPr="000D7A90">
        <w:t>Rhyal Engineering</w:t>
      </w:r>
      <w:r>
        <w:t xml:space="preserve"> P</w:t>
      </w:r>
      <w:r w:rsidRPr="000D7A90">
        <w:t>rovides services to oil and gas industr</w:t>
      </w:r>
      <w:r w:rsidR="00503E8F">
        <w:t xml:space="preserve">ies. </w:t>
      </w:r>
      <w:r w:rsidR="00D85986">
        <w:t xml:space="preserve"> </w:t>
      </w:r>
      <w:r w:rsidRPr="000D7A90">
        <w:t xml:space="preserve">Our strategic goals and </w:t>
      </w:r>
      <w:r w:rsidR="006273DC" w:rsidRPr="000D7A90">
        <w:t xml:space="preserve">objectives </w:t>
      </w:r>
      <w:r w:rsidR="006273DC">
        <w:t>to</w:t>
      </w:r>
      <w:r w:rsidRPr="000D7A90">
        <w:t xml:space="preserve"> build market share within</w:t>
      </w:r>
      <w:r>
        <w:t xml:space="preserve"> </w:t>
      </w:r>
      <w:r w:rsidRPr="000D7A90">
        <w:t>nuclear</w:t>
      </w:r>
      <w:r>
        <w:t xml:space="preserve"> industr</w:t>
      </w:r>
      <w:r w:rsidR="00D85986">
        <w:t>ies</w:t>
      </w:r>
      <w:r>
        <w:t xml:space="preserve"> to accommodate consumer</w:t>
      </w:r>
      <w:r w:rsidRPr="000D7A90">
        <w:t xml:space="preserve"> deman</w:t>
      </w:r>
      <w:r w:rsidR="00847BF7">
        <w:t>d in line with</w:t>
      </w:r>
      <w:r w:rsidRPr="000D7A90">
        <w:t xml:space="preserve"> </w:t>
      </w:r>
      <w:r w:rsidR="00FD7939" w:rsidRPr="000D7A90">
        <w:t>competitors,</w:t>
      </w:r>
      <w:r w:rsidRPr="000D7A90">
        <w:t xml:space="preserve"> </w:t>
      </w:r>
      <w:r>
        <w:t xml:space="preserve">source </w:t>
      </w:r>
      <w:r w:rsidRPr="000D7A90">
        <w:t xml:space="preserve">opportunities </w:t>
      </w:r>
      <w:r>
        <w:t xml:space="preserve">within </w:t>
      </w:r>
      <w:r w:rsidRPr="000D7A90">
        <w:t>steelworks</w:t>
      </w:r>
      <w:r w:rsidR="00847BF7">
        <w:t xml:space="preserve"> and fabrication</w:t>
      </w:r>
      <w:r>
        <w:t xml:space="preserve">, </w:t>
      </w:r>
      <w:r w:rsidR="00D85986">
        <w:t>source</w:t>
      </w:r>
      <w:r>
        <w:t xml:space="preserve"> new </w:t>
      </w:r>
      <w:r w:rsidRPr="000D7A90">
        <w:t>technology</w:t>
      </w:r>
      <w:r>
        <w:t xml:space="preserve"> within </w:t>
      </w:r>
      <w:r w:rsidR="00D85986">
        <w:t>departments to work</w:t>
      </w:r>
      <w:r>
        <w:t xml:space="preserve"> more </w:t>
      </w:r>
      <w:r w:rsidR="00123472">
        <w:t>efficiently.</w:t>
      </w:r>
      <w:r w:rsidRPr="000D7A90">
        <w:t xml:space="preserve"> Rhyal Engineering 5-year Business plan</w:t>
      </w:r>
      <w:r>
        <w:t xml:space="preserve"> (2021)</w:t>
      </w:r>
      <w:r w:rsidRPr="000D7A90">
        <w:t>.</w:t>
      </w:r>
    </w:p>
    <w:p w14:paraId="5E78005A" w14:textId="6E55DC17" w:rsidR="00992AE6" w:rsidRDefault="00992AE6" w:rsidP="00992AE6">
      <w:r w:rsidRPr="000D7A90">
        <w:t>Within strategy</w:t>
      </w:r>
      <w:r>
        <w:t xml:space="preserve">, according to </w:t>
      </w:r>
      <w:proofErr w:type="spellStart"/>
      <w:r>
        <w:t>Quantivie</w:t>
      </w:r>
      <w:proofErr w:type="spellEnd"/>
      <w:r>
        <w:t xml:space="preserve"> (2024),</w:t>
      </w:r>
      <w:r w:rsidRPr="000D7A90">
        <w:t xml:space="preserve"> </w:t>
      </w:r>
      <w:r w:rsidR="006273DC" w:rsidRPr="000D7A90">
        <w:t>t</w:t>
      </w:r>
      <w:r w:rsidR="00847BF7">
        <w:t>he</w:t>
      </w:r>
      <w:r w:rsidR="00591169">
        <w:t xml:space="preserve"> three areas of </w:t>
      </w:r>
      <w:r w:rsidRPr="000D7A90">
        <w:t>consideration</w:t>
      </w:r>
      <w:r w:rsidR="00591169">
        <w:t xml:space="preserve">, </w:t>
      </w:r>
      <w:r w:rsidRPr="000D7A90">
        <w:t>analysis,</w:t>
      </w:r>
      <w:r>
        <w:t xml:space="preserve"> reviewing internal and external capabilities, understanding the market</w:t>
      </w:r>
      <w:r w:rsidR="00591169">
        <w:t>. D</w:t>
      </w:r>
      <w:r w:rsidRPr="000D7A90">
        <w:t>evelopment</w:t>
      </w:r>
      <w:r>
        <w:t xml:space="preserve">, basing </w:t>
      </w:r>
      <w:r>
        <w:lastRenderedPageBreak/>
        <w:t xml:space="preserve">strategic plans based on analysis, such </w:t>
      </w:r>
      <w:r w:rsidR="006273DC">
        <w:t>as SWOT</w:t>
      </w:r>
      <w:r>
        <w:t>/ PESTEL outcomes</w:t>
      </w:r>
      <w:r w:rsidRPr="000D7A90">
        <w:t xml:space="preserve"> and</w:t>
      </w:r>
      <w:r w:rsidR="00591169">
        <w:t xml:space="preserve"> finally</w:t>
      </w:r>
      <w:r w:rsidRPr="000D7A90">
        <w:t xml:space="preserve"> implementation stage</w:t>
      </w:r>
      <w:r>
        <w:t>, gathering all the plans and putting this into action within different departments</w:t>
      </w:r>
      <w:r w:rsidR="00591169">
        <w:t>,</w:t>
      </w:r>
      <w:r>
        <w:t xml:space="preserve"> aligning the strate</w:t>
      </w:r>
      <w:r w:rsidR="00591169">
        <w:t>gy</w:t>
      </w:r>
      <w:r>
        <w:t xml:space="preserve"> </w:t>
      </w:r>
      <w:r w:rsidR="00591169">
        <w:t xml:space="preserve">to ensure </w:t>
      </w:r>
      <w:r w:rsidR="006273DC" w:rsidRPr="000D7A90">
        <w:t>it</w:t>
      </w:r>
      <w:r w:rsidR="006273DC">
        <w:t>s’s</w:t>
      </w:r>
      <w:r w:rsidRPr="000D7A90">
        <w:t xml:space="preserve"> robust, viable and flexible to adjust to changing needs within industry with regular review.</w:t>
      </w:r>
    </w:p>
    <w:p w14:paraId="3CB27721" w14:textId="58C983F8" w:rsidR="00992AE6" w:rsidRDefault="00992AE6" w:rsidP="00992AE6">
      <w:r>
        <w:t>CIPD (2024</w:t>
      </w:r>
      <w:r w:rsidR="00A4729E">
        <w:t>a</w:t>
      </w:r>
      <w:r>
        <w:t>)</w:t>
      </w:r>
      <w:r w:rsidR="00A4729E">
        <w:t xml:space="preserve"> and CIPD (2024c)</w:t>
      </w:r>
      <w:r>
        <w:t xml:space="preserve"> suggest PESTEL and SWOT analysis are appropriat</w:t>
      </w:r>
      <w:r w:rsidR="00591169">
        <w:t>e</w:t>
      </w:r>
      <w:r>
        <w:t xml:space="preserve"> for organisations look</w:t>
      </w:r>
      <w:r w:rsidR="00591169">
        <w:t>ing</w:t>
      </w:r>
      <w:r>
        <w:t xml:space="preserve"> at internal and external factors </w:t>
      </w:r>
      <w:r w:rsidR="00591169">
        <w:t>that</w:t>
      </w:r>
      <w:r>
        <w:t xml:space="preserve"> impact organisations moving forward with their goals, reviewing </w:t>
      </w:r>
      <w:r w:rsidR="006273DC">
        <w:t>strengths, weaknesses</w:t>
      </w:r>
      <w:r>
        <w:t xml:space="preserve">, opportunities, threats and PESTLE looking at Political, Economic, social, technological, environmental and legal to help </w:t>
      </w:r>
      <w:r w:rsidR="006273DC">
        <w:t>ascertain what</w:t>
      </w:r>
      <w:r>
        <w:t xml:space="preserve"> organisations would be facing within their strategic goals</w:t>
      </w:r>
    </w:p>
    <w:p w14:paraId="2590FF30" w14:textId="2AC62CCD" w:rsidR="00992AE6" w:rsidRDefault="00992AE6" w:rsidP="00992AE6">
      <w:r>
        <w:t>According to</w:t>
      </w:r>
      <w:r w:rsidRPr="00B53E56">
        <w:t xml:space="preserve"> </w:t>
      </w:r>
      <w:r>
        <w:t>F</w:t>
      </w:r>
      <w:r w:rsidR="00B44491">
        <w:t>orbes (2024</w:t>
      </w:r>
      <w:r w:rsidR="00A4729E">
        <w:t>b)</w:t>
      </w:r>
      <w:r w:rsidR="00B44491">
        <w:t>)</w:t>
      </w:r>
      <w:r>
        <w:t xml:space="preserve"> Organisations who do not undertake any analysis such as SWOT or PESTLE are unable to fully </w:t>
      </w:r>
      <w:r w:rsidR="00B44491">
        <w:t>understand</w:t>
      </w:r>
      <w:r>
        <w:t xml:space="preserve"> where their company lies within industry and could hinder them progressing into other markets, </w:t>
      </w:r>
      <w:r w:rsidR="00591169">
        <w:t>c</w:t>
      </w:r>
      <w:r>
        <w:t>aus</w:t>
      </w:r>
      <w:r w:rsidR="00591169">
        <w:t>ing</w:t>
      </w:r>
      <w:r>
        <w:t xml:space="preserve"> issues with goals and </w:t>
      </w:r>
      <w:r w:rsidR="00B44491">
        <w:t>strategic</w:t>
      </w:r>
      <w:r>
        <w:t xml:space="preserve"> plans, FORBES (2024</w:t>
      </w:r>
      <w:r w:rsidR="00A4729E">
        <w:t>a)</w:t>
      </w:r>
      <w:r>
        <w:t xml:space="preserve">) suggest </w:t>
      </w:r>
      <w:r w:rsidR="00B44491">
        <w:t>analysis</w:t>
      </w:r>
      <w:r>
        <w:t xml:space="preserve"> based on </w:t>
      </w:r>
      <w:r w:rsidR="00591169">
        <w:t>EBP</w:t>
      </w:r>
      <w:r>
        <w:t xml:space="preserve"> provides </w:t>
      </w:r>
      <w:r w:rsidR="00591169">
        <w:t>reliable</w:t>
      </w:r>
      <w:r>
        <w:t xml:space="preserve"> </w:t>
      </w:r>
      <w:r w:rsidR="00B44491">
        <w:t>results</w:t>
      </w:r>
      <w:r>
        <w:t xml:space="preserve"> rather </w:t>
      </w:r>
      <w:r w:rsidR="00591169">
        <w:t>than</w:t>
      </w:r>
      <w:r>
        <w:t xml:space="preserve"> ill informed decisions which could </w:t>
      </w:r>
      <w:r w:rsidR="00591169">
        <w:t xml:space="preserve">negatively </w:t>
      </w:r>
      <w:r>
        <w:t>impact organisation</w:t>
      </w:r>
      <w:r w:rsidR="00591169">
        <w:t>s</w:t>
      </w:r>
    </w:p>
    <w:p w14:paraId="225A15EE" w14:textId="77777777" w:rsidR="005D2ED5" w:rsidRDefault="00992AE6" w:rsidP="00992AE6">
      <w:r>
        <w:t xml:space="preserve">Rhyal </w:t>
      </w:r>
      <w:r w:rsidRPr="000D7A90">
        <w:t>undert</w:t>
      </w:r>
      <w:r>
        <w:t xml:space="preserve">ook a both SWOT and PESTLE </w:t>
      </w:r>
      <w:r w:rsidRPr="000D7A90">
        <w:t>review</w:t>
      </w:r>
      <w:r>
        <w:t xml:space="preserve"> of the</w:t>
      </w:r>
      <w:r w:rsidRPr="000D7A90">
        <w:t xml:space="preserve"> organisational position</w:t>
      </w:r>
      <w:r>
        <w:t>. Rhyal ascertained work</w:t>
      </w:r>
      <w:r w:rsidR="00591169">
        <w:t>ing</w:t>
      </w:r>
      <w:r>
        <w:t xml:space="preserve"> within a</w:t>
      </w:r>
      <w:r w:rsidRPr="000D7A90">
        <w:t xml:space="preserve"> niche market, low staff turnover and good customer satisfaction, weaknesses being working within limited market with large competitors and limited vision, direction and services </w:t>
      </w:r>
      <w:r>
        <w:t xml:space="preserve">currently </w:t>
      </w:r>
      <w:r w:rsidRPr="000D7A90">
        <w:t>provid</w:t>
      </w:r>
      <w:r>
        <w:t>ed to</w:t>
      </w:r>
      <w:r w:rsidRPr="000D7A90">
        <w:t xml:space="preserve"> </w:t>
      </w:r>
      <w:r w:rsidR="00591169">
        <w:t>c</w:t>
      </w:r>
      <w:r w:rsidRPr="000D7A90">
        <w:t>lients</w:t>
      </w:r>
      <w:r>
        <w:t xml:space="preserve">. </w:t>
      </w:r>
    </w:p>
    <w:p w14:paraId="469A91E1" w14:textId="55CE28CE" w:rsidR="00992AE6" w:rsidRDefault="00992AE6" w:rsidP="00992AE6">
      <w:r>
        <w:t xml:space="preserve">Rhyal </w:t>
      </w:r>
      <w:r w:rsidRPr="000D7A90">
        <w:t xml:space="preserve">recognised less legislation </w:t>
      </w:r>
      <w:r w:rsidR="005D2ED5">
        <w:t>due to</w:t>
      </w:r>
      <w:r w:rsidRPr="000D7A90">
        <w:t xml:space="preserve"> BREXIT</w:t>
      </w:r>
      <w:r>
        <w:t xml:space="preserve"> has helped</w:t>
      </w:r>
      <w:r w:rsidRPr="000D7A90">
        <w:t>, however, political uncertainty</w:t>
      </w:r>
      <w:r>
        <w:t xml:space="preserve"> is</w:t>
      </w:r>
      <w:r w:rsidRPr="000D7A90">
        <w:t xml:space="preserve"> causing threat with potential </w:t>
      </w:r>
      <w:r w:rsidR="005D2ED5">
        <w:t xml:space="preserve">retention issue due </w:t>
      </w:r>
      <w:r w:rsidRPr="000D7A90">
        <w:t xml:space="preserve">to emerging </w:t>
      </w:r>
      <w:r>
        <w:t>organisations within the same industry with competitive salaries</w:t>
      </w:r>
      <w:r w:rsidRPr="000D7A90">
        <w:t>, the nuclear market would offer flexibility and adaptability approach</w:t>
      </w:r>
      <w:r>
        <w:t>es</w:t>
      </w:r>
      <w:r w:rsidRPr="000D7A90">
        <w:t xml:space="preserve"> with the services we provide clients.</w:t>
      </w:r>
    </w:p>
    <w:p w14:paraId="32DB3C7B" w14:textId="32EB2850" w:rsidR="00992AE6" w:rsidRPr="000D7A90" w:rsidRDefault="00992AE6" w:rsidP="00992AE6">
      <w:r>
        <w:t>Rhyal reviewed t</w:t>
      </w:r>
      <w:r w:rsidRPr="000D7A90">
        <w:t>he industry and</w:t>
      </w:r>
      <w:r>
        <w:t xml:space="preserve"> gathered</w:t>
      </w:r>
      <w:r w:rsidRPr="000D7A90">
        <w:t xml:space="preserve"> </w:t>
      </w:r>
      <w:r>
        <w:t xml:space="preserve">wider </w:t>
      </w:r>
      <w:r w:rsidRPr="000D7A90">
        <w:t>data</w:t>
      </w:r>
      <w:r w:rsidR="005D2ED5">
        <w:t>,</w:t>
      </w:r>
      <w:r w:rsidRPr="000D7A90">
        <w:t xml:space="preserve"> reviewing specific training or specific expertise</w:t>
      </w:r>
      <w:r w:rsidR="005D2ED5">
        <w:t xml:space="preserve"> </w:t>
      </w:r>
      <w:r w:rsidRPr="000D7A90">
        <w:t>required to achieve projections of</w:t>
      </w:r>
      <w:r>
        <w:t xml:space="preserve"> our</w:t>
      </w:r>
      <w:r w:rsidRPr="000D7A90">
        <w:t xml:space="preserve"> strategy, critically analysing the strategy to ensure viab</w:t>
      </w:r>
      <w:r w:rsidR="005D2ED5">
        <w:t>ility</w:t>
      </w:r>
      <w:r w:rsidRPr="000D7A90">
        <w:t xml:space="preserve">, reviewing potential risks and flaws ensuring strategy is fluid and agile to align with competitor’s trends and the economic environment. </w:t>
      </w:r>
    </w:p>
    <w:p w14:paraId="1FAC0910" w14:textId="11C1AE66" w:rsidR="00992AE6" w:rsidRDefault="00992AE6" w:rsidP="00992AE6">
      <w:r w:rsidRPr="000D7A90">
        <w:t>Harvard Business School (2024) suggest</w:t>
      </w:r>
      <w:r w:rsidR="005D2ED5">
        <w:t xml:space="preserve"> by</w:t>
      </w:r>
      <w:r w:rsidRPr="000D7A90">
        <w:t xml:space="preserve"> reviewing opportunities</w:t>
      </w:r>
      <w:r>
        <w:t>,</w:t>
      </w:r>
      <w:r w:rsidRPr="000D7A90">
        <w:t xml:space="preserve"> organisations can align </w:t>
      </w:r>
      <w:r w:rsidR="006273DC" w:rsidRPr="000D7A90">
        <w:t>strategy.</w:t>
      </w:r>
      <w:r w:rsidRPr="000D7A90">
        <w:t xml:space="preserve"> </w:t>
      </w:r>
      <w:r w:rsidR="005D2ED5">
        <w:t>f</w:t>
      </w:r>
      <w:r w:rsidRPr="000D7A90">
        <w:t>or Rhyal</w:t>
      </w:r>
      <w:r w:rsidR="005D2ED5">
        <w:t>,</w:t>
      </w:r>
      <w:r w:rsidRPr="000D7A90">
        <w:t xml:space="preserve"> the nuclear and hydrogen energy market would lead us into changing markets and what clients </w:t>
      </w:r>
      <w:r w:rsidR="005D2ED5">
        <w:t>require</w:t>
      </w:r>
      <w:r w:rsidRPr="000D7A90">
        <w:t xml:space="preserve"> long </w:t>
      </w:r>
      <w:r w:rsidR="006273DC" w:rsidRPr="000D7A90">
        <w:t>term, IRO</w:t>
      </w:r>
      <w:r w:rsidRPr="000D7A90">
        <w:t>50 (2019)</w:t>
      </w:r>
      <w:r>
        <w:t>.</w:t>
      </w:r>
    </w:p>
    <w:p w14:paraId="1E686332" w14:textId="693A1A6B" w:rsidR="00992AE6" w:rsidRPr="000D7A90" w:rsidRDefault="00992AE6" w:rsidP="00992AE6">
      <w:r>
        <w:t xml:space="preserve">Rhyal </w:t>
      </w:r>
      <w:r w:rsidR="005D2ED5">
        <w:t xml:space="preserve">are in </w:t>
      </w:r>
      <w:r w:rsidRPr="000D7A90">
        <w:t>discussions with nuclear clients and implementing training to help prepare us to move forward within this field whilst</w:t>
      </w:r>
      <w:r w:rsidR="005D2ED5">
        <w:t xml:space="preserve"> </w:t>
      </w:r>
      <w:r w:rsidRPr="000D7A90">
        <w:t>still rolling out and adapting our strategy.</w:t>
      </w:r>
    </w:p>
    <w:p w14:paraId="42B36060" w14:textId="1AE99A8E" w:rsidR="00992AE6" w:rsidRPr="000D7A90" w:rsidRDefault="00992AE6" w:rsidP="00992AE6">
      <w:r w:rsidRPr="000D7A90">
        <w:t xml:space="preserve">According to </w:t>
      </w:r>
      <w:proofErr w:type="spellStart"/>
      <w:r w:rsidRPr="000D7A90">
        <w:t>Taylor,s</w:t>
      </w:r>
      <w:proofErr w:type="spellEnd"/>
      <w:r w:rsidRPr="000D7A90">
        <w:t xml:space="preserve"> and Woodhams, (2022)  recognising the importance of employee participation</w:t>
      </w:r>
      <w:r w:rsidR="005D2ED5">
        <w:t xml:space="preserve"> and </w:t>
      </w:r>
      <w:r w:rsidRPr="000D7A90">
        <w:t>bu</w:t>
      </w:r>
      <w:r w:rsidR="005D2ED5">
        <w:t>y in</w:t>
      </w:r>
      <w:r w:rsidRPr="000D7A90">
        <w:t xml:space="preserve"> to the organisations strategy is key</w:t>
      </w:r>
      <w:r w:rsidR="005D2ED5">
        <w:t xml:space="preserve"> as well as</w:t>
      </w:r>
      <w:r w:rsidRPr="000D7A90">
        <w:t xml:space="preserve"> communication, </w:t>
      </w:r>
      <w:r w:rsidR="005D2ED5">
        <w:t>reliable EBP</w:t>
      </w:r>
      <w:r w:rsidRPr="000D7A90">
        <w:t xml:space="preserve">, reviewing costs and resources </w:t>
      </w:r>
      <w:r w:rsidR="005D2ED5">
        <w:t>of</w:t>
      </w:r>
      <w:r w:rsidRPr="000D7A90">
        <w:t xml:space="preserve"> implement</w:t>
      </w:r>
      <w:r w:rsidR="005D2ED5">
        <w:t>ing</w:t>
      </w:r>
      <w:r w:rsidRPr="000D7A90">
        <w:t xml:space="preserve"> changes, stakeholder and employee feedback</w:t>
      </w:r>
      <w:r w:rsidR="00A138B0">
        <w:t xml:space="preserve"> and </w:t>
      </w:r>
      <w:r w:rsidRPr="000D7A90">
        <w:t xml:space="preserve">setting specific departmental goals </w:t>
      </w:r>
      <w:r w:rsidR="00A138B0">
        <w:t>with</w:t>
      </w:r>
      <w:r w:rsidRPr="000D7A90">
        <w:t xml:space="preserve"> clarity on objectives </w:t>
      </w:r>
      <w:r w:rsidR="00A138B0">
        <w:t xml:space="preserve">meaning </w:t>
      </w:r>
      <w:r w:rsidRPr="000D7A90">
        <w:t>everyone is working towards the same outcome within specific timeframes</w:t>
      </w:r>
      <w:r w:rsidR="00A138B0">
        <w:t xml:space="preserve"> </w:t>
      </w:r>
      <w:r w:rsidRPr="000D7A90">
        <w:t>with regular meetings to discuss any changes need</w:t>
      </w:r>
      <w:r w:rsidR="005D2ED5">
        <w:t>ed.</w:t>
      </w:r>
      <w:r w:rsidRPr="000D7A90">
        <w:t xml:space="preserve"> </w:t>
      </w:r>
    </w:p>
    <w:p w14:paraId="768511B2" w14:textId="2EF44072" w:rsidR="00992AE6" w:rsidRPr="000D7A90" w:rsidRDefault="00992AE6" w:rsidP="00992AE6">
      <w:r w:rsidRPr="000D7A90">
        <w:t>Although the new strategy is in its infancy, Rhyal is moving forward</w:t>
      </w:r>
      <w:r w:rsidR="00A138B0">
        <w:t>,</w:t>
      </w:r>
      <w:r w:rsidRPr="000D7A90">
        <w:t xml:space="preserve"> recognising the need to move into different </w:t>
      </w:r>
      <w:r w:rsidR="00A138B0">
        <w:t>industries</w:t>
      </w:r>
      <w:r w:rsidRPr="000D7A90">
        <w:t xml:space="preserve"> to ensure services offer</w:t>
      </w:r>
      <w:r w:rsidR="00A138B0">
        <w:t>ed</w:t>
      </w:r>
      <w:r w:rsidRPr="000D7A90">
        <w:t xml:space="preserve"> meet </w:t>
      </w:r>
      <w:r w:rsidR="00A138B0" w:rsidRPr="000D7A90">
        <w:t>clients’</w:t>
      </w:r>
      <w:r w:rsidRPr="000D7A90">
        <w:t xml:space="preserve"> needs which </w:t>
      </w:r>
      <w:r w:rsidR="00A138B0">
        <w:t>if implemented</w:t>
      </w:r>
      <w:r w:rsidRPr="000D7A90">
        <w:t xml:space="preserve"> thoroughly will prove successful for the organisation.</w:t>
      </w:r>
    </w:p>
    <w:p w14:paraId="6A04DD29" w14:textId="77777777" w:rsidR="00992AE6" w:rsidRDefault="00992AE6" w:rsidP="00992AE6">
      <w:pPr>
        <w:spacing w:after="0" w:line="256" w:lineRule="auto"/>
        <w:rPr>
          <w:rFonts w:ascii="Trebuchet MS" w:eastAsia="Arial" w:hAnsi="Trebuchet MS" w:cs="Times New Roman"/>
        </w:rPr>
      </w:pPr>
    </w:p>
    <w:p w14:paraId="57A565B4" w14:textId="77777777" w:rsidR="00992AE6" w:rsidRDefault="00992AE6" w:rsidP="00992AE6">
      <w:pPr>
        <w:spacing w:after="0" w:line="256" w:lineRule="auto"/>
        <w:rPr>
          <w:rFonts w:ascii="Trebuchet MS" w:eastAsia="Arial" w:hAnsi="Trebuchet MS" w:cs="Times New Roman"/>
        </w:rPr>
      </w:pPr>
    </w:p>
    <w:p w14:paraId="17EF6247" w14:textId="77777777" w:rsidR="00530BEE" w:rsidRPr="00A4289D" w:rsidRDefault="00530BEE" w:rsidP="00530BEE">
      <w:pPr>
        <w:spacing w:after="0" w:line="256" w:lineRule="auto"/>
        <w:rPr>
          <w:rFonts w:ascii="Trebuchet MS" w:eastAsia="Arial" w:hAnsi="Trebuchet MS" w:cs="Times New Roman"/>
          <w:b/>
          <w:bCs/>
        </w:rPr>
      </w:pPr>
      <w:r w:rsidRPr="00A4289D">
        <w:rPr>
          <w:rFonts w:ascii="Trebuchet MS" w:eastAsia="Arial" w:hAnsi="Trebuchet MS" w:cs="Times New Roman"/>
          <w:b/>
          <w:bCs/>
        </w:rPr>
        <w:lastRenderedPageBreak/>
        <w:t>Analyse the current impact of interest rates, inflation and one other external factor on your organisation (or one with which you are familiar). Identify organisational priorities arising from your analysis. (AC 1.3)</w:t>
      </w:r>
    </w:p>
    <w:p w14:paraId="559A07AC" w14:textId="77777777" w:rsidR="00530BEE" w:rsidRDefault="00530BEE" w:rsidP="00530BEE"/>
    <w:p w14:paraId="11252F13" w14:textId="60FF6E08" w:rsidR="00530BEE" w:rsidRDefault="00530BEE" w:rsidP="00530BEE">
      <w:r>
        <w:t>PESTEL (2024</w:t>
      </w:r>
      <w:r w:rsidR="00FD7939">
        <w:t>) measures</w:t>
      </w:r>
      <w:r>
        <w:t xml:space="preserve"> external impacts on organisations looking at </w:t>
      </w:r>
      <w:proofErr w:type="spellStart"/>
      <w:proofErr w:type="gramStart"/>
      <w:r>
        <w:t>Policical,economical</w:t>
      </w:r>
      <w:proofErr w:type="gramEnd"/>
      <w:r>
        <w:t>,social,technological,legal</w:t>
      </w:r>
      <w:proofErr w:type="spellEnd"/>
      <w:r>
        <w:t xml:space="preserve"> and environmental </w:t>
      </w:r>
      <w:r w:rsidR="00A138B0">
        <w:t xml:space="preserve">allowing </w:t>
      </w:r>
      <w:r>
        <w:t>organisations to prioritise organisational changes according to external factors .</w:t>
      </w:r>
    </w:p>
    <w:p w14:paraId="5A8B9A5B" w14:textId="131A655F" w:rsidR="00530BEE" w:rsidRDefault="00530BEE" w:rsidP="00530BEE">
      <w:r>
        <w:t xml:space="preserve">The rise in interest rates </w:t>
      </w:r>
      <w:r w:rsidR="00A138B0">
        <w:t xml:space="preserve">were </w:t>
      </w:r>
      <w:r>
        <w:t xml:space="preserve">particularly turbulent </w:t>
      </w:r>
      <w:r w:rsidR="00A138B0">
        <w:t>in the</w:t>
      </w:r>
      <w:r>
        <w:t xml:space="preserve"> COVID </w:t>
      </w:r>
      <w:r w:rsidR="00B44491">
        <w:t>pandemic where</w:t>
      </w:r>
      <w:r>
        <w:t xml:space="preserve"> </w:t>
      </w:r>
      <w:r w:rsidR="006273DC">
        <w:t>interests’</w:t>
      </w:r>
      <w:r>
        <w:t xml:space="preserve"> rates, according to Bank of England (2024) were cut to 0.1% and the bank of England helped expand lending to support organisations through the pandemic. According to </w:t>
      </w:r>
      <w:r w:rsidR="006273DC">
        <w:t>NatWest</w:t>
      </w:r>
      <w:r>
        <w:t xml:space="preserve"> (2023) the bank of England </w:t>
      </w:r>
      <w:r w:rsidR="00B44491">
        <w:t>raised</w:t>
      </w:r>
      <w:r>
        <w:t xml:space="preserve"> it interest rate to 5.25 after inflationary pressure which </w:t>
      </w:r>
      <w:r w:rsidR="00A138B0">
        <w:t>directly</w:t>
      </w:r>
      <w:r>
        <w:t xml:space="preserve"> caused financial pressure on Rhyal Engineering in sectors such as lending</w:t>
      </w:r>
      <w:r w:rsidR="00FD19F4">
        <w:t xml:space="preserve"> and</w:t>
      </w:r>
      <w:r>
        <w:t xml:space="preserve"> rental payments on premises, these pressures cause</w:t>
      </w:r>
      <w:r w:rsidR="00A138B0">
        <w:t>d</w:t>
      </w:r>
      <w:r>
        <w:t xml:space="preserve"> the organisations to scrutinise cashflow more regularly to ensure the organisation stays within its </w:t>
      </w:r>
      <w:r w:rsidR="00FD19F4">
        <w:t xml:space="preserve">financial </w:t>
      </w:r>
      <w:r>
        <w:t xml:space="preserve">parameters, with interest </w:t>
      </w:r>
      <w:r w:rsidR="00A138B0">
        <w:t>rates</w:t>
      </w:r>
      <w:r>
        <w:t xml:space="preserve"> fluctuating, these could be short term so we review this every month.</w:t>
      </w:r>
    </w:p>
    <w:p w14:paraId="250B8D14" w14:textId="76AF9AC4" w:rsidR="00A138B0" w:rsidRDefault="00530BEE" w:rsidP="00530BEE">
      <w:r>
        <w:t xml:space="preserve">Inflation, according </w:t>
      </w:r>
      <w:r w:rsidR="006273DC">
        <w:t xml:space="preserve">to </w:t>
      </w:r>
      <w:r w:rsidR="006273DC" w:rsidRPr="00E1779B">
        <w:t>McKinsey</w:t>
      </w:r>
      <w:r>
        <w:t xml:space="preserve"> &amp; Company (2024) is a loss for purchasing ability resulting </w:t>
      </w:r>
      <w:proofErr w:type="gramStart"/>
      <w:r>
        <w:t>in  rise</w:t>
      </w:r>
      <w:r w:rsidR="00A138B0">
        <w:t>s</w:t>
      </w:r>
      <w:proofErr w:type="gramEnd"/>
      <w:r>
        <w:t xml:space="preserve"> </w:t>
      </w:r>
      <w:r w:rsidR="00A138B0">
        <w:t>of</w:t>
      </w:r>
      <w:r>
        <w:t xml:space="preserve"> goods and services, meaning products become more expensive and therefore, for Rhyal</w:t>
      </w:r>
      <w:r w:rsidR="00A138B0">
        <w:t xml:space="preserve">, </w:t>
      </w:r>
      <w:r>
        <w:t xml:space="preserve">profit margins decrease when purchasing products </w:t>
      </w:r>
      <w:r w:rsidR="00A138B0">
        <w:t>meaning</w:t>
      </w:r>
      <w:r>
        <w:t xml:space="preserve"> less margin. </w:t>
      </w:r>
    </w:p>
    <w:p w14:paraId="38AD8693" w14:textId="4C6D3834" w:rsidR="00530BEE" w:rsidRDefault="00530BEE" w:rsidP="00530BEE">
      <w:r>
        <w:t>This has affected us,</w:t>
      </w:r>
      <w:r w:rsidR="00A152F8">
        <w:t xml:space="preserve"> </w:t>
      </w:r>
      <w:r>
        <w:t xml:space="preserve">as we have had to realign projections to allow for extra costs, </w:t>
      </w:r>
      <w:r w:rsidR="00A138B0">
        <w:t>we’ve</w:t>
      </w:r>
      <w:r>
        <w:t xml:space="preserve"> had to resource time into looking at alternative product suppliers to obtain more competitive pricing of materials to help alleviate financial pressures and keep within profit margins, </w:t>
      </w:r>
      <w:r w:rsidR="00FD19F4">
        <w:t xml:space="preserve"> affecting</w:t>
      </w:r>
      <w:r>
        <w:t xml:space="preserve"> cashflow</w:t>
      </w:r>
      <w:r w:rsidR="00FD19F4">
        <w:t xml:space="preserve"> and</w:t>
      </w:r>
      <w:r w:rsidR="00A138B0">
        <w:t xml:space="preserve"> impacting</w:t>
      </w:r>
      <w:r>
        <w:t xml:space="preserve"> financial performance, Rhyal review </w:t>
      </w:r>
      <w:r w:rsidR="008A02A6">
        <w:t xml:space="preserve">inflation </w:t>
      </w:r>
      <w:r>
        <w:t>regular</w:t>
      </w:r>
      <w:r w:rsidR="008A02A6">
        <w:t>ly</w:t>
      </w:r>
      <w:r>
        <w:t xml:space="preserve">  </w:t>
      </w:r>
      <w:r w:rsidR="008A02A6">
        <w:t xml:space="preserve">and </w:t>
      </w:r>
      <w:r>
        <w:t xml:space="preserve">align decisions based on where the market </w:t>
      </w:r>
      <w:r w:rsidR="00FD19F4">
        <w:t>at that time and well as future forecasts.</w:t>
      </w:r>
    </w:p>
    <w:p w14:paraId="7410965B" w14:textId="458FC525" w:rsidR="00530BEE" w:rsidRDefault="00530BEE" w:rsidP="00530BEE">
      <w:r>
        <w:t xml:space="preserve">Labour shortage </w:t>
      </w:r>
      <w:r w:rsidR="008A02A6">
        <w:t>is</w:t>
      </w:r>
      <w:r>
        <w:t xml:space="preserve"> an issue for Rhyal, according to CIPD (2021) </w:t>
      </w:r>
      <w:r w:rsidR="008A02A6">
        <w:t>this has</w:t>
      </w:r>
      <w:r>
        <w:t xml:space="preserve"> been an issue in the </w:t>
      </w:r>
      <w:proofErr w:type="spellStart"/>
      <w:r>
        <w:t>uk</w:t>
      </w:r>
      <w:proofErr w:type="spellEnd"/>
      <w:r>
        <w:t xml:space="preserve"> pre-date the pandemic, main issues </w:t>
      </w:r>
      <w:r w:rsidR="008A02A6">
        <w:t>Rhyal</w:t>
      </w:r>
      <w:r>
        <w:t xml:space="preserve"> fac</w:t>
      </w:r>
      <w:r w:rsidR="008A02A6">
        <w:t>e</w:t>
      </w:r>
      <w:r>
        <w:t xml:space="preserve"> is downturn of local labour due to Hinkley point refinery not </w:t>
      </w:r>
      <w:r w:rsidR="008A02A6">
        <w:t xml:space="preserve"> financially </w:t>
      </w:r>
      <w:r>
        <w:t xml:space="preserve">regulated </w:t>
      </w:r>
      <w:r w:rsidR="008A02A6">
        <w:t>like other</w:t>
      </w:r>
      <w:r>
        <w:t xml:space="preserve"> refineries, they </w:t>
      </w:r>
      <w:r w:rsidR="008A02A6">
        <w:t>have ability</w:t>
      </w:r>
      <w:r>
        <w:t xml:space="preserve"> to pay higher salaries</w:t>
      </w:r>
      <w:r w:rsidR="008A02A6">
        <w:t xml:space="preserve"> as not  </w:t>
      </w:r>
      <w:r>
        <w:t>governed under th</w:t>
      </w:r>
      <w:r w:rsidR="008A02A6">
        <w:t>e same regulations as our sites,</w:t>
      </w:r>
      <w:r>
        <w:t xml:space="preserve"> meaning lo</w:t>
      </w:r>
      <w:r w:rsidR="008A02A6">
        <w:t>ss of</w:t>
      </w:r>
      <w:r>
        <w:t xml:space="preserve"> local labour </w:t>
      </w:r>
      <w:r w:rsidR="008A02A6">
        <w:t>for us</w:t>
      </w:r>
      <w:r>
        <w:t>, therefore having</w:t>
      </w:r>
      <w:r w:rsidR="008A02A6">
        <w:t xml:space="preserve"> </w:t>
      </w:r>
      <w:r>
        <w:t>impact on securing more contracts as we are unable to provide labour. Rhyal has recognised this</w:t>
      </w:r>
      <w:r w:rsidR="008A02A6">
        <w:t xml:space="preserve"> issue a</w:t>
      </w:r>
      <w:r>
        <w:t>nd have committed to increase welding and fabrication apprentices within the company</w:t>
      </w:r>
      <w:r w:rsidR="00FD19F4">
        <w:t>,</w:t>
      </w:r>
      <w:r>
        <w:t xml:space="preserve"> </w:t>
      </w:r>
      <w:r w:rsidR="008A02A6">
        <w:t xml:space="preserve">once </w:t>
      </w:r>
      <w:r>
        <w:t>qualifi</w:t>
      </w:r>
      <w:r w:rsidR="00FD19F4">
        <w:t>ed,</w:t>
      </w:r>
      <w:r w:rsidR="008A02A6">
        <w:t xml:space="preserve"> </w:t>
      </w:r>
      <w:r>
        <w:t>we can</w:t>
      </w:r>
      <w:r w:rsidR="008A02A6">
        <w:t xml:space="preserve"> </w:t>
      </w:r>
      <w:r>
        <w:t>develop them further within the organisation, we have also introduced better benefits packages to help value and retain current employees to refrain from leaving the organisation.</w:t>
      </w:r>
    </w:p>
    <w:p w14:paraId="17EEBCBF" w14:textId="77777777" w:rsidR="00530BEE" w:rsidRDefault="00530BEE" w:rsidP="00992AE6">
      <w:pPr>
        <w:spacing w:after="0" w:line="256" w:lineRule="auto"/>
        <w:rPr>
          <w:rFonts w:ascii="Trebuchet MS" w:eastAsia="Arial" w:hAnsi="Trebuchet MS" w:cs="Times New Roman"/>
        </w:rPr>
      </w:pPr>
    </w:p>
    <w:p w14:paraId="6DE46284" w14:textId="383E48BC" w:rsidR="00992AE6" w:rsidRPr="00A4289D" w:rsidRDefault="00992AE6" w:rsidP="00992AE6">
      <w:pPr>
        <w:spacing w:after="0" w:line="256" w:lineRule="auto"/>
        <w:rPr>
          <w:rFonts w:ascii="Trebuchet MS" w:eastAsia="Arial" w:hAnsi="Trebuchet MS" w:cs="Times New Roman"/>
          <w:b/>
          <w:bCs/>
        </w:rPr>
      </w:pPr>
      <w:r w:rsidRPr="00A4289D">
        <w:rPr>
          <w:rFonts w:ascii="Trebuchet MS" w:eastAsia="Arial" w:hAnsi="Trebuchet MS" w:cs="Times New Roman"/>
          <w:b/>
          <w:bCs/>
        </w:rPr>
        <w:t>In February 2024,</w:t>
      </w:r>
      <w:r w:rsidRPr="00A4289D">
        <w:rPr>
          <w:rFonts w:ascii="Trebuchet MS" w:hAnsi="Trebuchet MS"/>
          <w:b/>
          <w:bCs/>
        </w:rPr>
        <w:t xml:space="preserve"> </w:t>
      </w:r>
      <w:r w:rsidRPr="00A4289D">
        <w:rPr>
          <w:rFonts w:ascii="Trebuchet MS" w:eastAsia="Arial" w:hAnsi="Trebuchet MS" w:cs="Times New Roman"/>
          <w:b/>
          <w:bCs/>
        </w:rPr>
        <w:t>Peter Cheese, current CEO of CIPD stated, “</w:t>
      </w:r>
      <w:r w:rsidRPr="00A4289D">
        <w:rPr>
          <w:rFonts w:ascii="Trebuchet MS" w:eastAsia="Arial" w:hAnsi="Trebuchet MS" w:cs="Times New Roman"/>
          <w:b/>
          <w:bCs/>
          <w:i/>
          <w:iCs/>
        </w:rPr>
        <w:t>AI is transforming jobs, careers and workplaces. People professionals have a key role to play in encouraging safe experimentation and rapid learning, so that we can reap the benefits and mitigate the risks</w:t>
      </w:r>
      <w:r w:rsidRPr="00A4289D">
        <w:rPr>
          <w:rFonts w:ascii="Trebuchet MS" w:eastAsia="Arial" w:hAnsi="Trebuchet MS" w:cs="Times New Roman"/>
          <w:b/>
          <w:bCs/>
        </w:rPr>
        <w:t>.” Assess the extent that AI is, or could be, used in your organisation (or an organisation with which you are familiar) and assess how AI impacts work.</w:t>
      </w:r>
      <w:r w:rsidR="00A4289D">
        <w:rPr>
          <w:rFonts w:ascii="Trebuchet MS" w:eastAsia="Arial" w:hAnsi="Trebuchet MS" w:cs="Times New Roman"/>
          <w:b/>
          <w:bCs/>
        </w:rPr>
        <w:br/>
      </w:r>
      <w:r w:rsidRPr="00A4289D">
        <w:rPr>
          <w:rFonts w:ascii="Trebuchet MS" w:eastAsia="Arial" w:hAnsi="Trebuchet MS" w:cs="Times New Roman"/>
          <w:b/>
          <w:bCs/>
        </w:rPr>
        <w:t>(AC 1.4)</w:t>
      </w:r>
    </w:p>
    <w:p w14:paraId="6DA457AA" w14:textId="77777777" w:rsidR="00992AE6" w:rsidRPr="000D7A90" w:rsidRDefault="00992AE6" w:rsidP="00992AE6">
      <w:pPr>
        <w:spacing w:after="0" w:line="256" w:lineRule="auto"/>
        <w:rPr>
          <w:rFonts w:ascii="Trebuchet MS" w:eastAsia="Arial" w:hAnsi="Trebuchet MS" w:cs="Times New Roman"/>
        </w:rPr>
      </w:pPr>
    </w:p>
    <w:p w14:paraId="54C3FC62" w14:textId="42B79B70" w:rsidR="00992AE6" w:rsidRDefault="00992AE6" w:rsidP="00992AE6">
      <w:pPr>
        <w:spacing w:after="0" w:line="256" w:lineRule="auto"/>
      </w:pPr>
      <w:r w:rsidRPr="000D7A90">
        <w:rPr>
          <w:rFonts w:ascii="Trebuchet MS" w:eastAsia="Arial" w:hAnsi="Trebuchet MS" w:cs="Times New Roman"/>
        </w:rPr>
        <w:t xml:space="preserve">According to </w:t>
      </w:r>
      <w:r w:rsidRPr="000D7A90">
        <w:t>CIPD (2024) AI refers to computer systems performing activities that historically humans</w:t>
      </w:r>
      <w:r w:rsidR="008A02A6">
        <w:t xml:space="preserve"> were</w:t>
      </w:r>
      <w:r w:rsidRPr="000D7A90">
        <w:t xml:space="preserve"> only capable of completing. BBC New (2024) suggest AI </w:t>
      </w:r>
      <w:r>
        <w:t>impact work in</w:t>
      </w:r>
      <w:r w:rsidRPr="000D7A90">
        <w:t xml:space="preserve"> variety of ways </w:t>
      </w:r>
      <w:r>
        <w:t>helping in</w:t>
      </w:r>
      <w:r w:rsidRPr="000D7A90">
        <w:t xml:space="preserve"> areas like recruitment and advertising where</w:t>
      </w:r>
      <w:r>
        <w:t xml:space="preserve"> AI</w:t>
      </w:r>
      <w:r w:rsidRPr="000D7A90">
        <w:t xml:space="preserve"> collect data, and us</w:t>
      </w:r>
      <w:r>
        <w:t>es</w:t>
      </w:r>
      <w:r w:rsidRPr="000D7A90">
        <w:t xml:space="preserve"> algorithms to make decisions, </w:t>
      </w:r>
    </w:p>
    <w:p w14:paraId="7DB61D88" w14:textId="77777777" w:rsidR="00992AE6" w:rsidRDefault="00992AE6" w:rsidP="00992AE6">
      <w:pPr>
        <w:spacing w:after="0" w:line="256" w:lineRule="auto"/>
      </w:pPr>
    </w:p>
    <w:p w14:paraId="4E97D3C1" w14:textId="01EA5334" w:rsidR="00992AE6" w:rsidRPr="000D7A90" w:rsidRDefault="00992AE6" w:rsidP="00992AE6">
      <w:pPr>
        <w:spacing w:after="0" w:line="256" w:lineRule="auto"/>
      </w:pPr>
      <w:r>
        <w:lastRenderedPageBreak/>
        <w:t>According to AIHR (2024)</w:t>
      </w:r>
      <w:r w:rsidR="00B44491">
        <w:t xml:space="preserve"> </w:t>
      </w:r>
      <w:r>
        <w:t>AI is fast increasing with 92% of HR leaders planning to increase their usage of AL, According to AI in HE (2024, the 5 top areas HR departments are currently utilising AI are in record management ,payroll, where AI can create</w:t>
      </w:r>
      <w:r w:rsidR="00FD19F4">
        <w:t xml:space="preserve"> and </w:t>
      </w:r>
      <w:r>
        <w:t>report on information which would in other circumstances require manual working out,  recruitment and hiring, performance management and onboarding taking over repetitive tasks, accelerating recruitment and using data produce</w:t>
      </w:r>
      <w:r w:rsidR="00FD19F4">
        <w:t>d</w:t>
      </w:r>
      <w:r>
        <w:t xml:space="preserve"> by AI to provide qualitative dat</w:t>
      </w:r>
      <w:r w:rsidR="008A02A6">
        <w:t>a.</w:t>
      </w:r>
      <w:r w:rsidRPr="000D7A90">
        <w:t>.</w:t>
      </w:r>
    </w:p>
    <w:p w14:paraId="31A37BF0" w14:textId="77777777" w:rsidR="00992AE6" w:rsidRPr="000D7A90" w:rsidRDefault="00992AE6" w:rsidP="00992AE6">
      <w:pPr>
        <w:spacing w:after="0" w:line="256" w:lineRule="auto"/>
      </w:pPr>
    </w:p>
    <w:p w14:paraId="4C37A4EB" w14:textId="0DB41DAC" w:rsidR="00992AE6" w:rsidRPr="000D7A90" w:rsidRDefault="00992AE6" w:rsidP="00992AE6">
      <w:pPr>
        <w:spacing w:after="0" w:line="256" w:lineRule="auto"/>
      </w:pPr>
      <w:r w:rsidRPr="000D7A90">
        <w:t xml:space="preserve">Gartner (2024) advised 76% HR Leaders feel if AI is not implemented within 2 years, it will have serious impacts on organisational </w:t>
      </w:r>
      <w:r w:rsidR="008A02A6" w:rsidRPr="000D7A90">
        <w:t>success, for</w:t>
      </w:r>
      <w:r w:rsidRPr="000D7A90">
        <w:t xml:space="preserve"> example, organisations utilising AI in recruitment processes, using algorithm to attract appropriate candidates for specific roles which can reduce advertising and labour costs.</w:t>
      </w:r>
    </w:p>
    <w:p w14:paraId="0DBEAFB4" w14:textId="77777777" w:rsidR="00992AE6" w:rsidRPr="000D7A90" w:rsidRDefault="00992AE6" w:rsidP="00992AE6">
      <w:pPr>
        <w:spacing w:after="0" w:line="256" w:lineRule="auto"/>
      </w:pPr>
    </w:p>
    <w:p w14:paraId="6767482E" w14:textId="2B7885B5" w:rsidR="00992AE6" w:rsidRPr="000D7A90" w:rsidRDefault="00992AE6" w:rsidP="00992AE6">
      <w:pPr>
        <w:spacing w:after="0" w:line="256" w:lineRule="auto"/>
      </w:pPr>
      <w:r w:rsidRPr="000D7A90">
        <w:t xml:space="preserve">According to McKinsey &amp; Company (2023) AI can help populate job descriptions, automation of CV suitability saving labour time, making employees more efficient in other areas, the downfall being restrains AI offer, for example, AI would be designed to look for specific information </w:t>
      </w:r>
      <w:r w:rsidR="008A02A6">
        <w:t>like</w:t>
      </w:r>
      <w:r w:rsidRPr="000D7A90">
        <w:t xml:space="preserve"> qualifications, not reviewing past experience individually, proving a disadvantage as experience may prove more advantageous over qualification, where AI would of disregarded.</w:t>
      </w:r>
    </w:p>
    <w:p w14:paraId="33590087" w14:textId="77777777" w:rsidR="00FD19F4" w:rsidRDefault="00FD19F4" w:rsidP="00FD19F4">
      <w:pPr>
        <w:spacing w:after="0" w:line="256" w:lineRule="auto"/>
      </w:pPr>
    </w:p>
    <w:p w14:paraId="22F5149F" w14:textId="2F24D701" w:rsidR="00FD19F4" w:rsidRPr="000D7A90" w:rsidRDefault="00FD19F4" w:rsidP="00FD19F4">
      <w:pPr>
        <w:spacing w:after="0" w:line="256" w:lineRule="auto"/>
      </w:pPr>
      <w:r w:rsidRPr="000D7A90">
        <w:t>Fobes (2023) advised AI can also be hampered with dangers such as data security risks, bias and discrimination, privacy concerns, job displacement. Showing how AI can impact work both positively and negatively.</w:t>
      </w:r>
    </w:p>
    <w:p w14:paraId="00490AF8" w14:textId="77777777" w:rsidR="00992AE6" w:rsidRPr="000D7A90" w:rsidRDefault="00992AE6" w:rsidP="00992AE6">
      <w:pPr>
        <w:spacing w:after="0" w:line="256" w:lineRule="auto"/>
      </w:pPr>
    </w:p>
    <w:p w14:paraId="0D36820C" w14:textId="77777777" w:rsidR="00992AE6" w:rsidRDefault="00992AE6" w:rsidP="00992AE6">
      <w:pPr>
        <w:spacing w:after="0" w:line="256" w:lineRule="auto"/>
      </w:pPr>
      <w:r>
        <w:t xml:space="preserve">Taking into consideration the advantages AI can offer organisations, Rhyal can utilise AI in many </w:t>
      </w:r>
      <w:proofErr w:type="gramStart"/>
      <w:r>
        <w:t>way</w:t>
      </w:r>
      <w:proofErr w:type="gramEnd"/>
      <w:r>
        <w:t xml:space="preserve"> in order for employees to be deployed to other tasks and for the organisation to better utilise their time and resources, however, outweighing the highlighted risks AI can pose.</w:t>
      </w:r>
    </w:p>
    <w:p w14:paraId="68DFBE66" w14:textId="77777777" w:rsidR="008D4B67" w:rsidRDefault="008D4B67" w:rsidP="00992AE6">
      <w:pPr>
        <w:spacing w:after="0" w:line="256" w:lineRule="auto"/>
      </w:pPr>
    </w:p>
    <w:p w14:paraId="30CF3547" w14:textId="6A984058" w:rsidR="00992AE6" w:rsidRPr="000D7A90" w:rsidRDefault="00992AE6" w:rsidP="00992AE6">
      <w:pPr>
        <w:spacing w:after="0" w:line="256" w:lineRule="auto"/>
      </w:pPr>
      <w:r w:rsidRPr="000D7A90">
        <w:t xml:space="preserve">An area Rhyal </w:t>
      </w:r>
      <w:r>
        <w:t xml:space="preserve">has already </w:t>
      </w:r>
      <w:r w:rsidRPr="000D7A90">
        <w:t>implemented AI is within training</w:t>
      </w:r>
      <w:r>
        <w:t>,</w:t>
      </w:r>
      <w:r w:rsidRPr="000D7A90">
        <w:t xml:space="preserve"> new employees</w:t>
      </w:r>
      <w:r>
        <w:t xml:space="preserve"> now complete induction and standard training modules designed by AI which are </w:t>
      </w:r>
      <w:r w:rsidRPr="000D7A90">
        <w:t xml:space="preserve">automatically sent </w:t>
      </w:r>
      <w:r>
        <w:t>out to new employees from our HR system saving administration time</w:t>
      </w:r>
      <w:r w:rsidR="00F8137F">
        <w:t>,</w:t>
      </w:r>
      <w:r>
        <w:t xml:space="preserve"> this is working successfully within the department</w:t>
      </w:r>
      <w:r w:rsidR="00F8137F">
        <w:t>.</w:t>
      </w:r>
    </w:p>
    <w:p w14:paraId="183BAB74" w14:textId="77777777" w:rsidR="00992AE6" w:rsidRPr="000D7A90" w:rsidRDefault="00992AE6" w:rsidP="00992AE6">
      <w:pPr>
        <w:spacing w:after="0" w:line="256" w:lineRule="auto"/>
      </w:pPr>
    </w:p>
    <w:p w14:paraId="442D3FA2" w14:textId="77777777" w:rsidR="00992AE6" w:rsidRPr="000D7A90" w:rsidRDefault="00992AE6" w:rsidP="00992AE6">
      <w:pPr>
        <w:spacing w:after="0" w:line="256" w:lineRule="auto"/>
      </w:pPr>
    </w:p>
    <w:p w14:paraId="759ED685" w14:textId="33B2D3E5" w:rsidR="00530BEE" w:rsidRPr="00A4289D" w:rsidRDefault="00A4289D" w:rsidP="00B44491">
      <w:pPr>
        <w:spacing w:after="0" w:line="256" w:lineRule="auto"/>
        <w:rPr>
          <w:rFonts w:ascii="Trebuchet MS" w:eastAsia="Arial" w:hAnsi="Trebuchet MS" w:cs="Times New Roman"/>
          <w:b/>
          <w:bCs/>
        </w:rPr>
      </w:pPr>
      <w:r>
        <w:rPr>
          <w:rFonts w:ascii="Trebuchet MS" w:eastAsia="Arial" w:hAnsi="Trebuchet MS" w:cs="Times New Roman"/>
          <w:b/>
          <w:bCs/>
        </w:rPr>
        <w:t xml:space="preserve">Explain </w:t>
      </w:r>
      <w:r w:rsidR="00530BEE" w:rsidRPr="00A4289D">
        <w:rPr>
          <w:rFonts w:ascii="Trebuchet MS" w:eastAsia="Arial" w:hAnsi="Trebuchet MS" w:cs="Times New Roman"/>
          <w:b/>
          <w:bCs/>
        </w:rPr>
        <w:t>Charles Handy’s model of organisational culture and explain David Rock’s SCARF theory. (AC 2.1)</w:t>
      </w:r>
    </w:p>
    <w:p w14:paraId="6998A506" w14:textId="77777777" w:rsidR="00530BEE" w:rsidRPr="0013600A" w:rsidRDefault="00530BEE" w:rsidP="00530BEE">
      <w:pPr>
        <w:spacing w:after="0" w:line="256" w:lineRule="auto"/>
        <w:rPr>
          <w:rFonts w:ascii="Trebuchet MS" w:eastAsia="Arial" w:hAnsi="Trebuchet MS" w:cs="Times New Roman"/>
        </w:rPr>
      </w:pPr>
    </w:p>
    <w:p w14:paraId="1FFFC8FF" w14:textId="38F06EC6" w:rsidR="00530BEE" w:rsidRDefault="00530BEE" w:rsidP="00530BEE">
      <w:pPr>
        <w:spacing w:after="0" w:line="256" w:lineRule="auto"/>
      </w:pPr>
      <w:r>
        <w:t xml:space="preserve">Business.com (2023) advise using Chales Handy’s Model provides understanding of differences in cultures in different organisations. </w:t>
      </w:r>
      <w:proofErr w:type="spellStart"/>
      <w:r>
        <w:t>Personneltoday</w:t>
      </w:r>
      <w:proofErr w:type="spellEnd"/>
      <w:r>
        <w:t xml:space="preserve"> (</w:t>
      </w:r>
      <w:r w:rsidR="00FD7939">
        <w:t>2023) The</w:t>
      </w:r>
      <w:r>
        <w:t xml:space="preserve"> model looks at four are</w:t>
      </w:r>
      <w:r w:rsidR="00F8137F">
        <w:t>a</w:t>
      </w:r>
      <w:r>
        <w:t xml:space="preserve">s, </w:t>
      </w:r>
      <w:proofErr w:type="spellStart"/>
      <w:proofErr w:type="gramStart"/>
      <w:r>
        <w:t>Power,Role</w:t>
      </w:r>
      <w:proofErr w:type="gramEnd"/>
      <w:r>
        <w:t>,Task</w:t>
      </w:r>
      <w:proofErr w:type="spellEnd"/>
      <w:r>
        <w:t xml:space="preserve"> and</w:t>
      </w:r>
      <w:r w:rsidR="00F8137F">
        <w:t xml:space="preserve"> </w:t>
      </w:r>
      <w:r>
        <w:t>Person showing how important is it culture aligns with strategy to be successful and how management styles can effect culture</w:t>
      </w:r>
    </w:p>
    <w:p w14:paraId="32CEB51B" w14:textId="77777777" w:rsidR="00530BEE" w:rsidRDefault="00530BEE" w:rsidP="00530BEE">
      <w:pPr>
        <w:spacing w:after="0" w:line="256" w:lineRule="auto"/>
      </w:pPr>
    </w:p>
    <w:p w14:paraId="3F0697D0" w14:textId="03C90A01" w:rsidR="00530BEE" w:rsidRDefault="00530BEE" w:rsidP="00530BEE">
      <w:pPr>
        <w:spacing w:after="0" w:line="256" w:lineRule="auto"/>
      </w:pPr>
      <w:r>
        <w:t xml:space="preserve">Power culture, according to handy is where responsibility for decisions lies with individuals who are senior in organisations such as leaders or owners, where structure is flat. Power culture is seen more within smaller organisations where owners </w:t>
      </w:r>
      <w:r w:rsidR="006273DC">
        <w:t>take</w:t>
      </w:r>
      <w:r>
        <w:t xml:space="preserve"> control, have open policy, </w:t>
      </w:r>
      <w:r w:rsidR="00FD7939">
        <w:t>two-way</w:t>
      </w:r>
      <w:r>
        <w:t xml:space="preserve"> conversations and employees take instructions.</w:t>
      </w:r>
    </w:p>
    <w:p w14:paraId="7AFAD994" w14:textId="77777777" w:rsidR="00530BEE" w:rsidRDefault="00530BEE" w:rsidP="00530BEE">
      <w:pPr>
        <w:spacing w:after="0" w:line="256" w:lineRule="auto"/>
      </w:pPr>
    </w:p>
    <w:p w14:paraId="047A0CDD" w14:textId="77777777" w:rsidR="00530BEE" w:rsidRDefault="00530BEE" w:rsidP="00530BEE">
      <w:pPr>
        <w:spacing w:after="0" w:line="256" w:lineRule="auto"/>
      </w:pPr>
      <w:r>
        <w:t>This Business.com (2023) advised that this culture can be efficient, however, employees can struggle as decisions can be fast paced and change last minute, employees can become frustrated or leave.</w:t>
      </w:r>
    </w:p>
    <w:p w14:paraId="594C24C5" w14:textId="77777777" w:rsidR="00530BEE" w:rsidRDefault="00530BEE" w:rsidP="00530BEE">
      <w:pPr>
        <w:spacing w:after="0" w:line="256" w:lineRule="auto"/>
      </w:pPr>
    </w:p>
    <w:p w14:paraId="75128819" w14:textId="337D13DF" w:rsidR="00E23904" w:rsidRDefault="00530BEE" w:rsidP="00530BEE">
      <w:pPr>
        <w:spacing w:after="0" w:line="256" w:lineRule="auto"/>
      </w:pPr>
      <w:r>
        <w:t>Role culture,</w:t>
      </w:r>
      <w:r w:rsidRPr="00D006E4">
        <w:t xml:space="preserve"> </w:t>
      </w:r>
      <w:r>
        <w:t xml:space="preserve">Personnel Today (2023) is most common culture within larger organisations where </w:t>
      </w:r>
      <w:r w:rsidR="006273DC">
        <w:t>employee’s</w:t>
      </w:r>
      <w:r>
        <w:t xml:space="preserve"> skills, experience, qualifications are aligned within specific roles in organisations with clear knowledge aligning with the structure and strategy with clear career paths, working up to more senior roles with more responsibilities.</w:t>
      </w:r>
      <w:r w:rsidRPr="00B45900">
        <w:t xml:space="preserve"> </w:t>
      </w:r>
    </w:p>
    <w:p w14:paraId="7A995A03" w14:textId="77777777" w:rsidR="00E23904" w:rsidRDefault="00E23904" w:rsidP="00530BEE">
      <w:pPr>
        <w:spacing w:after="0" w:line="256" w:lineRule="auto"/>
      </w:pPr>
    </w:p>
    <w:p w14:paraId="592B7308" w14:textId="6DE96262" w:rsidR="00530BEE" w:rsidRDefault="00530BEE" w:rsidP="00530BEE">
      <w:pPr>
        <w:spacing w:after="0" w:line="256" w:lineRule="auto"/>
      </w:pPr>
      <w:r>
        <w:t>Business.com (2023) suggest this culture helps employees feel secure, stable and supported</w:t>
      </w:r>
      <w:r w:rsidR="008D4B67">
        <w:t>,</w:t>
      </w:r>
      <w:r>
        <w:t xml:space="preserve"> providing realistic goals are set, negatives being the organisation struggling to adapt to changes due to being very procedure and policy based, some employees can feel blocked by others progress causing demotivating.</w:t>
      </w:r>
    </w:p>
    <w:p w14:paraId="72E8CF19" w14:textId="77777777" w:rsidR="00530BEE" w:rsidRDefault="00530BEE" w:rsidP="00530BEE">
      <w:pPr>
        <w:spacing w:after="0" w:line="256" w:lineRule="auto"/>
      </w:pPr>
    </w:p>
    <w:p w14:paraId="685DE013" w14:textId="4FC508FA" w:rsidR="00530BEE" w:rsidRDefault="00530BEE" w:rsidP="00530BEE">
      <w:pPr>
        <w:spacing w:after="0" w:line="256" w:lineRule="auto"/>
      </w:pPr>
      <w:r>
        <w:t>Task culture is specialised teams working together on a project where skills and expertise are brought together to complete specific tasks taking precedence over individual objectives. This type of culture, Workplace Hero (2023)</w:t>
      </w:r>
      <w:r w:rsidR="00B44491">
        <w:t xml:space="preserve"> </w:t>
      </w:r>
      <w:r w:rsidR="008D4B67">
        <w:t xml:space="preserve">suggests </w:t>
      </w:r>
      <w:r>
        <w:t xml:space="preserve">tends to sit best in moving markets such as marketing and advertising organisations where </w:t>
      </w:r>
      <w:r w:rsidR="00E23904">
        <w:t>tasks</w:t>
      </w:r>
      <w:r>
        <w:t xml:space="preserve"> need complet</w:t>
      </w:r>
      <w:r w:rsidR="00E23904">
        <w:t>ing</w:t>
      </w:r>
      <w:r>
        <w:t xml:space="preserve"> quickly, working together collaboratively and having accountability for </w:t>
      </w:r>
      <w:proofErr w:type="gramStart"/>
      <w:r>
        <w:t>team work</w:t>
      </w:r>
      <w:proofErr w:type="gramEnd"/>
      <w:r>
        <w:t xml:space="preserve"> and individually, it is thought this culture can be hard to manage as conflict within teams can cause issues and hinder success </w:t>
      </w:r>
      <w:r w:rsidR="00FD7939">
        <w:t>of tasks</w:t>
      </w:r>
    </w:p>
    <w:p w14:paraId="746A2B9D" w14:textId="77777777" w:rsidR="00530BEE" w:rsidRDefault="00530BEE" w:rsidP="00530BEE">
      <w:pPr>
        <w:spacing w:after="0" w:line="256" w:lineRule="auto"/>
      </w:pPr>
    </w:p>
    <w:p w14:paraId="281829C3" w14:textId="494D9C81" w:rsidR="00530BEE" w:rsidRDefault="00530BEE" w:rsidP="00530BEE">
      <w:pPr>
        <w:spacing w:after="0" w:line="256" w:lineRule="auto"/>
      </w:pPr>
      <w:r>
        <w:t xml:space="preserve">Person culture is based upon individuals own careers over the needs of the organisation, there is likely to be little organisational structure and employees effectively working </w:t>
      </w:r>
      <w:r w:rsidR="00E23904">
        <w:t>independently,</w:t>
      </w:r>
      <w:r>
        <w:t xml:space="preserve"> concerned with </w:t>
      </w:r>
      <w:r w:rsidR="00E23904">
        <w:t>self-development</w:t>
      </w:r>
      <w:r>
        <w:t xml:space="preserve"> and often money run. An example being Law companies, university etc, solely responsible for actions, qualified </w:t>
      </w:r>
      <w:r w:rsidR="00E23904">
        <w:t>in</w:t>
      </w:r>
      <w:r>
        <w:t xml:space="preserve"> the role and hitting deadlines with individuals being accountable if these are not met, downfall often being issues come to light too late as</w:t>
      </w:r>
      <w:r w:rsidR="008D4B67">
        <w:t xml:space="preserve"> there is</w:t>
      </w:r>
      <w:r w:rsidR="00E23904">
        <w:t xml:space="preserve"> </w:t>
      </w:r>
      <w:r>
        <w:t>no monitoring</w:t>
      </w:r>
      <w:r w:rsidR="008D4B67">
        <w:t xml:space="preserve"> of the</w:t>
      </w:r>
      <w:r>
        <w:t xml:space="preserve"> position leading to possible brand damage, legal issues</w:t>
      </w:r>
      <w:r w:rsidR="00E23904">
        <w:t>.</w:t>
      </w:r>
      <w:r>
        <w:t xml:space="preserve"> </w:t>
      </w:r>
    </w:p>
    <w:p w14:paraId="4206DDE7" w14:textId="77777777" w:rsidR="00530BEE" w:rsidRDefault="00530BEE" w:rsidP="00530BEE">
      <w:pPr>
        <w:spacing w:after="0" w:line="256" w:lineRule="auto"/>
      </w:pPr>
    </w:p>
    <w:p w14:paraId="1C7BCC60" w14:textId="77777777" w:rsidR="00530BEE" w:rsidRDefault="00530BEE" w:rsidP="00530BEE">
      <w:pPr>
        <w:spacing w:after="0" w:line="256" w:lineRule="auto"/>
      </w:pPr>
    </w:p>
    <w:p w14:paraId="545C301A" w14:textId="30616AFB" w:rsidR="00530BEE" w:rsidRDefault="00530BEE" w:rsidP="00530BEE">
      <w:pPr>
        <w:spacing w:after="0" w:line="256" w:lineRule="auto"/>
      </w:pPr>
      <w:r>
        <w:t xml:space="preserve">David rock’s scarf </w:t>
      </w:r>
      <w:r w:rsidR="006273DC">
        <w:t>theory, Mindtools</w:t>
      </w:r>
      <w:r>
        <w:t xml:space="preserve"> (2024</w:t>
      </w:r>
      <w:r w:rsidR="00A4729E">
        <w:t>a</w:t>
      </w:r>
      <w:r>
        <w:t xml:space="preserve">) is based on neuroscience research into people’s reactions and emotions to situations, the </w:t>
      </w:r>
      <w:r w:rsidR="00E23904">
        <w:t>model, based</w:t>
      </w:r>
      <w:r>
        <w:t xml:space="preserve"> on five domains</w:t>
      </w:r>
      <w:r w:rsidR="008D4B67">
        <w:t>,</w:t>
      </w:r>
      <w:r>
        <w:t xml:space="preserve"> </w:t>
      </w:r>
      <w:r w:rsidR="008D4B67">
        <w:t xml:space="preserve">status, certainty, autonomy, relatedness and fairness, </w:t>
      </w:r>
      <w:r>
        <w:t>activat</w:t>
      </w:r>
      <w:r w:rsidR="008D4B67">
        <w:t>ing</w:t>
      </w:r>
      <w:r>
        <w:t xml:space="preserve"> fight or flight responses. </w:t>
      </w:r>
    </w:p>
    <w:p w14:paraId="6FAE3C3F" w14:textId="77777777" w:rsidR="00530BEE" w:rsidRDefault="00530BEE" w:rsidP="00530BEE">
      <w:pPr>
        <w:spacing w:after="0" w:line="256" w:lineRule="auto"/>
      </w:pPr>
    </w:p>
    <w:p w14:paraId="0A4A1ED2" w14:textId="032931A0" w:rsidR="00530BEE" w:rsidRDefault="00530BEE" w:rsidP="00530BEE">
      <w:pPr>
        <w:spacing w:after="0" w:line="256" w:lineRule="auto"/>
      </w:pPr>
      <w:r>
        <w:t xml:space="preserve">SCARF model breaks down into sections to understand how situations can </w:t>
      </w:r>
      <w:r w:rsidR="00E23904">
        <w:t xml:space="preserve">provoke </w:t>
      </w:r>
      <w:r>
        <w:t>certain responses and how these can be thought about to minimize perceived threat and maximise positivity</w:t>
      </w:r>
      <w:r w:rsidR="008D4B67">
        <w:t xml:space="preserve"> in organisations.</w:t>
      </w:r>
    </w:p>
    <w:p w14:paraId="588D2159" w14:textId="77777777" w:rsidR="00530BEE" w:rsidRDefault="00530BEE" w:rsidP="00530BEE">
      <w:pPr>
        <w:spacing w:after="0" w:line="256" w:lineRule="auto"/>
      </w:pPr>
    </w:p>
    <w:p w14:paraId="394542FA" w14:textId="7B3D6482" w:rsidR="00530BEE" w:rsidRDefault="00530BEE" w:rsidP="00530BEE">
      <w:pPr>
        <w:spacing w:after="0" w:line="256" w:lineRule="auto"/>
      </w:pPr>
      <w:r>
        <w:t xml:space="preserve">Bitesize </w:t>
      </w:r>
      <w:proofErr w:type="gramStart"/>
      <w:r w:rsidR="006273DC">
        <w:t>Learning(</w:t>
      </w:r>
      <w:proofErr w:type="gramEnd"/>
      <w:r w:rsidR="006273DC">
        <w:t>no</w:t>
      </w:r>
      <w:r>
        <w:t xml:space="preserve"> date) </w:t>
      </w:r>
      <w:r w:rsidR="00E23904">
        <w:t xml:space="preserve">advise, </w:t>
      </w:r>
      <w:r>
        <w:t>Status</w:t>
      </w:r>
      <w:r w:rsidR="00E42C52">
        <w:t xml:space="preserve">, </w:t>
      </w:r>
      <w:r>
        <w:t xml:space="preserve">feeling of importance to others, example being during a performance review, if approached focusing purely on negative feedback can trigger defensive and disengaged behaviours, if approached with both positive and constructive feedback employees will feel supported and motivated.  </w:t>
      </w:r>
    </w:p>
    <w:p w14:paraId="31273D06" w14:textId="77777777" w:rsidR="00530BEE" w:rsidRDefault="00530BEE" w:rsidP="00530BEE">
      <w:pPr>
        <w:spacing w:after="0" w:line="256" w:lineRule="auto"/>
      </w:pPr>
    </w:p>
    <w:p w14:paraId="495CDE9A" w14:textId="7D45CE3A" w:rsidR="00530BEE" w:rsidRDefault="00530BEE" w:rsidP="00530BEE">
      <w:pPr>
        <w:spacing w:after="0" w:line="256" w:lineRule="auto"/>
      </w:pPr>
      <w:r>
        <w:t>Certainty</w:t>
      </w:r>
      <w:r w:rsidR="008D4B67">
        <w:t>,</w:t>
      </w:r>
      <w:r>
        <w:t xml:space="preserve"> according to Scarf theory is how being unsure about something can make us feel threatened, lose focus and panic, disabling progress.</w:t>
      </w:r>
    </w:p>
    <w:p w14:paraId="0AD4A878" w14:textId="77777777" w:rsidR="00530BEE" w:rsidRDefault="00530BEE" w:rsidP="00530BEE">
      <w:pPr>
        <w:spacing w:after="0" w:line="256" w:lineRule="auto"/>
      </w:pPr>
    </w:p>
    <w:p w14:paraId="1B4FB400" w14:textId="07CCA792" w:rsidR="00530BEE" w:rsidRDefault="00530BEE" w:rsidP="00530BEE">
      <w:pPr>
        <w:spacing w:after="0" w:line="256" w:lineRule="auto"/>
      </w:pPr>
      <w:r>
        <w:t xml:space="preserve">Organisations can help relieve this feeling by collaborating, putting plans in place to deal </w:t>
      </w:r>
      <w:r w:rsidR="006273DC">
        <w:t>with workloads</w:t>
      </w:r>
      <w:r>
        <w:t xml:space="preserve"> or situations with manageable goals and timeframes to build resilience and coping mechanisms.</w:t>
      </w:r>
    </w:p>
    <w:p w14:paraId="5BB92483" w14:textId="77777777" w:rsidR="00530BEE" w:rsidRDefault="00530BEE" w:rsidP="00530BEE">
      <w:pPr>
        <w:spacing w:after="0" w:line="256" w:lineRule="auto"/>
      </w:pPr>
    </w:p>
    <w:p w14:paraId="68BA9E7D" w14:textId="08BC157E" w:rsidR="00530BEE" w:rsidRDefault="00530BEE" w:rsidP="00530BEE">
      <w:pPr>
        <w:spacing w:after="0" w:line="256" w:lineRule="auto"/>
      </w:pPr>
      <w:r>
        <w:lastRenderedPageBreak/>
        <w:t xml:space="preserve">Autonomy allows people to grow where </w:t>
      </w:r>
      <w:r w:rsidR="006273DC">
        <w:t>micromanagement</w:t>
      </w:r>
      <w:r>
        <w:t xml:space="preserve"> can hinder development, encourage using own judgements and feel included in decision making processes to grow confidence and become more autonomous.</w:t>
      </w:r>
    </w:p>
    <w:p w14:paraId="5A5F06A3" w14:textId="77777777" w:rsidR="00530BEE" w:rsidRDefault="00530BEE" w:rsidP="00530BEE">
      <w:pPr>
        <w:spacing w:after="0" w:line="256" w:lineRule="auto"/>
      </w:pPr>
    </w:p>
    <w:p w14:paraId="0A8E8445" w14:textId="77777777" w:rsidR="00530BEE" w:rsidRDefault="00530BEE" w:rsidP="00530BEE">
      <w:pPr>
        <w:spacing w:after="0" w:line="256" w:lineRule="auto"/>
      </w:pPr>
      <w:r>
        <w:t xml:space="preserve">Relatedness can make people feel isolated and decrease productivity and commitment. One way to combat this would be to connect with others and have team exercises to build bonds with </w:t>
      </w:r>
      <w:proofErr w:type="gramStart"/>
      <w:r>
        <w:t>others</w:t>
      </w:r>
      <w:proofErr w:type="gramEnd"/>
      <w:r>
        <w:t xml:space="preserve"> people.</w:t>
      </w:r>
    </w:p>
    <w:p w14:paraId="1874F182" w14:textId="77777777" w:rsidR="00530BEE" w:rsidRDefault="00530BEE" w:rsidP="00530BEE">
      <w:pPr>
        <w:spacing w:after="0" w:line="256" w:lineRule="auto"/>
      </w:pPr>
    </w:p>
    <w:p w14:paraId="5961C2AB" w14:textId="2BC67F58" w:rsidR="00530BEE" w:rsidRDefault="006273DC" w:rsidP="00530BEE">
      <w:pPr>
        <w:spacing w:after="0" w:line="256" w:lineRule="auto"/>
      </w:pPr>
      <w:r>
        <w:t>Fairness</w:t>
      </w:r>
      <w:r w:rsidR="00530BEE">
        <w:t xml:space="preserve"> is important within organisations, if someone feels unfairly treated this can activate defensiveness and upset, to eliminate this it is important how situations are </w:t>
      </w:r>
      <w:r w:rsidR="008D4B67">
        <w:t>approached,</w:t>
      </w:r>
      <w:r w:rsidR="00530BEE">
        <w:t xml:space="preserve"> and organisations give transparency and consistent treatment where no one is excluded.</w:t>
      </w:r>
    </w:p>
    <w:p w14:paraId="16760E0A" w14:textId="77777777" w:rsidR="00530BEE" w:rsidRDefault="00530BEE" w:rsidP="00530BEE">
      <w:pPr>
        <w:spacing w:after="0" w:line="256" w:lineRule="auto"/>
      </w:pPr>
    </w:p>
    <w:p w14:paraId="5B71CF49" w14:textId="77777777" w:rsidR="00530BEE" w:rsidRDefault="00530BEE" w:rsidP="00992AE6">
      <w:pPr>
        <w:spacing w:after="0" w:line="256" w:lineRule="auto"/>
      </w:pPr>
    </w:p>
    <w:p w14:paraId="2736C07F" w14:textId="67FF03EF" w:rsidR="00992AE6" w:rsidRPr="00A4289D" w:rsidRDefault="00992AE6" w:rsidP="00992AE6">
      <w:pPr>
        <w:spacing w:after="0" w:line="256" w:lineRule="auto"/>
        <w:contextualSpacing/>
        <w:rPr>
          <w:rFonts w:ascii="Trebuchet MS" w:eastAsia="Arial" w:hAnsi="Trebuchet MS" w:cs="Times New Roman"/>
          <w:b/>
          <w:bCs/>
        </w:rPr>
      </w:pPr>
      <w:r w:rsidRPr="00A4289D">
        <w:rPr>
          <w:rFonts w:ascii="Trebuchet MS" w:eastAsia="Arial" w:hAnsi="Trebuchet MS" w:cs="Times New Roman"/>
          <w:b/>
          <w:bCs/>
        </w:rPr>
        <w:t>Assess how employee selection or employee development impacts organisational culture and behaviour in your organisation (or one with which you are familiar). (AC 2.2)</w:t>
      </w:r>
    </w:p>
    <w:p w14:paraId="7A8380EE" w14:textId="77777777" w:rsidR="00992AE6" w:rsidRPr="000D7A90" w:rsidRDefault="00992AE6" w:rsidP="00992AE6">
      <w:pPr>
        <w:spacing w:after="0" w:line="256" w:lineRule="auto"/>
        <w:rPr>
          <w:rFonts w:ascii="Trebuchet MS" w:eastAsia="Arial" w:hAnsi="Trebuchet MS" w:cs="Times New Roman"/>
        </w:rPr>
      </w:pPr>
    </w:p>
    <w:p w14:paraId="21F61E87" w14:textId="3EF28102" w:rsidR="00992AE6" w:rsidRPr="000D7A90" w:rsidRDefault="00992AE6" w:rsidP="00992AE6">
      <w:pPr>
        <w:spacing w:after="0" w:line="256" w:lineRule="auto"/>
      </w:pPr>
      <w:r w:rsidRPr="000D7A90">
        <w:t>Havard Business Review (2021) views company culture as everyone’s respons</w:t>
      </w:r>
      <w:r w:rsidR="00E42C52">
        <w:t>ibility,</w:t>
      </w:r>
      <w:r w:rsidRPr="000D7A90">
        <w:t xml:space="preserve"> setting behaviours</w:t>
      </w:r>
      <w:r w:rsidR="00E42C52">
        <w:t xml:space="preserve">, </w:t>
      </w:r>
      <w:r w:rsidRPr="000D7A90">
        <w:t xml:space="preserve">embedding policies and procedures and promoting culture and values of the organisation. according </w:t>
      </w:r>
      <w:r>
        <w:t>to</w:t>
      </w:r>
      <w:r w:rsidRPr="000D7A90">
        <w:t xml:space="preserve"> Forbes (2024</w:t>
      </w:r>
      <w:r w:rsidR="00A4729E">
        <w:t>a</w:t>
      </w:r>
      <w:r w:rsidRPr="000D7A90">
        <w:t>)</w:t>
      </w:r>
      <w:r>
        <w:t xml:space="preserve"> positive culture</w:t>
      </w:r>
      <w:r w:rsidRPr="000D7A90">
        <w:t xml:space="preserve"> helps with motivation, inclusion and overall </w:t>
      </w:r>
      <w:r w:rsidR="006273DC" w:rsidRPr="000D7A90">
        <w:t>positivity.</w:t>
      </w:r>
    </w:p>
    <w:p w14:paraId="04C146CE" w14:textId="77777777" w:rsidR="00A152F8" w:rsidRDefault="00A152F8" w:rsidP="00992AE6">
      <w:pPr>
        <w:spacing w:after="0" w:line="256" w:lineRule="auto"/>
      </w:pPr>
    </w:p>
    <w:p w14:paraId="1BE56BF0" w14:textId="0167C370" w:rsidR="00992AE6" w:rsidRDefault="00992AE6" w:rsidP="00992AE6">
      <w:pPr>
        <w:spacing w:after="0" w:line="256" w:lineRule="auto"/>
      </w:pPr>
      <w:r w:rsidRPr="000D7A90">
        <w:t>During employee selection process,  Fobes (2024</w:t>
      </w:r>
      <w:r w:rsidR="00A4729E">
        <w:t>a</w:t>
      </w:r>
      <w:r w:rsidRPr="000D7A90">
        <w:t>)</w:t>
      </w:r>
      <w:r>
        <w:t xml:space="preserve"> suggest</w:t>
      </w:r>
      <w:r w:rsidRPr="000D7A90">
        <w:t xml:space="preserve"> new employees value workplace culture as much as salary and career goals helping enhance job satisfaction, emotional wellbeing, motivation and commitment to an organisation, </w:t>
      </w:r>
      <w:r w:rsidR="00E42C52">
        <w:t>suggesting its</w:t>
      </w:r>
      <w:r w:rsidRPr="000D7A90">
        <w:t xml:space="preserve"> vital organisational culture</w:t>
      </w:r>
      <w:r w:rsidR="00E42C52">
        <w:t>s</w:t>
      </w:r>
      <w:r w:rsidRPr="000D7A90">
        <w:t xml:space="preserve"> is relayed in realistic and true manor to new employees and </w:t>
      </w:r>
      <w:r w:rsidR="006273DC" w:rsidRPr="000D7A90">
        <w:t>employees</w:t>
      </w:r>
      <w:r w:rsidRPr="000D7A90">
        <w:t xml:space="preserve"> are recruited for right reasons looking at organisational culture and how that individual would fit within that team ensuring no bias, not solely relying on qualifications and skill set. </w:t>
      </w:r>
    </w:p>
    <w:p w14:paraId="4B6A89F6" w14:textId="77777777" w:rsidR="00992AE6" w:rsidRDefault="00992AE6" w:rsidP="00992AE6">
      <w:pPr>
        <w:spacing w:after="0" w:line="256" w:lineRule="auto"/>
      </w:pPr>
    </w:p>
    <w:p w14:paraId="750CCCE9" w14:textId="37475783" w:rsidR="00992AE6" w:rsidRPr="000D7A90" w:rsidRDefault="00B44491" w:rsidP="00992AE6">
      <w:pPr>
        <w:spacing w:after="0" w:line="256" w:lineRule="auto"/>
      </w:pPr>
      <w:r>
        <w:t xml:space="preserve">HBR (2022) </w:t>
      </w:r>
      <w:r w:rsidR="00992AE6">
        <w:t>Advised</w:t>
      </w:r>
      <w:r w:rsidR="00992AE6" w:rsidRPr="000D7A90">
        <w:t xml:space="preserve"> If organisation culture is misaligned this can damage business</w:t>
      </w:r>
      <w:r w:rsidR="00E42C52">
        <w:t>es</w:t>
      </w:r>
      <w:r w:rsidR="00992AE6" w:rsidRPr="000D7A90">
        <w:t xml:space="preserve"> causing low employee morale</w:t>
      </w:r>
      <w:r w:rsidR="00E42C52">
        <w:t xml:space="preserve">, </w:t>
      </w:r>
      <w:r w:rsidR="00992AE6" w:rsidRPr="000D7A90">
        <w:t>disengagement and</w:t>
      </w:r>
      <w:r w:rsidR="00E42C52">
        <w:t xml:space="preserve"> low</w:t>
      </w:r>
      <w:r w:rsidR="00992AE6" w:rsidRPr="000D7A90">
        <w:t xml:space="preserve"> motivation. </w:t>
      </w:r>
    </w:p>
    <w:p w14:paraId="071DFCBC" w14:textId="77777777" w:rsidR="00992AE6" w:rsidRPr="000D7A90" w:rsidRDefault="00992AE6" w:rsidP="00992AE6">
      <w:pPr>
        <w:spacing w:after="0" w:line="256" w:lineRule="auto"/>
      </w:pPr>
    </w:p>
    <w:p w14:paraId="4BE10771" w14:textId="77777777" w:rsidR="00EE6B79" w:rsidRDefault="00992AE6" w:rsidP="00992AE6">
      <w:pPr>
        <w:spacing w:after="0" w:line="256" w:lineRule="auto"/>
      </w:pPr>
      <w:r>
        <w:t xml:space="preserve">Havard Business Review (2015) further emphases the importances </w:t>
      </w:r>
      <w:r w:rsidR="00E42C52">
        <w:t>of</w:t>
      </w:r>
      <w:r>
        <w:t xml:space="preserve"> culture fit and alignment.</w:t>
      </w:r>
    </w:p>
    <w:p w14:paraId="52F9BBED" w14:textId="77777777" w:rsidR="00EE6B79" w:rsidRDefault="00EE6B79" w:rsidP="00992AE6">
      <w:pPr>
        <w:spacing w:after="0" w:line="256" w:lineRule="auto"/>
      </w:pPr>
    </w:p>
    <w:p w14:paraId="247575F7" w14:textId="28AA671C" w:rsidR="00992AE6" w:rsidRDefault="00992AE6" w:rsidP="00992AE6">
      <w:pPr>
        <w:spacing w:after="0" w:line="256" w:lineRule="auto"/>
      </w:pPr>
      <w:r w:rsidRPr="000D7A90">
        <w:t>Rhyal advertise job roles on specific site</w:t>
      </w:r>
      <w:r w:rsidR="00EE6B79">
        <w:t xml:space="preserve">s with </w:t>
      </w:r>
      <w:r w:rsidRPr="000D7A90">
        <w:t>many new employees also approach</w:t>
      </w:r>
      <w:r w:rsidR="00EE6B79">
        <w:t>ing</w:t>
      </w:r>
      <w:r w:rsidRPr="000D7A90">
        <w:t xml:space="preserve"> us based on recommendation due to positive company culture with good rep</w:t>
      </w:r>
      <w:r>
        <w:t>utation</w:t>
      </w:r>
      <w:r w:rsidR="00EE6B79">
        <w:t>. D</w:t>
      </w:r>
      <w:r w:rsidRPr="000D7A90">
        <w:t>uring shortlisting process</w:t>
      </w:r>
      <w:r>
        <w:t>es</w:t>
      </w:r>
      <w:r w:rsidRPr="000D7A90">
        <w:t>, we produce individual job specifications  ensur</w:t>
      </w:r>
      <w:r w:rsidR="00E42C52">
        <w:t>ing</w:t>
      </w:r>
      <w:r w:rsidRPr="000D7A90">
        <w:t xml:space="preserve"> all needs of the role is clearly displayed to attract the best candidates with realistic overview of how the shortlisting process will work, CV’s are also individually reviewed to enable us to look further than just qualifications, taking time to gain knowledge about the person through personal interests etc, our interview style </w:t>
      </w:r>
      <w:r w:rsidR="00E42C52">
        <w:t xml:space="preserve">is a </w:t>
      </w:r>
      <w:r w:rsidRPr="000D7A90">
        <w:t xml:space="preserve">relaxed atmosphere to achieve a truer reflection of the individuals personality  as well as experience and qualifications to ensure they are a good fit for the team, we also encourage members of staff in the team to meet with the potential employee to </w:t>
      </w:r>
      <w:r w:rsidR="005230C2">
        <w:t xml:space="preserve">provide </w:t>
      </w:r>
      <w:r w:rsidRPr="000D7A90">
        <w:t>true re</w:t>
      </w:r>
      <w:r w:rsidR="005230C2">
        <w:t>flection</w:t>
      </w:r>
      <w:r w:rsidRPr="000D7A90">
        <w:t xml:space="preserve"> of the organisations culture, core values and ethos. </w:t>
      </w:r>
    </w:p>
    <w:p w14:paraId="493B4B03" w14:textId="77777777" w:rsidR="00992AE6" w:rsidRDefault="00992AE6" w:rsidP="00992AE6">
      <w:pPr>
        <w:spacing w:after="0" w:line="256" w:lineRule="auto"/>
      </w:pPr>
    </w:p>
    <w:p w14:paraId="02B99A78" w14:textId="77777777" w:rsidR="00992AE6" w:rsidRPr="000D7A90" w:rsidRDefault="00992AE6" w:rsidP="00992AE6">
      <w:pPr>
        <w:spacing w:after="0" w:line="256" w:lineRule="auto"/>
        <w:rPr>
          <w:rFonts w:ascii="Trebuchet MS" w:eastAsia="Arial" w:hAnsi="Trebuchet MS" w:cs="Times New Roman"/>
        </w:rPr>
      </w:pPr>
    </w:p>
    <w:p w14:paraId="2567A20C" w14:textId="77777777" w:rsidR="00992AE6" w:rsidRPr="000D7A90" w:rsidRDefault="00992AE6" w:rsidP="00992AE6">
      <w:pPr>
        <w:ind w:left="720"/>
        <w:contextualSpacing/>
        <w:rPr>
          <w:rFonts w:ascii="Trebuchet MS" w:eastAsia="Arial" w:hAnsi="Trebuchet MS" w:cs="Times New Roman"/>
        </w:rPr>
      </w:pPr>
    </w:p>
    <w:p w14:paraId="430C2395" w14:textId="77777777" w:rsidR="00F9683B" w:rsidRDefault="00F9683B" w:rsidP="000E05A9">
      <w:pPr>
        <w:spacing w:after="0" w:line="256" w:lineRule="auto"/>
        <w:rPr>
          <w:rFonts w:ascii="Trebuchet MS" w:eastAsia="Arial" w:hAnsi="Trebuchet MS" w:cs="Times New Roman"/>
          <w:b/>
          <w:bCs/>
        </w:rPr>
      </w:pPr>
    </w:p>
    <w:p w14:paraId="69252E53" w14:textId="77777777" w:rsidR="00F9683B" w:rsidRDefault="00F9683B" w:rsidP="000E05A9">
      <w:pPr>
        <w:spacing w:after="0" w:line="256" w:lineRule="auto"/>
        <w:rPr>
          <w:rFonts w:ascii="Trebuchet MS" w:eastAsia="Arial" w:hAnsi="Trebuchet MS" w:cs="Times New Roman"/>
          <w:b/>
          <w:bCs/>
        </w:rPr>
      </w:pPr>
    </w:p>
    <w:p w14:paraId="7F29333C" w14:textId="43BDF322" w:rsidR="00AA59E9" w:rsidRPr="00A4289D" w:rsidRDefault="00AA59E9" w:rsidP="000E05A9">
      <w:pPr>
        <w:spacing w:after="0" w:line="256" w:lineRule="auto"/>
        <w:rPr>
          <w:rFonts w:ascii="Trebuchet MS" w:eastAsia="Arial" w:hAnsi="Trebuchet MS" w:cs="Times New Roman"/>
          <w:b/>
          <w:bCs/>
        </w:rPr>
      </w:pPr>
      <w:r w:rsidRPr="00A4289D">
        <w:rPr>
          <w:rFonts w:ascii="Trebuchet MS" w:eastAsia="Arial" w:hAnsi="Trebuchet MS" w:cs="Times New Roman"/>
          <w:b/>
          <w:bCs/>
        </w:rPr>
        <w:lastRenderedPageBreak/>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6A9F8393" w14:textId="77777777" w:rsidR="00AA59E9" w:rsidRDefault="00AA59E9" w:rsidP="00AA59E9">
      <w:pPr>
        <w:spacing w:after="0" w:line="256" w:lineRule="auto"/>
        <w:rPr>
          <w:rFonts w:ascii="Trebuchet MS" w:eastAsia="Arial" w:hAnsi="Trebuchet MS" w:cs="Times New Roman"/>
        </w:rPr>
      </w:pPr>
    </w:p>
    <w:p w14:paraId="04878522" w14:textId="77777777" w:rsidR="00AA59E9" w:rsidRDefault="00AA59E9" w:rsidP="00AA59E9">
      <w:pPr>
        <w:spacing w:after="0" w:line="256" w:lineRule="auto"/>
        <w:rPr>
          <w:rFonts w:ascii="Trebuchet MS" w:eastAsia="Arial" w:hAnsi="Trebuchet MS" w:cs="Times New Roman"/>
        </w:rPr>
      </w:pPr>
    </w:p>
    <w:p w14:paraId="5E0B1DF3" w14:textId="3F00EA37" w:rsidR="00AA59E9" w:rsidRDefault="00AA59E9" w:rsidP="00AA59E9">
      <w:pPr>
        <w:spacing w:after="0" w:line="256" w:lineRule="auto"/>
      </w:pPr>
      <w:r>
        <w:t>Mindtools (2024</w:t>
      </w:r>
      <w:r w:rsidR="00A4729E">
        <w:t>b</w:t>
      </w:r>
      <w:r>
        <w:t>) advised Kotter’s 8 step change model breaks change down in stages to better manage change. Kotter suggest 75% of stakeholders need to be onboard with change to be successful suggesting</w:t>
      </w:r>
      <w:r w:rsidR="00EE6B79">
        <w:t xml:space="preserve"> this stage </w:t>
      </w:r>
      <w:r>
        <w:t xml:space="preserve">requires consideration to eliminate </w:t>
      </w:r>
      <w:r w:rsidR="006273DC">
        <w:t>making wrong</w:t>
      </w:r>
      <w:r>
        <w:t xml:space="preserve"> decisions in the first instance.</w:t>
      </w:r>
    </w:p>
    <w:p w14:paraId="6B88E0BF" w14:textId="77777777" w:rsidR="00AA59E9" w:rsidRDefault="00AA59E9" w:rsidP="00AA59E9">
      <w:pPr>
        <w:spacing w:after="0" w:line="256" w:lineRule="auto"/>
      </w:pPr>
    </w:p>
    <w:p w14:paraId="7D22E7AF" w14:textId="525EE64F" w:rsidR="00AA59E9" w:rsidRDefault="005230C2" w:rsidP="00AA59E9">
      <w:pPr>
        <w:spacing w:after="0" w:line="256" w:lineRule="auto"/>
      </w:pPr>
      <w:r>
        <w:t>A</w:t>
      </w:r>
      <w:r w:rsidR="00AA59E9">
        <w:t xml:space="preserve">ccording to </w:t>
      </w:r>
      <w:proofErr w:type="spellStart"/>
      <w:r w:rsidR="00AA59E9">
        <w:t>Yougov</w:t>
      </w:r>
      <w:proofErr w:type="spellEnd"/>
      <w:r w:rsidR="00AA59E9">
        <w:t xml:space="preserve"> (2024)  36% of employees  want to work from home fully with a quarter preferring to work in an office</w:t>
      </w:r>
      <w:r>
        <w:t>,</w:t>
      </w:r>
      <w:r w:rsidR="00AA59E9">
        <w:t xml:space="preserve">  64% stating </w:t>
      </w:r>
      <w:r>
        <w:t xml:space="preserve">time saved on </w:t>
      </w:r>
      <w:r w:rsidR="00AA59E9">
        <w:t xml:space="preserve">commuting along with other factors such as better productivity, less social pressure, and less time spent with colleagues, showing the importance of the first stage of Kotter’s  model of stakeholders buying into </w:t>
      </w:r>
      <w:r w:rsidR="00EE6B79">
        <w:t xml:space="preserve">this change </w:t>
      </w:r>
      <w:r w:rsidR="00AA59E9">
        <w:t>to support other stages of the model.</w:t>
      </w:r>
    </w:p>
    <w:p w14:paraId="3F1F1EC8" w14:textId="77777777" w:rsidR="00AA59E9" w:rsidRDefault="00AA59E9" w:rsidP="00AA59E9">
      <w:pPr>
        <w:spacing w:after="0" w:line="256" w:lineRule="auto"/>
      </w:pPr>
    </w:p>
    <w:p w14:paraId="75D74B4A" w14:textId="77777777" w:rsidR="00EE6B79" w:rsidRDefault="00AA59E9" w:rsidP="00AA59E9">
      <w:pPr>
        <w:spacing w:after="0" w:line="256" w:lineRule="auto"/>
      </w:pPr>
      <w:r>
        <w:t xml:space="preserve">The first step being creating urgency, this involves </w:t>
      </w:r>
      <w:r w:rsidR="005230C2">
        <w:t xml:space="preserve">engaging </w:t>
      </w:r>
      <w:r>
        <w:t xml:space="preserve">open </w:t>
      </w:r>
      <w:r w:rsidR="005230C2">
        <w:t>communication, getting</w:t>
      </w:r>
      <w:r>
        <w:t xml:space="preserve"> </w:t>
      </w:r>
      <w:r w:rsidR="005230C2">
        <w:t xml:space="preserve">stakeholders and </w:t>
      </w:r>
      <w:r>
        <w:t xml:space="preserve">employees involved and giving opportunities to ask questions and have an </w:t>
      </w:r>
      <w:r w:rsidR="006273DC">
        <w:t>input</w:t>
      </w:r>
      <w:proofErr w:type="gramStart"/>
      <w:r w:rsidR="006273DC">
        <w:t>. ,</w:t>
      </w:r>
      <w:proofErr w:type="gramEnd"/>
      <w:r w:rsidRPr="00AD096B">
        <w:t xml:space="preserve"> </w:t>
      </w:r>
      <w:r>
        <w:t>UK Parliament (2024) highlight</w:t>
      </w:r>
      <w:r w:rsidR="005230C2">
        <w:t xml:space="preserve"> </w:t>
      </w:r>
      <w:r>
        <w:t>positives of working within a team help</w:t>
      </w:r>
      <w:r w:rsidR="005230C2">
        <w:t>ing</w:t>
      </w:r>
      <w:r>
        <w:t xml:space="preserve"> increase moral and sense of belonging. </w:t>
      </w:r>
    </w:p>
    <w:p w14:paraId="73727E02" w14:textId="77777777" w:rsidR="00EE6B79" w:rsidRDefault="00EE6B79" w:rsidP="00AA59E9">
      <w:pPr>
        <w:spacing w:after="0" w:line="256" w:lineRule="auto"/>
      </w:pPr>
    </w:p>
    <w:p w14:paraId="27F8C448" w14:textId="77777777" w:rsidR="00EE6B79" w:rsidRDefault="00AA59E9" w:rsidP="00AA59E9">
      <w:pPr>
        <w:spacing w:after="0" w:line="256" w:lineRule="auto"/>
      </w:pPr>
      <w:r>
        <w:t>This leads onto coalition where the power of getting stakeholders and managers onboard and collating a team that builds urgency and the need to change to get other employees thinking in the same mind set.</w:t>
      </w:r>
    </w:p>
    <w:p w14:paraId="32D63F9C" w14:textId="77777777" w:rsidR="00EE6B79" w:rsidRDefault="00EE6B79" w:rsidP="00AA59E9">
      <w:pPr>
        <w:spacing w:after="0" w:line="256" w:lineRule="auto"/>
      </w:pPr>
    </w:p>
    <w:p w14:paraId="3028DA21" w14:textId="54F7A866" w:rsidR="00EE6B79" w:rsidRDefault="00EE6B79" w:rsidP="00AA59E9">
      <w:pPr>
        <w:spacing w:after="0" w:line="256" w:lineRule="auto"/>
      </w:pPr>
      <w:r>
        <w:t>T</w:t>
      </w:r>
      <w:r w:rsidR="00AA59E9">
        <w:t xml:space="preserve">hirdly, create a vision for change, this can be done by setting out a strategy of how the </w:t>
      </w:r>
      <w:proofErr w:type="gramStart"/>
      <w:r w:rsidR="00AA59E9">
        <w:t>2 day</w:t>
      </w:r>
      <w:proofErr w:type="gramEnd"/>
      <w:r w:rsidR="00AA59E9">
        <w:t xml:space="preserve"> working </w:t>
      </w:r>
      <w:r w:rsidR="005230C2">
        <w:t>onsite</w:t>
      </w:r>
      <w:r w:rsidR="00AA59E9">
        <w:t xml:space="preserve"> process will </w:t>
      </w:r>
      <w:r w:rsidR="00FD7939">
        <w:t>work and</w:t>
      </w:r>
      <w:r w:rsidR="00AA59E9">
        <w:t xml:space="preserve"> execute the vision</w:t>
      </w:r>
      <w:r>
        <w:t>.</w:t>
      </w:r>
    </w:p>
    <w:p w14:paraId="0E31D681" w14:textId="77777777" w:rsidR="00EE6B79" w:rsidRDefault="00EE6B79" w:rsidP="00AA59E9">
      <w:pPr>
        <w:spacing w:after="0" w:line="256" w:lineRule="auto"/>
      </w:pPr>
    </w:p>
    <w:p w14:paraId="2AAFF9B4" w14:textId="070843B4" w:rsidR="00EE6B79" w:rsidRDefault="00EE6B79" w:rsidP="00AA59E9">
      <w:pPr>
        <w:spacing w:after="0" w:line="256" w:lineRule="auto"/>
      </w:pPr>
      <w:r>
        <w:t>F</w:t>
      </w:r>
      <w:r w:rsidR="00AA59E9">
        <w:t xml:space="preserve">ourth, communicate the vision, this is a vital stage as according to Mind, how information is delivered determines its success, so the delivery needs to be sharp and consistent to be </w:t>
      </w:r>
      <w:r w:rsidR="00FD7939">
        <w:t>successful, collaborating</w:t>
      </w:r>
      <w:r w:rsidR="00AA59E9">
        <w:t xml:space="preserve"> teams </w:t>
      </w:r>
      <w:r w:rsidR="00FD7939">
        <w:t>together.</w:t>
      </w:r>
    </w:p>
    <w:p w14:paraId="1571ED0B" w14:textId="77777777" w:rsidR="00EE6B79" w:rsidRDefault="00EE6B79" w:rsidP="00AA59E9">
      <w:pPr>
        <w:spacing w:after="0" w:line="256" w:lineRule="auto"/>
      </w:pPr>
    </w:p>
    <w:p w14:paraId="44C44C2A" w14:textId="2E145521" w:rsidR="00EE6B79" w:rsidRDefault="00AA59E9" w:rsidP="00AA59E9">
      <w:pPr>
        <w:spacing w:after="0" w:line="256" w:lineRule="auto"/>
      </w:pPr>
      <w:r>
        <w:t xml:space="preserve">Step 5, remove obstacles, looking at the strategy and reviewing </w:t>
      </w:r>
      <w:r w:rsidR="00FD7939">
        <w:t>regularly to</w:t>
      </w:r>
      <w:r>
        <w:t xml:space="preserve"> look out for obstacles or barriers that would prevent the </w:t>
      </w:r>
      <w:r w:rsidR="00123472">
        <w:t>change, looking</w:t>
      </w:r>
      <w:r>
        <w:t xml:space="preserve"> at ways to eliminate these,</w:t>
      </w:r>
    </w:p>
    <w:p w14:paraId="64C1E4A5" w14:textId="77777777" w:rsidR="00EE6B79" w:rsidRDefault="00EE6B79" w:rsidP="00AA59E9">
      <w:pPr>
        <w:spacing w:after="0" w:line="256" w:lineRule="auto"/>
      </w:pPr>
    </w:p>
    <w:p w14:paraId="1C72424E" w14:textId="300A17DD" w:rsidR="00EE6B79" w:rsidRDefault="00EE6B79" w:rsidP="00AA59E9">
      <w:pPr>
        <w:spacing w:after="0" w:line="256" w:lineRule="auto"/>
      </w:pPr>
      <w:r>
        <w:t>S</w:t>
      </w:r>
      <w:r w:rsidR="00AA59E9">
        <w:t xml:space="preserve">tep 6, creating short term wins, showing short term wins to help build positivity and how change can be good by setting small achievable targets to measure success, for example, following the above steps through and then introducing the </w:t>
      </w:r>
      <w:r w:rsidR="00123472">
        <w:t>2-day</w:t>
      </w:r>
      <w:r w:rsidR="00AA59E9">
        <w:t xml:space="preserve"> week in the office</w:t>
      </w:r>
      <w:r w:rsidR="005230C2">
        <w:t xml:space="preserve"> </w:t>
      </w:r>
      <w:r w:rsidR="00AA59E9">
        <w:t>within certain teams to trail the change before rolling out to the whole organisation</w:t>
      </w:r>
      <w:r>
        <w:t>.</w:t>
      </w:r>
    </w:p>
    <w:p w14:paraId="7F664F06" w14:textId="77777777" w:rsidR="00EE6B79" w:rsidRDefault="00EE6B79" w:rsidP="00AA59E9">
      <w:pPr>
        <w:spacing w:after="0" w:line="256" w:lineRule="auto"/>
      </w:pPr>
    </w:p>
    <w:p w14:paraId="42B8F51C" w14:textId="0C3DA517" w:rsidR="00EE6B79" w:rsidRDefault="00EE6B79" w:rsidP="00AA59E9">
      <w:pPr>
        <w:spacing w:after="0" w:line="256" w:lineRule="auto"/>
      </w:pPr>
      <w:r>
        <w:t>S</w:t>
      </w:r>
      <w:r w:rsidR="00AA59E9">
        <w:t xml:space="preserve">tep 7, build on change, this can be in stages where short gains are achieved and longer gains can be </w:t>
      </w:r>
      <w:r w:rsidR="00FD7939">
        <w:t>set, looking</w:t>
      </w:r>
      <w:r w:rsidR="00AA59E9">
        <w:t xml:space="preserve"> for improvements in what has already been achieved, reflecting if the change is working</w:t>
      </w:r>
      <w:r>
        <w:t>.</w:t>
      </w:r>
    </w:p>
    <w:p w14:paraId="7DA2FD99" w14:textId="1B86F178" w:rsidR="00EE6B79" w:rsidRDefault="00EE6B79" w:rsidP="00AA59E9">
      <w:pPr>
        <w:spacing w:after="0" w:line="256" w:lineRule="auto"/>
      </w:pPr>
      <w:r>
        <w:t>S</w:t>
      </w:r>
      <w:r w:rsidR="00AA59E9">
        <w:t xml:space="preserve">tep 8 anchor changes in corporate culture, the change, if successful needs to be embedded within the culture of the organisation and </w:t>
      </w:r>
      <w:r>
        <w:t>continually</w:t>
      </w:r>
      <w:r w:rsidR="00AA59E9">
        <w:t xml:space="preserve"> supported to be successful, this could be rolled </w:t>
      </w:r>
      <w:r w:rsidR="00FD7939">
        <w:t>out in</w:t>
      </w:r>
      <w:r w:rsidR="00AA59E9">
        <w:t xml:space="preserve"> rewards and benefits to employees or other methods to keep momentum.</w:t>
      </w:r>
      <w:r>
        <w:br/>
      </w:r>
    </w:p>
    <w:p w14:paraId="06984C42" w14:textId="77777777" w:rsidR="00EE6B79" w:rsidRDefault="00AA59E9" w:rsidP="00AA59E9">
      <w:pPr>
        <w:spacing w:after="0" w:line="256" w:lineRule="auto"/>
      </w:pPr>
      <w:r>
        <w:lastRenderedPageBreak/>
        <w:t xml:space="preserve">The 8 stages of Kotter’s approach clearly </w:t>
      </w:r>
      <w:r w:rsidR="006273DC">
        <w:t>have</w:t>
      </w:r>
      <w:r>
        <w:t xml:space="preserve"> defined stages </w:t>
      </w:r>
      <w:r w:rsidR="00B241DE">
        <w:t>to manage</w:t>
      </w:r>
      <w:r>
        <w:t xml:space="preserve"> change </w:t>
      </w:r>
      <w:r w:rsidR="00A4583C">
        <w:t>when</w:t>
      </w:r>
      <w:r>
        <w:t xml:space="preserve"> introducing employees back on site two day as week, </w:t>
      </w:r>
      <w:proofErr w:type="gramStart"/>
      <w:r>
        <w:t>4 day</w:t>
      </w:r>
      <w:proofErr w:type="gramEnd"/>
      <w:r>
        <w:t xml:space="preserve"> week (2024) provide insight in to the positives and negatives</w:t>
      </w:r>
      <w:r w:rsidR="00B241DE">
        <w:t>,</w:t>
      </w:r>
      <w:r>
        <w:t xml:space="preserve"> 8 stages of Kotter’s approach could be filtered out in stages</w:t>
      </w:r>
      <w:r w:rsidR="00A4583C">
        <w:t>, reviewing how</w:t>
      </w:r>
      <w:r>
        <w:t xml:space="preserve"> the change is working</w:t>
      </w:r>
      <w:r w:rsidR="00B241DE">
        <w:t xml:space="preserve"> at each stage</w:t>
      </w:r>
      <w:r w:rsidR="00A4583C">
        <w:t xml:space="preserve">, </w:t>
      </w:r>
      <w:r>
        <w:t>then rolled out throughout the company to manage consistence</w:t>
      </w:r>
      <w:r w:rsidR="00B241DE">
        <w:t xml:space="preserve">. </w:t>
      </w:r>
    </w:p>
    <w:p w14:paraId="1C7E510F" w14:textId="77777777" w:rsidR="00EE6B79" w:rsidRDefault="00EE6B79" w:rsidP="00AA59E9">
      <w:pPr>
        <w:spacing w:after="0" w:line="256" w:lineRule="auto"/>
      </w:pPr>
    </w:p>
    <w:p w14:paraId="70F6C527" w14:textId="6F122C32" w:rsidR="00AA59E9" w:rsidRDefault="00B241DE" w:rsidP="00AA59E9">
      <w:pPr>
        <w:spacing w:after="0" w:line="256" w:lineRule="auto"/>
      </w:pPr>
      <w:r>
        <w:t>The organisation could</w:t>
      </w:r>
      <w:r w:rsidR="00AA59E9">
        <w:t xml:space="preserve"> offer</w:t>
      </w:r>
      <w:r>
        <w:t xml:space="preserve"> family</w:t>
      </w:r>
      <w:r w:rsidR="00AA59E9">
        <w:t xml:space="preserve"> support</w:t>
      </w:r>
      <w:r>
        <w:t xml:space="preserve">, </w:t>
      </w:r>
      <w:r w:rsidR="00AA59E9">
        <w:t>such as childcare</w:t>
      </w:r>
      <w:r>
        <w:t xml:space="preserve"> options</w:t>
      </w:r>
      <w:r w:rsidR="00AA59E9">
        <w:t xml:space="preserve"> to help </w:t>
      </w:r>
      <w:r>
        <w:t>families</w:t>
      </w:r>
      <w:r w:rsidR="00EE6B79">
        <w:t xml:space="preserve"> adapt to the change</w:t>
      </w:r>
      <w:r w:rsidR="008B4F50">
        <w:t xml:space="preserve"> and</w:t>
      </w:r>
      <w:r w:rsidR="00AA59E9">
        <w:t xml:space="preserve"> </w:t>
      </w:r>
      <w:r w:rsidR="00FD7939">
        <w:t>provide</w:t>
      </w:r>
      <w:r w:rsidR="00AA59E9">
        <w:t xml:space="preserve"> an </w:t>
      </w:r>
      <w:r w:rsidR="006273DC">
        <w:t>open-door</w:t>
      </w:r>
      <w:r w:rsidR="00AA59E9">
        <w:t xml:space="preserve"> policy so employees can raise concerns</w:t>
      </w:r>
      <w:r w:rsidR="008B4F50">
        <w:t xml:space="preserve"> </w:t>
      </w:r>
      <w:r w:rsidR="00AA59E9">
        <w:t>will help manage the change successfully, keeping employees fully informed at all the stages.</w:t>
      </w:r>
    </w:p>
    <w:p w14:paraId="45F668D9" w14:textId="77777777" w:rsidR="00AA59E9" w:rsidRDefault="00AA59E9" w:rsidP="00AA59E9">
      <w:pPr>
        <w:spacing w:after="0" w:line="256" w:lineRule="auto"/>
      </w:pPr>
    </w:p>
    <w:p w14:paraId="3C1E6B05" w14:textId="31E29735" w:rsidR="00530BEE" w:rsidRPr="00A4289D" w:rsidRDefault="00530BEE" w:rsidP="00AA59E9">
      <w:pPr>
        <w:spacing w:line="256" w:lineRule="auto"/>
        <w:rPr>
          <w:rFonts w:ascii="Trebuchet MS" w:eastAsia="Arial" w:hAnsi="Trebuchet MS" w:cs="Times New Roman"/>
          <w:b/>
          <w:bCs/>
        </w:rPr>
      </w:pPr>
      <w:r w:rsidRPr="00A4289D">
        <w:rPr>
          <w:rFonts w:ascii="Trebuchet MS" w:eastAsia="Arial" w:hAnsi="Trebuchet MS" w:cs="Times New Roman"/>
          <w:b/>
          <w:bCs/>
        </w:rPr>
        <w:t>Using the Kubler-Ross change curve, discuss how change is experienced. (AC 2.4)</w:t>
      </w:r>
    </w:p>
    <w:p w14:paraId="75FC6E2A" w14:textId="7FD5E327" w:rsidR="00530BEE" w:rsidRDefault="00530BEE" w:rsidP="00530BEE">
      <w:pPr>
        <w:spacing w:line="256" w:lineRule="auto"/>
      </w:pPr>
      <w:r>
        <w:t xml:space="preserve">Notion in Ocean (2023) describe Kubler-ross change curve </w:t>
      </w:r>
      <w:r w:rsidR="00B241DE">
        <w:t>in a</w:t>
      </w:r>
      <w:r>
        <w:t xml:space="preserve"> 5 stage model</w:t>
      </w:r>
      <w:r w:rsidR="00B241DE">
        <w:t xml:space="preserve"> showing how</w:t>
      </w:r>
      <w:r>
        <w:t xml:space="preserve"> people react to change, initially, according to Change Management Insight (2019) used within emotional distress</w:t>
      </w:r>
      <w:r w:rsidR="008B4F50">
        <w:t xml:space="preserve"> situation</w:t>
      </w:r>
      <w:r>
        <w:t xml:space="preserve"> due to</w:t>
      </w:r>
      <w:r w:rsidR="00B241DE">
        <w:t xml:space="preserve"> </w:t>
      </w:r>
      <w:r>
        <w:t>loss or death, but now widely used within organisations to help businesses manage and understand peoples reaction to change</w:t>
      </w:r>
      <w:r w:rsidR="00B241DE">
        <w:t xml:space="preserve">, </w:t>
      </w:r>
      <w:r>
        <w:t xml:space="preserve">recognising the 5 stages of emotions </w:t>
      </w:r>
      <w:r w:rsidR="00B241DE">
        <w:t>from</w:t>
      </w:r>
      <w:r>
        <w:t xml:space="preserve"> personal loss </w:t>
      </w:r>
      <w:r w:rsidR="00B241DE">
        <w:t>to</w:t>
      </w:r>
      <w:r>
        <w:t xml:space="preserve"> changes within the workplace be</w:t>
      </w:r>
      <w:r w:rsidR="00B241DE">
        <w:t>ing</w:t>
      </w:r>
      <w:r>
        <w:t xml:space="preserve"> the same.  </w:t>
      </w:r>
    </w:p>
    <w:p w14:paraId="4381C356" w14:textId="77777777" w:rsidR="00B241DE" w:rsidRDefault="00530BEE" w:rsidP="00530BEE">
      <w:pPr>
        <w:spacing w:line="256" w:lineRule="auto"/>
      </w:pPr>
      <w:r>
        <w:t xml:space="preserve">Some experience all 5 stages whilst others skip stages, the 5 stages can be experienced in different order and can be revisited multiple times and vary in timescales. </w:t>
      </w:r>
    </w:p>
    <w:p w14:paraId="45DB232E" w14:textId="0D606CAA" w:rsidR="008B4F50" w:rsidRDefault="00530BEE" w:rsidP="00530BEE">
      <w:pPr>
        <w:spacing w:line="256" w:lineRule="auto"/>
      </w:pPr>
      <w:r>
        <w:t xml:space="preserve">The </w:t>
      </w:r>
      <w:proofErr w:type="gramStart"/>
      <w:r>
        <w:t>5 stage</w:t>
      </w:r>
      <w:proofErr w:type="gramEnd"/>
      <w:r>
        <w:t xml:space="preserve"> model consists </w:t>
      </w:r>
      <w:r w:rsidR="00FD7939">
        <w:t>of.</w:t>
      </w:r>
      <w:r w:rsidR="008B4F50">
        <w:t xml:space="preserve"> D</w:t>
      </w:r>
      <w:r>
        <w:t xml:space="preserve">enial, refusing to </w:t>
      </w:r>
      <w:r w:rsidR="00FD7939">
        <w:t>believe</w:t>
      </w:r>
      <w:r>
        <w:t xml:space="preserve"> change is going to happen and avoidance of change, </w:t>
      </w:r>
      <w:r w:rsidR="008B4F50">
        <w:t>A</w:t>
      </w:r>
      <w:r>
        <w:t>nger, lashing out about change</w:t>
      </w:r>
      <w:r w:rsidR="00B241DE">
        <w:t>,</w:t>
      </w:r>
      <w:r>
        <w:t xml:space="preserve"> showing frustration</w:t>
      </w:r>
      <w:r w:rsidR="008B4F50">
        <w:t>.</w:t>
      </w:r>
      <w:r>
        <w:t xml:space="preserve"> Bargaining, doing things to stop or avoid change, putting barriers in the way</w:t>
      </w:r>
      <w:r w:rsidR="008B4F50">
        <w:t>.</w:t>
      </w:r>
      <w:r>
        <w:t xml:space="preserve"> Depression, people can </w:t>
      </w:r>
      <w:r w:rsidR="00FD7939">
        <w:t>experience sadness</w:t>
      </w:r>
      <w:r>
        <w:t xml:space="preserve"> and become demotivated because of change</w:t>
      </w:r>
      <w:r w:rsidR="008B4F50">
        <w:t xml:space="preserve">. </w:t>
      </w:r>
      <w:r w:rsidR="00FD7939">
        <w:t>Acceptance,</w:t>
      </w:r>
      <w:r>
        <w:t xml:space="preserve"> people accept</w:t>
      </w:r>
      <w:r w:rsidR="008B4F50">
        <w:t>ing</w:t>
      </w:r>
      <w:r>
        <w:t xml:space="preserve"> the change and putting other feelings aside to deal with the </w:t>
      </w:r>
      <w:proofErr w:type="spellStart"/>
      <w:proofErr w:type="gramStart"/>
      <w:r>
        <w:t>change.Creating</w:t>
      </w:r>
      <w:proofErr w:type="spellEnd"/>
      <w:proofErr w:type="gramEnd"/>
      <w:r>
        <w:t xml:space="preserve"> Positive Change (2024)</w:t>
      </w:r>
    </w:p>
    <w:p w14:paraId="701B28CE" w14:textId="5D470485" w:rsidR="00530BEE" w:rsidRDefault="00530BEE" w:rsidP="00530BEE">
      <w:pPr>
        <w:spacing w:line="256" w:lineRule="auto"/>
      </w:pPr>
      <w:r>
        <w:t xml:space="preserve">An example within Rhyal </w:t>
      </w:r>
      <w:r w:rsidR="008B4F50">
        <w:t xml:space="preserve">would be </w:t>
      </w:r>
      <w:r w:rsidR="00B241DE">
        <w:t>the</w:t>
      </w:r>
      <w:r>
        <w:t xml:space="preserve"> implement</w:t>
      </w:r>
      <w:r w:rsidR="00B241DE">
        <w:t>ation of</w:t>
      </w:r>
      <w:r>
        <w:t xml:space="preserve"> a new HR system</w:t>
      </w:r>
      <w:r w:rsidR="008B4F50">
        <w:t>,</w:t>
      </w:r>
      <w:r>
        <w:t xml:space="preserve"> eradicating paper methods and implementing apps to book holidays </w:t>
      </w:r>
      <w:r w:rsidR="00B241DE">
        <w:t>and manage records</w:t>
      </w:r>
      <w:r w:rsidR="008B4F50">
        <w:t>.</w:t>
      </w:r>
      <w:r>
        <w:t xml:space="preserve"> </w:t>
      </w:r>
      <w:r w:rsidR="008B4F50">
        <w:t>T</w:t>
      </w:r>
      <w:r>
        <w:t xml:space="preserve">he change was a big adjustment for </w:t>
      </w:r>
      <w:r w:rsidR="00B241DE">
        <w:t>employees</w:t>
      </w:r>
      <w:r>
        <w:t xml:space="preserve"> and the 5 stage Kubler-Ross</w:t>
      </w:r>
      <w:r w:rsidR="008B4F50">
        <w:t xml:space="preserve"> change curve</w:t>
      </w:r>
      <w:r>
        <w:t xml:space="preserve"> helped us understand the different reactions we were seeing and how </w:t>
      </w:r>
      <w:r w:rsidR="008B4F50">
        <w:t>to</w:t>
      </w:r>
      <w:r>
        <w:t xml:space="preserve"> manage these, we especially saw this</w:t>
      </w:r>
      <w:r w:rsidR="00B241DE">
        <w:t xml:space="preserve"> </w:t>
      </w:r>
      <w:r>
        <w:t>within older generation</w:t>
      </w:r>
      <w:r w:rsidR="00B241DE">
        <w:t>s</w:t>
      </w:r>
      <w:r>
        <w:t xml:space="preserve"> who were less in touch with new technology and panicked, we recognise people would experience different emotions and dealt with this with open conversations and reassurance to those experiencing anger and frustration , there was frustration with some not understanding the new app and many refusing to adjust initially ,</w:t>
      </w:r>
      <w:r w:rsidR="008B4F50">
        <w:t>we offered</w:t>
      </w:r>
      <w:r>
        <w:t xml:space="preserve"> support and guidance to </w:t>
      </w:r>
      <w:r w:rsidR="008B4F50">
        <w:t>s</w:t>
      </w:r>
      <w:r>
        <w:t>how the change</w:t>
      </w:r>
      <w:r w:rsidR="008B4F50">
        <w:t xml:space="preserve"> as</w:t>
      </w:r>
      <w:r>
        <w:t xml:space="preserve"> positive not negative.</w:t>
      </w:r>
    </w:p>
    <w:p w14:paraId="5CF9683C" w14:textId="77777777" w:rsidR="00530BEE" w:rsidRDefault="00530BEE" w:rsidP="00530BEE">
      <w:pPr>
        <w:spacing w:after="0" w:line="256" w:lineRule="auto"/>
      </w:pPr>
    </w:p>
    <w:p w14:paraId="6720BA4F" w14:textId="68D3A5C2" w:rsidR="00530BEE" w:rsidRDefault="00530BEE" w:rsidP="00530BEE">
      <w:pPr>
        <w:spacing w:after="0" w:line="256" w:lineRule="auto"/>
      </w:pPr>
      <w:r>
        <w:t>Sky News (2024)</w:t>
      </w:r>
      <w:r w:rsidR="00B241DE">
        <w:t xml:space="preserve">explained </w:t>
      </w:r>
      <w:r>
        <w:t>amazon is a good example of Kubler-Ross 5 stages , resulting in negative impact on the organisation</w:t>
      </w:r>
      <w:r w:rsidR="008B4F50">
        <w:t xml:space="preserve"> due to the delivery of the change</w:t>
      </w:r>
      <w:r>
        <w:t>, the company changed policy from working from home to within the office 5 days a week, the report highlighted staff experienc</w:t>
      </w:r>
      <w:r w:rsidR="00896381">
        <w:t>ing</w:t>
      </w:r>
      <w:r>
        <w:t xml:space="preserve"> a range</w:t>
      </w:r>
      <w:r w:rsidR="00896381">
        <w:t xml:space="preserve"> of</w:t>
      </w:r>
      <w:r>
        <w:t xml:space="preserve"> Kubler-Ross stages with employees stating they want to leave, feel unheard, demotivated, depressed with the change causing childcare issues and wide spread upset within the organisation linking in with the Kotter’s approach on the importance to lead change through its 8 steps to understand responses.</w:t>
      </w:r>
    </w:p>
    <w:p w14:paraId="14C40A33" w14:textId="77777777" w:rsidR="00361F54" w:rsidRDefault="00361F54" w:rsidP="00530BEE">
      <w:pPr>
        <w:spacing w:after="0" w:line="256" w:lineRule="auto"/>
      </w:pPr>
    </w:p>
    <w:p w14:paraId="769DC0B8" w14:textId="77777777" w:rsidR="00361F54" w:rsidRDefault="00361F54" w:rsidP="00530BEE">
      <w:pPr>
        <w:spacing w:after="0" w:line="256" w:lineRule="auto"/>
      </w:pPr>
    </w:p>
    <w:p w14:paraId="58AF744B" w14:textId="77777777" w:rsidR="00361F54" w:rsidRDefault="00361F54" w:rsidP="00530BEE">
      <w:pPr>
        <w:spacing w:after="0" w:line="256" w:lineRule="auto"/>
      </w:pPr>
    </w:p>
    <w:p w14:paraId="3DCE5F16" w14:textId="77777777" w:rsidR="00361F54" w:rsidRDefault="00361F54" w:rsidP="00530BEE">
      <w:pPr>
        <w:spacing w:after="0" w:line="256" w:lineRule="auto"/>
      </w:pPr>
    </w:p>
    <w:p w14:paraId="6D9853D8" w14:textId="77777777" w:rsidR="00530BEE" w:rsidRPr="00AD096B" w:rsidRDefault="00530BEE" w:rsidP="00530BEE">
      <w:pPr>
        <w:spacing w:after="0" w:line="256" w:lineRule="auto"/>
      </w:pPr>
      <w:r>
        <w:t>.</w:t>
      </w:r>
    </w:p>
    <w:p w14:paraId="4686DEB4" w14:textId="77777777" w:rsidR="00992AE6" w:rsidRPr="00A4289D" w:rsidRDefault="00992AE6" w:rsidP="000E05A9">
      <w:pPr>
        <w:spacing w:after="0" w:line="256" w:lineRule="auto"/>
        <w:rPr>
          <w:rFonts w:ascii="Trebuchet MS" w:eastAsia="Arial" w:hAnsi="Trebuchet MS" w:cs="Times New Roman"/>
          <w:b/>
          <w:bCs/>
        </w:rPr>
      </w:pPr>
      <w:r w:rsidRPr="00A4289D">
        <w:rPr>
          <w:rFonts w:ascii="Trebuchet MS" w:eastAsia="Arial" w:hAnsi="Trebuchet MS" w:cs="Times New Roman"/>
          <w:b/>
          <w:bCs/>
        </w:rPr>
        <w:lastRenderedPageBreak/>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3F1A6B4B" w14:textId="77777777" w:rsidR="00992AE6" w:rsidRPr="000D7A90" w:rsidRDefault="00992AE6" w:rsidP="00992AE6">
      <w:pPr>
        <w:spacing w:after="0" w:line="256" w:lineRule="auto"/>
      </w:pPr>
    </w:p>
    <w:p w14:paraId="7392F628" w14:textId="77777777" w:rsidR="00992AE6" w:rsidRPr="000D7A90" w:rsidRDefault="00992AE6" w:rsidP="00992AE6">
      <w:pPr>
        <w:spacing w:after="0" w:line="256" w:lineRule="auto"/>
      </w:pPr>
    </w:p>
    <w:p w14:paraId="0A966C1E" w14:textId="6DC051BC" w:rsidR="00992AE6" w:rsidRPr="000D7A90" w:rsidRDefault="00992AE6" w:rsidP="00992AE6">
      <w:pPr>
        <w:spacing w:after="0" w:line="256" w:lineRule="auto"/>
      </w:pPr>
      <w:r w:rsidRPr="000D7A90">
        <w:t>According to CIPD (2024</w:t>
      </w:r>
      <w:r w:rsidR="00A4729E">
        <w:t>f</w:t>
      </w:r>
      <w:r w:rsidRPr="000D7A90">
        <w:t xml:space="preserve">) organisations who foster positive culture and embed a Wellbeing strategy can reduce employee stress, improve productivity, fostering happier employees, which can benefit employees and organisations. Organisations have a duty of care and need to foster best practice </w:t>
      </w:r>
      <w:r w:rsidR="00896381">
        <w:t>and</w:t>
      </w:r>
      <w:r w:rsidRPr="000D7A90">
        <w:t xml:space="preserve"> look after employees.</w:t>
      </w:r>
    </w:p>
    <w:p w14:paraId="47BE6A1A" w14:textId="77777777" w:rsidR="00992AE6" w:rsidRPr="000D7A90" w:rsidRDefault="00992AE6" w:rsidP="00992AE6">
      <w:pPr>
        <w:spacing w:after="0" w:line="256" w:lineRule="auto"/>
      </w:pPr>
    </w:p>
    <w:p w14:paraId="6EF951EA" w14:textId="1A8AE4D0" w:rsidR="00992AE6" w:rsidRPr="000D7A90" w:rsidRDefault="00992AE6" w:rsidP="00992AE6">
      <w:pPr>
        <w:spacing w:after="0" w:line="256" w:lineRule="auto"/>
      </w:pPr>
      <w:r w:rsidRPr="000D7A90">
        <w:t>According to Work Economic Forum (2022) there has been a distinct increase in workplace stress since covid</w:t>
      </w:r>
      <w:r>
        <w:t>,</w:t>
      </w:r>
      <w:r w:rsidRPr="000D7A90">
        <w:t xml:space="preserve"> 60% of employees feeling disengaged in roles in 2021, long hours</w:t>
      </w:r>
      <w:r w:rsidR="00896381">
        <w:t>,</w:t>
      </w:r>
      <w:r w:rsidRPr="000D7A90">
        <w:t xml:space="preserve"> lack of work life </w:t>
      </w:r>
      <w:r w:rsidR="006273DC" w:rsidRPr="000D7A90">
        <w:t>balance,</w:t>
      </w:r>
      <w:r w:rsidRPr="000D7A90">
        <w:t xml:space="preserve"> employees more stressed, lacking in motivation and describe change</w:t>
      </w:r>
      <w:r w:rsidR="00896381">
        <w:t xml:space="preserve"> </w:t>
      </w:r>
      <w:r w:rsidRPr="000D7A90">
        <w:t xml:space="preserve">being challenging on Mental health causing anxiety and isolation. </w:t>
      </w:r>
    </w:p>
    <w:p w14:paraId="6DC8827B" w14:textId="77777777" w:rsidR="00992AE6" w:rsidRPr="000D7A90" w:rsidRDefault="00992AE6" w:rsidP="00992AE6">
      <w:pPr>
        <w:spacing w:after="0" w:line="256" w:lineRule="auto"/>
      </w:pPr>
    </w:p>
    <w:p w14:paraId="404287EB" w14:textId="307277A3" w:rsidR="00992AE6" w:rsidRPr="000D7A90" w:rsidRDefault="00992AE6" w:rsidP="00992AE6">
      <w:pPr>
        <w:spacing w:after="0" w:line="256" w:lineRule="auto"/>
      </w:pPr>
      <w:r w:rsidRPr="000D7A90">
        <w:rPr>
          <w:u w:val="single"/>
        </w:rPr>
        <w:t xml:space="preserve"> </w:t>
      </w:r>
      <w:proofErr w:type="gramStart"/>
      <w:r w:rsidRPr="000D7A90">
        <w:rPr>
          <w:u w:val="single"/>
        </w:rPr>
        <w:t>CIPD(</w:t>
      </w:r>
      <w:proofErr w:type="gramEnd"/>
      <w:r w:rsidRPr="000D7A90">
        <w:rPr>
          <w:u w:val="single"/>
        </w:rPr>
        <w:t>2023</w:t>
      </w:r>
      <w:r w:rsidR="00A4729E">
        <w:rPr>
          <w:u w:val="single"/>
        </w:rPr>
        <w:t xml:space="preserve">a) Welling being at work </w:t>
      </w:r>
      <w:r w:rsidRPr="000D7A90">
        <w:t xml:space="preserve">survey 2023 helps organisations gain better understand of employee wellbeing at work focusing on areas </w:t>
      </w:r>
      <w:r w:rsidR="008B4F50">
        <w:t>of</w:t>
      </w:r>
      <w:r w:rsidRPr="000D7A90">
        <w:t xml:space="preserve"> improvement. The survey highlighted key findings, large focus on Mental health of employees along with issues surrounding presenteeism ,  67% reported employees using holiday’s whilst unwell suggesting work or financial pressure causing unhealthy working environments, the research revealed sickness levels at its highest, line managers needing more training and support to help deal with absences,  highlighting the importance Wellbeing at work and evidence bases practice to measure wellbeing to </w:t>
      </w:r>
      <w:r w:rsidR="00896381">
        <w:t>assist</w:t>
      </w:r>
      <w:r w:rsidRPr="000D7A90">
        <w:t xml:space="preserve"> with employee engagements, promote an inclusive environment</w:t>
      </w:r>
      <w:r w:rsidR="00472D41">
        <w:t xml:space="preserve"> offering</w:t>
      </w:r>
      <w:r w:rsidRPr="000D7A90">
        <w:t xml:space="preserve">  open door policy to help retain and attract talent benefitting employees and the organisation.</w:t>
      </w:r>
    </w:p>
    <w:p w14:paraId="5365171D" w14:textId="77777777" w:rsidR="00992AE6" w:rsidRPr="000D7A90" w:rsidRDefault="00992AE6" w:rsidP="00992AE6">
      <w:pPr>
        <w:spacing w:after="0" w:line="256" w:lineRule="auto"/>
      </w:pPr>
    </w:p>
    <w:p w14:paraId="68349E15" w14:textId="1A855C82" w:rsidR="00992AE6" w:rsidRPr="000D7A90" w:rsidRDefault="00992AE6" w:rsidP="00992AE6">
      <w:pPr>
        <w:spacing w:after="0" w:line="256" w:lineRule="auto"/>
      </w:pPr>
      <w:hyperlink r:id="rId5" w:history="1">
        <w:r w:rsidRPr="000D7A90">
          <w:t>CIPD</w:t>
        </w:r>
      </w:hyperlink>
      <w:r w:rsidRPr="000D7A90">
        <w:t xml:space="preserve"> (2024</w:t>
      </w:r>
      <w:r w:rsidR="00A4729E">
        <w:t>de</w:t>
      </w:r>
      <w:r w:rsidRPr="000D7A90">
        <w:t xml:space="preserve">) </w:t>
      </w:r>
      <w:r>
        <w:t xml:space="preserve">Good work, </w:t>
      </w:r>
      <w:r w:rsidRPr="000D7A90">
        <w:t>undertak</w:t>
      </w:r>
      <w:r w:rsidR="00B44491">
        <w:t>e</w:t>
      </w:r>
      <w:r w:rsidRPr="000D7A90">
        <w:t xml:space="preserve"> benchmark </w:t>
      </w:r>
      <w:r w:rsidR="006273DC">
        <w:t xml:space="preserve">of </w:t>
      </w:r>
      <w:r w:rsidR="006273DC" w:rsidRPr="000D7A90">
        <w:t>5000</w:t>
      </w:r>
      <w:r w:rsidRPr="000D7A90">
        <w:t xml:space="preserve"> employees from various sectors </w:t>
      </w:r>
      <w:r w:rsidR="00084C8E">
        <w:t>gathering</w:t>
      </w:r>
      <w:r w:rsidRPr="000D7A90">
        <w:t xml:space="preserve"> thoughts about </w:t>
      </w:r>
      <w:r w:rsidR="006273DC" w:rsidRPr="000D7A90">
        <w:t>work, data</w:t>
      </w:r>
      <w:r w:rsidRPr="000D7A90">
        <w:t xml:space="preserve"> collected provide</w:t>
      </w:r>
      <w:r w:rsidR="00084C8E">
        <w:t>s</w:t>
      </w:r>
      <w:r w:rsidRPr="000D7A90">
        <w:t xml:space="preserve"> evidence based results looking at pay and </w:t>
      </w:r>
      <w:proofErr w:type="spellStart"/>
      <w:proofErr w:type="gramStart"/>
      <w:r w:rsidRPr="000D7A90">
        <w:t>benefits,contracts</w:t>
      </w:r>
      <w:proofErr w:type="gramEnd"/>
      <w:r w:rsidRPr="000D7A90">
        <w:t>,work</w:t>
      </w:r>
      <w:proofErr w:type="spellEnd"/>
      <w:r w:rsidRPr="000D7A90">
        <w:t xml:space="preserve"> and life balance, job and environment </w:t>
      </w:r>
      <w:r>
        <w:t>of</w:t>
      </w:r>
      <w:r w:rsidRPr="000D7A90">
        <w:t xml:space="preserve"> work, relationships in work, if employees have a voice</w:t>
      </w:r>
      <w:r w:rsidR="00472D41">
        <w:t>,</w:t>
      </w:r>
      <w:r w:rsidRPr="000D7A90">
        <w:t xml:space="preserve"> health and wellbeing</w:t>
      </w:r>
      <w:r w:rsidR="00472D41">
        <w:t>, by</w:t>
      </w:r>
      <w:r w:rsidRPr="000D7A90">
        <w:t xml:space="preserve"> develop</w:t>
      </w:r>
      <w:r w:rsidR="00084C8E">
        <w:t>ing</w:t>
      </w:r>
      <w:r w:rsidRPr="000D7A90">
        <w:t xml:space="preserve"> understanding</w:t>
      </w:r>
      <w:r w:rsidR="00084C8E">
        <w:t xml:space="preserve"> of</w:t>
      </w:r>
      <w:r w:rsidRPr="000D7A90">
        <w:t xml:space="preserve"> good work</w:t>
      </w:r>
      <w:r w:rsidR="00084C8E">
        <w:t>, results</w:t>
      </w:r>
      <w:r w:rsidRPr="000D7A90">
        <w:t xml:space="preserve"> </w:t>
      </w:r>
      <w:r w:rsidR="00084C8E">
        <w:t xml:space="preserve">provided help </w:t>
      </w:r>
      <w:r w:rsidRPr="000D7A90">
        <w:t>organisations crea</w:t>
      </w:r>
      <w:r>
        <w:t>te</w:t>
      </w:r>
      <w:r w:rsidRPr="000D7A90">
        <w:t xml:space="preserve"> </w:t>
      </w:r>
      <w:r w:rsidR="00084C8E">
        <w:t>better</w:t>
      </w:r>
      <w:r>
        <w:t xml:space="preserve"> </w:t>
      </w:r>
      <w:r w:rsidR="00084C8E">
        <w:t>working environments.</w:t>
      </w:r>
    </w:p>
    <w:p w14:paraId="45A170B5" w14:textId="77777777" w:rsidR="00992AE6" w:rsidRPr="000D7A90" w:rsidRDefault="00992AE6" w:rsidP="00992AE6">
      <w:pPr>
        <w:spacing w:after="0" w:line="256" w:lineRule="auto"/>
      </w:pPr>
    </w:p>
    <w:p w14:paraId="5D6DAADE" w14:textId="01F293A0" w:rsidR="00992AE6" w:rsidRPr="000D7A90" w:rsidRDefault="00992AE6" w:rsidP="00992AE6">
      <w:pPr>
        <w:spacing w:after="0" w:line="256" w:lineRule="auto"/>
      </w:pPr>
      <w:r w:rsidRPr="000D7A90">
        <w:t xml:space="preserve">Good work identified workplace conflict as </w:t>
      </w:r>
      <w:r w:rsidR="006273DC" w:rsidRPr="000D7A90">
        <w:t>a focus</w:t>
      </w:r>
      <w:r w:rsidRPr="000D7A90">
        <w:t xml:space="preserve"> of analysis, which can cause </w:t>
      </w:r>
      <w:r w:rsidR="00084C8E">
        <w:t>negative</w:t>
      </w:r>
      <w:r w:rsidRPr="000D7A90">
        <w:t xml:space="preserve"> culture within organisations along with poor</w:t>
      </w:r>
      <w:r w:rsidR="00472D41">
        <w:t xml:space="preserve"> </w:t>
      </w:r>
      <w:r w:rsidRPr="000D7A90">
        <w:t xml:space="preserve">mental </w:t>
      </w:r>
      <w:r>
        <w:t xml:space="preserve">health </w:t>
      </w:r>
      <w:r w:rsidRPr="000D7A90">
        <w:t>and higher levels of exhaustion.</w:t>
      </w:r>
    </w:p>
    <w:p w14:paraId="5340DBB1" w14:textId="77777777" w:rsidR="00992AE6" w:rsidRPr="000D7A90" w:rsidRDefault="00992AE6" w:rsidP="00992AE6">
      <w:pPr>
        <w:spacing w:after="0" w:line="256" w:lineRule="auto"/>
      </w:pPr>
    </w:p>
    <w:p w14:paraId="76299F03" w14:textId="6DEC0F78" w:rsidR="00992AE6" w:rsidRPr="000D7A90" w:rsidRDefault="00992AE6" w:rsidP="00992AE6">
      <w:pPr>
        <w:spacing w:after="0" w:line="256" w:lineRule="auto"/>
      </w:pPr>
      <w:r w:rsidRPr="000D7A90">
        <w:t>Rhyal</w:t>
      </w:r>
      <w:r w:rsidR="00084C8E">
        <w:t xml:space="preserve"> </w:t>
      </w:r>
      <w:r w:rsidRPr="000D7A90">
        <w:t xml:space="preserve">employ </w:t>
      </w:r>
      <w:proofErr w:type="spellStart"/>
      <w:r w:rsidRPr="000D7A90">
        <w:t>a</w:t>
      </w:r>
      <w:proofErr w:type="spellEnd"/>
      <w:r w:rsidRPr="000D7A90">
        <w:t xml:space="preserve"> </w:t>
      </w:r>
      <w:r w:rsidR="00472D41">
        <w:t>many young men, it became</w:t>
      </w:r>
      <w:r w:rsidRPr="000D7A90">
        <w:t xml:space="preserve"> </w:t>
      </w:r>
      <w:r w:rsidR="006273DC" w:rsidRPr="000D7A90">
        <w:t>apparent,</w:t>
      </w:r>
      <w:r w:rsidRPr="000D7A90">
        <w:t xml:space="preserve"> managers were concerned with </w:t>
      </w:r>
      <w:r w:rsidR="006273DC" w:rsidRPr="000D7A90">
        <w:t>employee’s</w:t>
      </w:r>
      <w:r w:rsidRPr="000D7A90">
        <w:t xml:space="preserve"> disengage</w:t>
      </w:r>
      <w:r w:rsidR="00084C8E">
        <w:t>ment</w:t>
      </w:r>
      <w:r w:rsidRPr="000D7A90">
        <w:t>, productivity and motivation</w:t>
      </w:r>
      <w:r w:rsidR="00472D41">
        <w:t xml:space="preserve"> with managers </w:t>
      </w:r>
      <w:r w:rsidR="008B4F50">
        <w:t>expressing</w:t>
      </w:r>
      <w:r w:rsidR="00084C8E">
        <w:t xml:space="preserve"> feeling</w:t>
      </w:r>
      <w:r w:rsidRPr="000D7A90">
        <w:t xml:space="preserve"> untrained to deal with mental health issues </w:t>
      </w:r>
      <w:r w:rsidR="00084C8E">
        <w:t>having</w:t>
      </w:r>
      <w:r w:rsidRPr="000D7A90">
        <w:t xml:space="preserve"> detrimental effect</w:t>
      </w:r>
      <w:r w:rsidR="00084C8E">
        <w:t>s</w:t>
      </w:r>
      <w:r w:rsidRPr="000D7A90">
        <w:t xml:space="preserve"> on employee</w:t>
      </w:r>
      <w:r w:rsidR="008B4F50">
        <w:t>’s</w:t>
      </w:r>
      <w:r w:rsidRPr="000D7A90">
        <w:t xml:space="preserve"> and the organisation.</w:t>
      </w:r>
    </w:p>
    <w:p w14:paraId="35C63924" w14:textId="77777777" w:rsidR="00992AE6" w:rsidRPr="000D7A90" w:rsidRDefault="00992AE6" w:rsidP="00992AE6">
      <w:pPr>
        <w:spacing w:after="0" w:line="256" w:lineRule="auto"/>
      </w:pPr>
    </w:p>
    <w:p w14:paraId="108AE815" w14:textId="7D7D215B" w:rsidR="00992AE6" w:rsidRDefault="00992AE6" w:rsidP="00992AE6">
      <w:pPr>
        <w:spacing w:after="0" w:line="256" w:lineRule="auto"/>
      </w:pPr>
      <w:r w:rsidRPr="000D7A90">
        <w:t>To help support managers we introduced wellbeing strategy</w:t>
      </w:r>
      <w:r w:rsidR="00AA1925">
        <w:t>, CIPD</w:t>
      </w:r>
      <w:r w:rsidRPr="000D7A90">
        <w:t xml:space="preserve"> (2024) </w:t>
      </w:r>
      <w:r w:rsidR="00AA1925">
        <w:t>as well as</w:t>
      </w:r>
      <w:r w:rsidRPr="000D7A90">
        <w:t xml:space="preserve"> wellbeing training </w:t>
      </w:r>
      <w:r w:rsidR="00AA1925">
        <w:t xml:space="preserve">for </w:t>
      </w:r>
      <w:r w:rsidRPr="000D7A90">
        <w:t>line manager</w:t>
      </w:r>
      <w:r w:rsidR="00AA1925">
        <w:t>s. W</w:t>
      </w:r>
      <w:r w:rsidRPr="000D7A90">
        <w:t>ithin the strategy we offer outsource counselling wh</w:t>
      </w:r>
      <w:r w:rsidR="00472D41">
        <w:t>ich the</w:t>
      </w:r>
      <w:r w:rsidRPr="000D7A90">
        <w:t xml:space="preserve"> organisation contributes to</w:t>
      </w:r>
      <w:r w:rsidR="00472D41">
        <w:t>wards</w:t>
      </w:r>
      <w:r w:rsidR="00AA1925">
        <w:t>,</w:t>
      </w:r>
      <w:r w:rsidRPr="000D7A90">
        <w:t xml:space="preserve"> </w:t>
      </w:r>
      <w:r w:rsidR="00AA1925">
        <w:t>w</w:t>
      </w:r>
      <w:r w:rsidRPr="000D7A90">
        <w:t xml:space="preserve">e have rolled out a wellbeing policy which is being embedded throughout the organisation through toolbox talks and notice boards sign posting employees to help. </w:t>
      </w:r>
    </w:p>
    <w:p w14:paraId="3BF6247A" w14:textId="77777777" w:rsidR="00992AE6" w:rsidRDefault="00992AE6" w:rsidP="00992AE6">
      <w:pPr>
        <w:spacing w:after="0" w:line="256" w:lineRule="auto"/>
      </w:pPr>
    </w:p>
    <w:p w14:paraId="44CD850D" w14:textId="68865832" w:rsidR="00B44491" w:rsidRDefault="00992AE6" w:rsidP="00992AE6">
      <w:pPr>
        <w:spacing w:after="0" w:line="256" w:lineRule="auto"/>
      </w:pPr>
      <w:r w:rsidRPr="000D7A90">
        <w:lastRenderedPageBreak/>
        <w:t>We offer ‘Wellbeing champions</w:t>
      </w:r>
      <w:r w:rsidR="00472D41" w:rsidRPr="000D7A90">
        <w:t>’, a</w:t>
      </w:r>
      <w:r w:rsidRPr="000D7A90">
        <w:t xml:space="preserve"> facility available</w:t>
      </w:r>
      <w:r w:rsidR="00472D41">
        <w:t xml:space="preserve"> to support</w:t>
      </w:r>
      <w:r w:rsidRPr="000D7A90">
        <w:t xml:space="preserve"> anyone needing to talk </w:t>
      </w:r>
      <w:r w:rsidR="00472D41">
        <w:t>confidentially</w:t>
      </w:r>
      <w:r w:rsidRPr="000D7A90">
        <w:t xml:space="preserve">. We have had a positive </w:t>
      </w:r>
      <w:r w:rsidR="006273DC" w:rsidRPr="000D7A90">
        <w:t>response showing</w:t>
      </w:r>
      <w:r w:rsidRPr="000D7A90">
        <w:t xml:space="preserve"> the need for Wellbeing support.</w:t>
      </w:r>
      <w:r w:rsidRPr="00E267B5">
        <w:t xml:space="preserve"> </w:t>
      </w:r>
    </w:p>
    <w:p w14:paraId="1B8FE38D" w14:textId="77777777" w:rsidR="00B44491" w:rsidRDefault="00B44491" w:rsidP="00992AE6">
      <w:pPr>
        <w:spacing w:after="0" w:line="256" w:lineRule="auto"/>
      </w:pPr>
    </w:p>
    <w:p w14:paraId="6CE234A9" w14:textId="0B264289" w:rsidR="00992AE6" w:rsidRPr="000D7A90" w:rsidRDefault="00992AE6" w:rsidP="00992AE6">
      <w:pPr>
        <w:spacing w:after="0" w:line="256" w:lineRule="auto"/>
      </w:pPr>
      <w:r>
        <w:t>PM (202</w:t>
      </w:r>
      <w:r w:rsidR="00B44491">
        <w:t>2</w:t>
      </w:r>
      <w:r>
        <w:t xml:space="preserve">) </w:t>
      </w:r>
      <w:r w:rsidR="00B44491">
        <w:t>further</w:t>
      </w:r>
      <w:r>
        <w:t xml:space="preserve"> supports the importance of </w:t>
      </w:r>
      <w:r w:rsidR="006273DC">
        <w:t>providing support</w:t>
      </w:r>
      <w:r w:rsidR="00472D41">
        <w:t xml:space="preserve"> to </w:t>
      </w:r>
      <w:r>
        <w:t>retain employees benefitting bo</w:t>
      </w:r>
      <w:r w:rsidR="00472D41">
        <w:t>th</w:t>
      </w:r>
      <w:r>
        <w:t xml:space="preserve"> employees and organisations.</w:t>
      </w:r>
    </w:p>
    <w:p w14:paraId="3D0B1727" w14:textId="77777777" w:rsidR="00992AE6" w:rsidRPr="000D7A90" w:rsidRDefault="00992AE6" w:rsidP="00992AE6">
      <w:pPr>
        <w:spacing w:after="0" w:line="256" w:lineRule="auto"/>
        <w:rPr>
          <w:color w:val="0000FF"/>
        </w:rPr>
      </w:pPr>
    </w:p>
    <w:p w14:paraId="6D841266" w14:textId="77777777" w:rsidR="00992AE6" w:rsidRPr="00A4289D" w:rsidRDefault="00992AE6" w:rsidP="00992AE6">
      <w:pPr>
        <w:spacing w:after="0" w:line="256" w:lineRule="auto"/>
        <w:rPr>
          <w:rFonts w:ascii="Trebuchet MS" w:eastAsia="Arial" w:hAnsi="Trebuchet MS" w:cs="Times New Roman"/>
          <w:b/>
          <w:bCs/>
        </w:rPr>
      </w:pPr>
    </w:p>
    <w:p w14:paraId="343EDD1E" w14:textId="2B2F5E5C" w:rsidR="00530BEE" w:rsidRPr="00A4289D" w:rsidRDefault="00530BEE" w:rsidP="000E05A9">
      <w:pPr>
        <w:spacing w:after="0" w:line="256" w:lineRule="auto"/>
        <w:rPr>
          <w:rFonts w:ascii="Trebuchet MS" w:eastAsia="Arial" w:hAnsi="Trebuchet MS" w:cs="Times New Roman"/>
          <w:b/>
          <w:bCs/>
        </w:rPr>
      </w:pPr>
      <w:r w:rsidRPr="00A4289D">
        <w:rPr>
          <w:rFonts w:ascii="Trebuchet MS" w:eastAsia="Arial" w:hAnsi="Trebuchet MS" w:cs="Times New Roman"/>
          <w:b/>
          <w:bCs/>
        </w:rPr>
        <w:t>Provide a brief overview of the employee lifecycle</w:t>
      </w:r>
      <w:r w:rsidRPr="00A4289D">
        <w:rPr>
          <w:rFonts w:ascii="Trebuchet MS" w:eastAsia="Arial" w:hAnsi="Trebuchet MS" w:cs="Times New Roman"/>
          <w:b/>
          <w:bCs/>
          <w:i/>
          <w:iCs/>
        </w:rPr>
        <w:t xml:space="preserve"> </w:t>
      </w:r>
      <w:r w:rsidRPr="00A4289D">
        <w:rPr>
          <w:rFonts w:ascii="Trebuchet MS" w:eastAsia="Arial" w:hAnsi="Trebuchet MS" w:cs="Times New Roman"/>
          <w:b/>
          <w:bCs/>
        </w:rPr>
        <w:t>and discuss people practice roles at the recruitment, development and separation stages of the lifecycle. (AC 3.1)</w:t>
      </w:r>
    </w:p>
    <w:p w14:paraId="6AB58710" w14:textId="77777777" w:rsidR="00530BEE" w:rsidRDefault="00530BEE" w:rsidP="00530BEE">
      <w:pPr>
        <w:spacing w:after="0" w:line="256" w:lineRule="auto"/>
        <w:ind w:left="720"/>
        <w:rPr>
          <w:rFonts w:ascii="Trebuchet MS" w:eastAsia="Arial" w:hAnsi="Trebuchet MS" w:cs="Times New Roman"/>
        </w:rPr>
      </w:pPr>
    </w:p>
    <w:p w14:paraId="39F0D231" w14:textId="0C015979" w:rsidR="00530BEE" w:rsidRPr="007E7DD5" w:rsidRDefault="00530BEE" w:rsidP="00530BEE">
      <w:pPr>
        <w:spacing w:after="0" w:line="256" w:lineRule="auto"/>
        <w:rPr>
          <w:rFonts w:eastAsia="Arial" w:cs="Times New Roman"/>
        </w:rPr>
      </w:pPr>
      <w:r w:rsidRPr="007E7DD5">
        <w:rPr>
          <w:rFonts w:eastAsia="Arial" w:cs="Times New Roman"/>
        </w:rPr>
        <w:t>According to CIPD (2024</w:t>
      </w:r>
      <w:r w:rsidR="00A4729E" w:rsidRPr="007E7DD5">
        <w:rPr>
          <w:rFonts w:eastAsia="Arial" w:cs="Times New Roman"/>
        </w:rPr>
        <w:t>e</w:t>
      </w:r>
      <w:r w:rsidRPr="007E7DD5">
        <w:rPr>
          <w:rFonts w:eastAsia="Arial" w:cs="Times New Roman"/>
        </w:rPr>
        <w:t>) the employee lifecycle are the different stages employees go through from, Attraction, recruitment and selection, onboarding, development, retention with</w:t>
      </w:r>
      <w:r w:rsidR="00472D41" w:rsidRPr="007E7DD5">
        <w:rPr>
          <w:rFonts w:eastAsia="Arial" w:cs="Times New Roman"/>
        </w:rPr>
        <w:t>in</w:t>
      </w:r>
      <w:r w:rsidRPr="007E7DD5">
        <w:rPr>
          <w:rFonts w:eastAsia="Arial" w:cs="Times New Roman"/>
        </w:rPr>
        <w:t xml:space="preserve"> an organisation with every stage </w:t>
      </w:r>
      <w:r w:rsidR="00472D41" w:rsidRPr="007E7DD5">
        <w:rPr>
          <w:rFonts w:eastAsia="Arial" w:cs="Times New Roman"/>
        </w:rPr>
        <w:t>presenting</w:t>
      </w:r>
      <w:r w:rsidRPr="007E7DD5">
        <w:rPr>
          <w:rFonts w:eastAsia="Arial" w:cs="Times New Roman"/>
        </w:rPr>
        <w:t xml:space="preserve"> own challenges.</w:t>
      </w:r>
    </w:p>
    <w:p w14:paraId="66BC841B" w14:textId="77777777" w:rsidR="00530BEE" w:rsidRDefault="00530BEE" w:rsidP="00530BEE">
      <w:pPr>
        <w:spacing w:after="0" w:line="256" w:lineRule="auto"/>
        <w:rPr>
          <w:rFonts w:eastAsia="Arial" w:cs="Times New Roman"/>
        </w:rPr>
      </w:pPr>
    </w:p>
    <w:p w14:paraId="54F9B0F3" w14:textId="77777777" w:rsidR="007E7DD5" w:rsidRDefault="007E7DD5" w:rsidP="007E7DD5">
      <w:pPr>
        <w:spacing w:after="0" w:line="256" w:lineRule="auto"/>
      </w:pPr>
      <w:r>
        <w:t>People managing people (2024)advise 6 stages of the Lifecycle, attraction, how your company is perceived, recruitment, process of sourcing employees, onboarding, training and development from the start, development, growth and progression, retention, how employees are looked after, offboarding, employees parting form the organisation, and it is important to recognise these stages interlinked and how one stage impacts another.</w:t>
      </w:r>
    </w:p>
    <w:p w14:paraId="64411F58" w14:textId="77777777" w:rsidR="007E7DD5" w:rsidRDefault="007E7DD5" w:rsidP="00530BEE">
      <w:pPr>
        <w:spacing w:after="0" w:line="256" w:lineRule="auto"/>
        <w:rPr>
          <w:rFonts w:eastAsia="Arial" w:cs="Times New Roman"/>
        </w:rPr>
      </w:pPr>
    </w:p>
    <w:p w14:paraId="6924E5A2" w14:textId="1D393D62" w:rsidR="00530BEE" w:rsidRDefault="00530BEE" w:rsidP="00530BEE">
      <w:pPr>
        <w:spacing w:after="0" w:line="256" w:lineRule="auto"/>
      </w:pPr>
      <w:r w:rsidRPr="007E7DD5">
        <w:rPr>
          <w:rFonts w:eastAsia="Arial" w:cs="Times New Roman"/>
        </w:rPr>
        <w:t>People Practice role within recruitment stage, according to</w:t>
      </w:r>
      <w:r>
        <w:rPr>
          <w:rFonts w:ascii="Trebuchet MS" w:eastAsia="Arial" w:hAnsi="Trebuchet MS" w:cs="Times New Roman"/>
        </w:rPr>
        <w:t xml:space="preserve"> </w:t>
      </w:r>
      <w:r>
        <w:t>HR Analytics Pro (2024) is to source the right people for the right roles, ensuring that we are not overselling the role in a</w:t>
      </w:r>
      <w:r w:rsidR="007E7DD5">
        <w:t>n</w:t>
      </w:r>
      <w:r>
        <w:t xml:space="preserve"> unrealistic</w:t>
      </w:r>
      <w:r w:rsidR="00472D41">
        <w:t xml:space="preserve"> light</w:t>
      </w:r>
      <w:r>
        <w:t xml:space="preserve">, promising more that can </w:t>
      </w:r>
      <w:r w:rsidR="00472D41">
        <w:t xml:space="preserve">be </w:t>
      </w:r>
      <w:r>
        <w:t>deliver</w:t>
      </w:r>
      <w:r w:rsidR="00472D41">
        <w:t>ed</w:t>
      </w:r>
      <w:r>
        <w:t>. It is also vital to review the team the employee would be going into the ensure they would be the right fit, looking at this attribute alongside skills and qualifications and what the job role requires.</w:t>
      </w:r>
    </w:p>
    <w:p w14:paraId="0B798C94" w14:textId="77777777" w:rsidR="007E7DD5" w:rsidRDefault="007E7DD5" w:rsidP="00530BEE">
      <w:pPr>
        <w:spacing w:after="0" w:line="256" w:lineRule="auto"/>
      </w:pPr>
    </w:p>
    <w:p w14:paraId="190D2CB8" w14:textId="308BE061" w:rsidR="00530BEE" w:rsidRDefault="00530BEE" w:rsidP="00530BEE">
      <w:pPr>
        <w:spacing w:after="0" w:line="256" w:lineRule="auto"/>
      </w:pPr>
      <w:r>
        <w:t xml:space="preserve">Example </w:t>
      </w:r>
      <w:r w:rsidR="007E7DD5">
        <w:t>being,</w:t>
      </w:r>
      <w:r>
        <w:t xml:space="preserve"> recruiting an individual into a small quiet team and employing a very loud dominate character could cause issues with other employees and overall culture of that team, leading to conflict and motivational issues if people then feel intimidated or undermined.</w:t>
      </w:r>
    </w:p>
    <w:p w14:paraId="2979422C" w14:textId="77777777" w:rsidR="00530BEE" w:rsidRDefault="00530BEE" w:rsidP="00530BEE">
      <w:pPr>
        <w:spacing w:after="0" w:line="256" w:lineRule="auto"/>
      </w:pPr>
    </w:p>
    <w:p w14:paraId="2BEC55B9" w14:textId="6618F564" w:rsidR="00530BEE" w:rsidRDefault="00530BEE" w:rsidP="00530BEE">
      <w:pPr>
        <w:spacing w:after="0" w:line="256" w:lineRule="auto"/>
      </w:pPr>
      <w:r>
        <w:t>Development, People Managing People (2024) advise the importance of L&amp;D within organisations as many organisations fail to invest in this area leav</w:t>
      </w:r>
      <w:r w:rsidR="00314136">
        <w:t>ing</w:t>
      </w:r>
      <w:r>
        <w:t xml:space="preserve"> employees </w:t>
      </w:r>
      <w:r w:rsidR="006273DC">
        <w:t>disengaged resulting</w:t>
      </w:r>
      <w:r>
        <w:t xml:space="preserve"> in separation in some cases.  Recognising some employees want development and some </w:t>
      </w:r>
      <w:r w:rsidR="00CE0D0A">
        <w:t xml:space="preserve">don’t </w:t>
      </w:r>
      <w:r>
        <w:t xml:space="preserve">is also </w:t>
      </w:r>
      <w:r w:rsidR="006273DC">
        <w:t>important, not</w:t>
      </w:r>
      <w:r>
        <w:t xml:space="preserve"> one size fits all</w:t>
      </w:r>
      <w:r w:rsidR="00314136">
        <w:t xml:space="preserve">, </w:t>
      </w:r>
      <w:r>
        <w:t>employee surveys and monthly appraisals can help to understand individuals needs to align training and development.</w:t>
      </w:r>
    </w:p>
    <w:p w14:paraId="5C58F6CB" w14:textId="30C2B40A" w:rsidR="00530BEE" w:rsidRDefault="00530BEE" w:rsidP="00530BEE">
      <w:pPr>
        <w:spacing w:after="0" w:line="256" w:lineRule="auto"/>
      </w:pPr>
      <w:r>
        <w:t>It</w:t>
      </w:r>
      <w:r w:rsidR="00CE0D0A">
        <w:t>'s</w:t>
      </w:r>
      <w:r>
        <w:t xml:space="preserve"> also key to analyse development costs</w:t>
      </w:r>
      <w:r w:rsidR="00CE0D0A">
        <w:t>,</w:t>
      </w:r>
      <w:r>
        <w:t xml:space="preserve"> look</w:t>
      </w:r>
      <w:r w:rsidR="00CE0D0A">
        <w:t>ing</w:t>
      </w:r>
      <w:r>
        <w:t xml:space="preserve"> at alternative development opportunities i</w:t>
      </w:r>
      <w:r w:rsidR="00CE0D0A">
        <w:t>f cost</w:t>
      </w:r>
      <w:r>
        <w:t xml:space="preserve"> an issue to help employee engagement and retention.</w:t>
      </w:r>
    </w:p>
    <w:p w14:paraId="5C00C2E7" w14:textId="77777777" w:rsidR="00530BEE" w:rsidRDefault="00530BEE" w:rsidP="00530BEE">
      <w:pPr>
        <w:spacing w:after="0" w:line="256" w:lineRule="auto"/>
      </w:pPr>
    </w:p>
    <w:p w14:paraId="24420D1C" w14:textId="1D5FB3A2" w:rsidR="00530BEE" w:rsidRDefault="00530BEE" w:rsidP="00530BEE">
      <w:pPr>
        <w:spacing w:after="0" w:line="256" w:lineRule="auto"/>
      </w:pPr>
      <w:r>
        <w:t>Separation</w:t>
      </w:r>
      <w:r w:rsidR="007E7DD5">
        <w:t xml:space="preserve"> </w:t>
      </w:r>
      <w:r>
        <w:t xml:space="preserve">stage is </w:t>
      </w:r>
      <w:r w:rsidR="006273DC">
        <w:t>important,</w:t>
      </w:r>
      <w:r>
        <w:t xml:space="preserve"> even though separation </w:t>
      </w:r>
      <w:r w:rsidR="00CE0D0A">
        <w:t>may</w:t>
      </w:r>
      <w:r>
        <w:t xml:space="preserve"> be voluntary or involuntary, it proves important for organisations to recognise where improvements could be made under different circumstances and where possible, retain an </w:t>
      </w:r>
      <w:r w:rsidR="00123472">
        <w:t>open-door</w:t>
      </w:r>
      <w:r>
        <w:t xml:space="preserve"> policy if that employee wanted to return.</w:t>
      </w:r>
    </w:p>
    <w:p w14:paraId="14FDA1F3" w14:textId="77777777" w:rsidR="00530BEE" w:rsidRDefault="00530BEE" w:rsidP="00530BEE">
      <w:pPr>
        <w:spacing w:after="0" w:line="256" w:lineRule="auto"/>
      </w:pPr>
    </w:p>
    <w:p w14:paraId="6B27BD75" w14:textId="77777777" w:rsidR="007E7DD5" w:rsidRDefault="007E7DD5" w:rsidP="000E05A9">
      <w:pPr>
        <w:spacing w:after="0" w:line="256" w:lineRule="auto"/>
      </w:pPr>
      <w:r>
        <w:t>E</w:t>
      </w:r>
      <w:r w:rsidR="00530BEE">
        <w:t xml:space="preserve">xit interviews are important and key in </w:t>
      </w:r>
      <w:r w:rsidR="00CE0D0A">
        <w:t>assessing</w:t>
      </w:r>
      <w:r w:rsidR="00530BEE">
        <w:t xml:space="preserve"> if the organisation could have done something differently look</w:t>
      </w:r>
      <w:r w:rsidR="00CE0D0A">
        <w:t>ing</w:t>
      </w:r>
      <w:r w:rsidR="00530BEE">
        <w:t xml:space="preserve"> at areas for improvement to retain top talent</w:t>
      </w:r>
      <w:r>
        <w:t>, t</w:t>
      </w:r>
      <w:r w:rsidR="00530BEE">
        <w:t>hese, ideally should be undertaken by a third party to encourage honest feedback which can be reviewed and taken onboard, Forbes (2022)</w:t>
      </w:r>
    </w:p>
    <w:p w14:paraId="09F4A734" w14:textId="77777777" w:rsidR="00F9683B" w:rsidRDefault="00F9683B" w:rsidP="000E05A9">
      <w:pPr>
        <w:spacing w:after="0" w:line="256" w:lineRule="auto"/>
      </w:pPr>
    </w:p>
    <w:p w14:paraId="0740BA33" w14:textId="77777777" w:rsidR="00F9683B" w:rsidRDefault="00F9683B" w:rsidP="000E05A9">
      <w:pPr>
        <w:spacing w:after="0" w:line="256" w:lineRule="auto"/>
      </w:pPr>
    </w:p>
    <w:p w14:paraId="3AA197A3" w14:textId="77777777" w:rsidR="00F9683B" w:rsidRDefault="00F9683B" w:rsidP="000E05A9">
      <w:pPr>
        <w:spacing w:after="0" w:line="256" w:lineRule="auto"/>
      </w:pPr>
    </w:p>
    <w:p w14:paraId="620D5B0E" w14:textId="729577F4" w:rsidR="00992AE6" w:rsidRPr="007E7DD5" w:rsidRDefault="00992AE6" w:rsidP="000E05A9">
      <w:pPr>
        <w:spacing w:after="0" w:line="256" w:lineRule="auto"/>
      </w:pPr>
      <w:r w:rsidRPr="00A4289D">
        <w:rPr>
          <w:rFonts w:ascii="Trebuchet MS" w:eastAsia="Arial" w:hAnsi="Trebuchet MS" w:cs="Times New Roman"/>
          <w:b/>
          <w:bCs/>
        </w:rPr>
        <w:t>Analyse how people practice supports organisational strategy through vertical integration and how people practice supports wider people strategies through horizontal integration. (AC 3.2)</w:t>
      </w:r>
    </w:p>
    <w:p w14:paraId="356B018D" w14:textId="77777777" w:rsidR="00992AE6" w:rsidRPr="000D7A90" w:rsidRDefault="00992AE6" w:rsidP="00992AE6">
      <w:pPr>
        <w:spacing w:after="0" w:line="256" w:lineRule="auto"/>
        <w:rPr>
          <w:rFonts w:ascii="Trebuchet MS" w:eastAsia="Arial" w:hAnsi="Trebuchet MS" w:cs="Times New Roman"/>
        </w:rPr>
      </w:pPr>
    </w:p>
    <w:p w14:paraId="15730758" w14:textId="66962EA9" w:rsidR="00992AE6" w:rsidRPr="00B77121" w:rsidRDefault="00992AE6" w:rsidP="00992AE6">
      <w:pPr>
        <w:spacing w:after="0" w:line="256" w:lineRule="auto"/>
        <w:rPr>
          <w:rFonts w:eastAsia="Arial" w:cs="Times New Roman"/>
          <w:sz w:val="24"/>
          <w:szCs w:val="24"/>
        </w:rPr>
      </w:pPr>
      <w:proofErr w:type="spellStart"/>
      <w:proofErr w:type="gramStart"/>
      <w:r w:rsidRPr="000D7A90">
        <w:rPr>
          <w:rFonts w:eastAsia="Arial" w:cs="Times New Roman"/>
        </w:rPr>
        <w:t>Taylor,S</w:t>
      </w:r>
      <w:proofErr w:type="spellEnd"/>
      <w:proofErr w:type="gramEnd"/>
      <w:r w:rsidRPr="000D7A90">
        <w:rPr>
          <w:rFonts w:eastAsia="Arial" w:cs="Times New Roman"/>
        </w:rPr>
        <w:t xml:space="preserve"> and Woodhams</w:t>
      </w:r>
      <w:r w:rsidR="00B77121">
        <w:rPr>
          <w:rFonts w:eastAsia="Arial" w:cs="Times New Roman"/>
        </w:rPr>
        <w:t xml:space="preserve"> </w:t>
      </w:r>
      <w:r w:rsidRPr="000D7A90">
        <w:rPr>
          <w:rFonts w:eastAsia="Arial" w:cs="Times New Roman"/>
        </w:rPr>
        <w:t xml:space="preserve">(2022)  </w:t>
      </w:r>
      <w:r>
        <w:rPr>
          <w:rFonts w:eastAsia="Arial" w:cs="Times New Roman"/>
          <w:sz w:val="24"/>
          <w:szCs w:val="24"/>
        </w:rPr>
        <w:t xml:space="preserve">highlight the importance of </w:t>
      </w:r>
      <w:r w:rsidRPr="000D7A90">
        <w:rPr>
          <w:rFonts w:eastAsia="Arial" w:cs="Times New Roman"/>
          <w:sz w:val="24"/>
          <w:szCs w:val="24"/>
        </w:rPr>
        <w:t>HR system</w:t>
      </w:r>
      <w:r>
        <w:rPr>
          <w:rFonts w:eastAsia="Arial" w:cs="Times New Roman"/>
          <w:sz w:val="24"/>
          <w:szCs w:val="24"/>
        </w:rPr>
        <w:t>s</w:t>
      </w:r>
      <w:r w:rsidRPr="000D7A90">
        <w:rPr>
          <w:rFonts w:eastAsia="Arial" w:cs="Times New Roman"/>
          <w:sz w:val="24"/>
          <w:szCs w:val="24"/>
        </w:rPr>
        <w:t xml:space="preserve"> that achieve horizontal and vertical fit. </w:t>
      </w:r>
      <w:r w:rsidR="00B77121">
        <w:rPr>
          <w:rFonts w:eastAsia="Arial" w:cs="Times New Roman"/>
          <w:sz w:val="24"/>
          <w:szCs w:val="24"/>
        </w:rPr>
        <w:t xml:space="preserve"> </w:t>
      </w:r>
      <w:r w:rsidRPr="000D7A90">
        <w:rPr>
          <w:rFonts w:eastAsia="Arial" w:cs="Times New Roman"/>
        </w:rPr>
        <w:t>People Practice supports organisational strategy through vertical integration b</w:t>
      </w:r>
      <w:r>
        <w:rPr>
          <w:rFonts w:eastAsia="Arial" w:cs="Times New Roman"/>
        </w:rPr>
        <w:t>y</w:t>
      </w:r>
      <w:r w:rsidRPr="000D7A90">
        <w:rPr>
          <w:rFonts w:eastAsia="Arial" w:cs="Times New Roman"/>
        </w:rPr>
        <w:t xml:space="preserve"> align</w:t>
      </w:r>
      <w:r>
        <w:rPr>
          <w:rFonts w:eastAsia="Arial" w:cs="Times New Roman"/>
        </w:rPr>
        <w:t>ing</w:t>
      </w:r>
      <w:r w:rsidRPr="000D7A90">
        <w:rPr>
          <w:rFonts w:eastAsia="Arial" w:cs="Times New Roman"/>
        </w:rPr>
        <w:t xml:space="preserve"> with the organisations overall strategy ensu</w:t>
      </w:r>
      <w:r>
        <w:rPr>
          <w:rFonts w:eastAsia="Arial" w:cs="Times New Roman"/>
        </w:rPr>
        <w:t>ring</w:t>
      </w:r>
      <w:r w:rsidRPr="000D7A90">
        <w:rPr>
          <w:rFonts w:eastAsia="Arial" w:cs="Times New Roman"/>
        </w:rPr>
        <w:t xml:space="preserve"> HR strategies support the objectives of the organisation, providing clear understanding of the strategy policies and procedures to support </w:t>
      </w:r>
      <w:r w:rsidR="00CE0D0A">
        <w:rPr>
          <w:rFonts w:eastAsia="Arial" w:cs="Times New Roman"/>
        </w:rPr>
        <w:t>organisational</w:t>
      </w:r>
      <w:r w:rsidRPr="000D7A90">
        <w:rPr>
          <w:rFonts w:eastAsia="Arial" w:cs="Times New Roman"/>
        </w:rPr>
        <w:t xml:space="preserve"> goals.</w:t>
      </w:r>
      <w:r>
        <w:rPr>
          <w:rFonts w:eastAsia="Arial" w:cs="Times New Roman"/>
        </w:rPr>
        <w:t xml:space="preserve"> </w:t>
      </w:r>
    </w:p>
    <w:p w14:paraId="78ED7AE1" w14:textId="77777777" w:rsidR="00992AE6" w:rsidRDefault="00992AE6" w:rsidP="00992AE6">
      <w:pPr>
        <w:spacing w:after="0" w:line="256" w:lineRule="auto"/>
        <w:rPr>
          <w:rFonts w:eastAsia="Arial" w:cs="Times New Roman"/>
        </w:rPr>
      </w:pPr>
    </w:p>
    <w:p w14:paraId="4990079E" w14:textId="6DF822EB" w:rsidR="00992AE6" w:rsidRPr="000D7A90" w:rsidRDefault="00992AE6" w:rsidP="00992AE6">
      <w:pPr>
        <w:spacing w:after="0" w:line="256" w:lineRule="auto"/>
        <w:rPr>
          <w:rFonts w:eastAsia="Arial" w:cs="Times New Roman"/>
        </w:rPr>
      </w:pPr>
      <w:r>
        <w:rPr>
          <w:rFonts w:eastAsia="Arial" w:cs="Times New Roman"/>
        </w:rPr>
        <w:t>CIPD (2024</w:t>
      </w:r>
      <w:r w:rsidR="00A4729E">
        <w:rPr>
          <w:rFonts w:eastAsia="Arial" w:cs="Times New Roman"/>
        </w:rPr>
        <w:t>f</w:t>
      </w:r>
      <w:r>
        <w:rPr>
          <w:rFonts w:eastAsia="Arial" w:cs="Times New Roman"/>
        </w:rPr>
        <w:t>)</w:t>
      </w:r>
      <w:r w:rsidRPr="00E267B5">
        <w:t xml:space="preserve"> </w:t>
      </w:r>
      <w:r>
        <w:t xml:space="preserve">suggest HR and Organisational Strategy are interlinked, for example, HRM provides the grounding linking </w:t>
      </w:r>
      <w:r w:rsidR="00123472">
        <w:t>employee’s</w:t>
      </w:r>
      <w:r>
        <w:t xml:space="preserve"> </w:t>
      </w:r>
      <w:r w:rsidR="00B44491">
        <w:t>knowledge, skills</w:t>
      </w:r>
      <w:r>
        <w:t xml:space="preserve"> and capabilities, motivation to shape business </w:t>
      </w:r>
      <w:r w:rsidR="00B44491">
        <w:t>strategy</w:t>
      </w:r>
      <w:r>
        <w:t xml:space="preserve"> creating value where the two inextricably linked.</w:t>
      </w:r>
    </w:p>
    <w:p w14:paraId="3581183C" w14:textId="77777777" w:rsidR="00992AE6" w:rsidRPr="000D7A90" w:rsidRDefault="00992AE6" w:rsidP="00992AE6">
      <w:pPr>
        <w:spacing w:after="0" w:line="256" w:lineRule="auto"/>
        <w:rPr>
          <w:rFonts w:eastAsia="Arial" w:cs="Times New Roman"/>
        </w:rPr>
      </w:pPr>
    </w:p>
    <w:p w14:paraId="348B757D" w14:textId="15AF36F3" w:rsidR="00992AE6" w:rsidRDefault="00992AE6" w:rsidP="00992AE6">
      <w:pPr>
        <w:spacing w:after="0" w:line="256" w:lineRule="auto"/>
        <w:rPr>
          <w:rFonts w:eastAsia="Arial" w:cs="Times New Roman"/>
        </w:rPr>
      </w:pPr>
      <w:r w:rsidRPr="000D7A90">
        <w:rPr>
          <w:rFonts w:eastAsia="Arial" w:cs="Times New Roman"/>
        </w:rPr>
        <w:t>For example, if organisational strategy is to make more money, HR policies and procedures need to be focused on this area and embed into all areas of the organisation</w:t>
      </w:r>
      <w:r w:rsidR="00CE0D0A">
        <w:rPr>
          <w:rFonts w:eastAsia="Arial" w:cs="Times New Roman"/>
        </w:rPr>
        <w:t>,</w:t>
      </w:r>
      <w:r w:rsidRPr="000D7A90">
        <w:rPr>
          <w:rFonts w:eastAsia="Arial" w:cs="Times New Roman"/>
        </w:rPr>
        <w:t xml:space="preserve"> best fit to be aligned with the circumstances of the organisational strategy ensuring L&amp;D and employee relations are working to the common goal, if everyone work</w:t>
      </w:r>
      <w:r>
        <w:rPr>
          <w:rFonts w:eastAsia="Arial" w:cs="Times New Roman"/>
        </w:rPr>
        <w:t xml:space="preserve"> </w:t>
      </w:r>
      <w:r w:rsidRPr="000D7A90">
        <w:rPr>
          <w:rFonts w:eastAsia="Arial" w:cs="Times New Roman"/>
        </w:rPr>
        <w:t>on their own goals how is the organisation going to achieve the strategic goals.</w:t>
      </w:r>
    </w:p>
    <w:p w14:paraId="6526FF05" w14:textId="77777777" w:rsidR="00992AE6" w:rsidRDefault="00992AE6" w:rsidP="00992AE6">
      <w:pPr>
        <w:spacing w:after="0" w:line="256" w:lineRule="auto"/>
        <w:rPr>
          <w:rFonts w:eastAsia="Arial" w:cs="Times New Roman"/>
        </w:rPr>
      </w:pPr>
    </w:p>
    <w:p w14:paraId="24124F04" w14:textId="34EE1A93" w:rsidR="00992AE6" w:rsidRPr="000D7A90" w:rsidRDefault="00992AE6" w:rsidP="00992AE6">
      <w:pPr>
        <w:spacing w:after="0" w:line="256" w:lineRule="auto"/>
        <w:rPr>
          <w:rFonts w:eastAsia="Arial" w:cs="Times New Roman"/>
        </w:rPr>
      </w:pPr>
      <w:r w:rsidRPr="000D7A90">
        <w:rPr>
          <w:rFonts w:eastAsia="Arial" w:cs="Times New Roman"/>
        </w:rPr>
        <w:t>Another example</w:t>
      </w:r>
      <w:r>
        <w:rPr>
          <w:rFonts w:eastAsia="Arial" w:cs="Times New Roman"/>
        </w:rPr>
        <w:t>,</w:t>
      </w:r>
      <w:r w:rsidRPr="000D7A90">
        <w:rPr>
          <w:rFonts w:eastAsia="Arial" w:cs="Times New Roman"/>
        </w:rPr>
        <w:t xml:space="preserve"> where </w:t>
      </w:r>
      <w:r>
        <w:rPr>
          <w:rFonts w:eastAsia="Arial" w:cs="Times New Roman"/>
        </w:rPr>
        <w:t>an</w:t>
      </w:r>
      <w:r w:rsidRPr="000D7A90">
        <w:rPr>
          <w:rFonts w:eastAsia="Arial" w:cs="Times New Roman"/>
        </w:rPr>
        <w:t xml:space="preserve"> organisations strategy is to provide excellent service to clients, vertical integration would look at focusing on training</w:t>
      </w:r>
      <w:r w:rsidR="00CE0D0A">
        <w:rPr>
          <w:rFonts w:eastAsia="Arial" w:cs="Times New Roman"/>
        </w:rPr>
        <w:t xml:space="preserve">, </w:t>
      </w:r>
      <w:r w:rsidRPr="000D7A90">
        <w:rPr>
          <w:rFonts w:eastAsia="Arial" w:cs="Times New Roman"/>
        </w:rPr>
        <w:t>rewards and hiring employees who offer specialist expertise to offer specific service</w:t>
      </w:r>
      <w:r>
        <w:rPr>
          <w:rFonts w:eastAsia="Arial" w:cs="Times New Roman"/>
        </w:rPr>
        <w:t>s to meet</w:t>
      </w:r>
      <w:r w:rsidRPr="000D7A90">
        <w:rPr>
          <w:rFonts w:eastAsia="Arial" w:cs="Times New Roman"/>
        </w:rPr>
        <w:t xml:space="preserve"> clien</w:t>
      </w:r>
      <w:r>
        <w:rPr>
          <w:rFonts w:eastAsia="Arial" w:cs="Times New Roman"/>
        </w:rPr>
        <w:t>t needs</w:t>
      </w:r>
      <w:r w:rsidRPr="000D7A90">
        <w:rPr>
          <w:rFonts w:eastAsia="Arial" w:cs="Times New Roman"/>
        </w:rPr>
        <w:t>.</w:t>
      </w:r>
    </w:p>
    <w:p w14:paraId="6D6E0B04" w14:textId="77777777" w:rsidR="00992AE6" w:rsidRPr="00EB5490" w:rsidRDefault="00992AE6" w:rsidP="00992AE6">
      <w:pPr>
        <w:spacing w:after="0" w:line="256" w:lineRule="auto"/>
        <w:rPr>
          <w:rFonts w:eastAsia="Arial" w:cs="Times New Roman"/>
        </w:rPr>
      </w:pPr>
    </w:p>
    <w:p w14:paraId="506C6CB5" w14:textId="43ACAC52" w:rsidR="00992AE6" w:rsidRPr="000D7A90" w:rsidRDefault="00992AE6" w:rsidP="00992AE6">
      <w:pPr>
        <w:spacing w:after="0" w:line="256" w:lineRule="auto"/>
        <w:rPr>
          <w:rFonts w:eastAsia="Arial" w:cs="Times New Roman"/>
        </w:rPr>
      </w:pPr>
      <w:r w:rsidRPr="00EB5490">
        <w:rPr>
          <w:rFonts w:eastAsia="Arial" w:cs="Times New Roman"/>
        </w:rPr>
        <w:t xml:space="preserve">Horizontal Integration, according to </w:t>
      </w:r>
      <w:proofErr w:type="spellStart"/>
      <w:proofErr w:type="gramStart"/>
      <w:r w:rsidRPr="00EB5490">
        <w:rPr>
          <w:rFonts w:eastAsia="Arial" w:cs="Times New Roman"/>
        </w:rPr>
        <w:t>Taylor,S</w:t>
      </w:r>
      <w:proofErr w:type="spellEnd"/>
      <w:proofErr w:type="gramEnd"/>
      <w:r w:rsidRPr="00EB5490">
        <w:rPr>
          <w:rFonts w:eastAsia="Arial" w:cs="Times New Roman"/>
        </w:rPr>
        <w:t xml:space="preserve"> and Woodhams, C (2016) refers to internal policies and processes working together effectively. Horizontal integration is important for people practice supporting wider people strategy, ensuring</w:t>
      </w:r>
      <w:r w:rsidRPr="000D7A90">
        <w:rPr>
          <w:rFonts w:eastAsia="Arial" w:cs="Times New Roman"/>
        </w:rPr>
        <w:t xml:space="preserve"> policies and procedures throughout the organisation are rolled out correctly, as failing to do so can cause different experiences, for example, if different areas of the organisation are recording sickness absences different</w:t>
      </w:r>
      <w:r w:rsidR="00CE0D0A">
        <w:rPr>
          <w:rFonts w:eastAsia="Arial" w:cs="Times New Roman"/>
        </w:rPr>
        <w:t>ly to other departments</w:t>
      </w:r>
      <w:r w:rsidRPr="000D7A90">
        <w:rPr>
          <w:rFonts w:eastAsia="Arial" w:cs="Times New Roman"/>
        </w:rPr>
        <w:t>, how can sickness be measured effectively as department</w:t>
      </w:r>
      <w:r w:rsidR="00CE0D0A">
        <w:rPr>
          <w:rFonts w:eastAsia="Arial" w:cs="Times New Roman"/>
        </w:rPr>
        <w:t>s</w:t>
      </w:r>
      <w:r w:rsidRPr="000D7A90">
        <w:rPr>
          <w:rFonts w:eastAsia="Arial" w:cs="Times New Roman"/>
        </w:rPr>
        <w:t xml:space="preserve"> </w:t>
      </w:r>
      <w:r w:rsidR="00CE0D0A">
        <w:rPr>
          <w:rFonts w:eastAsia="Arial" w:cs="Times New Roman"/>
        </w:rPr>
        <w:t>are</w:t>
      </w:r>
      <w:r w:rsidRPr="000D7A90">
        <w:rPr>
          <w:rFonts w:eastAsia="Arial" w:cs="Times New Roman"/>
        </w:rPr>
        <w:t xml:space="preserve"> aligning their process</w:t>
      </w:r>
      <w:r w:rsidR="00CE0D0A">
        <w:rPr>
          <w:rFonts w:eastAsia="Arial" w:cs="Times New Roman"/>
        </w:rPr>
        <w:t xml:space="preserve">es </w:t>
      </w:r>
      <w:r w:rsidR="00EB5490">
        <w:rPr>
          <w:rFonts w:eastAsia="Arial" w:cs="Times New Roman"/>
        </w:rPr>
        <w:t>differently</w:t>
      </w:r>
      <w:r w:rsidRPr="000D7A90">
        <w:rPr>
          <w:rFonts w:eastAsia="Arial" w:cs="Times New Roman"/>
        </w:rPr>
        <w:t xml:space="preserve"> providing false information. </w:t>
      </w:r>
    </w:p>
    <w:p w14:paraId="6A9348FF" w14:textId="77777777" w:rsidR="00992AE6" w:rsidRPr="000D7A90" w:rsidRDefault="00992AE6" w:rsidP="00992AE6">
      <w:pPr>
        <w:spacing w:after="0" w:line="256" w:lineRule="auto"/>
        <w:rPr>
          <w:rFonts w:eastAsia="Arial" w:cs="Times New Roman"/>
        </w:rPr>
      </w:pPr>
    </w:p>
    <w:p w14:paraId="2F645866" w14:textId="525B9763" w:rsidR="00992AE6" w:rsidRPr="000D7A90" w:rsidRDefault="00992AE6" w:rsidP="00992AE6">
      <w:pPr>
        <w:spacing w:after="0" w:line="256" w:lineRule="auto"/>
        <w:rPr>
          <w:rFonts w:eastAsia="Arial" w:cs="Times New Roman"/>
          <w:sz w:val="24"/>
          <w:szCs w:val="24"/>
        </w:rPr>
      </w:pPr>
      <w:r w:rsidRPr="000D7A90">
        <w:rPr>
          <w:rFonts w:eastAsia="Arial" w:cs="Times New Roman"/>
        </w:rPr>
        <w:t>Departmental policies and procedures need to align with HR and the overall strategy, for example, if</w:t>
      </w:r>
      <w:r>
        <w:rPr>
          <w:rFonts w:eastAsia="Arial" w:cs="Times New Roman"/>
        </w:rPr>
        <w:t xml:space="preserve"> the</w:t>
      </w:r>
      <w:r w:rsidRPr="000D7A90">
        <w:rPr>
          <w:rFonts w:eastAsia="Arial" w:cs="Times New Roman"/>
        </w:rPr>
        <w:t xml:space="preserve"> recruitment department had to cut recruitment down, how would L and D know where skill gaps are if they are not interlinking</w:t>
      </w:r>
      <w:r>
        <w:rPr>
          <w:rFonts w:eastAsia="Arial" w:cs="Times New Roman"/>
        </w:rPr>
        <w:t xml:space="preserve"> and working together</w:t>
      </w:r>
      <w:r w:rsidRPr="000D7A90">
        <w:rPr>
          <w:rFonts w:eastAsia="Arial" w:cs="Times New Roman"/>
        </w:rPr>
        <w:t>, also important to take into consideration</w:t>
      </w:r>
      <w:r w:rsidR="005178A9">
        <w:rPr>
          <w:rFonts w:eastAsia="Arial" w:cs="Times New Roman"/>
        </w:rPr>
        <w:t>,</w:t>
      </w:r>
      <w:r w:rsidRPr="000D7A90">
        <w:rPr>
          <w:rFonts w:eastAsia="Arial" w:cs="Times New Roman"/>
        </w:rPr>
        <w:t xml:space="preserve"> if overall strategy changes how that effects the horizonal departmental policies and procedures as these need to be realigned to adjust to the changes. </w:t>
      </w:r>
    </w:p>
    <w:p w14:paraId="379FFAE6" w14:textId="77777777" w:rsidR="00992AE6" w:rsidRPr="000D7A90" w:rsidRDefault="00992AE6" w:rsidP="00992AE6">
      <w:pPr>
        <w:spacing w:after="0" w:line="256" w:lineRule="auto"/>
        <w:rPr>
          <w:rFonts w:eastAsia="Arial" w:cs="Times New Roman"/>
        </w:rPr>
      </w:pPr>
    </w:p>
    <w:p w14:paraId="0F692C17" w14:textId="3995AB71" w:rsidR="00992AE6" w:rsidRPr="000D7A90" w:rsidRDefault="00992AE6" w:rsidP="00992AE6">
      <w:pPr>
        <w:contextualSpacing/>
        <w:rPr>
          <w:rFonts w:eastAsia="Arial" w:cs="Times New Roman"/>
          <w:sz w:val="24"/>
          <w:szCs w:val="24"/>
        </w:rPr>
      </w:pPr>
      <w:r w:rsidRPr="000D7A90">
        <w:rPr>
          <w:rFonts w:eastAsia="Arial" w:cs="Times New Roman"/>
          <w:sz w:val="24"/>
          <w:szCs w:val="24"/>
        </w:rPr>
        <w:t>Bundle policy can create consistence</w:t>
      </w:r>
      <w:r>
        <w:rPr>
          <w:rFonts w:eastAsia="Arial" w:cs="Times New Roman"/>
          <w:sz w:val="24"/>
          <w:szCs w:val="24"/>
        </w:rPr>
        <w:t xml:space="preserve">, where there is </w:t>
      </w:r>
      <w:r w:rsidR="00EB5490" w:rsidRPr="000D7A90">
        <w:rPr>
          <w:rFonts w:eastAsia="Arial" w:cs="Times New Roman"/>
          <w:sz w:val="24"/>
          <w:szCs w:val="24"/>
        </w:rPr>
        <w:t>safety,</w:t>
      </w:r>
      <w:r w:rsidRPr="000D7A90">
        <w:rPr>
          <w:rFonts w:eastAsia="Arial" w:cs="Times New Roman"/>
          <w:sz w:val="24"/>
          <w:szCs w:val="24"/>
        </w:rPr>
        <w:t xml:space="preserve"> everyone</w:t>
      </w:r>
      <w:r>
        <w:rPr>
          <w:rFonts w:eastAsia="Arial" w:cs="Times New Roman"/>
          <w:sz w:val="24"/>
          <w:szCs w:val="24"/>
        </w:rPr>
        <w:t xml:space="preserve"> is aligning to the s</w:t>
      </w:r>
      <w:r w:rsidRPr="000D7A90">
        <w:rPr>
          <w:rFonts w:eastAsia="Arial" w:cs="Times New Roman"/>
          <w:sz w:val="24"/>
          <w:szCs w:val="24"/>
        </w:rPr>
        <w:t>ame standard</w:t>
      </w:r>
      <w:r>
        <w:rPr>
          <w:rFonts w:eastAsia="Arial" w:cs="Times New Roman"/>
          <w:sz w:val="24"/>
          <w:szCs w:val="24"/>
        </w:rPr>
        <w:t xml:space="preserve"> helping achieve</w:t>
      </w:r>
      <w:r w:rsidRPr="000D7A90">
        <w:rPr>
          <w:rFonts w:eastAsia="Arial" w:cs="Times New Roman"/>
          <w:sz w:val="24"/>
          <w:szCs w:val="24"/>
        </w:rPr>
        <w:t xml:space="preserve"> better productivity</w:t>
      </w:r>
      <w:r>
        <w:rPr>
          <w:rFonts w:eastAsia="Arial" w:cs="Times New Roman"/>
          <w:sz w:val="24"/>
          <w:szCs w:val="24"/>
        </w:rPr>
        <w:t xml:space="preserve"> and results</w:t>
      </w:r>
      <w:r w:rsidRPr="000D7A90">
        <w:rPr>
          <w:rFonts w:eastAsia="Arial" w:cs="Times New Roman"/>
          <w:sz w:val="24"/>
          <w:szCs w:val="24"/>
        </w:rPr>
        <w:t>.</w:t>
      </w:r>
    </w:p>
    <w:p w14:paraId="50CD1C5C" w14:textId="77777777" w:rsidR="00992AE6" w:rsidRPr="000D7A90" w:rsidRDefault="00992AE6" w:rsidP="00992AE6">
      <w:pPr>
        <w:ind w:left="720"/>
        <w:contextualSpacing/>
        <w:rPr>
          <w:rFonts w:eastAsia="Arial" w:cs="Times New Roman"/>
        </w:rPr>
      </w:pPr>
    </w:p>
    <w:p w14:paraId="67C5E37D" w14:textId="77777777" w:rsidR="00992AE6" w:rsidRPr="000D7A90" w:rsidRDefault="00992AE6" w:rsidP="00992AE6">
      <w:pPr>
        <w:spacing w:after="0" w:line="256" w:lineRule="auto"/>
        <w:rPr>
          <w:rFonts w:eastAsia="Arial" w:cs="Times New Roman"/>
        </w:rPr>
      </w:pPr>
    </w:p>
    <w:p w14:paraId="2DB52C18" w14:textId="77777777" w:rsidR="00992AE6" w:rsidRPr="000D7A90" w:rsidRDefault="00992AE6" w:rsidP="00992AE6">
      <w:pPr>
        <w:ind w:left="720"/>
        <w:contextualSpacing/>
        <w:rPr>
          <w:rFonts w:ascii="Trebuchet MS" w:eastAsia="Arial" w:hAnsi="Trebuchet MS" w:cs="Times New Roman"/>
        </w:rPr>
      </w:pPr>
    </w:p>
    <w:p w14:paraId="1A696DF6" w14:textId="77777777" w:rsidR="00992AE6" w:rsidRPr="000D7A90" w:rsidRDefault="00992AE6" w:rsidP="00992AE6">
      <w:pPr>
        <w:spacing w:after="0" w:line="256" w:lineRule="auto"/>
        <w:rPr>
          <w:rFonts w:ascii="Trebuchet MS" w:eastAsia="Arial" w:hAnsi="Trebuchet MS" w:cs="Times New Roman"/>
        </w:rPr>
      </w:pPr>
    </w:p>
    <w:p w14:paraId="65BAEA55" w14:textId="77777777" w:rsidR="00A152F8" w:rsidRDefault="00A152F8" w:rsidP="00992AE6">
      <w:pPr>
        <w:spacing w:after="0" w:line="256" w:lineRule="auto"/>
        <w:rPr>
          <w:rFonts w:ascii="Trebuchet MS" w:eastAsia="Arial" w:hAnsi="Trebuchet MS" w:cs="Times New Roman"/>
          <w:b/>
          <w:bCs/>
        </w:rPr>
      </w:pPr>
    </w:p>
    <w:p w14:paraId="34723A0F" w14:textId="77777777" w:rsidR="00A152F8" w:rsidRDefault="00A152F8" w:rsidP="00992AE6">
      <w:pPr>
        <w:spacing w:after="0" w:line="256" w:lineRule="auto"/>
        <w:rPr>
          <w:rFonts w:ascii="Trebuchet MS" w:eastAsia="Arial" w:hAnsi="Trebuchet MS" w:cs="Times New Roman"/>
          <w:b/>
          <w:bCs/>
        </w:rPr>
      </w:pPr>
    </w:p>
    <w:p w14:paraId="29E644D0" w14:textId="77777777" w:rsidR="00EB5490" w:rsidRDefault="00EB5490" w:rsidP="00992AE6">
      <w:pPr>
        <w:spacing w:after="0" w:line="256" w:lineRule="auto"/>
        <w:rPr>
          <w:rFonts w:ascii="Trebuchet MS" w:eastAsia="Arial" w:hAnsi="Trebuchet MS" w:cs="Times New Roman"/>
          <w:b/>
          <w:bCs/>
        </w:rPr>
      </w:pPr>
    </w:p>
    <w:p w14:paraId="59AC36A8" w14:textId="3DDEDD8D" w:rsidR="00992AE6" w:rsidRPr="00A4289D" w:rsidRDefault="00992AE6" w:rsidP="00992AE6">
      <w:pPr>
        <w:spacing w:after="0" w:line="256" w:lineRule="auto"/>
        <w:rPr>
          <w:rFonts w:ascii="Trebuchet MS" w:eastAsia="Arial" w:hAnsi="Trebuchet MS" w:cs="Times New Roman"/>
          <w:b/>
          <w:bCs/>
        </w:rPr>
      </w:pPr>
      <w:r w:rsidRPr="00A4289D">
        <w:rPr>
          <w:rFonts w:ascii="Trebuchet MS" w:eastAsia="Arial" w:hAnsi="Trebuchet MS" w:cs="Times New Roman"/>
          <w:b/>
          <w:bCs/>
        </w:rPr>
        <w:t xml:space="preserve"> An organisation is planning to introduce a four-day working week. Discuss the processes the people function could use to consult and engage with managers and employees to understand their needs when moving from a five-day to four-day working week. (AC 3.3) </w:t>
      </w:r>
    </w:p>
    <w:p w14:paraId="3EB99F07" w14:textId="77777777" w:rsidR="00992AE6" w:rsidRPr="000D7A90" w:rsidRDefault="00992AE6" w:rsidP="00992AE6">
      <w:pPr>
        <w:spacing w:after="0" w:line="256" w:lineRule="auto"/>
        <w:rPr>
          <w:rFonts w:ascii="Trebuchet MS" w:eastAsia="Arial" w:hAnsi="Trebuchet MS" w:cs="Times New Roman"/>
        </w:rPr>
      </w:pPr>
    </w:p>
    <w:p w14:paraId="683C5F7D" w14:textId="37020410" w:rsidR="00992AE6" w:rsidRPr="000D7A90" w:rsidRDefault="00992AE6" w:rsidP="00992AE6">
      <w:pPr>
        <w:spacing w:after="0" w:line="256" w:lineRule="auto"/>
        <w:rPr>
          <w:rFonts w:eastAsia="Arial" w:cs="Times New Roman"/>
        </w:rPr>
      </w:pPr>
      <w:r w:rsidRPr="000D7A90">
        <w:rPr>
          <w:rFonts w:eastAsia="Arial" w:cs="Times New Roman"/>
        </w:rPr>
        <w:t xml:space="preserve">According to </w:t>
      </w:r>
      <w:r w:rsidRPr="000D7A90">
        <w:t>CIPD (2023</w:t>
      </w:r>
      <w:r w:rsidR="00A4729E">
        <w:t>c</w:t>
      </w:r>
      <w:r w:rsidRPr="000D7A90">
        <w:t xml:space="preserve">) providing employees with people centre approach with strategic focus is key when making </w:t>
      </w:r>
      <w:r w:rsidR="00123472" w:rsidRPr="000D7A90">
        <w:t>changes,</w:t>
      </w:r>
      <w:r w:rsidR="00123472">
        <w:t xml:space="preserve"> ensuring</w:t>
      </w:r>
      <w:r w:rsidRPr="000D7A90">
        <w:t xml:space="preserve"> structure</w:t>
      </w:r>
      <w:r w:rsidRPr="000D7A90">
        <w:rPr>
          <w:rFonts w:eastAsia="Arial" w:cs="Times New Roman"/>
        </w:rPr>
        <w:t xml:space="preserve"> and boundaries</w:t>
      </w:r>
      <w:r w:rsidR="002D53F4">
        <w:rPr>
          <w:rFonts w:eastAsia="Arial" w:cs="Times New Roman"/>
        </w:rPr>
        <w:t xml:space="preserve"> are</w:t>
      </w:r>
      <w:r w:rsidRPr="000D7A90">
        <w:rPr>
          <w:rFonts w:eastAsia="Arial" w:cs="Times New Roman"/>
        </w:rPr>
        <w:t xml:space="preserve"> in place, conversations are open and transparent engage stakeholders,</w:t>
      </w:r>
      <w:r w:rsidRPr="00921994">
        <w:rPr>
          <w:rFonts w:eastAsia="Arial" w:cs="Times New Roman"/>
        </w:rPr>
        <w:t xml:space="preserve"> </w:t>
      </w:r>
      <w:r w:rsidRPr="000D7A90">
        <w:rPr>
          <w:rFonts w:eastAsia="Arial" w:cs="Times New Roman"/>
        </w:rPr>
        <w:t>managers on board and communicating messages positively, if managers are negative this will be rolled down</w:t>
      </w:r>
      <w:r w:rsidRPr="00921994">
        <w:rPr>
          <w:rFonts w:eastAsia="Arial" w:cs="Times New Roman"/>
        </w:rPr>
        <w:t xml:space="preserve"> </w:t>
      </w:r>
      <w:proofErr w:type="gramStart"/>
      <w:r w:rsidRPr="00921994">
        <w:rPr>
          <w:rFonts w:eastAsia="Arial" w:cs="Times New Roman"/>
        </w:rPr>
        <w:t>to  other</w:t>
      </w:r>
      <w:proofErr w:type="gramEnd"/>
      <w:r w:rsidRPr="00921994">
        <w:rPr>
          <w:rFonts w:eastAsia="Arial" w:cs="Times New Roman"/>
        </w:rPr>
        <w:t xml:space="preserve"> areas of the organisation</w:t>
      </w:r>
      <w:r w:rsidRPr="000D7A90">
        <w:rPr>
          <w:rFonts w:eastAsia="Arial" w:cs="Times New Roman"/>
        </w:rPr>
        <w:t>. If consultation is done well, trust is built and positive engagement gained.</w:t>
      </w:r>
    </w:p>
    <w:p w14:paraId="6F283C36" w14:textId="77777777" w:rsidR="00992AE6" w:rsidRPr="000D7A90" w:rsidRDefault="00992AE6" w:rsidP="00992AE6">
      <w:pPr>
        <w:spacing w:after="0" w:line="256" w:lineRule="auto"/>
        <w:rPr>
          <w:rFonts w:eastAsia="Arial" w:cs="Times New Roman"/>
        </w:rPr>
      </w:pPr>
    </w:p>
    <w:p w14:paraId="759AE2D8" w14:textId="77777777" w:rsidR="00992AE6" w:rsidRPr="000D7A90" w:rsidRDefault="00992AE6" w:rsidP="00992AE6">
      <w:pPr>
        <w:spacing w:after="0" w:line="256" w:lineRule="auto"/>
        <w:rPr>
          <w:rFonts w:eastAsia="Arial" w:cs="Times New Roman"/>
        </w:rPr>
      </w:pPr>
      <w:r w:rsidRPr="000D7A90">
        <w:rPr>
          <w:rFonts w:eastAsia="Arial" w:cs="Times New Roman"/>
        </w:rPr>
        <w:t>According to ACAS (2021) There are various consultation methods. Direct consultation would be formal or informa</w:t>
      </w:r>
      <w:r>
        <w:rPr>
          <w:rFonts w:eastAsia="Arial" w:cs="Times New Roman"/>
        </w:rPr>
        <w:t>l</w:t>
      </w:r>
      <w:r w:rsidRPr="000D7A90">
        <w:rPr>
          <w:rFonts w:eastAsia="Arial" w:cs="Times New Roman"/>
        </w:rPr>
        <w:t xml:space="preserve"> meetings and indirect consultation are meetings for specific issues or trade unions involvement.</w:t>
      </w:r>
    </w:p>
    <w:p w14:paraId="51FD62CB" w14:textId="77777777" w:rsidR="00992AE6" w:rsidRPr="000D7A90" w:rsidRDefault="00992AE6" w:rsidP="00992AE6">
      <w:pPr>
        <w:spacing w:after="0" w:line="256" w:lineRule="auto"/>
      </w:pPr>
    </w:p>
    <w:p w14:paraId="62215CB5" w14:textId="77777777" w:rsidR="005178A9" w:rsidRDefault="00992AE6" w:rsidP="00992AE6">
      <w:pPr>
        <w:spacing w:after="0" w:line="256" w:lineRule="auto"/>
      </w:pPr>
      <w:r w:rsidRPr="000D7A90">
        <w:rPr>
          <w:rFonts w:eastAsia="Arial" w:cs="Times New Roman"/>
        </w:rPr>
        <w:t>Surveys according to</w:t>
      </w:r>
      <w:r w:rsidRPr="000D7A90">
        <w:t xml:space="preserve">  HR Daily Advisor (2020) are positive ways</w:t>
      </w:r>
      <w:r w:rsidRPr="00921994">
        <w:t xml:space="preserve"> to</w:t>
      </w:r>
      <w:r w:rsidRPr="000D7A90">
        <w:t xml:space="preserve"> engage with employees, this tool pro</w:t>
      </w:r>
      <w:r w:rsidR="005178A9">
        <w:t>vides</w:t>
      </w:r>
      <w:r w:rsidRPr="000D7A90">
        <w:t xml:space="preserve"> effective when introducing 4 day week as </w:t>
      </w:r>
      <w:proofErr w:type="spellStart"/>
      <w:r w:rsidRPr="000D7A90">
        <w:t>it</w:t>
      </w:r>
      <w:r w:rsidR="005178A9">
        <w:t>’s</w:t>
      </w:r>
      <w:proofErr w:type="spellEnd"/>
      <w:r w:rsidR="005178A9">
        <w:t xml:space="preserve"> </w:t>
      </w:r>
      <w:r w:rsidRPr="000D7A90">
        <w:t xml:space="preserve">low cost, </w:t>
      </w:r>
      <w:r w:rsidR="005178A9">
        <w:t xml:space="preserve">offer </w:t>
      </w:r>
      <w:r w:rsidRPr="000D7A90">
        <w:t xml:space="preserve">direct insight </w:t>
      </w:r>
      <w:r w:rsidR="005178A9">
        <w:t>to opinions</w:t>
      </w:r>
      <w:r w:rsidRPr="000D7A90">
        <w:t xml:space="preserve"> ,  surveys can also be </w:t>
      </w:r>
      <w:r w:rsidR="005178A9">
        <w:t>designed with specific questioning</w:t>
      </w:r>
      <w:r w:rsidRPr="000D7A90">
        <w:t xml:space="preserve">, so you get more accurate answers, it helps with bias as employees </w:t>
      </w:r>
      <w:r w:rsidR="005178A9">
        <w:t xml:space="preserve">can </w:t>
      </w:r>
      <w:r w:rsidRPr="000D7A90">
        <w:t>air concerns</w:t>
      </w:r>
      <w:r w:rsidR="005178A9">
        <w:t xml:space="preserve"> confidentially</w:t>
      </w:r>
      <w:r w:rsidRPr="000D7A90">
        <w:t xml:space="preserve"> without fear of repercussion</w:t>
      </w:r>
      <w:r>
        <w:t>, things to consider with surveys is</w:t>
      </w:r>
      <w:r w:rsidR="005178A9">
        <w:t xml:space="preserve"> possibility of</w:t>
      </w:r>
      <w:r>
        <w:t xml:space="preserve"> </w:t>
      </w:r>
      <w:r w:rsidR="005178A9">
        <w:t xml:space="preserve">receiving </w:t>
      </w:r>
      <w:r>
        <w:t xml:space="preserve"> conflicting information</w:t>
      </w:r>
    </w:p>
    <w:p w14:paraId="73F55FB7" w14:textId="5ADCF125" w:rsidR="00992AE6" w:rsidRPr="000D7A90" w:rsidRDefault="00992AE6" w:rsidP="00992AE6">
      <w:pPr>
        <w:spacing w:after="0" w:line="256" w:lineRule="auto"/>
      </w:pPr>
      <w:r>
        <w:t xml:space="preserve">which could be hard to dissect and not always relevant to the </w:t>
      </w:r>
      <w:r w:rsidR="005178A9">
        <w:t>subject.</w:t>
      </w:r>
    </w:p>
    <w:p w14:paraId="2765E5A5" w14:textId="77777777" w:rsidR="00992AE6" w:rsidRPr="000D7A90" w:rsidRDefault="00992AE6" w:rsidP="00992AE6">
      <w:pPr>
        <w:spacing w:after="0" w:line="256" w:lineRule="auto"/>
        <w:ind w:firstLine="720"/>
      </w:pPr>
    </w:p>
    <w:p w14:paraId="0B27BB31" w14:textId="228980C9" w:rsidR="00992AE6" w:rsidRPr="000D7A90" w:rsidRDefault="00992AE6" w:rsidP="00992AE6">
      <w:pPr>
        <w:spacing w:after="0" w:line="256" w:lineRule="auto"/>
        <w:rPr>
          <w:rFonts w:eastAsia="Arial" w:cs="Times New Roman"/>
        </w:rPr>
      </w:pPr>
      <w:r w:rsidRPr="000D7A90">
        <w:t>CIPD (2023</w:t>
      </w:r>
      <w:r w:rsidR="00A4729E">
        <w:t>b</w:t>
      </w:r>
      <w:r w:rsidRPr="000D7A90">
        <w:t xml:space="preserve">) </w:t>
      </w:r>
      <w:r w:rsidRPr="00921994">
        <w:t xml:space="preserve">suggest </w:t>
      </w:r>
      <w:r w:rsidRPr="000D7A90">
        <w:rPr>
          <w:rFonts w:eastAsia="Arial" w:cs="Times New Roman"/>
        </w:rPr>
        <w:t xml:space="preserve">Focus groups provide opportunities for employee </w:t>
      </w:r>
      <w:r w:rsidR="005178A9" w:rsidRPr="000D7A90">
        <w:rPr>
          <w:rFonts w:eastAsia="Arial" w:cs="Times New Roman"/>
        </w:rPr>
        <w:t>interaction;</w:t>
      </w:r>
      <w:r w:rsidRPr="000D7A90">
        <w:rPr>
          <w:rFonts w:eastAsia="Arial" w:cs="Times New Roman"/>
        </w:rPr>
        <w:t xml:space="preserve"> employees hav</w:t>
      </w:r>
      <w:r w:rsidR="005178A9">
        <w:rPr>
          <w:rFonts w:eastAsia="Arial" w:cs="Times New Roman"/>
        </w:rPr>
        <w:t>ing</w:t>
      </w:r>
      <w:r w:rsidRPr="000D7A90">
        <w:rPr>
          <w:rFonts w:eastAsia="Arial" w:cs="Times New Roman"/>
        </w:rPr>
        <w:t xml:space="preserve"> opportunity to ask questions and gain opinions rather than yes or no answers</w:t>
      </w:r>
      <w:r w:rsidRPr="00921994">
        <w:rPr>
          <w:rFonts w:eastAsia="Arial" w:cs="Times New Roman"/>
        </w:rPr>
        <w:t xml:space="preserve"> regarding the change</w:t>
      </w:r>
      <w:r w:rsidRPr="000D7A90">
        <w:rPr>
          <w:rFonts w:eastAsia="Arial" w:cs="Times New Roman"/>
        </w:rPr>
        <w:t>. Focus groups provide organisations qualitative data which can measure success encouraging conversations and exchange of opinions which can help embed the change positively</w:t>
      </w:r>
      <w:r>
        <w:rPr>
          <w:rFonts w:eastAsia="Arial" w:cs="Times New Roman"/>
        </w:rPr>
        <w:t xml:space="preserve">, on the flip side, focus points could present opinions from people who are more vocal than others and therefore could silence </w:t>
      </w:r>
      <w:r w:rsidR="00123472">
        <w:rPr>
          <w:rFonts w:eastAsia="Arial" w:cs="Times New Roman"/>
        </w:rPr>
        <w:t>individuals,</w:t>
      </w:r>
      <w:r>
        <w:rPr>
          <w:rFonts w:eastAsia="Arial" w:cs="Times New Roman"/>
        </w:rPr>
        <w:t xml:space="preserve"> so they feel too intimated to speak up.</w:t>
      </w:r>
    </w:p>
    <w:p w14:paraId="0E450EE3" w14:textId="5F246ADE" w:rsidR="00992AE6" w:rsidRDefault="00992AE6" w:rsidP="00992AE6">
      <w:pPr>
        <w:spacing w:after="0" w:line="256" w:lineRule="auto"/>
        <w:rPr>
          <w:rFonts w:eastAsia="Arial" w:cs="Times New Roman"/>
        </w:rPr>
      </w:pPr>
      <w:r w:rsidRPr="000D7A90">
        <w:rPr>
          <w:rFonts w:eastAsia="Arial" w:cs="Times New Roman"/>
        </w:rPr>
        <w:br/>
      </w:r>
      <w:r w:rsidRPr="000D7A90">
        <w:t xml:space="preserve">Forbes (2019) </w:t>
      </w:r>
      <w:r w:rsidRPr="00921994">
        <w:t xml:space="preserve">suggest </w:t>
      </w:r>
      <w:r w:rsidRPr="000D7A90">
        <w:t xml:space="preserve">team meeting when </w:t>
      </w:r>
      <w:r w:rsidR="00123472" w:rsidRPr="000D7A90">
        <w:t>consulting change</w:t>
      </w:r>
      <w:r w:rsidRPr="000D7A90">
        <w:t xml:space="preserve"> can bring employees together as it establishes true facts and expectations </w:t>
      </w:r>
      <w:r w:rsidRPr="00921994">
        <w:t xml:space="preserve">are </w:t>
      </w:r>
      <w:r w:rsidRPr="000D7A90">
        <w:t xml:space="preserve">communicated with everyone together so there is no </w:t>
      </w:r>
      <w:r w:rsidR="00123472" w:rsidRPr="000D7A90">
        <w:t>misinformation</w:t>
      </w:r>
      <w:r w:rsidRPr="000D7A90">
        <w:t xml:space="preserve"> relayed, the sustained benefits of the change can be embedded throughout the organisation. It is important to communicate and provide</w:t>
      </w:r>
      <w:r w:rsidRPr="000D7A90">
        <w:rPr>
          <w:rFonts w:eastAsia="Arial" w:cs="Times New Roman"/>
        </w:rPr>
        <w:t xml:space="preserve"> Feedback from team meetings, ensuring stakeholders are clear on the change and the purpose </w:t>
      </w:r>
      <w:r w:rsidRPr="00921994">
        <w:rPr>
          <w:rFonts w:eastAsia="Arial" w:cs="Times New Roman"/>
        </w:rPr>
        <w:t>for</w:t>
      </w:r>
      <w:r w:rsidRPr="000D7A90">
        <w:rPr>
          <w:rFonts w:eastAsia="Arial" w:cs="Times New Roman"/>
        </w:rPr>
        <w:t xml:space="preserve"> </w:t>
      </w:r>
      <w:r w:rsidR="00123472" w:rsidRPr="000D7A90">
        <w:rPr>
          <w:rFonts w:eastAsia="Arial" w:cs="Times New Roman"/>
        </w:rPr>
        <w:t>these methods</w:t>
      </w:r>
      <w:r w:rsidRPr="000D7A90">
        <w:rPr>
          <w:rFonts w:eastAsia="Arial" w:cs="Times New Roman"/>
        </w:rPr>
        <w:t xml:space="preserve"> to be successful</w:t>
      </w:r>
      <w:r>
        <w:rPr>
          <w:rFonts w:eastAsia="Arial" w:cs="Times New Roman"/>
        </w:rPr>
        <w:t>, a downside to team meetings is that lots of information can be relayed in a short space of time and people could get lost and confused.</w:t>
      </w:r>
    </w:p>
    <w:p w14:paraId="0A58C3E7" w14:textId="77777777" w:rsidR="00992AE6" w:rsidRPr="000D7A90" w:rsidRDefault="00992AE6" w:rsidP="00992AE6">
      <w:pPr>
        <w:spacing w:after="0" w:line="256" w:lineRule="auto"/>
        <w:rPr>
          <w:rFonts w:eastAsia="Arial" w:cs="Times New Roman"/>
        </w:rPr>
      </w:pPr>
    </w:p>
    <w:p w14:paraId="0A60398E" w14:textId="77777777" w:rsidR="00992AE6" w:rsidRPr="000D7A90" w:rsidRDefault="00992AE6" w:rsidP="00992AE6">
      <w:pPr>
        <w:spacing w:after="0" w:line="256" w:lineRule="auto"/>
        <w:rPr>
          <w:rFonts w:eastAsia="Arial" w:cs="Times New Roman"/>
        </w:rPr>
      </w:pPr>
      <w:r w:rsidRPr="000D7A90">
        <w:rPr>
          <w:rFonts w:eastAsia="Arial" w:cs="Times New Roman"/>
        </w:rPr>
        <w:t>If people are not on board to establish why, how can it be measured and if it has worked or causing waste of resources.</w:t>
      </w:r>
    </w:p>
    <w:p w14:paraId="699B3EF5" w14:textId="77777777" w:rsidR="00C308C3" w:rsidRDefault="00C308C3"/>
    <w:p w14:paraId="757DEB0B" w14:textId="1FD77C6E" w:rsidR="00A152F8" w:rsidRDefault="00A152F8"/>
    <w:p w14:paraId="26C36EB9" w14:textId="77777777" w:rsidR="00A152F8" w:rsidRDefault="00A152F8"/>
    <w:p w14:paraId="454305B1" w14:textId="77777777" w:rsidR="00A152F8" w:rsidRDefault="00A152F8"/>
    <w:p w14:paraId="66A8527E" w14:textId="77777777" w:rsidR="00A152F8" w:rsidRDefault="00A152F8"/>
    <w:p w14:paraId="57019667" w14:textId="77777777" w:rsidR="00F9683B" w:rsidRDefault="00F9683B" w:rsidP="00F9683B">
      <w:r>
        <w:lastRenderedPageBreak/>
        <w:t>Reference list</w:t>
      </w:r>
    </w:p>
    <w:p w14:paraId="380636C5" w14:textId="0A4B7803" w:rsidR="004615C6" w:rsidRDefault="00F9683B" w:rsidP="00F9683B">
      <w:r>
        <w:t>ACAS (</w:t>
      </w:r>
      <w:proofErr w:type="gramStart"/>
      <w:r>
        <w:t>2021)Consulting</w:t>
      </w:r>
      <w:proofErr w:type="gramEnd"/>
      <w:r>
        <w:t xml:space="preserve"> employees and </w:t>
      </w:r>
      <w:proofErr w:type="spellStart"/>
      <w:r>
        <w:t>representatatives</w:t>
      </w:r>
      <w:proofErr w:type="spellEnd"/>
      <w:r>
        <w:t>: What consultation is</w:t>
      </w:r>
      <w:r>
        <w:br/>
      </w:r>
      <w:hyperlink r:id="rId6" w:history="1">
        <w:r w:rsidR="004615C6" w:rsidRPr="005E2BFE">
          <w:rPr>
            <w:rStyle w:val="Hyperlink"/>
          </w:rPr>
          <w:t>https://www.acas.org.uk/consulting-employees</w:t>
        </w:r>
      </w:hyperlink>
      <w:r w:rsidR="004615C6">
        <w:br/>
        <w:t>(Accessed 07/11/2024)</w:t>
      </w:r>
    </w:p>
    <w:p w14:paraId="39ED5540" w14:textId="6686C10D" w:rsidR="004615C6" w:rsidRDefault="00F9683B" w:rsidP="00F9683B">
      <w:r>
        <w:t>AIHR (2024) AI in HR: 2025 Guide to Opportunities and Applications in HR</w:t>
      </w:r>
      <w:r>
        <w:br/>
        <w:t>https://www.aihr.com/blog/ai-in-hr/</w:t>
      </w:r>
      <w:r w:rsidR="004615C6">
        <w:br/>
        <w:t>Accessed (26/10/24)</w:t>
      </w:r>
    </w:p>
    <w:p w14:paraId="79CF0A10" w14:textId="610669A1" w:rsidR="00F9683B" w:rsidRDefault="00F9683B" w:rsidP="00F9683B">
      <w:r>
        <w:t>Bank of England (2024) Our response to Coronavirus (Covid)</w:t>
      </w:r>
      <w:r>
        <w:br/>
        <w:t xml:space="preserve">Available at: </w:t>
      </w:r>
      <w:hyperlink r:id="rId7" w:history="1">
        <w:r w:rsidR="004615C6" w:rsidRPr="005E2BFE">
          <w:rPr>
            <w:rStyle w:val="Hyperlink"/>
          </w:rPr>
          <w:t>https://www.bankofengland.co.uk/coronavirus</w:t>
        </w:r>
      </w:hyperlink>
      <w:r w:rsidR="004615C6">
        <w:br/>
        <w:t>Accessed (26/10/2024)</w:t>
      </w:r>
    </w:p>
    <w:p w14:paraId="16C1FB81" w14:textId="63EA30DD" w:rsidR="00F9683B" w:rsidRDefault="00F9683B" w:rsidP="00F9683B">
      <w:r>
        <w:t>BBC (2024 What Is AI, how does it work and what can it be used for?</w:t>
      </w:r>
      <w:r>
        <w:br/>
        <w:t xml:space="preserve">Available at: </w:t>
      </w:r>
      <w:hyperlink r:id="rId8" w:history="1">
        <w:r w:rsidR="004615C6" w:rsidRPr="005E2BFE">
          <w:rPr>
            <w:rStyle w:val="Hyperlink"/>
          </w:rPr>
          <w:t>https://www.bbc.co.uk/news/technology-65855333</w:t>
        </w:r>
      </w:hyperlink>
      <w:r w:rsidR="004615C6">
        <w:br/>
        <w:t>Accessed (26/10/2024)</w:t>
      </w:r>
    </w:p>
    <w:p w14:paraId="2ADA48B9" w14:textId="6DADD262" w:rsidR="00F9683B" w:rsidRDefault="00F9683B" w:rsidP="00F9683B">
      <w:r>
        <w:t xml:space="preserve">Bitesize Learning (no date) The SCARF model of social threat and </w:t>
      </w:r>
      <w:proofErr w:type="spellStart"/>
      <w:r>
        <w:t>reqard</w:t>
      </w:r>
      <w:proofErr w:type="spellEnd"/>
      <w:r>
        <w:br/>
      </w:r>
      <w:hyperlink r:id="rId9" w:history="1">
        <w:r w:rsidR="004615C6" w:rsidRPr="005E2BFE">
          <w:rPr>
            <w:rStyle w:val="Hyperlink"/>
          </w:rPr>
          <w:t>https://www.bitesizelearning.co.uk/resources/scarf-model-david-rock-explained</w:t>
        </w:r>
      </w:hyperlink>
      <w:r w:rsidR="004615C6">
        <w:br/>
        <w:t>Accessed (12/10/2024)</w:t>
      </w:r>
    </w:p>
    <w:p w14:paraId="1324B847" w14:textId="760B79BD" w:rsidR="00F9683B" w:rsidRDefault="00F9683B" w:rsidP="00F9683B">
      <w:r>
        <w:t>Business.com (2023) Management Theory of Charles Handy</w:t>
      </w:r>
      <w:r>
        <w:br/>
        <w:t xml:space="preserve">Available </w:t>
      </w:r>
      <w:proofErr w:type="gramStart"/>
      <w:r>
        <w:t>at :</w:t>
      </w:r>
      <w:proofErr w:type="gramEnd"/>
      <w:r>
        <w:t xml:space="preserve"> https://www.business.com/articles/management-theory-of-charles-handy/</w:t>
      </w:r>
      <w:r w:rsidR="004615C6">
        <w:br/>
        <w:t>Accessed (12/10/2024)</w:t>
      </w:r>
    </w:p>
    <w:p w14:paraId="02BE31D2" w14:textId="3488289C" w:rsidR="00F9683B" w:rsidRDefault="00F9683B" w:rsidP="00F9683B">
      <w:r>
        <w:t xml:space="preserve">Cascade (2024) </w:t>
      </w:r>
      <w:proofErr w:type="spellStart"/>
      <w:r>
        <w:t>Stragegic</w:t>
      </w:r>
      <w:proofErr w:type="spellEnd"/>
      <w:r>
        <w:t xml:space="preserve"> Analysis</w:t>
      </w:r>
      <w:r>
        <w:br/>
        <w:t xml:space="preserve">Available at: </w:t>
      </w:r>
      <w:hyperlink r:id="rId10" w:history="1">
        <w:r w:rsidR="004615C6" w:rsidRPr="005E2BFE">
          <w:rPr>
            <w:rStyle w:val="Hyperlink"/>
          </w:rPr>
          <w:t>https://www.cascade.app/blog/strategic-analysis#section1</w:t>
        </w:r>
      </w:hyperlink>
      <w:r w:rsidR="004615C6">
        <w:br/>
        <w:t>Accessed (12/10/2024)</w:t>
      </w:r>
    </w:p>
    <w:p w14:paraId="5589F757" w14:textId="3A08DA86" w:rsidR="00F9683B" w:rsidRDefault="00F9683B" w:rsidP="00F9683B">
      <w:r>
        <w:t>Change Management Insight (2019) Kubler Ross Change Curve Model</w:t>
      </w:r>
      <w:r>
        <w:br/>
        <w:t>https://changemanagementinsight.com/kubler-ross-change-curve-model/</w:t>
      </w:r>
      <w:r w:rsidR="004615C6">
        <w:br/>
        <w:t>Accessed (27/10/2024)</w:t>
      </w:r>
    </w:p>
    <w:p w14:paraId="28E2AB56" w14:textId="78C44F63" w:rsidR="00F9683B" w:rsidRDefault="00F9683B" w:rsidP="00F9683B">
      <w:r>
        <w:t>CIPD (2021) Addressing Skills and Labour Shortages post-Brexit</w:t>
      </w:r>
      <w:r>
        <w:br/>
        <w:t>Available at: https://www.cipd.org/uk/knowledge/reports/skills-labour-shortages/</w:t>
      </w:r>
      <w:r w:rsidR="004615C6">
        <w:br/>
        <w:t>Accessed (02/11/2024)</w:t>
      </w:r>
    </w:p>
    <w:p w14:paraId="1AD3CDD9" w14:textId="6F1E4293" w:rsidR="00F9683B" w:rsidRDefault="00F9683B" w:rsidP="00F9683B">
      <w:r>
        <w:t>CIPD (2023a) Health and Wellbeing at Work</w:t>
      </w:r>
      <w:r>
        <w:br/>
        <w:t>https://www.cipd.org/uk/knowledge/reports/health-well-being-work/</w:t>
      </w:r>
      <w:r w:rsidR="004615C6">
        <w:br/>
        <w:t>Accessed (03/11/2024)</w:t>
      </w:r>
    </w:p>
    <w:p w14:paraId="4A8CBBDF" w14:textId="6A6E32CC" w:rsidR="00F9683B" w:rsidRDefault="00F9683B" w:rsidP="00F9683B">
      <w:r>
        <w:t>CIPD (2023b) Group Voice Channels: Guide for people professionals</w:t>
      </w:r>
      <w:r>
        <w:br/>
        <w:t>https://www.cipd.org/uk/knowledge/guides/employee-voice-guide/</w:t>
      </w:r>
      <w:r w:rsidR="004615C6">
        <w:br/>
        <w:t>Accessed (03/11/2024)</w:t>
      </w:r>
    </w:p>
    <w:p w14:paraId="14104324" w14:textId="74E01B16" w:rsidR="00F9683B" w:rsidRDefault="00F9683B" w:rsidP="00F9683B">
      <w:r>
        <w:t>CIPD (2023c) Information and consultation of employees (ICE)</w:t>
      </w:r>
      <w:r>
        <w:br/>
        <w:t>https://www.cipd.org/uk/knowledge/guides/communication-guide/#what-is-information-and-consultation-of-employees</w:t>
      </w:r>
      <w:r w:rsidR="004615C6">
        <w:br/>
        <w:t>Accessed (03/11/2024)</w:t>
      </w:r>
    </w:p>
    <w:p w14:paraId="4EEC697C" w14:textId="63E82EA2" w:rsidR="00F9683B" w:rsidRDefault="00F9683B" w:rsidP="00F9683B">
      <w:r>
        <w:t>CIPD (2024a) PESTLE Analysis</w:t>
      </w:r>
      <w:r>
        <w:br/>
        <w:t>Available at: https://www.cipd.org/uk/knowledge/factsheets/pestle-analysis-factsheet/</w:t>
      </w:r>
      <w:r w:rsidR="004615C6">
        <w:br/>
        <w:t>Accessed (13/10/2024)</w:t>
      </w:r>
    </w:p>
    <w:p w14:paraId="6F0208D5" w14:textId="6C3E35E2" w:rsidR="004615C6" w:rsidRDefault="00F9683B" w:rsidP="00F9683B">
      <w:r>
        <w:lastRenderedPageBreak/>
        <w:t>CIPD (2024b) Technology, AI and the future of work</w:t>
      </w:r>
      <w:r>
        <w:br/>
        <w:t xml:space="preserve">Available at: </w:t>
      </w:r>
      <w:hyperlink r:id="rId11" w:history="1">
        <w:r w:rsidR="004615C6" w:rsidRPr="005E2BFE">
          <w:rPr>
            <w:rStyle w:val="Hyperlink"/>
          </w:rPr>
          <w:t>https://www.cipd.org/uk/knowledge/factsheets/emerging-future-work-factsheet/#how-ai-and-other-technologies-are-changing-jobs-and-hr</w:t>
        </w:r>
      </w:hyperlink>
      <w:r w:rsidR="004615C6">
        <w:br/>
        <w:t>Accessed (13/10/2024)</w:t>
      </w:r>
    </w:p>
    <w:p w14:paraId="787E7838" w14:textId="31BC40CC" w:rsidR="00F9683B" w:rsidRDefault="00F9683B" w:rsidP="00F9683B">
      <w:r>
        <w:t>CIPD (2024c) SWOT Analysis</w:t>
      </w:r>
      <w:r>
        <w:br/>
        <w:t>Available at: https://www.cipd.org/uk/knowledge/factsheets/swot-analysis-factsheet/</w:t>
      </w:r>
      <w:r w:rsidR="004615C6">
        <w:br/>
        <w:t>Accessed (13/10/2024)</w:t>
      </w:r>
    </w:p>
    <w:p w14:paraId="26D6F8F4" w14:textId="251C7D90" w:rsidR="00F9683B" w:rsidRDefault="00F9683B" w:rsidP="00F9683B">
      <w:r>
        <w:t>CIPD (2024d) Good Work Index</w:t>
      </w:r>
      <w:r>
        <w:br/>
        <w:t>https://www.cipd.org/uk/knowledge/reports/goodwork/</w:t>
      </w:r>
      <w:r w:rsidR="004615C6">
        <w:br/>
        <w:t>Accessed (03/11/2024)</w:t>
      </w:r>
    </w:p>
    <w:p w14:paraId="00287502" w14:textId="0C350A1D" w:rsidR="004615C6" w:rsidRDefault="00F9683B" w:rsidP="00F9683B">
      <w:r>
        <w:t xml:space="preserve">CIPD (2024e) People Practice </w:t>
      </w:r>
      <w:proofErr w:type="gramStart"/>
      <w:r>
        <w:t>The</w:t>
      </w:r>
      <w:proofErr w:type="gramEnd"/>
      <w:r>
        <w:t xml:space="preserve"> Professional Map</w:t>
      </w:r>
      <w:r>
        <w:br/>
        <w:t>https://www.cipd.org/uk/the-people-profession/the-profession-map/explore-the-profession-map/core-knowledge/people-practice/</w:t>
      </w:r>
      <w:r w:rsidR="004615C6">
        <w:br/>
        <w:t>Accessed (27/10/2024)</w:t>
      </w:r>
    </w:p>
    <w:p w14:paraId="085737EB" w14:textId="6FA5DDEE" w:rsidR="00F9683B" w:rsidRDefault="00F9683B" w:rsidP="00F9683B">
      <w:r>
        <w:t>CIPD (2024f) Strategic Human Resource Management</w:t>
      </w:r>
      <w:r>
        <w:br/>
      </w:r>
      <w:hyperlink r:id="rId12" w:history="1">
        <w:r w:rsidR="004615C6" w:rsidRPr="005E2BFE">
          <w:rPr>
            <w:rStyle w:val="Hyperlink"/>
          </w:rPr>
          <w:t>https://www.cipd.org/uk/knowledge/factsheets/strategic-hrm-factsheet/#strategy</w:t>
        </w:r>
      </w:hyperlink>
      <w:r w:rsidR="004615C6">
        <w:br/>
        <w:t>Accessed (13/10/2024)</w:t>
      </w:r>
    </w:p>
    <w:p w14:paraId="1508EA7F" w14:textId="09B2BA36" w:rsidR="00F9683B" w:rsidRDefault="00F9683B" w:rsidP="00F9683B">
      <w:r>
        <w:t>CIPD (2024g) Wellbeing at work</w:t>
      </w:r>
      <w:r>
        <w:br/>
        <w:t>https://www.cipd.org/uk/knowledge/factsheets/well-being-factsheet/</w:t>
      </w:r>
      <w:r w:rsidR="004615C6">
        <w:br/>
        <w:t>Accessed (04/11/2024)</w:t>
      </w:r>
    </w:p>
    <w:p w14:paraId="1218BF7D" w14:textId="3245CDDB" w:rsidR="00F9683B" w:rsidRDefault="00F9683B" w:rsidP="00F9683B">
      <w:r>
        <w:t>Creating Positive Change (2024) Kubler-Ross Five Stage Model</w:t>
      </w:r>
      <w:r>
        <w:br/>
      </w:r>
      <w:hyperlink r:id="rId13" w:history="1">
        <w:r w:rsidR="004615C6" w:rsidRPr="005E2BFE">
          <w:rPr>
            <w:rStyle w:val="Hyperlink"/>
          </w:rPr>
          <w:t>https://www.change-management-coach.com/kubler-ross.html</w:t>
        </w:r>
      </w:hyperlink>
      <w:r w:rsidR="004615C6">
        <w:br/>
        <w:t>Accessed (27/10/2024)</w:t>
      </w:r>
    </w:p>
    <w:p w14:paraId="5A76DE79" w14:textId="3A82A008" w:rsidR="00F9683B" w:rsidRDefault="00F9683B" w:rsidP="00F9683B">
      <w:r>
        <w:t xml:space="preserve">Forbes (2019) Why Team </w:t>
      </w:r>
      <w:proofErr w:type="gramStart"/>
      <w:r>
        <w:t>And</w:t>
      </w:r>
      <w:proofErr w:type="gramEnd"/>
      <w:r>
        <w:t xml:space="preserve"> One-On-One Meetings Are Key During Big Changes</w:t>
      </w:r>
      <w:r>
        <w:br/>
        <w:t>https://www.forbes.com/councils/theyec/2019/07/11/why-team-and-one-on-one-meetings-are-key-during-big-changes/</w:t>
      </w:r>
      <w:r w:rsidR="004615C6">
        <w:br/>
        <w:t>Accessed (06/11/2024)</w:t>
      </w:r>
    </w:p>
    <w:p w14:paraId="1D41AD6A" w14:textId="4CF7D0CE" w:rsidR="00F9683B" w:rsidRDefault="00F9683B" w:rsidP="00F9683B">
      <w:r>
        <w:t xml:space="preserve">Forbes (2022) Beyond: Eight Stages </w:t>
      </w:r>
      <w:proofErr w:type="gramStart"/>
      <w:r>
        <w:t>Of</w:t>
      </w:r>
      <w:proofErr w:type="gramEnd"/>
      <w:r>
        <w:t xml:space="preserve"> The Employee’s Journey</w:t>
      </w:r>
      <w:r>
        <w:br/>
        <w:t>https://www.forbes.com/councils/forbescoachescouncil/2022/11/07/employee-life-cycle-and-beyond-eight-stages-of-the-employees-journey/</w:t>
      </w:r>
      <w:r w:rsidR="004615C6">
        <w:br/>
        <w:t>Accessed (27/10/2024)</w:t>
      </w:r>
    </w:p>
    <w:p w14:paraId="7BA66CBB" w14:textId="145AD56C" w:rsidR="00F9683B" w:rsidRDefault="00F9683B" w:rsidP="00F9683B">
      <w:r>
        <w:t>Forbes (2023) The 15 Biggest Risks of Artificial Intelligence</w:t>
      </w:r>
      <w:r>
        <w:br/>
        <w:t>https://www.forbes.com/sites/bernardmarr/2023/06/02/the-15-biggest-risks-of-artificial-intelligence/</w:t>
      </w:r>
      <w:r w:rsidR="004615C6">
        <w:br/>
        <w:t>Accessed (13/10/2024)</w:t>
      </w:r>
    </w:p>
    <w:p w14:paraId="3AA64F19" w14:textId="226A31FE" w:rsidR="00F9683B" w:rsidRDefault="00F9683B" w:rsidP="00F9683B">
      <w:r>
        <w:t>Forbes (2024a) The importance of a workplace that aligns with personal values</w:t>
      </w:r>
      <w:r>
        <w:br/>
        <w:t>https://www.forbes.com/councils/forbesbusinesscouncil/2024/07/25/the-importance-of-a-workplace-that-aligns-with-personal-values/</w:t>
      </w:r>
      <w:r w:rsidR="004615C6">
        <w:br/>
        <w:t>Accessed (26/10/2024)</w:t>
      </w:r>
    </w:p>
    <w:p w14:paraId="19355404" w14:textId="7D53BC22" w:rsidR="00F9683B" w:rsidRDefault="00F9683B" w:rsidP="00F9683B">
      <w:r>
        <w:t>Forbes (2024b) What is a SWOT analysis</w:t>
      </w:r>
      <w:r>
        <w:br/>
        <w:t>https://www.forbes.com/advisor/business/what-is-swot-analysis/</w:t>
      </w:r>
      <w:r w:rsidR="004615C6">
        <w:br/>
        <w:t>Accessed (13/10/2024)</w:t>
      </w:r>
    </w:p>
    <w:p w14:paraId="2DE4E071" w14:textId="683C1D52" w:rsidR="00F9683B" w:rsidRDefault="00F9683B" w:rsidP="00F9683B">
      <w:r>
        <w:lastRenderedPageBreak/>
        <w:t>Gartner (2024) AI in HR: The Ultimate Guide to Implementing AI in your HR Organization</w:t>
      </w:r>
      <w:r>
        <w:br/>
        <w:t xml:space="preserve">Available at: </w:t>
      </w:r>
      <w:r w:rsidR="00D562B8" w:rsidRPr="00D562B8">
        <w:t>https://www.gartner.com/en/human-resources/topics/artificial-intelligence-in-hr</w:t>
      </w:r>
      <w:r w:rsidR="004615C6">
        <w:br/>
        <w:t>Accessed (27/10/2024)</w:t>
      </w:r>
    </w:p>
    <w:p w14:paraId="4083115D" w14:textId="7B37F860" w:rsidR="00F9683B" w:rsidRDefault="00F9683B" w:rsidP="00F9683B">
      <w:r>
        <w:t xml:space="preserve">HR Analytics Pro (2024) Employee Lifecycle in </w:t>
      </w:r>
      <w:proofErr w:type="gramStart"/>
      <w:r>
        <w:t>HE :</w:t>
      </w:r>
      <w:proofErr w:type="gramEnd"/>
      <w:r>
        <w:t xml:space="preserve"> Stages in employee lifecycle</w:t>
      </w:r>
      <w:r>
        <w:br/>
      </w:r>
      <w:r w:rsidR="00D562B8" w:rsidRPr="00D562B8">
        <w:t>https://www.youtube.com/watch?v=g1Oiyyb6lQE</w:t>
      </w:r>
      <w:r w:rsidR="004615C6">
        <w:br/>
        <w:t>Accessed (06/11/2024)</w:t>
      </w:r>
    </w:p>
    <w:p w14:paraId="7F3DED1B" w14:textId="3E7866D0" w:rsidR="00F9683B" w:rsidRDefault="00F9683B" w:rsidP="00F9683B">
      <w:r>
        <w:t xml:space="preserve">Havard </w:t>
      </w:r>
      <w:proofErr w:type="spellStart"/>
      <w:r>
        <w:t>Bunsess</w:t>
      </w:r>
      <w:proofErr w:type="spellEnd"/>
      <w:r>
        <w:t xml:space="preserve"> Review (2015) Recruiting for Culture Fit</w:t>
      </w:r>
      <w:r>
        <w:br/>
      </w:r>
      <w:r w:rsidR="00D562B8" w:rsidRPr="00D562B8">
        <w:t>https://hbr.org/2015/07/recruiting-for-cultural-fit</w:t>
      </w:r>
      <w:r w:rsidR="004615C6">
        <w:br/>
        <w:t>Accessed (17/10/2024)</w:t>
      </w:r>
    </w:p>
    <w:p w14:paraId="4231C064" w14:textId="19B3E948" w:rsidR="00D562B8" w:rsidRDefault="00F9683B" w:rsidP="00F9683B">
      <w:r>
        <w:t>Havard Business Review (2021) Company culture is everyone’s responsibility</w:t>
      </w:r>
      <w:r>
        <w:br/>
      </w:r>
      <w:r w:rsidR="00D562B8" w:rsidRPr="00D562B8">
        <w:t>https://hbr.org/2021/02/company-culture-is-everyones-responsibility</w:t>
      </w:r>
    </w:p>
    <w:p w14:paraId="05BE1A3A" w14:textId="74C199AF" w:rsidR="00F9683B" w:rsidRDefault="004615C6" w:rsidP="00F9683B">
      <w:r>
        <w:t>Accessed (17/10/2024)</w:t>
      </w:r>
    </w:p>
    <w:p w14:paraId="6900C875" w14:textId="2418DBD1" w:rsidR="00F9683B" w:rsidRDefault="00F9683B" w:rsidP="00F9683B">
      <w:r>
        <w:t xml:space="preserve">Harvard Business School </w:t>
      </w:r>
      <w:proofErr w:type="gramStart"/>
      <w:r>
        <w:t>( 2024</w:t>
      </w:r>
      <w:proofErr w:type="gramEnd"/>
      <w:r>
        <w:t>) A Managers Guide To Successful Strategy Implementation</w:t>
      </w:r>
      <w:r>
        <w:br/>
        <w:t xml:space="preserve">Available at: </w:t>
      </w:r>
      <w:r w:rsidR="00D562B8" w:rsidRPr="00D562B8">
        <w:t>https://online.hbs.edu/blog/post/strategy-implementation</w:t>
      </w:r>
      <w:r w:rsidR="004615C6">
        <w:br/>
        <w:t>Accessed 27/10/2024)</w:t>
      </w:r>
    </w:p>
    <w:p w14:paraId="5E1722D8" w14:textId="5304D907" w:rsidR="00F9683B" w:rsidRDefault="00F9683B" w:rsidP="00F9683B">
      <w:r>
        <w:t>HR Daily Advisor (2020) Pros and Cons of Employee Surveys</w:t>
      </w:r>
      <w:r>
        <w:br/>
        <w:t>https://hrdailyadvisor.blr.com/2020/09/28/pros-and-cons-of-employee-surveys/</w:t>
      </w:r>
      <w:r w:rsidR="004615C6">
        <w:br/>
        <w:t>Accessed (03/11/2024)</w:t>
      </w:r>
    </w:p>
    <w:p w14:paraId="38A0995A" w14:textId="0B375FD5" w:rsidR="00F9683B" w:rsidRDefault="00F9683B" w:rsidP="00F9683B">
      <w:r>
        <w:t>IEO50 (2019) The Future of Hydrogen – Analysis – IEA</w:t>
      </w:r>
      <w:r>
        <w:br/>
      </w:r>
      <w:r w:rsidR="00D562B8" w:rsidRPr="00D562B8">
        <w:t>https://www.iea.org/reports/the-future-of-hydrogen</w:t>
      </w:r>
      <w:r w:rsidR="004615C6">
        <w:br/>
        <w:t>Accessed (27/410/2024)</w:t>
      </w:r>
    </w:p>
    <w:p w14:paraId="0427E638" w14:textId="0F4A5FA9" w:rsidR="00F9683B" w:rsidRDefault="00F9683B" w:rsidP="00F9683B">
      <w:r>
        <w:t>McKinsey &amp; Company (2021) Strategic resilience during the COVID-19 Crisis</w:t>
      </w:r>
      <w:r>
        <w:br/>
        <w:t xml:space="preserve">Access </w:t>
      </w:r>
      <w:proofErr w:type="gramStart"/>
      <w:r>
        <w:t>at</w:t>
      </w:r>
      <w:r w:rsidR="00D562B8">
        <w:t xml:space="preserve"> </w:t>
      </w:r>
      <w:r w:rsidR="00D562B8" w:rsidRPr="00D562B8">
        <w:t>:</w:t>
      </w:r>
      <w:proofErr w:type="gramEnd"/>
      <w:r w:rsidR="00D562B8" w:rsidRPr="00D562B8">
        <w:t xml:space="preserve"> https://www.mckinsey.com/capabilities/strategy-and-corporate-finance/our-insights/strategic-resilience-during-the-covid-19-crisis</w:t>
      </w:r>
      <w:r w:rsidR="004615C6">
        <w:br/>
        <w:t>Accessed (06/11/2024)</w:t>
      </w:r>
    </w:p>
    <w:p w14:paraId="3EB89EE1" w14:textId="603CBEAD" w:rsidR="00F9683B" w:rsidRDefault="00F9683B" w:rsidP="00F9683B">
      <w:r>
        <w:t>McKinsey &amp; Company (2023) Generative AI and the future of HR</w:t>
      </w:r>
      <w:r>
        <w:br/>
        <w:t>Available at</w:t>
      </w:r>
      <w:r w:rsidR="00D562B8" w:rsidRPr="00D562B8">
        <w:t>: https://www.mckinsey.com/capabilities/people-and-organizational-performance/our-insights/generative-ai-and-the-future-of-hr</w:t>
      </w:r>
      <w:r w:rsidR="00D562B8">
        <w:t xml:space="preserve">  </w:t>
      </w:r>
      <w:r w:rsidR="004615C6">
        <w:br/>
        <w:t>Accessed (27/10/2024)</w:t>
      </w:r>
    </w:p>
    <w:p w14:paraId="388814B1" w14:textId="3A07247E" w:rsidR="004615C6" w:rsidRDefault="00F9683B" w:rsidP="00F9683B">
      <w:r>
        <w:t>McKinsey &amp; Company (2024) What is inflation</w:t>
      </w:r>
      <w:r>
        <w:br/>
        <w:t xml:space="preserve">Available </w:t>
      </w:r>
      <w:proofErr w:type="gramStart"/>
      <w:r>
        <w:t>at</w:t>
      </w:r>
      <w:r w:rsidR="004615C6">
        <w:t xml:space="preserve"> </w:t>
      </w:r>
      <w:r w:rsidR="004615C6" w:rsidRPr="004615C6">
        <w:t>:</w:t>
      </w:r>
      <w:proofErr w:type="gramEnd"/>
      <w:r w:rsidR="004615C6" w:rsidRPr="004615C6">
        <w:t xml:space="preserve"> https://www.mckinsey.com/featured-insights/mckinsey-explainers/what-is-inflation</w:t>
      </w:r>
      <w:r w:rsidR="004615C6">
        <w:br/>
        <w:t>Accessed (27/10/2024)</w:t>
      </w:r>
    </w:p>
    <w:p w14:paraId="530B107B" w14:textId="72778FF7" w:rsidR="00F9683B" w:rsidRDefault="00F9683B" w:rsidP="00F9683B">
      <w:r>
        <w:t>Mindtools (2024a) David Rock’s SCARF Model</w:t>
      </w:r>
      <w:r>
        <w:br/>
        <w:t xml:space="preserve">Available at: </w:t>
      </w:r>
      <w:r w:rsidR="004615C6" w:rsidRPr="004615C6">
        <w:t>https://www.mindtools.com/akswgc0/david-rocks-scarf-model</w:t>
      </w:r>
      <w:r w:rsidR="004615C6">
        <w:br/>
        <w:t>Accessed (03/11/2024)</w:t>
      </w:r>
    </w:p>
    <w:p w14:paraId="6A840DA8" w14:textId="6D328645" w:rsidR="00F9683B" w:rsidRDefault="00F9683B" w:rsidP="00F9683B">
      <w:r>
        <w:t>Mindtool (2024b) Kotter’s 8 Step Change Model</w:t>
      </w:r>
      <w:r>
        <w:br/>
      </w:r>
      <w:r w:rsidR="004615C6" w:rsidRPr="004615C6">
        <w:t>https://www.mindtools.com/a8nu5v5/kotters-8-step-change-model</w:t>
      </w:r>
      <w:r w:rsidR="004615C6">
        <w:br/>
        <w:t>Accessed (27/10/2024)</w:t>
      </w:r>
    </w:p>
    <w:p w14:paraId="09405273" w14:textId="77777777" w:rsidR="004615C6" w:rsidRDefault="004615C6" w:rsidP="00F9683B"/>
    <w:p w14:paraId="3B2154A4" w14:textId="5B4F38BB" w:rsidR="004615C6" w:rsidRDefault="00F9683B" w:rsidP="00F9683B">
      <w:r>
        <w:lastRenderedPageBreak/>
        <w:t>Notion in Ocean (2023) Kubler-Ross Chance Curve</w:t>
      </w:r>
      <w:r>
        <w:br/>
      </w:r>
      <w:r w:rsidR="004615C6" w:rsidRPr="004615C6">
        <w:t>https://www.bing.com/videos/riverview/relatedvideo?q=kubler%20ross%20change%20curve%20in%20organisation&amp;view=riverview&amp;mid=F96DCE10A11F442A3944F96DCE10A11F442A3944&amp;ajaxhist=0</w:t>
      </w:r>
      <w:r w:rsidR="004615C6">
        <w:br/>
        <w:t>Accessed (27/10/2024)</w:t>
      </w:r>
    </w:p>
    <w:p w14:paraId="3AE43E1A" w14:textId="77777777" w:rsidR="004615C6" w:rsidRDefault="004615C6" w:rsidP="00F9683B"/>
    <w:p w14:paraId="2A96126B" w14:textId="47707FAF" w:rsidR="004615C6" w:rsidRDefault="00F9683B" w:rsidP="00F9683B">
      <w:proofErr w:type="spellStart"/>
      <w:r>
        <w:t>Natwest</w:t>
      </w:r>
      <w:proofErr w:type="spellEnd"/>
      <w:r>
        <w:t xml:space="preserve"> </w:t>
      </w:r>
      <w:proofErr w:type="gramStart"/>
      <w:r>
        <w:t>( 2023</w:t>
      </w:r>
      <w:proofErr w:type="gramEnd"/>
      <w:r>
        <w:t>) Interest rates: how the rise might affect your business</w:t>
      </w:r>
      <w:r>
        <w:br/>
        <w:t>Available at</w:t>
      </w:r>
      <w:r w:rsidR="004615C6" w:rsidRPr="004615C6">
        <w:t>: https://www.natwest.com/business/insights/economics/interest-rates/interest-rates-how-could-a-rise-affect-your-business.html</w:t>
      </w:r>
      <w:r w:rsidR="004615C6">
        <w:t xml:space="preserve">  </w:t>
      </w:r>
      <w:r w:rsidR="004615C6">
        <w:br/>
        <w:t>Accessed (24/10/2024)</w:t>
      </w:r>
    </w:p>
    <w:p w14:paraId="3E22F8D1" w14:textId="0B66B525" w:rsidR="00F9683B" w:rsidRDefault="00F9683B" w:rsidP="00F9683B">
      <w:r>
        <w:t>PESTLE (2024) What is PESTLE Analysis</w:t>
      </w:r>
      <w:r>
        <w:br/>
        <w:t>Available at: https://pestleanalysis.com/what-is-pestle-analysis/</w:t>
      </w:r>
      <w:r w:rsidR="00D562B8">
        <w:br/>
        <w:t>Accessed (27/10/2024)</w:t>
      </w:r>
    </w:p>
    <w:p w14:paraId="5EB041AA" w14:textId="11F1634A" w:rsidR="00F9683B" w:rsidRDefault="00F9683B" w:rsidP="00F9683B">
      <w:r>
        <w:t xml:space="preserve">Personnel Today </w:t>
      </w:r>
      <w:proofErr w:type="gramStart"/>
      <w:r>
        <w:t>( 2023</w:t>
      </w:r>
      <w:proofErr w:type="gramEnd"/>
      <w:r>
        <w:t>) What are the models of Organisations Culture</w:t>
      </w:r>
      <w:r>
        <w:br/>
        <w:t>Available at: https://www.personneltoday.com/hr/what-are-the-organisational-culture-models/</w:t>
      </w:r>
      <w:r w:rsidR="00D562B8">
        <w:br/>
        <w:t>Accessed (26/10/2024)</w:t>
      </w:r>
    </w:p>
    <w:p w14:paraId="2AD40B7F" w14:textId="04C32DF9" w:rsidR="00F9683B" w:rsidRDefault="00F9683B" w:rsidP="00F9683B">
      <w:r>
        <w:t xml:space="preserve">People Managing People (2024 The Employee Life Cycle in </w:t>
      </w:r>
      <w:proofErr w:type="gramStart"/>
      <w:r>
        <w:t>2024 :</w:t>
      </w:r>
      <w:proofErr w:type="gramEnd"/>
      <w:r>
        <w:t xml:space="preserve"> A Complete Guide</w:t>
      </w:r>
      <w:r>
        <w:br/>
      </w:r>
      <w:r w:rsidR="00D562B8" w:rsidRPr="00D562B8">
        <w:t>https://peoplemanagingpeople.com/articles/the-employee-life-cycle/#stages-of-the-employee-life-cycle</w:t>
      </w:r>
      <w:r w:rsidR="00D562B8">
        <w:br/>
        <w:t>Accessed (03/11/2024)</w:t>
      </w:r>
    </w:p>
    <w:p w14:paraId="23C9E0D4" w14:textId="77777777" w:rsidR="00F9683B" w:rsidRDefault="00F9683B" w:rsidP="00F9683B">
      <w:r>
        <w:t>PM Management (2022) Why Wellbeing in the workplace is so important</w:t>
      </w:r>
      <w:r>
        <w:br/>
        <w:t>https://www.peoplemanagement.co.uk/article/1744109/why-wellbeing-workplace-important</w:t>
      </w:r>
    </w:p>
    <w:p w14:paraId="58807D5B" w14:textId="2CFC97DE" w:rsidR="00D562B8" w:rsidRDefault="00D562B8" w:rsidP="00F9683B">
      <w:r>
        <w:t xml:space="preserve">Accessed </w:t>
      </w:r>
      <w:proofErr w:type="gramStart"/>
      <w:r>
        <w:t>( 03</w:t>
      </w:r>
      <w:proofErr w:type="gramEnd"/>
      <w:r>
        <w:t>/11/2024)</w:t>
      </w:r>
    </w:p>
    <w:p w14:paraId="12C2E8C1" w14:textId="3322C8DC" w:rsidR="00F9683B" w:rsidRDefault="00F9683B" w:rsidP="00F9683B">
      <w:proofErr w:type="spellStart"/>
      <w:r>
        <w:t>Quantive</w:t>
      </w:r>
      <w:proofErr w:type="spellEnd"/>
      <w:r>
        <w:t xml:space="preserve"> (2024) The 5 Stages of the Strategic management process</w:t>
      </w:r>
      <w:r>
        <w:br/>
        <w:t>https://quantive.com/resources/articles/strategic-management-stages</w:t>
      </w:r>
    </w:p>
    <w:p w14:paraId="497589D7" w14:textId="751EF448" w:rsidR="00D562B8" w:rsidRDefault="00D562B8" w:rsidP="00F9683B">
      <w:r>
        <w:t>Accessed (03/11/2024)</w:t>
      </w:r>
    </w:p>
    <w:p w14:paraId="5A67EF61" w14:textId="0EF0B3C8" w:rsidR="00F9683B" w:rsidRDefault="00F9683B" w:rsidP="00F9683B">
      <w:r>
        <w:t xml:space="preserve">Rhyal Engineering (2019) </w:t>
      </w:r>
      <w:r>
        <w:br/>
        <w:t>Accessed at: https://rhyalengineering.com/</w:t>
      </w:r>
      <w:r w:rsidR="00D562B8">
        <w:br/>
        <w:t>Accessed (26/10/2024)</w:t>
      </w:r>
    </w:p>
    <w:p w14:paraId="60575013" w14:textId="69E68969" w:rsidR="00F9683B" w:rsidRDefault="00F9683B" w:rsidP="00F9683B">
      <w:r>
        <w:t xml:space="preserve">Rhyal </w:t>
      </w:r>
      <w:proofErr w:type="spellStart"/>
      <w:r>
        <w:t>Engineeering</w:t>
      </w:r>
      <w:proofErr w:type="spellEnd"/>
      <w:r>
        <w:t xml:space="preserve"> (2024) 5 Year Business Plan</w:t>
      </w:r>
      <w:r w:rsidR="00D562B8">
        <w:br/>
        <w:t>Accessed (26/10/2024)</w:t>
      </w:r>
    </w:p>
    <w:p w14:paraId="10A7E211" w14:textId="4CEAEAAE" w:rsidR="00F9683B" w:rsidRDefault="00F9683B" w:rsidP="00F9683B">
      <w:r>
        <w:t>Sky News (2024) Amazon tells staff to get back to the officer five days a week</w:t>
      </w:r>
      <w:r>
        <w:br/>
      </w:r>
      <w:r w:rsidR="00D562B8" w:rsidRPr="00D562B8">
        <w:t>https://www.bing.com/videos/riverview/relatedvideo?q=amazon+tells+staff+to+get+back+to+officer+five+days+a+week&amp;mid=A7962CC84A1C0E408896A7962CC84A1C0E408896&amp;FORM=VIRE</w:t>
      </w:r>
      <w:r w:rsidR="00D562B8">
        <w:br/>
        <w:t>Accessed (26/10/2024)</w:t>
      </w:r>
    </w:p>
    <w:p w14:paraId="13984EA4" w14:textId="77777777" w:rsidR="00F9683B" w:rsidRDefault="00F9683B" w:rsidP="00F9683B"/>
    <w:p w14:paraId="550DA05A" w14:textId="1CDFA61F" w:rsidR="00F9683B" w:rsidRDefault="00F9683B" w:rsidP="00F9683B">
      <w:proofErr w:type="spellStart"/>
      <w:proofErr w:type="gramStart"/>
      <w:r>
        <w:t>Taylor,S</w:t>
      </w:r>
      <w:proofErr w:type="spellEnd"/>
      <w:proofErr w:type="gramEnd"/>
      <w:r>
        <w:t xml:space="preserve"> and Woodhams, C (2016) Studying Human Resource Management</w:t>
      </w:r>
      <w:r>
        <w:br/>
        <w:t>Accessed(</w:t>
      </w:r>
      <w:r w:rsidR="00D562B8">
        <w:t>20/10/2024)</w:t>
      </w:r>
      <w:r>
        <w:t xml:space="preserve">  )</w:t>
      </w:r>
    </w:p>
    <w:p w14:paraId="06CD6E12" w14:textId="26D60DDF" w:rsidR="00F9683B" w:rsidRDefault="00F9683B" w:rsidP="00F9683B">
      <w:proofErr w:type="spellStart"/>
      <w:proofErr w:type="gramStart"/>
      <w:r>
        <w:lastRenderedPageBreak/>
        <w:t>Taylor,S</w:t>
      </w:r>
      <w:proofErr w:type="spellEnd"/>
      <w:proofErr w:type="gramEnd"/>
      <w:r>
        <w:t xml:space="preserve"> and Woodhams, C (2022) </w:t>
      </w:r>
      <w:r>
        <w:br/>
        <w:t xml:space="preserve">Studying Human </w:t>
      </w:r>
      <w:proofErr w:type="spellStart"/>
      <w:r>
        <w:t>Resouce</w:t>
      </w:r>
      <w:proofErr w:type="spellEnd"/>
      <w:r>
        <w:t xml:space="preserve"> Management. 3rd </w:t>
      </w:r>
      <w:proofErr w:type="spellStart"/>
      <w:r>
        <w:t>Edn</w:t>
      </w:r>
      <w:proofErr w:type="spellEnd"/>
      <w:r>
        <w:t>. London. CIPD</w:t>
      </w:r>
      <w:r>
        <w:br/>
        <w:t>Accessed (</w:t>
      </w:r>
      <w:r w:rsidR="00D562B8">
        <w:t>10/10/</w:t>
      </w:r>
      <w:proofErr w:type="gramStart"/>
      <w:r w:rsidR="00D562B8">
        <w:t>2024</w:t>
      </w:r>
      <w:r>
        <w:t xml:space="preserve"> )</w:t>
      </w:r>
      <w:proofErr w:type="gramEnd"/>
    </w:p>
    <w:p w14:paraId="1204660F" w14:textId="19F0A90B" w:rsidR="00F9683B" w:rsidRDefault="00F9683B" w:rsidP="00F9683B">
      <w:r>
        <w:t>The Org (2023</w:t>
      </w:r>
      <w:proofErr w:type="gramStart"/>
      <w:r>
        <w:t>)  What</w:t>
      </w:r>
      <w:proofErr w:type="gramEnd"/>
      <w:r>
        <w:t xml:space="preserve"> are Divisional Organizational structures</w:t>
      </w:r>
      <w:r>
        <w:br/>
        <w:t>Available at :  What Are Divis https://teambuilding.com/blog/matrix-organizational-structureional Organizational Structures? | The Org</w:t>
      </w:r>
      <w:r w:rsidR="00D562B8">
        <w:br/>
        <w:t>Accessed (26/10/2024)</w:t>
      </w:r>
    </w:p>
    <w:p w14:paraId="4DCC05CB" w14:textId="2E8E61E2" w:rsidR="00F9683B" w:rsidRDefault="00F9683B" w:rsidP="00F9683B">
      <w:r>
        <w:t>Teambuilding.com (2024) Matrix Organizational Structure: Advantages &amp; Disadvantages</w:t>
      </w:r>
      <w:r>
        <w:br/>
        <w:t xml:space="preserve">Access at: </w:t>
      </w:r>
      <w:r w:rsidR="00D562B8" w:rsidRPr="00D562B8">
        <w:t>https://teambuilding.com/blog/matrix-organizational-structure</w:t>
      </w:r>
      <w:r w:rsidR="00D562B8">
        <w:br/>
        <w:t>Accessed (26/10/2024)</w:t>
      </w:r>
    </w:p>
    <w:p w14:paraId="27072D5D" w14:textId="5B541BA0" w:rsidR="00F9683B" w:rsidRDefault="00F9683B" w:rsidP="00F9683B">
      <w:r>
        <w:t>UK Parliament (2022) The impact of remote and hybrid working on workers and organisations</w:t>
      </w:r>
      <w:r>
        <w:br/>
        <w:t>https://post.parliament.uk/research-briefings/post-pb-0049/</w:t>
      </w:r>
      <w:r w:rsidR="00D562B8">
        <w:br/>
        <w:t>Accessed (03/11/2024)</w:t>
      </w:r>
    </w:p>
    <w:p w14:paraId="596422D9" w14:textId="2A782B45" w:rsidR="00F9683B" w:rsidRDefault="00F9683B" w:rsidP="00F9683B">
      <w:r>
        <w:t>Workplace Hero The power of Organisational Culture</w:t>
      </w:r>
      <w:r>
        <w:br/>
      </w:r>
      <w:r w:rsidR="00D562B8" w:rsidRPr="00D562B8">
        <w:t>https://workplacehero.co.uk/blog/understanding-charles-handys-theory-of-organisational-culture</w:t>
      </w:r>
      <w:r w:rsidR="00D562B8">
        <w:br/>
        <w:t>Accessed (28/10/2024)</w:t>
      </w:r>
    </w:p>
    <w:p w14:paraId="7199C568" w14:textId="2AEDE235" w:rsidR="00F9683B" w:rsidRDefault="00F9683B" w:rsidP="00F9683B">
      <w:r>
        <w:t>World Economic Forum (2022) Workplace Well-being: Stress increasing since COVID-19 began</w:t>
      </w:r>
      <w:r>
        <w:br/>
        <w:t>https://www.weforum.org/stories/2022/07/workplace-well-being-pandemic-engagement-survey/</w:t>
      </w:r>
      <w:r w:rsidR="00D562B8">
        <w:br/>
        <w:t>Accessed (05/11/20245)</w:t>
      </w:r>
    </w:p>
    <w:p w14:paraId="33371A2C" w14:textId="3972ACA6" w:rsidR="00F9683B" w:rsidRDefault="00F9683B" w:rsidP="00F9683B">
      <w:r>
        <w:t>YouGov (2024) The Workplace divide: Employees speak out on remote, hybrid and in-officer work</w:t>
      </w:r>
      <w:r w:rsidR="00D562B8">
        <w:br/>
      </w:r>
      <w:r w:rsidR="00D562B8" w:rsidRPr="00D562B8">
        <w:t>https://business.yougov.com/content/48257-us-2024-remote-hybrid-work-research</w:t>
      </w:r>
      <w:r>
        <w:br/>
      </w:r>
      <w:r w:rsidR="00D562B8">
        <w:t>Accessed (05/11/2024)</w:t>
      </w:r>
    </w:p>
    <w:p w14:paraId="63F3D955" w14:textId="534C0742" w:rsidR="00F9683B" w:rsidRDefault="00F9683B" w:rsidP="00F9683B">
      <w:proofErr w:type="gramStart"/>
      <w:r>
        <w:t>4 day</w:t>
      </w:r>
      <w:proofErr w:type="gramEnd"/>
      <w:r>
        <w:t xml:space="preserve"> week (2024) Pros and cons: Remote work Vs. Officer</w:t>
      </w:r>
      <w:r>
        <w:br/>
      </w:r>
      <w:r w:rsidR="00D562B8" w:rsidRPr="00D562B8">
        <w:t>https://4dayweek.io/blog/remote-vs-office-work</w:t>
      </w:r>
      <w:r w:rsidR="00D562B8">
        <w:br/>
        <w:t>Accessed (03/11/2024)</w:t>
      </w:r>
    </w:p>
    <w:p w14:paraId="1CE5796F" w14:textId="77777777" w:rsidR="00F9683B" w:rsidRDefault="00F9683B" w:rsidP="00F9683B"/>
    <w:p w14:paraId="364C78BA" w14:textId="325AA2EB" w:rsidR="001E47D3" w:rsidRDefault="001E47D3" w:rsidP="00F9683B">
      <w:r>
        <w:t>Name: Charlotte McQuarrie</w:t>
      </w:r>
      <w:r>
        <w:br/>
        <w:t xml:space="preserve">Learner </w:t>
      </w:r>
      <w:proofErr w:type="gramStart"/>
      <w:r>
        <w:t>Number :</w:t>
      </w:r>
      <w:proofErr w:type="gramEnd"/>
      <w:r>
        <w:t xml:space="preserve"> 8725995</w:t>
      </w:r>
      <w:r>
        <w:br/>
        <w:t xml:space="preserve">Word count: </w:t>
      </w:r>
      <w:r w:rsidR="00123472">
        <w:t>4998</w:t>
      </w:r>
    </w:p>
    <w:p w14:paraId="311AAA56" w14:textId="77777777" w:rsidR="00F9683B" w:rsidRDefault="00F9683B" w:rsidP="00F9683B"/>
    <w:p w14:paraId="67056B4C" w14:textId="77777777" w:rsidR="00F9683B" w:rsidRDefault="00F9683B" w:rsidP="00F9683B"/>
    <w:p w14:paraId="55F23C71" w14:textId="77777777" w:rsidR="00F9683B" w:rsidRDefault="00F9683B" w:rsidP="00F9683B"/>
    <w:p w14:paraId="4905A23A" w14:textId="77777777" w:rsidR="00F9683B" w:rsidRDefault="00F9683B" w:rsidP="00F9683B"/>
    <w:p w14:paraId="782D697A" w14:textId="77777777" w:rsidR="00F9683B" w:rsidRDefault="00F9683B" w:rsidP="00F9683B"/>
    <w:p w14:paraId="0134686F" w14:textId="77777777" w:rsidR="00F9683B" w:rsidRDefault="00F9683B" w:rsidP="00F9683B"/>
    <w:p w14:paraId="52970838" w14:textId="77777777" w:rsidR="00F9683B" w:rsidRDefault="00F9683B" w:rsidP="00F9683B">
      <w:r>
        <w:lastRenderedPageBreak/>
        <w:br/>
      </w:r>
    </w:p>
    <w:p w14:paraId="07233865" w14:textId="77777777" w:rsidR="00F9683B" w:rsidRDefault="00F9683B" w:rsidP="00F9683B"/>
    <w:p w14:paraId="6D3736C8" w14:textId="77777777" w:rsidR="00F9683B" w:rsidRDefault="00F9683B" w:rsidP="00F9683B"/>
    <w:p w14:paraId="7A3D8A6B" w14:textId="77777777" w:rsidR="00F9683B" w:rsidRDefault="00F9683B" w:rsidP="00F9683B"/>
    <w:p w14:paraId="25F41D23" w14:textId="77777777" w:rsidR="00F9683B" w:rsidRDefault="00F9683B" w:rsidP="00F9683B"/>
    <w:p w14:paraId="39789A30" w14:textId="77777777" w:rsidR="00A152F8" w:rsidRDefault="00A152F8"/>
    <w:p w14:paraId="7AF417FF" w14:textId="77777777" w:rsidR="00A152F8" w:rsidRDefault="00A152F8"/>
    <w:p w14:paraId="7C395032" w14:textId="77777777" w:rsidR="00A152F8" w:rsidRDefault="00A152F8"/>
    <w:sectPr w:rsidR="00A152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624ED3"/>
    <w:multiLevelType w:val="hybridMultilevel"/>
    <w:tmpl w:val="4B183806"/>
    <w:lvl w:ilvl="0" w:tplc="08090011">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4267F20"/>
    <w:multiLevelType w:val="hybridMultilevel"/>
    <w:tmpl w:val="9864E13E"/>
    <w:lvl w:ilvl="0" w:tplc="FFFFFFFF">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4376ADC"/>
    <w:multiLevelType w:val="hybridMultilevel"/>
    <w:tmpl w:val="1E46BB64"/>
    <w:lvl w:ilvl="0" w:tplc="08090011">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E42198"/>
    <w:multiLevelType w:val="hybridMultilevel"/>
    <w:tmpl w:val="9864E13E"/>
    <w:lvl w:ilvl="0" w:tplc="FFFFFFFF">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A9516B4"/>
    <w:multiLevelType w:val="hybridMultilevel"/>
    <w:tmpl w:val="9864E13E"/>
    <w:lvl w:ilvl="0" w:tplc="FFFFFFFF">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782E60D5"/>
    <w:multiLevelType w:val="hybridMultilevel"/>
    <w:tmpl w:val="9864E13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7478593">
    <w:abstractNumId w:val="3"/>
  </w:num>
  <w:num w:numId="2" w16cid:durableId="233315794">
    <w:abstractNumId w:val="0"/>
  </w:num>
  <w:num w:numId="3" w16cid:durableId="314530624">
    <w:abstractNumId w:val="1"/>
  </w:num>
  <w:num w:numId="4" w16cid:durableId="1197887428">
    <w:abstractNumId w:val="6"/>
  </w:num>
  <w:num w:numId="5" w16cid:durableId="1063060038">
    <w:abstractNumId w:val="2"/>
  </w:num>
  <w:num w:numId="6" w16cid:durableId="724139814">
    <w:abstractNumId w:val="5"/>
  </w:num>
  <w:num w:numId="7" w16cid:durableId="18894917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AE6"/>
    <w:rsid w:val="00084C8E"/>
    <w:rsid w:val="0009414D"/>
    <w:rsid w:val="00094BDC"/>
    <w:rsid w:val="000A3584"/>
    <w:rsid w:val="000E05A9"/>
    <w:rsid w:val="00123472"/>
    <w:rsid w:val="001E47D3"/>
    <w:rsid w:val="002D53F4"/>
    <w:rsid w:val="00314136"/>
    <w:rsid w:val="00361F54"/>
    <w:rsid w:val="004615C6"/>
    <w:rsid w:val="00472D41"/>
    <w:rsid w:val="00503E8F"/>
    <w:rsid w:val="005178A9"/>
    <w:rsid w:val="00522E95"/>
    <w:rsid w:val="005230C2"/>
    <w:rsid w:val="00530BEE"/>
    <w:rsid w:val="00591169"/>
    <w:rsid w:val="005A153E"/>
    <w:rsid w:val="005A5743"/>
    <w:rsid w:val="005D2ED5"/>
    <w:rsid w:val="006273DC"/>
    <w:rsid w:val="00633782"/>
    <w:rsid w:val="00685D4F"/>
    <w:rsid w:val="00722D5C"/>
    <w:rsid w:val="007D2870"/>
    <w:rsid w:val="007E7DD5"/>
    <w:rsid w:val="00847BF7"/>
    <w:rsid w:val="00872A7C"/>
    <w:rsid w:val="00896381"/>
    <w:rsid w:val="008A02A6"/>
    <w:rsid w:val="008B4F50"/>
    <w:rsid w:val="008D4B67"/>
    <w:rsid w:val="00992AE6"/>
    <w:rsid w:val="00A138B0"/>
    <w:rsid w:val="00A152F8"/>
    <w:rsid w:val="00A4289D"/>
    <w:rsid w:val="00A4583C"/>
    <w:rsid w:val="00A4729E"/>
    <w:rsid w:val="00AA1925"/>
    <w:rsid w:val="00AA59E9"/>
    <w:rsid w:val="00B241DE"/>
    <w:rsid w:val="00B44491"/>
    <w:rsid w:val="00B77121"/>
    <w:rsid w:val="00C20451"/>
    <w:rsid w:val="00C308C3"/>
    <w:rsid w:val="00CE0D0A"/>
    <w:rsid w:val="00D562B8"/>
    <w:rsid w:val="00D85986"/>
    <w:rsid w:val="00E23904"/>
    <w:rsid w:val="00E42C52"/>
    <w:rsid w:val="00EB5490"/>
    <w:rsid w:val="00EE6B79"/>
    <w:rsid w:val="00F8137F"/>
    <w:rsid w:val="00F9683B"/>
    <w:rsid w:val="00FD19F4"/>
    <w:rsid w:val="00FD7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00BB8"/>
  <w15:chartTrackingRefBased/>
  <w15:docId w15:val="{69A65899-ED05-49F8-90E9-6E22AFE0F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2AE6"/>
  </w:style>
  <w:style w:type="paragraph" w:styleId="Heading1">
    <w:name w:val="heading 1"/>
    <w:basedOn w:val="Normal"/>
    <w:next w:val="Normal"/>
    <w:link w:val="Heading1Char"/>
    <w:uiPriority w:val="9"/>
    <w:qFormat/>
    <w:rsid w:val="00992A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2A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2A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2A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2A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2A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2A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2A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2A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A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2A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2A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2A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2A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2A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2A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2A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2AE6"/>
    <w:rPr>
      <w:rFonts w:eastAsiaTheme="majorEastAsia" w:cstheme="majorBidi"/>
      <w:color w:val="272727" w:themeColor="text1" w:themeTint="D8"/>
    </w:rPr>
  </w:style>
  <w:style w:type="paragraph" w:styleId="Title">
    <w:name w:val="Title"/>
    <w:basedOn w:val="Normal"/>
    <w:next w:val="Normal"/>
    <w:link w:val="TitleChar"/>
    <w:uiPriority w:val="10"/>
    <w:qFormat/>
    <w:rsid w:val="00992A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2A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2A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2A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2AE6"/>
    <w:pPr>
      <w:spacing w:before="160"/>
      <w:jc w:val="center"/>
    </w:pPr>
    <w:rPr>
      <w:i/>
      <w:iCs/>
      <w:color w:val="404040" w:themeColor="text1" w:themeTint="BF"/>
    </w:rPr>
  </w:style>
  <w:style w:type="character" w:customStyle="1" w:styleId="QuoteChar">
    <w:name w:val="Quote Char"/>
    <w:basedOn w:val="DefaultParagraphFont"/>
    <w:link w:val="Quote"/>
    <w:uiPriority w:val="29"/>
    <w:rsid w:val="00992AE6"/>
    <w:rPr>
      <w:i/>
      <w:iCs/>
      <w:color w:val="404040" w:themeColor="text1" w:themeTint="BF"/>
    </w:rPr>
  </w:style>
  <w:style w:type="paragraph" w:styleId="ListParagraph">
    <w:name w:val="List Paragraph"/>
    <w:basedOn w:val="Normal"/>
    <w:link w:val="ListParagraphChar"/>
    <w:uiPriority w:val="34"/>
    <w:qFormat/>
    <w:rsid w:val="00992AE6"/>
    <w:pPr>
      <w:ind w:left="720"/>
      <w:contextualSpacing/>
    </w:pPr>
  </w:style>
  <w:style w:type="character" w:styleId="IntenseEmphasis">
    <w:name w:val="Intense Emphasis"/>
    <w:basedOn w:val="DefaultParagraphFont"/>
    <w:uiPriority w:val="21"/>
    <w:qFormat/>
    <w:rsid w:val="00992AE6"/>
    <w:rPr>
      <w:i/>
      <w:iCs/>
      <w:color w:val="0F4761" w:themeColor="accent1" w:themeShade="BF"/>
    </w:rPr>
  </w:style>
  <w:style w:type="paragraph" w:styleId="IntenseQuote">
    <w:name w:val="Intense Quote"/>
    <w:basedOn w:val="Normal"/>
    <w:next w:val="Normal"/>
    <w:link w:val="IntenseQuoteChar"/>
    <w:uiPriority w:val="30"/>
    <w:qFormat/>
    <w:rsid w:val="00992A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2AE6"/>
    <w:rPr>
      <w:i/>
      <w:iCs/>
      <w:color w:val="0F4761" w:themeColor="accent1" w:themeShade="BF"/>
    </w:rPr>
  </w:style>
  <w:style w:type="character" w:styleId="IntenseReference">
    <w:name w:val="Intense Reference"/>
    <w:basedOn w:val="DefaultParagraphFont"/>
    <w:uiPriority w:val="32"/>
    <w:qFormat/>
    <w:rsid w:val="00992AE6"/>
    <w:rPr>
      <w:b/>
      <w:bCs/>
      <w:smallCaps/>
      <w:color w:val="0F4761" w:themeColor="accent1" w:themeShade="BF"/>
      <w:spacing w:val="5"/>
    </w:rPr>
  </w:style>
  <w:style w:type="character" w:customStyle="1" w:styleId="ListParagraphChar">
    <w:name w:val="List Paragraph Char"/>
    <w:basedOn w:val="DefaultParagraphFont"/>
    <w:link w:val="ListParagraph"/>
    <w:uiPriority w:val="34"/>
    <w:locked/>
    <w:rsid w:val="00992AE6"/>
  </w:style>
  <w:style w:type="character" w:styleId="Hyperlink">
    <w:name w:val="Hyperlink"/>
    <w:basedOn w:val="DefaultParagraphFont"/>
    <w:uiPriority w:val="99"/>
    <w:unhideWhenUsed/>
    <w:rsid w:val="00992AE6"/>
    <w:rPr>
      <w:color w:val="0000FF"/>
      <w:u w:val="single"/>
    </w:rPr>
  </w:style>
  <w:style w:type="character" w:styleId="CommentReference">
    <w:name w:val="annotation reference"/>
    <w:basedOn w:val="DefaultParagraphFont"/>
    <w:uiPriority w:val="99"/>
    <w:semiHidden/>
    <w:unhideWhenUsed/>
    <w:rsid w:val="00992AE6"/>
    <w:rPr>
      <w:sz w:val="16"/>
      <w:szCs w:val="16"/>
    </w:rPr>
  </w:style>
  <w:style w:type="paragraph" w:styleId="CommentText">
    <w:name w:val="annotation text"/>
    <w:basedOn w:val="Normal"/>
    <w:link w:val="CommentTextChar"/>
    <w:uiPriority w:val="99"/>
    <w:unhideWhenUsed/>
    <w:rsid w:val="00992AE6"/>
    <w:pPr>
      <w:spacing w:line="240" w:lineRule="auto"/>
    </w:pPr>
    <w:rPr>
      <w:sz w:val="20"/>
      <w:szCs w:val="20"/>
    </w:rPr>
  </w:style>
  <w:style w:type="character" w:customStyle="1" w:styleId="CommentTextChar">
    <w:name w:val="Comment Text Char"/>
    <w:basedOn w:val="DefaultParagraphFont"/>
    <w:link w:val="CommentText"/>
    <w:uiPriority w:val="99"/>
    <w:rsid w:val="00992AE6"/>
    <w:rPr>
      <w:sz w:val="20"/>
      <w:szCs w:val="20"/>
    </w:rPr>
  </w:style>
  <w:style w:type="character" w:styleId="FollowedHyperlink">
    <w:name w:val="FollowedHyperlink"/>
    <w:basedOn w:val="DefaultParagraphFont"/>
    <w:uiPriority w:val="99"/>
    <w:semiHidden/>
    <w:unhideWhenUsed/>
    <w:rsid w:val="00B44491"/>
    <w:rPr>
      <w:color w:val="96607D" w:themeColor="followedHyperlink"/>
      <w:u w:val="single"/>
    </w:rPr>
  </w:style>
  <w:style w:type="character" w:styleId="UnresolvedMention">
    <w:name w:val="Unresolved Mention"/>
    <w:basedOn w:val="DefaultParagraphFont"/>
    <w:uiPriority w:val="99"/>
    <w:semiHidden/>
    <w:unhideWhenUsed/>
    <w:rsid w:val="004615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technology-65855333" TargetMode="External"/><Relationship Id="rId13" Type="http://schemas.openxmlformats.org/officeDocument/2006/relationships/hyperlink" Target="https://www.change-management-coach.com/kubler-ross.html" TargetMode="External"/><Relationship Id="rId3" Type="http://schemas.openxmlformats.org/officeDocument/2006/relationships/settings" Target="settings.xml"/><Relationship Id="rId7" Type="http://schemas.openxmlformats.org/officeDocument/2006/relationships/hyperlink" Target="https://www.bankofengland.co.uk/coronavirus" TargetMode="External"/><Relationship Id="rId12" Type="http://schemas.openxmlformats.org/officeDocument/2006/relationships/hyperlink" Target="https://www.cipd.org/uk/knowledge/factsheets/strategic-hrm-factsheet/#strateg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cas.org.uk/consulting-employees" TargetMode="External"/><Relationship Id="rId11" Type="http://schemas.openxmlformats.org/officeDocument/2006/relationships/hyperlink" Target="https://www.cipd.org/uk/knowledge/factsheets/emerging-future-work-factsheet/#how-ai-and-other-technologies-are-changing-jobs-and-hr" TargetMode="External"/><Relationship Id="rId5" Type="http://schemas.openxmlformats.org/officeDocument/2006/relationships/hyperlink" Target="https://www.cipd.org/uk/knowledge/reports/goodwork/" TargetMode="External"/><Relationship Id="rId15" Type="http://schemas.openxmlformats.org/officeDocument/2006/relationships/theme" Target="theme/theme1.xml"/><Relationship Id="rId10" Type="http://schemas.openxmlformats.org/officeDocument/2006/relationships/hyperlink" Target="https://www.cascade.app/blog/strategic-analysis#section1" TargetMode="External"/><Relationship Id="rId4" Type="http://schemas.openxmlformats.org/officeDocument/2006/relationships/webSettings" Target="webSettings.xml"/><Relationship Id="rId9" Type="http://schemas.openxmlformats.org/officeDocument/2006/relationships/hyperlink" Target="https://www.bitesizelearning.co.uk/resources/scarf-model-david-rock-explain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6972</Words>
  <Characters>39747</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McQuarrie</dc:creator>
  <cp:keywords/>
  <dc:description/>
  <cp:lastModifiedBy>Charlotte McQuarrie</cp:lastModifiedBy>
  <cp:revision>2</cp:revision>
  <dcterms:created xsi:type="dcterms:W3CDTF">2024-11-21T18:09:00Z</dcterms:created>
  <dcterms:modified xsi:type="dcterms:W3CDTF">2024-11-21T18:09:00Z</dcterms:modified>
</cp:coreProperties>
</file>