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1EA6B" w14:textId="77777777" w:rsidR="00351ED2" w:rsidRDefault="00813BEE">
      <w:pPr>
        <w:pStyle w:val="Title"/>
      </w:pPr>
      <w:r>
        <w:t>Assignment 4: Reflective Writing</w:t>
      </w:r>
    </w:p>
    <w:p w14:paraId="419AF33F" w14:textId="77777777" w:rsidR="00351ED2" w:rsidRDefault="00813BEE">
      <w:pPr>
        <w:spacing w:after="240"/>
        <w:jc w:val="center"/>
      </w:pPr>
      <w:r>
        <w:t>Emily Brown</w:t>
      </w:r>
    </w:p>
    <w:p w14:paraId="707292B2" w14:textId="77777777" w:rsidR="00351ED2" w:rsidRDefault="00813BEE">
      <w:pPr>
        <w:spacing w:after="360"/>
        <w:jc w:val="center"/>
      </w:pPr>
      <w:r>
        <w:t>Academic Skills</w:t>
      </w:r>
    </w:p>
    <w:p w14:paraId="7672BC8F" w14:textId="628ED6CE" w:rsidR="00351ED2" w:rsidRDefault="00813BEE">
      <w:pPr>
        <w:spacing w:after="200"/>
      </w:pPr>
      <w:r>
        <w:t xml:space="preserve">This semester has been a significant learning experience that has challenged me to develop new academic skills and think more critically about my subject. The most important thing I learned was how to properly </w:t>
      </w:r>
      <w:r w:rsidR="00574AD5">
        <w:t>analyse</w:t>
      </w:r>
      <w:r>
        <w:t xml:space="preserve"> sources rather than just describing them. Before this course, I tended to summarize what authors said without questioning their arguments or considering their biases. Through the literature review assignment, I learned to ask critical questions about who wrote something, why they wrote it, and what limitations their work might have. This skill of evaluating rather than just accepting information will be valuable throughout my university studies.</w:t>
      </w:r>
    </w:p>
    <w:p w14:paraId="2AB8AA91" w14:textId="3CC230FC" w:rsidR="00351ED2" w:rsidRDefault="00813BEE">
      <w:pPr>
        <w:spacing w:after="200"/>
      </w:pPr>
      <w:r>
        <w:t xml:space="preserve">Another crucial skill I developed was understanding the difference between primary and secondary sources. Working with Julius Caesar's account of druids taught me that primary sources require careful interpretation because they reflect the author's own context and biases. I now understand that historical documents are not simple facts but perspectives that need to be </w:t>
      </w:r>
      <w:r w:rsidR="00574AD5">
        <w:t>analysed</w:t>
      </w:r>
      <w:r>
        <w:t xml:space="preserve"> critically. Learning to work with both types of sources and understanding how they relate to each other has given me a better foundation for research in my discipline.</w:t>
      </w:r>
    </w:p>
    <w:p w14:paraId="097456D1" w14:textId="77777777" w:rsidR="00351ED2" w:rsidRDefault="00813BEE">
      <w:pPr>
        <w:spacing w:after="200"/>
      </w:pPr>
      <w:r>
        <w:t>Reflecting on my performance, I recognize both strengths and weaknesses. My main strength is that I am genuinely interested in my subject, which motivated me to engage seriously with the readings and assignments. I also improved my writing organization over the semester, learning to structure essays with clear arguments rather than just listing information. However, I struggled with time management, particularly leaving research and writing until too close to deadlines. This created unnecessary stress and m</w:t>
      </w:r>
      <w:r>
        <w:t>eant I did not always have time to review and improve my work as much as I would have liked. I also found it challenging to express complex ideas in my own words, sometimes relying too heavily on quotes from sources rather than paraphrasing and synthesizing ideas.</w:t>
      </w:r>
    </w:p>
    <w:p w14:paraId="4F33571B" w14:textId="77777777" w:rsidR="00351ED2" w:rsidRDefault="00813BEE">
      <w:pPr>
        <w:spacing w:after="200"/>
      </w:pPr>
      <w:r>
        <w:t>The biggest challenge I faced this semester was learning to reference sources properly using MHRA style. The rules about formatting footnotes and bibliographies seemed complicated at first, and I made several mistakes in early assignments. I addressed this challenge by carefully studying the style guide examples and creating my own reference template that I could follow. I also used the library's online resources and asked for help during tutorial sessions when I was unsure about specific formatting issues.</w:t>
      </w:r>
      <w:r>
        <w:t xml:space="preserve"> By the end of the semester, I felt much more confident with academic referencing, though I know I still need to pay careful attention to details.</w:t>
      </w:r>
    </w:p>
    <w:p w14:paraId="7FA19613" w14:textId="2A4906ED" w:rsidR="00351ED2" w:rsidRDefault="00813BEE">
      <w:pPr>
        <w:spacing w:after="200"/>
      </w:pPr>
      <w:r>
        <w:t xml:space="preserve">Another difficulty was adjusting to the level of independent study required at university. I initially expected more guidance about exactly what to write, but I gradually learned that university assignments require me to develop my own arguments and interpretations. This was uncomfortable at first because I worried about getting things wrong, but it became more manageable as I realized that having </w:t>
      </w:r>
      <w:r>
        <w:lastRenderedPageBreak/>
        <w:t xml:space="preserve">my own perspective is </w:t>
      </w:r>
      <w:r w:rsidR="00574AD5">
        <w:t>what</w:t>
      </w:r>
      <w:r>
        <w:t xml:space="preserve"> lecturers want to see, </w:t>
      </w:r>
      <w:proofErr w:type="gramStart"/>
      <w:r>
        <w:t>as long as</w:t>
      </w:r>
      <w:proofErr w:type="gramEnd"/>
      <w:r>
        <w:t xml:space="preserve"> it is supported by evidence.</w:t>
      </w:r>
    </w:p>
    <w:p w14:paraId="342169F1" w14:textId="448099DC" w:rsidR="00351ED2" w:rsidRDefault="00813BEE" w:rsidP="00574AD5">
      <w:pPr>
        <w:spacing w:after="200"/>
      </w:pPr>
      <w:r>
        <w:t>Looking forward to next semester and beyond, I will take several important lessons with me. First, I need to improve my time management by starting assignments earlier and breaking them into smaller tasks rather than trying to complete everything at once. Second, I will continue developing my critical analysis skills by always questioning sources and considering multiple perspectives on topics. Third, I will work on expressing ideas in my own words more confidently, using sources to support my arguments rat</w:t>
      </w:r>
      <w:r>
        <w:t>her than letting sources speak for me. Finally, I will remember that asking for help when I am stuck is not a weakness but a smart strategy for learning. This semester has built a foundation of academic skills that I can continue to develop throughout my degree.</w:t>
      </w:r>
    </w:p>
    <w:sectPr w:rsidR="00351ED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EB1F1E" w14:textId="77777777" w:rsidR="00813BEE" w:rsidRDefault="00813BEE" w:rsidP="00813BEE">
      <w:r>
        <w:separator/>
      </w:r>
    </w:p>
  </w:endnote>
  <w:endnote w:type="continuationSeparator" w:id="0">
    <w:p w14:paraId="127B9C51" w14:textId="77777777" w:rsidR="00813BEE" w:rsidRDefault="00813BEE" w:rsidP="00813B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272EA" w14:textId="77777777" w:rsidR="00813BEE" w:rsidRDefault="00813BEE" w:rsidP="00813BEE">
      <w:r>
        <w:separator/>
      </w:r>
    </w:p>
  </w:footnote>
  <w:footnote w:type="continuationSeparator" w:id="0">
    <w:p w14:paraId="0E989F9A" w14:textId="77777777" w:rsidR="00813BEE" w:rsidRDefault="00813BEE" w:rsidP="00813B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714CC4"/>
    <w:multiLevelType w:val="hybridMultilevel"/>
    <w:tmpl w:val="04360AC6"/>
    <w:lvl w:ilvl="0" w:tplc="87A2E7D0">
      <w:start w:val="1"/>
      <w:numFmt w:val="bullet"/>
      <w:lvlText w:val="●"/>
      <w:lvlJc w:val="left"/>
      <w:pPr>
        <w:ind w:left="720" w:hanging="360"/>
      </w:pPr>
    </w:lvl>
    <w:lvl w:ilvl="1" w:tplc="98687408">
      <w:start w:val="1"/>
      <w:numFmt w:val="bullet"/>
      <w:lvlText w:val="○"/>
      <w:lvlJc w:val="left"/>
      <w:pPr>
        <w:ind w:left="1440" w:hanging="360"/>
      </w:pPr>
    </w:lvl>
    <w:lvl w:ilvl="2" w:tplc="DEC243D0">
      <w:start w:val="1"/>
      <w:numFmt w:val="bullet"/>
      <w:lvlText w:val="■"/>
      <w:lvlJc w:val="left"/>
      <w:pPr>
        <w:ind w:left="2160" w:hanging="360"/>
      </w:pPr>
    </w:lvl>
    <w:lvl w:ilvl="3" w:tplc="DF704572">
      <w:start w:val="1"/>
      <w:numFmt w:val="bullet"/>
      <w:lvlText w:val="●"/>
      <w:lvlJc w:val="left"/>
      <w:pPr>
        <w:ind w:left="2880" w:hanging="360"/>
      </w:pPr>
    </w:lvl>
    <w:lvl w:ilvl="4" w:tplc="BA92093C">
      <w:start w:val="1"/>
      <w:numFmt w:val="bullet"/>
      <w:lvlText w:val="○"/>
      <w:lvlJc w:val="left"/>
      <w:pPr>
        <w:ind w:left="3600" w:hanging="360"/>
      </w:pPr>
    </w:lvl>
    <w:lvl w:ilvl="5" w:tplc="87BE133A">
      <w:start w:val="1"/>
      <w:numFmt w:val="bullet"/>
      <w:lvlText w:val="■"/>
      <w:lvlJc w:val="left"/>
      <w:pPr>
        <w:ind w:left="4320" w:hanging="360"/>
      </w:pPr>
    </w:lvl>
    <w:lvl w:ilvl="6" w:tplc="1862B7EC">
      <w:start w:val="1"/>
      <w:numFmt w:val="bullet"/>
      <w:lvlText w:val="●"/>
      <w:lvlJc w:val="left"/>
      <w:pPr>
        <w:ind w:left="5040" w:hanging="360"/>
      </w:pPr>
    </w:lvl>
    <w:lvl w:ilvl="7" w:tplc="721057A4">
      <w:start w:val="1"/>
      <w:numFmt w:val="bullet"/>
      <w:lvlText w:val="●"/>
      <w:lvlJc w:val="left"/>
      <w:pPr>
        <w:ind w:left="5760" w:hanging="360"/>
      </w:pPr>
    </w:lvl>
    <w:lvl w:ilvl="8" w:tplc="BD804F04">
      <w:start w:val="1"/>
      <w:numFmt w:val="bullet"/>
      <w:lvlText w:val="●"/>
      <w:lvlJc w:val="left"/>
      <w:pPr>
        <w:ind w:left="6480" w:hanging="360"/>
      </w:pPr>
    </w:lvl>
  </w:abstractNum>
  <w:num w:numId="1" w16cid:durableId="43910878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1ED2"/>
    <w:rsid w:val="00351ED2"/>
    <w:rsid w:val="00574AD5"/>
    <w:rsid w:val="00813BEE"/>
    <w:rsid w:val="00C73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D88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pPr>
      <w:spacing w:after="240"/>
      <w:jc w:val="center"/>
    </w:pPr>
    <w:rPr>
      <w:b/>
      <w:bCs/>
      <w:color w:val="000000"/>
      <w:sz w:val="32"/>
      <w:szCs w:val="32"/>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813BEE"/>
    <w:pPr>
      <w:tabs>
        <w:tab w:val="center" w:pos="4513"/>
        <w:tab w:val="right" w:pos="9026"/>
      </w:tabs>
    </w:pPr>
  </w:style>
  <w:style w:type="character" w:customStyle="1" w:styleId="HeaderChar">
    <w:name w:val="Header Char"/>
    <w:basedOn w:val="DefaultParagraphFont"/>
    <w:link w:val="Header"/>
    <w:uiPriority w:val="99"/>
    <w:rsid w:val="00813BEE"/>
  </w:style>
  <w:style w:type="paragraph" w:styleId="Footer">
    <w:name w:val="footer"/>
    <w:basedOn w:val="Normal"/>
    <w:link w:val="FooterChar"/>
    <w:uiPriority w:val="99"/>
    <w:unhideWhenUsed/>
    <w:rsid w:val="00813BEE"/>
    <w:pPr>
      <w:tabs>
        <w:tab w:val="center" w:pos="4513"/>
        <w:tab w:val="right" w:pos="9026"/>
      </w:tabs>
    </w:pPr>
  </w:style>
  <w:style w:type="character" w:customStyle="1" w:styleId="FooterChar">
    <w:name w:val="Footer Char"/>
    <w:basedOn w:val="DefaultParagraphFont"/>
    <w:link w:val="Footer"/>
    <w:uiPriority w:val="99"/>
    <w:rsid w:val="00813B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622</Words>
  <Characters>3356</Characters>
  <Application>Microsoft Office Word</Application>
  <DocSecurity>0</DocSecurity>
  <Lines>55</Lines>
  <Paragraphs>10</Paragraphs>
  <ScaleCrop>false</ScaleCrop>
  <Company/>
  <LinksUpToDate>false</LinksUpToDate>
  <CharactersWithSpaces>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2026-01-03T16:16:00Z</dcterms:created>
  <dcterms:modified xsi:type="dcterms:W3CDTF">2026-01-03T16:16:00Z</dcterms:modified>
</cp:coreProperties>
</file>