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A340C" w14:textId="12D7DB79" w:rsidR="603DA119" w:rsidRPr="009905F6" w:rsidRDefault="603DA119" w:rsidP="603DA119">
      <w:pPr>
        <w:jc w:val="center"/>
        <w:rPr>
          <w:lang w:val="en-GB"/>
        </w:rPr>
      </w:pPr>
    </w:p>
    <w:p w14:paraId="3F5CFB29" w14:textId="61DF1A28" w:rsidR="603DA119" w:rsidRDefault="603DA119" w:rsidP="603DA119">
      <w:pPr>
        <w:jc w:val="center"/>
      </w:pPr>
    </w:p>
    <w:p w14:paraId="74469FB1" w14:textId="3CAA9D2A" w:rsidR="603DA119" w:rsidRDefault="603DA119" w:rsidP="603DA119">
      <w:pPr>
        <w:jc w:val="center"/>
      </w:pPr>
    </w:p>
    <w:p w14:paraId="3B97875C" w14:textId="77777777" w:rsidR="00CB6D82" w:rsidRDefault="00CB6D82" w:rsidP="007A0496">
      <w:pPr>
        <w:jc w:val="center"/>
        <w:rPr>
          <w:b/>
          <w:bCs/>
        </w:rPr>
      </w:pPr>
      <w:r>
        <w:rPr>
          <w:noProof/>
          <w:color w:val="4472C4" w:themeColor="accent1"/>
        </w:rPr>
        <w:drawing>
          <wp:inline distT="0" distB="0" distL="0" distR="0" wp14:anchorId="2C13252E" wp14:editId="019CA0FB">
            <wp:extent cx="3371215" cy="1329055"/>
            <wp:effectExtent l="0" t="0" r="635" b="4445"/>
            <wp:docPr id="1692345258" name="Picture 1692345258" descr="A person with a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345258" name="Picture 1692345258" descr="A person with a ti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72A93FB3" w14:textId="70D87899" w:rsidR="006832C3" w:rsidRDefault="007A0496" w:rsidP="007A0496">
      <w:pPr>
        <w:jc w:val="center"/>
        <w:rPr>
          <w:b/>
          <w:bCs/>
        </w:rPr>
      </w:pPr>
      <w:r>
        <w:rPr>
          <w:b/>
          <w:bCs/>
        </w:rPr>
        <w:t>THE IMPACT OF SERVANT LEADERSHIP IN CHANGE MANAGEMENT WITHIN ORGANISATIONS</w:t>
      </w:r>
    </w:p>
    <w:p w14:paraId="51A0C547" w14:textId="755C8018" w:rsidR="603DA119" w:rsidRDefault="603DA119" w:rsidP="603DA119">
      <w:pPr>
        <w:jc w:val="center"/>
        <w:rPr>
          <w:b/>
          <w:bCs/>
        </w:rPr>
      </w:pPr>
    </w:p>
    <w:p w14:paraId="0CB6F0A7" w14:textId="4863181B" w:rsidR="603DA119" w:rsidRDefault="603DA119" w:rsidP="603DA119">
      <w:pPr>
        <w:jc w:val="center"/>
        <w:rPr>
          <w:b/>
          <w:bCs/>
        </w:rPr>
      </w:pPr>
      <w:r w:rsidRPr="603DA119">
        <w:rPr>
          <w:b/>
          <w:bCs/>
        </w:rPr>
        <w:t>BY</w:t>
      </w:r>
    </w:p>
    <w:p w14:paraId="5DC4D4D2" w14:textId="7AE6641D" w:rsidR="603DA119" w:rsidRDefault="603DA119" w:rsidP="603DA119">
      <w:pPr>
        <w:jc w:val="center"/>
        <w:rPr>
          <w:b/>
          <w:bCs/>
        </w:rPr>
      </w:pPr>
    </w:p>
    <w:p w14:paraId="58DB420D" w14:textId="53D54C0F" w:rsidR="603DA119" w:rsidRDefault="603DA119" w:rsidP="603DA119">
      <w:pPr>
        <w:jc w:val="center"/>
        <w:rPr>
          <w:b/>
          <w:bCs/>
        </w:rPr>
      </w:pPr>
      <w:r w:rsidRPr="603DA119">
        <w:rPr>
          <w:b/>
          <w:bCs/>
        </w:rPr>
        <w:t xml:space="preserve">FRANCES OYINEZE </w:t>
      </w:r>
      <w:r w:rsidR="00BE4E0C">
        <w:rPr>
          <w:b/>
          <w:bCs/>
        </w:rPr>
        <w:t>WILSON-OBENEME</w:t>
      </w:r>
    </w:p>
    <w:p w14:paraId="5B647371" w14:textId="21DDF572" w:rsidR="603DA119" w:rsidRDefault="603DA119" w:rsidP="603DA119">
      <w:pPr>
        <w:jc w:val="center"/>
        <w:rPr>
          <w:b/>
          <w:bCs/>
        </w:rPr>
      </w:pPr>
      <w:r w:rsidRPr="603DA119">
        <w:rPr>
          <w:b/>
          <w:bCs/>
        </w:rPr>
        <w:t xml:space="preserve">STUDENT </w:t>
      </w:r>
      <w:r w:rsidR="006832C3">
        <w:rPr>
          <w:b/>
          <w:bCs/>
        </w:rPr>
        <w:t xml:space="preserve">IDENTIFICATION </w:t>
      </w:r>
      <w:r w:rsidRPr="603DA119">
        <w:rPr>
          <w:b/>
          <w:bCs/>
        </w:rPr>
        <w:t>NUMBER: 2114831</w:t>
      </w:r>
    </w:p>
    <w:p w14:paraId="5401C515" w14:textId="4C26D7C8" w:rsidR="007F0052" w:rsidRDefault="007F0052" w:rsidP="603DA119">
      <w:pPr>
        <w:jc w:val="center"/>
        <w:rPr>
          <w:b/>
          <w:bCs/>
        </w:rPr>
      </w:pPr>
      <w:r>
        <w:rPr>
          <w:b/>
          <w:bCs/>
        </w:rPr>
        <w:t>SUPERVISOR: LAURA JAMES</w:t>
      </w:r>
    </w:p>
    <w:p w14:paraId="5FB65D9A" w14:textId="40DAF44C" w:rsidR="603DA119" w:rsidRDefault="603DA119" w:rsidP="603DA119">
      <w:pPr>
        <w:jc w:val="center"/>
        <w:rPr>
          <w:b/>
          <w:bCs/>
        </w:rPr>
      </w:pPr>
    </w:p>
    <w:p w14:paraId="336B210B" w14:textId="734737AE" w:rsidR="603DA119" w:rsidRDefault="603DA119" w:rsidP="603DA119">
      <w:pPr>
        <w:jc w:val="center"/>
        <w:rPr>
          <w:b/>
          <w:bCs/>
        </w:rPr>
      </w:pPr>
    </w:p>
    <w:p w14:paraId="660C985F" w14:textId="60C79FA7" w:rsidR="603DA119" w:rsidRDefault="603DA119" w:rsidP="603DA119">
      <w:pPr>
        <w:jc w:val="center"/>
        <w:rPr>
          <w:b/>
          <w:bCs/>
        </w:rPr>
      </w:pPr>
    </w:p>
    <w:p w14:paraId="54E4EF28" w14:textId="2B408DA3" w:rsidR="603DA119" w:rsidRDefault="603DA119" w:rsidP="603DA119">
      <w:pPr>
        <w:jc w:val="center"/>
        <w:rPr>
          <w:b/>
          <w:bCs/>
        </w:rPr>
      </w:pPr>
    </w:p>
    <w:p w14:paraId="37FEEBD6" w14:textId="34989A85" w:rsidR="603DA119" w:rsidRDefault="603DA119" w:rsidP="603DA119">
      <w:pPr>
        <w:jc w:val="center"/>
        <w:rPr>
          <w:b/>
          <w:bCs/>
        </w:rPr>
      </w:pPr>
    </w:p>
    <w:p w14:paraId="3E667ED1" w14:textId="52CABECB" w:rsidR="603DA119" w:rsidRDefault="603DA119" w:rsidP="603DA119">
      <w:pPr>
        <w:jc w:val="center"/>
        <w:rPr>
          <w:b/>
          <w:bCs/>
        </w:rPr>
      </w:pPr>
    </w:p>
    <w:p w14:paraId="1BE8B26B" w14:textId="3753B4BE" w:rsidR="603DA119" w:rsidRDefault="603DA119" w:rsidP="603DA119">
      <w:pPr>
        <w:jc w:val="center"/>
        <w:rPr>
          <w:b/>
          <w:bCs/>
        </w:rPr>
      </w:pPr>
    </w:p>
    <w:p w14:paraId="16A208AD" w14:textId="33F05866" w:rsidR="603DA119" w:rsidRDefault="603DA119" w:rsidP="603DA119">
      <w:pPr>
        <w:jc w:val="center"/>
        <w:rPr>
          <w:b/>
          <w:bCs/>
        </w:rPr>
      </w:pPr>
    </w:p>
    <w:p w14:paraId="103F590A" w14:textId="7F1E036E" w:rsidR="603DA119" w:rsidRDefault="008E261E" w:rsidP="603DA119">
      <w:pPr>
        <w:jc w:val="center"/>
        <w:rPr>
          <w:b/>
          <w:bCs/>
        </w:rPr>
      </w:pPr>
      <w:r>
        <w:rPr>
          <w:b/>
          <w:bCs/>
        </w:rPr>
        <w:t>8</w:t>
      </w:r>
      <w:r w:rsidR="00A45166">
        <w:rPr>
          <w:b/>
          <w:bCs/>
          <w:vertAlign w:val="superscript"/>
        </w:rPr>
        <w:t>T</w:t>
      </w:r>
      <w:r w:rsidR="008A50AF">
        <w:rPr>
          <w:b/>
          <w:bCs/>
          <w:vertAlign w:val="superscript"/>
        </w:rPr>
        <w:t>H</w:t>
      </w:r>
      <w:r w:rsidR="603DA119" w:rsidRPr="603DA119">
        <w:rPr>
          <w:b/>
          <w:bCs/>
        </w:rPr>
        <w:t xml:space="preserve"> </w:t>
      </w:r>
      <w:proofErr w:type="gramStart"/>
      <w:r>
        <w:rPr>
          <w:b/>
          <w:bCs/>
        </w:rPr>
        <w:t>FEBRUARY</w:t>
      </w:r>
      <w:r w:rsidR="603DA119" w:rsidRPr="603DA119">
        <w:rPr>
          <w:b/>
          <w:bCs/>
        </w:rPr>
        <w:t>,</w:t>
      </w:r>
      <w:proofErr w:type="gramEnd"/>
      <w:r w:rsidR="603DA119" w:rsidRPr="603DA119">
        <w:rPr>
          <w:b/>
          <w:bCs/>
        </w:rPr>
        <w:t xml:space="preserve"> 202</w:t>
      </w:r>
      <w:r>
        <w:rPr>
          <w:b/>
          <w:bCs/>
        </w:rPr>
        <w:t>5</w:t>
      </w:r>
    </w:p>
    <w:p w14:paraId="1E8B38B1" w14:textId="48436E5C" w:rsidR="603DA119" w:rsidRDefault="603DA119" w:rsidP="603DA119"/>
    <w:p w14:paraId="5B768D84" w14:textId="3A5B0C39" w:rsidR="603DA119" w:rsidRDefault="603DA119" w:rsidP="603DA119"/>
    <w:p w14:paraId="6EC017A8" w14:textId="178EA3B5" w:rsidR="603DA119" w:rsidRDefault="603DA119" w:rsidP="603DA119"/>
    <w:p w14:paraId="7EDE1C7E" w14:textId="658D9087" w:rsidR="603DA119" w:rsidRDefault="603DA119" w:rsidP="603DA119"/>
    <w:p w14:paraId="151710C6" w14:textId="7B669E13" w:rsidR="603DA119" w:rsidRDefault="603DA119" w:rsidP="603DA119"/>
    <w:p w14:paraId="050AA9F3" w14:textId="2F95F2BD" w:rsidR="603DA119" w:rsidRDefault="603DA119" w:rsidP="603DA119"/>
    <w:p w14:paraId="54E0A6A9" w14:textId="77777777" w:rsidR="00596174" w:rsidRDefault="00596174" w:rsidP="603DA119"/>
    <w:p w14:paraId="7A4ACD35" w14:textId="77777777" w:rsidR="00596174" w:rsidRDefault="00596174" w:rsidP="603DA119"/>
    <w:p w14:paraId="2FBF3765" w14:textId="4D42EF0E" w:rsidR="603DA119" w:rsidRDefault="603DA119" w:rsidP="603DA119"/>
    <w:p w14:paraId="712DAE73" w14:textId="77777777" w:rsidR="00F02655" w:rsidRDefault="00F02655" w:rsidP="603DA119"/>
    <w:p w14:paraId="4D9E8D27" w14:textId="77777777" w:rsidR="00F02655" w:rsidRDefault="00F02655" w:rsidP="603DA119"/>
    <w:p w14:paraId="6BCDA6E5" w14:textId="77777777" w:rsidR="00F02655" w:rsidRDefault="00F02655" w:rsidP="603DA119"/>
    <w:p w14:paraId="4F4CE5FF" w14:textId="77777777" w:rsidR="00F02655" w:rsidRDefault="00F02655" w:rsidP="603DA119"/>
    <w:p w14:paraId="7393E177" w14:textId="77777777" w:rsidR="00F02655" w:rsidRDefault="00F02655" w:rsidP="603DA119"/>
    <w:p w14:paraId="525E728F" w14:textId="77777777" w:rsidR="00F02655" w:rsidRDefault="00F02655" w:rsidP="603DA119"/>
    <w:p w14:paraId="01DEFF88" w14:textId="77777777" w:rsidR="00F02655" w:rsidRDefault="00F02655" w:rsidP="603DA119"/>
    <w:p w14:paraId="3BD47BA5" w14:textId="77777777" w:rsidR="00F02655" w:rsidRDefault="00F02655" w:rsidP="603DA119"/>
    <w:p w14:paraId="29638309" w14:textId="77777777" w:rsidR="00F02655" w:rsidRDefault="00F02655" w:rsidP="603DA119"/>
    <w:p w14:paraId="36A0FA49" w14:textId="77777777" w:rsidR="00F02655" w:rsidRDefault="00F02655" w:rsidP="603DA119"/>
    <w:p w14:paraId="3CE81026" w14:textId="77777777" w:rsidR="00F02655" w:rsidRDefault="00F02655" w:rsidP="603DA119"/>
    <w:p w14:paraId="44B43B34" w14:textId="77777777" w:rsidR="00F02655" w:rsidRDefault="00F02655" w:rsidP="603DA119"/>
    <w:p w14:paraId="0867FABB" w14:textId="77777777" w:rsidR="00F02655" w:rsidRDefault="00F02655" w:rsidP="603DA119"/>
    <w:p w14:paraId="32A6210B" w14:textId="5A07B361" w:rsidR="00F02655" w:rsidRDefault="00477F87" w:rsidP="006D4D92">
      <w:pPr>
        <w:pStyle w:val="Heading1"/>
        <w:jc w:val="center"/>
      </w:pPr>
      <w:bookmarkStart w:id="0" w:name="_Toc190192275"/>
      <w:bookmarkStart w:id="1" w:name="_Toc200898973"/>
      <w:r>
        <w:rPr>
          <w:rFonts w:asciiTheme="minorHAnsi" w:eastAsiaTheme="minorEastAsia" w:hAnsiTheme="minorHAnsi" w:cstheme="minorBidi"/>
          <w:b/>
          <w:bCs/>
          <w:color w:val="000000" w:themeColor="text1"/>
          <w:sz w:val="40"/>
          <w:szCs w:val="40"/>
        </w:rPr>
        <w:t xml:space="preserve">THE IMPACT OF SERVANT LEADERSHIP IN CHANGE MANAGEMENT WITHIN </w:t>
      </w:r>
      <w:r w:rsidR="006D4D92">
        <w:rPr>
          <w:rFonts w:asciiTheme="minorHAnsi" w:eastAsiaTheme="minorEastAsia" w:hAnsiTheme="minorHAnsi" w:cstheme="minorBidi"/>
          <w:b/>
          <w:bCs/>
          <w:color w:val="000000" w:themeColor="text1"/>
          <w:sz w:val="40"/>
          <w:szCs w:val="40"/>
        </w:rPr>
        <w:t>ORGANISATIONS</w:t>
      </w:r>
      <w:bookmarkEnd w:id="0"/>
      <w:bookmarkEnd w:id="1"/>
    </w:p>
    <w:p w14:paraId="204BAD17" w14:textId="77777777" w:rsidR="00F02655" w:rsidRDefault="00F02655" w:rsidP="603DA119"/>
    <w:p w14:paraId="22FC7F6F" w14:textId="77777777" w:rsidR="00F02655" w:rsidRDefault="00F02655" w:rsidP="603DA119"/>
    <w:p w14:paraId="7257636F" w14:textId="77777777" w:rsidR="00F02655" w:rsidRDefault="00F02655" w:rsidP="603DA119"/>
    <w:p w14:paraId="03009DA8" w14:textId="77777777" w:rsidR="00F02655" w:rsidRDefault="00F02655" w:rsidP="603DA119"/>
    <w:p w14:paraId="07FD239F" w14:textId="77777777" w:rsidR="00F02655" w:rsidRDefault="00F02655" w:rsidP="603DA119"/>
    <w:p w14:paraId="2ABCE7A9" w14:textId="77777777" w:rsidR="00F02655" w:rsidRDefault="00F02655" w:rsidP="603DA119"/>
    <w:p w14:paraId="7C11FA6B" w14:textId="77777777" w:rsidR="00F02655" w:rsidRDefault="00F02655" w:rsidP="603DA119"/>
    <w:p w14:paraId="7B6D24F4" w14:textId="77777777" w:rsidR="00F02655" w:rsidRDefault="00F02655" w:rsidP="603DA119"/>
    <w:p w14:paraId="2FB9E575" w14:textId="77777777" w:rsidR="00F02655" w:rsidRDefault="00F02655" w:rsidP="603DA119"/>
    <w:p w14:paraId="05CA35C7" w14:textId="77777777" w:rsidR="00F02655" w:rsidRDefault="00F02655" w:rsidP="603DA119"/>
    <w:p w14:paraId="6B410855" w14:textId="77777777" w:rsidR="00E4206C" w:rsidRPr="007F0052" w:rsidRDefault="00E4206C" w:rsidP="00E4206C">
      <w:pPr>
        <w:jc w:val="both"/>
        <w:rPr>
          <w:rFonts w:ascii="Times New Roman" w:hAnsi="Times New Roman" w:cs="Times New Roman"/>
          <w:b/>
          <w:bCs/>
          <w:sz w:val="24"/>
          <w:szCs w:val="24"/>
        </w:rPr>
      </w:pPr>
      <w:r w:rsidRPr="007F0052">
        <w:rPr>
          <w:rFonts w:ascii="Times New Roman" w:hAnsi="Times New Roman" w:cs="Times New Roman"/>
          <w:b/>
          <w:bCs/>
          <w:sz w:val="24"/>
          <w:szCs w:val="24"/>
        </w:rPr>
        <w:t>DECLARATION</w:t>
      </w:r>
    </w:p>
    <w:p w14:paraId="38E9859D" w14:textId="77777777" w:rsidR="00E4206C" w:rsidRPr="007F0052" w:rsidRDefault="00E4206C" w:rsidP="00E4206C">
      <w:pPr>
        <w:jc w:val="both"/>
        <w:rPr>
          <w:rFonts w:ascii="Times New Roman" w:hAnsi="Times New Roman" w:cs="Times New Roman"/>
        </w:rPr>
      </w:pPr>
      <w:r w:rsidRPr="007F0052">
        <w:rPr>
          <w:rFonts w:ascii="Times New Roman" w:hAnsi="Times New Roman" w:cs="Times New Roman"/>
        </w:rPr>
        <w:tab/>
      </w:r>
    </w:p>
    <w:p w14:paraId="71B79EB1" w14:textId="77777777" w:rsidR="00E4206C" w:rsidRPr="007F0052"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 xml:space="preserve">This work has not previously been accepted in substance </w:t>
      </w:r>
      <w:proofErr w:type="gramStart"/>
      <w:r w:rsidRPr="007F0052">
        <w:rPr>
          <w:rFonts w:ascii="Times New Roman" w:hAnsi="Times New Roman" w:cs="Times New Roman"/>
          <w:sz w:val="24"/>
          <w:szCs w:val="24"/>
        </w:rPr>
        <w:t>for</w:t>
      </w:r>
      <w:proofErr w:type="gramEnd"/>
      <w:r w:rsidRPr="007F0052">
        <w:rPr>
          <w:rFonts w:ascii="Times New Roman" w:hAnsi="Times New Roman" w:cs="Times New Roman"/>
          <w:sz w:val="24"/>
          <w:szCs w:val="24"/>
        </w:rPr>
        <w:t xml:space="preserve"> any degree and is not being concurrently submitted in candidature </w:t>
      </w:r>
      <w:proofErr w:type="gramStart"/>
      <w:r w:rsidRPr="007F0052">
        <w:rPr>
          <w:rFonts w:ascii="Times New Roman" w:hAnsi="Times New Roman" w:cs="Times New Roman"/>
          <w:sz w:val="24"/>
          <w:szCs w:val="24"/>
        </w:rPr>
        <w:t>for</w:t>
      </w:r>
      <w:proofErr w:type="gramEnd"/>
      <w:r w:rsidRPr="007F0052">
        <w:rPr>
          <w:rFonts w:ascii="Times New Roman" w:hAnsi="Times New Roman" w:cs="Times New Roman"/>
          <w:sz w:val="24"/>
          <w:szCs w:val="24"/>
        </w:rPr>
        <w:t xml:space="preserve"> any degree.</w:t>
      </w:r>
    </w:p>
    <w:p w14:paraId="2C4FD128" w14:textId="77777777" w:rsidR="00E4206C" w:rsidRPr="007F0052"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ab/>
      </w:r>
    </w:p>
    <w:p w14:paraId="0D17B1E4" w14:textId="1E4E30F2" w:rsidR="00E4206C" w:rsidRPr="007F0052"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 xml:space="preserve">Signed: </w:t>
      </w:r>
      <w:r w:rsidRPr="007F0052">
        <w:rPr>
          <w:rFonts w:ascii="Times New Roman" w:hAnsi="Times New Roman" w:cs="Times New Roman"/>
          <w:b/>
          <w:i/>
          <w:sz w:val="24"/>
          <w:szCs w:val="24"/>
        </w:rPr>
        <w:t xml:space="preserve">Frances </w:t>
      </w:r>
      <w:proofErr w:type="spellStart"/>
      <w:r w:rsidRPr="007F0052">
        <w:rPr>
          <w:rFonts w:ascii="Times New Roman" w:hAnsi="Times New Roman" w:cs="Times New Roman"/>
          <w:b/>
          <w:i/>
          <w:sz w:val="24"/>
          <w:szCs w:val="24"/>
        </w:rPr>
        <w:t>Oyineze</w:t>
      </w:r>
      <w:proofErr w:type="spellEnd"/>
      <w:r w:rsidRPr="007F0052">
        <w:rPr>
          <w:rFonts w:ascii="Times New Roman" w:hAnsi="Times New Roman" w:cs="Times New Roman"/>
          <w:b/>
          <w:i/>
          <w:sz w:val="24"/>
          <w:szCs w:val="24"/>
        </w:rPr>
        <w:t xml:space="preserve"> Wilson-</w:t>
      </w:r>
      <w:proofErr w:type="spellStart"/>
      <w:r w:rsidRPr="007F0052">
        <w:rPr>
          <w:rFonts w:ascii="Times New Roman" w:hAnsi="Times New Roman" w:cs="Times New Roman"/>
          <w:b/>
          <w:i/>
          <w:sz w:val="24"/>
          <w:szCs w:val="24"/>
        </w:rPr>
        <w:t>Obeneme</w:t>
      </w:r>
      <w:proofErr w:type="spellEnd"/>
      <w:r w:rsidRPr="007F0052">
        <w:rPr>
          <w:rFonts w:ascii="Times New Roman" w:hAnsi="Times New Roman" w:cs="Times New Roman"/>
          <w:sz w:val="24"/>
          <w:szCs w:val="24"/>
        </w:rPr>
        <w:t xml:space="preserve"> (candidate)</w:t>
      </w:r>
      <w:r w:rsidRPr="007F0052">
        <w:rPr>
          <w:rFonts w:ascii="Times New Roman" w:hAnsi="Times New Roman" w:cs="Times New Roman"/>
          <w:sz w:val="24"/>
          <w:szCs w:val="24"/>
        </w:rPr>
        <w:tab/>
      </w:r>
    </w:p>
    <w:p w14:paraId="611040CE" w14:textId="69ABC948" w:rsidR="00E4206C" w:rsidRPr="007F0052"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Date: 1</w:t>
      </w:r>
      <w:r w:rsidR="00CC7043" w:rsidRPr="007F0052">
        <w:rPr>
          <w:rFonts w:ascii="Times New Roman" w:hAnsi="Times New Roman" w:cs="Times New Roman"/>
          <w:sz w:val="24"/>
          <w:szCs w:val="24"/>
        </w:rPr>
        <w:t>3</w:t>
      </w:r>
      <w:r w:rsidRPr="007F0052">
        <w:rPr>
          <w:rFonts w:ascii="Times New Roman" w:hAnsi="Times New Roman" w:cs="Times New Roman"/>
          <w:sz w:val="24"/>
          <w:szCs w:val="24"/>
        </w:rPr>
        <w:t>/0</w:t>
      </w:r>
      <w:r w:rsidR="00CC7043" w:rsidRPr="007F0052">
        <w:rPr>
          <w:rFonts w:ascii="Times New Roman" w:hAnsi="Times New Roman" w:cs="Times New Roman"/>
          <w:sz w:val="24"/>
          <w:szCs w:val="24"/>
        </w:rPr>
        <w:t>6</w:t>
      </w:r>
      <w:r w:rsidRPr="007F0052">
        <w:rPr>
          <w:rFonts w:ascii="Times New Roman" w:hAnsi="Times New Roman" w:cs="Times New Roman"/>
          <w:sz w:val="24"/>
          <w:szCs w:val="24"/>
        </w:rPr>
        <w:t>/20</w:t>
      </w:r>
      <w:r w:rsidR="00CC7043" w:rsidRPr="007F0052">
        <w:rPr>
          <w:rFonts w:ascii="Times New Roman" w:hAnsi="Times New Roman" w:cs="Times New Roman"/>
          <w:sz w:val="24"/>
          <w:szCs w:val="24"/>
        </w:rPr>
        <w:t>25</w:t>
      </w:r>
    </w:p>
    <w:p w14:paraId="47931BE4" w14:textId="77777777" w:rsidR="00E4206C" w:rsidRPr="007F0052" w:rsidRDefault="00E4206C" w:rsidP="00E4206C">
      <w:pPr>
        <w:spacing w:after="0" w:line="360" w:lineRule="auto"/>
        <w:jc w:val="both"/>
        <w:rPr>
          <w:rFonts w:ascii="Times New Roman" w:hAnsi="Times New Roman" w:cs="Times New Roman"/>
          <w:sz w:val="24"/>
          <w:szCs w:val="24"/>
        </w:rPr>
      </w:pPr>
    </w:p>
    <w:p w14:paraId="71A1D9BC" w14:textId="77777777" w:rsidR="00E4206C" w:rsidRPr="007F0052" w:rsidRDefault="00E4206C" w:rsidP="00E4206C">
      <w:pPr>
        <w:spacing w:after="0" w:line="360" w:lineRule="auto"/>
        <w:jc w:val="both"/>
        <w:rPr>
          <w:rFonts w:ascii="Times New Roman" w:hAnsi="Times New Roman" w:cs="Times New Roman"/>
          <w:b/>
          <w:sz w:val="24"/>
          <w:szCs w:val="24"/>
        </w:rPr>
      </w:pPr>
      <w:r w:rsidRPr="007F0052">
        <w:rPr>
          <w:rFonts w:ascii="Times New Roman" w:hAnsi="Times New Roman" w:cs="Times New Roman"/>
          <w:b/>
          <w:sz w:val="24"/>
          <w:szCs w:val="24"/>
        </w:rPr>
        <w:t>STATEMENT 1</w:t>
      </w:r>
      <w:r w:rsidRPr="007F0052">
        <w:rPr>
          <w:rFonts w:ascii="Times New Roman" w:hAnsi="Times New Roman" w:cs="Times New Roman"/>
          <w:b/>
          <w:sz w:val="24"/>
          <w:szCs w:val="24"/>
        </w:rPr>
        <w:tab/>
      </w:r>
    </w:p>
    <w:p w14:paraId="692AEE51" w14:textId="77777777" w:rsidR="00E4206C" w:rsidRPr="007F0052"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This work is the result of my own investigations, except where otherwise stated. Where correction services have been used, the extent and nature of the correction is clearly marked in a footnote(s).</w:t>
      </w:r>
    </w:p>
    <w:p w14:paraId="2F057E5B" w14:textId="77777777" w:rsidR="00E4206C" w:rsidRPr="007F0052" w:rsidRDefault="00E4206C" w:rsidP="00E4206C">
      <w:pPr>
        <w:spacing w:after="0" w:line="360" w:lineRule="auto"/>
        <w:jc w:val="both"/>
        <w:rPr>
          <w:rFonts w:ascii="Times New Roman" w:hAnsi="Times New Roman" w:cs="Times New Roman"/>
          <w:sz w:val="24"/>
          <w:szCs w:val="24"/>
        </w:rPr>
      </w:pPr>
    </w:p>
    <w:p w14:paraId="00CD363D" w14:textId="77777777" w:rsidR="00E4206C" w:rsidRPr="007F0052"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Other sources are acknowledged by footnotes giving explicit references.  A bibliography is appended.</w:t>
      </w:r>
    </w:p>
    <w:p w14:paraId="5BA67915" w14:textId="77777777" w:rsidR="00E4206C" w:rsidRPr="007F0052" w:rsidRDefault="00E4206C" w:rsidP="00E4206C">
      <w:pPr>
        <w:spacing w:after="0" w:line="360" w:lineRule="auto"/>
        <w:jc w:val="both"/>
        <w:rPr>
          <w:rFonts w:ascii="Times New Roman" w:hAnsi="Times New Roman" w:cs="Times New Roman"/>
          <w:sz w:val="24"/>
          <w:szCs w:val="24"/>
        </w:rPr>
      </w:pPr>
    </w:p>
    <w:p w14:paraId="57C25368" w14:textId="77777777" w:rsidR="00CC7043" w:rsidRPr="007F0052" w:rsidRDefault="00CC7043" w:rsidP="00CC7043">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 xml:space="preserve">Signed: </w:t>
      </w:r>
      <w:r w:rsidRPr="007F0052">
        <w:rPr>
          <w:rFonts w:ascii="Times New Roman" w:hAnsi="Times New Roman" w:cs="Times New Roman"/>
          <w:b/>
          <w:i/>
          <w:sz w:val="24"/>
          <w:szCs w:val="24"/>
        </w:rPr>
        <w:t xml:space="preserve">Frances </w:t>
      </w:r>
      <w:proofErr w:type="spellStart"/>
      <w:r w:rsidRPr="007F0052">
        <w:rPr>
          <w:rFonts w:ascii="Times New Roman" w:hAnsi="Times New Roman" w:cs="Times New Roman"/>
          <w:b/>
          <w:i/>
          <w:sz w:val="24"/>
          <w:szCs w:val="24"/>
        </w:rPr>
        <w:t>Oyineze</w:t>
      </w:r>
      <w:proofErr w:type="spellEnd"/>
      <w:r w:rsidRPr="007F0052">
        <w:rPr>
          <w:rFonts w:ascii="Times New Roman" w:hAnsi="Times New Roman" w:cs="Times New Roman"/>
          <w:b/>
          <w:i/>
          <w:sz w:val="24"/>
          <w:szCs w:val="24"/>
        </w:rPr>
        <w:t xml:space="preserve"> Wilson-</w:t>
      </w:r>
      <w:proofErr w:type="spellStart"/>
      <w:r w:rsidRPr="007F0052">
        <w:rPr>
          <w:rFonts w:ascii="Times New Roman" w:hAnsi="Times New Roman" w:cs="Times New Roman"/>
          <w:b/>
          <w:i/>
          <w:sz w:val="24"/>
          <w:szCs w:val="24"/>
        </w:rPr>
        <w:t>Obeneme</w:t>
      </w:r>
      <w:proofErr w:type="spellEnd"/>
      <w:r w:rsidRPr="007F0052">
        <w:rPr>
          <w:rFonts w:ascii="Times New Roman" w:hAnsi="Times New Roman" w:cs="Times New Roman"/>
          <w:sz w:val="24"/>
          <w:szCs w:val="24"/>
        </w:rPr>
        <w:t xml:space="preserve"> (candidate)</w:t>
      </w:r>
      <w:r w:rsidRPr="007F0052">
        <w:rPr>
          <w:rFonts w:ascii="Times New Roman" w:hAnsi="Times New Roman" w:cs="Times New Roman"/>
          <w:sz w:val="24"/>
          <w:szCs w:val="24"/>
        </w:rPr>
        <w:tab/>
      </w:r>
    </w:p>
    <w:p w14:paraId="55069053" w14:textId="77777777" w:rsidR="00CC7043" w:rsidRPr="007F0052" w:rsidRDefault="00CC7043" w:rsidP="00CC7043">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Date: 13/06/2025</w:t>
      </w:r>
    </w:p>
    <w:p w14:paraId="5F1C1553" w14:textId="77777777" w:rsidR="00E4206C" w:rsidRPr="007F0052" w:rsidRDefault="00E4206C" w:rsidP="00E4206C">
      <w:pPr>
        <w:spacing w:after="0" w:line="360" w:lineRule="auto"/>
        <w:jc w:val="both"/>
        <w:rPr>
          <w:rFonts w:ascii="Times New Roman" w:hAnsi="Times New Roman" w:cs="Times New Roman"/>
          <w:sz w:val="24"/>
          <w:szCs w:val="24"/>
        </w:rPr>
      </w:pPr>
    </w:p>
    <w:p w14:paraId="536AEA17" w14:textId="77777777" w:rsidR="00E4206C" w:rsidRPr="007F0052" w:rsidRDefault="00E4206C" w:rsidP="00E4206C">
      <w:pPr>
        <w:spacing w:after="0" w:line="360" w:lineRule="auto"/>
        <w:jc w:val="both"/>
        <w:rPr>
          <w:rFonts w:ascii="Times New Roman" w:hAnsi="Times New Roman" w:cs="Times New Roman"/>
          <w:b/>
          <w:sz w:val="24"/>
          <w:szCs w:val="24"/>
        </w:rPr>
      </w:pPr>
      <w:r w:rsidRPr="007F0052">
        <w:rPr>
          <w:rFonts w:ascii="Times New Roman" w:hAnsi="Times New Roman" w:cs="Times New Roman"/>
          <w:b/>
          <w:sz w:val="24"/>
          <w:szCs w:val="24"/>
        </w:rPr>
        <w:t>STATEMENT 2</w:t>
      </w:r>
      <w:r w:rsidRPr="007F0052">
        <w:rPr>
          <w:rFonts w:ascii="Times New Roman" w:hAnsi="Times New Roman" w:cs="Times New Roman"/>
          <w:b/>
          <w:sz w:val="24"/>
          <w:szCs w:val="24"/>
        </w:rPr>
        <w:tab/>
      </w:r>
    </w:p>
    <w:p w14:paraId="1E9DBAF4" w14:textId="77777777" w:rsidR="004C0F53"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 xml:space="preserve">I hereby give consent for my work, if accepted, to be available for photocopying and for inter-library loan, and for the title and summary to be made available to outside </w:t>
      </w:r>
      <w:proofErr w:type="spellStart"/>
      <w:r w:rsidRPr="007F0052">
        <w:rPr>
          <w:rFonts w:ascii="Times New Roman" w:hAnsi="Times New Roman" w:cs="Times New Roman"/>
          <w:sz w:val="24"/>
          <w:szCs w:val="24"/>
        </w:rPr>
        <w:t>organisations</w:t>
      </w:r>
      <w:proofErr w:type="spellEnd"/>
      <w:r w:rsidRPr="007F0052">
        <w:rPr>
          <w:rFonts w:ascii="Times New Roman" w:hAnsi="Times New Roman" w:cs="Times New Roman"/>
          <w:sz w:val="24"/>
          <w:szCs w:val="24"/>
        </w:rPr>
        <w:t>.</w:t>
      </w:r>
    </w:p>
    <w:p w14:paraId="47A3657F" w14:textId="21A3A92C" w:rsidR="00E4206C" w:rsidRPr="007F0052"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ab/>
      </w:r>
    </w:p>
    <w:p w14:paraId="5E77824F" w14:textId="77777777" w:rsidR="00CC7043" w:rsidRPr="007F0052" w:rsidRDefault="00CC7043" w:rsidP="00CC7043">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 xml:space="preserve">Signed: </w:t>
      </w:r>
      <w:r w:rsidRPr="007F0052">
        <w:rPr>
          <w:rFonts w:ascii="Times New Roman" w:hAnsi="Times New Roman" w:cs="Times New Roman"/>
          <w:b/>
          <w:i/>
          <w:sz w:val="24"/>
          <w:szCs w:val="24"/>
        </w:rPr>
        <w:t xml:space="preserve">Frances </w:t>
      </w:r>
      <w:proofErr w:type="spellStart"/>
      <w:r w:rsidRPr="007F0052">
        <w:rPr>
          <w:rFonts w:ascii="Times New Roman" w:hAnsi="Times New Roman" w:cs="Times New Roman"/>
          <w:b/>
          <w:i/>
          <w:sz w:val="24"/>
          <w:szCs w:val="24"/>
        </w:rPr>
        <w:t>Oyineze</w:t>
      </w:r>
      <w:proofErr w:type="spellEnd"/>
      <w:r w:rsidRPr="007F0052">
        <w:rPr>
          <w:rFonts w:ascii="Times New Roman" w:hAnsi="Times New Roman" w:cs="Times New Roman"/>
          <w:b/>
          <w:i/>
          <w:sz w:val="24"/>
          <w:szCs w:val="24"/>
        </w:rPr>
        <w:t xml:space="preserve"> Wilson-</w:t>
      </w:r>
      <w:proofErr w:type="spellStart"/>
      <w:r w:rsidRPr="007F0052">
        <w:rPr>
          <w:rFonts w:ascii="Times New Roman" w:hAnsi="Times New Roman" w:cs="Times New Roman"/>
          <w:b/>
          <w:i/>
          <w:sz w:val="24"/>
          <w:szCs w:val="24"/>
        </w:rPr>
        <w:t>Obeneme</w:t>
      </w:r>
      <w:proofErr w:type="spellEnd"/>
      <w:r w:rsidRPr="007F0052">
        <w:rPr>
          <w:rFonts w:ascii="Times New Roman" w:hAnsi="Times New Roman" w:cs="Times New Roman"/>
          <w:sz w:val="24"/>
          <w:szCs w:val="24"/>
        </w:rPr>
        <w:t xml:space="preserve"> (candidate)</w:t>
      </w:r>
      <w:r w:rsidRPr="007F0052">
        <w:rPr>
          <w:rFonts w:ascii="Times New Roman" w:hAnsi="Times New Roman" w:cs="Times New Roman"/>
          <w:sz w:val="24"/>
          <w:szCs w:val="24"/>
        </w:rPr>
        <w:tab/>
      </w:r>
    </w:p>
    <w:p w14:paraId="29CEF089" w14:textId="77777777" w:rsidR="00CC7043" w:rsidRPr="007F0052" w:rsidRDefault="00CC7043" w:rsidP="00CC7043">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Date: 13/06/2025</w:t>
      </w:r>
    </w:p>
    <w:p w14:paraId="1D5BCF94" w14:textId="77777777" w:rsidR="00CC7043" w:rsidRDefault="00CC7043" w:rsidP="00CC7043">
      <w:pPr>
        <w:spacing w:after="0" w:line="360" w:lineRule="auto"/>
        <w:jc w:val="both"/>
        <w:rPr>
          <w:sz w:val="24"/>
          <w:szCs w:val="24"/>
        </w:rPr>
      </w:pPr>
    </w:p>
    <w:p w14:paraId="74CEE2BB" w14:textId="77777777" w:rsidR="007F0052" w:rsidRDefault="007F0052" w:rsidP="00CC7043">
      <w:pPr>
        <w:spacing w:after="0" w:line="360" w:lineRule="auto"/>
        <w:jc w:val="both"/>
        <w:rPr>
          <w:sz w:val="24"/>
          <w:szCs w:val="24"/>
        </w:rPr>
      </w:pPr>
    </w:p>
    <w:p w14:paraId="1D6C5B66" w14:textId="77777777" w:rsidR="007F0052" w:rsidRPr="001C3262" w:rsidRDefault="007F0052" w:rsidP="00CC7043">
      <w:pPr>
        <w:spacing w:after="0" w:line="360" w:lineRule="auto"/>
        <w:jc w:val="both"/>
        <w:rPr>
          <w:sz w:val="24"/>
          <w:szCs w:val="24"/>
        </w:rPr>
      </w:pPr>
    </w:p>
    <w:p w14:paraId="2CBF7BED" w14:textId="33004F59" w:rsidR="603DA119" w:rsidRDefault="603DA119" w:rsidP="603DA119"/>
    <w:p w14:paraId="1E82428A" w14:textId="77777777" w:rsidR="0062042D" w:rsidRDefault="0062042D" w:rsidP="603DA119">
      <w:pPr>
        <w:rPr>
          <w:b/>
          <w:bCs/>
        </w:rPr>
      </w:pPr>
    </w:p>
    <w:p w14:paraId="6CA2DE50" w14:textId="77777777" w:rsidR="006D4D92" w:rsidRDefault="006D4D92" w:rsidP="603DA119">
      <w:pPr>
        <w:rPr>
          <w:b/>
          <w:bCs/>
        </w:rPr>
      </w:pPr>
    </w:p>
    <w:p w14:paraId="4F85D2AA" w14:textId="77777777" w:rsidR="006D4D92" w:rsidRDefault="006D4D92" w:rsidP="603DA119">
      <w:pPr>
        <w:rPr>
          <w:b/>
          <w:bCs/>
        </w:rPr>
      </w:pPr>
    </w:p>
    <w:p w14:paraId="5D67C916" w14:textId="4FAC428F" w:rsidR="603DA119" w:rsidRDefault="603DA119" w:rsidP="603DA119">
      <w:pPr>
        <w:rPr>
          <w:b/>
          <w:bCs/>
        </w:rPr>
      </w:pPr>
      <w:r w:rsidRPr="603DA119">
        <w:rPr>
          <w:b/>
          <w:bCs/>
        </w:rPr>
        <w:t>Table of Contents</w:t>
      </w:r>
    </w:p>
    <w:sdt>
      <w:sdtPr>
        <w:id w:val="1074331164"/>
        <w:docPartObj>
          <w:docPartGallery w:val="Table of Contents"/>
          <w:docPartUnique/>
        </w:docPartObj>
      </w:sdtPr>
      <w:sdtContent>
        <w:p w14:paraId="3F0F40CD" w14:textId="21CDF85F" w:rsidR="00D374A6" w:rsidRDefault="603DA119">
          <w:pPr>
            <w:pStyle w:val="TOC1"/>
            <w:tabs>
              <w:tab w:val="right" w:leader="dot" w:pos="9350"/>
            </w:tabs>
            <w:rPr>
              <w:rFonts w:eastAsiaTheme="minorEastAsia"/>
              <w:noProof/>
              <w:kern w:val="2"/>
              <w:sz w:val="24"/>
              <w:szCs w:val="24"/>
              <w:lang w:val="en-GB" w:eastAsia="en-GB"/>
              <w14:ligatures w14:val="standardContextual"/>
            </w:rPr>
          </w:pPr>
          <w:r>
            <w:fldChar w:fldCharType="begin"/>
          </w:r>
          <w:r>
            <w:instrText>TOC \o \z \u \h</w:instrText>
          </w:r>
          <w:r>
            <w:fldChar w:fldCharType="separate"/>
          </w:r>
          <w:hyperlink w:anchor="_Toc200898973" w:history="1">
            <w:r w:rsidR="00D374A6" w:rsidRPr="005A05AC">
              <w:rPr>
                <w:rStyle w:val="Hyperlink"/>
                <w:b/>
                <w:bCs/>
                <w:noProof/>
              </w:rPr>
              <w:t>THE IMPACT OF SERVANT LEADERSHIP IN CHANGE MANAGEMENT WITHIN ORGANISATIONS</w:t>
            </w:r>
            <w:r w:rsidR="00D374A6">
              <w:rPr>
                <w:noProof/>
                <w:webHidden/>
              </w:rPr>
              <w:tab/>
            </w:r>
            <w:r w:rsidR="00D374A6">
              <w:rPr>
                <w:noProof/>
                <w:webHidden/>
              </w:rPr>
              <w:fldChar w:fldCharType="begin"/>
            </w:r>
            <w:r w:rsidR="00D374A6">
              <w:rPr>
                <w:noProof/>
                <w:webHidden/>
              </w:rPr>
              <w:instrText xml:space="preserve"> PAGEREF _Toc200898973 \h </w:instrText>
            </w:r>
            <w:r w:rsidR="00D374A6">
              <w:rPr>
                <w:noProof/>
                <w:webHidden/>
              </w:rPr>
            </w:r>
            <w:r w:rsidR="00D374A6">
              <w:rPr>
                <w:noProof/>
                <w:webHidden/>
              </w:rPr>
              <w:fldChar w:fldCharType="separate"/>
            </w:r>
            <w:r w:rsidR="00D374A6">
              <w:rPr>
                <w:noProof/>
                <w:webHidden/>
              </w:rPr>
              <w:t>2</w:t>
            </w:r>
            <w:r w:rsidR="00D374A6">
              <w:rPr>
                <w:noProof/>
                <w:webHidden/>
              </w:rPr>
              <w:fldChar w:fldCharType="end"/>
            </w:r>
          </w:hyperlink>
        </w:p>
        <w:p w14:paraId="4735BD8E" w14:textId="0BEEBD47" w:rsidR="00D374A6" w:rsidRDefault="00D374A6">
          <w:pPr>
            <w:pStyle w:val="TOC1"/>
            <w:tabs>
              <w:tab w:val="right" w:leader="dot" w:pos="9350"/>
            </w:tabs>
            <w:rPr>
              <w:rFonts w:eastAsiaTheme="minorEastAsia"/>
              <w:noProof/>
              <w:kern w:val="2"/>
              <w:sz w:val="24"/>
              <w:szCs w:val="24"/>
              <w:lang w:val="en-GB" w:eastAsia="en-GB"/>
              <w14:ligatures w14:val="standardContextual"/>
            </w:rPr>
          </w:pPr>
          <w:hyperlink w:anchor="_Toc200898974" w:history="1">
            <w:r w:rsidRPr="005A05AC">
              <w:rPr>
                <w:rStyle w:val="Hyperlink"/>
                <w:rFonts w:ascii="Times New Roman" w:hAnsi="Times New Roman" w:cs="Times New Roman"/>
                <w:b/>
                <w:bCs/>
                <w:noProof/>
              </w:rPr>
              <w:t>CHAPTER ONE</w:t>
            </w:r>
            <w:r>
              <w:rPr>
                <w:noProof/>
                <w:webHidden/>
              </w:rPr>
              <w:tab/>
            </w:r>
            <w:r>
              <w:rPr>
                <w:noProof/>
                <w:webHidden/>
              </w:rPr>
              <w:fldChar w:fldCharType="begin"/>
            </w:r>
            <w:r>
              <w:rPr>
                <w:noProof/>
                <w:webHidden/>
              </w:rPr>
              <w:instrText xml:space="preserve"> PAGEREF _Toc200898974 \h </w:instrText>
            </w:r>
            <w:r>
              <w:rPr>
                <w:noProof/>
                <w:webHidden/>
              </w:rPr>
            </w:r>
            <w:r>
              <w:rPr>
                <w:noProof/>
                <w:webHidden/>
              </w:rPr>
              <w:fldChar w:fldCharType="separate"/>
            </w:r>
            <w:r>
              <w:rPr>
                <w:noProof/>
                <w:webHidden/>
              </w:rPr>
              <w:t>7</w:t>
            </w:r>
            <w:r>
              <w:rPr>
                <w:noProof/>
                <w:webHidden/>
              </w:rPr>
              <w:fldChar w:fldCharType="end"/>
            </w:r>
          </w:hyperlink>
        </w:p>
        <w:p w14:paraId="73B5DC8E" w14:textId="59DF2732" w:rsidR="00D374A6" w:rsidRDefault="00D374A6">
          <w:pPr>
            <w:pStyle w:val="TOC2"/>
            <w:tabs>
              <w:tab w:val="right" w:leader="dot" w:pos="9350"/>
            </w:tabs>
            <w:rPr>
              <w:rFonts w:eastAsiaTheme="minorEastAsia"/>
              <w:noProof/>
              <w:kern w:val="2"/>
              <w:sz w:val="24"/>
              <w:szCs w:val="24"/>
              <w:lang w:val="en-GB" w:eastAsia="en-GB"/>
              <w14:ligatures w14:val="standardContextual"/>
            </w:rPr>
          </w:pPr>
          <w:hyperlink w:anchor="_Toc200898975" w:history="1">
            <w:r w:rsidRPr="005A05AC">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_Toc200898975 \h </w:instrText>
            </w:r>
            <w:r>
              <w:rPr>
                <w:noProof/>
                <w:webHidden/>
              </w:rPr>
            </w:r>
            <w:r>
              <w:rPr>
                <w:noProof/>
                <w:webHidden/>
              </w:rPr>
              <w:fldChar w:fldCharType="separate"/>
            </w:r>
            <w:r>
              <w:rPr>
                <w:noProof/>
                <w:webHidden/>
              </w:rPr>
              <w:t>7</w:t>
            </w:r>
            <w:r>
              <w:rPr>
                <w:noProof/>
                <w:webHidden/>
              </w:rPr>
              <w:fldChar w:fldCharType="end"/>
            </w:r>
          </w:hyperlink>
        </w:p>
        <w:p w14:paraId="22DB29FA" w14:textId="5C518054" w:rsidR="00D374A6" w:rsidRDefault="00D374A6">
          <w:pPr>
            <w:pStyle w:val="TOC3"/>
            <w:tabs>
              <w:tab w:val="left" w:pos="960"/>
              <w:tab w:val="right" w:leader="dot" w:pos="9350"/>
            </w:tabs>
            <w:rPr>
              <w:rFonts w:eastAsiaTheme="minorEastAsia"/>
              <w:noProof/>
              <w:kern w:val="2"/>
              <w:sz w:val="24"/>
              <w:szCs w:val="24"/>
              <w:lang w:val="en-GB" w:eastAsia="en-GB"/>
              <w14:ligatures w14:val="standardContextual"/>
            </w:rPr>
          </w:pPr>
          <w:hyperlink w:anchor="_Toc200898976" w:history="1">
            <w:r w:rsidRPr="005A05AC">
              <w:rPr>
                <w:rStyle w:val="Hyperlink"/>
                <w:rFonts w:ascii="Times New Roman" w:hAnsi="Times New Roman" w:cs="Times New Roman"/>
                <w:b/>
                <w:bCs/>
                <w:noProof/>
              </w:rPr>
              <w:t>1.1</w:t>
            </w:r>
            <w:r>
              <w:rPr>
                <w:rFonts w:eastAsiaTheme="minorEastAsia"/>
                <w:noProof/>
                <w:kern w:val="2"/>
                <w:sz w:val="24"/>
                <w:szCs w:val="24"/>
                <w:lang w:val="en-GB" w:eastAsia="en-GB"/>
                <w14:ligatures w14:val="standardContextual"/>
              </w:rPr>
              <w:tab/>
            </w:r>
            <w:r w:rsidRPr="005A05AC">
              <w:rPr>
                <w:rStyle w:val="Hyperlink"/>
                <w:rFonts w:ascii="Times New Roman" w:hAnsi="Times New Roman" w:cs="Times New Roman"/>
                <w:b/>
                <w:bCs/>
                <w:noProof/>
              </w:rPr>
              <w:t>Leadership as a Concept</w:t>
            </w:r>
            <w:r>
              <w:rPr>
                <w:noProof/>
                <w:webHidden/>
              </w:rPr>
              <w:tab/>
            </w:r>
            <w:r>
              <w:rPr>
                <w:noProof/>
                <w:webHidden/>
              </w:rPr>
              <w:fldChar w:fldCharType="begin"/>
            </w:r>
            <w:r>
              <w:rPr>
                <w:noProof/>
                <w:webHidden/>
              </w:rPr>
              <w:instrText xml:space="preserve"> PAGEREF _Toc200898976 \h </w:instrText>
            </w:r>
            <w:r>
              <w:rPr>
                <w:noProof/>
                <w:webHidden/>
              </w:rPr>
            </w:r>
            <w:r>
              <w:rPr>
                <w:noProof/>
                <w:webHidden/>
              </w:rPr>
              <w:fldChar w:fldCharType="separate"/>
            </w:r>
            <w:r>
              <w:rPr>
                <w:noProof/>
                <w:webHidden/>
              </w:rPr>
              <w:t>7</w:t>
            </w:r>
            <w:r>
              <w:rPr>
                <w:noProof/>
                <w:webHidden/>
              </w:rPr>
              <w:fldChar w:fldCharType="end"/>
            </w:r>
          </w:hyperlink>
        </w:p>
        <w:p w14:paraId="4CE60EFF" w14:textId="31F9C391" w:rsidR="00D374A6" w:rsidRDefault="00D374A6">
          <w:pPr>
            <w:pStyle w:val="TOC3"/>
            <w:tabs>
              <w:tab w:val="left" w:pos="960"/>
              <w:tab w:val="right" w:leader="dot" w:pos="9350"/>
            </w:tabs>
            <w:rPr>
              <w:rFonts w:eastAsiaTheme="minorEastAsia"/>
              <w:noProof/>
              <w:kern w:val="2"/>
              <w:sz w:val="24"/>
              <w:szCs w:val="24"/>
              <w:lang w:val="en-GB" w:eastAsia="en-GB"/>
              <w14:ligatures w14:val="standardContextual"/>
            </w:rPr>
          </w:pPr>
          <w:hyperlink w:anchor="_Toc200898977" w:history="1">
            <w:r w:rsidRPr="005A05AC">
              <w:rPr>
                <w:rStyle w:val="Hyperlink"/>
                <w:rFonts w:ascii="Times New Roman" w:hAnsi="Times New Roman" w:cs="Times New Roman"/>
                <w:b/>
                <w:bCs/>
                <w:noProof/>
              </w:rPr>
              <w:t>1.2</w:t>
            </w:r>
            <w:r>
              <w:rPr>
                <w:rFonts w:eastAsiaTheme="minorEastAsia"/>
                <w:noProof/>
                <w:kern w:val="2"/>
                <w:sz w:val="24"/>
                <w:szCs w:val="24"/>
                <w:lang w:val="en-GB" w:eastAsia="en-GB"/>
                <w14:ligatures w14:val="standardContextual"/>
              </w:rPr>
              <w:tab/>
            </w:r>
            <w:r w:rsidRPr="005A05AC">
              <w:rPr>
                <w:rStyle w:val="Hyperlink"/>
                <w:rFonts w:ascii="Times New Roman" w:hAnsi="Times New Roman" w:cs="Times New Roman"/>
                <w:b/>
                <w:bCs/>
                <w:noProof/>
              </w:rPr>
              <w:t>Types of Leadership</w:t>
            </w:r>
            <w:r>
              <w:rPr>
                <w:noProof/>
                <w:webHidden/>
              </w:rPr>
              <w:tab/>
            </w:r>
            <w:r>
              <w:rPr>
                <w:noProof/>
                <w:webHidden/>
              </w:rPr>
              <w:fldChar w:fldCharType="begin"/>
            </w:r>
            <w:r>
              <w:rPr>
                <w:noProof/>
                <w:webHidden/>
              </w:rPr>
              <w:instrText xml:space="preserve"> PAGEREF _Toc200898977 \h </w:instrText>
            </w:r>
            <w:r>
              <w:rPr>
                <w:noProof/>
                <w:webHidden/>
              </w:rPr>
            </w:r>
            <w:r>
              <w:rPr>
                <w:noProof/>
                <w:webHidden/>
              </w:rPr>
              <w:fldChar w:fldCharType="separate"/>
            </w:r>
            <w:r>
              <w:rPr>
                <w:noProof/>
                <w:webHidden/>
              </w:rPr>
              <w:t>7</w:t>
            </w:r>
            <w:r>
              <w:rPr>
                <w:noProof/>
                <w:webHidden/>
              </w:rPr>
              <w:fldChar w:fldCharType="end"/>
            </w:r>
          </w:hyperlink>
        </w:p>
        <w:p w14:paraId="30DA28CD" w14:textId="1EB94FA3" w:rsidR="00D374A6" w:rsidRDefault="00D374A6">
          <w:pPr>
            <w:pStyle w:val="TOC3"/>
            <w:tabs>
              <w:tab w:val="left" w:pos="960"/>
              <w:tab w:val="right" w:leader="dot" w:pos="9350"/>
            </w:tabs>
            <w:rPr>
              <w:rFonts w:eastAsiaTheme="minorEastAsia"/>
              <w:noProof/>
              <w:kern w:val="2"/>
              <w:sz w:val="24"/>
              <w:szCs w:val="24"/>
              <w:lang w:val="en-GB" w:eastAsia="en-GB"/>
              <w14:ligatures w14:val="standardContextual"/>
            </w:rPr>
          </w:pPr>
          <w:hyperlink w:anchor="_Toc200898978" w:history="1">
            <w:r w:rsidRPr="005A05AC">
              <w:rPr>
                <w:rStyle w:val="Hyperlink"/>
                <w:rFonts w:ascii="Times New Roman" w:hAnsi="Times New Roman" w:cs="Times New Roman"/>
                <w:b/>
                <w:bCs/>
                <w:noProof/>
              </w:rPr>
              <w:t>1.3</w:t>
            </w:r>
            <w:r>
              <w:rPr>
                <w:rFonts w:eastAsiaTheme="minorEastAsia"/>
                <w:noProof/>
                <w:kern w:val="2"/>
                <w:sz w:val="24"/>
                <w:szCs w:val="24"/>
                <w:lang w:val="en-GB" w:eastAsia="en-GB"/>
                <w14:ligatures w14:val="standardContextual"/>
              </w:rPr>
              <w:tab/>
            </w:r>
            <w:r w:rsidRPr="005A05AC">
              <w:rPr>
                <w:rStyle w:val="Hyperlink"/>
                <w:rFonts w:ascii="Times New Roman" w:hAnsi="Times New Roman" w:cs="Times New Roman"/>
                <w:b/>
                <w:bCs/>
                <w:noProof/>
              </w:rPr>
              <w:t>The Importance of Leadership</w:t>
            </w:r>
            <w:r>
              <w:rPr>
                <w:noProof/>
                <w:webHidden/>
              </w:rPr>
              <w:tab/>
            </w:r>
            <w:r>
              <w:rPr>
                <w:noProof/>
                <w:webHidden/>
              </w:rPr>
              <w:fldChar w:fldCharType="begin"/>
            </w:r>
            <w:r>
              <w:rPr>
                <w:noProof/>
                <w:webHidden/>
              </w:rPr>
              <w:instrText xml:space="preserve"> PAGEREF _Toc200898978 \h </w:instrText>
            </w:r>
            <w:r>
              <w:rPr>
                <w:noProof/>
                <w:webHidden/>
              </w:rPr>
            </w:r>
            <w:r>
              <w:rPr>
                <w:noProof/>
                <w:webHidden/>
              </w:rPr>
              <w:fldChar w:fldCharType="separate"/>
            </w:r>
            <w:r>
              <w:rPr>
                <w:noProof/>
                <w:webHidden/>
              </w:rPr>
              <w:t>9</w:t>
            </w:r>
            <w:r>
              <w:rPr>
                <w:noProof/>
                <w:webHidden/>
              </w:rPr>
              <w:fldChar w:fldCharType="end"/>
            </w:r>
          </w:hyperlink>
        </w:p>
        <w:p w14:paraId="3C5C03FC" w14:textId="6C7C576C" w:rsidR="00D374A6" w:rsidRDefault="00D374A6">
          <w:pPr>
            <w:pStyle w:val="TOC3"/>
            <w:tabs>
              <w:tab w:val="left" w:pos="960"/>
              <w:tab w:val="right" w:leader="dot" w:pos="9350"/>
            </w:tabs>
            <w:rPr>
              <w:rFonts w:eastAsiaTheme="minorEastAsia"/>
              <w:noProof/>
              <w:kern w:val="2"/>
              <w:sz w:val="24"/>
              <w:szCs w:val="24"/>
              <w:lang w:val="en-GB" w:eastAsia="en-GB"/>
              <w14:ligatures w14:val="standardContextual"/>
            </w:rPr>
          </w:pPr>
          <w:hyperlink w:anchor="_Toc200898979" w:history="1">
            <w:r w:rsidRPr="005A05AC">
              <w:rPr>
                <w:rStyle w:val="Hyperlink"/>
                <w:rFonts w:ascii="Times New Roman" w:hAnsi="Times New Roman" w:cs="Times New Roman"/>
                <w:b/>
                <w:bCs/>
                <w:noProof/>
              </w:rPr>
              <w:t>1.4</w:t>
            </w:r>
            <w:r>
              <w:rPr>
                <w:rFonts w:eastAsiaTheme="minorEastAsia"/>
                <w:noProof/>
                <w:kern w:val="2"/>
                <w:sz w:val="24"/>
                <w:szCs w:val="24"/>
                <w:lang w:val="en-GB" w:eastAsia="en-GB"/>
                <w14:ligatures w14:val="standardContextual"/>
              </w:rPr>
              <w:tab/>
            </w:r>
            <w:r w:rsidRPr="005A05AC">
              <w:rPr>
                <w:rStyle w:val="Hyperlink"/>
                <w:rFonts w:ascii="Times New Roman" w:hAnsi="Times New Roman" w:cs="Times New Roman"/>
                <w:b/>
                <w:bCs/>
                <w:noProof/>
              </w:rPr>
              <w:t>Organisational Change and the Role of Leadership</w:t>
            </w:r>
            <w:r>
              <w:rPr>
                <w:noProof/>
                <w:webHidden/>
              </w:rPr>
              <w:tab/>
            </w:r>
            <w:r>
              <w:rPr>
                <w:noProof/>
                <w:webHidden/>
              </w:rPr>
              <w:fldChar w:fldCharType="begin"/>
            </w:r>
            <w:r>
              <w:rPr>
                <w:noProof/>
                <w:webHidden/>
              </w:rPr>
              <w:instrText xml:space="preserve"> PAGEREF _Toc200898979 \h </w:instrText>
            </w:r>
            <w:r>
              <w:rPr>
                <w:noProof/>
                <w:webHidden/>
              </w:rPr>
            </w:r>
            <w:r>
              <w:rPr>
                <w:noProof/>
                <w:webHidden/>
              </w:rPr>
              <w:fldChar w:fldCharType="separate"/>
            </w:r>
            <w:r>
              <w:rPr>
                <w:noProof/>
                <w:webHidden/>
              </w:rPr>
              <w:t>10</w:t>
            </w:r>
            <w:r>
              <w:rPr>
                <w:noProof/>
                <w:webHidden/>
              </w:rPr>
              <w:fldChar w:fldCharType="end"/>
            </w:r>
          </w:hyperlink>
        </w:p>
        <w:p w14:paraId="3111A746" w14:textId="1AF77796"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80" w:history="1">
            <w:r w:rsidRPr="005A05AC">
              <w:rPr>
                <w:rStyle w:val="Hyperlink"/>
                <w:rFonts w:ascii="Times New Roman" w:hAnsi="Times New Roman" w:cs="Times New Roman"/>
                <w:b/>
                <w:bCs/>
                <w:noProof/>
              </w:rPr>
              <w:t>1.2 Research Objectives</w:t>
            </w:r>
            <w:r>
              <w:rPr>
                <w:noProof/>
                <w:webHidden/>
              </w:rPr>
              <w:tab/>
            </w:r>
            <w:r>
              <w:rPr>
                <w:noProof/>
                <w:webHidden/>
              </w:rPr>
              <w:fldChar w:fldCharType="begin"/>
            </w:r>
            <w:r>
              <w:rPr>
                <w:noProof/>
                <w:webHidden/>
              </w:rPr>
              <w:instrText xml:space="preserve"> PAGEREF _Toc200898980 \h </w:instrText>
            </w:r>
            <w:r>
              <w:rPr>
                <w:noProof/>
                <w:webHidden/>
              </w:rPr>
            </w:r>
            <w:r>
              <w:rPr>
                <w:noProof/>
                <w:webHidden/>
              </w:rPr>
              <w:fldChar w:fldCharType="separate"/>
            </w:r>
            <w:r>
              <w:rPr>
                <w:noProof/>
                <w:webHidden/>
              </w:rPr>
              <w:t>17</w:t>
            </w:r>
            <w:r>
              <w:rPr>
                <w:noProof/>
                <w:webHidden/>
              </w:rPr>
              <w:fldChar w:fldCharType="end"/>
            </w:r>
          </w:hyperlink>
        </w:p>
        <w:p w14:paraId="0D4B0246" w14:textId="7C519E9F"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81" w:history="1">
            <w:r w:rsidRPr="005A05AC">
              <w:rPr>
                <w:rStyle w:val="Hyperlink"/>
                <w:rFonts w:ascii="Times New Roman" w:hAnsi="Times New Roman" w:cs="Times New Roman"/>
                <w:b/>
                <w:bCs/>
                <w:noProof/>
              </w:rPr>
              <w:t>1.3 Research Questions</w:t>
            </w:r>
            <w:r>
              <w:rPr>
                <w:noProof/>
                <w:webHidden/>
              </w:rPr>
              <w:tab/>
            </w:r>
            <w:r>
              <w:rPr>
                <w:noProof/>
                <w:webHidden/>
              </w:rPr>
              <w:fldChar w:fldCharType="begin"/>
            </w:r>
            <w:r>
              <w:rPr>
                <w:noProof/>
                <w:webHidden/>
              </w:rPr>
              <w:instrText xml:space="preserve"> PAGEREF _Toc200898981 \h </w:instrText>
            </w:r>
            <w:r>
              <w:rPr>
                <w:noProof/>
                <w:webHidden/>
              </w:rPr>
            </w:r>
            <w:r>
              <w:rPr>
                <w:noProof/>
                <w:webHidden/>
              </w:rPr>
              <w:fldChar w:fldCharType="separate"/>
            </w:r>
            <w:r>
              <w:rPr>
                <w:noProof/>
                <w:webHidden/>
              </w:rPr>
              <w:t>17</w:t>
            </w:r>
            <w:r>
              <w:rPr>
                <w:noProof/>
                <w:webHidden/>
              </w:rPr>
              <w:fldChar w:fldCharType="end"/>
            </w:r>
          </w:hyperlink>
        </w:p>
        <w:p w14:paraId="11A2E2BE" w14:textId="3419D8B4" w:rsidR="00D374A6" w:rsidRDefault="00D374A6">
          <w:pPr>
            <w:pStyle w:val="TOC1"/>
            <w:tabs>
              <w:tab w:val="right" w:leader="dot" w:pos="9350"/>
            </w:tabs>
            <w:rPr>
              <w:rFonts w:eastAsiaTheme="minorEastAsia"/>
              <w:noProof/>
              <w:kern w:val="2"/>
              <w:sz w:val="24"/>
              <w:szCs w:val="24"/>
              <w:lang w:val="en-GB" w:eastAsia="en-GB"/>
              <w14:ligatures w14:val="standardContextual"/>
            </w:rPr>
          </w:pPr>
          <w:hyperlink w:anchor="_Toc200898982" w:history="1">
            <w:r w:rsidRPr="005A05AC">
              <w:rPr>
                <w:rStyle w:val="Hyperlink"/>
                <w:rFonts w:ascii="Times New Roman" w:hAnsi="Times New Roman" w:cs="Times New Roman"/>
                <w:b/>
                <w:bCs/>
                <w:noProof/>
              </w:rPr>
              <w:t>CHAPTER TWO</w:t>
            </w:r>
            <w:r>
              <w:rPr>
                <w:noProof/>
                <w:webHidden/>
              </w:rPr>
              <w:tab/>
            </w:r>
            <w:r>
              <w:rPr>
                <w:noProof/>
                <w:webHidden/>
              </w:rPr>
              <w:fldChar w:fldCharType="begin"/>
            </w:r>
            <w:r>
              <w:rPr>
                <w:noProof/>
                <w:webHidden/>
              </w:rPr>
              <w:instrText xml:space="preserve"> PAGEREF _Toc200898982 \h </w:instrText>
            </w:r>
            <w:r>
              <w:rPr>
                <w:noProof/>
                <w:webHidden/>
              </w:rPr>
            </w:r>
            <w:r>
              <w:rPr>
                <w:noProof/>
                <w:webHidden/>
              </w:rPr>
              <w:fldChar w:fldCharType="separate"/>
            </w:r>
            <w:r>
              <w:rPr>
                <w:noProof/>
                <w:webHidden/>
              </w:rPr>
              <w:t>19</w:t>
            </w:r>
            <w:r>
              <w:rPr>
                <w:noProof/>
                <w:webHidden/>
              </w:rPr>
              <w:fldChar w:fldCharType="end"/>
            </w:r>
          </w:hyperlink>
        </w:p>
        <w:p w14:paraId="30E1460D" w14:textId="14E6A650" w:rsidR="00D374A6" w:rsidRDefault="00D374A6">
          <w:pPr>
            <w:pStyle w:val="TOC2"/>
            <w:tabs>
              <w:tab w:val="right" w:leader="dot" w:pos="9350"/>
            </w:tabs>
            <w:rPr>
              <w:rFonts w:eastAsiaTheme="minorEastAsia"/>
              <w:noProof/>
              <w:kern w:val="2"/>
              <w:sz w:val="24"/>
              <w:szCs w:val="24"/>
              <w:lang w:val="en-GB" w:eastAsia="en-GB"/>
              <w14:ligatures w14:val="standardContextual"/>
            </w:rPr>
          </w:pPr>
          <w:hyperlink w:anchor="_Toc200898983" w:history="1">
            <w:r w:rsidRPr="005A05AC">
              <w:rPr>
                <w:rStyle w:val="Hyperlink"/>
                <w:rFonts w:ascii="Times New Roman" w:hAnsi="Times New Roman" w:cs="Times New Roman"/>
                <w:b/>
                <w:bCs/>
                <w:noProof/>
              </w:rPr>
              <w:t>LITERATURE REVIEW</w:t>
            </w:r>
            <w:r>
              <w:rPr>
                <w:noProof/>
                <w:webHidden/>
              </w:rPr>
              <w:tab/>
            </w:r>
            <w:r>
              <w:rPr>
                <w:noProof/>
                <w:webHidden/>
              </w:rPr>
              <w:fldChar w:fldCharType="begin"/>
            </w:r>
            <w:r>
              <w:rPr>
                <w:noProof/>
                <w:webHidden/>
              </w:rPr>
              <w:instrText xml:space="preserve"> PAGEREF _Toc200898983 \h </w:instrText>
            </w:r>
            <w:r>
              <w:rPr>
                <w:noProof/>
                <w:webHidden/>
              </w:rPr>
            </w:r>
            <w:r>
              <w:rPr>
                <w:noProof/>
                <w:webHidden/>
              </w:rPr>
              <w:fldChar w:fldCharType="separate"/>
            </w:r>
            <w:r>
              <w:rPr>
                <w:noProof/>
                <w:webHidden/>
              </w:rPr>
              <w:t>19</w:t>
            </w:r>
            <w:r>
              <w:rPr>
                <w:noProof/>
                <w:webHidden/>
              </w:rPr>
              <w:fldChar w:fldCharType="end"/>
            </w:r>
          </w:hyperlink>
        </w:p>
        <w:p w14:paraId="4D492EF3" w14:textId="48BA2240" w:rsidR="00D374A6" w:rsidRDefault="00D374A6">
          <w:pPr>
            <w:pStyle w:val="TOC1"/>
            <w:tabs>
              <w:tab w:val="right" w:leader="dot" w:pos="9350"/>
            </w:tabs>
            <w:rPr>
              <w:rFonts w:eastAsiaTheme="minorEastAsia"/>
              <w:noProof/>
              <w:kern w:val="2"/>
              <w:sz w:val="24"/>
              <w:szCs w:val="24"/>
              <w:lang w:val="en-GB" w:eastAsia="en-GB"/>
              <w14:ligatures w14:val="standardContextual"/>
            </w:rPr>
          </w:pPr>
          <w:hyperlink w:anchor="_Toc200898984" w:history="1">
            <w:r w:rsidRPr="005A05AC">
              <w:rPr>
                <w:rStyle w:val="Hyperlink"/>
                <w:rFonts w:ascii="Times New Roman" w:hAnsi="Times New Roman" w:cs="Times New Roman"/>
                <w:b/>
                <w:bCs/>
                <w:noProof/>
              </w:rPr>
              <w:t>CHAPTER THREE</w:t>
            </w:r>
            <w:r>
              <w:rPr>
                <w:noProof/>
                <w:webHidden/>
              </w:rPr>
              <w:tab/>
            </w:r>
            <w:r>
              <w:rPr>
                <w:noProof/>
                <w:webHidden/>
              </w:rPr>
              <w:fldChar w:fldCharType="begin"/>
            </w:r>
            <w:r>
              <w:rPr>
                <w:noProof/>
                <w:webHidden/>
              </w:rPr>
              <w:instrText xml:space="preserve"> PAGEREF _Toc200898984 \h </w:instrText>
            </w:r>
            <w:r>
              <w:rPr>
                <w:noProof/>
                <w:webHidden/>
              </w:rPr>
            </w:r>
            <w:r>
              <w:rPr>
                <w:noProof/>
                <w:webHidden/>
              </w:rPr>
              <w:fldChar w:fldCharType="separate"/>
            </w:r>
            <w:r>
              <w:rPr>
                <w:noProof/>
                <w:webHidden/>
              </w:rPr>
              <w:t>27</w:t>
            </w:r>
            <w:r>
              <w:rPr>
                <w:noProof/>
                <w:webHidden/>
              </w:rPr>
              <w:fldChar w:fldCharType="end"/>
            </w:r>
          </w:hyperlink>
        </w:p>
        <w:p w14:paraId="0B9AEC09" w14:textId="72BB3F3B" w:rsidR="00D374A6" w:rsidRDefault="00D374A6">
          <w:pPr>
            <w:pStyle w:val="TOC2"/>
            <w:tabs>
              <w:tab w:val="right" w:leader="dot" w:pos="9350"/>
            </w:tabs>
            <w:rPr>
              <w:rFonts w:eastAsiaTheme="minorEastAsia"/>
              <w:noProof/>
              <w:kern w:val="2"/>
              <w:sz w:val="24"/>
              <w:szCs w:val="24"/>
              <w:lang w:val="en-GB" w:eastAsia="en-GB"/>
              <w14:ligatures w14:val="standardContextual"/>
            </w:rPr>
          </w:pPr>
          <w:hyperlink w:anchor="_Toc200898985" w:history="1">
            <w:r w:rsidRPr="005A05AC">
              <w:rPr>
                <w:rStyle w:val="Hyperlink"/>
                <w:rFonts w:ascii="Times New Roman" w:hAnsi="Times New Roman" w:cs="Times New Roman"/>
                <w:b/>
                <w:bCs/>
                <w:noProof/>
              </w:rPr>
              <w:t>RESEARCH METHODOLOGY</w:t>
            </w:r>
            <w:r>
              <w:rPr>
                <w:noProof/>
                <w:webHidden/>
              </w:rPr>
              <w:tab/>
            </w:r>
            <w:r>
              <w:rPr>
                <w:noProof/>
                <w:webHidden/>
              </w:rPr>
              <w:fldChar w:fldCharType="begin"/>
            </w:r>
            <w:r>
              <w:rPr>
                <w:noProof/>
                <w:webHidden/>
              </w:rPr>
              <w:instrText xml:space="preserve"> PAGEREF _Toc200898985 \h </w:instrText>
            </w:r>
            <w:r>
              <w:rPr>
                <w:noProof/>
                <w:webHidden/>
              </w:rPr>
            </w:r>
            <w:r>
              <w:rPr>
                <w:noProof/>
                <w:webHidden/>
              </w:rPr>
              <w:fldChar w:fldCharType="separate"/>
            </w:r>
            <w:r>
              <w:rPr>
                <w:noProof/>
                <w:webHidden/>
              </w:rPr>
              <w:t>27</w:t>
            </w:r>
            <w:r>
              <w:rPr>
                <w:noProof/>
                <w:webHidden/>
              </w:rPr>
              <w:fldChar w:fldCharType="end"/>
            </w:r>
          </w:hyperlink>
        </w:p>
        <w:p w14:paraId="515DBAE2" w14:textId="635FB428"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86" w:history="1">
            <w:r w:rsidRPr="005A05AC">
              <w:rPr>
                <w:rStyle w:val="Hyperlink"/>
                <w:rFonts w:ascii="Times New Roman" w:hAnsi="Times New Roman" w:cs="Times New Roman"/>
                <w:b/>
                <w:bCs/>
                <w:noProof/>
              </w:rPr>
              <w:t>3.1 Research Design</w:t>
            </w:r>
            <w:r>
              <w:rPr>
                <w:noProof/>
                <w:webHidden/>
              </w:rPr>
              <w:tab/>
            </w:r>
            <w:r>
              <w:rPr>
                <w:noProof/>
                <w:webHidden/>
              </w:rPr>
              <w:fldChar w:fldCharType="begin"/>
            </w:r>
            <w:r>
              <w:rPr>
                <w:noProof/>
                <w:webHidden/>
              </w:rPr>
              <w:instrText xml:space="preserve"> PAGEREF _Toc200898986 \h </w:instrText>
            </w:r>
            <w:r>
              <w:rPr>
                <w:noProof/>
                <w:webHidden/>
              </w:rPr>
            </w:r>
            <w:r>
              <w:rPr>
                <w:noProof/>
                <w:webHidden/>
              </w:rPr>
              <w:fldChar w:fldCharType="separate"/>
            </w:r>
            <w:r>
              <w:rPr>
                <w:noProof/>
                <w:webHidden/>
              </w:rPr>
              <w:t>27</w:t>
            </w:r>
            <w:r>
              <w:rPr>
                <w:noProof/>
                <w:webHidden/>
              </w:rPr>
              <w:fldChar w:fldCharType="end"/>
            </w:r>
          </w:hyperlink>
        </w:p>
        <w:p w14:paraId="13D750FD" w14:textId="368C41EC"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87" w:history="1">
            <w:r w:rsidRPr="005A05AC">
              <w:rPr>
                <w:rStyle w:val="Hyperlink"/>
                <w:rFonts w:ascii="Times New Roman" w:hAnsi="Times New Roman" w:cs="Times New Roman"/>
                <w:b/>
                <w:bCs/>
                <w:noProof/>
              </w:rPr>
              <w:t>3.2 Sample Selection</w:t>
            </w:r>
            <w:r>
              <w:rPr>
                <w:noProof/>
                <w:webHidden/>
              </w:rPr>
              <w:tab/>
            </w:r>
            <w:r>
              <w:rPr>
                <w:noProof/>
                <w:webHidden/>
              </w:rPr>
              <w:fldChar w:fldCharType="begin"/>
            </w:r>
            <w:r>
              <w:rPr>
                <w:noProof/>
                <w:webHidden/>
              </w:rPr>
              <w:instrText xml:space="preserve"> PAGEREF _Toc200898987 \h </w:instrText>
            </w:r>
            <w:r>
              <w:rPr>
                <w:noProof/>
                <w:webHidden/>
              </w:rPr>
            </w:r>
            <w:r>
              <w:rPr>
                <w:noProof/>
                <w:webHidden/>
              </w:rPr>
              <w:fldChar w:fldCharType="separate"/>
            </w:r>
            <w:r>
              <w:rPr>
                <w:noProof/>
                <w:webHidden/>
              </w:rPr>
              <w:t>29</w:t>
            </w:r>
            <w:r>
              <w:rPr>
                <w:noProof/>
                <w:webHidden/>
              </w:rPr>
              <w:fldChar w:fldCharType="end"/>
            </w:r>
          </w:hyperlink>
        </w:p>
        <w:p w14:paraId="464AA811" w14:textId="6F4522D3"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88" w:history="1">
            <w:r w:rsidRPr="005A05AC">
              <w:rPr>
                <w:rStyle w:val="Hyperlink"/>
                <w:rFonts w:ascii="Times New Roman" w:hAnsi="Times New Roman" w:cs="Times New Roman"/>
                <w:b/>
                <w:bCs/>
                <w:noProof/>
              </w:rPr>
              <w:t>3.2 Data Collection Methods</w:t>
            </w:r>
            <w:r>
              <w:rPr>
                <w:noProof/>
                <w:webHidden/>
              </w:rPr>
              <w:tab/>
            </w:r>
            <w:r>
              <w:rPr>
                <w:noProof/>
                <w:webHidden/>
              </w:rPr>
              <w:fldChar w:fldCharType="begin"/>
            </w:r>
            <w:r>
              <w:rPr>
                <w:noProof/>
                <w:webHidden/>
              </w:rPr>
              <w:instrText xml:space="preserve"> PAGEREF _Toc200898988 \h </w:instrText>
            </w:r>
            <w:r>
              <w:rPr>
                <w:noProof/>
                <w:webHidden/>
              </w:rPr>
            </w:r>
            <w:r>
              <w:rPr>
                <w:noProof/>
                <w:webHidden/>
              </w:rPr>
              <w:fldChar w:fldCharType="separate"/>
            </w:r>
            <w:r>
              <w:rPr>
                <w:noProof/>
                <w:webHidden/>
              </w:rPr>
              <w:t>29</w:t>
            </w:r>
            <w:r>
              <w:rPr>
                <w:noProof/>
                <w:webHidden/>
              </w:rPr>
              <w:fldChar w:fldCharType="end"/>
            </w:r>
          </w:hyperlink>
        </w:p>
        <w:p w14:paraId="391E69D2" w14:textId="55CB402B"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89" w:history="1">
            <w:r w:rsidRPr="005A05AC">
              <w:rPr>
                <w:rStyle w:val="Hyperlink"/>
                <w:rFonts w:ascii="Times New Roman" w:hAnsi="Times New Roman" w:cs="Times New Roman"/>
                <w:b/>
                <w:bCs/>
                <w:noProof/>
              </w:rPr>
              <w:t>3.2 Data Analysis</w:t>
            </w:r>
            <w:r>
              <w:rPr>
                <w:noProof/>
                <w:webHidden/>
              </w:rPr>
              <w:tab/>
            </w:r>
            <w:r>
              <w:rPr>
                <w:noProof/>
                <w:webHidden/>
              </w:rPr>
              <w:fldChar w:fldCharType="begin"/>
            </w:r>
            <w:r>
              <w:rPr>
                <w:noProof/>
                <w:webHidden/>
              </w:rPr>
              <w:instrText xml:space="preserve"> PAGEREF _Toc200898989 \h </w:instrText>
            </w:r>
            <w:r>
              <w:rPr>
                <w:noProof/>
                <w:webHidden/>
              </w:rPr>
            </w:r>
            <w:r>
              <w:rPr>
                <w:noProof/>
                <w:webHidden/>
              </w:rPr>
              <w:fldChar w:fldCharType="separate"/>
            </w:r>
            <w:r>
              <w:rPr>
                <w:noProof/>
                <w:webHidden/>
              </w:rPr>
              <w:t>31</w:t>
            </w:r>
            <w:r>
              <w:rPr>
                <w:noProof/>
                <w:webHidden/>
              </w:rPr>
              <w:fldChar w:fldCharType="end"/>
            </w:r>
          </w:hyperlink>
        </w:p>
        <w:p w14:paraId="5ECE685E" w14:textId="30108091"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90" w:history="1">
            <w:r w:rsidRPr="005A05AC">
              <w:rPr>
                <w:rStyle w:val="Hyperlink"/>
                <w:rFonts w:ascii="Times New Roman" w:hAnsi="Times New Roman" w:cs="Times New Roman"/>
                <w:b/>
                <w:bCs/>
                <w:noProof/>
              </w:rPr>
              <w:t>3.3 Expected Outcomes</w:t>
            </w:r>
            <w:r>
              <w:rPr>
                <w:noProof/>
                <w:webHidden/>
              </w:rPr>
              <w:tab/>
            </w:r>
            <w:r>
              <w:rPr>
                <w:noProof/>
                <w:webHidden/>
              </w:rPr>
              <w:fldChar w:fldCharType="begin"/>
            </w:r>
            <w:r>
              <w:rPr>
                <w:noProof/>
                <w:webHidden/>
              </w:rPr>
              <w:instrText xml:space="preserve"> PAGEREF _Toc200898990 \h </w:instrText>
            </w:r>
            <w:r>
              <w:rPr>
                <w:noProof/>
                <w:webHidden/>
              </w:rPr>
            </w:r>
            <w:r>
              <w:rPr>
                <w:noProof/>
                <w:webHidden/>
              </w:rPr>
              <w:fldChar w:fldCharType="separate"/>
            </w:r>
            <w:r>
              <w:rPr>
                <w:noProof/>
                <w:webHidden/>
              </w:rPr>
              <w:t>31</w:t>
            </w:r>
            <w:r>
              <w:rPr>
                <w:noProof/>
                <w:webHidden/>
              </w:rPr>
              <w:fldChar w:fldCharType="end"/>
            </w:r>
          </w:hyperlink>
        </w:p>
        <w:p w14:paraId="2F86B823" w14:textId="0A6ABF81"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91" w:history="1">
            <w:r w:rsidRPr="005A05AC">
              <w:rPr>
                <w:rStyle w:val="Hyperlink"/>
                <w:rFonts w:ascii="Times New Roman" w:hAnsi="Times New Roman" w:cs="Times New Roman"/>
                <w:b/>
                <w:bCs/>
                <w:noProof/>
              </w:rPr>
              <w:t>3.4 Expected Outcomes</w:t>
            </w:r>
            <w:r>
              <w:rPr>
                <w:noProof/>
                <w:webHidden/>
              </w:rPr>
              <w:tab/>
            </w:r>
            <w:r>
              <w:rPr>
                <w:noProof/>
                <w:webHidden/>
              </w:rPr>
              <w:fldChar w:fldCharType="begin"/>
            </w:r>
            <w:r>
              <w:rPr>
                <w:noProof/>
                <w:webHidden/>
              </w:rPr>
              <w:instrText xml:space="preserve"> PAGEREF _Toc200898991 \h </w:instrText>
            </w:r>
            <w:r>
              <w:rPr>
                <w:noProof/>
                <w:webHidden/>
              </w:rPr>
            </w:r>
            <w:r>
              <w:rPr>
                <w:noProof/>
                <w:webHidden/>
              </w:rPr>
              <w:fldChar w:fldCharType="separate"/>
            </w:r>
            <w:r>
              <w:rPr>
                <w:noProof/>
                <w:webHidden/>
              </w:rPr>
              <w:t>32</w:t>
            </w:r>
            <w:r>
              <w:rPr>
                <w:noProof/>
                <w:webHidden/>
              </w:rPr>
              <w:fldChar w:fldCharType="end"/>
            </w:r>
          </w:hyperlink>
        </w:p>
        <w:p w14:paraId="5E52F652" w14:textId="72AA7D54"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92" w:history="1">
            <w:r w:rsidRPr="005A05AC">
              <w:rPr>
                <w:rStyle w:val="Hyperlink"/>
                <w:rFonts w:ascii="Times New Roman" w:hAnsi="Times New Roman" w:cs="Times New Roman"/>
                <w:b/>
                <w:bCs/>
                <w:noProof/>
              </w:rPr>
              <w:t>3.4 Importance of the Study</w:t>
            </w:r>
            <w:r>
              <w:rPr>
                <w:noProof/>
                <w:webHidden/>
              </w:rPr>
              <w:tab/>
            </w:r>
            <w:r>
              <w:rPr>
                <w:noProof/>
                <w:webHidden/>
              </w:rPr>
              <w:fldChar w:fldCharType="begin"/>
            </w:r>
            <w:r>
              <w:rPr>
                <w:noProof/>
                <w:webHidden/>
              </w:rPr>
              <w:instrText xml:space="preserve"> PAGEREF _Toc200898992 \h </w:instrText>
            </w:r>
            <w:r>
              <w:rPr>
                <w:noProof/>
                <w:webHidden/>
              </w:rPr>
            </w:r>
            <w:r>
              <w:rPr>
                <w:noProof/>
                <w:webHidden/>
              </w:rPr>
              <w:fldChar w:fldCharType="separate"/>
            </w:r>
            <w:r>
              <w:rPr>
                <w:noProof/>
                <w:webHidden/>
              </w:rPr>
              <w:t>32</w:t>
            </w:r>
            <w:r>
              <w:rPr>
                <w:noProof/>
                <w:webHidden/>
              </w:rPr>
              <w:fldChar w:fldCharType="end"/>
            </w:r>
          </w:hyperlink>
        </w:p>
        <w:p w14:paraId="2FC09F4D" w14:textId="5506F73F"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93" w:history="1">
            <w:r w:rsidRPr="005A05AC">
              <w:rPr>
                <w:rStyle w:val="Hyperlink"/>
                <w:rFonts w:ascii="Times New Roman" w:hAnsi="Times New Roman" w:cs="Times New Roman"/>
                <w:b/>
                <w:bCs/>
                <w:noProof/>
              </w:rPr>
              <w:t>3.5 Limitations of the Study</w:t>
            </w:r>
            <w:r>
              <w:rPr>
                <w:noProof/>
                <w:webHidden/>
              </w:rPr>
              <w:tab/>
            </w:r>
            <w:r>
              <w:rPr>
                <w:noProof/>
                <w:webHidden/>
              </w:rPr>
              <w:fldChar w:fldCharType="begin"/>
            </w:r>
            <w:r>
              <w:rPr>
                <w:noProof/>
                <w:webHidden/>
              </w:rPr>
              <w:instrText xml:space="preserve"> PAGEREF _Toc200898993 \h </w:instrText>
            </w:r>
            <w:r>
              <w:rPr>
                <w:noProof/>
                <w:webHidden/>
              </w:rPr>
            </w:r>
            <w:r>
              <w:rPr>
                <w:noProof/>
                <w:webHidden/>
              </w:rPr>
              <w:fldChar w:fldCharType="separate"/>
            </w:r>
            <w:r>
              <w:rPr>
                <w:noProof/>
                <w:webHidden/>
              </w:rPr>
              <w:t>32</w:t>
            </w:r>
            <w:r>
              <w:rPr>
                <w:noProof/>
                <w:webHidden/>
              </w:rPr>
              <w:fldChar w:fldCharType="end"/>
            </w:r>
          </w:hyperlink>
        </w:p>
        <w:p w14:paraId="0BAC1BF3" w14:textId="4864180C" w:rsidR="00D374A6" w:rsidRDefault="00D374A6">
          <w:pPr>
            <w:pStyle w:val="TOC1"/>
            <w:tabs>
              <w:tab w:val="right" w:leader="dot" w:pos="9350"/>
            </w:tabs>
            <w:rPr>
              <w:rFonts w:eastAsiaTheme="minorEastAsia"/>
              <w:noProof/>
              <w:kern w:val="2"/>
              <w:sz w:val="24"/>
              <w:szCs w:val="24"/>
              <w:lang w:val="en-GB" w:eastAsia="en-GB"/>
              <w14:ligatures w14:val="standardContextual"/>
            </w:rPr>
          </w:pPr>
          <w:hyperlink w:anchor="_Toc200898994" w:history="1">
            <w:r w:rsidRPr="005A05AC">
              <w:rPr>
                <w:rStyle w:val="Hyperlink"/>
                <w:rFonts w:ascii="Times New Roman" w:hAnsi="Times New Roman" w:cs="Times New Roman"/>
                <w:b/>
                <w:bCs/>
                <w:noProof/>
              </w:rPr>
              <w:t>CHAPTER FOUR</w:t>
            </w:r>
            <w:r>
              <w:rPr>
                <w:noProof/>
                <w:webHidden/>
              </w:rPr>
              <w:tab/>
            </w:r>
            <w:r>
              <w:rPr>
                <w:noProof/>
                <w:webHidden/>
              </w:rPr>
              <w:fldChar w:fldCharType="begin"/>
            </w:r>
            <w:r>
              <w:rPr>
                <w:noProof/>
                <w:webHidden/>
              </w:rPr>
              <w:instrText xml:space="preserve"> PAGEREF _Toc200898994 \h </w:instrText>
            </w:r>
            <w:r>
              <w:rPr>
                <w:noProof/>
                <w:webHidden/>
              </w:rPr>
            </w:r>
            <w:r>
              <w:rPr>
                <w:noProof/>
                <w:webHidden/>
              </w:rPr>
              <w:fldChar w:fldCharType="separate"/>
            </w:r>
            <w:r>
              <w:rPr>
                <w:noProof/>
                <w:webHidden/>
              </w:rPr>
              <w:t>34</w:t>
            </w:r>
            <w:r>
              <w:rPr>
                <w:noProof/>
                <w:webHidden/>
              </w:rPr>
              <w:fldChar w:fldCharType="end"/>
            </w:r>
          </w:hyperlink>
        </w:p>
        <w:p w14:paraId="64B8FDFC" w14:textId="1BD48962" w:rsidR="00D374A6" w:rsidRDefault="00D374A6">
          <w:pPr>
            <w:pStyle w:val="TOC2"/>
            <w:tabs>
              <w:tab w:val="right" w:leader="dot" w:pos="9350"/>
            </w:tabs>
            <w:rPr>
              <w:rFonts w:eastAsiaTheme="minorEastAsia"/>
              <w:noProof/>
              <w:kern w:val="2"/>
              <w:sz w:val="24"/>
              <w:szCs w:val="24"/>
              <w:lang w:val="en-GB" w:eastAsia="en-GB"/>
              <w14:ligatures w14:val="standardContextual"/>
            </w:rPr>
          </w:pPr>
          <w:hyperlink w:anchor="_Toc200898995" w:history="1">
            <w:r w:rsidRPr="005A05AC">
              <w:rPr>
                <w:rStyle w:val="Hyperlink"/>
                <w:rFonts w:ascii="Times New Roman" w:hAnsi="Times New Roman" w:cs="Times New Roman"/>
                <w:b/>
                <w:bCs/>
                <w:noProof/>
              </w:rPr>
              <w:t>DATA ANALYSIS AND FINDINGS</w:t>
            </w:r>
            <w:r>
              <w:rPr>
                <w:noProof/>
                <w:webHidden/>
              </w:rPr>
              <w:tab/>
            </w:r>
            <w:r>
              <w:rPr>
                <w:noProof/>
                <w:webHidden/>
              </w:rPr>
              <w:fldChar w:fldCharType="begin"/>
            </w:r>
            <w:r>
              <w:rPr>
                <w:noProof/>
                <w:webHidden/>
              </w:rPr>
              <w:instrText xml:space="preserve"> PAGEREF _Toc200898995 \h </w:instrText>
            </w:r>
            <w:r>
              <w:rPr>
                <w:noProof/>
                <w:webHidden/>
              </w:rPr>
            </w:r>
            <w:r>
              <w:rPr>
                <w:noProof/>
                <w:webHidden/>
              </w:rPr>
              <w:fldChar w:fldCharType="separate"/>
            </w:r>
            <w:r>
              <w:rPr>
                <w:noProof/>
                <w:webHidden/>
              </w:rPr>
              <w:t>34</w:t>
            </w:r>
            <w:r>
              <w:rPr>
                <w:noProof/>
                <w:webHidden/>
              </w:rPr>
              <w:fldChar w:fldCharType="end"/>
            </w:r>
          </w:hyperlink>
        </w:p>
        <w:p w14:paraId="27F49C0B" w14:textId="1BCF18E0" w:rsidR="00D374A6" w:rsidRDefault="00D374A6">
          <w:pPr>
            <w:pStyle w:val="TOC1"/>
            <w:tabs>
              <w:tab w:val="right" w:leader="dot" w:pos="9350"/>
            </w:tabs>
            <w:rPr>
              <w:rFonts w:eastAsiaTheme="minorEastAsia"/>
              <w:noProof/>
              <w:kern w:val="2"/>
              <w:sz w:val="24"/>
              <w:szCs w:val="24"/>
              <w:lang w:val="en-GB" w:eastAsia="en-GB"/>
              <w14:ligatures w14:val="standardContextual"/>
            </w:rPr>
          </w:pPr>
          <w:hyperlink w:anchor="_Toc200898996" w:history="1">
            <w:r w:rsidRPr="005A05AC">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_Toc200898996 \h </w:instrText>
            </w:r>
            <w:r>
              <w:rPr>
                <w:noProof/>
                <w:webHidden/>
              </w:rPr>
            </w:r>
            <w:r>
              <w:rPr>
                <w:noProof/>
                <w:webHidden/>
              </w:rPr>
              <w:fldChar w:fldCharType="separate"/>
            </w:r>
            <w:r>
              <w:rPr>
                <w:noProof/>
                <w:webHidden/>
              </w:rPr>
              <w:t>60</w:t>
            </w:r>
            <w:r>
              <w:rPr>
                <w:noProof/>
                <w:webHidden/>
              </w:rPr>
              <w:fldChar w:fldCharType="end"/>
            </w:r>
          </w:hyperlink>
        </w:p>
        <w:p w14:paraId="6E131042" w14:textId="21BF42A3" w:rsidR="00D374A6" w:rsidRDefault="00D374A6">
          <w:pPr>
            <w:pStyle w:val="TOC1"/>
            <w:tabs>
              <w:tab w:val="right" w:leader="dot" w:pos="9350"/>
            </w:tabs>
            <w:rPr>
              <w:rFonts w:eastAsiaTheme="minorEastAsia"/>
              <w:noProof/>
              <w:kern w:val="2"/>
              <w:sz w:val="24"/>
              <w:szCs w:val="24"/>
              <w:lang w:val="en-GB" w:eastAsia="en-GB"/>
              <w14:ligatures w14:val="standardContextual"/>
            </w:rPr>
          </w:pPr>
          <w:hyperlink w:anchor="_Toc200898997" w:history="1">
            <w:r w:rsidRPr="005A05AC">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_Toc200898997 \h </w:instrText>
            </w:r>
            <w:r>
              <w:rPr>
                <w:noProof/>
                <w:webHidden/>
              </w:rPr>
            </w:r>
            <w:r>
              <w:rPr>
                <w:noProof/>
                <w:webHidden/>
              </w:rPr>
              <w:fldChar w:fldCharType="separate"/>
            </w:r>
            <w:r>
              <w:rPr>
                <w:noProof/>
                <w:webHidden/>
              </w:rPr>
              <w:t>63</w:t>
            </w:r>
            <w:r>
              <w:rPr>
                <w:noProof/>
                <w:webHidden/>
              </w:rPr>
              <w:fldChar w:fldCharType="end"/>
            </w:r>
          </w:hyperlink>
        </w:p>
        <w:p w14:paraId="464949D9" w14:textId="6C63B201" w:rsidR="603DA119" w:rsidRDefault="603DA119" w:rsidP="603DA119">
          <w:pPr>
            <w:pStyle w:val="TOC1"/>
            <w:tabs>
              <w:tab w:val="right" w:leader="dot" w:pos="9360"/>
            </w:tabs>
          </w:pPr>
          <w:r>
            <w:fldChar w:fldCharType="end"/>
          </w:r>
        </w:p>
      </w:sdtContent>
    </w:sdt>
    <w:p w14:paraId="21740904" w14:textId="05489056" w:rsidR="00711225" w:rsidRDefault="00711225" w:rsidP="603DA119"/>
    <w:p w14:paraId="1EC19ADC" w14:textId="77777777" w:rsidR="007F0052" w:rsidRDefault="007F0052" w:rsidP="00E51A13">
      <w:pPr>
        <w:rPr>
          <w:b/>
          <w:bCs/>
          <w:lang w:val="en-GB"/>
        </w:rPr>
      </w:pPr>
    </w:p>
    <w:p w14:paraId="3D787BD7" w14:textId="77777777" w:rsidR="007F0052" w:rsidRDefault="007F0052" w:rsidP="00E51A13">
      <w:pPr>
        <w:rPr>
          <w:b/>
          <w:bCs/>
          <w:lang w:val="en-GB"/>
        </w:rPr>
      </w:pPr>
    </w:p>
    <w:p w14:paraId="233F1AF7" w14:textId="77777777" w:rsidR="007F0052" w:rsidRDefault="007F0052" w:rsidP="00E51A13">
      <w:pPr>
        <w:rPr>
          <w:b/>
          <w:bCs/>
          <w:lang w:val="en-GB"/>
        </w:rPr>
      </w:pPr>
    </w:p>
    <w:p w14:paraId="063C85BB" w14:textId="77777777" w:rsidR="007F0052" w:rsidRDefault="007F0052" w:rsidP="00E51A13">
      <w:pPr>
        <w:rPr>
          <w:b/>
          <w:bCs/>
          <w:lang w:val="en-GB"/>
        </w:rPr>
      </w:pPr>
    </w:p>
    <w:p w14:paraId="20C48D8D" w14:textId="46FA2A7B" w:rsidR="00C01476" w:rsidRPr="00255D94" w:rsidRDefault="00C01476" w:rsidP="00E51A13">
      <w:pPr>
        <w:rPr>
          <w:rFonts w:ascii="Times New Roman" w:hAnsi="Times New Roman" w:cs="Times New Roman"/>
          <w:b/>
          <w:bCs/>
          <w:sz w:val="24"/>
          <w:szCs w:val="24"/>
          <w:lang w:val="en-GB"/>
        </w:rPr>
      </w:pPr>
      <w:r w:rsidRPr="00255D94">
        <w:rPr>
          <w:rFonts w:ascii="Times New Roman" w:hAnsi="Times New Roman" w:cs="Times New Roman"/>
          <w:b/>
          <w:bCs/>
          <w:sz w:val="24"/>
          <w:szCs w:val="24"/>
          <w:lang w:val="en-GB"/>
        </w:rPr>
        <w:t>Acknow</w:t>
      </w:r>
      <w:r w:rsidR="00793193" w:rsidRPr="00255D94">
        <w:rPr>
          <w:rFonts w:ascii="Times New Roman" w:hAnsi="Times New Roman" w:cs="Times New Roman"/>
          <w:b/>
          <w:bCs/>
          <w:sz w:val="24"/>
          <w:szCs w:val="24"/>
          <w:lang w:val="en-GB"/>
        </w:rPr>
        <w:t>ledgements</w:t>
      </w:r>
    </w:p>
    <w:p w14:paraId="0C0374BB" w14:textId="77777777" w:rsidR="00E86279" w:rsidRPr="00255D94" w:rsidRDefault="00E86279" w:rsidP="00E86279">
      <w:pPr>
        <w:rPr>
          <w:rFonts w:ascii="Times New Roman" w:hAnsi="Times New Roman" w:cs="Times New Roman"/>
          <w:sz w:val="24"/>
          <w:szCs w:val="24"/>
          <w:lang w:val="en-GB"/>
        </w:rPr>
      </w:pPr>
      <w:r w:rsidRPr="00255D94">
        <w:rPr>
          <w:rFonts w:ascii="Times New Roman" w:hAnsi="Times New Roman" w:cs="Times New Roman"/>
          <w:sz w:val="24"/>
          <w:szCs w:val="24"/>
          <w:lang w:val="en-GB"/>
        </w:rPr>
        <w:t>First and foremost, I give all thanks and glory to God for His abundant grace, strength, and unwavering faithfulness throughout this entire journey. Without His divine guidance, support, and love, none of this would have been possible. I am forever grateful for His presence in my life, and I trust that He has been the foundation of every step I have taken. To God be the glory for His constant provision and for leading me through both challenges and triumphs.</w:t>
      </w:r>
    </w:p>
    <w:p w14:paraId="7BA1DCCE" w14:textId="77777777" w:rsidR="00E86279" w:rsidRPr="00255D94" w:rsidRDefault="00E86279" w:rsidP="00E86279">
      <w:pPr>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I would also like to express my deepest gratitude to my incredible husband, Wilson </w:t>
      </w:r>
      <w:proofErr w:type="spellStart"/>
      <w:r w:rsidRPr="00255D94">
        <w:rPr>
          <w:rFonts w:ascii="Times New Roman" w:hAnsi="Times New Roman" w:cs="Times New Roman"/>
          <w:sz w:val="24"/>
          <w:szCs w:val="24"/>
          <w:lang w:val="en-GB"/>
        </w:rPr>
        <w:t>Obeneme</w:t>
      </w:r>
      <w:proofErr w:type="spellEnd"/>
      <w:r w:rsidRPr="00255D94">
        <w:rPr>
          <w:rFonts w:ascii="Times New Roman" w:hAnsi="Times New Roman" w:cs="Times New Roman"/>
          <w:sz w:val="24"/>
          <w:szCs w:val="24"/>
          <w:lang w:val="en-GB"/>
        </w:rPr>
        <w:t>. Your love, patience, and unyielding support have been my anchor every step of the way. Your encouragement has been a constant source of strength, and your belief in me has kept me going even in times of doubt. You have been my partner, my friend, and my greatest cheerleader. Thank you for your unwavering dedication and for being a source of joy and comfort throughout this journey. I am truly blessed to have you by my side.</w:t>
      </w:r>
    </w:p>
    <w:p w14:paraId="0BA0D7DB" w14:textId="4B2C71D1" w:rsidR="00E86279" w:rsidRPr="00255D94" w:rsidRDefault="00E86279" w:rsidP="00E86279">
      <w:pPr>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To my unborn child, you have already brought so much light into my life. Even though you </w:t>
      </w:r>
      <w:r w:rsidR="007B02B7" w:rsidRPr="00255D94">
        <w:rPr>
          <w:rFonts w:ascii="Times New Roman" w:hAnsi="Times New Roman" w:cs="Times New Roman"/>
          <w:sz w:val="24"/>
          <w:szCs w:val="24"/>
          <w:lang w:val="en-GB"/>
        </w:rPr>
        <w:t>are</w:t>
      </w:r>
      <w:r w:rsidRPr="00255D94">
        <w:rPr>
          <w:rFonts w:ascii="Times New Roman" w:hAnsi="Times New Roman" w:cs="Times New Roman"/>
          <w:sz w:val="24"/>
          <w:szCs w:val="24"/>
          <w:lang w:val="en-GB"/>
        </w:rPr>
        <w:t xml:space="preserve"> yet to be born, your presence within me has given me an abundance of purpose, joy, and motivation. Every day, I am reminded of the importance of perseverance, patience, and love. As I eagerly await the day I will hold you in my arms, know that you are already my source of inspiration. You are my quiet strength, and I look forward to sharing this accomplishment with you soon.</w:t>
      </w:r>
    </w:p>
    <w:p w14:paraId="49BFD6AF" w14:textId="03988E4B" w:rsidR="00461D01" w:rsidRPr="00255D94" w:rsidRDefault="00BC4095" w:rsidP="00E86279">
      <w:pPr>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Laura James, my dissertation supervisor – I am so </w:t>
      </w:r>
      <w:r w:rsidR="007C0190" w:rsidRPr="00255D94">
        <w:rPr>
          <w:rFonts w:ascii="Times New Roman" w:hAnsi="Times New Roman" w:cs="Times New Roman"/>
          <w:sz w:val="24"/>
          <w:szCs w:val="24"/>
          <w:lang w:val="en-GB"/>
        </w:rPr>
        <w:t>grateful</w:t>
      </w:r>
      <w:r w:rsidRPr="00255D94">
        <w:rPr>
          <w:rFonts w:ascii="Times New Roman" w:hAnsi="Times New Roman" w:cs="Times New Roman"/>
          <w:sz w:val="24"/>
          <w:szCs w:val="24"/>
          <w:lang w:val="en-GB"/>
        </w:rPr>
        <w:t xml:space="preserve"> for the encouragement</w:t>
      </w:r>
      <w:r w:rsidR="00FC3B57" w:rsidRPr="00255D94">
        <w:rPr>
          <w:rFonts w:ascii="Times New Roman" w:hAnsi="Times New Roman" w:cs="Times New Roman"/>
          <w:sz w:val="24"/>
          <w:szCs w:val="24"/>
          <w:lang w:val="en-GB"/>
        </w:rPr>
        <w:t xml:space="preserve"> and</w:t>
      </w:r>
      <w:r w:rsidRPr="00255D94">
        <w:rPr>
          <w:rFonts w:ascii="Times New Roman" w:hAnsi="Times New Roman" w:cs="Times New Roman"/>
          <w:sz w:val="24"/>
          <w:szCs w:val="24"/>
          <w:lang w:val="en-GB"/>
        </w:rPr>
        <w:t xml:space="preserve"> support</w:t>
      </w:r>
      <w:r w:rsidR="00483CB3" w:rsidRPr="00255D94">
        <w:rPr>
          <w:rFonts w:ascii="Times New Roman" w:hAnsi="Times New Roman" w:cs="Times New Roman"/>
          <w:sz w:val="24"/>
          <w:szCs w:val="24"/>
          <w:lang w:val="en-GB"/>
        </w:rPr>
        <w:t xml:space="preserve"> </w:t>
      </w:r>
      <w:r w:rsidR="00FC3B57" w:rsidRPr="00255D94">
        <w:rPr>
          <w:rFonts w:ascii="Times New Roman" w:hAnsi="Times New Roman" w:cs="Times New Roman"/>
          <w:sz w:val="24"/>
          <w:szCs w:val="24"/>
          <w:lang w:val="en-GB"/>
        </w:rPr>
        <w:t xml:space="preserve">you have provided to me in guiding </w:t>
      </w:r>
      <w:r w:rsidR="009B6C58" w:rsidRPr="00255D94">
        <w:rPr>
          <w:rFonts w:ascii="Times New Roman" w:hAnsi="Times New Roman" w:cs="Times New Roman"/>
          <w:sz w:val="24"/>
          <w:szCs w:val="24"/>
          <w:lang w:val="en-GB"/>
        </w:rPr>
        <w:t>and stirring</w:t>
      </w:r>
      <w:r w:rsidR="007C0190" w:rsidRPr="00255D94">
        <w:rPr>
          <w:rFonts w:ascii="Times New Roman" w:hAnsi="Times New Roman" w:cs="Times New Roman"/>
          <w:sz w:val="24"/>
          <w:szCs w:val="24"/>
          <w:lang w:val="en-GB"/>
        </w:rPr>
        <w:t xml:space="preserve"> me in the right direction always.</w:t>
      </w:r>
      <w:r w:rsidR="00F10CF9" w:rsidRPr="00255D94">
        <w:rPr>
          <w:rFonts w:ascii="Times New Roman" w:hAnsi="Times New Roman" w:cs="Times New Roman"/>
          <w:sz w:val="24"/>
          <w:szCs w:val="24"/>
          <w:lang w:val="en-GB"/>
        </w:rPr>
        <w:t xml:space="preserve"> Thank you so much.</w:t>
      </w:r>
    </w:p>
    <w:p w14:paraId="74EC2DCA" w14:textId="77777777" w:rsidR="00793193" w:rsidRDefault="00793193" w:rsidP="00E51A13">
      <w:pPr>
        <w:rPr>
          <w:b/>
          <w:bCs/>
          <w:lang w:val="en-GB"/>
        </w:rPr>
      </w:pPr>
    </w:p>
    <w:p w14:paraId="09EA28F0" w14:textId="77777777" w:rsidR="00C01476" w:rsidRDefault="00C01476" w:rsidP="00E51A13">
      <w:pPr>
        <w:rPr>
          <w:b/>
          <w:bCs/>
          <w:lang w:val="en-GB"/>
        </w:rPr>
      </w:pPr>
    </w:p>
    <w:p w14:paraId="365D2AD3" w14:textId="77777777" w:rsidR="00C01476" w:rsidRDefault="00C01476" w:rsidP="00E51A13">
      <w:pPr>
        <w:rPr>
          <w:b/>
          <w:bCs/>
          <w:lang w:val="en-GB"/>
        </w:rPr>
      </w:pPr>
    </w:p>
    <w:p w14:paraId="6247B98C" w14:textId="77777777" w:rsidR="00C01476" w:rsidRDefault="00C01476" w:rsidP="00E51A13">
      <w:pPr>
        <w:rPr>
          <w:b/>
          <w:bCs/>
          <w:lang w:val="en-GB"/>
        </w:rPr>
      </w:pPr>
    </w:p>
    <w:p w14:paraId="216A22B8" w14:textId="77777777" w:rsidR="00C01476" w:rsidRDefault="00C01476" w:rsidP="00E51A13">
      <w:pPr>
        <w:rPr>
          <w:b/>
          <w:bCs/>
          <w:lang w:val="en-GB"/>
        </w:rPr>
      </w:pPr>
    </w:p>
    <w:p w14:paraId="69A12F0B" w14:textId="77777777" w:rsidR="00C01476" w:rsidRDefault="00C01476" w:rsidP="00E51A13">
      <w:pPr>
        <w:rPr>
          <w:b/>
          <w:bCs/>
          <w:lang w:val="en-GB"/>
        </w:rPr>
      </w:pPr>
    </w:p>
    <w:p w14:paraId="1A744069" w14:textId="77777777" w:rsidR="00C01476" w:rsidRDefault="00C01476" w:rsidP="00E51A13">
      <w:pPr>
        <w:rPr>
          <w:b/>
          <w:bCs/>
          <w:lang w:val="en-GB"/>
        </w:rPr>
      </w:pPr>
    </w:p>
    <w:p w14:paraId="08F45059" w14:textId="77777777" w:rsidR="00C01476" w:rsidRDefault="00C01476" w:rsidP="00E51A13">
      <w:pPr>
        <w:rPr>
          <w:b/>
          <w:bCs/>
          <w:lang w:val="en-GB"/>
        </w:rPr>
      </w:pPr>
    </w:p>
    <w:p w14:paraId="660E0090" w14:textId="77777777" w:rsidR="00C01476" w:rsidRDefault="00C01476" w:rsidP="00E51A13">
      <w:pPr>
        <w:rPr>
          <w:b/>
          <w:bCs/>
          <w:lang w:val="en-GB"/>
        </w:rPr>
      </w:pPr>
    </w:p>
    <w:p w14:paraId="0AE95434" w14:textId="77777777" w:rsidR="00C01476" w:rsidRDefault="00C01476" w:rsidP="00E51A13">
      <w:pPr>
        <w:rPr>
          <w:b/>
          <w:bCs/>
          <w:lang w:val="en-GB"/>
        </w:rPr>
      </w:pPr>
    </w:p>
    <w:p w14:paraId="7E4F0C9B" w14:textId="77777777" w:rsidR="00C01476" w:rsidRDefault="00C01476" w:rsidP="00E51A13">
      <w:pPr>
        <w:rPr>
          <w:b/>
          <w:bCs/>
          <w:lang w:val="en-GB"/>
        </w:rPr>
      </w:pPr>
    </w:p>
    <w:p w14:paraId="22EC46A7" w14:textId="77777777" w:rsidR="00255D94" w:rsidRDefault="00255D94" w:rsidP="00E51A13">
      <w:pPr>
        <w:rPr>
          <w:b/>
          <w:bCs/>
          <w:lang w:val="en-GB"/>
        </w:rPr>
      </w:pPr>
    </w:p>
    <w:p w14:paraId="5B9DDB84" w14:textId="6BF14B8D" w:rsidR="00E51A13" w:rsidRPr="00255D94" w:rsidRDefault="00E51A13" w:rsidP="00E51A13">
      <w:pPr>
        <w:rPr>
          <w:rFonts w:ascii="Times New Roman" w:hAnsi="Times New Roman" w:cs="Times New Roman"/>
          <w:b/>
          <w:bCs/>
          <w:sz w:val="24"/>
          <w:szCs w:val="24"/>
          <w:lang w:val="en-GB"/>
        </w:rPr>
      </w:pPr>
      <w:r w:rsidRPr="00255D94">
        <w:rPr>
          <w:rFonts w:ascii="Times New Roman" w:hAnsi="Times New Roman" w:cs="Times New Roman"/>
          <w:b/>
          <w:bCs/>
          <w:sz w:val="24"/>
          <w:szCs w:val="24"/>
          <w:lang w:val="en-GB"/>
        </w:rPr>
        <w:lastRenderedPageBreak/>
        <w:t>Abstract</w:t>
      </w:r>
    </w:p>
    <w:p w14:paraId="16C160ED" w14:textId="7373584B" w:rsidR="00CA2DA1" w:rsidRPr="00255D94" w:rsidRDefault="00E51A13" w:rsidP="00E51A13">
      <w:pPr>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Servant leadership has </w:t>
      </w:r>
      <w:r w:rsidR="00105F11" w:rsidRPr="00255D94">
        <w:rPr>
          <w:rFonts w:ascii="Times New Roman" w:hAnsi="Times New Roman" w:cs="Times New Roman"/>
          <w:sz w:val="24"/>
          <w:szCs w:val="24"/>
          <w:lang w:val="en-GB"/>
        </w:rPr>
        <w:t xml:space="preserve">come to light </w:t>
      </w:r>
      <w:r w:rsidRPr="00255D94">
        <w:rPr>
          <w:rFonts w:ascii="Times New Roman" w:hAnsi="Times New Roman" w:cs="Times New Roman"/>
          <w:sz w:val="24"/>
          <w:szCs w:val="24"/>
          <w:lang w:val="en-GB"/>
        </w:rPr>
        <w:t xml:space="preserve">as a transformative leadership approach </w:t>
      </w:r>
      <w:r w:rsidR="00105F11" w:rsidRPr="00255D94">
        <w:rPr>
          <w:rFonts w:ascii="Times New Roman" w:hAnsi="Times New Roman" w:cs="Times New Roman"/>
          <w:sz w:val="24"/>
          <w:szCs w:val="24"/>
          <w:lang w:val="en-GB"/>
        </w:rPr>
        <w:t>which</w:t>
      </w:r>
      <w:r w:rsidRPr="00255D94">
        <w:rPr>
          <w:rFonts w:ascii="Times New Roman" w:hAnsi="Times New Roman" w:cs="Times New Roman"/>
          <w:sz w:val="24"/>
          <w:szCs w:val="24"/>
          <w:lang w:val="en-GB"/>
        </w:rPr>
        <w:t xml:space="preserve"> </w:t>
      </w:r>
      <w:r w:rsidR="00105F11" w:rsidRPr="00255D94">
        <w:rPr>
          <w:rFonts w:ascii="Times New Roman" w:hAnsi="Times New Roman" w:cs="Times New Roman"/>
          <w:sz w:val="24"/>
          <w:szCs w:val="24"/>
          <w:lang w:val="en-GB"/>
        </w:rPr>
        <w:t>places high e</w:t>
      </w:r>
      <w:r w:rsidR="00C71201" w:rsidRPr="00255D94">
        <w:rPr>
          <w:rFonts w:ascii="Times New Roman" w:hAnsi="Times New Roman" w:cs="Times New Roman"/>
          <w:sz w:val="24"/>
          <w:szCs w:val="24"/>
          <w:lang w:val="en-GB"/>
        </w:rPr>
        <w:t>mphasis on</w:t>
      </w:r>
      <w:r w:rsidRPr="00255D94">
        <w:rPr>
          <w:rFonts w:ascii="Times New Roman" w:hAnsi="Times New Roman" w:cs="Times New Roman"/>
          <w:sz w:val="24"/>
          <w:szCs w:val="24"/>
          <w:lang w:val="en-GB"/>
        </w:rPr>
        <w:t xml:space="preserve"> </w:t>
      </w:r>
      <w:r w:rsidR="00C71201" w:rsidRPr="00255D94">
        <w:rPr>
          <w:rFonts w:ascii="Times New Roman" w:hAnsi="Times New Roman" w:cs="Times New Roman"/>
          <w:sz w:val="24"/>
          <w:szCs w:val="24"/>
          <w:lang w:val="en-GB"/>
        </w:rPr>
        <w:t>the</w:t>
      </w:r>
      <w:r w:rsidRPr="00255D94">
        <w:rPr>
          <w:rFonts w:ascii="Times New Roman" w:hAnsi="Times New Roman" w:cs="Times New Roman"/>
          <w:sz w:val="24"/>
          <w:szCs w:val="24"/>
          <w:lang w:val="en-GB"/>
        </w:rPr>
        <w:t xml:space="preserve"> well-being</w:t>
      </w:r>
      <w:r w:rsidR="00C71201" w:rsidRPr="00255D94">
        <w:rPr>
          <w:rFonts w:ascii="Times New Roman" w:hAnsi="Times New Roman" w:cs="Times New Roman"/>
          <w:sz w:val="24"/>
          <w:szCs w:val="24"/>
          <w:lang w:val="en-GB"/>
        </w:rPr>
        <w:t xml:space="preserve"> of employees</w:t>
      </w:r>
      <w:r w:rsidRPr="00255D94">
        <w:rPr>
          <w:rFonts w:ascii="Times New Roman" w:hAnsi="Times New Roman" w:cs="Times New Roman"/>
          <w:sz w:val="24"/>
          <w:szCs w:val="24"/>
          <w:lang w:val="en-GB"/>
        </w:rPr>
        <w:t>, ethical decision-making, and organisational growth. This research</w:t>
      </w:r>
      <w:r w:rsidR="000B1867" w:rsidRPr="00255D94">
        <w:rPr>
          <w:rFonts w:ascii="Times New Roman" w:hAnsi="Times New Roman" w:cs="Times New Roman"/>
          <w:sz w:val="24"/>
          <w:szCs w:val="24"/>
          <w:lang w:val="en-GB"/>
        </w:rPr>
        <w:t xml:space="preserve"> critically takes a</w:t>
      </w:r>
      <w:r w:rsidR="006276F9" w:rsidRPr="00255D94">
        <w:rPr>
          <w:rFonts w:ascii="Times New Roman" w:hAnsi="Times New Roman" w:cs="Times New Roman"/>
          <w:sz w:val="24"/>
          <w:szCs w:val="24"/>
          <w:lang w:val="en-GB"/>
        </w:rPr>
        <w:t xml:space="preserve"> deep dive into</w:t>
      </w:r>
      <w:r w:rsidRPr="00255D94">
        <w:rPr>
          <w:rFonts w:ascii="Times New Roman" w:hAnsi="Times New Roman" w:cs="Times New Roman"/>
          <w:sz w:val="24"/>
          <w:szCs w:val="24"/>
          <w:lang w:val="en-GB"/>
        </w:rPr>
        <w:t xml:space="preserve"> the impact of servant leadership in change management within </w:t>
      </w:r>
      <w:r w:rsidR="003227DF" w:rsidRPr="00255D94">
        <w:rPr>
          <w:rFonts w:ascii="Times New Roman" w:hAnsi="Times New Roman" w:cs="Times New Roman"/>
          <w:sz w:val="24"/>
          <w:szCs w:val="24"/>
          <w:lang w:val="en-GB"/>
        </w:rPr>
        <w:t xml:space="preserve">different </w:t>
      </w:r>
      <w:r w:rsidRPr="00255D94">
        <w:rPr>
          <w:rFonts w:ascii="Times New Roman" w:hAnsi="Times New Roman" w:cs="Times New Roman"/>
          <w:sz w:val="24"/>
          <w:szCs w:val="24"/>
          <w:lang w:val="en-GB"/>
        </w:rPr>
        <w:t xml:space="preserve">organisations, exploring its effectiveness in fostering employee engagement, reducing resistance to change, and driving successful organisational transformation. </w:t>
      </w:r>
    </w:p>
    <w:p w14:paraId="51FB3D74" w14:textId="51ADA66C" w:rsidR="00E51A13" w:rsidRPr="00255D94" w:rsidRDefault="00E51A13" w:rsidP="00E51A13">
      <w:pPr>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Through a review of existing literature and case studies, the </w:t>
      </w:r>
      <w:r w:rsidR="00CA2DA1" w:rsidRPr="00255D94">
        <w:rPr>
          <w:rFonts w:ascii="Times New Roman" w:hAnsi="Times New Roman" w:cs="Times New Roman"/>
          <w:sz w:val="24"/>
          <w:szCs w:val="24"/>
          <w:lang w:val="en-GB"/>
        </w:rPr>
        <w:t>body of work</w:t>
      </w:r>
      <w:r w:rsidRPr="00255D94">
        <w:rPr>
          <w:rFonts w:ascii="Times New Roman" w:hAnsi="Times New Roman" w:cs="Times New Roman"/>
          <w:sz w:val="24"/>
          <w:szCs w:val="24"/>
          <w:lang w:val="en-GB"/>
        </w:rPr>
        <w:t xml:space="preserve"> analyses how servant leaders facilitate change by promoting a culture of trust, collaboration, and empowerment. The findings suggest that organisations led by servant leaders experience higher adaptability, improved morale, and increased innovation during periods of transition. However, challenges such as hierarchical resistance and the time-intensive nature of servant leadership are also considered. This study contributes to the growing body of knowledge on leadership in organisational change and highlights the practical implications of adopting a servant leadership model in </w:t>
      </w:r>
      <w:r w:rsidR="00054799" w:rsidRPr="00255D94">
        <w:rPr>
          <w:rFonts w:ascii="Times New Roman" w:hAnsi="Times New Roman" w:cs="Times New Roman"/>
          <w:sz w:val="24"/>
          <w:szCs w:val="24"/>
          <w:lang w:val="en-GB"/>
        </w:rPr>
        <w:t>ever-changing</w:t>
      </w:r>
      <w:r w:rsidRPr="00255D94">
        <w:rPr>
          <w:rFonts w:ascii="Times New Roman" w:hAnsi="Times New Roman" w:cs="Times New Roman"/>
          <w:sz w:val="24"/>
          <w:szCs w:val="24"/>
          <w:lang w:val="en-GB"/>
        </w:rPr>
        <w:t xml:space="preserve"> business </w:t>
      </w:r>
      <w:r w:rsidR="00E61420" w:rsidRPr="00255D94">
        <w:rPr>
          <w:rFonts w:ascii="Times New Roman" w:hAnsi="Times New Roman" w:cs="Times New Roman"/>
          <w:sz w:val="24"/>
          <w:szCs w:val="24"/>
          <w:lang w:val="en-GB"/>
        </w:rPr>
        <w:t>landscapes</w:t>
      </w:r>
      <w:r w:rsidRPr="00255D94">
        <w:rPr>
          <w:rFonts w:ascii="Times New Roman" w:hAnsi="Times New Roman" w:cs="Times New Roman"/>
          <w:sz w:val="24"/>
          <w:szCs w:val="24"/>
          <w:lang w:val="en-GB"/>
        </w:rPr>
        <w:t>.</w:t>
      </w:r>
    </w:p>
    <w:p w14:paraId="3D4F0E09" w14:textId="11B4DE2F" w:rsidR="603DA119" w:rsidRDefault="603DA119" w:rsidP="603DA119"/>
    <w:p w14:paraId="2630BC5B" w14:textId="77777777" w:rsidR="00E51A13" w:rsidRDefault="00E51A13" w:rsidP="603DA119"/>
    <w:p w14:paraId="17AE71A2" w14:textId="77777777" w:rsidR="00E51A13" w:rsidRDefault="00E51A13" w:rsidP="603DA119"/>
    <w:p w14:paraId="27D0D31E" w14:textId="77777777" w:rsidR="00E51A13" w:rsidRDefault="00E51A13" w:rsidP="603DA119"/>
    <w:p w14:paraId="5B82B287" w14:textId="77777777" w:rsidR="00E51A13" w:rsidRDefault="00E51A13" w:rsidP="603DA119"/>
    <w:p w14:paraId="5048B23F" w14:textId="77777777" w:rsidR="001F580B" w:rsidRDefault="001F580B" w:rsidP="603DA119"/>
    <w:p w14:paraId="220D1DC9" w14:textId="6BEBE75C" w:rsidR="009C3456" w:rsidRDefault="009C3456" w:rsidP="00947B68">
      <w:pPr>
        <w:pStyle w:val="Heading1"/>
        <w:rPr>
          <w:rFonts w:asciiTheme="minorHAnsi" w:eastAsiaTheme="minorEastAsia" w:hAnsiTheme="minorHAnsi" w:cstheme="minorBidi"/>
          <w:b/>
          <w:bCs/>
          <w:color w:val="000000" w:themeColor="text1"/>
          <w:sz w:val="22"/>
          <w:szCs w:val="22"/>
        </w:rPr>
      </w:pPr>
    </w:p>
    <w:p w14:paraId="036F3E92" w14:textId="77777777" w:rsidR="00E51A13" w:rsidRDefault="00E51A13" w:rsidP="00E51A13"/>
    <w:p w14:paraId="2F75383A" w14:textId="77777777" w:rsidR="00E51A13" w:rsidRDefault="00E51A13" w:rsidP="00E51A13"/>
    <w:p w14:paraId="7DDD764D" w14:textId="77777777" w:rsidR="00E51A13" w:rsidRDefault="00E51A13" w:rsidP="00E51A13"/>
    <w:p w14:paraId="44C7BA3E" w14:textId="77777777" w:rsidR="00E51A13" w:rsidRDefault="00E51A13" w:rsidP="00E51A13"/>
    <w:p w14:paraId="62F710C9" w14:textId="77777777" w:rsidR="00E51A13" w:rsidRDefault="00E51A13" w:rsidP="00E51A13"/>
    <w:p w14:paraId="183469D8" w14:textId="77777777" w:rsidR="00E51A13" w:rsidRDefault="00E51A13" w:rsidP="00E51A13"/>
    <w:p w14:paraId="73647810" w14:textId="77777777" w:rsidR="00E51A13" w:rsidRDefault="00E51A13" w:rsidP="00E51A13"/>
    <w:p w14:paraId="1B93F544" w14:textId="77777777" w:rsidR="00E51A13" w:rsidRDefault="00E51A13" w:rsidP="00E51A13"/>
    <w:p w14:paraId="183C18DD" w14:textId="77777777" w:rsidR="00E51A13" w:rsidRDefault="00E51A13" w:rsidP="00E51A13"/>
    <w:p w14:paraId="66B0DA81" w14:textId="77777777" w:rsidR="00E51A13" w:rsidRPr="00E51A13" w:rsidRDefault="00E51A13" w:rsidP="00E51A13"/>
    <w:p w14:paraId="64515A48" w14:textId="65D8303E" w:rsidR="603DA119" w:rsidRPr="00F37BA7" w:rsidRDefault="603DA119" w:rsidP="000B576F">
      <w:pPr>
        <w:pStyle w:val="Heading1"/>
        <w:spacing w:line="480" w:lineRule="auto"/>
        <w:rPr>
          <w:rFonts w:ascii="Times New Roman" w:eastAsiaTheme="minorEastAsia" w:hAnsi="Times New Roman" w:cs="Times New Roman"/>
          <w:b/>
          <w:bCs/>
          <w:color w:val="000000" w:themeColor="text1"/>
          <w:sz w:val="24"/>
          <w:szCs w:val="24"/>
        </w:rPr>
      </w:pPr>
      <w:bookmarkStart w:id="2" w:name="_Toc162544216"/>
      <w:bookmarkStart w:id="3" w:name="_Toc200898974"/>
      <w:r w:rsidRPr="00F37BA7">
        <w:rPr>
          <w:rFonts w:ascii="Times New Roman" w:eastAsiaTheme="minorEastAsia" w:hAnsi="Times New Roman" w:cs="Times New Roman"/>
          <w:b/>
          <w:bCs/>
          <w:color w:val="000000" w:themeColor="text1"/>
          <w:sz w:val="24"/>
          <w:szCs w:val="24"/>
        </w:rPr>
        <w:lastRenderedPageBreak/>
        <w:t>CHAPTER ONE</w:t>
      </w:r>
      <w:bookmarkEnd w:id="2"/>
      <w:bookmarkEnd w:id="3"/>
    </w:p>
    <w:p w14:paraId="13B45BFA" w14:textId="338E7137" w:rsidR="603DA119" w:rsidRDefault="603DA119" w:rsidP="000B576F">
      <w:pPr>
        <w:pStyle w:val="Heading2"/>
        <w:spacing w:line="480" w:lineRule="auto"/>
        <w:rPr>
          <w:rFonts w:ascii="Times New Roman" w:eastAsiaTheme="minorEastAsia" w:hAnsi="Times New Roman" w:cs="Times New Roman"/>
          <w:b/>
          <w:bCs/>
          <w:color w:val="000000" w:themeColor="text1"/>
          <w:sz w:val="24"/>
          <w:szCs w:val="24"/>
        </w:rPr>
      </w:pPr>
      <w:bookmarkStart w:id="4" w:name="_Toc162544217"/>
      <w:bookmarkStart w:id="5" w:name="_Toc200898975"/>
      <w:r w:rsidRPr="00F37BA7">
        <w:rPr>
          <w:rFonts w:ascii="Times New Roman" w:eastAsiaTheme="minorEastAsia" w:hAnsi="Times New Roman" w:cs="Times New Roman"/>
          <w:b/>
          <w:bCs/>
          <w:color w:val="000000" w:themeColor="text1"/>
          <w:sz w:val="24"/>
          <w:szCs w:val="24"/>
        </w:rPr>
        <w:t>INTRODUCTION</w:t>
      </w:r>
      <w:bookmarkEnd w:id="4"/>
      <w:bookmarkEnd w:id="5"/>
    </w:p>
    <w:p w14:paraId="0B31F6E5" w14:textId="76AA4AF2" w:rsidR="00B403EF" w:rsidRDefault="00AE3148" w:rsidP="00B403EF">
      <w:pPr>
        <w:pStyle w:val="Heading3"/>
        <w:numPr>
          <w:ilvl w:val="1"/>
          <w:numId w:val="16"/>
        </w:numPr>
        <w:spacing w:line="480" w:lineRule="auto"/>
        <w:rPr>
          <w:rFonts w:ascii="Times New Roman" w:eastAsiaTheme="minorEastAsia" w:hAnsi="Times New Roman" w:cs="Times New Roman"/>
          <w:b/>
          <w:bCs/>
          <w:color w:val="000000" w:themeColor="text1"/>
        </w:rPr>
      </w:pPr>
      <w:bookmarkStart w:id="6" w:name="_Toc200898976"/>
      <w:r>
        <w:rPr>
          <w:rFonts w:ascii="Times New Roman" w:eastAsiaTheme="minorEastAsia" w:hAnsi="Times New Roman" w:cs="Times New Roman"/>
          <w:b/>
          <w:bCs/>
          <w:color w:val="000000" w:themeColor="text1"/>
        </w:rPr>
        <w:t>Leadership as a Concept</w:t>
      </w:r>
      <w:bookmarkEnd w:id="6"/>
    </w:p>
    <w:p w14:paraId="495C5AC5" w14:textId="6DEEE321" w:rsidR="00E8599F" w:rsidRPr="00255D94" w:rsidRDefault="00E8599F" w:rsidP="00255D94">
      <w:pPr>
        <w:spacing w:line="480" w:lineRule="auto"/>
        <w:rPr>
          <w:rFonts w:ascii="Times New Roman" w:hAnsi="Times New Roman" w:cs="Times New Roman"/>
          <w:sz w:val="24"/>
          <w:szCs w:val="24"/>
        </w:rPr>
      </w:pPr>
      <w:r w:rsidRPr="00255D94">
        <w:rPr>
          <w:rFonts w:ascii="Times New Roman" w:hAnsi="Times New Roman" w:cs="Times New Roman"/>
          <w:sz w:val="24"/>
          <w:szCs w:val="24"/>
        </w:rPr>
        <w:t xml:space="preserve">Leadership </w:t>
      </w:r>
      <w:r w:rsidR="006C129B" w:rsidRPr="00255D94">
        <w:rPr>
          <w:rFonts w:ascii="Times New Roman" w:hAnsi="Times New Roman" w:cs="Times New Roman"/>
          <w:sz w:val="24"/>
          <w:szCs w:val="24"/>
        </w:rPr>
        <w:t>remains a key</w:t>
      </w:r>
      <w:r w:rsidRPr="00255D94">
        <w:rPr>
          <w:rFonts w:ascii="Times New Roman" w:hAnsi="Times New Roman" w:cs="Times New Roman"/>
          <w:sz w:val="24"/>
          <w:szCs w:val="24"/>
        </w:rPr>
        <w:t xml:space="preserve"> concept in </w:t>
      </w:r>
      <w:r w:rsidR="006C129B" w:rsidRPr="00255D94">
        <w:rPr>
          <w:rFonts w:ascii="Times New Roman" w:hAnsi="Times New Roman" w:cs="Times New Roman"/>
          <w:sz w:val="24"/>
          <w:szCs w:val="24"/>
        </w:rPr>
        <w:t>many</w:t>
      </w:r>
      <w:r w:rsidRPr="00255D94">
        <w:rPr>
          <w:rFonts w:ascii="Times New Roman" w:hAnsi="Times New Roman" w:cs="Times New Roman"/>
          <w:sz w:val="24"/>
          <w:szCs w:val="24"/>
        </w:rPr>
        <w:t xml:space="preserve"> fields, including business, politics, military, education, and </w:t>
      </w:r>
      <w:r w:rsidR="000B6281" w:rsidRPr="00255D94">
        <w:rPr>
          <w:rFonts w:ascii="Times New Roman" w:hAnsi="Times New Roman" w:cs="Times New Roman"/>
          <w:sz w:val="24"/>
          <w:szCs w:val="24"/>
        </w:rPr>
        <w:t xml:space="preserve">even </w:t>
      </w:r>
      <w:r w:rsidRPr="00255D94">
        <w:rPr>
          <w:rFonts w:ascii="Times New Roman" w:hAnsi="Times New Roman" w:cs="Times New Roman"/>
          <w:sz w:val="24"/>
          <w:szCs w:val="24"/>
        </w:rPr>
        <w:t xml:space="preserve">social </w:t>
      </w:r>
      <w:proofErr w:type="spellStart"/>
      <w:r w:rsidRPr="00255D94">
        <w:rPr>
          <w:rFonts w:ascii="Times New Roman" w:hAnsi="Times New Roman" w:cs="Times New Roman"/>
          <w:sz w:val="24"/>
          <w:szCs w:val="24"/>
        </w:rPr>
        <w:t>organi</w:t>
      </w:r>
      <w:r w:rsidR="000B6281" w:rsidRPr="00255D94">
        <w:rPr>
          <w:rFonts w:ascii="Times New Roman" w:hAnsi="Times New Roman" w:cs="Times New Roman"/>
          <w:sz w:val="24"/>
          <w:szCs w:val="24"/>
        </w:rPr>
        <w:t>s</w:t>
      </w:r>
      <w:r w:rsidRPr="00255D94">
        <w:rPr>
          <w:rFonts w:ascii="Times New Roman" w:hAnsi="Times New Roman" w:cs="Times New Roman"/>
          <w:sz w:val="24"/>
          <w:szCs w:val="24"/>
        </w:rPr>
        <w:t>ations</w:t>
      </w:r>
      <w:proofErr w:type="spellEnd"/>
      <w:r w:rsidRPr="00255D94">
        <w:rPr>
          <w:rFonts w:ascii="Times New Roman" w:hAnsi="Times New Roman" w:cs="Times New Roman"/>
          <w:sz w:val="24"/>
          <w:szCs w:val="24"/>
        </w:rPr>
        <w:t xml:space="preserve">. </w:t>
      </w:r>
      <w:r w:rsidR="00525023" w:rsidRPr="00255D94">
        <w:rPr>
          <w:rFonts w:ascii="Times New Roman" w:hAnsi="Times New Roman" w:cs="Times New Roman"/>
          <w:sz w:val="24"/>
          <w:szCs w:val="24"/>
        </w:rPr>
        <w:t>Leadership is commonly described</w:t>
      </w:r>
      <w:r w:rsidRPr="00255D94">
        <w:rPr>
          <w:rFonts w:ascii="Times New Roman" w:hAnsi="Times New Roman" w:cs="Times New Roman"/>
          <w:sz w:val="24"/>
          <w:szCs w:val="24"/>
        </w:rPr>
        <w:t xml:space="preserve"> as the </w:t>
      </w:r>
      <w:r w:rsidR="00B7221B" w:rsidRPr="00255D94">
        <w:rPr>
          <w:rFonts w:ascii="Times New Roman" w:hAnsi="Times New Roman" w:cs="Times New Roman"/>
          <w:sz w:val="24"/>
          <w:szCs w:val="24"/>
        </w:rPr>
        <w:t>capacity</w:t>
      </w:r>
      <w:r w:rsidRPr="00255D94">
        <w:rPr>
          <w:rFonts w:ascii="Times New Roman" w:hAnsi="Times New Roman" w:cs="Times New Roman"/>
          <w:sz w:val="24"/>
          <w:szCs w:val="24"/>
        </w:rPr>
        <w:t xml:space="preserve"> to </w:t>
      </w:r>
      <w:r w:rsidR="00B7221B" w:rsidRPr="00255D94">
        <w:rPr>
          <w:rFonts w:ascii="Times New Roman" w:hAnsi="Times New Roman" w:cs="Times New Roman"/>
          <w:sz w:val="24"/>
          <w:szCs w:val="24"/>
        </w:rPr>
        <w:t>guide</w:t>
      </w:r>
      <w:r w:rsidRPr="00255D94">
        <w:rPr>
          <w:rFonts w:ascii="Times New Roman" w:hAnsi="Times New Roman" w:cs="Times New Roman"/>
          <w:sz w:val="24"/>
          <w:szCs w:val="24"/>
        </w:rPr>
        <w:t xml:space="preserve">, </w:t>
      </w:r>
      <w:r w:rsidR="00B7221B" w:rsidRPr="00255D94">
        <w:rPr>
          <w:rFonts w:ascii="Times New Roman" w:hAnsi="Times New Roman" w:cs="Times New Roman"/>
          <w:sz w:val="24"/>
          <w:szCs w:val="24"/>
        </w:rPr>
        <w:t>influence</w:t>
      </w:r>
      <w:r w:rsidRPr="00255D94">
        <w:rPr>
          <w:rFonts w:ascii="Times New Roman" w:hAnsi="Times New Roman" w:cs="Times New Roman"/>
          <w:sz w:val="24"/>
          <w:szCs w:val="24"/>
        </w:rPr>
        <w:t>,</w:t>
      </w:r>
      <w:r w:rsidR="00B7221B" w:rsidRPr="00255D94">
        <w:rPr>
          <w:rFonts w:ascii="Times New Roman" w:hAnsi="Times New Roman" w:cs="Times New Roman"/>
          <w:sz w:val="24"/>
          <w:szCs w:val="24"/>
        </w:rPr>
        <w:t xml:space="preserve"> motivate</w:t>
      </w:r>
      <w:r w:rsidRPr="00255D94">
        <w:rPr>
          <w:rFonts w:ascii="Times New Roman" w:hAnsi="Times New Roman" w:cs="Times New Roman"/>
          <w:sz w:val="24"/>
          <w:szCs w:val="24"/>
        </w:rPr>
        <w:t xml:space="preserve"> and inspire individuals </w:t>
      </w:r>
      <w:r w:rsidR="007A7A58" w:rsidRPr="00255D94">
        <w:rPr>
          <w:rFonts w:ascii="Times New Roman" w:hAnsi="Times New Roman" w:cs="Times New Roman"/>
          <w:sz w:val="24"/>
          <w:szCs w:val="24"/>
        </w:rPr>
        <w:t xml:space="preserve">and/or teams </w:t>
      </w:r>
      <w:r w:rsidRPr="00255D94">
        <w:rPr>
          <w:rFonts w:ascii="Times New Roman" w:hAnsi="Times New Roman" w:cs="Times New Roman"/>
          <w:sz w:val="24"/>
          <w:szCs w:val="24"/>
        </w:rPr>
        <w:t xml:space="preserve">to achieve </w:t>
      </w:r>
      <w:r w:rsidR="00CC534B" w:rsidRPr="00255D94">
        <w:rPr>
          <w:rFonts w:ascii="Times New Roman" w:hAnsi="Times New Roman" w:cs="Times New Roman"/>
          <w:sz w:val="24"/>
          <w:szCs w:val="24"/>
        </w:rPr>
        <w:t xml:space="preserve">a </w:t>
      </w:r>
      <w:r w:rsidRPr="00255D94">
        <w:rPr>
          <w:rFonts w:ascii="Times New Roman" w:hAnsi="Times New Roman" w:cs="Times New Roman"/>
          <w:sz w:val="24"/>
          <w:szCs w:val="24"/>
        </w:rPr>
        <w:t xml:space="preserve">common </w:t>
      </w:r>
      <w:r w:rsidR="007A7A58" w:rsidRPr="00255D94">
        <w:rPr>
          <w:rFonts w:ascii="Times New Roman" w:hAnsi="Times New Roman" w:cs="Times New Roman"/>
          <w:sz w:val="24"/>
          <w:szCs w:val="24"/>
        </w:rPr>
        <w:t>set</w:t>
      </w:r>
      <w:r w:rsidR="003A73DE" w:rsidRPr="00255D94">
        <w:rPr>
          <w:rFonts w:ascii="Times New Roman" w:hAnsi="Times New Roman" w:cs="Times New Roman"/>
          <w:sz w:val="24"/>
          <w:szCs w:val="24"/>
        </w:rPr>
        <w:t xml:space="preserve"> of</w:t>
      </w:r>
      <w:r w:rsidR="007A7A58" w:rsidRPr="00255D94">
        <w:rPr>
          <w:rFonts w:ascii="Times New Roman" w:hAnsi="Times New Roman" w:cs="Times New Roman"/>
          <w:sz w:val="24"/>
          <w:szCs w:val="24"/>
        </w:rPr>
        <w:t xml:space="preserve"> objectives</w:t>
      </w:r>
      <w:r w:rsidRPr="00255D94">
        <w:rPr>
          <w:rFonts w:ascii="Times New Roman" w:hAnsi="Times New Roman" w:cs="Times New Roman"/>
          <w:sz w:val="24"/>
          <w:szCs w:val="24"/>
        </w:rPr>
        <w:t xml:space="preserve">. </w:t>
      </w:r>
      <w:r w:rsidR="000F2552" w:rsidRPr="00255D94">
        <w:rPr>
          <w:rFonts w:ascii="Times New Roman" w:hAnsi="Times New Roman" w:cs="Times New Roman"/>
          <w:sz w:val="24"/>
          <w:szCs w:val="24"/>
        </w:rPr>
        <w:t>The concept of l</w:t>
      </w:r>
      <w:r w:rsidRPr="00255D94">
        <w:rPr>
          <w:rFonts w:ascii="Times New Roman" w:hAnsi="Times New Roman" w:cs="Times New Roman"/>
          <w:sz w:val="24"/>
          <w:szCs w:val="24"/>
        </w:rPr>
        <w:t xml:space="preserve">eadership </w:t>
      </w:r>
      <w:r w:rsidR="000F2552" w:rsidRPr="00255D94">
        <w:rPr>
          <w:rFonts w:ascii="Times New Roman" w:hAnsi="Times New Roman" w:cs="Times New Roman"/>
          <w:sz w:val="24"/>
          <w:szCs w:val="24"/>
        </w:rPr>
        <w:t xml:space="preserve">does not solely refer </w:t>
      </w:r>
      <w:r w:rsidR="0041230A" w:rsidRPr="00255D94">
        <w:rPr>
          <w:rFonts w:ascii="Times New Roman" w:hAnsi="Times New Roman" w:cs="Times New Roman"/>
          <w:sz w:val="24"/>
          <w:szCs w:val="24"/>
        </w:rPr>
        <w:t>to authority</w:t>
      </w:r>
      <w:r w:rsidRPr="00255D94">
        <w:rPr>
          <w:rFonts w:ascii="Times New Roman" w:hAnsi="Times New Roman" w:cs="Times New Roman"/>
          <w:sz w:val="24"/>
          <w:szCs w:val="24"/>
        </w:rPr>
        <w:t xml:space="preserve"> but encompasses a</w:t>
      </w:r>
      <w:r w:rsidR="0041230A" w:rsidRPr="00255D94">
        <w:rPr>
          <w:rFonts w:ascii="Times New Roman" w:hAnsi="Times New Roman" w:cs="Times New Roman"/>
          <w:sz w:val="24"/>
          <w:szCs w:val="24"/>
        </w:rPr>
        <w:t xml:space="preserve">n array </w:t>
      </w:r>
      <w:r w:rsidRPr="00255D94">
        <w:rPr>
          <w:rFonts w:ascii="Times New Roman" w:hAnsi="Times New Roman" w:cs="Times New Roman"/>
          <w:sz w:val="24"/>
          <w:szCs w:val="24"/>
        </w:rPr>
        <w:t>of traits, behaviors, and situational dynamics</w:t>
      </w:r>
      <w:r w:rsidR="00927C0B" w:rsidRPr="00255D94">
        <w:rPr>
          <w:rFonts w:ascii="Times New Roman" w:hAnsi="Times New Roman" w:cs="Times New Roman"/>
          <w:sz w:val="24"/>
          <w:szCs w:val="24"/>
        </w:rPr>
        <w:t xml:space="preserve"> which this research paper highlights.</w:t>
      </w:r>
    </w:p>
    <w:p w14:paraId="1AEA5B1C" w14:textId="63D9B098" w:rsidR="00E8599F" w:rsidRPr="00255D94" w:rsidRDefault="00E8599F" w:rsidP="00255D94">
      <w:pPr>
        <w:spacing w:line="480" w:lineRule="auto"/>
        <w:rPr>
          <w:rFonts w:ascii="Times New Roman" w:hAnsi="Times New Roman" w:cs="Times New Roman"/>
          <w:sz w:val="24"/>
          <w:szCs w:val="24"/>
        </w:rPr>
      </w:pPr>
      <w:r w:rsidRPr="00255D94">
        <w:rPr>
          <w:rFonts w:ascii="Times New Roman" w:eastAsia="Times New Roman" w:hAnsi="Times New Roman" w:cs="Times New Roman"/>
          <w:sz w:val="24"/>
          <w:szCs w:val="24"/>
          <w:lang w:val="en-GB" w:eastAsia="en-GB"/>
        </w:rPr>
        <w:t xml:space="preserve">Leadership can be </w:t>
      </w:r>
      <w:r w:rsidR="00CC534B" w:rsidRPr="00255D94">
        <w:rPr>
          <w:rFonts w:ascii="Times New Roman" w:eastAsia="Times New Roman" w:hAnsi="Times New Roman" w:cs="Times New Roman"/>
          <w:sz w:val="24"/>
          <w:szCs w:val="24"/>
          <w:lang w:val="en-GB" w:eastAsia="en-GB"/>
        </w:rPr>
        <w:t>explained</w:t>
      </w:r>
      <w:r w:rsidRPr="00255D94">
        <w:rPr>
          <w:rFonts w:ascii="Times New Roman" w:eastAsia="Times New Roman" w:hAnsi="Times New Roman" w:cs="Times New Roman"/>
          <w:sz w:val="24"/>
          <w:szCs w:val="24"/>
          <w:lang w:val="en-GB" w:eastAsia="en-GB"/>
        </w:rPr>
        <w:t xml:space="preserve"> in</w:t>
      </w:r>
      <w:r w:rsidR="00CC534B" w:rsidRPr="00255D94">
        <w:rPr>
          <w:rFonts w:ascii="Times New Roman" w:eastAsia="Times New Roman" w:hAnsi="Times New Roman" w:cs="Times New Roman"/>
          <w:sz w:val="24"/>
          <w:szCs w:val="24"/>
          <w:lang w:val="en-GB" w:eastAsia="en-GB"/>
        </w:rPr>
        <w:t xml:space="preserve"> various</w:t>
      </w:r>
      <w:r w:rsidRPr="00255D94">
        <w:rPr>
          <w:rFonts w:ascii="Times New Roman" w:eastAsia="Times New Roman" w:hAnsi="Times New Roman" w:cs="Times New Roman"/>
          <w:sz w:val="24"/>
          <w:szCs w:val="24"/>
          <w:lang w:val="en-GB" w:eastAsia="en-GB"/>
        </w:rPr>
        <w:t xml:space="preserve"> ways, depending on the context in which</w:t>
      </w:r>
      <w:r w:rsidR="00771439" w:rsidRPr="00255D94">
        <w:rPr>
          <w:rFonts w:ascii="Times New Roman" w:eastAsia="Times New Roman" w:hAnsi="Times New Roman" w:cs="Times New Roman"/>
          <w:sz w:val="24"/>
          <w:szCs w:val="24"/>
          <w:lang w:val="en-GB" w:eastAsia="en-GB"/>
        </w:rPr>
        <w:t xml:space="preserve"> it is being referenced</w:t>
      </w:r>
      <w:r w:rsidRPr="00255D94">
        <w:rPr>
          <w:rFonts w:ascii="Times New Roman" w:eastAsia="Times New Roman" w:hAnsi="Times New Roman" w:cs="Times New Roman"/>
          <w:sz w:val="24"/>
          <w:szCs w:val="24"/>
          <w:lang w:val="en-GB" w:eastAsia="en-GB"/>
        </w:rPr>
        <w:t xml:space="preserve">. According to Northouse (2019), leadership is "a process whereby an individual influences a group of individuals to achieve a common goal." Similarly, Bass and Bass (2008) describe leadership as the ability to </w:t>
      </w:r>
      <w:r w:rsidR="00DA1AD4" w:rsidRPr="00255D94">
        <w:rPr>
          <w:rFonts w:ascii="Times New Roman" w:eastAsia="Times New Roman" w:hAnsi="Times New Roman" w:cs="Times New Roman"/>
          <w:sz w:val="24"/>
          <w:szCs w:val="24"/>
          <w:lang w:val="en-GB" w:eastAsia="en-GB"/>
        </w:rPr>
        <w:t>motivate</w:t>
      </w:r>
      <w:r w:rsidRPr="00255D94">
        <w:rPr>
          <w:rFonts w:ascii="Times New Roman" w:eastAsia="Times New Roman" w:hAnsi="Times New Roman" w:cs="Times New Roman"/>
          <w:sz w:val="24"/>
          <w:szCs w:val="24"/>
          <w:lang w:val="en-GB" w:eastAsia="en-GB"/>
        </w:rPr>
        <w:t xml:space="preserve"> and mo</w:t>
      </w:r>
      <w:r w:rsidR="00DA1AD4" w:rsidRPr="00255D94">
        <w:rPr>
          <w:rFonts w:ascii="Times New Roman" w:eastAsia="Times New Roman" w:hAnsi="Times New Roman" w:cs="Times New Roman"/>
          <w:sz w:val="24"/>
          <w:szCs w:val="24"/>
          <w:lang w:val="en-GB" w:eastAsia="en-GB"/>
        </w:rPr>
        <w:t>ve</w:t>
      </w:r>
      <w:r w:rsidRPr="00255D94">
        <w:rPr>
          <w:rFonts w:ascii="Times New Roman" w:eastAsia="Times New Roman" w:hAnsi="Times New Roman" w:cs="Times New Roman"/>
          <w:sz w:val="24"/>
          <w:szCs w:val="24"/>
          <w:lang w:val="en-GB" w:eastAsia="en-GB"/>
        </w:rPr>
        <w:t xml:space="preserve"> </w:t>
      </w:r>
      <w:r w:rsidR="00DA1AD4" w:rsidRPr="00255D94">
        <w:rPr>
          <w:rFonts w:ascii="Times New Roman" w:eastAsia="Times New Roman" w:hAnsi="Times New Roman" w:cs="Times New Roman"/>
          <w:sz w:val="24"/>
          <w:szCs w:val="24"/>
          <w:lang w:val="en-GB" w:eastAsia="en-GB"/>
        </w:rPr>
        <w:t>individuals</w:t>
      </w:r>
      <w:r w:rsidRPr="00255D94">
        <w:rPr>
          <w:rFonts w:ascii="Times New Roman" w:eastAsia="Times New Roman" w:hAnsi="Times New Roman" w:cs="Times New Roman"/>
          <w:sz w:val="24"/>
          <w:szCs w:val="24"/>
          <w:lang w:val="en-GB" w:eastAsia="en-GB"/>
        </w:rPr>
        <w:t xml:space="preserve"> toward</w:t>
      </w:r>
      <w:r w:rsidR="00E13CD8" w:rsidRPr="00255D94">
        <w:rPr>
          <w:rFonts w:ascii="Times New Roman" w:eastAsia="Times New Roman" w:hAnsi="Times New Roman" w:cs="Times New Roman"/>
          <w:sz w:val="24"/>
          <w:szCs w:val="24"/>
          <w:lang w:val="en-GB" w:eastAsia="en-GB"/>
        </w:rPr>
        <w:t>s</w:t>
      </w:r>
      <w:r w:rsidRPr="00255D94">
        <w:rPr>
          <w:rFonts w:ascii="Times New Roman" w:eastAsia="Times New Roman" w:hAnsi="Times New Roman" w:cs="Times New Roman"/>
          <w:sz w:val="24"/>
          <w:szCs w:val="24"/>
          <w:lang w:val="en-GB" w:eastAsia="en-GB"/>
        </w:rPr>
        <w:t xml:space="preserve"> </w:t>
      </w:r>
      <w:r w:rsidR="00FF4485" w:rsidRPr="00255D94">
        <w:rPr>
          <w:rFonts w:ascii="Times New Roman" w:eastAsia="Times New Roman" w:hAnsi="Times New Roman" w:cs="Times New Roman"/>
          <w:sz w:val="24"/>
          <w:szCs w:val="24"/>
          <w:lang w:val="en-GB" w:eastAsia="en-GB"/>
        </w:rPr>
        <w:t>attaining</w:t>
      </w:r>
      <w:r w:rsidRPr="00255D94">
        <w:rPr>
          <w:rFonts w:ascii="Times New Roman" w:eastAsia="Times New Roman" w:hAnsi="Times New Roman" w:cs="Times New Roman"/>
          <w:sz w:val="24"/>
          <w:szCs w:val="24"/>
          <w:lang w:val="en-GB" w:eastAsia="en-GB"/>
        </w:rPr>
        <w:t xml:space="preserve"> </w:t>
      </w:r>
      <w:r w:rsidR="00407EAF" w:rsidRPr="00255D94">
        <w:rPr>
          <w:rFonts w:ascii="Times New Roman" w:eastAsia="Times New Roman" w:hAnsi="Times New Roman" w:cs="Times New Roman"/>
          <w:sz w:val="24"/>
          <w:szCs w:val="24"/>
          <w:lang w:val="en-GB" w:eastAsia="en-GB"/>
        </w:rPr>
        <w:t>collective</w:t>
      </w:r>
      <w:r w:rsidRPr="00255D94">
        <w:rPr>
          <w:rFonts w:ascii="Times New Roman" w:eastAsia="Times New Roman" w:hAnsi="Times New Roman" w:cs="Times New Roman"/>
          <w:sz w:val="24"/>
          <w:szCs w:val="24"/>
          <w:lang w:val="en-GB" w:eastAsia="en-GB"/>
        </w:rPr>
        <w:t xml:space="preserve"> </w:t>
      </w:r>
      <w:r w:rsidR="00407EAF" w:rsidRPr="00255D94">
        <w:rPr>
          <w:rFonts w:ascii="Times New Roman" w:eastAsia="Times New Roman" w:hAnsi="Times New Roman" w:cs="Times New Roman"/>
          <w:sz w:val="24"/>
          <w:szCs w:val="24"/>
          <w:lang w:val="en-GB" w:eastAsia="en-GB"/>
        </w:rPr>
        <w:t>goals</w:t>
      </w:r>
      <w:r w:rsidRPr="00255D94">
        <w:rPr>
          <w:rFonts w:ascii="Times New Roman" w:eastAsia="Times New Roman" w:hAnsi="Times New Roman" w:cs="Times New Roman"/>
          <w:sz w:val="24"/>
          <w:szCs w:val="24"/>
          <w:lang w:val="en-GB" w:eastAsia="en-GB"/>
        </w:rPr>
        <w:t xml:space="preserve">. </w:t>
      </w:r>
      <w:r w:rsidR="005A7687" w:rsidRPr="00255D94">
        <w:rPr>
          <w:rFonts w:ascii="Times New Roman" w:eastAsia="Times New Roman" w:hAnsi="Times New Roman" w:cs="Times New Roman"/>
          <w:sz w:val="24"/>
          <w:szCs w:val="24"/>
          <w:lang w:eastAsia="en-GB"/>
        </w:rPr>
        <w:t>Leadership means making quality choices, thinking ahead, encouraging others, and creating a positive space where individuals can learn and succeed.</w:t>
      </w:r>
    </w:p>
    <w:p w14:paraId="3594C074" w14:textId="77819D00" w:rsidR="00BA0950" w:rsidRPr="00255D94" w:rsidRDefault="004A1E54" w:rsidP="00255D94">
      <w:pPr>
        <w:pStyle w:val="NormalWeb"/>
        <w:spacing w:line="480" w:lineRule="auto"/>
      </w:pPr>
      <w:r w:rsidRPr="00255D94">
        <w:rPr>
          <w:lang w:val="en-US"/>
        </w:rPr>
        <w:t>Leadership is a complex idea that applies to many areas of life. There are different ways to lead, and each has its own strengths and challenges. Good leaders know how to adjust their style to fit the situation. Whether it's in business, government, or the community, strong leadership helps people grow, come up with new ideas, and make things better. As the world changes, we continue to need leaders who are skilled, honest, and have a clear vision for the future.</w:t>
      </w:r>
    </w:p>
    <w:p w14:paraId="64DED83D" w14:textId="5E526A9B" w:rsidR="006E56F2" w:rsidRDefault="007526E7" w:rsidP="006E56F2">
      <w:pPr>
        <w:pStyle w:val="Heading3"/>
        <w:numPr>
          <w:ilvl w:val="1"/>
          <w:numId w:val="16"/>
        </w:numPr>
        <w:spacing w:line="480" w:lineRule="auto"/>
        <w:rPr>
          <w:rFonts w:ascii="Times New Roman" w:eastAsiaTheme="minorEastAsia" w:hAnsi="Times New Roman" w:cs="Times New Roman"/>
          <w:b/>
          <w:bCs/>
          <w:color w:val="000000" w:themeColor="text1"/>
        </w:rPr>
      </w:pPr>
      <w:bookmarkStart w:id="7" w:name="_Toc200898977"/>
      <w:r>
        <w:rPr>
          <w:rFonts w:ascii="Times New Roman" w:eastAsiaTheme="minorEastAsia" w:hAnsi="Times New Roman" w:cs="Times New Roman"/>
          <w:b/>
          <w:bCs/>
          <w:color w:val="000000" w:themeColor="text1"/>
        </w:rPr>
        <w:t>Types of</w:t>
      </w:r>
      <w:r w:rsidR="00584EC1">
        <w:rPr>
          <w:rFonts w:ascii="Times New Roman" w:eastAsiaTheme="minorEastAsia" w:hAnsi="Times New Roman" w:cs="Times New Roman"/>
          <w:b/>
          <w:bCs/>
          <w:color w:val="000000" w:themeColor="text1"/>
        </w:rPr>
        <w:t xml:space="preserve"> Leadership</w:t>
      </w:r>
      <w:bookmarkEnd w:id="7"/>
    </w:p>
    <w:p w14:paraId="315C04C7" w14:textId="241DF49A" w:rsidR="000059EE" w:rsidRPr="00255D94" w:rsidRDefault="000059EE" w:rsidP="00255D94">
      <w:pPr>
        <w:spacing w:line="480" w:lineRule="auto"/>
        <w:rPr>
          <w:rFonts w:ascii="Times New Roman" w:hAnsi="Times New Roman" w:cs="Times New Roman"/>
          <w:sz w:val="24"/>
          <w:szCs w:val="24"/>
        </w:rPr>
      </w:pPr>
      <w:r w:rsidRPr="00255D94">
        <w:rPr>
          <w:rFonts w:ascii="Times New Roman" w:hAnsi="Times New Roman" w:cs="Times New Roman"/>
          <w:sz w:val="24"/>
          <w:szCs w:val="24"/>
        </w:rPr>
        <w:t xml:space="preserve">Leadership comes in different types, each with its own style and impact on individuals and </w:t>
      </w:r>
      <w:proofErr w:type="spellStart"/>
      <w:r w:rsidRPr="00255D94">
        <w:rPr>
          <w:rFonts w:ascii="Times New Roman" w:hAnsi="Times New Roman" w:cs="Times New Roman"/>
          <w:sz w:val="24"/>
          <w:szCs w:val="24"/>
        </w:rPr>
        <w:t>organisations</w:t>
      </w:r>
      <w:proofErr w:type="spellEnd"/>
      <w:r w:rsidRPr="00255D94">
        <w:rPr>
          <w:rFonts w:ascii="Times New Roman" w:hAnsi="Times New Roman" w:cs="Times New Roman"/>
          <w:sz w:val="24"/>
          <w:szCs w:val="24"/>
        </w:rPr>
        <w:t>. Here are some of the main types:</w:t>
      </w:r>
    </w:p>
    <w:p w14:paraId="2701F9C1" w14:textId="38D2ECEB" w:rsidR="007526E7" w:rsidRPr="00255D94" w:rsidRDefault="007526E7"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lastRenderedPageBreak/>
        <w:t>Autocratic Leadership</w:t>
      </w:r>
      <w:r w:rsidRPr="00255D94">
        <w:rPr>
          <w:rFonts w:ascii="Times New Roman" w:hAnsi="Times New Roman" w:cs="Times New Roman"/>
          <w:sz w:val="24"/>
          <w:szCs w:val="24"/>
          <w:lang w:val="en-GB"/>
        </w:rPr>
        <w:t xml:space="preserve"> </w:t>
      </w:r>
      <w:r w:rsidR="005A6275" w:rsidRPr="00255D94">
        <w:rPr>
          <w:rFonts w:ascii="Times New Roman" w:hAnsi="Times New Roman" w:cs="Times New Roman"/>
          <w:sz w:val="24"/>
          <w:szCs w:val="24"/>
        </w:rPr>
        <w:t xml:space="preserve">Also called authoritarian leadership; this style is when the leader makes all the decisions without asking for input from others. It's useful in emergencies </w:t>
      </w:r>
      <w:proofErr w:type="gramStart"/>
      <w:r w:rsidR="005A6275" w:rsidRPr="00255D94">
        <w:rPr>
          <w:rFonts w:ascii="Times New Roman" w:hAnsi="Times New Roman" w:cs="Times New Roman"/>
          <w:sz w:val="24"/>
          <w:szCs w:val="24"/>
        </w:rPr>
        <w:t>or</w:t>
      </w:r>
      <w:proofErr w:type="gramEnd"/>
      <w:r w:rsidR="005A6275" w:rsidRPr="00255D94">
        <w:rPr>
          <w:rFonts w:ascii="Times New Roman" w:hAnsi="Times New Roman" w:cs="Times New Roman"/>
          <w:sz w:val="24"/>
          <w:szCs w:val="24"/>
        </w:rPr>
        <w:t xml:space="preserve"> highly </w:t>
      </w:r>
      <w:proofErr w:type="spellStart"/>
      <w:r w:rsidR="005A6275" w:rsidRPr="00255D94">
        <w:rPr>
          <w:rFonts w:ascii="Times New Roman" w:hAnsi="Times New Roman" w:cs="Times New Roman"/>
          <w:sz w:val="24"/>
          <w:szCs w:val="24"/>
        </w:rPr>
        <w:t>organi</w:t>
      </w:r>
      <w:r w:rsidR="003D0C71" w:rsidRPr="00255D94">
        <w:rPr>
          <w:rFonts w:ascii="Times New Roman" w:hAnsi="Times New Roman" w:cs="Times New Roman"/>
          <w:sz w:val="24"/>
          <w:szCs w:val="24"/>
        </w:rPr>
        <w:t>s</w:t>
      </w:r>
      <w:r w:rsidR="005A6275" w:rsidRPr="00255D94">
        <w:rPr>
          <w:rFonts w:ascii="Times New Roman" w:hAnsi="Times New Roman" w:cs="Times New Roman"/>
          <w:sz w:val="24"/>
          <w:szCs w:val="24"/>
        </w:rPr>
        <w:t>ed</w:t>
      </w:r>
      <w:proofErr w:type="spellEnd"/>
      <w:r w:rsidR="005A6275" w:rsidRPr="00255D94">
        <w:rPr>
          <w:rFonts w:ascii="Times New Roman" w:hAnsi="Times New Roman" w:cs="Times New Roman"/>
          <w:sz w:val="24"/>
          <w:szCs w:val="24"/>
        </w:rPr>
        <w:t xml:space="preserve"> settings like the military. However, it can make team members feel unhappy because they have little control</w:t>
      </w:r>
      <w:r w:rsidR="00BF5782" w:rsidRPr="00255D94">
        <w:rPr>
          <w:rFonts w:ascii="Times New Roman" w:hAnsi="Times New Roman" w:cs="Times New Roman"/>
          <w:sz w:val="24"/>
          <w:szCs w:val="24"/>
        </w:rPr>
        <w:t xml:space="preserve"> or say in decisions</w:t>
      </w:r>
      <w:r w:rsidR="005A6275" w:rsidRPr="00255D94">
        <w:rPr>
          <w:rFonts w:ascii="Times New Roman" w:hAnsi="Times New Roman" w:cs="Times New Roman"/>
          <w:sz w:val="24"/>
          <w:szCs w:val="24"/>
        </w:rPr>
        <w:t>.</w:t>
      </w:r>
      <w:r w:rsidRPr="00255D94">
        <w:rPr>
          <w:rFonts w:ascii="Times New Roman" w:hAnsi="Times New Roman" w:cs="Times New Roman"/>
          <w:sz w:val="24"/>
          <w:szCs w:val="24"/>
          <w:lang w:val="en-GB"/>
        </w:rPr>
        <w:t xml:space="preserve"> (Lewin, Lippitt, &amp; White, 1939).</w:t>
      </w:r>
    </w:p>
    <w:p w14:paraId="11D726E0" w14:textId="23358048" w:rsidR="007526E7" w:rsidRPr="00255D94" w:rsidRDefault="007526E7"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Democratic Leadership</w:t>
      </w:r>
      <w:r w:rsidRPr="00255D94">
        <w:rPr>
          <w:rFonts w:ascii="Times New Roman" w:hAnsi="Times New Roman" w:cs="Times New Roman"/>
          <w:sz w:val="24"/>
          <w:szCs w:val="24"/>
          <w:lang w:val="en-GB"/>
        </w:rPr>
        <w:t xml:space="preserve"> </w:t>
      </w:r>
      <w:r w:rsidR="0053464F" w:rsidRPr="00255D94">
        <w:rPr>
          <w:rFonts w:ascii="Times New Roman" w:hAnsi="Times New Roman" w:cs="Times New Roman"/>
          <w:sz w:val="24"/>
          <w:szCs w:val="24"/>
        </w:rPr>
        <w:t>This is also known as participative leadership. The leader works together with the team to make decisions. Everyone’s ideas are welcomed, which can lead to more creativity and better team spirit. This style often leads to higher morale and productivity.</w:t>
      </w:r>
      <w:r w:rsidR="0053464F" w:rsidRPr="00255D94">
        <w:rPr>
          <w:rFonts w:ascii="Times New Roman" w:hAnsi="Times New Roman" w:cs="Times New Roman"/>
          <w:sz w:val="24"/>
          <w:szCs w:val="24"/>
          <w:lang w:val="en-GB"/>
        </w:rPr>
        <w:t xml:space="preserve"> </w:t>
      </w:r>
      <w:r w:rsidRPr="00255D94">
        <w:rPr>
          <w:rFonts w:ascii="Times New Roman" w:hAnsi="Times New Roman" w:cs="Times New Roman"/>
          <w:sz w:val="24"/>
          <w:szCs w:val="24"/>
          <w:lang w:val="en-GB"/>
        </w:rPr>
        <w:t>(Goleman, 2000).</w:t>
      </w:r>
    </w:p>
    <w:p w14:paraId="05FB16FA" w14:textId="5D7CFEC6" w:rsidR="007526E7" w:rsidRPr="00255D94" w:rsidRDefault="007526E7"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Laissez-Faire Leadership</w:t>
      </w:r>
      <w:r w:rsidRPr="00255D94">
        <w:rPr>
          <w:rFonts w:ascii="Times New Roman" w:hAnsi="Times New Roman" w:cs="Times New Roman"/>
          <w:sz w:val="24"/>
          <w:szCs w:val="24"/>
          <w:lang w:val="en-GB"/>
        </w:rPr>
        <w:t xml:space="preserve"> </w:t>
      </w:r>
      <w:r w:rsidR="001F546B" w:rsidRPr="00255D94">
        <w:rPr>
          <w:rFonts w:ascii="Times New Roman" w:hAnsi="Times New Roman" w:cs="Times New Roman"/>
          <w:sz w:val="24"/>
          <w:szCs w:val="24"/>
        </w:rPr>
        <w:t xml:space="preserve">This hands-off style lets team members make their own decisions with little guidance from the leader. It works well when the team is experienced and motivated, but it can cause problems if </w:t>
      </w:r>
      <w:r w:rsidR="005D7F9B" w:rsidRPr="00255D94">
        <w:rPr>
          <w:rFonts w:ascii="Times New Roman" w:hAnsi="Times New Roman" w:cs="Times New Roman"/>
          <w:sz w:val="24"/>
          <w:szCs w:val="24"/>
        </w:rPr>
        <w:t>teams</w:t>
      </w:r>
      <w:r w:rsidR="001F546B" w:rsidRPr="00255D94">
        <w:rPr>
          <w:rFonts w:ascii="Times New Roman" w:hAnsi="Times New Roman" w:cs="Times New Roman"/>
          <w:sz w:val="24"/>
          <w:szCs w:val="24"/>
        </w:rPr>
        <w:t xml:space="preserve"> need more direction</w:t>
      </w:r>
      <w:r w:rsidR="002F2535" w:rsidRPr="00255D94">
        <w:rPr>
          <w:rFonts w:ascii="Times New Roman" w:hAnsi="Times New Roman" w:cs="Times New Roman"/>
          <w:sz w:val="24"/>
          <w:szCs w:val="24"/>
        </w:rPr>
        <w:t xml:space="preserve">, </w:t>
      </w:r>
      <w:r w:rsidR="001F546B" w:rsidRPr="00255D94">
        <w:rPr>
          <w:rFonts w:ascii="Times New Roman" w:hAnsi="Times New Roman" w:cs="Times New Roman"/>
          <w:sz w:val="24"/>
          <w:szCs w:val="24"/>
        </w:rPr>
        <w:t>support</w:t>
      </w:r>
      <w:r w:rsidR="002F2535" w:rsidRPr="00255D94">
        <w:rPr>
          <w:rFonts w:ascii="Times New Roman" w:hAnsi="Times New Roman" w:cs="Times New Roman"/>
          <w:sz w:val="24"/>
          <w:szCs w:val="24"/>
        </w:rPr>
        <w:t>, guidance or are less trained</w:t>
      </w:r>
      <w:r w:rsidR="001F546B" w:rsidRPr="00255D94">
        <w:rPr>
          <w:rFonts w:ascii="Times New Roman" w:hAnsi="Times New Roman" w:cs="Times New Roman"/>
          <w:sz w:val="24"/>
          <w:szCs w:val="24"/>
        </w:rPr>
        <w:t>.</w:t>
      </w:r>
      <w:r w:rsidR="001F546B" w:rsidRPr="00255D94">
        <w:rPr>
          <w:rFonts w:ascii="Times New Roman" w:hAnsi="Times New Roman" w:cs="Times New Roman"/>
          <w:sz w:val="24"/>
          <w:szCs w:val="24"/>
          <w:lang w:val="en-GB"/>
        </w:rPr>
        <w:t xml:space="preserve"> </w:t>
      </w:r>
      <w:r w:rsidRPr="00255D94">
        <w:rPr>
          <w:rFonts w:ascii="Times New Roman" w:hAnsi="Times New Roman" w:cs="Times New Roman"/>
          <w:sz w:val="24"/>
          <w:szCs w:val="24"/>
          <w:lang w:val="en-GB"/>
        </w:rPr>
        <w:t>(Bass, 1990).</w:t>
      </w:r>
    </w:p>
    <w:p w14:paraId="0CAD1FC2" w14:textId="22B37D06" w:rsidR="007526E7" w:rsidRPr="00255D94" w:rsidRDefault="007526E7"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Transformational Leadership</w:t>
      </w:r>
      <w:r w:rsidRPr="00255D94">
        <w:rPr>
          <w:rFonts w:ascii="Times New Roman" w:hAnsi="Times New Roman" w:cs="Times New Roman"/>
          <w:sz w:val="24"/>
          <w:szCs w:val="24"/>
          <w:lang w:val="en-GB"/>
        </w:rPr>
        <w:t xml:space="preserve"> </w:t>
      </w:r>
      <w:r w:rsidR="006878A2" w:rsidRPr="00255D94">
        <w:rPr>
          <w:rFonts w:ascii="Times New Roman" w:hAnsi="Times New Roman" w:cs="Times New Roman"/>
          <w:sz w:val="24"/>
          <w:szCs w:val="24"/>
        </w:rPr>
        <w:t xml:space="preserve">Transformational leaders inspire and motivate their team to go above and beyond by creating a strong vision and encouraging personal growth. They build close relationships and help team members feel a sense of purpose. </w:t>
      </w:r>
      <w:r w:rsidR="00E267AC" w:rsidRPr="00255D94">
        <w:rPr>
          <w:rFonts w:ascii="Times New Roman" w:hAnsi="Times New Roman" w:cs="Times New Roman"/>
          <w:sz w:val="24"/>
          <w:szCs w:val="24"/>
          <w:lang w:val="en-GB"/>
        </w:rPr>
        <w:t xml:space="preserve">This style has been linked to increased job satisfaction and organisational success. </w:t>
      </w:r>
      <w:r w:rsidRPr="00255D94">
        <w:rPr>
          <w:rFonts w:ascii="Times New Roman" w:hAnsi="Times New Roman" w:cs="Times New Roman"/>
          <w:sz w:val="24"/>
          <w:szCs w:val="24"/>
          <w:lang w:val="en-GB"/>
        </w:rPr>
        <w:t xml:space="preserve">(Burns, 1978). </w:t>
      </w:r>
    </w:p>
    <w:p w14:paraId="68A80C06" w14:textId="5160F71C" w:rsidR="007526E7" w:rsidRPr="00255D94" w:rsidRDefault="007526E7"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Transactional Leadership</w:t>
      </w:r>
      <w:r w:rsidRPr="00255D94">
        <w:rPr>
          <w:rFonts w:ascii="Times New Roman" w:hAnsi="Times New Roman" w:cs="Times New Roman"/>
          <w:sz w:val="24"/>
          <w:szCs w:val="24"/>
          <w:lang w:val="en-GB"/>
        </w:rPr>
        <w:t xml:space="preserve"> </w:t>
      </w:r>
      <w:r w:rsidR="00CC3074" w:rsidRPr="00255D94">
        <w:rPr>
          <w:rFonts w:ascii="Times New Roman" w:hAnsi="Times New Roman" w:cs="Times New Roman"/>
          <w:sz w:val="24"/>
          <w:szCs w:val="24"/>
        </w:rPr>
        <w:t>This style is based on rewards and punishments. Leaders set clear goals and give feedback based on performance. It's most effective in structured settings where rules and efficiency are important.</w:t>
      </w:r>
      <w:r w:rsidRPr="00255D94">
        <w:rPr>
          <w:rFonts w:ascii="Times New Roman" w:hAnsi="Times New Roman" w:cs="Times New Roman"/>
          <w:sz w:val="24"/>
          <w:szCs w:val="24"/>
          <w:lang w:val="en-GB"/>
        </w:rPr>
        <w:t xml:space="preserve"> (Bass, 1985).</w:t>
      </w:r>
    </w:p>
    <w:p w14:paraId="11E22503" w14:textId="1FEDDD3F" w:rsidR="007526E7" w:rsidRPr="00255D94" w:rsidRDefault="007526E7"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Servant Leadership</w:t>
      </w:r>
      <w:r w:rsidRPr="00255D94">
        <w:rPr>
          <w:rFonts w:ascii="Times New Roman" w:hAnsi="Times New Roman" w:cs="Times New Roman"/>
          <w:sz w:val="24"/>
          <w:szCs w:val="24"/>
          <w:lang w:val="en-GB"/>
        </w:rPr>
        <w:t xml:space="preserve"> Servant leadership prioritizes the needs of employees and stakeholders above the leader’s own interests. It is built on empathy, active listening, and a commitment to the </w:t>
      </w:r>
      <w:r w:rsidRPr="00255D94">
        <w:rPr>
          <w:rFonts w:ascii="Times New Roman" w:hAnsi="Times New Roman" w:cs="Times New Roman"/>
          <w:sz w:val="24"/>
          <w:szCs w:val="24"/>
          <w:lang w:val="en-GB"/>
        </w:rPr>
        <w:lastRenderedPageBreak/>
        <w:t>personal and professional growth of followers (Greenleaf, 1977). This leadership style is particularly effective</w:t>
      </w:r>
      <w:r w:rsidR="00D54FA6" w:rsidRPr="00255D94">
        <w:rPr>
          <w:rFonts w:ascii="Times New Roman" w:hAnsi="Times New Roman" w:cs="Times New Roman"/>
          <w:sz w:val="24"/>
          <w:szCs w:val="24"/>
          <w:lang w:val="en-GB"/>
        </w:rPr>
        <w:t xml:space="preserve"> in </w:t>
      </w:r>
      <w:r w:rsidRPr="00255D94">
        <w:rPr>
          <w:rFonts w:ascii="Times New Roman" w:hAnsi="Times New Roman" w:cs="Times New Roman"/>
          <w:sz w:val="24"/>
          <w:szCs w:val="24"/>
          <w:lang w:val="en-GB"/>
        </w:rPr>
        <w:t>service-oriented industries.</w:t>
      </w:r>
    </w:p>
    <w:p w14:paraId="714F45E7" w14:textId="459394B6" w:rsidR="00EB2C67" w:rsidRPr="00255D94" w:rsidRDefault="007526E7"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Situational Leadership</w:t>
      </w:r>
      <w:r w:rsidRPr="00255D94">
        <w:rPr>
          <w:rFonts w:ascii="Times New Roman" w:hAnsi="Times New Roman" w:cs="Times New Roman"/>
          <w:sz w:val="24"/>
          <w:szCs w:val="24"/>
          <w:lang w:val="en-GB"/>
        </w:rPr>
        <w:t xml:space="preserve"> Situational leadership, developed by Hersey and Blanchard (1969), suggests that no single leadership style is best. Instead, leaders must adapt their approach based on the situation and the readiness level of their followers. </w:t>
      </w:r>
      <w:r w:rsidR="00D54FA6" w:rsidRPr="00255D94">
        <w:rPr>
          <w:rFonts w:ascii="Times New Roman" w:hAnsi="Times New Roman" w:cs="Times New Roman"/>
          <w:sz w:val="24"/>
          <w:szCs w:val="24"/>
        </w:rPr>
        <w:t>This flexible style means the leader changes their approach based on the situation and how ready their team is to take on tasks. There’s no one-size-fits-all method, so leaders must adjust to be effective in different settings.</w:t>
      </w:r>
    </w:p>
    <w:p w14:paraId="0EDADD07" w14:textId="30A9F7B1" w:rsidR="00EB2C67" w:rsidRPr="00255D94" w:rsidRDefault="00EB2C67" w:rsidP="00255D94">
      <w:pPr>
        <w:pStyle w:val="Heading3"/>
        <w:numPr>
          <w:ilvl w:val="1"/>
          <w:numId w:val="16"/>
        </w:numPr>
        <w:spacing w:line="480" w:lineRule="auto"/>
        <w:rPr>
          <w:rFonts w:ascii="Times New Roman" w:eastAsiaTheme="minorEastAsia" w:hAnsi="Times New Roman" w:cs="Times New Roman"/>
          <w:b/>
          <w:bCs/>
          <w:color w:val="000000" w:themeColor="text1"/>
        </w:rPr>
      </w:pPr>
      <w:bookmarkStart w:id="8" w:name="_Toc200898978"/>
      <w:r w:rsidRPr="00255D94">
        <w:rPr>
          <w:rFonts w:ascii="Times New Roman" w:eastAsiaTheme="minorEastAsia" w:hAnsi="Times New Roman" w:cs="Times New Roman"/>
          <w:b/>
          <w:bCs/>
          <w:color w:val="000000" w:themeColor="text1"/>
        </w:rPr>
        <w:t>The Importance of Leadership</w:t>
      </w:r>
      <w:bookmarkEnd w:id="8"/>
    </w:p>
    <w:p w14:paraId="2FB5CF46" w14:textId="2E5F66FB" w:rsidR="00832A04" w:rsidRPr="00255D94" w:rsidRDefault="00832A04" w:rsidP="00255D94">
      <w:pPr>
        <w:spacing w:line="480" w:lineRule="auto"/>
        <w:rPr>
          <w:rFonts w:ascii="Times New Roman" w:hAnsi="Times New Roman" w:cs="Times New Roman"/>
          <w:sz w:val="24"/>
          <w:szCs w:val="24"/>
        </w:rPr>
      </w:pPr>
      <w:r w:rsidRPr="00255D94">
        <w:rPr>
          <w:rFonts w:ascii="Times New Roman" w:hAnsi="Times New Roman" w:cs="Times New Roman"/>
          <w:sz w:val="24"/>
          <w:szCs w:val="24"/>
        </w:rPr>
        <w:t xml:space="preserve">Leadership is very important in many parts of life, from helping </w:t>
      </w:r>
      <w:proofErr w:type="spellStart"/>
      <w:r w:rsidRPr="00255D94">
        <w:rPr>
          <w:rFonts w:ascii="Times New Roman" w:hAnsi="Times New Roman" w:cs="Times New Roman"/>
          <w:sz w:val="24"/>
          <w:szCs w:val="24"/>
        </w:rPr>
        <w:t>organisations</w:t>
      </w:r>
      <w:proofErr w:type="spellEnd"/>
      <w:r w:rsidRPr="00255D94">
        <w:rPr>
          <w:rFonts w:ascii="Times New Roman" w:hAnsi="Times New Roman" w:cs="Times New Roman"/>
          <w:sz w:val="24"/>
          <w:szCs w:val="24"/>
        </w:rPr>
        <w:t xml:space="preserve"> </w:t>
      </w:r>
      <w:r w:rsidR="00011A9B" w:rsidRPr="00255D94">
        <w:rPr>
          <w:rFonts w:ascii="Times New Roman" w:hAnsi="Times New Roman" w:cs="Times New Roman"/>
          <w:sz w:val="24"/>
          <w:szCs w:val="24"/>
        </w:rPr>
        <w:t>and business</w:t>
      </w:r>
      <w:r w:rsidR="009937ED" w:rsidRPr="00255D94">
        <w:rPr>
          <w:rFonts w:ascii="Times New Roman" w:hAnsi="Times New Roman" w:cs="Times New Roman"/>
          <w:sz w:val="24"/>
          <w:szCs w:val="24"/>
        </w:rPr>
        <w:t xml:space="preserve">es </w:t>
      </w:r>
      <w:r w:rsidRPr="00255D94">
        <w:rPr>
          <w:rFonts w:ascii="Times New Roman" w:hAnsi="Times New Roman" w:cs="Times New Roman"/>
          <w:sz w:val="24"/>
          <w:szCs w:val="24"/>
        </w:rPr>
        <w:t xml:space="preserve">succeed </w:t>
      </w:r>
      <w:proofErr w:type="gramStart"/>
      <w:r w:rsidRPr="00255D94">
        <w:rPr>
          <w:rFonts w:ascii="Times New Roman" w:hAnsi="Times New Roman" w:cs="Times New Roman"/>
          <w:sz w:val="24"/>
          <w:szCs w:val="24"/>
        </w:rPr>
        <w:t>to</w:t>
      </w:r>
      <w:proofErr w:type="gramEnd"/>
      <w:r w:rsidRPr="00255D94">
        <w:rPr>
          <w:rFonts w:ascii="Times New Roman" w:hAnsi="Times New Roman" w:cs="Times New Roman"/>
          <w:sz w:val="24"/>
          <w:szCs w:val="24"/>
        </w:rPr>
        <w:t xml:space="preserve"> improving society. Here are some of the main reasons why leadership matters:</w:t>
      </w:r>
    </w:p>
    <w:p w14:paraId="01A8B9DD" w14:textId="56B790AD" w:rsidR="00195CBF" w:rsidRPr="00255D94" w:rsidRDefault="00195CBF" w:rsidP="00255D94">
      <w:pPr>
        <w:pStyle w:val="ListParagraph"/>
        <w:numPr>
          <w:ilvl w:val="0"/>
          <w:numId w:val="18"/>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 xml:space="preserve">Enhancing </w:t>
      </w:r>
      <w:r w:rsidR="00203901" w:rsidRPr="00255D94">
        <w:rPr>
          <w:rFonts w:ascii="Times New Roman" w:hAnsi="Times New Roman" w:cs="Times New Roman"/>
          <w:b/>
          <w:bCs/>
          <w:sz w:val="24"/>
          <w:szCs w:val="24"/>
          <w:lang w:val="en-GB"/>
        </w:rPr>
        <w:t>Organisation</w:t>
      </w:r>
      <w:r w:rsidRPr="00255D94">
        <w:rPr>
          <w:rFonts w:ascii="Times New Roman" w:hAnsi="Times New Roman" w:cs="Times New Roman"/>
          <w:b/>
          <w:bCs/>
          <w:sz w:val="24"/>
          <w:szCs w:val="24"/>
          <w:lang w:val="en-GB"/>
        </w:rPr>
        <w:t>al Performance</w:t>
      </w:r>
      <w:r w:rsidRPr="00255D94">
        <w:rPr>
          <w:rFonts w:ascii="Times New Roman" w:hAnsi="Times New Roman" w:cs="Times New Roman"/>
          <w:sz w:val="24"/>
          <w:szCs w:val="24"/>
          <w:lang w:val="en-GB"/>
        </w:rPr>
        <w:t xml:space="preserve"> </w:t>
      </w:r>
      <w:r w:rsidR="00BB3584" w:rsidRPr="00255D94">
        <w:rPr>
          <w:rFonts w:ascii="Times New Roman" w:hAnsi="Times New Roman" w:cs="Times New Roman"/>
          <w:sz w:val="24"/>
          <w:szCs w:val="24"/>
        </w:rPr>
        <w:t xml:space="preserve">Good leadership helps businesses succeed by boosting productivity, encouraging new ideas, and reaching important goals. Leaders give a clear vision and direction, helping </w:t>
      </w:r>
      <w:proofErr w:type="spellStart"/>
      <w:r w:rsidR="00BB3584" w:rsidRPr="00255D94">
        <w:rPr>
          <w:rFonts w:ascii="Times New Roman" w:hAnsi="Times New Roman" w:cs="Times New Roman"/>
          <w:sz w:val="24"/>
          <w:szCs w:val="24"/>
        </w:rPr>
        <w:t>organisations</w:t>
      </w:r>
      <w:proofErr w:type="spellEnd"/>
      <w:r w:rsidR="00BB3584" w:rsidRPr="00255D94">
        <w:rPr>
          <w:rFonts w:ascii="Times New Roman" w:hAnsi="Times New Roman" w:cs="Times New Roman"/>
          <w:sz w:val="24"/>
          <w:szCs w:val="24"/>
        </w:rPr>
        <w:t xml:space="preserve"> handle problems and stay ahead of the competition.</w:t>
      </w:r>
      <w:r w:rsidR="00BB3584" w:rsidRPr="00255D94">
        <w:rPr>
          <w:rFonts w:ascii="Times New Roman" w:hAnsi="Times New Roman" w:cs="Times New Roman"/>
          <w:sz w:val="24"/>
          <w:szCs w:val="24"/>
          <w:lang w:val="en-GB"/>
        </w:rPr>
        <w:t xml:space="preserve"> </w:t>
      </w:r>
      <w:r w:rsidRPr="00255D94">
        <w:rPr>
          <w:rFonts w:ascii="Times New Roman" w:hAnsi="Times New Roman" w:cs="Times New Roman"/>
          <w:sz w:val="24"/>
          <w:szCs w:val="24"/>
          <w:lang w:val="en-GB"/>
        </w:rPr>
        <w:t>(Kotter, 1996).</w:t>
      </w:r>
    </w:p>
    <w:p w14:paraId="40EEF394" w14:textId="74F95FE0" w:rsidR="00195CBF" w:rsidRPr="00255D94" w:rsidRDefault="00195CBF" w:rsidP="00255D94">
      <w:pPr>
        <w:numPr>
          <w:ilvl w:val="0"/>
          <w:numId w:val="18"/>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Inspiring and Motivating Individuals</w:t>
      </w:r>
      <w:r w:rsidRPr="00255D94">
        <w:rPr>
          <w:rFonts w:ascii="Times New Roman" w:hAnsi="Times New Roman" w:cs="Times New Roman"/>
          <w:sz w:val="24"/>
          <w:szCs w:val="24"/>
          <w:lang w:val="en-GB"/>
        </w:rPr>
        <w:t xml:space="preserve"> </w:t>
      </w:r>
      <w:r w:rsidR="00AC4AD3" w:rsidRPr="00255D94">
        <w:rPr>
          <w:rFonts w:ascii="Times New Roman" w:hAnsi="Times New Roman" w:cs="Times New Roman"/>
          <w:sz w:val="24"/>
          <w:szCs w:val="24"/>
        </w:rPr>
        <w:t>A strong leader inspires and motivates employees to achieve their full potential. Transformational leaders</w:t>
      </w:r>
      <w:r w:rsidR="00396B7B" w:rsidRPr="00255D94">
        <w:rPr>
          <w:rFonts w:ascii="Times New Roman" w:hAnsi="Times New Roman" w:cs="Times New Roman"/>
          <w:sz w:val="24"/>
          <w:szCs w:val="24"/>
        </w:rPr>
        <w:t xml:space="preserve"> work to </w:t>
      </w:r>
      <w:r w:rsidR="00AC4AD3" w:rsidRPr="00255D94">
        <w:rPr>
          <w:rFonts w:ascii="Times New Roman" w:hAnsi="Times New Roman" w:cs="Times New Roman"/>
          <w:sz w:val="24"/>
          <w:szCs w:val="24"/>
        </w:rPr>
        <w:t xml:space="preserve">promote creativity, dedication, and perseverance within their teams </w:t>
      </w:r>
      <w:r w:rsidRPr="00255D94">
        <w:rPr>
          <w:rFonts w:ascii="Times New Roman" w:hAnsi="Times New Roman" w:cs="Times New Roman"/>
          <w:sz w:val="24"/>
          <w:szCs w:val="24"/>
          <w:lang w:val="en-GB"/>
        </w:rPr>
        <w:t>(Bass &amp; Riggio, 2006).</w:t>
      </w:r>
    </w:p>
    <w:p w14:paraId="2A03599F" w14:textId="475AC630" w:rsidR="00195CBF" w:rsidRPr="00255D94" w:rsidRDefault="00195CBF" w:rsidP="00255D94">
      <w:pPr>
        <w:numPr>
          <w:ilvl w:val="0"/>
          <w:numId w:val="18"/>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Facilitating Change and Innovation</w:t>
      </w:r>
      <w:r w:rsidRPr="00255D94">
        <w:rPr>
          <w:rFonts w:ascii="Times New Roman" w:hAnsi="Times New Roman" w:cs="Times New Roman"/>
          <w:sz w:val="24"/>
          <w:szCs w:val="24"/>
          <w:lang w:val="en-GB"/>
        </w:rPr>
        <w:t xml:space="preserve"> </w:t>
      </w:r>
      <w:r w:rsidR="00914507" w:rsidRPr="00255D94">
        <w:rPr>
          <w:rFonts w:ascii="Times New Roman" w:hAnsi="Times New Roman" w:cs="Times New Roman"/>
          <w:sz w:val="24"/>
          <w:szCs w:val="24"/>
        </w:rPr>
        <w:t xml:space="preserve">Leadership is essential for managing change, especially in today’s rapidly changing world. Leaders need to stay ahead of industry developments and guide their </w:t>
      </w:r>
      <w:proofErr w:type="spellStart"/>
      <w:r w:rsidR="00914507" w:rsidRPr="00255D94">
        <w:rPr>
          <w:rFonts w:ascii="Times New Roman" w:hAnsi="Times New Roman" w:cs="Times New Roman"/>
          <w:sz w:val="24"/>
          <w:szCs w:val="24"/>
        </w:rPr>
        <w:t>organisations</w:t>
      </w:r>
      <w:proofErr w:type="spellEnd"/>
      <w:r w:rsidR="00914507" w:rsidRPr="00255D94">
        <w:rPr>
          <w:rFonts w:ascii="Times New Roman" w:hAnsi="Times New Roman" w:cs="Times New Roman"/>
          <w:sz w:val="24"/>
          <w:szCs w:val="24"/>
        </w:rPr>
        <w:t xml:space="preserve"> through periods of transition.</w:t>
      </w:r>
      <w:r w:rsidRPr="00255D94">
        <w:rPr>
          <w:rFonts w:ascii="Times New Roman" w:hAnsi="Times New Roman" w:cs="Times New Roman"/>
          <w:sz w:val="24"/>
          <w:szCs w:val="24"/>
          <w:lang w:val="en-GB"/>
        </w:rPr>
        <w:t xml:space="preserve"> (Fullan, 2001).</w:t>
      </w:r>
    </w:p>
    <w:p w14:paraId="18D3B2EB" w14:textId="77777777" w:rsidR="00781020" w:rsidRPr="00255D94" w:rsidRDefault="00195CBF" w:rsidP="00255D94">
      <w:pPr>
        <w:numPr>
          <w:ilvl w:val="0"/>
          <w:numId w:val="18"/>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Building Stronger Communities and Societies</w:t>
      </w:r>
      <w:r w:rsidRPr="00255D94">
        <w:rPr>
          <w:rFonts w:ascii="Times New Roman" w:hAnsi="Times New Roman" w:cs="Times New Roman"/>
          <w:sz w:val="24"/>
          <w:szCs w:val="24"/>
          <w:lang w:val="en-GB"/>
        </w:rPr>
        <w:t xml:space="preserve"> </w:t>
      </w:r>
      <w:r w:rsidR="00781020" w:rsidRPr="00255D94">
        <w:rPr>
          <w:rFonts w:ascii="Times New Roman" w:hAnsi="Times New Roman" w:cs="Times New Roman"/>
          <w:sz w:val="24"/>
          <w:szCs w:val="24"/>
        </w:rPr>
        <w:t xml:space="preserve">Political and social leaders play a key role in shaping policies, supporting economic growth, and improving communities. </w:t>
      </w:r>
      <w:r w:rsidR="00781020" w:rsidRPr="00255D94">
        <w:rPr>
          <w:rFonts w:ascii="Times New Roman" w:hAnsi="Times New Roman" w:cs="Times New Roman"/>
          <w:sz w:val="24"/>
          <w:szCs w:val="24"/>
        </w:rPr>
        <w:lastRenderedPageBreak/>
        <w:t>Figures like Mahatma Gandhi, Martin Luther King Jr., and Nelson Mandela made a lasting impact by standing up for social change.</w:t>
      </w:r>
    </w:p>
    <w:p w14:paraId="44414DB7" w14:textId="7B5A8C88" w:rsidR="00195CBF" w:rsidRPr="00255D94" w:rsidRDefault="00195CBF" w:rsidP="00255D94">
      <w:pPr>
        <w:numPr>
          <w:ilvl w:val="0"/>
          <w:numId w:val="18"/>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Crisis Management</w:t>
      </w:r>
      <w:r w:rsidRPr="00255D94">
        <w:rPr>
          <w:rFonts w:ascii="Times New Roman" w:hAnsi="Times New Roman" w:cs="Times New Roman"/>
          <w:sz w:val="24"/>
          <w:szCs w:val="24"/>
          <w:lang w:val="en-GB"/>
        </w:rPr>
        <w:t xml:space="preserve"> </w:t>
      </w:r>
      <w:r w:rsidR="002F72A6" w:rsidRPr="00255D94">
        <w:rPr>
          <w:rFonts w:ascii="Times New Roman" w:hAnsi="Times New Roman" w:cs="Times New Roman"/>
          <w:sz w:val="24"/>
          <w:szCs w:val="24"/>
        </w:rPr>
        <w:t xml:space="preserve">During crisis periods, strong leadership is vital for making decisions and keeping </w:t>
      </w:r>
      <w:r w:rsidR="00CF3218" w:rsidRPr="00255D94">
        <w:rPr>
          <w:rFonts w:ascii="Times New Roman" w:hAnsi="Times New Roman" w:cs="Times New Roman"/>
          <w:sz w:val="24"/>
          <w:szCs w:val="24"/>
        </w:rPr>
        <w:t>processes</w:t>
      </w:r>
      <w:r w:rsidR="002F72A6" w:rsidRPr="00255D94">
        <w:rPr>
          <w:rFonts w:ascii="Times New Roman" w:hAnsi="Times New Roman" w:cs="Times New Roman"/>
          <w:sz w:val="24"/>
          <w:szCs w:val="24"/>
        </w:rPr>
        <w:t xml:space="preserve"> stable. Good leaders offer reassurance, create action plans, and use resources effectively to address the situation.</w:t>
      </w:r>
      <w:r w:rsidR="002F72A6" w:rsidRPr="00255D94">
        <w:rPr>
          <w:rFonts w:ascii="Times New Roman" w:hAnsi="Times New Roman" w:cs="Times New Roman"/>
          <w:sz w:val="24"/>
          <w:szCs w:val="24"/>
          <w:lang w:val="en-GB"/>
        </w:rPr>
        <w:t xml:space="preserve"> </w:t>
      </w:r>
      <w:r w:rsidRPr="00255D94">
        <w:rPr>
          <w:rFonts w:ascii="Times New Roman" w:hAnsi="Times New Roman" w:cs="Times New Roman"/>
          <w:sz w:val="24"/>
          <w:szCs w:val="24"/>
          <w:lang w:val="en-GB"/>
        </w:rPr>
        <w:t>(Yukl, 2013).</w:t>
      </w:r>
    </w:p>
    <w:p w14:paraId="655F8A56" w14:textId="77777777" w:rsidR="00E8599F" w:rsidRPr="00255D94" w:rsidRDefault="00E8599F" w:rsidP="00255D94">
      <w:pPr>
        <w:spacing w:line="480" w:lineRule="auto"/>
        <w:rPr>
          <w:rFonts w:ascii="Times New Roman" w:hAnsi="Times New Roman" w:cs="Times New Roman"/>
          <w:sz w:val="24"/>
          <w:szCs w:val="24"/>
        </w:rPr>
      </w:pPr>
    </w:p>
    <w:p w14:paraId="0D2CD1F0" w14:textId="2A36504D" w:rsidR="00AE3148" w:rsidRPr="00255D94" w:rsidRDefault="00063064" w:rsidP="00255D94">
      <w:pPr>
        <w:pStyle w:val="Heading3"/>
        <w:numPr>
          <w:ilvl w:val="1"/>
          <w:numId w:val="16"/>
        </w:numPr>
        <w:spacing w:line="480" w:lineRule="auto"/>
        <w:rPr>
          <w:rFonts w:ascii="Times New Roman" w:eastAsiaTheme="minorEastAsia" w:hAnsi="Times New Roman" w:cs="Times New Roman"/>
          <w:b/>
          <w:bCs/>
          <w:color w:val="000000" w:themeColor="text1"/>
        </w:rPr>
      </w:pPr>
      <w:bookmarkStart w:id="9" w:name="_Toc200898979"/>
      <w:proofErr w:type="spellStart"/>
      <w:r w:rsidRPr="00255D94">
        <w:rPr>
          <w:rFonts w:ascii="Times New Roman" w:eastAsiaTheme="minorEastAsia" w:hAnsi="Times New Roman" w:cs="Times New Roman"/>
          <w:b/>
          <w:bCs/>
          <w:color w:val="000000" w:themeColor="text1"/>
        </w:rPr>
        <w:t>Organisational</w:t>
      </w:r>
      <w:proofErr w:type="spellEnd"/>
      <w:r w:rsidRPr="00255D94">
        <w:rPr>
          <w:rFonts w:ascii="Times New Roman" w:eastAsiaTheme="minorEastAsia" w:hAnsi="Times New Roman" w:cs="Times New Roman"/>
          <w:b/>
          <w:bCs/>
          <w:color w:val="000000" w:themeColor="text1"/>
        </w:rPr>
        <w:t xml:space="preserve"> Change</w:t>
      </w:r>
      <w:r w:rsidR="006B7B95" w:rsidRPr="00255D94">
        <w:rPr>
          <w:rFonts w:ascii="Times New Roman" w:eastAsiaTheme="minorEastAsia" w:hAnsi="Times New Roman" w:cs="Times New Roman"/>
          <w:b/>
          <w:bCs/>
          <w:color w:val="000000" w:themeColor="text1"/>
        </w:rPr>
        <w:t xml:space="preserve"> and </w:t>
      </w:r>
      <w:r w:rsidR="002A2770" w:rsidRPr="00255D94">
        <w:rPr>
          <w:rFonts w:ascii="Times New Roman" w:eastAsiaTheme="minorEastAsia" w:hAnsi="Times New Roman" w:cs="Times New Roman"/>
          <w:b/>
          <w:bCs/>
          <w:color w:val="000000" w:themeColor="text1"/>
        </w:rPr>
        <w:t xml:space="preserve">the </w:t>
      </w:r>
      <w:r w:rsidR="00AE3148" w:rsidRPr="00255D94">
        <w:rPr>
          <w:rFonts w:ascii="Times New Roman" w:eastAsiaTheme="minorEastAsia" w:hAnsi="Times New Roman" w:cs="Times New Roman"/>
          <w:b/>
          <w:bCs/>
          <w:color w:val="000000" w:themeColor="text1"/>
        </w:rPr>
        <w:t>R</w:t>
      </w:r>
      <w:r w:rsidR="002A2770" w:rsidRPr="00255D94">
        <w:rPr>
          <w:rFonts w:ascii="Times New Roman" w:eastAsiaTheme="minorEastAsia" w:hAnsi="Times New Roman" w:cs="Times New Roman"/>
          <w:b/>
          <w:bCs/>
          <w:color w:val="000000" w:themeColor="text1"/>
        </w:rPr>
        <w:t xml:space="preserve">ole of </w:t>
      </w:r>
      <w:r w:rsidR="006B7B95" w:rsidRPr="00255D94">
        <w:rPr>
          <w:rFonts w:ascii="Times New Roman" w:eastAsiaTheme="minorEastAsia" w:hAnsi="Times New Roman" w:cs="Times New Roman"/>
          <w:b/>
          <w:bCs/>
          <w:color w:val="000000" w:themeColor="text1"/>
        </w:rPr>
        <w:t>Leadership</w:t>
      </w:r>
      <w:bookmarkEnd w:id="9"/>
    </w:p>
    <w:p w14:paraId="68FB32C1" w14:textId="77777777" w:rsidR="00C242FA" w:rsidRPr="00255D94" w:rsidRDefault="008961C9"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Change within organisations is a</w:t>
      </w:r>
      <w:r w:rsidR="000171BC" w:rsidRPr="00255D94">
        <w:rPr>
          <w:rFonts w:ascii="Times New Roman" w:hAnsi="Times New Roman" w:cs="Times New Roman"/>
          <w:sz w:val="24"/>
          <w:szCs w:val="24"/>
          <w:lang w:val="en-GB"/>
        </w:rPr>
        <w:t xml:space="preserve">n unavoidable </w:t>
      </w:r>
      <w:r w:rsidR="00F31CAA" w:rsidRPr="00255D94">
        <w:rPr>
          <w:rFonts w:ascii="Times New Roman" w:hAnsi="Times New Roman" w:cs="Times New Roman"/>
          <w:sz w:val="24"/>
          <w:szCs w:val="24"/>
          <w:lang w:val="en-GB"/>
        </w:rPr>
        <w:t xml:space="preserve">process that must take place </w:t>
      </w:r>
      <w:r w:rsidR="001C6FF6" w:rsidRPr="00255D94">
        <w:rPr>
          <w:rFonts w:ascii="Times New Roman" w:hAnsi="Times New Roman" w:cs="Times New Roman"/>
          <w:sz w:val="24"/>
          <w:szCs w:val="24"/>
          <w:lang w:val="en-GB"/>
        </w:rPr>
        <w:t xml:space="preserve">for businesses to continually </w:t>
      </w:r>
      <w:r w:rsidR="00703D72" w:rsidRPr="00255D94">
        <w:rPr>
          <w:rFonts w:ascii="Times New Roman" w:hAnsi="Times New Roman" w:cs="Times New Roman"/>
          <w:sz w:val="24"/>
          <w:szCs w:val="24"/>
          <w:lang w:val="en-GB"/>
        </w:rPr>
        <w:t>maintain</w:t>
      </w:r>
      <w:r w:rsidR="001C6FF6" w:rsidRPr="00255D94">
        <w:rPr>
          <w:rFonts w:ascii="Times New Roman" w:hAnsi="Times New Roman" w:cs="Times New Roman"/>
          <w:sz w:val="24"/>
          <w:szCs w:val="24"/>
          <w:lang w:val="en-GB"/>
        </w:rPr>
        <w:t xml:space="preserve"> competit</w:t>
      </w:r>
      <w:r w:rsidR="00703D72" w:rsidRPr="00255D94">
        <w:rPr>
          <w:rFonts w:ascii="Times New Roman" w:hAnsi="Times New Roman" w:cs="Times New Roman"/>
          <w:sz w:val="24"/>
          <w:szCs w:val="24"/>
          <w:lang w:val="en-GB"/>
        </w:rPr>
        <w:t xml:space="preserve">iveness in an ever-changing </w:t>
      </w:r>
      <w:r w:rsidR="002E4B8B" w:rsidRPr="00255D94">
        <w:rPr>
          <w:rFonts w:ascii="Times New Roman" w:hAnsi="Times New Roman" w:cs="Times New Roman"/>
          <w:sz w:val="24"/>
          <w:szCs w:val="24"/>
          <w:lang w:val="en-GB"/>
        </w:rPr>
        <w:t xml:space="preserve">commercial </w:t>
      </w:r>
      <w:r w:rsidR="00E3454F" w:rsidRPr="00255D94">
        <w:rPr>
          <w:rFonts w:ascii="Times New Roman" w:hAnsi="Times New Roman" w:cs="Times New Roman"/>
          <w:sz w:val="24"/>
          <w:szCs w:val="24"/>
          <w:lang w:val="en-GB"/>
        </w:rPr>
        <w:t>climate</w:t>
      </w:r>
      <w:r w:rsidR="002E4B8B" w:rsidRPr="00255D94">
        <w:rPr>
          <w:rFonts w:ascii="Times New Roman" w:hAnsi="Times New Roman" w:cs="Times New Roman"/>
          <w:sz w:val="24"/>
          <w:szCs w:val="24"/>
          <w:lang w:val="en-GB"/>
        </w:rPr>
        <w:t>.</w:t>
      </w:r>
      <w:r w:rsidR="00DA38AF" w:rsidRPr="00255D94">
        <w:rPr>
          <w:rFonts w:ascii="Times New Roman" w:hAnsi="Times New Roman" w:cs="Times New Roman"/>
          <w:sz w:val="24"/>
          <w:szCs w:val="24"/>
          <w:lang w:val="en-GB"/>
        </w:rPr>
        <w:t xml:space="preserve"> </w:t>
      </w:r>
      <w:r w:rsidR="00C242FA" w:rsidRPr="00255D94">
        <w:rPr>
          <w:rFonts w:ascii="Times New Roman" w:hAnsi="Times New Roman" w:cs="Times New Roman"/>
          <w:sz w:val="24"/>
          <w:szCs w:val="24"/>
          <w:lang w:val="en-GB"/>
        </w:rPr>
        <w:t>Change within organisations is an unavoidable and essential process for businesses to stay competitive in an ever-evolving commercial landscape. As we navigate an era of rapid technological advancements, globalisation, and shifting consumer expectations, organisations must continuously adapt to maintain their edge. Organisational change is now a fundamental part of modern businesses and institutions, driven by both internal and external factors.</w:t>
      </w:r>
    </w:p>
    <w:p w14:paraId="07D7168B" w14:textId="77777777" w:rsidR="00C242FA" w:rsidRPr="00255D94" w:rsidRDefault="00C242FA"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Leadership plays a pivotal role in driving and managing this change. Effective leadership ensures that transitions are well-managed, smooth, and beneficial to all stakeholders. A strong leader provides the vision, direction, and support necessary to guide an organisation through times of transformation, addressing challenges along the way.</w:t>
      </w:r>
    </w:p>
    <w:p w14:paraId="6F59E32B" w14:textId="4E53FB96" w:rsidR="008449B3" w:rsidRPr="00255D94" w:rsidRDefault="00C242FA"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This </w:t>
      </w:r>
      <w:r w:rsidR="00094D9D" w:rsidRPr="00255D94">
        <w:rPr>
          <w:rFonts w:ascii="Times New Roman" w:hAnsi="Times New Roman" w:cs="Times New Roman"/>
          <w:sz w:val="24"/>
          <w:szCs w:val="24"/>
          <w:lang w:val="en-GB"/>
        </w:rPr>
        <w:t>research</w:t>
      </w:r>
      <w:r w:rsidRPr="00255D94">
        <w:rPr>
          <w:rFonts w:ascii="Times New Roman" w:hAnsi="Times New Roman" w:cs="Times New Roman"/>
          <w:sz w:val="24"/>
          <w:szCs w:val="24"/>
          <w:lang w:val="en-GB"/>
        </w:rPr>
        <w:t xml:space="preserve"> will explore the concept of organisational change, the vital role of leadership in facilitating such change, and the various challenges that leaders encounter when implementing successful transformations. Organisational change typically involves adjustments to a company’s </w:t>
      </w:r>
      <w:r w:rsidRPr="00255D94">
        <w:rPr>
          <w:rFonts w:ascii="Times New Roman" w:hAnsi="Times New Roman" w:cs="Times New Roman"/>
          <w:sz w:val="24"/>
          <w:szCs w:val="24"/>
          <w:lang w:val="en-GB"/>
        </w:rPr>
        <w:lastRenderedPageBreak/>
        <w:t xml:space="preserve">structure, strategies, operations, or culture, enabling it to respond effectively to pressures both from within and outside the organisation. </w:t>
      </w:r>
      <w:r w:rsidR="008449B3" w:rsidRPr="00255D94">
        <w:rPr>
          <w:rFonts w:ascii="Times New Roman" w:hAnsi="Times New Roman" w:cs="Times New Roman"/>
          <w:sz w:val="24"/>
          <w:szCs w:val="24"/>
          <w:lang w:val="en-GB"/>
        </w:rPr>
        <w:t>Change can be classified into various types:</w:t>
      </w:r>
    </w:p>
    <w:p w14:paraId="458B90EA" w14:textId="77777777" w:rsidR="00791CFF" w:rsidRPr="00255D94" w:rsidRDefault="00791CFF" w:rsidP="00255D94">
      <w:pPr>
        <w:numPr>
          <w:ilvl w:val="0"/>
          <w:numId w:val="20"/>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Strategic Change</w:t>
      </w:r>
      <w:r w:rsidRPr="00255D94">
        <w:rPr>
          <w:rFonts w:ascii="Times New Roman" w:hAnsi="Times New Roman" w:cs="Times New Roman"/>
          <w:sz w:val="24"/>
          <w:szCs w:val="24"/>
          <w:lang w:val="en-GB"/>
        </w:rPr>
        <w:t xml:space="preserve"> – Changes in long-term goals, vision, or competitive positioning (Kotter, 1996).</w:t>
      </w:r>
    </w:p>
    <w:p w14:paraId="164345CA" w14:textId="77777777" w:rsidR="00791CFF" w:rsidRPr="00255D94" w:rsidRDefault="00791CFF" w:rsidP="00255D94">
      <w:pPr>
        <w:numPr>
          <w:ilvl w:val="0"/>
          <w:numId w:val="20"/>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Structural Change</w:t>
      </w:r>
      <w:r w:rsidRPr="00255D94">
        <w:rPr>
          <w:rFonts w:ascii="Times New Roman" w:hAnsi="Times New Roman" w:cs="Times New Roman"/>
          <w:sz w:val="24"/>
          <w:szCs w:val="24"/>
          <w:lang w:val="en-GB"/>
        </w:rPr>
        <w:t xml:space="preserve"> – Modifications in the organisational hierarchy, reporting relationships, or work processes (Burke, 2017).</w:t>
      </w:r>
    </w:p>
    <w:p w14:paraId="2DD915A0" w14:textId="77777777" w:rsidR="00791CFF" w:rsidRPr="00255D94" w:rsidRDefault="00791CFF" w:rsidP="00255D94">
      <w:pPr>
        <w:numPr>
          <w:ilvl w:val="0"/>
          <w:numId w:val="20"/>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Technological Change</w:t>
      </w:r>
      <w:r w:rsidRPr="00255D94">
        <w:rPr>
          <w:rFonts w:ascii="Times New Roman" w:hAnsi="Times New Roman" w:cs="Times New Roman"/>
          <w:sz w:val="24"/>
          <w:szCs w:val="24"/>
          <w:lang w:val="en-GB"/>
        </w:rPr>
        <w:t xml:space="preserve"> – Adoption of new technologies to improve efficiency and innovation (Doppelt, 2017).</w:t>
      </w:r>
    </w:p>
    <w:p w14:paraId="652E5525" w14:textId="15A01EA8" w:rsidR="00823267" w:rsidRPr="00255D94" w:rsidRDefault="00791CFF" w:rsidP="00255D94">
      <w:pPr>
        <w:numPr>
          <w:ilvl w:val="0"/>
          <w:numId w:val="20"/>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Cultural Change</w:t>
      </w:r>
      <w:r w:rsidRPr="00255D94">
        <w:rPr>
          <w:rFonts w:ascii="Times New Roman" w:hAnsi="Times New Roman" w:cs="Times New Roman"/>
          <w:sz w:val="24"/>
          <w:szCs w:val="24"/>
          <w:lang w:val="en-GB"/>
        </w:rPr>
        <w:t xml:space="preserve"> – Shifts in organisational values, behaviours, and workplace culture (Schein, 2010).</w:t>
      </w:r>
    </w:p>
    <w:p w14:paraId="771CCCEC" w14:textId="57A72A60" w:rsidR="00D863BC" w:rsidRPr="00255D94" w:rsidRDefault="00823267" w:rsidP="00255D94">
      <w:pPr>
        <w:spacing w:line="480" w:lineRule="auto"/>
        <w:rPr>
          <w:rFonts w:ascii="Times New Roman" w:hAnsi="Times New Roman" w:cs="Times New Roman"/>
          <w:sz w:val="24"/>
          <w:szCs w:val="24"/>
        </w:rPr>
      </w:pPr>
      <w:r w:rsidRPr="00255D94">
        <w:rPr>
          <w:rFonts w:ascii="Times New Roman" w:eastAsia="Times New Roman" w:hAnsi="Times New Roman" w:cs="Times New Roman"/>
          <w:sz w:val="24"/>
          <w:szCs w:val="24"/>
          <w:lang w:val="en-GB" w:eastAsia="en-GB"/>
        </w:rPr>
        <w:t xml:space="preserve">Change can be either </w:t>
      </w:r>
      <w:r w:rsidR="00C040A1" w:rsidRPr="00255D94">
        <w:rPr>
          <w:rFonts w:ascii="Times New Roman" w:eastAsia="Times New Roman" w:hAnsi="Times New Roman" w:cs="Times New Roman"/>
          <w:sz w:val="24"/>
          <w:szCs w:val="24"/>
          <w:lang w:val="en-GB" w:eastAsia="en-GB"/>
        </w:rPr>
        <w:t>phased</w:t>
      </w:r>
      <w:r w:rsidRPr="00255D94">
        <w:rPr>
          <w:rFonts w:ascii="Times New Roman" w:eastAsia="Times New Roman" w:hAnsi="Times New Roman" w:cs="Times New Roman"/>
          <w:sz w:val="24"/>
          <w:szCs w:val="24"/>
          <w:lang w:val="en-GB" w:eastAsia="en-GB"/>
        </w:rPr>
        <w:t xml:space="preserve"> (gradual) or </w:t>
      </w:r>
      <w:r w:rsidR="004078E5" w:rsidRPr="00255D94">
        <w:rPr>
          <w:rFonts w:ascii="Times New Roman" w:eastAsia="Times New Roman" w:hAnsi="Times New Roman" w:cs="Times New Roman"/>
          <w:sz w:val="24"/>
          <w:szCs w:val="24"/>
          <w:lang w:val="en-GB" w:eastAsia="en-GB"/>
        </w:rPr>
        <w:t>sudden</w:t>
      </w:r>
      <w:r w:rsidRPr="00255D94">
        <w:rPr>
          <w:rFonts w:ascii="Times New Roman" w:eastAsia="Times New Roman" w:hAnsi="Times New Roman" w:cs="Times New Roman"/>
          <w:sz w:val="24"/>
          <w:szCs w:val="24"/>
          <w:lang w:val="en-GB" w:eastAsia="en-GB"/>
        </w:rPr>
        <w:t xml:space="preserve"> (radical). Regardless of the type, effective leadership is crucial in ensuring a smooth transition</w:t>
      </w:r>
      <w:r w:rsidR="00C91F45" w:rsidRPr="00255D94">
        <w:rPr>
          <w:rFonts w:ascii="Times New Roman" w:eastAsia="Times New Roman" w:hAnsi="Times New Roman" w:cs="Times New Roman"/>
          <w:sz w:val="24"/>
          <w:szCs w:val="24"/>
          <w:lang w:val="en-GB" w:eastAsia="en-GB"/>
        </w:rPr>
        <w:t xml:space="preserve"> as</w:t>
      </w:r>
      <w:r w:rsidR="00D863BC" w:rsidRPr="00255D94">
        <w:rPr>
          <w:rFonts w:ascii="Times New Roman" w:hAnsi="Times New Roman" w:cs="Times New Roman"/>
          <w:sz w:val="24"/>
          <w:szCs w:val="24"/>
        </w:rPr>
        <w:t xml:space="preserve"> </w:t>
      </w:r>
      <w:r w:rsidR="00C91F45" w:rsidRPr="00255D94">
        <w:rPr>
          <w:rFonts w:ascii="Times New Roman" w:hAnsi="Times New Roman" w:cs="Times New Roman"/>
          <w:sz w:val="24"/>
          <w:szCs w:val="24"/>
        </w:rPr>
        <w:t>l</w:t>
      </w:r>
      <w:r w:rsidR="00D863BC" w:rsidRPr="00255D94">
        <w:rPr>
          <w:rFonts w:ascii="Times New Roman" w:hAnsi="Times New Roman" w:cs="Times New Roman"/>
          <w:sz w:val="24"/>
          <w:szCs w:val="24"/>
        </w:rPr>
        <w:t xml:space="preserve">eaders act as change agents, guiding employees through uncertainty and ensuring that new strategies are effectively implemented. The key roles of leadership in </w:t>
      </w:r>
      <w:proofErr w:type="spellStart"/>
      <w:r w:rsidR="00D863BC" w:rsidRPr="00255D94">
        <w:rPr>
          <w:rFonts w:ascii="Times New Roman" w:hAnsi="Times New Roman" w:cs="Times New Roman"/>
          <w:sz w:val="24"/>
          <w:szCs w:val="24"/>
        </w:rPr>
        <w:t>organisational</w:t>
      </w:r>
      <w:proofErr w:type="spellEnd"/>
      <w:r w:rsidR="00D863BC" w:rsidRPr="00255D94">
        <w:rPr>
          <w:rFonts w:ascii="Times New Roman" w:hAnsi="Times New Roman" w:cs="Times New Roman"/>
          <w:sz w:val="24"/>
          <w:szCs w:val="24"/>
        </w:rPr>
        <w:t xml:space="preserve"> change include:</w:t>
      </w:r>
    </w:p>
    <w:p w14:paraId="168A3CE9" w14:textId="70E7BDB4" w:rsidR="00355A4F" w:rsidRPr="00255D94" w:rsidRDefault="00355A4F" w:rsidP="00255D94">
      <w:pPr>
        <w:numPr>
          <w:ilvl w:val="0"/>
          <w:numId w:val="22"/>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Setting a Vision for Change</w:t>
      </w:r>
      <w:r w:rsidR="009B35ED" w:rsidRPr="00255D94">
        <w:rPr>
          <w:rFonts w:ascii="Times New Roman" w:hAnsi="Times New Roman" w:cs="Times New Roman"/>
          <w:b/>
          <w:bCs/>
          <w:sz w:val="24"/>
          <w:szCs w:val="24"/>
          <w:lang w:val="en-GB"/>
        </w:rPr>
        <w:t>:</w:t>
      </w:r>
      <w:r w:rsidRPr="00255D94">
        <w:rPr>
          <w:rFonts w:ascii="Times New Roman" w:hAnsi="Times New Roman" w:cs="Times New Roman"/>
          <w:sz w:val="24"/>
          <w:szCs w:val="24"/>
          <w:lang w:val="en-GB"/>
        </w:rPr>
        <w:t xml:space="preserve"> Leaders must </w:t>
      </w:r>
      <w:r w:rsidR="001F73FC" w:rsidRPr="00255D94">
        <w:rPr>
          <w:rFonts w:ascii="Times New Roman" w:hAnsi="Times New Roman" w:cs="Times New Roman"/>
          <w:sz w:val="24"/>
          <w:szCs w:val="24"/>
          <w:lang w:val="en-GB"/>
        </w:rPr>
        <w:t>communicate</w:t>
      </w:r>
      <w:r w:rsidRPr="00255D94">
        <w:rPr>
          <w:rFonts w:ascii="Times New Roman" w:hAnsi="Times New Roman" w:cs="Times New Roman"/>
          <w:sz w:val="24"/>
          <w:szCs w:val="24"/>
          <w:lang w:val="en-GB"/>
        </w:rPr>
        <w:t xml:space="preserve"> a </w:t>
      </w:r>
      <w:r w:rsidR="001F73FC" w:rsidRPr="00255D94">
        <w:rPr>
          <w:rFonts w:ascii="Times New Roman" w:hAnsi="Times New Roman" w:cs="Times New Roman"/>
          <w:sz w:val="24"/>
          <w:szCs w:val="24"/>
          <w:lang w:val="en-GB"/>
        </w:rPr>
        <w:t>clear</w:t>
      </w:r>
      <w:r w:rsidRPr="00255D94">
        <w:rPr>
          <w:rFonts w:ascii="Times New Roman" w:hAnsi="Times New Roman" w:cs="Times New Roman"/>
          <w:sz w:val="24"/>
          <w:szCs w:val="24"/>
          <w:lang w:val="en-GB"/>
        </w:rPr>
        <w:t xml:space="preserve"> vision that explains why change is necessary and how it will benefit the organisation. A well-</w:t>
      </w:r>
      <w:r w:rsidR="002C0C9C" w:rsidRPr="00255D94">
        <w:rPr>
          <w:rFonts w:ascii="Times New Roman" w:hAnsi="Times New Roman" w:cs="Times New Roman"/>
          <w:sz w:val="24"/>
          <w:szCs w:val="24"/>
          <w:lang w:val="en-GB"/>
        </w:rPr>
        <w:t>articulated</w:t>
      </w:r>
      <w:r w:rsidRPr="00255D94">
        <w:rPr>
          <w:rFonts w:ascii="Times New Roman" w:hAnsi="Times New Roman" w:cs="Times New Roman"/>
          <w:sz w:val="24"/>
          <w:szCs w:val="24"/>
          <w:lang w:val="en-GB"/>
        </w:rPr>
        <w:t xml:space="preserve"> vision reduces resistance and fosters employee commitment (Kotter, 1996).</w:t>
      </w:r>
    </w:p>
    <w:p w14:paraId="504F7E0D" w14:textId="05658A3F" w:rsidR="00355A4F" w:rsidRPr="00255D94" w:rsidRDefault="00355A4F" w:rsidP="00255D94">
      <w:pPr>
        <w:numPr>
          <w:ilvl w:val="0"/>
          <w:numId w:val="22"/>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Creating a Change Strategy</w:t>
      </w:r>
      <w:r w:rsidR="009B35ED" w:rsidRPr="00255D94">
        <w:rPr>
          <w:rFonts w:ascii="Times New Roman" w:hAnsi="Times New Roman" w:cs="Times New Roman"/>
          <w:b/>
          <w:bCs/>
          <w:sz w:val="24"/>
          <w:szCs w:val="24"/>
          <w:lang w:val="en-GB"/>
        </w:rPr>
        <w:t>:</w:t>
      </w:r>
      <w:r w:rsidRPr="00255D94">
        <w:rPr>
          <w:rFonts w:ascii="Times New Roman" w:hAnsi="Times New Roman" w:cs="Times New Roman"/>
          <w:sz w:val="24"/>
          <w:szCs w:val="24"/>
          <w:lang w:val="en-GB"/>
        </w:rPr>
        <w:t xml:space="preserve"> Leaders must develop structured plans for implementing change</w:t>
      </w:r>
      <w:r w:rsidR="00F50069" w:rsidRPr="00255D94">
        <w:rPr>
          <w:rFonts w:ascii="Times New Roman" w:hAnsi="Times New Roman" w:cs="Times New Roman"/>
          <w:sz w:val="24"/>
          <w:szCs w:val="24"/>
          <w:lang w:val="en-GB"/>
        </w:rPr>
        <w:t xml:space="preserve"> which are easy to understand</w:t>
      </w:r>
      <w:r w:rsidRPr="00255D94">
        <w:rPr>
          <w:rFonts w:ascii="Times New Roman" w:hAnsi="Times New Roman" w:cs="Times New Roman"/>
          <w:sz w:val="24"/>
          <w:szCs w:val="24"/>
          <w:lang w:val="en-GB"/>
        </w:rPr>
        <w:t xml:space="preserve">. This includes </w:t>
      </w:r>
      <w:r w:rsidR="00B43EE6" w:rsidRPr="00255D94">
        <w:rPr>
          <w:rFonts w:ascii="Times New Roman" w:hAnsi="Times New Roman" w:cs="Times New Roman"/>
          <w:sz w:val="24"/>
          <w:szCs w:val="24"/>
          <w:lang w:val="en-GB"/>
        </w:rPr>
        <w:t>goal setting</w:t>
      </w:r>
      <w:r w:rsidR="00530532" w:rsidRPr="00255D94">
        <w:rPr>
          <w:rFonts w:ascii="Times New Roman" w:hAnsi="Times New Roman" w:cs="Times New Roman"/>
          <w:sz w:val="24"/>
          <w:szCs w:val="24"/>
          <w:lang w:val="en-GB"/>
        </w:rPr>
        <w:t>, establishing defined</w:t>
      </w:r>
      <w:r w:rsidRPr="00255D94">
        <w:rPr>
          <w:rFonts w:ascii="Times New Roman" w:hAnsi="Times New Roman" w:cs="Times New Roman"/>
          <w:sz w:val="24"/>
          <w:szCs w:val="24"/>
          <w:lang w:val="en-GB"/>
        </w:rPr>
        <w:t xml:space="preserve"> milestones, identifying resources, and outlining responsibilities</w:t>
      </w:r>
      <w:r w:rsidR="00087242" w:rsidRPr="00255D94">
        <w:rPr>
          <w:rFonts w:ascii="Times New Roman" w:hAnsi="Times New Roman" w:cs="Times New Roman"/>
          <w:sz w:val="24"/>
          <w:szCs w:val="24"/>
          <w:lang w:val="en-GB"/>
        </w:rPr>
        <w:t xml:space="preserve"> of different parties</w:t>
      </w:r>
      <w:r w:rsidRPr="00255D94">
        <w:rPr>
          <w:rFonts w:ascii="Times New Roman" w:hAnsi="Times New Roman" w:cs="Times New Roman"/>
          <w:sz w:val="24"/>
          <w:szCs w:val="24"/>
          <w:lang w:val="en-GB"/>
        </w:rPr>
        <w:t xml:space="preserve"> to </w:t>
      </w:r>
      <w:r w:rsidR="00087242" w:rsidRPr="00255D94">
        <w:rPr>
          <w:rFonts w:ascii="Times New Roman" w:hAnsi="Times New Roman" w:cs="Times New Roman"/>
          <w:sz w:val="24"/>
          <w:szCs w:val="24"/>
          <w:lang w:val="en-GB"/>
        </w:rPr>
        <w:t xml:space="preserve">make sure that transitions happen very smoothly </w:t>
      </w:r>
      <w:r w:rsidRPr="00255D94">
        <w:rPr>
          <w:rFonts w:ascii="Times New Roman" w:hAnsi="Times New Roman" w:cs="Times New Roman"/>
          <w:sz w:val="24"/>
          <w:szCs w:val="24"/>
          <w:lang w:val="en-GB"/>
        </w:rPr>
        <w:t>(Burnes, 2004).</w:t>
      </w:r>
    </w:p>
    <w:p w14:paraId="14A39689" w14:textId="23753D13" w:rsidR="00355A4F" w:rsidRPr="00255D94" w:rsidRDefault="00355A4F" w:rsidP="00255D94">
      <w:pPr>
        <w:numPr>
          <w:ilvl w:val="0"/>
          <w:numId w:val="22"/>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lastRenderedPageBreak/>
        <w:t>Engaging and Motivating Employees</w:t>
      </w:r>
      <w:r w:rsidR="009B35ED" w:rsidRPr="00255D94">
        <w:rPr>
          <w:rFonts w:ascii="Times New Roman" w:hAnsi="Times New Roman" w:cs="Times New Roman"/>
          <w:b/>
          <w:bCs/>
          <w:sz w:val="24"/>
          <w:szCs w:val="24"/>
          <w:lang w:val="en-GB"/>
        </w:rPr>
        <w:t>:</w:t>
      </w:r>
      <w:r w:rsidRPr="00255D94">
        <w:rPr>
          <w:rFonts w:ascii="Times New Roman" w:hAnsi="Times New Roman" w:cs="Times New Roman"/>
          <w:sz w:val="24"/>
          <w:szCs w:val="24"/>
          <w:lang w:val="en-GB"/>
        </w:rPr>
        <w:t xml:space="preserve"> Employees often resist change due to fear of the unknown. Transformational leaders inspire and engage employees by providing support, encouraging innovation, and fostering a culture of trust (Bass &amp; Riggio, 2006).</w:t>
      </w:r>
    </w:p>
    <w:p w14:paraId="62D2C921" w14:textId="63B4BF7E" w:rsidR="00355A4F" w:rsidRPr="00255D94" w:rsidRDefault="00355A4F" w:rsidP="00255D94">
      <w:pPr>
        <w:numPr>
          <w:ilvl w:val="0"/>
          <w:numId w:val="22"/>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Managing Resistance to Change</w:t>
      </w:r>
      <w:r w:rsidR="009B35ED" w:rsidRPr="00255D94">
        <w:rPr>
          <w:rFonts w:ascii="Times New Roman" w:hAnsi="Times New Roman" w:cs="Times New Roman"/>
          <w:b/>
          <w:bCs/>
          <w:sz w:val="24"/>
          <w:szCs w:val="24"/>
          <w:lang w:val="en-GB"/>
        </w:rPr>
        <w:t>:</w:t>
      </w:r>
      <w:r w:rsidRPr="00255D94">
        <w:rPr>
          <w:rFonts w:ascii="Times New Roman" w:hAnsi="Times New Roman" w:cs="Times New Roman"/>
          <w:sz w:val="24"/>
          <w:szCs w:val="24"/>
          <w:lang w:val="en-GB"/>
        </w:rPr>
        <w:t xml:space="preserve"> Resistance is a natural response to change. Effective leaders address concerns, involve employees in decision-making, and communicate openly to alleviate fears (Lewin, 1951).</w:t>
      </w:r>
    </w:p>
    <w:p w14:paraId="4B7ADC24" w14:textId="148AC9E5" w:rsidR="00355A4F" w:rsidRPr="00255D94" w:rsidRDefault="00355A4F" w:rsidP="00255D94">
      <w:pPr>
        <w:numPr>
          <w:ilvl w:val="0"/>
          <w:numId w:val="22"/>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Leading by Example</w:t>
      </w:r>
      <w:r w:rsidR="00AD13FA" w:rsidRPr="00255D94">
        <w:rPr>
          <w:rFonts w:ascii="Times New Roman" w:hAnsi="Times New Roman" w:cs="Times New Roman"/>
          <w:b/>
          <w:bCs/>
          <w:sz w:val="24"/>
          <w:szCs w:val="24"/>
          <w:lang w:val="en-GB"/>
        </w:rPr>
        <w:t>:</w:t>
      </w:r>
      <w:r w:rsidRPr="00255D94">
        <w:rPr>
          <w:rFonts w:ascii="Times New Roman" w:hAnsi="Times New Roman" w:cs="Times New Roman"/>
          <w:sz w:val="24"/>
          <w:szCs w:val="24"/>
          <w:lang w:val="en-GB"/>
        </w:rPr>
        <w:t xml:space="preserve"> Leaders must model the behaviours and attitudes they wish to see in their employees. If leaders demonstrate adaptability and commitment, employees are more likely to follow suit (Schein, 2010).</w:t>
      </w:r>
    </w:p>
    <w:p w14:paraId="435C3329" w14:textId="2B7006E5" w:rsidR="00355A4F" w:rsidRPr="00255D94" w:rsidRDefault="00355A4F" w:rsidP="00255D94">
      <w:pPr>
        <w:numPr>
          <w:ilvl w:val="0"/>
          <w:numId w:val="22"/>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Building a Change-Ready Culture</w:t>
      </w:r>
      <w:r w:rsidR="00AD13FA" w:rsidRPr="00255D94">
        <w:rPr>
          <w:rFonts w:ascii="Times New Roman" w:hAnsi="Times New Roman" w:cs="Times New Roman"/>
          <w:b/>
          <w:bCs/>
          <w:sz w:val="24"/>
          <w:szCs w:val="24"/>
          <w:lang w:val="en-GB"/>
        </w:rPr>
        <w:t>:</w:t>
      </w:r>
      <w:r w:rsidRPr="00255D94">
        <w:rPr>
          <w:rFonts w:ascii="Times New Roman" w:hAnsi="Times New Roman" w:cs="Times New Roman"/>
          <w:sz w:val="24"/>
          <w:szCs w:val="24"/>
          <w:lang w:val="en-GB"/>
        </w:rPr>
        <w:t xml:space="preserve"> Leaders play a critical role in creating a culture that embraces continuous learning and adaptability. This ensures that the organisation remains agile and responsive to future changes (Burke, 2017).</w:t>
      </w:r>
    </w:p>
    <w:p w14:paraId="010A497A" w14:textId="77777777" w:rsidR="00A87139" w:rsidRPr="00255D94" w:rsidRDefault="00A87139" w:rsidP="00255D94">
      <w:pPr>
        <w:spacing w:line="480" w:lineRule="auto"/>
        <w:rPr>
          <w:rFonts w:ascii="Times New Roman" w:hAnsi="Times New Roman" w:cs="Times New Roman"/>
          <w:b/>
          <w:bCs/>
          <w:sz w:val="24"/>
          <w:szCs w:val="24"/>
          <w:lang w:val="en-GB"/>
        </w:rPr>
      </w:pPr>
    </w:p>
    <w:p w14:paraId="0669BE3B" w14:textId="21B3928F" w:rsidR="00A87139" w:rsidRPr="00255D94" w:rsidRDefault="00355A4F"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Challenges Leaders Face in Organisational Change</w:t>
      </w:r>
      <w:r w:rsidRPr="00255D94">
        <w:rPr>
          <w:rFonts w:ascii="Times New Roman" w:hAnsi="Times New Roman" w:cs="Times New Roman"/>
          <w:sz w:val="24"/>
          <w:szCs w:val="24"/>
          <w:lang w:val="en-GB"/>
        </w:rPr>
        <w:t xml:space="preserve"> </w:t>
      </w:r>
    </w:p>
    <w:p w14:paraId="43237CD1" w14:textId="43895409" w:rsidR="00355A4F" w:rsidRPr="00255D94" w:rsidRDefault="00355A4F"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While leadership is essential for successful change, leaders face several challenges, including:</w:t>
      </w:r>
    </w:p>
    <w:p w14:paraId="43783E5C" w14:textId="329F6C2F" w:rsidR="00355A4F" w:rsidRPr="00255D94" w:rsidRDefault="00355A4F" w:rsidP="00255D94">
      <w:pPr>
        <w:numPr>
          <w:ilvl w:val="0"/>
          <w:numId w:val="23"/>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Employee Resistance</w:t>
      </w:r>
      <w:r w:rsidRPr="00255D94">
        <w:rPr>
          <w:rFonts w:ascii="Times New Roman" w:hAnsi="Times New Roman" w:cs="Times New Roman"/>
          <w:sz w:val="24"/>
          <w:szCs w:val="24"/>
          <w:lang w:val="en-GB"/>
        </w:rPr>
        <w:t xml:space="preserve"> – Employees may </w:t>
      </w:r>
      <w:r w:rsidR="00581C9F" w:rsidRPr="00255D94">
        <w:rPr>
          <w:rFonts w:ascii="Times New Roman" w:hAnsi="Times New Roman" w:cs="Times New Roman"/>
          <w:sz w:val="24"/>
          <w:szCs w:val="24"/>
          <w:lang w:val="en-GB"/>
        </w:rPr>
        <w:t xml:space="preserve">decide </w:t>
      </w:r>
      <w:r w:rsidR="004C46E4" w:rsidRPr="00255D94">
        <w:rPr>
          <w:rFonts w:ascii="Times New Roman" w:hAnsi="Times New Roman" w:cs="Times New Roman"/>
          <w:sz w:val="24"/>
          <w:szCs w:val="24"/>
          <w:lang w:val="en-GB"/>
        </w:rPr>
        <w:t xml:space="preserve">to </w:t>
      </w:r>
      <w:r w:rsidRPr="00255D94">
        <w:rPr>
          <w:rFonts w:ascii="Times New Roman" w:hAnsi="Times New Roman" w:cs="Times New Roman"/>
          <w:sz w:val="24"/>
          <w:szCs w:val="24"/>
          <w:lang w:val="en-GB"/>
        </w:rPr>
        <w:t>resist change due to uncertainty, fear of job loss, or lack of understanding.</w:t>
      </w:r>
    </w:p>
    <w:p w14:paraId="76FD207E" w14:textId="24D0DA5C" w:rsidR="00355A4F" w:rsidRPr="00255D94" w:rsidRDefault="00355A4F" w:rsidP="00255D94">
      <w:pPr>
        <w:numPr>
          <w:ilvl w:val="0"/>
          <w:numId w:val="23"/>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Poor Communication</w:t>
      </w:r>
      <w:r w:rsidRPr="00255D94">
        <w:rPr>
          <w:rFonts w:ascii="Times New Roman" w:hAnsi="Times New Roman" w:cs="Times New Roman"/>
          <w:sz w:val="24"/>
          <w:szCs w:val="24"/>
          <w:lang w:val="en-GB"/>
        </w:rPr>
        <w:t xml:space="preserve"> – </w:t>
      </w:r>
      <w:r w:rsidR="00E005BE" w:rsidRPr="00255D94">
        <w:rPr>
          <w:rFonts w:ascii="Times New Roman" w:hAnsi="Times New Roman" w:cs="Times New Roman"/>
          <w:sz w:val="24"/>
          <w:szCs w:val="24"/>
          <w:lang w:val="en-GB"/>
        </w:rPr>
        <w:t>C</w:t>
      </w:r>
      <w:r w:rsidRPr="00255D94">
        <w:rPr>
          <w:rFonts w:ascii="Times New Roman" w:hAnsi="Times New Roman" w:cs="Times New Roman"/>
          <w:sz w:val="24"/>
          <w:szCs w:val="24"/>
          <w:lang w:val="en-GB"/>
        </w:rPr>
        <w:t xml:space="preserve">ommunication </w:t>
      </w:r>
      <w:r w:rsidR="00E005BE" w:rsidRPr="00255D94">
        <w:rPr>
          <w:rFonts w:ascii="Times New Roman" w:hAnsi="Times New Roman" w:cs="Times New Roman"/>
          <w:sz w:val="24"/>
          <w:szCs w:val="24"/>
          <w:lang w:val="en-GB"/>
        </w:rPr>
        <w:t xml:space="preserve">that is inadequate </w:t>
      </w:r>
      <w:r w:rsidRPr="00255D94">
        <w:rPr>
          <w:rFonts w:ascii="Times New Roman" w:hAnsi="Times New Roman" w:cs="Times New Roman"/>
          <w:sz w:val="24"/>
          <w:szCs w:val="24"/>
          <w:lang w:val="en-GB"/>
        </w:rPr>
        <w:t>can create confusion and mistrust (Kotter, 1996).</w:t>
      </w:r>
    </w:p>
    <w:p w14:paraId="67D47024" w14:textId="6F2B2036" w:rsidR="00355A4F" w:rsidRPr="00255D94" w:rsidRDefault="00355A4F" w:rsidP="00255D94">
      <w:pPr>
        <w:numPr>
          <w:ilvl w:val="0"/>
          <w:numId w:val="23"/>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Resource Constraints</w:t>
      </w:r>
      <w:r w:rsidRPr="00255D94">
        <w:rPr>
          <w:rFonts w:ascii="Times New Roman" w:hAnsi="Times New Roman" w:cs="Times New Roman"/>
          <w:sz w:val="24"/>
          <w:szCs w:val="24"/>
          <w:lang w:val="en-GB"/>
        </w:rPr>
        <w:t xml:space="preserve"> – Limited resources </w:t>
      </w:r>
      <w:r w:rsidR="005576F4" w:rsidRPr="00255D94">
        <w:rPr>
          <w:rFonts w:ascii="Times New Roman" w:hAnsi="Times New Roman" w:cs="Times New Roman"/>
          <w:sz w:val="24"/>
          <w:szCs w:val="24"/>
          <w:lang w:val="en-GB"/>
        </w:rPr>
        <w:t xml:space="preserve">(which could be human or financial) </w:t>
      </w:r>
      <w:r w:rsidRPr="00255D94">
        <w:rPr>
          <w:rFonts w:ascii="Times New Roman" w:hAnsi="Times New Roman" w:cs="Times New Roman"/>
          <w:sz w:val="24"/>
          <w:szCs w:val="24"/>
          <w:lang w:val="en-GB"/>
        </w:rPr>
        <w:t>can hinder the implementation of change initiatives.</w:t>
      </w:r>
    </w:p>
    <w:p w14:paraId="5BDF0458" w14:textId="2FFD7005" w:rsidR="00355A4F" w:rsidRPr="00255D94" w:rsidRDefault="00355A4F" w:rsidP="00255D94">
      <w:pPr>
        <w:numPr>
          <w:ilvl w:val="0"/>
          <w:numId w:val="23"/>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lastRenderedPageBreak/>
        <w:t>Short-Term Focus</w:t>
      </w:r>
      <w:r w:rsidRPr="00255D94">
        <w:rPr>
          <w:rFonts w:ascii="Times New Roman" w:hAnsi="Times New Roman" w:cs="Times New Roman"/>
          <w:sz w:val="24"/>
          <w:szCs w:val="24"/>
          <w:lang w:val="en-GB"/>
        </w:rPr>
        <w:t xml:space="preserve"> – Some leaders</w:t>
      </w:r>
      <w:r w:rsidR="00972247" w:rsidRPr="00255D94">
        <w:rPr>
          <w:rFonts w:ascii="Times New Roman" w:hAnsi="Times New Roman" w:cs="Times New Roman"/>
          <w:sz w:val="24"/>
          <w:szCs w:val="24"/>
          <w:lang w:val="en-GB"/>
        </w:rPr>
        <w:t xml:space="preserve"> may have the tendency to</w:t>
      </w:r>
      <w:r w:rsidRPr="00255D94">
        <w:rPr>
          <w:rFonts w:ascii="Times New Roman" w:hAnsi="Times New Roman" w:cs="Times New Roman"/>
          <w:sz w:val="24"/>
          <w:szCs w:val="24"/>
          <w:lang w:val="en-GB"/>
        </w:rPr>
        <w:t xml:space="preserve"> prioritise short-term results over long-term transformational changes (Doppelt, 2017).</w:t>
      </w:r>
    </w:p>
    <w:p w14:paraId="0A4E923B" w14:textId="77777777" w:rsidR="00045599" w:rsidRPr="00255D94" w:rsidRDefault="00045599" w:rsidP="00255D94">
      <w:pPr>
        <w:spacing w:line="480" w:lineRule="auto"/>
        <w:rPr>
          <w:rFonts w:ascii="Times New Roman" w:hAnsi="Times New Roman" w:cs="Times New Roman"/>
          <w:b/>
          <w:bCs/>
          <w:sz w:val="24"/>
          <w:szCs w:val="24"/>
        </w:rPr>
      </w:pPr>
    </w:p>
    <w:p w14:paraId="466B2EC8" w14:textId="0DD0475E" w:rsidR="00505E7D" w:rsidRPr="00255D94" w:rsidRDefault="00F24DAB" w:rsidP="00255D94">
      <w:pPr>
        <w:spacing w:line="480" w:lineRule="auto"/>
        <w:rPr>
          <w:rFonts w:ascii="Times New Roman" w:hAnsi="Times New Roman" w:cs="Times New Roman"/>
          <w:b/>
          <w:bCs/>
          <w:sz w:val="24"/>
          <w:szCs w:val="24"/>
        </w:rPr>
      </w:pPr>
      <w:r w:rsidRPr="00255D94">
        <w:rPr>
          <w:rFonts w:ascii="Times New Roman" w:hAnsi="Times New Roman" w:cs="Times New Roman"/>
          <w:b/>
          <w:bCs/>
          <w:sz w:val="24"/>
          <w:szCs w:val="24"/>
        </w:rPr>
        <w:t>Servant Leadership</w:t>
      </w:r>
    </w:p>
    <w:p w14:paraId="2BAE6416" w14:textId="36967332" w:rsidR="00B23322" w:rsidRPr="00255D94" w:rsidRDefault="00B23322"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Servant leadership is a leadership philosophy that </w:t>
      </w:r>
      <w:r w:rsidR="00D769B6" w:rsidRPr="00255D94">
        <w:rPr>
          <w:rFonts w:ascii="Times New Roman" w:hAnsi="Times New Roman" w:cs="Times New Roman"/>
          <w:sz w:val="24"/>
          <w:szCs w:val="24"/>
          <w:lang w:val="en-GB"/>
        </w:rPr>
        <w:t>places</w:t>
      </w:r>
      <w:r w:rsidR="00072557" w:rsidRPr="00255D94">
        <w:rPr>
          <w:rFonts w:ascii="Times New Roman" w:hAnsi="Times New Roman" w:cs="Times New Roman"/>
          <w:sz w:val="24"/>
          <w:szCs w:val="24"/>
          <w:lang w:val="en-GB"/>
        </w:rPr>
        <w:t xml:space="preserve"> emphasis</w:t>
      </w:r>
      <w:r w:rsidRPr="00255D94">
        <w:rPr>
          <w:rFonts w:ascii="Times New Roman" w:hAnsi="Times New Roman" w:cs="Times New Roman"/>
          <w:sz w:val="24"/>
          <w:szCs w:val="24"/>
          <w:lang w:val="en-GB"/>
        </w:rPr>
        <w:t xml:space="preserve"> on serving other</w:t>
      </w:r>
      <w:r w:rsidR="00072557" w:rsidRPr="00255D94">
        <w:rPr>
          <w:rFonts w:ascii="Times New Roman" w:hAnsi="Times New Roman" w:cs="Times New Roman"/>
          <w:sz w:val="24"/>
          <w:szCs w:val="24"/>
          <w:lang w:val="en-GB"/>
        </w:rPr>
        <w:t xml:space="preserve"> individuals</w:t>
      </w:r>
      <w:r w:rsidRPr="00255D94">
        <w:rPr>
          <w:rFonts w:ascii="Times New Roman" w:hAnsi="Times New Roman" w:cs="Times New Roman"/>
          <w:sz w:val="24"/>
          <w:szCs w:val="24"/>
          <w:lang w:val="en-GB"/>
        </w:rPr>
        <w:t xml:space="preserve"> </w:t>
      </w:r>
      <w:r w:rsidR="00072557" w:rsidRPr="00255D94">
        <w:rPr>
          <w:rFonts w:ascii="Times New Roman" w:hAnsi="Times New Roman" w:cs="Times New Roman"/>
          <w:sz w:val="24"/>
          <w:szCs w:val="24"/>
          <w:lang w:val="en-GB"/>
        </w:rPr>
        <w:t>instead</w:t>
      </w:r>
      <w:r w:rsidRPr="00255D94">
        <w:rPr>
          <w:rFonts w:ascii="Times New Roman" w:hAnsi="Times New Roman" w:cs="Times New Roman"/>
          <w:sz w:val="24"/>
          <w:szCs w:val="24"/>
          <w:lang w:val="en-GB"/>
        </w:rPr>
        <w:t xml:space="preserve"> </w:t>
      </w:r>
      <w:r w:rsidR="00072557" w:rsidRPr="00255D94">
        <w:rPr>
          <w:rFonts w:ascii="Times New Roman" w:hAnsi="Times New Roman" w:cs="Times New Roman"/>
          <w:sz w:val="24"/>
          <w:szCs w:val="24"/>
          <w:lang w:val="en-GB"/>
        </w:rPr>
        <w:t xml:space="preserve">of wielding power </w:t>
      </w:r>
      <w:r w:rsidRPr="00255D94">
        <w:rPr>
          <w:rFonts w:ascii="Times New Roman" w:hAnsi="Times New Roman" w:cs="Times New Roman"/>
          <w:sz w:val="24"/>
          <w:szCs w:val="24"/>
          <w:lang w:val="en-GB"/>
        </w:rPr>
        <w:t xml:space="preserve">over them. </w:t>
      </w:r>
      <w:r w:rsidR="0011272F" w:rsidRPr="00255D94">
        <w:rPr>
          <w:rFonts w:ascii="Times New Roman" w:hAnsi="Times New Roman" w:cs="Times New Roman"/>
          <w:sz w:val="24"/>
          <w:szCs w:val="24"/>
          <w:lang w:val="en-GB"/>
        </w:rPr>
        <w:t>Ini</w:t>
      </w:r>
      <w:r w:rsidR="006E20B2" w:rsidRPr="00255D94">
        <w:rPr>
          <w:rFonts w:ascii="Times New Roman" w:hAnsi="Times New Roman" w:cs="Times New Roman"/>
          <w:sz w:val="24"/>
          <w:szCs w:val="24"/>
          <w:lang w:val="en-GB"/>
        </w:rPr>
        <w:t>tially c</w:t>
      </w:r>
      <w:r w:rsidRPr="00255D94">
        <w:rPr>
          <w:rFonts w:ascii="Times New Roman" w:hAnsi="Times New Roman" w:cs="Times New Roman"/>
          <w:sz w:val="24"/>
          <w:szCs w:val="24"/>
          <w:lang w:val="en-GB"/>
        </w:rPr>
        <w:t xml:space="preserve">oined by Robert K. Greenleaf in 1977, servant leadership challenges traditional leadership models, which often prioritise </w:t>
      </w:r>
      <w:r w:rsidR="00007FC1" w:rsidRPr="00255D94">
        <w:rPr>
          <w:rFonts w:ascii="Times New Roman" w:hAnsi="Times New Roman" w:cs="Times New Roman"/>
          <w:sz w:val="24"/>
          <w:szCs w:val="24"/>
          <w:lang w:val="en-GB"/>
        </w:rPr>
        <w:t xml:space="preserve">exercising </w:t>
      </w:r>
      <w:r w:rsidRPr="00255D94">
        <w:rPr>
          <w:rFonts w:ascii="Times New Roman" w:hAnsi="Times New Roman" w:cs="Times New Roman"/>
          <w:sz w:val="24"/>
          <w:szCs w:val="24"/>
          <w:lang w:val="en-GB"/>
        </w:rPr>
        <w:t xml:space="preserve">authority, control, and organisational success over employee well-being. Instead, a servant leader seeks to empower, support, and </w:t>
      </w:r>
      <w:r w:rsidR="00B63FCE" w:rsidRPr="00255D94">
        <w:rPr>
          <w:rFonts w:ascii="Times New Roman" w:hAnsi="Times New Roman" w:cs="Times New Roman"/>
          <w:sz w:val="24"/>
          <w:szCs w:val="24"/>
          <w:lang w:val="en-GB"/>
        </w:rPr>
        <w:t>care for</w:t>
      </w:r>
      <w:r w:rsidRPr="00255D94">
        <w:rPr>
          <w:rFonts w:ascii="Times New Roman" w:hAnsi="Times New Roman" w:cs="Times New Roman"/>
          <w:sz w:val="24"/>
          <w:szCs w:val="24"/>
          <w:lang w:val="en-GB"/>
        </w:rPr>
        <w:t xml:space="preserve"> the people they lead, </w:t>
      </w:r>
      <w:r w:rsidR="00B63FCE" w:rsidRPr="00255D94">
        <w:rPr>
          <w:rFonts w:ascii="Times New Roman" w:hAnsi="Times New Roman" w:cs="Times New Roman"/>
          <w:sz w:val="24"/>
          <w:szCs w:val="24"/>
          <w:lang w:val="en-GB"/>
        </w:rPr>
        <w:t xml:space="preserve">which in turn </w:t>
      </w:r>
      <w:r w:rsidRPr="00255D94">
        <w:rPr>
          <w:rFonts w:ascii="Times New Roman" w:hAnsi="Times New Roman" w:cs="Times New Roman"/>
          <w:sz w:val="24"/>
          <w:szCs w:val="24"/>
          <w:lang w:val="en-GB"/>
        </w:rPr>
        <w:t>foster</w:t>
      </w:r>
      <w:r w:rsidR="00B63FCE"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 xml:space="preserve"> a culture of collaboration, trust, and ethical decision-making (Greenleaf, 1977).</w:t>
      </w:r>
    </w:p>
    <w:p w14:paraId="5C4278B5" w14:textId="0B0646BE" w:rsidR="00B23322" w:rsidRPr="00255D94" w:rsidRDefault="00B23322"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This leadership style has</w:t>
      </w:r>
      <w:r w:rsidR="004C7EEF" w:rsidRPr="00255D94">
        <w:rPr>
          <w:rFonts w:ascii="Times New Roman" w:hAnsi="Times New Roman" w:cs="Times New Roman"/>
          <w:sz w:val="24"/>
          <w:szCs w:val="24"/>
          <w:lang w:val="en-GB"/>
        </w:rPr>
        <w:t xml:space="preserve"> increasingly</w:t>
      </w:r>
      <w:r w:rsidRPr="00255D94">
        <w:rPr>
          <w:rFonts w:ascii="Times New Roman" w:hAnsi="Times New Roman" w:cs="Times New Roman"/>
          <w:sz w:val="24"/>
          <w:szCs w:val="24"/>
          <w:lang w:val="en-GB"/>
        </w:rPr>
        <w:t xml:space="preserve"> gained </w:t>
      </w:r>
      <w:r w:rsidR="001D5DFA" w:rsidRPr="00255D94">
        <w:rPr>
          <w:rFonts w:ascii="Times New Roman" w:hAnsi="Times New Roman" w:cs="Times New Roman"/>
          <w:sz w:val="24"/>
          <w:szCs w:val="24"/>
          <w:lang w:val="en-GB"/>
        </w:rPr>
        <w:t>prominence</w:t>
      </w:r>
      <w:r w:rsidRPr="00255D94">
        <w:rPr>
          <w:rFonts w:ascii="Times New Roman" w:hAnsi="Times New Roman" w:cs="Times New Roman"/>
          <w:sz w:val="24"/>
          <w:szCs w:val="24"/>
          <w:lang w:val="en-GB"/>
        </w:rPr>
        <w:t xml:space="preserve"> in </w:t>
      </w:r>
      <w:r w:rsidR="001D5DFA" w:rsidRPr="00255D94">
        <w:rPr>
          <w:rFonts w:ascii="Times New Roman" w:hAnsi="Times New Roman" w:cs="Times New Roman"/>
          <w:sz w:val="24"/>
          <w:szCs w:val="24"/>
          <w:lang w:val="en-GB"/>
        </w:rPr>
        <w:t>business</w:t>
      </w:r>
      <w:r w:rsidRPr="00255D94">
        <w:rPr>
          <w:rFonts w:ascii="Times New Roman" w:hAnsi="Times New Roman" w:cs="Times New Roman"/>
          <w:sz w:val="24"/>
          <w:szCs w:val="24"/>
          <w:lang w:val="en-GB"/>
        </w:rPr>
        <w:t xml:space="preserve"> organisations, particularly as workplaces shift towards people-centric models that value employee engagement and corporate social responsibility. By putting the needs of employees, customers, and the broader community first, servant leaders contribute to long-term organisational success and sustainable leadership (Spears, 1995).</w:t>
      </w:r>
    </w:p>
    <w:p w14:paraId="170A5B36" w14:textId="16BA330E" w:rsidR="0012467E" w:rsidRPr="00255D94" w:rsidRDefault="00DA38AF" w:rsidP="00255D94">
      <w:pPr>
        <w:spacing w:line="480" w:lineRule="auto"/>
        <w:rPr>
          <w:rFonts w:ascii="Times New Roman" w:hAnsi="Times New Roman" w:cs="Times New Roman"/>
          <w:sz w:val="24"/>
          <w:szCs w:val="24"/>
        </w:rPr>
      </w:pPr>
      <w:r w:rsidRPr="00255D94">
        <w:rPr>
          <w:rFonts w:ascii="Times New Roman" w:hAnsi="Times New Roman" w:cs="Times New Roman"/>
          <w:sz w:val="24"/>
          <w:szCs w:val="24"/>
        </w:rPr>
        <w:t>The way</w:t>
      </w:r>
      <w:r w:rsidR="00B6388B" w:rsidRPr="00255D94">
        <w:rPr>
          <w:rFonts w:ascii="Times New Roman" w:hAnsi="Times New Roman" w:cs="Times New Roman"/>
          <w:sz w:val="24"/>
          <w:szCs w:val="24"/>
        </w:rPr>
        <w:t xml:space="preserve"> the</w:t>
      </w:r>
      <w:r w:rsidRPr="00255D94">
        <w:rPr>
          <w:rFonts w:ascii="Times New Roman" w:hAnsi="Times New Roman" w:cs="Times New Roman"/>
          <w:sz w:val="24"/>
          <w:szCs w:val="24"/>
        </w:rPr>
        <w:t xml:space="preserve"> leadership</w:t>
      </w:r>
      <w:r w:rsidR="00B6388B" w:rsidRPr="00255D94">
        <w:rPr>
          <w:rFonts w:ascii="Times New Roman" w:hAnsi="Times New Roman" w:cs="Times New Roman"/>
          <w:sz w:val="24"/>
          <w:szCs w:val="24"/>
        </w:rPr>
        <w:t xml:space="preserve"> of an </w:t>
      </w:r>
      <w:proofErr w:type="spellStart"/>
      <w:r w:rsidR="00B6388B" w:rsidRPr="00255D94">
        <w:rPr>
          <w:rFonts w:ascii="Times New Roman" w:hAnsi="Times New Roman" w:cs="Times New Roman"/>
          <w:sz w:val="24"/>
          <w:szCs w:val="24"/>
        </w:rPr>
        <w:t>organisation</w:t>
      </w:r>
      <w:proofErr w:type="spellEnd"/>
      <w:r w:rsidRPr="00255D94">
        <w:rPr>
          <w:rFonts w:ascii="Times New Roman" w:hAnsi="Times New Roman" w:cs="Times New Roman"/>
          <w:sz w:val="24"/>
          <w:szCs w:val="24"/>
        </w:rPr>
        <w:t xml:space="preserve"> handles </w:t>
      </w:r>
      <w:r w:rsidR="00346BF0" w:rsidRPr="00255D94">
        <w:rPr>
          <w:rFonts w:ascii="Times New Roman" w:hAnsi="Times New Roman" w:cs="Times New Roman"/>
          <w:sz w:val="24"/>
          <w:szCs w:val="24"/>
        </w:rPr>
        <w:t>changes</w:t>
      </w:r>
      <w:r w:rsidRPr="00255D94">
        <w:rPr>
          <w:rFonts w:ascii="Times New Roman" w:hAnsi="Times New Roman" w:cs="Times New Roman"/>
          <w:sz w:val="24"/>
          <w:szCs w:val="24"/>
        </w:rPr>
        <w:t xml:space="preserve"> can determine whether employees embrace or resist it. Traditional leadership styles, which focus on authority and control, sometimes create stress and disengagement, leading to lower productivity. In contrast, servant leadership is a leadership approach that </w:t>
      </w:r>
      <w:proofErr w:type="spellStart"/>
      <w:r w:rsidRPr="00255D94">
        <w:rPr>
          <w:rFonts w:ascii="Times New Roman" w:hAnsi="Times New Roman" w:cs="Times New Roman"/>
          <w:sz w:val="24"/>
          <w:szCs w:val="24"/>
        </w:rPr>
        <w:t>prioriti</w:t>
      </w:r>
      <w:r w:rsidR="00965E94" w:rsidRPr="00255D94">
        <w:rPr>
          <w:rFonts w:ascii="Times New Roman" w:hAnsi="Times New Roman" w:cs="Times New Roman"/>
          <w:sz w:val="24"/>
          <w:szCs w:val="24"/>
        </w:rPr>
        <w:t>s</w:t>
      </w:r>
      <w:r w:rsidRPr="00255D94">
        <w:rPr>
          <w:rFonts w:ascii="Times New Roman" w:hAnsi="Times New Roman" w:cs="Times New Roman"/>
          <w:sz w:val="24"/>
          <w:szCs w:val="24"/>
        </w:rPr>
        <w:t>es</w:t>
      </w:r>
      <w:proofErr w:type="spellEnd"/>
      <w:r w:rsidRPr="00255D94">
        <w:rPr>
          <w:rFonts w:ascii="Times New Roman" w:hAnsi="Times New Roman" w:cs="Times New Roman"/>
          <w:sz w:val="24"/>
          <w:szCs w:val="24"/>
        </w:rPr>
        <w:t xml:space="preserve"> employees' well-being, making change more manageable and sustainable (Greenleaf, 1970).</w:t>
      </w:r>
    </w:p>
    <w:p w14:paraId="52F00A99" w14:textId="76DC1376" w:rsidR="006B7B95" w:rsidRPr="00255D94" w:rsidRDefault="002F5C9A"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lastRenderedPageBreak/>
        <w:t xml:space="preserve">The role of leadership within an organisation is </w:t>
      </w:r>
      <w:r w:rsidR="004503BA" w:rsidRPr="00255D94">
        <w:rPr>
          <w:rFonts w:ascii="Times New Roman" w:hAnsi="Times New Roman" w:cs="Times New Roman"/>
          <w:sz w:val="24"/>
          <w:szCs w:val="24"/>
          <w:lang w:val="en-GB"/>
        </w:rPr>
        <w:t>necessary</w:t>
      </w:r>
      <w:r w:rsidRPr="00255D94">
        <w:rPr>
          <w:rFonts w:ascii="Times New Roman" w:hAnsi="Times New Roman" w:cs="Times New Roman"/>
          <w:sz w:val="24"/>
          <w:szCs w:val="24"/>
          <w:lang w:val="en-GB"/>
        </w:rPr>
        <w:t xml:space="preserve"> </w:t>
      </w:r>
      <w:r w:rsidR="004503BA" w:rsidRPr="00255D94">
        <w:rPr>
          <w:rFonts w:ascii="Times New Roman" w:hAnsi="Times New Roman" w:cs="Times New Roman"/>
          <w:sz w:val="24"/>
          <w:szCs w:val="24"/>
          <w:lang w:val="en-GB"/>
        </w:rPr>
        <w:t>for</w:t>
      </w:r>
      <w:r w:rsidRPr="00255D94">
        <w:rPr>
          <w:rFonts w:ascii="Times New Roman" w:hAnsi="Times New Roman" w:cs="Times New Roman"/>
          <w:sz w:val="24"/>
          <w:szCs w:val="24"/>
          <w:lang w:val="en-GB"/>
        </w:rPr>
        <w:t xml:space="preserve"> </w:t>
      </w:r>
      <w:r w:rsidR="00A56E9E" w:rsidRPr="00255D94">
        <w:rPr>
          <w:rFonts w:ascii="Times New Roman" w:hAnsi="Times New Roman" w:cs="Times New Roman"/>
          <w:sz w:val="24"/>
          <w:szCs w:val="24"/>
          <w:lang w:val="en-GB"/>
        </w:rPr>
        <w:t xml:space="preserve">navigating change </w:t>
      </w:r>
      <w:r w:rsidR="006F01D1" w:rsidRPr="00255D94">
        <w:rPr>
          <w:rFonts w:ascii="Times New Roman" w:hAnsi="Times New Roman" w:cs="Times New Roman"/>
          <w:sz w:val="24"/>
          <w:szCs w:val="24"/>
          <w:lang w:val="en-GB"/>
        </w:rPr>
        <w:t>with success. Servant leadership i</w:t>
      </w:r>
      <w:r w:rsidR="00866BE0" w:rsidRPr="00255D94">
        <w:rPr>
          <w:rFonts w:ascii="Times New Roman" w:hAnsi="Times New Roman" w:cs="Times New Roman"/>
          <w:sz w:val="24"/>
          <w:szCs w:val="24"/>
          <w:lang w:val="en-GB"/>
        </w:rPr>
        <w:t xml:space="preserve">nvolves </w:t>
      </w:r>
      <w:r w:rsidR="00F32274" w:rsidRPr="00255D94">
        <w:rPr>
          <w:rFonts w:ascii="Times New Roman" w:hAnsi="Times New Roman" w:cs="Times New Roman"/>
          <w:sz w:val="24"/>
          <w:szCs w:val="24"/>
          <w:lang w:val="en-GB"/>
        </w:rPr>
        <w:t xml:space="preserve">a leadership philosophy </w:t>
      </w:r>
      <w:r w:rsidR="002049F8" w:rsidRPr="00255D94">
        <w:rPr>
          <w:rFonts w:ascii="Times New Roman" w:hAnsi="Times New Roman" w:cs="Times New Roman"/>
          <w:sz w:val="24"/>
          <w:szCs w:val="24"/>
          <w:lang w:val="en-GB"/>
        </w:rPr>
        <w:t xml:space="preserve">in </w:t>
      </w:r>
      <w:r w:rsidR="00F32274" w:rsidRPr="00255D94">
        <w:rPr>
          <w:rFonts w:ascii="Times New Roman" w:hAnsi="Times New Roman" w:cs="Times New Roman"/>
          <w:sz w:val="24"/>
          <w:szCs w:val="24"/>
          <w:lang w:val="en-GB"/>
        </w:rPr>
        <w:t xml:space="preserve">which </w:t>
      </w:r>
      <w:r w:rsidR="000E4EB3" w:rsidRPr="00255D94">
        <w:rPr>
          <w:rFonts w:ascii="Times New Roman" w:hAnsi="Times New Roman" w:cs="Times New Roman"/>
          <w:sz w:val="24"/>
          <w:szCs w:val="24"/>
          <w:lang w:val="en-GB"/>
        </w:rPr>
        <w:t xml:space="preserve">leaders </w:t>
      </w:r>
      <w:r w:rsidR="00F32274" w:rsidRPr="00255D94">
        <w:rPr>
          <w:rFonts w:ascii="Times New Roman" w:hAnsi="Times New Roman" w:cs="Times New Roman"/>
          <w:sz w:val="24"/>
          <w:szCs w:val="24"/>
          <w:lang w:val="en-GB"/>
        </w:rPr>
        <w:t>place emphasis on the wellness, development and growth</w:t>
      </w:r>
      <w:r w:rsidR="000E4EB3" w:rsidRPr="00255D94">
        <w:rPr>
          <w:rFonts w:ascii="Times New Roman" w:hAnsi="Times New Roman" w:cs="Times New Roman"/>
          <w:sz w:val="24"/>
          <w:szCs w:val="24"/>
          <w:lang w:val="en-GB"/>
        </w:rPr>
        <w:t xml:space="preserve"> of employees first</w:t>
      </w:r>
      <w:r w:rsidR="007E14D9" w:rsidRPr="00255D94">
        <w:rPr>
          <w:rFonts w:ascii="Times New Roman" w:hAnsi="Times New Roman" w:cs="Times New Roman"/>
          <w:sz w:val="24"/>
          <w:szCs w:val="24"/>
          <w:lang w:val="en-GB"/>
        </w:rPr>
        <w:t xml:space="preserve"> (Greenleaf</w:t>
      </w:r>
      <w:r w:rsidR="007628A5" w:rsidRPr="00255D94">
        <w:rPr>
          <w:rFonts w:ascii="Times New Roman" w:hAnsi="Times New Roman" w:cs="Times New Roman"/>
          <w:sz w:val="24"/>
          <w:szCs w:val="24"/>
          <w:lang w:val="en-GB"/>
        </w:rPr>
        <w:t>, 1977)</w:t>
      </w:r>
      <w:r w:rsidR="007E14D9" w:rsidRPr="00255D94">
        <w:rPr>
          <w:rFonts w:ascii="Times New Roman" w:hAnsi="Times New Roman" w:cs="Times New Roman"/>
          <w:sz w:val="24"/>
          <w:szCs w:val="24"/>
          <w:lang w:val="en-GB"/>
        </w:rPr>
        <w:t>.</w:t>
      </w:r>
      <w:r w:rsidR="0012467E" w:rsidRPr="00255D94">
        <w:rPr>
          <w:rFonts w:ascii="Times New Roman" w:hAnsi="Times New Roman" w:cs="Times New Roman"/>
          <w:sz w:val="24"/>
          <w:szCs w:val="24"/>
          <w:lang w:val="en-GB"/>
        </w:rPr>
        <w:t xml:space="preserve"> </w:t>
      </w:r>
    </w:p>
    <w:p w14:paraId="60DBA8C2" w14:textId="4BB4A549" w:rsidR="00087692" w:rsidRPr="00255D94" w:rsidRDefault="00087692" w:rsidP="00255D94">
      <w:pPr>
        <w:spacing w:line="480" w:lineRule="auto"/>
        <w:rPr>
          <w:rFonts w:ascii="Times New Roman" w:hAnsi="Times New Roman" w:cs="Times New Roman"/>
          <w:sz w:val="24"/>
          <w:szCs w:val="24"/>
        </w:rPr>
      </w:pPr>
      <w:r w:rsidRPr="00255D94">
        <w:rPr>
          <w:rFonts w:ascii="Times New Roman" w:hAnsi="Times New Roman" w:cs="Times New Roman"/>
          <w:sz w:val="24"/>
          <w:szCs w:val="24"/>
        </w:rPr>
        <w:t xml:space="preserve">Servant leadership is based on the idea that leaders exist to serve their employees rather than control them. This approach was introduced by Robert K. Greenleaf (1970), who argued that great leaders </w:t>
      </w:r>
      <w:proofErr w:type="spellStart"/>
      <w:r w:rsidRPr="00255D94">
        <w:rPr>
          <w:rFonts w:ascii="Times New Roman" w:hAnsi="Times New Roman" w:cs="Times New Roman"/>
          <w:sz w:val="24"/>
          <w:szCs w:val="24"/>
        </w:rPr>
        <w:t>prioriti</w:t>
      </w:r>
      <w:r w:rsidR="00FD3723" w:rsidRPr="00255D94">
        <w:rPr>
          <w:rFonts w:ascii="Times New Roman" w:hAnsi="Times New Roman" w:cs="Times New Roman"/>
          <w:sz w:val="24"/>
          <w:szCs w:val="24"/>
        </w:rPr>
        <w:t>s</w:t>
      </w:r>
      <w:r w:rsidRPr="00255D94">
        <w:rPr>
          <w:rFonts w:ascii="Times New Roman" w:hAnsi="Times New Roman" w:cs="Times New Roman"/>
          <w:sz w:val="24"/>
          <w:szCs w:val="24"/>
        </w:rPr>
        <w:t>e</w:t>
      </w:r>
      <w:proofErr w:type="spellEnd"/>
      <w:r w:rsidRPr="00255D94">
        <w:rPr>
          <w:rFonts w:ascii="Times New Roman" w:hAnsi="Times New Roman" w:cs="Times New Roman"/>
          <w:sz w:val="24"/>
          <w:szCs w:val="24"/>
        </w:rPr>
        <w:t xml:space="preserve"> the growth, development, and well-being of their teams. A servant leader listens to employees, provides support, builds trust, and encourages personal and professional growth (Eva et al., 2019). In times of change, this leadership style can reduce fear, increase cooperation, and enhance job satisfaction, making employees more willing to accept new processes and structures (Liden et al., 2014).</w:t>
      </w:r>
    </w:p>
    <w:p w14:paraId="7E1EFE94" w14:textId="2483AF20" w:rsidR="00C15A82" w:rsidRPr="00255D94" w:rsidRDefault="00C15A82"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From an economic and financial perspective, leadership directly influences employee productivity, retention, and organi</w:t>
      </w:r>
      <w:r w:rsidR="0027102F"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ational performance. Poorly managed change can lead to high turnover rates, absenteeism, and disengagement, which increase operational costs (Kotter, 1996). According to research by Hunter et al. (2013), organi</w:t>
      </w:r>
      <w:r w:rsidR="007443F7"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ations that embrace servant leadership experience higher employee loyalty and lower turnover rates, reducing recruitment and training costs.</w:t>
      </w:r>
    </w:p>
    <w:p w14:paraId="0619802F" w14:textId="6080A249" w:rsidR="00C15A82" w:rsidRPr="00255D94" w:rsidRDefault="00C15A82"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Additionally, servant leaders encourage innovation and problem-solving, which can drive business growth and profitability (Van </w:t>
      </w:r>
      <w:proofErr w:type="spellStart"/>
      <w:r w:rsidRPr="00255D94">
        <w:rPr>
          <w:rFonts w:ascii="Times New Roman" w:hAnsi="Times New Roman" w:cs="Times New Roman"/>
          <w:sz w:val="24"/>
          <w:szCs w:val="24"/>
          <w:lang w:val="en-GB"/>
        </w:rPr>
        <w:t>Dierendonck</w:t>
      </w:r>
      <w:proofErr w:type="spellEnd"/>
      <w:r w:rsidRPr="00255D94">
        <w:rPr>
          <w:rFonts w:ascii="Times New Roman" w:hAnsi="Times New Roman" w:cs="Times New Roman"/>
          <w:sz w:val="24"/>
          <w:szCs w:val="24"/>
          <w:lang w:val="en-GB"/>
        </w:rPr>
        <w:t>, 2011). When employees feel valued and heard, they are more likely to contribute ideas that improve efficiency and increase financial returns. Organi</w:t>
      </w:r>
      <w:r w:rsidR="00A94591"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ations that foster a positive and ethical workplace culture through servant leadership also tend to attract investors and customers, strengthening their market position (Spears, 1998).</w:t>
      </w:r>
    </w:p>
    <w:p w14:paraId="7E29C0B1" w14:textId="480DCD35" w:rsidR="009138D2" w:rsidRPr="00255D94" w:rsidRDefault="009138D2"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lastRenderedPageBreak/>
        <w:t xml:space="preserve">Beyond economic benefits, servant leadership plays a significant role in shaping an </w:t>
      </w:r>
      <w:r w:rsidR="00203901" w:rsidRPr="00255D94">
        <w:rPr>
          <w:rFonts w:ascii="Times New Roman" w:hAnsi="Times New Roman" w:cs="Times New Roman"/>
          <w:sz w:val="24"/>
          <w:szCs w:val="24"/>
          <w:lang w:val="en-GB"/>
        </w:rPr>
        <w:t>organisation</w:t>
      </w:r>
      <w:r w:rsidRPr="00255D94">
        <w:rPr>
          <w:rFonts w:ascii="Times New Roman" w:hAnsi="Times New Roman" w:cs="Times New Roman"/>
          <w:sz w:val="24"/>
          <w:szCs w:val="24"/>
          <w:lang w:val="en-GB"/>
        </w:rPr>
        <w:t>’s social culture. Employees working under servant leaders report higher levels of job satisfaction, psychological well-being, and engagement (Liden et al., 2014). By promoting trust, inclusivity, and open communication, servant leadership creates a collaborative work environment where employees feel safe to express their concerns and embrace new ideas (Eva et al., 2019).</w:t>
      </w:r>
    </w:p>
    <w:p w14:paraId="22D24143" w14:textId="3F379E57" w:rsidR="009138D2" w:rsidRPr="00255D94" w:rsidRDefault="009138D2"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Additionally, in times of organi</w:t>
      </w:r>
      <w:r w:rsidR="00E671C1"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ational change, servant leaders help reduce employee resistance by actively involving them in decision-making and addressing their concerns empathetically (</w:t>
      </w:r>
      <w:proofErr w:type="spellStart"/>
      <w:r w:rsidRPr="00255D94">
        <w:rPr>
          <w:rFonts w:ascii="Times New Roman" w:hAnsi="Times New Roman" w:cs="Times New Roman"/>
          <w:sz w:val="24"/>
          <w:szCs w:val="24"/>
          <w:lang w:val="en-GB"/>
        </w:rPr>
        <w:t>Chiniara</w:t>
      </w:r>
      <w:proofErr w:type="spellEnd"/>
      <w:r w:rsidRPr="00255D94">
        <w:rPr>
          <w:rFonts w:ascii="Times New Roman" w:hAnsi="Times New Roman" w:cs="Times New Roman"/>
          <w:sz w:val="24"/>
          <w:szCs w:val="24"/>
          <w:lang w:val="en-GB"/>
        </w:rPr>
        <w:t xml:space="preserve"> &amp; </w:t>
      </w:r>
      <w:proofErr w:type="spellStart"/>
      <w:r w:rsidRPr="00255D94">
        <w:rPr>
          <w:rFonts w:ascii="Times New Roman" w:hAnsi="Times New Roman" w:cs="Times New Roman"/>
          <w:sz w:val="24"/>
          <w:szCs w:val="24"/>
          <w:lang w:val="en-GB"/>
        </w:rPr>
        <w:t>Bentein</w:t>
      </w:r>
      <w:proofErr w:type="spellEnd"/>
      <w:r w:rsidRPr="00255D94">
        <w:rPr>
          <w:rFonts w:ascii="Times New Roman" w:hAnsi="Times New Roman" w:cs="Times New Roman"/>
          <w:sz w:val="24"/>
          <w:szCs w:val="24"/>
          <w:lang w:val="en-GB"/>
        </w:rPr>
        <w:t>, 2016). This sense of inclusion makes employees more adaptable and willing to accept transitions. Servant leadership also contributes to diversity and inclusion, as it focuses on recogni</w:t>
      </w:r>
      <w:r w:rsidR="00C5315E"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ing individual strengths and promoting fairness across all levels of an organi</w:t>
      </w:r>
      <w:r w:rsidR="00C5315E"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ation.</w:t>
      </w:r>
    </w:p>
    <w:p w14:paraId="30542A69" w14:textId="5CF9BB0E" w:rsidR="00E83178" w:rsidRPr="00255D94" w:rsidRDefault="00E83178"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One of the biggest challenges in managing change is ensuring that employees remain committed to the </w:t>
      </w:r>
      <w:r w:rsidR="00203901" w:rsidRPr="00255D94">
        <w:rPr>
          <w:rFonts w:ascii="Times New Roman" w:hAnsi="Times New Roman" w:cs="Times New Roman"/>
          <w:sz w:val="24"/>
          <w:szCs w:val="24"/>
          <w:lang w:val="en-GB"/>
        </w:rPr>
        <w:t>organisation</w:t>
      </w:r>
      <w:r w:rsidRPr="00255D94">
        <w:rPr>
          <w:rFonts w:ascii="Times New Roman" w:hAnsi="Times New Roman" w:cs="Times New Roman"/>
          <w:sz w:val="24"/>
          <w:szCs w:val="24"/>
          <w:lang w:val="en-GB"/>
        </w:rPr>
        <w:t xml:space="preserve">. Employees often experience stress, fear, and uncertainty during transition periods, leading to disengagement or even resignation (Kotter, 1996). However, servant leadership fosters a supportive work environment where employees feel valued and secure, strengthening their commitment to the </w:t>
      </w:r>
      <w:r w:rsidR="00203901" w:rsidRPr="00255D94">
        <w:rPr>
          <w:rFonts w:ascii="Times New Roman" w:hAnsi="Times New Roman" w:cs="Times New Roman"/>
          <w:sz w:val="24"/>
          <w:szCs w:val="24"/>
          <w:lang w:val="en-GB"/>
        </w:rPr>
        <w:t>organisation</w:t>
      </w:r>
      <w:r w:rsidRPr="00255D94">
        <w:rPr>
          <w:rFonts w:ascii="Times New Roman" w:hAnsi="Times New Roman" w:cs="Times New Roman"/>
          <w:sz w:val="24"/>
          <w:szCs w:val="24"/>
          <w:lang w:val="en-GB"/>
        </w:rPr>
        <w:t xml:space="preserve"> (Liden et al., 2014).</w:t>
      </w:r>
    </w:p>
    <w:p w14:paraId="27EBBA04" w14:textId="3582600F" w:rsidR="00E83178" w:rsidRPr="00255D94" w:rsidRDefault="00E83178"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A study by Eva et al. (2019) found that organi</w:t>
      </w:r>
      <w:r w:rsidR="00497C01"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ations led by servant leaders experienced higher levels of employee trust and commitment, even during major changes such as mergers and acquisitions. By encouraging personal growth, providing mentorship, and showing appreciation, servant leaders help employees stay motivated and engaged, reducing the likelihood of burnout or resignation.</w:t>
      </w:r>
    </w:p>
    <w:p w14:paraId="2A55B7BF" w14:textId="77777777" w:rsidR="003375F4" w:rsidRPr="00255D94" w:rsidRDefault="003375F4"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lastRenderedPageBreak/>
        <w:t>Servant leadership is based on a set of core principles that define how leaders interact with their teams and drive organisational growth. Some of the most important principles include:</w:t>
      </w:r>
    </w:p>
    <w:p w14:paraId="3576E012" w14:textId="77777777" w:rsidR="003375F4" w:rsidRPr="00255D94" w:rsidRDefault="003375F4" w:rsidP="00255D94">
      <w:pPr>
        <w:numPr>
          <w:ilvl w:val="0"/>
          <w:numId w:val="25"/>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Empathy and Active Listening</w:t>
      </w:r>
      <w:r w:rsidRPr="00255D94">
        <w:rPr>
          <w:rFonts w:ascii="Times New Roman" w:hAnsi="Times New Roman" w:cs="Times New Roman"/>
          <w:sz w:val="24"/>
          <w:szCs w:val="24"/>
          <w:lang w:val="en-GB"/>
        </w:rPr>
        <w:br/>
        <w:t>Servant leaders prioritise understanding and addressing the concerns of their employees. They actively listen to their team members, valuing their perspectives and emotions, which helps in building trust and improving communication (Greenleaf, 1977).</w:t>
      </w:r>
    </w:p>
    <w:p w14:paraId="2C7EE988" w14:textId="77777777" w:rsidR="003375F4" w:rsidRPr="00255D94" w:rsidRDefault="003375F4" w:rsidP="00255D94">
      <w:pPr>
        <w:numPr>
          <w:ilvl w:val="0"/>
          <w:numId w:val="25"/>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Humility and Self-Awareness</w:t>
      </w:r>
      <w:r w:rsidRPr="00255D94">
        <w:rPr>
          <w:rFonts w:ascii="Times New Roman" w:hAnsi="Times New Roman" w:cs="Times New Roman"/>
          <w:sz w:val="24"/>
          <w:szCs w:val="24"/>
          <w:lang w:val="en-GB"/>
        </w:rPr>
        <w:br/>
        <w:t>Unlike authoritarian leaders who seek control and personal recognition, servant leaders embrace humility. They acknowledge their strengths and weaknesses, accept feedback, and focus on supporting others rather than asserting dominance (</w:t>
      </w:r>
      <w:proofErr w:type="spellStart"/>
      <w:r w:rsidRPr="00255D94">
        <w:rPr>
          <w:rFonts w:ascii="Times New Roman" w:hAnsi="Times New Roman" w:cs="Times New Roman"/>
          <w:sz w:val="24"/>
          <w:szCs w:val="24"/>
          <w:lang w:val="en-GB"/>
        </w:rPr>
        <w:t>Sendjaya</w:t>
      </w:r>
      <w:proofErr w:type="spellEnd"/>
      <w:r w:rsidRPr="00255D94">
        <w:rPr>
          <w:rFonts w:ascii="Times New Roman" w:hAnsi="Times New Roman" w:cs="Times New Roman"/>
          <w:sz w:val="24"/>
          <w:szCs w:val="24"/>
          <w:lang w:val="en-GB"/>
        </w:rPr>
        <w:t xml:space="preserve"> &amp; Sarros, 2002).</w:t>
      </w:r>
    </w:p>
    <w:p w14:paraId="1BD1DBD4" w14:textId="77777777" w:rsidR="003375F4" w:rsidRPr="00255D94" w:rsidRDefault="003375F4" w:rsidP="00255D94">
      <w:pPr>
        <w:numPr>
          <w:ilvl w:val="0"/>
          <w:numId w:val="25"/>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Commitment to the Growth of Others</w:t>
      </w:r>
      <w:r w:rsidRPr="00255D94">
        <w:rPr>
          <w:rFonts w:ascii="Times New Roman" w:hAnsi="Times New Roman" w:cs="Times New Roman"/>
          <w:sz w:val="24"/>
          <w:szCs w:val="24"/>
          <w:lang w:val="en-GB"/>
        </w:rPr>
        <w:br/>
        <w:t>A core aspect of servant leadership is helping employees develop both personally and professionally. This includes offering mentorship, providing opportunities for skill-building, and encouraging employees to reach their full potential (Liden et al., 2014).</w:t>
      </w:r>
    </w:p>
    <w:p w14:paraId="5CEB0A30" w14:textId="77777777" w:rsidR="003375F4" w:rsidRPr="00255D94" w:rsidRDefault="003375F4" w:rsidP="00255D94">
      <w:pPr>
        <w:numPr>
          <w:ilvl w:val="0"/>
          <w:numId w:val="25"/>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Trust and Ethical Leadership</w:t>
      </w:r>
      <w:r w:rsidRPr="00255D94">
        <w:rPr>
          <w:rFonts w:ascii="Times New Roman" w:hAnsi="Times New Roman" w:cs="Times New Roman"/>
          <w:sz w:val="24"/>
          <w:szCs w:val="24"/>
          <w:lang w:val="en-GB"/>
        </w:rPr>
        <w:br/>
        <w:t>Servant leaders operate with high levels of integrity and ethical responsibility. They prioritise honesty, transparency, and moral decision-making, ensuring that their leadership actions align with their values (Spears, 1995).</w:t>
      </w:r>
    </w:p>
    <w:p w14:paraId="3FF2B9CA" w14:textId="77777777" w:rsidR="003375F4" w:rsidRPr="00255D94" w:rsidRDefault="003375F4" w:rsidP="00255D94">
      <w:pPr>
        <w:numPr>
          <w:ilvl w:val="0"/>
          <w:numId w:val="25"/>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Building Community and Collaboration</w:t>
      </w:r>
      <w:r w:rsidRPr="00255D94">
        <w:rPr>
          <w:rFonts w:ascii="Times New Roman" w:hAnsi="Times New Roman" w:cs="Times New Roman"/>
          <w:sz w:val="24"/>
          <w:szCs w:val="24"/>
          <w:lang w:val="en-GB"/>
        </w:rPr>
        <w:br/>
        <w:t xml:space="preserve">Servant leaders promote a strong sense of teamwork and inclusivity within the </w:t>
      </w:r>
      <w:r w:rsidRPr="00255D94">
        <w:rPr>
          <w:rFonts w:ascii="Times New Roman" w:hAnsi="Times New Roman" w:cs="Times New Roman"/>
          <w:sz w:val="24"/>
          <w:szCs w:val="24"/>
          <w:lang w:val="en-GB"/>
        </w:rPr>
        <w:lastRenderedPageBreak/>
        <w:t>organisation. They work towards creating a supportive and cooperative environment where individuals feel valued and motivated to contribute (Laub, 1999).</w:t>
      </w:r>
    </w:p>
    <w:p w14:paraId="636BE139" w14:textId="3A29B831" w:rsidR="00F87AA6" w:rsidRPr="00255D94" w:rsidRDefault="003375F4" w:rsidP="00255D94">
      <w:pPr>
        <w:numPr>
          <w:ilvl w:val="0"/>
          <w:numId w:val="25"/>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Leading by Example</w:t>
      </w:r>
      <w:r w:rsidRPr="00255D94">
        <w:rPr>
          <w:rFonts w:ascii="Times New Roman" w:hAnsi="Times New Roman" w:cs="Times New Roman"/>
          <w:sz w:val="24"/>
          <w:szCs w:val="24"/>
          <w:lang w:val="en-GB"/>
        </w:rPr>
        <w:br/>
        <w:t>Instead of merely delegating tasks and giving orders, servant leaders lead by example. They demonstrate the behaviours and attitudes they expect from their employees, fostering a positive organisational culture (Hunter, 1998).</w:t>
      </w:r>
    </w:p>
    <w:p w14:paraId="41E999CF" w14:textId="77EC3A77" w:rsidR="004334EC" w:rsidRPr="00255D94" w:rsidRDefault="004334EC"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The aim of this research is to </w:t>
      </w:r>
      <w:r w:rsidR="0062673A" w:rsidRPr="00255D94">
        <w:rPr>
          <w:rFonts w:ascii="Times New Roman" w:hAnsi="Times New Roman" w:cs="Times New Roman"/>
          <w:sz w:val="24"/>
          <w:szCs w:val="24"/>
          <w:lang w:val="en-GB"/>
        </w:rPr>
        <w:t>critically assess the impact of servant leadership on change</w:t>
      </w:r>
      <w:r w:rsidR="00271E92" w:rsidRPr="00255D94">
        <w:rPr>
          <w:rFonts w:ascii="Times New Roman" w:hAnsi="Times New Roman" w:cs="Times New Roman"/>
          <w:sz w:val="24"/>
          <w:szCs w:val="24"/>
          <w:lang w:val="en-GB"/>
        </w:rPr>
        <w:t xml:space="preserve"> </w:t>
      </w:r>
      <w:r w:rsidR="0062673A" w:rsidRPr="00255D94">
        <w:rPr>
          <w:rFonts w:ascii="Times New Roman" w:hAnsi="Times New Roman" w:cs="Times New Roman"/>
          <w:sz w:val="24"/>
          <w:szCs w:val="24"/>
          <w:lang w:val="en-GB"/>
        </w:rPr>
        <w:t>within organisations</w:t>
      </w:r>
      <w:r w:rsidR="000F1E40" w:rsidRPr="00255D94">
        <w:rPr>
          <w:rFonts w:ascii="Times New Roman" w:hAnsi="Times New Roman" w:cs="Times New Roman"/>
          <w:sz w:val="24"/>
          <w:szCs w:val="24"/>
          <w:lang w:val="en-GB"/>
        </w:rPr>
        <w:t>, conducting analysis</w:t>
      </w:r>
      <w:r w:rsidR="00AF6530" w:rsidRPr="00255D94">
        <w:rPr>
          <w:rFonts w:ascii="Times New Roman" w:hAnsi="Times New Roman" w:cs="Times New Roman"/>
          <w:sz w:val="24"/>
          <w:szCs w:val="24"/>
          <w:lang w:val="en-GB"/>
        </w:rPr>
        <w:t xml:space="preserve"> </w:t>
      </w:r>
      <w:r w:rsidR="001B6B24" w:rsidRPr="00255D94">
        <w:rPr>
          <w:rFonts w:ascii="Times New Roman" w:hAnsi="Times New Roman" w:cs="Times New Roman"/>
          <w:sz w:val="24"/>
          <w:szCs w:val="24"/>
          <w:lang w:val="en-GB"/>
        </w:rPr>
        <w:t>on employee engagement while u</w:t>
      </w:r>
      <w:r w:rsidR="00590095" w:rsidRPr="00255D94">
        <w:rPr>
          <w:rFonts w:ascii="Times New Roman" w:hAnsi="Times New Roman" w:cs="Times New Roman"/>
          <w:sz w:val="24"/>
          <w:szCs w:val="24"/>
          <w:lang w:val="en-GB"/>
        </w:rPr>
        <w:t xml:space="preserve">nder this style of leadership, </w:t>
      </w:r>
      <w:r w:rsidR="000D1E32" w:rsidRPr="00255D94">
        <w:rPr>
          <w:rFonts w:ascii="Times New Roman" w:hAnsi="Times New Roman" w:cs="Times New Roman"/>
          <w:sz w:val="24"/>
          <w:szCs w:val="24"/>
          <w:lang w:val="en-GB"/>
        </w:rPr>
        <w:t xml:space="preserve">exploring ways to </w:t>
      </w:r>
      <w:r w:rsidR="00590095" w:rsidRPr="00255D94">
        <w:rPr>
          <w:rFonts w:ascii="Times New Roman" w:hAnsi="Times New Roman" w:cs="Times New Roman"/>
          <w:sz w:val="24"/>
          <w:szCs w:val="24"/>
          <w:lang w:val="en-GB"/>
        </w:rPr>
        <w:t>redu</w:t>
      </w:r>
      <w:r w:rsidR="000D1E32" w:rsidRPr="00255D94">
        <w:rPr>
          <w:rFonts w:ascii="Times New Roman" w:hAnsi="Times New Roman" w:cs="Times New Roman"/>
          <w:sz w:val="24"/>
          <w:szCs w:val="24"/>
          <w:lang w:val="en-GB"/>
        </w:rPr>
        <w:t>ce</w:t>
      </w:r>
      <w:r w:rsidR="00590095" w:rsidRPr="00255D94">
        <w:rPr>
          <w:rFonts w:ascii="Times New Roman" w:hAnsi="Times New Roman" w:cs="Times New Roman"/>
          <w:sz w:val="24"/>
          <w:szCs w:val="24"/>
          <w:lang w:val="en-GB"/>
        </w:rPr>
        <w:t xml:space="preserve"> resistance and ensuring</w:t>
      </w:r>
      <w:r w:rsidR="007B3943" w:rsidRPr="00255D94">
        <w:rPr>
          <w:rFonts w:ascii="Times New Roman" w:hAnsi="Times New Roman" w:cs="Times New Roman"/>
          <w:sz w:val="24"/>
          <w:szCs w:val="24"/>
          <w:lang w:val="en-GB"/>
        </w:rPr>
        <w:t xml:space="preserve"> sustaina</w:t>
      </w:r>
      <w:r w:rsidR="006F0226" w:rsidRPr="00255D94">
        <w:rPr>
          <w:rFonts w:ascii="Times New Roman" w:hAnsi="Times New Roman" w:cs="Times New Roman"/>
          <w:sz w:val="24"/>
          <w:szCs w:val="24"/>
          <w:lang w:val="en-GB"/>
        </w:rPr>
        <w:t>ble transformation.</w:t>
      </w:r>
    </w:p>
    <w:p w14:paraId="06B042AF" w14:textId="273BA4DD" w:rsidR="603DA119" w:rsidRPr="00255D94" w:rsidRDefault="603DA119" w:rsidP="00255D94">
      <w:pPr>
        <w:pStyle w:val="Heading3"/>
        <w:spacing w:line="480" w:lineRule="auto"/>
        <w:rPr>
          <w:rFonts w:ascii="Times New Roman" w:eastAsiaTheme="minorEastAsia" w:hAnsi="Times New Roman" w:cs="Times New Roman"/>
          <w:b/>
          <w:bCs/>
          <w:color w:val="000000" w:themeColor="text1"/>
        </w:rPr>
      </w:pPr>
      <w:bookmarkStart w:id="10" w:name="_Toc162544219"/>
      <w:bookmarkStart w:id="11" w:name="_Toc200898980"/>
      <w:r w:rsidRPr="00255D94">
        <w:rPr>
          <w:rFonts w:ascii="Times New Roman" w:eastAsiaTheme="minorEastAsia" w:hAnsi="Times New Roman" w:cs="Times New Roman"/>
          <w:b/>
          <w:bCs/>
          <w:color w:val="000000" w:themeColor="text1"/>
        </w:rPr>
        <w:t>1.</w:t>
      </w:r>
      <w:r w:rsidR="00020653" w:rsidRPr="00255D94">
        <w:rPr>
          <w:rFonts w:ascii="Times New Roman" w:eastAsiaTheme="minorEastAsia" w:hAnsi="Times New Roman" w:cs="Times New Roman"/>
          <w:b/>
          <w:bCs/>
          <w:color w:val="000000" w:themeColor="text1"/>
        </w:rPr>
        <w:t>2</w:t>
      </w:r>
      <w:r w:rsidRPr="00255D94">
        <w:rPr>
          <w:rFonts w:ascii="Times New Roman" w:eastAsiaTheme="minorEastAsia" w:hAnsi="Times New Roman" w:cs="Times New Roman"/>
          <w:b/>
          <w:bCs/>
          <w:color w:val="000000" w:themeColor="text1"/>
        </w:rPr>
        <w:t xml:space="preserve"> </w:t>
      </w:r>
      <w:bookmarkEnd w:id="10"/>
      <w:r w:rsidR="00454BD3" w:rsidRPr="00255D94">
        <w:rPr>
          <w:rFonts w:ascii="Times New Roman" w:eastAsiaTheme="minorEastAsia" w:hAnsi="Times New Roman" w:cs="Times New Roman"/>
          <w:b/>
          <w:bCs/>
          <w:color w:val="000000" w:themeColor="text1"/>
        </w:rPr>
        <w:t>Research Object</w:t>
      </w:r>
      <w:r w:rsidR="008C4AAC" w:rsidRPr="00255D94">
        <w:rPr>
          <w:rFonts w:ascii="Times New Roman" w:eastAsiaTheme="minorEastAsia" w:hAnsi="Times New Roman" w:cs="Times New Roman"/>
          <w:b/>
          <w:bCs/>
          <w:color w:val="000000" w:themeColor="text1"/>
        </w:rPr>
        <w:t>ives</w:t>
      </w:r>
      <w:bookmarkEnd w:id="11"/>
    </w:p>
    <w:p w14:paraId="6086C687" w14:textId="77777777" w:rsidR="00F05F3E" w:rsidRPr="00255D94" w:rsidRDefault="008C4AAC" w:rsidP="00255D94">
      <w:pPr>
        <w:pStyle w:val="NormalWeb"/>
        <w:spacing w:line="480" w:lineRule="auto"/>
      </w:pPr>
      <w:bookmarkStart w:id="12" w:name="_Toc162544220"/>
      <w:r w:rsidRPr="00255D94">
        <w:t xml:space="preserve">The </w:t>
      </w:r>
      <w:r w:rsidR="00F05F3E" w:rsidRPr="00255D94">
        <w:t>key objectives of this study are:</w:t>
      </w:r>
    </w:p>
    <w:p w14:paraId="6DFE001A" w14:textId="3E20EAD2" w:rsidR="005034E6" w:rsidRPr="00255D94" w:rsidRDefault="00F05F3E" w:rsidP="00255D94">
      <w:pPr>
        <w:pStyle w:val="NormalWeb"/>
        <w:numPr>
          <w:ilvl w:val="0"/>
          <w:numId w:val="1"/>
        </w:numPr>
        <w:spacing w:line="480" w:lineRule="auto"/>
      </w:pPr>
      <w:r w:rsidRPr="00255D94">
        <w:t xml:space="preserve">To critically </w:t>
      </w:r>
      <w:r w:rsidR="007578C2" w:rsidRPr="00255D94">
        <w:t xml:space="preserve">evaluate the role of servant leadership in </w:t>
      </w:r>
      <w:r w:rsidR="003E3B3C" w:rsidRPr="00255D94">
        <w:t xml:space="preserve">regulating and governing employee </w:t>
      </w:r>
      <w:r w:rsidR="00F155FF" w:rsidRPr="00255D94">
        <w:t>behaviours</w:t>
      </w:r>
      <w:r w:rsidR="003E3B3C" w:rsidRPr="00255D94">
        <w:t xml:space="preserve"> during </w:t>
      </w:r>
      <w:r w:rsidR="005034E6" w:rsidRPr="00255D94">
        <w:t>organisational change.</w:t>
      </w:r>
    </w:p>
    <w:p w14:paraId="360CCE23" w14:textId="77777777" w:rsidR="00B72343" w:rsidRPr="00255D94" w:rsidRDefault="005034E6" w:rsidP="00255D94">
      <w:pPr>
        <w:pStyle w:val="NormalWeb"/>
        <w:numPr>
          <w:ilvl w:val="0"/>
          <w:numId w:val="1"/>
        </w:numPr>
        <w:spacing w:line="480" w:lineRule="auto"/>
      </w:pPr>
      <w:r w:rsidRPr="00255D94">
        <w:t xml:space="preserve">To </w:t>
      </w:r>
      <w:r w:rsidR="00267A28" w:rsidRPr="00255D94">
        <w:t>assess the role of servant leadership on culture</w:t>
      </w:r>
      <w:r w:rsidR="00B72343" w:rsidRPr="00255D94">
        <w:t xml:space="preserve"> and</w:t>
      </w:r>
      <w:r w:rsidR="00267A28" w:rsidRPr="00255D94">
        <w:t xml:space="preserve"> dynamics</w:t>
      </w:r>
      <w:r w:rsidR="00B72343" w:rsidRPr="00255D94">
        <w:t xml:space="preserve"> within an organisation.</w:t>
      </w:r>
    </w:p>
    <w:p w14:paraId="78E2A12E" w14:textId="77777777" w:rsidR="00070CCC" w:rsidRPr="00255D94" w:rsidRDefault="00B72343" w:rsidP="00255D94">
      <w:pPr>
        <w:pStyle w:val="NormalWeb"/>
        <w:numPr>
          <w:ilvl w:val="0"/>
          <w:numId w:val="1"/>
        </w:numPr>
        <w:spacing w:line="480" w:lineRule="auto"/>
      </w:pPr>
      <w:r w:rsidRPr="00255D94">
        <w:t xml:space="preserve">To evaluate how servant </w:t>
      </w:r>
      <w:r w:rsidR="000C0C83" w:rsidRPr="00255D94">
        <w:t>leadership could impact resistance to organisational change within a business</w:t>
      </w:r>
      <w:r w:rsidR="00070CCC" w:rsidRPr="00255D94">
        <w:t>.</w:t>
      </w:r>
    </w:p>
    <w:p w14:paraId="33044A90" w14:textId="5BBC46BF" w:rsidR="001670B2" w:rsidRPr="00255D94" w:rsidRDefault="00070CCC" w:rsidP="00255D94">
      <w:pPr>
        <w:pStyle w:val="NormalWeb"/>
        <w:numPr>
          <w:ilvl w:val="0"/>
          <w:numId w:val="1"/>
        </w:numPr>
        <w:spacing w:line="480" w:lineRule="auto"/>
      </w:pPr>
      <w:r w:rsidRPr="00255D94">
        <w:t xml:space="preserve">To </w:t>
      </w:r>
      <w:r w:rsidR="006633DB" w:rsidRPr="00255D94">
        <w:t>investigate the impact of servant leadership and employee</w:t>
      </w:r>
      <w:r w:rsidR="003A6446" w:rsidRPr="00255D94">
        <w:t xml:space="preserve"> </w:t>
      </w:r>
      <w:r w:rsidR="005C63F3" w:rsidRPr="00255D94">
        <w:t>team spirit during periods or organisational change and transition.</w:t>
      </w:r>
    </w:p>
    <w:p w14:paraId="420AF1AA" w14:textId="73C5E241" w:rsidR="008A3986" w:rsidRPr="00255D94" w:rsidRDefault="00B15355" w:rsidP="00255D94">
      <w:pPr>
        <w:pStyle w:val="Heading3"/>
        <w:spacing w:line="480" w:lineRule="auto"/>
        <w:rPr>
          <w:rFonts w:ascii="Times New Roman" w:eastAsiaTheme="minorEastAsia" w:hAnsi="Times New Roman" w:cs="Times New Roman"/>
          <w:b/>
          <w:bCs/>
          <w:color w:val="000000" w:themeColor="text1"/>
        </w:rPr>
      </w:pPr>
      <w:bookmarkStart w:id="13" w:name="_Toc200898981"/>
      <w:r w:rsidRPr="00255D94">
        <w:rPr>
          <w:rFonts w:ascii="Times New Roman" w:eastAsiaTheme="minorEastAsia" w:hAnsi="Times New Roman" w:cs="Times New Roman"/>
          <w:b/>
          <w:bCs/>
          <w:color w:val="000000" w:themeColor="text1"/>
        </w:rPr>
        <w:t>1.</w:t>
      </w:r>
      <w:r w:rsidR="008036B2" w:rsidRPr="00255D94">
        <w:rPr>
          <w:rFonts w:ascii="Times New Roman" w:eastAsiaTheme="minorEastAsia" w:hAnsi="Times New Roman" w:cs="Times New Roman"/>
          <w:b/>
          <w:bCs/>
          <w:color w:val="000000" w:themeColor="text1"/>
        </w:rPr>
        <w:t>3</w:t>
      </w:r>
      <w:r w:rsidRPr="00255D94">
        <w:rPr>
          <w:rFonts w:ascii="Times New Roman" w:eastAsiaTheme="minorEastAsia" w:hAnsi="Times New Roman" w:cs="Times New Roman"/>
          <w:b/>
          <w:bCs/>
          <w:color w:val="000000" w:themeColor="text1"/>
        </w:rPr>
        <w:t xml:space="preserve"> </w:t>
      </w:r>
      <w:r w:rsidR="008036B2" w:rsidRPr="00255D94">
        <w:rPr>
          <w:rFonts w:ascii="Times New Roman" w:eastAsiaTheme="minorEastAsia" w:hAnsi="Times New Roman" w:cs="Times New Roman"/>
          <w:b/>
          <w:bCs/>
          <w:color w:val="000000" w:themeColor="text1"/>
        </w:rPr>
        <w:t>Research Questions</w:t>
      </w:r>
      <w:bookmarkEnd w:id="13"/>
    </w:p>
    <w:p w14:paraId="41908429" w14:textId="3F777A9C" w:rsidR="00180494" w:rsidRPr="00255D94" w:rsidRDefault="00982E71"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1.</w:t>
      </w:r>
      <w:r w:rsidR="00963A07" w:rsidRPr="00255D94">
        <w:rPr>
          <w:rFonts w:ascii="Times New Roman" w:hAnsi="Times New Roman" w:cs="Times New Roman"/>
          <w:sz w:val="24"/>
          <w:szCs w:val="24"/>
          <w:lang w:val="en-GB"/>
        </w:rPr>
        <w:t xml:space="preserve">What role does servant leadership play in </w:t>
      </w:r>
      <w:r w:rsidR="00180494" w:rsidRPr="00255D94">
        <w:rPr>
          <w:rFonts w:ascii="Times New Roman" w:hAnsi="Times New Roman" w:cs="Times New Roman"/>
          <w:sz w:val="24"/>
          <w:szCs w:val="24"/>
          <w:lang w:val="en-GB"/>
        </w:rPr>
        <w:t>influencing employee behaviours during organisational change?</w:t>
      </w:r>
    </w:p>
    <w:p w14:paraId="6DD6F550" w14:textId="3D74F6B2" w:rsidR="003C7284" w:rsidRPr="00255D94" w:rsidRDefault="00180494"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lastRenderedPageBreak/>
        <w:t>2. In which way does the servant-style of leadership impact cul</w:t>
      </w:r>
      <w:r w:rsidR="003C7284" w:rsidRPr="00255D94">
        <w:rPr>
          <w:rFonts w:ascii="Times New Roman" w:hAnsi="Times New Roman" w:cs="Times New Roman"/>
          <w:sz w:val="24"/>
          <w:szCs w:val="24"/>
          <w:lang w:val="en-GB"/>
        </w:rPr>
        <w:t>ture, dynamics and adaptability?</w:t>
      </w:r>
    </w:p>
    <w:p w14:paraId="41CCB171" w14:textId="45DBD731" w:rsidR="00F155FF" w:rsidRPr="00255D94" w:rsidRDefault="003C7284"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3.How does servant leadership </w:t>
      </w:r>
      <w:r w:rsidR="00007C76" w:rsidRPr="00255D94">
        <w:rPr>
          <w:rFonts w:ascii="Times New Roman" w:hAnsi="Times New Roman" w:cs="Times New Roman"/>
          <w:sz w:val="24"/>
          <w:szCs w:val="24"/>
          <w:lang w:val="en-GB"/>
        </w:rPr>
        <w:t>influence employee resistance to change during transition periods?</w:t>
      </w:r>
    </w:p>
    <w:p w14:paraId="023C862C" w14:textId="401C5896" w:rsidR="00806841" w:rsidRDefault="0019756F" w:rsidP="00806841">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4. </w:t>
      </w:r>
      <w:r w:rsidR="00D01D5F" w:rsidRPr="00255D94">
        <w:rPr>
          <w:rFonts w:ascii="Times New Roman" w:hAnsi="Times New Roman" w:cs="Times New Roman"/>
          <w:sz w:val="24"/>
          <w:szCs w:val="24"/>
          <w:lang w:val="en-GB"/>
        </w:rPr>
        <w:t>How does the servant style of leadership influence the commitment of employees during transition periods?</w:t>
      </w:r>
      <w:bookmarkStart w:id="14" w:name="_Toc162544221"/>
      <w:bookmarkEnd w:id="12"/>
    </w:p>
    <w:p w14:paraId="200211AA" w14:textId="77777777" w:rsidR="00806841" w:rsidRDefault="00806841" w:rsidP="00806841">
      <w:pPr>
        <w:spacing w:line="480" w:lineRule="auto"/>
        <w:rPr>
          <w:rFonts w:ascii="Times New Roman" w:hAnsi="Times New Roman" w:cs="Times New Roman"/>
          <w:sz w:val="24"/>
          <w:szCs w:val="24"/>
          <w:lang w:val="en-GB"/>
        </w:rPr>
      </w:pPr>
    </w:p>
    <w:p w14:paraId="7EF5E61B" w14:textId="77777777" w:rsidR="00806841" w:rsidRDefault="00806841" w:rsidP="00806841">
      <w:pPr>
        <w:spacing w:line="480" w:lineRule="auto"/>
        <w:rPr>
          <w:rFonts w:ascii="Times New Roman" w:hAnsi="Times New Roman" w:cs="Times New Roman"/>
          <w:sz w:val="24"/>
          <w:szCs w:val="24"/>
          <w:lang w:val="en-GB"/>
        </w:rPr>
      </w:pPr>
    </w:p>
    <w:p w14:paraId="19191F01" w14:textId="77777777" w:rsidR="00806841" w:rsidRDefault="00806841" w:rsidP="00806841">
      <w:pPr>
        <w:spacing w:line="480" w:lineRule="auto"/>
        <w:rPr>
          <w:rFonts w:ascii="Times New Roman" w:hAnsi="Times New Roman" w:cs="Times New Roman"/>
          <w:sz w:val="24"/>
          <w:szCs w:val="24"/>
          <w:lang w:val="en-GB"/>
        </w:rPr>
      </w:pPr>
    </w:p>
    <w:p w14:paraId="39BE295D" w14:textId="77777777" w:rsidR="00806841" w:rsidRDefault="00806841" w:rsidP="00806841">
      <w:pPr>
        <w:spacing w:line="480" w:lineRule="auto"/>
        <w:rPr>
          <w:rFonts w:ascii="Times New Roman" w:hAnsi="Times New Roman" w:cs="Times New Roman"/>
          <w:sz w:val="24"/>
          <w:szCs w:val="24"/>
          <w:lang w:val="en-GB"/>
        </w:rPr>
      </w:pPr>
    </w:p>
    <w:p w14:paraId="3D719702" w14:textId="77777777" w:rsidR="00806841" w:rsidRDefault="00806841" w:rsidP="00806841">
      <w:pPr>
        <w:spacing w:line="480" w:lineRule="auto"/>
        <w:rPr>
          <w:rFonts w:ascii="Times New Roman" w:hAnsi="Times New Roman" w:cs="Times New Roman"/>
          <w:sz w:val="24"/>
          <w:szCs w:val="24"/>
          <w:lang w:val="en-GB"/>
        </w:rPr>
      </w:pPr>
    </w:p>
    <w:p w14:paraId="23F34379" w14:textId="77777777" w:rsidR="00806841" w:rsidRDefault="00806841" w:rsidP="00806841">
      <w:pPr>
        <w:spacing w:line="480" w:lineRule="auto"/>
        <w:rPr>
          <w:rFonts w:ascii="Times New Roman" w:hAnsi="Times New Roman" w:cs="Times New Roman"/>
          <w:sz w:val="24"/>
          <w:szCs w:val="24"/>
          <w:lang w:val="en-GB"/>
        </w:rPr>
      </w:pPr>
    </w:p>
    <w:p w14:paraId="5C594279" w14:textId="77777777" w:rsidR="00806841" w:rsidRDefault="00806841" w:rsidP="00806841">
      <w:pPr>
        <w:spacing w:line="480" w:lineRule="auto"/>
        <w:rPr>
          <w:rFonts w:ascii="Times New Roman" w:hAnsi="Times New Roman" w:cs="Times New Roman"/>
          <w:sz w:val="24"/>
          <w:szCs w:val="24"/>
          <w:lang w:val="en-GB"/>
        </w:rPr>
      </w:pPr>
    </w:p>
    <w:p w14:paraId="35801925" w14:textId="77777777" w:rsidR="00806841" w:rsidRDefault="00806841" w:rsidP="00806841">
      <w:pPr>
        <w:spacing w:line="480" w:lineRule="auto"/>
        <w:rPr>
          <w:rFonts w:ascii="Times New Roman" w:hAnsi="Times New Roman" w:cs="Times New Roman"/>
          <w:sz w:val="24"/>
          <w:szCs w:val="24"/>
          <w:lang w:val="en-GB"/>
        </w:rPr>
      </w:pPr>
    </w:p>
    <w:p w14:paraId="62E49AD5" w14:textId="77777777" w:rsidR="00806841" w:rsidRDefault="00806841" w:rsidP="00806841">
      <w:pPr>
        <w:spacing w:line="480" w:lineRule="auto"/>
        <w:rPr>
          <w:rFonts w:ascii="Times New Roman" w:hAnsi="Times New Roman" w:cs="Times New Roman"/>
          <w:sz w:val="24"/>
          <w:szCs w:val="24"/>
          <w:lang w:val="en-GB"/>
        </w:rPr>
      </w:pPr>
    </w:p>
    <w:p w14:paraId="72E7D871" w14:textId="77777777" w:rsidR="00806841" w:rsidRDefault="00806841" w:rsidP="00806841">
      <w:pPr>
        <w:spacing w:line="480" w:lineRule="auto"/>
        <w:rPr>
          <w:rFonts w:ascii="Times New Roman" w:hAnsi="Times New Roman" w:cs="Times New Roman"/>
          <w:sz w:val="24"/>
          <w:szCs w:val="24"/>
          <w:lang w:val="en-GB"/>
        </w:rPr>
      </w:pPr>
    </w:p>
    <w:p w14:paraId="6E84164B" w14:textId="77777777" w:rsidR="00806841" w:rsidRDefault="00806841" w:rsidP="00806841">
      <w:pPr>
        <w:spacing w:line="480" w:lineRule="auto"/>
        <w:rPr>
          <w:rFonts w:ascii="Times New Roman" w:hAnsi="Times New Roman" w:cs="Times New Roman"/>
          <w:sz w:val="24"/>
          <w:szCs w:val="24"/>
          <w:lang w:val="en-GB"/>
        </w:rPr>
      </w:pPr>
    </w:p>
    <w:p w14:paraId="3C52C61D" w14:textId="77777777" w:rsidR="00806841" w:rsidRPr="00806841" w:rsidRDefault="00806841" w:rsidP="00806841">
      <w:pPr>
        <w:spacing w:line="480" w:lineRule="auto"/>
        <w:rPr>
          <w:rFonts w:ascii="Times New Roman" w:hAnsi="Times New Roman" w:cs="Times New Roman"/>
          <w:sz w:val="24"/>
          <w:szCs w:val="24"/>
          <w:lang w:val="en-GB"/>
        </w:rPr>
      </w:pPr>
    </w:p>
    <w:p w14:paraId="1DA24172" w14:textId="751D5B17" w:rsidR="603DA119" w:rsidRPr="00806841" w:rsidRDefault="603DA119" w:rsidP="00806841">
      <w:pPr>
        <w:pStyle w:val="Heading1"/>
        <w:spacing w:line="480" w:lineRule="auto"/>
        <w:rPr>
          <w:rFonts w:ascii="Times New Roman" w:eastAsiaTheme="minorEastAsia" w:hAnsi="Times New Roman" w:cs="Times New Roman"/>
          <w:b/>
          <w:bCs/>
          <w:color w:val="000000" w:themeColor="text1"/>
          <w:sz w:val="24"/>
          <w:szCs w:val="24"/>
        </w:rPr>
      </w:pPr>
      <w:bookmarkStart w:id="15" w:name="_Toc200898982"/>
      <w:r w:rsidRPr="00806841">
        <w:rPr>
          <w:rFonts w:ascii="Times New Roman" w:eastAsiaTheme="minorEastAsia" w:hAnsi="Times New Roman" w:cs="Times New Roman"/>
          <w:b/>
          <w:bCs/>
          <w:color w:val="000000" w:themeColor="text1"/>
          <w:sz w:val="24"/>
          <w:szCs w:val="24"/>
        </w:rPr>
        <w:lastRenderedPageBreak/>
        <w:t>CHAPTER TWO</w:t>
      </w:r>
      <w:bookmarkEnd w:id="14"/>
      <w:bookmarkEnd w:id="15"/>
    </w:p>
    <w:p w14:paraId="1445FC12" w14:textId="6F287DC9" w:rsidR="008435E1" w:rsidRPr="00806841" w:rsidRDefault="0019736E" w:rsidP="00806841">
      <w:pPr>
        <w:pStyle w:val="Heading2"/>
        <w:spacing w:line="480" w:lineRule="auto"/>
        <w:rPr>
          <w:rFonts w:ascii="Times New Roman" w:eastAsiaTheme="minorEastAsia" w:hAnsi="Times New Roman" w:cs="Times New Roman"/>
          <w:b/>
          <w:bCs/>
          <w:color w:val="000000" w:themeColor="text1"/>
          <w:sz w:val="24"/>
          <w:szCs w:val="24"/>
        </w:rPr>
      </w:pPr>
      <w:bookmarkStart w:id="16" w:name="_Toc200898983"/>
      <w:r w:rsidRPr="00806841">
        <w:rPr>
          <w:rFonts w:ascii="Times New Roman" w:eastAsiaTheme="minorEastAsia" w:hAnsi="Times New Roman" w:cs="Times New Roman"/>
          <w:b/>
          <w:bCs/>
          <w:color w:val="000000" w:themeColor="text1"/>
          <w:sz w:val="24"/>
          <w:szCs w:val="24"/>
        </w:rPr>
        <w:t>LITERATURE REVIEW</w:t>
      </w:r>
      <w:bookmarkEnd w:id="16"/>
    </w:p>
    <w:p w14:paraId="6C919537" w14:textId="47A94B51" w:rsidR="00B106EB" w:rsidRPr="00806841" w:rsidRDefault="00B01118" w:rsidP="00806841">
      <w:pPr>
        <w:pStyle w:val="NormalWeb"/>
        <w:spacing w:line="480" w:lineRule="auto"/>
      </w:pPr>
      <w:bookmarkStart w:id="17" w:name="_Toc162544223"/>
      <w:r w:rsidRPr="00806841">
        <w:t xml:space="preserve">Servant leadership places a focus on the concept of collaboration and making decisions using an ethical framework as guiding rails. </w:t>
      </w:r>
      <w:r w:rsidR="00B94879" w:rsidRPr="00806841">
        <w:t xml:space="preserve">Robert Greenleaf </w:t>
      </w:r>
      <w:r w:rsidR="00F01311" w:rsidRPr="00806841">
        <w:t>(1977),</w:t>
      </w:r>
      <w:r w:rsidR="00354D26" w:rsidRPr="00806841">
        <w:t xml:space="preserve"> describes servant leadership a</w:t>
      </w:r>
      <w:r w:rsidR="0055085A" w:rsidRPr="00806841">
        <w:t>s serving other individuals first, fostering trust</w:t>
      </w:r>
      <w:r w:rsidR="004E28BD" w:rsidRPr="00806841">
        <w:t xml:space="preserve"> and empowering employees’ growth and developmen</w:t>
      </w:r>
      <w:r w:rsidR="00410EEE" w:rsidRPr="00806841">
        <w:t>t.</w:t>
      </w:r>
      <w:r w:rsidR="00816A39" w:rsidRPr="00806841">
        <w:t xml:space="preserve"> </w:t>
      </w:r>
      <w:r w:rsidR="00CF1D5B" w:rsidRPr="00806841">
        <w:t xml:space="preserve">Greenleaf’s theory </w:t>
      </w:r>
      <w:r w:rsidR="00426478" w:rsidRPr="00806841">
        <w:t>is influenced by the idea that a leader’s role is to su</w:t>
      </w:r>
      <w:r w:rsidR="0088250E" w:rsidRPr="00806841">
        <w:t xml:space="preserve">pport and empower followers. </w:t>
      </w:r>
      <w:r w:rsidR="00816A39" w:rsidRPr="00806841">
        <w:t xml:space="preserve">Unlike conventional </w:t>
      </w:r>
      <w:r w:rsidR="00EC4CE6" w:rsidRPr="00806841">
        <w:t xml:space="preserve">ways of leadership which largely place emphasis on business objectives over individuals, the servant style of leadership </w:t>
      </w:r>
      <w:r w:rsidR="00C63D66" w:rsidRPr="00806841">
        <w:t xml:space="preserve">puts a </w:t>
      </w:r>
      <w:r w:rsidR="006B1E78" w:rsidRPr="00806841">
        <w:t>weighty significance on employee development and well-</w:t>
      </w:r>
      <w:r w:rsidR="004B0D68" w:rsidRPr="00806841">
        <w:t>being</w:t>
      </w:r>
      <w:r w:rsidR="005A43DC" w:rsidRPr="00806841">
        <w:rPr>
          <w:b/>
          <w:bCs/>
        </w:rPr>
        <w:t xml:space="preserve"> </w:t>
      </w:r>
      <w:r w:rsidR="005A43DC" w:rsidRPr="00806841">
        <w:t>(Liden et al., 2008)</w:t>
      </w:r>
      <w:r w:rsidR="009A3576" w:rsidRPr="00806841">
        <w:t xml:space="preserve">. </w:t>
      </w:r>
    </w:p>
    <w:p w14:paraId="3985F13E" w14:textId="651677B9" w:rsidR="00275622" w:rsidRPr="00806841" w:rsidRDefault="00251EF4" w:rsidP="00806841">
      <w:pPr>
        <w:pStyle w:val="NormalWeb"/>
        <w:spacing w:line="480" w:lineRule="auto"/>
      </w:pPr>
      <w:r w:rsidRPr="00806841">
        <w:t xml:space="preserve">Change </w:t>
      </w:r>
      <w:r w:rsidR="00610055" w:rsidRPr="00806841">
        <w:t xml:space="preserve">initiatives often fail or </w:t>
      </w:r>
      <w:r w:rsidR="005142D3" w:rsidRPr="00806841">
        <w:t xml:space="preserve">become </w:t>
      </w:r>
      <w:r w:rsidR="004C536F" w:rsidRPr="00806841">
        <w:t>hindered when employees resist transitions due to feeling uncertain or undervalue</w:t>
      </w:r>
      <w:r w:rsidR="00F600F3" w:rsidRPr="00806841">
        <w:t xml:space="preserve">d (Kotter, 1996). </w:t>
      </w:r>
      <w:r w:rsidR="00362652" w:rsidRPr="00806841">
        <w:t>Servant leadership puts a spotlight on trust and collaboration as tools to aid smooth transitions by ensuring employees feel understo</w:t>
      </w:r>
      <w:r w:rsidR="00734532" w:rsidRPr="00806841">
        <w:t xml:space="preserve">od and valued (Eva et al., 2019). </w:t>
      </w:r>
      <w:r w:rsidR="00883357" w:rsidRPr="00806841">
        <w:t>In addition, a leader’s ability</w:t>
      </w:r>
      <w:r w:rsidR="008A37F4" w:rsidRPr="00806841">
        <w:t xml:space="preserve"> to motivate individuals within an organisation could foster an environment where there is </w:t>
      </w:r>
      <w:r w:rsidR="00275622" w:rsidRPr="00806841">
        <w:t>a culture of adaptability which in turn aids successful</w:t>
      </w:r>
      <w:r w:rsidR="00435221" w:rsidRPr="00806841">
        <w:t xml:space="preserve"> change (Van </w:t>
      </w:r>
      <w:proofErr w:type="spellStart"/>
      <w:r w:rsidR="00435221" w:rsidRPr="00806841">
        <w:t>Dierendonck</w:t>
      </w:r>
      <w:proofErr w:type="spellEnd"/>
      <w:r w:rsidR="00435221" w:rsidRPr="00806841">
        <w:t>, 2011)</w:t>
      </w:r>
      <w:r w:rsidR="00275622" w:rsidRPr="00806841">
        <w:t>.</w:t>
      </w:r>
    </w:p>
    <w:p w14:paraId="79FA088E" w14:textId="659A252E" w:rsidR="00B80FF5" w:rsidRPr="00806841" w:rsidRDefault="00B80FF5" w:rsidP="00806841">
      <w:pPr>
        <w:pStyle w:val="NormalWeb"/>
        <w:spacing w:line="480" w:lineRule="auto"/>
      </w:pPr>
      <w:r w:rsidRPr="00806841">
        <w:t>Organi</w:t>
      </w:r>
      <w:r w:rsidR="00EE4505" w:rsidRPr="00806841">
        <w:t>s</w:t>
      </w:r>
      <w:r w:rsidRPr="00806841">
        <w:t>ational change is an inevitable process driven by external factors such as market competition, technological advancements, regulatory shifts, and internal organi</w:t>
      </w:r>
      <w:r w:rsidR="00EC6A09" w:rsidRPr="00806841">
        <w:t>s</w:t>
      </w:r>
      <w:r w:rsidRPr="00806841">
        <w:t>ational restructuring. While necessary for long-term success, change can also create stress, uncertainty, and resistance among employees, leading to decreased productivity and engagement (Kotter, 1996). The success of organi</w:t>
      </w:r>
      <w:r w:rsidR="00EC6A09" w:rsidRPr="00806841">
        <w:t>s</w:t>
      </w:r>
      <w:r w:rsidRPr="00806841">
        <w:t>ational change depends heavily on leadership effectiveness, as leaders set the tone for how transitions are managed.</w:t>
      </w:r>
    </w:p>
    <w:p w14:paraId="08272920" w14:textId="77777777" w:rsidR="00B80FF5" w:rsidRPr="00806841" w:rsidRDefault="00B80FF5" w:rsidP="00806841">
      <w:pPr>
        <w:pStyle w:val="NormalWeb"/>
        <w:spacing w:line="480" w:lineRule="auto"/>
      </w:pPr>
      <w:r w:rsidRPr="00806841">
        <w:lastRenderedPageBreak/>
        <w:t>Traditional leadership approaches, such as autocratic or transactional leadership, often rely on authority, control, and rewards or punishments to enforce change. However, these methods can lead to low morale, disengagement, and high turnover. In contrast, servant leadership presents an alternative model where leaders prioritize the needs, growth, and well-being of employees while fostering a culture of trust, empowerment, and collaboration (Greenleaf, 1970). This people-</w:t>
      </w:r>
      <w:proofErr w:type="spellStart"/>
      <w:r w:rsidRPr="00806841">
        <w:t>centered</w:t>
      </w:r>
      <w:proofErr w:type="spellEnd"/>
      <w:r w:rsidRPr="00806841">
        <w:t xml:space="preserve"> approach can facilitate smoother transitions by reducing resistance, increasing adaptability, and improving employee commitment.</w:t>
      </w:r>
    </w:p>
    <w:p w14:paraId="616155B6" w14:textId="5AE358E2" w:rsidR="00B80FF5" w:rsidRPr="00806841" w:rsidRDefault="00B80FF5" w:rsidP="00806841">
      <w:pPr>
        <w:pStyle w:val="NormalWeb"/>
        <w:spacing w:line="480" w:lineRule="auto"/>
      </w:pPr>
      <w:r w:rsidRPr="00806841">
        <w:t xml:space="preserve">This literature review explores the role of servant leadership in change management, focusing on its impact on employee </w:t>
      </w:r>
      <w:proofErr w:type="spellStart"/>
      <w:r w:rsidRPr="00806841">
        <w:t>behavior</w:t>
      </w:r>
      <w:proofErr w:type="spellEnd"/>
      <w:r w:rsidRPr="00806841">
        <w:t>, organi</w:t>
      </w:r>
      <w:r w:rsidR="0032153C" w:rsidRPr="00806841">
        <w:t>s</w:t>
      </w:r>
      <w:r w:rsidRPr="00806841">
        <w:t>ational culture, resistance to change, and commitment during transition periods. Additionally, it examines how servant leadership influences different functional areas within organi</w:t>
      </w:r>
      <w:r w:rsidR="00AC5E09" w:rsidRPr="00806841">
        <w:t>s</w:t>
      </w:r>
      <w:r w:rsidRPr="00806841">
        <w:t>ations, including human resources, finance, operations, and customer service.</w:t>
      </w:r>
    </w:p>
    <w:p w14:paraId="2205A94F" w14:textId="20C6A6F3" w:rsidR="00105A14" w:rsidRPr="00806841" w:rsidRDefault="00105A14" w:rsidP="00806841">
      <w:pPr>
        <w:pStyle w:val="NormalWeb"/>
        <w:spacing w:line="480" w:lineRule="auto"/>
      </w:pPr>
      <w:r w:rsidRPr="00806841">
        <w:t>Servant leadership is a leadership philosophy that emphasi</w:t>
      </w:r>
      <w:r w:rsidR="004C1D41" w:rsidRPr="00806841">
        <w:t>s</w:t>
      </w:r>
      <w:r w:rsidRPr="00806841">
        <w:t>es service to employees rather than exerting power over them (Greenleaf, 1970). Unlike traditional leadership styles that focus on organi</w:t>
      </w:r>
      <w:r w:rsidR="00100610" w:rsidRPr="00806841">
        <w:t>s</w:t>
      </w:r>
      <w:r w:rsidRPr="00806841">
        <w:t>ational goals above all else, servant leadership seeks to balance business success with employee development, creating an environment where individuals feel valued and motivated.</w:t>
      </w:r>
    </w:p>
    <w:p w14:paraId="4E3CF4CB" w14:textId="77777777" w:rsidR="00105A14" w:rsidRPr="00806841" w:rsidRDefault="00105A14" w:rsidP="00806841">
      <w:pPr>
        <w:pStyle w:val="NormalWeb"/>
        <w:spacing w:line="480" w:lineRule="auto"/>
      </w:pPr>
      <w:r w:rsidRPr="00806841">
        <w:t>Key characteristics of servant leadership include:</w:t>
      </w:r>
    </w:p>
    <w:p w14:paraId="1387F953" w14:textId="77777777" w:rsidR="00105A14" w:rsidRPr="00806841" w:rsidRDefault="00105A14" w:rsidP="00806841">
      <w:pPr>
        <w:pStyle w:val="NormalWeb"/>
        <w:numPr>
          <w:ilvl w:val="0"/>
          <w:numId w:val="8"/>
        </w:numPr>
        <w:spacing w:line="480" w:lineRule="auto"/>
      </w:pPr>
      <w:r w:rsidRPr="00806841">
        <w:rPr>
          <w:b/>
          <w:bCs/>
        </w:rPr>
        <w:t>Listening and empathy</w:t>
      </w:r>
      <w:r w:rsidRPr="00806841">
        <w:t xml:space="preserve"> – Servant leaders actively listen to employees' concerns and provide emotional support (Liden et al., 2014).</w:t>
      </w:r>
    </w:p>
    <w:p w14:paraId="62749601" w14:textId="77777777" w:rsidR="00105A14" w:rsidRPr="00806841" w:rsidRDefault="00105A14" w:rsidP="00806841">
      <w:pPr>
        <w:pStyle w:val="NormalWeb"/>
        <w:numPr>
          <w:ilvl w:val="0"/>
          <w:numId w:val="8"/>
        </w:numPr>
        <w:spacing w:line="480" w:lineRule="auto"/>
      </w:pPr>
      <w:r w:rsidRPr="00806841">
        <w:rPr>
          <w:b/>
          <w:bCs/>
        </w:rPr>
        <w:t>Trust and transparency</w:t>
      </w:r>
      <w:r w:rsidRPr="00806841">
        <w:t xml:space="preserve"> – Open and honest communication builds trust, making employees more receptive to change (Eva et al., 2019).</w:t>
      </w:r>
    </w:p>
    <w:p w14:paraId="2DAB8EB0" w14:textId="77777777" w:rsidR="00105A14" w:rsidRPr="00806841" w:rsidRDefault="00105A14" w:rsidP="00806841">
      <w:pPr>
        <w:pStyle w:val="NormalWeb"/>
        <w:numPr>
          <w:ilvl w:val="0"/>
          <w:numId w:val="8"/>
        </w:numPr>
        <w:spacing w:line="480" w:lineRule="auto"/>
      </w:pPr>
      <w:r w:rsidRPr="00806841">
        <w:rPr>
          <w:b/>
          <w:bCs/>
        </w:rPr>
        <w:lastRenderedPageBreak/>
        <w:t>Employee empowerment</w:t>
      </w:r>
      <w:r w:rsidRPr="00806841">
        <w:t xml:space="preserve"> – Encouraging employees to take initiative and participate in decision-making fosters engagement (Van </w:t>
      </w:r>
      <w:proofErr w:type="spellStart"/>
      <w:r w:rsidRPr="00806841">
        <w:t>Dierendonck</w:t>
      </w:r>
      <w:proofErr w:type="spellEnd"/>
      <w:r w:rsidRPr="00806841">
        <w:t>, 2011).</w:t>
      </w:r>
    </w:p>
    <w:p w14:paraId="298DC61D" w14:textId="77777777" w:rsidR="00105A14" w:rsidRPr="00806841" w:rsidRDefault="00105A14" w:rsidP="00806841">
      <w:pPr>
        <w:pStyle w:val="NormalWeb"/>
        <w:numPr>
          <w:ilvl w:val="0"/>
          <w:numId w:val="8"/>
        </w:numPr>
        <w:spacing w:line="480" w:lineRule="auto"/>
      </w:pPr>
      <w:r w:rsidRPr="00806841">
        <w:rPr>
          <w:b/>
          <w:bCs/>
        </w:rPr>
        <w:t>Commitment to personal and professional development</w:t>
      </w:r>
      <w:r w:rsidRPr="00806841">
        <w:t xml:space="preserve"> – Servant leaders mentor employees, helping them develop new skills and career growth (Spears, 1998).</w:t>
      </w:r>
    </w:p>
    <w:p w14:paraId="3EF607A6" w14:textId="77777777" w:rsidR="00105A14" w:rsidRPr="00806841" w:rsidRDefault="00105A14" w:rsidP="00806841">
      <w:pPr>
        <w:pStyle w:val="NormalWeb"/>
        <w:numPr>
          <w:ilvl w:val="0"/>
          <w:numId w:val="8"/>
        </w:numPr>
        <w:spacing w:line="480" w:lineRule="auto"/>
      </w:pPr>
      <w:r w:rsidRPr="00806841">
        <w:rPr>
          <w:b/>
          <w:bCs/>
        </w:rPr>
        <w:t>Collaboration and teamwork</w:t>
      </w:r>
      <w:r w:rsidRPr="00806841">
        <w:t xml:space="preserve"> – A servant leadership culture promotes cooperation and inclusivity, reducing workplace conflicts (Hunter et al., 2013).</w:t>
      </w:r>
    </w:p>
    <w:p w14:paraId="7F903F39" w14:textId="77777777" w:rsidR="00105A14" w:rsidRPr="00806841" w:rsidRDefault="00105A14" w:rsidP="00806841">
      <w:pPr>
        <w:pStyle w:val="NormalWeb"/>
        <w:spacing w:line="480" w:lineRule="auto"/>
        <w:rPr>
          <w:b/>
          <w:bCs/>
        </w:rPr>
      </w:pPr>
      <w:r w:rsidRPr="00806841">
        <w:rPr>
          <w:b/>
          <w:bCs/>
        </w:rPr>
        <w:t>2.2 Comparison with Other Leadership Styles</w:t>
      </w:r>
    </w:p>
    <w:tbl>
      <w:tblPr>
        <w:tblStyle w:val="TableGrid"/>
        <w:tblW w:w="0" w:type="auto"/>
        <w:tblLook w:val="04A0" w:firstRow="1" w:lastRow="0" w:firstColumn="1" w:lastColumn="0" w:noHBand="0" w:noVBand="1"/>
      </w:tblPr>
      <w:tblGrid>
        <w:gridCol w:w="2673"/>
        <w:gridCol w:w="3819"/>
        <w:gridCol w:w="2858"/>
      </w:tblGrid>
      <w:tr w:rsidR="00105A14" w:rsidRPr="00806841" w14:paraId="62B298A5" w14:textId="77777777" w:rsidTr="00806841">
        <w:tc>
          <w:tcPr>
            <w:tcW w:w="0" w:type="auto"/>
            <w:hideMark/>
          </w:tcPr>
          <w:p w14:paraId="5BD65854" w14:textId="77777777" w:rsidR="00105A14" w:rsidRPr="00806841" w:rsidRDefault="00105A14" w:rsidP="00806841">
            <w:pPr>
              <w:pStyle w:val="NormalWeb"/>
              <w:spacing w:line="480" w:lineRule="auto"/>
              <w:rPr>
                <w:b/>
                <w:bCs/>
              </w:rPr>
            </w:pPr>
            <w:r w:rsidRPr="00806841">
              <w:rPr>
                <w:b/>
                <w:bCs/>
              </w:rPr>
              <w:t>Leadership Style</w:t>
            </w:r>
          </w:p>
        </w:tc>
        <w:tc>
          <w:tcPr>
            <w:tcW w:w="0" w:type="auto"/>
            <w:hideMark/>
          </w:tcPr>
          <w:p w14:paraId="49077AA3" w14:textId="77777777" w:rsidR="00105A14" w:rsidRPr="00806841" w:rsidRDefault="00105A14" w:rsidP="00806841">
            <w:pPr>
              <w:pStyle w:val="NormalWeb"/>
              <w:spacing w:line="480" w:lineRule="auto"/>
              <w:rPr>
                <w:b/>
                <w:bCs/>
              </w:rPr>
            </w:pPr>
            <w:r w:rsidRPr="00806841">
              <w:rPr>
                <w:b/>
                <w:bCs/>
              </w:rPr>
              <w:t>Approach to Change</w:t>
            </w:r>
          </w:p>
        </w:tc>
        <w:tc>
          <w:tcPr>
            <w:tcW w:w="0" w:type="auto"/>
            <w:hideMark/>
          </w:tcPr>
          <w:p w14:paraId="3EF89D2D" w14:textId="77777777" w:rsidR="00105A14" w:rsidRPr="00806841" w:rsidRDefault="00105A14" w:rsidP="00806841">
            <w:pPr>
              <w:pStyle w:val="NormalWeb"/>
              <w:spacing w:line="480" w:lineRule="auto"/>
              <w:rPr>
                <w:b/>
                <w:bCs/>
              </w:rPr>
            </w:pPr>
            <w:r w:rsidRPr="00806841">
              <w:rPr>
                <w:b/>
                <w:bCs/>
              </w:rPr>
              <w:t>Impact on Employees</w:t>
            </w:r>
          </w:p>
        </w:tc>
      </w:tr>
      <w:tr w:rsidR="00105A14" w:rsidRPr="00806841" w14:paraId="5D672EB0" w14:textId="77777777" w:rsidTr="00806841">
        <w:tc>
          <w:tcPr>
            <w:tcW w:w="0" w:type="auto"/>
            <w:hideMark/>
          </w:tcPr>
          <w:p w14:paraId="7896CED9" w14:textId="77777777" w:rsidR="00105A14" w:rsidRPr="00806841" w:rsidRDefault="00105A14" w:rsidP="00806841">
            <w:pPr>
              <w:pStyle w:val="NormalWeb"/>
              <w:spacing w:line="480" w:lineRule="auto"/>
            </w:pPr>
            <w:r w:rsidRPr="00806841">
              <w:rPr>
                <w:b/>
                <w:bCs/>
              </w:rPr>
              <w:t>Autocratic Leadership</w:t>
            </w:r>
          </w:p>
        </w:tc>
        <w:tc>
          <w:tcPr>
            <w:tcW w:w="0" w:type="auto"/>
            <w:hideMark/>
          </w:tcPr>
          <w:p w14:paraId="4C8A6406" w14:textId="77777777" w:rsidR="00105A14" w:rsidRPr="00806841" w:rsidRDefault="00105A14" w:rsidP="00806841">
            <w:pPr>
              <w:pStyle w:val="NormalWeb"/>
              <w:spacing w:line="480" w:lineRule="auto"/>
            </w:pPr>
            <w:r w:rsidRPr="00806841">
              <w:t>Top-down decisions with minimal employee involvement</w:t>
            </w:r>
          </w:p>
        </w:tc>
        <w:tc>
          <w:tcPr>
            <w:tcW w:w="0" w:type="auto"/>
            <w:hideMark/>
          </w:tcPr>
          <w:p w14:paraId="742C2A7F" w14:textId="77777777" w:rsidR="00105A14" w:rsidRPr="00806841" w:rsidRDefault="00105A14" w:rsidP="00806841">
            <w:pPr>
              <w:pStyle w:val="NormalWeb"/>
              <w:spacing w:line="480" w:lineRule="auto"/>
            </w:pPr>
            <w:r w:rsidRPr="00806841">
              <w:t>High resistance, low morale</w:t>
            </w:r>
          </w:p>
        </w:tc>
      </w:tr>
      <w:tr w:rsidR="00105A14" w:rsidRPr="00806841" w14:paraId="07B331FA" w14:textId="77777777" w:rsidTr="00806841">
        <w:tc>
          <w:tcPr>
            <w:tcW w:w="0" w:type="auto"/>
            <w:hideMark/>
          </w:tcPr>
          <w:p w14:paraId="5A770D26" w14:textId="77777777" w:rsidR="00105A14" w:rsidRPr="00806841" w:rsidRDefault="00105A14" w:rsidP="00806841">
            <w:pPr>
              <w:pStyle w:val="NormalWeb"/>
              <w:spacing w:line="480" w:lineRule="auto"/>
            </w:pPr>
            <w:r w:rsidRPr="00806841">
              <w:rPr>
                <w:b/>
                <w:bCs/>
              </w:rPr>
              <w:t>Transactional Leadership</w:t>
            </w:r>
          </w:p>
        </w:tc>
        <w:tc>
          <w:tcPr>
            <w:tcW w:w="0" w:type="auto"/>
            <w:hideMark/>
          </w:tcPr>
          <w:p w14:paraId="24404445" w14:textId="56A1D266" w:rsidR="00105A14" w:rsidRPr="00806841" w:rsidRDefault="00105A14" w:rsidP="00806841">
            <w:pPr>
              <w:pStyle w:val="NormalWeb"/>
              <w:spacing w:line="480" w:lineRule="auto"/>
            </w:pPr>
            <w:r w:rsidRPr="00806841">
              <w:t>Rewards and punishments drive behavio</w:t>
            </w:r>
            <w:r w:rsidR="00E35F1E" w:rsidRPr="00806841">
              <w:t>u</w:t>
            </w:r>
            <w:r w:rsidRPr="00806841">
              <w:t>r</w:t>
            </w:r>
          </w:p>
        </w:tc>
        <w:tc>
          <w:tcPr>
            <w:tcW w:w="0" w:type="auto"/>
            <w:hideMark/>
          </w:tcPr>
          <w:p w14:paraId="5087E042" w14:textId="77777777" w:rsidR="00105A14" w:rsidRPr="00806841" w:rsidRDefault="00105A14" w:rsidP="00806841">
            <w:pPr>
              <w:pStyle w:val="NormalWeb"/>
              <w:spacing w:line="480" w:lineRule="auto"/>
            </w:pPr>
            <w:r w:rsidRPr="00806841">
              <w:t>Compliance but little intrinsic motivation</w:t>
            </w:r>
          </w:p>
        </w:tc>
      </w:tr>
      <w:tr w:rsidR="00105A14" w:rsidRPr="00806841" w14:paraId="2C31170D" w14:textId="77777777" w:rsidTr="00806841">
        <w:tc>
          <w:tcPr>
            <w:tcW w:w="0" w:type="auto"/>
            <w:hideMark/>
          </w:tcPr>
          <w:p w14:paraId="0090E9D0" w14:textId="77777777" w:rsidR="00105A14" w:rsidRPr="00806841" w:rsidRDefault="00105A14" w:rsidP="00806841">
            <w:pPr>
              <w:pStyle w:val="NormalWeb"/>
              <w:spacing w:line="480" w:lineRule="auto"/>
            </w:pPr>
            <w:r w:rsidRPr="00806841">
              <w:rPr>
                <w:b/>
                <w:bCs/>
              </w:rPr>
              <w:t>Transformational Leadership</w:t>
            </w:r>
          </w:p>
        </w:tc>
        <w:tc>
          <w:tcPr>
            <w:tcW w:w="0" w:type="auto"/>
            <w:hideMark/>
          </w:tcPr>
          <w:p w14:paraId="5266878F" w14:textId="77777777" w:rsidR="00105A14" w:rsidRPr="00806841" w:rsidRDefault="00105A14" w:rsidP="00806841">
            <w:pPr>
              <w:pStyle w:val="NormalWeb"/>
              <w:spacing w:line="480" w:lineRule="auto"/>
            </w:pPr>
            <w:r w:rsidRPr="00806841">
              <w:t>Inspires vision and motivation but can be demanding</w:t>
            </w:r>
          </w:p>
        </w:tc>
        <w:tc>
          <w:tcPr>
            <w:tcW w:w="0" w:type="auto"/>
            <w:hideMark/>
          </w:tcPr>
          <w:p w14:paraId="426B5F3A" w14:textId="77777777" w:rsidR="00105A14" w:rsidRPr="00806841" w:rsidRDefault="00105A14" w:rsidP="00806841">
            <w:pPr>
              <w:pStyle w:val="NormalWeb"/>
              <w:spacing w:line="480" w:lineRule="auto"/>
            </w:pPr>
            <w:r w:rsidRPr="00806841">
              <w:t>High energy but potential burnout</w:t>
            </w:r>
          </w:p>
        </w:tc>
      </w:tr>
      <w:tr w:rsidR="00105A14" w:rsidRPr="00806841" w14:paraId="2342EBD0" w14:textId="77777777" w:rsidTr="00806841">
        <w:tc>
          <w:tcPr>
            <w:tcW w:w="0" w:type="auto"/>
            <w:hideMark/>
          </w:tcPr>
          <w:p w14:paraId="724E2589" w14:textId="77777777" w:rsidR="00105A14" w:rsidRPr="00806841" w:rsidRDefault="00105A14" w:rsidP="00806841">
            <w:pPr>
              <w:pStyle w:val="NormalWeb"/>
              <w:spacing w:line="480" w:lineRule="auto"/>
            </w:pPr>
            <w:r w:rsidRPr="00806841">
              <w:rPr>
                <w:b/>
                <w:bCs/>
              </w:rPr>
              <w:t>Servant Leadership</w:t>
            </w:r>
          </w:p>
        </w:tc>
        <w:tc>
          <w:tcPr>
            <w:tcW w:w="0" w:type="auto"/>
            <w:hideMark/>
          </w:tcPr>
          <w:p w14:paraId="3B02F47A" w14:textId="77777777" w:rsidR="00105A14" w:rsidRPr="00806841" w:rsidRDefault="00105A14" w:rsidP="00806841">
            <w:pPr>
              <w:pStyle w:val="NormalWeb"/>
              <w:spacing w:line="480" w:lineRule="auto"/>
            </w:pPr>
            <w:r w:rsidRPr="00806841">
              <w:t>Focuses on employee needs, development, and involvement</w:t>
            </w:r>
          </w:p>
        </w:tc>
        <w:tc>
          <w:tcPr>
            <w:tcW w:w="0" w:type="auto"/>
            <w:hideMark/>
          </w:tcPr>
          <w:p w14:paraId="7B69C1F6" w14:textId="77777777" w:rsidR="00105A14" w:rsidRPr="00806841" w:rsidRDefault="00105A14" w:rsidP="00806841">
            <w:pPr>
              <w:pStyle w:val="NormalWeb"/>
              <w:spacing w:line="480" w:lineRule="auto"/>
            </w:pPr>
            <w:r w:rsidRPr="00806841">
              <w:t>High trust, engagement, and adaptability</w:t>
            </w:r>
          </w:p>
        </w:tc>
      </w:tr>
    </w:tbl>
    <w:p w14:paraId="595D3E56" w14:textId="77777777" w:rsidR="00105A14" w:rsidRPr="00806841" w:rsidRDefault="00105A14" w:rsidP="00806841">
      <w:pPr>
        <w:pStyle w:val="NormalWeb"/>
        <w:spacing w:line="480" w:lineRule="auto"/>
      </w:pPr>
      <w:r w:rsidRPr="00806841">
        <w:t>Servant leadership stands out because it builds trust and reduces employee resistance, which are critical for successful change management.</w:t>
      </w:r>
    </w:p>
    <w:p w14:paraId="2B8C2320" w14:textId="77777777" w:rsidR="007B26D6" w:rsidRPr="00806841" w:rsidRDefault="007B26D6" w:rsidP="00806841">
      <w:pPr>
        <w:pStyle w:val="NormalWeb"/>
        <w:spacing w:line="480" w:lineRule="auto"/>
      </w:pPr>
    </w:p>
    <w:p w14:paraId="51E71E48" w14:textId="77777777" w:rsidR="007B26D6" w:rsidRPr="00806841" w:rsidRDefault="007B26D6" w:rsidP="00806841">
      <w:pPr>
        <w:pStyle w:val="NormalWeb"/>
        <w:spacing w:line="480" w:lineRule="auto"/>
      </w:pPr>
    </w:p>
    <w:p w14:paraId="56FC499A" w14:textId="77777777" w:rsidR="00052221" w:rsidRPr="00806841" w:rsidRDefault="00052221" w:rsidP="00806841">
      <w:pPr>
        <w:pStyle w:val="NormalWeb"/>
        <w:spacing w:line="480" w:lineRule="auto"/>
        <w:rPr>
          <w:b/>
          <w:bCs/>
        </w:rPr>
      </w:pPr>
      <w:r w:rsidRPr="00806841">
        <w:rPr>
          <w:b/>
          <w:bCs/>
        </w:rPr>
        <w:lastRenderedPageBreak/>
        <w:t>Real-World Examples of Servant Leaders</w:t>
      </w:r>
    </w:p>
    <w:p w14:paraId="27A07808" w14:textId="77777777" w:rsidR="00052221" w:rsidRPr="00806841" w:rsidRDefault="00052221" w:rsidP="00806841">
      <w:pPr>
        <w:pStyle w:val="NormalWeb"/>
        <w:spacing w:line="480" w:lineRule="auto"/>
      </w:pPr>
      <w:r w:rsidRPr="00806841">
        <w:t>Several influential leaders have demonstrated servant leadership principles throughout history and in modern business settings. Some notable examples include:</w:t>
      </w:r>
    </w:p>
    <w:p w14:paraId="522991A3" w14:textId="77777777" w:rsidR="00052221" w:rsidRPr="00806841" w:rsidRDefault="00052221" w:rsidP="00806841">
      <w:pPr>
        <w:pStyle w:val="NormalWeb"/>
        <w:spacing w:line="480" w:lineRule="auto"/>
        <w:rPr>
          <w:b/>
          <w:bCs/>
        </w:rPr>
      </w:pPr>
      <w:r w:rsidRPr="00806841">
        <w:rPr>
          <w:b/>
          <w:bCs/>
        </w:rPr>
        <w:t>Mahatma Gandhi (1869-1948)</w:t>
      </w:r>
    </w:p>
    <w:p w14:paraId="1FC5060A" w14:textId="564B4E0A" w:rsidR="00052221" w:rsidRPr="00806841" w:rsidRDefault="00052221" w:rsidP="00806841">
      <w:pPr>
        <w:pStyle w:val="NormalWeb"/>
        <w:spacing w:line="480" w:lineRule="auto"/>
      </w:pPr>
      <w:r w:rsidRPr="00806841">
        <w:t xml:space="preserve">Mahatma Gandhi is one of the most well-known servant leaders in history. His leadership was based on selfless service, </w:t>
      </w:r>
      <w:r w:rsidR="00FF0078" w:rsidRPr="00806841">
        <w:t>peace</w:t>
      </w:r>
      <w:r w:rsidRPr="00806841">
        <w:t>, and moral integrity. He prioritised the needs of his people and led India’s independence movement through humility, peaceful protest, and personal sacrifice (Gandhi, 1997).</w:t>
      </w:r>
    </w:p>
    <w:p w14:paraId="64856FB8" w14:textId="77777777" w:rsidR="00052221" w:rsidRPr="00806841" w:rsidRDefault="00052221" w:rsidP="00806841">
      <w:pPr>
        <w:pStyle w:val="NormalWeb"/>
        <w:spacing w:line="480" w:lineRule="auto"/>
        <w:rPr>
          <w:b/>
          <w:bCs/>
        </w:rPr>
      </w:pPr>
      <w:r w:rsidRPr="00806841">
        <w:rPr>
          <w:b/>
          <w:bCs/>
        </w:rPr>
        <w:t>Nelson Mandela (1918-2013)</w:t>
      </w:r>
    </w:p>
    <w:p w14:paraId="6E1BC79F" w14:textId="77777777" w:rsidR="00052221" w:rsidRPr="00806841" w:rsidRDefault="00052221" w:rsidP="00806841">
      <w:pPr>
        <w:pStyle w:val="NormalWeb"/>
        <w:spacing w:line="480" w:lineRule="auto"/>
      </w:pPr>
      <w:r w:rsidRPr="00806841">
        <w:t>Nelson Mandela’s leadership was centred on unity, reconciliation, and equality. After being imprisoned for 27 years, he emerged as a leader who prioritised peace over revenge, ultimately guiding South Africa towards democracy. His servant leadership approach helped unite a divided nation (Mandela, 1994).</w:t>
      </w:r>
    </w:p>
    <w:p w14:paraId="3AC6208A" w14:textId="77777777" w:rsidR="00052221" w:rsidRPr="00806841" w:rsidRDefault="00052221" w:rsidP="00806841">
      <w:pPr>
        <w:pStyle w:val="NormalWeb"/>
        <w:spacing w:line="480" w:lineRule="auto"/>
        <w:rPr>
          <w:b/>
          <w:bCs/>
        </w:rPr>
      </w:pPr>
      <w:r w:rsidRPr="00806841">
        <w:rPr>
          <w:b/>
          <w:bCs/>
        </w:rPr>
        <w:t>Howard Schultz (Former CEO of Starbucks)</w:t>
      </w:r>
    </w:p>
    <w:p w14:paraId="5DDB18AF" w14:textId="77777777" w:rsidR="00052221" w:rsidRPr="00806841" w:rsidRDefault="00052221" w:rsidP="00806841">
      <w:pPr>
        <w:pStyle w:val="NormalWeb"/>
        <w:spacing w:line="480" w:lineRule="auto"/>
      </w:pPr>
      <w:r w:rsidRPr="00806841">
        <w:t>Howard Schultz demonstrated servant leadership by focusing on employee well-being and corporate social responsibility. Under his leadership, Starbucks introduced healthcare benefits for part-time workers, ethical sourcing of coffee, and a commitment to creating a positive work culture (Schultz, 2011).</w:t>
      </w:r>
    </w:p>
    <w:p w14:paraId="394EE783" w14:textId="77777777" w:rsidR="00052221" w:rsidRPr="00806841" w:rsidRDefault="00052221" w:rsidP="00806841">
      <w:pPr>
        <w:pStyle w:val="NormalWeb"/>
        <w:spacing w:line="480" w:lineRule="auto"/>
        <w:rPr>
          <w:b/>
          <w:bCs/>
        </w:rPr>
      </w:pPr>
      <w:r w:rsidRPr="00806841">
        <w:rPr>
          <w:b/>
          <w:bCs/>
        </w:rPr>
        <w:t>Satya Nadella (CEO of Microsoft)</w:t>
      </w:r>
    </w:p>
    <w:p w14:paraId="5270CF7E" w14:textId="003DEF83" w:rsidR="00621D7A" w:rsidRPr="00806841" w:rsidRDefault="00052221" w:rsidP="00806841">
      <w:pPr>
        <w:pStyle w:val="NormalWeb"/>
        <w:spacing w:line="480" w:lineRule="auto"/>
      </w:pPr>
      <w:r w:rsidRPr="00806841">
        <w:lastRenderedPageBreak/>
        <w:t>Since becoming CEO of Microsoft in 2014, Satya Nadella has been recognised for his empathetic leadership style, prioritising employee empowerment, workplace inclusivity, and fostering a culture of innovation. He shifted Microsoft’s corporate culture towards collaboration and continuous learning (Eva et al., 2019).</w:t>
      </w:r>
    </w:p>
    <w:p w14:paraId="02ADD914" w14:textId="7964DF11" w:rsidR="00B31DEF" w:rsidRPr="00806841" w:rsidRDefault="00B31DEF" w:rsidP="00806841">
      <w:pPr>
        <w:pStyle w:val="NormalWeb"/>
        <w:spacing w:line="480" w:lineRule="auto"/>
      </w:pPr>
      <w:r w:rsidRPr="00806841">
        <w:rPr>
          <w:b/>
          <w:bCs/>
        </w:rPr>
        <w:t>How Servant Leadership Affects Change Management</w:t>
      </w:r>
      <w:r w:rsidR="00F61DD3" w:rsidRPr="00806841">
        <w:rPr>
          <w:b/>
          <w:bCs/>
        </w:rPr>
        <w:t xml:space="preserve"> within Organisations</w:t>
      </w:r>
    </w:p>
    <w:p w14:paraId="70084D35" w14:textId="0CAA0764" w:rsidR="006E1D01" w:rsidRPr="00806841" w:rsidRDefault="00B31DEF" w:rsidP="00806841">
      <w:pPr>
        <w:pStyle w:val="NormalWeb"/>
        <w:spacing w:line="480" w:lineRule="auto"/>
      </w:pPr>
      <w:r w:rsidRPr="00806841">
        <w:t xml:space="preserve">Change management is the process of guiding </w:t>
      </w:r>
      <w:r w:rsidR="00203901" w:rsidRPr="00806841">
        <w:t>organisation</w:t>
      </w:r>
      <w:r w:rsidRPr="00806841">
        <w:t xml:space="preserve">s through transitions, such as restructuring, adopting new technologies, or shifting company culture. </w:t>
      </w:r>
      <w:proofErr w:type="spellStart"/>
      <w:r w:rsidR="0038758D" w:rsidRPr="00806841">
        <w:t>hange</w:t>
      </w:r>
      <w:proofErr w:type="spellEnd"/>
      <w:r w:rsidR="0038758D" w:rsidRPr="00806841">
        <w:t xml:space="preserve"> can disrupt employee routines, create uncertainty, and lower morale. Employees may feel threatened by job restructuring, fear skill redundancy, or doubt the effectiveness of new policies (Kotter, 1996). </w:t>
      </w:r>
    </w:p>
    <w:p w14:paraId="5F42899F" w14:textId="1911676A" w:rsidR="006E1D01" w:rsidRPr="00806841" w:rsidRDefault="006E1D01" w:rsidP="00806841">
      <w:pPr>
        <w:pStyle w:val="NormalWeb"/>
        <w:spacing w:line="480" w:lineRule="auto"/>
        <w:rPr>
          <w:b/>
          <w:bCs/>
        </w:rPr>
      </w:pPr>
      <w:r w:rsidRPr="00806841">
        <w:rPr>
          <w:b/>
          <w:bCs/>
        </w:rPr>
        <w:t>3.1 How Servant Leadership Influences Employee Behavio</w:t>
      </w:r>
      <w:r w:rsidR="006B5230" w:rsidRPr="00806841">
        <w:rPr>
          <w:b/>
          <w:bCs/>
        </w:rPr>
        <w:t>u</w:t>
      </w:r>
      <w:r w:rsidRPr="00806841">
        <w:rPr>
          <w:b/>
          <w:bCs/>
        </w:rPr>
        <w:t>r</w:t>
      </w:r>
    </w:p>
    <w:p w14:paraId="16A68D6E" w14:textId="77777777" w:rsidR="006E1D01" w:rsidRPr="00806841" w:rsidRDefault="006E1D01" w:rsidP="00806841">
      <w:pPr>
        <w:pStyle w:val="NormalWeb"/>
        <w:spacing w:line="480" w:lineRule="auto"/>
      </w:pPr>
      <w:r w:rsidRPr="00806841">
        <w:t>Change can disrupt employee routines, create uncertainty, and lower morale. Employees may feel threatened by job restructuring, fear skill redundancy, or doubt the effectiveness of new policies (Kotter, 1996). Servant leadership helps mitigate these negative effects by:</w:t>
      </w:r>
    </w:p>
    <w:p w14:paraId="0E8C6152" w14:textId="77777777" w:rsidR="006E1D01" w:rsidRPr="00806841" w:rsidRDefault="006E1D01" w:rsidP="00806841">
      <w:pPr>
        <w:pStyle w:val="NormalWeb"/>
        <w:numPr>
          <w:ilvl w:val="0"/>
          <w:numId w:val="9"/>
        </w:numPr>
        <w:spacing w:line="480" w:lineRule="auto"/>
      </w:pPr>
      <w:r w:rsidRPr="00806841">
        <w:rPr>
          <w:b/>
          <w:bCs/>
        </w:rPr>
        <w:t>Providing emotional reassurance</w:t>
      </w:r>
      <w:r w:rsidRPr="00806841">
        <w:t xml:space="preserve"> – Employees feel safer when leaders acknowledge their concerns and support them (Eva et al., 2019).</w:t>
      </w:r>
    </w:p>
    <w:p w14:paraId="3A7E4EA5" w14:textId="77777777" w:rsidR="006E1D01" w:rsidRPr="00806841" w:rsidRDefault="006E1D01" w:rsidP="00806841">
      <w:pPr>
        <w:pStyle w:val="NormalWeb"/>
        <w:numPr>
          <w:ilvl w:val="0"/>
          <w:numId w:val="9"/>
        </w:numPr>
        <w:spacing w:line="480" w:lineRule="auto"/>
      </w:pPr>
      <w:r w:rsidRPr="00806841">
        <w:rPr>
          <w:b/>
          <w:bCs/>
        </w:rPr>
        <w:t>Encouraging participation</w:t>
      </w:r>
      <w:r w:rsidRPr="00806841">
        <w:t xml:space="preserve"> – Employees are more accepting of change when they feel included in decision-making (Liden et al., 2014).</w:t>
      </w:r>
    </w:p>
    <w:p w14:paraId="1A9BF133" w14:textId="77777777" w:rsidR="006E1D01" w:rsidRPr="00806841" w:rsidRDefault="006E1D01" w:rsidP="00806841">
      <w:pPr>
        <w:pStyle w:val="NormalWeb"/>
        <w:numPr>
          <w:ilvl w:val="0"/>
          <w:numId w:val="9"/>
        </w:numPr>
        <w:spacing w:line="480" w:lineRule="auto"/>
      </w:pPr>
      <w:r w:rsidRPr="00806841">
        <w:rPr>
          <w:b/>
          <w:bCs/>
        </w:rPr>
        <w:t>Building trust through transparency</w:t>
      </w:r>
      <w:r w:rsidRPr="00806841">
        <w:t xml:space="preserve"> – Open communication about why change is happening reduces anxiety (Hunter et al., 2013).</w:t>
      </w:r>
    </w:p>
    <w:p w14:paraId="6B810286" w14:textId="44F81ED0" w:rsidR="006E1D01" w:rsidRPr="00806841" w:rsidRDefault="006E1D01" w:rsidP="00806841">
      <w:pPr>
        <w:pStyle w:val="NormalWeb"/>
        <w:spacing w:line="480" w:lineRule="auto"/>
        <w:rPr>
          <w:b/>
          <w:bCs/>
        </w:rPr>
      </w:pPr>
      <w:r w:rsidRPr="00806841">
        <w:rPr>
          <w:b/>
          <w:bCs/>
        </w:rPr>
        <w:t xml:space="preserve">3.2 Impact on </w:t>
      </w:r>
      <w:r w:rsidR="00203901" w:rsidRPr="00806841">
        <w:rPr>
          <w:b/>
          <w:bCs/>
        </w:rPr>
        <w:t>Organisation</w:t>
      </w:r>
      <w:r w:rsidRPr="00806841">
        <w:rPr>
          <w:b/>
          <w:bCs/>
        </w:rPr>
        <w:t>al Culture, Dynamics, and Adaptability</w:t>
      </w:r>
    </w:p>
    <w:p w14:paraId="4F4AB615" w14:textId="77777777" w:rsidR="006E1D01" w:rsidRPr="00806841" w:rsidRDefault="006E1D01" w:rsidP="00806841">
      <w:pPr>
        <w:pStyle w:val="NormalWeb"/>
        <w:spacing w:line="480" w:lineRule="auto"/>
      </w:pPr>
      <w:r w:rsidRPr="00806841">
        <w:lastRenderedPageBreak/>
        <w:t>A rigid, hierarchical culture often struggles with change due to a lack of communication and trust. Servant leadership fosters a culture of adaptability through:</w:t>
      </w:r>
    </w:p>
    <w:p w14:paraId="00381096" w14:textId="77777777" w:rsidR="006E1D01" w:rsidRPr="00806841" w:rsidRDefault="006E1D01" w:rsidP="00806841">
      <w:pPr>
        <w:pStyle w:val="NormalWeb"/>
        <w:numPr>
          <w:ilvl w:val="0"/>
          <w:numId w:val="10"/>
        </w:numPr>
        <w:spacing w:line="480" w:lineRule="auto"/>
      </w:pPr>
      <w:r w:rsidRPr="00806841">
        <w:rPr>
          <w:b/>
          <w:bCs/>
        </w:rPr>
        <w:t>Psychological safety</w:t>
      </w:r>
      <w:r w:rsidRPr="00806841">
        <w:t xml:space="preserve"> – Employees feel comfortable expressing concerns without fear of retaliation (Spears, 1998).</w:t>
      </w:r>
    </w:p>
    <w:p w14:paraId="01E0EC84" w14:textId="77777777" w:rsidR="006E1D01" w:rsidRPr="00806841" w:rsidRDefault="006E1D01" w:rsidP="00806841">
      <w:pPr>
        <w:pStyle w:val="NormalWeb"/>
        <w:numPr>
          <w:ilvl w:val="0"/>
          <w:numId w:val="10"/>
        </w:numPr>
        <w:spacing w:line="480" w:lineRule="auto"/>
      </w:pPr>
      <w:r w:rsidRPr="00806841">
        <w:rPr>
          <w:b/>
          <w:bCs/>
        </w:rPr>
        <w:t>A learning-oriented mindset</w:t>
      </w:r>
      <w:r w:rsidRPr="00806841">
        <w:t xml:space="preserve"> – Encouraging continuous development makes employees more adaptable to new roles and technologies (Van </w:t>
      </w:r>
      <w:proofErr w:type="spellStart"/>
      <w:r w:rsidRPr="00806841">
        <w:t>Dierendonck</w:t>
      </w:r>
      <w:proofErr w:type="spellEnd"/>
      <w:r w:rsidRPr="00806841">
        <w:t>, 2011).</w:t>
      </w:r>
    </w:p>
    <w:p w14:paraId="2CDE22E7" w14:textId="77777777" w:rsidR="006E1D01" w:rsidRPr="00806841" w:rsidRDefault="006E1D01" w:rsidP="00806841">
      <w:pPr>
        <w:pStyle w:val="NormalWeb"/>
        <w:numPr>
          <w:ilvl w:val="0"/>
          <w:numId w:val="10"/>
        </w:numPr>
        <w:spacing w:line="480" w:lineRule="auto"/>
      </w:pPr>
      <w:r w:rsidRPr="00806841">
        <w:rPr>
          <w:b/>
          <w:bCs/>
        </w:rPr>
        <w:t>Cross-functional collaboration</w:t>
      </w:r>
      <w:r w:rsidRPr="00806841">
        <w:t xml:space="preserve"> – A servant leadership culture promotes teamwork across departments, making change smoother (Liden et al., 2014).</w:t>
      </w:r>
    </w:p>
    <w:p w14:paraId="60EDBA71" w14:textId="77777777" w:rsidR="006E1D01" w:rsidRPr="00806841" w:rsidRDefault="006E1D01" w:rsidP="00806841">
      <w:pPr>
        <w:pStyle w:val="NormalWeb"/>
        <w:spacing w:line="480" w:lineRule="auto"/>
        <w:rPr>
          <w:b/>
          <w:bCs/>
        </w:rPr>
      </w:pPr>
      <w:r w:rsidRPr="00806841">
        <w:rPr>
          <w:b/>
          <w:bCs/>
        </w:rPr>
        <w:t>3.3 Reducing Resistance to Change</w:t>
      </w:r>
    </w:p>
    <w:p w14:paraId="1B166665" w14:textId="77777777" w:rsidR="006E1D01" w:rsidRPr="00806841" w:rsidRDefault="006E1D01" w:rsidP="00806841">
      <w:pPr>
        <w:pStyle w:val="NormalWeb"/>
        <w:spacing w:line="480" w:lineRule="auto"/>
      </w:pPr>
      <w:r w:rsidRPr="00806841">
        <w:t>Resistance to change arises from fear, uncertainty, and lack of involvement. Servant leadership addresses this by:</w:t>
      </w:r>
    </w:p>
    <w:p w14:paraId="4562EAB0" w14:textId="77777777" w:rsidR="006E1D01" w:rsidRPr="00806841" w:rsidRDefault="006E1D01" w:rsidP="00806841">
      <w:pPr>
        <w:pStyle w:val="NormalWeb"/>
        <w:numPr>
          <w:ilvl w:val="0"/>
          <w:numId w:val="11"/>
        </w:numPr>
        <w:spacing w:line="480" w:lineRule="auto"/>
      </w:pPr>
      <w:r w:rsidRPr="00806841">
        <w:rPr>
          <w:b/>
          <w:bCs/>
        </w:rPr>
        <w:t>Providing clear explanations and justifications</w:t>
      </w:r>
      <w:r w:rsidRPr="00806841">
        <w:t xml:space="preserve"> – Employees are more likely to support change if they understand its benefits (Kotter, 1996).</w:t>
      </w:r>
    </w:p>
    <w:p w14:paraId="7ED22C0A" w14:textId="77777777" w:rsidR="006E1D01" w:rsidRPr="00806841" w:rsidRDefault="006E1D01" w:rsidP="00806841">
      <w:pPr>
        <w:pStyle w:val="NormalWeb"/>
        <w:numPr>
          <w:ilvl w:val="0"/>
          <w:numId w:val="11"/>
        </w:numPr>
        <w:spacing w:line="480" w:lineRule="auto"/>
      </w:pPr>
      <w:r w:rsidRPr="00806841">
        <w:rPr>
          <w:b/>
          <w:bCs/>
        </w:rPr>
        <w:t>Offering training and development</w:t>
      </w:r>
      <w:r w:rsidRPr="00806841">
        <w:t xml:space="preserve"> – Employees gain confidence in new processes when they receive proper training (Eva et al., 2019).</w:t>
      </w:r>
    </w:p>
    <w:p w14:paraId="5FF06E1F" w14:textId="77777777" w:rsidR="006E1D01" w:rsidRPr="00806841" w:rsidRDefault="006E1D01" w:rsidP="00806841">
      <w:pPr>
        <w:pStyle w:val="NormalWeb"/>
        <w:numPr>
          <w:ilvl w:val="0"/>
          <w:numId w:val="11"/>
        </w:numPr>
        <w:spacing w:line="480" w:lineRule="auto"/>
      </w:pPr>
      <w:r w:rsidRPr="00806841">
        <w:rPr>
          <w:b/>
          <w:bCs/>
        </w:rPr>
        <w:t>Creating an inclusive decision-making process</w:t>
      </w:r>
      <w:r w:rsidRPr="00806841">
        <w:t xml:space="preserve"> – Employees feel valued when they have a voice in transitions (Hunter et al., 2013).</w:t>
      </w:r>
    </w:p>
    <w:p w14:paraId="25BD8A15" w14:textId="77777777" w:rsidR="006E1D01" w:rsidRPr="00806841" w:rsidRDefault="006E1D01" w:rsidP="00806841">
      <w:pPr>
        <w:pStyle w:val="NormalWeb"/>
        <w:spacing w:line="480" w:lineRule="auto"/>
        <w:rPr>
          <w:b/>
          <w:bCs/>
        </w:rPr>
      </w:pPr>
      <w:r w:rsidRPr="00806841">
        <w:rPr>
          <w:b/>
          <w:bCs/>
        </w:rPr>
        <w:t>3.4 Increasing Employee Commitment and Performance</w:t>
      </w:r>
    </w:p>
    <w:p w14:paraId="736713E7" w14:textId="77777777" w:rsidR="006E1D01" w:rsidRPr="00806841" w:rsidRDefault="006E1D01" w:rsidP="00806841">
      <w:pPr>
        <w:pStyle w:val="NormalWeb"/>
        <w:spacing w:line="480" w:lineRule="auto"/>
      </w:pPr>
      <w:r w:rsidRPr="00806841">
        <w:t>During periods of change, servant leadership fosters commitment by:</w:t>
      </w:r>
    </w:p>
    <w:p w14:paraId="547381AC" w14:textId="77777777" w:rsidR="006E1D01" w:rsidRPr="00806841" w:rsidRDefault="006E1D01" w:rsidP="00806841">
      <w:pPr>
        <w:pStyle w:val="NormalWeb"/>
        <w:numPr>
          <w:ilvl w:val="0"/>
          <w:numId w:val="12"/>
        </w:numPr>
        <w:spacing w:line="480" w:lineRule="auto"/>
      </w:pPr>
      <w:r w:rsidRPr="00806841">
        <w:rPr>
          <w:b/>
          <w:bCs/>
        </w:rPr>
        <w:lastRenderedPageBreak/>
        <w:t>Recognizing employee contributions</w:t>
      </w:r>
      <w:r w:rsidRPr="00806841">
        <w:t xml:space="preserve"> – Leaders who acknowledge employee efforts boost morale (Liden et al., 2014).</w:t>
      </w:r>
    </w:p>
    <w:p w14:paraId="6E428DF4" w14:textId="77777777" w:rsidR="006E1D01" w:rsidRPr="00806841" w:rsidRDefault="006E1D01" w:rsidP="00806841">
      <w:pPr>
        <w:pStyle w:val="NormalWeb"/>
        <w:numPr>
          <w:ilvl w:val="0"/>
          <w:numId w:val="12"/>
        </w:numPr>
        <w:spacing w:line="480" w:lineRule="auto"/>
      </w:pPr>
      <w:r w:rsidRPr="00806841">
        <w:rPr>
          <w:b/>
          <w:bCs/>
        </w:rPr>
        <w:t>Strengthening relationships between leaders and employees</w:t>
      </w:r>
      <w:r w:rsidRPr="00806841">
        <w:t xml:space="preserve"> – Trust increases engagement and loyalty (Eva et al., 2019).</w:t>
      </w:r>
    </w:p>
    <w:p w14:paraId="0A4CCE1E" w14:textId="77777777" w:rsidR="006E1D01" w:rsidRPr="00806841" w:rsidRDefault="006E1D01" w:rsidP="00806841">
      <w:pPr>
        <w:pStyle w:val="NormalWeb"/>
        <w:numPr>
          <w:ilvl w:val="0"/>
          <w:numId w:val="12"/>
        </w:numPr>
        <w:spacing w:line="480" w:lineRule="auto"/>
      </w:pPr>
      <w:r w:rsidRPr="00806841">
        <w:rPr>
          <w:b/>
          <w:bCs/>
        </w:rPr>
        <w:t>Providing a clear vision for the future</w:t>
      </w:r>
      <w:r w:rsidRPr="00806841">
        <w:t xml:space="preserve"> – Employees are more committed when they see long-term benefits (Spears, 1998).</w:t>
      </w:r>
    </w:p>
    <w:p w14:paraId="626D905B" w14:textId="010ADEC9" w:rsidR="00B31DEF" w:rsidRPr="00806841" w:rsidRDefault="00B31DEF" w:rsidP="00806841">
      <w:pPr>
        <w:pStyle w:val="NormalWeb"/>
        <w:spacing w:line="480" w:lineRule="auto"/>
      </w:pPr>
      <w:r w:rsidRPr="00806841">
        <w:t>Servant leadership plays a crucial role in making this process smoother</w:t>
      </w:r>
      <w:r w:rsidR="00426101" w:rsidRPr="00806841">
        <w:t xml:space="preserve"> through the following ways:</w:t>
      </w:r>
    </w:p>
    <w:p w14:paraId="146C414E" w14:textId="1316252E" w:rsidR="00F158DF" w:rsidRPr="00806841" w:rsidRDefault="00F158DF" w:rsidP="00806841">
      <w:pPr>
        <w:pStyle w:val="NormalWeb"/>
        <w:numPr>
          <w:ilvl w:val="0"/>
          <w:numId w:val="5"/>
        </w:numPr>
        <w:spacing w:line="480" w:lineRule="auto"/>
      </w:pPr>
      <w:r w:rsidRPr="00806841">
        <w:rPr>
          <w:b/>
          <w:bCs/>
        </w:rPr>
        <w:t>Building Trust and Reducing Resistance</w:t>
      </w:r>
      <w:r w:rsidRPr="00806841">
        <w:t>: Employees often resist change due to fear or uncertainty. Servant leaders build trust by being transparent and prioritizing employee concerns (Liden et al., 2014). Research shows that when employees trust their leaders, they are more open to change (</w:t>
      </w:r>
      <w:proofErr w:type="spellStart"/>
      <w:r w:rsidRPr="00806841">
        <w:t>Sendjaya</w:t>
      </w:r>
      <w:proofErr w:type="spellEnd"/>
      <w:r w:rsidRPr="00806841">
        <w:t xml:space="preserve"> et al., 2008).</w:t>
      </w:r>
    </w:p>
    <w:p w14:paraId="18120CA7" w14:textId="3BC78954" w:rsidR="00F158DF" w:rsidRPr="00806841" w:rsidRDefault="00F158DF" w:rsidP="00806841">
      <w:pPr>
        <w:pStyle w:val="NormalWeb"/>
        <w:numPr>
          <w:ilvl w:val="0"/>
          <w:numId w:val="5"/>
        </w:numPr>
        <w:spacing w:line="480" w:lineRule="auto"/>
      </w:pPr>
      <w:r w:rsidRPr="00806841">
        <w:rPr>
          <w:b/>
          <w:bCs/>
        </w:rPr>
        <w:t>Increasing Employee Engagement</w:t>
      </w:r>
      <w:r w:rsidRPr="00806841">
        <w:t xml:space="preserve">: Servant leadership encourages employee involvement, leading to higher job satisfaction and commitment. Studies show that engaged employees are more willing to support </w:t>
      </w:r>
      <w:r w:rsidR="00203901" w:rsidRPr="00806841">
        <w:t>organisation</w:t>
      </w:r>
      <w:r w:rsidRPr="00806841">
        <w:t>al changes (Hunter et al., 2013).</w:t>
      </w:r>
    </w:p>
    <w:p w14:paraId="077C28CE" w14:textId="3146300B" w:rsidR="00F158DF" w:rsidRPr="00806841" w:rsidRDefault="00F158DF" w:rsidP="00806841">
      <w:pPr>
        <w:pStyle w:val="NormalWeb"/>
        <w:numPr>
          <w:ilvl w:val="0"/>
          <w:numId w:val="5"/>
        </w:numPr>
        <w:spacing w:line="480" w:lineRule="auto"/>
      </w:pPr>
      <w:r w:rsidRPr="00806841">
        <w:rPr>
          <w:b/>
          <w:bCs/>
        </w:rPr>
        <w:t>Creating an Ethical Work Environment</w:t>
      </w:r>
      <w:r w:rsidRPr="00806841">
        <w:t xml:space="preserve">: Ethical leadership helps </w:t>
      </w:r>
      <w:r w:rsidR="00203901" w:rsidRPr="00806841">
        <w:t>organisation</w:t>
      </w:r>
      <w:r w:rsidRPr="00806841">
        <w:t>s navigate change responsibly. Servant leaders promote fairness and integrity, reducing workplace conflicts during transitions (Schwarz et al., 2016).</w:t>
      </w:r>
    </w:p>
    <w:p w14:paraId="41361AE9" w14:textId="77777777" w:rsidR="00F158DF" w:rsidRPr="00806841" w:rsidRDefault="00F158DF" w:rsidP="00806841">
      <w:pPr>
        <w:pStyle w:val="NormalWeb"/>
        <w:numPr>
          <w:ilvl w:val="0"/>
          <w:numId w:val="5"/>
        </w:numPr>
        <w:spacing w:line="480" w:lineRule="auto"/>
      </w:pPr>
      <w:r w:rsidRPr="00806841">
        <w:rPr>
          <w:b/>
          <w:bCs/>
        </w:rPr>
        <w:t>Empowering Employees for Adaptability</w:t>
      </w:r>
      <w:r w:rsidRPr="00806841">
        <w:t xml:space="preserve">: Servant leaders focus on personal and professional growth, which helps employees develop the skills needed to handle change </w:t>
      </w:r>
      <w:r w:rsidRPr="00806841">
        <w:lastRenderedPageBreak/>
        <w:t>(</w:t>
      </w:r>
      <w:proofErr w:type="spellStart"/>
      <w:r w:rsidRPr="00806841">
        <w:t>Chiniara</w:t>
      </w:r>
      <w:proofErr w:type="spellEnd"/>
      <w:r w:rsidRPr="00806841">
        <w:t xml:space="preserve"> &amp; </w:t>
      </w:r>
      <w:proofErr w:type="spellStart"/>
      <w:r w:rsidRPr="00806841">
        <w:t>Bentein</w:t>
      </w:r>
      <w:proofErr w:type="spellEnd"/>
      <w:r w:rsidRPr="00806841">
        <w:t>, 2016). Empowered employees are more likely to take initiative and support new initiatives.</w:t>
      </w:r>
    </w:p>
    <w:p w14:paraId="53B33FB3" w14:textId="77777777" w:rsidR="00F158DF" w:rsidRPr="00806841" w:rsidRDefault="00F158DF" w:rsidP="00806841">
      <w:pPr>
        <w:pStyle w:val="NormalWeb"/>
        <w:spacing w:line="480" w:lineRule="auto"/>
      </w:pPr>
      <w:r w:rsidRPr="00806841">
        <w:rPr>
          <w:b/>
          <w:bCs/>
        </w:rPr>
        <w:t>Research Evidence</w:t>
      </w:r>
    </w:p>
    <w:p w14:paraId="1E9F94D0" w14:textId="77777777" w:rsidR="00F158DF" w:rsidRPr="00806841" w:rsidRDefault="00F158DF" w:rsidP="00806841">
      <w:pPr>
        <w:pStyle w:val="NormalWeb"/>
        <w:spacing w:line="480" w:lineRule="auto"/>
      </w:pPr>
      <w:r w:rsidRPr="00806841">
        <w:t>Several studies highlight the positive effects of servant leadership on change management:</w:t>
      </w:r>
    </w:p>
    <w:p w14:paraId="6B1CC0C8" w14:textId="31CF7434" w:rsidR="00F158DF" w:rsidRPr="00806841" w:rsidRDefault="00F158DF" w:rsidP="00806841">
      <w:pPr>
        <w:pStyle w:val="NormalWeb"/>
        <w:numPr>
          <w:ilvl w:val="0"/>
          <w:numId w:val="6"/>
        </w:numPr>
        <w:spacing w:line="480" w:lineRule="auto"/>
      </w:pPr>
      <w:r w:rsidRPr="00806841">
        <w:t>Liden et al. (2008) found that servant leadership improves employee performance, which is essential for handling organi</w:t>
      </w:r>
      <w:r w:rsidR="00420270" w:rsidRPr="00806841">
        <w:t>s</w:t>
      </w:r>
      <w:r w:rsidRPr="00806841">
        <w:t>ational change.</w:t>
      </w:r>
    </w:p>
    <w:p w14:paraId="491CB4F6" w14:textId="0692447A" w:rsidR="00F158DF" w:rsidRPr="00806841" w:rsidRDefault="00F158DF" w:rsidP="00806841">
      <w:pPr>
        <w:pStyle w:val="NormalWeb"/>
        <w:numPr>
          <w:ilvl w:val="0"/>
          <w:numId w:val="6"/>
        </w:numPr>
        <w:spacing w:line="480" w:lineRule="auto"/>
      </w:pPr>
      <w:r w:rsidRPr="00806841">
        <w:t xml:space="preserve">Eva et al. (2019) showed that servant leadership increases employee loyalty, making change transitions </w:t>
      </w:r>
      <w:r w:rsidR="00327C78" w:rsidRPr="00806841">
        <w:t>easier</w:t>
      </w:r>
      <w:r w:rsidRPr="00806841">
        <w:t>.</w:t>
      </w:r>
    </w:p>
    <w:p w14:paraId="1DD1EF84" w14:textId="34C20A69" w:rsidR="00051CA2" w:rsidRPr="00806841" w:rsidRDefault="00F158DF" w:rsidP="00806841">
      <w:pPr>
        <w:pStyle w:val="NormalWeb"/>
        <w:numPr>
          <w:ilvl w:val="0"/>
          <w:numId w:val="6"/>
        </w:numPr>
        <w:spacing w:line="480" w:lineRule="auto"/>
      </w:pPr>
      <w:proofErr w:type="spellStart"/>
      <w:r w:rsidRPr="00806841">
        <w:t>Chiniara</w:t>
      </w:r>
      <w:proofErr w:type="spellEnd"/>
      <w:r w:rsidRPr="00806841">
        <w:t xml:space="preserve"> &amp; </w:t>
      </w:r>
      <w:proofErr w:type="spellStart"/>
      <w:r w:rsidRPr="00806841">
        <w:t>Bentein</w:t>
      </w:r>
      <w:proofErr w:type="spellEnd"/>
      <w:r w:rsidRPr="00806841">
        <w:t xml:space="preserve"> (2016) discovered that servant leadership enhances employee adaptability, which is key during times of change.</w:t>
      </w:r>
    </w:p>
    <w:p w14:paraId="49C74007" w14:textId="77777777" w:rsidR="00A81539" w:rsidRPr="00806841" w:rsidRDefault="00A81539" w:rsidP="00806841">
      <w:pPr>
        <w:pStyle w:val="NormalWeb"/>
        <w:spacing w:line="480" w:lineRule="auto"/>
        <w:rPr>
          <w:b/>
          <w:bCs/>
        </w:rPr>
      </w:pPr>
      <w:r w:rsidRPr="00806841">
        <w:rPr>
          <w:b/>
          <w:bCs/>
        </w:rPr>
        <w:t>Challenges of Servant Leadership</w:t>
      </w:r>
    </w:p>
    <w:p w14:paraId="7BF01ED0" w14:textId="77777777" w:rsidR="00A81539" w:rsidRPr="00806841" w:rsidRDefault="00A81539" w:rsidP="00806841">
      <w:pPr>
        <w:pStyle w:val="NormalWeb"/>
        <w:spacing w:line="480" w:lineRule="auto"/>
      </w:pPr>
      <w:r w:rsidRPr="00806841">
        <w:t>Despite its many benefits, servant leadership also comes with challenges:</w:t>
      </w:r>
    </w:p>
    <w:p w14:paraId="45DAFC56" w14:textId="77777777" w:rsidR="00A81539" w:rsidRPr="00806841" w:rsidRDefault="00A81539" w:rsidP="00806841">
      <w:pPr>
        <w:pStyle w:val="NormalWeb"/>
        <w:numPr>
          <w:ilvl w:val="0"/>
          <w:numId w:val="26"/>
        </w:numPr>
        <w:spacing w:line="480" w:lineRule="auto"/>
      </w:pPr>
      <w:r w:rsidRPr="00806841">
        <w:rPr>
          <w:b/>
          <w:bCs/>
        </w:rPr>
        <w:t>Perceived Weakness</w:t>
      </w:r>
      <w:r w:rsidRPr="00806841">
        <w:t xml:space="preserve"> – Some may view servant leadership as too soft or passive, especially in competitive or high-pressure business environments (Hunter, 1998).</w:t>
      </w:r>
    </w:p>
    <w:p w14:paraId="7D0F42EF" w14:textId="77777777" w:rsidR="00A81539" w:rsidRPr="00806841" w:rsidRDefault="00A81539" w:rsidP="00806841">
      <w:pPr>
        <w:pStyle w:val="NormalWeb"/>
        <w:numPr>
          <w:ilvl w:val="0"/>
          <w:numId w:val="26"/>
        </w:numPr>
        <w:spacing w:line="480" w:lineRule="auto"/>
      </w:pPr>
      <w:r w:rsidRPr="00806841">
        <w:rPr>
          <w:b/>
          <w:bCs/>
        </w:rPr>
        <w:t>Time-Intensive Approach</w:t>
      </w:r>
      <w:r w:rsidRPr="00806841">
        <w:t xml:space="preserve"> – Servant leadership requires patience, as investing in employee development and well-being takes time and effort.</w:t>
      </w:r>
    </w:p>
    <w:p w14:paraId="4D87C6E8" w14:textId="77777777" w:rsidR="00A81539" w:rsidRPr="00806841" w:rsidRDefault="00A81539" w:rsidP="00806841">
      <w:pPr>
        <w:pStyle w:val="NormalWeb"/>
        <w:numPr>
          <w:ilvl w:val="0"/>
          <w:numId w:val="26"/>
        </w:numPr>
        <w:spacing w:line="480" w:lineRule="auto"/>
      </w:pPr>
      <w:r w:rsidRPr="00806841">
        <w:rPr>
          <w:b/>
          <w:bCs/>
        </w:rPr>
        <w:t>Difficult to Implement in Hierarchical Organisations</w:t>
      </w:r>
      <w:r w:rsidRPr="00806841">
        <w:t xml:space="preserve"> – In traditional organisations with rigid hierarchies, transitioning to a servant leadership approach may face resistance from senior management (van </w:t>
      </w:r>
      <w:proofErr w:type="spellStart"/>
      <w:r w:rsidRPr="00806841">
        <w:t>Dierendonck</w:t>
      </w:r>
      <w:proofErr w:type="spellEnd"/>
      <w:r w:rsidRPr="00806841">
        <w:t>, 2011).</w:t>
      </w:r>
    </w:p>
    <w:p w14:paraId="669E64E0" w14:textId="32C58B9B" w:rsidR="005A6368" w:rsidRPr="00806841" w:rsidRDefault="005A6368" w:rsidP="00806841">
      <w:pPr>
        <w:pStyle w:val="Heading1"/>
        <w:spacing w:line="480" w:lineRule="auto"/>
        <w:rPr>
          <w:rFonts w:ascii="Times New Roman" w:eastAsiaTheme="minorEastAsia" w:hAnsi="Times New Roman" w:cs="Times New Roman"/>
          <w:b/>
          <w:bCs/>
          <w:color w:val="000000" w:themeColor="text1"/>
          <w:sz w:val="24"/>
          <w:szCs w:val="24"/>
        </w:rPr>
      </w:pPr>
      <w:bookmarkStart w:id="18" w:name="_Toc200898984"/>
      <w:r w:rsidRPr="00806841">
        <w:rPr>
          <w:rFonts w:ascii="Times New Roman" w:eastAsiaTheme="minorEastAsia" w:hAnsi="Times New Roman" w:cs="Times New Roman"/>
          <w:b/>
          <w:bCs/>
          <w:color w:val="000000" w:themeColor="text1"/>
          <w:sz w:val="24"/>
          <w:szCs w:val="24"/>
        </w:rPr>
        <w:lastRenderedPageBreak/>
        <w:t>CHAPTER THREE</w:t>
      </w:r>
      <w:bookmarkEnd w:id="18"/>
    </w:p>
    <w:p w14:paraId="589007FF" w14:textId="64F5EE1B" w:rsidR="00053D17" w:rsidRPr="00806841" w:rsidRDefault="005A6368" w:rsidP="00806841">
      <w:pPr>
        <w:pStyle w:val="Heading2"/>
        <w:spacing w:line="480" w:lineRule="auto"/>
        <w:rPr>
          <w:rFonts w:ascii="Times New Roman" w:eastAsiaTheme="minorEastAsia" w:hAnsi="Times New Roman" w:cs="Times New Roman"/>
          <w:b/>
          <w:bCs/>
          <w:color w:val="000000" w:themeColor="text1"/>
          <w:sz w:val="24"/>
          <w:szCs w:val="24"/>
        </w:rPr>
      </w:pPr>
      <w:bookmarkStart w:id="19" w:name="_Toc200898985"/>
      <w:r w:rsidRPr="00806841">
        <w:rPr>
          <w:rFonts w:ascii="Times New Roman" w:eastAsiaTheme="minorEastAsia" w:hAnsi="Times New Roman" w:cs="Times New Roman"/>
          <w:b/>
          <w:bCs/>
          <w:color w:val="000000" w:themeColor="text1"/>
          <w:sz w:val="24"/>
          <w:szCs w:val="24"/>
        </w:rPr>
        <w:t>RESEARCH METHODOLOGY</w:t>
      </w:r>
      <w:bookmarkEnd w:id="19"/>
    </w:p>
    <w:bookmarkEnd w:id="17"/>
    <w:p w14:paraId="1A5ED8FA" w14:textId="77777777" w:rsidR="00262E47" w:rsidRPr="00806841" w:rsidRDefault="001432B0"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This study aims to utilise qualitative research </w:t>
      </w:r>
      <w:r w:rsidR="0099228E" w:rsidRPr="00806841">
        <w:rPr>
          <w:rFonts w:ascii="Times New Roman" w:eastAsia="Times New Roman" w:hAnsi="Times New Roman" w:cs="Times New Roman"/>
          <w:sz w:val="24"/>
          <w:szCs w:val="24"/>
          <w:lang w:val="en-GB" w:eastAsia="en-GB"/>
        </w:rPr>
        <w:t>methods to investigate in-depth insights on the impact of servant leadership on change management.</w:t>
      </w:r>
      <w:r w:rsidR="00FF6D75" w:rsidRPr="00806841">
        <w:rPr>
          <w:rFonts w:ascii="Times New Roman" w:eastAsia="Times New Roman" w:hAnsi="Times New Roman" w:cs="Times New Roman"/>
          <w:sz w:val="24"/>
          <w:szCs w:val="24"/>
          <w:lang w:val="en-GB" w:eastAsia="en-GB"/>
        </w:rPr>
        <w:t xml:space="preserve"> Thi</w:t>
      </w:r>
      <w:r w:rsidR="00EA2F05" w:rsidRPr="00806841">
        <w:rPr>
          <w:rFonts w:ascii="Times New Roman" w:eastAsia="Times New Roman" w:hAnsi="Times New Roman" w:cs="Times New Roman"/>
          <w:sz w:val="24"/>
          <w:szCs w:val="24"/>
          <w:lang w:val="en-GB" w:eastAsia="en-GB"/>
        </w:rPr>
        <w:t xml:space="preserve">s paper will explore the understanding of how servant </w:t>
      </w:r>
      <w:r w:rsidR="007D0430" w:rsidRPr="00806841">
        <w:rPr>
          <w:rFonts w:ascii="Times New Roman" w:eastAsia="Times New Roman" w:hAnsi="Times New Roman" w:cs="Times New Roman"/>
          <w:sz w:val="24"/>
          <w:szCs w:val="24"/>
          <w:lang w:val="en-GB" w:eastAsia="en-GB"/>
        </w:rPr>
        <w:t xml:space="preserve">leadership tends to impact employee experiences during </w:t>
      </w:r>
      <w:r w:rsidR="00B15600" w:rsidRPr="00806841">
        <w:rPr>
          <w:rFonts w:ascii="Times New Roman" w:eastAsia="Times New Roman" w:hAnsi="Times New Roman" w:cs="Times New Roman"/>
          <w:sz w:val="24"/>
          <w:szCs w:val="24"/>
          <w:lang w:val="en-GB" w:eastAsia="en-GB"/>
        </w:rPr>
        <w:t>business transitions and change.</w:t>
      </w:r>
    </w:p>
    <w:p w14:paraId="03194775" w14:textId="639DE70A" w:rsidR="00262E47" w:rsidRPr="00806841" w:rsidRDefault="00262E47"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This chapter provides a detailed explanation of the research methodology employed in this study. It discusses the research design, the approach taken, the methods of data collection, the sampling strategy, and the data analysis techniques. The aim is to ensure that the research is conducted systematically to generate reliable and valid findings regarding the impact of servant leadership on change management within </w:t>
      </w:r>
      <w:r w:rsidR="00203901" w:rsidRPr="00806841">
        <w:rPr>
          <w:rFonts w:ascii="Times New Roman" w:eastAsia="Times New Roman" w:hAnsi="Times New Roman" w:cs="Times New Roman"/>
          <w:sz w:val="24"/>
          <w:szCs w:val="24"/>
          <w:lang w:val="en-GB" w:eastAsia="en-GB"/>
        </w:rPr>
        <w:t>organisation</w:t>
      </w:r>
      <w:r w:rsidRPr="00806841">
        <w:rPr>
          <w:rFonts w:ascii="Times New Roman" w:eastAsia="Times New Roman" w:hAnsi="Times New Roman" w:cs="Times New Roman"/>
          <w:sz w:val="24"/>
          <w:szCs w:val="24"/>
          <w:lang w:val="en-GB" w:eastAsia="en-GB"/>
        </w:rPr>
        <w:t>s.</w:t>
      </w:r>
    </w:p>
    <w:p w14:paraId="7BD7100B" w14:textId="77777777" w:rsidR="00262E47" w:rsidRPr="00806841" w:rsidRDefault="00262E47"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A well-defined methodology is crucial to achieving accurate and meaningful results. This chapter also outlines the ethical considerations followed during the research and the measures taken to enhance the reliability and validity of the study.</w:t>
      </w:r>
    </w:p>
    <w:p w14:paraId="0B544F3C" w14:textId="169983B8" w:rsidR="002F1C11" w:rsidRPr="00806841" w:rsidRDefault="008D131D"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 </w:t>
      </w:r>
    </w:p>
    <w:p w14:paraId="22F54C78" w14:textId="3E3D703A" w:rsidR="00B15600" w:rsidRPr="00806841" w:rsidRDefault="00057016" w:rsidP="00806841">
      <w:pPr>
        <w:pStyle w:val="Heading3"/>
        <w:spacing w:line="480" w:lineRule="auto"/>
        <w:rPr>
          <w:rFonts w:ascii="Times New Roman" w:eastAsiaTheme="minorEastAsia" w:hAnsi="Times New Roman" w:cs="Times New Roman"/>
          <w:b/>
          <w:bCs/>
          <w:color w:val="000000" w:themeColor="text1"/>
        </w:rPr>
      </w:pPr>
      <w:bookmarkStart w:id="20" w:name="_Toc200898986"/>
      <w:r w:rsidRPr="00806841">
        <w:rPr>
          <w:rFonts w:ascii="Times New Roman" w:eastAsiaTheme="minorEastAsia" w:hAnsi="Times New Roman" w:cs="Times New Roman"/>
          <w:b/>
          <w:bCs/>
          <w:color w:val="000000" w:themeColor="text1"/>
        </w:rPr>
        <w:t>3</w:t>
      </w:r>
      <w:r w:rsidR="00B15600" w:rsidRPr="00806841">
        <w:rPr>
          <w:rFonts w:ascii="Times New Roman" w:eastAsiaTheme="minorEastAsia" w:hAnsi="Times New Roman" w:cs="Times New Roman"/>
          <w:b/>
          <w:bCs/>
          <w:color w:val="000000" w:themeColor="text1"/>
        </w:rPr>
        <w:t xml:space="preserve">.1 </w:t>
      </w:r>
      <w:r w:rsidR="003522B2" w:rsidRPr="00806841">
        <w:rPr>
          <w:rFonts w:ascii="Times New Roman" w:eastAsiaTheme="minorEastAsia" w:hAnsi="Times New Roman" w:cs="Times New Roman"/>
          <w:b/>
          <w:bCs/>
          <w:color w:val="000000" w:themeColor="text1"/>
        </w:rPr>
        <w:t>Research Design</w:t>
      </w:r>
      <w:bookmarkEnd w:id="20"/>
    </w:p>
    <w:p w14:paraId="13352F2D" w14:textId="098A4704" w:rsidR="003522B2" w:rsidRPr="00806841" w:rsidRDefault="003522B2"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This </w:t>
      </w:r>
      <w:r w:rsidR="00DB112B" w:rsidRPr="00806841">
        <w:rPr>
          <w:rFonts w:ascii="Times New Roman" w:eastAsia="Times New Roman" w:hAnsi="Times New Roman" w:cs="Times New Roman"/>
          <w:sz w:val="24"/>
          <w:szCs w:val="24"/>
          <w:lang w:val="en-GB" w:eastAsia="en-GB"/>
        </w:rPr>
        <w:t>study aims to</w:t>
      </w:r>
      <w:r w:rsidRPr="00806841">
        <w:rPr>
          <w:rFonts w:ascii="Times New Roman" w:eastAsia="Times New Roman" w:hAnsi="Times New Roman" w:cs="Times New Roman"/>
          <w:sz w:val="24"/>
          <w:szCs w:val="24"/>
          <w:lang w:val="en-GB" w:eastAsia="en-GB"/>
        </w:rPr>
        <w:t xml:space="preserve"> </w:t>
      </w:r>
      <w:r w:rsidR="00574858" w:rsidRPr="00806841">
        <w:rPr>
          <w:rFonts w:ascii="Times New Roman" w:eastAsia="Times New Roman" w:hAnsi="Times New Roman" w:cs="Times New Roman"/>
          <w:sz w:val="24"/>
          <w:szCs w:val="24"/>
          <w:lang w:val="en-GB" w:eastAsia="en-GB"/>
        </w:rPr>
        <w:t xml:space="preserve">use </w:t>
      </w:r>
      <w:r w:rsidR="009B4EE8" w:rsidRPr="00806841">
        <w:rPr>
          <w:rFonts w:ascii="Times New Roman" w:eastAsia="Times New Roman" w:hAnsi="Times New Roman" w:cs="Times New Roman"/>
          <w:sz w:val="24"/>
          <w:szCs w:val="24"/>
          <w:lang w:val="en-GB" w:eastAsia="en-GB"/>
        </w:rPr>
        <w:t>s</w:t>
      </w:r>
      <w:r w:rsidR="00C331A2" w:rsidRPr="00806841">
        <w:rPr>
          <w:rFonts w:ascii="Times New Roman" w:eastAsia="Times New Roman" w:hAnsi="Times New Roman" w:cs="Times New Roman"/>
          <w:sz w:val="24"/>
          <w:szCs w:val="24"/>
          <w:lang w:val="en-GB" w:eastAsia="en-GB"/>
        </w:rPr>
        <w:t>urveys</w:t>
      </w:r>
      <w:r w:rsidR="00574858" w:rsidRPr="00806841">
        <w:rPr>
          <w:rFonts w:ascii="Times New Roman" w:eastAsia="Times New Roman" w:hAnsi="Times New Roman" w:cs="Times New Roman"/>
          <w:sz w:val="24"/>
          <w:szCs w:val="24"/>
          <w:lang w:val="en-GB" w:eastAsia="en-GB"/>
        </w:rPr>
        <w:t xml:space="preserve">, semi-structured interviews </w:t>
      </w:r>
      <w:r w:rsidR="008B4013" w:rsidRPr="00806841">
        <w:rPr>
          <w:rFonts w:ascii="Times New Roman" w:eastAsia="Times New Roman" w:hAnsi="Times New Roman" w:cs="Times New Roman"/>
          <w:sz w:val="24"/>
          <w:szCs w:val="24"/>
          <w:lang w:val="en-GB" w:eastAsia="en-GB"/>
        </w:rPr>
        <w:t xml:space="preserve">and thematic analysis to collect, </w:t>
      </w:r>
      <w:r w:rsidR="00AF7434" w:rsidRPr="00806841">
        <w:rPr>
          <w:rFonts w:ascii="Times New Roman" w:eastAsia="Times New Roman" w:hAnsi="Times New Roman" w:cs="Times New Roman"/>
          <w:sz w:val="24"/>
          <w:szCs w:val="24"/>
          <w:lang w:val="en-GB" w:eastAsia="en-GB"/>
        </w:rPr>
        <w:t>interpret</w:t>
      </w:r>
      <w:r w:rsidR="008B4013" w:rsidRPr="00806841">
        <w:rPr>
          <w:rFonts w:ascii="Times New Roman" w:eastAsia="Times New Roman" w:hAnsi="Times New Roman" w:cs="Times New Roman"/>
          <w:sz w:val="24"/>
          <w:szCs w:val="24"/>
          <w:lang w:val="en-GB" w:eastAsia="en-GB"/>
        </w:rPr>
        <w:t xml:space="preserve"> and analyse qua</w:t>
      </w:r>
      <w:r w:rsidR="00EA3274" w:rsidRPr="00806841">
        <w:rPr>
          <w:rFonts w:ascii="Times New Roman" w:eastAsia="Times New Roman" w:hAnsi="Times New Roman" w:cs="Times New Roman"/>
          <w:sz w:val="24"/>
          <w:szCs w:val="24"/>
          <w:lang w:val="en-GB" w:eastAsia="en-GB"/>
        </w:rPr>
        <w:t>l</w:t>
      </w:r>
      <w:r w:rsidR="008B4013" w:rsidRPr="00806841">
        <w:rPr>
          <w:rFonts w:ascii="Times New Roman" w:eastAsia="Times New Roman" w:hAnsi="Times New Roman" w:cs="Times New Roman"/>
          <w:sz w:val="24"/>
          <w:szCs w:val="24"/>
          <w:lang w:val="en-GB" w:eastAsia="en-GB"/>
        </w:rPr>
        <w:t>itative data</w:t>
      </w:r>
      <w:r w:rsidR="00EA3274" w:rsidRPr="00806841">
        <w:rPr>
          <w:rFonts w:ascii="Times New Roman" w:eastAsia="Times New Roman" w:hAnsi="Times New Roman" w:cs="Times New Roman"/>
          <w:sz w:val="24"/>
          <w:szCs w:val="24"/>
          <w:lang w:val="en-GB" w:eastAsia="en-GB"/>
        </w:rPr>
        <w:t>.</w:t>
      </w:r>
    </w:p>
    <w:p w14:paraId="168486BF" w14:textId="4219391E" w:rsidR="00D1434A" w:rsidRPr="00806841" w:rsidRDefault="00D1434A"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The study adopts a qualitative research design. According to Creswell (2014), qualitative research is useful in understanding human experiences, behavio</w:t>
      </w:r>
      <w:r w:rsidR="00B03D85" w:rsidRPr="00806841">
        <w:rPr>
          <w:rFonts w:ascii="Times New Roman" w:eastAsia="Times New Roman" w:hAnsi="Times New Roman" w:cs="Times New Roman"/>
          <w:sz w:val="24"/>
          <w:szCs w:val="24"/>
          <w:lang w:val="en-GB" w:eastAsia="en-GB"/>
        </w:rPr>
        <w:t>u</w:t>
      </w:r>
      <w:r w:rsidRPr="00806841">
        <w:rPr>
          <w:rFonts w:ascii="Times New Roman" w:eastAsia="Times New Roman" w:hAnsi="Times New Roman" w:cs="Times New Roman"/>
          <w:sz w:val="24"/>
          <w:szCs w:val="24"/>
          <w:lang w:val="en-GB" w:eastAsia="en-GB"/>
        </w:rPr>
        <w:t xml:space="preserve">rs, and perceptions in their </w:t>
      </w:r>
      <w:r w:rsidRPr="00806841">
        <w:rPr>
          <w:rFonts w:ascii="Times New Roman" w:eastAsia="Times New Roman" w:hAnsi="Times New Roman" w:cs="Times New Roman"/>
          <w:sz w:val="24"/>
          <w:szCs w:val="24"/>
          <w:lang w:val="en-GB" w:eastAsia="en-GB"/>
        </w:rPr>
        <w:lastRenderedPageBreak/>
        <w:t>natural setting. Since servant leadership and change management are inherently human-centred phenomena, qualitative research provides in-depth insights into how these elements interact within organi</w:t>
      </w:r>
      <w:r w:rsidR="005B6A46" w:rsidRPr="00806841">
        <w:rPr>
          <w:rFonts w:ascii="Times New Roman" w:eastAsia="Times New Roman" w:hAnsi="Times New Roman" w:cs="Times New Roman"/>
          <w:sz w:val="24"/>
          <w:szCs w:val="24"/>
          <w:lang w:val="en-GB" w:eastAsia="en-GB"/>
        </w:rPr>
        <w:t>s</w:t>
      </w:r>
      <w:r w:rsidRPr="00806841">
        <w:rPr>
          <w:rFonts w:ascii="Times New Roman" w:eastAsia="Times New Roman" w:hAnsi="Times New Roman" w:cs="Times New Roman"/>
          <w:sz w:val="24"/>
          <w:szCs w:val="24"/>
          <w:lang w:val="en-GB" w:eastAsia="en-GB"/>
        </w:rPr>
        <w:t>ations.</w:t>
      </w:r>
    </w:p>
    <w:p w14:paraId="7532117E" w14:textId="59F41E1E" w:rsidR="00D1434A" w:rsidRPr="00806841" w:rsidRDefault="00D1434A"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Qualitative research is exploratory and helps to uncover patterns and themes that may not be evident in numerical data. This approach is particularly suitable for this study as it allows for a comprehensive exploration of leadership behavio</w:t>
      </w:r>
      <w:r w:rsidR="005B6A46" w:rsidRPr="00806841">
        <w:rPr>
          <w:rFonts w:ascii="Times New Roman" w:eastAsia="Times New Roman" w:hAnsi="Times New Roman" w:cs="Times New Roman"/>
          <w:sz w:val="24"/>
          <w:szCs w:val="24"/>
          <w:lang w:val="en-GB" w:eastAsia="en-GB"/>
        </w:rPr>
        <w:t>u</w:t>
      </w:r>
      <w:r w:rsidRPr="00806841">
        <w:rPr>
          <w:rFonts w:ascii="Times New Roman" w:eastAsia="Times New Roman" w:hAnsi="Times New Roman" w:cs="Times New Roman"/>
          <w:sz w:val="24"/>
          <w:szCs w:val="24"/>
          <w:lang w:val="en-GB" w:eastAsia="en-GB"/>
        </w:rPr>
        <w:t>rs and their influence on organi</w:t>
      </w:r>
      <w:r w:rsidR="005B6A46" w:rsidRPr="00806841">
        <w:rPr>
          <w:rFonts w:ascii="Times New Roman" w:eastAsia="Times New Roman" w:hAnsi="Times New Roman" w:cs="Times New Roman"/>
          <w:sz w:val="24"/>
          <w:szCs w:val="24"/>
          <w:lang w:val="en-GB" w:eastAsia="en-GB"/>
        </w:rPr>
        <w:t>s</w:t>
      </w:r>
      <w:r w:rsidRPr="00806841">
        <w:rPr>
          <w:rFonts w:ascii="Times New Roman" w:eastAsia="Times New Roman" w:hAnsi="Times New Roman" w:cs="Times New Roman"/>
          <w:sz w:val="24"/>
          <w:szCs w:val="24"/>
          <w:lang w:val="en-GB" w:eastAsia="en-GB"/>
        </w:rPr>
        <w:t>ational change.</w:t>
      </w:r>
    </w:p>
    <w:p w14:paraId="17461A95" w14:textId="36440E48" w:rsidR="00D1434A" w:rsidRPr="00806841" w:rsidRDefault="00D1434A"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This research employs a case study approach. A case study is an empirical inquiry that investigates a contemporary phenomenon within its real-life context (Yin, 2018). This approach enables an in-depth examination of servant leadership and its role in change management within selected </w:t>
      </w:r>
      <w:r w:rsidR="00203901" w:rsidRPr="00806841">
        <w:rPr>
          <w:rFonts w:ascii="Times New Roman" w:eastAsia="Times New Roman" w:hAnsi="Times New Roman" w:cs="Times New Roman"/>
          <w:sz w:val="24"/>
          <w:szCs w:val="24"/>
          <w:lang w:val="en-GB" w:eastAsia="en-GB"/>
        </w:rPr>
        <w:t>organisation</w:t>
      </w:r>
      <w:r w:rsidRPr="00806841">
        <w:rPr>
          <w:rFonts w:ascii="Times New Roman" w:eastAsia="Times New Roman" w:hAnsi="Times New Roman" w:cs="Times New Roman"/>
          <w:sz w:val="24"/>
          <w:szCs w:val="24"/>
          <w:lang w:val="en-GB" w:eastAsia="en-GB"/>
        </w:rPr>
        <w:t>s.</w:t>
      </w:r>
    </w:p>
    <w:p w14:paraId="77767DDF" w14:textId="5A1454C5" w:rsidR="00D1434A" w:rsidRPr="00806841" w:rsidRDefault="00D1434A"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By studying specific organi</w:t>
      </w:r>
      <w:r w:rsidR="008313E6" w:rsidRPr="00806841">
        <w:rPr>
          <w:rFonts w:ascii="Times New Roman" w:eastAsia="Times New Roman" w:hAnsi="Times New Roman" w:cs="Times New Roman"/>
          <w:sz w:val="24"/>
          <w:szCs w:val="24"/>
          <w:lang w:val="en-GB" w:eastAsia="en-GB"/>
        </w:rPr>
        <w:t>s</w:t>
      </w:r>
      <w:r w:rsidRPr="00806841">
        <w:rPr>
          <w:rFonts w:ascii="Times New Roman" w:eastAsia="Times New Roman" w:hAnsi="Times New Roman" w:cs="Times New Roman"/>
          <w:sz w:val="24"/>
          <w:szCs w:val="24"/>
          <w:lang w:val="en-GB" w:eastAsia="en-GB"/>
        </w:rPr>
        <w:t>ations undergoing change, the research can capture rich, contextual insights that may be overlooked in broader studies. Case studies are beneficial for exploring complex interactions and providing practical, real-world applications of theoretical concepts (Stake, 1995).</w:t>
      </w:r>
    </w:p>
    <w:p w14:paraId="6866B366" w14:textId="77777777" w:rsidR="00D1434A" w:rsidRPr="00806841" w:rsidRDefault="00D1434A" w:rsidP="00806841">
      <w:pPr>
        <w:spacing w:before="100" w:beforeAutospacing="1" w:after="100" w:afterAutospacing="1" w:line="480" w:lineRule="auto"/>
        <w:rPr>
          <w:rFonts w:ascii="Times New Roman" w:eastAsia="Times New Roman" w:hAnsi="Times New Roman" w:cs="Times New Roman"/>
          <w:sz w:val="24"/>
          <w:szCs w:val="24"/>
          <w:lang w:val="en-GB" w:eastAsia="en-GB"/>
        </w:rPr>
      </w:pPr>
    </w:p>
    <w:p w14:paraId="51419F53" w14:textId="77777777" w:rsidR="00D1434A" w:rsidRPr="00806841" w:rsidRDefault="00D1434A" w:rsidP="00806841">
      <w:pPr>
        <w:spacing w:before="100" w:beforeAutospacing="1" w:after="100" w:afterAutospacing="1" w:line="480" w:lineRule="auto"/>
        <w:rPr>
          <w:rFonts w:ascii="Times New Roman" w:eastAsia="Times New Roman" w:hAnsi="Times New Roman" w:cs="Times New Roman"/>
          <w:sz w:val="24"/>
          <w:szCs w:val="24"/>
          <w:lang w:val="en-GB" w:eastAsia="en-GB"/>
        </w:rPr>
      </w:pPr>
    </w:p>
    <w:p w14:paraId="1F1A8D60" w14:textId="6C2A084F" w:rsidR="00F00958" w:rsidRPr="00806841" w:rsidRDefault="00057016" w:rsidP="00806841">
      <w:pPr>
        <w:pStyle w:val="Heading3"/>
        <w:spacing w:line="480" w:lineRule="auto"/>
        <w:rPr>
          <w:rFonts w:ascii="Times New Roman" w:eastAsiaTheme="minorEastAsia" w:hAnsi="Times New Roman" w:cs="Times New Roman"/>
          <w:b/>
          <w:bCs/>
          <w:color w:val="000000" w:themeColor="text1"/>
        </w:rPr>
      </w:pPr>
      <w:bookmarkStart w:id="21" w:name="_Toc200898987"/>
      <w:r w:rsidRPr="00806841">
        <w:rPr>
          <w:rFonts w:ascii="Times New Roman" w:eastAsiaTheme="minorEastAsia" w:hAnsi="Times New Roman" w:cs="Times New Roman"/>
          <w:b/>
          <w:bCs/>
          <w:color w:val="000000" w:themeColor="text1"/>
        </w:rPr>
        <w:lastRenderedPageBreak/>
        <w:t>3</w:t>
      </w:r>
      <w:r w:rsidR="00F00958" w:rsidRPr="00806841">
        <w:rPr>
          <w:rFonts w:ascii="Times New Roman" w:eastAsiaTheme="minorEastAsia" w:hAnsi="Times New Roman" w:cs="Times New Roman"/>
          <w:b/>
          <w:bCs/>
          <w:color w:val="000000" w:themeColor="text1"/>
        </w:rPr>
        <w:t>.2 Sample Selection</w:t>
      </w:r>
      <w:bookmarkEnd w:id="21"/>
    </w:p>
    <w:p w14:paraId="746475B2" w14:textId="1713B019" w:rsidR="0072149F" w:rsidRPr="00806841" w:rsidRDefault="00ED3B2D"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This study aims</w:t>
      </w:r>
      <w:r w:rsidR="00DB112B" w:rsidRPr="00806841">
        <w:rPr>
          <w:rFonts w:ascii="Times New Roman" w:eastAsia="Times New Roman" w:hAnsi="Times New Roman" w:cs="Times New Roman"/>
          <w:sz w:val="24"/>
          <w:szCs w:val="24"/>
          <w:lang w:val="en-GB" w:eastAsia="en-GB"/>
        </w:rPr>
        <w:t xml:space="preserve"> to utilise purposive sampling to highlight </w:t>
      </w:r>
      <w:r w:rsidR="007715AF" w:rsidRPr="00806841">
        <w:rPr>
          <w:rFonts w:ascii="Times New Roman" w:eastAsia="Times New Roman" w:hAnsi="Times New Roman" w:cs="Times New Roman"/>
          <w:sz w:val="24"/>
          <w:szCs w:val="24"/>
          <w:lang w:val="en-GB" w:eastAsia="en-GB"/>
        </w:rPr>
        <w:t>medium and large organisations that have undergone change under the servant leadership style</w:t>
      </w:r>
      <w:r w:rsidR="00EE3029" w:rsidRPr="00806841">
        <w:rPr>
          <w:rFonts w:ascii="Times New Roman" w:eastAsia="Times New Roman" w:hAnsi="Times New Roman" w:cs="Times New Roman"/>
          <w:sz w:val="24"/>
          <w:szCs w:val="24"/>
          <w:lang w:val="en-GB" w:eastAsia="en-GB"/>
        </w:rPr>
        <w:t xml:space="preserve"> with team leads, employees and professionals who have firsthand experience</w:t>
      </w:r>
      <w:r w:rsidR="007715AF" w:rsidRPr="00806841">
        <w:rPr>
          <w:rFonts w:ascii="Times New Roman" w:eastAsia="Times New Roman" w:hAnsi="Times New Roman" w:cs="Times New Roman"/>
          <w:sz w:val="24"/>
          <w:szCs w:val="24"/>
          <w:lang w:val="en-GB" w:eastAsia="en-GB"/>
        </w:rPr>
        <w:t>.</w:t>
      </w:r>
      <w:r w:rsidR="00B767D5" w:rsidRPr="00806841">
        <w:rPr>
          <w:rFonts w:ascii="Times New Roman" w:eastAsia="Times New Roman" w:hAnsi="Times New Roman" w:cs="Times New Roman"/>
          <w:sz w:val="24"/>
          <w:szCs w:val="24"/>
          <w:lang w:val="en-GB" w:eastAsia="en-GB"/>
        </w:rPr>
        <w:t xml:space="preserve"> </w:t>
      </w:r>
    </w:p>
    <w:p w14:paraId="258CBDFE" w14:textId="405E81B5" w:rsidR="00B767D5" w:rsidRPr="00806841" w:rsidRDefault="00B767D5"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Purposive sampling allows researchers to choose individuals who have direct experience with the subject matter, ensuring the collection of relevant and insightful data (Patton, 2002). The study will involve leaders and employees from at least three </w:t>
      </w:r>
      <w:r w:rsidR="00203901" w:rsidRPr="00806841">
        <w:rPr>
          <w:rFonts w:ascii="Times New Roman" w:eastAsia="Times New Roman" w:hAnsi="Times New Roman" w:cs="Times New Roman"/>
          <w:sz w:val="24"/>
          <w:szCs w:val="24"/>
          <w:lang w:val="en-GB" w:eastAsia="en-GB"/>
        </w:rPr>
        <w:t>organisation</w:t>
      </w:r>
      <w:r w:rsidRPr="00806841">
        <w:rPr>
          <w:rFonts w:ascii="Times New Roman" w:eastAsia="Times New Roman" w:hAnsi="Times New Roman" w:cs="Times New Roman"/>
          <w:sz w:val="24"/>
          <w:szCs w:val="24"/>
          <w:lang w:val="en-GB" w:eastAsia="en-GB"/>
        </w:rPr>
        <w:t>s that have undergone recent organi</w:t>
      </w:r>
      <w:r w:rsidR="00E046E0" w:rsidRPr="00806841">
        <w:rPr>
          <w:rFonts w:ascii="Times New Roman" w:eastAsia="Times New Roman" w:hAnsi="Times New Roman" w:cs="Times New Roman"/>
          <w:sz w:val="24"/>
          <w:szCs w:val="24"/>
          <w:lang w:val="en-GB" w:eastAsia="en-GB"/>
        </w:rPr>
        <w:t>s</w:t>
      </w:r>
      <w:r w:rsidRPr="00806841">
        <w:rPr>
          <w:rFonts w:ascii="Times New Roman" w:eastAsia="Times New Roman" w:hAnsi="Times New Roman" w:cs="Times New Roman"/>
          <w:sz w:val="24"/>
          <w:szCs w:val="24"/>
          <w:lang w:val="en-GB" w:eastAsia="en-GB"/>
        </w:rPr>
        <w:t>ational change.</w:t>
      </w:r>
    </w:p>
    <w:p w14:paraId="23616E8D" w14:textId="77777777" w:rsidR="00B767D5" w:rsidRPr="00806841" w:rsidRDefault="00B767D5"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To ensure diversity in perspectives, participants will be selected from different hierarchical levels, including senior executives, middle managers, and frontline employees.</w:t>
      </w:r>
    </w:p>
    <w:p w14:paraId="58615A23" w14:textId="77777777" w:rsidR="00B767D5" w:rsidRPr="00806841" w:rsidRDefault="00B767D5" w:rsidP="00806841">
      <w:pPr>
        <w:spacing w:before="100" w:beforeAutospacing="1" w:after="100" w:afterAutospacing="1" w:line="480" w:lineRule="auto"/>
        <w:rPr>
          <w:rFonts w:ascii="Times New Roman" w:eastAsia="Times New Roman" w:hAnsi="Times New Roman" w:cs="Times New Roman"/>
          <w:sz w:val="24"/>
          <w:szCs w:val="24"/>
          <w:lang w:val="en-GB" w:eastAsia="en-GB"/>
        </w:rPr>
      </w:pPr>
    </w:p>
    <w:p w14:paraId="53273C6E" w14:textId="3C300E13" w:rsidR="007A5573" w:rsidRPr="00806841" w:rsidRDefault="007A5573" w:rsidP="00806841">
      <w:pPr>
        <w:pStyle w:val="Heading3"/>
        <w:spacing w:line="480" w:lineRule="auto"/>
        <w:rPr>
          <w:rFonts w:ascii="Times New Roman" w:eastAsiaTheme="minorEastAsia" w:hAnsi="Times New Roman" w:cs="Times New Roman"/>
          <w:b/>
          <w:bCs/>
          <w:color w:val="000000" w:themeColor="text1"/>
        </w:rPr>
      </w:pPr>
      <w:bookmarkStart w:id="22" w:name="_Toc200898988"/>
      <w:r w:rsidRPr="00806841">
        <w:rPr>
          <w:rFonts w:ascii="Times New Roman" w:eastAsiaTheme="minorEastAsia" w:hAnsi="Times New Roman" w:cs="Times New Roman"/>
          <w:b/>
          <w:bCs/>
          <w:color w:val="000000" w:themeColor="text1"/>
        </w:rPr>
        <w:t xml:space="preserve">3.2 </w:t>
      </w:r>
      <w:r w:rsidR="00DA34A7" w:rsidRPr="00806841">
        <w:rPr>
          <w:rFonts w:ascii="Times New Roman" w:eastAsiaTheme="minorEastAsia" w:hAnsi="Times New Roman" w:cs="Times New Roman"/>
          <w:b/>
          <w:bCs/>
          <w:color w:val="000000" w:themeColor="text1"/>
        </w:rPr>
        <w:t>Data Collection Methods</w:t>
      </w:r>
      <w:bookmarkEnd w:id="22"/>
    </w:p>
    <w:p w14:paraId="683EAF5F" w14:textId="71480088" w:rsidR="00BE7263" w:rsidRPr="00806841" w:rsidRDefault="00D85EA3"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hAnsi="Times New Roman" w:cs="Times New Roman"/>
          <w:sz w:val="24"/>
          <w:szCs w:val="24"/>
        </w:rPr>
        <w:t>1</w:t>
      </w:r>
      <w:r w:rsidR="00FD3F82" w:rsidRPr="00806841">
        <w:rPr>
          <w:rFonts w:ascii="Times New Roman" w:hAnsi="Times New Roman" w:cs="Times New Roman"/>
          <w:sz w:val="24"/>
          <w:szCs w:val="24"/>
        </w:rPr>
        <w:t xml:space="preserve">. </w:t>
      </w:r>
      <w:r w:rsidR="00FD3F82" w:rsidRPr="00806841">
        <w:rPr>
          <w:rFonts w:ascii="Times New Roman" w:eastAsia="Times New Roman" w:hAnsi="Times New Roman" w:cs="Times New Roman"/>
          <w:sz w:val="24"/>
          <w:szCs w:val="24"/>
          <w:lang w:val="en-GB" w:eastAsia="en-GB"/>
        </w:rPr>
        <w:t xml:space="preserve">Surveys: This will involve professionals, team </w:t>
      </w:r>
      <w:r w:rsidR="00992566" w:rsidRPr="00806841">
        <w:rPr>
          <w:rFonts w:ascii="Times New Roman" w:eastAsia="Times New Roman" w:hAnsi="Times New Roman" w:cs="Times New Roman"/>
          <w:sz w:val="24"/>
          <w:szCs w:val="24"/>
          <w:lang w:val="en-GB" w:eastAsia="en-GB"/>
        </w:rPr>
        <w:t>leaders</w:t>
      </w:r>
      <w:r w:rsidR="00FD3F82" w:rsidRPr="00806841">
        <w:rPr>
          <w:rFonts w:ascii="Times New Roman" w:eastAsia="Times New Roman" w:hAnsi="Times New Roman" w:cs="Times New Roman"/>
          <w:sz w:val="24"/>
          <w:szCs w:val="24"/>
          <w:lang w:val="en-GB" w:eastAsia="en-GB"/>
        </w:rPr>
        <w:t xml:space="preserve"> and employees who have undergone </w:t>
      </w:r>
      <w:proofErr w:type="gramStart"/>
      <w:r w:rsidR="00FD3F82" w:rsidRPr="00806841">
        <w:rPr>
          <w:rFonts w:ascii="Times New Roman" w:eastAsia="Times New Roman" w:hAnsi="Times New Roman" w:cs="Times New Roman"/>
          <w:sz w:val="24"/>
          <w:szCs w:val="24"/>
          <w:lang w:val="en-GB" w:eastAsia="en-GB"/>
        </w:rPr>
        <w:t>change</w:t>
      </w:r>
      <w:proofErr w:type="gramEnd"/>
      <w:r w:rsidR="00FD3F82" w:rsidRPr="00806841">
        <w:rPr>
          <w:rFonts w:ascii="Times New Roman" w:eastAsia="Times New Roman" w:hAnsi="Times New Roman" w:cs="Times New Roman"/>
          <w:sz w:val="24"/>
          <w:szCs w:val="24"/>
          <w:lang w:val="en-GB" w:eastAsia="en-GB"/>
        </w:rPr>
        <w:t xml:space="preserve"> </w:t>
      </w:r>
      <w:proofErr w:type="gramStart"/>
      <w:r w:rsidR="00FD3F82" w:rsidRPr="00806841">
        <w:rPr>
          <w:rFonts w:ascii="Times New Roman" w:eastAsia="Times New Roman" w:hAnsi="Times New Roman" w:cs="Times New Roman"/>
          <w:sz w:val="24"/>
          <w:szCs w:val="24"/>
          <w:lang w:val="en-GB" w:eastAsia="en-GB"/>
        </w:rPr>
        <w:t>discussing about</w:t>
      </w:r>
      <w:proofErr w:type="gramEnd"/>
      <w:r w:rsidR="00FD3F82" w:rsidRPr="00806841">
        <w:rPr>
          <w:rFonts w:ascii="Times New Roman" w:eastAsia="Times New Roman" w:hAnsi="Times New Roman" w:cs="Times New Roman"/>
          <w:sz w:val="24"/>
          <w:szCs w:val="24"/>
          <w:lang w:val="en-GB" w:eastAsia="en-GB"/>
        </w:rPr>
        <w:t xml:space="preserve"> the challenges </w:t>
      </w:r>
      <w:proofErr w:type="gramStart"/>
      <w:r w:rsidR="00FD3F82" w:rsidRPr="00806841">
        <w:rPr>
          <w:rFonts w:ascii="Times New Roman" w:eastAsia="Times New Roman" w:hAnsi="Times New Roman" w:cs="Times New Roman"/>
          <w:sz w:val="24"/>
          <w:szCs w:val="24"/>
          <w:lang w:val="en-GB" w:eastAsia="en-GB"/>
        </w:rPr>
        <w:t>faces</w:t>
      </w:r>
      <w:proofErr w:type="gramEnd"/>
      <w:r w:rsidR="00FD3F82" w:rsidRPr="00806841">
        <w:rPr>
          <w:rFonts w:ascii="Times New Roman" w:eastAsia="Times New Roman" w:hAnsi="Times New Roman" w:cs="Times New Roman"/>
          <w:sz w:val="24"/>
          <w:szCs w:val="24"/>
          <w:lang w:val="en-GB" w:eastAsia="en-GB"/>
        </w:rPr>
        <w:t xml:space="preserve">, experiences and perceptions of leadership effectiveness through </w:t>
      </w:r>
      <w:proofErr w:type="gramStart"/>
      <w:r w:rsidR="00FD3F82" w:rsidRPr="00806841">
        <w:rPr>
          <w:rFonts w:ascii="Times New Roman" w:eastAsia="Times New Roman" w:hAnsi="Times New Roman" w:cs="Times New Roman"/>
          <w:sz w:val="24"/>
          <w:szCs w:val="24"/>
          <w:lang w:val="en-GB" w:eastAsia="en-GB"/>
        </w:rPr>
        <w:t>gathering of</w:t>
      </w:r>
      <w:proofErr w:type="gramEnd"/>
      <w:r w:rsidR="00FD3F82" w:rsidRPr="00806841">
        <w:rPr>
          <w:rFonts w:ascii="Times New Roman" w:eastAsia="Times New Roman" w:hAnsi="Times New Roman" w:cs="Times New Roman"/>
          <w:sz w:val="24"/>
          <w:szCs w:val="24"/>
          <w:lang w:val="en-GB" w:eastAsia="en-GB"/>
        </w:rPr>
        <w:t xml:space="preserve"> data from a pool of participants in a structured manner.</w:t>
      </w:r>
      <w:r w:rsidR="009C123B" w:rsidRPr="00806841">
        <w:rPr>
          <w:rFonts w:ascii="Times New Roman" w:eastAsia="Times New Roman" w:hAnsi="Times New Roman" w:cs="Times New Roman"/>
          <w:sz w:val="24"/>
          <w:szCs w:val="24"/>
          <w:lang w:val="en-GB" w:eastAsia="en-GB"/>
        </w:rPr>
        <w:t xml:space="preserve"> The qualitative insights from this </w:t>
      </w:r>
      <w:r w:rsidR="008B0DE6" w:rsidRPr="00806841">
        <w:rPr>
          <w:rFonts w:ascii="Times New Roman" w:eastAsia="Times New Roman" w:hAnsi="Times New Roman" w:cs="Times New Roman"/>
          <w:sz w:val="24"/>
          <w:szCs w:val="24"/>
          <w:lang w:val="en-GB" w:eastAsia="en-GB"/>
        </w:rPr>
        <w:t xml:space="preserve">will aid in providing </w:t>
      </w:r>
      <w:r w:rsidR="00CF3767" w:rsidRPr="00806841">
        <w:rPr>
          <w:rFonts w:ascii="Times New Roman" w:eastAsia="Times New Roman" w:hAnsi="Times New Roman" w:cs="Times New Roman"/>
          <w:sz w:val="24"/>
          <w:szCs w:val="24"/>
          <w:lang w:val="en-GB" w:eastAsia="en-GB"/>
        </w:rPr>
        <w:t>relevant</w:t>
      </w:r>
      <w:r w:rsidR="008B0DE6" w:rsidRPr="00806841">
        <w:rPr>
          <w:rFonts w:ascii="Times New Roman" w:eastAsia="Times New Roman" w:hAnsi="Times New Roman" w:cs="Times New Roman"/>
          <w:sz w:val="24"/>
          <w:szCs w:val="24"/>
          <w:lang w:val="en-GB" w:eastAsia="en-GB"/>
        </w:rPr>
        <w:t xml:space="preserve"> </w:t>
      </w:r>
      <w:r w:rsidR="0005618D" w:rsidRPr="00806841">
        <w:rPr>
          <w:rFonts w:ascii="Times New Roman" w:eastAsia="Times New Roman" w:hAnsi="Times New Roman" w:cs="Times New Roman"/>
          <w:sz w:val="24"/>
          <w:szCs w:val="24"/>
          <w:lang w:val="en-GB" w:eastAsia="en-GB"/>
        </w:rPr>
        <w:t>data on servant leadership, tra</w:t>
      </w:r>
      <w:r w:rsidR="00CF3767" w:rsidRPr="00806841">
        <w:rPr>
          <w:rFonts w:ascii="Times New Roman" w:eastAsia="Times New Roman" w:hAnsi="Times New Roman" w:cs="Times New Roman"/>
          <w:sz w:val="24"/>
          <w:szCs w:val="24"/>
          <w:lang w:val="en-GB" w:eastAsia="en-GB"/>
        </w:rPr>
        <w:t>its and change</w:t>
      </w:r>
      <w:r w:rsidR="00A74713" w:rsidRPr="00806841">
        <w:rPr>
          <w:rFonts w:ascii="Times New Roman" w:eastAsia="Times New Roman" w:hAnsi="Times New Roman" w:cs="Times New Roman"/>
          <w:sz w:val="24"/>
          <w:szCs w:val="24"/>
          <w:lang w:val="en-GB" w:eastAsia="en-GB"/>
        </w:rPr>
        <w:t xml:space="preserve"> management experiences.</w:t>
      </w:r>
    </w:p>
    <w:p w14:paraId="0F65F33B" w14:textId="77777777" w:rsidR="00DA329B" w:rsidRPr="00806841" w:rsidRDefault="00DA329B"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The survey will comprise both closed-ended and open-ended questions and will be structured into three main sections:</w:t>
      </w:r>
    </w:p>
    <w:p w14:paraId="5530D881" w14:textId="77777777" w:rsidR="00DA329B" w:rsidRPr="00806841" w:rsidRDefault="00DA329B" w:rsidP="00806841">
      <w:pPr>
        <w:numPr>
          <w:ilvl w:val="0"/>
          <w:numId w:val="74"/>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b/>
          <w:bCs/>
          <w:sz w:val="24"/>
          <w:szCs w:val="24"/>
          <w:lang w:val="en-GB" w:eastAsia="en-GB"/>
        </w:rPr>
        <w:lastRenderedPageBreak/>
        <w:t>Demographic Data</w:t>
      </w:r>
      <w:r w:rsidRPr="00806841">
        <w:rPr>
          <w:rFonts w:ascii="Times New Roman" w:eastAsia="Times New Roman" w:hAnsi="Times New Roman" w:cs="Times New Roman"/>
          <w:sz w:val="24"/>
          <w:szCs w:val="24"/>
          <w:lang w:val="en-GB" w:eastAsia="en-GB"/>
        </w:rPr>
        <w:t>: This section will capture information such as age, gender, role, department, and years of service.</w:t>
      </w:r>
    </w:p>
    <w:p w14:paraId="4DEE9DEF" w14:textId="51DD719D" w:rsidR="00DA329B" w:rsidRPr="00806841" w:rsidRDefault="00DA329B" w:rsidP="00806841">
      <w:pPr>
        <w:numPr>
          <w:ilvl w:val="0"/>
          <w:numId w:val="74"/>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b/>
          <w:bCs/>
          <w:sz w:val="24"/>
          <w:szCs w:val="24"/>
          <w:lang w:val="en-GB" w:eastAsia="en-GB"/>
        </w:rPr>
        <w:t>Servant Leadership Perceptions</w:t>
      </w:r>
      <w:r w:rsidRPr="00806841">
        <w:rPr>
          <w:rFonts w:ascii="Times New Roman" w:eastAsia="Times New Roman" w:hAnsi="Times New Roman" w:cs="Times New Roman"/>
          <w:sz w:val="24"/>
          <w:szCs w:val="24"/>
          <w:lang w:val="en-GB" w:eastAsia="en-GB"/>
        </w:rPr>
        <w:t>: This section will utilize Likert-scale statements to assess key servant leadership behaviours such as empathy, listening, accountability, and humility (Liden et al., 2008).</w:t>
      </w:r>
    </w:p>
    <w:p w14:paraId="562DC831" w14:textId="73FE6EAF" w:rsidR="00DA329B" w:rsidRPr="00806841" w:rsidRDefault="00DA329B" w:rsidP="00806841">
      <w:pPr>
        <w:numPr>
          <w:ilvl w:val="0"/>
          <w:numId w:val="74"/>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b/>
          <w:bCs/>
          <w:sz w:val="24"/>
          <w:szCs w:val="24"/>
          <w:lang w:val="en-GB" w:eastAsia="en-GB"/>
        </w:rPr>
        <w:t>Change Management Experience</w:t>
      </w:r>
      <w:r w:rsidRPr="00806841">
        <w:rPr>
          <w:rFonts w:ascii="Times New Roman" w:eastAsia="Times New Roman" w:hAnsi="Times New Roman" w:cs="Times New Roman"/>
          <w:sz w:val="24"/>
          <w:szCs w:val="24"/>
          <w:lang w:val="en-GB" w:eastAsia="en-GB"/>
        </w:rPr>
        <w:t xml:space="preserve">: This section will measure variables such as emotional responses, resistance to change, communication clarity, and adaptability during </w:t>
      </w:r>
      <w:r w:rsidR="00203901" w:rsidRPr="00806841">
        <w:rPr>
          <w:rFonts w:ascii="Times New Roman" w:eastAsia="Times New Roman" w:hAnsi="Times New Roman" w:cs="Times New Roman"/>
          <w:sz w:val="24"/>
          <w:szCs w:val="24"/>
          <w:lang w:val="en-GB" w:eastAsia="en-GB"/>
        </w:rPr>
        <w:t>organisation</w:t>
      </w:r>
      <w:r w:rsidRPr="00806841">
        <w:rPr>
          <w:rFonts w:ascii="Times New Roman" w:eastAsia="Times New Roman" w:hAnsi="Times New Roman" w:cs="Times New Roman"/>
          <w:sz w:val="24"/>
          <w:szCs w:val="24"/>
          <w:lang w:val="en-GB" w:eastAsia="en-GB"/>
        </w:rPr>
        <w:t>al transitions.</w:t>
      </w:r>
    </w:p>
    <w:p w14:paraId="3565EEFF" w14:textId="77777777" w:rsidR="00DA329B" w:rsidRPr="00806841" w:rsidRDefault="00DA329B"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The Likert scale will provide numerical values for participants' levels of agreement with various statements, thereby allowing for statistical analysis of trends and relationships (DeVellis, 2017).</w:t>
      </w:r>
    </w:p>
    <w:p w14:paraId="105A956C" w14:textId="22F0E55C" w:rsidR="00DA329B" w:rsidRPr="00806841" w:rsidRDefault="00D85EA3" w:rsidP="00806841">
      <w:pPr>
        <w:spacing w:before="100" w:beforeAutospacing="1" w:after="100" w:afterAutospacing="1" w:line="480" w:lineRule="auto"/>
        <w:rPr>
          <w:rFonts w:ascii="Times New Roman" w:hAnsi="Times New Roman" w:cs="Times New Roman"/>
          <w:sz w:val="24"/>
          <w:szCs w:val="24"/>
        </w:rPr>
      </w:pPr>
      <w:r w:rsidRPr="00806841">
        <w:rPr>
          <w:rFonts w:ascii="Times New Roman" w:eastAsia="Times New Roman" w:hAnsi="Times New Roman" w:cs="Times New Roman"/>
          <w:sz w:val="24"/>
          <w:szCs w:val="24"/>
          <w:lang w:val="en-GB" w:eastAsia="en-GB"/>
        </w:rPr>
        <w:t xml:space="preserve">2. Semi-Structured Interviews: This involves interviews with team leads and professionals with the aim to understand the experiences, attitudes and perceptions of servant leadership during change management. </w:t>
      </w:r>
      <w:r w:rsidRPr="00806841">
        <w:rPr>
          <w:rFonts w:ascii="Times New Roman" w:hAnsi="Times New Roman" w:cs="Times New Roman"/>
          <w:sz w:val="24"/>
          <w:szCs w:val="24"/>
        </w:rPr>
        <w:t xml:space="preserve">Semi-structured interviews will be conducted with </w:t>
      </w:r>
      <w:proofErr w:type="spellStart"/>
      <w:r w:rsidRPr="00806841">
        <w:rPr>
          <w:rFonts w:ascii="Times New Roman" w:hAnsi="Times New Roman" w:cs="Times New Roman"/>
          <w:sz w:val="24"/>
          <w:szCs w:val="24"/>
        </w:rPr>
        <w:t>organisational</w:t>
      </w:r>
      <w:proofErr w:type="spellEnd"/>
      <w:r w:rsidRPr="00806841">
        <w:rPr>
          <w:rFonts w:ascii="Times New Roman" w:hAnsi="Times New Roman" w:cs="Times New Roman"/>
          <w:sz w:val="24"/>
          <w:szCs w:val="24"/>
        </w:rPr>
        <w:t xml:space="preserve"> leaders, managers, and employees involved in change management. This method allows for flexibility, enabling participants to elaborate on their experiences while ensuring that key topics are covered (Kvale, 2007). The interview questions will focus on leadership styles, employees' experiences with change, and the perceived effectiveness of servant leadership in guiding change.</w:t>
      </w:r>
    </w:p>
    <w:p w14:paraId="6264B9DC" w14:textId="332468F0" w:rsidR="00787BA7" w:rsidRPr="00806841" w:rsidRDefault="00787BA7"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By studying specific organi</w:t>
      </w:r>
      <w:r w:rsidR="004007F7" w:rsidRPr="00806841">
        <w:rPr>
          <w:rFonts w:ascii="Times New Roman" w:eastAsia="Times New Roman" w:hAnsi="Times New Roman" w:cs="Times New Roman"/>
          <w:sz w:val="24"/>
          <w:szCs w:val="24"/>
          <w:lang w:val="en-GB" w:eastAsia="en-GB"/>
        </w:rPr>
        <w:t>s</w:t>
      </w:r>
      <w:r w:rsidRPr="00806841">
        <w:rPr>
          <w:rFonts w:ascii="Times New Roman" w:eastAsia="Times New Roman" w:hAnsi="Times New Roman" w:cs="Times New Roman"/>
          <w:sz w:val="24"/>
          <w:szCs w:val="24"/>
          <w:lang w:val="en-GB" w:eastAsia="en-GB"/>
        </w:rPr>
        <w:t>ations undergoing change, the research can capture rich, contextual insights that may be overlooked in broader studies. Case studies are beneficial for exploring complex interactions and providing practical, real-world applications of theoretical concepts (Stake, 1995).</w:t>
      </w:r>
    </w:p>
    <w:p w14:paraId="29DCACBF" w14:textId="4D3B088F" w:rsidR="00117BA4" w:rsidRPr="00806841" w:rsidRDefault="00117BA4" w:rsidP="00806841">
      <w:pPr>
        <w:spacing w:before="100" w:beforeAutospacing="1" w:after="100" w:afterAutospacing="1" w:line="480" w:lineRule="auto"/>
        <w:rPr>
          <w:rFonts w:ascii="Times New Roman" w:eastAsia="Times New Roman" w:hAnsi="Times New Roman" w:cs="Times New Roman"/>
          <w:sz w:val="24"/>
          <w:szCs w:val="24"/>
          <w:lang w:val="en-GB" w:eastAsia="en-GB"/>
        </w:rPr>
      </w:pPr>
    </w:p>
    <w:p w14:paraId="062ACFC7" w14:textId="7BEB4BA3" w:rsidR="00112E92" w:rsidRPr="00806841" w:rsidRDefault="00112E92" w:rsidP="00806841">
      <w:pPr>
        <w:pStyle w:val="Heading3"/>
        <w:spacing w:line="480" w:lineRule="auto"/>
        <w:rPr>
          <w:rFonts w:ascii="Times New Roman" w:eastAsiaTheme="minorEastAsia" w:hAnsi="Times New Roman" w:cs="Times New Roman"/>
          <w:b/>
          <w:bCs/>
          <w:color w:val="000000" w:themeColor="text1"/>
        </w:rPr>
      </w:pPr>
      <w:bookmarkStart w:id="23" w:name="_Toc200898989"/>
      <w:r w:rsidRPr="00806841">
        <w:rPr>
          <w:rFonts w:ascii="Times New Roman" w:eastAsiaTheme="minorEastAsia" w:hAnsi="Times New Roman" w:cs="Times New Roman"/>
          <w:b/>
          <w:bCs/>
          <w:color w:val="000000" w:themeColor="text1"/>
        </w:rPr>
        <w:t xml:space="preserve">3.2 Data </w:t>
      </w:r>
      <w:r w:rsidR="00D9017E" w:rsidRPr="00806841">
        <w:rPr>
          <w:rFonts w:ascii="Times New Roman" w:eastAsiaTheme="minorEastAsia" w:hAnsi="Times New Roman" w:cs="Times New Roman"/>
          <w:b/>
          <w:bCs/>
          <w:color w:val="000000" w:themeColor="text1"/>
        </w:rPr>
        <w:t>Analysis</w:t>
      </w:r>
      <w:bookmarkEnd w:id="23"/>
    </w:p>
    <w:p w14:paraId="2B7B4A96" w14:textId="77A1C948" w:rsidR="00A80F8F" w:rsidRPr="00806841" w:rsidRDefault="003305B7" w:rsidP="00806841">
      <w:pPr>
        <w:spacing w:line="480" w:lineRule="auto"/>
        <w:rPr>
          <w:rFonts w:ascii="Times New Roman" w:hAnsi="Times New Roman" w:cs="Times New Roman"/>
          <w:sz w:val="24"/>
          <w:szCs w:val="24"/>
        </w:rPr>
      </w:pPr>
      <w:r w:rsidRPr="00806841">
        <w:rPr>
          <w:rFonts w:ascii="Times New Roman" w:eastAsia="Times New Roman" w:hAnsi="Times New Roman" w:cs="Times New Roman"/>
          <w:sz w:val="24"/>
          <w:szCs w:val="24"/>
          <w:lang w:val="en-GB" w:eastAsia="en-GB"/>
        </w:rPr>
        <w:t xml:space="preserve">Since the data collected from this research will be qualitative, the aim is </w:t>
      </w:r>
      <w:r w:rsidR="00EA56F3" w:rsidRPr="00806841">
        <w:rPr>
          <w:rFonts w:ascii="Times New Roman" w:eastAsia="Times New Roman" w:hAnsi="Times New Roman" w:cs="Times New Roman"/>
          <w:sz w:val="24"/>
          <w:szCs w:val="24"/>
          <w:lang w:val="en-GB" w:eastAsia="en-GB"/>
        </w:rPr>
        <w:t xml:space="preserve">to use thematic analysis for analysis </w:t>
      </w:r>
      <w:r w:rsidR="00CC0A30" w:rsidRPr="00806841">
        <w:rPr>
          <w:rFonts w:ascii="Times New Roman" w:eastAsia="Times New Roman" w:hAnsi="Times New Roman" w:cs="Times New Roman"/>
          <w:sz w:val="24"/>
          <w:szCs w:val="24"/>
          <w:lang w:val="en-GB" w:eastAsia="en-GB"/>
        </w:rPr>
        <w:t>to identify</w:t>
      </w:r>
      <w:r w:rsidR="00135076" w:rsidRPr="00806841">
        <w:rPr>
          <w:rFonts w:ascii="Times New Roman" w:eastAsia="Times New Roman" w:hAnsi="Times New Roman" w:cs="Times New Roman"/>
          <w:sz w:val="24"/>
          <w:szCs w:val="24"/>
          <w:lang w:val="en-GB" w:eastAsia="en-GB"/>
        </w:rPr>
        <w:t xml:space="preserve"> themes that keep recurring</w:t>
      </w:r>
      <w:r w:rsidR="00347860" w:rsidRPr="00806841">
        <w:rPr>
          <w:rFonts w:ascii="Times New Roman" w:eastAsia="Times New Roman" w:hAnsi="Times New Roman" w:cs="Times New Roman"/>
          <w:sz w:val="24"/>
          <w:szCs w:val="24"/>
          <w:lang w:val="en-GB" w:eastAsia="en-GB"/>
        </w:rPr>
        <w:t>, behavioural patterns and change management outcomes</w:t>
      </w:r>
      <w:r w:rsidR="00897B4D" w:rsidRPr="00806841">
        <w:rPr>
          <w:rFonts w:ascii="Times New Roman" w:eastAsia="Times New Roman" w:hAnsi="Times New Roman" w:cs="Times New Roman"/>
          <w:sz w:val="24"/>
          <w:szCs w:val="24"/>
          <w:lang w:val="en-GB" w:eastAsia="en-GB"/>
        </w:rPr>
        <w:t xml:space="preserve"> where applicable</w:t>
      </w:r>
      <w:r w:rsidR="00347860" w:rsidRPr="00806841">
        <w:rPr>
          <w:rFonts w:ascii="Times New Roman" w:eastAsia="Times New Roman" w:hAnsi="Times New Roman" w:cs="Times New Roman"/>
          <w:sz w:val="24"/>
          <w:szCs w:val="24"/>
          <w:lang w:val="en-GB" w:eastAsia="en-GB"/>
        </w:rPr>
        <w:t xml:space="preserve">. Coding techniques will also be used where </w:t>
      </w:r>
      <w:r w:rsidR="00CC0A30" w:rsidRPr="00806841">
        <w:rPr>
          <w:rFonts w:ascii="Times New Roman" w:eastAsia="Times New Roman" w:hAnsi="Times New Roman" w:cs="Times New Roman"/>
          <w:sz w:val="24"/>
          <w:szCs w:val="24"/>
          <w:lang w:val="en-GB" w:eastAsia="en-GB"/>
        </w:rPr>
        <w:t xml:space="preserve">and if </w:t>
      </w:r>
      <w:r w:rsidR="00347860" w:rsidRPr="00806841">
        <w:rPr>
          <w:rFonts w:ascii="Times New Roman" w:eastAsia="Times New Roman" w:hAnsi="Times New Roman" w:cs="Times New Roman"/>
          <w:sz w:val="24"/>
          <w:szCs w:val="24"/>
          <w:lang w:val="en-GB" w:eastAsia="en-GB"/>
        </w:rPr>
        <w:t>applicable</w:t>
      </w:r>
      <w:r w:rsidR="00BF45E7" w:rsidRPr="00806841">
        <w:rPr>
          <w:rFonts w:ascii="Times New Roman" w:eastAsia="Times New Roman" w:hAnsi="Times New Roman" w:cs="Times New Roman"/>
          <w:sz w:val="24"/>
          <w:szCs w:val="24"/>
          <w:lang w:val="en-GB" w:eastAsia="en-GB"/>
        </w:rPr>
        <w:t xml:space="preserve"> to categorise and </w:t>
      </w:r>
      <w:proofErr w:type="spellStart"/>
      <w:r w:rsidR="00BF45E7" w:rsidRPr="00806841">
        <w:rPr>
          <w:rFonts w:ascii="Times New Roman" w:eastAsia="Times New Roman" w:hAnsi="Times New Roman" w:cs="Times New Roman"/>
          <w:sz w:val="24"/>
          <w:szCs w:val="24"/>
          <w:lang w:val="en-GB" w:eastAsia="en-GB"/>
        </w:rPr>
        <w:t>interprete</w:t>
      </w:r>
      <w:proofErr w:type="spellEnd"/>
      <w:r w:rsidR="00BF45E7" w:rsidRPr="00806841">
        <w:rPr>
          <w:rFonts w:ascii="Times New Roman" w:eastAsia="Times New Roman" w:hAnsi="Times New Roman" w:cs="Times New Roman"/>
          <w:sz w:val="24"/>
          <w:szCs w:val="24"/>
          <w:lang w:val="en-GB" w:eastAsia="en-GB"/>
        </w:rPr>
        <w:t xml:space="preserve"> data.</w:t>
      </w:r>
      <w:r w:rsidR="00A80F8F" w:rsidRPr="00806841">
        <w:rPr>
          <w:rFonts w:ascii="Times New Roman" w:eastAsia="Times New Roman" w:hAnsi="Times New Roman" w:cs="Times New Roman"/>
          <w:sz w:val="24"/>
          <w:szCs w:val="24"/>
          <w:lang w:val="en-GB" w:eastAsia="en-GB"/>
        </w:rPr>
        <w:t xml:space="preserve"> </w:t>
      </w:r>
      <w:r w:rsidR="00A80F8F" w:rsidRPr="00806841">
        <w:rPr>
          <w:rFonts w:ascii="Times New Roman" w:hAnsi="Times New Roman" w:cs="Times New Roman"/>
          <w:sz w:val="24"/>
          <w:szCs w:val="24"/>
        </w:rPr>
        <w:t>The steps in thematic analysis include:</w:t>
      </w:r>
    </w:p>
    <w:p w14:paraId="33E92613" w14:textId="0F94587C" w:rsidR="00A80F8F" w:rsidRPr="00806841" w:rsidRDefault="00A80F8F" w:rsidP="00806841">
      <w:pPr>
        <w:numPr>
          <w:ilvl w:val="0"/>
          <w:numId w:val="13"/>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Familiari</w:t>
      </w:r>
      <w:r w:rsidR="00D5435D" w:rsidRPr="00806841">
        <w:rPr>
          <w:rFonts w:ascii="Times New Roman" w:eastAsia="Times New Roman" w:hAnsi="Times New Roman" w:cs="Times New Roman"/>
          <w:sz w:val="24"/>
          <w:szCs w:val="24"/>
          <w:lang w:val="en-GB" w:eastAsia="en-GB"/>
        </w:rPr>
        <w:t>s</w:t>
      </w:r>
      <w:r w:rsidRPr="00806841">
        <w:rPr>
          <w:rFonts w:ascii="Times New Roman" w:eastAsia="Times New Roman" w:hAnsi="Times New Roman" w:cs="Times New Roman"/>
          <w:sz w:val="24"/>
          <w:szCs w:val="24"/>
          <w:lang w:val="en-GB" w:eastAsia="en-GB"/>
        </w:rPr>
        <w:t>ation with the data through repeated reading.</w:t>
      </w:r>
    </w:p>
    <w:p w14:paraId="7DC83456" w14:textId="77777777" w:rsidR="00A80F8F" w:rsidRPr="00806841" w:rsidRDefault="00A80F8F" w:rsidP="00806841">
      <w:pPr>
        <w:numPr>
          <w:ilvl w:val="0"/>
          <w:numId w:val="13"/>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Identifying recurring themes.</w:t>
      </w:r>
    </w:p>
    <w:p w14:paraId="048CB744" w14:textId="77777777" w:rsidR="00A80F8F" w:rsidRPr="00806841" w:rsidRDefault="00A80F8F" w:rsidP="00806841">
      <w:pPr>
        <w:numPr>
          <w:ilvl w:val="0"/>
          <w:numId w:val="13"/>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Reviewing and refining themes to ensure consistency and coherence.</w:t>
      </w:r>
    </w:p>
    <w:p w14:paraId="4BDED562" w14:textId="3E17A627" w:rsidR="00BF45E7" w:rsidRPr="00806841" w:rsidRDefault="00A80F8F" w:rsidP="00806841">
      <w:pPr>
        <w:numPr>
          <w:ilvl w:val="0"/>
          <w:numId w:val="13"/>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Interpreting themes in relation to the research questions.</w:t>
      </w:r>
    </w:p>
    <w:p w14:paraId="664D04A4" w14:textId="03C424F9" w:rsidR="00881A65" w:rsidRPr="00806841" w:rsidRDefault="00881A65" w:rsidP="00806841">
      <w:pPr>
        <w:pStyle w:val="Heading3"/>
        <w:spacing w:line="480" w:lineRule="auto"/>
        <w:rPr>
          <w:rFonts w:ascii="Times New Roman" w:eastAsiaTheme="minorEastAsia" w:hAnsi="Times New Roman" w:cs="Times New Roman"/>
          <w:b/>
          <w:bCs/>
          <w:color w:val="000000" w:themeColor="text1"/>
        </w:rPr>
      </w:pPr>
      <w:bookmarkStart w:id="24" w:name="_Toc200898990"/>
      <w:r w:rsidRPr="00806841">
        <w:rPr>
          <w:rFonts w:ascii="Times New Roman" w:eastAsiaTheme="minorEastAsia" w:hAnsi="Times New Roman" w:cs="Times New Roman"/>
          <w:b/>
          <w:bCs/>
          <w:color w:val="000000" w:themeColor="text1"/>
        </w:rPr>
        <w:t>3.3 Expected Outcomes</w:t>
      </w:r>
      <w:bookmarkEnd w:id="24"/>
    </w:p>
    <w:p w14:paraId="374C3EDF" w14:textId="77777777" w:rsidR="00B85925" w:rsidRPr="00806841" w:rsidRDefault="00B85925" w:rsidP="00806841">
      <w:pPr>
        <w:spacing w:line="480" w:lineRule="auto"/>
        <w:rPr>
          <w:rFonts w:ascii="Times New Roman" w:hAnsi="Times New Roman" w:cs="Times New Roman"/>
          <w:sz w:val="24"/>
          <w:szCs w:val="24"/>
          <w:lang w:val="en-GB"/>
        </w:rPr>
      </w:pPr>
      <w:r w:rsidRPr="00806841">
        <w:rPr>
          <w:rFonts w:ascii="Times New Roman" w:hAnsi="Times New Roman" w:cs="Times New Roman"/>
          <w:sz w:val="24"/>
          <w:szCs w:val="24"/>
          <w:lang w:val="en-GB"/>
        </w:rPr>
        <w:t>Ethical guidelines will be strictly followed to protect participants' rights and ensure the integrity of the research. Key ethical measures include:</w:t>
      </w:r>
    </w:p>
    <w:p w14:paraId="0314C71C" w14:textId="77777777" w:rsidR="00B85925" w:rsidRPr="00806841" w:rsidRDefault="00B85925" w:rsidP="00806841">
      <w:pPr>
        <w:numPr>
          <w:ilvl w:val="0"/>
          <w:numId w:val="14"/>
        </w:numPr>
        <w:spacing w:line="480" w:lineRule="auto"/>
        <w:rPr>
          <w:rFonts w:ascii="Times New Roman" w:hAnsi="Times New Roman" w:cs="Times New Roman"/>
          <w:sz w:val="24"/>
          <w:szCs w:val="24"/>
          <w:lang w:val="en-GB"/>
        </w:rPr>
      </w:pPr>
      <w:r w:rsidRPr="00806841">
        <w:rPr>
          <w:rFonts w:ascii="Times New Roman" w:hAnsi="Times New Roman" w:cs="Times New Roman"/>
          <w:b/>
          <w:bCs/>
          <w:sz w:val="24"/>
          <w:szCs w:val="24"/>
          <w:lang w:val="en-GB"/>
        </w:rPr>
        <w:t>Informed Consent</w:t>
      </w:r>
      <w:r w:rsidRPr="00806841">
        <w:rPr>
          <w:rFonts w:ascii="Times New Roman" w:hAnsi="Times New Roman" w:cs="Times New Roman"/>
          <w:sz w:val="24"/>
          <w:szCs w:val="24"/>
          <w:lang w:val="en-GB"/>
        </w:rPr>
        <w:t>: Participants will receive detailed information about the study’s purpose, procedures, and their rights before providing consent.</w:t>
      </w:r>
    </w:p>
    <w:p w14:paraId="4F272555" w14:textId="77777777" w:rsidR="00B85925" w:rsidRPr="00806841" w:rsidRDefault="00B85925" w:rsidP="00806841">
      <w:pPr>
        <w:numPr>
          <w:ilvl w:val="0"/>
          <w:numId w:val="14"/>
        </w:numPr>
        <w:spacing w:line="480" w:lineRule="auto"/>
        <w:rPr>
          <w:rFonts w:ascii="Times New Roman" w:hAnsi="Times New Roman" w:cs="Times New Roman"/>
          <w:sz w:val="24"/>
          <w:szCs w:val="24"/>
          <w:lang w:val="en-GB"/>
        </w:rPr>
      </w:pPr>
      <w:r w:rsidRPr="00806841">
        <w:rPr>
          <w:rFonts w:ascii="Times New Roman" w:hAnsi="Times New Roman" w:cs="Times New Roman"/>
          <w:b/>
          <w:bCs/>
          <w:sz w:val="24"/>
          <w:szCs w:val="24"/>
          <w:lang w:val="en-GB"/>
        </w:rPr>
        <w:t>Confidentiality</w:t>
      </w:r>
      <w:r w:rsidRPr="00806841">
        <w:rPr>
          <w:rFonts w:ascii="Times New Roman" w:hAnsi="Times New Roman" w:cs="Times New Roman"/>
          <w:sz w:val="24"/>
          <w:szCs w:val="24"/>
          <w:lang w:val="en-GB"/>
        </w:rPr>
        <w:t>: Personal data and responses will be anonymized to protect participants’ privacy.</w:t>
      </w:r>
    </w:p>
    <w:p w14:paraId="2BD01582" w14:textId="77777777" w:rsidR="00B85925" w:rsidRPr="00806841" w:rsidRDefault="00B85925" w:rsidP="00806841">
      <w:pPr>
        <w:numPr>
          <w:ilvl w:val="0"/>
          <w:numId w:val="14"/>
        </w:numPr>
        <w:spacing w:line="480" w:lineRule="auto"/>
        <w:rPr>
          <w:rFonts w:ascii="Times New Roman" w:hAnsi="Times New Roman" w:cs="Times New Roman"/>
          <w:sz w:val="24"/>
          <w:szCs w:val="24"/>
          <w:lang w:val="en-GB"/>
        </w:rPr>
      </w:pPr>
      <w:r w:rsidRPr="00806841">
        <w:rPr>
          <w:rFonts w:ascii="Times New Roman" w:hAnsi="Times New Roman" w:cs="Times New Roman"/>
          <w:b/>
          <w:bCs/>
          <w:sz w:val="24"/>
          <w:szCs w:val="24"/>
          <w:lang w:val="en-GB"/>
        </w:rPr>
        <w:t>Voluntary Participation</w:t>
      </w:r>
      <w:r w:rsidRPr="00806841">
        <w:rPr>
          <w:rFonts w:ascii="Times New Roman" w:hAnsi="Times New Roman" w:cs="Times New Roman"/>
          <w:sz w:val="24"/>
          <w:szCs w:val="24"/>
          <w:lang w:val="en-GB"/>
        </w:rPr>
        <w:t>: Participants will have the right to withdraw at any stage without any negative consequences.</w:t>
      </w:r>
    </w:p>
    <w:p w14:paraId="68D5EEB8" w14:textId="77777777" w:rsidR="00B85925" w:rsidRPr="00806841" w:rsidRDefault="00B85925" w:rsidP="00806841">
      <w:pPr>
        <w:numPr>
          <w:ilvl w:val="0"/>
          <w:numId w:val="14"/>
        </w:numPr>
        <w:spacing w:line="480" w:lineRule="auto"/>
        <w:rPr>
          <w:rFonts w:ascii="Times New Roman" w:hAnsi="Times New Roman" w:cs="Times New Roman"/>
          <w:sz w:val="24"/>
          <w:szCs w:val="24"/>
          <w:lang w:val="en-GB"/>
        </w:rPr>
      </w:pPr>
      <w:r w:rsidRPr="00806841">
        <w:rPr>
          <w:rFonts w:ascii="Times New Roman" w:hAnsi="Times New Roman" w:cs="Times New Roman"/>
          <w:b/>
          <w:bCs/>
          <w:sz w:val="24"/>
          <w:szCs w:val="24"/>
          <w:lang w:val="en-GB"/>
        </w:rPr>
        <w:t>Data Security</w:t>
      </w:r>
      <w:r w:rsidRPr="00806841">
        <w:rPr>
          <w:rFonts w:ascii="Times New Roman" w:hAnsi="Times New Roman" w:cs="Times New Roman"/>
          <w:sz w:val="24"/>
          <w:szCs w:val="24"/>
          <w:lang w:val="en-GB"/>
        </w:rPr>
        <w:t>: All collected data will be securely stored and used solely for research purposes.</w:t>
      </w:r>
    </w:p>
    <w:p w14:paraId="2F29812A" w14:textId="69FF3AB8" w:rsidR="00881A65" w:rsidRPr="00806841" w:rsidRDefault="00B85925" w:rsidP="00806841">
      <w:pPr>
        <w:spacing w:line="480" w:lineRule="auto"/>
        <w:rPr>
          <w:rFonts w:ascii="Times New Roman" w:hAnsi="Times New Roman" w:cs="Times New Roman"/>
          <w:sz w:val="24"/>
          <w:szCs w:val="24"/>
          <w:lang w:val="en-GB"/>
        </w:rPr>
      </w:pPr>
      <w:r w:rsidRPr="00806841">
        <w:rPr>
          <w:rFonts w:ascii="Times New Roman" w:hAnsi="Times New Roman" w:cs="Times New Roman"/>
          <w:sz w:val="24"/>
          <w:szCs w:val="24"/>
          <w:lang w:val="en-GB"/>
        </w:rPr>
        <w:lastRenderedPageBreak/>
        <w:t>These measures align with ethical research standards outlined by the British Psychological Society (BPS, 2018) and the American Psychological Association (APA, 2020).</w:t>
      </w:r>
    </w:p>
    <w:p w14:paraId="6C222B89" w14:textId="77777777" w:rsidR="008D7F9E" w:rsidRPr="00806841" w:rsidRDefault="008D7F9E" w:rsidP="00806841">
      <w:pPr>
        <w:spacing w:line="480" w:lineRule="auto"/>
        <w:rPr>
          <w:rFonts w:ascii="Times New Roman" w:hAnsi="Times New Roman" w:cs="Times New Roman"/>
          <w:sz w:val="24"/>
          <w:szCs w:val="24"/>
          <w:lang w:val="en-GB"/>
        </w:rPr>
      </w:pPr>
    </w:p>
    <w:p w14:paraId="28C7217D" w14:textId="077C07D9" w:rsidR="00453628" w:rsidRPr="00806841" w:rsidRDefault="000725F9" w:rsidP="00806841">
      <w:pPr>
        <w:pStyle w:val="Heading3"/>
        <w:spacing w:line="480" w:lineRule="auto"/>
        <w:rPr>
          <w:rFonts w:ascii="Times New Roman" w:eastAsiaTheme="minorEastAsia" w:hAnsi="Times New Roman" w:cs="Times New Roman"/>
          <w:b/>
          <w:bCs/>
          <w:color w:val="000000" w:themeColor="text1"/>
        </w:rPr>
      </w:pPr>
      <w:bookmarkStart w:id="25" w:name="_Toc200898991"/>
      <w:r w:rsidRPr="00806841">
        <w:rPr>
          <w:rFonts w:ascii="Times New Roman" w:eastAsiaTheme="minorEastAsia" w:hAnsi="Times New Roman" w:cs="Times New Roman"/>
          <w:b/>
          <w:bCs/>
          <w:color w:val="000000" w:themeColor="text1"/>
        </w:rPr>
        <w:t>3.</w:t>
      </w:r>
      <w:r w:rsidR="00881A65" w:rsidRPr="00806841">
        <w:rPr>
          <w:rFonts w:ascii="Times New Roman" w:eastAsiaTheme="minorEastAsia" w:hAnsi="Times New Roman" w:cs="Times New Roman"/>
          <w:b/>
          <w:bCs/>
          <w:color w:val="000000" w:themeColor="text1"/>
        </w:rPr>
        <w:t>4</w:t>
      </w:r>
      <w:r w:rsidRPr="00806841">
        <w:rPr>
          <w:rFonts w:ascii="Times New Roman" w:eastAsiaTheme="minorEastAsia" w:hAnsi="Times New Roman" w:cs="Times New Roman"/>
          <w:b/>
          <w:bCs/>
          <w:color w:val="000000" w:themeColor="text1"/>
        </w:rPr>
        <w:t xml:space="preserve"> Expected Outcomes</w:t>
      </w:r>
      <w:bookmarkEnd w:id="25"/>
    </w:p>
    <w:p w14:paraId="559595BE" w14:textId="77777777" w:rsidR="003E7BCC" w:rsidRPr="00806841" w:rsidRDefault="00453628"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This study aims </w:t>
      </w:r>
      <w:r w:rsidR="003E7BCC" w:rsidRPr="00806841">
        <w:rPr>
          <w:rFonts w:ascii="Times New Roman" w:eastAsia="Times New Roman" w:hAnsi="Times New Roman" w:cs="Times New Roman"/>
          <w:sz w:val="24"/>
          <w:szCs w:val="24"/>
          <w:lang w:val="en-GB" w:eastAsia="en-GB"/>
        </w:rPr>
        <w:t>to show that the servant style of leadership impacts change management through the following:</w:t>
      </w:r>
    </w:p>
    <w:p w14:paraId="5E40C585" w14:textId="77777777" w:rsidR="003E7BCC" w:rsidRPr="00806841" w:rsidRDefault="003E7BCC" w:rsidP="00806841">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Improving employee trust in leadership</w:t>
      </w:r>
    </w:p>
    <w:p w14:paraId="6DBFC0FF" w14:textId="77777777" w:rsidR="00D36301" w:rsidRPr="00806841" w:rsidRDefault="003E7BCC" w:rsidP="00806841">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Reducing </w:t>
      </w:r>
      <w:r w:rsidR="00D36301" w:rsidRPr="00806841">
        <w:rPr>
          <w:rFonts w:ascii="Times New Roman" w:eastAsia="Times New Roman" w:hAnsi="Times New Roman" w:cs="Times New Roman"/>
          <w:sz w:val="24"/>
          <w:szCs w:val="24"/>
          <w:lang w:val="en-GB" w:eastAsia="en-GB"/>
        </w:rPr>
        <w:t>organisational change resistance</w:t>
      </w:r>
    </w:p>
    <w:p w14:paraId="72F2310D" w14:textId="35F7A5EC" w:rsidR="00D36301" w:rsidRPr="00806841" w:rsidRDefault="00D36301" w:rsidP="00806841">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Ensuring that a culture is built where adaptability and collaboration is enabled</w:t>
      </w:r>
    </w:p>
    <w:p w14:paraId="67C6BA90" w14:textId="77777777" w:rsidR="00DB5A9E" w:rsidRPr="00806841" w:rsidRDefault="00846270" w:rsidP="00806841">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Improving the morale of the employees and ensuring there is job satisfaction especially during transition periods.</w:t>
      </w:r>
    </w:p>
    <w:p w14:paraId="0C18D3FF" w14:textId="635AA98C" w:rsidR="00DB5A9E" w:rsidRPr="00806841" w:rsidRDefault="00DB5A9E" w:rsidP="00806841">
      <w:pPr>
        <w:pStyle w:val="Heading3"/>
        <w:spacing w:line="480" w:lineRule="auto"/>
        <w:rPr>
          <w:rFonts w:ascii="Times New Roman" w:eastAsiaTheme="minorEastAsia" w:hAnsi="Times New Roman" w:cs="Times New Roman"/>
          <w:b/>
          <w:bCs/>
          <w:color w:val="000000" w:themeColor="text1"/>
        </w:rPr>
      </w:pPr>
      <w:bookmarkStart w:id="26" w:name="_Toc200898992"/>
      <w:r w:rsidRPr="00806841">
        <w:rPr>
          <w:rFonts w:ascii="Times New Roman" w:eastAsiaTheme="minorEastAsia" w:hAnsi="Times New Roman" w:cs="Times New Roman"/>
          <w:b/>
          <w:bCs/>
          <w:color w:val="000000" w:themeColor="text1"/>
        </w:rPr>
        <w:t>3.</w:t>
      </w:r>
      <w:r w:rsidR="00D021B2" w:rsidRPr="00806841">
        <w:rPr>
          <w:rFonts w:ascii="Times New Roman" w:eastAsiaTheme="minorEastAsia" w:hAnsi="Times New Roman" w:cs="Times New Roman"/>
          <w:b/>
          <w:bCs/>
          <w:color w:val="000000" w:themeColor="text1"/>
        </w:rPr>
        <w:t>4</w:t>
      </w:r>
      <w:r w:rsidRPr="00806841">
        <w:rPr>
          <w:rFonts w:ascii="Times New Roman" w:eastAsiaTheme="minorEastAsia" w:hAnsi="Times New Roman" w:cs="Times New Roman"/>
          <w:b/>
          <w:bCs/>
          <w:color w:val="000000" w:themeColor="text1"/>
        </w:rPr>
        <w:t xml:space="preserve"> </w:t>
      </w:r>
      <w:r w:rsidR="00FD6708" w:rsidRPr="00806841">
        <w:rPr>
          <w:rFonts w:ascii="Times New Roman" w:eastAsiaTheme="minorEastAsia" w:hAnsi="Times New Roman" w:cs="Times New Roman"/>
          <w:b/>
          <w:bCs/>
          <w:color w:val="000000" w:themeColor="text1"/>
        </w:rPr>
        <w:t xml:space="preserve">Importance of </w:t>
      </w:r>
      <w:proofErr w:type="gramStart"/>
      <w:r w:rsidR="00FD6708" w:rsidRPr="00806841">
        <w:rPr>
          <w:rFonts w:ascii="Times New Roman" w:eastAsiaTheme="minorEastAsia" w:hAnsi="Times New Roman" w:cs="Times New Roman"/>
          <w:b/>
          <w:bCs/>
          <w:color w:val="000000" w:themeColor="text1"/>
        </w:rPr>
        <w:t>the Study</w:t>
      </w:r>
      <w:bookmarkEnd w:id="26"/>
      <w:proofErr w:type="gramEnd"/>
    </w:p>
    <w:p w14:paraId="0BB74954" w14:textId="139ED785" w:rsidR="000725F9" w:rsidRPr="00806841" w:rsidRDefault="00DB5A9E"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This </w:t>
      </w:r>
      <w:r w:rsidR="00FD6708" w:rsidRPr="00806841">
        <w:rPr>
          <w:rFonts w:ascii="Times New Roman" w:eastAsia="Times New Roman" w:hAnsi="Times New Roman" w:cs="Times New Roman"/>
          <w:sz w:val="24"/>
          <w:szCs w:val="24"/>
          <w:lang w:val="en-GB" w:eastAsia="en-GB"/>
        </w:rPr>
        <w:t>research will</w:t>
      </w:r>
      <w:r w:rsidR="007B4951" w:rsidRPr="00806841">
        <w:rPr>
          <w:rFonts w:ascii="Times New Roman" w:eastAsia="Times New Roman" w:hAnsi="Times New Roman" w:cs="Times New Roman"/>
          <w:sz w:val="24"/>
          <w:szCs w:val="24"/>
          <w:lang w:val="en-GB" w:eastAsia="en-GB"/>
        </w:rPr>
        <w:t xml:space="preserve"> add to the existing body of work on leadership styles and their role in change management through </w:t>
      </w:r>
      <w:r w:rsidR="00432428" w:rsidRPr="00806841">
        <w:rPr>
          <w:rFonts w:ascii="Times New Roman" w:eastAsia="Times New Roman" w:hAnsi="Times New Roman" w:cs="Times New Roman"/>
          <w:sz w:val="24"/>
          <w:szCs w:val="24"/>
          <w:lang w:val="en-GB" w:eastAsia="en-GB"/>
        </w:rPr>
        <w:t>supplying sufficient evidence of the effectiveness in change management</w:t>
      </w:r>
      <w:r w:rsidR="00A23B13" w:rsidRPr="00806841">
        <w:rPr>
          <w:rFonts w:ascii="Times New Roman" w:eastAsia="Times New Roman" w:hAnsi="Times New Roman" w:cs="Times New Roman"/>
          <w:sz w:val="24"/>
          <w:szCs w:val="24"/>
          <w:lang w:val="en-GB" w:eastAsia="en-GB"/>
        </w:rPr>
        <w:t>. There will also be recommendations made for leaders that</w:t>
      </w:r>
      <w:r w:rsidR="001E18D1" w:rsidRPr="00806841">
        <w:rPr>
          <w:rFonts w:ascii="Times New Roman" w:eastAsia="Times New Roman" w:hAnsi="Times New Roman" w:cs="Times New Roman"/>
          <w:sz w:val="24"/>
          <w:szCs w:val="24"/>
          <w:lang w:val="en-GB" w:eastAsia="en-GB"/>
        </w:rPr>
        <w:t xml:space="preserve"> aim to navigate change while </w:t>
      </w:r>
      <w:r w:rsidR="00D021B2" w:rsidRPr="00806841">
        <w:rPr>
          <w:rFonts w:ascii="Times New Roman" w:eastAsia="Times New Roman" w:hAnsi="Times New Roman" w:cs="Times New Roman"/>
          <w:sz w:val="24"/>
          <w:szCs w:val="24"/>
          <w:lang w:val="en-GB" w:eastAsia="en-GB"/>
        </w:rPr>
        <w:t>balancing</w:t>
      </w:r>
      <w:r w:rsidR="001E18D1" w:rsidRPr="00806841">
        <w:rPr>
          <w:rFonts w:ascii="Times New Roman" w:eastAsia="Times New Roman" w:hAnsi="Times New Roman" w:cs="Times New Roman"/>
          <w:sz w:val="24"/>
          <w:szCs w:val="24"/>
          <w:lang w:val="en-GB" w:eastAsia="en-GB"/>
        </w:rPr>
        <w:t xml:space="preserve"> employee morale and productivity</w:t>
      </w:r>
      <w:r w:rsidR="00D021B2" w:rsidRPr="00806841">
        <w:rPr>
          <w:rFonts w:ascii="Times New Roman" w:eastAsia="Times New Roman" w:hAnsi="Times New Roman" w:cs="Times New Roman"/>
          <w:sz w:val="24"/>
          <w:szCs w:val="24"/>
          <w:lang w:val="en-GB" w:eastAsia="en-GB"/>
        </w:rPr>
        <w:t>.</w:t>
      </w:r>
      <w:r w:rsidR="00A23B13" w:rsidRPr="00806841">
        <w:rPr>
          <w:rFonts w:ascii="Times New Roman" w:eastAsia="Times New Roman" w:hAnsi="Times New Roman" w:cs="Times New Roman"/>
          <w:sz w:val="24"/>
          <w:szCs w:val="24"/>
          <w:lang w:val="en-GB" w:eastAsia="en-GB"/>
        </w:rPr>
        <w:t xml:space="preserve"> </w:t>
      </w:r>
    </w:p>
    <w:p w14:paraId="4D3AA7FD" w14:textId="221F9F0D" w:rsidR="00D021B2" w:rsidRPr="00806841" w:rsidRDefault="00D021B2" w:rsidP="00806841">
      <w:pPr>
        <w:pStyle w:val="Heading3"/>
        <w:spacing w:line="480" w:lineRule="auto"/>
        <w:rPr>
          <w:rFonts w:ascii="Times New Roman" w:eastAsiaTheme="minorEastAsia" w:hAnsi="Times New Roman" w:cs="Times New Roman"/>
          <w:b/>
          <w:bCs/>
          <w:color w:val="000000" w:themeColor="text1"/>
        </w:rPr>
      </w:pPr>
      <w:bookmarkStart w:id="27" w:name="_Toc200898993"/>
      <w:r w:rsidRPr="00806841">
        <w:rPr>
          <w:rFonts w:ascii="Times New Roman" w:eastAsiaTheme="minorEastAsia" w:hAnsi="Times New Roman" w:cs="Times New Roman"/>
          <w:b/>
          <w:bCs/>
          <w:color w:val="000000" w:themeColor="text1"/>
        </w:rPr>
        <w:t xml:space="preserve">3.5 </w:t>
      </w:r>
      <w:r w:rsidR="001D1274" w:rsidRPr="00806841">
        <w:rPr>
          <w:rFonts w:ascii="Times New Roman" w:eastAsiaTheme="minorEastAsia" w:hAnsi="Times New Roman" w:cs="Times New Roman"/>
          <w:b/>
          <w:bCs/>
          <w:color w:val="000000" w:themeColor="text1"/>
        </w:rPr>
        <w:t>Limitations of the Study</w:t>
      </w:r>
      <w:bookmarkEnd w:id="27"/>
    </w:p>
    <w:p w14:paraId="7946DA9D" w14:textId="45636F68" w:rsidR="001E761B" w:rsidRPr="00806841" w:rsidRDefault="001E761B"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While, t</w:t>
      </w:r>
      <w:r w:rsidR="001D1274" w:rsidRPr="00806841">
        <w:rPr>
          <w:rFonts w:ascii="Times New Roman" w:eastAsia="Times New Roman" w:hAnsi="Times New Roman" w:cs="Times New Roman"/>
          <w:sz w:val="24"/>
          <w:szCs w:val="24"/>
          <w:lang w:val="en-GB" w:eastAsia="en-GB"/>
        </w:rPr>
        <w:t xml:space="preserve">his </w:t>
      </w:r>
      <w:r w:rsidR="00C6643F" w:rsidRPr="00806841">
        <w:rPr>
          <w:rFonts w:ascii="Times New Roman" w:eastAsia="Times New Roman" w:hAnsi="Times New Roman" w:cs="Times New Roman"/>
          <w:sz w:val="24"/>
          <w:szCs w:val="24"/>
          <w:lang w:val="en-GB" w:eastAsia="en-GB"/>
        </w:rPr>
        <w:t xml:space="preserve">research aims to provide </w:t>
      </w:r>
      <w:r w:rsidRPr="00806841">
        <w:rPr>
          <w:rFonts w:ascii="Times New Roman" w:eastAsia="Times New Roman" w:hAnsi="Times New Roman" w:cs="Times New Roman"/>
          <w:sz w:val="24"/>
          <w:szCs w:val="24"/>
          <w:lang w:val="en-GB" w:eastAsia="en-GB"/>
        </w:rPr>
        <w:t xml:space="preserve">invaluable insights, there </w:t>
      </w:r>
      <w:r w:rsidR="00FD7372" w:rsidRPr="00806841">
        <w:rPr>
          <w:rFonts w:ascii="Times New Roman" w:eastAsia="Times New Roman" w:hAnsi="Times New Roman" w:cs="Times New Roman"/>
          <w:sz w:val="24"/>
          <w:szCs w:val="24"/>
          <w:lang w:val="en-GB" w:eastAsia="en-GB"/>
        </w:rPr>
        <w:t>may be</w:t>
      </w:r>
      <w:r w:rsidRPr="00806841">
        <w:rPr>
          <w:rFonts w:ascii="Times New Roman" w:eastAsia="Times New Roman" w:hAnsi="Times New Roman" w:cs="Times New Roman"/>
          <w:sz w:val="24"/>
          <w:szCs w:val="24"/>
          <w:lang w:val="en-GB" w:eastAsia="en-GB"/>
        </w:rPr>
        <w:t xml:space="preserve"> certain limitations which include:</w:t>
      </w:r>
    </w:p>
    <w:p w14:paraId="3AA8E24C" w14:textId="74A95C4C" w:rsidR="001E761B" w:rsidRPr="00806841" w:rsidRDefault="00FD7372" w:rsidP="00806841">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lastRenderedPageBreak/>
        <w:t>Limited ability to generalise on conclusions due to the proposed use of a purposive method of sampling.</w:t>
      </w:r>
    </w:p>
    <w:p w14:paraId="58A4C49D" w14:textId="7436E6B8" w:rsidR="00FD7372" w:rsidRPr="00806841" w:rsidRDefault="00D01FAC" w:rsidP="00806841">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Qualitative data may have to be interpreted with varying degrees of subjectivity</w:t>
      </w:r>
    </w:p>
    <w:p w14:paraId="31D266FC" w14:textId="358276E8" w:rsidR="004C0F53" w:rsidRDefault="000F0CBF" w:rsidP="0077452E">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There may be need to investigate over very long periods to understand how changes may be impacted long-term.</w:t>
      </w:r>
    </w:p>
    <w:p w14:paraId="6B6FC228"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606BC998"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0250A394"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1B6CED16"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1A2FD843"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60007C81"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008DAF8B"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0BDE487F"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4DEB48ED"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43153E21"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2E8A0299" w14:textId="77777777" w:rsidR="004C0F53" w:rsidRP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68FE0FB8" w14:textId="36AD4F92" w:rsidR="0077452E" w:rsidRPr="004C0F53" w:rsidRDefault="0077452E" w:rsidP="004C0F53">
      <w:pPr>
        <w:pStyle w:val="Heading1"/>
        <w:spacing w:line="480" w:lineRule="auto"/>
        <w:rPr>
          <w:rFonts w:ascii="Times New Roman" w:eastAsiaTheme="minorEastAsia" w:hAnsi="Times New Roman" w:cs="Times New Roman"/>
          <w:b/>
          <w:bCs/>
          <w:color w:val="000000" w:themeColor="text1"/>
          <w:sz w:val="24"/>
          <w:szCs w:val="24"/>
        </w:rPr>
      </w:pPr>
      <w:bookmarkStart w:id="28" w:name="_Toc200898994"/>
      <w:r w:rsidRPr="004C0F53">
        <w:rPr>
          <w:rFonts w:ascii="Times New Roman" w:eastAsiaTheme="minorEastAsia" w:hAnsi="Times New Roman" w:cs="Times New Roman"/>
          <w:b/>
          <w:bCs/>
          <w:color w:val="000000" w:themeColor="text1"/>
          <w:sz w:val="24"/>
          <w:szCs w:val="24"/>
        </w:rPr>
        <w:lastRenderedPageBreak/>
        <w:t xml:space="preserve">CHAPTER </w:t>
      </w:r>
      <w:r w:rsidR="00FF101B" w:rsidRPr="004C0F53">
        <w:rPr>
          <w:rFonts w:ascii="Times New Roman" w:eastAsiaTheme="minorEastAsia" w:hAnsi="Times New Roman" w:cs="Times New Roman"/>
          <w:b/>
          <w:bCs/>
          <w:color w:val="000000" w:themeColor="text1"/>
          <w:sz w:val="24"/>
          <w:szCs w:val="24"/>
        </w:rPr>
        <w:t>FOUR</w:t>
      </w:r>
      <w:bookmarkEnd w:id="28"/>
    </w:p>
    <w:p w14:paraId="75ADE719" w14:textId="7B05D33E" w:rsidR="0077452E" w:rsidRPr="004C0F53" w:rsidRDefault="00BC76E6" w:rsidP="004C0F53">
      <w:pPr>
        <w:pStyle w:val="Heading2"/>
        <w:spacing w:line="480" w:lineRule="auto"/>
        <w:rPr>
          <w:rFonts w:ascii="Times New Roman" w:eastAsiaTheme="minorEastAsia" w:hAnsi="Times New Roman" w:cs="Times New Roman"/>
          <w:b/>
          <w:bCs/>
          <w:color w:val="000000" w:themeColor="text1"/>
          <w:sz w:val="24"/>
          <w:szCs w:val="24"/>
        </w:rPr>
      </w:pPr>
      <w:bookmarkStart w:id="29" w:name="_Toc200898995"/>
      <w:r w:rsidRPr="004C0F53">
        <w:rPr>
          <w:rFonts w:ascii="Times New Roman" w:eastAsiaTheme="minorEastAsia" w:hAnsi="Times New Roman" w:cs="Times New Roman"/>
          <w:b/>
          <w:bCs/>
          <w:color w:val="000000" w:themeColor="text1"/>
          <w:sz w:val="24"/>
          <w:szCs w:val="24"/>
        </w:rPr>
        <w:t>DATA ANALYSIS AND FINDINGS</w:t>
      </w:r>
      <w:bookmarkEnd w:id="29"/>
    </w:p>
    <w:p w14:paraId="739D9364" w14:textId="77777777" w:rsidR="006A5CB2" w:rsidRPr="004C0F53" w:rsidRDefault="006A5CB2"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4.1 Introduction</w:t>
      </w:r>
    </w:p>
    <w:p w14:paraId="5665EBE0" w14:textId="6420BC9B" w:rsidR="002C0A78" w:rsidRPr="004C0F53" w:rsidRDefault="002C0A78"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The purpose of this chapter is to present and discuss the findings of the study based on the qualitative data collected through </w:t>
      </w:r>
      <w:r w:rsidR="00155F1E" w:rsidRPr="004C0F53">
        <w:rPr>
          <w:rFonts w:ascii="Times New Roman" w:hAnsi="Times New Roman" w:cs="Times New Roman"/>
          <w:sz w:val="24"/>
          <w:szCs w:val="24"/>
          <w:lang w:val="en-GB"/>
        </w:rPr>
        <w:t xml:space="preserve">the </w:t>
      </w:r>
      <w:r w:rsidRPr="004C0F53">
        <w:rPr>
          <w:rFonts w:ascii="Times New Roman" w:hAnsi="Times New Roman" w:cs="Times New Roman"/>
          <w:sz w:val="24"/>
          <w:szCs w:val="24"/>
          <w:lang w:val="en-GB"/>
        </w:rPr>
        <w:t>semi-structured interviews and structured surveys</w:t>
      </w:r>
      <w:r w:rsidR="00EB7481" w:rsidRPr="004C0F53">
        <w:rPr>
          <w:rFonts w:ascii="Times New Roman" w:hAnsi="Times New Roman" w:cs="Times New Roman"/>
          <w:sz w:val="24"/>
          <w:szCs w:val="24"/>
          <w:lang w:val="en-GB"/>
        </w:rPr>
        <w:t xml:space="preserve"> carried out</w:t>
      </w:r>
      <w:r w:rsidRPr="004C0F53">
        <w:rPr>
          <w:rFonts w:ascii="Times New Roman" w:hAnsi="Times New Roman" w:cs="Times New Roman"/>
          <w:sz w:val="24"/>
          <w:szCs w:val="24"/>
          <w:lang w:val="en-GB"/>
        </w:rPr>
        <w:t>. The</w:t>
      </w:r>
      <w:r w:rsidR="00EB7481" w:rsidRPr="004C0F53">
        <w:rPr>
          <w:rFonts w:ascii="Times New Roman" w:hAnsi="Times New Roman" w:cs="Times New Roman"/>
          <w:sz w:val="24"/>
          <w:szCs w:val="24"/>
          <w:lang w:val="en-GB"/>
        </w:rPr>
        <w:t xml:space="preserve"> </w:t>
      </w:r>
      <w:r w:rsidRPr="004C0F53">
        <w:rPr>
          <w:rFonts w:ascii="Times New Roman" w:hAnsi="Times New Roman" w:cs="Times New Roman"/>
          <w:sz w:val="24"/>
          <w:szCs w:val="24"/>
          <w:lang w:val="en-GB"/>
        </w:rPr>
        <w:t xml:space="preserve">data </w:t>
      </w:r>
      <w:r w:rsidR="00B97605" w:rsidRPr="004C0F53">
        <w:rPr>
          <w:rFonts w:ascii="Times New Roman" w:hAnsi="Times New Roman" w:cs="Times New Roman"/>
          <w:sz w:val="24"/>
          <w:szCs w:val="24"/>
          <w:lang w:val="en-GB"/>
        </w:rPr>
        <w:t>was</w:t>
      </w:r>
      <w:r w:rsidRPr="004C0F53">
        <w:rPr>
          <w:rFonts w:ascii="Times New Roman" w:hAnsi="Times New Roman" w:cs="Times New Roman"/>
          <w:sz w:val="24"/>
          <w:szCs w:val="24"/>
          <w:lang w:val="en-GB"/>
        </w:rPr>
        <w:t xml:space="preserve"> </w:t>
      </w:r>
      <w:r w:rsidR="00B97605" w:rsidRPr="004C0F53">
        <w:rPr>
          <w:rFonts w:ascii="Times New Roman" w:hAnsi="Times New Roman" w:cs="Times New Roman"/>
          <w:sz w:val="24"/>
          <w:szCs w:val="24"/>
          <w:lang w:val="en-GB"/>
        </w:rPr>
        <w:t>collated</w:t>
      </w:r>
      <w:r w:rsidRPr="004C0F53">
        <w:rPr>
          <w:rFonts w:ascii="Times New Roman" w:hAnsi="Times New Roman" w:cs="Times New Roman"/>
          <w:sz w:val="24"/>
          <w:szCs w:val="24"/>
          <w:lang w:val="en-GB"/>
        </w:rPr>
        <w:t xml:space="preserve"> to explore </w:t>
      </w:r>
      <w:r w:rsidR="00B97605" w:rsidRPr="004C0F53">
        <w:rPr>
          <w:rFonts w:ascii="Times New Roman" w:hAnsi="Times New Roman" w:cs="Times New Roman"/>
          <w:sz w:val="24"/>
          <w:szCs w:val="24"/>
          <w:lang w:val="en-GB"/>
        </w:rPr>
        <w:t>what</w:t>
      </w:r>
      <w:r w:rsidRPr="004C0F53">
        <w:rPr>
          <w:rFonts w:ascii="Times New Roman" w:hAnsi="Times New Roman" w:cs="Times New Roman"/>
          <w:sz w:val="24"/>
          <w:szCs w:val="24"/>
          <w:lang w:val="en-GB"/>
        </w:rPr>
        <w:t xml:space="preserve"> role </w:t>
      </w:r>
      <w:r w:rsidR="00B97605" w:rsidRPr="004C0F53">
        <w:rPr>
          <w:rFonts w:ascii="Times New Roman" w:hAnsi="Times New Roman" w:cs="Times New Roman"/>
          <w:sz w:val="24"/>
          <w:szCs w:val="24"/>
          <w:lang w:val="en-GB"/>
        </w:rPr>
        <w:t>that</w:t>
      </w:r>
      <w:r w:rsidRPr="004C0F53">
        <w:rPr>
          <w:rFonts w:ascii="Times New Roman" w:hAnsi="Times New Roman" w:cs="Times New Roman"/>
          <w:sz w:val="24"/>
          <w:szCs w:val="24"/>
          <w:lang w:val="en-GB"/>
        </w:rPr>
        <w:t xml:space="preserve"> servant leadership</w:t>
      </w:r>
      <w:r w:rsidR="004276BF" w:rsidRPr="004C0F53">
        <w:rPr>
          <w:rFonts w:ascii="Times New Roman" w:hAnsi="Times New Roman" w:cs="Times New Roman"/>
          <w:sz w:val="24"/>
          <w:szCs w:val="24"/>
          <w:lang w:val="en-GB"/>
        </w:rPr>
        <w:t xml:space="preserve"> plays</w:t>
      </w:r>
      <w:r w:rsidRPr="004C0F53">
        <w:rPr>
          <w:rFonts w:ascii="Times New Roman" w:hAnsi="Times New Roman" w:cs="Times New Roman"/>
          <w:sz w:val="24"/>
          <w:szCs w:val="24"/>
          <w:lang w:val="en-GB"/>
        </w:rPr>
        <w:t xml:space="preserve"> in influencing organi</w:t>
      </w:r>
      <w:r w:rsidR="004276BF"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 xml:space="preserve">ational change. As </w:t>
      </w:r>
      <w:r w:rsidR="00631FBE" w:rsidRPr="004C0F53">
        <w:rPr>
          <w:rFonts w:ascii="Times New Roman" w:hAnsi="Times New Roman" w:cs="Times New Roman"/>
          <w:sz w:val="24"/>
          <w:szCs w:val="24"/>
          <w:lang w:val="en-GB"/>
        </w:rPr>
        <w:t>previously e</w:t>
      </w:r>
      <w:r w:rsidR="001B1516" w:rsidRPr="004C0F53">
        <w:rPr>
          <w:rFonts w:ascii="Times New Roman" w:hAnsi="Times New Roman" w:cs="Times New Roman"/>
          <w:sz w:val="24"/>
          <w:szCs w:val="24"/>
          <w:lang w:val="en-GB"/>
        </w:rPr>
        <w:t>xpl</w:t>
      </w:r>
      <w:r w:rsidR="002B5A14" w:rsidRPr="004C0F53">
        <w:rPr>
          <w:rFonts w:ascii="Times New Roman" w:hAnsi="Times New Roman" w:cs="Times New Roman"/>
          <w:sz w:val="24"/>
          <w:szCs w:val="24"/>
          <w:lang w:val="en-GB"/>
        </w:rPr>
        <w:t>ained</w:t>
      </w:r>
      <w:r w:rsidRPr="004C0F53">
        <w:rPr>
          <w:rFonts w:ascii="Times New Roman" w:hAnsi="Times New Roman" w:cs="Times New Roman"/>
          <w:sz w:val="24"/>
          <w:szCs w:val="24"/>
          <w:lang w:val="en-GB"/>
        </w:rPr>
        <w:t xml:space="preserve"> in the introduction, this chapter examines </w:t>
      </w:r>
      <w:r w:rsidR="006D6013" w:rsidRPr="004C0F53">
        <w:rPr>
          <w:rFonts w:ascii="Times New Roman" w:hAnsi="Times New Roman" w:cs="Times New Roman"/>
          <w:sz w:val="24"/>
          <w:szCs w:val="24"/>
          <w:lang w:val="en-GB"/>
        </w:rPr>
        <w:t>core</w:t>
      </w:r>
      <w:r w:rsidRPr="004C0F53">
        <w:rPr>
          <w:rFonts w:ascii="Times New Roman" w:hAnsi="Times New Roman" w:cs="Times New Roman"/>
          <w:sz w:val="24"/>
          <w:szCs w:val="24"/>
          <w:lang w:val="en-GB"/>
        </w:rPr>
        <w:t xml:space="preserve"> themes emerging from the interview data using thematic analysis and from the survey responses through descriptive statistics.</w:t>
      </w:r>
    </w:p>
    <w:p w14:paraId="1F16D1A2" w14:textId="3D36DDBD" w:rsidR="002C0A78" w:rsidRPr="004C0F53" w:rsidRDefault="002C0A78"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To ensure a thorough and in-depth understanding of the data, the findings are presented under each theme identified from both sources. The chapter includes visual aids such as bar charts, graphs, and analysis to help clarify and further illuminate the findings. Additionally, the chapter incorporates both positive and negative responses from participants to offer a well-rounded perspective.</w:t>
      </w:r>
    </w:p>
    <w:p w14:paraId="497504D9" w14:textId="7CE577BE" w:rsidR="002C0A78" w:rsidRPr="004C0F53" w:rsidRDefault="002C0A78"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This chapter is structured as follows: Section 4.2 presents the interview findings, with detailed thematic analysis of the five main themes that emerged from the data. Section 4.3 provides the survey findings, describing participant responses in relation to servant leadership and change management. Section 4.4 offers a cross-analysis of the interview and survey results, highlighting similarities and differences between the two. Finally, Section 4.5 provides a summary of the key findings.</w:t>
      </w:r>
    </w:p>
    <w:p w14:paraId="36DFACCD" w14:textId="7357C74F" w:rsidR="002C0A78" w:rsidRPr="004C0F53" w:rsidRDefault="002C0A78" w:rsidP="004C0F53">
      <w:pPr>
        <w:spacing w:line="480" w:lineRule="auto"/>
        <w:rPr>
          <w:rFonts w:ascii="Times New Roman" w:hAnsi="Times New Roman" w:cs="Times New Roman"/>
          <w:sz w:val="24"/>
          <w:szCs w:val="24"/>
          <w:lang w:val="en-GB"/>
        </w:rPr>
      </w:pPr>
    </w:p>
    <w:p w14:paraId="3DF4FEF4" w14:textId="17743038" w:rsidR="002C0A78" w:rsidRPr="004C0F53" w:rsidRDefault="002C0A78"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w:t>
      </w:r>
      <w:r w:rsidR="00305EFB" w:rsidRPr="004C0F53">
        <w:rPr>
          <w:rFonts w:ascii="Times New Roman" w:hAnsi="Times New Roman" w:cs="Times New Roman"/>
          <w:b/>
          <w:bCs/>
          <w:sz w:val="24"/>
          <w:szCs w:val="24"/>
          <w:lang w:val="en-GB"/>
        </w:rPr>
        <w:t>2</w:t>
      </w:r>
      <w:r w:rsidRPr="004C0F53">
        <w:rPr>
          <w:rFonts w:ascii="Times New Roman" w:hAnsi="Times New Roman" w:cs="Times New Roman"/>
          <w:b/>
          <w:bCs/>
          <w:sz w:val="24"/>
          <w:szCs w:val="24"/>
          <w:lang w:val="en-GB"/>
        </w:rPr>
        <w:t xml:space="preserve"> Survey Findings</w:t>
      </w:r>
    </w:p>
    <w:p w14:paraId="567EC2EF" w14:textId="77777777" w:rsidR="0031632C" w:rsidRPr="004C0F53" w:rsidRDefault="005F2B61" w:rsidP="004C0F53">
      <w:pPr>
        <w:spacing w:line="480" w:lineRule="auto"/>
        <w:rPr>
          <w:rFonts w:ascii="Times New Roman" w:hAnsi="Times New Roman" w:cs="Times New Roman"/>
          <w:sz w:val="24"/>
          <w:szCs w:val="24"/>
        </w:rPr>
      </w:pPr>
      <w:r w:rsidRPr="004C0F53">
        <w:rPr>
          <w:rFonts w:ascii="Times New Roman" w:hAnsi="Times New Roman" w:cs="Times New Roman"/>
          <w:sz w:val="24"/>
          <w:szCs w:val="24"/>
          <w:lang w:val="en-GB"/>
        </w:rPr>
        <w:lastRenderedPageBreak/>
        <w:t>From the survey,</w:t>
      </w:r>
      <w:r w:rsidR="0031632C" w:rsidRPr="004C0F53">
        <w:rPr>
          <w:rFonts w:ascii="Times New Roman" w:hAnsi="Times New Roman" w:cs="Times New Roman"/>
          <w:sz w:val="24"/>
          <w:szCs w:val="24"/>
          <w:lang w:val="en-GB"/>
        </w:rPr>
        <w:t xml:space="preserve"> </w:t>
      </w:r>
      <w:r w:rsidR="0031632C" w:rsidRPr="004C0F53">
        <w:rPr>
          <w:rFonts w:ascii="Times New Roman" w:hAnsi="Times New Roman" w:cs="Times New Roman"/>
          <w:sz w:val="24"/>
          <w:szCs w:val="24"/>
        </w:rPr>
        <w:t>three major themes emerged: psychological safety and trust, role-specific perceptions, and the pace vs. people dilemma.</w:t>
      </w:r>
    </w:p>
    <w:p w14:paraId="58092796" w14:textId="02DD0C5E" w:rsidR="0031632C" w:rsidRPr="004C0F53" w:rsidRDefault="00936B33"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w:t>
      </w:r>
      <w:r w:rsidR="00305EFB" w:rsidRPr="004C0F53">
        <w:rPr>
          <w:rFonts w:ascii="Times New Roman" w:hAnsi="Times New Roman" w:cs="Times New Roman"/>
          <w:b/>
          <w:bCs/>
          <w:sz w:val="24"/>
          <w:szCs w:val="24"/>
          <w:lang w:val="en-GB"/>
        </w:rPr>
        <w:t>2</w:t>
      </w:r>
      <w:r w:rsidRPr="004C0F53">
        <w:rPr>
          <w:rFonts w:ascii="Times New Roman" w:hAnsi="Times New Roman" w:cs="Times New Roman"/>
          <w:b/>
          <w:bCs/>
          <w:sz w:val="24"/>
          <w:szCs w:val="24"/>
          <w:lang w:val="en-GB"/>
        </w:rPr>
        <w:t>.1</w:t>
      </w:r>
      <w:r w:rsidR="0031632C" w:rsidRPr="004C0F53">
        <w:rPr>
          <w:rFonts w:ascii="Times New Roman" w:hAnsi="Times New Roman" w:cs="Times New Roman"/>
          <w:b/>
          <w:bCs/>
          <w:sz w:val="24"/>
          <w:szCs w:val="24"/>
          <w:lang w:val="en-GB"/>
        </w:rPr>
        <w:t xml:space="preserve"> Psychological Safety and Trust</w:t>
      </w:r>
    </w:p>
    <w:p w14:paraId="72407A62" w14:textId="183489F7" w:rsidR="0031632C" w:rsidRPr="004C0F53" w:rsidRDefault="0031632C"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Trust is consistently cited by respondents as a core outcome of servant leadership. Respondent 3 stated "Trust created, reducing turnover", highlighting the value of emotional security. Likewise, Respondent 8 noted that "Respect and inclusion made change easier", tying the relational aspects of servant leadership to smoother transitions.</w:t>
      </w:r>
    </w:p>
    <w:p w14:paraId="2EA3FA16" w14:textId="49290F89" w:rsidR="0031632C" w:rsidRPr="004C0F53" w:rsidRDefault="00477D98"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It can evidently be noted</w:t>
      </w:r>
      <w:r w:rsidR="0031632C" w:rsidRPr="004C0F53">
        <w:rPr>
          <w:rFonts w:ascii="Times New Roman" w:hAnsi="Times New Roman" w:cs="Times New Roman"/>
          <w:sz w:val="24"/>
          <w:szCs w:val="24"/>
          <w:lang w:val="en-GB"/>
        </w:rPr>
        <w:t xml:space="preserve"> that servant leaders create environments where employees feel heard and valued, contributing to psychological safety (Eva et al., 2019). Psychological safety is linked to reduced resistance and better collaboration, vital in periods of flux (Edmondson, 1999).</w:t>
      </w:r>
    </w:p>
    <w:p w14:paraId="63BDFAD4" w14:textId="52E0FFA5" w:rsidR="0031632C" w:rsidRPr="004C0F53" w:rsidRDefault="0063400E"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w:t>
      </w:r>
      <w:r w:rsidR="00305EFB" w:rsidRPr="004C0F53">
        <w:rPr>
          <w:rFonts w:ascii="Times New Roman" w:hAnsi="Times New Roman" w:cs="Times New Roman"/>
          <w:b/>
          <w:bCs/>
          <w:sz w:val="24"/>
          <w:szCs w:val="24"/>
          <w:lang w:val="en-GB"/>
        </w:rPr>
        <w:t>2</w:t>
      </w:r>
      <w:r w:rsidR="0031632C" w:rsidRPr="004C0F53">
        <w:rPr>
          <w:rFonts w:ascii="Times New Roman" w:hAnsi="Times New Roman" w:cs="Times New Roman"/>
          <w:b/>
          <w:bCs/>
          <w:sz w:val="24"/>
          <w:szCs w:val="24"/>
          <w:lang w:val="en-GB"/>
        </w:rPr>
        <w:t>.</w:t>
      </w:r>
      <w:r w:rsidRPr="004C0F53">
        <w:rPr>
          <w:rFonts w:ascii="Times New Roman" w:hAnsi="Times New Roman" w:cs="Times New Roman"/>
          <w:b/>
          <w:bCs/>
          <w:sz w:val="24"/>
          <w:szCs w:val="24"/>
          <w:lang w:val="en-GB"/>
        </w:rPr>
        <w:t>2</w:t>
      </w:r>
      <w:r w:rsidR="0031632C" w:rsidRPr="004C0F53">
        <w:rPr>
          <w:rFonts w:ascii="Times New Roman" w:hAnsi="Times New Roman" w:cs="Times New Roman"/>
          <w:b/>
          <w:bCs/>
          <w:sz w:val="24"/>
          <w:szCs w:val="24"/>
          <w:lang w:val="en-GB"/>
        </w:rPr>
        <w:t xml:space="preserve"> Role-Specific Perceptions</w:t>
      </w:r>
    </w:p>
    <w:p w14:paraId="0A4C72E2" w14:textId="7514A7E2" w:rsidR="0031632C" w:rsidRPr="004C0F53" w:rsidRDefault="0031632C"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A divergence in perception between</w:t>
      </w:r>
      <w:r w:rsidR="00A47C4E" w:rsidRPr="004C0F53">
        <w:rPr>
          <w:rFonts w:ascii="Times New Roman" w:hAnsi="Times New Roman" w:cs="Times New Roman"/>
          <w:sz w:val="24"/>
          <w:szCs w:val="24"/>
          <w:lang w:val="en-GB"/>
        </w:rPr>
        <w:t xml:space="preserve"> various</w:t>
      </w:r>
      <w:r w:rsidRPr="004C0F53">
        <w:rPr>
          <w:rFonts w:ascii="Times New Roman" w:hAnsi="Times New Roman" w:cs="Times New Roman"/>
          <w:sz w:val="24"/>
          <w:szCs w:val="24"/>
          <w:lang w:val="en-GB"/>
        </w:rPr>
        <w:t xml:space="preserve"> hierarchical levels was evident</w:t>
      </w:r>
      <w:r w:rsidR="00A47C4E" w:rsidRPr="004C0F53">
        <w:rPr>
          <w:rFonts w:ascii="Times New Roman" w:hAnsi="Times New Roman" w:cs="Times New Roman"/>
          <w:sz w:val="24"/>
          <w:szCs w:val="24"/>
          <w:lang w:val="en-GB"/>
        </w:rPr>
        <w:t xml:space="preserve"> from the responses</w:t>
      </w:r>
      <w:r w:rsidRPr="004C0F53">
        <w:rPr>
          <w:rFonts w:ascii="Times New Roman" w:hAnsi="Times New Roman" w:cs="Times New Roman"/>
          <w:sz w:val="24"/>
          <w:szCs w:val="24"/>
          <w:lang w:val="en-GB"/>
        </w:rPr>
        <w:t>. Entry-level employee</w:t>
      </w:r>
      <w:r w:rsidR="00B37019" w:rsidRPr="004C0F53">
        <w:rPr>
          <w:rFonts w:ascii="Times New Roman" w:hAnsi="Times New Roman" w:cs="Times New Roman"/>
          <w:sz w:val="24"/>
          <w:szCs w:val="24"/>
          <w:lang w:val="en-GB"/>
        </w:rPr>
        <w:t xml:space="preserve"> </w:t>
      </w:r>
      <w:r w:rsidRPr="004C0F53">
        <w:rPr>
          <w:rFonts w:ascii="Times New Roman" w:hAnsi="Times New Roman" w:cs="Times New Roman"/>
          <w:sz w:val="24"/>
          <w:szCs w:val="24"/>
          <w:lang w:val="en-GB"/>
        </w:rPr>
        <w:t xml:space="preserve">expressed </w:t>
      </w:r>
      <w:proofErr w:type="spellStart"/>
      <w:r w:rsidRPr="004C0F53">
        <w:rPr>
          <w:rFonts w:ascii="Times New Roman" w:hAnsi="Times New Roman" w:cs="Times New Roman"/>
          <w:sz w:val="24"/>
          <w:szCs w:val="24"/>
          <w:lang w:val="en-GB"/>
        </w:rPr>
        <w:t>skepticism</w:t>
      </w:r>
      <w:proofErr w:type="spellEnd"/>
      <w:r w:rsidRPr="004C0F53">
        <w:rPr>
          <w:rFonts w:ascii="Times New Roman" w:hAnsi="Times New Roman" w:cs="Times New Roman"/>
          <w:sz w:val="24"/>
          <w:szCs w:val="24"/>
          <w:lang w:val="en-GB"/>
        </w:rPr>
        <w:t xml:space="preserve"> and challenges:</w:t>
      </w:r>
    </w:p>
    <w:p w14:paraId="31DFEFBD" w14:textId="200EC514" w:rsidR="0031632C" w:rsidRPr="004C0F53" w:rsidRDefault="0031632C" w:rsidP="004C0F53">
      <w:pPr>
        <w:numPr>
          <w:ilvl w:val="0"/>
          <w:numId w:val="68"/>
        </w:numPr>
        <w:tabs>
          <w:tab w:val="num" w:pos="720"/>
        </w:tabs>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R</w:t>
      </w:r>
      <w:r w:rsidR="00F92C40" w:rsidRPr="004C0F53">
        <w:rPr>
          <w:rFonts w:ascii="Times New Roman" w:hAnsi="Times New Roman" w:cs="Times New Roman"/>
          <w:sz w:val="24"/>
          <w:szCs w:val="24"/>
          <w:lang w:val="en-GB"/>
        </w:rPr>
        <w:t xml:space="preserve">espondent </w:t>
      </w:r>
      <w:r w:rsidRPr="004C0F53">
        <w:rPr>
          <w:rFonts w:ascii="Times New Roman" w:hAnsi="Times New Roman" w:cs="Times New Roman"/>
          <w:sz w:val="24"/>
          <w:szCs w:val="24"/>
          <w:lang w:val="en-GB"/>
        </w:rPr>
        <w:t>4: "No follow-through led to distrust"</w:t>
      </w:r>
    </w:p>
    <w:p w14:paraId="6363FD5A" w14:textId="77777777" w:rsidR="0031632C" w:rsidRPr="004C0F53" w:rsidRDefault="0031632C"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Conversely, higher-level employees (Respondents 1–3, 6–8) generally reported positive outcomes, such as increased loyalty and unity. This disparity suggests that the impact of servant leadership may depend on effective communication across ranks.</w:t>
      </w:r>
    </w:p>
    <w:p w14:paraId="0DFB4588" w14:textId="77777777" w:rsidR="0031632C" w:rsidRPr="004C0F53" w:rsidRDefault="0031632C"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This aligns with research indicating that middle and senior managers often receive more direct engagement from leadership, while lower-tier employees may be inadvertently excluded (Liden et al., 2008).</w:t>
      </w:r>
    </w:p>
    <w:p w14:paraId="7BA73218" w14:textId="7B496B6E" w:rsidR="0031632C" w:rsidRPr="004C0F53" w:rsidRDefault="00013137"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lastRenderedPageBreak/>
        <w:t>4.</w:t>
      </w:r>
      <w:r w:rsidR="00305EFB" w:rsidRPr="004C0F53">
        <w:rPr>
          <w:rFonts w:ascii="Times New Roman" w:hAnsi="Times New Roman" w:cs="Times New Roman"/>
          <w:b/>
          <w:bCs/>
          <w:sz w:val="24"/>
          <w:szCs w:val="24"/>
          <w:lang w:val="en-GB"/>
        </w:rPr>
        <w:t>2</w:t>
      </w:r>
      <w:r w:rsidR="0031632C" w:rsidRPr="004C0F53">
        <w:rPr>
          <w:rFonts w:ascii="Times New Roman" w:hAnsi="Times New Roman" w:cs="Times New Roman"/>
          <w:b/>
          <w:bCs/>
          <w:sz w:val="24"/>
          <w:szCs w:val="24"/>
          <w:lang w:val="en-GB"/>
        </w:rPr>
        <w:t>.</w:t>
      </w:r>
      <w:r w:rsidRPr="004C0F53">
        <w:rPr>
          <w:rFonts w:ascii="Times New Roman" w:hAnsi="Times New Roman" w:cs="Times New Roman"/>
          <w:b/>
          <w:bCs/>
          <w:sz w:val="24"/>
          <w:szCs w:val="24"/>
          <w:lang w:val="en-GB"/>
        </w:rPr>
        <w:t>3</w:t>
      </w:r>
      <w:r w:rsidR="0031632C" w:rsidRPr="004C0F53">
        <w:rPr>
          <w:rFonts w:ascii="Times New Roman" w:hAnsi="Times New Roman" w:cs="Times New Roman"/>
          <w:b/>
          <w:bCs/>
          <w:sz w:val="24"/>
          <w:szCs w:val="24"/>
          <w:lang w:val="en-GB"/>
        </w:rPr>
        <w:t xml:space="preserve"> The Pace vs. People Dilemma</w:t>
      </w:r>
    </w:p>
    <w:p w14:paraId="5839ABB1" w14:textId="77777777" w:rsidR="0031632C" w:rsidRPr="004C0F53" w:rsidRDefault="0031632C"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Several respondents noted the trade-off between empathetic leadership and rapid decision-making:</w:t>
      </w:r>
    </w:p>
    <w:p w14:paraId="377C9193" w14:textId="0167C7C5" w:rsidR="0031632C" w:rsidRPr="004C0F53" w:rsidRDefault="0031632C" w:rsidP="004C0F53">
      <w:pPr>
        <w:numPr>
          <w:ilvl w:val="0"/>
          <w:numId w:val="69"/>
        </w:numPr>
        <w:tabs>
          <w:tab w:val="num" w:pos="720"/>
        </w:tabs>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R</w:t>
      </w:r>
      <w:r w:rsidR="001F37FE" w:rsidRPr="004C0F53">
        <w:rPr>
          <w:rFonts w:ascii="Times New Roman" w:hAnsi="Times New Roman" w:cs="Times New Roman"/>
          <w:sz w:val="24"/>
          <w:szCs w:val="24"/>
          <w:lang w:val="en-GB"/>
        </w:rPr>
        <w:t xml:space="preserve">espondent </w:t>
      </w:r>
      <w:r w:rsidRPr="004C0F53">
        <w:rPr>
          <w:rFonts w:ascii="Times New Roman" w:hAnsi="Times New Roman" w:cs="Times New Roman"/>
          <w:sz w:val="24"/>
          <w:szCs w:val="24"/>
          <w:lang w:val="en-GB"/>
        </w:rPr>
        <w:t>2: "Servant style reduced fear but slowed decisions"</w:t>
      </w:r>
    </w:p>
    <w:p w14:paraId="40E979F0" w14:textId="4D69B081" w:rsidR="0031632C" w:rsidRPr="004C0F53" w:rsidRDefault="0031632C" w:rsidP="004C0F53">
      <w:pPr>
        <w:numPr>
          <w:ilvl w:val="0"/>
          <w:numId w:val="69"/>
        </w:numPr>
        <w:tabs>
          <w:tab w:val="num" w:pos="720"/>
        </w:tabs>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R</w:t>
      </w:r>
      <w:r w:rsidR="001F37FE" w:rsidRPr="004C0F53">
        <w:rPr>
          <w:rFonts w:ascii="Times New Roman" w:hAnsi="Times New Roman" w:cs="Times New Roman"/>
          <w:sz w:val="24"/>
          <w:szCs w:val="24"/>
          <w:lang w:val="en-GB"/>
        </w:rPr>
        <w:t xml:space="preserve">espondent </w:t>
      </w:r>
      <w:r w:rsidRPr="004C0F53">
        <w:rPr>
          <w:rFonts w:ascii="Times New Roman" w:hAnsi="Times New Roman" w:cs="Times New Roman"/>
          <w:sz w:val="24"/>
          <w:szCs w:val="24"/>
          <w:lang w:val="en-GB"/>
        </w:rPr>
        <w:t>6: "Loyalty boosted but slow decisions"</w:t>
      </w:r>
    </w:p>
    <w:p w14:paraId="57F7B53E" w14:textId="77777777" w:rsidR="0031632C" w:rsidRPr="004C0F53" w:rsidRDefault="0031632C"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This represents a classic organisational tension—balancing soft skills with hard deliverables. While servant leadership may elevate morale, it could impede the decisiveness required during change (Hunter et al., 2013). Hence, servant leadership must be strategically aligned with change pace expectations.</w:t>
      </w:r>
    </w:p>
    <w:p w14:paraId="676CC5C9" w14:textId="77777777" w:rsidR="00C63C56" w:rsidRPr="004C0F53" w:rsidRDefault="00C63C56" w:rsidP="004C0F53">
      <w:pPr>
        <w:spacing w:line="480" w:lineRule="auto"/>
        <w:ind w:left="720"/>
        <w:rPr>
          <w:rFonts w:ascii="Times New Roman" w:hAnsi="Times New Roman" w:cs="Times New Roman"/>
          <w:sz w:val="24"/>
          <w:szCs w:val="24"/>
          <w:lang w:val="en-GB"/>
        </w:rPr>
      </w:pPr>
    </w:p>
    <w:p w14:paraId="1AE509BD" w14:textId="1F5CD407" w:rsidR="00305EFB" w:rsidRPr="004C0F53" w:rsidRDefault="00305EFB"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4.3 Interview Findings: Thematic Analysis</w:t>
      </w:r>
    </w:p>
    <w:p w14:paraId="5FB36AD4" w14:textId="77777777" w:rsidR="00305EFB" w:rsidRPr="004C0F53" w:rsidRDefault="00305EF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Thematic analysis was used to interpret the qualitative data collected from the semi-structured interviews. From the interview responses, five core themes emerged that explained the impact of servant leadership on change management: Leadership Empathy, Culture and Trust, Commitment and Loyalty, Adaptability, and Resistance Management.</w:t>
      </w:r>
    </w:p>
    <w:p w14:paraId="011638B0" w14:textId="77777777" w:rsidR="00305EFB" w:rsidRPr="004C0F53" w:rsidRDefault="00305EF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Each theme is discussed in detail, offering both positive observations and critical feedback where applicable. The analysis highlights how participants perceive servant leadership and its role in shaping employee behaviours and attitudes during both small-scale and large-scale organisational change.</w:t>
      </w:r>
    </w:p>
    <w:p w14:paraId="4C895A1B" w14:textId="5128E080" w:rsidR="00305EFB" w:rsidRPr="004C0F53" w:rsidRDefault="00305EFB"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4.3.1 Leadership Empathy</w:t>
      </w:r>
    </w:p>
    <w:p w14:paraId="4C52910E"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lastRenderedPageBreak/>
        <w:t>Leadership Empathy was the dominant theme identified during the interviews. Many respondents described servant leadership as rooted in emotional intelligence, where leaders demonstrated a deep understanding of their employees' needs, concerns, and emotional states, especially during times of great uncertainty and change.</w:t>
      </w:r>
    </w:p>
    <w:p w14:paraId="1693A3D3" w14:textId="77777777" w:rsidR="00305EFB" w:rsidRPr="004C0F53" w:rsidRDefault="00305EFB" w:rsidP="004C0F53">
      <w:pPr>
        <w:numPr>
          <w:ilvl w:val="0"/>
          <w:numId w:val="55"/>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Listening (7 references):</w:t>
      </w:r>
      <w:r w:rsidRPr="004C0F53">
        <w:rPr>
          <w:rFonts w:ascii="Times New Roman" w:hAnsi="Times New Roman" w:cs="Times New Roman"/>
          <w:sz w:val="24"/>
          <w:szCs w:val="24"/>
          <w:lang w:val="en-GB"/>
        </w:rPr>
        <w:t xml:space="preserve"> A recurring sub-theme in the interviews was the importance of leaders listening attentively to their employees. Participants frequently mentioned that leaders who actively listen—without judgment or interruption—helped foster an environment of trust. For example, employees expressed that their leaders took the time to engage in regular one-on-one meetings to check in on progress of activities, listen to their concerns, and offer reassurance. This act of listening made them feel valued and supported during times of change and uncertainty.</w:t>
      </w:r>
    </w:p>
    <w:p w14:paraId="3900920C" w14:textId="77777777" w:rsidR="00305EFB" w:rsidRPr="004C0F53" w:rsidRDefault="00305EFB" w:rsidP="004C0F53">
      <w:pPr>
        <w:numPr>
          <w:ilvl w:val="0"/>
          <w:numId w:val="55"/>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 xml:space="preserve">Emotional Support (6 references): </w:t>
      </w:r>
      <w:r w:rsidRPr="004C0F53">
        <w:rPr>
          <w:rFonts w:ascii="Times New Roman" w:hAnsi="Times New Roman" w:cs="Times New Roman"/>
          <w:sz w:val="24"/>
          <w:szCs w:val="24"/>
          <w:lang w:val="en-GB"/>
        </w:rPr>
        <w:t>Emotional support was a critical aspect of Leadership Empathy. Several employees discussed how their leaders acknowledged the emotional toll of change. These leaders not only focused on the business side of change but also considered the emotional challenges employees might be facing. As a result, employees felt reassured and psychologically safe. Leaders who showed genuine care for their staff helped build resilience in their teams, making them more receptive to change initiatives.</w:t>
      </w:r>
    </w:p>
    <w:p w14:paraId="65EF9945" w14:textId="77777777" w:rsidR="00305EFB" w:rsidRPr="004C0F53" w:rsidRDefault="00305EFB" w:rsidP="004C0F53">
      <w:pPr>
        <w:numPr>
          <w:ilvl w:val="0"/>
          <w:numId w:val="55"/>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Accessibility (5 references):</w:t>
      </w:r>
      <w:r w:rsidRPr="004C0F53">
        <w:rPr>
          <w:rFonts w:ascii="Times New Roman" w:hAnsi="Times New Roman" w:cs="Times New Roman"/>
          <w:sz w:val="24"/>
          <w:szCs w:val="24"/>
          <w:lang w:val="en-GB"/>
        </w:rPr>
        <w:t xml:space="preserve"> The accessibility of leaders was another important factor contributing to leadership empathy. Participants explained that servant leaders who were approachable, either in person or through digital channels, made a significant impact on employees' comfort levels. Employees felt more at ease </w:t>
      </w:r>
      <w:r w:rsidRPr="004C0F53">
        <w:rPr>
          <w:rFonts w:ascii="Times New Roman" w:hAnsi="Times New Roman" w:cs="Times New Roman"/>
          <w:sz w:val="24"/>
          <w:szCs w:val="24"/>
          <w:lang w:val="en-GB"/>
        </w:rPr>
        <w:lastRenderedPageBreak/>
        <w:t>approaching their leaders with concerns, knowing that they could rely on their support.</w:t>
      </w:r>
    </w:p>
    <w:p w14:paraId="33D7CDC6"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b/>
          <w:bCs/>
          <w:sz w:val="24"/>
          <w:szCs w:val="24"/>
          <w:lang w:val="en-GB"/>
        </w:rPr>
        <w:t>Other Observations:</w:t>
      </w:r>
      <w:r w:rsidRPr="004C0F53">
        <w:rPr>
          <w:rFonts w:ascii="Times New Roman" w:hAnsi="Times New Roman" w:cs="Times New Roman"/>
          <w:sz w:val="24"/>
          <w:szCs w:val="24"/>
          <w:lang w:val="en-GB"/>
        </w:rPr>
        <w:t xml:space="preserve"> While empathy was widely appreciated, a few participants noted that in certain instances, leadership empathy could result in indecisiveness. Some employees felt that, although their leaders were attentive and emotionally supportive, they lacked the necessary decisiveness required during critical phases of change. These delays in action led to confusion and a lack of direction, which in turn affected employee confidence and motivation.</w:t>
      </w:r>
    </w:p>
    <w:p w14:paraId="78FDF95F" w14:textId="3EEB91B0" w:rsidR="00305EFB" w:rsidRPr="004C0F53" w:rsidRDefault="00305EFB"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4.3.2 Culture and Trust</w:t>
      </w:r>
    </w:p>
    <w:p w14:paraId="4254A68D"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The theme of Culture and Trust reflected the significant role servant leadership plays in establishing a positive organisational culture. Participants noted that servant leadership contributed to a culture of trust, which is essential for successful change management.</w:t>
      </w:r>
    </w:p>
    <w:p w14:paraId="44863E92" w14:textId="77777777" w:rsidR="00305EFB" w:rsidRPr="004C0F53" w:rsidRDefault="00305EFB" w:rsidP="004C0F53">
      <w:pPr>
        <w:numPr>
          <w:ilvl w:val="0"/>
          <w:numId w:val="56"/>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Transparency (6 references):</w:t>
      </w:r>
      <w:r w:rsidRPr="004C0F53">
        <w:rPr>
          <w:rFonts w:ascii="Times New Roman" w:hAnsi="Times New Roman" w:cs="Times New Roman"/>
          <w:sz w:val="24"/>
          <w:szCs w:val="24"/>
          <w:lang w:val="en-GB"/>
        </w:rPr>
        <w:t xml:space="preserve"> Transparency in leadership communication was frequently mentioned as a crucial component of building a strong foundation of trust. Many participants expressed that their leaders were open about the reasons for the changes and the expected outcomes. This transparency helped reduce the spread of rumours and alleviated fear. Employees appreciated that their leaders were forthcoming with information, even when the information was difficult or uncertain.</w:t>
      </w:r>
    </w:p>
    <w:p w14:paraId="6D1B4E96" w14:textId="77777777" w:rsidR="00305EFB" w:rsidRPr="004C0F53" w:rsidRDefault="00305EFB" w:rsidP="004C0F53">
      <w:pPr>
        <w:numPr>
          <w:ilvl w:val="0"/>
          <w:numId w:val="56"/>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Mutual Respect (5 references):</w:t>
      </w:r>
      <w:r w:rsidRPr="004C0F53">
        <w:rPr>
          <w:rFonts w:ascii="Times New Roman" w:hAnsi="Times New Roman" w:cs="Times New Roman"/>
          <w:sz w:val="24"/>
          <w:szCs w:val="24"/>
          <w:lang w:val="en-GB"/>
        </w:rPr>
        <w:t xml:space="preserve"> Mutual respect was seen as foundational to a trusting culture. Servant leaders were described as showing respect for employees' opinions, regardless of their rank, role or position within the organisation. Employees </w:t>
      </w:r>
      <w:r w:rsidRPr="004C0F53">
        <w:rPr>
          <w:rFonts w:ascii="Times New Roman" w:hAnsi="Times New Roman" w:cs="Times New Roman"/>
          <w:sz w:val="24"/>
          <w:szCs w:val="24"/>
          <w:lang w:val="en-GB"/>
        </w:rPr>
        <w:lastRenderedPageBreak/>
        <w:t>felt that their contributions mattered, which led to increased engagement and collaboration during change initiatives.</w:t>
      </w:r>
    </w:p>
    <w:p w14:paraId="4BA2D1BE" w14:textId="77777777" w:rsidR="00305EFB" w:rsidRPr="004C0F53" w:rsidRDefault="00305EFB" w:rsidP="004C0F53">
      <w:pPr>
        <w:numPr>
          <w:ilvl w:val="0"/>
          <w:numId w:val="56"/>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Inclusiveness (4 references):</w:t>
      </w:r>
      <w:r w:rsidRPr="004C0F53">
        <w:rPr>
          <w:rFonts w:ascii="Times New Roman" w:hAnsi="Times New Roman" w:cs="Times New Roman"/>
          <w:sz w:val="24"/>
          <w:szCs w:val="24"/>
          <w:lang w:val="en-GB"/>
        </w:rPr>
        <w:t xml:space="preserve"> Inclusiveness was another key sub-theme. Many employees spoke positively about being included in decision-making processes, even when their input did not directly influence the final decisions. This inclusivity fostered a sense of ownership and belonging among employees, making them feel more invested in the organisation’s goals.</w:t>
      </w:r>
    </w:p>
    <w:p w14:paraId="40554C9A"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b/>
          <w:bCs/>
          <w:sz w:val="24"/>
          <w:szCs w:val="24"/>
          <w:lang w:val="en-GB"/>
        </w:rPr>
        <w:t>Other Observations:</w:t>
      </w:r>
      <w:r w:rsidRPr="004C0F53">
        <w:rPr>
          <w:rFonts w:ascii="Times New Roman" w:hAnsi="Times New Roman" w:cs="Times New Roman"/>
          <w:sz w:val="24"/>
          <w:szCs w:val="24"/>
          <w:lang w:val="en-GB"/>
        </w:rPr>
        <w:t xml:space="preserve"> Despite the generally positive perception of servant leadership’s impact on trust and culture, some employees noted that there was a gap between what leadership communicated and the actions they took. Some participants felt that while their leaders verbally promoted inclusiveness, the decision-making process often remained hierarchical, with few opportunities for employee input to result in tangible changes. This disconnect led to feelings of frustration and disillusionment for some employees.</w:t>
      </w:r>
    </w:p>
    <w:p w14:paraId="23687CF9" w14:textId="4D0FD8E0" w:rsidR="00305EFB" w:rsidRPr="004C0F53" w:rsidRDefault="00305EFB"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4.3.3 Commitment and Loyalty</w:t>
      </w:r>
    </w:p>
    <w:p w14:paraId="7A8F2BCE"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The theme of Commitment and Loyalty emerged as a direct result of the supportive, empathetic approach of servant leadership. Participants indicated that servant leadership practices fostered stronger emotional connections between employees and the organisation, leading to increased loyalty and commitment.</w:t>
      </w:r>
    </w:p>
    <w:p w14:paraId="61906563" w14:textId="77777777" w:rsidR="00305EFB" w:rsidRPr="004C0F53" w:rsidRDefault="00305EFB" w:rsidP="004C0F53">
      <w:pPr>
        <w:numPr>
          <w:ilvl w:val="0"/>
          <w:numId w:val="57"/>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Job Retention (5 references):</w:t>
      </w:r>
      <w:r w:rsidRPr="004C0F53">
        <w:rPr>
          <w:rFonts w:ascii="Times New Roman" w:hAnsi="Times New Roman" w:cs="Times New Roman"/>
          <w:sz w:val="24"/>
          <w:szCs w:val="24"/>
          <w:lang w:val="en-GB"/>
        </w:rPr>
        <w:t xml:space="preserve"> Many participants stated that servant leadership practices helped increase their desire to stay with the organisation. In particular, the care shown by leaders, especially during periods of transition, encouraged employees </w:t>
      </w:r>
      <w:r w:rsidRPr="004C0F53">
        <w:rPr>
          <w:rFonts w:ascii="Times New Roman" w:hAnsi="Times New Roman" w:cs="Times New Roman"/>
          <w:sz w:val="24"/>
          <w:szCs w:val="24"/>
          <w:lang w:val="en-GB"/>
        </w:rPr>
        <w:lastRenderedPageBreak/>
        <w:t>to remain committed to the organisation. The support they received created a sense of belonging and connection, making it harder for employees to consider leaving, even when faced with external opportunities.</w:t>
      </w:r>
    </w:p>
    <w:p w14:paraId="7B8E6200" w14:textId="77777777" w:rsidR="00305EFB" w:rsidRPr="004C0F53" w:rsidRDefault="00305EFB" w:rsidP="004C0F53">
      <w:pPr>
        <w:numPr>
          <w:ilvl w:val="0"/>
          <w:numId w:val="57"/>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Extra Effort (5 references):</w:t>
      </w:r>
      <w:r w:rsidRPr="004C0F53">
        <w:rPr>
          <w:rFonts w:ascii="Times New Roman" w:hAnsi="Times New Roman" w:cs="Times New Roman"/>
          <w:sz w:val="24"/>
          <w:szCs w:val="24"/>
          <w:lang w:val="en-GB"/>
        </w:rPr>
        <w:t xml:space="preserve"> Employees also reported that servant leadership inspired them to go above and beyond in their roles. Many stated that they were motivated to work harder, put in additional hours, or take on extra responsibilities to support the organisation through changes. This extra effort was driven by the emotional bond they had with their leaders and the desire to reciprocate the care and support they had received.</w:t>
      </w:r>
    </w:p>
    <w:p w14:paraId="20528E71" w14:textId="77777777" w:rsidR="00305EFB" w:rsidRPr="004C0F53" w:rsidRDefault="00305EFB" w:rsidP="004C0F53">
      <w:pPr>
        <w:numPr>
          <w:ilvl w:val="0"/>
          <w:numId w:val="57"/>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Emotional Bond (4 references):</w:t>
      </w:r>
      <w:r w:rsidRPr="004C0F53">
        <w:rPr>
          <w:rFonts w:ascii="Times New Roman" w:hAnsi="Times New Roman" w:cs="Times New Roman"/>
          <w:sz w:val="24"/>
          <w:szCs w:val="24"/>
          <w:lang w:val="en-GB"/>
        </w:rPr>
        <w:t xml:space="preserve"> The emotional bond between employees and their leaders was frequently cited as a significant contributor to employee loyalty. Several participants stated that the emotional connection fostered by their leaders made them more dedicated to the organisation's success, even when facing challenges or uncertainties.</w:t>
      </w:r>
    </w:p>
    <w:p w14:paraId="1A2F4305"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b/>
          <w:bCs/>
          <w:sz w:val="24"/>
          <w:szCs w:val="24"/>
          <w:lang w:val="en-GB"/>
        </w:rPr>
        <w:t>Other Observations:</w:t>
      </w:r>
      <w:r w:rsidRPr="004C0F53">
        <w:rPr>
          <w:rFonts w:ascii="Times New Roman" w:hAnsi="Times New Roman" w:cs="Times New Roman"/>
          <w:sz w:val="24"/>
          <w:szCs w:val="24"/>
          <w:lang w:val="en-GB"/>
        </w:rPr>
        <w:t xml:space="preserve"> A few participants, however, expressed concerns about the potential downside of heightened loyalty. They noted that this emotional commitment sometimes led to burnout, especially when employees felt pressured to take on excessive workloads to "repay" the support and trust their leaders had shown them. This excessive commitment, they argued, could ultimately have negative effects on employee well-being and job satisfaction.</w:t>
      </w:r>
    </w:p>
    <w:p w14:paraId="222AD29D" w14:textId="3B96FCD3" w:rsidR="00305EFB" w:rsidRPr="004C0F53" w:rsidRDefault="00305EFB"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4.3.4 Adaptability</w:t>
      </w:r>
    </w:p>
    <w:p w14:paraId="5FDE8290"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lastRenderedPageBreak/>
        <w:t>The theme of Adaptability was closely linked to servant leadership behaviours that encouraged flexibility and openness to change. Many employees reported feeling more adaptable and resilient in the face of organisational change due to the support and guidance provided by their leaders.</w:t>
      </w:r>
    </w:p>
    <w:p w14:paraId="7643AA9F" w14:textId="77777777" w:rsidR="00305EFB" w:rsidRPr="004C0F53" w:rsidRDefault="00305EFB" w:rsidP="004C0F53">
      <w:pPr>
        <w:numPr>
          <w:ilvl w:val="0"/>
          <w:numId w:val="58"/>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Flexibility (5 references):</w:t>
      </w:r>
      <w:r w:rsidRPr="004C0F53">
        <w:rPr>
          <w:rFonts w:ascii="Times New Roman" w:hAnsi="Times New Roman" w:cs="Times New Roman"/>
          <w:sz w:val="24"/>
          <w:szCs w:val="24"/>
          <w:lang w:val="en-GB"/>
        </w:rPr>
        <w:t xml:space="preserve"> Employees expressed that servant leaders created a work environment that encouraged flexibility. They felt that they had the freedom to adapt to new roles, responsibilities, or ways of working without fear of retribution. This flexibility was particularly valuable during times of organisational restructuring or role transitions.</w:t>
      </w:r>
    </w:p>
    <w:p w14:paraId="1CF58D93" w14:textId="77777777" w:rsidR="00305EFB" w:rsidRPr="004C0F53" w:rsidRDefault="00305EFB" w:rsidP="004C0F53">
      <w:pPr>
        <w:numPr>
          <w:ilvl w:val="0"/>
          <w:numId w:val="58"/>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Training Support (4 references):</w:t>
      </w:r>
      <w:r w:rsidRPr="004C0F53">
        <w:rPr>
          <w:rFonts w:ascii="Times New Roman" w:hAnsi="Times New Roman" w:cs="Times New Roman"/>
          <w:sz w:val="24"/>
          <w:szCs w:val="24"/>
          <w:lang w:val="en-GB"/>
        </w:rPr>
        <w:t xml:space="preserve"> The availability of training and development resources was another important factor in promoting adaptability. Many participants appreciated that servant leaders actively provided them with the tools and resources they needed to develop new skills. This helped employees feel more confident in handling new tasks or responsibilities during periods of change.</w:t>
      </w:r>
    </w:p>
    <w:p w14:paraId="134504F7" w14:textId="77777777" w:rsidR="00305EFB" w:rsidRPr="004C0F53" w:rsidRDefault="00305EFB" w:rsidP="004C0F53">
      <w:pPr>
        <w:numPr>
          <w:ilvl w:val="0"/>
          <w:numId w:val="58"/>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Growth Mindset (4 references):</w:t>
      </w:r>
      <w:r w:rsidRPr="004C0F53">
        <w:rPr>
          <w:rFonts w:ascii="Times New Roman" w:hAnsi="Times New Roman" w:cs="Times New Roman"/>
          <w:sz w:val="24"/>
          <w:szCs w:val="24"/>
          <w:lang w:val="en-GB"/>
        </w:rPr>
        <w:t xml:space="preserve"> Servant leaders also fostered a growth mindset, where mistakes were viewed as opportunities for learning rather than failures. Employees reported that their leaders encouraged them to embrace challenges as learning experiences, which increased their willingness to take on new tasks and responsibilities.</w:t>
      </w:r>
    </w:p>
    <w:p w14:paraId="59DC32EC"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b/>
          <w:bCs/>
          <w:sz w:val="24"/>
          <w:szCs w:val="24"/>
          <w:lang w:val="en-GB"/>
        </w:rPr>
        <w:t>Other Observations:</w:t>
      </w:r>
      <w:r w:rsidRPr="004C0F53">
        <w:rPr>
          <w:rFonts w:ascii="Times New Roman" w:hAnsi="Times New Roman" w:cs="Times New Roman"/>
          <w:sz w:val="24"/>
          <w:szCs w:val="24"/>
          <w:lang w:val="en-GB"/>
        </w:rPr>
        <w:t xml:space="preserve"> While adaptability was generally enhanced by servant leadership, some participants mentioned that there were times when clarity was lacking. Several employees felt that while they were encouraged to be flexible, the lack of clear direction </w:t>
      </w:r>
      <w:r w:rsidRPr="004C0F53">
        <w:rPr>
          <w:rFonts w:ascii="Times New Roman" w:hAnsi="Times New Roman" w:cs="Times New Roman"/>
          <w:sz w:val="24"/>
          <w:szCs w:val="24"/>
          <w:lang w:val="en-GB"/>
        </w:rPr>
        <w:lastRenderedPageBreak/>
        <w:t>or measurable objectives made it difficult to gauge their progress during change processes. This led to uncertainty and diminished confidence in their ability to succeed in the face of change.</w:t>
      </w:r>
    </w:p>
    <w:p w14:paraId="6F9A749A" w14:textId="58B232D3" w:rsidR="00305EFB" w:rsidRPr="004C0F53" w:rsidRDefault="00305EFB"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4.3.5 Resistance Management</w:t>
      </w:r>
    </w:p>
    <w:p w14:paraId="1378353A"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The final theme, Resistance Management, focused on how servant leadership helped manage resistance to change. Servant leaders’ empathy, communication skills, and emotional intelligence were often cited as tools that helped reduce employee resistance during times of transition.</w:t>
      </w:r>
    </w:p>
    <w:p w14:paraId="059EC086" w14:textId="77777777" w:rsidR="00305EFB" w:rsidRPr="004C0F53" w:rsidRDefault="00305EFB" w:rsidP="004C0F53">
      <w:pPr>
        <w:numPr>
          <w:ilvl w:val="0"/>
          <w:numId w:val="59"/>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Fear Reduction (5 references):</w:t>
      </w:r>
      <w:r w:rsidRPr="004C0F53">
        <w:rPr>
          <w:rFonts w:ascii="Times New Roman" w:hAnsi="Times New Roman" w:cs="Times New Roman"/>
          <w:sz w:val="24"/>
          <w:szCs w:val="24"/>
          <w:lang w:val="en-GB"/>
        </w:rPr>
        <w:t xml:space="preserve"> A major benefit of servant leadership mentioned by participants was its ability to reduce employee fear. Leaders who demonstrated empathy and understanding were able to alleviate concerns and reduce resistance to change. Employees felt less anxious about the unknown when their </w:t>
      </w:r>
      <w:proofErr w:type="gramStart"/>
      <w:r w:rsidRPr="004C0F53">
        <w:rPr>
          <w:rFonts w:ascii="Times New Roman" w:hAnsi="Times New Roman" w:cs="Times New Roman"/>
          <w:sz w:val="24"/>
          <w:szCs w:val="24"/>
          <w:lang w:val="en-GB"/>
        </w:rPr>
        <w:t>leaders</w:t>
      </w:r>
      <w:proofErr w:type="gramEnd"/>
      <w:r w:rsidRPr="004C0F53">
        <w:rPr>
          <w:rFonts w:ascii="Times New Roman" w:hAnsi="Times New Roman" w:cs="Times New Roman"/>
          <w:sz w:val="24"/>
          <w:szCs w:val="24"/>
          <w:lang w:val="en-GB"/>
        </w:rPr>
        <w:t xml:space="preserve"> provided reassurance and support.</w:t>
      </w:r>
    </w:p>
    <w:p w14:paraId="364C8EFA" w14:textId="77777777" w:rsidR="00305EFB" w:rsidRPr="004C0F53" w:rsidRDefault="00305EFB" w:rsidP="004C0F53">
      <w:pPr>
        <w:numPr>
          <w:ilvl w:val="0"/>
          <w:numId w:val="59"/>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 xml:space="preserve">Clear Communication (4 references): </w:t>
      </w:r>
      <w:r w:rsidRPr="004C0F53">
        <w:rPr>
          <w:rFonts w:ascii="Times New Roman" w:hAnsi="Times New Roman" w:cs="Times New Roman"/>
          <w:sz w:val="24"/>
          <w:szCs w:val="24"/>
          <w:lang w:val="en-GB"/>
        </w:rPr>
        <w:t>Consistent and clear communication was critical in reducing resistance. Employees who were kept informed about the reasons for change, the expected outcomes, and the steps involved felt more secure and less likely to resist. Servant leaders who communicated openly were perceived as credible and trustworthy, further reducing resistance.</w:t>
      </w:r>
    </w:p>
    <w:p w14:paraId="3215CC70" w14:textId="77777777" w:rsidR="00305EFB" w:rsidRPr="004C0F53" w:rsidRDefault="00305EFB" w:rsidP="004C0F53">
      <w:pPr>
        <w:numPr>
          <w:ilvl w:val="0"/>
          <w:numId w:val="59"/>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Acknowledging Concerns (2 references):</w:t>
      </w:r>
      <w:r w:rsidRPr="004C0F53">
        <w:rPr>
          <w:rFonts w:ascii="Times New Roman" w:hAnsi="Times New Roman" w:cs="Times New Roman"/>
          <w:sz w:val="24"/>
          <w:szCs w:val="24"/>
          <w:lang w:val="en-GB"/>
        </w:rPr>
        <w:t xml:space="preserve"> Finally, employees appreciated that servant leaders took the time to acknowledge their concerns, even if they were unable to provide immediate solutions. This helped employees feel valued and respected, which in turn reduced resistance.</w:t>
      </w:r>
    </w:p>
    <w:p w14:paraId="65AC37C9" w14:textId="77777777" w:rsidR="00305EFB" w:rsidRPr="004C0F53" w:rsidRDefault="00305EFB" w:rsidP="004C0F53">
      <w:pPr>
        <w:spacing w:line="480" w:lineRule="auto"/>
        <w:rPr>
          <w:rFonts w:ascii="Times New Roman" w:hAnsi="Times New Roman" w:cs="Times New Roman"/>
          <w:sz w:val="24"/>
          <w:szCs w:val="24"/>
          <w:lang w:val="en-GB"/>
        </w:rPr>
      </w:pPr>
    </w:p>
    <w:p w14:paraId="561B0E19" w14:textId="14428244" w:rsidR="002C0A78" w:rsidRPr="004C0F53" w:rsidRDefault="002C0A78" w:rsidP="004C0F53">
      <w:pPr>
        <w:spacing w:line="480" w:lineRule="auto"/>
        <w:rPr>
          <w:rFonts w:ascii="Times New Roman" w:hAnsi="Times New Roman" w:cs="Times New Roman"/>
          <w:sz w:val="24"/>
          <w:szCs w:val="24"/>
          <w:lang w:val="en-GB"/>
        </w:rPr>
      </w:pPr>
    </w:p>
    <w:p w14:paraId="66F8C998" w14:textId="77777777" w:rsidR="002C0A78" w:rsidRPr="004C0F53" w:rsidRDefault="002C0A78"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4.4 Cross-Analysis: Interview and Survey Data</w:t>
      </w:r>
    </w:p>
    <w:p w14:paraId="44115CC8" w14:textId="2F96E09A" w:rsidR="00B17060"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Both the interviews and survey data emphasi</w:t>
      </w:r>
      <w:r w:rsidR="007E2F1C"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ed psychological safety, trust, and employee empowerment as major benefits of servant leadership during organi</w:t>
      </w:r>
      <w:r w:rsidR="00714BED"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ational change. This aligns with literature suggesting that servant leaders cultivate a psychologically safe environment where innovation and change are more easily adopted (Eva et al., 2019; Edmondson, 1999).</w:t>
      </w:r>
    </w:p>
    <w:p w14:paraId="6921435D" w14:textId="719CD9AE" w:rsidR="00B17060"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Themes such as empathy, listening, and supportive leadership emerged in both methods, validating the credibility of the data. For example, emotional support (Interview theme 4.</w:t>
      </w:r>
      <w:r w:rsidR="00621F71" w:rsidRPr="004C0F53">
        <w:rPr>
          <w:rFonts w:ascii="Times New Roman" w:hAnsi="Times New Roman" w:cs="Times New Roman"/>
          <w:sz w:val="24"/>
          <w:szCs w:val="24"/>
          <w:lang w:val="en-GB"/>
        </w:rPr>
        <w:t>3</w:t>
      </w:r>
      <w:r w:rsidRPr="004C0F53">
        <w:rPr>
          <w:rFonts w:ascii="Times New Roman" w:hAnsi="Times New Roman" w:cs="Times New Roman"/>
          <w:sz w:val="24"/>
          <w:szCs w:val="24"/>
          <w:lang w:val="en-GB"/>
        </w:rPr>
        <w:t>.1) was mirrored in the survey theme of psychological safety, suggesting a strong correlation between the presence of servant leadership and emotional well-being during change.</w:t>
      </w:r>
    </w:p>
    <w:p w14:paraId="07B4447C" w14:textId="42275CAA" w:rsidR="00B17060"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However, disparities in perceptions based on organi</w:t>
      </w:r>
      <w:r w:rsidR="000C15D1"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ational role were stark. While interviews with mid-to-senior level staff portrayed servant leadership as largely successful, lower-tier employees described inconsistencies in its application. This mismatch was also reflected in the survey responses, where statements such as “No follow-through led to distrust” pointed to a gap between leadership intent and employee experience.</w:t>
      </w:r>
    </w:p>
    <w:p w14:paraId="7AD41C5D" w14:textId="76681882" w:rsidR="00B17060"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Such findings reinforce the idea that servant leadership must be distributed, not concentrated at the top. Without mechanisms to ensure equity in leadership engagement, the benefits of servant leadership may remain unevenly distributed (Liden et al., 2014).</w:t>
      </w:r>
    </w:p>
    <w:p w14:paraId="36511180" w14:textId="40A6268E" w:rsidR="00B17060"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The pace vs. people dilemma further complicates the implementation of servant leadership in volatile</w:t>
      </w:r>
      <w:r w:rsidR="0033561D" w:rsidRPr="004C0F53">
        <w:rPr>
          <w:rFonts w:ascii="Times New Roman" w:hAnsi="Times New Roman" w:cs="Times New Roman"/>
          <w:sz w:val="24"/>
          <w:szCs w:val="24"/>
          <w:lang w:val="en-GB"/>
        </w:rPr>
        <w:t xml:space="preserve"> and unstable</w:t>
      </w:r>
      <w:r w:rsidRPr="004C0F53">
        <w:rPr>
          <w:rFonts w:ascii="Times New Roman" w:hAnsi="Times New Roman" w:cs="Times New Roman"/>
          <w:sz w:val="24"/>
          <w:szCs w:val="24"/>
          <w:lang w:val="en-GB"/>
        </w:rPr>
        <w:t xml:space="preserve"> environments. While change requires speed, servant leadership prioriti</w:t>
      </w:r>
      <w:r w:rsidR="007B6383"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 xml:space="preserve">es </w:t>
      </w:r>
      <w:r w:rsidRPr="004C0F53">
        <w:rPr>
          <w:rFonts w:ascii="Times New Roman" w:hAnsi="Times New Roman" w:cs="Times New Roman"/>
          <w:sz w:val="24"/>
          <w:szCs w:val="24"/>
          <w:lang w:val="en-GB"/>
        </w:rPr>
        <w:lastRenderedPageBreak/>
        <w:t>reflection and consensus. Interviewees and survey participants both referenced delays in action stemming from over-consideration or emotional hesitation.</w:t>
      </w:r>
    </w:p>
    <w:p w14:paraId="5F191CC3" w14:textId="2ABD5599" w:rsidR="00B17060"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This aligns with previous research by Spears (1995) and Hunter et al. (2013), suggesting that servant leadership should not be viewed as a </w:t>
      </w:r>
      <w:r w:rsidR="00556985" w:rsidRPr="004C0F53">
        <w:rPr>
          <w:rFonts w:ascii="Times New Roman" w:hAnsi="Times New Roman" w:cs="Times New Roman"/>
          <w:sz w:val="24"/>
          <w:szCs w:val="24"/>
          <w:lang w:val="en-GB"/>
        </w:rPr>
        <w:t xml:space="preserve">remedy </w:t>
      </w:r>
      <w:r w:rsidR="00257CCA" w:rsidRPr="004C0F53">
        <w:rPr>
          <w:rFonts w:ascii="Times New Roman" w:hAnsi="Times New Roman" w:cs="Times New Roman"/>
          <w:sz w:val="24"/>
          <w:szCs w:val="24"/>
          <w:lang w:val="en-GB"/>
        </w:rPr>
        <w:t>or solution for all problems. Servant leadership is not meant to be a one-size-fits-all approach t</w:t>
      </w:r>
      <w:r w:rsidR="006909E4" w:rsidRPr="004C0F53">
        <w:rPr>
          <w:rFonts w:ascii="Times New Roman" w:hAnsi="Times New Roman" w:cs="Times New Roman"/>
          <w:sz w:val="24"/>
          <w:szCs w:val="24"/>
          <w:lang w:val="en-GB"/>
        </w:rPr>
        <w:t>o leading individuals and businesses through change</w:t>
      </w:r>
      <w:r w:rsidRPr="004C0F53">
        <w:rPr>
          <w:rFonts w:ascii="Times New Roman" w:hAnsi="Times New Roman" w:cs="Times New Roman"/>
          <w:sz w:val="24"/>
          <w:szCs w:val="24"/>
          <w:lang w:val="en-GB"/>
        </w:rPr>
        <w:t>. Instead, it may need to be integrated with transactional or transformational leadership approaches that can compensate for its potential limitations in urgency and clarity (Bass &amp; Riggio, 2006).</w:t>
      </w:r>
    </w:p>
    <w:p w14:paraId="51B1FD0B" w14:textId="6F45C7D3" w:rsidR="00B17060"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Another nuanced insight emerged around the emotional intensity servant leadership can generate. Interview data (4.2.3) pointed to heightened loyalty and extra </w:t>
      </w:r>
      <w:r w:rsidR="00E9556D" w:rsidRPr="004C0F53">
        <w:rPr>
          <w:rFonts w:ascii="Times New Roman" w:hAnsi="Times New Roman" w:cs="Times New Roman"/>
          <w:sz w:val="24"/>
          <w:szCs w:val="24"/>
          <w:lang w:val="en-GB"/>
        </w:rPr>
        <w:t>effort but</w:t>
      </w:r>
      <w:r w:rsidRPr="004C0F53">
        <w:rPr>
          <w:rFonts w:ascii="Times New Roman" w:hAnsi="Times New Roman" w:cs="Times New Roman"/>
          <w:sz w:val="24"/>
          <w:szCs w:val="24"/>
          <w:lang w:val="en-GB"/>
        </w:rPr>
        <w:t xml:space="preserve"> also raised concerns about burnout. Employees feeling indebted to caring leaders might overextend themselves, leading to unintended negative outcomes.</w:t>
      </w:r>
    </w:p>
    <w:p w14:paraId="54B6ECA3" w14:textId="041AAC79" w:rsidR="0051730C"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This highlights the need for balanced expectations within servant-led cultures. Leaders must not only support employees emotionally but also safeguard their well-being by setting boundaries and monitoring workload intensity (Van </w:t>
      </w:r>
      <w:proofErr w:type="spellStart"/>
      <w:r w:rsidRPr="004C0F53">
        <w:rPr>
          <w:rFonts w:ascii="Times New Roman" w:hAnsi="Times New Roman" w:cs="Times New Roman"/>
          <w:sz w:val="24"/>
          <w:szCs w:val="24"/>
          <w:lang w:val="en-GB"/>
        </w:rPr>
        <w:t>Dierendonck</w:t>
      </w:r>
      <w:proofErr w:type="spellEnd"/>
      <w:r w:rsidRPr="004C0F53">
        <w:rPr>
          <w:rFonts w:ascii="Times New Roman" w:hAnsi="Times New Roman" w:cs="Times New Roman"/>
          <w:sz w:val="24"/>
          <w:szCs w:val="24"/>
          <w:lang w:val="en-GB"/>
        </w:rPr>
        <w:t>, 2011).</w:t>
      </w:r>
    </w:p>
    <w:p w14:paraId="273ADC84" w14:textId="77777777" w:rsidR="0051730C" w:rsidRPr="004C0F53" w:rsidRDefault="0051730C" w:rsidP="004C0F53">
      <w:pPr>
        <w:spacing w:line="480" w:lineRule="auto"/>
        <w:rPr>
          <w:rFonts w:ascii="Times New Roman" w:hAnsi="Times New Roman" w:cs="Times New Roman"/>
          <w:sz w:val="24"/>
          <w:szCs w:val="24"/>
          <w:lang w:val="en-GB"/>
        </w:rPr>
      </w:pPr>
    </w:p>
    <w:p w14:paraId="439403E5" w14:textId="0E57423A" w:rsidR="00FD7E98" w:rsidRPr="004C0F53" w:rsidRDefault="00C2738E"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4.5</w:t>
      </w:r>
      <w:r w:rsidR="00FD7E98" w:rsidRPr="004C0F53">
        <w:rPr>
          <w:rFonts w:ascii="Times New Roman" w:hAnsi="Times New Roman" w:cs="Times New Roman"/>
          <w:b/>
          <w:bCs/>
          <w:sz w:val="24"/>
          <w:szCs w:val="24"/>
          <w:lang w:val="en-GB"/>
        </w:rPr>
        <w:t xml:space="preserve"> What role does servant leadership play in influencing employee behavio</w:t>
      </w:r>
      <w:r w:rsidR="00F13BE2" w:rsidRPr="004C0F53">
        <w:rPr>
          <w:rFonts w:ascii="Times New Roman" w:hAnsi="Times New Roman" w:cs="Times New Roman"/>
          <w:b/>
          <w:bCs/>
          <w:sz w:val="24"/>
          <w:szCs w:val="24"/>
          <w:lang w:val="en-GB"/>
        </w:rPr>
        <w:t>u</w:t>
      </w:r>
      <w:r w:rsidR="00FD7E98" w:rsidRPr="004C0F53">
        <w:rPr>
          <w:rFonts w:ascii="Times New Roman" w:hAnsi="Times New Roman" w:cs="Times New Roman"/>
          <w:b/>
          <w:bCs/>
          <w:sz w:val="24"/>
          <w:szCs w:val="24"/>
          <w:lang w:val="en-GB"/>
        </w:rPr>
        <w:t>rs during organisational change?</w:t>
      </w:r>
    </w:p>
    <w:p w14:paraId="17F561A9" w14:textId="60E6158B" w:rsidR="00BB4A90" w:rsidRPr="004C0F53" w:rsidRDefault="00BB4A9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The role of servant leadership in shaping employee behavio</w:t>
      </w:r>
      <w:r w:rsidR="00B04189"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rs during organisational change is deeply significant. This leadership style promotes a nurturing and inclusive environment that positively transforms how employees perceive and engage with change processes. The behavio</w:t>
      </w:r>
      <w:r w:rsidR="00755415"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 xml:space="preserve">ral outcomes associated with servant leadership—such as resilience, proactive </w:t>
      </w:r>
      <w:r w:rsidRPr="004C0F53">
        <w:rPr>
          <w:rFonts w:ascii="Times New Roman" w:hAnsi="Times New Roman" w:cs="Times New Roman"/>
          <w:sz w:val="24"/>
          <w:szCs w:val="24"/>
          <w:lang w:val="en-GB"/>
        </w:rPr>
        <w:lastRenderedPageBreak/>
        <w:t>engagement, psychological safety, and trust—are consistently reported in both the qualitative interviews and survey findings. These behavio</w:t>
      </w:r>
      <w:r w:rsidR="00755415"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rs, in turn, determine the success or failure of organisational transformation initiatives.</w:t>
      </w:r>
    </w:p>
    <w:p w14:paraId="3BB04DD6" w14:textId="69FC54D2" w:rsidR="00BB4A90" w:rsidRPr="004C0F53" w:rsidRDefault="00F13BE2"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4.5</w:t>
      </w:r>
      <w:r w:rsidR="00BB4A90" w:rsidRPr="004C0F53">
        <w:rPr>
          <w:rFonts w:ascii="Times New Roman" w:hAnsi="Times New Roman" w:cs="Times New Roman"/>
          <w:b/>
          <w:bCs/>
          <w:sz w:val="24"/>
          <w:szCs w:val="24"/>
          <w:lang w:val="en-GB"/>
        </w:rPr>
        <w:t>.1 Emotional Intelligence and Support</w:t>
      </w:r>
    </w:p>
    <w:p w14:paraId="75A6E27B" w14:textId="5F49AF5A"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One of the most powerful mechanisms by which servant leadership influences employee behavio</w:t>
      </w:r>
      <w:r w:rsidR="00B03CC7"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 xml:space="preserve">r is through emotional intelligence. Servant leaders are </w:t>
      </w:r>
      <w:r w:rsidR="00E62A37" w:rsidRPr="004C0F53">
        <w:rPr>
          <w:rFonts w:ascii="Times New Roman" w:hAnsi="Times New Roman" w:cs="Times New Roman"/>
          <w:sz w:val="24"/>
          <w:szCs w:val="24"/>
          <w:lang w:val="en-GB"/>
        </w:rPr>
        <w:t>great</w:t>
      </w:r>
      <w:r w:rsidRPr="004C0F53">
        <w:rPr>
          <w:rFonts w:ascii="Times New Roman" w:hAnsi="Times New Roman" w:cs="Times New Roman"/>
          <w:sz w:val="24"/>
          <w:szCs w:val="24"/>
          <w:lang w:val="en-GB"/>
        </w:rPr>
        <w:t xml:space="preserve"> at recogni</w:t>
      </w:r>
      <w:r w:rsidR="00E62A37"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ing, understanding, and managing not only their own emotions but also those of others. Goleman (1995) defines emotional intelligence as a key leadership trait, and servant leadership embodies this by prioriti</w:t>
      </w:r>
      <w:r w:rsidR="00E62A37"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ing emotional connection.</w:t>
      </w:r>
    </w:p>
    <w:p w14:paraId="1E4B7D6D" w14:textId="045ABB14"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Employees in the study described their leaders as individuals who listened attentively and responded empathetically to their concerns. This was particularly important during periods of uncertainty when anxiety levels were high. For instance, multiple participants noted that during organisational restructuring, their leaders initiated one-on-one sessions not to evaluate performance but to provide emotional reassurance. This behavio</w:t>
      </w:r>
      <w:r w:rsidR="005B2EF7"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 fostered emotional stability and led to increased openness to change.</w:t>
      </w:r>
    </w:p>
    <w:p w14:paraId="51177213" w14:textId="7C4349C3"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Emotional support from leaders helped shift employee behavio</w:t>
      </w:r>
      <w:r w:rsidR="00903D6F"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 from passive compliance to active engagement. Employees felt more secure in their roles and expressed a higher willingness to participate in problem-solving and innovation.</w:t>
      </w:r>
    </w:p>
    <w:p w14:paraId="0B801494" w14:textId="05116717" w:rsidR="00BB4A90" w:rsidRPr="004C0F53" w:rsidRDefault="00B03CC7"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4.5</w:t>
      </w:r>
      <w:r w:rsidR="00BB4A90" w:rsidRPr="004C0F53">
        <w:rPr>
          <w:rFonts w:ascii="Times New Roman" w:hAnsi="Times New Roman" w:cs="Times New Roman"/>
          <w:b/>
          <w:bCs/>
          <w:sz w:val="24"/>
          <w:szCs w:val="24"/>
          <w:lang w:val="en-GB"/>
        </w:rPr>
        <w:t>.2 Trust and Psychological Safety</w:t>
      </w:r>
    </w:p>
    <w:p w14:paraId="4BA224CB" w14:textId="77777777"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Trust emerged as a dominant theme across interviews and surveys. When employees trust their leaders, they interpret organisational change as a developmental opportunity rather </w:t>
      </w:r>
      <w:r w:rsidRPr="004C0F53">
        <w:rPr>
          <w:rFonts w:ascii="Times New Roman" w:hAnsi="Times New Roman" w:cs="Times New Roman"/>
          <w:sz w:val="24"/>
          <w:szCs w:val="24"/>
          <w:lang w:val="en-GB"/>
        </w:rPr>
        <w:lastRenderedPageBreak/>
        <w:t>than a threat. The literature supports this observation, with Edmondson (1999) highlighting psychological safety as a key driver of innovation and collaboration.</w:t>
      </w:r>
    </w:p>
    <w:p w14:paraId="266A4DF9" w14:textId="6CB95DB9"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Servant leaders build trust by being transparent, consistent, and honest. Participants frequently mentioned that servant leaders communicated early and often about </w:t>
      </w:r>
      <w:r w:rsidR="00076631" w:rsidRPr="004C0F53">
        <w:rPr>
          <w:rFonts w:ascii="Times New Roman" w:hAnsi="Times New Roman" w:cs="Times New Roman"/>
          <w:sz w:val="24"/>
          <w:szCs w:val="24"/>
          <w:lang w:val="en-GB"/>
        </w:rPr>
        <w:t>coming</w:t>
      </w:r>
      <w:r w:rsidRPr="004C0F53">
        <w:rPr>
          <w:rFonts w:ascii="Times New Roman" w:hAnsi="Times New Roman" w:cs="Times New Roman"/>
          <w:sz w:val="24"/>
          <w:szCs w:val="24"/>
          <w:lang w:val="en-GB"/>
        </w:rPr>
        <w:t xml:space="preserve"> changes, even when all the details were not yet known. This openness </w:t>
      </w:r>
      <w:r w:rsidR="0086511C" w:rsidRPr="004C0F53">
        <w:rPr>
          <w:rFonts w:ascii="Times New Roman" w:hAnsi="Times New Roman" w:cs="Times New Roman"/>
          <w:sz w:val="24"/>
          <w:szCs w:val="24"/>
          <w:lang w:val="en-GB"/>
        </w:rPr>
        <w:t>helped to reduce</w:t>
      </w:r>
      <w:r w:rsidRPr="004C0F53">
        <w:rPr>
          <w:rFonts w:ascii="Times New Roman" w:hAnsi="Times New Roman" w:cs="Times New Roman"/>
          <w:sz w:val="24"/>
          <w:szCs w:val="24"/>
          <w:lang w:val="en-GB"/>
        </w:rPr>
        <w:t xml:space="preserve"> fear-driven behavio</w:t>
      </w:r>
      <w:r w:rsidR="0086511C"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rs such as resistance, avoidance, and absenteeism.</w:t>
      </w:r>
    </w:p>
    <w:p w14:paraId="573E1535" w14:textId="7362A323"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Employees felt empowered to voice their opinions without fear of </w:t>
      </w:r>
      <w:r w:rsidR="00C90496" w:rsidRPr="004C0F53">
        <w:rPr>
          <w:rFonts w:ascii="Times New Roman" w:hAnsi="Times New Roman" w:cs="Times New Roman"/>
          <w:sz w:val="24"/>
          <w:szCs w:val="24"/>
          <w:lang w:val="en-GB"/>
        </w:rPr>
        <w:t>punishment</w:t>
      </w:r>
      <w:r w:rsidRPr="004C0F53">
        <w:rPr>
          <w:rFonts w:ascii="Times New Roman" w:hAnsi="Times New Roman" w:cs="Times New Roman"/>
          <w:sz w:val="24"/>
          <w:szCs w:val="24"/>
          <w:lang w:val="en-GB"/>
        </w:rPr>
        <w:t xml:space="preserve">. This safety in expression </w:t>
      </w:r>
      <w:r w:rsidR="008358DD" w:rsidRPr="004C0F53">
        <w:rPr>
          <w:rFonts w:ascii="Times New Roman" w:hAnsi="Times New Roman" w:cs="Times New Roman"/>
          <w:sz w:val="24"/>
          <w:szCs w:val="24"/>
          <w:lang w:val="en-GB"/>
        </w:rPr>
        <w:t>ensure</w:t>
      </w:r>
      <w:r w:rsidR="003215AE" w:rsidRPr="004C0F53">
        <w:rPr>
          <w:rFonts w:ascii="Times New Roman" w:hAnsi="Times New Roman" w:cs="Times New Roman"/>
          <w:sz w:val="24"/>
          <w:szCs w:val="24"/>
          <w:lang w:val="en-GB"/>
        </w:rPr>
        <w:t>d</w:t>
      </w:r>
      <w:r w:rsidR="008358DD" w:rsidRPr="004C0F53">
        <w:rPr>
          <w:rFonts w:ascii="Times New Roman" w:hAnsi="Times New Roman" w:cs="Times New Roman"/>
          <w:sz w:val="24"/>
          <w:szCs w:val="24"/>
          <w:lang w:val="en-GB"/>
        </w:rPr>
        <w:t xml:space="preserve"> that there was </w:t>
      </w:r>
      <w:r w:rsidRPr="004C0F53">
        <w:rPr>
          <w:rFonts w:ascii="Times New Roman" w:hAnsi="Times New Roman" w:cs="Times New Roman"/>
          <w:sz w:val="24"/>
          <w:szCs w:val="24"/>
          <w:lang w:val="en-GB"/>
        </w:rPr>
        <w:t>increased collaboration, initiative-taking, and voluntary assumption of leadership roles within teams.</w:t>
      </w:r>
    </w:p>
    <w:p w14:paraId="03C08499" w14:textId="6F2443ED" w:rsidR="00BB4A90" w:rsidRPr="004C0F53" w:rsidRDefault="00B03CC7"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4.5</w:t>
      </w:r>
      <w:r w:rsidR="00BB4A90" w:rsidRPr="004C0F53">
        <w:rPr>
          <w:rFonts w:ascii="Times New Roman" w:hAnsi="Times New Roman" w:cs="Times New Roman"/>
          <w:b/>
          <w:bCs/>
          <w:sz w:val="24"/>
          <w:szCs w:val="24"/>
          <w:lang w:val="en-GB"/>
        </w:rPr>
        <w:t>.3 Encouragement of Ownership and Responsibility</w:t>
      </w:r>
    </w:p>
    <w:p w14:paraId="0BAB9C1B" w14:textId="5D4ED0BC"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Another behavio</w:t>
      </w:r>
      <w:r w:rsidR="00B03CC7"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ral outcome influenced by servant leadership is the assumption of ownership. Employees under servant leaders demonstrated a strong sense of responsibility towards organisational goals. This is consistent with Liden et al. (2008), who argue that servant leadership fosters a sense of stewardship and psychological ownership among employees.</w:t>
      </w:r>
    </w:p>
    <w:p w14:paraId="519065F7" w14:textId="77777777"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Inclusive decision-making processes were cited by employees as pivotal. Leaders who sought employee input—even on high-level strategic matters—instilled a sense of inclusion and importance. As a result, employees became internal advocates of change, taking on tasks beyond their job descriptions, suggesting improvements, and championing new processes to colleagues.</w:t>
      </w:r>
    </w:p>
    <w:p w14:paraId="2BA48A60" w14:textId="6DB2A441"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Employees were no longer just executors of change but co-creators, which increased engagement and reduced apathy.</w:t>
      </w:r>
    </w:p>
    <w:p w14:paraId="625D4FF4" w14:textId="2C8E7746" w:rsidR="00BB4A90" w:rsidRPr="004C0F53" w:rsidRDefault="005E1DCD"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lastRenderedPageBreak/>
        <w:t>4.5</w:t>
      </w:r>
      <w:r w:rsidR="00BB4A90" w:rsidRPr="004C0F53">
        <w:rPr>
          <w:rFonts w:ascii="Times New Roman" w:hAnsi="Times New Roman" w:cs="Times New Roman"/>
          <w:b/>
          <w:bCs/>
          <w:sz w:val="24"/>
          <w:szCs w:val="24"/>
          <w:lang w:val="en-GB"/>
        </w:rPr>
        <w:t>.4 Reduction of Fear and Defensive Behavio</w:t>
      </w:r>
      <w:r w:rsidRPr="004C0F53">
        <w:rPr>
          <w:rFonts w:ascii="Times New Roman" w:hAnsi="Times New Roman" w:cs="Times New Roman"/>
          <w:b/>
          <w:bCs/>
          <w:sz w:val="24"/>
          <w:szCs w:val="24"/>
          <w:lang w:val="en-GB"/>
        </w:rPr>
        <w:t>u</w:t>
      </w:r>
      <w:r w:rsidR="00BB4A90" w:rsidRPr="004C0F53">
        <w:rPr>
          <w:rFonts w:ascii="Times New Roman" w:hAnsi="Times New Roman" w:cs="Times New Roman"/>
          <w:b/>
          <w:bCs/>
          <w:sz w:val="24"/>
          <w:szCs w:val="24"/>
          <w:lang w:val="en-GB"/>
        </w:rPr>
        <w:t>rs</w:t>
      </w:r>
    </w:p>
    <w:p w14:paraId="30D11DA1" w14:textId="513F13C0"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Fear is a common reaction to organisational change. It often manifests in defensive </w:t>
      </w:r>
      <w:r w:rsidR="00D34967" w:rsidRPr="004C0F53">
        <w:rPr>
          <w:rFonts w:ascii="Times New Roman" w:hAnsi="Times New Roman" w:cs="Times New Roman"/>
          <w:sz w:val="24"/>
          <w:szCs w:val="24"/>
          <w:lang w:val="en-GB"/>
        </w:rPr>
        <w:t xml:space="preserve">attitudes and patterns </w:t>
      </w:r>
      <w:r w:rsidRPr="004C0F53">
        <w:rPr>
          <w:rFonts w:ascii="Times New Roman" w:hAnsi="Times New Roman" w:cs="Times New Roman"/>
          <w:sz w:val="24"/>
          <w:szCs w:val="24"/>
          <w:lang w:val="en-GB"/>
        </w:rPr>
        <w:t xml:space="preserve">such as procrastination, resistance, or even sabotage. Servant leadership counters this by creating a supportive climate. Participants recounted instances where their leaders validated their fears and offered tailored support, ranging from extended deadlines to emotional </w:t>
      </w:r>
      <w:r w:rsidR="00D34967" w:rsidRPr="004C0F53">
        <w:rPr>
          <w:rFonts w:ascii="Times New Roman" w:hAnsi="Times New Roman" w:cs="Times New Roman"/>
          <w:sz w:val="24"/>
          <w:szCs w:val="24"/>
          <w:lang w:val="en-GB"/>
        </w:rPr>
        <w:t>counselling</w:t>
      </w:r>
      <w:r w:rsidRPr="004C0F53">
        <w:rPr>
          <w:rFonts w:ascii="Times New Roman" w:hAnsi="Times New Roman" w:cs="Times New Roman"/>
          <w:sz w:val="24"/>
          <w:szCs w:val="24"/>
          <w:lang w:val="en-GB"/>
        </w:rPr>
        <w:t>.</w:t>
      </w:r>
    </w:p>
    <w:p w14:paraId="616A8918" w14:textId="1DEE86C7"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This approach helped employees regulate their emotional responses, making them more receptive to change. Defensive </w:t>
      </w:r>
      <w:r w:rsidR="00703DE5" w:rsidRPr="004C0F53">
        <w:rPr>
          <w:rFonts w:ascii="Times New Roman" w:hAnsi="Times New Roman" w:cs="Times New Roman"/>
          <w:sz w:val="24"/>
          <w:szCs w:val="24"/>
          <w:lang w:val="en-GB"/>
        </w:rPr>
        <w:t>patterns</w:t>
      </w:r>
      <w:r w:rsidRPr="004C0F53">
        <w:rPr>
          <w:rFonts w:ascii="Times New Roman" w:hAnsi="Times New Roman" w:cs="Times New Roman"/>
          <w:sz w:val="24"/>
          <w:szCs w:val="24"/>
          <w:lang w:val="en-GB"/>
        </w:rPr>
        <w:t xml:space="preserve"> were replaced by open communication, flexibility, and cooperation. In contrast, employees under more autocratic leaders reported feeling isolated and stressed, which hindered their performance and adaptability.</w:t>
      </w:r>
    </w:p>
    <w:p w14:paraId="4F1A553B" w14:textId="3ECBAD66" w:rsidR="00BB4A90" w:rsidRPr="004C0F53" w:rsidRDefault="005E1DCD"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4.5</w:t>
      </w:r>
      <w:r w:rsidR="00BB4A90" w:rsidRPr="004C0F53">
        <w:rPr>
          <w:rFonts w:ascii="Times New Roman" w:hAnsi="Times New Roman" w:cs="Times New Roman"/>
          <w:b/>
          <w:bCs/>
          <w:sz w:val="24"/>
          <w:szCs w:val="24"/>
          <w:lang w:val="en-GB"/>
        </w:rPr>
        <w:t xml:space="preserve">.5 Promoting Adaptability and Learning </w:t>
      </w:r>
      <w:proofErr w:type="spellStart"/>
      <w:r w:rsidR="00BB4A90" w:rsidRPr="004C0F53">
        <w:rPr>
          <w:rFonts w:ascii="Times New Roman" w:hAnsi="Times New Roman" w:cs="Times New Roman"/>
          <w:b/>
          <w:bCs/>
          <w:sz w:val="24"/>
          <w:szCs w:val="24"/>
          <w:lang w:val="en-GB"/>
        </w:rPr>
        <w:t>Behavior</w:t>
      </w:r>
      <w:proofErr w:type="spellEnd"/>
    </w:p>
    <w:p w14:paraId="40448769" w14:textId="0788E681"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also cataly</w:t>
      </w:r>
      <w:r w:rsidR="00B757C1"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e learning behavio</w:t>
      </w:r>
      <w:r w:rsidR="00B757C1"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rs, a critical component of successful change. Employees under such leadership were more willing to embrace new skills, technologies, and roles. The leaders' tolerance for failure and emphasis on continuous learning created an environment where experimentation was encouraged.</w:t>
      </w:r>
    </w:p>
    <w:p w14:paraId="200B8BDB" w14:textId="4B0D22A1"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According to Senge (1990), learning organi</w:t>
      </w:r>
      <w:r w:rsidR="00434BDD"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ations are more agile and capable of thriving amid uncertainty. Servant leadership directly contributes to this by cultivating a growth mindset. Employees were found to engage more with training programs, seek feedback proactively, and take calculated risks to improve performance—all indicative of adaptive behavio</w:t>
      </w:r>
      <w:r w:rsidR="000215BE"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w:t>
      </w:r>
    </w:p>
    <w:p w14:paraId="7B7A91B3" w14:textId="77777777" w:rsidR="009A042C" w:rsidRPr="004C0F53" w:rsidRDefault="009A042C" w:rsidP="004C0F53">
      <w:pPr>
        <w:spacing w:line="480" w:lineRule="auto"/>
        <w:ind w:left="720"/>
        <w:rPr>
          <w:rFonts w:ascii="Times New Roman" w:hAnsi="Times New Roman" w:cs="Times New Roman"/>
          <w:sz w:val="24"/>
          <w:szCs w:val="24"/>
          <w:lang w:val="en-GB"/>
        </w:rPr>
      </w:pPr>
    </w:p>
    <w:p w14:paraId="2715F726" w14:textId="15D79995" w:rsidR="00C035DA" w:rsidRPr="004C0F53" w:rsidRDefault="005E1DCD"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lastRenderedPageBreak/>
        <w:t>4.6</w:t>
      </w:r>
      <w:r w:rsidR="00C035DA" w:rsidRPr="004C0F53">
        <w:rPr>
          <w:rFonts w:ascii="Times New Roman" w:hAnsi="Times New Roman" w:cs="Times New Roman"/>
          <w:b/>
          <w:bCs/>
          <w:sz w:val="24"/>
          <w:szCs w:val="24"/>
          <w:lang w:val="en-GB"/>
        </w:rPr>
        <w:t xml:space="preserve"> I</w:t>
      </w:r>
      <w:r w:rsidR="003F2022" w:rsidRPr="004C0F53">
        <w:rPr>
          <w:rFonts w:ascii="Times New Roman" w:hAnsi="Times New Roman" w:cs="Times New Roman"/>
          <w:b/>
          <w:bCs/>
          <w:sz w:val="24"/>
          <w:szCs w:val="24"/>
          <w:lang w:val="en-GB"/>
        </w:rPr>
        <w:t>n which way does the servant-style of leadership impact culture</w:t>
      </w:r>
      <w:r w:rsidR="006E5222" w:rsidRPr="004C0F53">
        <w:rPr>
          <w:rFonts w:ascii="Times New Roman" w:hAnsi="Times New Roman" w:cs="Times New Roman"/>
          <w:b/>
          <w:bCs/>
          <w:sz w:val="24"/>
          <w:szCs w:val="24"/>
          <w:lang w:val="en-GB"/>
        </w:rPr>
        <w:t>,</w:t>
      </w:r>
      <w:r w:rsidR="003F2022" w:rsidRPr="004C0F53">
        <w:rPr>
          <w:rFonts w:ascii="Times New Roman" w:hAnsi="Times New Roman" w:cs="Times New Roman"/>
          <w:b/>
          <w:bCs/>
          <w:sz w:val="24"/>
          <w:szCs w:val="24"/>
          <w:lang w:val="en-GB"/>
        </w:rPr>
        <w:t xml:space="preserve"> dynamics and adaptability</w:t>
      </w:r>
      <w:r w:rsidR="00655872" w:rsidRPr="004C0F53">
        <w:rPr>
          <w:rFonts w:ascii="Times New Roman" w:hAnsi="Times New Roman" w:cs="Times New Roman"/>
          <w:b/>
          <w:bCs/>
          <w:sz w:val="24"/>
          <w:szCs w:val="24"/>
          <w:lang w:val="en-GB"/>
        </w:rPr>
        <w:t>?</w:t>
      </w:r>
    </w:p>
    <w:p w14:paraId="10B746DF" w14:textId="7917FDD5" w:rsidR="00C035DA" w:rsidRPr="004C0F53" w:rsidRDefault="009A042C"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w:t>
      </w:r>
      <w:r w:rsidR="00C035DA" w:rsidRPr="004C0F53">
        <w:rPr>
          <w:rFonts w:ascii="Times New Roman" w:hAnsi="Times New Roman" w:cs="Times New Roman"/>
          <w:b/>
          <w:bCs/>
          <w:sz w:val="24"/>
          <w:szCs w:val="24"/>
          <w:lang w:val="en-GB"/>
        </w:rPr>
        <w:t>.</w:t>
      </w:r>
      <w:r w:rsidRPr="004C0F53">
        <w:rPr>
          <w:rFonts w:ascii="Times New Roman" w:hAnsi="Times New Roman" w:cs="Times New Roman"/>
          <w:b/>
          <w:bCs/>
          <w:sz w:val="24"/>
          <w:szCs w:val="24"/>
          <w:lang w:val="en-GB"/>
        </w:rPr>
        <w:t>6</w:t>
      </w:r>
      <w:r w:rsidR="00C035DA" w:rsidRPr="004C0F53">
        <w:rPr>
          <w:rFonts w:ascii="Times New Roman" w:hAnsi="Times New Roman" w:cs="Times New Roman"/>
          <w:b/>
          <w:bCs/>
          <w:sz w:val="24"/>
          <w:szCs w:val="24"/>
          <w:lang w:val="en-GB"/>
        </w:rPr>
        <w:t>.1 Creation of a Trust-Based Culture</w:t>
      </w:r>
    </w:p>
    <w:p w14:paraId="62269939" w14:textId="0D9A0022" w:rsidR="00C035DA" w:rsidRPr="004C0F53" w:rsidRDefault="00C035DA"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are transparent, ethical, and committed to the well-being of their teams. These traits contribute to a culture of trust. Trust is not just a behavio</w:t>
      </w:r>
      <w:r w:rsidR="008B2E18"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ral outcome; it becomes a systemic feature of the organisation.</w:t>
      </w:r>
    </w:p>
    <w:p w14:paraId="7DD11318" w14:textId="77777777" w:rsidR="00C035DA" w:rsidRPr="004C0F53" w:rsidRDefault="00C035DA"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Employees reported that when servant leaders disclosed the rationale for change, including the risks and unknowns, it created a perception of honesty and integrity. This eliminated feelings of manipulation and reduced cynicism. Employees became emotionally aligned with organisational objectives, reinforcing a trust-based culture that supported long-term commitment.</w:t>
      </w:r>
    </w:p>
    <w:p w14:paraId="58D6756E" w14:textId="3F416E65" w:rsidR="00C035DA" w:rsidRPr="004C0F53" w:rsidRDefault="008B2E18"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w:t>
      </w:r>
      <w:r w:rsidR="00C035DA" w:rsidRPr="004C0F53">
        <w:rPr>
          <w:rFonts w:ascii="Times New Roman" w:hAnsi="Times New Roman" w:cs="Times New Roman"/>
          <w:b/>
          <w:bCs/>
          <w:sz w:val="24"/>
          <w:szCs w:val="24"/>
          <w:lang w:val="en-GB"/>
        </w:rPr>
        <w:t>.</w:t>
      </w:r>
      <w:r w:rsidRPr="004C0F53">
        <w:rPr>
          <w:rFonts w:ascii="Times New Roman" w:hAnsi="Times New Roman" w:cs="Times New Roman"/>
          <w:b/>
          <w:bCs/>
          <w:sz w:val="24"/>
          <w:szCs w:val="24"/>
          <w:lang w:val="en-GB"/>
        </w:rPr>
        <w:t>6</w:t>
      </w:r>
      <w:r w:rsidR="00C035DA" w:rsidRPr="004C0F53">
        <w:rPr>
          <w:rFonts w:ascii="Times New Roman" w:hAnsi="Times New Roman" w:cs="Times New Roman"/>
          <w:b/>
          <w:bCs/>
          <w:sz w:val="24"/>
          <w:szCs w:val="24"/>
          <w:lang w:val="en-GB"/>
        </w:rPr>
        <w:t>.2 Fostering a Culture of Respect and Inclusiveness</w:t>
      </w:r>
    </w:p>
    <w:p w14:paraId="3663E496" w14:textId="10058296" w:rsidR="00C035DA" w:rsidRPr="004C0F53" w:rsidRDefault="00C035DA"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Rigid hierarchical structures often stifle innovation and disempower lower-level employees. Servant leadership flattens these hierarchies by promoting </w:t>
      </w:r>
      <w:r w:rsidR="00ED7FC6" w:rsidRPr="004C0F53">
        <w:rPr>
          <w:rFonts w:ascii="Times New Roman" w:hAnsi="Times New Roman" w:cs="Times New Roman"/>
          <w:sz w:val="24"/>
          <w:szCs w:val="24"/>
          <w:lang w:val="en-GB"/>
        </w:rPr>
        <w:t>a culture with equal rights and opportunities</w:t>
      </w:r>
      <w:r w:rsidRPr="004C0F53">
        <w:rPr>
          <w:rFonts w:ascii="Times New Roman" w:hAnsi="Times New Roman" w:cs="Times New Roman"/>
          <w:sz w:val="24"/>
          <w:szCs w:val="24"/>
          <w:lang w:val="en-GB"/>
        </w:rPr>
        <w:t>. Leaders were described as "accessible," "approachable," and "willing to listen," which led to more inclusive workplaces.</w:t>
      </w:r>
    </w:p>
    <w:p w14:paraId="3145305A" w14:textId="77777777" w:rsidR="00C035DA" w:rsidRPr="004C0F53" w:rsidRDefault="00C035DA"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Inclusiveness was evident in how decisions were made. Cross-departmental task forces, town-hall meetings, and open forums were all tools used by servant leaders to solicit broad input. This inclusiveness helped embed fairness and respect into the organisational culture, making change efforts feel co-owned rather than top-down.</w:t>
      </w:r>
    </w:p>
    <w:p w14:paraId="465CA8B6" w14:textId="6F623139" w:rsidR="00C035DA" w:rsidRPr="004C0F53" w:rsidRDefault="00942476"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4.6</w:t>
      </w:r>
      <w:r w:rsidR="00C035DA" w:rsidRPr="004C0F53">
        <w:rPr>
          <w:rFonts w:ascii="Times New Roman" w:hAnsi="Times New Roman" w:cs="Times New Roman"/>
          <w:b/>
          <w:bCs/>
          <w:sz w:val="24"/>
          <w:szCs w:val="24"/>
          <w:lang w:val="en-GB"/>
        </w:rPr>
        <w:t>.3 Embedding a Growth-Oriented Culture</w:t>
      </w:r>
    </w:p>
    <w:p w14:paraId="6BC13AE9" w14:textId="61C7590E" w:rsidR="00C035DA" w:rsidRPr="004C0F53" w:rsidRDefault="00C035DA"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lastRenderedPageBreak/>
        <w:t>Servant leaders create cultures that prioriti</w:t>
      </w:r>
      <w:r w:rsidR="00E658A6"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e learning over perfection. Employees were frequently encouraged to develop new skills and were supported in doing so through coaching, mentoring, and access to training resources. Mistakes were treated as learning opportunities, reinforcing a culture of continuous improvement.</w:t>
      </w:r>
    </w:p>
    <w:p w14:paraId="6EFDF2F4" w14:textId="3E8C8571" w:rsidR="00C035DA" w:rsidRPr="004C0F53" w:rsidRDefault="00942476"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4.6</w:t>
      </w:r>
      <w:r w:rsidR="00C035DA" w:rsidRPr="004C0F53">
        <w:rPr>
          <w:rFonts w:ascii="Times New Roman" w:hAnsi="Times New Roman" w:cs="Times New Roman"/>
          <w:b/>
          <w:bCs/>
          <w:sz w:val="24"/>
          <w:szCs w:val="24"/>
          <w:lang w:val="en-GB"/>
        </w:rPr>
        <w:t>.4 Psychological Safety as a Cultural Norm</w:t>
      </w:r>
    </w:p>
    <w:p w14:paraId="1F5E73A7" w14:textId="5AB24DE2" w:rsidR="00C035DA" w:rsidRPr="004C0F53" w:rsidRDefault="00C035DA"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Psychological safety is more than a personal feeling—it becomes a collective norm in servant-led organi</w:t>
      </w:r>
      <w:r w:rsidR="00DB2A61"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ations. Employees shared that they felt safe admitting mistakes, voicing concerns, and experimenting without fear of punishment. This cultural norm not only reduces resistance but also accelerates the feedback loops essential for successful change implementation.</w:t>
      </w:r>
    </w:p>
    <w:p w14:paraId="7E4F71FA" w14:textId="77777777" w:rsidR="00064BFC" w:rsidRPr="004C0F53" w:rsidRDefault="00064BFC" w:rsidP="004C0F53">
      <w:pPr>
        <w:spacing w:line="480" w:lineRule="auto"/>
        <w:ind w:left="720"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Impact on Team Dynamics:</w:t>
      </w:r>
    </w:p>
    <w:p w14:paraId="48D48479" w14:textId="77777777" w:rsidR="00064BFC" w:rsidRPr="004C0F53" w:rsidRDefault="00064BFC" w:rsidP="004C0F53">
      <w:pPr>
        <w:numPr>
          <w:ilvl w:val="0"/>
          <w:numId w:val="62"/>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Enhanced Collaboration and Cohesion:</w:t>
      </w:r>
    </w:p>
    <w:p w14:paraId="1BEAEB27" w14:textId="77777777" w:rsidR="00064BFC" w:rsidRPr="004C0F53" w:rsidRDefault="00064BFC" w:rsidP="004C0F53">
      <w:pPr>
        <w:numPr>
          <w:ilvl w:val="1"/>
          <w:numId w:val="62"/>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The findings demonstrate that servant leadership enhanced team cohesion, with participants reporting that cross-functional collaboration improved significantly during change initiatives.</w:t>
      </w:r>
    </w:p>
    <w:p w14:paraId="1E4BFECD" w14:textId="77777777" w:rsidR="00064BFC" w:rsidRPr="004C0F53" w:rsidRDefault="00064BFC" w:rsidP="004C0F53">
      <w:pPr>
        <w:numPr>
          <w:ilvl w:val="0"/>
          <w:numId w:val="62"/>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Distributed Leadership:</w:t>
      </w:r>
    </w:p>
    <w:p w14:paraId="647ACAD3" w14:textId="77777777" w:rsidR="00064BFC" w:rsidRPr="004C0F53" w:rsidRDefault="00064BFC" w:rsidP="004C0F53">
      <w:pPr>
        <w:numPr>
          <w:ilvl w:val="1"/>
          <w:numId w:val="62"/>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Teams under servant leaders often practiced a form of distributed leadership, where decision-making and responsibility were shared more evenly across team members. This flattened structure increased engagement and reduced power struggles.</w:t>
      </w:r>
    </w:p>
    <w:p w14:paraId="55C3DE03" w14:textId="77777777" w:rsidR="00064BFC" w:rsidRPr="004C0F53" w:rsidRDefault="00064BFC" w:rsidP="004C0F53">
      <w:pPr>
        <w:numPr>
          <w:ilvl w:val="0"/>
          <w:numId w:val="62"/>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Mutual Accountability:</w:t>
      </w:r>
    </w:p>
    <w:p w14:paraId="5628FF5E" w14:textId="77777777" w:rsidR="00064BFC" w:rsidRPr="004C0F53" w:rsidRDefault="00064BFC" w:rsidP="004C0F53">
      <w:pPr>
        <w:numPr>
          <w:ilvl w:val="1"/>
          <w:numId w:val="62"/>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lastRenderedPageBreak/>
        <w:t>Servant leadership instilled a sense of mutual accountability within teams. Employees not only felt responsible for their individual tasks but also felt a collective responsibility for team outcomes.</w:t>
      </w:r>
    </w:p>
    <w:p w14:paraId="1BB5070F" w14:textId="77777777" w:rsidR="00202058" w:rsidRPr="004C0F53" w:rsidRDefault="00202058" w:rsidP="004C0F53">
      <w:pPr>
        <w:spacing w:line="480" w:lineRule="auto"/>
        <w:ind w:left="2520"/>
        <w:rPr>
          <w:rFonts w:ascii="Times New Roman" w:hAnsi="Times New Roman" w:cs="Times New Roman"/>
          <w:sz w:val="24"/>
          <w:szCs w:val="24"/>
          <w:lang w:val="en-GB"/>
        </w:rPr>
      </w:pPr>
    </w:p>
    <w:p w14:paraId="7DD990A9" w14:textId="77777777" w:rsidR="00064BFC" w:rsidRPr="004C0F53" w:rsidRDefault="00064BFC" w:rsidP="004C0F53">
      <w:pPr>
        <w:spacing w:line="480" w:lineRule="auto"/>
        <w:ind w:left="720"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Impact on Adaptability:</w:t>
      </w:r>
    </w:p>
    <w:p w14:paraId="1E8FA998" w14:textId="77777777" w:rsidR="00064BFC" w:rsidRPr="004C0F53" w:rsidRDefault="00064BFC" w:rsidP="004C0F53">
      <w:pPr>
        <w:numPr>
          <w:ilvl w:val="0"/>
          <w:numId w:val="63"/>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Increased Flexibility:</w:t>
      </w:r>
    </w:p>
    <w:p w14:paraId="0869EBFD" w14:textId="77777777" w:rsidR="00064BFC" w:rsidRPr="004C0F53" w:rsidRDefault="00064BFC" w:rsidP="004C0F53">
      <w:pPr>
        <w:numPr>
          <w:ilvl w:val="1"/>
          <w:numId w:val="63"/>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encouraged employees to be flexible and agile, adjusting to new processes, technologies, and strategies without feeling overwhelmed or unsupported.</w:t>
      </w:r>
    </w:p>
    <w:p w14:paraId="628EEC20" w14:textId="77777777" w:rsidR="00064BFC" w:rsidRPr="004C0F53" w:rsidRDefault="00064BFC" w:rsidP="004C0F53">
      <w:pPr>
        <w:numPr>
          <w:ilvl w:val="0"/>
          <w:numId w:val="63"/>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Support for Skill Development:</w:t>
      </w:r>
    </w:p>
    <w:p w14:paraId="20056FB4" w14:textId="6A024E87" w:rsidR="00064BFC" w:rsidRPr="004C0F53" w:rsidRDefault="00064BFC" w:rsidP="004C0F53">
      <w:pPr>
        <w:numPr>
          <w:ilvl w:val="1"/>
          <w:numId w:val="63"/>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Many respondents highlighted that servant leaders proactively provided resources, training, and mentorship to help employees build new competencies, directly enhancing organi</w:t>
      </w:r>
      <w:r w:rsidR="00C544B6"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ational adaptability.</w:t>
      </w:r>
    </w:p>
    <w:p w14:paraId="0B9B0B55" w14:textId="77777777" w:rsidR="00064BFC" w:rsidRPr="004C0F53" w:rsidRDefault="00064BFC" w:rsidP="004C0F53">
      <w:pPr>
        <w:numPr>
          <w:ilvl w:val="0"/>
          <w:numId w:val="63"/>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Cultivating Change Readiness:</w:t>
      </w:r>
    </w:p>
    <w:p w14:paraId="560E8588" w14:textId="77777777" w:rsidR="00064BFC" w:rsidRPr="004C0F53" w:rsidRDefault="00064BFC" w:rsidP="004C0F53">
      <w:pPr>
        <w:numPr>
          <w:ilvl w:val="1"/>
          <w:numId w:val="63"/>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Through emotional support and trust-building, servant leaders prepared employees psychologically to accept and embrace change, creating a change-ready workforce that views transition as opportunity rather than threat.</w:t>
      </w:r>
    </w:p>
    <w:p w14:paraId="74760D6F" w14:textId="77777777" w:rsidR="006844C0" w:rsidRPr="004C0F53" w:rsidRDefault="006844C0" w:rsidP="004C0F53">
      <w:pPr>
        <w:spacing w:line="480" w:lineRule="auto"/>
        <w:rPr>
          <w:rFonts w:ascii="Times New Roman" w:hAnsi="Times New Roman" w:cs="Times New Roman"/>
          <w:sz w:val="24"/>
          <w:szCs w:val="24"/>
          <w:lang w:val="en-GB"/>
        </w:rPr>
      </w:pPr>
    </w:p>
    <w:p w14:paraId="1C035DEE" w14:textId="77777777" w:rsidR="00FD7E98" w:rsidRPr="004C0F53" w:rsidRDefault="00FD7E98"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3.</w:t>
      </w:r>
      <w:r w:rsidRPr="004C0F53">
        <w:rPr>
          <w:rFonts w:ascii="Times New Roman" w:hAnsi="Times New Roman" w:cs="Times New Roman"/>
          <w:sz w:val="24"/>
          <w:szCs w:val="24"/>
          <w:lang w:val="en-GB"/>
        </w:rPr>
        <w:t xml:space="preserve"> </w:t>
      </w:r>
      <w:r w:rsidRPr="004C0F53">
        <w:rPr>
          <w:rFonts w:ascii="Times New Roman" w:hAnsi="Times New Roman" w:cs="Times New Roman"/>
          <w:b/>
          <w:bCs/>
          <w:sz w:val="24"/>
          <w:szCs w:val="24"/>
          <w:lang w:val="en-GB"/>
        </w:rPr>
        <w:t>How does servant leadership influence employee resistance to change during transition periods?</w:t>
      </w:r>
    </w:p>
    <w:p w14:paraId="2067AE52" w14:textId="77777777" w:rsidR="00EB14EA" w:rsidRPr="004C0F53" w:rsidRDefault="00EB14EA"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lastRenderedPageBreak/>
        <w:t>The findings clearly show that servant leadership substantially mitigates employee resistance to change through emotional reassurance, transparent communication, and participatory practices.</w:t>
      </w:r>
    </w:p>
    <w:p w14:paraId="44973643" w14:textId="1990225E" w:rsidR="00EB14EA" w:rsidRPr="004C0F53" w:rsidRDefault="00EB14EA" w:rsidP="004C0F53">
      <w:pPr>
        <w:spacing w:line="480" w:lineRule="auto"/>
        <w:ind w:firstLine="36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Key Mechanisms for Reducing Resistance</w:t>
      </w:r>
    </w:p>
    <w:p w14:paraId="78098433" w14:textId="77777777" w:rsidR="00EB14EA" w:rsidRPr="004C0F53" w:rsidRDefault="00EB14EA" w:rsidP="004C0F53">
      <w:pPr>
        <w:numPr>
          <w:ilvl w:val="0"/>
          <w:numId w:val="64"/>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Emotional Reassurance and Fear Reduction:</w:t>
      </w:r>
    </w:p>
    <w:p w14:paraId="20218CE5" w14:textId="77777777" w:rsidR="00EB14EA" w:rsidRPr="004C0F53" w:rsidRDefault="00EB14EA" w:rsidP="004C0F53">
      <w:pPr>
        <w:numPr>
          <w:ilvl w:val="1"/>
          <w:numId w:val="64"/>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Participants repeatedly stressed that servant leaders reduced emotional fear associated with change. Employees felt heard, validated, and emotionally supported, making them less fearful of the unknown and thus less resistant.</w:t>
      </w:r>
    </w:p>
    <w:p w14:paraId="4226E41D" w14:textId="77777777" w:rsidR="00EB14EA" w:rsidRPr="004C0F53" w:rsidRDefault="00EB14EA" w:rsidP="004C0F53">
      <w:pPr>
        <w:numPr>
          <w:ilvl w:val="0"/>
          <w:numId w:val="64"/>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Clarity Through Transparent Communication:</w:t>
      </w:r>
    </w:p>
    <w:p w14:paraId="690A0BD7" w14:textId="4A2E5DF9" w:rsidR="00EB14EA" w:rsidRPr="004C0F53" w:rsidRDefault="00EB14EA" w:rsidP="004C0F53">
      <w:pPr>
        <w:numPr>
          <w:ilvl w:val="1"/>
          <w:numId w:val="64"/>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minimi</w:t>
      </w:r>
      <w:r w:rsidR="00111A6C"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 xml:space="preserve">ed uncertainty by communicating openly and frequently about change initiatives. Employees who understood the "why" behind change were more likely to support it. Transparency prevented </w:t>
      </w:r>
      <w:r w:rsidR="00EA5A74" w:rsidRPr="004C0F53">
        <w:rPr>
          <w:rFonts w:ascii="Times New Roman" w:hAnsi="Times New Roman" w:cs="Times New Roman"/>
          <w:sz w:val="24"/>
          <w:szCs w:val="24"/>
          <w:lang w:val="en-GB"/>
        </w:rPr>
        <w:t>false information</w:t>
      </w:r>
      <w:r w:rsidRPr="004C0F53">
        <w:rPr>
          <w:rFonts w:ascii="Times New Roman" w:hAnsi="Times New Roman" w:cs="Times New Roman"/>
          <w:sz w:val="24"/>
          <w:szCs w:val="24"/>
          <w:lang w:val="en-GB"/>
        </w:rPr>
        <w:t xml:space="preserve"> and rumo</w:t>
      </w:r>
      <w:r w:rsidR="00EA5A74"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rs, which often fuel resistance.</w:t>
      </w:r>
    </w:p>
    <w:p w14:paraId="4175391B" w14:textId="77777777" w:rsidR="00EB14EA" w:rsidRPr="004C0F53" w:rsidRDefault="00EB14EA" w:rsidP="004C0F53">
      <w:pPr>
        <w:numPr>
          <w:ilvl w:val="0"/>
          <w:numId w:val="64"/>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Participation and Empowerment:</w:t>
      </w:r>
    </w:p>
    <w:p w14:paraId="491CA044" w14:textId="77777777" w:rsidR="00EB14EA" w:rsidRPr="004C0F53" w:rsidRDefault="00EB14EA" w:rsidP="004C0F53">
      <w:pPr>
        <w:numPr>
          <w:ilvl w:val="1"/>
          <w:numId w:val="64"/>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Involving employees in change discussions and decision-making fostered a sense of control and ownership. Employees who participated in shaping change processes were psychologically committed to their success rather than resistant.</w:t>
      </w:r>
    </w:p>
    <w:p w14:paraId="6A3D3A46" w14:textId="77777777" w:rsidR="00EB14EA" w:rsidRPr="004C0F53" w:rsidRDefault="00EB14EA" w:rsidP="004C0F53">
      <w:pPr>
        <w:numPr>
          <w:ilvl w:val="0"/>
          <w:numId w:val="64"/>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Acknowledging and Addressing Concerns:</w:t>
      </w:r>
    </w:p>
    <w:p w14:paraId="49F18D02" w14:textId="77777777" w:rsidR="00EB14EA" w:rsidRPr="004C0F53" w:rsidRDefault="00EB14EA" w:rsidP="004C0F53">
      <w:pPr>
        <w:numPr>
          <w:ilvl w:val="1"/>
          <w:numId w:val="64"/>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openly acknowledged employees’ fears and concerns rather than dismissing them. By validating emotions, they created a dialogue where concerns could be addressed constructively, reducing passive or active forms of resistance.</w:t>
      </w:r>
    </w:p>
    <w:p w14:paraId="52BB700D" w14:textId="77777777" w:rsidR="00EB14EA" w:rsidRPr="004C0F53" w:rsidRDefault="00EB14EA" w:rsidP="004C0F53">
      <w:pPr>
        <w:numPr>
          <w:ilvl w:val="0"/>
          <w:numId w:val="64"/>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Building Trust Over Time:</w:t>
      </w:r>
    </w:p>
    <w:p w14:paraId="7BC672E5" w14:textId="528B037E" w:rsidR="00EB14EA" w:rsidRPr="004C0F53" w:rsidRDefault="00EB14EA" w:rsidP="004C0F53">
      <w:pPr>
        <w:numPr>
          <w:ilvl w:val="1"/>
          <w:numId w:val="64"/>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lastRenderedPageBreak/>
        <w:t>Trust, carefully built over time through consistent servant leadership behavio</w:t>
      </w:r>
      <w:r w:rsidR="00F832C4"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rs, created a reservoir of goodwill. When change was announced, employees were more likely to give leadership the benefit of the doubt, thus resisting less.</w:t>
      </w:r>
    </w:p>
    <w:p w14:paraId="0732A2AC" w14:textId="03C51090" w:rsidR="00EB14EA" w:rsidRPr="004C0F53" w:rsidRDefault="00EB14EA" w:rsidP="004C0F53">
      <w:pPr>
        <w:spacing w:line="480" w:lineRule="auto"/>
        <w:ind w:left="720" w:firstLine="720"/>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Observed Reduction in Resistance </w:t>
      </w:r>
      <w:r w:rsidR="008D394A" w:rsidRPr="004C0F53">
        <w:rPr>
          <w:rFonts w:ascii="Times New Roman" w:hAnsi="Times New Roman" w:cs="Times New Roman"/>
          <w:sz w:val="24"/>
          <w:szCs w:val="24"/>
          <w:lang w:val="en-GB"/>
        </w:rPr>
        <w:t>Behaviours</w:t>
      </w:r>
      <w:r w:rsidRPr="004C0F53">
        <w:rPr>
          <w:rFonts w:ascii="Times New Roman" w:hAnsi="Times New Roman" w:cs="Times New Roman"/>
          <w:sz w:val="24"/>
          <w:szCs w:val="24"/>
          <w:lang w:val="en-GB"/>
        </w:rPr>
        <w:t>:</w:t>
      </w:r>
    </w:p>
    <w:p w14:paraId="3C974E1E" w14:textId="77777777" w:rsidR="00EB14EA" w:rsidRPr="004C0F53" w:rsidRDefault="00EB14EA" w:rsidP="004C0F53">
      <w:pPr>
        <w:numPr>
          <w:ilvl w:val="0"/>
          <w:numId w:val="65"/>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Lower turnover intentions during change periods.</w:t>
      </w:r>
    </w:p>
    <w:p w14:paraId="139CA021" w14:textId="77777777" w:rsidR="00EB14EA" w:rsidRPr="004C0F53" w:rsidRDefault="00EB14EA" w:rsidP="004C0F53">
      <w:pPr>
        <w:numPr>
          <w:ilvl w:val="0"/>
          <w:numId w:val="65"/>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Reduced passive resistance (e.g., procrastination, withdrawal).</w:t>
      </w:r>
    </w:p>
    <w:p w14:paraId="7AB7D38C" w14:textId="77777777" w:rsidR="00EB14EA" w:rsidRPr="004C0F53" w:rsidRDefault="00EB14EA" w:rsidP="004C0F53">
      <w:pPr>
        <w:numPr>
          <w:ilvl w:val="0"/>
          <w:numId w:val="65"/>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Decrease in active resistance (e.g., vocal opposition, sabotage).</w:t>
      </w:r>
    </w:p>
    <w:p w14:paraId="793B9F96" w14:textId="77777777" w:rsidR="00EB14EA" w:rsidRPr="004C0F53" w:rsidRDefault="00EB14EA" w:rsidP="004C0F53">
      <w:pPr>
        <w:numPr>
          <w:ilvl w:val="0"/>
          <w:numId w:val="65"/>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Higher levels of emotional acceptance and practical compliance.</w:t>
      </w:r>
    </w:p>
    <w:p w14:paraId="726E7EB1" w14:textId="77777777" w:rsidR="008D394A" w:rsidRPr="004C0F53" w:rsidRDefault="008D394A" w:rsidP="004C0F53">
      <w:pPr>
        <w:spacing w:line="480" w:lineRule="auto"/>
        <w:rPr>
          <w:rFonts w:ascii="Times New Roman" w:hAnsi="Times New Roman" w:cs="Times New Roman"/>
          <w:sz w:val="24"/>
          <w:szCs w:val="24"/>
          <w:lang w:val="en-GB"/>
        </w:rPr>
      </w:pPr>
    </w:p>
    <w:p w14:paraId="01A61DDA" w14:textId="77777777" w:rsidR="00FD7E98" w:rsidRPr="004C0F53" w:rsidRDefault="00FD7E98"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 How does the servant-style of leadership influence the commitment of employees during transition periods?</w:t>
      </w:r>
    </w:p>
    <w:p w14:paraId="5C3E9F0B" w14:textId="47CDF4B9" w:rsidR="00A4583E" w:rsidRPr="004C0F53" w:rsidRDefault="00A4583E"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Findings strongly support the idea that servant leadership increases employee commitment during transition periods by creating emotional bonds, fostering a sense of belonging, and reinforcing psychological contracts between the employee and the organi</w:t>
      </w:r>
      <w:r w:rsidR="00E55CED"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w:t>
      </w:r>
    </w:p>
    <w:p w14:paraId="69685CC2" w14:textId="1D431AD0" w:rsidR="00A4583E" w:rsidRPr="004C0F53" w:rsidRDefault="00A4583E" w:rsidP="004C0F53">
      <w:pPr>
        <w:spacing w:line="480" w:lineRule="auto"/>
        <w:ind w:firstLine="36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Drivers of Increased Commitment</w:t>
      </w:r>
    </w:p>
    <w:p w14:paraId="63BB70AA" w14:textId="77777777" w:rsidR="00A4583E" w:rsidRPr="004C0F53" w:rsidRDefault="00A4583E" w:rsidP="004C0F53">
      <w:pPr>
        <w:numPr>
          <w:ilvl w:val="0"/>
          <w:numId w:val="66"/>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Emotional Bonding:</w:t>
      </w:r>
    </w:p>
    <w:p w14:paraId="28DE2312" w14:textId="77777777" w:rsidR="00A4583E" w:rsidRPr="004C0F53" w:rsidRDefault="00A4583E" w:rsidP="004C0F53">
      <w:pPr>
        <w:numPr>
          <w:ilvl w:val="1"/>
          <w:numId w:val="66"/>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Employees expressed that servant leaders' emotional attentiveness made them feel genuinely cared for. This emotional connection translated into higher affective commitment—where employees stay because they want to, not because they </w:t>
      </w:r>
      <w:proofErr w:type="gramStart"/>
      <w:r w:rsidRPr="004C0F53">
        <w:rPr>
          <w:rFonts w:ascii="Times New Roman" w:hAnsi="Times New Roman" w:cs="Times New Roman"/>
          <w:sz w:val="24"/>
          <w:szCs w:val="24"/>
          <w:lang w:val="en-GB"/>
        </w:rPr>
        <w:t>have to</w:t>
      </w:r>
      <w:proofErr w:type="gramEnd"/>
      <w:r w:rsidRPr="004C0F53">
        <w:rPr>
          <w:rFonts w:ascii="Times New Roman" w:hAnsi="Times New Roman" w:cs="Times New Roman"/>
          <w:sz w:val="24"/>
          <w:szCs w:val="24"/>
          <w:lang w:val="en-GB"/>
        </w:rPr>
        <w:t>.</w:t>
      </w:r>
    </w:p>
    <w:p w14:paraId="6CF41FEF" w14:textId="77777777" w:rsidR="00A4583E" w:rsidRPr="004C0F53" w:rsidRDefault="00A4583E" w:rsidP="004C0F53">
      <w:pPr>
        <w:numPr>
          <w:ilvl w:val="0"/>
          <w:numId w:val="66"/>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lastRenderedPageBreak/>
        <w:t>Reciprocity Norms:</w:t>
      </w:r>
    </w:p>
    <w:p w14:paraId="6C7A0F14" w14:textId="48387026" w:rsidR="00A4583E" w:rsidRPr="004C0F53" w:rsidRDefault="00A4583E" w:rsidP="004C0F53">
      <w:pPr>
        <w:numPr>
          <w:ilvl w:val="1"/>
          <w:numId w:val="66"/>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Servant leaders’ investment in employee well-being created a powerful sense of </w:t>
      </w:r>
      <w:r w:rsidR="00E018C5" w:rsidRPr="004C0F53">
        <w:rPr>
          <w:rFonts w:ascii="Times New Roman" w:hAnsi="Times New Roman" w:cs="Times New Roman"/>
          <w:sz w:val="24"/>
          <w:szCs w:val="24"/>
          <w:lang w:val="en-GB"/>
        </w:rPr>
        <w:t>belonging</w:t>
      </w:r>
      <w:r w:rsidRPr="004C0F53">
        <w:rPr>
          <w:rFonts w:ascii="Times New Roman" w:hAnsi="Times New Roman" w:cs="Times New Roman"/>
          <w:sz w:val="24"/>
          <w:szCs w:val="24"/>
          <w:lang w:val="en-GB"/>
        </w:rPr>
        <w:t>. Employees felt compelled to reciprocate their leaders' trust and care through loyalty and dedication, even when facing personal inconvenience.</w:t>
      </w:r>
    </w:p>
    <w:p w14:paraId="21A16AD4" w14:textId="77777777" w:rsidR="00A4583E" w:rsidRPr="004C0F53" w:rsidRDefault="00A4583E" w:rsidP="004C0F53">
      <w:pPr>
        <w:numPr>
          <w:ilvl w:val="0"/>
          <w:numId w:val="66"/>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Enhancement of Psychological Ownership:</w:t>
      </w:r>
    </w:p>
    <w:p w14:paraId="488C0488" w14:textId="77777777" w:rsidR="00A4583E" w:rsidRPr="004C0F53" w:rsidRDefault="00A4583E" w:rsidP="004C0F53">
      <w:pPr>
        <w:numPr>
          <w:ilvl w:val="1"/>
          <w:numId w:val="66"/>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By involving employees in decision-making and respecting their inputs, servant leaders fostered psychological ownership of change initiatives. Employees who "owned" the change felt personally committed to ensuring its success.</w:t>
      </w:r>
    </w:p>
    <w:p w14:paraId="3E96B41E" w14:textId="77777777" w:rsidR="00A4583E" w:rsidRPr="004C0F53" w:rsidRDefault="00A4583E" w:rsidP="004C0F53">
      <w:pPr>
        <w:numPr>
          <w:ilvl w:val="0"/>
          <w:numId w:val="66"/>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Support During Uncertainty:</w:t>
      </w:r>
    </w:p>
    <w:p w14:paraId="3688AD27" w14:textId="24D899C7" w:rsidR="00A4583E" w:rsidRPr="004C0F53" w:rsidRDefault="00A4583E" w:rsidP="004C0F53">
      <w:pPr>
        <w:numPr>
          <w:ilvl w:val="1"/>
          <w:numId w:val="66"/>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consistent support during uncertain transitions made employees feel that their personal and professional interests were protected. This reassurance reduced turnover intentions and increased organi</w:t>
      </w:r>
      <w:r w:rsidR="00E018C5"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ational commitment.</w:t>
      </w:r>
    </w:p>
    <w:p w14:paraId="34678B3C" w14:textId="77777777" w:rsidR="00A4583E" w:rsidRPr="004C0F53" w:rsidRDefault="00A4583E" w:rsidP="004C0F53">
      <w:pPr>
        <w:numPr>
          <w:ilvl w:val="0"/>
          <w:numId w:val="66"/>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Recognition and Validation:</w:t>
      </w:r>
    </w:p>
    <w:p w14:paraId="03553D04" w14:textId="4B8F6BEE" w:rsidR="00A4583E" w:rsidRPr="004C0F53" w:rsidRDefault="00A4583E" w:rsidP="004C0F53">
      <w:pPr>
        <w:numPr>
          <w:ilvl w:val="1"/>
          <w:numId w:val="66"/>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Recognition from servant leaders during change efforts strengthened employees' sense of worth, further boosting emotional and normative commitment to the </w:t>
      </w:r>
      <w:r w:rsidR="00203901" w:rsidRPr="004C0F53">
        <w:rPr>
          <w:rFonts w:ascii="Times New Roman" w:hAnsi="Times New Roman" w:cs="Times New Roman"/>
          <w:sz w:val="24"/>
          <w:szCs w:val="24"/>
          <w:lang w:val="en-GB"/>
        </w:rPr>
        <w:t>organisation</w:t>
      </w:r>
      <w:r w:rsidRPr="004C0F53">
        <w:rPr>
          <w:rFonts w:ascii="Times New Roman" w:hAnsi="Times New Roman" w:cs="Times New Roman"/>
          <w:sz w:val="24"/>
          <w:szCs w:val="24"/>
          <w:lang w:val="en-GB"/>
        </w:rPr>
        <w:t>.</w:t>
      </w:r>
    </w:p>
    <w:p w14:paraId="0E2D7B14" w14:textId="77777777" w:rsidR="00695FF3" w:rsidRPr="004C0F53" w:rsidRDefault="00695FF3" w:rsidP="004C0F53">
      <w:pPr>
        <w:spacing w:line="480" w:lineRule="auto"/>
        <w:rPr>
          <w:rFonts w:ascii="Times New Roman" w:hAnsi="Times New Roman" w:cs="Times New Roman"/>
          <w:sz w:val="24"/>
          <w:szCs w:val="24"/>
          <w:lang w:val="en-GB"/>
        </w:rPr>
      </w:pPr>
    </w:p>
    <w:p w14:paraId="7812691D" w14:textId="43864F47" w:rsidR="00A4583E" w:rsidRPr="004C0F53" w:rsidRDefault="00A4583E" w:rsidP="004C0F53">
      <w:pPr>
        <w:spacing w:line="480" w:lineRule="auto"/>
        <w:ind w:firstLine="36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Negative Side Effects Observed</w:t>
      </w:r>
    </w:p>
    <w:p w14:paraId="7557733F" w14:textId="03C08DC4" w:rsidR="00A4583E" w:rsidRPr="004C0F53" w:rsidRDefault="00A4583E" w:rsidP="004C0F53">
      <w:pPr>
        <w:numPr>
          <w:ilvl w:val="0"/>
          <w:numId w:val="67"/>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Some participants noted that extreme loyalty and commitment sometimes led to overwork and burnout, especially when employees internali</w:t>
      </w:r>
      <w:r w:rsidR="007977D9"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ed organi</w:t>
      </w:r>
      <w:r w:rsidR="007977D9"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ational goals to the detriment of their own work-life balance.</w:t>
      </w:r>
    </w:p>
    <w:p w14:paraId="059569B1" w14:textId="77777777" w:rsidR="008D394A" w:rsidRPr="004C0F53" w:rsidRDefault="008D394A" w:rsidP="004C0F53">
      <w:pPr>
        <w:spacing w:line="480" w:lineRule="auto"/>
        <w:ind w:left="720"/>
        <w:rPr>
          <w:rFonts w:ascii="Times New Roman" w:hAnsi="Times New Roman" w:cs="Times New Roman"/>
          <w:sz w:val="24"/>
          <w:szCs w:val="24"/>
          <w:lang w:val="en-GB"/>
        </w:rPr>
      </w:pPr>
    </w:p>
    <w:p w14:paraId="3E554B3E" w14:textId="77777777" w:rsidR="00FD7E98" w:rsidRPr="004C0F53" w:rsidRDefault="00FD7E98"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Summary of Answers to Research Questions</w:t>
      </w:r>
    </w:p>
    <w:p w14:paraId="06D94A97" w14:textId="2180E2FD"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The qualitative data collected through interviews and surveys provided detailed and meaningful insights into how servant leadership affects employees and the wider organisation during periods of change. The findings revealed both strengths and potential drawbacks of servant leadership in different areas, which are summarised in response to each research question below:</w:t>
      </w:r>
    </w:p>
    <w:p w14:paraId="590F3F8C"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1. How does servant leadership influence employee behaviours during organisational change?</w:t>
      </w:r>
    </w:p>
    <w:p w14:paraId="3905BCA5"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leadership plays a significant role in shaping how employees behave when their organisation is going through change. Leaders who adopt this style focus on understanding and meeting the emotional and professional needs of their employees. They listen actively, show compassion, and offer emotional support. As a result, employees feel safe, valued, and respected, which encourages them to be more engaged, cooperative, and willing to take initiative during times of transition.</w:t>
      </w:r>
    </w:p>
    <w:p w14:paraId="2C22D72A"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also promote a sense of adaptability. Employees feel supported in trying new things and are more open to learning, which helps them cope with the challenges that often come with organisational change. However, some participants mentioned that servant leaders can sometimes be too focused on empathy and support, which may delay decision-making or cause confusion about priorities. When there is a lack of clear direction or timely action, employees may become uncertain or hesitant, which can slow down progress.</w:t>
      </w:r>
    </w:p>
    <w:p w14:paraId="4FA53C33" w14:textId="6890C34C" w:rsidR="00677F8B" w:rsidRPr="004C0F53" w:rsidRDefault="00677F8B" w:rsidP="004C0F53">
      <w:pPr>
        <w:spacing w:line="480" w:lineRule="auto"/>
        <w:rPr>
          <w:rFonts w:ascii="Times New Roman" w:hAnsi="Times New Roman" w:cs="Times New Roman"/>
          <w:sz w:val="24"/>
          <w:szCs w:val="24"/>
          <w:lang w:val="en-GB"/>
        </w:rPr>
      </w:pPr>
    </w:p>
    <w:p w14:paraId="1103577B"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lastRenderedPageBreak/>
        <w:t>2. In what ways does servant leadership influence organisational culture, team dynamics, and adaptability?</w:t>
      </w:r>
    </w:p>
    <w:p w14:paraId="483FD330"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The research showed that servant leadership has a positive influence on the culture of an organisation, how teams interact, and how well the organisation adapts to change. Servant leaders build a culture based on trust, respect, and transparency. They encourage open communication, involve employees in discussions, and treat everyone fairly, regardless of their position. This inclusive approach helps employees feel more connected to the organisation and each other.</w:t>
      </w:r>
    </w:p>
    <w:p w14:paraId="5395B98B"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In terms of team dynamics, servant leadership leads to stronger collaboration and mutual accountability. Teams become more united and supportive, with a greater willingness to share responsibility and help one another. Employees are also more willing to take on new roles or adapt to changes in the workplace because they trust their leaders and know they will be supported.</w:t>
      </w:r>
    </w:p>
    <w:p w14:paraId="31FBF2EC"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That said, the findings also revealed that some employees felt that servant leadership did not always result in real inclusion when it came to decision-making. While leaders often spoke about the importance of employee input, decisions were still sometimes made at the top without meaningful involvement from staff. This gap between words and actions could lead to frustration and a sense of disconnection.</w:t>
      </w:r>
    </w:p>
    <w:p w14:paraId="29A31104" w14:textId="14A12E14" w:rsidR="00677F8B" w:rsidRPr="004C0F53" w:rsidRDefault="00677F8B" w:rsidP="004C0F53">
      <w:pPr>
        <w:spacing w:line="480" w:lineRule="auto"/>
        <w:rPr>
          <w:rFonts w:ascii="Times New Roman" w:hAnsi="Times New Roman" w:cs="Times New Roman"/>
          <w:sz w:val="24"/>
          <w:szCs w:val="24"/>
          <w:lang w:val="en-GB"/>
        </w:rPr>
      </w:pPr>
    </w:p>
    <w:p w14:paraId="6FD092A7"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3. How does servant leadership help reduce employee resistance to change?</w:t>
      </w:r>
    </w:p>
    <w:p w14:paraId="2F970675"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One of the clearest findings from the study is that servant leadership helps to reduce employee resistance during organisational change. Change can be stressful, and people often resist it out of </w:t>
      </w:r>
      <w:r w:rsidRPr="004C0F53">
        <w:rPr>
          <w:rFonts w:ascii="Times New Roman" w:hAnsi="Times New Roman" w:cs="Times New Roman"/>
          <w:sz w:val="24"/>
          <w:szCs w:val="24"/>
          <w:lang w:val="en-GB"/>
        </w:rPr>
        <w:lastRenderedPageBreak/>
        <w:t>fear, uncertainty, or a lack of understanding. Servant leaders help to ease these concerns by being empathetic, honest, and approachable. They create a safe space for employees to share their worries, and they take the time to explain the reasons behind the change in a clear and straightforward way.</w:t>
      </w:r>
    </w:p>
    <w:p w14:paraId="4FDF7EA9"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By involving employees in the process and giving them a voice, servant leaders increase feelings of trust and fairness. This helps employees feel more in control and less threatened by the changes around them. As a result, they are more likely to accept and even support change initiatives.</w:t>
      </w:r>
    </w:p>
    <w:p w14:paraId="4C0AF029"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However, the findings also pointed out that if servant leaders are too optimistic or avoid discussing difficult aspects of change, it can backfire. When employees are not fully prepared for the challenges ahead, they may become disappointed or lose trust in leadership. Transparency and realistic communication are therefore essential.</w:t>
      </w:r>
    </w:p>
    <w:p w14:paraId="5AAC3BC5" w14:textId="06716539" w:rsidR="00677F8B" w:rsidRPr="004C0F53" w:rsidRDefault="00677F8B" w:rsidP="004C0F53">
      <w:pPr>
        <w:spacing w:line="480" w:lineRule="auto"/>
        <w:rPr>
          <w:rFonts w:ascii="Times New Roman" w:hAnsi="Times New Roman" w:cs="Times New Roman"/>
          <w:sz w:val="24"/>
          <w:szCs w:val="24"/>
          <w:lang w:val="en-GB"/>
        </w:rPr>
      </w:pPr>
    </w:p>
    <w:p w14:paraId="1C7DDD78"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4. How does servant leadership influence employee commitment during times of change?</w:t>
      </w:r>
    </w:p>
    <w:p w14:paraId="23A60376"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The study found that servant leadership has a strong positive effect on employee commitment, especially during transition periods. Employees reported feeling emotionally connected to their leaders and to the </w:t>
      </w:r>
      <w:proofErr w:type="gramStart"/>
      <w:r w:rsidRPr="004C0F53">
        <w:rPr>
          <w:rFonts w:ascii="Times New Roman" w:hAnsi="Times New Roman" w:cs="Times New Roman"/>
          <w:sz w:val="24"/>
          <w:szCs w:val="24"/>
          <w:lang w:val="en-GB"/>
        </w:rPr>
        <w:t>organisation as a whole</w:t>
      </w:r>
      <w:proofErr w:type="gramEnd"/>
      <w:r w:rsidRPr="004C0F53">
        <w:rPr>
          <w:rFonts w:ascii="Times New Roman" w:hAnsi="Times New Roman" w:cs="Times New Roman"/>
          <w:sz w:val="24"/>
          <w:szCs w:val="24"/>
          <w:lang w:val="en-GB"/>
        </w:rPr>
        <w:t>. They felt cared for, supported, and appreciated, which motivated them to stay with the organisation and give their best efforts, even when facing uncertainty or increased workloads.</w:t>
      </w:r>
    </w:p>
    <w:p w14:paraId="32DF888E"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Many employees described going “above and beyond” in their roles because they wanted to give back to leaders who had supported them. This sense of emotional reciprocity and mutual loyalty was a powerful force for building commitment and dedication during change.</w:t>
      </w:r>
    </w:p>
    <w:p w14:paraId="44867C63"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lastRenderedPageBreak/>
        <w:t>Nonetheless, some participants raised concerns about the risks of this emotional bond. A few employees said they felt guilty or pressured to always perform at a high level to repay the support they had received. This pressure, combined with the demands of organisational change, sometimes led to stress, overwork, and even burnout. While servant leadership encourages strong commitment, it is important for leaders to balance this by watching for signs of exhaustion and promoting healthy boundaries.</w:t>
      </w:r>
    </w:p>
    <w:p w14:paraId="113B6E0B" w14:textId="77777777" w:rsidR="00BC76E6" w:rsidRPr="004C0F53" w:rsidRDefault="00BC76E6" w:rsidP="004C0F53">
      <w:pPr>
        <w:spacing w:line="480" w:lineRule="auto"/>
        <w:rPr>
          <w:rFonts w:ascii="Times New Roman" w:hAnsi="Times New Roman" w:cs="Times New Roman"/>
          <w:sz w:val="24"/>
          <w:szCs w:val="24"/>
        </w:rPr>
      </w:pPr>
    </w:p>
    <w:p w14:paraId="7222A92C" w14:textId="77777777" w:rsidR="001A7189" w:rsidRPr="004C0F53" w:rsidRDefault="001A7189"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Looking at all four research questions, the findings clearly show that servant leadership has a powerful and wide-ranging impact on how change happens in organisations. It goes beyond just making structural or process changes—it influences how people feel, think, and behave during times of change.</w:t>
      </w:r>
    </w:p>
    <w:p w14:paraId="36C0DFE4" w14:textId="77777777" w:rsidR="001A7189" w:rsidRPr="004C0F53" w:rsidRDefault="001A7189"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help shape the emotional and social environment in the workplace. They do this by building trust with their teams, showing genuine care and emotional support, involving employees in decisions, and creating a sense of belonging. This supportive approach helps people feel more secure and valued, which makes them more willing to accept and adapt to change.</w:t>
      </w:r>
    </w:p>
    <w:p w14:paraId="2059FEAE" w14:textId="77777777" w:rsidR="001A7189" w:rsidRPr="004C0F53" w:rsidRDefault="001A7189"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Because of these qualities, servant leadership not only helps leaders manage change more effectively but also helps build organisations that are stronger, more flexible, and more committed in the long run. Staff are more likely to stay with the company, work hard, and support each other, even when things are uncertain or challenging.</w:t>
      </w:r>
    </w:p>
    <w:p w14:paraId="5E989573" w14:textId="5A24FECD" w:rsidR="004C0F53" w:rsidRDefault="001A7189" w:rsidP="00CF73B9">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These findings suggest that if organisations want to create lasting, people-focused change, they should seriously consider adopting servant leadership as a core part of their leadership style. It </w:t>
      </w:r>
      <w:r w:rsidRPr="004C0F53">
        <w:rPr>
          <w:rFonts w:ascii="Times New Roman" w:hAnsi="Times New Roman" w:cs="Times New Roman"/>
          <w:sz w:val="24"/>
          <w:szCs w:val="24"/>
          <w:lang w:val="en-GB"/>
        </w:rPr>
        <w:lastRenderedPageBreak/>
        <w:t>helps create a more positive workplace culture and increases the chances of successful change that benefits both the organisation and its employees.</w:t>
      </w:r>
    </w:p>
    <w:p w14:paraId="0ABFC003" w14:textId="77777777" w:rsidR="00CF73B9" w:rsidRDefault="00CF73B9" w:rsidP="00CF73B9">
      <w:pPr>
        <w:spacing w:line="480" w:lineRule="auto"/>
        <w:rPr>
          <w:rFonts w:ascii="Times New Roman" w:hAnsi="Times New Roman" w:cs="Times New Roman"/>
          <w:sz w:val="24"/>
          <w:szCs w:val="24"/>
          <w:lang w:val="en-GB"/>
        </w:rPr>
      </w:pPr>
    </w:p>
    <w:p w14:paraId="4D273017" w14:textId="77777777" w:rsidR="00CF73B9" w:rsidRDefault="00CF73B9" w:rsidP="00CF73B9">
      <w:pPr>
        <w:spacing w:line="480" w:lineRule="auto"/>
        <w:rPr>
          <w:rFonts w:ascii="Times New Roman" w:hAnsi="Times New Roman" w:cs="Times New Roman"/>
          <w:sz w:val="24"/>
          <w:szCs w:val="24"/>
          <w:lang w:val="en-GB"/>
        </w:rPr>
      </w:pPr>
    </w:p>
    <w:p w14:paraId="4575F54D" w14:textId="77777777" w:rsidR="00CF73B9" w:rsidRDefault="00CF73B9" w:rsidP="00CF73B9">
      <w:pPr>
        <w:spacing w:line="480" w:lineRule="auto"/>
        <w:rPr>
          <w:rFonts w:ascii="Times New Roman" w:hAnsi="Times New Roman" w:cs="Times New Roman"/>
          <w:sz w:val="24"/>
          <w:szCs w:val="24"/>
          <w:lang w:val="en-GB"/>
        </w:rPr>
      </w:pPr>
    </w:p>
    <w:p w14:paraId="5DB9E7D3" w14:textId="77777777" w:rsidR="00CF73B9" w:rsidRDefault="00CF73B9" w:rsidP="00CF73B9">
      <w:pPr>
        <w:spacing w:line="480" w:lineRule="auto"/>
        <w:rPr>
          <w:rFonts w:ascii="Times New Roman" w:hAnsi="Times New Roman" w:cs="Times New Roman"/>
          <w:sz w:val="24"/>
          <w:szCs w:val="24"/>
          <w:lang w:val="en-GB"/>
        </w:rPr>
      </w:pPr>
    </w:p>
    <w:p w14:paraId="148E84D7" w14:textId="77777777" w:rsidR="00CF73B9" w:rsidRDefault="00CF73B9" w:rsidP="00CF73B9">
      <w:pPr>
        <w:spacing w:line="480" w:lineRule="auto"/>
        <w:rPr>
          <w:rFonts w:ascii="Times New Roman" w:hAnsi="Times New Roman" w:cs="Times New Roman"/>
          <w:sz w:val="24"/>
          <w:szCs w:val="24"/>
          <w:lang w:val="en-GB"/>
        </w:rPr>
      </w:pPr>
    </w:p>
    <w:p w14:paraId="5B14C21E" w14:textId="77777777" w:rsidR="00CF73B9" w:rsidRDefault="00CF73B9" w:rsidP="00CF73B9">
      <w:pPr>
        <w:spacing w:line="480" w:lineRule="auto"/>
        <w:rPr>
          <w:rFonts w:ascii="Times New Roman" w:hAnsi="Times New Roman" w:cs="Times New Roman"/>
          <w:sz w:val="24"/>
          <w:szCs w:val="24"/>
          <w:lang w:val="en-GB"/>
        </w:rPr>
      </w:pPr>
    </w:p>
    <w:p w14:paraId="3D9FAF48" w14:textId="77777777" w:rsidR="00CF73B9" w:rsidRDefault="00CF73B9" w:rsidP="00CF73B9">
      <w:pPr>
        <w:spacing w:line="480" w:lineRule="auto"/>
        <w:rPr>
          <w:rFonts w:ascii="Times New Roman" w:hAnsi="Times New Roman" w:cs="Times New Roman"/>
          <w:sz w:val="24"/>
          <w:szCs w:val="24"/>
          <w:lang w:val="en-GB"/>
        </w:rPr>
      </w:pPr>
    </w:p>
    <w:p w14:paraId="6FB83413" w14:textId="77777777" w:rsidR="00CF73B9" w:rsidRDefault="00CF73B9" w:rsidP="00CF73B9">
      <w:pPr>
        <w:spacing w:line="480" w:lineRule="auto"/>
        <w:rPr>
          <w:rFonts w:ascii="Times New Roman" w:hAnsi="Times New Roman" w:cs="Times New Roman"/>
          <w:sz w:val="24"/>
          <w:szCs w:val="24"/>
          <w:lang w:val="en-GB"/>
        </w:rPr>
      </w:pPr>
    </w:p>
    <w:p w14:paraId="3F3AB527" w14:textId="77777777" w:rsidR="00CF73B9" w:rsidRDefault="00CF73B9" w:rsidP="00CF73B9">
      <w:pPr>
        <w:spacing w:line="480" w:lineRule="auto"/>
        <w:rPr>
          <w:rFonts w:ascii="Times New Roman" w:hAnsi="Times New Roman" w:cs="Times New Roman"/>
          <w:sz w:val="24"/>
          <w:szCs w:val="24"/>
          <w:lang w:val="en-GB"/>
        </w:rPr>
      </w:pPr>
    </w:p>
    <w:p w14:paraId="6A400E48" w14:textId="77777777" w:rsidR="00CF73B9" w:rsidRDefault="00CF73B9" w:rsidP="00CF73B9">
      <w:pPr>
        <w:spacing w:line="480" w:lineRule="auto"/>
        <w:rPr>
          <w:rFonts w:ascii="Times New Roman" w:hAnsi="Times New Roman" w:cs="Times New Roman"/>
          <w:sz w:val="24"/>
          <w:szCs w:val="24"/>
          <w:lang w:val="en-GB"/>
        </w:rPr>
      </w:pPr>
    </w:p>
    <w:p w14:paraId="0AD66D5C" w14:textId="77777777" w:rsidR="00CF73B9" w:rsidRDefault="00CF73B9" w:rsidP="00CF73B9">
      <w:pPr>
        <w:spacing w:line="480" w:lineRule="auto"/>
        <w:rPr>
          <w:rFonts w:ascii="Times New Roman" w:hAnsi="Times New Roman" w:cs="Times New Roman"/>
          <w:sz w:val="24"/>
          <w:szCs w:val="24"/>
          <w:lang w:val="en-GB"/>
        </w:rPr>
      </w:pPr>
    </w:p>
    <w:p w14:paraId="2C7891D4" w14:textId="77777777" w:rsidR="00CF73B9" w:rsidRDefault="00CF73B9" w:rsidP="00CF73B9">
      <w:pPr>
        <w:spacing w:line="480" w:lineRule="auto"/>
        <w:rPr>
          <w:rFonts w:ascii="Times New Roman" w:hAnsi="Times New Roman" w:cs="Times New Roman"/>
          <w:sz w:val="24"/>
          <w:szCs w:val="24"/>
          <w:lang w:val="en-GB"/>
        </w:rPr>
      </w:pPr>
    </w:p>
    <w:p w14:paraId="083AAA43" w14:textId="77777777" w:rsidR="00CF73B9" w:rsidRDefault="00CF73B9" w:rsidP="00CF73B9">
      <w:pPr>
        <w:spacing w:line="480" w:lineRule="auto"/>
        <w:rPr>
          <w:rFonts w:ascii="Times New Roman" w:hAnsi="Times New Roman" w:cs="Times New Roman"/>
          <w:sz w:val="24"/>
          <w:szCs w:val="24"/>
          <w:lang w:val="en-GB"/>
        </w:rPr>
      </w:pPr>
    </w:p>
    <w:p w14:paraId="051329D6" w14:textId="77777777" w:rsidR="00CF73B9" w:rsidRPr="00CF73B9" w:rsidRDefault="00CF73B9" w:rsidP="00CF73B9">
      <w:pPr>
        <w:spacing w:line="480" w:lineRule="auto"/>
        <w:rPr>
          <w:rFonts w:ascii="Times New Roman" w:hAnsi="Times New Roman" w:cs="Times New Roman"/>
          <w:sz w:val="24"/>
          <w:szCs w:val="24"/>
          <w:lang w:val="en-GB"/>
        </w:rPr>
      </w:pPr>
    </w:p>
    <w:p w14:paraId="090490DB" w14:textId="6577622A" w:rsidR="00A45DEE" w:rsidRPr="00F37BA7" w:rsidRDefault="00A45DEE" w:rsidP="00A45DEE">
      <w:pPr>
        <w:pStyle w:val="Heading1"/>
        <w:spacing w:line="480" w:lineRule="auto"/>
        <w:rPr>
          <w:rFonts w:ascii="Times New Roman" w:eastAsiaTheme="minorEastAsia" w:hAnsi="Times New Roman" w:cs="Times New Roman"/>
          <w:b/>
          <w:bCs/>
          <w:color w:val="000000" w:themeColor="text1"/>
          <w:sz w:val="24"/>
          <w:szCs w:val="24"/>
        </w:rPr>
      </w:pPr>
      <w:bookmarkStart w:id="30" w:name="_Toc200898996"/>
      <w:r w:rsidRPr="00F37BA7">
        <w:rPr>
          <w:rFonts w:ascii="Times New Roman" w:eastAsiaTheme="minorEastAsia" w:hAnsi="Times New Roman" w:cs="Times New Roman"/>
          <w:b/>
          <w:bCs/>
          <w:color w:val="000000" w:themeColor="text1"/>
          <w:sz w:val="24"/>
          <w:szCs w:val="24"/>
        </w:rPr>
        <w:lastRenderedPageBreak/>
        <w:t>C</w:t>
      </w:r>
      <w:r>
        <w:rPr>
          <w:rFonts w:ascii="Times New Roman" w:eastAsiaTheme="minorEastAsia" w:hAnsi="Times New Roman" w:cs="Times New Roman"/>
          <w:b/>
          <w:bCs/>
          <w:color w:val="000000" w:themeColor="text1"/>
          <w:sz w:val="24"/>
          <w:szCs w:val="24"/>
        </w:rPr>
        <w:t>onclusion</w:t>
      </w:r>
      <w:bookmarkEnd w:id="30"/>
    </w:p>
    <w:p w14:paraId="12208345"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This study looked at how servant leadership affects how organisations and employees handle change. Using interviews and surveys, the research found that servant leadership makes a real difference. It helps leaders support their teams emotionally, encourages better communication, builds trust, and creates a more positive work culture.</w:t>
      </w:r>
    </w:p>
    <w:p w14:paraId="0458AC30"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When leaders act with kindness, listen carefully, and involve staff in decisions, employees feel more valued and confident. As a result, they are more likely to stay with the company, work hard, and be open to changes. Servant leadership also helps reduce fear and resistance to change by making employees feel safe and supported.</w:t>
      </w:r>
    </w:p>
    <w:p w14:paraId="58D250CD"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However, the study also showed that this type of leadership needs to be balanced. Being too focused on support and not making clear decisions can lead to confusion. Also, if leaders are too positive and avoid talking about the hard parts of change, staff may feel unprepared or let down later.</w:t>
      </w:r>
    </w:p>
    <w:p w14:paraId="1772BE7D"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In summary, servant leadership can help organisations manage change better by making people feel more involved, trusted, and respected. But to be truly effective, it should be used with clear planning, honest communication, and strong decision-making.</w:t>
      </w:r>
    </w:p>
    <w:p w14:paraId="41C02852" w14:textId="77777777" w:rsidR="00A7059E" w:rsidRDefault="00A7059E" w:rsidP="00AA4F94">
      <w:pPr>
        <w:spacing w:before="100" w:beforeAutospacing="1" w:after="100" w:afterAutospacing="1" w:line="480" w:lineRule="auto"/>
        <w:rPr>
          <w:rFonts w:ascii="Times New Roman" w:eastAsia="Times New Roman" w:hAnsi="Times New Roman" w:cs="Times New Roman"/>
          <w:sz w:val="24"/>
          <w:szCs w:val="24"/>
          <w:lang w:val="en-GB" w:eastAsia="en-GB"/>
        </w:rPr>
      </w:pPr>
    </w:p>
    <w:p w14:paraId="01C69494" w14:textId="5AC1394D" w:rsidR="00AA4F94" w:rsidRPr="00AA4F94" w:rsidRDefault="00AA4F94" w:rsidP="00AA4F94">
      <w:pPr>
        <w:spacing w:before="100" w:beforeAutospacing="1" w:after="100" w:afterAutospacing="1" w:line="480" w:lineRule="auto"/>
        <w:rPr>
          <w:rFonts w:ascii="Times New Roman" w:eastAsia="Times New Roman" w:hAnsi="Times New Roman" w:cs="Times New Roman"/>
          <w:b/>
          <w:bCs/>
          <w:sz w:val="24"/>
          <w:szCs w:val="24"/>
          <w:lang w:val="en-GB" w:eastAsia="en-GB"/>
        </w:rPr>
      </w:pPr>
      <w:r w:rsidRPr="00AA4F94">
        <w:rPr>
          <w:rFonts w:ascii="Times New Roman" w:eastAsia="Times New Roman" w:hAnsi="Times New Roman" w:cs="Times New Roman"/>
          <w:b/>
          <w:bCs/>
          <w:sz w:val="24"/>
          <w:szCs w:val="24"/>
          <w:lang w:val="en-GB" w:eastAsia="en-GB"/>
        </w:rPr>
        <w:t>Recommendations</w:t>
      </w:r>
    </w:p>
    <w:p w14:paraId="3A3EB367"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Based on what was learned in the study, here are some simple steps organisations and leaders can take to use servant leadership effectively during change:</w:t>
      </w:r>
    </w:p>
    <w:p w14:paraId="127554C2"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b/>
          <w:bCs/>
          <w:sz w:val="24"/>
          <w:szCs w:val="24"/>
          <w:lang w:val="en-GB" w:eastAsia="en-GB"/>
        </w:rPr>
      </w:pPr>
      <w:r w:rsidRPr="00AA4F94">
        <w:rPr>
          <w:rFonts w:ascii="Times New Roman" w:eastAsia="Times New Roman" w:hAnsi="Times New Roman" w:cs="Times New Roman"/>
          <w:b/>
          <w:bCs/>
          <w:sz w:val="24"/>
          <w:szCs w:val="24"/>
          <w:lang w:val="en-GB" w:eastAsia="en-GB"/>
        </w:rPr>
        <w:lastRenderedPageBreak/>
        <w:t>1. Make Servant Leadership Part of Everyday Work</w:t>
      </w:r>
    </w:p>
    <w:p w14:paraId="3A4154E4"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Organisations should train their managers to lead with kindness, empathy, and good listening. These values should become part of the workplace culture so that staff feel supported every day—not just during big changes.</w:t>
      </w:r>
    </w:p>
    <w:p w14:paraId="7762946E"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b/>
          <w:bCs/>
          <w:sz w:val="24"/>
          <w:szCs w:val="24"/>
          <w:lang w:val="en-GB" w:eastAsia="en-GB"/>
        </w:rPr>
      </w:pPr>
      <w:r w:rsidRPr="00AA4F94">
        <w:rPr>
          <w:rFonts w:ascii="Times New Roman" w:eastAsia="Times New Roman" w:hAnsi="Times New Roman" w:cs="Times New Roman"/>
          <w:b/>
          <w:bCs/>
          <w:sz w:val="24"/>
          <w:szCs w:val="24"/>
          <w:lang w:val="en-GB" w:eastAsia="en-GB"/>
        </w:rPr>
        <w:t xml:space="preserve">2. Be Supportive, But Also </w:t>
      </w:r>
      <w:proofErr w:type="gramStart"/>
      <w:r w:rsidRPr="00AA4F94">
        <w:rPr>
          <w:rFonts w:ascii="Times New Roman" w:eastAsia="Times New Roman" w:hAnsi="Times New Roman" w:cs="Times New Roman"/>
          <w:b/>
          <w:bCs/>
          <w:sz w:val="24"/>
          <w:szCs w:val="24"/>
          <w:lang w:val="en-GB" w:eastAsia="en-GB"/>
        </w:rPr>
        <w:t>Take Action</w:t>
      </w:r>
      <w:proofErr w:type="gramEnd"/>
    </w:p>
    <w:p w14:paraId="1BE5257E" w14:textId="0F37E4CF"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 xml:space="preserve">Leaders should care about their staff’s </w:t>
      </w:r>
      <w:r w:rsidR="007666BE">
        <w:rPr>
          <w:rFonts w:ascii="Times New Roman" w:eastAsia="Times New Roman" w:hAnsi="Times New Roman" w:cs="Times New Roman"/>
          <w:sz w:val="24"/>
          <w:szCs w:val="24"/>
          <w:lang w:val="en-GB" w:eastAsia="en-GB"/>
        </w:rPr>
        <w:t>well-being</w:t>
      </w:r>
      <w:r w:rsidRPr="00AA4F94">
        <w:rPr>
          <w:rFonts w:ascii="Times New Roman" w:eastAsia="Times New Roman" w:hAnsi="Times New Roman" w:cs="Times New Roman"/>
          <w:sz w:val="24"/>
          <w:szCs w:val="24"/>
          <w:lang w:val="en-GB" w:eastAsia="en-GB"/>
        </w:rPr>
        <w:t>, but they also need to make clear and timely decisions. This balance helps staff feel both supported and confident that their leaders know what they’re doing.</w:t>
      </w:r>
    </w:p>
    <w:p w14:paraId="40DC0B0B"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b/>
          <w:bCs/>
          <w:sz w:val="24"/>
          <w:szCs w:val="24"/>
          <w:lang w:val="en-GB" w:eastAsia="en-GB"/>
        </w:rPr>
      </w:pPr>
      <w:r w:rsidRPr="00AA4F94">
        <w:rPr>
          <w:rFonts w:ascii="Times New Roman" w:eastAsia="Times New Roman" w:hAnsi="Times New Roman" w:cs="Times New Roman"/>
          <w:b/>
          <w:bCs/>
          <w:sz w:val="24"/>
          <w:szCs w:val="24"/>
          <w:lang w:val="en-GB" w:eastAsia="en-GB"/>
        </w:rPr>
        <w:t>3. Communicate Honestly About Change</w:t>
      </w:r>
    </w:p>
    <w:p w14:paraId="54A08EA5"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Leaders should talk openly about both the good and the difficult parts of any changes. Being realistic helps staff feel more prepared and less likely to worry or resist the change.</w:t>
      </w:r>
    </w:p>
    <w:p w14:paraId="2E8D2E21"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b/>
          <w:bCs/>
          <w:sz w:val="24"/>
          <w:szCs w:val="24"/>
          <w:lang w:val="en-GB" w:eastAsia="en-GB"/>
        </w:rPr>
      </w:pPr>
      <w:r w:rsidRPr="00AA4F94">
        <w:rPr>
          <w:rFonts w:ascii="Times New Roman" w:eastAsia="Times New Roman" w:hAnsi="Times New Roman" w:cs="Times New Roman"/>
          <w:b/>
          <w:bCs/>
          <w:sz w:val="24"/>
          <w:szCs w:val="24"/>
          <w:lang w:val="en-GB" w:eastAsia="en-GB"/>
        </w:rPr>
        <w:t>4. Involve Staff in Real Decisions</w:t>
      </w:r>
    </w:p>
    <w:p w14:paraId="792F67D3"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It’s important to let staff share their ideas and feel that their opinions matter. Leaders should not only ask for feedback but also use it when making decisions so that staff feel truly included.</w:t>
      </w:r>
    </w:p>
    <w:p w14:paraId="2AAF0091"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b/>
          <w:bCs/>
          <w:sz w:val="24"/>
          <w:szCs w:val="24"/>
          <w:lang w:val="en-GB" w:eastAsia="en-GB"/>
        </w:rPr>
      </w:pPr>
      <w:r w:rsidRPr="00AA4F94">
        <w:rPr>
          <w:rFonts w:ascii="Times New Roman" w:eastAsia="Times New Roman" w:hAnsi="Times New Roman" w:cs="Times New Roman"/>
          <w:b/>
          <w:bCs/>
          <w:sz w:val="24"/>
          <w:szCs w:val="24"/>
          <w:lang w:val="en-GB" w:eastAsia="en-GB"/>
        </w:rPr>
        <w:t>5. Look After Employee Well-Being</w:t>
      </w:r>
    </w:p>
    <w:p w14:paraId="16B57858" w14:textId="3E00A25C"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While many employees are happy to give extra effort, leaders must make sure they</w:t>
      </w:r>
      <w:r w:rsidR="00B1393A">
        <w:rPr>
          <w:rFonts w:ascii="Times New Roman" w:eastAsia="Times New Roman" w:hAnsi="Times New Roman" w:cs="Times New Roman"/>
          <w:sz w:val="24"/>
          <w:szCs w:val="24"/>
          <w:lang w:val="en-GB" w:eastAsia="en-GB"/>
        </w:rPr>
        <w:t xml:space="preserve"> are</w:t>
      </w:r>
      <w:r w:rsidRPr="00AA4F94">
        <w:rPr>
          <w:rFonts w:ascii="Times New Roman" w:eastAsia="Times New Roman" w:hAnsi="Times New Roman" w:cs="Times New Roman"/>
          <w:sz w:val="24"/>
          <w:szCs w:val="24"/>
          <w:lang w:val="en-GB" w:eastAsia="en-GB"/>
        </w:rPr>
        <w:t xml:space="preserve"> not overworking. It’s important to watch for signs of stress or burnout and help staff keep a healthy work-life balance.</w:t>
      </w:r>
    </w:p>
    <w:p w14:paraId="4AD68E40"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b/>
          <w:bCs/>
          <w:sz w:val="24"/>
          <w:szCs w:val="24"/>
          <w:lang w:val="en-GB" w:eastAsia="en-GB"/>
        </w:rPr>
      </w:pPr>
      <w:r w:rsidRPr="00AA4F94">
        <w:rPr>
          <w:rFonts w:ascii="Times New Roman" w:eastAsia="Times New Roman" w:hAnsi="Times New Roman" w:cs="Times New Roman"/>
          <w:b/>
          <w:bCs/>
          <w:sz w:val="24"/>
          <w:szCs w:val="24"/>
          <w:lang w:val="en-GB" w:eastAsia="en-GB"/>
        </w:rPr>
        <w:lastRenderedPageBreak/>
        <w:t>6. Have Clear Plans for Change</w:t>
      </w:r>
    </w:p>
    <w:p w14:paraId="241C15A1"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Alongside being caring, leaders should have clear plans and explain the steps of any change. This helps staff understand what’s happening and what’s expected, which reduces confusion and stress.</w:t>
      </w:r>
    </w:p>
    <w:p w14:paraId="353AE591" w14:textId="77777777" w:rsidR="0072149F" w:rsidRDefault="0072149F"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4E99BAF1" w14:textId="77777777" w:rsidR="00417115" w:rsidRDefault="00417115"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3D691DEC" w14:textId="77777777" w:rsidR="00417115" w:rsidRDefault="00417115"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1B69E38F" w14:textId="77777777" w:rsidR="00417115" w:rsidRDefault="00417115"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4E7B2DFE" w14:textId="77777777" w:rsidR="00417115" w:rsidRDefault="00417115"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5CC7C280" w14:textId="77777777" w:rsidR="00EA0510" w:rsidRDefault="00EA0510"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016DD43A" w14:textId="77777777" w:rsidR="004C0F53" w:rsidRDefault="004C0F53"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7E7060AF" w14:textId="77777777" w:rsidR="004C0F53" w:rsidRDefault="004C0F53"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50354E6D" w14:textId="77777777" w:rsidR="004C0F53" w:rsidRDefault="004C0F53"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35F51EC6" w14:textId="77777777" w:rsidR="004C0F53" w:rsidRDefault="004C0F53"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5A5A82F9" w14:textId="77777777" w:rsidR="004C0F53" w:rsidRDefault="004C0F53"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3491421E" w14:textId="77777777" w:rsidR="004C0F53" w:rsidRDefault="004C0F53"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7AAB4047" w14:textId="5454A095" w:rsidR="00523AA0" w:rsidRPr="002E50C3" w:rsidRDefault="00523AA0" w:rsidP="00523AA0">
      <w:pPr>
        <w:pStyle w:val="Heading1"/>
        <w:spacing w:line="480" w:lineRule="auto"/>
        <w:rPr>
          <w:rStyle w:val="normaltextrun"/>
          <w:rFonts w:ascii="Times New Roman" w:hAnsi="Times New Roman" w:cs="Times New Roman"/>
          <w:b/>
          <w:bCs/>
          <w:color w:val="auto"/>
          <w:sz w:val="24"/>
          <w:szCs w:val="24"/>
        </w:rPr>
      </w:pPr>
      <w:bookmarkStart w:id="31" w:name="_Toc200898997"/>
      <w:r>
        <w:rPr>
          <w:rStyle w:val="normaltextrun"/>
          <w:rFonts w:ascii="Times New Roman" w:hAnsi="Times New Roman" w:cs="Times New Roman"/>
          <w:b/>
          <w:bCs/>
          <w:color w:val="auto"/>
          <w:sz w:val="24"/>
          <w:szCs w:val="24"/>
        </w:rPr>
        <w:lastRenderedPageBreak/>
        <w:t>References</w:t>
      </w:r>
      <w:bookmarkEnd w:id="31"/>
    </w:p>
    <w:p w14:paraId="4CCF156C"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American Psychological Association (APA). (2020). Ethical principles of psychologists and code of conduct. APA.</w:t>
      </w:r>
    </w:p>
    <w:p w14:paraId="3F75B95C"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Bass, B. M. (1985). Leadership and performance beyond expectations. Free Press.</w:t>
      </w:r>
    </w:p>
    <w:p w14:paraId="2254D232"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Bass, B. M. (1990). From transactional to transformational leadership: Learning to share the vision. Organisational Dynamics, 18(3), pp.19–31.</w:t>
      </w:r>
    </w:p>
    <w:p w14:paraId="2B107E7D"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Bass, B. M., &amp; Bass, R. (2008). The Bass handbook of leadership: Theory, research, and managerial applications. Free Press.</w:t>
      </w:r>
    </w:p>
    <w:p w14:paraId="32D14F56"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Bass, B. M., &amp; Riggio, R. E. (2006). Transformational leadership (2nd ed.). Lawrence Erlbaum Associates.</w:t>
      </w:r>
    </w:p>
    <w:p w14:paraId="22DD6C7D"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Bowen, G. A. (2009). Document analysis as a qualitative research method. Qualitative Research Journal, 9(2), pp.27–40.</w:t>
      </w:r>
    </w:p>
    <w:p w14:paraId="2397AD83"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Braun, V., &amp; Clarke, V. (2006). Using thematic analysis in psychology. Qualitative Research in Psychology, 3(2), pp.77–101.</w:t>
      </w:r>
    </w:p>
    <w:p w14:paraId="0CE8339D"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British Psychological Society (BPS). (2018). Code of ethics and conduct. BPS.</w:t>
      </w:r>
    </w:p>
    <w:p w14:paraId="4310CA47"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Bryman, A. (2016). Social research methods (5th ed.). Oxford University Press.</w:t>
      </w:r>
    </w:p>
    <w:p w14:paraId="762CE121"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Burnes, B. (2004). Managing change: A strategic approach to organisational dynamics. Pearson Education.</w:t>
      </w:r>
    </w:p>
    <w:p w14:paraId="32C598F0"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Burke, W. W. (2017). Organisation change: Theory and practice. Sage Publications.</w:t>
      </w:r>
    </w:p>
    <w:p w14:paraId="61890308"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Burns, J. M. (1978). Leadership. Harper &amp; Row.</w:t>
      </w:r>
    </w:p>
    <w:p w14:paraId="60462D8F"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proofErr w:type="spellStart"/>
      <w:r w:rsidRPr="004C0F53">
        <w:rPr>
          <w:rFonts w:cstheme="minorHAnsi"/>
          <w:i/>
          <w:iCs/>
          <w:lang w:val="en-GB"/>
        </w:rPr>
        <w:t>Chiniara</w:t>
      </w:r>
      <w:proofErr w:type="spellEnd"/>
      <w:r w:rsidRPr="004C0F53">
        <w:rPr>
          <w:rFonts w:cstheme="minorHAnsi"/>
          <w:i/>
          <w:iCs/>
          <w:lang w:val="en-GB"/>
        </w:rPr>
        <w:t xml:space="preserve">, M., &amp; </w:t>
      </w:r>
      <w:proofErr w:type="spellStart"/>
      <w:r w:rsidRPr="004C0F53">
        <w:rPr>
          <w:rFonts w:cstheme="minorHAnsi"/>
          <w:i/>
          <w:iCs/>
          <w:lang w:val="en-GB"/>
        </w:rPr>
        <w:t>Bentein</w:t>
      </w:r>
      <w:proofErr w:type="spellEnd"/>
      <w:r w:rsidRPr="004C0F53">
        <w:rPr>
          <w:rFonts w:cstheme="minorHAnsi"/>
          <w:i/>
          <w:iCs/>
          <w:lang w:val="en-GB"/>
        </w:rPr>
        <w:t>, K. (2016). Servant leadership and employee outcomes: The moderating role of autonomy. The Leadership Quarterly, 27(2), pp.300–316.</w:t>
      </w:r>
    </w:p>
    <w:p w14:paraId="7F4EB71D"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 xml:space="preserve">Creswell, J. W. (2014). Research design: Qualitative, quantitative, and mixed methods </w:t>
      </w:r>
      <w:proofErr w:type="gramStart"/>
      <w:r w:rsidRPr="004C0F53">
        <w:rPr>
          <w:rFonts w:cstheme="minorHAnsi"/>
          <w:i/>
          <w:iCs/>
          <w:lang w:val="en-GB"/>
        </w:rPr>
        <w:t>approaches</w:t>
      </w:r>
      <w:proofErr w:type="gramEnd"/>
      <w:r w:rsidRPr="004C0F53">
        <w:rPr>
          <w:rFonts w:cstheme="minorHAnsi"/>
          <w:i/>
          <w:iCs/>
          <w:lang w:val="en-GB"/>
        </w:rPr>
        <w:t>. Sage Publications.</w:t>
      </w:r>
    </w:p>
    <w:p w14:paraId="09D3D085"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Denzin, N. K. (2012). Triangulation 2.0. Journal of Mixed Methods Research, 6(2), pp.80–88.</w:t>
      </w:r>
    </w:p>
    <w:p w14:paraId="1DF330E5"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DeVellis, R. F. (2017). Scale development: Theory and applications (4th ed.). Sage Publications.</w:t>
      </w:r>
    </w:p>
    <w:p w14:paraId="15A78BF9"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Doppelt, B. (2017). Leading change toward sustainability. Routledge.</w:t>
      </w:r>
    </w:p>
    <w:p w14:paraId="57B18D92"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 xml:space="preserve">Edmondson, A. C. (1999). Psychological safety and learning </w:t>
      </w:r>
      <w:proofErr w:type="spellStart"/>
      <w:r w:rsidRPr="004C0F53">
        <w:rPr>
          <w:rFonts w:cstheme="minorHAnsi"/>
          <w:i/>
          <w:iCs/>
          <w:lang w:val="en-GB"/>
        </w:rPr>
        <w:t>behavior</w:t>
      </w:r>
      <w:proofErr w:type="spellEnd"/>
      <w:r w:rsidRPr="004C0F53">
        <w:rPr>
          <w:rFonts w:cstheme="minorHAnsi"/>
          <w:i/>
          <w:iCs/>
          <w:lang w:val="en-GB"/>
        </w:rPr>
        <w:t xml:space="preserve"> in work teams. Administrative Science Quarterly, 44(2), pp.350–383.</w:t>
      </w:r>
    </w:p>
    <w:p w14:paraId="51910A22"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 xml:space="preserve">Eva, N., Robin, M., </w:t>
      </w:r>
      <w:proofErr w:type="spellStart"/>
      <w:r w:rsidRPr="004C0F53">
        <w:rPr>
          <w:rFonts w:cstheme="minorHAnsi"/>
          <w:i/>
          <w:iCs/>
          <w:lang w:val="en-GB"/>
        </w:rPr>
        <w:t>Sendjaya</w:t>
      </w:r>
      <w:proofErr w:type="spellEnd"/>
      <w:r w:rsidRPr="004C0F53">
        <w:rPr>
          <w:rFonts w:cstheme="minorHAnsi"/>
          <w:i/>
          <w:iCs/>
          <w:lang w:val="en-GB"/>
        </w:rPr>
        <w:t xml:space="preserve">, S., van </w:t>
      </w:r>
      <w:proofErr w:type="spellStart"/>
      <w:r w:rsidRPr="004C0F53">
        <w:rPr>
          <w:rFonts w:cstheme="minorHAnsi"/>
          <w:i/>
          <w:iCs/>
          <w:lang w:val="en-GB"/>
        </w:rPr>
        <w:t>Dierendonck</w:t>
      </w:r>
      <w:proofErr w:type="spellEnd"/>
      <w:r w:rsidRPr="004C0F53">
        <w:rPr>
          <w:rFonts w:cstheme="minorHAnsi"/>
          <w:i/>
          <w:iCs/>
          <w:lang w:val="en-GB"/>
        </w:rPr>
        <w:t>, D., &amp; Liden, R. C. (2019). Servant leadership: A systematic review and call for future research. The Leadership Quarterly, 30(1), pp.111–132.</w:t>
      </w:r>
    </w:p>
    <w:p w14:paraId="443E8A00"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Fullan, M. (2001). Leading in a culture of change. John Wiley &amp; Sons.</w:t>
      </w:r>
    </w:p>
    <w:p w14:paraId="2E40FF10"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Gandhi, M. K. (1997). The story of my experiments with truth. Beacon Press.</w:t>
      </w:r>
    </w:p>
    <w:p w14:paraId="0E85D338"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Geertz, C. (1973). The interpretation of cultures. Basic Books.</w:t>
      </w:r>
    </w:p>
    <w:p w14:paraId="3F04CCFB"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Goleman, D. (2000). Leadership that gets results. Harvard Business Review, 78(2), pp.78–90.</w:t>
      </w:r>
    </w:p>
    <w:p w14:paraId="36389785"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Greenleaf, R. K. (1977). Servant leadership: A journey into the nature of legitimate power and greatness. Paulist Press.</w:t>
      </w:r>
    </w:p>
    <w:p w14:paraId="34199718"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Hersey, P., &amp; Blanchard, K. H. (1969). Life cycle theory of leadership. Training &amp; Development Journal, 23(5), pp.26–34.</w:t>
      </w:r>
    </w:p>
    <w:p w14:paraId="54C63C06"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Hoch, J. E., Bommer, W. H., Dulebohn, J. H., &amp; Wu, D. (2018). Do ethical, authentic, and servant leadership explain variance above and beyond transformational leadership? A meta-analysis. Journal of Management, 44(2), pp.501–529.</w:t>
      </w:r>
    </w:p>
    <w:p w14:paraId="53F996E2"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lastRenderedPageBreak/>
        <w:t>Hunter, E. M., Neubert, M. J., Perry, S. J., Witt, L. A., Penney, L. M., &amp; Weinberger, E. (2013). Servant leaders inspire servant followers: Antecedents and outcomes for employees and the organisation. The Leadership Quarterly, 24(2), pp.316–331.</w:t>
      </w:r>
    </w:p>
    <w:p w14:paraId="291E3ABD"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Hunter, J. C. (1998). The servant: A simple story about the true essence of leadership. Crown Business.</w:t>
      </w:r>
    </w:p>
    <w:p w14:paraId="07C027F3"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Kotter, J. P. (1996). Leading change. Harvard Business Review Press.</w:t>
      </w:r>
    </w:p>
    <w:p w14:paraId="71C94D19"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Kvale, S. (2007). Doing interviews. Sage Publications.</w:t>
      </w:r>
    </w:p>
    <w:p w14:paraId="529F9E49" w14:textId="5C969EA5"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 xml:space="preserve">Laub, J. A. (1999). Assessing the servant </w:t>
      </w:r>
      <w:r w:rsidR="00203901" w:rsidRPr="004C0F53">
        <w:rPr>
          <w:rFonts w:cstheme="minorHAnsi"/>
          <w:i/>
          <w:iCs/>
          <w:lang w:val="en-GB"/>
        </w:rPr>
        <w:t>organisation</w:t>
      </w:r>
      <w:r w:rsidRPr="004C0F53">
        <w:rPr>
          <w:rFonts w:cstheme="minorHAnsi"/>
          <w:i/>
          <w:iCs/>
          <w:lang w:val="en-GB"/>
        </w:rPr>
        <w:t xml:space="preserve">: Development of the servant </w:t>
      </w:r>
      <w:r w:rsidR="00203901" w:rsidRPr="004C0F53">
        <w:rPr>
          <w:rFonts w:cstheme="minorHAnsi"/>
          <w:i/>
          <w:iCs/>
          <w:lang w:val="en-GB"/>
        </w:rPr>
        <w:t>organisation</w:t>
      </w:r>
      <w:r w:rsidRPr="004C0F53">
        <w:rPr>
          <w:rFonts w:cstheme="minorHAnsi"/>
          <w:i/>
          <w:iCs/>
          <w:lang w:val="en-GB"/>
        </w:rPr>
        <w:t>al leadership assessment (SOLA) instrument. Florida Atlantic University.</w:t>
      </w:r>
    </w:p>
    <w:p w14:paraId="50882711"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Lewin, K. (1951). Field theory in social science. Harper &amp; Row.</w:t>
      </w:r>
    </w:p>
    <w:p w14:paraId="124F9B22"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 xml:space="preserve">Lewin, K., Lippitt, R., &amp; White, R. K. (1939). Patterns of aggressive </w:t>
      </w:r>
      <w:proofErr w:type="spellStart"/>
      <w:r w:rsidRPr="004C0F53">
        <w:rPr>
          <w:rFonts w:cstheme="minorHAnsi"/>
          <w:i/>
          <w:iCs/>
          <w:lang w:val="en-GB"/>
        </w:rPr>
        <w:t>behavior</w:t>
      </w:r>
      <w:proofErr w:type="spellEnd"/>
      <w:r w:rsidRPr="004C0F53">
        <w:rPr>
          <w:rFonts w:cstheme="minorHAnsi"/>
          <w:i/>
          <w:iCs/>
          <w:lang w:val="en-GB"/>
        </w:rPr>
        <w:t xml:space="preserve"> in experimentally created social climates. The Journal of Social Psychology, 10(2), pp.271–299.</w:t>
      </w:r>
    </w:p>
    <w:p w14:paraId="12FF26AB"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Liden, R. C., Panaccio, A., Meuser, J. D., Hu, J., &amp; Wayne, S. J. (2014). Servant leadership: Antecedents, processes, and outcomes. In Day, D. V. (Ed.), The Oxford handbook of leadership and organisations (pp.357–379). Oxford University Press.</w:t>
      </w:r>
    </w:p>
    <w:p w14:paraId="617B3441"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Liden, R. C., Wayne, S. J., Liao, C., &amp; Meuser, J. D. (2014). Servant leadership and serving culture: Influence on individual and unit performance. Academy of Management Journal, 57(5), pp.1434–1452.</w:t>
      </w:r>
    </w:p>
    <w:p w14:paraId="4E907C0D"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Liden, R. C., Wayne, S. J., Zhao, H., &amp; Henderson, D. (2008). Servant leadership: Development of a multidimensional measure and multi-level assessment. The Leadership Quarterly, 19(2), pp.161–177.</w:t>
      </w:r>
    </w:p>
    <w:p w14:paraId="17F3E1C8"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Lincoln, Y. S., &amp; Guba, E. G. (1985). Naturalistic inquiry. Sage Publications.</w:t>
      </w:r>
    </w:p>
    <w:p w14:paraId="02296E15"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Mandela, N. (1994). Long walk to freedom: The autobiography of Nelson Mandela. Little, Brown and Company.</w:t>
      </w:r>
    </w:p>
    <w:p w14:paraId="0A70C67E"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Northouse, P. G. (2019). Leadership: Theory and practice. Sage Publications.</w:t>
      </w:r>
    </w:p>
    <w:p w14:paraId="237B7F5B"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Patton, M. Q. (2002). Qualitative research and evaluation methods. Sage Publications.</w:t>
      </w:r>
    </w:p>
    <w:p w14:paraId="53D19DA4"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Schein, E. H. (2010). Organisational culture and leadership. John Wiley &amp; Sons.</w:t>
      </w:r>
    </w:p>
    <w:p w14:paraId="2B997422"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Schultz, H. (2011). Onward: How Starbucks fought for its life without losing its soul. Rodale Books.</w:t>
      </w:r>
    </w:p>
    <w:p w14:paraId="39090C87"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Schwarz, G., Watson, B., &amp; Callan, V. (2016). Speaking up about change: A conceptual model. Human Resource Management Review, 26(2), pp.166–179.</w:t>
      </w:r>
    </w:p>
    <w:p w14:paraId="2B325828"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proofErr w:type="spellStart"/>
      <w:r w:rsidRPr="004C0F53">
        <w:rPr>
          <w:rFonts w:cstheme="minorHAnsi"/>
          <w:i/>
          <w:iCs/>
          <w:lang w:val="en-GB"/>
        </w:rPr>
        <w:t>Sendjaya</w:t>
      </w:r>
      <w:proofErr w:type="spellEnd"/>
      <w:r w:rsidRPr="004C0F53">
        <w:rPr>
          <w:rFonts w:cstheme="minorHAnsi"/>
          <w:i/>
          <w:iCs/>
          <w:lang w:val="en-GB"/>
        </w:rPr>
        <w:t>, S., Sarros, J. C., &amp; Santora, J. C. (2008). Defining and measuring servant leadership behaviour in organisations. Journal of Management Studies, 45(2), pp.402–424.</w:t>
      </w:r>
    </w:p>
    <w:p w14:paraId="456CCA73"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Spears, L. C. (1995). Reflections on leadership: How Robert K. Greenleaf’s theory of servant leadership influenced today’s top management thinkers. John Wiley &amp; Sons.</w:t>
      </w:r>
    </w:p>
    <w:p w14:paraId="799F8866"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Spears, L. C. (1998). Insights on leadership: Service, stewardship, spirit, and servant leadership. John Wiley &amp; Sons.</w:t>
      </w:r>
    </w:p>
    <w:p w14:paraId="78409D19"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Stake, R. E. (1995). The art of case study research. Sage Publications.</w:t>
      </w:r>
    </w:p>
    <w:p w14:paraId="61D7C596"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 xml:space="preserve">Van </w:t>
      </w:r>
      <w:proofErr w:type="spellStart"/>
      <w:r w:rsidRPr="004C0F53">
        <w:rPr>
          <w:rFonts w:cstheme="minorHAnsi"/>
          <w:i/>
          <w:iCs/>
          <w:lang w:val="en-GB"/>
        </w:rPr>
        <w:t>Dierendonck</w:t>
      </w:r>
      <w:proofErr w:type="spellEnd"/>
      <w:r w:rsidRPr="004C0F53">
        <w:rPr>
          <w:rFonts w:cstheme="minorHAnsi"/>
          <w:i/>
          <w:iCs/>
          <w:lang w:val="en-GB"/>
        </w:rPr>
        <w:t>, D. (2011). Servant leadership: A review and synthesis. Journal of Management, 37(4), pp.1228–1261.</w:t>
      </w:r>
    </w:p>
    <w:p w14:paraId="2DC3EEEC"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Yin, R. K. (2018). Case study research and applications: Design and methods. Sage Publications.</w:t>
      </w:r>
    </w:p>
    <w:p w14:paraId="50B1AEFF"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Yukl, G. (2013). Leadership in organisations. Pearson Education.</w:t>
      </w:r>
    </w:p>
    <w:p w14:paraId="3555F69F" w14:textId="77777777" w:rsidR="00862B8D" w:rsidRPr="004C0F53" w:rsidRDefault="00862B8D" w:rsidP="00862B8D">
      <w:pPr>
        <w:spacing w:before="100" w:beforeAutospacing="1" w:after="100" w:afterAutospacing="1" w:line="240" w:lineRule="auto"/>
        <w:divId w:val="1885558176"/>
        <w:rPr>
          <w:rFonts w:ascii="Times New Roman" w:eastAsia="Times New Roman" w:hAnsi="Times New Roman" w:cs="Times New Roman"/>
          <w:i/>
          <w:iCs/>
          <w:sz w:val="24"/>
          <w:szCs w:val="24"/>
          <w:lang w:val="en-GB" w:eastAsia="en-GB"/>
        </w:rPr>
      </w:pPr>
    </w:p>
    <w:p w14:paraId="4835BC27" w14:textId="77777777" w:rsidR="00862B8D" w:rsidRPr="004C0F53" w:rsidRDefault="00862B8D" w:rsidP="00862B8D">
      <w:pPr>
        <w:spacing w:before="100" w:beforeAutospacing="1" w:after="100" w:afterAutospacing="1" w:line="240" w:lineRule="auto"/>
        <w:divId w:val="1885558176"/>
        <w:rPr>
          <w:rFonts w:ascii="Times New Roman" w:eastAsia="Times New Roman" w:hAnsi="Times New Roman" w:cs="Times New Roman"/>
          <w:i/>
          <w:iCs/>
          <w:sz w:val="24"/>
          <w:szCs w:val="24"/>
          <w:lang w:val="en-GB" w:eastAsia="en-GB"/>
        </w:rPr>
      </w:pPr>
    </w:p>
    <w:p w14:paraId="5C59C0B4" w14:textId="77777777" w:rsid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690B399A" w14:textId="77777777" w:rsid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5B7D130A" w14:textId="77777777" w:rsidR="00DF5428" w:rsidRDefault="00DF5428" w:rsidP="00474B79">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015763A0" w14:textId="77777777" w:rsidR="00DF4612" w:rsidRDefault="00DF4612" w:rsidP="00474B79">
      <w:pPr>
        <w:spacing w:before="100" w:beforeAutospacing="1" w:after="100" w:afterAutospacing="1" w:line="240" w:lineRule="auto"/>
        <w:divId w:val="1885558176"/>
        <w:rPr>
          <w:rFonts w:ascii="Times New Roman" w:eastAsia="Times New Roman" w:hAnsi="Times New Roman" w:cs="Times New Roman"/>
          <w:b/>
          <w:bCs/>
          <w:sz w:val="24"/>
          <w:szCs w:val="24"/>
          <w:u w:val="single"/>
          <w:lang w:val="en-GB" w:eastAsia="en-GB"/>
        </w:rPr>
      </w:pPr>
      <w:r w:rsidRPr="008248A3">
        <w:rPr>
          <w:noProof/>
        </w:rPr>
        <w:drawing>
          <wp:inline distT="0" distB="0" distL="0" distR="0" wp14:anchorId="3C8830C7" wp14:editId="4FC4086D">
            <wp:extent cx="1809750" cy="723900"/>
            <wp:effectExtent l="0" t="0" r="0" b="0"/>
            <wp:docPr id="38" name="Picture 38"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47E5F86" w14:textId="6338490D" w:rsidR="00474B79" w:rsidRPr="004323A5" w:rsidRDefault="00474B79" w:rsidP="00A4507D">
      <w:pPr>
        <w:spacing w:before="100" w:beforeAutospacing="1" w:after="100" w:afterAutospacing="1" w:line="240" w:lineRule="auto"/>
        <w:ind w:left="2160" w:firstLine="720"/>
        <w:divId w:val="1885558176"/>
        <w:rPr>
          <w:rFonts w:ascii="Times New Roman" w:eastAsia="Times New Roman" w:hAnsi="Times New Roman" w:cs="Times New Roman"/>
          <w:b/>
          <w:bCs/>
          <w:sz w:val="24"/>
          <w:szCs w:val="24"/>
          <w:u w:val="single"/>
          <w:lang w:val="en-GB" w:eastAsia="en-GB"/>
        </w:rPr>
      </w:pPr>
      <w:r w:rsidRPr="004323A5">
        <w:rPr>
          <w:rFonts w:ascii="Times New Roman" w:eastAsia="Times New Roman" w:hAnsi="Times New Roman" w:cs="Times New Roman"/>
          <w:b/>
          <w:bCs/>
          <w:sz w:val="24"/>
          <w:szCs w:val="24"/>
          <w:u w:val="single"/>
          <w:lang w:val="en-GB" w:eastAsia="en-GB"/>
        </w:rPr>
        <w:t>Participant Information Sheet</w:t>
      </w:r>
    </w:p>
    <w:p w14:paraId="4FE6148C" w14:textId="30764D37" w:rsidR="00474B79" w:rsidRPr="00E6280E"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Title of Study:</w:t>
      </w:r>
      <w:r w:rsidR="00E6280E">
        <w:rPr>
          <w:rFonts w:ascii="Times New Roman" w:eastAsia="Times New Roman" w:hAnsi="Times New Roman" w:cs="Times New Roman"/>
          <w:b/>
          <w:bCs/>
          <w:sz w:val="24"/>
          <w:szCs w:val="24"/>
          <w:lang w:val="en-GB" w:eastAsia="en-GB"/>
        </w:rPr>
        <w:t xml:space="preserve"> </w:t>
      </w:r>
      <w:r w:rsidRPr="00E6280E">
        <w:rPr>
          <w:rFonts w:ascii="Times New Roman" w:eastAsia="Times New Roman" w:hAnsi="Times New Roman" w:cs="Times New Roman"/>
          <w:sz w:val="24"/>
          <w:szCs w:val="24"/>
          <w:lang w:val="en-GB" w:eastAsia="en-GB"/>
        </w:rPr>
        <w:t xml:space="preserve">The Impact of Servant Leadership in Change Management within </w:t>
      </w:r>
      <w:r w:rsidR="00203901" w:rsidRPr="00E6280E">
        <w:rPr>
          <w:rFonts w:ascii="Times New Roman" w:eastAsia="Times New Roman" w:hAnsi="Times New Roman" w:cs="Times New Roman"/>
          <w:sz w:val="24"/>
          <w:szCs w:val="24"/>
          <w:lang w:val="en-GB" w:eastAsia="en-GB"/>
        </w:rPr>
        <w:t>Organisation</w:t>
      </w:r>
      <w:r w:rsidRPr="00E6280E">
        <w:rPr>
          <w:rFonts w:ascii="Times New Roman" w:eastAsia="Times New Roman" w:hAnsi="Times New Roman" w:cs="Times New Roman"/>
          <w:sz w:val="24"/>
          <w:szCs w:val="24"/>
          <w:lang w:val="en-GB" w:eastAsia="en-GB"/>
        </w:rPr>
        <w:t>s</w:t>
      </w:r>
    </w:p>
    <w:p w14:paraId="7E849184" w14:textId="78EF249F" w:rsidR="00474B79" w:rsidRPr="00E6280E"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Invitation to Participate:</w:t>
      </w:r>
      <w:r w:rsidR="00E6280E">
        <w:rPr>
          <w:rFonts w:ascii="Times New Roman" w:eastAsia="Times New Roman" w:hAnsi="Times New Roman" w:cs="Times New Roman"/>
          <w:b/>
          <w:bCs/>
          <w:sz w:val="24"/>
          <w:szCs w:val="24"/>
          <w:lang w:val="en-GB" w:eastAsia="en-GB"/>
        </w:rPr>
        <w:t xml:space="preserve"> </w:t>
      </w:r>
      <w:r w:rsidRPr="00085B6F">
        <w:rPr>
          <w:rFonts w:ascii="Times New Roman" w:eastAsia="Times New Roman" w:hAnsi="Times New Roman" w:cs="Times New Roman"/>
          <w:sz w:val="24"/>
          <w:szCs w:val="24"/>
          <w:lang w:val="en-GB" w:eastAsia="en-GB"/>
        </w:rPr>
        <w:t>You are being invited to take part in a research study exploring how servant leadership influences employee behavio</w:t>
      </w:r>
      <w:r w:rsidR="000401EC">
        <w:rPr>
          <w:rFonts w:ascii="Times New Roman" w:eastAsia="Times New Roman" w:hAnsi="Times New Roman" w:cs="Times New Roman"/>
          <w:sz w:val="24"/>
          <w:szCs w:val="24"/>
          <w:lang w:val="en-GB" w:eastAsia="en-GB"/>
        </w:rPr>
        <w:t>u</w:t>
      </w:r>
      <w:r w:rsidRPr="00085B6F">
        <w:rPr>
          <w:rFonts w:ascii="Times New Roman" w:eastAsia="Times New Roman" w:hAnsi="Times New Roman" w:cs="Times New Roman"/>
          <w:sz w:val="24"/>
          <w:szCs w:val="24"/>
          <w:lang w:val="en-GB" w:eastAsia="en-GB"/>
        </w:rPr>
        <w:t xml:space="preserve">r, team dynamics, adaptability, resistance to change, and commitment during periods of </w:t>
      </w:r>
      <w:r w:rsidR="00203901">
        <w:rPr>
          <w:rFonts w:ascii="Times New Roman" w:eastAsia="Times New Roman" w:hAnsi="Times New Roman" w:cs="Times New Roman"/>
          <w:sz w:val="24"/>
          <w:szCs w:val="24"/>
          <w:lang w:val="en-GB" w:eastAsia="en-GB"/>
        </w:rPr>
        <w:t>organisation</w:t>
      </w:r>
      <w:r w:rsidRPr="00085B6F">
        <w:rPr>
          <w:rFonts w:ascii="Times New Roman" w:eastAsia="Times New Roman" w:hAnsi="Times New Roman" w:cs="Times New Roman"/>
          <w:sz w:val="24"/>
          <w:szCs w:val="24"/>
          <w:lang w:val="en-GB" w:eastAsia="en-GB"/>
        </w:rPr>
        <w:t>al change.</w:t>
      </w:r>
    </w:p>
    <w:p w14:paraId="396F1E74" w14:textId="2EDCD8CE" w:rsidR="00474B79" w:rsidRPr="00085B6F" w:rsidRDefault="00474B79" w:rsidP="00474B79">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085B6F">
        <w:rPr>
          <w:rFonts w:ascii="Times New Roman" w:eastAsia="Times New Roman" w:hAnsi="Times New Roman" w:cs="Times New Roman"/>
          <w:sz w:val="24"/>
          <w:szCs w:val="24"/>
          <w:lang w:val="en-GB" w:eastAsia="en-GB"/>
        </w:rPr>
        <w:t>Before you decide, it is important for you to understand why the research is being conducted and what your participation will involve.</w:t>
      </w:r>
      <w:r w:rsidRPr="00085B6F">
        <w:rPr>
          <w:rFonts w:ascii="Times New Roman" w:eastAsia="Times New Roman" w:hAnsi="Times New Roman" w:cs="Times New Roman"/>
          <w:sz w:val="24"/>
          <w:szCs w:val="24"/>
          <w:lang w:val="en-GB" w:eastAsia="en-GB"/>
        </w:rPr>
        <w:br/>
        <w:t>Please take a few moments to read the following information carefully.</w:t>
      </w:r>
    </w:p>
    <w:p w14:paraId="19F008F0" w14:textId="78A9CF74" w:rsidR="00474B79" w:rsidRPr="004323A5"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Purpose of the Study:</w:t>
      </w:r>
      <w:r w:rsidR="004323A5">
        <w:rPr>
          <w:rFonts w:ascii="Times New Roman" w:eastAsia="Times New Roman" w:hAnsi="Times New Roman" w:cs="Times New Roman"/>
          <w:b/>
          <w:bCs/>
          <w:sz w:val="24"/>
          <w:szCs w:val="24"/>
          <w:lang w:val="en-GB" w:eastAsia="en-GB"/>
        </w:rPr>
        <w:t xml:space="preserve"> </w:t>
      </w:r>
      <w:r w:rsidRPr="00085B6F">
        <w:rPr>
          <w:rFonts w:ascii="Times New Roman" w:eastAsia="Times New Roman" w:hAnsi="Times New Roman" w:cs="Times New Roman"/>
          <w:sz w:val="24"/>
          <w:szCs w:val="24"/>
          <w:lang w:val="en-GB" w:eastAsia="en-GB"/>
        </w:rPr>
        <w:t>The aim of this study is to examine how leadership that focuses on serving others can affect employee responses and organi</w:t>
      </w:r>
      <w:r w:rsidR="00085B6F">
        <w:rPr>
          <w:rFonts w:ascii="Times New Roman" w:eastAsia="Times New Roman" w:hAnsi="Times New Roman" w:cs="Times New Roman"/>
          <w:sz w:val="24"/>
          <w:szCs w:val="24"/>
          <w:lang w:val="en-GB" w:eastAsia="en-GB"/>
        </w:rPr>
        <w:t>s</w:t>
      </w:r>
      <w:r w:rsidRPr="00085B6F">
        <w:rPr>
          <w:rFonts w:ascii="Times New Roman" w:eastAsia="Times New Roman" w:hAnsi="Times New Roman" w:cs="Times New Roman"/>
          <w:sz w:val="24"/>
          <w:szCs w:val="24"/>
          <w:lang w:val="en-GB" w:eastAsia="en-GB"/>
        </w:rPr>
        <w:t>ational success during times of change.</w:t>
      </w:r>
    </w:p>
    <w:p w14:paraId="2893906B"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Why Have You Been Chosen?</w:t>
      </w:r>
    </w:p>
    <w:p w14:paraId="778FCDA1" w14:textId="0C49567D" w:rsidR="00474B79" w:rsidRPr="00085B6F" w:rsidRDefault="00474B79" w:rsidP="00474B79">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085B6F">
        <w:rPr>
          <w:rFonts w:ascii="Times New Roman" w:eastAsia="Times New Roman" w:hAnsi="Times New Roman" w:cs="Times New Roman"/>
          <w:sz w:val="24"/>
          <w:szCs w:val="24"/>
          <w:lang w:val="en-GB" w:eastAsia="en-GB"/>
        </w:rPr>
        <w:t>You have been selected because you are currently employed and may have experienced organi</w:t>
      </w:r>
      <w:r w:rsidR="00C769CF" w:rsidRPr="00085B6F">
        <w:rPr>
          <w:rFonts w:ascii="Times New Roman" w:eastAsia="Times New Roman" w:hAnsi="Times New Roman" w:cs="Times New Roman"/>
          <w:sz w:val="24"/>
          <w:szCs w:val="24"/>
          <w:lang w:val="en-GB" w:eastAsia="en-GB"/>
        </w:rPr>
        <w:t>s</w:t>
      </w:r>
      <w:r w:rsidRPr="00085B6F">
        <w:rPr>
          <w:rFonts w:ascii="Times New Roman" w:eastAsia="Times New Roman" w:hAnsi="Times New Roman" w:cs="Times New Roman"/>
          <w:sz w:val="24"/>
          <w:szCs w:val="24"/>
          <w:lang w:val="en-GB" w:eastAsia="en-GB"/>
        </w:rPr>
        <w:t>ational changes where leadership styles could have influenced outcomes.</w:t>
      </w:r>
    </w:p>
    <w:p w14:paraId="62D082D6"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Do You Have to Take Part?</w:t>
      </w:r>
    </w:p>
    <w:p w14:paraId="2B457CF0" w14:textId="107508D3" w:rsidR="00474B79" w:rsidRPr="00085B6F" w:rsidRDefault="00474B79" w:rsidP="00474B79">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085B6F">
        <w:rPr>
          <w:rFonts w:ascii="Times New Roman" w:eastAsia="Times New Roman" w:hAnsi="Times New Roman" w:cs="Times New Roman"/>
          <w:sz w:val="24"/>
          <w:szCs w:val="24"/>
          <w:lang w:val="en-GB" w:eastAsia="en-GB"/>
        </w:rPr>
        <w:t>Participation is completely voluntary.</w:t>
      </w:r>
      <w:r w:rsidRPr="00085B6F">
        <w:rPr>
          <w:rFonts w:ascii="Times New Roman" w:eastAsia="Times New Roman" w:hAnsi="Times New Roman" w:cs="Times New Roman"/>
          <w:sz w:val="24"/>
          <w:szCs w:val="24"/>
          <w:lang w:val="en-GB" w:eastAsia="en-GB"/>
        </w:rPr>
        <w:br/>
        <w:t>You may choose not to take part or to withdraw at any point without giving a reason.</w:t>
      </w:r>
      <w:r w:rsidRPr="00085B6F">
        <w:rPr>
          <w:rFonts w:ascii="Times New Roman" w:eastAsia="Times New Roman" w:hAnsi="Times New Roman" w:cs="Times New Roman"/>
          <w:sz w:val="24"/>
          <w:szCs w:val="24"/>
          <w:lang w:val="en-GB" w:eastAsia="en-GB"/>
        </w:rPr>
        <w:br/>
        <w:t>There will be no penalty for choosing not to participate or withdrawing.</w:t>
      </w:r>
    </w:p>
    <w:p w14:paraId="23D6CA26"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What Will Happen if You Take Part?</w:t>
      </w:r>
    </w:p>
    <w:p w14:paraId="189F05ED" w14:textId="427511FF" w:rsidR="00474B79" w:rsidRPr="00630393" w:rsidRDefault="00474B79" w:rsidP="00474B79">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630393">
        <w:rPr>
          <w:rFonts w:ascii="Times New Roman" w:eastAsia="Times New Roman" w:hAnsi="Times New Roman" w:cs="Times New Roman"/>
          <w:sz w:val="24"/>
          <w:szCs w:val="24"/>
          <w:lang w:val="en-GB" w:eastAsia="en-GB"/>
        </w:rPr>
        <w:t>You will be asked to complete a survey that will take about 10–15 minutes.</w:t>
      </w:r>
      <w:r w:rsidRPr="00630393">
        <w:rPr>
          <w:rFonts w:ascii="Times New Roman" w:eastAsia="Times New Roman" w:hAnsi="Times New Roman" w:cs="Times New Roman"/>
          <w:sz w:val="24"/>
          <w:szCs w:val="24"/>
          <w:lang w:val="en-GB" w:eastAsia="en-GB"/>
        </w:rPr>
        <w:br/>
        <w:t xml:space="preserve">The survey will include both multiple-choice and open-ended questions about your experiences and perceptions during </w:t>
      </w:r>
      <w:r w:rsidR="00203901">
        <w:rPr>
          <w:rFonts w:ascii="Times New Roman" w:eastAsia="Times New Roman" w:hAnsi="Times New Roman" w:cs="Times New Roman"/>
          <w:sz w:val="24"/>
          <w:szCs w:val="24"/>
          <w:lang w:val="en-GB" w:eastAsia="en-GB"/>
        </w:rPr>
        <w:t>organisation</w:t>
      </w:r>
      <w:r w:rsidRPr="00630393">
        <w:rPr>
          <w:rFonts w:ascii="Times New Roman" w:eastAsia="Times New Roman" w:hAnsi="Times New Roman" w:cs="Times New Roman"/>
          <w:sz w:val="24"/>
          <w:szCs w:val="24"/>
          <w:lang w:val="en-GB" w:eastAsia="en-GB"/>
        </w:rPr>
        <w:t>al changes.</w:t>
      </w:r>
    </w:p>
    <w:p w14:paraId="27B311A5"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Will Your Information Be Kept Confidential?</w:t>
      </w:r>
    </w:p>
    <w:p w14:paraId="1622545D" w14:textId="31EDBBDC" w:rsidR="00474B79" w:rsidRPr="004323A5" w:rsidRDefault="00474B79" w:rsidP="00474B79">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EA025F">
        <w:rPr>
          <w:rFonts w:ascii="Times New Roman" w:eastAsia="Times New Roman" w:hAnsi="Times New Roman" w:cs="Times New Roman"/>
          <w:sz w:val="24"/>
          <w:szCs w:val="24"/>
          <w:lang w:val="en-GB" w:eastAsia="en-GB"/>
        </w:rPr>
        <w:lastRenderedPageBreak/>
        <w:t>Yes.</w:t>
      </w:r>
      <w:r w:rsidRPr="00EA025F">
        <w:rPr>
          <w:rFonts w:ascii="Times New Roman" w:eastAsia="Times New Roman" w:hAnsi="Times New Roman" w:cs="Times New Roman"/>
          <w:sz w:val="24"/>
          <w:szCs w:val="24"/>
          <w:lang w:val="en-GB" w:eastAsia="en-GB"/>
        </w:rPr>
        <w:br/>
        <w:t>All responses will be anonymous and treated confidentially.</w:t>
      </w:r>
      <w:r w:rsidRPr="00EA025F">
        <w:rPr>
          <w:rFonts w:ascii="Times New Roman" w:eastAsia="Times New Roman" w:hAnsi="Times New Roman" w:cs="Times New Roman"/>
          <w:sz w:val="24"/>
          <w:szCs w:val="24"/>
          <w:lang w:val="en-GB" w:eastAsia="en-GB"/>
        </w:rPr>
        <w:br/>
        <w:t>No identifying information will be collected.</w:t>
      </w:r>
      <w:r w:rsidRPr="00EA025F">
        <w:rPr>
          <w:rFonts w:ascii="Times New Roman" w:eastAsia="Times New Roman" w:hAnsi="Times New Roman" w:cs="Times New Roman"/>
          <w:sz w:val="24"/>
          <w:szCs w:val="24"/>
          <w:lang w:val="en-GB" w:eastAsia="en-GB"/>
        </w:rPr>
        <w:br/>
        <w:t>The results will be used solely for academic purposes, and data will be securely stored.</w:t>
      </w:r>
    </w:p>
    <w:p w14:paraId="3E0B2371"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What Are the Possible Risks or Benefits of Taking Part?</w:t>
      </w:r>
    </w:p>
    <w:p w14:paraId="6A88BF0E" w14:textId="72EF36EE" w:rsidR="00474B79" w:rsidRPr="00735A9B" w:rsidRDefault="00474B79" w:rsidP="00474B79">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735A9B">
        <w:rPr>
          <w:rFonts w:ascii="Times New Roman" w:eastAsia="Times New Roman" w:hAnsi="Times New Roman" w:cs="Times New Roman"/>
          <w:sz w:val="24"/>
          <w:szCs w:val="24"/>
          <w:lang w:val="en-GB" w:eastAsia="en-GB"/>
        </w:rPr>
        <w:t>There are no significant risks expected.</w:t>
      </w:r>
      <w:r w:rsidRPr="00735A9B">
        <w:rPr>
          <w:rFonts w:ascii="Times New Roman" w:eastAsia="Times New Roman" w:hAnsi="Times New Roman" w:cs="Times New Roman"/>
          <w:sz w:val="24"/>
          <w:szCs w:val="24"/>
          <w:lang w:val="en-GB" w:eastAsia="en-GB"/>
        </w:rPr>
        <w:br/>
        <w:t>While there is no direct benefit to you, your participation will help increase understanding of how leadership styles impact organi</w:t>
      </w:r>
      <w:r w:rsidR="00735A9B" w:rsidRPr="00735A9B">
        <w:rPr>
          <w:rFonts w:ascii="Times New Roman" w:eastAsia="Times New Roman" w:hAnsi="Times New Roman" w:cs="Times New Roman"/>
          <w:sz w:val="24"/>
          <w:szCs w:val="24"/>
          <w:lang w:val="en-GB" w:eastAsia="en-GB"/>
        </w:rPr>
        <w:t>s</w:t>
      </w:r>
      <w:r w:rsidRPr="00735A9B">
        <w:rPr>
          <w:rFonts w:ascii="Times New Roman" w:eastAsia="Times New Roman" w:hAnsi="Times New Roman" w:cs="Times New Roman"/>
          <w:sz w:val="24"/>
          <w:szCs w:val="24"/>
          <w:lang w:val="en-GB" w:eastAsia="en-GB"/>
        </w:rPr>
        <w:t>ational change and may contribute to better management practices in the future.</w:t>
      </w:r>
    </w:p>
    <w:p w14:paraId="1B165D92" w14:textId="77777777" w:rsidR="00474B79" w:rsidRPr="004323A5" w:rsidRDefault="00474B79" w:rsidP="00474B79">
      <w:pPr>
        <w:spacing w:before="100" w:beforeAutospacing="1" w:after="100" w:afterAutospacing="1" w:line="240" w:lineRule="auto"/>
        <w:divId w:val="1885558176"/>
        <w:rPr>
          <w:rFonts w:ascii="Times New Roman" w:eastAsia="Times New Roman" w:hAnsi="Times New Roman" w:cs="Times New Roman"/>
          <w:i/>
          <w:iCs/>
          <w:sz w:val="24"/>
          <w:szCs w:val="24"/>
          <w:lang w:val="en-GB" w:eastAsia="en-GB"/>
        </w:rPr>
      </w:pPr>
      <w:r w:rsidRPr="004323A5">
        <w:rPr>
          <w:rFonts w:ascii="Times New Roman" w:eastAsia="Times New Roman" w:hAnsi="Times New Roman" w:cs="Times New Roman"/>
          <w:i/>
          <w:iCs/>
          <w:sz w:val="24"/>
          <w:szCs w:val="24"/>
          <w:lang w:val="en-GB" w:eastAsia="en-GB"/>
        </w:rPr>
        <w:t>Contact for Further Information:</w:t>
      </w:r>
    </w:p>
    <w:p w14:paraId="44AF2DCE" w14:textId="5FAF5A0E" w:rsidR="00474B79" w:rsidRPr="004323A5" w:rsidRDefault="00474B79" w:rsidP="00474B79">
      <w:pPr>
        <w:spacing w:before="100" w:beforeAutospacing="1" w:after="100" w:afterAutospacing="1" w:line="240" w:lineRule="auto"/>
        <w:divId w:val="1885558176"/>
        <w:rPr>
          <w:rFonts w:ascii="Times New Roman" w:eastAsia="Times New Roman" w:hAnsi="Times New Roman" w:cs="Times New Roman"/>
          <w:b/>
          <w:bCs/>
          <w:i/>
          <w:iCs/>
          <w:sz w:val="24"/>
          <w:szCs w:val="24"/>
          <w:lang w:val="en-GB" w:eastAsia="en-GB"/>
        </w:rPr>
      </w:pPr>
      <w:r w:rsidRPr="004323A5">
        <w:rPr>
          <w:rFonts w:ascii="Times New Roman" w:eastAsia="Times New Roman" w:hAnsi="Times New Roman" w:cs="Times New Roman"/>
          <w:i/>
          <w:iCs/>
          <w:sz w:val="24"/>
          <w:szCs w:val="24"/>
          <w:lang w:val="en-GB" w:eastAsia="en-GB"/>
        </w:rPr>
        <w:t>If you have any questions or concerns about this study, please contact:</w:t>
      </w:r>
      <w:r w:rsidRPr="004323A5">
        <w:rPr>
          <w:rFonts w:ascii="Times New Roman" w:eastAsia="Times New Roman" w:hAnsi="Times New Roman" w:cs="Times New Roman"/>
          <w:b/>
          <w:bCs/>
          <w:i/>
          <w:iCs/>
          <w:sz w:val="24"/>
          <w:szCs w:val="24"/>
          <w:lang w:val="en-GB" w:eastAsia="en-GB"/>
        </w:rPr>
        <w:br/>
      </w:r>
      <w:r w:rsidR="00735A9B" w:rsidRPr="004323A5">
        <w:rPr>
          <w:rFonts w:ascii="Times New Roman" w:eastAsia="Times New Roman" w:hAnsi="Times New Roman" w:cs="Times New Roman"/>
          <w:i/>
          <w:iCs/>
          <w:sz w:val="24"/>
          <w:szCs w:val="24"/>
          <w:lang w:val="en-GB" w:eastAsia="en-GB"/>
        </w:rPr>
        <w:t xml:space="preserve">Frances </w:t>
      </w:r>
      <w:proofErr w:type="spellStart"/>
      <w:r w:rsidR="00735A9B" w:rsidRPr="004323A5">
        <w:rPr>
          <w:rFonts w:ascii="Times New Roman" w:eastAsia="Times New Roman" w:hAnsi="Times New Roman" w:cs="Times New Roman"/>
          <w:i/>
          <w:iCs/>
          <w:sz w:val="24"/>
          <w:szCs w:val="24"/>
          <w:lang w:val="en-GB" w:eastAsia="en-GB"/>
        </w:rPr>
        <w:t>Oyineze</w:t>
      </w:r>
      <w:proofErr w:type="spellEnd"/>
      <w:r w:rsidR="00735A9B" w:rsidRPr="004323A5">
        <w:rPr>
          <w:rFonts w:ascii="Times New Roman" w:eastAsia="Times New Roman" w:hAnsi="Times New Roman" w:cs="Times New Roman"/>
          <w:i/>
          <w:iCs/>
          <w:sz w:val="24"/>
          <w:szCs w:val="24"/>
          <w:lang w:val="en-GB" w:eastAsia="en-GB"/>
        </w:rPr>
        <w:t xml:space="preserve"> Wilson-</w:t>
      </w:r>
      <w:proofErr w:type="spellStart"/>
      <w:r w:rsidR="00735A9B" w:rsidRPr="004323A5">
        <w:rPr>
          <w:rFonts w:ascii="Times New Roman" w:eastAsia="Times New Roman" w:hAnsi="Times New Roman" w:cs="Times New Roman"/>
          <w:i/>
          <w:iCs/>
          <w:sz w:val="24"/>
          <w:szCs w:val="24"/>
          <w:lang w:val="en-GB" w:eastAsia="en-GB"/>
        </w:rPr>
        <w:t>O</w:t>
      </w:r>
      <w:r w:rsidR="00D724F2" w:rsidRPr="004323A5">
        <w:rPr>
          <w:rFonts w:ascii="Times New Roman" w:eastAsia="Times New Roman" w:hAnsi="Times New Roman" w:cs="Times New Roman"/>
          <w:i/>
          <w:iCs/>
          <w:sz w:val="24"/>
          <w:szCs w:val="24"/>
          <w:lang w:val="en-GB" w:eastAsia="en-GB"/>
        </w:rPr>
        <w:t>b</w:t>
      </w:r>
      <w:r w:rsidR="00CF3EC4" w:rsidRPr="004323A5">
        <w:rPr>
          <w:rFonts w:ascii="Times New Roman" w:eastAsia="Times New Roman" w:hAnsi="Times New Roman" w:cs="Times New Roman"/>
          <w:i/>
          <w:iCs/>
          <w:sz w:val="24"/>
          <w:szCs w:val="24"/>
          <w:lang w:val="en-GB" w:eastAsia="en-GB"/>
        </w:rPr>
        <w:t>eneme</w:t>
      </w:r>
      <w:proofErr w:type="spellEnd"/>
      <w:r w:rsidRPr="004323A5">
        <w:rPr>
          <w:rFonts w:ascii="Times New Roman" w:eastAsia="Times New Roman" w:hAnsi="Times New Roman" w:cs="Times New Roman"/>
          <w:b/>
          <w:bCs/>
          <w:i/>
          <w:iCs/>
          <w:sz w:val="24"/>
          <w:szCs w:val="24"/>
          <w:lang w:val="en-GB" w:eastAsia="en-GB"/>
        </w:rPr>
        <w:br/>
      </w:r>
      <w:r w:rsidRPr="004323A5">
        <w:rPr>
          <w:rFonts w:ascii="Times New Roman" w:eastAsia="Times New Roman" w:hAnsi="Times New Roman" w:cs="Times New Roman"/>
          <w:i/>
          <w:iCs/>
          <w:sz w:val="24"/>
          <w:szCs w:val="24"/>
          <w:lang w:val="en-GB" w:eastAsia="en-GB"/>
        </w:rPr>
        <w:t>Email:</w:t>
      </w:r>
      <w:r w:rsidRPr="004323A5">
        <w:rPr>
          <w:rFonts w:ascii="Times New Roman" w:eastAsia="Times New Roman" w:hAnsi="Times New Roman" w:cs="Times New Roman"/>
          <w:b/>
          <w:bCs/>
          <w:i/>
          <w:iCs/>
          <w:sz w:val="24"/>
          <w:szCs w:val="24"/>
          <w:lang w:val="en-GB" w:eastAsia="en-GB"/>
        </w:rPr>
        <w:t xml:space="preserve"> </w:t>
      </w:r>
      <w:r w:rsidR="0080075E" w:rsidRPr="004323A5">
        <w:rPr>
          <w:rFonts w:ascii="Times New Roman" w:eastAsia="Times New Roman" w:hAnsi="Times New Roman" w:cs="Times New Roman"/>
          <w:i/>
          <w:iCs/>
          <w:sz w:val="24"/>
          <w:szCs w:val="24"/>
          <w:lang w:val="en-GB" w:eastAsia="en-GB"/>
        </w:rPr>
        <w:t>21148</w:t>
      </w:r>
      <w:r w:rsidR="004A5D34" w:rsidRPr="004323A5">
        <w:rPr>
          <w:rFonts w:ascii="Times New Roman" w:eastAsia="Times New Roman" w:hAnsi="Times New Roman" w:cs="Times New Roman"/>
          <w:i/>
          <w:iCs/>
          <w:sz w:val="24"/>
          <w:szCs w:val="24"/>
          <w:lang w:val="en-GB" w:eastAsia="en-GB"/>
        </w:rPr>
        <w:t>31@student.uwtsd.ac.uk</w:t>
      </w:r>
      <w:r w:rsidRPr="004323A5">
        <w:rPr>
          <w:rFonts w:ascii="Times New Roman" w:eastAsia="Times New Roman" w:hAnsi="Times New Roman" w:cs="Times New Roman"/>
          <w:i/>
          <w:iCs/>
          <w:sz w:val="24"/>
          <w:szCs w:val="24"/>
          <w:lang w:val="en-GB" w:eastAsia="en-GB"/>
        </w:rPr>
        <w:br/>
        <w:t xml:space="preserve">Institution: </w:t>
      </w:r>
      <w:r w:rsidR="00A465D9" w:rsidRPr="004323A5">
        <w:rPr>
          <w:rFonts w:ascii="Times New Roman" w:eastAsia="Times New Roman" w:hAnsi="Times New Roman" w:cs="Times New Roman"/>
          <w:i/>
          <w:iCs/>
          <w:sz w:val="24"/>
          <w:szCs w:val="24"/>
          <w:lang w:val="en-GB" w:eastAsia="en-GB"/>
        </w:rPr>
        <w:t>University of Wales Trinity Saint David</w:t>
      </w:r>
    </w:p>
    <w:p w14:paraId="688C5183" w14:textId="77777777" w:rsidR="00A465D9" w:rsidRPr="00474B79" w:rsidRDefault="00A465D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p>
    <w:p w14:paraId="0F7D05EA"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Consent Form</w:t>
      </w:r>
    </w:p>
    <w:p w14:paraId="4A589FD3" w14:textId="6EF8CBA5"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Title of Study:</w:t>
      </w:r>
      <w:r w:rsidRPr="00474B79">
        <w:rPr>
          <w:rFonts w:ascii="Times New Roman" w:eastAsia="Times New Roman" w:hAnsi="Times New Roman" w:cs="Times New Roman"/>
          <w:b/>
          <w:bCs/>
          <w:sz w:val="24"/>
          <w:szCs w:val="24"/>
          <w:lang w:val="en-GB" w:eastAsia="en-GB"/>
        </w:rPr>
        <w:br/>
      </w:r>
      <w:r w:rsidRPr="00755254">
        <w:rPr>
          <w:rFonts w:ascii="Times New Roman" w:eastAsia="Times New Roman" w:hAnsi="Times New Roman" w:cs="Times New Roman"/>
          <w:i/>
          <w:iCs/>
          <w:sz w:val="24"/>
          <w:szCs w:val="24"/>
          <w:lang w:val="en-GB" w:eastAsia="en-GB"/>
        </w:rPr>
        <w:t>The Impact of Servant Leadership in Change Management within Organi</w:t>
      </w:r>
      <w:r w:rsidR="00755254" w:rsidRPr="00755254">
        <w:rPr>
          <w:rFonts w:ascii="Times New Roman" w:eastAsia="Times New Roman" w:hAnsi="Times New Roman" w:cs="Times New Roman"/>
          <w:i/>
          <w:iCs/>
          <w:sz w:val="24"/>
          <w:szCs w:val="24"/>
          <w:lang w:val="en-GB" w:eastAsia="en-GB"/>
        </w:rPr>
        <w:t>s</w:t>
      </w:r>
      <w:r w:rsidRPr="00755254">
        <w:rPr>
          <w:rFonts w:ascii="Times New Roman" w:eastAsia="Times New Roman" w:hAnsi="Times New Roman" w:cs="Times New Roman"/>
          <w:i/>
          <w:iCs/>
          <w:sz w:val="24"/>
          <w:szCs w:val="24"/>
          <w:lang w:val="en-GB" w:eastAsia="en-GB"/>
        </w:rPr>
        <w:t>ations</w:t>
      </w:r>
    </w:p>
    <w:p w14:paraId="44F835DF"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Please read the following statements carefully and indicate your agreement by ticking the box.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502"/>
        <w:gridCol w:w="1378"/>
      </w:tblGrid>
      <w:tr w:rsidR="00474B79" w:rsidRPr="00474B79" w14:paraId="16FF55DC" w14:textId="77777777" w:rsidTr="00474B79">
        <w:trPr>
          <w:divId w:val="1885558176"/>
          <w:tblHeader/>
          <w:tblCellSpacing w:w="15" w:type="dxa"/>
        </w:trPr>
        <w:tc>
          <w:tcPr>
            <w:tcW w:w="0" w:type="auto"/>
            <w:vAlign w:val="center"/>
            <w:hideMark/>
          </w:tcPr>
          <w:p w14:paraId="01378C26" w14:textId="77777777" w:rsidR="00474B79" w:rsidRPr="00474B79" w:rsidRDefault="00474B79" w:rsidP="00474B79">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Statement</w:t>
            </w:r>
          </w:p>
        </w:tc>
        <w:tc>
          <w:tcPr>
            <w:tcW w:w="0" w:type="auto"/>
            <w:vAlign w:val="center"/>
            <w:hideMark/>
          </w:tcPr>
          <w:p w14:paraId="4B084301" w14:textId="77777777" w:rsidR="00474B79" w:rsidRPr="00474B79" w:rsidRDefault="00474B79" w:rsidP="00474B79">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Tick (</w:t>
            </w:r>
            <w:r w:rsidRPr="00474B79">
              <w:rPr>
                <w:rFonts w:ascii="Segoe UI Emoji" w:eastAsia="Times New Roman" w:hAnsi="Segoe UI Emoji" w:cs="Segoe UI Emoji"/>
                <w:b/>
                <w:bCs/>
                <w:sz w:val="24"/>
                <w:szCs w:val="24"/>
                <w:lang w:val="en-GB" w:eastAsia="en-GB"/>
              </w:rPr>
              <w:t>✔️</w:t>
            </w:r>
            <w:r w:rsidRPr="00474B79">
              <w:rPr>
                <w:rFonts w:ascii="Times New Roman" w:eastAsia="Times New Roman" w:hAnsi="Times New Roman" w:cs="Times New Roman"/>
                <w:b/>
                <w:bCs/>
                <w:sz w:val="24"/>
                <w:szCs w:val="24"/>
                <w:lang w:val="en-GB" w:eastAsia="en-GB"/>
              </w:rPr>
              <w:t>)</w:t>
            </w:r>
          </w:p>
        </w:tc>
      </w:tr>
      <w:tr w:rsidR="00474B79" w:rsidRPr="00474B79" w14:paraId="41DE353D" w14:textId="77777777" w:rsidTr="00474B79">
        <w:trPr>
          <w:divId w:val="1885558176"/>
          <w:tblCellSpacing w:w="15" w:type="dxa"/>
        </w:trPr>
        <w:tc>
          <w:tcPr>
            <w:tcW w:w="0" w:type="auto"/>
            <w:vAlign w:val="center"/>
            <w:hideMark/>
          </w:tcPr>
          <w:p w14:paraId="5C8D855A" w14:textId="77777777" w:rsidR="00474B79" w:rsidRPr="00755254" w:rsidRDefault="00474B79" w:rsidP="00474B79">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755254">
              <w:rPr>
                <w:rFonts w:ascii="Times New Roman" w:eastAsia="Times New Roman" w:hAnsi="Times New Roman" w:cs="Times New Roman"/>
                <w:sz w:val="24"/>
                <w:szCs w:val="24"/>
                <w:lang w:val="en-GB" w:eastAsia="en-GB"/>
              </w:rPr>
              <w:t>I have read and understood the Participant Information Sheet.</w:t>
            </w:r>
          </w:p>
        </w:tc>
        <w:tc>
          <w:tcPr>
            <w:tcW w:w="0" w:type="auto"/>
            <w:vAlign w:val="center"/>
            <w:hideMark/>
          </w:tcPr>
          <w:p w14:paraId="3C41C2E2" w14:textId="77777777" w:rsidR="00474B79" w:rsidRPr="00474B79" w:rsidRDefault="00474B79" w:rsidP="00474B79">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474B79">
              <w:rPr>
                <w:rFonts w:ascii="Segoe UI Symbol" w:eastAsia="Times New Roman" w:hAnsi="Segoe UI Symbol" w:cs="Segoe UI Symbol"/>
                <w:b/>
                <w:bCs/>
                <w:sz w:val="24"/>
                <w:szCs w:val="24"/>
                <w:lang w:val="en-GB" w:eastAsia="en-GB"/>
              </w:rPr>
              <w:t>☐</w:t>
            </w:r>
          </w:p>
        </w:tc>
      </w:tr>
      <w:tr w:rsidR="00474B79" w:rsidRPr="00474B79" w14:paraId="3D49463B" w14:textId="77777777" w:rsidTr="00474B79">
        <w:trPr>
          <w:divId w:val="1885558176"/>
          <w:tblCellSpacing w:w="15" w:type="dxa"/>
        </w:trPr>
        <w:tc>
          <w:tcPr>
            <w:tcW w:w="0" w:type="auto"/>
            <w:vAlign w:val="center"/>
            <w:hideMark/>
          </w:tcPr>
          <w:p w14:paraId="04AD3689" w14:textId="77777777" w:rsidR="00474B79" w:rsidRPr="00755254" w:rsidRDefault="00474B79" w:rsidP="00474B79">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755254">
              <w:rPr>
                <w:rFonts w:ascii="Times New Roman" w:eastAsia="Times New Roman" w:hAnsi="Times New Roman" w:cs="Times New Roman"/>
                <w:sz w:val="24"/>
                <w:szCs w:val="24"/>
                <w:lang w:val="en-GB" w:eastAsia="en-GB"/>
              </w:rPr>
              <w:t>I understand that my participation is voluntary and that I can withdraw at any time without giving a reason.</w:t>
            </w:r>
          </w:p>
        </w:tc>
        <w:tc>
          <w:tcPr>
            <w:tcW w:w="0" w:type="auto"/>
            <w:vAlign w:val="center"/>
            <w:hideMark/>
          </w:tcPr>
          <w:p w14:paraId="0411E34A" w14:textId="77777777" w:rsidR="00474B79" w:rsidRPr="00474B79" w:rsidRDefault="00474B79" w:rsidP="00474B79">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474B79">
              <w:rPr>
                <w:rFonts w:ascii="Segoe UI Symbol" w:eastAsia="Times New Roman" w:hAnsi="Segoe UI Symbol" w:cs="Segoe UI Symbol"/>
                <w:b/>
                <w:bCs/>
                <w:sz w:val="24"/>
                <w:szCs w:val="24"/>
                <w:lang w:val="en-GB" w:eastAsia="en-GB"/>
              </w:rPr>
              <w:t>☐</w:t>
            </w:r>
          </w:p>
        </w:tc>
      </w:tr>
      <w:tr w:rsidR="00474B79" w:rsidRPr="00474B79" w14:paraId="48DFBF94" w14:textId="77777777" w:rsidTr="00474B79">
        <w:trPr>
          <w:divId w:val="1885558176"/>
          <w:tblCellSpacing w:w="15" w:type="dxa"/>
        </w:trPr>
        <w:tc>
          <w:tcPr>
            <w:tcW w:w="0" w:type="auto"/>
            <w:vAlign w:val="center"/>
            <w:hideMark/>
          </w:tcPr>
          <w:p w14:paraId="3F180FB0" w14:textId="77777777" w:rsidR="00474B79" w:rsidRPr="00755254" w:rsidRDefault="00474B79" w:rsidP="00474B79">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755254">
              <w:rPr>
                <w:rFonts w:ascii="Times New Roman" w:eastAsia="Times New Roman" w:hAnsi="Times New Roman" w:cs="Times New Roman"/>
                <w:sz w:val="24"/>
                <w:szCs w:val="24"/>
                <w:lang w:val="en-GB" w:eastAsia="en-GB"/>
              </w:rPr>
              <w:t>I understand that my responses will be anonymous and confidential.</w:t>
            </w:r>
          </w:p>
        </w:tc>
        <w:tc>
          <w:tcPr>
            <w:tcW w:w="0" w:type="auto"/>
            <w:vAlign w:val="center"/>
            <w:hideMark/>
          </w:tcPr>
          <w:p w14:paraId="191EAD01" w14:textId="77777777" w:rsidR="00474B79" w:rsidRPr="00474B79" w:rsidRDefault="00474B79" w:rsidP="00474B79">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474B79">
              <w:rPr>
                <w:rFonts w:ascii="Segoe UI Symbol" w:eastAsia="Times New Roman" w:hAnsi="Segoe UI Symbol" w:cs="Segoe UI Symbol"/>
                <w:b/>
                <w:bCs/>
                <w:sz w:val="24"/>
                <w:szCs w:val="24"/>
                <w:lang w:val="en-GB" w:eastAsia="en-GB"/>
              </w:rPr>
              <w:t>☐</w:t>
            </w:r>
          </w:p>
        </w:tc>
      </w:tr>
      <w:tr w:rsidR="00474B79" w:rsidRPr="00474B79" w14:paraId="3225F445" w14:textId="77777777" w:rsidTr="00474B79">
        <w:trPr>
          <w:divId w:val="1885558176"/>
          <w:tblCellSpacing w:w="15" w:type="dxa"/>
        </w:trPr>
        <w:tc>
          <w:tcPr>
            <w:tcW w:w="0" w:type="auto"/>
            <w:vAlign w:val="center"/>
            <w:hideMark/>
          </w:tcPr>
          <w:p w14:paraId="4AC55DCB" w14:textId="77777777" w:rsidR="00474B79" w:rsidRPr="00755254" w:rsidRDefault="00474B79" w:rsidP="00474B79">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755254">
              <w:rPr>
                <w:rFonts w:ascii="Times New Roman" w:eastAsia="Times New Roman" w:hAnsi="Times New Roman" w:cs="Times New Roman"/>
                <w:sz w:val="24"/>
                <w:szCs w:val="24"/>
                <w:lang w:val="en-GB" w:eastAsia="en-GB"/>
              </w:rPr>
              <w:t>I agree to take part in this research study.</w:t>
            </w:r>
          </w:p>
        </w:tc>
        <w:tc>
          <w:tcPr>
            <w:tcW w:w="0" w:type="auto"/>
            <w:vAlign w:val="center"/>
            <w:hideMark/>
          </w:tcPr>
          <w:p w14:paraId="10AC0419" w14:textId="77777777" w:rsidR="00474B79" w:rsidRPr="00474B79" w:rsidRDefault="00474B79" w:rsidP="00474B79">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474B79">
              <w:rPr>
                <w:rFonts w:ascii="Segoe UI Symbol" w:eastAsia="Times New Roman" w:hAnsi="Segoe UI Symbol" w:cs="Segoe UI Symbol"/>
                <w:b/>
                <w:bCs/>
                <w:sz w:val="24"/>
                <w:szCs w:val="24"/>
                <w:lang w:val="en-GB" w:eastAsia="en-GB"/>
              </w:rPr>
              <w:t>☐</w:t>
            </w:r>
          </w:p>
        </w:tc>
      </w:tr>
    </w:tbl>
    <w:p w14:paraId="7518D5F4"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Participant's Signature (if applicable): _________________________</w:t>
      </w:r>
    </w:p>
    <w:p w14:paraId="54D4D824"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Date: ___________________</w:t>
      </w:r>
    </w:p>
    <w:p w14:paraId="04DBA59C" w14:textId="77777777" w:rsidR="00474B79" w:rsidRDefault="00474B79"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p>
    <w:p w14:paraId="202275C2" w14:textId="77777777" w:rsidR="000F31F7" w:rsidRDefault="000F31F7"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p>
    <w:p w14:paraId="23EB063A" w14:textId="77777777" w:rsidR="000F31F7" w:rsidRDefault="000F31F7"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p>
    <w:p w14:paraId="678640CE" w14:textId="77777777" w:rsidR="000F31F7" w:rsidRDefault="000F31F7"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p>
    <w:p w14:paraId="749D3069" w14:textId="4D571B0A" w:rsidR="00E6280E" w:rsidRDefault="00E6280E"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Pr>
          <w:noProof/>
          <w:color w:val="4472C4" w:themeColor="accent1"/>
        </w:rPr>
        <w:drawing>
          <wp:inline distT="0" distB="0" distL="0" distR="0" wp14:anchorId="21B521E1" wp14:editId="2A7DBD9B">
            <wp:extent cx="3371215" cy="1329055"/>
            <wp:effectExtent l="0" t="0" r="635" b="4445"/>
            <wp:docPr id="14" name="Picture 14" descr="A person with a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with a ti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05F531A7" w14:textId="77777777" w:rsidR="00E6280E" w:rsidRDefault="00E6280E"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p>
    <w:p w14:paraId="4A630D3F" w14:textId="5015EFCB"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Introduction:</w:t>
      </w:r>
    </w:p>
    <w:p w14:paraId="5500133C"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Dear Participant,</w:t>
      </w:r>
    </w:p>
    <w:p w14:paraId="7EEECD78"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Thank you for taking part in this study!</w:t>
      </w:r>
      <w:r w:rsidRPr="00862B8D">
        <w:rPr>
          <w:rFonts w:ascii="Times New Roman" w:eastAsia="Times New Roman" w:hAnsi="Times New Roman" w:cs="Times New Roman"/>
          <w:sz w:val="24"/>
          <w:szCs w:val="24"/>
          <w:lang w:val="en-GB" w:eastAsia="en-GB"/>
        </w:rPr>
        <w:br/>
        <w:t>This survey aims to explore how leaders who focus on serving their teams influence how people behave, adjust, and stay committed during times of change at work.</w:t>
      </w:r>
      <w:r w:rsidRPr="00862B8D">
        <w:rPr>
          <w:rFonts w:ascii="Times New Roman" w:eastAsia="Times New Roman" w:hAnsi="Times New Roman" w:cs="Times New Roman"/>
          <w:sz w:val="24"/>
          <w:szCs w:val="24"/>
          <w:lang w:val="en-GB" w:eastAsia="en-GB"/>
        </w:rPr>
        <w:br/>
        <w:t>Your answers are confidential and will only be used for research purposes.</w:t>
      </w:r>
      <w:r w:rsidRPr="00862B8D">
        <w:rPr>
          <w:rFonts w:ascii="Times New Roman" w:eastAsia="Times New Roman" w:hAnsi="Times New Roman" w:cs="Times New Roman"/>
          <w:sz w:val="24"/>
          <w:szCs w:val="24"/>
          <w:lang w:val="en-GB" w:eastAsia="en-GB"/>
        </w:rPr>
        <w:br/>
        <w:t xml:space="preserve">The survey will take about </w:t>
      </w:r>
      <w:r w:rsidRPr="00862B8D">
        <w:rPr>
          <w:rFonts w:ascii="Times New Roman" w:eastAsia="Times New Roman" w:hAnsi="Times New Roman" w:cs="Times New Roman"/>
          <w:b/>
          <w:bCs/>
          <w:sz w:val="24"/>
          <w:szCs w:val="24"/>
          <w:lang w:val="en-GB" w:eastAsia="en-GB"/>
        </w:rPr>
        <w:t>10 minutes</w:t>
      </w:r>
      <w:r w:rsidRPr="00862B8D">
        <w:rPr>
          <w:rFonts w:ascii="Times New Roman" w:eastAsia="Times New Roman" w:hAnsi="Times New Roman" w:cs="Times New Roman"/>
          <w:sz w:val="24"/>
          <w:szCs w:val="24"/>
          <w:lang w:val="en-GB" w:eastAsia="en-GB"/>
        </w:rPr>
        <w:t xml:space="preserve"> to complete.</w:t>
      </w:r>
    </w:p>
    <w:p w14:paraId="77197834" w14:textId="4EDAAAC3"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t>There are no right or wrong answers — please be honest!</w:t>
      </w:r>
    </w:p>
    <w:p w14:paraId="272554EF"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Section A: About You</w:t>
      </w:r>
    </w:p>
    <w:p w14:paraId="5E3819FB"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(Please select or fill in where appropriate.)</w:t>
      </w:r>
    </w:p>
    <w:p w14:paraId="2949A520" w14:textId="77777777" w:rsidR="00862B8D" w:rsidRPr="00862B8D" w:rsidRDefault="00862B8D" w:rsidP="00862B8D">
      <w:pPr>
        <w:numPr>
          <w:ilvl w:val="0"/>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t>Gender:</w:t>
      </w:r>
    </w:p>
    <w:p w14:paraId="09508888"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Male</w:t>
      </w:r>
    </w:p>
    <w:p w14:paraId="71927CF4"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Female</w:t>
      </w:r>
    </w:p>
    <w:p w14:paraId="1BD09BA6"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Prefer not to say</w:t>
      </w:r>
    </w:p>
    <w:p w14:paraId="2CEFDE49" w14:textId="77777777" w:rsidR="00862B8D" w:rsidRPr="00862B8D" w:rsidRDefault="00862B8D" w:rsidP="00862B8D">
      <w:pPr>
        <w:numPr>
          <w:ilvl w:val="0"/>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t>Age Group:</w:t>
      </w:r>
    </w:p>
    <w:p w14:paraId="092F6C17"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Under 25</w:t>
      </w:r>
    </w:p>
    <w:p w14:paraId="7B527276"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25–34</w:t>
      </w:r>
    </w:p>
    <w:p w14:paraId="24FE1D58"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35–44</w:t>
      </w:r>
    </w:p>
    <w:p w14:paraId="43B871D7"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45–54</w:t>
      </w:r>
    </w:p>
    <w:p w14:paraId="15F419C7"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55 and above</w:t>
      </w:r>
    </w:p>
    <w:p w14:paraId="508DA482" w14:textId="0895A074" w:rsidR="00862B8D" w:rsidRPr="00862B8D" w:rsidRDefault="00862B8D" w:rsidP="00862B8D">
      <w:pPr>
        <w:numPr>
          <w:ilvl w:val="0"/>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t xml:space="preserve">Your role in the </w:t>
      </w:r>
      <w:r w:rsidR="00203901">
        <w:rPr>
          <w:rFonts w:ascii="Times New Roman" w:eastAsia="Times New Roman" w:hAnsi="Times New Roman" w:cs="Times New Roman"/>
          <w:b/>
          <w:bCs/>
          <w:sz w:val="24"/>
          <w:szCs w:val="24"/>
          <w:lang w:val="en-GB" w:eastAsia="en-GB"/>
        </w:rPr>
        <w:t>organisation</w:t>
      </w:r>
      <w:r w:rsidRPr="00862B8D">
        <w:rPr>
          <w:rFonts w:ascii="Times New Roman" w:eastAsia="Times New Roman" w:hAnsi="Times New Roman" w:cs="Times New Roman"/>
          <w:b/>
          <w:bCs/>
          <w:sz w:val="24"/>
          <w:szCs w:val="24"/>
          <w:lang w:val="en-GB" w:eastAsia="en-GB"/>
        </w:rPr>
        <w:t>:</w:t>
      </w:r>
    </w:p>
    <w:p w14:paraId="64ECF86D"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Team Member</w:t>
      </w:r>
    </w:p>
    <w:p w14:paraId="72034855"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Supervisor/Team Leader</w:t>
      </w:r>
    </w:p>
    <w:p w14:paraId="02FAE3D0"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Middle Manager</w:t>
      </w:r>
    </w:p>
    <w:p w14:paraId="6E024AA6"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Senior Manager</w:t>
      </w:r>
    </w:p>
    <w:p w14:paraId="68F6A2F6"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Executive</w:t>
      </w:r>
    </w:p>
    <w:p w14:paraId="58D6B46C" w14:textId="77777777" w:rsidR="00862B8D" w:rsidRPr="00862B8D" w:rsidRDefault="00862B8D" w:rsidP="00862B8D">
      <w:pPr>
        <w:numPr>
          <w:ilvl w:val="0"/>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lastRenderedPageBreak/>
        <w:t>Industry:</w:t>
      </w:r>
    </w:p>
    <w:p w14:paraId="3FD47325"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Public sector (government, education, etc.)</w:t>
      </w:r>
    </w:p>
    <w:p w14:paraId="54521919"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Private sector (business, finance, etc.)</w:t>
      </w:r>
    </w:p>
    <w:p w14:paraId="6C99B8EF" w14:textId="01B39599"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 xml:space="preserve">Non-profit </w:t>
      </w:r>
      <w:r w:rsidR="00203901">
        <w:rPr>
          <w:rFonts w:ascii="Times New Roman" w:eastAsia="Times New Roman" w:hAnsi="Times New Roman" w:cs="Times New Roman"/>
          <w:sz w:val="24"/>
          <w:szCs w:val="24"/>
          <w:lang w:val="en-GB" w:eastAsia="en-GB"/>
        </w:rPr>
        <w:t>organisation</w:t>
      </w:r>
    </w:p>
    <w:p w14:paraId="60589565"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Other (please specify): ___________</w:t>
      </w:r>
    </w:p>
    <w:p w14:paraId="4168252C" w14:textId="5890F7FB" w:rsidR="00862B8D" w:rsidRPr="00862B8D" w:rsidRDefault="00862B8D" w:rsidP="00862B8D">
      <w:pPr>
        <w:numPr>
          <w:ilvl w:val="0"/>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t xml:space="preserve">How long have you worked in your current </w:t>
      </w:r>
      <w:r w:rsidR="00203901">
        <w:rPr>
          <w:rFonts w:ascii="Times New Roman" w:eastAsia="Times New Roman" w:hAnsi="Times New Roman" w:cs="Times New Roman"/>
          <w:b/>
          <w:bCs/>
          <w:sz w:val="24"/>
          <w:szCs w:val="24"/>
          <w:lang w:val="en-GB" w:eastAsia="en-GB"/>
        </w:rPr>
        <w:t>organisation</w:t>
      </w:r>
      <w:r w:rsidRPr="00862B8D">
        <w:rPr>
          <w:rFonts w:ascii="Times New Roman" w:eastAsia="Times New Roman" w:hAnsi="Times New Roman" w:cs="Times New Roman"/>
          <w:b/>
          <w:bCs/>
          <w:sz w:val="24"/>
          <w:szCs w:val="24"/>
          <w:lang w:val="en-GB" w:eastAsia="en-GB"/>
        </w:rPr>
        <w:t>?</w:t>
      </w:r>
    </w:p>
    <w:p w14:paraId="5366EEE3"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Less than 1 year</w:t>
      </w:r>
    </w:p>
    <w:p w14:paraId="2EE75581"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1–3 years</w:t>
      </w:r>
    </w:p>
    <w:p w14:paraId="7BC803EF"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4–6 years</w:t>
      </w:r>
    </w:p>
    <w:p w14:paraId="434BF25E"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7–10 years</w:t>
      </w:r>
    </w:p>
    <w:p w14:paraId="68EBDA26" w14:textId="61AEA76C" w:rsidR="00862B8D" w:rsidRPr="00203901" w:rsidRDefault="00862B8D" w:rsidP="00203901">
      <w:pPr>
        <w:numPr>
          <w:ilvl w:val="1"/>
          <w:numId w:val="27"/>
        </w:numPr>
        <w:spacing w:before="100" w:beforeAutospacing="1" w:after="100" w:afterAutospacing="1" w:line="240" w:lineRule="auto"/>
        <w:ind w:left="1920"/>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More than 10 years</w:t>
      </w:r>
    </w:p>
    <w:p w14:paraId="3B1CE19C"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Section B: Servant Leadership during Change</w:t>
      </w:r>
    </w:p>
    <w:p w14:paraId="5E07F689"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(Please rate how much you agree with the following statements based on your experience. 1 = Strongly Disagree, 5 = Strongly Agree.)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9"/>
        <w:gridCol w:w="4221"/>
        <w:gridCol w:w="747"/>
        <w:gridCol w:w="747"/>
        <w:gridCol w:w="747"/>
        <w:gridCol w:w="747"/>
        <w:gridCol w:w="762"/>
      </w:tblGrid>
      <w:tr w:rsidR="00862B8D" w:rsidRPr="00862B8D" w14:paraId="76B74A70" w14:textId="77777777" w:rsidTr="00862B8D">
        <w:trPr>
          <w:divId w:val="1885558176"/>
          <w:tblHeader/>
          <w:tblCellSpacing w:w="15" w:type="dxa"/>
        </w:trPr>
        <w:tc>
          <w:tcPr>
            <w:tcW w:w="0" w:type="auto"/>
            <w:vAlign w:val="center"/>
            <w:hideMark/>
          </w:tcPr>
          <w:p w14:paraId="7289CFF1"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No.</w:t>
            </w:r>
          </w:p>
        </w:tc>
        <w:tc>
          <w:tcPr>
            <w:tcW w:w="0" w:type="auto"/>
            <w:vAlign w:val="center"/>
            <w:hideMark/>
          </w:tcPr>
          <w:p w14:paraId="2BFB3927"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Statement</w:t>
            </w:r>
          </w:p>
        </w:tc>
        <w:tc>
          <w:tcPr>
            <w:tcW w:w="0" w:type="auto"/>
            <w:vAlign w:val="center"/>
            <w:hideMark/>
          </w:tcPr>
          <w:p w14:paraId="5FCC5685"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1</w:t>
            </w:r>
          </w:p>
        </w:tc>
        <w:tc>
          <w:tcPr>
            <w:tcW w:w="0" w:type="auto"/>
            <w:vAlign w:val="center"/>
            <w:hideMark/>
          </w:tcPr>
          <w:p w14:paraId="3D2025D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2</w:t>
            </w:r>
          </w:p>
        </w:tc>
        <w:tc>
          <w:tcPr>
            <w:tcW w:w="0" w:type="auto"/>
            <w:vAlign w:val="center"/>
            <w:hideMark/>
          </w:tcPr>
          <w:p w14:paraId="1558E78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3</w:t>
            </w:r>
          </w:p>
        </w:tc>
        <w:tc>
          <w:tcPr>
            <w:tcW w:w="0" w:type="auto"/>
            <w:vAlign w:val="center"/>
            <w:hideMark/>
          </w:tcPr>
          <w:p w14:paraId="0EB5E20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4</w:t>
            </w:r>
          </w:p>
        </w:tc>
        <w:tc>
          <w:tcPr>
            <w:tcW w:w="0" w:type="auto"/>
            <w:vAlign w:val="center"/>
            <w:hideMark/>
          </w:tcPr>
          <w:p w14:paraId="72AD202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5</w:t>
            </w:r>
          </w:p>
        </w:tc>
      </w:tr>
      <w:tr w:rsidR="00862B8D" w:rsidRPr="00862B8D" w14:paraId="422CBB15" w14:textId="77777777" w:rsidTr="00862B8D">
        <w:trPr>
          <w:divId w:val="1885558176"/>
          <w:tblCellSpacing w:w="15" w:type="dxa"/>
        </w:trPr>
        <w:tc>
          <w:tcPr>
            <w:tcW w:w="0" w:type="auto"/>
            <w:vAlign w:val="center"/>
            <w:hideMark/>
          </w:tcPr>
          <w:p w14:paraId="70AF959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1</w:t>
            </w:r>
          </w:p>
        </w:tc>
        <w:tc>
          <w:tcPr>
            <w:tcW w:w="0" w:type="auto"/>
            <w:vAlign w:val="center"/>
            <w:hideMark/>
          </w:tcPr>
          <w:p w14:paraId="1B0B634E"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listen carefully to employees' worries during change.</w:t>
            </w:r>
          </w:p>
        </w:tc>
        <w:tc>
          <w:tcPr>
            <w:tcW w:w="0" w:type="auto"/>
            <w:vAlign w:val="center"/>
            <w:hideMark/>
          </w:tcPr>
          <w:p w14:paraId="1EED74E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16AA023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13245C2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4EF883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2449E6E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7D34622D" w14:textId="77777777" w:rsidTr="00862B8D">
        <w:trPr>
          <w:divId w:val="1885558176"/>
          <w:tblCellSpacing w:w="15" w:type="dxa"/>
        </w:trPr>
        <w:tc>
          <w:tcPr>
            <w:tcW w:w="0" w:type="auto"/>
            <w:vAlign w:val="center"/>
            <w:hideMark/>
          </w:tcPr>
          <w:p w14:paraId="4911FC2E"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2</w:t>
            </w:r>
          </w:p>
        </w:tc>
        <w:tc>
          <w:tcPr>
            <w:tcW w:w="0" w:type="auto"/>
            <w:vAlign w:val="center"/>
            <w:hideMark/>
          </w:tcPr>
          <w:p w14:paraId="52044B9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support employees' personal growth while changes happen.</w:t>
            </w:r>
          </w:p>
        </w:tc>
        <w:tc>
          <w:tcPr>
            <w:tcW w:w="0" w:type="auto"/>
            <w:vAlign w:val="center"/>
            <w:hideMark/>
          </w:tcPr>
          <w:p w14:paraId="09D5131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4E49F90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6E43B32"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CBFADF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0822E3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4F36EC3E" w14:textId="77777777" w:rsidTr="00862B8D">
        <w:trPr>
          <w:divId w:val="1885558176"/>
          <w:tblCellSpacing w:w="15" w:type="dxa"/>
        </w:trPr>
        <w:tc>
          <w:tcPr>
            <w:tcW w:w="0" w:type="auto"/>
            <w:vAlign w:val="center"/>
            <w:hideMark/>
          </w:tcPr>
          <w:p w14:paraId="5DA742E5"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3</w:t>
            </w:r>
          </w:p>
        </w:tc>
        <w:tc>
          <w:tcPr>
            <w:tcW w:w="0" w:type="auto"/>
            <w:vAlign w:val="center"/>
            <w:hideMark/>
          </w:tcPr>
          <w:p w14:paraId="74BE306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put employees’ needs before their own during changes.</w:t>
            </w:r>
          </w:p>
        </w:tc>
        <w:tc>
          <w:tcPr>
            <w:tcW w:w="0" w:type="auto"/>
            <w:vAlign w:val="center"/>
            <w:hideMark/>
          </w:tcPr>
          <w:p w14:paraId="3F5461E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233D67B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5BF9352"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2183761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4B567798"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69D3960F" w14:textId="77777777" w:rsidTr="00862B8D">
        <w:trPr>
          <w:divId w:val="1885558176"/>
          <w:tblCellSpacing w:w="15" w:type="dxa"/>
        </w:trPr>
        <w:tc>
          <w:tcPr>
            <w:tcW w:w="0" w:type="auto"/>
            <w:vAlign w:val="center"/>
            <w:hideMark/>
          </w:tcPr>
          <w:p w14:paraId="0911E131"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4</w:t>
            </w:r>
          </w:p>
        </w:tc>
        <w:tc>
          <w:tcPr>
            <w:tcW w:w="0" w:type="auto"/>
            <w:vAlign w:val="center"/>
            <w:hideMark/>
          </w:tcPr>
          <w:p w14:paraId="0DF8C00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show care, patience, and respect to employees during changes.</w:t>
            </w:r>
          </w:p>
        </w:tc>
        <w:tc>
          <w:tcPr>
            <w:tcW w:w="0" w:type="auto"/>
            <w:vAlign w:val="center"/>
            <w:hideMark/>
          </w:tcPr>
          <w:p w14:paraId="1AEBEBB1"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7BDB7A5"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43B26AE"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1C47D713"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B12C31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67995528" w14:textId="77777777" w:rsidTr="00862B8D">
        <w:trPr>
          <w:divId w:val="1885558176"/>
          <w:tblCellSpacing w:w="15" w:type="dxa"/>
        </w:trPr>
        <w:tc>
          <w:tcPr>
            <w:tcW w:w="0" w:type="auto"/>
            <w:vAlign w:val="center"/>
            <w:hideMark/>
          </w:tcPr>
          <w:p w14:paraId="7530A09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5</w:t>
            </w:r>
          </w:p>
        </w:tc>
        <w:tc>
          <w:tcPr>
            <w:tcW w:w="0" w:type="auto"/>
            <w:vAlign w:val="center"/>
            <w:hideMark/>
          </w:tcPr>
          <w:p w14:paraId="658D338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encourage open and honest conversations during transition periods.</w:t>
            </w:r>
          </w:p>
        </w:tc>
        <w:tc>
          <w:tcPr>
            <w:tcW w:w="0" w:type="auto"/>
            <w:vAlign w:val="center"/>
            <w:hideMark/>
          </w:tcPr>
          <w:p w14:paraId="74FE4291"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594C98EE"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A93BDC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40E5250F"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1CB8425"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bl>
    <w:p w14:paraId="0064D7F2" w14:textId="0459C576"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37BD0E6B"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Section C: Impact on Culture, Team Dynamics, and Adaptability</w:t>
      </w:r>
    </w:p>
    <w:p w14:paraId="6ADEFEDA"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(Please rate based on your experience.)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9"/>
        <w:gridCol w:w="4221"/>
        <w:gridCol w:w="747"/>
        <w:gridCol w:w="747"/>
        <w:gridCol w:w="747"/>
        <w:gridCol w:w="747"/>
        <w:gridCol w:w="762"/>
      </w:tblGrid>
      <w:tr w:rsidR="00862B8D" w:rsidRPr="00862B8D" w14:paraId="60EAEB69" w14:textId="77777777" w:rsidTr="00862B8D">
        <w:trPr>
          <w:divId w:val="1885558176"/>
          <w:tblHeader/>
          <w:tblCellSpacing w:w="15" w:type="dxa"/>
        </w:trPr>
        <w:tc>
          <w:tcPr>
            <w:tcW w:w="0" w:type="auto"/>
            <w:vAlign w:val="center"/>
            <w:hideMark/>
          </w:tcPr>
          <w:p w14:paraId="07E3F393"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No.</w:t>
            </w:r>
          </w:p>
        </w:tc>
        <w:tc>
          <w:tcPr>
            <w:tcW w:w="0" w:type="auto"/>
            <w:vAlign w:val="center"/>
            <w:hideMark/>
          </w:tcPr>
          <w:p w14:paraId="4F0403F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Statement</w:t>
            </w:r>
          </w:p>
        </w:tc>
        <w:tc>
          <w:tcPr>
            <w:tcW w:w="0" w:type="auto"/>
            <w:vAlign w:val="center"/>
            <w:hideMark/>
          </w:tcPr>
          <w:p w14:paraId="681962C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1</w:t>
            </w:r>
          </w:p>
        </w:tc>
        <w:tc>
          <w:tcPr>
            <w:tcW w:w="0" w:type="auto"/>
            <w:vAlign w:val="center"/>
            <w:hideMark/>
          </w:tcPr>
          <w:p w14:paraId="30EFB87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2</w:t>
            </w:r>
          </w:p>
        </w:tc>
        <w:tc>
          <w:tcPr>
            <w:tcW w:w="0" w:type="auto"/>
            <w:vAlign w:val="center"/>
            <w:hideMark/>
          </w:tcPr>
          <w:p w14:paraId="7784D2A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3</w:t>
            </w:r>
          </w:p>
        </w:tc>
        <w:tc>
          <w:tcPr>
            <w:tcW w:w="0" w:type="auto"/>
            <w:vAlign w:val="center"/>
            <w:hideMark/>
          </w:tcPr>
          <w:p w14:paraId="3D92ECB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4</w:t>
            </w:r>
          </w:p>
        </w:tc>
        <w:tc>
          <w:tcPr>
            <w:tcW w:w="0" w:type="auto"/>
            <w:vAlign w:val="center"/>
            <w:hideMark/>
          </w:tcPr>
          <w:p w14:paraId="48903FC3"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5</w:t>
            </w:r>
          </w:p>
        </w:tc>
      </w:tr>
      <w:tr w:rsidR="00862B8D" w:rsidRPr="00862B8D" w14:paraId="12E11CA1" w14:textId="77777777" w:rsidTr="00862B8D">
        <w:trPr>
          <w:divId w:val="1885558176"/>
          <w:tblCellSpacing w:w="15" w:type="dxa"/>
        </w:trPr>
        <w:tc>
          <w:tcPr>
            <w:tcW w:w="0" w:type="auto"/>
            <w:vAlign w:val="center"/>
            <w:hideMark/>
          </w:tcPr>
          <w:p w14:paraId="2F56179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6</w:t>
            </w:r>
          </w:p>
        </w:tc>
        <w:tc>
          <w:tcPr>
            <w:tcW w:w="0" w:type="auto"/>
            <w:vAlign w:val="center"/>
            <w:hideMark/>
          </w:tcPr>
          <w:p w14:paraId="14D43D7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create a culture where people feel safe to share ideas during change.</w:t>
            </w:r>
          </w:p>
        </w:tc>
        <w:tc>
          <w:tcPr>
            <w:tcW w:w="0" w:type="auto"/>
            <w:vAlign w:val="center"/>
            <w:hideMark/>
          </w:tcPr>
          <w:p w14:paraId="2D470C3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19ACA23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ED760E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7AD9113"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58A37C37"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03074EE8" w14:textId="77777777" w:rsidTr="00862B8D">
        <w:trPr>
          <w:divId w:val="1885558176"/>
          <w:tblCellSpacing w:w="15" w:type="dxa"/>
        </w:trPr>
        <w:tc>
          <w:tcPr>
            <w:tcW w:w="0" w:type="auto"/>
            <w:vAlign w:val="center"/>
            <w:hideMark/>
          </w:tcPr>
          <w:p w14:paraId="61140D6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7</w:t>
            </w:r>
          </w:p>
        </w:tc>
        <w:tc>
          <w:tcPr>
            <w:tcW w:w="0" w:type="auto"/>
            <w:vAlign w:val="center"/>
            <w:hideMark/>
          </w:tcPr>
          <w:p w14:paraId="5952014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help teams stay united and work together better during changes.</w:t>
            </w:r>
          </w:p>
        </w:tc>
        <w:tc>
          <w:tcPr>
            <w:tcW w:w="0" w:type="auto"/>
            <w:vAlign w:val="center"/>
            <w:hideMark/>
          </w:tcPr>
          <w:p w14:paraId="3A06EB3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67B47B8"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27B3F67"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D3C18E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4595130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650777F7" w14:textId="77777777" w:rsidTr="00862B8D">
        <w:trPr>
          <w:divId w:val="1885558176"/>
          <w:tblCellSpacing w:w="15" w:type="dxa"/>
        </w:trPr>
        <w:tc>
          <w:tcPr>
            <w:tcW w:w="0" w:type="auto"/>
            <w:vAlign w:val="center"/>
            <w:hideMark/>
          </w:tcPr>
          <w:p w14:paraId="4A6AD493"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8</w:t>
            </w:r>
          </w:p>
        </w:tc>
        <w:tc>
          <w:tcPr>
            <w:tcW w:w="0" w:type="auto"/>
            <w:vAlign w:val="center"/>
            <w:hideMark/>
          </w:tcPr>
          <w:p w14:paraId="7F69F161"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inspire employees to be more flexible and open-minded when facing changes.</w:t>
            </w:r>
          </w:p>
        </w:tc>
        <w:tc>
          <w:tcPr>
            <w:tcW w:w="0" w:type="auto"/>
            <w:vAlign w:val="center"/>
            <w:hideMark/>
          </w:tcPr>
          <w:p w14:paraId="1E5E0F4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197BCB37"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D2FC2F7"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C574A3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BC7A4B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bl>
    <w:p w14:paraId="6A923D6F" w14:textId="02F8F093"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074BAB16"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Section D: Resistance to Change</w:t>
      </w:r>
    </w:p>
    <w:p w14:paraId="7CEF23B6"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(Please rate based on your experience.)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9"/>
        <w:gridCol w:w="4221"/>
        <w:gridCol w:w="747"/>
        <w:gridCol w:w="747"/>
        <w:gridCol w:w="747"/>
        <w:gridCol w:w="747"/>
        <w:gridCol w:w="762"/>
      </w:tblGrid>
      <w:tr w:rsidR="00862B8D" w:rsidRPr="00862B8D" w14:paraId="41EDB08A" w14:textId="77777777" w:rsidTr="00862B8D">
        <w:trPr>
          <w:divId w:val="1885558176"/>
          <w:tblHeader/>
          <w:tblCellSpacing w:w="15" w:type="dxa"/>
        </w:trPr>
        <w:tc>
          <w:tcPr>
            <w:tcW w:w="0" w:type="auto"/>
            <w:vAlign w:val="center"/>
            <w:hideMark/>
          </w:tcPr>
          <w:p w14:paraId="7D39EA3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No.</w:t>
            </w:r>
          </w:p>
        </w:tc>
        <w:tc>
          <w:tcPr>
            <w:tcW w:w="0" w:type="auto"/>
            <w:vAlign w:val="center"/>
            <w:hideMark/>
          </w:tcPr>
          <w:p w14:paraId="31DB0571"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Statement</w:t>
            </w:r>
          </w:p>
        </w:tc>
        <w:tc>
          <w:tcPr>
            <w:tcW w:w="0" w:type="auto"/>
            <w:vAlign w:val="center"/>
            <w:hideMark/>
          </w:tcPr>
          <w:p w14:paraId="3A6C8237"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1</w:t>
            </w:r>
          </w:p>
        </w:tc>
        <w:tc>
          <w:tcPr>
            <w:tcW w:w="0" w:type="auto"/>
            <w:vAlign w:val="center"/>
            <w:hideMark/>
          </w:tcPr>
          <w:p w14:paraId="6FCC3A5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2</w:t>
            </w:r>
          </w:p>
        </w:tc>
        <w:tc>
          <w:tcPr>
            <w:tcW w:w="0" w:type="auto"/>
            <w:vAlign w:val="center"/>
            <w:hideMark/>
          </w:tcPr>
          <w:p w14:paraId="08E7FF72"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3</w:t>
            </w:r>
          </w:p>
        </w:tc>
        <w:tc>
          <w:tcPr>
            <w:tcW w:w="0" w:type="auto"/>
            <w:vAlign w:val="center"/>
            <w:hideMark/>
          </w:tcPr>
          <w:p w14:paraId="473F5D0E"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4</w:t>
            </w:r>
          </w:p>
        </w:tc>
        <w:tc>
          <w:tcPr>
            <w:tcW w:w="0" w:type="auto"/>
            <w:vAlign w:val="center"/>
            <w:hideMark/>
          </w:tcPr>
          <w:p w14:paraId="64E1B51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5</w:t>
            </w:r>
          </w:p>
        </w:tc>
      </w:tr>
      <w:tr w:rsidR="00862B8D" w:rsidRPr="00862B8D" w14:paraId="02B92024" w14:textId="77777777" w:rsidTr="00862B8D">
        <w:trPr>
          <w:divId w:val="1885558176"/>
          <w:tblCellSpacing w:w="15" w:type="dxa"/>
        </w:trPr>
        <w:tc>
          <w:tcPr>
            <w:tcW w:w="0" w:type="auto"/>
            <w:vAlign w:val="center"/>
            <w:hideMark/>
          </w:tcPr>
          <w:p w14:paraId="569A6EE8"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9</w:t>
            </w:r>
          </w:p>
        </w:tc>
        <w:tc>
          <w:tcPr>
            <w:tcW w:w="0" w:type="auto"/>
            <w:vAlign w:val="center"/>
            <w:hideMark/>
          </w:tcPr>
          <w:p w14:paraId="7D9D8CC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help reduce fear and uncertainty about new changes.</w:t>
            </w:r>
          </w:p>
        </w:tc>
        <w:tc>
          <w:tcPr>
            <w:tcW w:w="0" w:type="auto"/>
            <w:vAlign w:val="center"/>
            <w:hideMark/>
          </w:tcPr>
          <w:p w14:paraId="202E879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41532EE"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2C4FA45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66042D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5F13CE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4919A88F" w14:textId="77777777" w:rsidTr="00862B8D">
        <w:trPr>
          <w:divId w:val="1885558176"/>
          <w:tblCellSpacing w:w="15" w:type="dxa"/>
        </w:trPr>
        <w:tc>
          <w:tcPr>
            <w:tcW w:w="0" w:type="auto"/>
            <w:vAlign w:val="center"/>
            <w:hideMark/>
          </w:tcPr>
          <w:p w14:paraId="1312B27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10</w:t>
            </w:r>
          </w:p>
        </w:tc>
        <w:tc>
          <w:tcPr>
            <w:tcW w:w="0" w:type="auto"/>
            <w:vAlign w:val="center"/>
            <w:hideMark/>
          </w:tcPr>
          <w:p w14:paraId="4F561BB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deal with resistance by understanding and addressing employee concerns.</w:t>
            </w:r>
          </w:p>
        </w:tc>
        <w:tc>
          <w:tcPr>
            <w:tcW w:w="0" w:type="auto"/>
            <w:vAlign w:val="center"/>
            <w:hideMark/>
          </w:tcPr>
          <w:p w14:paraId="3572E03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1310DE4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92AF42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4FE61B4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49B1E7E2"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6EEC52B7" w14:textId="77777777" w:rsidTr="00862B8D">
        <w:trPr>
          <w:divId w:val="1885558176"/>
          <w:tblCellSpacing w:w="15" w:type="dxa"/>
        </w:trPr>
        <w:tc>
          <w:tcPr>
            <w:tcW w:w="0" w:type="auto"/>
            <w:vAlign w:val="center"/>
            <w:hideMark/>
          </w:tcPr>
          <w:p w14:paraId="78645F85"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11</w:t>
            </w:r>
          </w:p>
        </w:tc>
        <w:tc>
          <w:tcPr>
            <w:tcW w:w="0" w:type="auto"/>
            <w:vAlign w:val="center"/>
            <w:hideMark/>
          </w:tcPr>
          <w:p w14:paraId="3DB16EE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Employees are more willing to accept change because of the way leaders support them.</w:t>
            </w:r>
          </w:p>
        </w:tc>
        <w:tc>
          <w:tcPr>
            <w:tcW w:w="0" w:type="auto"/>
            <w:vAlign w:val="center"/>
            <w:hideMark/>
          </w:tcPr>
          <w:p w14:paraId="5AF83183"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E90651F"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484641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6010D7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516D7347"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bl>
    <w:p w14:paraId="7B2E3435" w14:textId="2331ED6D"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3695CDAA"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Section E: Employee Commitment</w:t>
      </w:r>
    </w:p>
    <w:p w14:paraId="2BFFC8B4"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(Please rate based on your experience.)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9"/>
        <w:gridCol w:w="4221"/>
        <w:gridCol w:w="747"/>
        <w:gridCol w:w="747"/>
        <w:gridCol w:w="747"/>
        <w:gridCol w:w="747"/>
        <w:gridCol w:w="762"/>
      </w:tblGrid>
      <w:tr w:rsidR="00862B8D" w:rsidRPr="00862B8D" w14:paraId="23DDDB29" w14:textId="77777777" w:rsidTr="00862B8D">
        <w:trPr>
          <w:divId w:val="1885558176"/>
          <w:tblHeader/>
          <w:tblCellSpacing w:w="15" w:type="dxa"/>
        </w:trPr>
        <w:tc>
          <w:tcPr>
            <w:tcW w:w="0" w:type="auto"/>
            <w:vAlign w:val="center"/>
            <w:hideMark/>
          </w:tcPr>
          <w:p w14:paraId="0EC361F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No.</w:t>
            </w:r>
          </w:p>
        </w:tc>
        <w:tc>
          <w:tcPr>
            <w:tcW w:w="0" w:type="auto"/>
            <w:vAlign w:val="center"/>
            <w:hideMark/>
          </w:tcPr>
          <w:p w14:paraId="7892A3AF"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Statement</w:t>
            </w:r>
          </w:p>
        </w:tc>
        <w:tc>
          <w:tcPr>
            <w:tcW w:w="0" w:type="auto"/>
            <w:vAlign w:val="center"/>
            <w:hideMark/>
          </w:tcPr>
          <w:p w14:paraId="2C9E780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1</w:t>
            </w:r>
          </w:p>
        </w:tc>
        <w:tc>
          <w:tcPr>
            <w:tcW w:w="0" w:type="auto"/>
            <w:vAlign w:val="center"/>
            <w:hideMark/>
          </w:tcPr>
          <w:p w14:paraId="5670276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2</w:t>
            </w:r>
          </w:p>
        </w:tc>
        <w:tc>
          <w:tcPr>
            <w:tcW w:w="0" w:type="auto"/>
            <w:vAlign w:val="center"/>
            <w:hideMark/>
          </w:tcPr>
          <w:p w14:paraId="27A5238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3</w:t>
            </w:r>
          </w:p>
        </w:tc>
        <w:tc>
          <w:tcPr>
            <w:tcW w:w="0" w:type="auto"/>
            <w:vAlign w:val="center"/>
            <w:hideMark/>
          </w:tcPr>
          <w:p w14:paraId="05504B2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4</w:t>
            </w:r>
          </w:p>
        </w:tc>
        <w:tc>
          <w:tcPr>
            <w:tcW w:w="0" w:type="auto"/>
            <w:vAlign w:val="center"/>
            <w:hideMark/>
          </w:tcPr>
          <w:p w14:paraId="74600CF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5</w:t>
            </w:r>
          </w:p>
        </w:tc>
      </w:tr>
      <w:tr w:rsidR="00862B8D" w:rsidRPr="00862B8D" w14:paraId="10F6CCFB" w14:textId="77777777" w:rsidTr="00862B8D">
        <w:trPr>
          <w:divId w:val="1885558176"/>
          <w:tblCellSpacing w:w="15" w:type="dxa"/>
        </w:trPr>
        <w:tc>
          <w:tcPr>
            <w:tcW w:w="0" w:type="auto"/>
            <w:vAlign w:val="center"/>
            <w:hideMark/>
          </w:tcPr>
          <w:p w14:paraId="112D8AB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12</w:t>
            </w:r>
          </w:p>
        </w:tc>
        <w:tc>
          <w:tcPr>
            <w:tcW w:w="0" w:type="auto"/>
            <w:vAlign w:val="center"/>
            <w:hideMark/>
          </w:tcPr>
          <w:p w14:paraId="1B303C25"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make employees feel valued, which strengthens their commitment during change.</w:t>
            </w:r>
          </w:p>
        </w:tc>
        <w:tc>
          <w:tcPr>
            <w:tcW w:w="0" w:type="auto"/>
            <w:vAlign w:val="center"/>
            <w:hideMark/>
          </w:tcPr>
          <w:p w14:paraId="248015D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0D3582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26EA026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A6BC7C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13DC996E"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034C03C4" w14:textId="77777777" w:rsidTr="00862B8D">
        <w:trPr>
          <w:divId w:val="1885558176"/>
          <w:tblCellSpacing w:w="15" w:type="dxa"/>
        </w:trPr>
        <w:tc>
          <w:tcPr>
            <w:tcW w:w="0" w:type="auto"/>
            <w:vAlign w:val="center"/>
            <w:hideMark/>
          </w:tcPr>
          <w:p w14:paraId="67227F9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13</w:t>
            </w:r>
          </w:p>
        </w:tc>
        <w:tc>
          <w:tcPr>
            <w:tcW w:w="0" w:type="auto"/>
            <w:vAlign w:val="center"/>
            <w:hideMark/>
          </w:tcPr>
          <w:p w14:paraId="3186A05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support makes employees more motivated to stay and contribute during transitions.</w:t>
            </w:r>
          </w:p>
        </w:tc>
        <w:tc>
          <w:tcPr>
            <w:tcW w:w="0" w:type="auto"/>
            <w:vAlign w:val="center"/>
            <w:hideMark/>
          </w:tcPr>
          <w:p w14:paraId="14C248E8"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C73A633"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BBBDC0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0F4C8C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9C7DBE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4D2EB5B8" w14:textId="77777777" w:rsidTr="00862B8D">
        <w:trPr>
          <w:divId w:val="1885558176"/>
          <w:tblCellSpacing w:w="15" w:type="dxa"/>
        </w:trPr>
        <w:tc>
          <w:tcPr>
            <w:tcW w:w="0" w:type="auto"/>
            <w:vAlign w:val="center"/>
            <w:hideMark/>
          </w:tcPr>
          <w:p w14:paraId="1639176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14</w:t>
            </w:r>
          </w:p>
        </w:tc>
        <w:tc>
          <w:tcPr>
            <w:tcW w:w="0" w:type="auto"/>
            <w:vAlign w:val="center"/>
            <w:hideMark/>
          </w:tcPr>
          <w:p w14:paraId="27436971" w14:textId="57309433"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 xml:space="preserve">Leaders inspire a sense of loyalty even when the </w:t>
            </w:r>
            <w:r w:rsidR="00203901">
              <w:rPr>
                <w:rFonts w:ascii="Times New Roman" w:eastAsia="Times New Roman" w:hAnsi="Times New Roman" w:cs="Times New Roman"/>
                <w:sz w:val="24"/>
                <w:szCs w:val="24"/>
                <w:lang w:val="en-GB" w:eastAsia="en-GB"/>
              </w:rPr>
              <w:t>organisation</w:t>
            </w:r>
            <w:r w:rsidRPr="00862B8D">
              <w:rPr>
                <w:rFonts w:ascii="Times New Roman" w:eastAsia="Times New Roman" w:hAnsi="Times New Roman" w:cs="Times New Roman"/>
                <w:sz w:val="24"/>
                <w:szCs w:val="24"/>
                <w:lang w:val="en-GB" w:eastAsia="en-GB"/>
              </w:rPr>
              <w:t xml:space="preserve"> is going through big changes.</w:t>
            </w:r>
          </w:p>
        </w:tc>
        <w:tc>
          <w:tcPr>
            <w:tcW w:w="0" w:type="auto"/>
            <w:vAlign w:val="center"/>
            <w:hideMark/>
          </w:tcPr>
          <w:p w14:paraId="6030E62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4EFB02D2"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EA80E28"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033BC2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BC69AD5"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bl>
    <w:p w14:paraId="13FE339B" w14:textId="4D6E4704"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1A0E7A08"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Section F: Your Thoughts (Optional)</w:t>
      </w:r>
    </w:p>
    <w:p w14:paraId="386C4BA4"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(Please write a few sentences.)</w:t>
      </w:r>
    </w:p>
    <w:p w14:paraId="2D9E980A" w14:textId="77777777" w:rsidR="00862B8D" w:rsidRPr="00862B8D" w:rsidRDefault="00862B8D" w:rsidP="00862B8D">
      <w:pPr>
        <w:numPr>
          <w:ilvl w:val="0"/>
          <w:numId w:val="28"/>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t>In your opinion, how do leaders who focus on serving their teams influence how employees behave during changes?</w:t>
      </w:r>
    </w:p>
    <w:p w14:paraId="383B79B8" w14:textId="1AA73BD2"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5CB969A0" w14:textId="77777777" w:rsidR="00862B8D" w:rsidRPr="00862B8D" w:rsidRDefault="00862B8D" w:rsidP="00862B8D">
      <w:pPr>
        <w:numPr>
          <w:ilvl w:val="0"/>
          <w:numId w:val="29"/>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lastRenderedPageBreak/>
        <w:t>Can you describe a situation where a leader’s servant style either helped or made change easier?</w:t>
      </w:r>
    </w:p>
    <w:p w14:paraId="5015FA89" w14:textId="1579C1B0"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76394AAF" w14:textId="77777777" w:rsidR="00862B8D" w:rsidRPr="00862B8D" w:rsidRDefault="00862B8D" w:rsidP="00862B8D">
      <w:pPr>
        <w:numPr>
          <w:ilvl w:val="0"/>
          <w:numId w:val="30"/>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t>What advice would you give to leaders trying to help teams through big changes?</w:t>
      </w:r>
    </w:p>
    <w:p w14:paraId="1DF3A4D6" w14:textId="468C01FC"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27075BD8"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Thank you very much for your time and honest answers!</w:t>
      </w:r>
    </w:p>
    <w:p w14:paraId="2BADF071"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469C8ADE" w14:textId="77777777" w:rsidR="00714E30" w:rsidRDefault="00714E30" w:rsidP="003647F4">
      <w:pPr>
        <w:pStyle w:val="NormalWeb"/>
        <w:ind w:left="720"/>
        <w:divId w:val="1885558176"/>
      </w:pPr>
    </w:p>
    <w:p w14:paraId="0AF9B60C" w14:textId="77777777" w:rsidR="0039667C" w:rsidRDefault="0039667C" w:rsidP="0039667C">
      <w:pPr>
        <w:pStyle w:val="NormalWeb"/>
        <w:ind w:left="720"/>
        <w:divId w:val="1885558176"/>
      </w:pPr>
    </w:p>
    <w:p w14:paraId="702DD577" w14:textId="77777777" w:rsidR="006C4036" w:rsidRPr="002044C7" w:rsidRDefault="006C4036" w:rsidP="00567326">
      <w:pPr>
        <w:shd w:val="clear" w:color="auto" w:fill="FFFFFF"/>
        <w:spacing w:after="180" w:line="240" w:lineRule="auto"/>
        <w:ind w:left="720"/>
        <w:divId w:val="1885558176"/>
        <w:rPr>
          <w:rFonts w:eastAsia="Times New Roman" w:cstheme="minorHAnsi"/>
          <w:lang w:val="en-GB" w:eastAsia="en-GB"/>
        </w:rPr>
      </w:pPr>
    </w:p>
    <w:p w14:paraId="6BBB3B31" w14:textId="77777777" w:rsidR="002E50C3" w:rsidRPr="002044C7" w:rsidRDefault="002E50C3" w:rsidP="002E50C3">
      <w:pPr>
        <w:shd w:val="clear" w:color="auto" w:fill="FFFFFF"/>
        <w:spacing w:after="180" w:line="240" w:lineRule="auto"/>
        <w:ind w:left="720"/>
        <w:divId w:val="1885558176"/>
        <w:rPr>
          <w:rFonts w:eastAsia="Times New Roman" w:cstheme="minorHAnsi"/>
          <w:lang w:val="en-GB" w:eastAsia="en-GB"/>
        </w:rPr>
      </w:pPr>
    </w:p>
    <w:p w14:paraId="26D997BA" w14:textId="77777777" w:rsidR="00327C78" w:rsidRPr="00C54A1C" w:rsidRDefault="00327C78" w:rsidP="00327C78">
      <w:pPr>
        <w:pStyle w:val="NormalWeb"/>
        <w:spacing w:line="360" w:lineRule="auto"/>
        <w:ind w:left="720"/>
        <w:divId w:val="1885558176"/>
        <w:rPr>
          <w:rFonts w:asciiTheme="minorHAnsi" w:hAnsiTheme="minorHAnsi" w:cstheme="minorHAnsi"/>
          <w:sz w:val="22"/>
          <w:szCs w:val="22"/>
        </w:rPr>
      </w:pPr>
    </w:p>
    <w:p w14:paraId="3C3B5A5B" w14:textId="049C0EBB" w:rsidR="00F52A2E" w:rsidRDefault="00F52A2E" w:rsidP="000276CE">
      <w:pPr>
        <w:autoSpaceDE w:val="0"/>
        <w:autoSpaceDN w:val="0"/>
        <w:divId w:val="1885558176"/>
        <w:rPr>
          <w:lang w:val="en-GB"/>
        </w:rPr>
      </w:pPr>
    </w:p>
    <w:p w14:paraId="25C5303C" w14:textId="77777777" w:rsidR="000276CE" w:rsidRDefault="000276CE" w:rsidP="000276CE">
      <w:pPr>
        <w:autoSpaceDE w:val="0"/>
        <w:autoSpaceDN w:val="0"/>
        <w:divId w:val="1885558176"/>
        <w:rPr>
          <w:lang w:val="en-GB"/>
        </w:rPr>
      </w:pPr>
    </w:p>
    <w:p w14:paraId="36D1C87B" w14:textId="77777777" w:rsidR="000276CE" w:rsidRDefault="000276CE" w:rsidP="000276CE">
      <w:pPr>
        <w:autoSpaceDE w:val="0"/>
        <w:autoSpaceDN w:val="0"/>
        <w:divId w:val="1885558176"/>
        <w:rPr>
          <w:lang w:val="en-GB"/>
        </w:rPr>
      </w:pPr>
    </w:p>
    <w:p w14:paraId="3D6F57A5" w14:textId="77777777" w:rsidR="000276CE" w:rsidRDefault="000276CE" w:rsidP="000276CE">
      <w:pPr>
        <w:autoSpaceDE w:val="0"/>
        <w:autoSpaceDN w:val="0"/>
        <w:divId w:val="1885558176"/>
        <w:rPr>
          <w:lang w:val="en-GB"/>
        </w:rPr>
      </w:pPr>
    </w:p>
    <w:p w14:paraId="64A57C30" w14:textId="77777777" w:rsidR="000276CE" w:rsidRDefault="000276CE" w:rsidP="000276CE">
      <w:pPr>
        <w:autoSpaceDE w:val="0"/>
        <w:autoSpaceDN w:val="0"/>
        <w:divId w:val="1885558176"/>
        <w:rPr>
          <w:lang w:val="en-GB"/>
        </w:rPr>
      </w:pPr>
    </w:p>
    <w:p w14:paraId="24AC2BBD" w14:textId="77777777" w:rsidR="000276CE" w:rsidRDefault="000276CE" w:rsidP="000276CE">
      <w:pPr>
        <w:autoSpaceDE w:val="0"/>
        <w:autoSpaceDN w:val="0"/>
        <w:divId w:val="1885558176"/>
        <w:rPr>
          <w:lang w:val="en-GB"/>
        </w:rPr>
      </w:pPr>
    </w:p>
    <w:p w14:paraId="0E8D2193" w14:textId="77777777" w:rsidR="000276CE" w:rsidRDefault="000276CE" w:rsidP="000276CE">
      <w:pPr>
        <w:autoSpaceDE w:val="0"/>
        <w:autoSpaceDN w:val="0"/>
        <w:divId w:val="1885558176"/>
        <w:rPr>
          <w:lang w:val="en-GB"/>
        </w:rPr>
      </w:pPr>
    </w:p>
    <w:p w14:paraId="5ECFDF2A" w14:textId="77777777" w:rsidR="000276CE" w:rsidRDefault="000276CE" w:rsidP="000276CE">
      <w:pPr>
        <w:autoSpaceDE w:val="0"/>
        <w:autoSpaceDN w:val="0"/>
        <w:divId w:val="1885558176"/>
        <w:rPr>
          <w:lang w:val="en-GB"/>
        </w:rPr>
      </w:pPr>
    </w:p>
    <w:p w14:paraId="12A6D565" w14:textId="77777777" w:rsidR="000276CE" w:rsidRDefault="000276CE" w:rsidP="000276CE">
      <w:pPr>
        <w:autoSpaceDE w:val="0"/>
        <w:autoSpaceDN w:val="0"/>
        <w:divId w:val="1885558176"/>
        <w:rPr>
          <w:lang w:val="en-GB"/>
        </w:rPr>
      </w:pPr>
    </w:p>
    <w:p w14:paraId="5251B15C" w14:textId="77777777" w:rsidR="000276CE" w:rsidRDefault="000276CE" w:rsidP="000276CE">
      <w:pPr>
        <w:autoSpaceDE w:val="0"/>
        <w:autoSpaceDN w:val="0"/>
        <w:divId w:val="1885558176"/>
        <w:rPr>
          <w:lang w:val="en-GB"/>
        </w:rPr>
      </w:pPr>
    </w:p>
    <w:p w14:paraId="6A313BB7" w14:textId="77777777" w:rsidR="000276CE" w:rsidRDefault="000276CE" w:rsidP="000276CE">
      <w:pPr>
        <w:autoSpaceDE w:val="0"/>
        <w:autoSpaceDN w:val="0"/>
        <w:divId w:val="1885558176"/>
        <w:rPr>
          <w:lang w:val="en-GB"/>
        </w:rPr>
      </w:pPr>
    </w:p>
    <w:p w14:paraId="33EFBE75" w14:textId="77777777" w:rsidR="000276CE" w:rsidRDefault="000276CE" w:rsidP="000276CE">
      <w:pPr>
        <w:autoSpaceDE w:val="0"/>
        <w:autoSpaceDN w:val="0"/>
        <w:divId w:val="1885558176"/>
        <w:rPr>
          <w:lang w:val="en-GB"/>
        </w:rPr>
      </w:pPr>
    </w:p>
    <w:p w14:paraId="009944FD" w14:textId="77777777" w:rsidR="000276CE" w:rsidRDefault="000276CE" w:rsidP="000276CE">
      <w:pPr>
        <w:autoSpaceDE w:val="0"/>
        <w:autoSpaceDN w:val="0"/>
        <w:divId w:val="1885558176"/>
        <w:rPr>
          <w:lang w:val="en-GB"/>
        </w:rPr>
      </w:pPr>
    </w:p>
    <w:p w14:paraId="5C094C9E" w14:textId="77777777" w:rsidR="000276CE" w:rsidRDefault="000276CE" w:rsidP="000276CE">
      <w:pPr>
        <w:autoSpaceDE w:val="0"/>
        <w:autoSpaceDN w:val="0"/>
        <w:divId w:val="1885558176"/>
        <w:rPr>
          <w:lang w:val="en-GB"/>
        </w:rPr>
      </w:pPr>
    </w:p>
    <w:p w14:paraId="3B69D34B" w14:textId="77777777" w:rsidR="000276CE" w:rsidRDefault="000276CE" w:rsidP="000276CE">
      <w:pPr>
        <w:autoSpaceDE w:val="0"/>
        <w:autoSpaceDN w:val="0"/>
        <w:divId w:val="1885558176"/>
        <w:rPr>
          <w:lang w:val="en-GB"/>
        </w:rPr>
      </w:pPr>
    </w:p>
    <w:p w14:paraId="377D41AB" w14:textId="77777777" w:rsidR="000276CE" w:rsidRDefault="000276CE" w:rsidP="000276CE">
      <w:pPr>
        <w:autoSpaceDE w:val="0"/>
        <w:autoSpaceDN w:val="0"/>
        <w:divId w:val="1885558176"/>
        <w:rPr>
          <w:lang w:val="en-GB"/>
        </w:rPr>
      </w:pPr>
    </w:p>
    <w:p w14:paraId="7F72C50E" w14:textId="77777777" w:rsidR="00203901" w:rsidRDefault="00203901" w:rsidP="000276CE">
      <w:pPr>
        <w:autoSpaceDE w:val="0"/>
        <w:autoSpaceDN w:val="0"/>
        <w:divId w:val="1885558176"/>
        <w:rPr>
          <w:rFonts w:ascii="Times New Roman" w:eastAsia="Times New Roman" w:hAnsi="Times New Roman" w:cs="Times New Roman"/>
          <w:b/>
          <w:bCs/>
          <w:sz w:val="24"/>
          <w:szCs w:val="24"/>
          <w:lang w:val="en-GB"/>
        </w:rPr>
      </w:pPr>
    </w:p>
    <w:p w14:paraId="2B13ED25" w14:textId="07CD4F6F" w:rsidR="00FA12BB" w:rsidRDefault="00921416" w:rsidP="000276CE">
      <w:pPr>
        <w:autoSpaceDE w:val="0"/>
        <w:autoSpaceDN w:val="0"/>
        <w:divId w:val="1885558176"/>
        <w:rPr>
          <w:rFonts w:ascii="Times New Roman" w:eastAsia="Times New Roman" w:hAnsi="Times New Roman" w:cs="Times New Roman"/>
          <w:b/>
          <w:bCs/>
          <w:sz w:val="24"/>
          <w:szCs w:val="24"/>
          <w:lang w:val="en-GB"/>
        </w:rPr>
      </w:pPr>
      <w:r>
        <w:rPr>
          <w:noProof/>
          <w:color w:val="4472C4" w:themeColor="accent1"/>
        </w:rPr>
        <w:drawing>
          <wp:inline distT="0" distB="0" distL="0" distR="0" wp14:anchorId="6A6D0F3E" wp14:editId="74EEA705">
            <wp:extent cx="3371215" cy="1329055"/>
            <wp:effectExtent l="0" t="0" r="635" b="4445"/>
            <wp:docPr id="2030671739" name="Picture 2030671739" descr="A person with a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with a ti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1DF8F860" w14:textId="4BC3A168"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Interview Guide for Research Study</w:t>
      </w:r>
    </w:p>
    <w:p w14:paraId="735D3AC9"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Research Title:</w:t>
      </w:r>
    </w:p>
    <w:p w14:paraId="0E050D64" w14:textId="4CED3811"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i/>
          <w:iCs/>
          <w:sz w:val="24"/>
          <w:szCs w:val="24"/>
          <w:lang w:val="en-GB"/>
        </w:rPr>
        <w:t xml:space="preserve">The Impact of Servant Leadership in Change Management within </w:t>
      </w:r>
      <w:r w:rsidR="00203901">
        <w:rPr>
          <w:rFonts w:ascii="Times New Roman" w:eastAsia="Times New Roman" w:hAnsi="Times New Roman" w:cs="Times New Roman"/>
          <w:i/>
          <w:iCs/>
          <w:sz w:val="24"/>
          <w:szCs w:val="24"/>
          <w:lang w:val="en-GB"/>
        </w:rPr>
        <w:t>Organisation</w:t>
      </w:r>
      <w:r w:rsidRPr="000276CE">
        <w:rPr>
          <w:rFonts w:ascii="Times New Roman" w:eastAsia="Times New Roman" w:hAnsi="Times New Roman" w:cs="Times New Roman"/>
          <w:i/>
          <w:iCs/>
          <w:sz w:val="24"/>
          <w:szCs w:val="24"/>
          <w:lang w:val="en-GB"/>
        </w:rPr>
        <w:t>s</w:t>
      </w:r>
    </w:p>
    <w:p w14:paraId="72DF7504"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Opening Statement to Participant:</w:t>
      </w:r>
    </w:p>
    <w:p w14:paraId="0199036F" w14:textId="1D6DCE68"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i/>
          <w:iCs/>
          <w:sz w:val="24"/>
          <w:szCs w:val="24"/>
          <w:lang w:val="en-GB"/>
        </w:rPr>
        <w:t xml:space="preserve">"Thank you for agreeing to be part of this interview. This conversation is to explore your experiences and views on leadership — especially leadership that focuses on serving others — during times of </w:t>
      </w:r>
      <w:r w:rsidR="00203901">
        <w:rPr>
          <w:rFonts w:ascii="Times New Roman" w:eastAsia="Times New Roman" w:hAnsi="Times New Roman" w:cs="Times New Roman"/>
          <w:i/>
          <w:iCs/>
          <w:sz w:val="24"/>
          <w:szCs w:val="24"/>
          <w:lang w:val="en-GB"/>
        </w:rPr>
        <w:t>organisation</w:t>
      </w:r>
      <w:r w:rsidRPr="000276CE">
        <w:rPr>
          <w:rFonts w:ascii="Times New Roman" w:eastAsia="Times New Roman" w:hAnsi="Times New Roman" w:cs="Times New Roman"/>
          <w:i/>
          <w:iCs/>
          <w:sz w:val="24"/>
          <w:szCs w:val="24"/>
          <w:lang w:val="en-GB"/>
        </w:rPr>
        <w:t>al change. Your responses will be treated confidentially. Please feel free to speak openly. There are no right or wrong answers."</w:t>
      </w:r>
    </w:p>
    <w:p w14:paraId="662558DE" w14:textId="438CD3BE"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p>
    <w:p w14:paraId="41CF288C"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Section A: Leadership Experience During Change</w:t>
      </w:r>
    </w:p>
    <w:p w14:paraId="43535761" w14:textId="074BE3F6"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 xml:space="preserve">1. Can you tell me about a time when your </w:t>
      </w:r>
      <w:r w:rsidR="00203901">
        <w:rPr>
          <w:rFonts w:ascii="Times New Roman" w:eastAsia="Times New Roman" w:hAnsi="Times New Roman" w:cs="Times New Roman"/>
          <w:b/>
          <w:bCs/>
          <w:sz w:val="24"/>
          <w:szCs w:val="24"/>
          <w:lang w:val="en-GB"/>
        </w:rPr>
        <w:t>organisation</w:t>
      </w:r>
      <w:r w:rsidRPr="000276CE">
        <w:rPr>
          <w:rFonts w:ascii="Times New Roman" w:eastAsia="Times New Roman" w:hAnsi="Times New Roman" w:cs="Times New Roman"/>
          <w:b/>
          <w:bCs/>
          <w:sz w:val="24"/>
          <w:szCs w:val="24"/>
          <w:lang w:val="en-GB"/>
        </w:rPr>
        <w:t xml:space="preserve"> went through significant change?</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(Possible prompts: What was the change about? Who led it?)</w:t>
      </w:r>
    </w:p>
    <w:p w14:paraId="6F4BF9E1"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2. How would you describe the leadership style of the person (or people) leading the change?</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if needed: Did they focus on the team’s needs, or were they more directive?)</w:t>
      </w:r>
    </w:p>
    <w:p w14:paraId="50BE1E2E" w14:textId="0CA40BA0"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p>
    <w:p w14:paraId="2898A4DA"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 xml:space="preserve">Section B: Impact of Leadership on Employee </w:t>
      </w:r>
      <w:proofErr w:type="spellStart"/>
      <w:r w:rsidRPr="000276CE">
        <w:rPr>
          <w:rFonts w:ascii="Times New Roman" w:eastAsia="Times New Roman" w:hAnsi="Times New Roman" w:cs="Times New Roman"/>
          <w:b/>
          <w:bCs/>
          <w:sz w:val="24"/>
          <w:szCs w:val="24"/>
          <w:lang w:val="en-GB"/>
        </w:rPr>
        <w:t>Behavior</w:t>
      </w:r>
      <w:proofErr w:type="spellEnd"/>
    </w:p>
    <w:p w14:paraId="02F90662"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 xml:space="preserve">3. How did the leader’s </w:t>
      </w:r>
      <w:proofErr w:type="spellStart"/>
      <w:r w:rsidRPr="000276CE">
        <w:rPr>
          <w:rFonts w:ascii="Times New Roman" w:eastAsia="Times New Roman" w:hAnsi="Times New Roman" w:cs="Times New Roman"/>
          <w:b/>
          <w:bCs/>
          <w:sz w:val="24"/>
          <w:szCs w:val="24"/>
          <w:lang w:val="en-GB"/>
        </w:rPr>
        <w:t>behavior</w:t>
      </w:r>
      <w:proofErr w:type="spellEnd"/>
      <w:r w:rsidRPr="000276CE">
        <w:rPr>
          <w:rFonts w:ascii="Times New Roman" w:eastAsia="Times New Roman" w:hAnsi="Times New Roman" w:cs="Times New Roman"/>
          <w:b/>
          <w:bCs/>
          <w:sz w:val="24"/>
          <w:szCs w:val="24"/>
          <w:lang w:val="en-GB"/>
        </w:rPr>
        <w:t xml:space="preserve"> (such as listening, support, or encouragement) affect how employees responded to the change?</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Motivation, teamwork, openness to change?)</w:t>
      </w:r>
    </w:p>
    <w:p w14:paraId="26768025"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4. From what you observed, did employees react differently when leaders showed more care and understanding?</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Examples of positive or negative reactions?)</w:t>
      </w:r>
    </w:p>
    <w:p w14:paraId="2B1EDB2B" w14:textId="0C5EA64F"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p>
    <w:p w14:paraId="59CAD54A"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Section C: Culture, Team Dynamics, and Adaptability</w:t>
      </w:r>
    </w:p>
    <w:p w14:paraId="55655B76" w14:textId="74958854"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 xml:space="preserve">5. In your view, how did the leadership style affect the </w:t>
      </w:r>
      <w:r w:rsidR="00203901">
        <w:rPr>
          <w:rFonts w:ascii="Times New Roman" w:eastAsia="Times New Roman" w:hAnsi="Times New Roman" w:cs="Times New Roman"/>
          <w:b/>
          <w:bCs/>
          <w:sz w:val="24"/>
          <w:szCs w:val="24"/>
          <w:lang w:val="en-GB"/>
        </w:rPr>
        <w:t>organisation</w:t>
      </w:r>
      <w:r w:rsidRPr="000276CE">
        <w:rPr>
          <w:rFonts w:ascii="Times New Roman" w:eastAsia="Times New Roman" w:hAnsi="Times New Roman" w:cs="Times New Roman"/>
          <w:b/>
          <w:bCs/>
          <w:sz w:val="24"/>
          <w:szCs w:val="24"/>
          <w:lang w:val="en-GB"/>
        </w:rPr>
        <w:t>'s culture during the change?</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Sense of trust, teamwork, or communication?)</w:t>
      </w:r>
    </w:p>
    <w:p w14:paraId="2C72A711" w14:textId="26372E3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 xml:space="preserve">6. Did the leadership approach make the </w:t>
      </w:r>
      <w:r w:rsidR="00203901">
        <w:rPr>
          <w:rFonts w:ascii="Times New Roman" w:eastAsia="Times New Roman" w:hAnsi="Times New Roman" w:cs="Times New Roman"/>
          <w:b/>
          <w:bCs/>
          <w:sz w:val="24"/>
          <w:szCs w:val="24"/>
          <w:lang w:val="en-GB"/>
        </w:rPr>
        <w:t>organisation</w:t>
      </w:r>
      <w:r w:rsidRPr="000276CE">
        <w:rPr>
          <w:rFonts w:ascii="Times New Roman" w:eastAsia="Times New Roman" w:hAnsi="Times New Roman" w:cs="Times New Roman"/>
          <w:b/>
          <w:bCs/>
          <w:sz w:val="24"/>
          <w:szCs w:val="24"/>
          <w:lang w:val="en-GB"/>
        </w:rPr>
        <w:t xml:space="preserve"> more flexible and able to adjust to change?</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Were employees more willing to adapt and try new things?)</w:t>
      </w:r>
    </w:p>
    <w:p w14:paraId="458011EA" w14:textId="261EEC7C"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p>
    <w:p w14:paraId="5D3C1692"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Section D: Handling Resistance to Change</w:t>
      </w:r>
    </w:p>
    <w:p w14:paraId="653AD3B3"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7. Was there any resistance to the changes among employees?</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What were some of the reasons?)</w:t>
      </w:r>
    </w:p>
    <w:p w14:paraId="1CD8731D"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8. How did the leader’s approach help to reduce or manage that resistance?</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Listening to concerns, involving employees in decisions?)</w:t>
      </w:r>
    </w:p>
    <w:p w14:paraId="36C4E764" w14:textId="0B6304FA"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p>
    <w:p w14:paraId="3AEDC896"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Section E: Building Commitment During Change</w:t>
      </w:r>
    </w:p>
    <w:p w14:paraId="4F34F37D" w14:textId="02FC1981"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9. How did leadership behavio</w:t>
      </w:r>
      <w:r w:rsidR="008B6940">
        <w:rPr>
          <w:rFonts w:ascii="Times New Roman" w:eastAsia="Times New Roman" w:hAnsi="Times New Roman" w:cs="Times New Roman"/>
          <w:b/>
          <w:bCs/>
          <w:sz w:val="24"/>
          <w:szCs w:val="24"/>
          <w:lang w:val="en-GB"/>
        </w:rPr>
        <w:t>u</w:t>
      </w:r>
      <w:r w:rsidRPr="000276CE">
        <w:rPr>
          <w:rFonts w:ascii="Times New Roman" w:eastAsia="Times New Roman" w:hAnsi="Times New Roman" w:cs="Times New Roman"/>
          <w:b/>
          <w:bCs/>
          <w:sz w:val="24"/>
          <w:szCs w:val="24"/>
          <w:lang w:val="en-GB"/>
        </w:rPr>
        <w:t xml:space="preserve">rs during the change impact employees’ commitment to the </w:t>
      </w:r>
      <w:r w:rsidR="00203901">
        <w:rPr>
          <w:rFonts w:ascii="Times New Roman" w:eastAsia="Times New Roman" w:hAnsi="Times New Roman" w:cs="Times New Roman"/>
          <w:b/>
          <w:bCs/>
          <w:sz w:val="24"/>
          <w:szCs w:val="24"/>
          <w:lang w:val="en-GB"/>
        </w:rPr>
        <w:t>organisation</w:t>
      </w:r>
      <w:r w:rsidRPr="000276CE">
        <w:rPr>
          <w:rFonts w:ascii="Times New Roman" w:eastAsia="Times New Roman" w:hAnsi="Times New Roman" w:cs="Times New Roman"/>
          <w:b/>
          <w:bCs/>
          <w:sz w:val="24"/>
          <w:szCs w:val="24"/>
          <w:lang w:val="en-GB"/>
        </w:rPr>
        <w:t>?</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Did people feel more loyal, motivated, or connected?)</w:t>
      </w:r>
    </w:p>
    <w:p w14:paraId="3D6DE9D0"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10. In your opinion, what role did servant-style leadership play in keeping employees engaged and committed during the transition?</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Encouragement, recognizing contributions, involving employees?)</w:t>
      </w:r>
    </w:p>
    <w:p w14:paraId="3CAF9D84" w14:textId="70C29993"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p>
    <w:p w14:paraId="383A9956"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Section F: Final Thoughts</w:t>
      </w:r>
    </w:p>
    <w:p w14:paraId="3B193D8D"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11. If you could give advice to leaders managing change, based on your experience, what would you suggest they do differently or continue doing?</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Traits or actions that make a difference?)</w:t>
      </w:r>
    </w:p>
    <w:p w14:paraId="525B24BC"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12. Is there anything else you would like to share about leadership and change based on your experience?</w:t>
      </w:r>
    </w:p>
    <w:p w14:paraId="20227544" w14:textId="77777777" w:rsidR="00FD7DE3" w:rsidRDefault="00FD7DE3" w:rsidP="000276CE">
      <w:pPr>
        <w:autoSpaceDE w:val="0"/>
        <w:autoSpaceDN w:val="0"/>
        <w:divId w:val="1885558176"/>
        <w:rPr>
          <w:rFonts w:ascii="Times New Roman" w:eastAsia="Times New Roman" w:hAnsi="Times New Roman" w:cs="Times New Roman"/>
          <w:sz w:val="24"/>
          <w:szCs w:val="24"/>
        </w:rPr>
      </w:pPr>
    </w:p>
    <w:p w14:paraId="3703CE32" w14:textId="77777777" w:rsidR="00F40ACB" w:rsidRDefault="00F40ACB" w:rsidP="000276CE">
      <w:pPr>
        <w:autoSpaceDE w:val="0"/>
        <w:autoSpaceDN w:val="0"/>
        <w:divId w:val="1885558176"/>
        <w:rPr>
          <w:rFonts w:ascii="Times New Roman" w:eastAsia="Times New Roman" w:hAnsi="Times New Roman" w:cs="Times New Roman"/>
          <w:sz w:val="24"/>
          <w:szCs w:val="24"/>
        </w:rPr>
      </w:pPr>
    </w:p>
    <w:p w14:paraId="283ABD8E" w14:textId="77777777" w:rsidR="00F40ACB" w:rsidRDefault="00F40ACB" w:rsidP="000276CE">
      <w:pPr>
        <w:autoSpaceDE w:val="0"/>
        <w:autoSpaceDN w:val="0"/>
        <w:divId w:val="1885558176"/>
        <w:rPr>
          <w:rFonts w:ascii="Times New Roman" w:eastAsia="Times New Roman" w:hAnsi="Times New Roman" w:cs="Times New Roman"/>
          <w:sz w:val="24"/>
          <w:szCs w:val="24"/>
        </w:rPr>
      </w:pPr>
    </w:p>
    <w:p w14:paraId="01EB6054" w14:textId="7EE84A64" w:rsidR="003904AC" w:rsidRDefault="003904AC" w:rsidP="000276CE">
      <w:pPr>
        <w:autoSpaceDE w:val="0"/>
        <w:autoSpaceDN w:val="0"/>
        <w:divId w:val="1885558176"/>
        <w:rPr>
          <w:rFonts w:ascii="Times New Roman" w:eastAsia="Times New Roman" w:hAnsi="Times New Roman" w:cs="Times New Roman"/>
          <w:sz w:val="24"/>
          <w:szCs w:val="24"/>
        </w:rPr>
      </w:pPr>
    </w:p>
    <w:p w14:paraId="4B1E30C7" w14:textId="07D35458" w:rsidR="00EA507E" w:rsidRDefault="00EA507E" w:rsidP="000276CE">
      <w:pPr>
        <w:autoSpaceDE w:val="0"/>
        <w:autoSpaceDN w:val="0"/>
        <w:ind w:left="480"/>
        <w:divId w:val="1885558176"/>
        <w:sectPr w:rsidR="00EA507E">
          <w:pgSz w:w="12240" w:h="15840"/>
          <w:pgMar w:top="1440" w:right="1440" w:bottom="1440" w:left="1440" w:header="720" w:footer="720" w:gutter="0"/>
          <w:cols w:space="720"/>
        </w:sectPr>
      </w:pPr>
    </w:p>
    <w:tbl>
      <w:tblPr>
        <w:tblStyle w:val="TableGrid"/>
        <w:tblW w:w="0" w:type="auto"/>
        <w:tblLook w:val="04A0" w:firstRow="1" w:lastRow="0" w:firstColumn="1" w:lastColumn="0" w:noHBand="0" w:noVBand="1"/>
      </w:tblPr>
      <w:tblGrid>
        <w:gridCol w:w="1406"/>
        <w:gridCol w:w="1420"/>
        <w:gridCol w:w="1350"/>
        <w:gridCol w:w="1371"/>
        <w:gridCol w:w="1393"/>
        <w:gridCol w:w="1385"/>
        <w:gridCol w:w="1337"/>
        <w:gridCol w:w="1320"/>
        <w:gridCol w:w="1488"/>
      </w:tblGrid>
      <w:tr w:rsidR="00C52180" w:rsidRPr="00052602" w14:paraId="3161D746" w14:textId="77777777" w:rsidTr="00C52180">
        <w:trPr>
          <w:divId w:val="1885558176"/>
          <w:trHeight w:val="315"/>
        </w:trPr>
        <w:tc>
          <w:tcPr>
            <w:tcW w:w="1406" w:type="dxa"/>
            <w:noWrap/>
            <w:hideMark/>
          </w:tcPr>
          <w:p w14:paraId="3B43703A" w14:textId="77777777" w:rsidR="00DA040D" w:rsidRPr="00052602" w:rsidRDefault="00DA040D" w:rsidP="009B5206">
            <w:pPr>
              <w:pStyle w:val="Style1"/>
              <w:rPr>
                <w:rStyle w:val="BookTitle"/>
                <w:sz w:val="16"/>
                <w:szCs w:val="16"/>
              </w:rPr>
            </w:pPr>
          </w:p>
        </w:tc>
        <w:tc>
          <w:tcPr>
            <w:tcW w:w="1420" w:type="dxa"/>
            <w:noWrap/>
            <w:hideMark/>
          </w:tcPr>
          <w:p w14:paraId="2535372A" w14:textId="77777777" w:rsidR="00DA040D" w:rsidRPr="00052602" w:rsidRDefault="00DA040D" w:rsidP="009B5206">
            <w:pPr>
              <w:pStyle w:val="Style1"/>
              <w:rPr>
                <w:rStyle w:val="BookTitle"/>
                <w:sz w:val="16"/>
                <w:szCs w:val="16"/>
              </w:rPr>
            </w:pPr>
          </w:p>
        </w:tc>
        <w:tc>
          <w:tcPr>
            <w:tcW w:w="1350" w:type="dxa"/>
            <w:noWrap/>
            <w:hideMark/>
          </w:tcPr>
          <w:p w14:paraId="059214C9" w14:textId="77777777" w:rsidR="00DA040D" w:rsidRPr="00052602" w:rsidRDefault="00DA040D" w:rsidP="009B5206">
            <w:pPr>
              <w:pStyle w:val="Style1"/>
              <w:rPr>
                <w:rStyle w:val="BookTitle"/>
                <w:sz w:val="16"/>
                <w:szCs w:val="16"/>
              </w:rPr>
            </w:pPr>
          </w:p>
        </w:tc>
        <w:tc>
          <w:tcPr>
            <w:tcW w:w="1371" w:type="dxa"/>
            <w:noWrap/>
            <w:hideMark/>
          </w:tcPr>
          <w:p w14:paraId="50342448" w14:textId="77777777" w:rsidR="00DA040D" w:rsidRPr="00052602" w:rsidRDefault="00DA040D" w:rsidP="009B5206">
            <w:pPr>
              <w:pStyle w:val="Style1"/>
              <w:rPr>
                <w:rStyle w:val="BookTitle"/>
                <w:sz w:val="16"/>
                <w:szCs w:val="16"/>
              </w:rPr>
            </w:pPr>
          </w:p>
        </w:tc>
        <w:tc>
          <w:tcPr>
            <w:tcW w:w="1393" w:type="dxa"/>
            <w:noWrap/>
            <w:hideMark/>
          </w:tcPr>
          <w:p w14:paraId="7B60C002" w14:textId="77777777" w:rsidR="00DA040D" w:rsidRPr="00052602" w:rsidRDefault="00DA040D" w:rsidP="009B5206">
            <w:pPr>
              <w:pStyle w:val="Style1"/>
              <w:rPr>
                <w:rStyle w:val="BookTitle"/>
                <w:b/>
                <w:bCs/>
                <w:sz w:val="16"/>
                <w:szCs w:val="16"/>
              </w:rPr>
            </w:pPr>
            <w:r w:rsidRPr="00052602">
              <w:rPr>
                <w:rStyle w:val="BookTitle"/>
                <w:b/>
                <w:bCs/>
                <w:sz w:val="16"/>
                <w:szCs w:val="16"/>
              </w:rPr>
              <w:t>SURVEY RESPONSES</w:t>
            </w:r>
          </w:p>
        </w:tc>
        <w:tc>
          <w:tcPr>
            <w:tcW w:w="1385" w:type="dxa"/>
            <w:noWrap/>
            <w:hideMark/>
          </w:tcPr>
          <w:p w14:paraId="49B31578" w14:textId="77777777" w:rsidR="00DA040D" w:rsidRPr="00052602" w:rsidRDefault="00DA040D" w:rsidP="009B5206">
            <w:pPr>
              <w:pStyle w:val="Style1"/>
              <w:rPr>
                <w:rStyle w:val="BookTitle"/>
                <w:b/>
                <w:bCs/>
                <w:sz w:val="16"/>
                <w:szCs w:val="16"/>
              </w:rPr>
            </w:pPr>
          </w:p>
        </w:tc>
        <w:tc>
          <w:tcPr>
            <w:tcW w:w="1337" w:type="dxa"/>
            <w:noWrap/>
            <w:hideMark/>
          </w:tcPr>
          <w:p w14:paraId="764B8976" w14:textId="77777777" w:rsidR="00DA040D" w:rsidRPr="00052602" w:rsidRDefault="00DA040D" w:rsidP="009B5206">
            <w:pPr>
              <w:pStyle w:val="Style1"/>
              <w:rPr>
                <w:rStyle w:val="BookTitle"/>
                <w:b/>
                <w:bCs/>
                <w:sz w:val="16"/>
                <w:szCs w:val="16"/>
              </w:rPr>
            </w:pPr>
          </w:p>
        </w:tc>
        <w:tc>
          <w:tcPr>
            <w:tcW w:w="1320" w:type="dxa"/>
            <w:noWrap/>
            <w:hideMark/>
          </w:tcPr>
          <w:p w14:paraId="4AE57126" w14:textId="77777777" w:rsidR="00DA040D" w:rsidRPr="00052602" w:rsidRDefault="00DA040D" w:rsidP="009B5206">
            <w:pPr>
              <w:pStyle w:val="Style1"/>
              <w:rPr>
                <w:rStyle w:val="BookTitle"/>
                <w:b/>
                <w:bCs/>
                <w:sz w:val="16"/>
                <w:szCs w:val="16"/>
              </w:rPr>
            </w:pPr>
          </w:p>
        </w:tc>
        <w:tc>
          <w:tcPr>
            <w:tcW w:w="1488" w:type="dxa"/>
            <w:noWrap/>
            <w:hideMark/>
          </w:tcPr>
          <w:p w14:paraId="5F328D41" w14:textId="77777777" w:rsidR="00DA040D" w:rsidRPr="00052602" w:rsidRDefault="00DA040D" w:rsidP="009B5206">
            <w:pPr>
              <w:pStyle w:val="Style1"/>
              <w:rPr>
                <w:rStyle w:val="BookTitle"/>
                <w:b/>
                <w:bCs/>
                <w:sz w:val="16"/>
                <w:szCs w:val="16"/>
              </w:rPr>
            </w:pPr>
          </w:p>
        </w:tc>
      </w:tr>
      <w:tr w:rsidR="00C52180" w:rsidRPr="00052602" w14:paraId="0506F3DE" w14:textId="77777777" w:rsidTr="00C52180">
        <w:trPr>
          <w:divId w:val="1885558176"/>
          <w:trHeight w:val="915"/>
        </w:trPr>
        <w:tc>
          <w:tcPr>
            <w:tcW w:w="1406" w:type="dxa"/>
            <w:hideMark/>
          </w:tcPr>
          <w:p w14:paraId="118C580C" w14:textId="77777777" w:rsidR="00DA040D" w:rsidRPr="00052602" w:rsidRDefault="00DA040D" w:rsidP="009B5206">
            <w:pPr>
              <w:pStyle w:val="Style1"/>
              <w:rPr>
                <w:rStyle w:val="BookTitle"/>
                <w:sz w:val="16"/>
                <w:szCs w:val="16"/>
              </w:rPr>
            </w:pPr>
            <w:r w:rsidRPr="00052602">
              <w:rPr>
                <w:rStyle w:val="BookTitle"/>
                <w:sz w:val="16"/>
                <w:szCs w:val="16"/>
              </w:rPr>
              <w:t> </w:t>
            </w:r>
          </w:p>
        </w:tc>
        <w:tc>
          <w:tcPr>
            <w:tcW w:w="1420" w:type="dxa"/>
            <w:hideMark/>
          </w:tcPr>
          <w:p w14:paraId="501A8000" w14:textId="77777777" w:rsidR="00DA040D" w:rsidRPr="00052602" w:rsidRDefault="00DA040D" w:rsidP="009B5206">
            <w:pPr>
              <w:pStyle w:val="Style1"/>
              <w:rPr>
                <w:rStyle w:val="BookTitle"/>
                <w:b/>
                <w:bCs/>
                <w:sz w:val="16"/>
                <w:szCs w:val="16"/>
              </w:rPr>
            </w:pPr>
            <w:r w:rsidRPr="00052602">
              <w:rPr>
                <w:rStyle w:val="BookTitle"/>
                <w:b/>
                <w:bCs/>
                <w:sz w:val="16"/>
                <w:szCs w:val="16"/>
              </w:rPr>
              <w:t>Respondent 1 - Team Lead</w:t>
            </w:r>
          </w:p>
        </w:tc>
        <w:tc>
          <w:tcPr>
            <w:tcW w:w="1350" w:type="dxa"/>
            <w:hideMark/>
          </w:tcPr>
          <w:p w14:paraId="23AD7052" w14:textId="77777777" w:rsidR="00DA040D" w:rsidRPr="00052602" w:rsidRDefault="00DA040D" w:rsidP="009B5206">
            <w:pPr>
              <w:pStyle w:val="Style1"/>
              <w:rPr>
                <w:rStyle w:val="BookTitle"/>
                <w:b/>
                <w:bCs/>
                <w:sz w:val="16"/>
                <w:szCs w:val="16"/>
              </w:rPr>
            </w:pPr>
            <w:r w:rsidRPr="00052602">
              <w:rPr>
                <w:rStyle w:val="BookTitle"/>
                <w:b/>
                <w:bCs/>
                <w:sz w:val="16"/>
                <w:szCs w:val="16"/>
              </w:rPr>
              <w:t>Respondent 2 - Senior Manager</w:t>
            </w:r>
          </w:p>
        </w:tc>
        <w:tc>
          <w:tcPr>
            <w:tcW w:w="1371" w:type="dxa"/>
            <w:hideMark/>
          </w:tcPr>
          <w:p w14:paraId="4FBAB7FB" w14:textId="77777777" w:rsidR="00DA040D" w:rsidRPr="00052602" w:rsidRDefault="00DA040D" w:rsidP="009B5206">
            <w:pPr>
              <w:pStyle w:val="Style1"/>
              <w:rPr>
                <w:rStyle w:val="BookTitle"/>
                <w:b/>
                <w:bCs/>
                <w:sz w:val="16"/>
                <w:szCs w:val="16"/>
              </w:rPr>
            </w:pPr>
            <w:r w:rsidRPr="00052602">
              <w:rPr>
                <w:rStyle w:val="BookTitle"/>
                <w:b/>
                <w:bCs/>
                <w:sz w:val="16"/>
                <w:szCs w:val="16"/>
              </w:rPr>
              <w:t>Respondent 3 - HR Specialist</w:t>
            </w:r>
          </w:p>
        </w:tc>
        <w:tc>
          <w:tcPr>
            <w:tcW w:w="1393" w:type="dxa"/>
            <w:hideMark/>
          </w:tcPr>
          <w:p w14:paraId="4930E8E2" w14:textId="77777777" w:rsidR="00DA040D" w:rsidRPr="00052602" w:rsidRDefault="00DA040D" w:rsidP="009B5206">
            <w:pPr>
              <w:pStyle w:val="Style1"/>
              <w:rPr>
                <w:rStyle w:val="BookTitle"/>
                <w:b/>
                <w:bCs/>
                <w:sz w:val="16"/>
                <w:szCs w:val="16"/>
              </w:rPr>
            </w:pPr>
            <w:r w:rsidRPr="00052602">
              <w:rPr>
                <w:rStyle w:val="BookTitle"/>
                <w:b/>
                <w:bCs/>
                <w:sz w:val="16"/>
                <w:szCs w:val="16"/>
              </w:rPr>
              <w:t>Respondent 4 - Entry Level Employee</w:t>
            </w:r>
          </w:p>
        </w:tc>
        <w:tc>
          <w:tcPr>
            <w:tcW w:w="1385" w:type="dxa"/>
            <w:hideMark/>
          </w:tcPr>
          <w:p w14:paraId="7462F1A0" w14:textId="77777777" w:rsidR="00DA040D" w:rsidRPr="00052602" w:rsidRDefault="00DA040D" w:rsidP="009B5206">
            <w:pPr>
              <w:pStyle w:val="Style1"/>
              <w:rPr>
                <w:rStyle w:val="BookTitle"/>
                <w:b/>
                <w:bCs/>
                <w:sz w:val="16"/>
                <w:szCs w:val="16"/>
              </w:rPr>
            </w:pPr>
            <w:r w:rsidRPr="00052602">
              <w:rPr>
                <w:rStyle w:val="BookTitle"/>
                <w:b/>
                <w:bCs/>
                <w:sz w:val="16"/>
                <w:szCs w:val="16"/>
              </w:rPr>
              <w:t>Respondent 5 - IT Support Analyst</w:t>
            </w:r>
          </w:p>
        </w:tc>
        <w:tc>
          <w:tcPr>
            <w:tcW w:w="1337" w:type="dxa"/>
            <w:hideMark/>
          </w:tcPr>
          <w:p w14:paraId="12DC8AED" w14:textId="77777777" w:rsidR="00DA040D" w:rsidRPr="00052602" w:rsidRDefault="00DA040D" w:rsidP="009B5206">
            <w:pPr>
              <w:pStyle w:val="Style1"/>
              <w:rPr>
                <w:rStyle w:val="BookTitle"/>
                <w:b/>
                <w:bCs/>
                <w:sz w:val="16"/>
                <w:szCs w:val="16"/>
              </w:rPr>
            </w:pPr>
            <w:r w:rsidRPr="00052602">
              <w:rPr>
                <w:rStyle w:val="BookTitle"/>
                <w:b/>
                <w:bCs/>
                <w:sz w:val="16"/>
                <w:szCs w:val="16"/>
              </w:rPr>
              <w:t>Respondent 6 - Operations Director</w:t>
            </w:r>
          </w:p>
        </w:tc>
        <w:tc>
          <w:tcPr>
            <w:tcW w:w="1320" w:type="dxa"/>
            <w:hideMark/>
          </w:tcPr>
          <w:p w14:paraId="31CA6D0E" w14:textId="77777777" w:rsidR="00DA040D" w:rsidRPr="00052602" w:rsidRDefault="00DA040D" w:rsidP="009B5206">
            <w:pPr>
              <w:pStyle w:val="Style1"/>
              <w:rPr>
                <w:rStyle w:val="BookTitle"/>
                <w:b/>
                <w:bCs/>
                <w:sz w:val="16"/>
                <w:szCs w:val="16"/>
              </w:rPr>
            </w:pPr>
            <w:r w:rsidRPr="00052602">
              <w:rPr>
                <w:rStyle w:val="BookTitle"/>
                <w:b/>
                <w:bCs/>
                <w:sz w:val="16"/>
                <w:szCs w:val="16"/>
              </w:rPr>
              <w:t>Respondent 7 - Project Manager</w:t>
            </w:r>
          </w:p>
        </w:tc>
        <w:tc>
          <w:tcPr>
            <w:tcW w:w="1488" w:type="dxa"/>
            <w:hideMark/>
          </w:tcPr>
          <w:p w14:paraId="3DC68C73" w14:textId="77777777" w:rsidR="00DA040D" w:rsidRPr="00052602" w:rsidRDefault="00DA040D" w:rsidP="009B5206">
            <w:pPr>
              <w:pStyle w:val="Style1"/>
              <w:rPr>
                <w:rStyle w:val="BookTitle"/>
                <w:b/>
                <w:bCs/>
                <w:sz w:val="16"/>
                <w:szCs w:val="16"/>
              </w:rPr>
            </w:pPr>
            <w:r w:rsidRPr="00052602">
              <w:rPr>
                <w:rStyle w:val="BookTitle"/>
                <w:b/>
                <w:bCs/>
                <w:sz w:val="16"/>
                <w:szCs w:val="16"/>
              </w:rPr>
              <w:t>Respondent 8 - Communications Officer</w:t>
            </w:r>
          </w:p>
        </w:tc>
      </w:tr>
      <w:tr w:rsidR="00C52180" w:rsidRPr="00052602" w14:paraId="4EB979BF" w14:textId="77777777" w:rsidTr="00C52180">
        <w:trPr>
          <w:divId w:val="1885558176"/>
          <w:trHeight w:val="300"/>
        </w:trPr>
        <w:tc>
          <w:tcPr>
            <w:tcW w:w="1406" w:type="dxa"/>
            <w:hideMark/>
          </w:tcPr>
          <w:p w14:paraId="76C64830" w14:textId="77777777" w:rsidR="00DA040D" w:rsidRPr="00052602" w:rsidRDefault="00DA040D" w:rsidP="009B5206">
            <w:pPr>
              <w:pStyle w:val="Style1"/>
              <w:rPr>
                <w:rStyle w:val="BookTitle"/>
                <w:sz w:val="16"/>
                <w:szCs w:val="16"/>
              </w:rPr>
            </w:pPr>
            <w:r w:rsidRPr="00052602">
              <w:rPr>
                <w:rStyle w:val="BookTitle"/>
                <w:sz w:val="16"/>
                <w:szCs w:val="16"/>
              </w:rPr>
              <w:t>Q1: Leaders listen</w:t>
            </w:r>
          </w:p>
        </w:tc>
        <w:tc>
          <w:tcPr>
            <w:tcW w:w="1420" w:type="dxa"/>
            <w:hideMark/>
          </w:tcPr>
          <w:p w14:paraId="2FCC50A6"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50" w:type="dxa"/>
            <w:hideMark/>
          </w:tcPr>
          <w:p w14:paraId="4C3EC9D8"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71" w:type="dxa"/>
            <w:hideMark/>
          </w:tcPr>
          <w:p w14:paraId="1FD23FA2"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5FDFED5C" w14:textId="77777777" w:rsidR="00DA040D" w:rsidRPr="00052602" w:rsidRDefault="00DA040D" w:rsidP="009B5206">
            <w:pPr>
              <w:pStyle w:val="Style1"/>
              <w:rPr>
                <w:rStyle w:val="BookTitle"/>
                <w:sz w:val="16"/>
                <w:szCs w:val="16"/>
              </w:rPr>
            </w:pPr>
            <w:r w:rsidRPr="00052602">
              <w:rPr>
                <w:rStyle w:val="BookTitle"/>
                <w:sz w:val="16"/>
                <w:szCs w:val="16"/>
              </w:rPr>
              <w:t>2</w:t>
            </w:r>
          </w:p>
        </w:tc>
        <w:tc>
          <w:tcPr>
            <w:tcW w:w="1385" w:type="dxa"/>
            <w:hideMark/>
          </w:tcPr>
          <w:p w14:paraId="2CA1D583"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5788DC6E"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20" w:type="dxa"/>
            <w:hideMark/>
          </w:tcPr>
          <w:p w14:paraId="387D39A2"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3718D53E"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1CB9CAEC" w14:textId="77777777" w:rsidTr="00C52180">
        <w:trPr>
          <w:divId w:val="1885558176"/>
          <w:trHeight w:val="300"/>
        </w:trPr>
        <w:tc>
          <w:tcPr>
            <w:tcW w:w="1406" w:type="dxa"/>
            <w:hideMark/>
          </w:tcPr>
          <w:p w14:paraId="3C808681" w14:textId="77777777" w:rsidR="00DA040D" w:rsidRPr="00052602" w:rsidRDefault="00DA040D" w:rsidP="009B5206">
            <w:pPr>
              <w:pStyle w:val="Style1"/>
              <w:rPr>
                <w:rStyle w:val="BookTitle"/>
                <w:sz w:val="16"/>
                <w:szCs w:val="16"/>
              </w:rPr>
            </w:pPr>
            <w:r w:rsidRPr="00052602">
              <w:rPr>
                <w:rStyle w:val="BookTitle"/>
                <w:sz w:val="16"/>
                <w:szCs w:val="16"/>
              </w:rPr>
              <w:t>Q2: Support growth</w:t>
            </w:r>
          </w:p>
        </w:tc>
        <w:tc>
          <w:tcPr>
            <w:tcW w:w="1420" w:type="dxa"/>
            <w:hideMark/>
          </w:tcPr>
          <w:p w14:paraId="29B4CED8"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186FEEFE"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1930346F"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6958359A"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780D4662"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30521DF4"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20" w:type="dxa"/>
            <w:hideMark/>
          </w:tcPr>
          <w:p w14:paraId="5953F953"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0590BD46"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70BD9CAB" w14:textId="77777777" w:rsidTr="00C52180">
        <w:trPr>
          <w:divId w:val="1885558176"/>
          <w:trHeight w:val="300"/>
        </w:trPr>
        <w:tc>
          <w:tcPr>
            <w:tcW w:w="1406" w:type="dxa"/>
            <w:hideMark/>
          </w:tcPr>
          <w:p w14:paraId="1EAA84D2" w14:textId="77777777" w:rsidR="00DA040D" w:rsidRPr="00052602" w:rsidRDefault="00DA040D" w:rsidP="009B5206">
            <w:pPr>
              <w:pStyle w:val="Style1"/>
              <w:rPr>
                <w:rStyle w:val="BookTitle"/>
                <w:sz w:val="16"/>
                <w:szCs w:val="16"/>
              </w:rPr>
            </w:pPr>
            <w:r w:rsidRPr="00052602">
              <w:rPr>
                <w:rStyle w:val="BookTitle"/>
                <w:sz w:val="16"/>
                <w:szCs w:val="16"/>
              </w:rPr>
              <w:t>Q3: Put employees first</w:t>
            </w:r>
          </w:p>
        </w:tc>
        <w:tc>
          <w:tcPr>
            <w:tcW w:w="1420" w:type="dxa"/>
            <w:hideMark/>
          </w:tcPr>
          <w:p w14:paraId="0EB631E7"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50" w:type="dxa"/>
            <w:hideMark/>
          </w:tcPr>
          <w:p w14:paraId="7EA51493"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71" w:type="dxa"/>
            <w:hideMark/>
          </w:tcPr>
          <w:p w14:paraId="1E134B4F"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653CCB92" w14:textId="77777777" w:rsidR="00DA040D" w:rsidRPr="00052602" w:rsidRDefault="00DA040D" w:rsidP="009B5206">
            <w:pPr>
              <w:pStyle w:val="Style1"/>
              <w:rPr>
                <w:rStyle w:val="BookTitle"/>
                <w:sz w:val="16"/>
                <w:szCs w:val="16"/>
              </w:rPr>
            </w:pPr>
            <w:r w:rsidRPr="00052602">
              <w:rPr>
                <w:rStyle w:val="BookTitle"/>
                <w:sz w:val="16"/>
                <w:szCs w:val="16"/>
              </w:rPr>
              <w:t>2</w:t>
            </w:r>
          </w:p>
        </w:tc>
        <w:tc>
          <w:tcPr>
            <w:tcW w:w="1385" w:type="dxa"/>
            <w:hideMark/>
          </w:tcPr>
          <w:p w14:paraId="685A90E1"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7574F6B4"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20" w:type="dxa"/>
            <w:hideMark/>
          </w:tcPr>
          <w:p w14:paraId="232957F8"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488" w:type="dxa"/>
            <w:hideMark/>
          </w:tcPr>
          <w:p w14:paraId="0420933F"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3794F159" w14:textId="77777777" w:rsidTr="00C52180">
        <w:trPr>
          <w:divId w:val="1885558176"/>
          <w:trHeight w:val="300"/>
        </w:trPr>
        <w:tc>
          <w:tcPr>
            <w:tcW w:w="1406" w:type="dxa"/>
            <w:hideMark/>
          </w:tcPr>
          <w:p w14:paraId="35304295" w14:textId="77777777" w:rsidR="00DA040D" w:rsidRPr="00052602" w:rsidRDefault="00DA040D" w:rsidP="009B5206">
            <w:pPr>
              <w:pStyle w:val="Style1"/>
              <w:rPr>
                <w:rStyle w:val="BookTitle"/>
                <w:sz w:val="16"/>
                <w:szCs w:val="16"/>
              </w:rPr>
            </w:pPr>
            <w:r w:rsidRPr="00052602">
              <w:rPr>
                <w:rStyle w:val="BookTitle"/>
                <w:sz w:val="16"/>
                <w:szCs w:val="16"/>
              </w:rPr>
              <w:t>Q4: Care and respect</w:t>
            </w:r>
          </w:p>
        </w:tc>
        <w:tc>
          <w:tcPr>
            <w:tcW w:w="1420" w:type="dxa"/>
            <w:hideMark/>
          </w:tcPr>
          <w:p w14:paraId="17772EB7"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5247DB20"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29AE40C1"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1CF6F5B2"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493C6F60"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2E899B2E"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7012FD5D"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238EC7D5"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39C8DB47" w14:textId="77777777" w:rsidTr="00C52180">
        <w:trPr>
          <w:divId w:val="1885558176"/>
          <w:trHeight w:val="300"/>
        </w:trPr>
        <w:tc>
          <w:tcPr>
            <w:tcW w:w="1406" w:type="dxa"/>
            <w:hideMark/>
          </w:tcPr>
          <w:p w14:paraId="67FBBB4C" w14:textId="77777777" w:rsidR="00DA040D" w:rsidRPr="00052602" w:rsidRDefault="00DA040D" w:rsidP="009B5206">
            <w:pPr>
              <w:pStyle w:val="Style1"/>
              <w:rPr>
                <w:rStyle w:val="BookTitle"/>
                <w:sz w:val="16"/>
                <w:szCs w:val="16"/>
              </w:rPr>
            </w:pPr>
            <w:r w:rsidRPr="00052602">
              <w:rPr>
                <w:rStyle w:val="BookTitle"/>
                <w:sz w:val="16"/>
                <w:szCs w:val="16"/>
              </w:rPr>
              <w:t>Q5: Encourage openness</w:t>
            </w:r>
          </w:p>
        </w:tc>
        <w:tc>
          <w:tcPr>
            <w:tcW w:w="1420" w:type="dxa"/>
            <w:hideMark/>
          </w:tcPr>
          <w:p w14:paraId="3F4D35E4"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10193928"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32B27864"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03C16B66"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2E41DE14"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2FF17DAF"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5E6F62F0"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72336C26"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5FF470C0" w14:textId="77777777" w:rsidTr="00C52180">
        <w:trPr>
          <w:divId w:val="1885558176"/>
          <w:trHeight w:val="300"/>
        </w:trPr>
        <w:tc>
          <w:tcPr>
            <w:tcW w:w="1406" w:type="dxa"/>
            <w:hideMark/>
          </w:tcPr>
          <w:p w14:paraId="6990F4CD" w14:textId="77777777" w:rsidR="00DA040D" w:rsidRPr="00052602" w:rsidRDefault="00DA040D" w:rsidP="009B5206">
            <w:pPr>
              <w:pStyle w:val="Style1"/>
              <w:rPr>
                <w:rStyle w:val="BookTitle"/>
                <w:sz w:val="16"/>
                <w:szCs w:val="16"/>
              </w:rPr>
            </w:pPr>
            <w:r w:rsidRPr="00052602">
              <w:rPr>
                <w:rStyle w:val="BookTitle"/>
                <w:sz w:val="16"/>
                <w:szCs w:val="16"/>
              </w:rPr>
              <w:t>Q6: Safe culture</w:t>
            </w:r>
          </w:p>
        </w:tc>
        <w:tc>
          <w:tcPr>
            <w:tcW w:w="1420" w:type="dxa"/>
            <w:hideMark/>
          </w:tcPr>
          <w:p w14:paraId="790C5DA5"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6A7188D6"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209B6A5D"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054C257D"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5546EC9F"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1CF08327"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20" w:type="dxa"/>
            <w:hideMark/>
          </w:tcPr>
          <w:p w14:paraId="51E43E84"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3C3F3581"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619EB5B2" w14:textId="77777777" w:rsidTr="00C52180">
        <w:trPr>
          <w:divId w:val="1885558176"/>
          <w:trHeight w:val="300"/>
        </w:trPr>
        <w:tc>
          <w:tcPr>
            <w:tcW w:w="1406" w:type="dxa"/>
            <w:hideMark/>
          </w:tcPr>
          <w:p w14:paraId="3F965C41" w14:textId="77777777" w:rsidR="00DA040D" w:rsidRPr="00052602" w:rsidRDefault="00DA040D" w:rsidP="009B5206">
            <w:pPr>
              <w:pStyle w:val="Style1"/>
              <w:rPr>
                <w:rStyle w:val="BookTitle"/>
                <w:sz w:val="16"/>
                <w:szCs w:val="16"/>
              </w:rPr>
            </w:pPr>
            <w:r w:rsidRPr="00052602">
              <w:rPr>
                <w:rStyle w:val="BookTitle"/>
                <w:sz w:val="16"/>
                <w:szCs w:val="16"/>
              </w:rPr>
              <w:t>Q7: Teamwork</w:t>
            </w:r>
          </w:p>
        </w:tc>
        <w:tc>
          <w:tcPr>
            <w:tcW w:w="1420" w:type="dxa"/>
            <w:hideMark/>
          </w:tcPr>
          <w:p w14:paraId="065DEFAD"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50" w:type="dxa"/>
            <w:hideMark/>
          </w:tcPr>
          <w:p w14:paraId="5CC06CF4"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71" w:type="dxa"/>
            <w:hideMark/>
          </w:tcPr>
          <w:p w14:paraId="5D20B3D1"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4A9F3756" w14:textId="77777777" w:rsidR="00DA040D" w:rsidRPr="00052602" w:rsidRDefault="00DA040D" w:rsidP="009B5206">
            <w:pPr>
              <w:pStyle w:val="Style1"/>
              <w:rPr>
                <w:rStyle w:val="BookTitle"/>
                <w:sz w:val="16"/>
                <w:szCs w:val="16"/>
              </w:rPr>
            </w:pPr>
            <w:r w:rsidRPr="00052602">
              <w:rPr>
                <w:rStyle w:val="BookTitle"/>
                <w:sz w:val="16"/>
                <w:szCs w:val="16"/>
              </w:rPr>
              <w:t>2</w:t>
            </w:r>
          </w:p>
        </w:tc>
        <w:tc>
          <w:tcPr>
            <w:tcW w:w="1385" w:type="dxa"/>
            <w:hideMark/>
          </w:tcPr>
          <w:p w14:paraId="591AB2FC"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70515818"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7BAD75CB"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488" w:type="dxa"/>
            <w:hideMark/>
          </w:tcPr>
          <w:p w14:paraId="488CEE4C"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55F03648" w14:textId="77777777" w:rsidTr="00C52180">
        <w:trPr>
          <w:divId w:val="1885558176"/>
          <w:trHeight w:val="300"/>
        </w:trPr>
        <w:tc>
          <w:tcPr>
            <w:tcW w:w="1406" w:type="dxa"/>
            <w:hideMark/>
          </w:tcPr>
          <w:p w14:paraId="20AD5092" w14:textId="77777777" w:rsidR="00DA040D" w:rsidRPr="00052602" w:rsidRDefault="00DA040D" w:rsidP="009B5206">
            <w:pPr>
              <w:pStyle w:val="Style1"/>
              <w:rPr>
                <w:rStyle w:val="BookTitle"/>
                <w:sz w:val="16"/>
                <w:szCs w:val="16"/>
              </w:rPr>
            </w:pPr>
            <w:r w:rsidRPr="00052602">
              <w:rPr>
                <w:rStyle w:val="BookTitle"/>
                <w:sz w:val="16"/>
                <w:szCs w:val="16"/>
              </w:rPr>
              <w:t>Q8: Flexibility</w:t>
            </w:r>
          </w:p>
        </w:tc>
        <w:tc>
          <w:tcPr>
            <w:tcW w:w="1420" w:type="dxa"/>
            <w:hideMark/>
          </w:tcPr>
          <w:p w14:paraId="33F8C1E3"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6932FAED"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63D151A7"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703661A9"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714D831B"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37" w:type="dxa"/>
            <w:hideMark/>
          </w:tcPr>
          <w:p w14:paraId="45ABA69C"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652375A1"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1C647BDB"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54F948B6" w14:textId="77777777" w:rsidTr="00C52180">
        <w:trPr>
          <w:divId w:val="1885558176"/>
          <w:trHeight w:val="300"/>
        </w:trPr>
        <w:tc>
          <w:tcPr>
            <w:tcW w:w="1406" w:type="dxa"/>
            <w:hideMark/>
          </w:tcPr>
          <w:p w14:paraId="7B5F4B0F" w14:textId="77777777" w:rsidR="00DA040D" w:rsidRPr="00052602" w:rsidRDefault="00DA040D" w:rsidP="009B5206">
            <w:pPr>
              <w:pStyle w:val="Style1"/>
              <w:rPr>
                <w:rStyle w:val="BookTitle"/>
                <w:sz w:val="16"/>
                <w:szCs w:val="16"/>
              </w:rPr>
            </w:pPr>
            <w:r w:rsidRPr="00052602">
              <w:rPr>
                <w:rStyle w:val="BookTitle"/>
                <w:sz w:val="16"/>
                <w:szCs w:val="16"/>
              </w:rPr>
              <w:t>Q9: Reduce fear</w:t>
            </w:r>
          </w:p>
        </w:tc>
        <w:tc>
          <w:tcPr>
            <w:tcW w:w="1420" w:type="dxa"/>
            <w:hideMark/>
          </w:tcPr>
          <w:p w14:paraId="11CF75AA"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50" w:type="dxa"/>
            <w:hideMark/>
          </w:tcPr>
          <w:p w14:paraId="5EE1ADEF"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71" w:type="dxa"/>
            <w:hideMark/>
          </w:tcPr>
          <w:p w14:paraId="12DA85FD"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6452FE6B" w14:textId="77777777" w:rsidR="00DA040D" w:rsidRPr="00052602" w:rsidRDefault="00DA040D" w:rsidP="009B5206">
            <w:pPr>
              <w:pStyle w:val="Style1"/>
              <w:rPr>
                <w:rStyle w:val="BookTitle"/>
                <w:sz w:val="16"/>
                <w:szCs w:val="16"/>
              </w:rPr>
            </w:pPr>
            <w:r w:rsidRPr="00052602">
              <w:rPr>
                <w:rStyle w:val="BookTitle"/>
                <w:sz w:val="16"/>
                <w:szCs w:val="16"/>
              </w:rPr>
              <w:t>2</w:t>
            </w:r>
          </w:p>
        </w:tc>
        <w:tc>
          <w:tcPr>
            <w:tcW w:w="1385" w:type="dxa"/>
            <w:hideMark/>
          </w:tcPr>
          <w:p w14:paraId="5EF741F6"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37" w:type="dxa"/>
            <w:hideMark/>
          </w:tcPr>
          <w:p w14:paraId="4EAA5435"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776D46EC"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488" w:type="dxa"/>
            <w:hideMark/>
          </w:tcPr>
          <w:p w14:paraId="3646CB7D"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64ACA96F" w14:textId="77777777" w:rsidTr="00C52180">
        <w:trPr>
          <w:divId w:val="1885558176"/>
          <w:trHeight w:val="300"/>
        </w:trPr>
        <w:tc>
          <w:tcPr>
            <w:tcW w:w="1406" w:type="dxa"/>
            <w:hideMark/>
          </w:tcPr>
          <w:p w14:paraId="7A6740D6" w14:textId="77777777" w:rsidR="00DA040D" w:rsidRPr="00052602" w:rsidRDefault="00DA040D" w:rsidP="009B5206">
            <w:pPr>
              <w:pStyle w:val="Style1"/>
              <w:rPr>
                <w:rStyle w:val="BookTitle"/>
                <w:sz w:val="16"/>
                <w:szCs w:val="16"/>
              </w:rPr>
            </w:pPr>
            <w:r w:rsidRPr="00052602">
              <w:rPr>
                <w:rStyle w:val="BookTitle"/>
                <w:sz w:val="16"/>
                <w:szCs w:val="16"/>
              </w:rPr>
              <w:t>Q10: Manage resistance</w:t>
            </w:r>
          </w:p>
        </w:tc>
        <w:tc>
          <w:tcPr>
            <w:tcW w:w="1420" w:type="dxa"/>
            <w:hideMark/>
          </w:tcPr>
          <w:p w14:paraId="662F3FF6"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3DB5A1B3"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7C0927FD"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06501E8F"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4AB0FAFD"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029987BE"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20" w:type="dxa"/>
            <w:hideMark/>
          </w:tcPr>
          <w:p w14:paraId="56F9309B"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488" w:type="dxa"/>
            <w:hideMark/>
          </w:tcPr>
          <w:p w14:paraId="30CA8713"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07B4B95A" w14:textId="77777777" w:rsidTr="00C52180">
        <w:trPr>
          <w:divId w:val="1885558176"/>
          <w:trHeight w:val="600"/>
        </w:trPr>
        <w:tc>
          <w:tcPr>
            <w:tcW w:w="1406" w:type="dxa"/>
            <w:hideMark/>
          </w:tcPr>
          <w:p w14:paraId="4EECF6BE" w14:textId="77777777" w:rsidR="00DA040D" w:rsidRPr="00052602" w:rsidRDefault="00DA040D" w:rsidP="009B5206">
            <w:pPr>
              <w:pStyle w:val="Style1"/>
              <w:rPr>
                <w:rStyle w:val="BookTitle"/>
                <w:sz w:val="16"/>
                <w:szCs w:val="16"/>
              </w:rPr>
            </w:pPr>
            <w:r w:rsidRPr="00052602">
              <w:rPr>
                <w:rStyle w:val="BookTitle"/>
                <w:sz w:val="16"/>
                <w:szCs w:val="16"/>
              </w:rPr>
              <w:t>Q11: Acceptance of change</w:t>
            </w:r>
          </w:p>
        </w:tc>
        <w:tc>
          <w:tcPr>
            <w:tcW w:w="1420" w:type="dxa"/>
            <w:hideMark/>
          </w:tcPr>
          <w:p w14:paraId="73C2B4AE"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50" w:type="dxa"/>
            <w:hideMark/>
          </w:tcPr>
          <w:p w14:paraId="0F9A795D"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71" w:type="dxa"/>
            <w:hideMark/>
          </w:tcPr>
          <w:p w14:paraId="342EABE5"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7D853220" w14:textId="77777777" w:rsidR="00DA040D" w:rsidRPr="00052602" w:rsidRDefault="00DA040D" w:rsidP="009B5206">
            <w:pPr>
              <w:pStyle w:val="Style1"/>
              <w:rPr>
                <w:rStyle w:val="BookTitle"/>
                <w:sz w:val="16"/>
                <w:szCs w:val="16"/>
              </w:rPr>
            </w:pPr>
            <w:r w:rsidRPr="00052602">
              <w:rPr>
                <w:rStyle w:val="BookTitle"/>
                <w:sz w:val="16"/>
                <w:szCs w:val="16"/>
              </w:rPr>
              <w:t>2</w:t>
            </w:r>
          </w:p>
        </w:tc>
        <w:tc>
          <w:tcPr>
            <w:tcW w:w="1385" w:type="dxa"/>
            <w:hideMark/>
          </w:tcPr>
          <w:p w14:paraId="79E0EFD4"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455DA21C"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3420DD05"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488" w:type="dxa"/>
            <w:hideMark/>
          </w:tcPr>
          <w:p w14:paraId="6BCBE247"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53F28385" w14:textId="77777777" w:rsidTr="00C52180">
        <w:trPr>
          <w:divId w:val="1885558176"/>
          <w:trHeight w:val="300"/>
        </w:trPr>
        <w:tc>
          <w:tcPr>
            <w:tcW w:w="1406" w:type="dxa"/>
            <w:hideMark/>
          </w:tcPr>
          <w:p w14:paraId="3B377967" w14:textId="77777777" w:rsidR="00DA040D" w:rsidRPr="00052602" w:rsidRDefault="00DA040D" w:rsidP="009B5206">
            <w:pPr>
              <w:pStyle w:val="Style1"/>
              <w:rPr>
                <w:rStyle w:val="BookTitle"/>
                <w:sz w:val="16"/>
                <w:szCs w:val="16"/>
              </w:rPr>
            </w:pPr>
            <w:r w:rsidRPr="00052602">
              <w:rPr>
                <w:rStyle w:val="BookTitle"/>
                <w:sz w:val="16"/>
                <w:szCs w:val="16"/>
              </w:rPr>
              <w:t>Q12: Feeling valued</w:t>
            </w:r>
          </w:p>
        </w:tc>
        <w:tc>
          <w:tcPr>
            <w:tcW w:w="1420" w:type="dxa"/>
            <w:hideMark/>
          </w:tcPr>
          <w:p w14:paraId="5A3937BD"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601C26E6"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330D2C35"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1B65C140"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29B37F7B"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662E533E"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20" w:type="dxa"/>
            <w:hideMark/>
          </w:tcPr>
          <w:p w14:paraId="1A3C6F41"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1B84E283"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5159E68F" w14:textId="77777777" w:rsidTr="00C52180">
        <w:trPr>
          <w:divId w:val="1885558176"/>
          <w:trHeight w:val="300"/>
        </w:trPr>
        <w:tc>
          <w:tcPr>
            <w:tcW w:w="1406" w:type="dxa"/>
            <w:hideMark/>
          </w:tcPr>
          <w:p w14:paraId="19AC6D8B" w14:textId="77777777" w:rsidR="00DA040D" w:rsidRPr="00052602" w:rsidRDefault="00DA040D" w:rsidP="009B5206">
            <w:pPr>
              <w:pStyle w:val="Style1"/>
              <w:rPr>
                <w:rStyle w:val="BookTitle"/>
                <w:sz w:val="16"/>
                <w:szCs w:val="16"/>
              </w:rPr>
            </w:pPr>
            <w:r w:rsidRPr="00052602">
              <w:rPr>
                <w:rStyle w:val="BookTitle"/>
                <w:sz w:val="16"/>
                <w:szCs w:val="16"/>
              </w:rPr>
              <w:t>Q13: Motivation to stay</w:t>
            </w:r>
          </w:p>
        </w:tc>
        <w:tc>
          <w:tcPr>
            <w:tcW w:w="1420" w:type="dxa"/>
            <w:hideMark/>
          </w:tcPr>
          <w:p w14:paraId="06F33A60"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3C13364A"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48167E50"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21F89D34"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59B39B12"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37" w:type="dxa"/>
            <w:hideMark/>
          </w:tcPr>
          <w:p w14:paraId="5A50F0CE"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6E3304EC"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3650B5C4"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3C445CDD" w14:textId="77777777" w:rsidTr="00C52180">
        <w:trPr>
          <w:divId w:val="1885558176"/>
          <w:trHeight w:val="300"/>
        </w:trPr>
        <w:tc>
          <w:tcPr>
            <w:tcW w:w="1406" w:type="dxa"/>
            <w:hideMark/>
          </w:tcPr>
          <w:p w14:paraId="00EEEB4C" w14:textId="77777777" w:rsidR="00DA040D" w:rsidRPr="00052602" w:rsidRDefault="00DA040D" w:rsidP="009B5206">
            <w:pPr>
              <w:pStyle w:val="Style1"/>
              <w:rPr>
                <w:rStyle w:val="BookTitle"/>
                <w:sz w:val="16"/>
                <w:szCs w:val="16"/>
              </w:rPr>
            </w:pPr>
            <w:r w:rsidRPr="00052602">
              <w:rPr>
                <w:rStyle w:val="BookTitle"/>
                <w:sz w:val="16"/>
                <w:szCs w:val="16"/>
              </w:rPr>
              <w:t>Q14: Loyalty</w:t>
            </w:r>
          </w:p>
        </w:tc>
        <w:tc>
          <w:tcPr>
            <w:tcW w:w="1420" w:type="dxa"/>
            <w:hideMark/>
          </w:tcPr>
          <w:p w14:paraId="68C572F0"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50" w:type="dxa"/>
            <w:hideMark/>
          </w:tcPr>
          <w:p w14:paraId="79D74118"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71" w:type="dxa"/>
            <w:hideMark/>
          </w:tcPr>
          <w:p w14:paraId="51E92E34"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799E5DB9" w14:textId="77777777" w:rsidR="00DA040D" w:rsidRPr="00052602" w:rsidRDefault="00DA040D" w:rsidP="009B5206">
            <w:pPr>
              <w:pStyle w:val="Style1"/>
              <w:rPr>
                <w:rStyle w:val="BookTitle"/>
                <w:sz w:val="16"/>
                <w:szCs w:val="16"/>
              </w:rPr>
            </w:pPr>
            <w:r w:rsidRPr="00052602">
              <w:rPr>
                <w:rStyle w:val="BookTitle"/>
                <w:sz w:val="16"/>
                <w:szCs w:val="16"/>
              </w:rPr>
              <w:t>2</w:t>
            </w:r>
          </w:p>
        </w:tc>
        <w:tc>
          <w:tcPr>
            <w:tcW w:w="1385" w:type="dxa"/>
            <w:hideMark/>
          </w:tcPr>
          <w:p w14:paraId="4B7E846F"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4FAB6479"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7D3A611A"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488" w:type="dxa"/>
            <w:hideMark/>
          </w:tcPr>
          <w:p w14:paraId="43AC18E8"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4E459803" w14:textId="77777777" w:rsidTr="00C52180">
        <w:trPr>
          <w:divId w:val="1885558176"/>
          <w:trHeight w:val="8190"/>
        </w:trPr>
        <w:tc>
          <w:tcPr>
            <w:tcW w:w="1406" w:type="dxa"/>
            <w:hideMark/>
          </w:tcPr>
          <w:p w14:paraId="25AB694C" w14:textId="77777777" w:rsidR="00DA040D" w:rsidRPr="00052602" w:rsidRDefault="00DA040D" w:rsidP="009B5206">
            <w:pPr>
              <w:pStyle w:val="Style1"/>
              <w:rPr>
                <w:rStyle w:val="BookTitle"/>
                <w:sz w:val="16"/>
                <w:szCs w:val="16"/>
              </w:rPr>
            </w:pPr>
            <w:r w:rsidRPr="00052602">
              <w:rPr>
                <w:rStyle w:val="BookTitle"/>
                <w:sz w:val="16"/>
                <w:szCs w:val="16"/>
              </w:rPr>
              <w:lastRenderedPageBreak/>
              <w:t>Q15: Influence behavior</w:t>
            </w:r>
          </w:p>
        </w:tc>
        <w:tc>
          <w:tcPr>
            <w:tcW w:w="1420" w:type="dxa"/>
            <w:hideMark/>
          </w:tcPr>
          <w:p w14:paraId="3BF34860" w14:textId="77777777" w:rsidR="00DA040D" w:rsidRPr="00052602" w:rsidRDefault="00DA040D" w:rsidP="009B5206">
            <w:pPr>
              <w:pStyle w:val="Style1"/>
              <w:rPr>
                <w:rStyle w:val="BookTitle"/>
                <w:sz w:val="16"/>
                <w:szCs w:val="16"/>
              </w:rPr>
            </w:pPr>
            <w:r w:rsidRPr="00052602">
              <w:rPr>
                <w:rStyle w:val="BookTitle"/>
                <w:sz w:val="16"/>
                <w:szCs w:val="16"/>
              </w:rPr>
              <w:t>Empathy made employees open — it created a work environment where individuals felt safe to express their thoughts and emotions without fear of judgment. This openness led to more honest communication, stronger team cohesion, and a greater willingness to engage with one another authentically.</w:t>
            </w:r>
          </w:p>
        </w:tc>
        <w:tc>
          <w:tcPr>
            <w:tcW w:w="1350" w:type="dxa"/>
            <w:hideMark/>
          </w:tcPr>
          <w:p w14:paraId="7F2C5473" w14:textId="77777777" w:rsidR="00DA040D" w:rsidRPr="00052602" w:rsidRDefault="00DA040D" w:rsidP="009B5206">
            <w:pPr>
              <w:pStyle w:val="Style1"/>
              <w:rPr>
                <w:rStyle w:val="BookTitle"/>
                <w:sz w:val="16"/>
                <w:szCs w:val="16"/>
              </w:rPr>
            </w:pPr>
            <w:r w:rsidRPr="00052602">
              <w:rPr>
                <w:rStyle w:val="BookTitle"/>
                <w:sz w:val="16"/>
                <w:szCs w:val="16"/>
              </w:rPr>
              <w:t xml:space="preserve">Servant style reduced fear but slowed decisions — by </w:t>
            </w:r>
            <w:proofErr w:type="spellStart"/>
            <w:r w:rsidRPr="00052602">
              <w:rPr>
                <w:rStyle w:val="BookTitle"/>
                <w:sz w:val="16"/>
                <w:szCs w:val="16"/>
              </w:rPr>
              <w:t>prioritising</w:t>
            </w:r>
            <w:proofErr w:type="spellEnd"/>
            <w:r w:rsidRPr="00052602">
              <w:rPr>
                <w:rStyle w:val="BookTitle"/>
                <w:sz w:val="16"/>
                <w:szCs w:val="16"/>
              </w:rPr>
              <w:t xml:space="preserve"> support and empowerment, the leader created a safer, more inclusive environment where employees felt respected and heard. However, this collaborative approach sometimes delayed decision-making, as consensus-building took precedence over speed.</w:t>
            </w:r>
          </w:p>
        </w:tc>
        <w:tc>
          <w:tcPr>
            <w:tcW w:w="1371" w:type="dxa"/>
            <w:hideMark/>
          </w:tcPr>
          <w:p w14:paraId="62B0CE37" w14:textId="77777777" w:rsidR="00DA040D" w:rsidRPr="00052602" w:rsidRDefault="00DA040D" w:rsidP="009B5206">
            <w:pPr>
              <w:pStyle w:val="Style1"/>
              <w:rPr>
                <w:rStyle w:val="BookTitle"/>
                <w:sz w:val="16"/>
                <w:szCs w:val="16"/>
              </w:rPr>
            </w:pPr>
            <w:r w:rsidRPr="00052602">
              <w:rPr>
                <w:rStyle w:val="BookTitle"/>
                <w:sz w:val="16"/>
                <w:szCs w:val="16"/>
              </w:rPr>
              <w:t>Trust created, reducing turnover — by fostering authentic relationships and consistently following through on commitments, leadership built a foundation of trust. This sense of reliability and psychological safety encouraged employee loyalty, leading to lower attrition and a more stable workforce.</w:t>
            </w:r>
          </w:p>
        </w:tc>
        <w:tc>
          <w:tcPr>
            <w:tcW w:w="1393" w:type="dxa"/>
            <w:hideMark/>
          </w:tcPr>
          <w:p w14:paraId="33E3F95C" w14:textId="77777777" w:rsidR="00DA040D" w:rsidRPr="00052602" w:rsidRDefault="00DA040D" w:rsidP="009B5206">
            <w:pPr>
              <w:pStyle w:val="Style1"/>
              <w:rPr>
                <w:rStyle w:val="BookTitle"/>
                <w:sz w:val="16"/>
                <w:szCs w:val="16"/>
              </w:rPr>
            </w:pPr>
            <w:r w:rsidRPr="00052602">
              <w:rPr>
                <w:rStyle w:val="BookTitle"/>
                <w:sz w:val="16"/>
                <w:szCs w:val="16"/>
              </w:rPr>
              <w:t>No follow-through led to distrust — when commitments were made but not consistently honored, employees began to question the reliability of leadership. This lack of follow-through eroded trust, creating an atmosphere of skepticism and disengagement that hindered team morale and collaboration.</w:t>
            </w:r>
          </w:p>
        </w:tc>
        <w:tc>
          <w:tcPr>
            <w:tcW w:w="1385" w:type="dxa"/>
            <w:hideMark/>
          </w:tcPr>
          <w:p w14:paraId="4BE20F0B" w14:textId="77777777" w:rsidR="00DA040D" w:rsidRPr="00052602" w:rsidRDefault="00DA040D" w:rsidP="009B5206">
            <w:pPr>
              <w:pStyle w:val="Style1"/>
              <w:rPr>
                <w:rStyle w:val="BookTitle"/>
                <w:sz w:val="16"/>
                <w:szCs w:val="16"/>
              </w:rPr>
            </w:pPr>
            <w:r w:rsidRPr="00052602">
              <w:rPr>
                <w:rStyle w:val="BookTitle"/>
                <w:sz w:val="16"/>
                <w:szCs w:val="16"/>
              </w:rPr>
              <w:t>Support helped flexibility, but sometimes direction was unclear — while providing support allowed employees to adapt and adjust to changing circumstances, the occasional lack of clear direction created uncertainty. This ambiguity led to confusion about priorities, making it harder for teams to move forward with confidence and purpose.</w:t>
            </w:r>
          </w:p>
        </w:tc>
        <w:tc>
          <w:tcPr>
            <w:tcW w:w="1337" w:type="dxa"/>
            <w:hideMark/>
          </w:tcPr>
          <w:p w14:paraId="3A6803EB" w14:textId="77777777" w:rsidR="00DA040D" w:rsidRPr="00052602" w:rsidRDefault="00DA040D" w:rsidP="009B5206">
            <w:pPr>
              <w:pStyle w:val="Style1"/>
              <w:rPr>
                <w:rStyle w:val="BookTitle"/>
                <w:sz w:val="16"/>
                <w:szCs w:val="16"/>
              </w:rPr>
            </w:pPr>
            <w:r w:rsidRPr="00052602">
              <w:rPr>
                <w:rStyle w:val="BookTitle"/>
                <w:sz w:val="16"/>
                <w:szCs w:val="16"/>
              </w:rPr>
              <w:t xml:space="preserve">Loyalty boosted, but slow decisions — by fostering a supportive and trusting environment, loyalty among employees grew, as they felt valued and connected to the </w:t>
            </w:r>
            <w:proofErr w:type="spellStart"/>
            <w:r w:rsidRPr="00052602">
              <w:rPr>
                <w:rStyle w:val="BookTitle"/>
                <w:sz w:val="16"/>
                <w:szCs w:val="16"/>
              </w:rPr>
              <w:t>organisation’s</w:t>
            </w:r>
            <w:proofErr w:type="spellEnd"/>
            <w:r w:rsidRPr="00052602">
              <w:rPr>
                <w:rStyle w:val="BookTitle"/>
                <w:sz w:val="16"/>
                <w:szCs w:val="16"/>
              </w:rPr>
              <w:t xml:space="preserve"> mission. However, this focus on consensus and inclusivity sometimes led to slower decision-making, which could delay progress and responsiveness in fast-paced situations.</w:t>
            </w:r>
          </w:p>
        </w:tc>
        <w:tc>
          <w:tcPr>
            <w:tcW w:w="1320" w:type="dxa"/>
            <w:hideMark/>
          </w:tcPr>
          <w:p w14:paraId="436B2FEE" w14:textId="77777777" w:rsidR="00DA040D" w:rsidRPr="00052602" w:rsidRDefault="00DA040D" w:rsidP="009B5206">
            <w:pPr>
              <w:pStyle w:val="Style1"/>
              <w:rPr>
                <w:rStyle w:val="BookTitle"/>
                <w:sz w:val="16"/>
                <w:szCs w:val="16"/>
              </w:rPr>
            </w:pPr>
            <w:r w:rsidRPr="00052602">
              <w:rPr>
                <w:rStyle w:val="BookTitle"/>
                <w:sz w:val="16"/>
                <w:szCs w:val="16"/>
              </w:rPr>
              <w:t>Team unity during change — the team stayed connected and worked together through the changes, supporting each other along the way.</w:t>
            </w:r>
          </w:p>
        </w:tc>
        <w:tc>
          <w:tcPr>
            <w:tcW w:w="1488" w:type="dxa"/>
            <w:hideMark/>
          </w:tcPr>
          <w:p w14:paraId="021A83F9" w14:textId="77777777" w:rsidR="00DA040D" w:rsidRPr="00052602" w:rsidRDefault="00DA040D" w:rsidP="009B5206">
            <w:pPr>
              <w:pStyle w:val="Style1"/>
              <w:rPr>
                <w:rStyle w:val="BookTitle"/>
                <w:sz w:val="16"/>
                <w:szCs w:val="16"/>
              </w:rPr>
            </w:pPr>
            <w:r w:rsidRPr="00052602">
              <w:rPr>
                <w:rStyle w:val="BookTitle"/>
                <w:sz w:val="16"/>
                <w:szCs w:val="16"/>
              </w:rPr>
              <w:t>Respect and inclusion made change easier — when everyone felt respected and included, it was easier for the team to accept and adapt to the changes.</w:t>
            </w:r>
          </w:p>
        </w:tc>
      </w:tr>
      <w:tr w:rsidR="00C52180" w:rsidRPr="00052602" w14:paraId="1341E6CF" w14:textId="77777777" w:rsidTr="00C52180">
        <w:trPr>
          <w:divId w:val="1885558176"/>
          <w:trHeight w:val="8190"/>
        </w:trPr>
        <w:tc>
          <w:tcPr>
            <w:tcW w:w="1406" w:type="dxa"/>
            <w:hideMark/>
          </w:tcPr>
          <w:p w14:paraId="5EE5798A" w14:textId="77777777" w:rsidR="00DA040D" w:rsidRPr="00052602" w:rsidRDefault="00DA040D" w:rsidP="009B5206">
            <w:pPr>
              <w:pStyle w:val="Style1"/>
              <w:rPr>
                <w:rStyle w:val="BookTitle"/>
                <w:sz w:val="16"/>
                <w:szCs w:val="16"/>
              </w:rPr>
            </w:pPr>
            <w:r w:rsidRPr="00052602">
              <w:rPr>
                <w:rStyle w:val="BookTitle"/>
                <w:sz w:val="16"/>
                <w:szCs w:val="16"/>
              </w:rPr>
              <w:lastRenderedPageBreak/>
              <w:t>Q16: Example</w:t>
            </w:r>
          </w:p>
        </w:tc>
        <w:tc>
          <w:tcPr>
            <w:tcW w:w="1420" w:type="dxa"/>
            <w:hideMark/>
          </w:tcPr>
          <w:p w14:paraId="24749ACC" w14:textId="77777777" w:rsidR="00DA040D" w:rsidRPr="00052602" w:rsidRDefault="00DA040D" w:rsidP="009B5206">
            <w:pPr>
              <w:pStyle w:val="Style1"/>
              <w:rPr>
                <w:rStyle w:val="BookTitle"/>
                <w:sz w:val="16"/>
                <w:szCs w:val="16"/>
              </w:rPr>
            </w:pPr>
            <w:r w:rsidRPr="00052602">
              <w:rPr>
                <w:rStyle w:val="BookTitle"/>
                <w:sz w:val="16"/>
                <w:szCs w:val="16"/>
              </w:rPr>
              <w:t>Manager involved team in merger — by actively including employees in the process, the manager helped reduce uncertainty and build trust. Team members felt more informed, valued, and in control, which led to smoother transitions, increased engagement, and stronger alignment with the company’s goals during the change.</w:t>
            </w:r>
          </w:p>
        </w:tc>
        <w:tc>
          <w:tcPr>
            <w:tcW w:w="1350" w:type="dxa"/>
            <w:hideMark/>
          </w:tcPr>
          <w:p w14:paraId="28633AA9" w14:textId="77777777" w:rsidR="00DA040D" w:rsidRPr="00052602" w:rsidRDefault="00DA040D" w:rsidP="009B5206">
            <w:pPr>
              <w:pStyle w:val="Style1"/>
              <w:rPr>
                <w:rStyle w:val="BookTitle"/>
                <w:sz w:val="16"/>
                <w:szCs w:val="16"/>
              </w:rPr>
            </w:pPr>
            <w:r w:rsidRPr="00052602">
              <w:rPr>
                <w:rStyle w:val="BookTitle"/>
                <w:sz w:val="16"/>
                <w:szCs w:val="16"/>
              </w:rPr>
              <w:t xml:space="preserve">Leader offered counseling during reorg — by providing emotional support and professional resources, the leader helped employees navigate uncertainty and stress. This compassionate gesture reinforced trust, showed a commitment to well-being, and eased the human impact of </w:t>
            </w:r>
            <w:proofErr w:type="spellStart"/>
            <w:r w:rsidRPr="00052602">
              <w:rPr>
                <w:rStyle w:val="BookTitle"/>
                <w:sz w:val="16"/>
                <w:szCs w:val="16"/>
              </w:rPr>
              <w:t>organisational</w:t>
            </w:r>
            <w:proofErr w:type="spellEnd"/>
            <w:r w:rsidRPr="00052602">
              <w:rPr>
                <w:rStyle w:val="BookTitle"/>
                <w:sz w:val="16"/>
                <w:szCs w:val="16"/>
              </w:rPr>
              <w:t xml:space="preserve"> change.</w:t>
            </w:r>
          </w:p>
        </w:tc>
        <w:tc>
          <w:tcPr>
            <w:tcW w:w="1371" w:type="dxa"/>
            <w:hideMark/>
          </w:tcPr>
          <w:p w14:paraId="01CE21DE" w14:textId="77777777" w:rsidR="00DA040D" w:rsidRPr="00052602" w:rsidRDefault="00DA040D" w:rsidP="009B5206">
            <w:pPr>
              <w:pStyle w:val="Style1"/>
              <w:rPr>
                <w:rStyle w:val="BookTitle"/>
                <w:sz w:val="16"/>
                <w:szCs w:val="16"/>
              </w:rPr>
            </w:pPr>
            <w:r w:rsidRPr="00052602">
              <w:rPr>
                <w:rStyle w:val="BookTitle"/>
                <w:sz w:val="16"/>
                <w:szCs w:val="16"/>
              </w:rPr>
              <w:t xml:space="preserve">HR created change workshops — by proactively designing sessions to guide employees through transitions, HR equipped teams with tools to adapt, reflect, and engage. These workshops fostered resilience, reduced resistance, and encouraged a more informed and empowered response to </w:t>
            </w:r>
            <w:proofErr w:type="spellStart"/>
            <w:r w:rsidRPr="00052602">
              <w:rPr>
                <w:rStyle w:val="BookTitle"/>
                <w:sz w:val="16"/>
                <w:szCs w:val="16"/>
              </w:rPr>
              <w:t>organisational</w:t>
            </w:r>
            <w:proofErr w:type="spellEnd"/>
            <w:r w:rsidRPr="00052602">
              <w:rPr>
                <w:rStyle w:val="BookTitle"/>
                <w:sz w:val="16"/>
                <w:szCs w:val="16"/>
              </w:rPr>
              <w:t xml:space="preserve"> change.</w:t>
            </w:r>
          </w:p>
        </w:tc>
        <w:tc>
          <w:tcPr>
            <w:tcW w:w="1393" w:type="dxa"/>
            <w:hideMark/>
          </w:tcPr>
          <w:p w14:paraId="5BF5E52A" w14:textId="77777777" w:rsidR="00DA040D" w:rsidRPr="00052602" w:rsidRDefault="00DA040D" w:rsidP="009B5206">
            <w:pPr>
              <w:pStyle w:val="Style1"/>
              <w:rPr>
                <w:rStyle w:val="BookTitle"/>
                <w:sz w:val="16"/>
                <w:szCs w:val="16"/>
              </w:rPr>
            </w:pPr>
            <w:r w:rsidRPr="00052602">
              <w:rPr>
                <w:rStyle w:val="BookTitle"/>
                <w:sz w:val="16"/>
                <w:szCs w:val="16"/>
              </w:rPr>
              <w:t>Broken promises in tech rollout — when expectations set during the tech rollout were not met, it led to frustration and disappointment among employees. The failure to deliver on promises created a sense of unreliability and diminished confidence in the project, undermining its effectiveness and causing delays in adoption.</w:t>
            </w:r>
          </w:p>
        </w:tc>
        <w:tc>
          <w:tcPr>
            <w:tcW w:w="1385" w:type="dxa"/>
            <w:hideMark/>
          </w:tcPr>
          <w:p w14:paraId="036559DA" w14:textId="77777777" w:rsidR="00DA040D" w:rsidRPr="00052602" w:rsidRDefault="00DA040D" w:rsidP="009B5206">
            <w:pPr>
              <w:pStyle w:val="Style1"/>
              <w:rPr>
                <w:rStyle w:val="BookTitle"/>
                <w:sz w:val="16"/>
                <w:szCs w:val="16"/>
              </w:rPr>
            </w:pPr>
            <w:r w:rsidRPr="00052602">
              <w:rPr>
                <w:rStyle w:val="BookTitle"/>
                <w:sz w:val="16"/>
                <w:szCs w:val="16"/>
              </w:rPr>
              <w:t xml:space="preserve">Training offered during software upgrade — by providing targeted training sessions during the software upgrade, employees were equipped with the necessary skills and confidence to adapt to the new system. This proactive approach </w:t>
            </w:r>
            <w:proofErr w:type="spellStart"/>
            <w:r w:rsidRPr="00052602">
              <w:rPr>
                <w:rStyle w:val="BookTitle"/>
                <w:sz w:val="16"/>
                <w:szCs w:val="16"/>
              </w:rPr>
              <w:t>minimised</w:t>
            </w:r>
            <w:proofErr w:type="spellEnd"/>
            <w:r w:rsidRPr="00052602">
              <w:rPr>
                <w:rStyle w:val="BookTitle"/>
                <w:sz w:val="16"/>
                <w:szCs w:val="16"/>
              </w:rPr>
              <w:t xml:space="preserve"> disruptions, reduced resistance to change, and ensured a smoother transition to the upgraded technology.</w:t>
            </w:r>
          </w:p>
        </w:tc>
        <w:tc>
          <w:tcPr>
            <w:tcW w:w="1337" w:type="dxa"/>
            <w:hideMark/>
          </w:tcPr>
          <w:p w14:paraId="62349F4A" w14:textId="77777777" w:rsidR="00DA040D" w:rsidRPr="00052602" w:rsidRDefault="00DA040D" w:rsidP="009B5206">
            <w:pPr>
              <w:pStyle w:val="Style1"/>
              <w:rPr>
                <w:rStyle w:val="BookTitle"/>
                <w:sz w:val="16"/>
                <w:szCs w:val="16"/>
              </w:rPr>
            </w:pPr>
            <w:r w:rsidRPr="00052602">
              <w:rPr>
                <w:rStyle w:val="BookTitle"/>
                <w:sz w:val="16"/>
                <w:szCs w:val="16"/>
              </w:rPr>
              <w:t xml:space="preserve">Town halls during the logistics </w:t>
            </w:r>
            <w:proofErr w:type="gramStart"/>
            <w:r w:rsidRPr="00052602">
              <w:rPr>
                <w:rStyle w:val="BookTitle"/>
                <w:sz w:val="16"/>
                <w:szCs w:val="16"/>
              </w:rPr>
              <w:t>overhaul —</w:t>
            </w:r>
            <w:proofErr w:type="gramEnd"/>
            <w:r w:rsidRPr="00052602">
              <w:rPr>
                <w:rStyle w:val="BookTitle"/>
                <w:sz w:val="16"/>
                <w:szCs w:val="16"/>
              </w:rPr>
              <w:t xml:space="preserve"> regular town hall meetings were held to keep everyone informed and address concerns during the changes to the logistics process.</w:t>
            </w:r>
          </w:p>
        </w:tc>
        <w:tc>
          <w:tcPr>
            <w:tcW w:w="1320" w:type="dxa"/>
            <w:hideMark/>
          </w:tcPr>
          <w:p w14:paraId="17CFC256" w14:textId="515958A8" w:rsidR="00DA040D" w:rsidRPr="00052602" w:rsidRDefault="00DA040D" w:rsidP="009B5206">
            <w:pPr>
              <w:pStyle w:val="Style1"/>
              <w:rPr>
                <w:rStyle w:val="BookTitle"/>
                <w:sz w:val="16"/>
                <w:szCs w:val="16"/>
              </w:rPr>
            </w:pPr>
            <w:proofErr w:type="gramStart"/>
            <w:r w:rsidRPr="00052602">
              <w:rPr>
                <w:rStyle w:val="BookTitle"/>
                <w:sz w:val="16"/>
                <w:szCs w:val="16"/>
              </w:rPr>
              <w:t>Supervisor</w:t>
            </w:r>
            <w:proofErr w:type="gramEnd"/>
            <w:r w:rsidRPr="00052602">
              <w:rPr>
                <w:rStyle w:val="BookTitle"/>
                <w:sz w:val="16"/>
                <w:szCs w:val="16"/>
              </w:rPr>
              <w:t xml:space="preserve"> shared goals during the reorg — the supervisor communicated clear goals to the team, helping everyone stay focused and aligned during the </w:t>
            </w:r>
            <w:proofErr w:type="spellStart"/>
            <w:r w:rsidRPr="00052602">
              <w:rPr>
                <w:rStyle w:val="BookTitle"/>
                <w:sz w:val="16"/>
                <w:szCs w:val="16"/>
              </w:rPr>
              <w:t>organisatio</w:t>
            </w:r>
            <w:r w:rsidR="0034111F" w:rsidRPr="00052602">
              <w:rPr>
                <w:rStyle w:val="BookTitle"/>
                <w:sz w:val="16"/>
                <w:szCs w:val="16"/>
              </w:rPr>
              <w:t>n</w:t>
            </w:r>
            <w:r w:rsidRPr="00052602">
              <w:rPr>
                <w:rStyle w:val="BookTitle"/>
                <w:sz w:val="16"/>
                <w:szCs w:val="16"/>
              </w:rPr>
              <w:t>al</w:t>
            </w:r>
            <w:proofErr w:type="spellEnd"/>
            <w:r w:rsidRPr="00052602">
              <w:rPr>
                <w:rStyle w:val="BookTitle"/>
                <w:sz w:val="16"/>
                <w:szCs w:val="16"/>
              </w:rPr>
              <w:t xml:space="preserve"> changes.</w:t>
            </w:r>
          </w:p>
        </w:tc>
        <w:tc>
          <w:tcPr>
            <w:tcW w:w="1488" w:type="dxa"/>
            <w:hideMark/>
          </w:tcPr>
          <w:p w14:paraId="185F18AA" w14:textId="77777777" w:rsidR="00DA040D" w:rsidRPr="00052602" w:rsidRDefault="00DA040D" w:rsidP="009B5206">
            <w:pPr>
              <w:pStyle w:val="Style1"/>
              <w:rPr>
                <w:rStyle w:val="BookTitle"/>
                <w:sz w:val="16"/>
                <w:szCs w:val="16"/>
              </w:rPr>
            </w:pPr>
            <w:r w:rsidRPr="00052602">
              <w:rPr>
                <w:rStyle w:val="BookTitle"/>
                <w:sz w:val="16"/>
                <w:szCs w:val="16"/>
              </w:rPr>
              <w:t>Weekly updates eased change fears — by providing consistent, transparent communication every week, employees felt more informed and less uncertain about the ongoing changes. This regular flow of information helped reduce anxiety, built trust in leadership, and reassured the team that they were being supported throughout the transition.</w:t>
            </w:r>
          </w:p>
        </w:tc>
      </w:tr>
      <w:tr w:rsidR="00C52180" w:rsidRPr="00052602" w14:paraId="06189194" w14:textId="77777777" w:rsidTr="00C52180">
        <w:trPr>
          <w:divId w:val="1885558176"/>
          <w:trHeight w:val="8115"/>
        </w:trPr>
        <w:tc>
          <w:tcPr>
            <w:tcW w:w="1406" w:type="dxa"/>
            <w:hideMark/>
          </w:tcPr>
          <w:p w14:paraId="62405DC0" w14:textId="77777777" w:rsidR="00DA040D" w:rsidRPr="00052602" w:rsidRDefault="00DA040D" w:rsidP="009B5206">
            <w:pPr>
              <w:pStyle w:val="Style1"/>
              <w:rPr>
                <w:rStyle w:val="BookTitle"/>
                <w:sz w:val="16"/>
                <w:szCs w:val="16"/>
              </w:rPr>
            </w:pPr>
            <w:r w:rsidRPr="00052602">
              <w:rPr>
                <w:rStyle w:val="BookTitle"/>
                <w:sz w:val="16"/>
                <w:szCs w:val="16"/>
              </w:rPr>
              <w:lastRenderedPageBreak/>
              <w:t>Q17: Advice</w:t>
            </w:r>
          </w:p>
        </w:tc>
        <w:tc>
          <w:tcPr>
            <w:tcW w:w="1420" w:type="dxa"/>
            <w:hideMark/>
          </w:tcPr>
          <w:p w14:paraId="5A5984B0" w14:textId="77777777" w:rsidR="00DA040D" w:rsidRPr="00052602" w:rsidRDefault="00DA040D" w:rsidP="009B5206">
            <w:pPr>
              <w:pStyle w:val="Style1"/>
              <w:rPr>
                <w:rStyle w:val="BookTitle"/>
                <w:sz w:val="16"/>
                <w:szCs w:val="16"/>
              </w:rPr>
            </w:pPr>
            <w:r w:rsidRPr="00052602">
              <w:rPr>
                <w:rStyle w:val="BookTitle"/>
                <w:sz w:val="16"/>
                <w:szCs w:val="16"/>
              </w:rPr>
              <w:t xml:space="preserve">Listen and be transparent — taking the time to genuinely hear employees' concerns and openly share </w:t>
            </w:r>
            <w:proofErr w:type="gramStart"/>
            <w:r w:rsidRPr="00052602">
              <w:rPr>
                <w:rStyle w:val="BookTitle"/>
                <w:sz w:val="16"/>
                <w:szCs w:val="16"/>
              </w:rPr>
              <w:t>information</w:t>
            </w:r>
            <w:proofErr w:type="gramEnd"/>
            <w:r w:rsidRPr="00052602">
              <w:rPr>
                <w:rStyle w:val="BookTitle"/>
                <w:sz w:val="16"/>
                <w:szCs w:val="16"/>
              </w:rPr>
              <w:t xml:space="preserve"> </w:t>
            </w:r>
            <w:proofErr w:type="gramStart"/>
            <w:r w:rsidRPr="00052602">
              <w:rPr>
                <w:rStyle w:val="BookTitle"/>
                <w:sz w:val="16"/>
                <w:szCs w:val="16"/>
              </w:rPr>
              <w:t>fostered</w:t>
            </w:r>
            <w:proofErr w:type="gramEnd"/>
            <w:r w:rsidRPr="00052602">
              <w:rPr>
                <w:rStyle w:val="BookTitle"/>
                <w:sz w:val="16"/>
                <w:szCs w:val="16"/>
              </w:rPr>
              <w:t xml:space="preserve"> trust and credibility. This approach not only strengthened relationships but also encouraged a culture of openness, where challenges could be addressed collaboratively and proactively</w:t>
            </w:r>
          </w:p>
        </w:tc>
        <w:tc>
          <w:tcPr>
            <w:tcW w:w="1350" w:type="dxa"/>
            <w:hideMark/>
          </w:tcPr>
          <w:p w14:paraId="37442A08" w14:textId="77777777" w:rsidR="00DA040D" w:rsidRPr="00052602" w:rsidRDefault="00DA040D" w:rsidP="009B5206">
            <w:pPr>
              <w:pStyle w:val="Style1"/>
              <w:rPr>
                <w:rStyle w:val="BookTitle"/>
                <w:sz w:val="16"/>
                <w:szCs w:val="16"/>
              </w:rPr>
            </w:pPr>
            <w:r w:rsidRPr="00052602">
              <w:rPr>
                <w:rStyle w:val="BookTitle"/>
                <w:sz w:val="16"/>
                <w:szCs w:val="16"/>
              </w:rPr>
              <w:t xml:space="preserve">Balance compassion with action — showing empathy in challenging times is </w:t>
            </w:r>
            <w:proofErr w:type="gramStart"/>
            <w:r w:rsidRPr="00052602">
              <w:rPr>
                <w:rStyle w:val="BookTitle"/>
                <w:sz w:val="16"/>
                <w:szCs w:val="16"/>
              </w:rPr>
              <w:t>essential, but</w:t>
            </w:r>
            <w:proofErr w:type="gramEnd"/>
            <w:r w:rsidRPr="00052602">
              <w:rPr>
                <w:rStyle w:val="BookTitle"/>
                <w:sz w:val="16"/>
                <w:szCs w:val="16"/>
              </w:rPr>
              <w:t xml:space="preserve"> pairing it with decisive steps ensures progress. Leaders who balance emotional support with timely decisions foster both trust and momentum, helping teams feel cared for while staying focused on goals.</w:t>
            </w:r>
          </w:p>
        </w:tc>
        <w:tc>
          <w:tcPr>
            <w:tcW w:w="1371" w:type="dxa"/>
            <w:hideMark/>
          </w:tcPr>
          <w:p w14:paraId="4D0D436E" w14:textId="77777777" w:rsidR="00DA040D" w:rsidRPr="00052602" w:rsidRDefault="00DA040D" w:rsidP="009B5206">
            <w:pPr>
              <w:pStyle w:val="Style1"/>
              <w:rPr>
                <w:rStyle w:val="BookTitle"/>
                <w:sz w:val="16"/>
                <w:szCs w:val="16"/>
              </w:rPr>
            </w:pPr>
            <w:proofErr w:type="gramStart"/>
            <w:r w:rsidRPr="00052602">
              <w:rPr>
                <w:rStyle w:val="BookTitle"/>
                <w:sz w:val="16"/>
                <w:szCs w:val="16"/>
              </w:rPr>
              <w:t>Communicate</w:t>
            </w:r>
            <w:proofErr w:type="gramEnd"/>
            <w:r w:rsidRPr="00052602">
              <w:rPr>
                <w:rStyle w:val="BookTitle"/>
                <w:sz w:val="16"/>
                <w:szCs w:val="16"/>
              </w:rPr>
              <w:t xml:space="preserve"> and empower — clear, transparent </w:t>
            </w:r>
            <w:proofErr w:type="gramStart"/>
            <w:r w:rsidRPr="00052602">
              <w:rPr>
                <w:rStyle w:val="BookTitle"/>
                <w:sz w:val="16"/>
                <w:szCs w:val="16"/>
              </w:rPr>
              <w:t>communication</w:t>
            </w:r>
            <w:proofErr w:type="gramEnd"/>
            <w:r w:rsidRPr="00052602">
              <w:rPr>
                <w:rStyle w:val="BookTitle"/>
                <w:sz w:val="16"/>
                <w:szCs w:val="16"/>
              </w:rPr>
              <w:t xml:space="preserve"> paired with the empowerment of </w:t>
            </w:r>
            <w:proofErr w:type="gramStart"/>
            <w:r w:rsidRPr="00052602">
              <w:rPr>
                <w:rStyle w:val="BookTitle"/>
                <w:sz w:val="16"/>
                <w:szCs w:val="16"/>
              </w:rPr>
              <w:t>employees</w:t>
            </w:r>
            <w:proofErr w:type="gramEnd"/>
            <w:r w:rsidRPr="00052602">
              <w:rPr>
                <w:rStyle w:val="BookTitle"/>
                <w:sz w:val="16"/>
                <w:szCs w:val="16"/>
              </w:rPr>
              <w:t xml:space="preserve"> creates a culture of ownership and accountability. By keeping teams informed and giving them the autonomy to make decisions, leaders foster trust, engagement, and a stronger sense of purpose.</w:t>
            </w:r>
          </w:p>
        </w:tc>
        <w:tc>
          <w:tcPr>
            <w:tcW w:w="1393" w:type="dxa"/>
            <w:hideMark/>
          </w:tcPr>
          <w:p w14:paraId="10E0BA97" w14:textId="77777777" w:rsidR="00DA040D" w:rsidRPr="00052602" w:rsidRDefault="00DA040D" w:rsidP="009B5206">
            <w:pPr>
              <w:pStyle w:val="Style1"/>
              <w:rPr>
                <w:rStyle w:val="BookTitle"/>
                <w:sz w:val="16"/>
                <w:szCs w:val="16"/>
              </w:rPr>
            </w:pPr>
            <w:r w:rsidRPr="00052602">
              <w:rPr>
                <w:rStyle w:val="BookTitle"/>
                <w:sz w:val="16"/>
                <w:szCs w:val="16"/>
              </w:rPr>
              <w:t>Match actions to promises — aligning actions with commitments is essential for building trust and credibility. When leaders consistently follow through on their promises, they foster a culture of reliability, where employees feel confident in their direction and motivated to contribute toward shared goals.</w:t>
            </w:r>
          </w:p>
        </w:tc>
        <w:tc>
          <w:tcPr>
            <w:tcW w:w="1385" w:type="dxa"/>
            <w:hideMark/>
          </w:tcPr>
          <w:p w14:paraId="1862EE5A" w14:textId="77777777" w:rsidR="00DA040D" w:rsidRPr="00052602" w:rsidRDefault="00DA040D" w:rsidP="009B5206">
            <w:pPr>
              <w:pStyle w:val="Style1"/>
              <w:rPr>
                <w:rStyle w:val="BookTitle"/>
                <w:sz w:val="16"/>
                <w:szCs w:val="16"/>
              </w:rPr>
            </w:pPr>
            <w:r w:rsidRPr="00052602">
              <w:rPr>
                <w:rStyle w:val="BookTitle"/>
                <w:sz w:val="16"/>
                <w:szCs w:val="16"/>
              </w:rPr>
              <w:t>Support skill-building early — by investing in skill development at the outset, employees were better prepared to face challenges and take on new responsibilities. This proactive approach not only boosted confidence but also laid a strong foundation for long-term success, allowing teams to adapt more effectively to evolving demands.</w:t>
            </w:r>
          </w:p>
        </w:tc>
        <w:tc>
          <w:tcPr>
            <w:tcW w:w="1337" w:type="dxa"/>
            <w:hideMark/>
          </w:tcPr>
          <w:p w14:paraId="265EAEB7" w14:textId="77777777" w:rsidR="00DA040D" w:rsidRPr="00052602" w:rsidRDefault="00DA040D" w:rsidP="009B5206">
            <w:pPr>
              <w:pStyle w:val="Style1"/>
              <w:rPr>
                <w:rStyle w:val="BookTitle"/>
                <w:sz w:val="16"/>
                <w:szCs w:val="16"/>
              </w:rPr>
            </w:pPr>
            <w:r w:rsidRPr="00052602">
              <w:rPr>
                <w:rStyle w:val="BookTitle"/>
                <w:sz w:val="16"/>
                <w:szCs w:val="16"/>
              </w:rPr>
              <w:t>Balance speed and support — it's important to move quickly while also providing the necessary support to help people adjust and succeed.</w:t>
            </w:r>
          </w:p>
        </w:tc>
        <w:tc>
          <w:tcPr>
            <w:tcW w:w="1320" w:type="dxa"/>
            <w:hideMark/>
          </w:tcPr>
          <w:p w14:paraId="196168EA" w14:textId="77777777" w:rsidR="00DA040D" w:rsidRPr="00052602" w:rsidRDefault="00DA040D" w:rsidP="009B5206">
            <w:pPr>
              <w:pStyle w:val="Style1"/>
              <w:rPr>
                <w:rStyle w:val="BookTitle"/>
                <w:sz w:val="16"/>
                <w:szCs w:val="16"/>
              </w:rPr>
            </w:pPr>
            <w:r w:rsidRPr="00052602">
              <w:rPr>
                <w:rStyle w:val="BookTitle"/>
                <w:sz w:val="16"/>
                <w:szCs w:val="16"/>
              </w:rPr>
              <w:t xml:space="preserve">Set goals but stay people-focused — it's important to have clear </w:t>
            </w:r>
            <w:proofErr w:type="gramStart"/>
            <w:r w:rsidRPr="00052602">
              <w:rPr>
                <w:rStyle w:val="BookTitle"/>
                <w:sz w:val="16"/>
                <w:szCs w:val="16"/>
              </w:rPr>
              <w:t>goals, but</w:t>
            </w:r>
            <w:proofErr w:type="gramEnd"/>
            <w:r w:rsidRPr="00052602">
              <w:rPr>
                <w:rStyle w:val="BookTitle"/>
                <w:sz w:val="16"/>
                <w:szCs w:val="16"/>
              </w:rPr>
              <w:t xml:space="preserve"> also make sure you're considering and supporting the needs of the people working toward them.</w:t>
            </w:r>
          </w:p>
        </w:tc>
        <w:tc>
          <w:tcPr>
            <w:tcW w:w="1488" w:type="dxa"/>
            <w:hideMark/>
          </w:tcPr>
          <w:p w14:paraId="4902A8F5" w14:textId="77777777" w:rsidR="00DA040D" w:rsidRPr="00052602" w:rsidRDefault="00DA040D" w:rsidP="009B5206">
            <w:pPr>
              <w:pStyle w:val="Style1"/>
              <w:rPr>
                <w:rStyle w:val="BookTitle"/>
                <w:sz w:val="16"/>
                <w:szCs w:val="16"/>
              </w:rPr>
            </w:pPr>
            <w:r w:rsidRPr="00052602">
              <w:rPr>
                <w:rStyle w:val="BookTitle"/>
                <w:sz w:val="16"/>
                <w:szCs w:val="16"/>
              </w:rPr>
              <w:t>Show constant respect — consistently demonstrating respect in every interaction fosters a positive and supportive work environment. When people feel respected, they are more engaged, collaborative, and motivated, which strengthens relationships and cultivates a culture of trust, inclusivity, and mutual support.</w:t>
            </w:r>
          </w:p>
        </w:tc>
      </w:tr>
    </w:tbl>
    <w:p w14:paraId="193FAE82"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6818FCEB"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535888A5" w14:textId="77777777" w:rsidR="00D71CED" w:rsidRDefault="00D71CED" w:rsidP="000276CE">
      <w:pPr>
        <w:autoSpaceDE w:val="0"/>
        <w:autoSpaceDN w:val="0"/>
        <w:divId w:val="1885558176"/>
        <w:rPr>
          <w:rFonts w:ascii="Times New Roman" w:eastAsia="Times New Roman" w:hAnsi="Times New Roman" w:cs="Times New Roman"/>
          <w:sz w:val="24"/>
          <w:szCs w:val="24"/>
        </w:rPr>
      </w:pPr>
    </w:p>
    <w:tbl>
      <w:tblPr>
        <w:tblStyle w:val="TableGrid"/>
        <w:tblW w:w="13064" w:type="dxa"/>
        <w:tblLook w:val="04A0" w:firstRow="1" w:lastRow="0" w:firstColumn="1" w:lastColumn="0" w:noHBand="0" w:noVBand="1"/>
      </w:tblPr>
      <w:tblGrid>
        <w:gridCol w:w="1799"/>
        <w:gridCol w:w="1856"/>
        <w:gridCol w:w="1798"/>
        <w:gridCol w:w="2040"/>
        <w:gridCol w:w="1880"/>
        <w:gridCol w:w="1891"/>
        <w:gridCol w:w="1800"/>
      </w:tblGrid>
      <w:tr w:rsidR="00623697" w:rsidRPr="00052602" w14:paraId="2C3825DA" w14:textId="77777777" w:rsidTr="009B4EE4">
        <w:trPr>
          <w:divId w:val="1885558176"/>
          <w:trHeight w:val="615"/>
        </w:trPr>
        <w:tc>
          <w:tcPr>
            <w:tcW w:w="1799" w:type="dxa"/>
          </w:tcPr>
          <w:p w14:paraId="40D69500" w14:textId="77777777" w:rsidR="00623697" w:rsidRPr="00052602" w:rsidRDefault="00623697" w:rsidP="00C56D4C">
            <w:pPr>
              <w:pStyle w:val="Style1"/>
              <w:ind w:left="480"/>
              <w:rPr>
                <w:b w:val="0"/>
                <w:bCs w:val="0"/>
                <w:i/>
                <w:iCs/>
                <w:spacing w:val="5"/>
                <w:sz w:val="16"/>
                <w:szCs w:val="16"/>
              </w:rPr>
            </w:pPr>
          </w:p>
        </w:tc>
        <w:tc>
          <w:tcPr>
            <w:tcW w:w="1856" w:type="dxa"/>
          </w:tcPr>
          <w:p w14:paraId="031EFB25" w14:textId="77777777" w:rsidR="00623697" w:rsidRPr="00052602" w:rsidRDefault="00623697" w:rsidP="00C56D4C">
            <w:pPr>
              <w:pStyle w:val="Style1"/>
              <w:ind w:left="480"/>
              <w:rPr>
                <w:b w:val="0"/>
                <w:bCs w:val="0"/>
                <w:i/>
                <w:iCs/>
                <w:spacing w:val="5"/>
                <w:sz w:val="16"/>
                <w:szCs w:val="16"/>
              </w:rPr>
            </w:pPr>
          </w:p>
        </w:tc>
        <w:tc>
          <w:tcPr>
            <w:tcW w:w="1798" w:type="dxa"/>
          </w:tcPr>
          <w:p w14:paraId="56955B42" w14:textId="77777777" w:rsidR="00623697" w:rsidRPr="00052602" w:rsidRDefault="00623697" w:rsidP="00C56D4C">
            <w:pPr>
              <w:pStyle w:val="Style1"/>
              <w:ind w:left="480"/>
              <w:rPr>
                <w:b w:val="0"/>
                <w:bCs w:val="0"/>
                <w:i/>
                <w:iCs/>
                <w:spacing w:val="5"/>
                <w:sz w:val="16"/>
                <w:szCs w:val="16"/>
              </w:rPr>
            </w:pPr>
          </w:p>
        </w:tc>
        <w:tc>
          <w:tcPr>
            <w:tcW w:w="2040" w:type="dxa"/>
          </w:tcPr>
          <w:p w14:paraId="3ADAE240" w14:textId="52733AFD" w:rsidR="00623697" w:rsidRPr="00052602" w:rsidRDefault="009B4EE4" w:rsidP="00C56D4C">
            <w:pPr>
              <w:pStyle w:val="Style1"/>
              <w:ind w:left="480"/>
              <w:rPr>
                <w:i/>
                <w:iCs/>
                <w:spacing w:val="5"/>
                <w:sz w:val="16"/>
                <w:szCs w:val="16"/>
              </w:rPr>
            </w:pPr>
            <w:r w:rsidRPr="00052602">
              <w:rPr>
                <w:i/>
                <w:iCs/>
                <w:spacing w:val="5"/>
                <w:sz w:val="16"/>
                <w:szCs w:val="16"/>
              </w:rPr>
              <w:t>INTERVIEW RESPONSES</w:t>
            </w:r>
          </w:p>
        </w:tc>
        <w:tc>
          <w:tcPr>
            <w:tcW w:w="1880" w:type="dxa"/>
          </w:tcPr>
          <w:p w14:paraId="7A26719C" w14:textId="77777777" w:rsidR="00623697" w:rsidRPr="00052602" w:rsidRDefault="00623697" w:rsidP="00C56D4C">
            <w:pPr>
              <w:pStyle w:val="Style1"/>
              <w:ind w:left="480"/>
              <w:rPr>
                <w:b w:val="0"/>
                <w:bCs w:val="0"/>
                <w:i/>
                <w:iCs/>
                <w:spacing w:val="5"/>
                <w:sz w:val="16"/>
                <w:szCs w:val="16"/>
              </w:rPr>
            </w:pPr>
          </w:p>
        </w:tc>
        <w:tc>
          <w:tcPr>
            <w:tcW w:w="1891" w:type="dxa"/>
          </w:tcPr>
          <w:p w14:paraId="2FE16F00" w14:textId="77777777" w:rsidR="00623697" w:rsidRPr="00052602" w:rsidRDefault="00623697" w:rsidP="00C56D4C">
            <w:pPr>
              <w:pStyle w:val="Style1"/>
              <w:ind w:left="480"/>
              <w:rPr>
                <w:b w:val="0"/>
                <w:bCs w:val="0"/>
                <w:i/>
                <w:iCs/>
                <w:spacing w:val="5"/>
                <w:sz w:val="16"/>
                <w:szCs w:val="16"/>
              </w:rPr>
            </w:pPr>
          </w:p>
        </w:tc>
        <w:tc>
          <w:tcPr>
            <w:tcW w:w="1800" w:type="dxa"/>
          </w:tcPr>
          <w:p w14:paraId="766C1A41" w14:textId="77777777" w:rsidR="00623697" w:rsidRPr="00052602" w:rsidRDefault="00623697" w:rsidP="00C56D4C">
            <w:pPr>
              <w:pStyle w:val="Style1"/>
              <w:ind w:left="480"/>
              <w:rPr>
                <w:b w:val="0"/>
                <w:bCs w:val="0"/>
                <w:i/>
                <w:iCs/>
                <w:spacing w:val="5"/>
                <w:sz w:val="16"/>
                <w:szCs w:val="16"/>
              </w:rPr>
            </w:pPr>
          </w:p>
        </w:tc>
      </w:tr>
      <w:tr w:rsidR="009B4EE4" w:rsidRPr="00052602" w14:paraId="48A0A6B9" w14:textId="77777777" w:rsidTr="009B4EE4">
        <w:trPr>
          <w:divId w:val="1885558176"/>
          <w:trHeight w:val="615"/>
        </w:trPr>
        <w:tc>
          <w:tcPr>
            <w:tcW w:w="1799" w:type="dxa"/>
            <w:hideMark/>
          </w:tcPr>
          <w:p w14:paraId="4990E3FD" w14:textId="77777777" w:rsidR="00C56D4C" w:rsidRPr="00052602" w:rsidRDefault="00C56D4C" w:rsidP="00C56D4C">
            <w:pPr>
              <w:pStyle w:val="Style1"/>
              <w:ind w:left="480"/>
              <w:rPr>
                <w:i/>
                <w:iCs/>
                <w:spacing w:val="5"/>
                <w:sz w:val="16"/>
                <w:szCs w:val="16"/>
              </w:rPr>
            </w:pPr>
            <w:r w:rsidRPr="00052602">
              <w:rPr>
                <w:i/>
                <w:iCs/>
                <w:spacing w:val="5"/>
                <w:sz w:val="16"/>
                <w:szCs w:val="16"/>
              </w:rPr>
              <w:t>Interviewee</w:t>
            </w:r>
          </w:p>
        </w:tc>
        <w:tc>
          <w:tcPr>
            <w:tcW w:w="1856" w:type="dxa"/>
            <w:hideMark/>
          </w:tcPr>
          <w:p w14:paraId="56872C10" w14:textId="77777777" w:rsidR="00C56D4C" w:rsidRPr="00052602" w:rsidRDefault="00C56D4C" w:rsidP="00C56D4C">
            <w:pPr>
              <w:pStyle w:val="Style1"/>
              <w:ind w:left="480"/>
              <w:rPr>
                <w:i/>
                <w:iCs/>
                <w:spacing w:val="5"/>
                <w:sz w:val="16"/>
                <w:szCs w:val="16"/>
              </w:rPr>
            </w:pPr>
            <w:r w:rsidRPr="00052602">
              <w:rPr>
                <w:i/>
                <w:iCs/>
                <w:spacing w:val="5"/>
                <w:sz w:val="16"/>
                <w:szCs w:val="16"/>
              </w:rPr>
              <w:t>Interviewee 1 - Lecturer</w:t>
            </w:r>
          </w:p>
        </w:tc>
        <w:tc>
          <w:tcPr>
            <w:tcW w:w="1798" w:type="dxa"/>
            <w:hideMark/>
          </w:tcPr>
          <w:p w14:paraId="1AB242C6" w14:textId="77777777" w:rsidR="00C56D4C" w:rsidRPr="00052602" w:rsidRDefault="00C56D4C" w:rsidP="00C56D4C">
            <w:pPr>
              <w:pStyle w:val="Style1"/>
              <w:ind w:left="480"/>
              <w:rPr>
                <w:i/>
                <w:iCs/>
                <w:spacing w:val="5"/>
                <w:sz w:val="16"/>
                <w:szCs w:val="16"/>
              </w:rPr>
            </w:pPr>
            <w:r w:rsidRPr="00052602">
              <w:rPr>
                <w:i/>
                <w:iCs/>
                <w:spacing w:val="5"/>
                <w:sz w:val="16"/>
                <w:szCs w:val="16"/>
              </w:rPr>
              <w:t>Interviewee 2 - Risk Manager</w:t>
            </w:r>
          </w:p>
        </w:tc>
        <w:tc>
          <w:tcPr>
            <w:tcW w:w="2040" w:type="dxa"/>
            <w:hideMark/>
          </w:tcPr>
          <w:p w14:paraId="43B85B0E" w14:textId="77777777" w:rsidR="00C56D4C" w:rsidRPr="00052602" w:rsidRDefault="00C56D4C" w:rsidP="00C56D4C">
            <w:pPr>
              <w:pStyle w:val="Style1"/>
              <w:ind w:left="480"/>
              <w:rPr>
                <w:i/>
                <w:iCs/>
                <w:spacing w:val="5"/>
                <w:sz w:val="16"/>
                <w:szCs w:val="16"/>
              </w:rPr>
            </w:pPr>
            <w:r w:rsidRPr="00052602">
              <w:rPr>
                <w:i/>
                <w:iCs/>
                <w:spacing w:val="5"/>
                <w:sz w:val="16"/>
                <w:szCs w:val="16"/>
              </w:rPr>
              <w:t>Interviewee 3 - Sales Assistant</w:t>
            </w:r>
          </w:p>
        </w:tc>
        <w:tc>
          <w:tcPr>
            <w:tcW w:w="1880" w:type="dxa"/>
            <w:hideMark/>
          </w:tcPr>
          <w:p w14:paraId="1289F99C" w14:textId="77777777" w:rsidR="00C56D4C" w:rsidRPr="00052602" w:rsidRDefault="00C56D4C" w:rsidP="00C56D4C">
            <w:pPr>
              <w:pStyle w:val="Style1"/>
              <w:ind w:left="480"/>
              <w:rPr>
                <w:i/>
                <w:iCs/>
                <w:spacing w:val="5"/>
                <w:sz w:val="16"/>
                <w:szCs w:val="16"/>
              </w:rPr>
            </w:pPr>
            <w:r w:rsidRPr="00052602">
              <w:rPr>
                <w:i/>
                <w:iCs/>
                <w:spacing w:val="5"/>
                <w:sz w:val="16"/>
                <w:szCs w:val="16"/>
              </w:rPr>
              <w:t>Interviewee 4 - Nurse Unit Manager</w:t>
            </w:r>
          </w:p>
        </w:tc>
        <w:tc>
          <w:tcPr>
            <w:tcW w:w="1891" w:type="dxa"/>
            <w:hideMark/>
          </w:tcPr>
          <w:p w14:paraId="5239A120" w14:textId="77777777" w:rsidR="00C56D4C" w:rsidRPr="00052602" w:rsidRDefault="00C56D4C" w:rsidP="00C56D4C">
            <w:pPr>
              <w:pStyle w:val="Style1"/>
              <w:ind w:left="480"/>
              <w:rPr>
                <w:i/>
                <w:iCs/>
                <w:spacing w:val="5"/>
                <w:sz w:val="16"/>
                <w:szCs w:val="16"/>
              </w:rPr>
            </w:pPr>
            <w:r w:rsidRPr="00052602">
              <w:rPr>
                <w:i/>
                <w:iCs/>
                <w:spacing w:val="5"/>
                <w:sz w:val="16"/>
                <w:szCs w:val="16"/>
              </w:rPr>
              <w:t>Interviewee 5 - Software Engineer</w:t>
            </w:r>
          </w:p>
        </w:tc>
        <w:tc>
          <w:tcPr>
            <w:tcW w:w="1800" w:type="dxa"/>
            <w:hideMark/>
          </w:tcPr>
          <w:p w14:paraId="07E71F19" w14:textId="77777777" w:rsidR="00C56D4C" w:rsidRPr="00052602" w:rsidRDefault="00C56D4C" w:rsidP="00C56D4C">
            <w:pPr>
              <w:pStyle w:val="Style1"/>
              <w:ind w:left="480"/>
              <w:rPr>
                <w:i/>
                <w:iCs/>
                <w:spacing w:val="5"/>
                <w:sz w:val="16"/>
                <w:szCs w:val="16"/>
              </w:rPr>
            </w:pPr>
            <w:r w:rsidRPr="00052602">
              <w:rPr>
                <w:i/>
                <w:iCs/>
                <w:spacing w:val="5"/>
                <w:sz w:val="16"/>
                <w:szCs w:val="16"/>
              </w:rPr>
              <w:t>Interviewee 6 - Machine Operator</w:t>
            </w:r>
          </w:p>
        </w:tc>
      </w:tr>
      <w:tr w:rsidR="009B4EE4" w:rsidRPr="00052602" w14:paraId="596C8E20" w14:textId="77777777" w:rsidTr="009B4EE4">
        <w:trPr>
          <w:divId w:val="1885558176"/>
          <w:trHeight w:val="600"/>
        </w:trPr>
        <w:tc>
          <w:tcPr>
            <w:tcW w:w="1799" w:type="dxa"/>
            <w:hideMark/>
          </w:tcPr>
          <w:p w14:paraId="5628DA3A"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Q1: Major change</w:t>
            </w:r>
          </w:p>
        </w:tc>
        <w:tc>
          <w:tcPr>
            <w:tcW w:w="1856" w:type="dxa"/>
            <w:hideMark/>
          </w:tcPr>
          <w:p w14:paraId="7848C6CC"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Department restructure</w:t>
            </w:r>
          </w:p>
        </w:tc>
        <w:tc>
          <w:tcPr>
            <w:tcW w:w="1798" w:type="dxa"/>
            <w:hideMark/>
          </w:tcPr>
          <w:p w14:paraId="1AFF773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Policy updates</w:t>
            </w:r>
          </w:p>
        </w:tc>
        <w:tc>
          <w:tcPr>
            <w:tcW w:w="2040" w:type="dxa"/>
            <w:hideMark/>
          </w:tcPr>
          <w:p w14:paraId="558E7E8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New tech rollout</w:t>
            </w:r>
          </w:p>
        </w:tc>
        <w:tc>
          <w:tcPr>
            <w:tcW w:w="1880" w:type="dxa"/>
            <w:hideMark/>
          </w:tcPr>
          <w:p w14:paraId="56990EA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Hospital system change</w:t>
            </w:r>
          </w:p>
        </w:tc>
        <w:tc>
          <w:tcPr>
            <w:tcW w:w="1891" w:type="dxa"/>
            <w:hideMark/>
          </w:tcPr>
          <w:p w14:paraId="48D42869"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Product management system change</w:t>
            </w:r>
          </w:p>
        </w:tc>
        <w:tc>
          <w:tcPr>
            <w:tcW w:w="1800" w:type="dxa"/>
            <w:hideMark/>
          </w:tcPr>
          <w:p w14:paraId="0E1F14C5"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Automation upgrade</w:t>
            </w:r>
          </w:p>
        </w:tc>
      </w:tr>
      <w:tr w:rsidR="009B4EE4" w:rsidRPr="00052602" w14:paraId="35565A40" w14:textId="77777777" w:rsidTr="009B4EE4">
        <w:trPr>
          <w:divId w:val="1885558176"/>
          <w:trHeight w:val="600"/>
        </w:trPr>
        <w:tc>
          <w:tcPr>
            <w:tcW w:w="1799" w:type="dxa"/>
            <w:hideMark/>
          </w:tcPr>
          <w:p w14:paraId="3495432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Q2: Leadership style</w:t>
            </w:r>
          </w:p>
        </w:tc>
        <w:tc>
          <w:tcPr>
            <w:tcW w:w="1856" w:type="dxa"/>
            <w:hideMark/>
          </w:tcPr>
          <w:p w14:paraId="5D3F2895"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People-centered</w:t>
            </w:r>
          </w:p>
        </w:tc>
        <w:tc>
          <w:tcPr>
            <w:tcW w:w="1798" w:type="dxa"/>
            <w:hideMark/>
          </w:tcPr>
          <w:p w14:paraId="5B04B30B"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Empathetic but indecisive</w:t>
            </w:r>
          </w:p>
        </w:tc>
        <w:tc>
          <w:tcPr>
            <w:tcW w:w="2040" w:type="dxa"/>
            <w:hideMark/>
          </w:tcPr>
          <w:p w14:paraId="5E55A1C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Top-down fake servant leadership</w:t>
            </w:r>
          </w:p>
        </w:tc>
        <w:tc>
          <w:tcPr>
            <w:tcW w:w="1880" w:type="dxa"/>
            <w:hideMark/>
          </w:tcPr>
          <w:p w14:paraId="162D62DC"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Highly supportive</w:t>
            </w:r>
          </w:p>
        </w:tc>
        <w:tc>
          <w:tcPr>
            <w:tcW w:w="1891" w:type="dxa"/>
            <w:hideMark/>
          </w:tcPr>
          <w:p w14:paraId="66365189"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Empathetic approachable</w:t>
            </w:r>
          </w:p>
        </w:tc>
        <w:tc>
          <w:tcPr>
            <w:tcW w:w="1800" w:type="dxa"/>
            <w:hideMark/>
          </w:tcPr>
          <w:p w14:paraId="4CE2D6C6"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Surface level fake</w:t>
            </w:r>
          </w:p>
        </w:tc>
      </w:tr>
      <w:tr w:rsidR="009B4EE4" w:rsidRPr="00052602" w14:paraId="1660BA74" w14:textId="77777777" w:rsidTr="009B4EE4">
        <w:trPr>
          <w:divId w:val="1885558176"/>
          <w:trHeight w:val="600"/>
        </w:trPr>
        <w:tc>
          <w:tcPr>
            <w:tcW w:w="1799" w:type="dxa"/>
            <w:hideMark/>
          </w:tcPr>
          <w:p w14:paraId="4CD10771"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Q3: Effect on behavior</w:t>
            </w:r>
          </w:p>
        </w:tc>
        <w:tc>
          <w:tcPr>
            <w:tcW w:w="1856" w:type="dxa"/>
            <w:hideMark/>
          </w:tcPr>
          <w:p w14:paraId="0A174AC1"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Boosted morale</w:t>
            </w:r>
          </w:p>
        </w:tc>
        <w:tc>
          <w:tcPr>
            <w:tcW w:w="1798" w:type="dxa"/>
            <w:hideMark/>
          </w:tcPr>
          <w:p w14:paraId="3A9B7347"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Reduced tension but confusion</w:t>
            </w:r>
          </w:p>
        </w:tc>
        <w:tc>
          <w:tcPr>
            <w:tcW w:w="2040" w:type="dxa"/>
            <w:hideMark/>
          </w:tcPr>
          <w:p w14:paraId="78A2483A"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Skepticism and disengagement</w:t>
            </w:r>
          </w:p>
        </w:tc>
        <w:tc>
          <w:tcPr>
            <w:tcW w:w="1880" w:type="dxa"/>
            <w:hideMark/>
          </w:tcPr>
          <w:p w14:paraId="04B9C652"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Stronger teams</w:t>
            </w:r>
          </w:p>
        </w:tc>
        <w:tc>
          <w:tcPr>
            <w:tcW w:w="1891" w:type="dxa"/>
            <w:hideMark/>
          </w:tcPr>
          <w:p w14:paraId="65F9E4F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Most adapted well</w:t>
            </w:r>
          </w:p>
        </w:tc>
        <w:tc>
          <w:tcPr>
            <w:tcW w:w="1800" w:type="dxa"/>
            <w:hideMark/>
          </w:tcPr>
          <w:p w14:paraId="3ED1EC3D"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Resistance and distrust</w:t>
            </w:r>
          </w:p>
        </w:tc>
      </w:tr>
      <w:tr w:rsidR="009B4EE4" w:rsidRPr="00052602" w14:paraId="59FD215C" w14:textId="77777777" w:rsidTr="009B4EE4">
        <w:trPr>
          <w:divId w:val="1885558176"/>
          <w:trHeight w:val="600"/>
        </w:trPr>
        <w:tc>
          <w:tcPr>
            <w:tcW w:w="1799" w:type="dxa"/>
            <w:hideMark/>
          </w:tcPr>
          <w:p w14:paraId="17DDA2E6"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Q4: Care and reaction</w:t>
            </w:r>
          </w:p>
        </w:tc>
        <w:tc>
          <w:tcPr>
            <w:tcW w:w="1856" w:type="dxa"/>
            <w:hideMark/>
          </w:tcPr>
          <w:p w14:paraId="2CBF123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Built loyalty</w:t>
            </w:r>
          </w:p>
        </w:tc>
        <w:tc>
          <w:tcPr>
            <w:tcW w:w="1798" w:type="dxa"/>
            <w:hideMark/>
          </w:tcPr>
          <w:p w14:paraId="392ABED1"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Better emotional stability</w:t>
            </w:r>
          </w:p>
        </w:tc>
        <w:tc>
          <w:tcPr>
            <w:tcW w:w="2040" w:type="dxa"/>
            <w:hideMark/>
          </w:tcPr>
          <w:p w14:paraId="37E734EA"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Cynicism</w:t>
            </w:r>
          </w:p>
        </w:tc>
        <w:tc>
          <w:tcPr>
            <w:tcW w:w="1880" w:type="dxa"/>
            <w:hideMark/>
          </w:tcPr>
          <w:p w14:paraId="3BE5B872"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Respect and support</w:t>
            </w:r>
          </w:p>
        </w:tc>
        <w:tc>
          <w:tcPr>
            <w:tcW w:w="1891" w:type="dxa"/>
            <w:hideMark/>
          </w:tcPr>
          <w:p w14:paraId="76E1B32B"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Helped most</w:t>
            </w:r>
          </w:p>
        </w:tc>
        <w:tc>
          <w:tcPr>
            <w:tcW w:w="1800" w:type="dxa"/>
            <w:hideMark/>
          </w:tcPr>
          <w:p w14:paraId="4BA37CF2"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Felt manipulated</w:t>
            </w:r>
          </w:p>
        </w:tc>
      </w:tr>
      <w:tr w:rsidR="009B4EE4" w:rsidRPr="00052602" w14:paraId="5BF15572" w14:textId="77777777" w:rsidTr="009B4EE4">
        <w:trPr>
          <w:divId w:val="1885558176"/>
          <w:trHeight w:val="600"/>
        </w:trPr>
        <w:tc>
          <w:tcPr>
            <w:tcW w:w="1799" w:type="dxa"/>
            <w:hideMark/>
          </w:tcPr>
          <w:p w14:paraId="5EF5B145"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Q5: Impact on culture</w:t>
            </w:r>
          </w:p>
        </w:tc>
        <w:tc>
          <w:tcPr>
            <w:tcW w:w="1856" w:type="dxa"/>
            <w:hideMark/>
          </w:tcPr>
          <w:p w14:paraId="129E7EA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Trust culture strengthened</w:t>
            </w:r>
          </w:p>
        </w:tc>
        <w:tc>
          <w:tcPr>
            <w:tcW w:w="1798" w:type="dxa"/>
            <w:hideMark/>
          </w:tcPr>
          <w:p w14:paraId="656DBDA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Boosted emotional safety</w:t>
            </w:r>
          </w:p>
        </w:tc>
        <w:tc>
          <w:tcPr>
            <w:tcW w:w="2040" w:type="dxa"/>
            <w:hideMark/>
          </w:tcPr>
          <w:p w14:paraId="3E11D2F0"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Eroded trust</w:t>
            </w:r>
          </w:p>
        </w:tc>
        <w:tc>
          <w:tcPr>
            <w:tcW w:w="1880" w:type="dxa"/>
            <w:hideMark/>
          </w:tcPr>
          <w:p w14:paraId="4CD61329"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Collaboration increased</w:t>
            </w:r>
          </w:p>
        </w:tc>
        <w:tc>
          <w:tcPr>
            <w:tcW w:w="1891" w:type="dxa"/>
            <w:hideMark/>
          </w:tcPr>
          <w:p w14:paraId="4BA9DACB"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Improved teamwork</w:t>
            </w:r>
          </w:p>
        </w:tc>
        <w:tc>
          <w:tcPr>
            <w:tcW w:w="1800" w:type="dxa"/>
            <w:hideMark/>
          </w:tcPr>
          <w:p w14:paraId="4E3B81DA"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Distrust spread</w:t>
            </w:r>
          </w:p>
        </w:tc>
      </w:tr>
      <w:tr w:rsidR="009B4EE4" w:rsidRPr="00052602" w14:paraId="1ABB360D" w14:textId="77777777" w:rsidTr="009B4EE4">
        <w:trPr>
          <w:divId w:val="1885558176"/>
          <w:trHeight w:val="300"/>
        </w:trPr>
        <w:tc>
          <w:tcPr>
            <w:tcW w:w="1799" w:type="dxa"/>
            <w:hideMark/>
          </w:tcPr>
          <w:p w14:paraId="5467DAAB"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Q6: Adaptability</w:t>
            </w:r>
          </w:p>
        </w:tc>
        <w:tc>
          <w:tcPr>
            <w:tcW w:w="1856" w:type="dxa"/>
            <w:hideMark/>
          </w:tcPr>
          <w:p w14:paraId="2F3CAD4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Smoother adjustment</w:t>
            </w:r>
          </w:p>
        </w:tc>
        <w:tc>
          <w:tcPr>
            <w:tcW w:w="1798" w:type="dxa"/>
            <w:hideMark/>
          </w:tcPr>
          <w:p w14:paraId="45D18BB6"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Varied adaptability</w:t>
            </w:r>
          </w:p>
        </w:tc>
        <w:tc>
          <w:tcPr>
            <w:tcW w:w="2040" w:type="dxa"/>
            <w:hideMark/>
          </w:tcPr>
          <w:p w14:paraId="12E9A10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Chaotic change</w:t>
            </w:r>
          </w:p>
        </w:tc>
        <w:tc>
          <w:tcPr>
            <w:tcW w:w="1880" w:type="dxa"/>
            <w:hideMark/>
          </w:tcPr>
          <w:p w14:paraId="27D46B0E"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More innovative</w:t>
            </w:r>
          </w:p>
        </w:tc>
        <w:tc>
          <w:tcPr>
            <w:tcW w:w="1891" w:type="dxa"/>
            <w:hideMark/>
          </w:tcPr>
          <w:p w14:paraId="1B1BD12E"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Higher flexibility</w:t>
            </w:r>
          </w:p>
        </w:tc>
        <w:tc>
          <w:tcPr>
            <w:tcW w:w="1800" w:type="dxa"/>
            <w:hideMark/>
          </w:tcPr>
          <w:p w14:paraId="15348411"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Increased resistance</w:t>
            </w:r>
          </w:p>
        </w:tc>
      </w:tr>
      <w:tr w:rsidR="009B4EE4" w:rsidRPr="00052602" w14:paraId="6E53322F" w14:textId="77777777" w:rsidTr="009B4EE4">
        <w:trPr>
          <w:divId w:val="1885558176"/>
          <w:trHeight w:val="600"/>
        </w:trPr>
        <w:tc>
          <w:tcPr>
            <w:tcW w:w="1799" w:type="dxa"/>
            <w:hideMark/>
          </w:tcPr>
          <w:p w14:paraId="1B155B34"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Q7: Resistance</w:t>
            </w:r>
          </w:p>
        </w:tc>
        <w:tc>
          <w:tcPr>
            <w:tcW w:w="1856" w:type="dxa"/>
            <w:hideMark/>
          </w:tcPr>
          <w:p w14:paraId="1D58A280"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Initial fear</w:t>
            </w:r>
          </w:p>
        </w:tc>
        <w:tc>
          <w:tcPr>
            <w:tcW w:w="1798" w:type="dxa"/>
            <w:hideMark/>
          </w:tcPr>
          <w:p w14:paraId="6C5EBC59"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Resistance when unclear</w:t>
            </w:r>
          </w:p>
        </w:tc>
        <w:tc>
          <w:tcPr>
            <w:tcW w:w="2040" w:type="dxa"/>
            <w:hideMark/>
          </w:tcPr>
          <w:p w14:paraId="096C96D9"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Heavy resistance</w:t>
            </w:r>
          </w:p>
        </w:tc>
        <w:tc>
          <w:tcPr>
            <w:tcW w:w="1880" w:type="dxa"/>
            <w:hideMark/>
          </w:tcPr>
          <w:p w14:paraId="25E3C7B1"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Minimal resistance</w:t>
            </w:r>
          </w:p>
        </w:tc>
        <w:tc>
          <w:tcPr>
            <w:tcW w:w="1891" w:type="dxa"/>
            <w:hideMark/>
          </w:tcPr>
          <w:p w14:paraId="2E70A85E"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Some senior resistance</w:t>
            </w:r>
          </w:p>
        </w:tc>
        <w:tc>
          <w:tcPr>
            <w:tcW w:w="1800" w:type="dxa"/>
            <w:hideMark/>
          </w:tcPr>
          <w:p w14:paraId="32F7FA89"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Massive resistance</w:t>
            </w:r>
          </w:p>
        </w:tc>
      </w:tr>
      <w:tr w:rsidR="009B4EE4" w:rsidRPr="00052602" w14:paraId="05586B67" w14:textId="77777777" w:rsidTr="009B4EE4">
        <w:trPr>
          <w:divId w:val="1885558176"/>
          <w:trHeight w:val="600"/>
        </w:trPr>
        <w:tc>
          <w:tcPr>
            <w:tcW w:w="1799" w:type="dxa"/>
            <w:hideMark/>
          </w:tcPr>
          <w:p w14:paraId="08B91BCE"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Q8: Leadership reducing resistance</w:t>
            </w:r>
          </w:p>
        </w:tc>
        <w:tc>
          <w:tcPr>
            <w:tcW w:w="1856" w:type="dxa"/>
            <w:hideMark/>
          </w:tcPr>
          <w:p w14:paraId="406C6283"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Inclusion reduced fear</w:t>
            </w:r>
          </w:p>
        </w:tc>
        <w:tc>
          <w:tcPr>
            <w:tcW w:w="1798" w:type="dxa"/>
            <w:hideMark/>
          </w:tcPr>
          <w:p w14:paraId="190C09AB"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Counseling helped</w:t>
            </w:r>
          </w:p>
        </w:tc>
        <w:tc>
          <w:tcPr>
            <w:tcW w:w="2040" w:type="dxa"/>
            <w:hideMark/>
          </w:tcPr>
          <w:p w14:paraId="7DDBA2E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Ignored concerns</w:t>
            </w:r>
          </w:p>
        </w:tc>
        <w:tc>
          <w:tcPr>
            <w:tcW w:w="1880" w:type="dxa"/>
            <w:hideMark/>
          </w:tcPr>
          <w:p w14:paraId="6E06A56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Open forums helped</w:t>
            </w:r>
          </w:p>
        </w:tc>
        <w:tc>
          <w:tcPr>
            <w:tcW w:w="1891" w:type="dxa"/>
            <w:hideMark/>
          </w:tcPr>
          <w:p w14:paraId="100466EB"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1-to-1 support plans</w:t>
            </w:r>
          </w:p>
        </w:tc>
        <w:tc>
          <w:tcPr>
            <w:tcW w:w="1800" w:type="dxa"/>
            <w:hideMark/>
          </w:tcPr>
          <w:p w14:paraId="13ECFAA6"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Had to change strategy late</w:t>
            </w:r>
          </w:p>
        </w:tc>
      </w:tr>
      <w:tr w:rsidR="009B4EE4" w:rsidRPr="00052602" w14:paraId="24E3B16A" w14:textId="77777777" w:rsidTr="009B4EE4">
        <w:trPr>
          <w:divId w:val="1885558176"/>
          <w:trHeight w:val="600"/>
        </w:trPr>
        <w:tc>
          <w:tcPr>
            <w:tcW w:w="1799" w:type="dxa"/>
            <w:hideMark/>
          </w:tcPr>
          <w:p w14:paraId="2C1D11A1"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Q9: Impact on commitment</w:t>
            </w:r>
          </w:p>
        </w:tc>
        <w:tc>
          <w:tcPr>
            <w:tcW w:w="1856" w:type="dxa"/>
            <w:hideMark/>
          </w:tcPr>
          <w:p w14:paraId="723A24B4"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Higher retention</w:t>
            </w:r>
          </w:p>
        </w:tc>
        <w:tc>
          <w:tcPr>
            <w:tcW w:w="1798" w:type="dxa"/>
            <w:hideMark/>
          </w:tcPr>
          <w:p w14:paraId="3B9EF7B7"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Mixed commitment</w:t>
            </w:r>
          </w:p>
        </w:tc>
        <w:tc>
          <w:tcPr>
            <w:tcW w:w="2040" w:type="dxa"/>
            <w:hideMark/>
          </w:tcPr>
          <w:p w14:paraId="5C91F7BA"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Declined trust</w:t>
            </w:r>
          </w:p>
        </w:tc>
        <w:tc>
          <w:tcPr>
            <w:tcW w:w="1880" w:type="dxa"/>
            <w:hideMark/>
          </w:tcPr>
          <w:p w14:paraId="66D98903"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Increased loyalty</w:t>
            </w:r>
          </w:p>
        </w:tc>
        <w:tc>
          <w:tcPr>
            <w:tcW w:w="1891" w:type="dxa"/>
            <w:hideMark/>
          </w:tcPr>
          <w:p w14:paraId="426A2E40"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Slight increase</w:t>
            </w:r>
          </w:p>
        </w:tc>
        <w:tc>
          <w:tcPr>
            <w:tcW w:w="1800" w:type="dxa"/>
            <w:hideMark/>
          </w:tcPr>
          <w:p w14:paraId="7E7D383E"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Very low trust</w:t>
            </w:r>
          </w:p>
        </w:tc>
      </w:tr>
      <w:tr w:rsidR="009B4EE4" w:rsidRPr="00052602" w14:paraId="3D606871" w14:textId="77777777" w:rsidTr="009B4EE4">
        <w:trPr>
          <w:divId w:val="1885558176"/>
          <w:trHeight w:val="600"/>
        </w:trPr>
        <w:tc>
          <w:tcPr>
            <w:tcW w:w="1799" w:type="dxa"/>
            <w:hideMark/>
          </w:tcPr>
          <w:p w14:paraId="4E19F1F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Q10: Servant leadership engagement</w:t>
            </w:r>
          </w:p>
        </w:tc>
        <w:tc>
          <w:tcPr>
            <w:tcW w:w="1856" w:type="dxa"/>
            <w:hideMark/>
          </w:tcPr>
          <w:p w14:paraId="5464955A"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Built loyalty</w:t>
            </w:r>
          </w:p>
        </w:tc>
        <w:tc>
          <w:tcPr>
            <w:tcW w:w="1798" w:type="dxa"/>
            <w:hideMark/>
          </w:tcPr>
          <w:p w14:paraId="31C28ADE"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Emotional investment</w:t>
            </w:r>
          </w:p>
        </w:tc>
        <w:tc>
          <w:tcPr>
            <w:tcW w:w="2040" w:type="dxa"/>
            <w:hideMark/>
          </w:tcPr>
          <w:p w14:paraId="0F563314"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Backfired badly</w:t>
            </w:r>
          </w:p>
        </w:tc>
        <w:tc>
          <w:tcPr>
            <w:tcW w:w="1880" w:type="dxa"/>
            <w:hideMark/>
          </w:tcPr>
          <w:p w14:paraId="78F2443A"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Maintained morale</w:t>
            </w:r>
          </w:p>
        </w:tc>
        <w:tc>
          <w:tcPr>
            <w:tcW w:w="1891" w:type="dxa"/>
            <w:hideMark/>
          </w:tcPr>
          <w:p w14:paraId="01306D9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Personal attention kept engagement</w:t>
            </w:r>
          </w:p>
        </w:tc>
        <w:tc>
          <w:tcPr>
            <w:tcW w:w="1800" w:type="dxa"/>
            <w:hideMark/>
          </w:tcPr>
          <w:p w14:paraId="39E911E6"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Needed authenticity</w:t>
            </w:r>
          </w:p>
        </w:tc>
      </w:tr>
      <w:tr w:rsidR="009B4EE4" w:rsidRPr="00052602" w14:paraId="1BD4209F" w14:textId="77777777" w:rsidTr="009B4EE4">
        <w:trPr>
          <w:divId w:val="1885558176"/>
          <w:trHeight w:val="600"/>
        </w:trPr>
        <w:tc>
          <w:tcPr>
            <w:tcW w:w="1799" w:type="dxa"/>
            <w:hideMark/>
          </w:tcPr>
          <w:p w14:paraId="36938BB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Q11: Advice</w:t>
            </w:r>
          </w:p>
        </w:tc>
        <w:tc>
          <w:tcPr>
            <w:tcW w:w="1856" w:type="dxa"/>
            <w:hideMark/>
          </w:tcPr>
          <w:p w14:paraId="5563F56C"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Prioritize transparency</w:t>
            </w:r>
          </w:p>
        </w:tc>
        <w:tc>
          <w:tcPr>
            <w:tcW w:w="1798" w:type="dxa"/>
            <w:hideMark/>
          </w:tcPr>
          <w:p w14:paraId="76CB196E"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Balance empathy and action</w:t>
            </w:r>
          </w:p>
        </w:tc>
        <w:tc>
          <w:tcPr>
            <w:tcW w:w="2040" w:type="dxa"/>
            <w:hideMark/>
          </w:tcPr>
          <w:p w14:paraId="689B920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Match actions to words</w:t>
            </w:r>
          </w:p>
        </w:tc>
        <w:tc>
          <w:tcPr>
            <w:tcW w:w="1880" w:type="dxa"/>
            <w:hideMark/>
          </w:tcPr>
          <w:p w14:paraId="333F4874"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Truly serve</w:t>
            </w:r>
          </w:p>
        </w:tc>
        <w:tc>
          <w:tcPr>
            <w:tcW w:w="1891" w:type="dxa"/>
            <w:hideMark/>
          </w:tcPr>
          <w:p w14:paraId="1DCB5F69"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Identify change champions</w:t>
            </w:r>
          </w:p>
        </w:tc>
        <w:tc>
          <w:tcPr>
            <w:tcW w:w="1800" w:type="dxa"/>
            <w:hideMark/>
          </w:tcPr>
          <w:p w14:paraId="1E180DB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Be authentic</w:t>
            </w:r>
          </w:p>
        </w:tc>
      </w:tr>
      <w:tr w:rsidR="009B4EE4" w:rsidRPr="00052602" w14:paraId="0608C24E" w14:textId="77777777" w:rsidTr="009B4EE4">
        <w:trPr>
          <w:divId w:val="1885558176"/>
          <w:trHeight w:val="3915"/>
        </w:trPr>
        <w:tc>
          <w:tcPr>
            <w:tcW w:w="1799" w:type="dxa"/>
            <w:hideMark/>
          </w:tcPr>
          <w:p w14:paraId="33F42B23"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lastRenderedPageBreak/>
              <w:t>Q12: Final comments</w:t>
            </w:r>
          </w:p>
        </w:tc>
        <w:tc>
          <w:tcPr>
            <w:tcW w:w="1856" w:type="dxa"/>
            <w:hideMark/>
          </w:tcPr>
          <w:p w14:paraId="39279A1C"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Involve employees at all stages - "When our department was restructured, our dean made sure every staff member had a say in how it would happen. It built trust and kept most people on board even though the</w:t>
            </w:r>
          </w:p>
        </w:tc>
        <w:tc>
          <w:tcPr>
            <w:tcW w:w="1798" w:type="dxa"/>
            <w:hideMark/>
          </w:tcPr>
          <w:p w14:paraId="3F4FE715"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Clear action is key - "Our leader was very people-focused, but sometimes decisions were delayed too much while trying to please everyone. It made the change process slower, but overall, morale stayed high."</w:t>
            </w:r>
          </w:p>
        </w:tc>
        <w:tc>
          <w:tcPr>
            <w:tcW w:w="2040" w:type="dxa"/>
            <w:hideMark/>
          </w:tcPr>
          <w:p w14:paraId="7760F255"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 xml:space="preserve">Servant leadership must be real - "They said they were servant leaders, but actions didn’t match words. We had meetings but no real changes. People eventually stopped trusting </w:t>
            </w:r>
            <w:proofErr w:type="gramStart"/>
            <w:r w:rsidRPr="00052602">
              <w:rPr>
                <w:b w:val="0"/>
                <w:bCs w:val="0"/>
                <w:i/>
                <w:iCs/>
                <w:spacing w:val="5"/>
                <w:sz w:val="16"/>
                <w:szCs w:val="16"/>
              </w:rPr>
              <w:t>the leadership</w:t>
            </w:r>
            <w:proofErr w:type="gramEnd"/>
            <w:r w:rsidRPr="00052602">
              <w:rPr>
                <w:b w:val="0"/>
                <w:bCs w:val="0"/>
                <w:i/>
                <w:iCs/>
                <w:spacing w:val="5"/>
                <w:sz w:val="16"/>
                <w:szCs w:val="16"/>
              </w:rPr>
              <w:t>."</w:t>
            </w:r>
          </w:p>
        </w:tc>
        <w:tc>
          <w:tcPr>
            <w:tcW w:w="1880" w:type="dxa"/>
            <w:hideMark/>
          </w:tcPr>
          <w:p w14:paraId="5D3DA1A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 xml:space="preserve">Servant leadership is powerful - "Our manager always put patients and staff first. During a hospital system change, she personally helped teams adjust. Staff commitment </w:t>
            </w:r>
            <w:proofErr w:type="gramStart"/>
            <w:r w:rsidRPr="00052602">
              <w:rPr>
                <w:b w:val="0"/>
                <w:bCs w:val="0"/>
                <w:i/>
                <w:iCs/>
                <w:spacing w:val="5"/>
                <w:sz w:val="16"/>
                <w:szCs w:val="16"/>
              </w:rPr>
              <w:t>actually grew</w:t>
            </w:r>
            <w:proofErr w:type="gramEnd"/>
            <w:r w:rsidRPr="00052602">
              <w:rPr>
                <w:b w:val="0"/>
                <w:bCs w:val="0"/>
                <w:i/>
                <w:iCs/>
                <w:spacing w:val="5"/>
                <w:sz w:val="16"/>
                <w:szCs w:val="16"/>
              </w:rPr>
              <w:t xml:space="preserve"> during a very tough time."</w:t>
            </w:r>
          </w:p>
        </w:tc>
        <w:tc>
          <w:tcPr>
            <w:tcW w:w="1891" w:type="dxa"/>
            <w:hideMark/>
          </w:tcPr>
          <w:p w14:paraId="2070ABB0"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 xml:space="preserve">Different approaches needed - "The team </w:t>
            </w:r>
            <w:proofErr w:type="gramStart"/>
            <w:r w:rsidRPr="00052602">
              <w:rPr>
                <w:b w:val="0"/>
                <w:bCs w:val="0"/>
                <w:i/>
                <w:iCs/>
                <w:spacing w:val="5"/>
                <w:sz w:val="16"/>
                <w:szCs w:val="16"/>
              </w:rPr>
              <w:t>leads</w:t>
            </w:r>
            <w:proofErr w:type="gramEnd"/>
            <w:r w:rsidRPr="00052602">
              <w:rPr>
                <w:b w:val="0"/>
                <w:bCs w:val="0"/>
                <w:i/>
                <w:iCs/>
                <w:spacing w:val="5"/>
                <w:sz w:val="16"/>
                <w:szCs w:val="16"/>
              </w:rPr>
              <w:t xml:space="preserve"> really tried to support everyone individually, but some employees still resisted change. Support helped most adapt, but there was no 'one size fits all' solution."</w:t>
            </w:r>
          </w:p>
        </w:tc>
        <w:tc>
          <w:tcPr>
            <w:tcW w:w="1800" w:type="dxa"/>
            <w:hideMark/>
          </w:tcPr>
          <w:p w14:paraId="1D77551C"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Real service matters - "We didn’t feel genuinely supported. Managers used servant language but were still focused on deadlines. It felt like a strategy, not real care. Resistance was high until some supervisors changed their approach."</w:t>
            </w:r>
          </w:p>
        </w:tc>
      </w:tr>
    </w:tbl>
    <w:p w14:paraId="52D85EF2" w14:textId="77777777" w:rsidR="00D71CED" w:rsidRPr="00C56D4C" w:rsidRDefault="00D71CED" w:rsidP="00C56D4C">
      <w:pPr>
        <w:pStyle w:val="Style1"/>
        <w:divId w:val="1885558176"/>
        <w:rPr>
          <w:rStyle w:val="BookTitle"/>
        </w:rPr>
      </w:pPr>
    </w:p>
    <w:p w14:paraId="32044FDF"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3D3F3E13"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4E8B5920"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025CF652"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2E685BFC"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5C72EB99"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0A6E02C1"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0C14CEC6"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4E0C6832"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7DB92709"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5B7B7A45" w14:textId="77777777" w:rsidR="00D5440D" w:rsidRDefault="00D5440D" w:rsidP="009B4EE4">
      <w:pPr>
        <w:autoSpaceDE w:val="0"/>
        <w:autoSpaceDN w:val="0"/>
        <w:divId w:val="1885558176"/>
        <w:rPr>
          <w:rFonts w:ascii="Times New Roman" w:eastAsia="Times New Roman" w:hAnsi="Times New Roman" w:cs="Times New Roman"/>
          <w:sz w:val="24"/>
          <w:szCs w:val="24"/>
        </w:rPr>
        <w:sectPr w:rsidR="00D5440D" w:rsidSect="002D5CC2">
          <w:pgSz w:w="15840" w:h="12240" w:orient="landscape"/>
          <w:pgMar w:top="1440" w:right="1440" w:bottom="1440" w:left="1440" w:header="720" w:footer="720" w:gutter="0"/>
          <w:cols w:space="720"/>
          <w:docGrid w:linePitch="299"/>
        </w:sectPr>
      </w:pPr>
    </w:p>
    <w:p w14:paraId="4200A710"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1B33AAB2"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26A43166" w14:textId="77777777" w:rsidR="00D71CED" w:rsidRPr="00F37BA7" w:rsidRDefault="00D71CED" w:rsidP="000276CE">
      <w:pPr>
        <w:autoSpaceDE w:val="0"/>
        <w:autoSpaceDN w:val="0"/>
        <w:divId w:val="1885558176"/>
        <w:rPr>
          <w:rFonts w:ascii="Times New Roman" w:eastAsia="Times New Roman" w:hAnsi="Times New Roman" w:cs="Times New Roman"/>
          <w:sz w:val="24"/>
          <w:szCs w:val="24"/>
        </w:rPr>
      </w:pPr>
    </w:p>
    <w:sectPr w:rsidR="00D71CED" w:rsidRPr="00F37BA7">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730CA" w14:textId="77777777" w:rsidR="00357261" w:rsidRDefault="00357261" w:rsidP="004A0B39">
      <w:pPr>
        <w:spacing w:after="0" w:line="240" w:lineRule="auto"/>
      </w:pPr>
      <w:r>
        <w:separator/>
      </w:r>
    </w:p>
  </w:endnote>
  <w:endnote w:type="continuationSeparator" w:id="0">
    <w:p w14:paraId="67BF693E" w14:textId="77777777" w:rsidR="00357261" w:rsidRDefault="00357261" w:rsidP="004A0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93F486" w14:textId="77777777" w:rsidR="00357261" w:rsidRDefault="00357261" w:rsidP="004A0B39">
      <w:pPr>
        <w:spacing w:after="0" w:line="240" w:lineRule="auto"/>
      </w:pPr>
      <w:r>
        <w:separator/>
      </w:r>
    </w:p>
  </w:footnote>
  <w:footnote w:type="continuationSeparator" w:id="0">
    <w:p w14:paraId="63DF53D1" w14:textId="77777777" w:rsidR="00357261" w:rsidRDefault="00357261" w:rsidP="004A0B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F4D78"/>
    <w:multiLevelType w:val="multilevel"/>
    <w:tmpl w:val="92EAA9A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 w15:restartNumberingAfterBreak="0">
    <w:nsid w:val="07002FEA"/>
    <w:multiLevelType w:val="multilevel"/>
    <w:tmpl w:val="A288AD6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7738C5"/>
    <w:multiLevelType w:val="multilevel"/>
    <w:tmpl w:val="446C4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7B5529"/>
    <w:multiLevelType w:val="multilevel"/>
    <w:tmpl w:val="83920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24277A"/>
    <w:multiLevelType w:val="multilevel"/>
    <w:tmpl w:val="67E42E7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 w15:restartNumberingAfterBreak="0">
    <w:nsid w:val="0EC66B75"/>
    <w:multiLevelType w:val="multilevel"/>
    <w:tmpl w:val="4A38CAA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AB0898"/>
    <w:multiLevelType w:val="multilevel"/>
    <w:tmpl w:val="CBA2A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B87B0B"/>
    <w:multiLevelType w:val="multilevel"/>
    <w:tmpl w:val="5E2E7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D3474B"/>
    <w:multiLevelType w:val="multilevel"/>
    <w:tmpl w:val="A98048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F20CA4"/>
    <w:multiLevelType w:val="multilevel"/>
    <w:tmpl w:val="2586E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DAD3AD0"/>
    <w:multiLevelType w:val="multilevel"/>
    <w:tmpl w:val="FFAE4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670F80"/>
    <w:multiLevelType w:val="multilevel"/>
    <w:tmpl w:val="BC3A969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2" w15:restartNumberingAfterBreak="0">
    <w:nsid w:val="1ECB175F"/>
    <w:multiLevelType w:val="multilevel"/>
    <w:tmpl w:val="92843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FF46AC"/>
    <w:multiLevelType w:val="hybridMultilevel"/>
    <w:tmpl w:val="027A5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2F0434"/>
    <w:multiLevelType w:val="multilevel"/>
    <w:tmpl w:val="EE48F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0A75C07"/>
    <w:multiLevelType w:val="multilevel"/>
    <w:tmpl w:val="81C83B6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6" w15:restartNumberingAfterBreak="0">
    <w:nsid w:val="21527937"/>
    <w:multiLevelType w:val="multilevel"/>
    <w:tmpl w:val="E85EE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1BA0507"/>
    <w:multiLevelType w:val="multilevel"/>
    <w:tmpl w:val="03286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2B41D21"/>
    <w:multiLevelType w:val="multilevel"/>
    <w:tmpl w:val="873A62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39A7E0A"/>
    <w:multiLevelType w:val="multilevel"/>
    <w:tmpl w:val="529A5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3EE2794"/>
    <w:multiLevelType w:val="multilevel"/>
    <w:tmpl w:val="1BD64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42A2762"/>
    <w:multiLevelType w:val="multilevel"/>
    <w:tmpl w:val="30F21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4800418"/>
    <w:multiLevelType w:val="multilevel"/>
    <w:tmpl w:val="91E46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5A57090"/>
    <w:multiLevelType w:val="multilevel"/>
    <w:tmpl w:val="4316FE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65370F0"/>
    <w:multiLevelType w:val="multilevel"/>
    <w:tmpl w:val="DEA26A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9A901FD"/>
    <w:multiLevelType w:val="multilevel"/>
    <w:tmpl w:val="DC0A2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1AA7C32"/>
    <w:multiLevelType w:val="multilevel"/>
    <w:tmpl w:val="BEBCB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44D2791"/>
    <w:multiLevelType w:val="multilevel"/>
    <w:tmpl w:val="5A74A4A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8" w15:restartNumberingAfterBreak="0">
    <w:nsid w:val="34D75466"/>
    <w:multiLevelType w:val="multilevel"/>
    <w:tmpl w:val="06A89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6C97012"/>
    <w:multiLevelType w:val="multilevel"/>
    <w:tmpl w:val="822426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78F1BAE"/>
    <w:multiLevelType w:val="multilevel"/>
    <w:tmpl w:val="3ED62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79C259A"/>
    <w:multiLevelType w:val="multilevel"/>
    <w:tmpl w:val="92BCC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A0A3E9F"/>
    <w:multiLevelType w:val="multilevel"/>
    <w:tmpl w:val="4D02D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A5166F2"/>
    <w:multiLevelType w:val="multilevel"/>
    <w:tmpl w:val="4C0A81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C9848BB"/>
    <w:multiLevelType w:val="multilevel"/>
    <w:tmpl w:val="CF94FD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08C7C35"/>
    <w:multiLevelType w:val="multilevel"/>
    <w:tmpl w:val="98709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32639DC"/>
    <w:multiLevelType w:val="multilevel"/>
    <w:tmpl w:val="F5B0E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3A438CD"/>
    <w:multiLevelType w:val="multilevel"/>
    <w:tmpl w:val="AAFC16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3FD012F"/>
    <w:multiLevelType w:val="multilevel"/>
    <w:tmpl w:val="13728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68A6775"/>
    <w:multiLevelType w:val="hybridMultilevel"/>
    <w:tmpl w:val="73C6D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7C476D6"/>
    <w:multiLevelType w:val="multilevel"/>
    <w:tmpl w:val="7A20C078"/>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C3A0E78"/>
    <w:multiLevelType w:val="multilevel"/>
    <w:tmpl w:val="9DBA99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D6C5BCC"/>
    <w:multiLevelType w:val="multilevel"/>
    <w:tmpl w:val="FB28B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00C116C"/>
    <w:multiLevelType w:val="multilevel"/>
    <w:tmpl w:val="25C420A6"/>
    <w:lvl w:ilvl="0">
      <w:start w:val="1"/>
      <w:numFmt w:val="decimal"/>
      <w:lvlText w:val="%1."/>
      <w:lvlJc w:val="left"/>
      <w:pPr>
        <w:tabs>
          <w:tab w:val="num" w:pos="1800"/>
        </w:tabs>
        <w:ind w:left="1800" w:hanging="360"/>
      </w:pPr>
    </w:lvl>
    <w:lvl w:ilvl="1">
      <w:start w:val="1"/>
      <w:numFmt w:val="bullet"/>
      <w:lvlText w:val="o"/>
      <w:lvlJc w:val="left"/>
      <w:pPr>
        <w:tabs>
          <w:tab w:val="num" w:pos="2520"/>
        </w:tabs>
        <w:ind w:left="2520" w:hanging="360"/>
      </w:pPr>
      <w:rPr>
        <w:rFonts w:ascii="Courier New" w:hAnsi="Courier New" w:hint="default"/>
        <w:sz w:val="20"/>
      </w:r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44" w15:restartNumberingAfterBreak="0">
    <w:nsid w:val="508659A0"/>
    <w:multiLevelType w:val="multilevel"/>
    <w:tmpl w:val="3E581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10E43D9"/>
    <w:multiLevelType w:val="multilevel"/>
    <w:tmpl w:val="52528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2344F59"/>
    <w:multiLevelType w:val="multilevel"/>
    <w:tmpl w:val="7B4EE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4BD164C"/>
    <w:multiLevelType w:val="multilevel"/>
    <w:tmpl w:val="3D229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6071E8D"/>
    <w:multiLevelType w:val="multilevel"/>
    <w:tmpl w:val="6FC45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83C39F0"/>
    <w:multiLevelType w:val="multilevel"/>
    <w:tmpl w:val="C8945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8A454CC"/>
    <w:multiLevelType w:val="multilevel"/>
    <w:tmpl w:val="B0A43B1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1" w15:restartNumberingAfterBreak="0">
    <w:nsid w:val="5A47213A"/>
    <w:multiLevelType w:val="multilevel"/>
    <w:tmpl w:val="A8BA9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BDA10FA"/>
    <w:multiLevelType w:val="multilevel"/>
    <w:tmpl w:val="F732E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E5E125B"/>
    <w:multiLevelType w:val="multilevel"/>
    <w:tmpl w:val="E64A2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04328D7"/>
    <w:multiLevelType w:val="multilevel"/>
    <w:tmpl w:val="001EB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0487612"/>
    <w:multiLevelType w:val="hybridMultilevel"/>
    <w:tmpl w:val="B9F47B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0C37293"/>
    <w:multiLevelType w:val="multilevel"/>
    <w:tmpl w:val="83861E96"/>
    <w:lvl w:ilvl="0">
      <w:start w:val="1"/>
      <w:numFmt w:val="decimal"/>
      <w:lvlText w:val="%1."/>
      <w:lvlJc w:val="left"/>
      <w:pPr>
        <w:tabs>
          <w:tab w:val="num" w:pos="1800"/>
        </w:tabs>
        <w:ind w:left="1800" w:hanging="360"/>
      </w:pPr>
    </w:lvl>
    <w:lvl w:ilvl="1">
      <w:start w:val="1"/>
      <w:numFmt w:val="bullet"/>
      <w:lvlText w:val="o"/>
      <w:lvlJc w:val="left"/>
      <w:pPr>
        <w:tabs>
          <w:tab w:val="num" w:pos="2520"/>
        </w:tabs>
        <w:ind w:left="2520" w:hanging="360"/>
      </w:pPr>
      <w:rPr>
        <w:rFonts w:ascii="Courier New" w:hAnsi="Courier New" w:hint="default"/>
        <w:sz w:val="20"/>
      </w:r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57" w15:restartNumberingAfterBreak="0">
    <w:nsid w:val="60E73C8B"/>
    <w:multiLevelType w:val="multilevel"/>
    <w:tmpl w:val="A316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2105AC1"/>
    <w:multiLevelType w:val="multilevel"/>
    <w:tmpl w:val="CBCCD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2437F94"/>
    <w:multiLevelType w:val="multilevel"/>
    <w:tmpl w:val="37BCB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2FA5611"/>
    <w:multiLevelType w:val="multilevel"/>
    <w:tmpl w:val="4490B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316017E"/>
    <w:multiLevelType w:val="multilevel"/>
    <w:tmpl w:val="BC243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6B445C1"/>
    <w:multiLevelType w:val="multilevel"/>
    <w:tmpl w:val="962CB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CC87FAC"/>
    <w:multiLevelType w:val="multilevel"/>
    <w:tmpl w:val="88882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E1E414D"/>
    <w:multiLevelType w:val="multilevel"/>
    <w:tmpl w:val="C590C7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5" w15:restartNumberingAfterBreak="0">
    <w:nsid w:val="721A0F54"/>
    <w:multiLevelType w:val="multilevel"/>
    <w:tmpl w:val="9E4E9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2FF7534"/>
    <w:multiLevelType w:val="multilevel"/>
    <w:tmpl w:val="25A48438"/>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67" w15:restartNumberingAfterBreak="0">
    <w:nsid w:val="735376EF"/>
    <w:multiLevelType w:val="multilevel"/>
    <w:tmpl w:val="F3EAF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43C7227"/>
    <w:multiLevelType w:val="multilevel"/>
    <w:tmpl w:val="08028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4552DEF"/>
    <w:multiLevelType w:val="multilevel"/>
    <w:tmpl w:val="EBA4AA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793066BD"/>
    <w:multiLevelType w:val="multilevel"/>
    <w:tmpl w:val="6D164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BAF4618"/>
    <w:multiLevelType w:val="multilevel"/>
    <w:tmpl w:val="A90497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BB80E96"/>
    <w:multiLevelType w:val="multilevel"/>
    <w:tmpl w:val="7F06753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73" w15:restartNumberingAfterBreak="0">
    <w:nsid w:val="7F6B6F35"/>
    <w:multiLevelType w:val="multilevel"/>
    <w:tmpl w:val="3F4A6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FC749F1"/>
    <w:multiLevelType w:val="multilevel"/>
    <w:tmpl w:val="E5442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476683">
    <w:abstractNumId w:val="39"/>
  </w:num>
  <w:num w:numId="2" w16cid:durableId="1904020937">
    <w:abstractNumId w:val="13"/>
  </w:num>
  <w:num w:numId="3" w16cid:durableId="2137406633">
    <w:abstractNumId w:val="55"/>
  </w:num>
  <w:num w:numId="4" w16cid:durableId="109209411">
    <w:abstractNumId w:val="44"/>
  </w:num>
  <w:num w:numId="5" w16cid:durableId="203642474">
    <w:abstractNumId w:val="33"/>
  </w:num>
  <w:num w:numId="6" w16cid:durableId="1775444915">
    <w:abstractNumId w:val="70"/>
  </w:num>
  <w:num w:numId="7" w16cid:durableId="1728727785">
    <w:abstractNumId w:val="12"/>
  </w:num>
  <w:num w:numId="8" w16cid:durableId="1323924356">
    <w:abstractNumId w:val="35"/>
  </w:num>
  <w:num w:numId="9" w16cid:durableId="538587652">
    <w:abstractNumId w:val="62"/>
  </w:num>
  <w:num w:numId="10" w16cid:durableId="1606305560">
    <w:abstractNumId w:val="2"/>
  </w:num>
  <w:num w:numId="11" w16cid:durableId="589703074">
    <w:abstractNumId w:val="22"/>
  </w:num>
  <w:num w:numId="12" w16cid:durableId="579338303">
    <w:abstractNumId w:val="21"/>
  </w:num>
  <w:num w:numId="13" w16cid:durableId="262033757">
    <w:abstractNumId w:val="10"/>
  </w:num>
  <w:num w:numId="14" w16cid:durableId="2139181317">
    <w:abstractNumId w:val="68"/>
  </w:num>
  <w:num w:numId="15" w16cid:durableId="560408603">
    <w:abstractNumId w:val="31"/>
  </w:num>
  <w:num w:numId="16" w16cid:durableId="349373850">
    <w:abstractNumId w:val="64"/>
  </w:num>
  <w:num w:numId="17" w16cid:durableId="1554194922">
    <w:abstractNumId w:val="42"/>
  </w:num>
  <w:num w:numId="18" w16cid:durableId="1273511832">
    <w:abstractNumId w:val="8"/>
  </w:num>
  <w:num w:numId="19" w16cid:durableId="1463419657">
    <w:abstractNumId w:val="57"/>
  </w:num>
  <w:num w:numId="20" w16cid:durableId="138543905">
    <w:abstractNumId w:val="9"/>
  </w:num>
  <w:num w:numId="21" w16cid:durableId="2070568354">
    <w:abstractNumId w:val="71"/>
  </w:num>
  <w:num w:numId="22" w16cid:durableId="1702433222">
    <w:abstractNumId w:val="54"/>
  </w:num>
  <w:num w:numId="23" w16cid:durableId="60907824">
    <w:abstractNumId w:val="14"/>
  </w:num>
  <w:num w:numId="24" w16cid:durableId="840386789">
    <w:abstractNumId w:val="20"/>
  </w:num>
  <w:num w:numId="25" w16cid:durableId="1673877811">
    <w:abstractNumId w:val="32"/>
  </w:num>
  <w:num w:numId="26" w16cid:durableId="1731461549">
    <w:abstractNumId w:val="25"/>
  </w:num>
  <w:num w:numId="27" w16cid:durableId="2003006937">
    <w:abstractNumId w:val="34"/>
  </w:num>
  <w:num w:numId="28" w16cid:durableId="36779641">
    <w:abstractNumId w:val="5"/>
  </w:num>
  <w:num w:numId="29" w16cid:durableId="2019114136">
    <w:abstractNumId w:val="1"/>
  </w:num>
  <w:num w:numId="30" w16cid:durableId="898856627">
    <w:abstractNumId w:val="40"/>
  </w:num>
  <w:num w:numId="31" w16cid:durableId="968169893">
    <w:abstractNumId w:val="17"/>
  </w:num>
  <w:num w:numId="32" w16cid:durableId="838346507">
    <w:abstractNumId w:val="49"/>
  </w:num>
  <w:num w:numId="33" w16cid:durableId="1605453432">
    <w:abstractNumId w:val="6"/>
  </w:num>
  <w:num w:numId="34" w16cid:durableId="2049720176">
    <w:abstractNumId w:val="19"/>
  </w:num>
  <w:num w:numId="35" w16cid:durableId="1251232357">
    <w:abstractNumId w:val="52"/>
  </w:num>
  <w:num w:numId="36" w16cid:durableId="1598176241">
    <w:abstractNumId w:val="36"/>
  </w:num>
  <w:num w:numId="37" w16cid:durableId="1502811720">
    <w:abstractNumId w:val="53"/>
  </w:num>
  <w:num w:numId="38" w16cid:durableId="945890179">
    <w:abstractNumId w:val="67"/>
  </w:num>
  <w:num w:numId="39" w16cid:durableId="1033262397">
    <w:abstractNumId w:val="16"/>
  </w:num>
  <w:num w:numId="40" w16cid:durableId="2077507847">
    <w:abstractNumId w:val="38"/>
  </w:num>
  <w:num w:numId="41" w16cid:durableId="1191645727">
    <w:abstractNumId w:val="65"/>
  </w:num>
  <w:num w:numId="42" w16cid:durableId="481239252">
    <w:abstractNumId w:val="51"/>
  </w:num>
  <w:num w:numId="43" w16cid:durableId="850678423">
    <w:abstractNumId w:val="7"/>
  </w:num>
  <w:num w:numId="44" w16cid:durableId="374618875">
    <w:abstractNumId w:val="26"/>
  </w:num>
  <w:num w:numId="45" w16cid:durableId="2075010749">
    <w:abstractNumId w:val="59"/>
  </w:num>
  <w:num w:numId="46" w16cid:durableId="959333916">
    <w:abstractNumId w:val="58"/>
  </w:num>
  <w:num w:numId="47" w16cid:durableId="568154566">
    <w:abstractNumId w:val="61"/>
  </w:num>
  <w:num w:numId="48" w16cid:durableId="924340995">
    <w:abstractNumId w:val="46"/>
  </w:num>
  <w:num w:numId="49" w16cid:durableId="351537467">
    <w:abstractNumId w:val="23"/>
  </w:num>
  <w:num w:numId="50" w16cid:durableId="1473324622">
    <w:abstractNumId w:val="45"/>
  </w:num>
  <w:num w:numId="51" w16cid:durableId="1094090685">
    <w:abstractNumId w:val="37"/>
  </w:num>
  <w:num w:numId="52" w16cid:durableId="42759335">
    <w:abstractNumId w:val="47"/>
  </w:num>
  <w:num w:numId="53" w16cid:durableId="661199632">
    <w:abstractNumId w:val="69"/>
  </w:num>
  <w:num w:numId="54" w16cid:durableId="210700994">
    <w:abstractNumId w:val="63"/>
  </w:num>
  <w:num w:numId="55" w16cid:durableId="2127650452">
    <w:abstractNumId w:val="72"/>
  </w:num>
  <w:num w:numId="56" w16cid:durableId="694813432">
    <w:abstractNumId w:val="15"/>
  </w:num>
  <w:num w:numId="57" w16cid:durableId="145050733">
    <w:abstractNumId w:val="0"/>
  </w:num>
  <w:num w:numId="58" w16cid:durableId="972901613">
    <w:abstractNumId w:val="27"/>
  </w:num>
  <w:num w:numId="59" w16cid:durableId="1008630564">
    <w:abstractNumId w:val="50"/>
  </w:num>
  <w:num w:numId="60" w16cid:durableId="919873064">
    <w:abstractNumId w:val="24"/>
  </w:num>
  <w:num w:numId="61" w16cid:durableId="2027756016">
    <w:abstractNumId w:val="29"/>
  </w:num>
  <w:num w:numId="62" w16cid:durableId="1763911481">
    <w:abstractNumId w:val="43"/>
  </w:num>
  <w:num w:numId="63" w16cid:durableId="1480264563">
    <w:abstractNumId w:val="56"/>
  </w:num>
  <w:num w:numId="64" w16cid:durableId="1149327645">
    <w:abstractNumId w:val="41"/>
  </w:num>
  <w:num w:numId="65" w16cid:durableId="1744133506">
    <w:abstractNumId w:val="66"/>
  </w:num>
  <w:num w:numId="66" w16cid:durableId="954171139">
    <w:abstractNumId w:val="18"/>
  </w:num>
  <w:num w:numId="67" w16cid:durableId="1573656652">
    <w:abstractNumId w:val="60"/>
  </w:num>
  <w:num w:numId="68" w16cid:durableId="1676573067">
    <w:abstractNumId w:val="4"/>
  </w:num>
  <w:num w:numId="69" w16cid:durableId="1516772967">
    <w:abstractNumId w:val="11"/>
  </w:num>
  <w:num w:numId="70" w16cid:durableId="1233586399">
    <w:abstractNumId w:val="28"/>
  </w:num>
  <w:num w:numId="71" w16cid:durableId="712536928">
    <w:abstractNumId w:val="74"/>
  </w:num>
  <w:num w:numId="72" w16cid:durableId="183977624">
    <w:abstractNumId w:val="3"/>
  </w:num>
  <w:num w:numId="73" w16cid:durableId="2129471152">
    <w:abstractNumId w:val="73"/>
  </w:num>
  <w:num w:numId="74" w16cid:durableId="134684010">
    <w:abstractNumId w:val="48"/>
  </w:num>
  <w:num w:numId="75" w16cid:durableId="689186977">
    <w:abstractNumId w:val="3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FED4CA"/>
    <w:rsid w:val="00000569"/>
    <w:rsid w:val="00002F19"/>
    <w:rsid w:val="000046DC"/>
    <w:rsid w:val="0000578F"/>
    <w:rsid w:val="000059EE"/>
    <w:rsid w:val="00007C76"/>
    <w:rsid w:val="00007FC1"/>
    <w:rsid w:val="000101D1"/>
    <w:rsid w:val="00011A9B"/>
    <w:rsid w:val="00012C07"/>
    <w:rsid w:val="00012EF6"/>
    <w:rsid w:val="00013137"/>
    <w:rsid w:val="0001430E"/>
    <w:rsid w:val="00014836"/>
    <w:rsid w:val="00016634"/>
    <w:rsid w:val="000171BC"/>
    <w:rsid w:val="0001770E"/>
    <w:rsid w:val="00020653"/>
    <w:rsid w:val="000215BE"/>
    <w:rsid w:val="000226E8"/>
    <w:rsid w:val="000229AC"/>
    <w:rsid w:val="00023E5D"/>
    <w:rsid w:val="00023FFE"/>
    <w:rsid w:val="00024151"/>
    <w:rsid w:val="00024627"/>
    <w:rsid w:val="00025767"/>
    <w:rsid w:val="0002635A"/>
    <w:rsid w:val="00026507"/>
    <w:rsid w:val="0002762D"/>
    <w:rsid w:val="000276CE"/>
    <w:rsid w:val="000322DA"/>
    <w:rsid w:val="000339EE"/>
    <w:rsid w:val="00034089"/>
    <w:rsid w:val="00035497"/>
    <w:rsid w:val="0003595A"/>
    <w:rsid w:val="00037D0F"/>
    <w:rsid w:val="000401EC"/>
    <w:rsid w:val="000407E5"/>
    <w:rsid w:val="00040DEA"/>
    <w:rsid w:val="00041301"/>
    <w:rsid w:val="000416EF"/>
    <w:rsid w:val="00042E66"/>
    <w:rsid w:val="00043B56"/>
    <w:rsid w:val="000448D1"/>
    <w:rsid w:val="000448F2"/>
    <w:rsid w:val="000450F3"/>
    <w:rsid w:val="00045599"/>
    <w:rsid w:val="000477B6"/>
    <w:rsid w:val="000512D9"/>
    <w:rsid w:val="00051CA2"/>
    <w:rsid w:val="00052221"/>
    <w:rsid w:val="000523D4"/>
    <w:rsid w:val="00052602"/>
    <w:rsid w:val="00053BB5"/>
    <w:rsid w:val="00053D17"/>
    <w:rsid w:val="00054799"/>
    <w:rsid w:val="0005502B"/>
    <w:rsid w:val="0005618D"/>
    <w:rsid w:val="00056981"/>
    <w:rsid w:val="00056B01"/>
    <w:rsid w:val="00057016"/>
    <w:rsid w:val="0005760C"/>
    <w:rsid w:val="000578D3"/>
    <w:rsid w:val="0006133A"/>
    <w:rsid w:val="00063064"/>
    <w:rsid w:val="0006395B"/>
    <w:rsid w:val="00064BFC"/>
    <w:rsid w:val="00066010"/>
    <w:rsid w:val="000667E7"/>
    <w:rsid w:val="0006795E"/>
    <w:rsid w:val="000706D0"/>
    <w:rsid w:val="00070CCC"/>
    <w:rsid w:val="00072500"/>
    <w:rsid w:val="00072557"/>
    <w:rsid w:val="000725F9"/>
    <w:rsid w:val="00073CF1"/>
    <w:rsid w:val="00076631"/>
    <w:rsid w:val="0008196D"/>
    <w:rsid w:val="0008291F"/>
    <w:rsid w:val="00083966"/>
    <w:rsid w:val="00084122"/>
    <w:rsid w:val="00085B6F"/>
    <w:rsid w:val="00087242"/>
    <w:rsid w:val="00087692"/>
    <w:rsid w:val="000924D8"/>
    <w:rsid w:val="00094D9D"/>
    <w:rsid w:val="0009518B"/>
    <w:rsid w:val="00095326"/>
    <w:rsid w:val="00095C0E"/>
    <w:rsid w:val="000A1F44"/>
    <w:rsid w:val="000A2232"/>
    <w:rsid w:val="000A31E6"/>
    <w:rsid w:val="000A4316"/>
    <w:rsid w:val="000A4CCF"/>
    <w:rsid w:val="000A4E4A"/>
    <w:rsid w:val="000B0297"/>
    <w:rsid w:val="000B1867"/>
    <w:rsid w:val="000B3119"/>
    <w:rsid w:val="000B576F"/>
    <w:rsid w:val="000B6281"/>
    <w:rsid w:val="000B7026"/>
    <w:rsid w:val="000C059C"/>
    <w:rsid w:val="000C0C83"/>
    <w:rsid w:val="000C15D1"/>
    <w:rsid w:val="000C43FB"/>
    <w:rsid w:val="000C7231"/>
    <w:rsid w:val="000D1D86"/>
    <w:rsid w:val="000D1E32"/>
    <w:rsid w:val="000D5234"/>
    <w:rsid w:val="000D668D"/>
    <w:rsid w:val="000D6894"/>
    <w:rsid w:val="000D7773"/>
    <w:rsid w:val="000E1277"/>
    <w:rsid w:val="000E1523"/>
    <w:rsid w:val="000E2CDB"/>
    <w:rsid w:val="000E40C3"/>
    <w:rsid w:val="000E4B17"/>
    <w:rsid w:val="000E4EB3"/>
    <w:rsid w:val="000E5507"/>
    <w:rsid w:val="000F074F"/>
    <w:rsid w:val="000F0CBF"/>
    <w:rsid w:val="000F17A8"/>
    <w:rsid w:val="000F1E40"/>
    <w:rsid w:val="000F1E8F"/>
    <w:rsid w:val="000F2552"/>
    <w:rsid w:val="000F28A2"/>
    <w:rsid w:val="000F31F7"/>
    <w:rsid w:val="000F506F"/>
    <w:rsid w:val="000F54FA"/>
    <w:rsid w:val="000F5876"/>
    <w:rsid w:val="000F744F"/>
    <w:rsid w:val="000F7EB2"/>
    <w:rsid w:val="00100367"/>
    <w:rsid w:val="00100610"/>
    <w:rsid w:val="0010063C"/>
    <w:rsid w:val="00101FB0"/>
    <w:rsid w:val="001025B0"/>
    <w:rsid w:val="001029D8"/>
    <w:rsid w:val="00102EFA"/>
    <w:rsid w:val="00105A14"/>
    <w:rsid w:val="00105A2B"/>
    <w:rsid w:val="00105F11"/>
    <w:rsid w:val="001106F5"/>
    <w:rsid w:val="00111A6C"/>
    <w:rsid w:val="0011272F"/>
    <w:rsid w:val="00112E92"/>
    <w:rsid w:val="00114876"/>
    <w:rsid w:val="00115A84"/>
    <w:rsid w:val="00116DC7"/>
    <w:rsid w:val="00117BA4"/>
    <w:rsid w:val="00120292"/>
    <w:rsid w:val="001208B8"/>
    <w:rsid w:val="001208FE"/>
    <w:rsid w:val="00121B02"/>
    <w:rsid w:val="00121EFF"/>
    <w:rsid w:val="0012467E"/>
    <w:rsid w:val="001272C6"/>
    <w:rsid w:val="00127378"/>
    <w:rsid w:val="00130B96"/>
    <w:rsid w:val="00134B4F"/>
    <w:rsid w:val="00134E53"/>
    <w:rsid w:val="00135076"/>
    <w:rsid w:val="0014089F"/>
    <w:rsid w:val="0014092F"/>
    <w:rsid w:val="00141890"/>
    <w:rsid w:val="00142335"/>
    <w:rsid w:val="0014298A"/>
    <w:rsid w:val="00143036"/>
    <w:rsid w:val="001432B0"/>
    <w:rsid w:val="00143F0E"/>
    <w:rsid w:val="00143F2A"/>
    <w:rsid w:val="0014488A"/>
    <w:rsid w:val="00145519"/>
    <w:rsid w:val="001458C6"/>
    <w:rsid w:val="0014599A"/>
    <w:rsid w:val="00146836"/>
    <w:rsid w:val="00151580"/>
    <w:rsid w:val="00151DA7"/>
    <w:rsid w:val="00152165"/>
    <w:rsid w:val="00152F23"/>
    <w:rsid w:val="001532E1"/>
    <w:rsid w:val="00153336"/>
    <w:rsid w:val="001553DA"/>
    <w:rsid w:val="00155F1E"/>
    <w:rsid w:val="00156CDE"/>
    <w:rsid w:val="00161044"/>
    <w:rsid w:val="001613D0"/>
    <w:rsid w:val="0016173E"/>
    <w:rsid w:val="00161996"/>
    <w:rsid w:val="00163DAC"/>
    <w:rsid w:val="00164BC2"/>
    <w:rsid w:val="00164E65"/>
    <w:rsid w:val="0016556F"/>
    <w:rsid w:val="00166D22"/>
    <w:rsid w:val="001670B2"/>
    <w:rsid w:val="001674AD"/>
    <w:rsid w:val="00167D53"/>
    <w:rsid w:val="001707A4"/>
    <w:rsid w:val="00171434"/>
    <w:rsid w:val="00172918"/>
    <w:rsid w:val="00172B99"/>
    <w:rsid w:val="001769E7"/>
    <w:rsid w:val="00176CAD"/>
    <w:rsid w:val="00176DB3"/>
    <w:rsid w:val="0017790E"/>
    <w:rsid w:val="00180494"/>
    <w:rsid w:val="0018081E"/>
    <w:rsid w:val="0018238B"/>
    <w:rsid w:val="001828BA"/>
    <w:rsid w:val="00186CDB"/>
    <w:rsid w:val="001905DD"/>
    <w:rsid w:val="001937C9"/>
    <w:rsid w:val="00193B21"/>
    <w:rsid w:val="00194B9D"/>
    <w:rsid w:val="00195834"/>
    <w:rsid w:val="00195CBF"/>
    <w:rsid w:val="00197107"/>
    <w:rsid w:val="0019715A"/>
    <w:rsid w:val="0019736E"/>
    <w:rsid w:val="0019756F"/>
    <w:rsid w:val="001A0218"/>
    <w:rsid w:val="001A251F"/>
    <w:rsid w:val="001A3591"/>
    <w:rsid w:val="001A7189"/>
    <w:rsid w:val="001B1516"/>
    <w:rsid w:val="001B19CE"/>
    <w:rsid w:val="001B2135"/>
    <w:rsid w:val="001B29DE"/>
    <w:rsid w:val="001B2DB5"/>
    <w:rsid w:val="001B37D5"/>
    <w:rsid w:val="001B3ACE"/>
    <w:rsid w:val="001B3F41"/>
    <w:rsid w:val="001B59E1"/>
    <w:rsid w:val="001B6AFD"/>
    <w:rsid w:val="001B6B24"/>
    <w:rsid w:val="001C127E"/>
    <w:rsid w:val="001C33A6"/>
    <w:rsid w:val="001C471C"/>
    <w:rsid w:val="001C5072"/>
    <w:rsid w:val="001C6FF6"/>
    <w:rsid w:val="001D04AA"/>
    <w:rsid w:val="001D1274"/>
    <w:rsid w:val="001D1926"/>
    <w:rsid w:val="001D240C"/>
    <w:rsid w:val="001D2B2C"/>
    <w:rsid w:val="001D4EA8"/>
    <w:rsid w:val="001D5DFA"/>
    <w:rsid w:val="001D7ED0"/>
    <w:rsid w:val="001E0039"/>
    <w:rsid w:val="001E06C8"/>
    <w:rsid w:val="001E0AE7"/>
    <w:rsid w:val="001E18D1"/>
    <w:rsid w:val="001E1F40"/>
    <w:rsid w:val="001E2905"/>
    <w:rsid w:val="001E3312"/>
    <w:rsid w:val="001E3F54"/>
    <w:rsid w:val="001E698B"/>
    <w:rsid w:val="001E761B"/>
    <w:rsid w:val="001F0487"/>
    <w:rsid w:val="001F14EA"/>
    <w:rsid w:val="001F3716"/>
    <w:rsid w:val="001F37FE"/>
    <w:rsid w:val="001F546B"/>
    <w:rsid w:val="001F54C7"/>
    <w:rsid w:val="001F580B"/>
    <w:rsid w:val="001F73FC"/>
    <w:rsid w:val="00200383"/>
    <w:rsid w:val="00202058"/>
    <w:rsid w:val="00203634"/>
    <w:rsid w:val="00203901"/>
    <w:rsid w:val="002044C7"/>
    <w:rsid w:val="00204505"/>
    <w:rsid w:val="00204826"/>
    <w:rsid w:val="002049F8"/>
    <w:rsid w:val="0020603A"/>
    <w:rsid w:val="00206A71"/>
    <w:rsid w:val="0020747D"/>
    <w:rsid w:val="00207C53"/>
    <w:rsid w:val="00212951"/>
    <w:rsid w:val="0021376D"/>
    <w:rsid w:val="0021418B"/>
    <w:rsid w:val="00214A42"/>
    <w:rsid w:val="00217D61"/>
    <w:rsid w:val="002218D3"/>
    <w:rsid w:val="00221B7D"/>
    <w:rsid w:val="0022236C"/>
    <w:rsid w:val="002223BE"/>
    <w:rsid w:val="0022250C"/>
    <w:rsid w:val="00225B0E"/>
    <w:rsid w:val="00226502"/>
    <w:rsid w:val="0022724B"/>
    <w:rsid w:val="00230FF8"/>
    <w:rsid w:val="00235F44"/>
    <w:rsid w:val="00236801"/>
    <w:rsid w:val="0024175D"/>
    <w:rsid w:val="0024380B"/>
    <w:rsid w:val="002448DB"/>
    <w:rsid w:val="00245A80"/>
    <w:rsid w:val="00247DB2"/>
    <w:rsid w:val="00251EF4"/>
    <w:rsid w:val="00252980"/>
    <w:rsid w:val="002545F9"/>
    <w:rsid w:val="00255D94"/>
    <w:rsid w:val="00255EC5"/>
    <w:rsid w:val="002563FC"/>
    <w:rsid w:val="00257CCA"/>
    <w:rsid w:val="00262E47"/>
    <w:rsid w:val="002643F3"/>
    <w:rsid w:val="00264F50"/>
    <w:rsid w:val="00267190"/>
    <w:rsid w:val="00267366"/>
    <w:rsid w:val="00267A28"/>
    <w:rsid w:val="00270398"/>
    <w:rsid w:val="0027102F"/>
    <w:rsid w:val="00271E92"/>
    <w:rsid w:val="002720E0"/>
    <w:rsid w:val="002739B7"/>
    <w:rsid w:val="00275622"/>
    <w:rsid w:val="00276680"/>
    <w:rsid w:val="00280871"/>
    <w:rsid w:val="0028192F"/>
    <w:rsid w:val="002819B3"/>
    <w:rsid w:val="0028231F"/>
    <w:rsid w:val="00283EC3"/>
    <w:rsid w:val="00286525"/>
    <w:rsid w:val="002867BF"/>
    <w:rsid w:val="00293572"/>
    <w:rsid w:val="00295891"/>
    <w:rsid w:val="002965EA"/>
    <w:rsid w:val="002966CC"/>
    <w:rsid w:val="00296D04"/>
    <w:rsid w:val="00296DD9"/>
    <w:rsid w:val="002A0A3A"/>
    <w:rsid w:val="002A1C7D"/>
    <w:rsid w:val="002A2770"/>
    <w:rsid w:val="002A32C8"/>
    <w:rsid w:val="002A3A56"/>
    <w:rsid w:val="002A4411"/>
    <w:rsid w:val="002A4A05"/>
    <w:rsid w:val="002A4C6D"/>
    <w:rsid w:val="002A4D92"/>
    <w:rsid w:val="002A76F6"/>
    <w:rsid w:val="002B0250"/>
    <w:rsid w:val="002B1D86"/>
    <w:rsid w:val="002B2CE4"/>
    <w:rsid w:val="002B5A14"/>
    <w:rsid w:val="002B61BB"/>
    <w:rsid w:val="002B7785"/>
    <w:rsid w:val="002C0A78"/>
    <w:rsid w:val="002C0C9C"/>
    <w:rsid w:val="002C547B"/>
    <w:rsid w:val="002C5AA8"/>
    <w:rsid w:val="002C5D2D"/>
    <w:rsid w:val="002C722D"/>
    <w:rsid w:val="002D0246"/>
    <w:rsid w:val="002D241B"/>
    <w:rsid w:val="002D268E"/>
    <w:rsid w:val="002D30B7"/>
    <w:rsid w:val="002D3495"/>
    <w:rsid w:val="002D42BD"/>
    <w:rsid w:val="002D4417"/>
    <w:rsid w:val="002D4A16"/>
    <w:rsid w:val="002D4E88"/>
    <w:rsid w:val="002D50CF"/>
    <w:rsid w:val="002D5CC2"/>
    <w:rsid w:val="002D5E61"/>
    <w:rsid w:val="002D678D"/>
    <w:rsid w:val="002D7094"/>
    <w:rsid w:val="002E1606"/>
    <w:rsid w:val="002E1E07"/>
    <w:rsid w:val="002E4B8B"/>
    <w:rsid w:val="002E50C3"/>
    <w:rsid w:val="002E610A"/>
    <w:rsid w:val="002F1C11"/>
    <w:rsid w:val="002F1E30"/>
    <w:rsid w:val="002F23E6"/>
    <w:rsid w:val="002F2535"/>
    <w:rsid w:val="002F2CEA"/>
    <w:rsid w:val="002F3CB0"/>
    <w:rsid w:val="002F5C9A"/>
    <w:rsid w:val="002F72A6"/>
    <w:rsid w:val="0030202B"/>
    <w:rsid w:val="00303D1F"/>
    <w:rsid w:val="00305196"/>
    <w:rsid w:val="00305EFB"/>
    <w:rsid w:val="003070B7"/>
    <w:rsid w:val="00307F0B"/>
    <w:rsid w:val="00310F58"/>
    <w:rsid w:val="00311512"/>
    <w:rsid w:val="00311AC2"/>
    <w:rsid w:val="0031231E"/>
    <w:rsid w:val="003128AA"/>
    <w:rsid w:val="00312BDB"/>
    <w:rsid w:val="0031368A"/>
    <w:rsid w:val="0031530C"/>
    <w:rsid w:val="0031632C"/>
    <w:rsid w:val="00317914"/>
    <w:rsid w:val="00320816"/>
    <w:rsid w:val="003211AE"/>
    <w:rsid w:val="0032153C"/>
    <w:rsid w:val="003215AE"/>
    <w:rsid w:val="00321D35"/>
    <w:rsid w:val="0032261F"/>
    <w:rsid w:val="003227DF"/>
    <w:rsid w:val="0032559C"/>
    <w:rsid w:val="00326990"/>
    <w:rsid w:val="00326C42"/>
    <w:rsid w:val="00327C78"/>
    <w:rsid w:val="003305B7"/>
    <w:rsid w:val="0033561D"/>
    <w:rsid w:val="003375F4"/>
    <w:rsid w:val="0034111F"/>
    <w:rsid w:val="00342B23"/>
    <w:rsid w:val="0034459B"/>
    <w:rsid w:val="00344F0C"/>
    <w:rsid w:val="00345221"/>
    <w:rsid w:val="003453A4"/>
    <w:rsid w:val="0034653D"/>
    <w:rsid w:val="0034694F"/>
    <w:rsid w:val="00346BF0"/>
    <w:rsid w:val="00347860"/>
    <w:rsid w:val="00350304"/>
    <w:rsid w:val="00351F33"/>
    <w:rsid w:val="003522B2"/>
    <w:rsid w:val="003525AE"/>
    <w:rsid w:val="00353F35"/>
    <w:rsid w:val="00354D26"/>
    <w:rsid w:val="00355A4F"/>
    <w:rsid w:val="00357261"/>
    <w:rsid w:val="0036187E"/>
    <w:rsid w:val="00362652"/>
    <w:rsid w:val="00363B6A"/>
    <w:rsid w:val="0036411A"/>
    <w:rsid w:val="003647F4"/>
    <w:rsid w:val="00365F19"/>
    <w:rsid w:val="00366095"/>
    <w:rsid w:val="003672FD"/>
    <w:rsid w:val="00367412"/>
    <w:rsid w:val="003703BF"/>
    <w:rsid w:val="00370C01"/>
    <w:rsid w:val="0037160E"/>
    <w:rsid w:val="00371CAF"/>
    <w:rsid w:val="003739C1"/>
    <w:rsid w:val="00374107"/>
    <w:rsid w:val="003756CB"/>
    <w:rsid w:val="003775E4"/>
    <w:rsid w:val="0038078F"/>
    <w:rsid w:val="00381C03"/>
    <w:rsid w:val="0038758D"/>
    <w:rsid w:val="003904AC"/>
    <w:rsid w:val="003915B4"/>
    <w:rsid w:val="0039469D"/>
    <w:rsid w:val="0039478F"/>
    <w:rsid w:val="00395E67"/>
    <w:rsid w:val="0039667C"/>
    <w:rsid w:val="00396AFA"/>
    <w:rsid w:val="00396B7B"/>
    <w:rsid w:val="00396B9D"/>
    <w:rsid w:val="003A00DC"/>
    <w:rsid w:val="003A0559"/>
    <w:rsid w:val="003A06D0"/>
    <w:rsid w:val="003A1890"/>
    <w:rsid w:val="003A266E"/>
    <w:rsid w:val="003A6446"/>
    <w:rsid w:val="003A6D71"/>
    <w:rsid w:val="003A73DE"/>
    <w:rsid w:val="003A7A88"/>
    <w:rsid w:val="003B0A64"/>
    <w:rsid w:val="003B10B0"/>
    <w:rsid w:val="003B1E90"/>
    <w:rsid w:val="003B3A11"/>
    <w:rsid w:val="003B3A28"/>
    <w:rsid w:val="003B61AC"/>
    <w:rsid w:val="003C0E19"/>
    <w:rsid w:val="003C114C"/>
    <w:rsid w:val="003C325B"/>
    <w:rsid w:val="003C453B"/>
    <w:rsid w:val="003C45F0"/>
    <w:rsid w:val="003C5AB3"/>
    <w:rsid w:val="003C5DD2"/>
    <w:rsid w:val="003C704B"/>
    <w:rsid w:val="003C7284"/>
    <w:rsid w:val="003C7CCE"/>
    <w:rsid w:val="003D0C71"/>
    <w:rsid w:val="003D0F12"/>
    <w:rsid w:val="003D2248"/>
    <w:rsid w:val="003D38A5"/>
    <w:rsid w:val="003D5BDF"/>
    <w:rsid w:val="003D5E32"/>
    <w:rsid w:val="003D772D"/>
    <w:rsid w:val="003D79C8"/>
    <w:rsid w:val="003E0254"/>
    <w:rsid w:val="003E1B7C"/>
    <w:rsid w:val="003E220E"/>
    <w:rsid w:val="003E32DB"/>
    <w:rsid w:val="003E3B3C"/>
    <w:rsid w:val="003E6422"/>
    <w:rsid w:val="003E6699"/>
    <w:rsid w:val="003E7BCC"/>
    <w:rsid w:val="003F2022"/>
    <w:rsid w:val="003F4293"/>
    <w:rsid w:val="003F59E2"/>
    <w:rsid w:val="003F6BD3"/>
    <w:rsid w:val="00400081"/>
    <w:rsid w:val="004000B8"/>
    <w:rsid w:val="004007F7"/>
    <w:rsid w:val="00400E32"/>
    <w:rsid w:val="00400EFE"/>
    <w:rsid w:val="00401C6A"/>
    <w:rsid w:val="0040342C"/>
    <w:rsid w:val="0040408D"/>
    <w:rsid w:val="004078E5"/>
    <w:rsid w:val="00407EAF"/>
    <w:rsid w:val="004108E1"/>
    <w:rsid w:val="00410EEE"/>
    <w:rsid w:val="0041230A"/>
    <w:rsid w:val="004130EE"/>
    <w:rsid w:val="0041405F"/>
    <w:rsid w:val="00414FD1"/>
    <w:rsid w:val="00415977"/>
    <w:rsid w:val="00417115"/>
    <w:rsid w:val="00420270"/>
    <w:rsid w:val="004228D4"/>
    <w:rsid w:val="0042343C"/>
    <w:rsid w:val="00423533"/>
    <w:rsid w:val="00425C53"/>
    <w:rsid w:val="00426101"/>
    <w:rsid w:val="00426478"/>
    <w:rsid w:val="004276BF"/>
    <w:rsid w:val="00427DE1"/>
    <w:rsid w:val="004323A5"/>
    <w:rsid w:val="00432428"/>
    <w:rsid w:val="004334EC"/>
    <w:rsid w:val="0043482C"/>
    <w:rsid w:val="00434BDD"/>
    <w:rsid w:val="00435221"/>
    <w:rsid w:val="00437B2D"/>
    <w:rsid w:val="004403C2"/>
    <w:rsid w:val="004431D6"/>
    <w:rsid w:val="00443755"/>
    <w:rsid w:val="004441B4"/>
    <w:rsid w:val="004449CC"/>
    <w:rsid w:val="004451DA"/>
    <w:rsid w:val="00445B31"/>
    <w:rsid w:val="00447376"/>
    <w:rsid w:val="0044785E"/>
    <w:rsid w:val="00447CC1"/>
    <w:rsid w:val="004503BA"/>
    <w:rsid w:val="00450BFE"/>
    <w:rsid w:val="00453628"/>
    <w:rsid w:val="00454BB7"/>
    <w:rsid w:val="00454BD3"/>
    <w:rsid w:val="00454C5C"/>
    <w:rsid w:val="00455A5A"/>
    <w:rsid w:val="004562A4"/>
    <w:rsid w:val="0046057F"/>
    <w:rsid w:val="00461D01"/>
    <w:rsid w:val="0046274D"/>
    <w:rsid w:val="00464136"/>
    <w:rsid w:val="004662EB"/>
    <w:rsid w:val="004676BF"/>
    <w:rsid w:val="00471C14"/>
    <w:rsid w:val="004726C7"/>
    <w:rsid w:val="004735CD"/>
    <w:rsid w:val="00474B79"/>
    <w:rsid w:val="00476173"/>
    <w:rsid w:val="00476D81"/>
    <w:rsid w:val="00477D98"/>
    <w:rsid w:val="00477F87"/>
    <w:rsid w:val="0048219D"/>
    <w:rsid w:val="00483CB3"/>
    <w:rsid w:val="00486C84"/>
    <w:rsid w:val="00487A57"/>
    <w:rsid w:val="00487B0C"/>
    <w:rsid w:val="004921C9"/>
    <w:rsid w:val="0049485C"/>
    <w:rsid w:val="004959BE"/>
    <w:rsid w:val="00497C01"/>
    <w:rsid w:val="004A02EA"/>
    <w:rsid w:val="004A0B39"/>
    <w:rsid w:val="004A0D22"/>
    <w:rsid w:val="004A1E54"/>
    <w:rsid w:val="004A2073"/>
    <w:rsid w:val="004A564C"/>
    <w:rsid w:val="004A5B06"/>
    <w:rsid w:val="004A5D0A"/>
    <w:rsid w:val="004A5D34"/>
    <w:rsid w:val="004A72EC"/>
    <w:rsid w:val="004B0D68"/>
    <w:rsid w:val="004B3115"/>
    <w:rsid w:val="004B3EB3"/>
    <w:rsid w:val="004B4A23"/>
    <w:rsid w:val="004B6FCF"/>
    <w:rsid w:val="004B745E"/>
    <w:rsid w:val="004C0BA6"/>
    <w:rsid w:val="004C0F53"/>
    <w:rsid w:val="004C1D41"/>
    <w:rsid w:val="004C2897"/>
    <w:rsid w:val="004C46E4"/>
    <w:rsid w:val="004C49FD"/>
    <w:rsid w:val="004C536F"/>
    <w:rsid w:val="004C7EEF"/>
    <w:rsid w:val="004D0F69"/>
    <w:rsid w:val="004D105A"/>
    <w:rsid w:val="004D1C28"/>
    <w:rsid w:val="004D4848"/>
    <w:rsid w:val="004D55B1"/>
    <w:rsid w:val="004D56FD"/>
    <w:rsid w:val="004D7871"/>
    <w:rsid w:val="004E28BD"/>
    <w:rsid w:val="004E409B"/>
    <w:rsid w:val="004E59B3"/>
    <w:rsid w:val="004E6919"/>
    <w:rsid w:val="004E69D7"/>
    <w:rsid w:val="004E7163"/>
    <w:rsid w:val="004F024D"/>
    <w:rsid w:val="004F057D"/>
    <w:rsid w:val="004F2B6E"/>
    <w:rsid w:val="004F4483"/>
    <w:rsid w:val="004F7589"/>
    <w:rsid w:val="005023E1"/>
    <w:rsid w:val="00502CFA"/>
    <w:rsid w:val="005034E6"/>
    <w:rsid w:val="00504372"/>
    <w:rsid w:val="00504A29"/>
    <w:rsid w:val="00505E7D"/>
    <w:rsid w:val="00506A14"/>
    <w:rsid w:val="00512151"/>
    <w:rsid w:val="005122D9"/>
    <w:rsid w:val="00513CBB"/>
    <w:rsid w:val="00513F96"/>
    <w:rsid w:val="005142D3"/>
    <w:rsid w:val="005151EA"/>
    <w:rsid w:val="0051730C"/>
    <w:rsid w:val="00517A55"/>
    <w:rsid w:val="00521479"/>
    <w:rsid w:val="00521C19"/>
    <w:rsid w:val="00523AA0"/>
    <w:rsid w:val="005247DB"/>
    <w:rsid w:val="00525023"/>
    <w:rsid w:val="00526055"/>
    <w:rsid w:val="00526D19"/>
    <w:rsid w:val="00530532"/>
    <w:rsid w:val="00530724"/>
    <w:rsid w:val="00530833"/>
    <w:rsid w:val="00531F5F"/>
    <w:rsid w:val="005328B4"/>
    <w:rsid w:val="0053464F"/>
    <w:rsid w:val="00537938"/>
    <w:rsid w:val="0054105E"/>
    <w:rsid w:val="0054116B"/>
    <w:rsid w:val="00543256"/>
    <w:rsid w:val="00544341"/>
    <w:rsid w:val="00544F78"/>
    <w:rsid w:val="00546B89"/>
    <w:rsid w:val="00546ED9"/>
    <w:rsid w:val="0055085A"/>
    <w:rsid w:val="00554B5A"/>
    <w:rsid w:val="00556985"/>
    <w:rsid w:val="00556FF5"/>
    <w:rsid w:val="005576F4"/>
    <w:rsid w:val="00560168"/>
    <w:rsid w:val="00562063"/>
    <w:rsid w:val="00563F33"/>
    <w:rsid w:val="005663B5"/>
    <w:rsid w:val="00567326"/>
    <w:rsid w:val="00570A53"/>
    <w:rsid w:val="00570DA4"/>
    <w:rsid w:val="005714EF"/>
    <w:rsid w:val="00571FF1"/>
    <w:rsid w:val="0057233F"/>
    <w:rsid w:val="005737AF"/>
    <w:rsid w:val="00574858"/>
    <w:rsid w:val="00575030"/>
    <w:rsid w:val="005779C3"/>
    <w:rsid w:val="00581727"/>
    <w:rsid w:val="00581C9F"/>
    <w:rsid w:val="00584A42"/>
    <w:rsid w:val="00584EC1"/>
    <w:rsid w:val="005859E8"/>
    <w:rsid w:val="00585A52"/>
    <w:rsid w:val="00586947"/>
    <w:rsid w:val="005874F5"/>
    <w:rsid w:val="00590095"/>
    <w:rsid w:val="00590578"/>
    <w:rsid w:val="00590618"/>
    <w:rsid w:val="00593441"/>
    <w:rsid w:val="0059434D"/>
    <w:rsid w:val="00596174"/>
    <w:rsid w:val="005963C2"/>
    <w:rsid w:val="00596F1F"/>
    <w:rsid w:val="00596FD4"/>
    <w:rsid w:val="005A05E6"/>
    <w:rsid w:val="005A0741"/>
    <w:rsid w:val="005A0D55"/>
    <w:rsid w:val="005A1320"/>
    <w:rsid w:val="005A43DC"/>
    <w:rsid w:val="005A6275"/>
    <w:rsid w:val="005A6368"/>
    <w:rsid w:val="005A7000"/>
    <w:rsid w:val="005A7687"/>
    <w:rsid w:val="005A7D46"/>
    <w:rsid w:val="005B014B"/>
    <w:rsid w:val="005B1CBB"/>
    <w:rsid w:val="005B229E"/>
    <w:rsid w:val="005B2EA1"/>
    <w:rsid w:val="005B2EF7"/>
    <w:rsid w:val="005B2FB2"/>
    <w:rsid w:val="005B30D3"/>
    <w:rsid w:val="005B4DF7"/>
    <w:rsid w:val="005B5A65"/>
    <w:rsid w:val="005B61BF"/>
    <w:rsid w:val="005B6972"/>
    <w:rsid w:val="005B6A46"/>
    <w:rsid w:val="005B7AD4"/>
    <w:rsid w:val="005B7F0E"/>
    <w:rsid w:val="005C0488"/>
    <w:rsid w:val="005C0DA1"/>
    <w:rsid w:val="005C2229"/>
    <w:rsid w:val="005C5314"/>
    <w:rsid w:val="005C5C8F"/>
    <w:rsid w:val="005C5E6F"/>
    <w:rsid w:val="005C62EC"/>
    <w:rsid w:val="005C63F3"/>
    <w:rsid w:val="005C777A"/>
    <w:rsid w:val="005D0AC8"/>
    <w:rsid w:val="005D165F"/>
    <w:rsid w:val="005D2ADA"/>
    <w:rsid w:val="005D6279"/>
    <w:rsid w:val="005D654B"/>
    <w:rsid w:val="005D69E6"/>
    <w:rsid w:val="005D706A"/>
    <w:rsid w:val="005D7F9B"/>
    <w:rsid w:val="005E1460"/>
    <w:rsid w:val="005E1DCD"/>
    <w:rsid w:val="005E1E11"/>
    <w:rsid w:val="005F0D71"/>
    <w:rsid w:val="005F183E"/>
    <w:rsid w:val="005F1C69"/>
    <w:rsid w:val="005F20D5"/>
    <w:rsid w:val="005F2A4E"/>
    <w:rsid w:val="005F2B61"/>
    <w:rsid w:val="005F384D"/>
    <w:rsid w:val="005F3E6A"/>
    <w:rsid w:val="005F5832"/>
    <w:rsid w:val="005F64E2"/>
    <w:rsid w:val="005F67DF"/>
    <w:rsid w:val="005F6A5A"/>
    <w:rsid w:val="005F7732"/>
    <w:rsid w:val="005F7749"/>
    <w:rsid w:val="006015AE"/>
    <w:rsid w:val="006020A3"/>
    <w:rsid w:val="00602E2E"/>
    <w:rsid w:val="00603AA4"/>
    <w:rsid w:val="006042FF"/>
    <w:rsid w:val="006051BB"/>
    <w:rsid w:val="00605727"/>
    <w:rsid w:val="006078E5"/>
    <w:rsid w:val="00610055"/>
    <w:rsid w:val="006112C4"/>
    <w:rsid w:val="00611915"/>
    <w:rsid w:val="00611A36"/>
    <w:rsid w:val="00614BCE"/>
    <w:rsid w:val="0061504F"/>
    <w:rsid w:val="00615545"/>
    <w:rsid w:val="00615A79"/>
    <w:rsid w:val="00615B2B"/>
    <w:rsid w:val="00616741"/>
    <w:rsid w:val="0062042D"/>
    <w:rsid w:val="00620E7E"/>
    <w:rsid w:val="00621D7A"/>
    <w:rsid w:val="00621F71"/>
    <w:rsid w:val="0062251A"/>
    <w:rsid w:val="00623697"/>
    <w:rsid w:val="00626385"/>
    <w:rsid w:val="0062673A"/>
    <w:rsid w:val="006276F9"/>
    <w:rsid w:val="00630393"/>
    <w:rsid w:val="00631FBE"/>
    <w:rsid w:val="0063400E"/>
    <w:rsid w:val="0063543C"/>
    <w:rsid w:val="00636DCB"/>
    <w:rsid w:val="006377A5"/>
    <w:rsid w:val="00640970"/>
    <w:rsid w:val="006409D9"/>
    <w:rsid w:val="006421CB"/>
    <w:rsid w:val="00644455"/>
    <w:rsid w:val="00644F75"/>
    <w:rsid w:val="00646014"/>
    <w:rsid w:val="00646665"/>
    <w:rsid w:val="00646BC6"/>
    <w:rsid w:val="0065277B"/>
    <w:rsid w:val="00652ABB"/>
    <w:rsid w:val="006532C9"/>
    <w:rsid w:val="00653CE6"/>
    <w:rsid w:val="00653D68"/>
    <w:rsid w:val="006547C0"/>
    <w:rsid w:val="006550C9"/>
    <w:rsid w:val="00655872"/>
    <w:rsid w:val="00657A52"/>
    <w:rsid w:val="00657E94"/>
    <w:rsid w:val="00661435"/>
    <w:rsid w:val="00661F01"/>
    <w:rsid w:val="006633DB"/>
    <w:rsid w:val="00664A5C"/>
    <w:rsid w:val="00664D3D"/>
    <w:rsid w:val="006655C7"/>
    <w:rsid w:val="0066642C"/>
    <w:rsid w:val="006677A9"/>
    <w:rsid w:val="00667844"/>
    <w:rsid w:val="006678A0"/>
    <w:rsid w:val="00672425"/>
    <w:rsid w:val="00672D76"/>
    <w:rsid w:val="006765B3"/>
    <w:rsid w:val="00676D3F"/>
    <w:rsid w:val="0067723A"/>
    <w:rsid w:val="00677F1F"/>
    <w:rsid w:val="00677F8B"/>
    <w:rsid w:val="0068117C"/>
    <w:rsid w:val="00682231"/>
    <w:rsid w:val="006832C3"/>
    <w:rsid w:val="00683E5E"/>
    <w:rsid w:val="006844C0"/>
    <w:rsid w:val="00685AD8"/>
    <w:rsid w:val="00685FC8"/>
    <w:rsid w:val="006861A5"/>
    <w:rsid w:val="00686C12"/>
    <w:rsid w:val="00686F8D"/>
    <w:rsid w:val="006878A2"/>
    <w:rsid w:val="006909E4"/>
    <w:rsid w:val="006919F0"/>
    <w:rsid w:val="00693B5C"/>
    <w:rsid w:val="00693F58"/>
    <w:rsid w:val="006949DE"/>
    <w:rsid w:val="00695FF3"/>
    <w:rsid w:val="00697C1D"/>
    <w:rsid w:val="006A1303"/>
    <w:rsid w:val="006A2385"/>
    <w:rsid w:val="006A2545"/>
    <w:rsid w:val="006A30EB"/>
    <w:rsid w:val="006A4957"/>
    <w:rsid w:val="006A52C5"/>
    <w:rsid w:val="006A5CB2"/>
    <w:rsid w:val="006A5F33"/>
    <w:rsid w:val="006A641A"/>
    <w:rsid w:val="006A64E2"/>
    <w:rsid w:val="006A68EC"/>
    <w:rsid w:val="006A744F"/>
    <w:rsid w:val="006B1E78"/>
    <w:rsid w:val="006B421A"/>
    <w:rsid w:val="006B5230"/>
    <w:rsid w:val="006B5F1D"/>
    <w:rsid w:val="006B7410"/>
    <w:rsid w:val="006B788F"/>
    <w:rsid w:val="006B7B95"/>
    <w:rsid w:val="006C129B"/>
    <w:rsid w:val="006C1C1F"/>
    <w:rsid w:val="006C1C57"/>
    <w:rsid w:val="006C37C5"/>
    <w:rsid w:val="006C4036"/>
    <w:rsid w:val="006C4E0B"/>
    <w:rsid w:val="006C52FB"/>
    <w:rsid w:val="006C559A"/>
    <w:rsid w:val="006D08C6"/>
    <w:rsid w:val="006D0FC4"/>
    <w:rsid w:val="006D1374"/>
    <w:rsid w:val="006D233D"/>
    <w:rsid w:val="006D38B7"/>
    <w:rsid w:val="006D3E66"/>
    <w:rsid w:val="006D466C"/>
    <w:rsid w:val="006D4D92"/>
    <w:rsid w:val="006D5ADB"/>
    <w:rsid w:val="006D6013"/>
    <w:rsid w:val="006D70CC"/>
    <w:rsid w:val="006E107B"/>
    <w:rsid w:val="006E13DC"/>
    <w:rsid w:val="006E1C6B"/>
    <w:rsid w:val="006E1D01"/>
    <w:rsid w:val="006E20B2"/>
    <w:rsid w:val="006E2BE7"/>
    <w:rsid w:val="006E2F7F"/>
    <w:rsid w:val="006E4E4A"/>
    <w:rsid w:val="006E50BA"/>
    <w:rsid w:val="006E5222"/>
    <w:rsid w:val="006E56F2"/>
    <w:rsid w:val="006E71CB"/>
    <w:rsid w:val="006F01D1"/>
    <w:rsid w:val="006F0226"/>
    <w:rsid w:val="006F1538"/>
    <w:rsid w:val="006F20E2"/>
    <w:rsid w:val="006F3E93"/>
    <w:rsid w:val="006F68B9"/>
    <w:rsid w:val="006F7146"/>
    <w:rsid w:val="007020B8"/>
    <w:rsid w:val="0070240B"/>
    <w:rsid w:val="00703D72"/>
    <w:rsid w:val="00703DE5"/>
    <w:rsid w:val="0070490E"/>
    <w:rsid w:val="00705E04"/>
    <w:rsid w:val="00705E2A"/>
    <w:rsid w:val="007063CF"/>
    <w:rsid w:val="00706B39"/>
    <w:rsid w:val="00711225"/>
    <w:rsid w:val="00711A2C"/>
    <w:rsid w:val="00714BED"/>
    <w:rsid w:val="00714C9E"/>
    <w:rsid w:val="00714E30"/>
    <w:rsid w:val="00716261"/>
    <w:rsid w:val="0072083C"/>
    <w:rsid w:val="0072149F"/>
    <w:rsid w:val="00722559"/>
    <w:rsid w:val="0072330A"/>
    <w:rsid w:val="007235C9"/>
    <w:rsid w:val="007235D9"/>
    <w:rsid w:val="007237B6"/>
    <w:rsid w:val="0072707A"/>
    <w:rsid w:val="007338DB"/>
    <w:rsid w:val="00734507"/>
    <w:rsid w:val="00734532"/>
    <w:rsid w:val="00735129"/>
    <w:rsid w:val="00735A9B"/>
    <w:rsid w:val="00737AF8"/>
    <w:rsid w:val="007402AD"/>
    <w:rsid w:val="00741D59"/>
    <w:rsid w:val="007426FC"/>
    <w:rsid w:val="00743C26"/>
    <w:rsid w:val="007443F7"/>
    <w:rsid w:val="00744DAC"/>
    <w:rsid w:val="00744F70"/>
    <w:rsid w:val="0074576E"/>
    <w:rsid w:val="00747125"/>
    <w:rsid w:val="00747933"/>
    <w:rsid w:val="0075133D"/>
    <w:rsid w:val="007526E7"/>
    <w:rsid w:val="007533D5"/>
    <w:rsid w:val="00753973"/>
    <w:rsid w:val="007547E3"/>
    <w:rsid w:val="00755254"/>
    <w:rsid w:val="00755415"/>
    <w:rsid w:val="00755695"/>
    <w:rsid w:val="00755846"/>
    <w:rsid w:val="007563DF"/>
    <w:rsid w:val="007564AD"/>
    <w:rsid w:val="00756851"/>
    <w:rsid w:val="007578C2"/>
    <w:rsid w:val="0076187E"/>
    <w:rsid w:val="007628A5"/>
    <w:rsid w:val="00762EEA"/>
    <w:rsid w:val="007644DA"/>
    <w:rsid w:val="007646D6"/>
    <w:rsid w:val="00764895"/>
    <w:rsid w:val="007666BE"/>
    <w:rsid w:val="00766F2E"/>
    <w:rsid w:val="0077140C"/>
    <w:rsid w:val="00771439"/>
    <w:rsid w:val="007715AF"/>
    <w:rsid w:val="00772BF5"/>
    <w:rsid w:val="00773DF1"/>
    <w:rsid w:val="0077452E"/>
    <w:rsid w:val="0077465A"/>
    <w:rsid w:val="00775CEE"/>
    <w:rsid w:val="007770EF"/>
    <w:rsid w:val="00781020"/>
    <w:rsid w:val="0078543B"/>
    <w:rsid w:val="00786AB1"/>
    <w:rsid w:val="00787BA7"/>
    <w:rsid w:val="00791CFF"/>
    <w:rsid w:val="00793193"/>
    <w:rsid w:val="00793BFA"/>
    <w:rsid w:val="00796BD3"/>
    <w:rsid w:val="00797404"/>
    <w:rsid w:val="007977D9"/>
    <w:rsid w:val="007A0496"/>
    <w:rsid w:val="007A08E9"/>
    <w:rsid w:val="007A1959"/>
    <w:rsid w:val="007A2C95"/>
    <w:rsid w:val="007A5573"/>
    <w:rsid w:val="007A6CA9"/>
    <w:rsid w:val="007A7A58"/>
    <w:rsid w:val="007B026F"/>
    <w:rsid w:val="007B02B7"/>
    <w:rsid w:val="007B0721"/>
    <w:rsid w:val="007B25A7"/>
    <w:rsid w:val="007B26D6"/>
    <w:rsid w:val="007B3943"/>
    <w:rsid w:val="007B45AB"/>
    <w:rsid w:val="007B4951"/>
    <w:rsid w:val="007B56CE"/>
    <w:rsid w:val="007B62EF"/>
    <w:rsid w:val="007B6383"/>
    <w:rsid w:val="007B67DF"/>
    <w:rsid w:val="007B6EC8"/>
    <w:rsid w:val="007C0190"/>
    <w:rsid w:val="007C035C"/>
    <w:rsid w:val="007C3675"/>
    <w:rsid w:val="007C3D68"/>
    <w:rsid w:val="007C5609"/>
    <w:rsid w:val="007C6D6C"/>
    <w:rsid w:val="007C758D"/>
    <w:rsid w:val="007D0430"/>
    <w:rsid w:val="007D11AD"/>
    <w:rsid w:val="007D1789"/>
    <w:rsid w:val="007D35F7"/>
    <w:rsid w:val="007D45B6"/>
    <w:rsid w:val="007D58AB"/>
    <w:rsid w:val="007D6FF5"/>
    <w:rsid w:val="007D7244"/>
    <w:rsid w:val="007D7C45"/>
    <w:rsid w:val="007E02D9"/>
    <w:rsid w:val="007E0E9E"/>
    <w:rsid w:val="007E14D9"/>
    <w:rsid w:val="007E23A9"/>
    <w:rsid w:val="007E2B12"/>
    <w:rsid w:val="007E2F1C"/>
    <w:rsid w:val="007E3F15"/>
    <w:rsid w:val="007E6277"/>
    <w:rsid w:val="007E65B9"/>
    <w:rsid w:val="007E68B6"/>
    <w:rsid w:val="007E71C9"/>
    <w:rsid w:val="007E74BA"/>
    <w:rsid w:val="007F0052"/>
    <w:rsid w:val="007F1116"/>
    <w:rsid w:val="007F22DE"/>
    <w:rsid w:val="007F27C7"/>
    <w:rsid w:val="007F4518"/>
    <w:rsid w:val="007F6122"/>
    <w:rsid w:val="007F7927"/>
    <w:rsid w:val="0080075E"/>
    <w:rsid w:val="00802E61"/>
    <w:rsid w:val="008036B2"/>
    <w:rsid w:val="008038A4"/>
    <w:rsid w:val="00803C89"/>
    <w:rsid w:val="00806841"/>
    <w:rsid w:val="00806AC8"/>
    <w:rsid w:val="008108BC"/>
    <w:rsid w:val="00810C72"/>
    <w:rsid w:val="00811B1B"/>
    <w:rsid w:val="00811D46"/>
    <w:rsid w:val="00811EE0"/>
    <w:rsid w:val="00812C49"/>
    <w:rsid w:val="008139A1"/>
    <w:rsid w:val="00813A5A"/>
    <w:rsid w:val="00813B7C"/>
    <w:rsid w:val="008140E9"/>
    <w:rsid w:val="008163EF"/>
    <w:rsid w:val="00816917"/>
    <w:rsid w:val="00816A39"/>
    <w:rsid w:val="00817082"/>
    <w:rsid w:val="00820222"/>
    <w:rsid w:val="00820A81"/>
    <w:rsid w:val="00820F2B"/>
    <w:rsid w:val="00821F09"/>
    <w:rsid w:val="00822636"/>
    <w:rsid w:val="0082303C"/>
    <w:rsid w:val="00823267"/>
    <w:rsid w:val="00823304"/>
    <w:rsid w:val="00824485"/>
    <w:rsid w:val="00824B2E"/>
    <w:rsid w:val="00826250"/>
    <w:rsid w:val="00826D45"/>
    <w:rsid w:val="00830585"/>
    <w:rsid w:val="008313E6"/>
    <w:rsid w:val="00831C3A"/>
    <w:rsid w:val="00832166"/>
    <w:rsid w:val="00832A04"/>
    <w:rsid w:val="00833A1A"/>
    <w:rsid w:val="008355AE"/>
    <w:rsid w:val="008358DD"/>
    <w:rsid w:val="00835A46"/>
    <w:rsid w:val="00836091"/>
    <w:rsid w:val="00836644"/>
    <w:rsid w:val="00836B79"/>
    <w:rsid w:val="00836DFE"/>
    <w:rsid w:val="00842DEF"/>
    <w:rsid w:val="008435E1"/>
    <w:rsid w:val="008436FB"/>
    <w:rsid w:val="008445D3"/>
    <w:rsid w:val="008449B3"/>
    <w:rsid w:val="00844A95"/>
    <w:rsid w:val="00844D3E"/>
    <w:rsid w:val="00845686"/>
    <w:rsid w:val="00845A61"/>
    <w:rsid w:val="00846270"/>
    <w:rsid w:val="00847F30"/>
    <w:rsid w:val="008544A8"/>
    <w:rsid w:val="008545A9"/>
    <w:rsid w:val="00862B8D"/>
    <w:rsid w:val="00863693"/>
    <w:rsid w:val="00863779"/>
    <w:rsid w:val="0086511C"/>
    <w:rsid w:val="00866BE0"/>
    <w:rsid w:val="008701B8"/>
    <w:rsid w:val="00870C52"/>
    <w:rsid w:val="00871FEC"/>
    <w:rsid w:val="00873D16"/>
    <w:rsid w:val="0087779B"/>
    <w:rsid w:val="00877CDD"/>
    <w:rsid w:val="00880632"/>
    <w:rsid w:val="00881A65"/>
    <w:rsid w:val="00881C63"/>
    <w:rsid w:val="0088250E"/>
    <w:rsid w:val="00883357"/>
    <w:rsid w:val="008838A4"/>
    <w:rsid w:val="0088394D"/>
    <w:rsid w:val="008856E7"/>
    <w:rsid w:val="00885DC7"/>
    <w:rsid w:val="0088625C"/>
    <w:rsid w:val="00887416"/>
    <w:rsid w:val="008909A3"/>
    <w:rsid w:val="00893DAB"/>
    <w:rsid w:val="00896110"/>
    <w:rsid w:val="008961C9"/>
    <w:rsid w:val="00897B4D"/>
    <w:rsid w:val="00897DC2"/>
    <w:rsid w:val="008A0612"/>
    <w:rsid w:val="008A0A65"/>
    <w:rsid w:val="008A0FD7"/>
    <w:rsid w:val="008A2761"/>
    <w:rsid w:val="008A319A"/>
    <w:rsid w:val="008A3573"/>
    <w:rsid w:val="008A37F4"/>
    <w:rsid w:val="008A3986"/>
    <w:rsid w:val="008A4789"/>
    <w:rsid w:val="008A50AF"/>
    <w:rsid w:val="008A5300"/>
    <w:rsid w:val="008A6EF2"/>
    <w:rsid w:val="008B0DE6"/>
    <w:rsid w:val="008B2E18"/>
    <w:rsid w:val="008B4013"/>
    <w:rsid w:val="008B4CC5"/>
    <w:rsid w:val="008B5792"/>
    <w:rsid w:val="008B6940"/>
    <w:rsid w:val="008C0262"/>
    <w:rsid w:val="008C0491"/>
    <w:rsid w:val="008C0890"/>
    <w:rsid w:val="008C1F24"/>
    <w:rsid w:val="008C4AAC"/>
    <w:rsid w:val="008C5637"/>
    <w:rsid w:val="008C596D"/>
    <w:rsid w:val="008C666E"/>
    <w:rsid w:val="008C7D67"/>
    <w:rsid w:val="008D131D"/>
    <w:rsid w:val="008D1835"/>
    <w:rsid w:val="008D1A42"/>
    <w:rsid w:val="008D2C9E"/>
    <w:rsid w:val="008D394A"/>
    <w:rsid w:val="008D4C4E"/>
    <w:rsid w:val="008D7F9E"/>
    <w:rsid w:val="008E015F"/>
    <w:rsid w:val="008E0FA2"/>
    <w:rsid w:val="008E11DD"/>
    <w:rsid w:val="008E261E"/>
    <w:rsid w:val="008E5DEA"/>
    <w:rsid w:val="008E6546"/>
    <w:rsid w:val="008E7014"/>
    <w:rsid w:val="008E7C50"/>
    <w:rsid w:val="008F0292"/>
    <w:rsid w:val="008F0E6C"/>
    <w:rsid w:val="008F17F6"/>
    <w:rsid w:val="008F1B44"/>
    <w:rsid w:val="008F2689"/>
    <w:rsid w:val="008F298F"/>
    <w:rsid w:val="008F3661"/>
    <w:rsid w:val="008F36DF"/>
    <w:rsid w:val="008F7087"/>
    <w:rsid w:val="008F73A5"/>
    <w:rsid w:val="008F7DA9"/>
    <w:rsid w:val="00902293"/>
    <w:rsid w:val="00903A58"/>
    <w:rsid w:val="00903D6F"/>
    <w:rsid w:val="00904B53"/>
    <w:rsid w:val="00905CA0"/>
    <w:rsid w:val="009063D8"/>
    <w:rsid w:val="0091030F"/>
    <w:rsid w:val="00910942"/>
    <w:rsid w:val="009138D2"/>
    <w:rsid w:val="00914507"/>
    <w:rsid w:val="009149E3"/>
    <w:rsid w:val="00916042"/>
    <w:rsid w:val="00917A3E"/>
    <w:rsid w:val="00917DCA"/>
    <w:rsid w:val="00917E9D"/>
    <w:rsid w:val="009207B5"/>
    <w:rsid w:val="00921416"/>
    <w:rsid w:val="009236A6"/>
    <w:rsid w:val="0092497B"/>
    <w:rsid w:val="00924AA8"/>
    <w:rsid w:val="0092574F"/>
    <w:rsid w:val="00926BCB"/>
    <w:rsid w:val="00927403"/>
    <w:rsid w:val="0092753E"/>
    <w:rsid w:val="00927C0B"/>
    <w:rsid w:val="009307AC"/>
    <w:rsid w:val="009309DB"/>
    <w:rsid w:val="00933582"/>
    <w:rsid w:val="009348AF"/>
    <w:rsid w:val="009361FB"/>
    <w:rsid w:val="00936B33"/>
    <w:rsid w:val="00936C18"/>
    <w:rsid w:val="009409BF"/>
    <w:rsid w:val="00941BC3"/>
    <w:rsid w:val="00942469"/>
    <w:rsid w:val="00942476"/>
    <w:rsid w:val="00942CFA"/>
    <w:rsid w:val="00944229"/>
    <w:rsid w:val="009469FB"/>
    <w:rsid w:val="009472DC"/>
    <w:rsid w:val="00947B68"/>
    <w:rsid w:val="009508FC"/>
    <w:rsid w:val="00952619"/>
    <w:rsid w:val="00952F9D"/>
    <w:rsid w:val="00953E77"/>
    <w:rsid w:val="00954BF3"/>
    <w:rsid w:val="00954C33"/>
    <w:rsid w:val="00954E27"/>
    <w:rsid w:val="009574EE"/>
    <w:rsid w:val="00957C3A"/>
    <w:rsid w:val="00960084"/>
    <w:rsid w:val="009619D6"/>
    <w:rsid w:val="00963A07"/>
    <w:rsid w:val="00965E94"/>
    <w:rsid w:val="0096763F"/>
    <w:rsid w:val="0097054D"/>
    <w:rsid w:val="00971207"/>
    <w:rsid w:val="00971D23"/>
    <w:rsid w:val="00972159"/>
    <w:rsid w:val="00972247"/>
    <w:rsid w:val="009731DA"/>
    <w:rsid w:val="00974C8B"/>
    <w:rsid w:val="0097730F"/>
    <w:rsid w:val="00980D57"/>
    <w:rsid w:val="00982E71"/>
    <w:rsid w:val="00983E44"/>
    <w:rsid w:val="00984CF0"/>
    <w:rsid w:val="009852EB"/>
    <w:rsid w:val="00986558"/>
    <w:rsid w:val="009868AB"/>
    <w:rsid w:val="00986F5F"/>
    <w:rsid w:val="009871BA"/>
    <w:rsid w:val="00987CAB"/>
    <w:rsid w:val="009905F6"/>
    <w:rsid w:val="00990946"/>
    <w:rsid w:val="00991920"/>
    <w:rsid w:val="00992244"/>
    <w:rsid w:val="0099228E"/>
    <w:rsid w:val="00992566"/>
    <w:rsid w:val="00992C8F"/>
    <w:rsid w:val="009936C1"/>
    <w:rsid w:val="009937ED"/>
    <w:rsid w:val="00993E18"/>
    <w:rsid w:val="0099493F"/>
    <w:rsid w:val="00994A7E"/>
    <w:rsid w:val="00995309"/>
    <w:rsid w:val="009962F2"/>
    <w:rsid w:val="009A042C"/>
    <w:rsid w:val="009A08FE"/>
    <w:rsid w:val="009A3053"/>
    <w:rsid w:val="009A3576"/>
    <w:rsid w:val="009A3E60"/>
    <w:rsid w:val="009A508D"/>
    <w:rsid w:val="009A7795"/>
    <w:rsid w:val="009A7955"/>
    <w:rsid w:val="009A7F15"/>
    <w:rsid w:val="009B0CC2"/>
    <w:rsid w:val="009B2416"/>
    <w:rsid w:val="009B2526"/>
    <w:rsid w:val="009B357F"/>
    <w:rsid w:val="009B35ED"/>
    <w:rsid w:val="009B4EE4"/>
    <w:rsid w:val="009B4EE8"/>
    <w:rsid w:val="009B5206"/>
    <w:rsid w:val="009B543A"/>
    <w:rsid w:val="009B6A1E"/>
    <w:rsid w:val="009B6C58"/>
    <w:rsid w:val="009C06DD"/>
    <w:rsid w:val="009C123B"/>
    <w:rsid w:val="009C12DF"/>
    <w:rsid w:val="009C25DD"/>
    <w:rsid w:val="009C3456"/>
    <w:rsid w:val="009C6E90"/>
    <w:rsid w:val="009D01A5"/>
    <w:rsid w:val="009D1A8E"/>
    <w:rsid w:val="009D1F3B"/>
    <w:rsid w:val="009D4BA8"/>
    <w:rsid w:val="009D50CD"/>
    <w:rsid w:val="009D7332"/>
    <w:rsid w:val="009D7DBE"/>
    <w:rsid w:val="009E293C"/>
    <w:rsid w:val="009E4B58"/>
    <w:rsid w:val="009E6E96"/>
    <w:rsid w:val="009F0001"/>
    <w:rsid w:val="009F0C9A"/>
    <w:rsid w:val="009F1568"/>
    <w:rsid w:val="009F2B14"/>
    <w:rsid w:val="009F376F"/>
    <w:rsid w:val="009F37FD"/>
    <w:rsid w:val="009F4D29"/>
    <w:rsid w:val="009F528C"/>
    <w:rsid w:val="009F7B07"/>
    <w:rsid w:val="00A01723"/>
    <w:rsid w:val="00A03667"/>
    <w:rsid w:val="00A05405"/>
    <w:rsid w:val="00A063DA"/>
    <w:rsid w:val="00A066E1"/>
    <w:rsid w:val="00A12016"/>
    <w:rsid w:val="00A16AD7"/>
    <w:rsid w:val="00A201E7"/>
    <w:rsid w:val="00A20A42"/>
    <w:rsid w:val="00A214F6"/>
    <w:rsid w:val="00A21522"/>
    <w:rsid w:val="00A21A29"/>
    <w:rsid w:val="00A22378"/>
    <w:rsid w:val="00A2362B"/>
    <w:rsid w:val="00A237AC"/>
    <w:rsid w:val="00A23B13"/>
    <w:rsid w:val="00A24A32"/>
    <w:rsid w:val="00A31B36"/>
    <w:rsid w:val="00A3238E"/>
    <w:rsid w:val="00A37033"/>
    <w:rsid w:val="00A374DD"/>
    <w:rsid w:val="00A404F8"/>
    <w:rsid w:val="00A423BD"/>
    <w:rsid w:val="00A43331"/>
    <w:rsid w:val="00A4507D"/>
    <w:rsid w:val="00A45166"/>
    <w:rsid w:val="00A4583E"/>
    <w:rsid w:val="00A45DEE"/>
    <w:rsid w:val="00A465D9"/>
    <w:rsid w:val="00A46B81"/>
    <w:rsid w:val="00A47C4E"/>
    <w:rsid w:val="00A543C2"/>
    <w:rsid w:val="00A54C9B"/>
    <w:rsid w:val="00A56E9E"/>
    <w:rsid w:val="00A571C3"/>
    <w:rsid w:val="00A6406B"/>
    <w:rsid w:val="00A649CB"/>
    <w:rsid w:val="00A64B78"/>
    <w:rsid w:val="00A66577"/>
    <w:rsid w:val="00A7059E"/>
    <w:rsid w:val="00A70D8F"/>
    <w:rsid w:val="00A71963"/>
    <w:rsid w:val="00A72F87"/>
    <w:rsid w:val="00A74713"/>
    <w:rsid w:val="00A74BD9"/>
    <w:rsid w:val="00A74DDF"/>
    <w:rsid w:val="00A75158"/>
    <w:rsid w:val="00A774CD"/>
    <w:rsid w:val="00A802DF"/>
    <w:rsid w:val="00A80636"/>
    <w:rsid w:val="00A80F8F"/>
    <w:rsid w:val="00A81247"/>
    <w:rsid w:val="00A81539"/>
    <w:rsid w:val="00A82DD6"/>
    <w:rsid w:val="00A831CC"/>
    <w:rsid w:val="00A83621"/>
    <w:rsid w:val="00A83AFB"/>
    <w:rsid w:val="00A85537"/>
    <w:rsid w:val="00A862F1"/>
    <w:rsid w:val="00A87139"/>
    <w:rsid w:val="00A87449"/>
    <w:rsid w:val="00A9065A"/>
    <w:rsid w:val="00A909C0"/>
    <w:rsid w:val="00A90A64"/>
    <w:rsid w:val="00A91A88"/>
    <w:rsid w:val="00A931BB"/>
    <w:rsid w:val="00A943FB"/>
    <w:rsid w:val="00A94591"/>
    <w:rsid w:val="00A97420"/>
    <w:rsid w:val="00AA0009"/>
    <w:rsid w:val="00AA04D9"/>
    <w:rsid w:val="00AA17D6"/>
    <w:rsid w:val="00AA2926"/>
    <w:rsid w:val="00AA2929"/>
    <w:rsid w:val="00AA424D"/>
    <w:rsid w:val="00AA4F94"/>
    <w:rsid w:val="00AA5C86"/>
    <w:rsid w:val="00AA5FE9"/>
    <w:rsid w:val="00AA73B9"/>
    <w:rsid w:val="00AB0563"/>
    <w:rsid w:val="00AB0B28"/>
    <w:rsid w:val="00AB1E73"/>
    <w:rsid w:val="00AB3783"/>
    <w:rsid w:val="00AB3D0C"/>
    <w:rsid w:val="00AB4D25"/>
    <w:rsid w:val="00AB7E75"/>
    <w:rsid w:val="00AC07A4"/>
    <w:rsid w:val="00AC1E08"/>
    <w:rsid w:val="00AC2E31"/>
    <w:rsid w:val="00AC3597"/>
    <w:rsid w:val="00AC3E8B"/>
    <w:rsid w:val="00AC4AD3"/>
    <w:rsid w:val="00AC5D6A"/>
    <w:rsid w:val="00AC5E09"/>
    <w:rsid w:val="00AC63E8"/>
    <w:rsid w:val="00AD13FA"/>
    <w:rsid w:val="00AD4376"/>
    <w:rsid w:val="00AD4464"/>
    <w:rsid w:val="00AD457A"/>
    <w:rsid w:val="00AD4C68"/>
    <w:rsid w:val="00AE19C3"/>
    <w:rsid w:val="00AE2454"/>
    <w:rsid w:val="00AE3148"/>
    <w:rsid w:val="00AE31FE"/>
    <w:rsid w:val="00AE3C39"/>
    <w:rsid w:val="00AE4A19"/>
    <w:rsid w:val="00AE55A5"/>
    <w:rsid w:val="00AE6575"/>
    <w:rsid w:val="00AE6FE4"/>
    <w:rsid w:val="00AE710E"/>
    <w:rsid w:val="00AE7988"/>
    <w:rsid w:val="00AF0435"/>
    <w:rsid w:val="00AF2516"/>
    <w:rsid w:val="00AF33A3"/>
    <w:rsid w:val="00AF36C4"/>
    <w:rsid w:val="00AF5033"/>
    <w:rsid w:val="00AF5E66"/>
    <w:rsid w:val="00AF6530"/>
    <w:rsid w:val="00AF7434"/>
    <w:rsid w:val="00AF7CE8"/>
    <w:rsid w:val="00B00217"/>
    <w:rsid w:val="00B01114"/>
    <w:rsid w:val="00B01118"/>
    <w:rsid w:val="00B0214B"/>
    <w:rsid w:val="00B03CC7"/>
    <w:rsid w:val="00B03D85"/>
    <w:rsid w:val="00B04189"/>
    <w:rsid w:val="00B04A07"/>
    <w:rsid w:val="00B04B72"/>
    <w:rsid w:val="00B059B0"/>
    <w:rsid w:val="00B05CDC"/>
    <w:rsid w:val="00B106EB"/>
    <w:rsid w:val="00B13095"/>
    <w:rsid w:val="00B137DC"/>
    <w:rsid w:val="00B1393A"/>
    <w:rsid w:val="00B15355"/>
    <w:rsid w:val="00B15600"/>
    <w:rsid w:val="00B17060"/>
    <w:rsid w:val="00B179DA"/>
    <w:rsid w:val="00B20F95"/>
    <w:rsid w:val="00B22208"/>
    <w:rsid w:val="00B23322"/>
    <w:rsid w:val="00B2352D"/>
    <w:rsid w:val="00B23A31"/>
    <w:rsid w:val="00B30754"/>
    <w:rsid w:val="00B31D86"/>
    <w:rsid w:val="00B31DEF"/>
    <w:rsid w:val="00B320A3"/>
    <w:rsid w:val="00B32930"/>
    <w:rsid w:val="00B33334"/>
    <w:rsid w:val="00B34D01"/>
    <w:rsid w:val="00B35FB1"/>
    <w:rsid w:val="00B36A25"/>
    <w:rsid w:val="00B37019"/>
    <w:rsid w:val="00B403EF"/>
    <w:rsid w:val="00B415D0"/>
    <w:rsid w:val="00B42945"/>
    <w:rsid w:val="00B42E64"/>
    <w:rsid w:val="00B43EE6"/>
    <w:rsid w:val="00B45DDE"/>
    <w:rsid w:val="00B4667A"/>
    <w:rsid w:val="00B46BFE"/>
    <w:rsid w:val="00B46FA8"/>
    <w:rsid w:val="00B47D51"/>
    <w:rsid w:val="00B50111"/>
    <w:rsid w:val="00B504E6"/>
    <w:rsid w:val="00B50842"/>
    <w:rsid w:val="00B52253"/>
    <w:rsid w:val="00B53EF0"/>
    <w:rsid w:val="00B54ECD"/>
    <w:rsid w:val="00B56008"/>
    <w:rsid w:val="00B56009"/>
    <w:rsid w:val="00B56224"/>
    <w:rsid w:val="00B614DD"/>
    <w:rsid w:val="00B629BE"/>
    <w:rsid w:val="00B631A5"/>
    <w:rsid w:val="00B6388B"/>
    <w:rsid w:val="00B63FCE"/>
    <w:rsid w:val="00B65902"/>
    <w:rsid w:val="00B7221B"/>
    <w:rsid w:val="00B72343"/>
    <w:rsid w:val="00B7262E"/>
    <w:rsid w:val="00B72D1B"/>
    <w:rsid w:val="00B72F01"/>
    <w:rsid w:val="00B73A42"/>
    <w:rsid w:val="00B73B21"/>
    <w:rsid w:val="00B74CA8"/>
    <w:rsid w:val="00B757C1"/>
    <w:rsid w:val="00B75B7C"/>
    <w:rsid w:val="00B75EB4"/>
    <w:rsid w:val="00B767D5"/>
    <w:rsid w:val="00B80FF5"/>
    <w:rsid w:val="00B816D9"/>
    <w:rsid w:val="00B823FA"/>
    <w:rsid w:val="00B82BCF"/>
    <w:rsid w:val="00B8333F"/>
    <w:rsid w:val="00B840CA"/>
    <w:rsid w:val="00B8480D"/>
    <w:rsid w:val="00B85925"/>
    <w:rsid w:val="00B86263"/>
    <w:rsid w:val="00B879AF"/>
    <w:rsid w:val="00B922FB"/>
    <w:rsid w:val="00B94784"/>
    <w:rsid w:val="00B94879"/>
    <w:rsid w:val="00B94D66"/>
    <w:rsid w:val="00B950E0"/>
    <w:rsid w:val="00B97605"/>
    <w:rsid w:val="00BA0950"/>
    <w:rsid w:val="00BA357D"/>
    <w:rsid w:val="00BA549F"/>
    <w:rsid w:val="00BA6D8E"/>
    <w:rsid w:val="00BB19FB"/>
    <w:rsid w:val="00BB1F55"/>
    <w:rsid w:val="00BB23FD"/>
    <w:rsid w:val="00BB3584"/>
    <w:rsid w:val="00BB4512"/>
    <w:rsid w:val="00BB4A90"/>
    <w:rsid w:val="00BB51AD"/>
    <w:rsid w:val="00BC0D06"/>
    <w:rsid w:val="00BC3443"/>
    <w:rsid w:val="00BC4095"/>
    <w:rsid w:val="00BC43B6"/>
    <w:rsid w:val="00BC645B"/>
    <w:rsid w:val="00BC76E6"/>
    <w:rsid w:val="00BC7927"/>
    <w:rsid w:val="00BD421D"/>
    <w:rsid w:val="00BD499F"/>
    <w:rsid w:val="00BD6590"/>
    <w:rsid w:val="00BD7920"/>
    <w:rsid w:val="00BD7E92"/>
    <w:rsid w:val="00BE1516"/>
    <w:rsid w:val="00BE2D85"/>
    <w:rsid w:val="00BE3361"/>
    <w:rsid w:val="00BE4E0C"/>
    <w:rsid w:val="00BE5CC5"/>
    <w:rsid w:val="00BE6DA0"/>
    <w:rsid w:val="00BE7263"/>
    <w:rsid w:val="00BF384F"/>
    <w:rsid w:val="00BF3DDB"/>
    <w:rsid w:val="00BF4288"/>
    <w:rsid w:val="00BF45E7"/>
    <w:rsid w:val="00BF5782"/>
    <w:rsid w:val="00BF6398"/>
    <w:rsid w:val="00BF66C9"/>
    <w:rsid w:val="00BF6E50"/>
    <w:rsid w:val="00C00827"/>
    <w:rsid w:val="00C01476"/>
    <w:rsid w:val="00C035DA"/>
    <w:rsid w:val="00C038E3"/>
    <w:rsid w:val="00C040A1"/>
    <w:rsid w:val="00C040B3"/>
    <w:rsid w:val="00C05713"/>
    <w:rsid w:val="00C0684E"/>
    <w:rsid w:val="00C07175"/>
    <w:rsid w:val="00C10485"/>
    <w:rsid w:val="00C10494"/>
    <w:rsid w:val="00C11530"/>
    <w:rsid w:val="00C15A82"/>
    <w:rsid w:val="00C22261"/>
    <w:rsid w:val="00C23C3A"/>
    <w:rsid w:val="00C242FA"/>
    <w:rsid w:val="00C2476B"/>
    <w:rsid w:val="00C2509F"/>
    <w:rsid w:val="00C260BE"/>
    <w:rsid w:val="00C268C1"/>
    <w:rsid w:val="00C2738E"/>
    <w:rsid w:val="00C303A1"/>
    <w:rsid w:val="00C331A2"/>
    <w:rsid w:val="00C3560F"/>
    <w:rsid w:val="00C37BD8"/>
    <w:rsid w:val="00C40B65"/>
    <w:rsid w:val="00C4193B"/>
    <w:rsid w:val="00C434DF"/>
    <w:rsid w:val="00C44313"/>
    <w:rsid w:val="00C4444F"/>
    <w:rsid w:val="00C4459A"/>
    <w:rsid w:val="00C44E38"/>
    <w:rsid w:val="00C46CAA"/>
    <w:rsid w:val="00C4718E"/>
    <w:rsid w:val="00C50F30"/>
    <w:rsid w:val="00C51E30"/>
    <w:rsid w:val="00C52180"/>
    <w:rsid w:val="00C5315E"/>
    <w:rsid w:val="00C544B6"/>
    <w:rsid w:val="00C54A1C"/>
    <w:rsid w:val="00C553BD"/>
    <w:rsid w:val="00C56D4C"/>
    <w:rsid w:val="00C60264"/>
    <w:rsid w:val="00C60DFC"/>
    <w:rsid w:val="00C61061"/>
    <w:rsid w:val="00C611CE"/>
    <w:rsid w:val="00C6317B"/>
    <w:rsid w:val="00C63C56"/>
    <w:rsid w:val="00C63D66"/>
    <w:rsid w:val="00C65C28"/>
    <w:rsid w:val="00C6643F"/>
    <w:rsid w:val="00C67AB6"/>
    <w:rsid w:val="00C70D90"/>
    <w:rsid w:val="00C71201"/>
    <w:rsid w:val="00C726D3"/>
    <w:rsid w:val="00C74E62"/>
    <w:rsid w:val="00C753C8"/>
    <w:rsid w:val="00C769CF"/>
    <w:rsid w:val="00C76FC7"/>
    <w:rsid w:val="00C81C13"/>
    <w:rsid w:val="00C82A0D"/>
    <w:rsid w:val="00C83600"/>
    <w:rsid w:val="00C836F5"/>
    <w:rsid w:val="00C83D13"/>
    <w:rsid w:val="00C8458C"/>
    <w:rsid w:val="00C84AA9"/>
    <w:rsid w:val="00C868CD"/>
    <w:rsid w:val="00C8747A"/>
    <w:rsid w:val="00C87768"/>
    <w:rsid w:val="00C90496"/>
    <w:rsid w:val="00C91052"/>
    <w:rsid w:val="00C9141A"/>
    <w:rsid w:val="00C91F45"/>
    <w:rsid w:val="00C926B2"/>
    <w:rsid w:val="00C92A9B"/>
    <w:rsid w:val="00C93F5B"/>
    <w:rsid w:val="00CA212E"/>
    <w:rsid w:val="00CA2B7E"/>
    <w:rsid w:val="00CA2DA1"/>
    <w:rsid w:val="00CA3A5F"/>
    <w:rsid w:val="00CA7206"/>
    <w:rsid w:val="00CA7959"/>
    <w:rsid w:val="00CB072C"/>
    <w:rsid w:val="00CB32CD"/>
    <w:rsid w:val="00CB44F3"/>
    <w:rsid w:val="00CB49AB"/>
    <w:rsid w:val="00CB4D7A"/>
    <w:rsid w:val="00CB5D7E"/>
    <w:rsid w:val="00CB6464"/>
    <w:rsid w:val="00CB69A5"/>
    <w:rsid w:val="00CB6D82"/>
    <w:rsid w:val="00CC0A30"/>
    <w:rsid w:val="00CC3074"/>
    <w:rsid w:val="00CC534B"/>
    <w:rsid w:val="00CC5602"/>
    <w:rsid w:val="00CC58E8"/>
    <w:rsid w:val="00CC5D2F"/>
    <w:rsid w:val="00CC7043"/>
    <w:rsid w:val="00CD0F72"/>
    <w:rsid w:val="00CD250C"/>
    <w:rsid w:val="00CD2709"/>
    <w:rsid w:val="00CD2ED7"/>
    <w:rsid w:val="00CD318B"/>
    <w:rsid w:val="00CD3264"/>
    <w:rsid w:val="00CD3AE4"/>
    <w:rsid w:val="00CD459F"/>
    <w:rsid w:val="00CD4BAB"/>
    <w:rsid w:val="00CD7B85"/>
    <w:rsid w:val="00CE1AC9"/>
    <w:rsid w:val="00CE3086"/>
    <w:rsid w:val="00CE40A9"/>
    <w:rsid w:val="00CE7818"/>
    <w:rsid w:val="00CF1D5B"/>
    <w:rsid w:val="00CF3218"/>
    <w:rsid w:val="00CF3767"/>
    <w:rsid w:val="00CF37CD"/>
    <w:rsid w:val="00CF3EC4"/>
    <w:rsid w:val="00CF73B9"/>
    <w:rsid w:val="00CF76FF"/>
    <w:rsid w:val="00D01D5F"/>
    <w:rsid w:val="00D01FAC"/>
    <w:rsid w:val="00D021B2"/>
    <w:rsid w:val="00D0286F"/>
    <w:rsid w:val="00D02CA5"/>
    <w:rsid w:val="00D047B9"/>
    <w:rsid w:val="00D0511E"/>
    <w:rsid w:val="00D06B2B"/>
    <w:rsid w:val="00D07997"/>
    <w:rsid w:val="00D10D5A"/>
    <w:rsid w:val="00D1112D"/>
    <w:rsid w:val="00D120B4"/>
    <w:rsid w:val="00D1228A"/>
    <w:rsid w:val="00D1270D"/>
    <w:rsid w:val="00D140C9"/>
    <w:rsid w:val="00D1434A"/>
    <w:rsid w:val="00D14A32"/>
    <w:rsid w:val="00D150B9"/>
    <w:rsid w:val="00D21928"/>
    <w:rsid w:val="00D21EC2"/>
    <w:rsid w:val="00D2295F"/>
    <w:rsid w:val="00D23C9C"/>
    <w:rsid w:val="00D23F97"/>
    <w:rsid w:val="00D24AA1"/>
    <w:rsid w:val="00D265A1"/>
    <w:rsid w:val="00D310FA"/>
    <w:rsid w:val="00D33CB0"/>
    <w:rsid w:val="00D341AB"/>
    <w:rsid w:val="00D34967"/>
    <w:rsid w:val="00D35F44"/>
    <w:rsid w:val="00D35FDE"/>
    <w:rsid w:val="00D36301"/>
    <w:rsid w:val="00D36D71"/>
    <w:rsid w:val="00D374A6"/>
    <w:rsid w:val="00D37B03"/>
    <w:rsid w:val="00D40B29"/>
    <w:rsid w:val="00D41770"/>
    <w:rsid w:val="00D444DE"/>
    <w:rsid w:val="00D448B2"/>
    <w:rsid w:val="00D44CBF"/>
    <w:rsid w:val="00D45AA5"/>
    <w:rsid w:val="00D45B43"/>
    <w:rsid w:val="00D479AF"/>
    <w:rsid w:val="00D50705"/>
    <w:rsid w:val="00D50E9D"/>
    <w:rsid w:val="00D51002"/>
    <w:rsid w:val="00D51218"/>
    <w:rsid w:val="00D52A58"/>
    <w:rsid w:val="00D5435D"/>
    <w:rsid w:val="00D5440D"/>
    <w:rsid w:val="00D54426"/>
    <w:rsid w:val="00D54FA6"/>
    <w:rsid w:val="00D563FE"/>
    <w:rsid w:val="00D56CF2"/>
    <w:rsid w:val="00D57F04"/>
    <w:rsid w:val="00D629C9"/>
    <w:rsid w:val="00D63E57"/>
    <w:rsid w:val="00D6466D"/>
    <w:rsid w:val="00D6569F"/>
    <w:rsid w:val="00D66C96"/>
    <w:rsid w:val="00D67283"/>
    <w:rsid w:val="00D67351"/>
    <w:rsid w:val="00D675A0"/>
    <w:rsid w:val="00D679E8"/>
    <w:rsid w:val="00D67A72"/>
    <w:rsid w:val="00D715C0"/>
    <w:rsid w:val="00D71CED"/>
    <w:rsid w:val="00D724F2"/>
    <w:rsid w:val="00D72D24"/>
    <w:rsid w:val="00D7342D"/>
    <w:rsid w:val="00D74CC2"/>
    <w:rsid w:val="00D769B6"/>
    <w:rsid w:val="00D77351"/>
    <w:rsid w:val="00D7766F"/>
    <w:rsid w:val="00D8030B"/>
    <w:rsid w:val="00D826BF"/>
    <w:rsid w:val="00D83FDF"/>
    <w:rsid w:val="00D8466E"/>
    <w:rsid w:val="00D85375"/>
    <w:rsid w:val="00D85DFF"/>
    <w:rsid w:val="00D85EA3"/>
    <w:rsid w:val="00D862BF"/>
    <w:rsid w:val="00D863BC"/>
    <w:rsid w:val="00D874B8"/>
    <w:rsid w:val="00D87A95"/>
    <w:rsid w:val="00D9017E"/>
    <w:rsid w:val="00D923C3"/>
    <w:rsid w:val="00D92AFE"/>
    <w:rsid w:val="00D9450A"/>
    <w:rsid w:val="00D96456"/>
    <w:rsid w:val="00D97C16"/>
    <w:rsid w:val="00DA040D"/>
    <w:rsid w:val="00DA0FCA"/>
    <w:rsid w:val="00DA1AD4"/>
    <w:rsid w:val="00DA26FB"/>
    <w:rsid w:val="00DA30E0"/>
    <w:rsid w:val="00DA329B"/>
    <w:rsid w:val="00DA34A7"/>
    <w:rsid w:val="00DA38AF"/>
    <w:rsid w:val="00DA478A"/>
    <w:rsid w:val="00DA5BCD"/>
    <w:rsid w:val="00DB0F83"/>
    <w:rsid w:val="00DB112B"/>
    <w:rsid w:val="00DB26D1"/>
    <w:rsid w:val="00DB2A54"/>
    <w:rsid w:val="00DB2A61"/>
    <w:rsid w:val="00DB2AE2"/>
    <w:rsid w:val="00DB5A9E"/>
    <w:rsid w:val="00DB698C"/>
    <w:rsid w:val="00DB6B76"/>
    <w:rsid w:val="00DB6F7B"/>
    <w:rsid w:val="00DB79B9"/>
    <w:rsid w:val="00DC2405"/>
    <w:rsid w:val="00DC43F5"/>
    <w:rsid w:val="00DC656D"/>
    <w:rsid w:val="00DC6D71"/>
    <w:rsid w:val="00DC6EB5"/>
    <w:rsid w:val="00DD05CC"/>
    <w:rsid w:val="00DD179B"/>
    <w:rsid w:val="00DD4F46"/>
    <w:rsid w:val="00DD52B0"/>
    <w:rsid w:val="00DD5C0E"/>
    <w:rsid w:val="00DD5ED3"/>
    <w:rsid w:val="00DD797E"/>
    <w:rsid w:val="00DE01A3"/>
    <w:rsid w:val="00DE0CDA"/>
    <w:rsid w:val="00DE1DBC"/>
    <w:rsid w:val="00DE2E0A"/>
    <w:rsid w:val="00DE314C"/>
    <w:rsid w:val="00DE4CA0"/>
    <w:rsid w:val="00DE4CA4"/>
    <w:rsid w:val="00DE770B"/>
    <w:rsid w:val="00DE7B6B"/>
    <w:rsid w:val="00DF12A1"/>
    <w:rsid w:val="00DF16AB"/>
    <w:rsid w:val="00DF3582"/>
    <w:rsid w:val="00DF4555"/>
    <w:rsid w:val="00DF4612"/>
    <w:rsid w:val="00DF5428"/>
    <w:rsid w:val="00DF64AB"/>
    <w:rsid w:val="00DF6A18"/>
    <w:rsid w:val="00E00437"/>
    <w:rsid w:val="00E005BE"/>
    <w:rsid w:val="00E00A1F"/>
    <w:rsid w:val="00E018C5"/>
    <w:rsid w:val="00E02726"/>
    <w:rsid w:val="00E04378"/>
    <w:rsid w:val="00E0439F"/>
    <w:rsid w:val="00E046E0"/>
    <w:rsid w:val="00E0476B"/>
    <w:rsid w:val="00E06645"/>
    <w:rsid w:val="00E06B8C"/>
    <w:rsid w:val="00E105AF"/>
    <w:rsid w:val="00E10F45"/>
    <w:rsid w:val="00E111D1"/>
    <w:rsid w:val="00E118AF"/>
    <w:rsid w:val="00E12019"/>
    <w:rsid w:val="00E13CD8"/>
    <w:rsid w:val="00E13E97"/>
    <w:rsid w:val="00E2082D"/>
    <w:rsid w:val="00E20FF2"/>
    <w:rsid w:val="00E218D1"/>
    <w:rsid w:val="00E21C87"/>
    <w:rsid w:val="00E21D90"/>
    <w:rsid w:val="00E25010"/>
    <w:rsid w:val="00E25CC5"/>
    <w:rsid w:val="00E25DB1"/>
    <w:rsid w:val="00E267AC"/>
    <w:rsid w:val="00E32AE4"/>
    <w:rsid w:val="00E33FE6"/>
    <w:rsid w:val="00E3454F"/>
    <w:rsid w:val="00E35F1E"/>
    <w:rsid w:val="00E37A6F"/>
    <w:rsid w:val="00E4065A"/>
    <w:rsid w:val="00E409E7"/>
    <w:rsid w:val="00E4162D"/>
    <w:rsid w:val="00E4206C"/>
    <w:rsid w:val="00E43602"/>
    <w:rsid w:val="00E43806"/>
    <w:rsid w:val="00E44039"/>
    <w:rsid w:val="00E440C9"/>
    <w:rsid w:val="00E44C74"/>
    <w:rsid w:val="00E46ADC"/>
    <w:rsid w:val="00E479EB"/>
    <w:rsid w:val="00E50AD0"/>
    <w:rsid w:val="00E5174B"/>
    <w:rsid w:val="00E51A13"/>
    <w:rsid w:val="00E5373C"/>
    <w:rsid w:val="00E53742"/>
    <w:rsid w:val="00E538F0"/>
    <w:rsid w:val="00E5416E"/>
    <w:rsid w:val="00E547CC"/>
    <w:rsid w:val="00E553C2"/>
    <w:rsid w:val="00E55CED"/>
    <w:rsid w:val="00E5751D"/>
    <w:rsid w:val="00E61420"/>
    <w:rsid w:val="00E61C08"/>
    <w:rsid w:val="00E61FAF"/>
    <w:rsid w:val="00E62307"/>
    <w:rsid w:val="00E6280E"/>
    <w:rsid w:val="00E62A37"/>
    <w:rsid w:val="00E62E57"/>
    <w:rsid w:val="00E63830"/>
    <w:rsid w:val="00E658A6"/>
    <w:rsid w:val="00E65C13"/>
    <w:rsid w:val="00E66C98"/>
    <w:rsid w:val="00E671C1"/>
    <w:rsid w:val="00E70500"/>
    <w:rsid w:val="00E71C0B"/>
    <w:rsid w:val="00E72063"/>
    <w:rsid w:val="00E73990"/>
    <w:rsid w:val="00E73E88"/>
    <w:rsid w:val="00E74D11"/>
    <w:rsid w:val="00E74FDE"/>
    <w:rsid w:val="00E758F0"/>
    <w:rsid w:val="00E75E53"/>
    <w:rsid w:val="00E761F9"/>
    <w:rsid w:val="00E775E6"/>
    <w:rsid w:val="00E8054F"/>
    <w:rsid w:val="00E81234"/>
    <w:rsid w:val="00E8187E"/>
    <w:rsid w:val="00E83178"/>
    <w:rsid w:val="00E8340E"/>
    <w:rsid w:val="00E838FA"/>
    <w:rsid w:val="00E842A7"/>
    <w:rsid w:val="00E85246"/>
    <w:rsid w:val="00E8599F"/>
    <w:rsid w:val="00E86279"/>
    <w:rsid w:val="00E866B8"/>
    <w:rsid w:val="00E91212"/>
    <w:rsid w:val="00E92267"/>
    <w:rsid w:val="00E9284E"/>
    <w:rsid w:val="00E93F38"/>
    <w:rsid w:val="00E946B9"/>
    <w:rsid w:val="00E9556D"/>
    <w:rsid w:val="00E96859"/>
    <w:rsid w:val="00E9781E"/>
    <w:rsid w:val="00EA025F"/>
    <w:rsid w:val="00EA0510"/>
    <w:rsid w:val="00EA2F05"/>
    <w:rsid w:val="00EA3024"/>
    <w:rsid w:val="00EA30F2"/>
    <w:rsid w:val="00EA3274"/>
    <w:rsid w:val="00EA404D"/>
    <w:rsid w:val="00EA4608"/>
    <w:rsid w:val="00EA46B9"/>
    <w:rsid w:val="00EA507E"/>
    <w:rsid w:val="00EA55FE"/>
    <w:rsid w:val="00EA56F3"/>
    <w:rsid w:val="00EA5A74"/>
    <w:rsid w:val="00EA5E71"/>
    <w:rsid w:val="00EA6D09"/>
    <w:rsid w:val="00EB046B"/>
    <w:rsid w:val="00EB14EA"/>
    <w:rsid w:val="00EB2C67"/>
    <w:rsid w:val="00EB2D2A"/>
    <w:rsid w:val="00EB3207"/>
    <w:rsid w:val="00EB3D69"/>
    <w:rsid w:val="00EB41F5"/>
    <w:rsid w:val="00EB6555"/>
    <w:rsid w:val="00EB7025"/>
    <w:rsid w:val="00EB7481"/>
    <w:rsid w:val="00EB7F57"/>
    <w:rsid w:val="00EC04D9"/>
    <w:rsid w:val="00EC14B1"/>
    <w:rsid w:val="00EC26D1"/>
    <w:rsid w:val="00EC33BB"/>
    <w:rsid w:val="00EC4CE6"/>
    <w:rsid w:val="00EC6A09"/>
    <w:rsid w:val="00EC7238"/>
    <w:rsid w:val="00EC7699"/>
    <w:rsid w:val="00ED2ABF"/>
    <w:rsid w:val="00ED2D9E"/>
    <w:rsid w:val="00ED3A5A"/>
    <w:rsid w:val="00ED3B2D"/>
    <w:rsid w:val="00ED4DB2"/>
    <w:rsid w:val="00ED52B7"/>
    <w:rsid w:val="00ED5B8E"/>
    <w:rsid w:val="00ED7BBF"/>
    <w:rsid w:val="00ED7FC6"/>
    <w:rsid w:val="00EE08CF"/>
    <w:rsid w:val="00EE3029"/>
    <w:rsid w:val="00EE3547"/>
    <w:rsid w:val="00EE4505"/>
    <w:rsid w:val="00EE6996"/>
    <w:rsid w:val="00EF13CE"/>
    <w:rsid w:val="00EF17CF"/>
    <w:rsid w:val="00EF1D20"/>
    <w:rsid w:val="00EF28C1"/>
    <w:rsid w:val="00EF2DA5"/>
    <w:rsid w:val="00EF4129"/>
    <w:rsid w:val="00EF6C56"/>
    <w:rsid w:val="00EF72DA"/>
    <w:rsid w:val="00F00078"/>
    <w:rsid w:val="00F00110"/>
    <w:rsid w:val="00F00958"/>
    <w:rsid w:val="00F00C57"/>
    <w:rsid w:val="00F01311"/>
    <w:rsid w:val="00F01B77"/>
    <w:rsid w:val="00F02655"/>
    <w:rsid w:val="00F040C4"/>
    <w:rsid w:val="00F045C1"/>
    <w:rsid w:val="00F05F3E"/>
    <w:rsid w:val="00F10C19"/>
    <w:rsid w:val="00F10CF9"/>
    <w:rsid w:val="00F11EFF"/>
    <w:rsid w:val="00F12135"/>
    <w:rsid w:val="00F13BE2"/>
    <w:rsid w:val="00F1421C"/>
    <w:rsid w:val="00F155FF"/>
    <w:rsid w:val="00F158BB"/>
    <w:rsid w:val="00F158BC"/>
    <w:rsid w:val="00F158DF"/>
    <w:rsid w:val="00F21D63"/>
    <w:rsid w:val="00F21E0C"/>
    <w:rsid w:val="00F21E79"/>
    <w:rsid w:val="00F23FBA"/>
    <w:rsid w:val="00F23FDE"/>
    <w:rsid w:val="00F24DAB"/>
    <w:rsid w:val="00F252A5"/>
    <w:rsid w:val="00F26654"/>
    <w:rsid w:val="00F27A7A"/>
    <w:rsid w:val="00F27C87"/>
    <w:rsid w:val="00F27EE3"/>
    <w:rsid w:val="00F31CAA"/>
    <w:rsid w:val="00F32274"/>
    <w:rsid w:val="00F32804"/>
    <w:rsid w:val="00F32D56"/>
    <w:rsid w:val="00F33083"/>
    <w:rsid w:val="00F3378C"/>
    <w:rsid w:val="00F36989"/>
    <w:rsid w:val="00F3765A"/>
    <w:rsid w:val="00F37BA7"/>
    <w:rsid w:val="00F40917"/>
    <w:rsid w:val="00F40ACB"/>
    <w:rsid w:val="00F4217A"/>
    <w:rsid w:val="00F42954"/>
    <w:rsid w:val="00F43C3F"/>
    <w:rsid w:val="00F443D7"/>
    <w:rsid w:val="00F44A75"/>
    <w:rsid w:val="00F452F7"/>
    <w:rsid w:val="00F455D8"/>
    <w:rsid w:val="00F461AE"/>
    <w:rsid w:val="00F4754C"/>
    <w:rsid w:val="00F478E0"/>
    <w:rsid w:val="00F50069"/>
    <w:rsid w:val="00F52429"/>
    <w:rsid w:val="00F52A2E"/>
    <w:rsid w:val="00F5419C"/>
    <w:rsid w:val="00F546C1"/>
    <w:rsid w:val="00F54C32"/>
    <w:rsid w:val="00F55184"/>
    <w:rsid w:val="00F5559D"/>
    <w:rsid w:val="00F560B8"/>
    <w:rsid w:val="00F56FFF"/>
    <w:rsid w:val="00F600F3"/>
    <w:rsid w:val="00F61DD3"/>
    <w:rsid w:val="00F66DA8"/>
    <w:rsid w:val="00F71CC0"/>
    <w:rsid w:val="00F72008"/>
    <w:rsid w:val="00F7445F"/>
    <w:rsid w:val="00F75593"/>
    <w:rsid w:val="00F75F89"/>
    <w:rsid w:val="00F76574"/>
    <w:rsid w:val="00F76C2D"/>
    <w:rsid w:val="00F77A8E"/>
    <w:rsid w:val="00F80112"/>
    <w:rsid w:val="00F8123D"/>
    <w:rsid w:val="00F827CC"/>
    <w:rsid w:val="00F832C4"/>
    <w:rsid w:val="00F8332D"/>
    <w:rsid w:val="00F85005"/>
    <w:rsid w:val="00F85263"/>
    <w:rsid w:val="00F85766"/>
    <w:rsid w:val="00F86054"/>
    <w:rsid w:val="00F86062"/>
    <w:rsid w:val="00F86C4A"/>
    <w:rsid w:val="00F86F46"/>
    <w:rsid w:val="00F877B5"/>
    <w:rsid w:val="00F87AA6"/>
    <w:rsid w:val="00F92A71"/>
    <w:rsid w:val="00F92C40"/>
    <w:rsid w:val="00F94242"/>
    <w:rsid w:val="00F946E0"/>
    <w:rsid w:val="00F950AA"/>
    <w:rsid w:val="00F96068"/>
    <w:rsid w:val="00F96ED4"/>
    <w:rsid w:val="00F96F27"/>
    <w:rsid w:val="00F9742F"/>
    <w:rsid w:val="00F974B9"/>
    <w:rsid w:val="00F97529"/>
    <w:rsid w:val="00F97B99"/>
    <w:rsid w:val="00FA12BB"/>
    <w:rsid w:val="00FA1361"/>
    <w:rsid w:val="00FA1D3C"/>
    <w:rsid w:val="00FA1FCE"/>
    <w:rsid w:val="00FA278E"/>
    <w:rsid w:val="00FA2A18"/>
    <w:rsid w:val="00FA31C2"/>
    <w:rsid w:val="00FA31D2"/>
    <w:rsid w:val="00FA3474"/>
    <w:rsid w:val="00FA3E63"/>
    <w:rsid w:val="00FA5754"/>
    <w:rsid w:val="00FA6B2E"/>
    <w:rsid w:val="00FA783D"/>
    <w:rsid w:val="00FB13E3"/>
    <w:rsid w:val="00FB1F05"/>
    <w:rsid w:val="00FB2BA7"/>
    <w:rsid w:val="00FB5446"/>
    <w:rsid w:val="00FB708A"/>
    <w:rsid w:val="00FC3B57"/>
    <w:rsid w:val="00FC3BD2"/>
    <w:rsid w:val="00FC59B6"/>
    <w:rsid w:val="00FC6C64"/>
    <w:rsid w:val="00FC7F10"/>
    <w:rsid w:val="00FD0D69"/>
    <w:rsid w:val="00FD2AE5"/>
    <w:rsid w:val="00FD2AFC"/>
    <w:rsid w:val="00FD3723"/>
    <w:rsid w:val="00FD3E20"/>
    <w:rsid w:val="00FD3F82"/>
    <w:rsid w:val="00FD523E"/>
    <w:rsid w:val="00FD6708"/>
    <w:rsid w:val="00FD7372"/>
    <w:rsid w:val="00FD7DE3"/>
    <w:rsid w:val="00FD7E98"/>
    <w:rsid w:val="00FE0301"/>
    <w:rsid w:val="00FE08DD"/>
    <w:rsid w:val="00FE17FF"/>
    <w:rsid w:val="00FE19C4"/>
    <w:rsid w:val="00FE3CD0"/>
    <w:rsid w:val="00FE44F2"/>
    <w:rsid w:val="00FE54B7"/>
    <w:rsid w:val="00FE7E07"/>
    <w:rsid w:val="00FF0078"/>
    <w:rsid w:val="00FF101B"/>
    <w:rsid w:val="00FF222B"/>
    <w:rsid w:val="00FF4485"/>
    <w:rsid w:val="00FF4612"/>
    <w:rsid w:val="00FF49BF"/>
    <w:rsid w:val="00FF6D75"/>
    <w:rsid w:val="57FED4CA"/>
    <w:rsid w:val="603DA1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ED4CA"/>
  <w15:chartTrackingRefBased/>
  <w15:docId w15:val="{675A086F-00BF-45F9-9AF9-203544E68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950E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C0A7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C0A78"/>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603DA119"/>
    <w:rPr>
      <w:b/>
      <w:bCs/>
    </w:rPr>
  </w:style>
  <w:style w:type="character" w:customStyle="1" w:styleId="Style1Char">
    <w:name w:val="Style1 Char"/>
    <w:basedOn w:val="DefaultParagraphFont"/>
    <w:link w:val="Style1"/>
    <w:rsid w:val="603DA119"/>
    <w:rPr>
      <w:b/>
      <w:bCs/>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1"/>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2F3CB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2F3CB0"/>
  </w:style>
  <w:style w:type="character" w:customStyle="1" w:styleId="eop">
    <w:name w:val="eop"/>
    <w:basedOn w:val="DefaultParagraphFont"/>
    <w:rsid w:val="002F3CB0"/>
  </w:style>
  <w:style w:type="character" w:styleId="UnresolvedMention">
    <w:name w:val="Unresolved Mention"/>
    <w:basedOn w:val="DefaultParagraphFont"/>
    <w:uiPriority w:val="99"/>
    <w:semiHidden/>
    <w:unhideWhenUsed/>
    <w:rsid w:val="00B823FA"/>
    <w:rPr>
      <w:color w:val="605E5C"/>
      <w:shd w:val="clear" w:color="auto" w:fill="E1DFDD"/>
    </w:rPr>
  </w:style>
  <w:style w:type="paragraph" w:styleId="NormalWeb">
    <w:name w:val="Normal (Web)"/>
    <w:basedOn w:val="Normal"/>
    <w:uiPriority w:val="99"/>
    <w:unhideWhenUsed/>
    <w:rsid w:val="003A055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3A0559"/>
    <w:rPr>
      <w:b/>
      <w:bCs/>
    </w:rPr>
  </w:style>
  <w:style w:type="character" w:styleId="Emphasis">
    <w:name w:val="Emphasis"/>
    <w:basedOn w:val="DefaultParagraphFont"/>
    <w:uiPriority w:val="20"/>
    <w:qFormat/>
    <w:rsid w:val="003A0559"/>
    <w:rPr>
      <w:i/>
      <w:iCs/>
    </w:rPr>
  </w:style>
  <w:style w:type="character" w:customStyle="1" w:styleId="widelists">
    <w:name w:val="widelists"/>
    <w:basedOn w:val="DefaultParagraphFont"/>
    <w:rsid w:val="003A0559"/>
  </w:style>
  <w:style w:type="paragraph" w:styleId="TOCHeading">
    <w:name w:val="TOC Heading"/>
    <w:basedOn w:val="Heading1"/>
    <w:next w:val="Normal"/>
    <w:uiPriority w:val="39"/>
    <w:unhideWhenUsed/>
    <w:qFormat/>
    <w:rsid w:val="00711225"/>
    <w:pPr>
      <w:outlineLvl w:val="9"/>
    </w:pPr>
  </w:style>
  <w:style w:type="character" w:styleId="PlaceholderText">
    <w:name w:val="Placeholder Text"/>
    <w:basedOn w:val="DefaultParagraphFont"/>
    <w:uiPriority w:val="99"/>
    <w:semiHidden/>
    <w:rsid w:val="00FE0301"/>
    <w:rPr>
      <w:color w:val="666666"/>
    </w:rPr>
  </w:style>
  <w:style w:type="paragraph" w:styleId="Header">
    <w:name w:val="header"/>
    <w:basedOn w:val="Normal"/>
    <w:link w:val="HeaderChar"/>
    <w:uiPriority w:val="99"/>
    <w:unhideWhenUsed/>
    <w:rsid w:val="004A0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B39"/>
  </w:style>
  <w:style w:type="paragraph" w:styleId="Footer">
    <w:name w:val="footer"/>
    <w:basedOn w:val="Normal"/>
    <w:link w:val="FooterChar"/>
    <w:uiPriority w:val="99"/>
    <w:unhideWhenUsed/>
    <w:rsid w:val="004A0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B39"/>
  </w:style>
  <w:style w:type="character" w:customStyle="1" w:styleId="Heading4Char">
    <w:name w:val="Heading 4 Char"/>
    <w:basedOn w:val="DefaultParagraphFont"/>
    <w:link w:val="Heading4"/>
    <w:uiPriority w:val="9"/>
    <w:semiHidden/>
    <w:rsid w:val="00B950E0"/>
    <w:rPr>
      <w:rFonts w:asciiTheme="majorHAnsi" w:eastAsiaTheme="majorEastAsia" w:hAnsiTheme="majorHAnsi" w:cstheme="majorBidi"/>
      <w:i/>
      <w:iCs/>
      <w:color w:val="2F5496" w:themeColor="accent1" w:themeShade="BF"/>
    </w:rPr>
  </w:style>
  <w:style w:type="character" w:customStyle="1" w:styleId="line-clamp-1">
    <w:name w:val="line-clamp-1"/>
    <w:basedOn w:val="DefaultParagraphFont"/>
    <w:rsid w:val="002F1C11"/>
  </w:style>
  <w:style w:type="character" w:customStyle="1" w:styleId="Heading5Char">
    <w:name w:val="Heading 5 Char"/>
    <w:basedOn w:val="DefaultParagraphFont"/>
    <w:link w:val="Heading5"/>
    <w:uiPriority w:val="9"/>
    <w:semiHidden/>
    <w:rsid w:val="002C0A7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C0A78"/>
    <w:rPr>
      <w:rFonts w:asciiTheme="majorHAnsi" w:eastAsiaTheme="majorEastAsia" w:hAnsiTheme="majorHAnsi" w:cstheme="majorBidi"/>
      <w:color w:val="1F3763" w:themeColor="accent1" w:themeShade="7F"/>
    </w:rPr>
  </w:style>
  <w:style w:type="character" w:styleId="BookTitle">
    <w:name w:val="Book Title"/>
    <w:basedOn w:val="DefaultParagraphFont"/>
    <w:uiPriority w:val="33"/>
    <w:qFormat/>
    <w:rsid w:val="004E69D7"/>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6732">
      <w:bodyDiv w:val="1"/>
      <w:marLeft w:val="0"/>
      <w:marRight w:val="0"/>
      <w:marTop w:val="0"/>
      <w:marBottom w:val="0"/>
      <w:divBdr>
        <w:top w:val="none" w:sz="0" w:space="0" w:color="auto"/>
        <w:left w:val="none" w:sz="0" w:space="0" w:color="auto"/>
        <w:bottom w:val="none" w:sz="0" w:space="0" w:color="auto"/>
        <w:right w:val="none" w:sz="0" w:space="0" w:color="auto"/>
      </w:divBdr>
    </w:div>
    <w:div w:id="1787292">
      <w:bodyDiv w:val="1"/>
      <w:marLeft w:val="0"/>
      <w:marRight w:val="0"/>
      <w:marTop w:val="0"/>
      <w:marBottom w:val="0"/>
      <w:divBdr>
        <w:top w:val="none" w:sz="0" w:space="0" w:color="auto"/>
        <w:left w:val="none" w:sz="0" w:space="0" w:color="auto"/>
        <w:bottom w:val="none" w:sz="0" w:space="0" w:color="auto"/>
        <w:right w:val="none" w:sz="0" w:space="0" w:color="auto"/>
      </w:divBdr>
    </w:div>
    <w:div w:id="3364310">
      <w:bodyDiv w:val="1"/>
      <w:marLeft w:val="0"/>
      <w:marRight w:val="0"/>
      <w:marTop w:val="0"/>
      <w:marBottom w:val="0"/>
      <w:divBdr>
        <w:top w:val="none" w:sz="0" w:space="0" w:color="auto"/>
        <w:left w:val="none" w:sz="0" w:space="0" w:color="auto"/>
        <w:bottom w:val="none" w:sz="0" w:space="0" w:color="auto"/>
        <w:right w:val="none" w:sz="0" w:space="0" w:color="auto"/>
      </w:divBdr>
    </w:div>
    <w:div w:id="6182768">
      <w:bodyDiv w:val="1"/>
      <w:marLeft w:val="0"/>
      <w:marRight w:val="0"/>
      <w:marTop w:val="0"/>
      <w:marBottom w:val="0"/>
      <w:divBdr>
        <w:top w:val="none" w:sz="0" w:space="0" w:color="auto"/>
        <w:left w:val="none" w:sz="0" w:space="0" w:color="auto"/>
        <w:bottom w:val="none" w:sz="0" w:space="0" w:color="auto"/>
        <w:right w:val="none" w:sz="0" w:space="0" w:color="auto"/>
      </w:divBdr>
    </w:div>
    <w:div w:id="11734675">
      <w:bodyDiv w:val="1"/>
      <w:marLeft w:val="0"/>
      <w:marRight w:val="0"/>
      <w:marTop w:val="0"/>
      <w:marBottom w:val="0"/>
      <w:divBdr>
        <w:top w:val="none" w:sz="0" w:space="0" w:color="auto"/>
        <w:left w:val="none" w:sz="0" w:space="0" w:color="auto"/>
        <w:bottom w:val="none" w:sz="0" w:space="0" w:color="auto"/>
        <w:right w:val="none" w:sz="0" w:space="0" w:color="auto"/>
      </w:divBdr>
    </w:div>
    <w:div w:id="14812507">
      <w:bodyDiv w:val="1"/>
      <w:marLeft w:val="0"/>
      <w:marRight w:val="0"/>
      <w:marTop w:val="0"/>
      <w:marBottom w:val="0"/>
      <w:divBdr>
        <w:top w:val="none" w:sz="0" w:space="0" w:color="auto"/>
        <w:left w:val="none" w:sz="0" w:space="0" w:color="auto"/>
        <w:bottom w:val="none" w:sz="0" w:space="0" w:color="auto"/>
        <w:right w:val="none" w:sz="0" w:space="0" w:color="auto"/>
      </w:divBdr>
    </w:div>
    <w:div w:id="20479104">
      <w:bodyDiv w:val="1"/>
      <w:marLeft w:val="0"/>
      <w:marRight w:val="0"/>
      <w:marTop w:val="0"/>
      <w:marBottom w:val="0"/>
      <w:divBdr>
        <w:top w:val="none" w:sz="0" w:space="0" w:color="auto"/>
        <w:left w:val="none" w:sz="0" w:space="0" w:color="auto"/>
        <w:bottom w:val="none" w:sz="0" w:space="0" w:color="auto"/>
        <w:right w:val="none" w:sz="0" w:space="0" w:color="auto"/>
      </w:divBdr>
    </w:div>
    <w:div w:id="22631107">
      <w:bodyDiv w:val="1"/>
      <w:marLeft w:val="0"/>
      <w:marRight w:val="0"/>
      <w:marTop w:val="0"/>
      <w:marBottom w:val="0"/>
      <w:divBdr>
        <w:top w:val="none" w:sz="0" w:space="0" w:color="auto"/>
        <w:left w:val="none" w:sz="0" w:space="0" w:color="auto"/>
        <w:bottom w:val="none" w:sz="0" w:space="0" w:color="auto"/>
        <w:right w:val="none" w:sz="0" w:space="0" w:color="auto"/>
      </w:divBdr>
    </w:div>
    <w:div w:id="22752602">
      <w:bodyDiv w:val="1"/>
      <w:marLeft w:val="0"/>
      <w:marRight w:val="0"/>
      <w:marTop w:val="0"/>
      <w:marBottom w:val="0"/>
      <w:divBdr>
        <w:top w:val="none" w:sz="0" w:space="0" w:color="auto"/>
        <w:left w:val="none" w:sz="0" w:space="0" w:color="auto"/>
        <w:bottom w:val="none" w:sz="0" w:space="0" w:color="auto"/>
        <w:right w:val="none" w:sz="0" w:space="0" w:color="auto"/>
      </w:divBdr>
    </w:div>
    <w:div w:id="25372590">
      <w:bodyDiv w:val="1"/>
      <w:marLeft w:val="0"/>
      <w:marRight w:val="0"/>
      <w:marTop w:val="0"/>
      <w:marBottom w:val="0"/>
      <w:divBdr>
        <w:top w:val="none" w:sz="0" w:space="0" w:color="auto"/>
        <w:left w:val="none" w:sz="0" w:space="0" w:color="auto"/>
        <w:bottom w:val="none" w:sz="0" w:space="0" w:color="auto"/>
        <w:right w:val="none" w:sz="0" w:space="0" w:color="auto"/>
      </w:divBdr>
    </w:div>
    <w:div w:id="26028750">
      <w:bodyDiv w:val="1"/>
      <w:marLeft w:val="0"/>
      <w:marRight w:val="0"/>
      <w:marTop w:val="0"/>
      <w:marBottom w:val="0"/>
      <w:divBdr>
        <w:top w:val="none" w:sz="0" w:space="0" w:color="auto"/>
        <w:left w:val="none" w:sz="0" w:space="0" w:color="auto"/>
        <w:bottom w:val="none" w:sz="0" w:space="0" w:color="auto"/>
        <w:right w:val="none" w:sz="0" w:space="0" w:color="auto"/>
      </w:divBdr>
    </w:div>
    <w:div w:id="26151477">
      <w:bodyDiv w:val="1"/>
      <w:marLeft w:val="0"/>
      <w:marRight w:val="0"/>
      <w:marTop w:val="0"/>
      <w:marBottom w:val="0"/>
      <w:divBdr>
        <w:top w:val="none" w:sz="0" w:space="0" w:color="auto"/>
        <w:left w:val="none" w:sz="0" w:space="0" w:color="auto"/>
        <w:bottom w:val="none" w:sz="0" w:space="0" w:color="auto"/>
        <w:right w:val="none" w:sz="0" w:space="0" w:color="auto"/>
      </w:divBdr>
      <w:divsChild>
        <w:div w:id="1336304590">
          <w:marLeft w:val="0"/>
          <w:marRight w:val="0"/>
          <w:marTop w:val="0"/>
          <w:marBottom w:val="0"/>
          <w:divBdr>
            <w:top w:val="none" w:sz="0" w:space="0" w:color="auto"/>
            <w:left w:val="none" w:sz="0" w:space="0" w:color="auto"/>
            <w:bottom w:val="none" w:sz="0" w:space="0" w:color="auto"/>
            <w:right w:val="none" w:sz="0" w:space="0" w:color="auto"/>
          </w:divBdr>
          <w:divsChild>
            <w:div w:id="213661355">
              <w:marLeft w:val="0"/>
              <w:marRight w:val="0"/>
              <w:marTop w:val="0"/>
              <w:marBottom w:val="0"/>
              <w:divBdr>
                <w:top w:val="none" w:sz="0" w:space="0" w:color="auto"/>
                <w:left w:val="none" w:sz="0" w:space="0" w:color="auto"/>
                <w:bottom w:val="none" w:sz="0" w:space="0" w:color="auto"/>
                <w:right w:val="none" w:sz="0" w:space="0" w:color="auto"/>
              </w:divBdr>
              <w:divsChild>
                <w:div w:id="1858890279">
                  <w:marLeft w:val="0"/>
                  <w:marRight w:val="0"/>
                  <w:marTop w:val="0"/>
                  <w:marBottom w:val="0"/>
                  <w:divBdr>
                    <w:top w:val="none" w:sz="0" w:space="0" w:color="auto"/>
                    <w:left w:val="none" w:sz="0" w:space="0" w:color="auto"/>
                    <w:bottom w:val="none" w:sz="0" w:space="0" w:color="auto"/>
                    <w:right w:val="none" w:sz="0" w:space="0" w:color="auto"/>
                  </w:divBdr>
                  <w:divsChild>
                    <w:div w:id="24254041">
                      <w:marLeft w:val="0"/>
                      <w:marRight w:val="0"/>
                      <w:marTop w:val="0"/>
                      <w:marBottom w:val="0"/>
                      <w:divBdr>
                        <w:top w:val="none" w:sz="0" w:space="0" w:color="auto"/>
                        <w:left w:val="none" w:sz="0" w:space="0" w:color="auto"/>
                        <w:bottom w:val="none" w:sz="0" w:space="0" w:color="auto"/>
                        <w:right w:val="none" w:sz="0" w:space="0" w:color="auto"/>
                      </w:divBdr>
                      <w:divsChild>
                        <w:div w:id="1049190233">
                          <w:marLeft w:val="0"/>
                          <w:marRight w:val="0"/>
                          <w:marTop w:val="0"/>
                          <w:marBottom w:val="0"/>
                          <w:divBdr>
                            <w:top w:val="none" w:sz="0" w:space="0" w:color="auto"/>
                            <w:left w:val="none" w:sz="0" w:space="0" w:color="auto"/>
                            <w:bottom w:val="none" w:sz="0" w:space="0" w:color="auto"/>
                            <w:right w:val="none" w:sz="0" w:space="0" w:color="auto"/>
                          </w:divBdr>
                          <w:divsChild>
                            <w:div w:id="21963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348326">
      <w:bodyDiv w:val="1"/>
      <w:marLeft w:val="0"/>
      <w:marRight w:val="0"/>
      <w:marTop w:val="0"/>
      <w:marBottom w:val="0"/>
      <w:divBdr>
        <w:top w:val="none" w:sz="0" w:space="0" w:color="auto"/>
        <w:left w:val="none" w:sz="0" w:space="0" w:color="auto"/>
        <w:bottom w:val="none" w:sz="0" w:space="0" w:color="auto"/>
        <w:right w:val="none" w:sz="0" w:space="0" w:color="auto"/>
      </w:divBdr>
    </w:div>
    <w:div w:id="34820034">
      <w:bodyDiv w:val="1"/>
      <w:marLeft w:val="0"/>
      <w:marRight w:val="0"/>
      <w:marTop w:val="0"/>
      <w:marBottom w:val="0"/>
      <w:divBdr>
        <w:top w:val="none" w:sz="0" w:space="0" w:color="auto"/>
        <w:left w:val="none" w:sz="0" w:space="0" w:color="auto"/>
        <w:bottom w:val="none" w:sz="0" w:space="0" w:color="auto"/>
        <w:right w:val="none" w:sz="0" w:space="0" w:color="auto"/>
      </w:divBdr>
    </w:div>
    <w:div w:id="38209091">
      <w:bodyDiv w:val="1"/>
      <w:marLeft w:val="0"/>
      <w:marRight w:val="0"/>
      <w:marTop w:val="0"/>
      <w:marBottom w:val="0"/>
      <w:divBdr>
        <w:top w:val="none" w:sz="0" w:space="0" w:color="auto"/>
        <w:left w:val="none" w:sz="0" w:space="0" w:color="auto"/>
        <w:bottom w:val="none" w:sz="0" w:space="0" w:color="auto"/>
        <w:right w:val="none" w:sz="0" w:space="0" w:color="auto"/>
      </w:divBdr>
    </w:div>
    <w:div w:id="42876043">
      <w:bodyDiv w:val="1"/>
      <w:marLeft w:val="0"/>
      <w:marRight w:val="0"/>
      <w:marTop w:val="0"/>
      <w:marBottom w:val="0"/>
      <w:divBdr>
        <w:top w:val="none" w:sz="0" w:space="0" w:color="auto"/>
        <w:left w:val="none" w:sz="0" w:space="0" w:color="auto"/>
        <w:bottom w:val="none" w:sz="0" w:space="0" w:color="auto"/>
        <w:right w:val="none" w:sz="0" w:space="0" w:color="auto"/>
      </w:divBdr>
    </w:div>
    <w:div w:id="43063284">
      <w:bodyDiv w:val="1"/>
      <w:marLeft w:val="0"/>
      <w:marRight w:val="0"/>
      <w:marTop w:val="0"/>
      <w:marBottom w:val="0"/>
      <w:divBdr>
        <w:top w:val="none" w:sz="0" w:space="0" w:color="auto"/>
        <w:left w:val="none" w:sz="0" w:space="0" w:color="auto"/>
        <w:bottom w:val="none" w:sz="0" w:space="0" w:color="auto"/>
        <w:right w:val="none" w:sz="0" w:space="0" w:color="auto"/>
      </w:divBdr>
    </w:div>
    <w:div w:id="43065771">
      <w:bodyDiv w:val="1"/>
      <w:marLeft w:val="0"/>
      <w:marRight w:val="0"/>
      <w:marTop w:val="0"/>
      <w:marBottom w:val="0"/>
      <w:divBdr>
        <w:top w:val="none" w:sz="0" w:space="0" w:color="auto"/>
        <w:left w:val="none" w:sz="0" w:space="0" w:color="auto"/>
        <w:bottom w:val="none" w:sz="0" w:space="0" w:color="auto"/>
        <w:right w:val="none" w:sz="0" w:space="0" w:color="auto"/>
      </w:divBdr>
    </w:div>
    <w:div w:id="46613536">
      <w:bodyDiv w:val="1"/>
      <w:marLeft w:val="0"/>
      <w:marRight w:val="0"/>
      <w:marTop w:val="0"/>
      <w:marBottom w:val="0"/>
      <w:divBdr>
        <w:top w:val="none" w:sz="0" w:space="0" w:color="auto"/>
        <w:left w:val="none" w:sz="0" w:space="0" w:color="auto"/>
        <w:bottom w:val="none" w:sz="0" w:space="0" w:color="auto"/>
        <w:right w:val="none" w:sz="0" w:space="0" w:color="auto"/>
      </w:divBdr>
    </w:div>
    <w:div w:id="50813927">
      <w:bodyDiv w:val="1"/>
      <w:marLeft w:val="0"/>
      <w:marRight w:val="0"/>
      <w:marTop w:val="0"/>
      <w:marBottom w:val="0"/>
      <w:divBdr>
        <w:top w:val="none" w:sz="0" w:space="0" w:color="auto"/>
        <w:left w:val="none" w:sz="0" w:space="0" w:color="auto"/>
        <w:bottom w:val="none" w:sz="0" w:space="0" w:color="auto"/>
        <w:right w:val="none" w:sz="0" w:space="0" w:color="auto"/>
      </w:divBdr>
    </w:div>
    <w:div w:id="55789437">
      <w:bodyDiv w:val="1"/>
      <w:marLeft w:val="0"/>
      <w:marRight w:val="0"/>
      <w:marTop w:val="0"/>
      <w:marBottom w:val="0"/>
      <w:divBdr>
        <w:top w:val="none" w:sz="0" w:space="0" w:color="auto"/>
        <w:left w:val="none" w:sz="0" w:space="0" w:color="auto"/>
        <w:bottom w:val="none" w:sz="0" w:space="0" w:color="auto"/>
        <w:right w:val="none" w:sz="0" w:space="0" w:color="auto"/>
      </w:divBdr>
      <w:divsChild>
        <w:div w:id="1763181616">
          <w:marLeft w:val="480"/>
          <w:marRight w:val="0"/>
          <w:marTop w:val="0"/>
          <w:marBottom w:val="0"/>
          <w:divBdr>
            <w:top w:val="none" w:sz="0" w:space="0" w:color="auto"/>
            <w:left w:val="none" w:sz="0" w:space="0" w:color="auto"/>
            <w:bottom w:val="none" w:sz="0" w:space="0" w:color="auto"/>
            <w:right w:val="none" w:sz="0" w:space="0" w:color="auto"/>
          </w:divBdr>
        </w:div>
        <w:div w:id="1036155014">
          <w:marLeft w:val="480"/>
          <w:marRight w:val="0"/>
          <w:marTop w:val="0"/>
          <w:marBottom w:val="0"/>
          <w:divBdr>
            <w:top w:val="none" w:sz="0" w:space="0" w:color="auto"/>
            <w:left w:val="none" w:sz="0" w:space="0" w:color="auto"/>
            <w:bottom w:val="none" w:sz="0" w:space="0" w:color="auto"/>
            <w:right w:val="none" w:sz="0" w:space="0" w:color="auto"/>
          </w:divBdr>
        </w:div>
        <w:div w:id="1474131389">
          <w:marLeft w:val="480"/>
          <w:marRight w:val="0"/>
          <w:marTop w:val="0"/>
          <w:marBottom w:val="0"/>
          <w:divBdr>
            <w:top w:val="none" w:sz="0" w:space="0" w:color="auto"/>
            <w:left w:val="none" w:sz="0" w:space="0" w:color="auto"/>
            <w:bottom w:val="none" w:sz="0" w:space="0" w:color="auto"/>
            <w:right w:val="none" w:sz="0" w:space="0" w:color="auto"/>
          </w:divBdr>
        </w:div>
        <w:div w:id="537281189">
          <w:marLeft w:val="480"/>
          <w:marRight w:val="0"/>
          <w:marTop w:val="0"/>
          <w:marBottom w:val="0"/>
          <w:divBdr>
            <w:top w:val="none" w:sz="0" w:space="0" w:color="auto"/>
            <w:left w:val="none" w:sz="0" w:space="0" w:color="auto"/>
            <w:bottom w:val="none" w:sz="0" w:space="0" w:color="auto"/>
            <w:right w:val="none" w:sz="0" w:space="0" w:color="auto"/>
          </w:divBdr>
        </w:div>
        <w:div w:id="1368606878">
          <w:marLeft w:val="480"/>
          <w:marRight w:val="0"/>
          <w:marTop w:val="0"/>
          <w:marBottom w:val="0"/>
          <w:divBdr>
            <w:top w:val="none" w:sz="0" w:space="0" w:color="auto"/>
            <w:left w:val="none" w:sz="0" w:space="0" w:color="auto"/>
            <w:bottom w:val="none" w:sz="0" w:space="0" w:color="auto"/>
            <w:right w:val="none" w:sz="0" w:space="0" w:color="auto"/>
          </w:divBdr>
        </w:div>
        <w:div w:id="278219595">
          <w:marLeft w:val="480"/>
          <w:marRight w:val="0"/>
          <w:marTop w:val="0"/>
          <w:marBottom w:val="0"/>
          <w:divBdr>
            <w:top w:val="none" w:sz="0" w:space="0" w:color="auto"/>
            <w:left w:val="none" w:sz="0" w:space="0" w:color="auto"/>
            <w:bottom w:val="none" w:sz="0" w:space="0" w:color="auto"/>
            <w:right w:val="none" w:sz="0" w:space="0" w:color="auto"/>
          </w:divBdr>
        </w:div>
        <w:div w:id="1113204392">
          <w:marLeft w:val="480"/>
          <w:marRight w:val="0"/>
          <w:marTop w:val="0"/>
          <w:marBottom w:val="0"/>
          <w:divBdr>
            <w:top w:val="none" w:sz="0" w:space="0" w:color="auto"/>
            <w:left w:val="none" w:sz="0" w:space="0" w:color="auto"/>
            <w:bottom w:val="none" w:sz="0" w:space="0" w:color="auto"/>
            <w:right w:val="none" w:sz="0" w:space="0" w:color="auto"/>
          </w:divBdr>
        </w:div>
        <w:div w:id="1639994502">
          <w:marLeft w:val="480"/>
          <w:marRight w:val="0"/>
          <w:marTop w:val="0"/>
          <w:marBottom w:val="0"/>
          <w:divBdr>
            <w:top w:val="none" w:sz="0" w:space="0" w:color="auto"/>
            <w:left w:val="none" w:sz="0" w:space="0" w:color="auto"/>
            <w:bottom w:val="none" w:sz="0" w:space="0" w:color="auto"/>
            <w:right w:val="none" w:sz="0" w:space="0" w:color="auto"/>
          </w:divBdr>
        </w:div>
        <w:div w:id="695228674">
          <w:marLeft w:val="480"/>
          <w:marRight w:val="0"/>
          <w:marTop w:val="0"/>
          <w:marBottom w:val="0"/>
          <w:divBdr>
            <w:top w:val="none" w:sz="0" w:space="0" w:color="auto"/>
            <w:left w:val="none" w:sz="0" w:space="0" w:color="auto"/>
            <w:bottom w:val="none" w:sz="0" w:space="0" w:color="auto"/>
            <w:right w:val="none" w:sz="0" w:space="0" w:color="auto"/>
          </w:divBdr>
        </w:div>
        <w:div w:id="1838379458">
          <w:marLeft w:val="480"/>
          <w:marRight w:val="0"/>
          <w:marTop w:val="0"/>
          <w:marBottom w:val="0"/>
          <w:divBdr>
            <w:top w:val="none" w:sz="0" w:space="0" w:color="auto"/>
            <w:left w:val="none" w:sz="0" w:space="0" w:color="auto"/>
            <w:bottom w:val="none" w:sz="0" w:space="0" w:color="auto"/>
            <w:right w:val="none" w:sz="0" w:space="0" w:color="auto"/>
          </w:divBdr>
        </w:div>
        <w:div w:id="1228541108">
          <w:marLeft w:val="480"/>
          <w:marRight w:val="0"/>
          <w:marTop w:val="0"/>
          <w:marBottom w:val="0"/>
          <w:divBdr>
            <w:top w:val="none" w:sz="0" w:space="0" w:color="auto"/>
            <w:left w:val="none" w:sz="0" w:space="0" w:color="auto"/>
            <w:bottom w:val="none" w:sz="0" w:space="0" w:color="auto"/>
            <w:right w:val="none" w:sz="0" w:space="0" w:color="auto"/>
          </w:divBdr>
        </w:div>
        <w:div w:id="1401905011">
          <w:marLeft w:val="480"/>
          <w:marRight w:val="0"/>
          <w:marTop w:val="0"/>
          <w:marBottom w:val="0"/>
          <w:divBdr>
            <w:top w:val="none" w:sz="0" w:space="0" w:color="auto"/>
            <w:left w:val="none" w:sz="0" w:space="0" w:color="auto"/>
            <w:bottom w:val="none" w:sz="0" w:space="0" w:color="auto"/>
            <w:right w:val="none" w:sz="0" w:space="0" w:color="auto"/>
          </w:divBdr>
        </w:div>
        <w:div w:id="1558274703">
          <w:marLeft w:val="480"/>
          <w:marRight w:val="0"/>
          <w:marTop w:val="0"/>
          <w:marBottom w:val="0"/>
          <w:divBdr>
            <w:top w:val="none" w:sz="0" w:space="0" w:color="auto"/>
            <w:left w:val="none" w:sz="0" w:space="0" w:color="auto"/>
            <w:bottom w:val="none" w:sz="0" w:space="0" w:color="auto"/>
            <w:right w:val="none" w:sz="0" w:space="0" w:color="auto"/>
          </w:divBdr>
        </w:div>
        <w:div w:id="1131634423">
          <w:marLeft w:val="480"/>
          <w:marRight w:val="0"/>
          <w:marTop w:val="0"/>
          <w:marBottom w:val="0"/>
          <w:divBdr>
            <w:top w:val="none" w:sz="0" w:space="0" w:color="auto"/>
            <w:left w:val="none" w:sz="0" w:space="0" w:color="auto"/>
            <w:bottom w:val="none" w:sz="0" w:space="0" w:color="auto"/>
            <w:right w:val="none" w:sz="0" w:space="0" w:color="auto"/>
          </w:divBdr>
        </w:div>
        <w:div w:id="27151147">
          <w:marLeft w:val="480"/>
          <w:marRight w:val="0"/>
          <w:marTop w:val="0"/>
          <w:marBottom w:val="0"/>
          <w:divBdr>
            <w:top w:val="none" w:sz="0" w:space="0" w:color="auto"/>
            <w:left w:val="none" w:sz="0" w:space="0" w:color="auto"/>
            <w:bottom w:val="none" w:sz="0" w:space="0" w:color="auto"/>
            <w:right w:val="none" w:sz="0" w:space="0" w:color="auto"/>
          </w:divBdr>
        </w:div>
        <w:div w:id="1185364033">
          <w:marLeft w:val="480"/>
          <w:marRight w:val="0"/>
          <w:marTop w:val="0"/>
          <w:marBottom w:val="0"/>
          <w:divBdr>
            <w:top w:val="none" w:sz="0" w:space="0" w:color="auto"/>
            <w:left w:val="none" w:sz="0" w:space="0" w:color="auto"/>
            <w:bottom w:val="none" w:sz="0" w:space="0" w:color="auto"/>
            <w:right w:val="none" w:sz="0" w:space="0" w:color="auto"/>
          </w:divBdr>
        </w:div>
        <w:div w:id="1657344063">
          <w:marLeft w:val="480"/>
          <w:marRight w:val="0"/>
          <w:marTop w:val="0"/>
          <w:marBottom w:val="0"/>
          <w:divBdr>
            <w:top w:val="none" w:sz="0" w:space="0" w:color="auto"/>
            <w:left w:val="none" w:sz="0" w:space="0" w:color="auto"/>
            <w:bottom w:val="none" w:sz="0" w:space="0" w:color="auto"/>
            <w:right w:val="none" w:sz="0" w:space="0" w:color="auto"/>
          </w:divBdr>
        </w:div>
        <w:div w:id="1921057320">
          <w:marLeft w:val="480"/>
          <w:marRight w:val="0"/>
          <w:marTop w:val="0"/>
          <w:marBottom w:val="0"/>
          <w:divBdr>
            <w:top w:val="none" w:sz="0" w:space="0" w:color="auto"/>
            <w:left w:val="none" w:sz="0" w:space="0" w:color="auto"/>
            <w:bottom w:val="none" w:sz="0" w:space="0" w:color="auto"/>
            <w:right w:val="none" w:sz="0" w:space="0" w:color="auto"/>
          </w:divBdr>
        </w:div>
        <w:div w:id="1374770133">
          <w:marLeft w:val="480"/>
          <w:marRight w:val="0"/>
          <w:marTop w:val="0"/>
          <w:marBottom w:val="0"/>
          <w:divBdr>
            <w:top w:val="none" w:sz="0" w:space="0" w:color="auto"/>
            <w:left w:val="none" w:sz="0" w:space="0" w:color="auto"/>
            <w:bottom w:val="none" w:sz="0" w:space="0" w:color="auto"/>
            <w:right w:val="none" w:sz="0" w:space="0" w:color="auto"/>
          </w:divBdr>
        </w:div>
        <w:div w:id="1420256141">
          <w:marLeft w:val="480"/>
          <w:marRight w:val="0"/>
          <w:marTop w:val="0"/>
          <w:marBottom w:val="0"/>
          <w:divBdr>
            <w:top w:val="none" w:sz="0" w:space="0" w:color="auto"/>
            <w:left w:val="none" w:sz="0" w:space="0" w:color="auto"/>
            <w:bottom w:val="none" w:sz="0" w:space="0" w:color="auto"/>
            <w:right w:val="none" w:sz="0" w:space="0" w:color="auto"/>
          </w:divBdr>
        </w:div>
        <w:div w:id="1449396038">
          <w:marLeft w:val="480"/>
          <w:marRight w:val="0"/>
          <w:marTop w:val="0"/>
          <w:marBottom w:val="0"/>
          <w:divBdr>
            <w:top w:val="none" w:sz="0" w:space="0" w:color="auto"/>
            <w:left w:val="none" w:sz="0" w:space="0" w:color="auto"/>
            <w:bottom w:val="none" w:sz="0" w:space="0" w:color="auto"/>
            <w:right w:val="none" w:sz="0" w:space="0" w:color="auto"/>
          </w:divBdr>
        </w:div>
        <w:div w:id="246961237">
          <w:marLeft w:val="480"/>
          <w:marRight w:val="0"/>
          <w:marTop w:val="0"/>
          <w:marBottom w:val="0"/>
          <w:divBdr>
            <w:top w:val="none" w:sz="0" w:space="0" w:color="auto"/>
            <w:left w:val="none" w:sz="0" w:space="0" w:color="auto"/>
            <w:bottom w:val="none" w:sz="0" w:space="0" w:color="auto"/>
            <w:right w:val="none" w:sz="0" w:space="0" w:color="auto"/>
          </w:divBdr>
        </w:div>
        <w:div w:id="134445951">
          <w:marLeft w:val="480"/>
          <w:marRight w:val="0"/>
          <w:marTop w:val="0"/>
          <w:marBottom w:val="0"/>
          <w:divBdr>
            <w:top w:val="none" w:sz="0" w:space="0" w:color="auto"/>
            <w:left w:val="none" w:sz="0" w:space="0" w:color="auto"/>
            <w:bottom w:val="none" w:sz="0" w:space="0" w:color="auto"/>
            <w:right w:val="none" w:sz="0" w:space="0" w:color="auto"/>
          </w:divBdr>
        </w:div>
        <w:div w:id="993535519">
          <w:marLeft w:val="480"/>
          <w:marRight w:val="0"/>
          <w:marTop w:val="0"/>
          <w:marBottom w:val="0"/>
          <w:divBdr>
            <w:top w:val="none" w:sz="0" w:space="0" w:color="auto"/>
            <w:left w:val="none" w:sz="0" w:space="0" w:color="auto"/>
            <w:bottom w:val="none" w:sz="0" w:space="0" w:color="auto"/>
            <w:right w:val="none" w:sz="0" w:space="0" w:color="auto"/>
          </w:divBdr>
        </w:div>
        <w:div w:id="361247785">
          <w:marLeft w:val="480"/>
          <w:marRight w:val="0"/>
          <w:marTop w:val="0"/>
          <w:marBottom w:val="0"/>
          <w:divBdr>
            <w:top w:val="none" w:sz="0" w:space="0" w:color="auto"/>
            <w:left w:val="none" w:sz="0" w:space="0" w:color="auto"/>
            <w:bottom w:val="none" w:sz="0" w:space="0" w:color="auto"/>
            <w:right w:val="none" w:sz="0" w:space="0" w:color="auto"/>
          </w:divBdr>
        </w:div>
        <w:div w:id="208030417">
          <w:marLeft w:val="480"/>
          <w:marRight w:val="0"/>
          <w:marTop w:val="0"/>
          <w:marBottom w:val="0"/>
          <w:divBdr>
            <w:top w:val="none" w:sz="0" w:space="0" w:color="auto"/>
            <w:left w:val="none" w:sz="0" w:space="0" w:color="auto"/>
            <w:bottom w:val="none" w:sz="0" w:space="0" w:color="auto"/>
            <w:right w:val="none" w:sz="0" w:space="0" w:color="auto"/>
          </w:divBdr>
        </w:div>
        <w:div w:id="781731768">
          <w:marLeft w:val="480"/>
          <w:marRight w:val="0"/>
          <w:marTop w:val="0"/>
          <w:marBottom w:val="0"/>
          <w:divBdr>
            <w:top w:val="none" w:sz="0" w:space="0" w:color="auto"/>
            <w:left w:val="none" w:sz="0" w:space="0" w:color="auto"/>
            <w:bottom w:val="none" w:sz="0" w:space="0" w:color="auto"/>
            <w:right w:val="none" w:sz="0" w:space="0" w:color="auto"/>
          </w:divBdr>
        </w:div>
        <w:div w:id="1882083916">
          <w:marLeft w:val="480"/>
          <w:marRight w:val="0"/>
          <w:marTop w:val="0"/>
          <w:marBottom w:val="0"/>
          <w:divBdr>
            <w:top w:val="none" w:sz="0" w:space="0" w:color="auto"/>
            <w:left w:val="none" w:sz="0" w:space="0" w:color="auto"/>
            <w:bottom w:val="none" w:sz="0" w:space="0" w:color="auto"/>
            <w:right w:val="none" w:sz="0" w:space="0" w:color="auto"/>
          </w:divBdr>
        </w:div>
        <w:div w:id="1570922910">
          <w:marLeft w:val="480"/>
          <w:marRight w:val="0"/>
          <w:marTop w:val="0"/>
          <w:marBottom w:val="0"/>
          <w:divBdr>
            <w:top w:val="none" w:sz="0" w:space="0" w:color="auto"/>
            <w:left w:val="none" w:sz="0" w:space="0" w:color="auto"/>
            <w:bottom w:val="none" w:sz="0" w:space="0" w:color="auto"/>
            <w:right w:val="none" w:sz="0" w:space="0" w:color="auto"/>
          </w:divBdr>
        </w:div>
        <w:div w:id="640769404">
          <w:marLeft w:val="480"/>
          <w:marRight w:val="0"/>
          <w:marTop w:val="0"/>
          <w:marBottom w:val="0"/>
          <w:divBdr>
            <w:top w:val="none" w:sz="0" w:space="0" w:color="auto"/>
            <w:left w:val="none" w:sz="0" w:space="0" w:color="auto"/>
            <w:bottom w:val="none" w:sz="0" w:space="0" w:color="auto"/>
            <w:right w:val="none" w:sz="0" w:space="0" w:color="auto"/>
          </w:divBdr>
        </w:div>
        <w:div w:id="425658793">
          <w:marLeft w:val="480"/>
          <w:marRight w:val="0"/>
          <w:marTop w:val="0"/>
          <w:marBottom w:val="0"/>
          <w:divBdr>
            <w:top w:val="none" w:sz="0" w:space="0" w:color="auto"/>
            <w:left w:val="none" w:sz="0" w:space="0" w:color="auto"/>
            <w:bottom w:val="none" w:sz="0" w:space="0" w:color="auto"/>
            <w:right w:val="none" w:sz="0" w:space="0" w:color="auto"/>
          </w:divBdr>
        </w:div>
        <w:div w:id="252398037">
          <w:marLeft w:val="480"/>
          <w:marRight w:val="0"/>
          <w:marTop w:val="0"/>
          <w:marBottom w:val="0"/>
          <w:divBdr>
            <w:top w:val="none" w:sz="0" w:space="0" w:color="auto"/>
            <w:left w:val="none" w:sz="0" w:space="0" w:color="auto"/>
            <w:bottom w:val="none" w:sz="0" w:space="0" w:color="auto"/>
            <w:right w:val="none" w:sz="0" w:space="0" w:color="auto"/>
          </w:divBdr>
        </w:div>
        <w:div w:id="698897079">
          <w:marLeft w:val="480"/>
          <w:marRight w:val="0"/>
          <w:marTop w:val="0"/>
          <w:marBottom w:val="0"/>
          <w:divBdr>
            <w:top w:val="none" w:sz="0" w:space="0" w:color="auto"/>
            <w:left w:val="none" w:sz="0" w:space="0" w:color="auto"/>
            <w:bottom w:val="none" w:sz="0" w:space="0" w:color="auto"/>
            <w:right w:val="none" w:sz="0" w:space="0" w:color="auto"/>
          </w:divBdr>
        </w:div>
      </w:divsChild>
    </w:div>
    <w:div w:id="56831281">
      <w:bodyDiv w:val="1"/>
      <w:marLeft w:val="0"/>
      <w:marRight w:val="0"/>
      <w:marTop w:val="0"/>
      <w:marBottom w:val="0"/>
      <w:divBdr>
        <w:top w:val="none" w:sz="0" w:space="0" w:color="auto"/>
        <w:left w:val="none" w:sz="0" w:space="0" w:color="auto"/>
        <w:bottom w:val="none" w:sz="0" w:space="0" w:color="auto"/>
        <w:right w:val="none" w:sz="0" w:space="0" w:color="auto"/>
      </w:divBdr>
    </w:div>
    <w:div w:id="59445929">
      <w:bodyDiv w:val="1"/>
      <w:marLeft w:val="0"/>
      <w:marRight w:val="0"/>
      <w:marTop w:val="0"/>
      <w:marBottom w:val="0"/>
      <w:divBdr>
        <w:top w:val="none" w:sz="0" w:space="0" w:color="auto"/>
        <w:left w:val="none" w:sz="0" w:space="0" w:color="auto"/>
        <w:bottom w:val="none" w:sz="0" w:space="0" w:color="auto"/>
        <w:right w:val="none" w:sz="0" w:space="0" w:color="auto"/>
      </w:divBdr>
      <w:divsChild>
        <w:div w:id="1899432486">
          <w:marLeft w:val="480"/>
          <w:marRight w:val="0"/>
          <w:marTop w:val="0"/>
          <w:marBottom w:val="0"/>
          <w:divBdr>
            <w:top w:val="none" w:sz="0" w:space="0" w:color="auto"/>
            <w:left w:val="none" w:sz="0" w:space="0" w:color="auto"/>
            <w:bottom w:val="none" w:sz="0" w:space="0" w:color="auto"/>
            <w:right w:val="none" w:sz="0" w:space="0" w:color="auto"/>
          </w:divBdr>
        </w:div>
        <w:div w:id="1698894883">
          <w:marLeft w:val="480"/>
          <w:marRight w:val="0"/>
          <w:marTop w:val="0"/>
          <w:marBottom w:val="0"/>
          <w:divBdr>
            <w:top w:val="none" w:sz="0" w:space="0" w:color="auto"/>
            <w:left w:val="none" w:sz="0" w:space="0" w:color="auto"/>
            <w:bottom w:val="none" w:sz="0" w:space="0" w:color="auto"/>
            <w:right w:val="none" w:sz="0" w:space="0" w:color="auto"/>
          </w:divBdr>
        </w:div>
        <w:div w:id="127864043">
          <w:marLeft w:val="480"/>
          <w:marRight w:val="0"/>
          <w:marTop w:val="0"/>
          <w:marBottom w:val="0"/>
          <w:divBdr>
            <w:top w:val="none" w:sz="0" w:space="0" w:color="auto"/>
            <w:left w:val="none" w:sz="0" w:space="0" w:color="auto"/>
            <w:bottom w:val="none" w:sz="0" w:space="0" w:color="auto"/>
            <w:right w:val="none" w:sz="0" w:space="0" w:color="auto"/>
          </w:divBdr>
        </w:div>
        <w:div w:id="335310014">
          <w:marLeft w:val="480"/>
          <w:marRight w:val="0"/>
          <w:marTop w:val="0"/>
          <w:marBottom w:val="0"/>
          <w:divBdr>
            <w:top w:val="none" w:sz="0" w:space="0" w:color="auto"/>
            <w:left w:val="none" w:sz="0" w:space="0" w:color="auto"/>
            <w:bottom w:val="none" w:sz="0" w:space="0" w:color="auto"/>
            <w:right w:val="none" w:sz="0" w:space="0" w:color="auto"/>
          </w:divBdr>
        </w:div>
        <w:div w:id="480922982">
          <w:marLeft w:val="480"/>
          <w:marRight w:val="0"/>
          <w:marTop w:val="0"/>
          <w:marBottom w:val="0"/>
          <w:divBdr>
            <w:top w:val="none" w:sz="0" w:space="0" w:color="auto"/>
            <w:left w:val="none" w:sz="0" w:space="0" w:color="auto"/>
            <w:bottom w:val="none" w:sz="0" w:space="0" w:color="auto"/>
            <w:right w:val="none" w:sz="0" w:space="0" w:color="auto"/>
          </w:divBdr>
        </w:div>
        <w:div w:id="1128205947">
          <w:marLeft w:val="480"/>
          <w:marRight w:val="0"/>
          <w:marTop w:val="0"/>
          <w:marBottom w:val="0"/>
          <w:divBdr>
            <w:top w:val="none" w:sz="0" w:space="0" w:color="auto"/>
            <w:left w:val="none" w:sz="0" w:space="0" w:color="auto"/>
            <w:bottom w:val="none" w:sz="0" w:space="0" w:color="auto"/>
            <w:right w:val="none" w:sz="0" w:space="0" w:color="auto"/>
          </w:divBdr>
        </w:div>
        <w:div w:id="1496454590">
          <w:marLeft w:val="480"/>
          <w:marRight w:val="0"/>
          <w:marTop w:val="0"/>
          <w:marBottom w:val="0"/>
          <w:divBdr>
            <w:top w:val="none" w:sz="0" w:space="0" w:color="auto"/>
            <w:left w:val="none" w:sz="0" w:space="0" w:color="auto"/>
            <w:bottom w:val="none" w:sz="0" w:space="0" w:color="auto"/>
            <w:right w:val="none" w:sz="0" w:space="0" w:color="auto"/>
          </w:divBdr>
        </w:div>
        <w:div w:id="1383559963">
          <w:marLeft w:val="480"/>
          <w:marRight w:val="0"/>
          <w:marTop w:val="0"/>
          <w:marBottom w:val="0"/>
          <w:divBdr>
            <w:top w:val="none" w:sz="0" w:space="0" w:color="auto"/>
            <w:left w:val="none" w:sz="0" w:space="0" w:color="auto"/>
            <w:bottom w:val="none" w:sz="0" w:space="0" w:color="auto"/>
            <w:right w:val="none" w:sz="0" w:space="0" w:color="auto"/>
          </w:divBdr>
        </w:div>
        <w:div w:id="2047677126">
          <w:marLeft w:val="480"/>
          <w:marRight w:val="0"/>
          <w:marTop w:val="0"/>
          <w:marBottom w:val="0"/>
          <w:divBdr>
            <w:top w:val="none" w:sz="0" w:space="0" w:color="auto"/>
            <w:left w:val="none" w:sz="0" w:space="0" w:color="auto"/>
            <w:bottom w:val="none" w:sz="0" w:space="0" w:color="auto"/>
            <w:right w:val="none" w:sz="0" w:space="0" w:color="auto"/>
          </w:divBdr>
        </w:div>
        <w:div w:id="2096895269">
          <w:marLeft w:val="480"/>
          <w:marRight w:val="0"/>
          <w:marTop w:val="0"/>
          <w:marBottom w:val="0"/>
          <w:divBdr>
            <w:top w:val="none" w:sz="0" w:space="0" w:color="auto"/>
            <w:left w:val="none" w:sz="0" w:space="0" w:color="auto"/>
            <w:bottom w:val="none" w:sz="0" w:space="0" w:color="auto"/>
            <w:right w:val="none" w:sz="0" w:space="0" w:color="auto"/>
          </w:divBdr>
        </w:div>
        <w:div w:id="175309670">
          <w:marLeft w:val="480"/>
          <w:marRight w:val="0"/>
          <w:marTop w:val="0"/>
          <w:marBottom w:val="0"/>
          <w:divBdr>
            <w:top w:val="none" w:sz="0" w:space="0" w:color="auto"/>
            <w:left w:val="none" w:sz="0" w:space="0" w:color="auto"/>
            <w:bottom w:val="none" w:sz="0" w:space="0" w:color="auto"/>
            <w:right w:val="none" w:sz="0" w:space="0" w:color="auto"/>
          </w:divBdr>
        </w:div>
        <w:div w:id="1872185756">
          <w:marLeft w:val="480"/>
          <w:marRight w:val="0"/>
          <w:marTop w:val="0"/>
          <w:marBottom w:val="0"/>
          <w:divBdr>
            <w:top w:val="none" w:sz="0" w:space="0" w:color="auto"/>
            <w:left w:val="none" w:sz="0" w:space="0" w:color="auto"/>
            <w:bottom w:val="none" w:sz="0" w:space="0" w:color="auto"/>
            <w:right w:val="none" w:sz="0" w:space="0" w:color="auto"/>
          </w:divBdr>
        </w:div>
        <w:div w:id="921838890">
          <w:marLeft w:val="480"/>
          <w:marRight w:val="0"/>
          <w:marTop w:val="0"/>
          <w:marBottom w:val="0"/>
          <w:divBdr>
            <w:top w:val="none" w:sz="0" w:space="0" w:color="auto"/>
            <w:left w:val="none" w:sz="0" w:space="0" w:color="auto"/>
            <w:bottom w:val="none" w:sz="0" w:space="0" w:color="auto"/>
            <w:right w:val="none" w:sz="0" w:space="0" w:color="auto"/>
          </w:divBdr>
        </w:div>
        <w:div w:id="2016759092">
          <w:marLeft w:val="480"/>
          <w:marRight w:val="0"/>
          <w:marTop w:val="0"/>
          <w:marBottom w:val="0"/>
          <w:divBdr>
            <w:top w:val="none" w:sz="0" w:space="0" w:color="auto"/>
            <w:left w:val="none" w:sz="0" w:space="0" w:color="auto"/>
            <w:bottom w:val="none" w:sz="0" w:space="0" w:color="auto"/>
            <w:right w:val="none" w:sz="0" w:space="0" w:color="auto"/>
          </w:divBdr>
        </w:div>
        <w:div w:id="102387599">
          <w:marLeft w:val="480"/>
          <w:marRight w:val="0"/>
          <w:marTop w:val="0"/>
          <w:marBottom w:val="0"/>
          <w:divBdr>
            <w:top w:val="none" w:sz="0" w:space="0" w:color="auto"/>
            <w:left w:val="none" w:sz="0" w:space="0" w:color="auto"/>
            <w:bottom w:val="none" w:sz="0" w:space="0" w:color="auto"/>
            <w:right w:val="none" w:sz="0" w:space="0" w:color="auto"/>
          </w:divBdr>
        </w:div>
        <w:div w:id="296423293">
          <w:marLeft w:val="480"/>
          <w:marRight w:val="0"/>
          <w:marTop w:val="0"/>
          <w:marBottom w:val="0"/>
          <w:divBdr>
            <w:top w:val="none" w:sz="0" w:space="0" w:color="auto"/>
            <w:left w:val="none" w:sz="0" w:space="0" w:color="auto"/>
            <w:bottom w:val="none" w:sz="0" w:space="0" w:color="auto"/>
            <w:right w:val="none" w:sz="0" w:space="0" w:color="auto"/>
          </w:divBdr>
        </w:div>
        <w:div w:id="1978800776">
          <w:marLeft w:val="480"/>
          <w:marRight w:val="0"/>
          <w:marTop w:val="0"/>
          <w:marBottom w:val="0"/>
          <w:divBdr>
            <w:top w:val="none" w:sz="0" w:space="0" w:color="auto"/>
            <w:left w:val="none" w:sz="0" w:space="0" w:color="auto"/>
            <w:bottom w:val="none" w:sz="0" w:space="0" w:color="auto"/>
            <w:right w:val="none" w:sz="0" w:space="0" w:color="auto"/>
          </w:divBdr>
        </w:div>
        <w:div w:id="984167793">
          <w:marLeft w:val="480"/>
          <w:marRight w:val="0"/>
          <w:marTop w:val="0"/>
          <w:marBottom w:val="0"/>
          <w:divBdr>
            <w:top w:val="none" w:sz="0" w:space="0" w:color="auto"/>
            <w:left w:val="none" w:sz="0" w:space="0" w:color="auto"/>
            <w:bottom w:val="none" w:sz="0" w:space="0" w:color="auto"/>
            <w:right w:val="none" w:sz="0" w:space="0" w:color="auto"/>
          </w:divBdr>
        </w:div>
        <w:div w:id="628122135">
          <w:marLeft w:val="480"/>
          <w:marRight w:val="0"/>
          <w:marTop w:val="0"/>
          <w:marBottom w:val="0"/>
          <w:divBdr>
            <w:top w:val="none" w:sz="0" w:space="0" w:color="auto"/>
            <w:left w:val="none" w:sz="0" w:space="0" w:color="auto"/>
            <w:bottom w:val="none" w:sz="0" w:space="0" w:color="auto"/>
            <w:right w:val="none" w:sz="0" w:space="0" w:color="auto"/>
          </w:divBdr>
        </w:div>
        <w:div w:id="588855408">
          <w:marLeft w:val="480"/>
          <w:marRight w:val="0"/>
          <w:marTop w:val="0"/>
          <w:marBottom w:val="0"/>
          <w:divBdr>
            <w:top w:val="none" w:sz="0" w:space="0" w:color="auto"/>
            <w:left w:val="none" w:sz="0" w:space="0" w:color="auto"/>
            <w:bottom w:val="none" w:sz="0" w:space="0" w:color="auto"/>
            <w:right w:val="none" w:sz="0" w:space="0" w:color="auto"/>
          </w:divBdr>
        </w:div>
        <w:div w:id="1855344468">
          <w:marLeft w:val="480"/>
          <w:marRight w:val="0"/>
          <w:marTop w:val="0"/>
          <w:marBottom w:val="0"/>
          <w:divBdr>
            <w:top w:val="none" w:sz="0" w:space="0" w:color="auto"/>
            <w:left w:val="none" w:sz="0" w:space="0" w:color="auto"/>
            <w:bottom w:val="none" w:sz="0" w:space="0" w:color="auto"/>
            <w:right w:val="none" w:sz="0" w:space="0" w:color="auto"/>
          </w:divBdr>
        </w:div>
        <w:div w:id="483815067">
          <w:marLeft w:val="480"/>
          <w:marRight w:val="0"/>
          <w:marTop w:val="0"/>
          <w:marBottom w:val="0"/>
          <w:divBdr>
            <w:top w:val="none" w:sz="0" w:space="0" w:color="auto"/>
            <w:left w:val="none" w:sz="0" w:space="0" w:color="auto"/>
            <w:bottom w:val="none" w:sz="0" w:space="0" w:color="auto"/>
            <w:right w:val="none" w:sz="0" w:space="0" w:color="auto"/>
          </w:divBdr>
        </w:div>
        <w:div w:id="512259279">
          <w:marLeft w:val="480"/>
          <w:marRight w:val="0"/>
          <w:marTop w:val="0"/>
          <w:marBottom w:val="0"/>
          <w:divBdr>
            <w:top w:val="none" w:sz="0" w:space="0" w:color="auto"/>
            <w:left w:val="none" w:sz="0" w:space="0" w:color="auto"/>
            <w:bottom w:val="none" w:sz="0" w:space="0" w:color="auto"/>
            <w:right w:val="none" w:sz="0" w:space="0" w:color="auto"/>
          </w:divBdr>
        </w:div>
        <w:div w:id="926377188">
          <w:marLeft w:val="480"/>
          <w:marRight w:val="0"/>
          <w:marTop w:val="0"/>
          <w:marBottom w:val="0"/>
          <w:divBdr>
            <w:top w:val="none" w:sz="0" w:space="0" w:color="auto"/>
            <w:left w:val="none" w:sz="0" w:space="0" w:color="auto"/>
            <w:bottom w:val="none" w:sz="0" w:space="0" w:color="auto"/>
            <w:right w:val="none" w:sz="0" w:space="0" w:color="auto"/>
          </w:divBdr>
        </w:div>
        <w:div w:id="1228761394">
          <w:marLeft w:val="480"/>
          <w:marRight w:val="0"/>
          <w:marTop w:val="0"/>
          <w:marBottom w:val="0"/>
          <w:divBdr>
            <w:top w:val="none" w:sz="0" w:space="0" w:color="auto"/>
            <w:left w:val="none" w:sz="0" w:space="0" w:color="auto"/>
            <w:bottom w:val="none" w:sz="0" w:space="0" w:color="auto"/>
            <w:right w:val="none" w:sz="0" w:space="0" w:color="auto"/>
          </w:divBdr>
        </w:div>
        <w:div w:id="1132092209">
          <w:marLeft w:val="480"/>
          <w:marRight w:val="0"/>
          <w:marTop w:val="0"/>
          <w:marBottom w:val="0"/>
          <w:divBdr>
            <w:top w:val="none" w:sz="0" w:space="0" w:color="auto"/>
            <w:left w:val="none" w:sz="0" w:space="0" w:color="auto"/>
            <w:bottom w:val="none" w:sz="0" w:space="0" w:color="auto"/>
            <w:right w:val="none" w:sz="0" w:space="0" w:color="auto"/>
          </w:divBdr>
        </w:div>
        <w:div w:id="1647779809">
          <w:marLeft w:val="480"/>
          <w:marRight w:val="0"/>
          <w:marTop w:val="0"/>
          <w:marBottom w:val="0"/>
          <w:divBdr>
            <w:top w:val="none" w:sz="0" w:space="0" w:color="auto"/>
            <w:left w:val="none" w:sz="0" w:space="0" w:color="auto"/>
            <w:bottom w:val="none" w:sz="0" w:space="0" w:color="auto"/>
            <w:right w:val="none" w:sz="0" w:space="0" w:color="auto"/>
          </w:divBdr>
        </w:div>
        <w:div w:id="1887376591">
          <w:marLeft w:val="480"/>
          <w:marRight w:val="0"/>
          <w:marTop w:val="0"/>
          <w:marBottom w:val="0"/>
          <w:divBdr>
            <w:top w:val="none" w:sz="0" w:space="0" w:color="auto"/>
            <w:left w:val="none" w:sz="0" w:space="0" w:color="auto"/>
            <w:bottom w:val="none" w:sz="0" w:space="0" w:color="auto"/>
            <w:right w:val="none" w:sz="0" w:space="0" w:color="auto"/>
          </w:divBdr>
        </w:div>
      </w:divsChild>
    </w:div>
    <w:div w:id="59446235">
      <w:bodyDiv w:val="1"/>
      <w:marLeft w:val="0"/>
      <w:marRight w:val="0"/>
      <w:marTop w:val="0"/>
      <w:marBottom w:val="0"/>
      <w:divBdr>
        <w:top w:val="none" w:sz="0" w:space="0" w:color="auto"/>
        <w:left w:val="none" w:sz="0" w:space="0" w:color="auto"/>
        <w:bottom w:val="none" w:sz="0" w:space="0" w:color="auto"/>
        <w:right w:val="none" w:sz="0" w:space="0" w:color="auto"/>
      </w:divBdr>
    </w:div>
    <w:div w:id="66609492">
      <w:bodyDiv w:val="1"/>
      <w:marLeft w:val="0"/>
      <w:marRight w:val="0"/>
      <w:marTop w:val="0"/>
      <w:marBottom w:val="0"/>
      <w:divBdr>
        <w:top w:val="none" w:sz="0" w:space="0" w:color="auto"/>
        <w:left w:val="none" w:sz="0" w:space="0" w:color="auto"/>
        <w:bottom w:val="none" w:sz="0" w:space="0" w:color="auto"/>
        <w:right w:val="none" w:sz="0" w:space="0" w:color="auto"/>
      </w:divBdr>
      <w:divsChild>
        <w:div w:id="2071659425">
          <w:marLeft w:val="480"/>
          <w:marRight w:val="0"/>
          <w:marTop w:val="0"/>
          <w:marBottom w:val="0"/>
          <w:divBdr>
            <w:top w:val="none" w:sz="0" w:space="0" w:color="auto"/>
            <w:left w:val="none" w:sz="0" w:space="0" w:color="auto"/>
            <w:bottom w:val="none" w:sz="0" w:space="0" w:color="auto"/>
            <w:right w:val="none" w:sz="0" w:space="0" w:color="auto"/>
          </w:divBdr>
        </w:div>
        <w:div w:id="442501708">
          <w:marLeft w:val="480"/>
          <w:marRight w:val="0"/>
          <w:marTop w:val="0"/>
          <w:marBottom w:val="0"/>
          <w:divBdr>
            <w:top w:val="none" w:sz="0" w:space="0" w:color="auto"/>
            <w:left w:val="none" w:sz="0" w:space="0" w:color="auto"/>
            <w:bottom w:val="none" w:sz="0" w:space="0" w:color="auto"/>
            <w:right w:val="none" w:sz="0" w:space="0" w:color="auto"/>
          </w:divBdr>
        </w:div>
        <w:div w:id="1424566495">
          <w:marLeft w:val="480"/>
          <w:marRight w:val="0"/>
          <w:marTop w:val="0"/>
          <w:marBottom w:val="0"/>
          <w:divBdr>
            <w:top w:val="none" w:sz="0" w:space="0" w:color="auto"/>
            <w:left w:val="none" w:sz="0" w:space="0" w:color="auto"/>
            <w:bottom w:val="none" w:sz="0" w:space="0" w:color="auto"/>
            <w:right w:val="none" w:sz="0" w:space="0" w:color="auto"/>
          </w:divBdr>
        </w:div>
        <w:div w:id="217013373">
          <w:marLeft w:val="480"/>
          <w:marRight w:val="0"/>
          <w:marTop w:val="0"/>
          <w:marBottom w:val="0"/>
          <w:divBdr>
            <w:top w:val="none" w:sz="0" w:space="0" w:color="auto"/>
            <w:left w:val="none" w:sz="0" w:space="0" w:color="auto"/>
            <w:bottom w:val="none" w:sz="0" w:space="0" w:color="auto"/>
            <w:right w:val="none" w:sz="0" w:space="0" w:color="auto"/>
          </w:divBdr>
        </w:div>
        <w:div w:id="1859007862">
          <w:marLeft w:val="480"/>
          <w:marRight w:val="0"/>
          <w:marTop w:val="0"/>
          <w:marBottom w:val="0"/>
          <w:divBdr>
            <w:top w:val="none" w:sz="0" w:space="0" w:color="auto"/>
            <w:left w:val="none" w:sz="0" w:space="0" w:color="auto"/>
            <w:bottom w:val="none" w:sz="0" w:space="0" w:color="auto"/>
            <w:right w:val="none" w:sz="0" w:space="0" w:color="auto"/>
          </w:divBdr>
        </w:div>
        <w:div w:id="177087496">
          <w:marLeft w:val="480"/>
          <w:marRight w:val="0"/>
          <w:marTop w:val="0"/>
          <w:marBottom w:val="0"/>
          <w:divBdr>
            <w:top w:val="none" w:sz="0" w:space="0" w:color="auto"/>
            <w:left w:val="none" w:sz="0" w:space="0" w:color="auto"/>
            <w:bottom w:val="none" w:sz="0" w:space="0" w:color="auto"/>
            <w:right w:val="none" w:sz="0" w:space="0" w:color="auto"/>
          </w:divBdr>
        </w:div>
        <w:div w:id="315687361">
          <w:marLeft w:val="480"/>
          <w:marRight w:val="0"/>
          <w:marTop w:val="0"/>
          <w:marBottom w:val="0"/>
          <w:divBdr>
            <w:top w:val="none" w:sz="0" w:space="0" w:color="auto"/>
            <w:left w:val="none" w:sz="0" w:space="0" w:color="auto"/>
            <w:bottom w:val="none" w:sz="0" w:space="0" w:color="auto"/>
            <w:right w:val="none" w:sz="0" w:space="0" w:color="auto"/>
          </w:divBdr>
        </w:div>
        <w:div w:id="1250114011">
          <w:marLeft w:val="480"/>
          <w:marRight w:val="0"/>
          <w:marTop w:val="0"/>
          <w:marBottom w:val="0"/>
          <w:divBdr>
            <w:top w:val="none" w:sz="0" w:space="0" w:color="auto"/>
            <w:left w:val="none" w:sz="0" w:space="0" w:color="auto"/>
            <w:bottom w:val="none" w:sz="0" w:space="0" w:color="auto"/>
            <w:right w:val="none" w:sz="0" w:space="0" w:color="auto"/>
          </w:divBdr>
        </w:div>
        <w:div w:id="855924904">
          <w:marLeft w:val="480"/>
          <w:marRight w:val="0"/>
          <w:marTop w:val="0"/>
          <w:marBottom w:val="0"/>
          <w:divBdr>
            <w:top w:val="none" w:sz="0" w:space="0" w:color="auto"/>
            <w:left w:val="none" w:sz="0" w:space="0" w:color="auto"/>
            <w:bottom w:val="none" w:sz="0" w:space="0" w:color="auto"/>
            <w:right w:val="none" w:sz="0" w:space="0" w:color="auto"/>
          </w:divBdr>
        </w:div>
        <w:div w:id="1443501401">
          <w:marLeft w:val="480"/>
          <w:marRight w:val="0"/>
          <w:marTop w:val="0"/>
          <w:marBottom w:val="0"/>
          <w:divBdr>
            <w:top w:val="none" w:sz="0" w:space="0" w:color="auto"/>
            <w:left w:val="none" w:sz="0" w:space="0" w:color="auto"/>
            <w:bottom w:val="none" w:sz="0" w:space="0" w:color="auto"/>
            <w:right w:val="none" w:sz="0" w:space="0" w:color="auto"/>
          </w:divBdr>
        </w:div>
        <w:div w:id="1914317125">
          <w:marLeft w:val="480"/>
          <w:marRight w:val="0"/>
          <w:marTop w:val="0"/>
          <w:marBottom w:val="0"/>
          <w:divBdr>
            <w:top w:val="none" w:sz="0" w:space="0" w:color="auto"/>
            <w:left w:val="none" w:sz="0" w:space="0" w:color="auto"/>
            <w:bottom w:val="none" w:sz="0" w:space="0" w:color="auto"/>
            <w:right w:val="none" w:sz="0" w:space="0" w:color="auto"/>
          </w:divBdr>
        </w:div>
      </w:divsChild>
    </w:div>
    <w:div w:id="68886244">
      <w:bodyDiv w:val="1"/>
      <w:marLeft w:val="0"/>
      <w:marRight w:val="0"/>
      <w:marTop w:val="0"/>
      <w:marBottom w:val="0"/>
      <w:divBdr>
        <w:top w:val="none" w:sz="0" w:space="0" w:color="auto"/>
        <w:left w:val="none" w:sz="0" w:space="0" w:color="auto"/>
        <w:bottom w:val="none" w:sz="0" w:space="0" w:color="auto"/>
        <w:right w:val="none" w:sz="0" w:space="0" w:color="auto"/>
      </w:divBdr>
    </w:div>
    <w:div w:id="70540519">
      <w:bodyDiv w:val="1"/>
      <w:marLeft w:val="0"/>
      <w:marRight w:val="0"/>
      <w:marTop w:val="0"/>
      <w:marBottom w:val="0"/>
      <w:divBdr>
        <w:top w:val="none" w:sz="0" w:space="0" w:color="auto"/>
        <w:left w:val="none" w:sz="0" w:space="0" w:color="auto"/>
        <w:bottom w:val="none" w:sz="0" w:space="0" w:color="auto"/>
        <w:right w:val="none" w:sz="0" w:space="0" w:color="auto"/>
      </w:divBdr>
      <w:divsChild>
        <w:div w:id="1163854049">
          <w:marLeft w:val="0"/>
          <w:marRight w:val="0"/>
          <w:marTop w:val="0"/>
          <w:marBottom w:val="0"/>
          <w:divBdr>
            <w:top w:val="none" w:sz="0" w:space="0" w:color="auto"/>
            <w:left w:val="none" w:sz="0" w:space="0" w:color="auto"/>
            <w:bottom w:val="none" w:sz="0" w:space="0" w:color="auto"/>
            <w:right w:val="none" w:sz="0" w:space="0" w:color="auto"/>
          </w:divBdr>
          <w:divsChild>
            <w:div w:id="1081097272">
              <w:marLeft w:val="0"/>
              <w:marRight w:val="0"/>
              <w:marTop w:val="0"/>
              <w:marBottom w:val="0"/>
              <w:divBdr>
                <w:top w:val="none" w:sz="0" w:space="0" w:color="auto"/>
                <w:left w:val="none" w:sz="0" w:space="0" w:color="auto"/>
                <w:bottom w:val="none" w:sz="0" w:space="0" w:color="auto"/>
                <w:right w:val="none" w:sz="0" w:space="0" w:color="auto"/>
              </w:divBdr>
              <w:divsChild>
                <w:div w:id="17438400">
                  <w:marLeft w:val="0"/>
                  <w:marRight w:val="0"/>
                  <w:marTop w:val="0"/>
                  <w:marBottom w:val="0"/>
                  <w:divBdr>
                    <w:top w:val="none" w:sz="0" w:space="0" w:color="auto"/>
                    <w:left w:val="none" w:sz="0" w:space="0" w:color="auto"/>
                    <w:bottom w:val="none" w:sz="0" w:space="0" w:color="auto"/>
                    <w:right w:val="none" w:sz="0" w:space="0" w:color="auto"/>
                  </w:divBdr>
                  <w:divsChild>
                    <w:div w:id="1454325641">
                      <w:marLeft w:val="0"/>
                      <w:marRight w:val="0"/>
                      <w:marTop w:val="0"/>
                      <w:marBottom w:val="0"/>
                      <w:divBdr>
                        <w:top w:val="none" w:sz="0" w:space="0" w:color="auto"/>
                        <w:left w:val="none" w:sz="0" w:space="0" w:color="auto"/>
                        <w:bottom w:val="none" w:sz="0" w:space="0" w:color="auto"/>
                        <w:right w:val="none" w:sz="0" w:space="0" w:color="auto"/>
                      </w:divBdr>
                      <w:divsChild>
                        <w:div w:id="1236814488">
                          <w:marLeft w:val="0"/>
                          <w:marRight w:val="0"/>
                          <w:marTop w:val="0"/>
                          <w:marBottom w:val="0"/>
                          <w:divBdr>
                            <w:top w:val="none" w:sz="0" w:space="0" w:color="auto"/>
                            <w:left w:val="none" w:sz="0" w:space="0" w:color="auto"/>
                            <w:bottom w:val="none" w:sz="0" w:space="0" w:color="auto"/>
                            <w:right w:val="none" w:sz="0" w:space="0" w:color="auto"/>
                          </w:divBdr>
                          <w:divsChild>
                            <w:div w:id="1304391670">
                              <w:marLeft w:val="0"/>
                              <w:marRight w:val="0"/>
                              <w:marTop w:val="0"/>
                              <w:marBottom w:val="0"/>
                              <w:divBdr>
                                <w:top w:val="none" w:sz="0" w:space="0" w:color="auto"/>
                                <w:left w:val="none" w:sz="0" w:space="0" w:color="auto"/>
                                <w:bottom w:val="none" w:sz="0" w:space="0" w:color="auto"/>
                                <w:right w:val="none" w:sz="0" w:space="0" w:color="auto"/>
                              </w:divBdr>
                              <w:divsChild>
                                <w:div w:id="304890556">
                                  <w:marLeft w:val="0"/>
                                  <w:marRight w:val="0"/>
                                  <w:marTop w:val="0"/>
                                  <w:marBottom w:val="0"/>
                                  <w:divBdr>
                                    <w:top w:val="none" w:sz="0" w:space="0" w:color="auto"/>
                                    <w:left w:val="none" w:sz="0" w:space="0" w:color="auto"/>
                                    <w:bottom w:val="none" w:sz="0" w:space="0" w:color="auto"/>
                                    <w:right w:val="none" w:sz="0" w:space="0" w:color="auto"/>
                                  </w:divBdr>
                                  <w:divsChild>
                                    <w:div w:id="134069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8922767">
          <w:marLeft w:val="0"/>
          <w:marRight w:val="0"/>
          <w:marTop w:val="0"/>
          <w:marBottom w:val="0"/>
          <w:divBdr>
            <w:top w:val="none" w:sz="0" w:space="0" w:color="auto"/>
            <w:left w:val="none" w:sz="0" w:space="0" w:color="auto"/>
            <w:bottom w:val="none" w:sz="0" w:space="0" w:color="auto"/>
            <w:right w:val="none" w:sz="0" w:space="0" w:color="auto"/>
          </w:divBdr>
          <w:divsChild>
            <w:div w:id="1273170664">
              <w:marLeft w:val="0"/>
              <w:marRight w:val="0"/>
              <w:marTop w:val="0"/>
              <w:marBottom w:val="0"/>
              <w:divBdr>
                <w:top w:val="none" w:sz="0" w:space="0" w:color="auto"/>
                <w:left w:val="none" w:sz="0" w:space="0" w:color="auto"/>
                <w:bottom w:val="none" w:sz="0" w:space="0" w:color="auto"/>
                <w:right w:val="none" w:sz="0" w:space="0" w:color="auto"/>
              </w:divBdr>
              <w:divsChild>
                <w:div w:id="1196187830">
                  <w:marLeft w:val="0"/>
                  <w:marRight w:val="0"/>
                  <w:marTop w:val="0"/>
                  <w:marBottom w:val="0"/>
                  <w:divBdr>
                    <w:top w:val="none" w:sz="0" w:space="0" w:color="auto"/>
                    <w:left w:val="none" w:sz="0" w:space="0" w:color="auto"/>
                    <w:bottom w:val="none" w:sz="0" w:space="0" w:color="auto"/>
                    <w:right w:val="none" w:sz="0" w:space="0" w:color="auto"/>
                  </w:divBdr>
                  <w:divsChild>
                    <w:div w:id="486752015">
                      <w:marLeft w:val="0"/>
                      <w:marRight w:val="0"/>
                      <w:marTop w:val="0"/>
                      <w:marBottom w:val="0"/>
                      <w:divBdr>
                        <w:top w:val="none" w:sz="0" w:space="0" w:color="auto"/>
                        <w:left w:val="none" w:sz="0" w:space="0" w:color="auto"/>
                        <w:bottom w:val="none" w:sz="0" w:space="0" w:color="auto"/>
                        <w:right w:val="none" w:sz="0" w:space="0" w:color="auto"/>
                      </w:divBdr>
                      <w:divsChild>
                        <w:div w:id="1754282369">
                          <w:marLeft w:val="0"/>
                          <w:marRight w:val="0"/>
                          <w:marTop w:val="0"/>
                          <w:marBottom w:val="0"/>
                          <w:divBdr>
                            <w:top w:val="none" w:sz="0" w:space="0" w:color="auto"/>
                            <w:left w:val="none" w:sz="0" w:space="0" w:color="auto"/>
                            <w:bottom w:val="none" w:sz="0" w:space="0" w:color="auto"/>
                            <w:right w:val="none" w:sz="0" w:space="0" w:color="auto"/>
                          </w:divBdr>
                          <w:divsChild>
                            <w:div w:id="1912810889">
                              <w:marLeft w:val="0"/>
                              <w:marRight w:val="0"/>
                              <w:marTop w:val="0"/>
                              <w:marBottom w:val="0"/>
                              <w:divBdr>
                                <w:top w:val="none" w:sz="0" w:space="0" w:color="auto"/>
                                <w:left w:val="none" w:sz="0" w:space="0" w:color="auto"/>
                                <w:bottom w:val="none" w:sz="0" w:space="0" w:color="auto"/>
                                <w:right w:val="none" w:sz="0" w:space="0" w:color="auto"/>
                              </w:divBdr>
                              <w:divsChild>
                                <w:div w:id="1098985975">
                                  <w:marLeft w:val="0"/>
                                  <w:marRight w:val="0"/>
                                  <w:marTop w:val="0"/>
                                  <w:marBottom w:val="0"/>
                                  <w:divBdr>
                                    <w:top w:val="none" w:sz="0" w:space="0" w:color="auto"/>
                                    <w:left w:val="none" w:sz="0" w:space="0" w:color="auto"/>
                                    <w:bottom w:val="none" w:sz="0" w:space="0" w:color="auto"/>
                                    <w:right w:val="none" w:sz="0" w:space="0" w:color="auto"/>
                                  </w:divBdr>
                                  <w:divsChild>
                                    <w:div w:id="1345862965">
                                      <w:marLeft w:val="0"/>
                                      <w:marRight w:val="0"/>
                                      <w:marTop w:val="0"/>
                                      <w:marBottom w:val="0"/>
                                      <w:divBdr>
                                        <w:top w:val="none" w:sz="0" w:space="0" w:color="auto"/>
                                        <w:left w:val="none" w:sz="0" w:space="0" w:color="auto"/>
                                        <w:bottom w:val="none" w:sz="0" w:space="0" w:color="auto"/>
                                        <w:right w:val="none" w:sz="0" w:space="0" w:color="auto"/>
                                      </w:divBdr>
                                      <w:divsChild>
                                        <w:div w:id="98909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4228455">
          <w:marLeft w:val="0"/>
          <w:marRight w:val="0"/>
          <w:marTop w:val="0"/>
          <w:marBottom w:val="0"/>
          <w:divBdr>
            <w:top w:val="none" w:sz="0" w:space="0" w:color="auto"/>
            <w:left w:val="none" w:sz="0" w:space="0" w:color="auto"/>
            <w:bottom w:val="none" w:sz="0" w:space="0" w:color="auto"/>
            <w:right w:val="none" w:sz="0" w:space="0" w:color="auto"/>
          </w:divBdr>
          <w:divsChild>
            <w:div w:id="422189984">
              <w:marLeft w:val="0"/>
              <w:marRight w:val="0"/>
              <w:marTop w:val="0"/>
              <w:marBottom w:val="0"/>
              <w:divBdr>
                <w:top w:val="none" w:sz="0" w:space="0" w:color="auto"/>
                <w:left w:val="none" w:sz="0" w:space="0" w:color="auto"/>
                <w:bottom w:val="none" w:sz="0" w:space="0" w:color="auto"/>
                <w:right w:val="none" w:sz="0" w:space="0" w:color="auto"/>
              </w:divBdr>
              <w:divsChild>
                <w:div w:id="2083985157">
                  <w:marLeft w:val="0"/>
                  <w:marRight w:val="0"/>
                  <w:marTop w:val="0"/>
                  <w:marBottom w:val="0"/>
                  <w:divBdr>
                    <w:top w:val="none" w:sz="0" w:space="0" w:color="auto"/>
                    <w:left w:val="none" w:sz="0" w:space="0" w:color="auto"/>
                    <w:bottom w:val="none" w:sz="0" w:space="0" w:color="auto"/>
                    <w:right w:val="none" w:sz="0" w:space="0" w:color="auto"/>
                  </w:divBdr>
                  <w:divsChild>
                    <w:div w:id="407194215">
                      <w:marLeft w:val="0"/>
                      <w:marRight w:val="0"/>
                      <w:marTop w:val="0"/>
                      <w:marBottom w:val="0"/>
                      <w:divBdr>
                        <w:top w:val="none" w:sz="0" w:space="0" w:color="auto"/>
                        <w:left w:val="none" w:sz="0" w:space="0" w:color="auto"/>
                        <w:bottom w:val="none" w:sz="0" w:space="0" w:color="auto"/>
                        <w:right w:val="none" w:sz="0" w:space="0" w:color="auto"/>
                      </w:divBdr>
                      <w:divsChild>
                        <w:div w:id="1236668154">
                          <w:marLeft w:val="0"/>
                          <w:marRight w:val="0"/>
                          <w:marTop w:val="0"/>
                          <w:marBottom w:val="0"/>
                          <w:divBdr>
                            <w:top w:val="none" w:sz="0" w:space="0" w:color="auto"/>
                            <w:left w:val="none" w:sz="0" w:space="0" w:color="auto"/>
                            <w:bottom w:val="none" w:sz="0" w:space="0" w:color="auto"/>
                            <w:right w:val="none" w:sz="0" w:space="0" w:color="auto"/>
                          </w:divBdr>
                          <w:divsChild>
                            <w:div w:id="106196745">
                              <w:marLeft w:val="0"/>
                              <w:marRight w:val="0"/>
                              <w:marTop w:val="0"/>
                              <w:marBottom w:val="0"/>
                              <w:divBdr>
                                <w:top w:val="none" w:sz="0" w:space="0" w:color="auto"/>
                                <w:left w:val="none" w:sz="0" w:space="0" w:color="auto"/>
                                <w:bottom w:val="none" w:sz="0" w:space="0" w:color="auto"/>
                                <w:right w:val="none" w:sz="0" w:space="0" w:color="auto"/>
                              </w:divBdr>
                              <w:divsChild>
                                <w:div w:id="1484198763">
                                  <w:marLeft w:val="0"/>
                                  <w:marRight w:val="0"/>
                                  <w:marTop w:val="0"/>
                                  <w:marBottom w:val="0"/>
                                  <w:divBdr>
                                    <w:top w:val="none" w:sz="0" w:space="0" w:color="auto"/>
                                    <w:left w:val="none" w:sz="0" w:space="0" w:color="auto"/>
                                    <w:bottom w:val="none" w:sz="0" w:space="0" w:color="auto"/>
                                    <w:right w:val="none" w:sz="0" w:space="0" w:color="auto"/>
                                  </w:divBdr>
                                  <w:divsChild>
                                    <w:div w:id="1172916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854558">
      <w:bodyDiv w:val="1"/>
      <w:marLeft w:val="0"/>
      <w:marRight w:val="0"/>
      <w:marTop w:val="0"/>
      <w:marBottom w:val="0"/>
      <w:divBdr>
        <w:top w:val="none" w:sz="0" w:space="0" w:color="auto"/>
        <w:left w:val="none" w:sz="0" w:space="0" w:color="auto"/>
        <w:bottom w:val="none" w:sz="0" w:space="0" w:color="auto"/>
        <w:right w:val="none" w:sz="0" w:space="0" w:color="auto"/>
      </w:divBdr>
    </w:div>
    <w:div w:id="76901456">
      <w:bodyDiv w:val="1"/>
      <w:marLeft w:val="0"/>
      <w:marRight w:val="0"/>
      <w:marTop w:val="0"/>
      <w:marBottom w:val="0"/>
      <w:divBdr>
        <w:top w:val="none" w:sz="0" w:space="0" w:color="auto"/>
        <w:left w:val="none" w:sz="0" w:space="0" w:color="auto"/>
        <w:bottom w:val="none" w:sz="0" w:space="0" w:color="auto"/>
        <w:right w:val="none" w:sz="0" w:space="0" w:color="auto"/>
      </w:divBdr>
    </w:div>
    <w:div w:id="76902310">
      <w:bodyDiv w:val="1"/>
      <w:marLeft w:val="0"/>
      <w:marRight w:val="0"/>
      <w:marTop w:val="0"/>
      <w:marBottom w:val="0"/>
      <w:divBdr>
        <w:top w:val="none" w:sz="0" w:space="0" w:color="auto"/>
        <w:left w:val="none" w:sz="0" w:space="0" w:color="auto"/>
        <w:bottom w:val="none" w:sz="0" w:space="0" w:color="auto"/>
        <w:right w:val="none" w:sz="0" w:space="0" w:color="auto"/>
      </w:divBdr>
    </w:div>
    <w:div w:id="82264133">
      <w:bodyDiv w:val="1"/>
      <w:marLeft w:val="0"/>
      <w:marRight w:val="0"/>
      <w:marTop w:val="0"/>
      <w:marBottom w:val="0"/>
      <w:divBdr>
        <w:top w:val="none" w:sz="0" w:space="0" w:color="auto"/>
        <w:left w:val="none" w:sz="0" w:space="0" w:color="auto"/>
        <w:bottom w:val="none" w:sz="0" w:space="0" w:color="auto"/>
        <w:right w:val="none" w:sz="0" w:space="0" w:color="auto"/>
      </w:divBdr>
    </w:div>
    <w:div w:id="83840981">
      <w:bodyDiv w:val="1"/>
      <w:marLeft w:val="0"/>
      <w:marRight w:val="0"/>
      <w:marTop w:val="0"/>
      <w:marBottom w:val="0"/>
      <w:divBdr>
        <w:top w:val="none" w:sz="0" w:space="0" w:color="auto"/>
        <w:left w:val="none" w:sz="0" w:space="0" w:color="auto"/>
        <w:bottom w:val="none" w:sz="0" w:space="0" w:color="auto"/>
        <w:right w:val="none" w:sz="0" w:space="0" w:color="auto"/>
      </w:divBdr>
    </w:div>
    <w:div w:id="84618661">
      <w:bodyDiv w:val="1"/>
      <w:marLeft w:val="0"/>
      <w:marRight w:val="0"/>
      <w:marTop w:val="0"/>
      <w:marBottom w:val="0"/>
      <w:divBdr>
        <w:top w:val="none" w:sz="0" w:space="0" w:color="auto"/>
        <w:left w:val="none" w:sz="0" w:space="0" w:color="auto"/>
        <w:bottom w:val="none" w:sz="0" w:space="0" w:color="auto"/>
        <w:right w:val="none" w:sz="0" w:space="0" w:color="auto"/>
      </w:divBdr>
      <w:divsChild>
        <w:div w:id="1427532833">
          <w:marLeft w:val="480"/>
          <w:marRight w:val="0"/>
          <w:marTop w:val="0"/>
          <w:marBottom w:val="0"/>
          <w:divBdr>
            <w:top w:val="none" w:sz="0" w:space="0" w:color="auto"/>
            <w:left w:val="none" w:sz="0" w:space="0" w:color="auto"/>
            <w:bottom w:val="none" w:sz="0" w:space="0" w:color="auto"/>
            <w:right w:val="none" w:sz="0" w:space="0" w:color="auto"/>
          </w:divBdr>
        </w:div>
        <w:div w:id="303313794">
          <w:marLeft w:val="480"/>
          <w:marRight w:val="0"/>
          <w:marTop w:val="0"/>
          <w:marBottom w:val="0"/>
          <w:divBdr>
            <w:top w:val="none" w:sz="0" w:space="0" w:color="auto"/>
            <w:left w:val="none" w:sz="0" w:space="0" w:color="auto"/>
            <w:bottom w:val="none" w:sz="0" w:space="0" w:color="auto"/>
            <w:right w:val="none" w:sz="0" w:space="0" w:color="auto"/>
          </w:divBdr>
        </w:div>
        <w:div w:id="1548101592">
          <w:marLeft w:val="480"/>
          <w:marRight w:val="0"/>
          <w:marTop w:val="0"/>
          <w:marBottom w:val="0"/>
          <w:divBdr>
            <w:top w:val="none" w:sz="0" w:space="0" w:color="auto"/>
            <w:left w:val="none" w:sz="0" w:space="0" w:color="auto"/>
            <w:bottom w:val="none" w:sz="0" w:space="0" w:color="auto"/>
            <w:right w:val="none" w:sz="0" w:space="0" w:color="auto"/>
          </w:divBdr>
        </w:div>
        <w:div w:id="909774679">
          <w:marLeft w:val="480"/>
          <w:marRight w:val="0"/>
          <w:marTop w:val="0"/>
          <w:marBottom w:val="0"/>
          <w:divBdr>
            <w:top w:val="none" w:sz="0" w:space="0" w:color="auto"/>
            <w:left w:val="none" w:sz="0" w:space="0" w:color="auto"/>
            <w:bottom w:val="none" w:sz="0" w:space="0" w:color="auto"/>
            <w:right w:val="none" w:sz="0" w:space="0" w:color="auto"/>
          </w:divBdr>
        </w:div>
        <w:div w:id="1267736282">
          <w:marLeft w:val="480"/>
          <w:marRight w:val="0"/>
          <w:marTop w:val="0"/>
          <w:marBottom w:val="0"/>
          <w:divBdr>
            <w:top w:val="none" w:sz="0" w:space="0" w:color="auto"/>
            <w:left w:val="none" w:sz="0" w:space="0" w:color="auto"/>
            <w:bottom w:val="none" w:sz="0" w:space="0" w:color="auto"/>
            <w:right w:val="none" w:sz="0" w:space="0" w:color="auto"/>
          </w:divBdr>
        </w:div>
        <w:div w:id="1305350599">
          <w:marLeft w:val="480"/>
          <w:marRight w:val="0"/>
          <w:marTop w:val="0"/>
          <w:marBottom w:val="0"/>
          <w:divBdr>
            <w:top w:val="none" w:sz="0" w:space="0" w:color="auto"/>
            <w:left w:val="none" w:sz="0" w:space="0" w:color="auto"/>
            <w:bottom w:val="none" w:sz="0" w:space="0" w:color="auto"/>
            <w:right w:val="none" w:sz="0" w:space="0" w:color="auto"/>
          </w:divBdr>
        </w:div>
        <w:div w:id="2036072833">
          <w:marLeft w:val="480"/>
          <w:marRight w:val="0"/>
          <w:marTop w:val="0"/>
          <w:marBottom w:val="0"/>
          <w:divBdr>
            <w:top w:val="none" w:sz="0" w:space="0" w:color="auto"/>
            <w:left w:val="none" w:sz="0" w:space="0" w:color="auto"/>
            <w:bottom w:val="none" w:sz="0" w:space="0" w:color="auto"/>
            <w:right w:val="none" w:sz="0" w:space="0" w:color="auto"/>
          </w:divBdr>
        </w:div>
        <w:div w:id="1536961296">
          <w:marLeft w:val="480"/>
          <w:marRight w:val="0"/>
          <w:marTop w:val="0"/>
          <w:marBottom w:val="0"/>
          <w:divBdr>
            <w:top w:val="none" w:sz="0" w:space="0" w:color="auto"/>
            <w:left w:val="none" w:sz="0" w:space="0" w:color="auto"/>
            <w:bottom w:val="none" w:sz="0" w:space="0" w:color="auto"/>
            <w:right w:val="none" w:sz="0" w:space="0" w:color="auto"/>
          </w:divBdr>
        </w:div>
        <w:div w:id="480922415">
          <w:marLeft w:val="480"/>
          <w:marRight w:val="0"/>
          <w:marTop w:val="0"/>
          <w:marBottom w:val="0"/>
          <w:divBdr>
            <w:top w:val="none" w:sz="0" w:space="0" w:color="auto"/>
            <w:left w:val="none" w:sz="0" w:space="0" w:color="auto"/>
            <w:bottom w:val="none" w:sz="0" w:space="0" w:color="auto"/>
            <w:right w:val="none" w:sz="0" w:space="0" w:color="auto"/>
          </w:divBdr>
        </w:div>
        <w:div w:id="1276985134">
          <w:marLeft w:val="480"/>
          <w:marRight w:val="0"/>
          <w:marTop w:val="0"/>
          <w:marBottom w:val="0"/>
          <w:divBdr>
            <w:top w:val="none" w:sz="0" w:space="0" w:color="auto"/>
            <w:left w:val="none" w:sz="0" w:space="0" w:color="auto"/>
            <w:bottom w:val="none" w:sz="0" w:space="0" w:color="auto"/>
            <w:right w:val="none" w:sz="0" w:space="0" w:color="auto"/>
          </w:divBdr>
        </w:div>
        <w:div w:id="1625187180">
          <w:marLeft w:val="480"/>
          <w:marRight w:val="0"/>
          <w:marTop w:val="0"/>
          <w:marBottom w:val="0"/>
          <w:divBdr>
            <w:top w:val="none" w:sz="0" w:space="0" w:color="auto"/>
            <w:left w:val="none" w:sz="0" w:space="0" w:color="auto"/>
            <w:bottom w:val="none" w:sz="0" w:space="0" w:color="auto"/>
            <w:right w:val="none" w:sz="0" w:space="0" w:color="auto"/>
          </w:divBdr>
        </w:div>
        <w:div w:id="1869948125">
          <w:marLeft w:val="480"/>
          <w:marRight w:val="0"/>
          <w:marTop w:val="0"/>
          <w:marBottom w:val="0"/>
          <w:divBdr>
            <w:top w:val="none" w:sz="0" w:space="0" w:color="auto"/>
            <w:left w:val="none" w:sz="0" w:space="0" w:color="auto"/>
            <w:bottom w:val="none" w:sz="0" w:space="0" w:color="auto"/>
            <w:right w:val="none" w:sz="0" w:space="0" w:color="auto"/>
          </w:divBdr>
        </w:div>
        <w:div w:id="1259829812">
          <w:marLeft w:val="480"/>
          <w:marRight w:val="0"/>
          <w:marTop w:val="0"/>
          <w:marBottom w:val="0"/>
          <w:divBdr>
            <w:top w:val="none" w:sz="0" w:space="0" w:color="auto"/>
            <w:left w:val="none" w:sz="0" w:space="0" w:color="auto"/>
            <w:bottom w:val="none" w:sz="0" w:space="0" w:color="auto"/>
            <w:right w:val="none" w:sz="0" w:space="0" w:color="auto"/>
          </w:divBdr>
        </w:div>
        <w:div w:id="1560701970">
          <w:marLeft w:val="480"/>
          <w:marRight w:val="0"/>
          <w:marTop w:val="0"/>
          <w:marBottom w:val="0"/>
          <w:divBdr>
            <w:top w:val="none" w:sz="0" w:space="0" w:color="auto"/>
            <w:left w:val="none" w:sz="0" w:space="0" w:color="auto"/>
            <w:bottom w:val="none" w:sz="0" w:space="0" w:color="auto"/>
            <w:right w:val="none" w:sz="0" w:space="0" w:color="auto"/>
          </w:divBdr>
        </w:div>
        <w:div w:id="1356268273">
          <w:marLeft w:val="480"/>
          <w:marRight w:val="0"/>
          <w:marTop w:val="0"/>
          <w:marBottom w:val="0"/>
          <w:divBdr>
            <w:top w:val="none" w:sz="0" w:space="0" w:color="auto"/>
            <w:left w:val="none" w:sz="0" w:space="0" w:color="auto"/>
            <w:bottom w:val="none" w:sz="0" w:space="0" w:color="auto"/>
            <w:right w:val="none" w:sz="0" w:space="0" w:color="auto"/>
          </w:divBdr>
        </w:div>
        <w:div w:id="1654603793">
          <w:marLeft w:val="480"/>
          <w:marRight w:val="0"/>
          <w:marTop w:val="0"/>
          <w:marBottom w:val="0"/>
          <w:divBdr>
            <w:top w:val="none" w:sz="0" w:space="0" w:color="auto"/>
            <w:left w:val="none" w:sz="0" w:space="0" w:color="auto"/>
            <w:bottom w:val="none" w:sz="0" w:space="0" w:color="auto"/>
            <w:right w:val="none" w:sz="0" w:space="0" w:color="auto"/>
          </w:divBdr>
        </w:div>
        <w:div w:id="2056272486">
          <w:marLeft w:val="480"/>
          <w:marRight w:val="0"/>
          <w:marTop w:val="0"/>
          <w:marBottom w:val="0"/>
          <w:divBdr>
            <w:top w:val="none" w:sz="0" w:space="0" w:color="auto"/>
            <w:left w:val="none" w:sz="0" w:space="0" w:color="auto"/>
            <w:bottom w:val="none" w:sz="0" w:space="0" w:color="auto"/>
            <w:right w:val="none" w:sz="0" w:space="0" w:color="auto"/>
          </w:divBdr>
        </w:div>
        <w:div w:id="1505515870">
          <w:marLeft w:val="480"/>
          <w:marRight w:val="0"/>
          <w:marTop w:val="0"/>
          <w:marBottom w:val="0"/>
          <w:divBdr>
            <w:top w:val="none" w:sz="0" w:space="0" w:color="auto"/>
            <w:left w:val="none" w:sz="0" w:space="0" w:color="auto"/>
            <w:bottom w:val="none" w:sz="0" w:space="0" w:color="auto"/>
            <w:right w:val="none" w:sz="0" w:space="0" w:color="auto"/>
          </w:divBdr>
        </w:div>
        <w:div w:id="76295182">
          <w:marLeft w:val="480"/>
          <w:marRight w:val="0"/>
          <w:marTop w:val="0"/>
          <w:marBottom w:val="0"/>
          <w:divBdr>
            <w:top w:val="none" w:sz="0" w:space="0" w:color="auto"/>
            <w:left w:val="none" w:sz="0" w:space="0" w:color="auto"/>
            <w:bottom w:val="none" w:sz="0" w:space="0" w:color="auto"/>
            <w:right w:val="none" w:sz="0" w:space="0" w:color="auto"/>
          </w:divBdr>
        </w:div>
        <w:div w:id="1401249222">
          <w:marLeft w:val="480"/>
          <w:marRight w:val="0"/>
          <w:marTop w:val="0"/>
          <w:marBottom w:val="0"/>
          <w:divBdr>
            <w:top w:val="none" w:sz="0" w:space="0" w:color="auto"/>
            <w:left w:val="none" w:sz="0" w:space="0" w:color="auto"/>
            <w:bottom w:val="none" w:sz="0" w:space="0" w:color="auto"/>
            <w:right w:val="none" w:sz="0" w:space="0" w:color="auto"/>
          </w:divBdr>
        </w:div>
        <w:div w:id="1739286612">
          <w:marLeft w:val="480"/>
          <w:marRight w:val="0"/>
          <w:marTop w:val="0"/>
          <w:marBottom w:val="0"/>
          <w:divBdr>
            <w:top w:val="none" w:sz="0" w:space="0" w:color="auto"/>
            <w:left w:val="none" w:sz="0" w:space="0" w:color="auto"/>
            <w:bottom w:val="none" w:sz="0" w:space="0" w:color="auto"/>
            <w:right w:val="none" w:sz="0" w:space="0" w:color="auto"/>
          </w:divBdr>
        </w:div>
        <w:div w:id="357434934">
          <w:marLeft w:val="480"/>
          <w:marRight w:val="0"/>
          <w:marTop w:val="0"/>
          <w:marBottom w:val="0"/>
          <w:divBdr>
            <w:top w:val="none" w:sz="0" w:space="0" w:color="auto"/>
            <w:left w:val="none" w:sz="0" w:space="0" w:color="auto"/>
            <w:bottom w:val="none" w:sz="0" w:space="0" w:color="auto"/>
            <w:right w:val="none" w:sz="0" w:space="0" w:color="auto"/>
          </w:divBdr>
        </w:div>
        <w:div w:id="998845059">
          <w:marLeft w:val="480"/>
          <w:marRight w:val="0"/>
          <w:marTop w:val="0"/>
          <w:marBottom w:val="0"/>
          <w:divBdr>
            <w:top w:val="none" w:sz="0" w:space="0" w:color="auto"/>
            <w:left w:val="none" w:sz="0" w:space="0" w:color="auto"/>
            <w:bottom w:val="none" w:sz="0" w:space="0" w:color="auto"/>
            <w:right w:val="none" w:sz="0" w:space="0" w:color="auto"/>
          </w:divBdr>
        </w:div>
        <w:div w:id="1508515874">
          <w:marLeft w:val="480"/>
          <w:marRight w:val="0"/>
          <w:marTop w:val="0"/>
          <w:marBottom w:val="0"/>
          <w:divBdr>
            <w:top w:val="none" w:sz="0" w:space="0" w:color="auto"/>
            <w:left w:val="none" w:sz="0" w:space="0" w:color="auto"/>
            <w:bottom w:val="none" w:sz="0" w:space="0" w:color="auto"/>
            <w:right w:val="none" w:sz="0" w:space="0" w:color="auto"/>
          </w:divBdr>
        </w:div>
        <w:div w:id="1431850573">
          <w:marLeft w:val="480"/>
          <w:marRight w:val="0"/>
          <w:marTop w:val="0"/>
          <w:marBottom w:val="0"/>
          <w:divBdr>
            <w:top w:val="none" w:sz="0" w:space="0" w:color="auto"/>
            <w:left w:val="none" w:sz="0" w:space="0" w:color="auto"/>
            <w:bottom w:val="none" w:sz="0" w:space="0" w:color="auto"/>
            <w:right w:val="none" w:sz="0" w:space="0" w:color="auto"/>
          </w:divBdr>
        </w:div>
        <w:div w:id="2089961385">
          <w:marLeft w:val="480"/>
          <w:marRight w:val="0"/>
          <w:marTop w:val="0"/>
          <w:marBottom w:val="0"/>
          <w:divBdr>
            <w:top w:val="none" w:sz="0" w:space="0" w:color="auto"/>
            <w:left w:val="none" w:sz="0" w:space="0" w:color="auto"/>
            <w:bottom w:val="none" w:sz="0" w:space="0" w:color="auto"/>
            <w:right w:val="none" w:sz="0" w:space="0" w:color="auto"/>
          </w:divBdr>
        </w:div>
        <w:div w:id="160395012">
          <w:marLeft w:val="480"/>
          <w:marRight w:val="0"/>
          <w:marTop w:val="0"/>
          <w:marBottom w:val="0"/>
          <w:divBdr>
            <w:top w:val="none" w:sz="0" w:space="0" w:color="auto"/>
            <w:left w:val="none" w:sz="0" w:space="0" w:color="auto"/>
            <w:bottom w:val="none" w:sz="0" w:space="0" w:color="auto"/>
            <w:right w:val="none" w:sz="0" w:space="0" w:color="auto"/>
          </w:divBdr>
        </w:div>
        <w:div w:id="975527670">
          <w:marLeft w:val="480"/>
          <w:marRight w:val="0"/>
          <w:marTop w:val="0"/>
          <w:marBottom w:val="0"/>
          <w:divBdr>
            <w:top w:val="none" w:sz="0" w:space="0" w:color="auto"/>
            <w:left w:val="none" w:sz="0" w:space="0" w:color="auto"/>
            <w:bottom w:val="none" w:sz="0" w:space="0" w:color="auto"/>
            <w:right w:val="none" w:sz="0" w:space="0" w:color="auto"/>
          </w:divBdr>
        </w:div>
        <w:div w:id="1787575518">
          <w:marLeft w:val="480"/>
          <w:marRight w:val="0"/>
          <w:marTop w:val="0"/>
          <w:marBottom w:val="0"/>
          <w:divBdr>
            <w:top w:val="none" w:sz="0" w:space="0" w:color="auto"/>
            <w:left w:val="none" w:sz="0" w:space="0" w:color="auto"/>
            <w:bottom w:val="none" w:sz="0" w:space="0" w:color="auto"/>
            <w:right w:val="none" w:sz="0" w:space="0" w:color="auto"/>
          </w:divBdr>
        </w:div>
        <w:div w:id="1616019377">
          <w:marLeft w:val="480"/>
          <w:marRight w:val="0"/>
          <w:marTop w:val="0"/>
          <w:marBottom w:val="0"/>
          <w:divBdr>
            <w:top w:val="none" w:sz="0" w:space="0" w:color="auto"/>
            <w:left w:val="none" w:sz="0" w:space="0" w:color="auto"/>
            <w:bottom w:val="none" w:sz="0" w:space="0" w:color="auto"/>
            <w:right w:val="none" w:sz="0" w:space="0" w:color="auto"/>
          </w:divBdr>
        </w:div>
        <w:div w:id="784814810">
          <w:marLeft w:val="480"/>
          <w:marRight w:val="0"/>
          <w:marTop w:val="0"/>
          <w:marBottom w:val="0"/>
          <w:divBdr>
            <w:top w:val="none" w:sz="0" w:space="0" w:color="auto"/>
            <w:left w:val="none" w:sz="0" w:space="0" w:color="auto"/>
            <w:bottom w:val="none" w:sz="0" w:space="0" w:color="auto"/>
            <w:right w:val="none" w:sz="0" w:space="0" w:color="auto"/>
          </w:divBdr>
        </w:div>
        <w:div w:id="1337002816">
          <w:marLeft w:val="480"/>
          <w:marRight w:val="0"/>
          <w:marTop w:val="0"/>
          <w:marBottom w:val="0"/>
          <w:divBdr>
            <w:top w:val="none" w:sz="0" w:space="0" w:color="auto"/>
            <w:left w:val="none" w:sz="0" w:space="0" w:color="auto"/>
            <w:bottom w:val="none" w:sz="0" w:space="0" w:color="auto"/>
            <w:right w:val="none" w:sz="0" w:space="0" w:color="auto"/>
          </w:divBdr>
        </w:div>
        <w:div w:id="1743674464">
          <w:marLeft w:val="480"/>
          <w:marRight w:val="0"/>
          <w:marTop w:val="0"/>
          <w:marBottom w:val="0"/>
          <w:divBdr>
            <w:top w:val="none" w:sz="0" w:space="0" w:color="auto"/>
            <w:left w:val="none" w:sz="0" w:space="0" w:color="auto"/>
            <w:bottom w:val="none" w:sz="0" w:space="0" w:color="auto"/>
            <w:right w:val="none" w:sz="0" w:space="0" w:color="auto"/>
          </w:divBdr>
        </w:div>
        <w:div w:id="1897089010">
          <w:marLeft w:val="480"/>
          <w:marRight w:val="0"/>
          <w:marTop w:val="0"/>
          <w:marBottom w:val="0"/>
          <w:divBdr>
            <w:top w:val="none" w:sz="0" w:space="0" w:color="auto"/>
            <w:left w:val="none" w:sz="0" w:space="0" w:color="auto"/>
            <w:bottom w:val="none" w:sz="0" w:space="0" w:color="auto"/>
            <w:right w:val="none" w:sz="0" w:space="0" w:color="auto"/>
          </w:divBdr>
        </w:div>
      </w:divsChild>
    </w:div>
    <w:div w:id="106431874">
      <w:bodyDiv w:val="1"/>
      <w:marLeft w:val="0"/>
      <w:marRight w:val="0"/>
      <w:marTop w:val="0"/>
      <w:marBottom w:val="0"/>
      <w:divBdr>
        <w:top w:val="none" w:sz="0" w:space="0" w:color="auto"/>
        <w:left w:val="none" w:sz="0" w:space="0" w:color="auto"/>
        <w:bottom w:val="none" w:sz="0" w:space="0" w:color="auto"/>
        <w:right w:val="none" w:sz="0" w:space="0" w:color="auto"/>
      </w:divBdr>
      <w:divsChild>
        <w:div w:id="1074356909">
          <w:marLeft w:val="480"/>
          <w:marRight w:val="0"/>
          <w:marTop w:val="0"/>
          <w:marBottom w:val="0"/>
          <w:divBdr>
            <w:top w:val="none" w:sz="0" w:space="0" w:color="auto"/>
            <w:left w:val="none" w:sz="0" w:space="0" w:color="auto"/>
            <w:bottom w:val="none" w:sz="0" w:space="0" w:color="auto"/>
            <w:right w:val="none" w:sz="0" w:space="0" w:color="auto"/>
          </w:divBdr>
        </w:div>
        <w:div w:id="479352342">
          <w:marLeft w:val="480"/>
          <w:marRight w:val="0"/>
          <w:marTop w:val="0"/>
          <w:marBottom w:val="0"/>
          <w:divBdr>
            <w:top w:val="none" w:sz="0" w:space="0" w:color="auto"/>
            <w:left w:val="none" w:sz="0" w:space="0" w:color="auto"/>
            <w:bottom w:val="none" w:sz="0" w:space="0" w:color="auto"/>
            <w:right w:val="none" w:sz="0" w:space="0" w:color="auto"/>
          </w:divBdr>
        </w:div>
        <w:div w:id="1650817548">
          <w:marLeft w:val="480"/>
          <w:marRight w:val="0"/>
          <w:marTop w:val="0"/>
          <w:marBottom w:val="0"/>
          <w:divBdr>
            <w:top w:val="none" w:sz="0" w:space="0" w:color="auto"/>
            <w:left w:val="none" w:sz="0" w:space="0" w:color="auto"/>
            <w:bottom w:val="none" w:sz="0" w:space="0" w:color="auto"/>
            <w:right w:val="none" w:sz="0" w:space="0" w:color="auto"/>
          </w:divBdr>
        </w:div>
        <w:div w:id="277416755">
          <w:marLeft w:val="480"/>
          <w:marRight w:val="0"/>
          <w:marTop w:val="0"/>
          <w:marBottom w:val="0"/>
          <w:divBdr>
            <w:top w:val="none" w:sz="0" w:space="0" w:color="auto"/>
            <w:left w:val="none" w:sz="0" w:space="0" w:color="auto"/>
            <w:bottom w:val="none" w:sz="0" w:space="0" w:color="auto"/>
            <w:right w:val="none" w:sz="0" w:space="0" w:color="auto"/>
          </w:divBdr>
        </w:div>
        <w:div w:id="779379171">
          <w:marLeft w:val="480"/>
          <w:marRight w:val="0"/>
          <w:marTop w:val="0"/>
          <w:marBottom w:val="0"/>
          <w:divBdr>
            <w:top w:val="none" w:sz="0" w:space="0" w:color="auto"/>
            <w:left w:val="none" w:sz="0" w:space="0" w:color="auto"/>
            <w:bottom w:val="none" w:sz="0" w:space="0" w:color="auto"/>
            <w:right w:val="none" w:sz="0" w:space="0" w:color="auto"/>
          </w:divBdr>
        </w:div>
        <w:div w:id="1062364905">
          <w:marLeft w:val="480"/>
          <w:marRight w:val="0"/>
          <w:marTop w:val="0"/>
          <w:marBottom w:val="0"/>
          <w:divBdr>
            <w:top w:val="none" w:sz="0" w:space="0" w:color="auto"/>
            <w:left w:val="none" w:sz="0" w:space="0" w:color="auto"/>
            <w:bottom w:val="none" w:sz="0" w:space="0" w:color="auto"/>
            <w:right w:val="none" w:sz="0" w:space="0" w:color="auto"/>
          </w:divBdr>
        </w:div>
        <w:div w:id="941255682">
          <w:marLeft w:val="480"/>
          <w:marRight w:val="0"/>
          <w:marTop w:val="0"/>
          <w:marBottom w:val="0"/>
          <w:divBdr>
            <w:top w:val="none" w:sz="0" w:space="0" w:color="auto"/>
            <w:left w:val="none" w:sz="0" w:space="0" w:color="auto"/>
            <w:bottom w:val="none" w:sz="0" w:space="0" w:color="auto"/>
            <w:right w:val="none" w:sz="0" w:space="0" w:color="auto"/>
          </w:divBdr>
        </w:div>
        <w:div w:id="2056077618">
          <w:marLeft w:val="480"/>
          <w:marRight w:val="0"/>
          <w:marTop w:val="0"/>
          <w:marBottom w:val="0"/>
          <w:divBdr>
            <w:top w:val="none" w:sz="0" w:space="0" w:color="auto"/>
            <w:left w:val="none" w:sz="0" w:space="0" w:color="auto"/>
            <w:bottom w:val="none" w:sz="0" w:space="0" w:color="auto"/>
            <w:right w:val="none" w:sz="0" w:space="0" w:color="auto"/>
          </w:divBdr>
        </w:div>
        <w:div w:id="2047246051">
          <w:marLeft w:val="480"/>
          <w:marRight w:val="0"/>
          <w:marTop w:val="0"/>
          <w:marBottom w:val="0"/>
          <w:divBdr>
            <w:top w:val="none" w:sz="0" w:space="0" w:color="auto"/>
            <w:left w:val="none" w:sz="0" w:space="0" w:color="auto"/>
            <w:bottom w:val="none" w:sz="0" w:space="0" w:color="auto"/>
            <w:right w:val="none" w:sz="0" w:space="0" w:color="auto"/>
          </w:divBdr>
        </w:div>
        <w:div w:id="1889686920">
          <w:marLeft w:val="480"/>
          <w:marRight w:val="0"/>
          <w:marTop w:val="0"/>
          <w:marBottom w:val="0"/>
          <w:divBdr>
            <w:top w:val="none" w:sz="0" w:space="0" w:color="auto"/>
            <w:left w:val="none" w:sz="0" w:space="0" w:color="auto"/>
            <w:bottom w:val="none" w:sz="0" w:space="0" w:color="auto"/>
            <w:right w:val="none" w:sz="0" w:space="0" w:color="auto"/>
          </w:divBdr>
        </w:div>
        <w:div w:id="428736557">
          <w:marLeft w:val="480"/>
          <w:marRight w:val="0"/>
          <w:marTop w:val="0"/>
          <w:marBottom w:val="0"/>
          <w:divBdr>
            <w:top w:val="none" w:sz="0" w:space="0" w:color="auto"/>
            <w:left w:val="none" w:sz="0" w:space="0" w:color="auto"/>
            <w:bottom w:val="none" w:sz="0" w:space="0" w:color="auto"/>
            <w:right w:val="none" w:sz="0" w:space="0" w:color="auto"/>
          </w:divBdr>
        </w:div>
        <w:div w:id="2086216683">
          <w:marLeft w:val="480"/>
          <w:marRight w:val="0"/>
          <w:marTop w:val="0"/>
          <w:marBottom w:val="0"/>
          <w:divBdr>
            <w:top w:val="none" w:sz="0" w:space="0" w:color="auto"/>
            <w:left w:val="none" w:sz="0" w:space="0" w:color="auto"/>
            <w:bottom w:val="none" w:sz="0" w:space="0" w:color="auto"/>
            <w:right w:val="none" w:sz="0" w:space="0" w:color="auto"/>
          </w:divBdr>
        </w:div>
        <w:div w:id="998919499">
          <w:marLeft w:val="480"/>
          <w:marRight w:val="0"/>
          <w:marTop w:val="0"/>
          <w:marBottom w:val="0"/>
          <w:divBdr>
            <w:top w:val="none" w:sz="0" w:space="0" w:color="auto"/>
            <w:left w:val="none" w:sz="0" w:space="0" w:color="auto"/>
            <w:bottom w:val="none" w:sz="0" w:space="0" w:color="auto"/>
            <w:right w:val="none" w:sz="0" w:space="0" w:color="auto"/>
          </w:divBdr>
        </w:div>
        <w:div w:id="2055349811">
          <w:marLeft w:val="480"/>
          <w:marRight w:val="0"/>
          <w:marTop w:val="0"/>
          <w:marBottom w:val="0"/>
          <w:divBdr>
            <w:top w:val="none" w:sz="0" w:space="0" w:color="auto"/>
            <w:left w:val="none" w:sz="0" w:space="0" w:color="auto"/>
            <w:bottom w:val="none" w:sz="0" w:space="0" w:color="auto"/>
            <w:right w:val="none" w:sz="0" w:space="0" w:color="auto"/>
          </w:divBdr>
        </w:div>
        <w:div w:id="1302886940">
          <w:marLeft w:val="480"/>
          <w:marRight w:val="0"/>
          <w:marTop w:val="0"/>
          <w:marBottom w:val="0"/>
          <w:divBdr>
            <w:top w:val="none" w:sz="0" w:space="0" w:color="auto"/>
            <w:left w:val="none" w:sz="0" w:space="0" w:color="auto"/>
            <w:bottom w:val="none" w:sz="0" w:space="0" w:color="auto"/>
            <w:right w:val="none" w:sz="0" w:space="0" w:color="auto"/>
          </w:divBdr>
        </w:div>
        <w:div w:id="402873010">
          <w:marLeft w:val="480"/>
          <w:marRight w:val="0"/>
          <w:marTop w:val="0"/>
          <w:marBottom w:val="0"/>
          <w:divBdr>
            <w:top w:val="none" w:sz="0" w:space="0" w:color="auto"/>
            <w:left w:val="none" w:sz="0" w:space="0" w:color="auto"/>
            <w:bottom w:val="none" w:sz="0" w:space="0" w:color="auto"/>
            <w:right w:val="none" w:sz="0" w:space="0" w:color="auto"/>
          </w:divBdr>
        </w:div>
        <w:div w:id="1906991593">
          <w:marLeft w:val="480"/>
          <w:marRight w:val="0"/>
          <w:marTop w:val="0"/>
          <w:marBottom w:val="0"/>
          <w:divBdr>
            <w:top w:val="none" w:sz="0" w:space="0" w:color="auto"/>
            <w:left w:val="none" w:sz="0" w:space="0" w:color="auto"/>
            <w:bottom w:val="none" w:sz="0" w:space="0" w:color="auto"/>
            <w:right w:val="none" w:sz="0" w:space="0" w:color="auto"/>
          </w:divBdr>
        </w:div>
        <w:div w:id="342316281">
          <w:marLeft w:val="480"/>
          <w:marRight w:val="0"/>
          <w:marTop w:val="0"/>
          <w:marBottom w:val="0"/>
          <w:divBdr>
            <w:top w:val="none" w:sz="0" w:space="0" w:color="auto"/>
            <w:left w:val="none" w:sz="0" w:space="0" w:color="auto"/>
            <w:bottom w:val="none" w:sz="0" w:space="0" w:color="auto"/>
            <w:right w:val="none" w:sz="0" w:space="0" w:color="auto"/>
          </w:divBdr>
        </w:div>
        <w:div w:id="1566837493">
          <w:marLeft w:val="480"/>
          <w:marRight w:val="0"/>
          <w:marTop w:val="0"/>
          <w:marBottom w:val="0"/>
          <w:divBdr>
            <w:top w:val="none" w:sz="0" w:space="0" w:color="auto"/>
            <w:left w:val="none" w:sz="0" w:space="0" w:color="auto"/>
            <w:bottom w:val="none" w:sz="0" w:space="0" w:color="auto"/>
            <w:right w:val="none" w:sz="0" w:space="0" w:color="auto"/>
          </w:divBdr>
        </w:div>
        <w:div w:id="853107560">
          <w:marLeft w:val="480"/>
          <w:marRight w:val="0"/>
          <w:marTop w:val="0"/>
          <w:marBottom w:val="0"/>
          <w:divBdr>
            <w:top w:val="none" w:sz="0" w:space="0" w:color="auto"/>
            <w:left w:val="none" w:sz="0" w:space="0" w:color="auto"/>
            <w:bottom w:val="none" w:sz="0" w:space="0" w:color="auto"/>
            <w:right w:val="none" w:sz="0" w:space="0" w:color="auto"/>
          </w:divBdr>
        </w:div>
        <w:div w:id="1638874081">
          <w:marLeft w:val="480"/>
          <w:marRight w:val="0"/>
          <w:marTop w:val="0"/>
          <w:marBottom w:val="0"/>
          <w:divBdr>
            <w:top w:val="none" w:sz="0" w:space="0" w:color="auto"/>
            <w:left w:val="none" w:sz="0" w:space="0" w:color="auto"/>
            <w:bottom w:val="none" w:sz="0" w:space="0" w:color="auto"/>
            <w:right w:val="none" w:sz="0" w:space="0" w:color="auto"/>
          </w:divBdr>
        </w:div>
        <w:div w:id="736830646">
          <w:marLeft w:val="480"/>
          <w:marRight w:val="0"/>
          <w:marTop w:val="0"/>
          <w:marBottom w:val="0"/>
          <w:divBdr>
            <w:top w:val="none" w:sz="0" w:space="0" w:color="auto"/>
            <w:left w:val="none" w:sz="0" w:space="0" w:color="auto"/>
            <w:bottom w:val="none" w:sz="0" w:space="0" w:color="auto"/>
            <w:right w:val="none" w:sz="0" w:space="0" w:color="auto"/>
          </w:divBdr>
        </w:div>
        <w:div w:id="1011224392">
          <w:marLeft w:val="480"/>
          <w:marRight w:val="0"/>
          <w:marTop w:val="0"/>
          <w:marBottom w:val="0"/>
          <w:divBdr>
            <w:top w:val="none" w:sz="0" w:space="0" w:color="auto"/>
            <w:left w:val="none" w:sz="0" w:space="0" w:color="auto"/>
            <w:bottom w:val="none" w:sz="0" w:space="0" w:color="auto"/>
            <w:right w:val="none" w:sz="0" w:space="0" w:color="auto"/>
          </w:divBdr>
        </w:div>
        <w:div w:id="1110664859">
          <w:marLeft w:val="480"/>
          <w:marRight w:val="0"/>
          <w:marTop w:val="0"/>
          <w:marBottom w:val="0"/>
          <w:divBdr>
            <w:top w:val="none" w:sz="0" w:space="0" w:color="auto"/>
            <w:left w:val="none" w:sz="0" w:space="0" w:color="auto"/>
            <w:bottom w:val="none" w:sz="0" w:space="0" w:color="auto"/>
            <w:right w:val="none" w:sz="0" w:space="0" w:color="auto"/>
          </w:divBdr>
        </w:div>
        <w:div w:id="931623174">
          <w:marLeft w:val="480"/>
          <w:marRight w:val="0"/>
          <w:marTop w:val="0"/>
          <w:marBottom w:val="0"/>
          <w:divBdr>
            <w:top w:val="none" w:sz="0" w:space="0" w:color="auto"/>
            <w:left w:val="none" w:sz="0" w:space="0" w:color="auto"/>
            <w:bottom w:val="none" w:sz="0" w:space="0" w:color="auto"/>
            <w:right w:val="none" w:sz="0" w:space="0" w:color="auto"/>
          </w:divBdr>
        </w:div>
        <w:div w:id="681012713">
          <w:marLeft w:val="480"/>
          <w:marRight w:val="0"/>
          <w:marTop w:val="0"/>
          <w:marBottom w:val="0"/>
          <w:divBdr>
            <w:top w:val="none" w:sz="0" w:space="0" w:color="auto"/>
            <w:left w:val="none" w:sz="0" w:space="0" w:color="auto"/>
            <w:bottom w:val="none" w:sz="0" w:space="0" w:color="auto"/>
            <w:right w:val="none" w:sz="0" w:space="0" w:color="auto"/>
          </w:divBdr>
        </w:div>
        <w:div w:id="1294402764">
          <w:marLeft w:val="480"/>
          <w:marRight w:val="0"/>
          <w:marTop w:val="0"/>
          <w:marBottom w:val="0"/>
          <w:divBdr>
            <w:top w:val="none" w:sz="0" w:space="0" w:color="auto"/>
            <w:left w:val="none" w:sz="0" w:space="0" w:color="auto"/>
            <w:bottom w:val="none" w:sz="0" w:space="0" w:color="auto"/>
            <w:right w:val="none" w:sz="0" w:space="0" w:color="auto"/>
          </w:divBdr>
        </w:div>
        <w:div w:id="47582154">
          <w:marLeft w:val="480"/>
          <w:marRight w:val="0"/>
          <w:marTop w:val="0"/>
          <w:marBottom w:val="0"/>
          <w:divBdr>
            <w:top w:val="none" w:sz="0" w:space="0" w:color="auto"/>
            <w:left w:val="none" w:sz="0" w:space="0" w:color="auto"/>
            <w:bottom w:val="none" w:sz="0" w:space="0" w:color="auto"/>
            <w:right w:val="none" w:sz="0" w:space="0" w:color="auto"/>
          </w:divBdr>
        </w:div>
      </w:divsChild>
    </w:div>
    <w:div w:id="109250686">
      <w:bodyDiv w:val="1"/>
      <w:marLeft w:val="0"/>
      <w:marRight w:val="0"/>
      <w:marTop w:val="0"/>
      <w:marBottom w:val="0"/>
      <w:divBdr>
        <w:top w:val="none" w:sz="0" w:space="0" w:color="auto"/>
        <w:left w:val="none" w:sz="0" w:space="0" w:color="auto"/>
        <w:bottom w:val="none" w:sz="0" w:space="0" w:color="auto"/>
        <w:right w:val="none" w:sz="0" w:space="0" w:color="auto"/>
      </w:divBdr>
    </w:div>
    <w:div w:id="111638406">
      <w:bodyDiv w:val="1"/>
      <w:marLeft w:val="0"/>
      <w:marRight w:val="0"/>
      <w:marTop w:val="0"/>
      <w:marBottom w:val="0"/>
      <w:divBdr>
        <w:top w:val="none" w:sz="0" w:space="0" w:color="auto"/>
        <w:left w:val="none" w:sz="0" w:space="0" w:color="auto"/>
        <w:bottom w:val="none" w:sz="0" w:space="0" w:color="auto"/>
        <w:right w:val="none" w:sz="0" w:space="0" w:color="auto"/>
      </w:divBdr>
      <w:divsChild>
        <w:div w:id="200361154">
          <w:marLeft w:val="480"/>
          <w:marRight w:val="0"/>
          <w:marTop w:val="0"/>
          <w:marBottom w:val="0"/>
          <w:divBdr>
            <w:top w:val="none" w:sz="0" w:space="0" w:color="auto"/>
            <w:left w:val="none" w:sz="0" w:space="0" w:color="auto"/>
            <w:bottom w:val="none" w:sz="0" w:space="0" w:color="auto"/>
            <w:right w:val="none" w:sz="0" w:space="0" w:color="auto"/>
          </w:divBdr>
        </w:div>
        <w:div w:id="351883247">
          <w:marLeft w:val="480"/>
          <w:marRight w:val="0"/>
          <w:marTop w:val="0"/>
          <w:marBottom w:val="0"/>
          <w:divBdr>
            <w:top w:val="none" w:sz="0" w:space="0" w:color="auto"/>
            <w:left w:val="none" w:sz="0" w:space="0" w:color="auto"/>
            <w:bottom w:val="none" w:sz="0" w:space="0" w:color="auto"/>
            <w:right w:val="none" w:sz="0" w:space="0" w:color="auto"/>
          </w:divBdr>
        </w:div>
        <w:div w:id="428236946">
          <w:marLeft w:val="480"/>
          <w:marRight w:val="0"/>
          <w:marTop w:val="0"/>
          <w:marBottom w:val="0"/>
          <w:divBdr>
            <w:top w:val="none" w:sz="0" w:space="0" w:color="auto"/>
            <w:left w:val="none" w:sz="0" w:space="0" w:color="auto"/>
            <w:bottom w:val="none" w:sz="0" w:space="0" w:color="auto"/>
            <w:right w:val="none" w:sz="0" w:space="0" w:color="auto"/>
          </w:divBdr>
        </w:div>
        <w:div w:id="1598446162">
          <w:marLeft w:val="480"/>
          <w:marRight w:val="0"/>
          <w:marTop w:val="0"/>
          <w:marBottom w:val="0"/>
          <w:divBdr>
            <w:top w:val="none" w:sz="0" w:space="0" w:color="auto"/>
            <w:left w:val="none" w:sz="0" w:space="0" w:color="auto"/>
            <w:bottom w:val="none" w:sz="0" w:space="0" w:color="auto"/>
            <w:right w:val="none" w:sz="0" w:space="0" w:color="auto"/>
          </w:divBdr>
        </w:div>
        <w:div w:id="1627077907">
          <w:marLeft w:val="480"/>
          <w:marRight w:val="0"/>
          <w:marTop w:val="0"/>
          <w:marBottom w:val="0"/>
          <w:divBdr>
            <w:top w:val="none" w:sz="0" w:space="0" w:color="auto"/>
            <w:left w:val="none" w:sz="0" w:space="0" w:color="auto"/>
            <w:bottom w:val="none" w:sz="0" w:space="0" w:color="auto"/>
            <w:right w:val="none" w:sz="0" w:space="0" w:color="auto"/>
          </w:divBdr>
        </w:div>
        <w:div w:id="652297391">
          <w:marLeft w:val="480"/>
          <w:marRight w:val="0"/>
          <w:marTop w:val="0"/>
          <w:marBottom w:val="0"/>
          <w:divBdr>
            <w:top w:val="none" w:sz="0" w:space="0" w:color="auto"/>
            <w:left w:val="none" w:sz="0" w:space="0" w:color="auto"/>
            <w:bottom w:val="none" w:sz="0" w:space="0" w:color="auto"/>
            <w:right w:val="none" w:sz="0" w:space="0" w:color="auto"/>
          </w:divBdr>
        </w:div>
        <w:div w:id="779645422">
          <w:marLeft w:val="480"/>
          <w:marRight w:val="0"/>
          <w:marTop w:val="0"/>
          <w:marBottom w:val="0"/>
          <w:divBdr>
            <w:top w:val="none" w:sz="0" w:space="0" w:color="auto"/>
            <w:left w:val="none" w:sz="0" w:space="0" w:color="auto"/>
            <w:bottom w:val="none" w:sz="0" w:space="0" w:color="auto"/>
            <w:right w:val="none" w:sz="0" w:space="0" w:color="auto"/>
          </w:divBdr>
        </w:div>
        <w:div w:id="334307923">
          <w:marLeft w:val="480"/>
          <w:marRight w:val="0"/>
          <w:marTop w:val="0"/>
          <w:marBottom w:val="0"/>
          <w:divBdr>
            <w:top w:val="none" w:sz="0" w:space="0" w:color="auto"/>
            <w:left w:val="none" w:sz="0" w:space="0" w:color="auto"/>
            <w:bottom w:val="none" w:sz="0" w:space="0" w:color="auto"/>
            <w:right w:val="none" w:sz="0" w:space="0" w:color="auto"/>
          </w:divBdr>
        </w:div>
        <w:div w:id="1598903458">
          <w:marLeft w:val="480"/>
          <w:marRight w:val="0"/>
          <w:marTop w:val="0"/>
          <w:marBottom w:val="0"/>
          <w:divBdr>
            <w:top w:val="none" w:sz="0" w:space="0" w:color="auto"/>
            <w:left w:val="none" w:sz="0" w:space="0" w:color="auto"/>
            <w:bottom w:val="none" w:sz="0" w:space="0" w:color="auto"/>
            <w:right w:val="none" w:sz="0" w:space="0" w:color="auto"/>
          </w:divBdr>
        </w:div>
        <w:div w:id="1113942816">
          <w:marLeft w:val="480"/>
          <w:marRight w:val="0"/>
          <w:marTop w:val="0"/>
          <w:marBottom w:val="0"/>
          <w:divBdr>
            <w:top w:val="none" w:sz="0" w:space="0" w:color="auto"/>
            <w:left w:val="none" w:sz="0" w:space="0" w:color="auto"/>
            <w:bottom w:val="none" w:sz="0" w:space="0" w:color="auto"/>
            <w:right w:val="none" w:sz="0" w:space="0" w:color="auto"/>
          </w:divBdr>
        </w:div>
        <w:div w:id="1556426543">
          <w:marLeft w:val="480"/>
          <w:marRight w:val="0"/>
          <w:marTop w:val="0"/>
          <w:marBottom w:val="0"/>
          <w:divBdr>
            <w:top w:val="none" w:sz="0" w:space="0" w:color="auto"/>
            <w:left w:val="none" w:sz="0" w:space="0" w:color="auto"/>
            <w:bottom w:val="none" w:sz="0" w:space="0" w:color="auto"/>
            <w:right w:val="none" w:sz="0" w:space="0" w:color="auto"/>
          </w:divBdr>
        </w:div>
        <w:div w:id="649288453">
          <w:marLeft w:val="480"/>
          <w:marRight w:val="0"/>
          <w:marTop w:val="0"/>
          <w:marBottom w:val="0"/>
          <w:divBdr>
            <w:top w:val="none" w:sz="0" w:space="0" w:color="auto"/>
            <w:left w:val="none" w:sz="0" w:space="0" w:color="auto"/>
            <w:bottom w:val="none" w:sz="0" w:space="0" w:color="auto"/>
            <w:right w:val="none" w:sz="0" w:space="0" w:color="auto"/>
          </w:divBdr>
        </w:div>
        <w:div w:id="2143301526">
          <w:marLeft w:val="480"/>
          <w:marRight w:val="0"/>
          <w:marTop w:val="0"/>
          <w:marBottom w:val="0"/>
          <w:divBdr>
            <w:top w:val="none" w:sz="0" w:space="0" w:color="auto"/>
            <w:left w:val="none" w:sz="0" w:space="0" w:color="auto"/>
            <w:bottom w:val="none" w:sz="0" w:space="0" w:color="auto"/>
            <w:right w:val="none" w:sz="0" w:space="0" w:color="auto"/>
          </w:divBdr>
        </w:div>
        <w:div w:id="151070249">
          <w:marLeft w:val="480"/>
          <w:marRight w:val="0"/>
          <w:marTop w:val="0"/>
          <w:marBottom w:val="0"/>
          <w:divBdr>
            <w:top w:val="none" w:sz="0" w:space="0" w:color="auto"/>
            <w:left w:val="none" w:sz="0" w:space="0" w:color="auto"/>
            <w:bottom w:val="none" w:sz="0" w:space="0" w:color="auto"/>
            <w:right w:val="none" w:sz="0" w:space="0" w:color="auto"/>
          </w:divBdr>
        </w:div>
        <w:div w:id="1979140016">
          <w:marLeft w:val="480"/>
          <w:marRight w:val="0"/>
          <w:marTop w:val="0"/>
          <w:marBottom w:val="0"/>
          <w:divBdr>
            <w:top w:val="none" w:sz="0" w:space="0" w:color="auto"/>
            <w:left w:val="none" w:sz="0" w:space="0" w:color="auto"/>
            <w:bottom w:val="none" w:sz="0" w:space="0" w:color="auto"/>
            <w:right w:val="none" w:sz="0" w:space="0" w:color="auto"/>
          </w:divBdr>
        </w:div>
        <w:div w:id="662203961">
          <w:marLeft w:val="480"/>
          <w:marRight w:val="0"/>
          <w:marTop w:val="0"/>
          <w:marBottom w:val="0"/>
          <w:divBdr>
            <w:top w:val="none" w:sz="0" w:space="0" w:color="auto"/>
            <w:left w:val="none" w:sz="0" w:space="0" w:color="auto"/>
            <w:bottom w:val="none" w:sz="0" w:space="0" w:color="auto"/>
            <w:right w:val="none" w:sz="0" w:space="0" w:color="auto"/>
          </w:divBdr>
        </w:div>
        <w:div w:id="483664757">
          <w:marLeft w:val="480"/>
          <w:marRight w:val="0"/>
          <w:marTop w:val="0"/>
          <w:marBottom w:val="0"/>
          <w:divBdr>
            <w:top w:val="none" w:sz="0" w:space="0" w:color="auto"/>
            <w:left w:val="none" w:sz="0" w:space="0" w:color="auto"/>
            <w:bottom w:val="none" w:sz="0" w:space="0" w:color="auto"/>
            <w:right w:val="none" w:sz="0" w:space="0" w:color="auto"/>
          </w:divBdr>
        </w:div>
        <w:div w:id="1976326024">
          <w:marLeft w:val="480"/>
          <w:marRight w:val="0"/>
          <w:marTop w:val="0"/>
          <w:marBottom w:val="0"/>
          <w:divBdr>
            <w:top w:val="none" w:sz="0" w:space="0" w:color="auto"/>
            <w:left w:val="none" w:sz="0" w:space="0" w:color="auto"/>
            <w:bottom w:val="none" w:sz="0" w:space="0" w:color="auto"/>
            <w:right w:val="none" w:sz="0" w:space="0" w:color="auto"/>
          </w:divBdr>
        </w:div>
        <w:div w:id="44108215">
          <w:marLeft w:val="480"/>
          <w:marRight w:val="0"/>
          <w:marTop w:val="0"/>
          <w:marBottom w:val="0"/>
          <w:divBdr>
            <w:top w:val="none" w:sz="0" w:space="0" w:color="auto"/>
            <w:left w:val="none" w:sz="0" w:space="0" w:color="auto"/>
            <w:bottom w:val="none" w:sz="0" w:space="0" w:color="auto"/>
            <w:right w:val="none" w:sz="0" w:space="0" w:color="auto"/>
          </w:divBdr>
        </w:div>
        <w:div w:id="1345328570">
          <w:marLeft w:val="480"/>
          <w:marRight w:val="0"/>
          <w:marTop w:val="0"/>
          <w:marBottom w:val="0"/>
          <w:divBdr>
            <w:top w:val="none" w:sz="0" w:space="0" w:color="auto"/>
            <w:left w:val="none" w:sz="0" w:space="0" w:color="auto"/>
            <w:bottom w:val="none" w:sz="0" w:space="0" w:color="auto"/>
            <w:right w:val="none" w:sz="0" w:space="0" w:color="auto"/>
          </w:divBdr>
        </w:div>
        <w:div w:id="1543908158">
          <w:marLeft w:val="480"/>
          <w:marRight w:val="0"/>
          <w:marTop w:val="0"/>
          <w:marBottom w:val="0"/>
          <w:divBdr>
            <w:top w:val="none" w:sz="0" w:space="0" w:color="auto"/>
            <w:left w:val="none" w:sz="0" w:space="0" w:color="auto"/>
            <w:bottom w:val="none" w:sz="0" w:space="0" w:color="auto"/>
            <w:right w:val="none" w:sz="0" w:space="0" w:color="auto"/>
          </w:divBdr>
        </w:div>
        <w:div w:id="2027708230">
          <w:marLeft w:val="480"/>
          <w:marRight w:val="0"/>
          <w:marTop w:val="0"/>
          <w:marBottom w:val="0"/>
          <w:divBdr>
            <w:top w:val="none" w:sz="0" w:space="0" w:color="auto"/>
            <w:left w:val="none" w:sz="0" w:space="0" w:color="auto"/>
            <w:bottom w:val="none" w:sz="0" w:space="0" w:color="auto"/>
            <w:right w:val="none" w:sz="0" w:space="0" w:color="auto"/>
          </w:divBdr>
        </w:div>
      </w:divsChild>
    </w:div>
    <w:div w:id="120922723">
      <w:bodyDiv w:val="1"/>
      <w:marLeft w:val="0"/>
      <w:marRight w:val="0"/>
      <w:marTop w:val="0"/>
      <w:marBottom w:val="0"/>
      <w:divBdr>
        <w:top w:val="none" w:sz="0" w:space="0" w:color="auto"/>
        <w:left w:val="none" w:sz="0" w:space="0" w:color="auto"/>
        <w:bottom w:val="none" w:sz="0" w:space="0" w:color="auto"/>
        <w:right w:val="none" w:sz="0" w:space="0" w:color="auto"/>
      </w:divBdr>
    </w:div>
    <w:div w:id="130754470">
      <w:bodyDiv w:val="1"/>
      <w:marLeft w:val="0"/>
      <w:marRight w:val="0"/>
      <w:marTop w:val="0"/>
      <w:marBottom w:val="0"/>
      <w:divBdr>
        <w:top w:val="none" w:sz="0" w:space="0" w:color="auto"/>
        <w:left w:val="none" w:sz="0" w:space="0" w:color="auto"/>
        <w:bottom w:val="none" w:sz="0" w:space="0" w:color="auto"/>
        <w:right w:val="none" w:sz="0" w:space="0" w:color="auto"/>
      </w:divBdr>
    </w:div>
    <w:div w:id="130830002">
      <w:bodyDiv w:val="1"/>
      <w:marLeft w:val="0"/>
      <w:marRight w:val="0"/>
      <w:marTop w:val="0"/>
      <w:marBottom w:val="0"/>
      <w:divBdr>
        <w:top w:val="none" w:sz="0" w:space="0" w:color="auto"/>
        <w:left w:val="none" w:sz="0" w:space="0" w:color="auto"/>
        <w:bottom w:val="none" w:sz="0" w:space="0" w:color="auto"/>
        <w:right w:val="none" w:sz="0" w:space="0" w:color="auto"/>
      </w:divBdr>
    </w:div>
    <w:div w:id="144049574">
      <w:bodyDiv w:val="1"/>
      <w:marLeft w:val="0"/>
      <w:marRight w:val="0"/>
      <w:marTop w:val="0"/>
      <w:marBottom w:val="0"/>
      <w:divBdr>
        <w:top w:val="none" w:sz="0" w:space="0" w:color="auto"/>
        <w:left w:val="none" w:sz="0" w:space="0" w:color="auto"/>
        <w:bottom w:val="none" w:sz="0" w:space="0" w:color="auto"/>
        <w:right w:val="none" w:sz="0" w:space="0" w:color="auto"/>
      </w:divBdr>
    </w:div>
    <w:div w:id="146358752">
      <w:bodyDiv w:val="1"/>
      <w:marLeft w:val="0"/>
      <w:marRight w:val="0"/>
      <w:marTop w:val="0"/>
      <w:marBottom w:val="0"/>
      <w:divBdr>
        <w:top w:val="none" w:sz="0" w:space="0" w:color="auto"/>
        <w:left w:val="none" w:sz="0" w:space="0" w:color="auto"/>
        <w:bottom w:val="none" w:sz="0" w:space="0" w:color="auto"/>
        <w:right w:val="none" w:sz="0" w:space="0" w:color="auto"/>
      </w:divBdr>
    </w:div>
    <w:div w:id="147208752">
      <w:bodyDiv w:val="1"/>
      <w:marLeft w:val="0"/>
      <w:marRight w:val="0"/>
      <w:marTop w:val="0"/>
      <w:marBottom w:val="0"/>
      <w:divBdr>
        <w:top w:val="none" w:sz="0" w:space="0" w:color="auto"/>
        <w:left w:val="none" w:sz="0" w:space="0" w:color="auto"/>
        <w:bottom w:val="none" w:sz="0" w:space="0" w:color="auto"/>
        <w:right w:val="none" w:sz="0" w:space="0" w:color="auto"/>
      </w:divBdr>
    </w:div>
    <w:div w:id="162015720">
      <w:bodyDiv w:val="1"/>
      <w:marLeft w:val="0"/>
      <w:marRight w:val="0"/>
      <w:marTop w:val="0"/>
      <w:marBottom w:val="0"/>
      <w:divBdr>
        <w:top w:val="none" w:sz="0" w:space="0" w:color="auto"/>
        <w:left w:val="none" w:sz="0" w:space="0" w:color="auto"/>
        <w:bottom w:val="none" w:sz="0" w:space="0" w:color="auto"/>
        <w:right w:val="none" w:sz="0" w:space="0" w:color="auto"/>
      </w:divBdr>
    </w:div>
    <w:div w:id="162479653">
      <w:bodyDiv w:val="1"/>
      <w:marLeft w:val="0"/>
      <w:marRight w:val="0"/>
      <w:marTop w:val="0"/>
      <w:marBottom w:val="0"/>
      <w:divBdr>
        <w:top w:val="none" w:sz="0" w:space="0" w:color="auto"/>
        <w:left w:val="none" w:sz="0" w:space="0" w:color="auto"/>
        <w:bottom w:val="none" w:sz="0" w:space="0" w:color="auto"/>
        <w:right w:val="none" w:sz="0" w:space="0" w:color="auto"/>
      </w:divBdr>
    </w:div>
    <w:div w:id="163202913">
      <w:bodyDiv w:val="1"/>
      <w:marLeft w:val="0"/>
      <w:marRight w:val="0"/>
      <w:marTop w:val="0"/>
      <w:marBottom w:val="0"/>
      <w:divBdr>
        <w:top w:val="none" w:sz="0" w:space="0" w:color="auto"/>
        <w:left w:val="none" w:sz="0" w:space="0" w:color="auto"/>
        <w:bottom w:val="none" w:sz="0" w:space="0" w:color="auto"/>
        <w:right w:val="none" w:sz="0" w:space="0" w:color="auto"/>
      </w:divBdr>
    </w:div>
    <w:div w:id="166139847">
      <w:bodyDiv w:val="1"/>
      <w:marLeft w:val="0"/>
      <w:marRight w:val="0"/>
      <w:marTop w:val="0"/>
      <w:marBottom w:val="0"/>
      <w:divBdr>
        <w:top w:val="none" w:sz="0" w:space="0" w:color="auto"/>
        <w:left w:val="none" w:sz="0" w:space="0" w:color="auto"/>
        <w:bottom w:val="none" w:sz="0" w:space="0" w:color="auto"/>
        <w:right w:val="none" w:sz="0" w:space="0" w:color="auto"/>
      </w:divBdr>
    </w:div>
    <w:div w:id="166478932">
      <w:bodyDiv w:val="1"/>
      <w:marLeft w:val="0"/>
      <w:marRight w:val="0"/>
      <w:marTop w:val="0"/>
      <w:marBottom w:val="0"/>
      <w:divBdr>
        <w:top w:val="none" w:sz="0" w:space="0" w:color="auto"/>
        <w:left w:val="none" w:sz="0" w:space="0" w:color="auto"/>
        <w:bottom w:val="none" w:sz="0" w:space="0" w:color="auto"/>
        <w:right w:val="none" w:sz="0" w:space="0" w:color="auto"/>
      </w:divBdr>
    </w:div>
    <w:div w:id="167066833">
      <w:bodyDiv w:val="1"/>
      <w:marLeft w:val="0"/>
      <w:marRight w:val="0"/>
      <w:marTop w:val="0"/>
      <w:marBottom w:val="0"/>
      <w:divBdr>
        <w:top w:val="none" w:sz="0" w:space="0" w:color="auto"/>
        <w:left w:val="none" w:sz="0" w:space="0" w:color="auto"/>
        <w:bottom w:val="none" w:sz="0" w:space="0" w:color="auto"/>
        <w:right w:val="none" w:sz="0" w:space="0" w:color="auto"/>
      </w:divBdr>
    </w:div>
    <w:div w:id="174149307">
      <w:bodyDiv w:val="1"/>
      <w:marLeft w:val="0"/>
      <w:marRight w:val="0"/>
      <w:marTop w:val="0"/>
      <w:marBottom w:val="0"/>
      <w:divBdr>
        <w:top w:val="none" w:sz="0" w:space="0" w:color="auto"/>
        <w:left w:val="none" w:sz="0" w:space="0" w:color="auto"/>
        <w:bottom w:val="none" w:sz="0" w:space="0" w:color="auto"/>
        <w:right w:val="none" w:sz="0" w:space="0" w:color="auto"/>
      </w:divBdr>
    </w:div>
    <w:div w:id="175460577">
      <w:bodyDiv w:val="1"/>
      <w:marLeft w:val="0"/>
      <w:marRight w:val="0"/>
      <w:marTop w:val="0"/>
      <w:marBottom w:val="0"/>
      <w:divBdr>
        <w:top w:val="none" w:sz="0" w:space="0" w:color="auto"/>
        <w:left w:val="none" w:sz="0" w:space="0" w:color="auto"/>
        <w:bottom w:val="none" w:sz="0" w:space="0" w:color="auto"/>
        <w:right w:val="none" w:sz="0" w:space="0" w:color="auto"/>
      </w:divBdr>
    </w:div>
    <w:div w:id="182986018">
      <w:bodyDiv w:val="1"/>
      <w:marLeft w:val="0"/>
      <w:marRight w:val="0"/>
      <w:marTop w:val="0"/>
      <w:marBottom w:val="0"/>
      <w:divBdr>
        <w:top w:val="none" w:sz="0" w:space="0" w:color="auto"/>
        <w:left w:val="none" w:sz="0" w:space="0" w:color="auto"/>
        <w:bottom w:val="none" w:sz="0" w:space="0" w:color="auto"/>
        <w:right w:val="none" w:sz="0" w:space="0" w:color="auto"/>
      </w:divBdr>
      <w:divsChild>
        <w:div w:id="1551457086">
          <w:marLeft w:val="0"/>
          <w:marRight w:val="0"/>
          <w:marTop w:val="0"/>
          <w:marBottom w:val="0"/>
          <w:divBdr>
            <w:top w:val="none" w:sz="0" w:space="0" w:color="auto"/>
            <w:left w:val="none" w:sz="0" w:space="0" w:color="auto"/>
            <w:bottom w:val="none" w:sz="0" w:space="0" w:color="auto"/>
            <w:right w:val="none" w:sz="0" w:space="0" w:color="auto"/>
          </w:divBdr>
        </w:div>
      </w:divsChild>
    </w:div>
    <w:div w:id="193738669">
      <w:bodyDiv w:val="1"/>
      <w:marLeft w:val="0"/>
      <w:marRight w:val="0"/>
      <w:marTop w:val="0"/>
      <w:marBottom w:val="0"/>
      <w:divBdr>
        <w:top w:val="none" w:sz="0" w:space="0" w:color="auto"/>
        <w:left w:val="none" w:sz="0" w:space="0" w:color="auto"/>
        <w:bottom w:val="none" w:sz="0" w:space="0" w:color="auto"/>
        <w:right w:val="none" w:sz="0" w:space="0" w:color="auto"/>
      </w:divBdr>
    </w:div>
    <w:div w:id="196814652">
      <w:bodyDiv w:val="1"/>
      <w:marLeft w:val="0"/>
      <w:marRight w:val="0"/>
      <w:marTop w:val="0"/>
      <w:marBottom w:val="0"/>
      <w:divBdr>
        <w:top w:val="none" w:sz="0" w:space="0" w:color="auto"/>
        <w:left w:val="none" w:sz="0" w:space="0" w:color="auto"/>
        <w:bottom w:val="none" w:sz="0" w:space="0" w:color="auto"/>
        <w:right w:val="none" w:sz="0" w:space="0" w:color="auto"/>
      </w:divBdr>
    </w:div>
    <w:div w:id="202519058">
      <w:bodyDiv w:val="1"/>
      <w:marLeft w:val="0"/>
      <w:marRight w:val="0"/>
      <w:marTop w:val="0"/>
      <w:marBottom w:val="0"/>
      <w:divBdr>
        <w:top w:val="none" w:sz="0" w:space="0" w:color="auto"/>
        <w:left w:val="none" w:sz="0" w:space="0" w:color="auto"/>
        <w:bottom w:val="none" w:sz="0" w:space="0" w:color="auto"/>
        <w:right w:val="none" w:sz="0" w:space="0" w:color="auto"/>
      </w:divBdr>
      <w:divsChild>
        <w:div w:id="1328243643">
          <w:marLeft w:val="480"/>
          <w:marRight w:val="0"/>
          <w:marTop w:val="0"/>
          <w:marBottom w:val="0"/>
          <w:divBdr>
            <w:top w:val="none" w:sz="0" w:space="0" w:color="auto"/>
            <w:left w:val="none" w:sz="0" w:space="0" w:color="auto"/>
            <w:bottom w:val="none" w:sz="0" w:space="0" w:color="auto"/>
            <w:right w:val="none" w:sz="0" w:space="0" w:color="auto"/>
          </w:divBdr>
        </w:div>
        <w:div w:id="756484120">
          <w:marLeft w:val="480"/>
          <w:marRight w:val="0"/>
          <w:marTop w:val="0"/>
          <w:marBottom w:val="0"/>
          <w:divBdr>
            <w:top w:val="none" w:sz="0" w:space="0" w:color="auto"/>
            <w:left w:val="none" w:sz="0" w:space="0" w:color="auto"/>
            <w:bottom w:val="none" w:sz="0" w:space="0" w:color="auto"/>
            <w:right w:val="none" w:sz="0" w:space="0" w:color="auto"/>
          </w:divBdr>
        </w:div>
        <w:div w:id="1395856294">
          <w:marLeft w:val="480"/>
          <w:marRight w:val="0"/>
          <w:marTop w:val="0"/>
          <w:marBottom w:val="0"/>
          <w:divBdr>
            <w:top w:val="none" w:sz="0" w:space="0" w:color="auto"/>
            <w:left w:val="none" w:sz="0" w:space="0" w:color="auto"/>
            <w:bottom w:val="none" w:sz="0" w:space="0" w:color="auto"/>
            <w:right w:val="none" w:sz="0" w:space="0" w:color="auto"/>
          </w:divBdr>
        </w:div>
        <w:div w:id="1091781691">
          <w:marLeft w:val="480"/>
          <w:marRight w:val="0"/>
          <w:marTop w:val="0"/>
          <w:marBottom w:val="0"/>
          <w:divBdr>
            <w:top w:val="none" w:sz="0" w:space="0" w:color="auto"/>
            <w:left w:val="none" w:sz="0" w:space="0" w:color="auto"/>
            <w:bottom w:val="none" w:sz="0" w:space="0" w:color="auto"/>
            <w:right w:val="none" w:sz="0" w:space="0" w:color="auto"/>
          </w:divBdr>
        </w:div>
        <w:div w:id="1467352172">
          <w:marLeft w:val="480"/>
          <w:marRight w:val="0"/>
          <w:marTop w:val="0"/>
          <w:marBottom w:val="0"/>
          <w:divBdr>
            <w:top w:val="none" w:sz="0" w:space="0" w:color="auto"/>
            <w:left w:val="none" w:sz="0" w:space="0" w:color="auto"/>
            <w:bottom w:val="none" w:sz="0" w:space="0" w:color="auto"/>
            <w:right w:val="none" w:sz="0" w:space="0" w:color="auto"/>
          </w:divBdr>
        </w:div>
        <w:div w:id="1695375915">
          <w:marLeft w:val="480"/>
          <w:marRight w:val="0"/>
          <w:marTop w:val="0"/>
          <w:marBottom w:val="0"/>
          <w:divBdr>
            <w:top w:val="none" w:sz="0" w:space="0" w:color="auto"/>
            <w:left w:val="none" w:sz="0" w:space="0" w:color="auto"/>
            <w:bottom w:val="none" w:sz="0" w:space="0" w:color="auto"/>
            <w:right w:val="none" w:sz="0" w:space="0" w:color="auto"/>
          </w:divBdr>
        </w:div>
        <w:div w:id="1073816093">
          <w:marLeft w:val="480"/>
          <w:marRight w:val="0"/>
          <w:marTop w:val="0"/>
          <w:marBottom w:val="0"/>
          <w:divBdr>
            <w:top w:val="none" w:sz="0" w:space="0" w:color="auto"/>
            <w:left w:val="none" w:sz="0" w:space="0" w:color="auto"/>
            <w:bottom w:val="none" w:sz="0" w:space="0" w:color="auto"/>
            <w:right w:val="none" w:sz="0" w:space="0" w:color="auto"/>
          </w:divBdr>
        </w:div>
        <w:div w:id="6180969">
          <w:marLeft w:val="480"/>
          <w:marRight w:val="0"/>
          <w:marTop w:val="0"/>
          <w:marBottom w:val="0"/>
          <w:divBdr>
            <w:top w:val="none" w:sz="0" w:space="0" w:color="auto"/>
            <w:left w:val="none" w:sz="0" w:space="0" w:color="auto"/>
            <w:bottom w:val="none" w:sz="0" w:space="0" w:color="auto"/>
            <w:right w:val="none" w:sz="0" w:space="0" w:color="auto"/>
          </w:divBdr>
        </w:div>
        <w:div w:id="1193877724">
          <w:marLeft w:val="480"/>
          <w:marRight w:val="0"/>
          <w:marTop w:val="0"/>
          <w:marBottom w:val="0"/>
          <w:divBdr>
            <w:top w:val="none" w:sz="0" w:space="0" w:color="auto"/>
            <w:left w:val="none" w:sz="0" w:space="0" w:color="auto"/>
            <w:bottom w:val="none" w:sz="0" w:space="0" w:color="auto"/>
            <w:right w:val="none" w:sz="0" w:space="0" w:color="auto"/>
          </w:divBdr>
        </w:div>
        <w:div w:id="353921295">
          <w:marLeft w:val="480"/>
          <w:marRight w:val="0"/>
          <w:marTop w:val="0"/>
          <w:marBottom w:val="0"/>
          <w:divBdr>
            <w:top w:val="none" w:sz="0" w:space="0" w:color="auto"/>
            <w:left w:val="none" w:sz="0" w:space="0" w:color="auto"/>
            <w:bottom w:val="none" w:sz="0" w:space="0" w:color="auto"/>
            <w:right w:val="none" w:sz="0" w:space="0" w:color="auto"/>
          </w:divBdr>
        </w:div>
        <w:div w:id="732319078">
          <w:marLeft w:val="480"/>
          <w:marRight w:val="0"/>
          <w:marTop w:val="0"/>
          <w:marBottom w:val="0"/>
          <w:divBdr>
            <w:top w:val="none" w:sz="0" w:space="0" w:color="auto"/>
            <w:left w:val="none" w:sz="0" w:space="0" w:color="auto"/>
            <w:bottom w:val="none" w:sz="0" w:space="0" w:color="auto"/>
            <w:right w:val="none" w:sz="0" w:space="0" w:color="auto"/>
          </w:divBdr>
        </w:div>
        <w:div w:id="1566649123">
          <w:marLeft w:val="480"/>
          <w:marRight w:val="0"/>
          <w:marTop w:val="0"/>
          <w:marBottom w:val="0"/>
          <w:divBdr>
            <w:top w:val="none" w:sz="0" w:space="0" w:color="auto"/>
            <w:left w:val="none" w:sz="0" w:space="0" w:color="auto"/>
            <w:bottom w:val="none" w:sz="0" w:space="0" w:color="auto"/>
            <w:right w:val="none" w:sz="0" w:space="0" w:color="auto"/>
          </w:divBdr>
        </w:div>
        <w:div w:id="1151798018">
          <w:marLeft w:val="480"/>
          <w:marRight w:val="0"/>
          <w:marTop w:val="0"/>
          <w:marBottom w:val="0"/>
          <w:divBdr>
            <w:top w:val="none" w:sz="0" w:space="0" w:color="auto"/>
            <w:left w:val="none" w:sz="0" w:space="0" w:color="auto"/>
            <w:bottom w:val="none" w:sz="0" w:space="0" w:color="auto"/>
            <w:right w:val="none" w:sz="0" w:space="0" w:color="auto"/>
          </w:divBdr>
        </w:div>
        <w:div w:id="1431703952">
          <w:marLeft w:val="480"/>
          <w:marRight w:val="0"/>
          <w:marTop w:val="0"/>
          <w:marBottom w:val="0"/>
          <w:divBdr>
            <w:top w:val="none" w:sz="0" w:space="0" w:color="auto"/>
            <w:left w:val="none" w:sz="0" w:space="0" w:color="auto"/>
            <w:bottom w:val="none" w:sz="0" w:space="0" w:color="auto"/>
            <w:right w:val="none" w:sz="0" w:space="0" w:color="auto"/>
          </w:divBdr>
        </w:div>
        <w:div w:id="92241810">
          <w:marLeft w:val="480"/>
          <w:marRight w:val="0"/>
          <w:marTop w:val="0"/>
          <w:marBottom w:val="0"/>
          <w:divBdr>
            <w:top w:val="none" w:sz="0" w:space="0" w:color="auto"/>
            <w:left w:val="none" w:sz="0" w:space="0" w:color="auto"/>
            <w:bottom w:val="none" w:sz="0" w:space="0" w:color="auto"/>
            <w:right w:val="none" w:sz="0" w:space="0" w:color="auto"/>
          </w:divBdr>
        </w:div>
        <w:div w:id="2110542730">
          <w:marLeft w:val="480"/>
          <w:marRight w:val="0"/>
          <w:marTop w:val="0"/>
          <w:marBottom w:val="0"/>
          <w:divBdr>
            <w:top w:val="none" w:sz="0" w:space="0" w:color="auto"/>
            <w:left w:val="none" w:sz="0" w:space="0" w:color="auto"/>
            <w:bottom w:val="none" w:sz="0" w:space="0" w:color="auto"/>
            <w:right w:val="none" w:sz="0" w:space="0" w:color="auto"/>
          </w:divBdr>
        </w:div>
        <w:div w:id="631013055">
          <w:marLeft w:val="480"/>
          <w:marRight w:val="0"/>
          <w:marTop w:val="0"/>
          <w:marBottom w:val="0"/>
          <w:divBdr>
            <w:top w:val="none" w:sz="0" w:space="0" w:color="auto"/>
            <w:left w:val="none" w:sz="0" w:space="0" w:color="auto"/>
            <w:bottom w:val="none" w:sz="0" w:space="0" w:color="auto"/>
            <w:right w:val="none" w:sz="0" w:space="0" w:color="auto"/>
          </w:divBdr>
        </w:div>
        <w:div w:id="1261598818">
          <w:marLeft w:val="480"/>
          <w:marRight w:val="0"/>
          <w:marTop w:val="0"/>
          <w:marBottom w:val="0"/>
          <w:divBdr>
            <w:top w:val="none" w:sz="0" w:space="0" w:color="auto"/>
            <w:left w:val="none" w:sz="0" w:space="0" w:color="auto"/>
            <w:bottom w:val="none" w:sz="0" w:space="0" w:color="auto"/>
            <w:right w:val="none" w:sz="0" w:space="0" w:color="auto"/>
          </w:divBdr>
        </w:div>
        <w:div w:id="242376582">
          <w:marLeft w:val="480"/>
          <w:marRight w:val="0"/>
          <w:marTop w:val="0"/>
          <w:marBottom w:val="0"/>
          <w:divBdr>
            <w:top w:val="none" w:sz="0" w:space="0" w:color="auto"/>
            <w:left w:val="none" w:sz="0" w:space="0" w:color="auto"/>
            <w:bottom w:val="none" w:sz="0" w:space="0" w:color="auto"/>
            <w:right w:val="none" w:sz="0" w:space="0" w:color="auto"/>
          </w:divBdr>
        </w:div>
        <w:div w:id="1182352698">
          <w:marLeft w:val="480"/>
          <w:marRight w:val="0"/>
          <w:marTop w:val="0"/>
          <w:marBottom w:val="0"/>
          <w:divBdr>
            <w:top w:val="none" w:sz="0" w:space="0" w:color="auto"/>
            <w:left w:val="none" w:sz="0" w:space="0" w:color="auto"/>
            <w:bottom w:val="none" w:sz="0" w:space="0" w:color="auto"/>
            <w:right w:val="none" w:sz="0" w:space="0" w:color="auto"/>
          </w:divBdr>
        </w:div>
        <w:div w:id="233274991">
          <w:marLeft w:val="480"/>
          <w:marRight w:val="0"/>
          <w:marTop w:val="0"/>
          <w:marBottom w:val="0"/>
          <w:divBdr>
            <w:top w:val="none" w:sz="0" w:space="0" w:color="auto"/>
            <w:left w:val="none" w:sz="0" w:space="0" w:color="auto"/>
            <w:bottom w:val="none" w:sz="0" w:space="0" w:color="auto"/>
            <w:right w:val="none" w:sz="0" w:space="0" w:color="auto"/>
          </w:divBdr>
        </w:div>
        <w:div w:id="1044718950">
          <w:marLeft w:val="480"/>
          <w:marRight w:val="0"/>
          <w:marTop w:val="0"/>
          <w:marBottom w:val="0"/>
          <w:divBdr>
            <w:top w:val="none" w:sz="0" w:space="0" w:color="auto"/>
            <w:left w:val="none" w:sz="0" w:space="0" w:color="auto"/>
            <w:bottom w:val="none" w:sz="0" w:space="0" w:color="auto"/>
            <w:right w:val="none" w:sz="0" w:space="0" w:color="auto"/>
          </w:divBdr>
        </w:div>
        <w:div w:id="690684606">
          <w:marLeft w:val="480"/>
          <w:marRight w:val="0"/>
          <w:marTop w:val="0"/>
          <w:marBottom w:val="0"/>
          <w:divBdr>
            <w:top w:val="none" w:sz="0" w:space="0" w:color="auto"/>
            <w:left w:val="none" w:sz="0" w:space="0" w:color="auto"/>
            <w:bottom w:val="none" w:sz="0" w:space="0" w:color="auto"/>
            <w:right w:val="none" w:sz="0" w:space="0" w:color="auto"/>
          </w:divBdr>
        </w:div>
        <w:div w:id="80489071">
          <w:marLeft w:val="480"/>
          <w:marRight w:val="0"/>
          <w:marTop w:val="0"/>
          <w:marBottom w:val="0"/>
          <w:divBdr>
            <w:top w:val="none" w:sz="0" w:space="0" w:color="auto"/>
            <w:left w:val="none" w:sz="0" w:space="0" w:color="auto"/>
            <w:bottom w:val="none" w:sz="0" w:space="0" w:color="auto"/>
            <w:right w:val="none" w:sz="0" w:space="0" w:color="auto"/>
          </w:divBdr>
        </w:div>
        <w:div w:id="1476993336">
          <w:marLeft w:val="480"/>
          <w:marRight w:val="0"/>
          <w:marTop w:val="0"/>
          <w:marBottom w:val="0"/>
          <w:divBdr>
            <w:top w:val="none" w:sz="0" w:space="0" w:color="auto"/>
            <w:left w:val="none" w:sz="0" w:space="0" w:color="auto"/>
            <w:bottom w:val="none" w:sz="0" w:space="0" w:color="auto"/>
            <w:right w:val="none" w:sz="0" w:space="0" w:color="auto"/>
          </w:divBdr>
        </w:div>
        <w:div w:id="1815947053">
          <w:marLeft w:val="480"/>
          <w:marRight w:val="0"/>
          <w:marTop w:val="0"/>
          <w:marBottom w:val="0"/>
          <w:divBdr>
            <w:top w:val="none" w:sz="0" w:space="0" w:color="auto"/>
            <w:left w:val="none" w:sz="0" w:space="0" w:color="auto"/>
            <w:bottom w:val="none" w:sz="0" w:space="0" w:color="auto"/>
            <w:right w:val="none" w:sz="0" w:space="0" w:color="auto"/>
          </w:divBdr>
        </w:div>
        <w:div w:id="954941022">
          <w:marLeft w:val="480"/>
          <w:marRight w:val="0"/>
          <w:marTop w:val="0"/>
          <w:marBottom w:val="0"/>
          <w:divBdr>
            <w:top w:val="none" w:sz="0" w:space="0" w:color="auto"/>
            <w:left w:val="none" w:sz="0" w:space="0" w:color="auto"/>
            <w:bottom w:val="none" w:sz="0" w:space="0" w:color="auto"/>
            <w:right w:val="none" w:sz="0" w:space="0" w:color="auto"/>
          </w:divBdr>
        </w:div>
      </w:divsChild>
    </w:div>
    <w:div w:id="209460326">
      <w:bodyDiv w:val="1"/>
      <w:marLeft w:val="0"/>
      <w:marRight w:val="0"/>
      <w:marTop w:val="0"/>
      <w:marBottom w:val="0"/>
      <w:divBdr>
        <w:top w:val="none" w:sz="0" w:space="0" w:color="auto"/>
        <w:left w:val="none" w:sz="0" w:space="0" w:color="auto"/>
        <w:bottom w:val="none" w:sz="0" w:space="0" w:color="auto"/>
        <w:right w:val="none" w:sz="0" w:space="0" w:color="auto"/>
      </w:divBdr>
    </w:div>
    <w:div w:id="212733650">
      <w:bodyDiv w:val="1"/>
      <w:marLeft w:val="0"/>
      <w:marRight w:val="0"/>
      <w:marTop w:val="0"/>
      <w:marBottom w:val="0"/>
      <w:divBdr>
        <w:top w:val="none" w:sz="0" w:space="0" w:color="auto"/>
        <w:left w:val="none" w:sz="0" w:space="0" w:color="auto"/>
        <w:bottom w:val="none" w:sz="0" w:space="0" w:color="auto"/>
        <w:right w:val="none" w:sz="0" w:space="0" w:color="auto"/>
      </w:divBdr>
    </w:div>
    <w:div w:id="216597840">
      <w:bodyDiv w:val="1"/>
      <w:marLeft w:val="0"/>
      <w:marRight w:val="0"/>
      <w:marTop w:val="0"/>
      <w:marBottom w:val="0"/>
      <w:divBdr>
        <w:top w:val="none" w:sz="0" w:space="0" w:color="auto"/>
        <w:left w:val="none" w:sz="0" w:space="0" w:color="auto"/>
        <w:bottom w:val="none" w:sz="0" w:space="0" w:color="auto"/>
        <w:right w:val="none" w:sz="0" w:space="0" w:color="auto"/>
      </w:divBdr>
    </w:div>
    <w:div w:id="217017408">
      <w:bodyDiv w:val="1"/>
      <w:marLeft w:val="0"/>
      <w:marRight w:val="0"/>
      <w:marTop w:val="0"/>
      <w:marBottom w:val="0"/>
      <w:divBdr>
        <w:top w:val="none" w:sz="0" w:space="0" w:color="auto"/>
        <w:left w:val="none" w:sz="0" w:space="0" w:color="auto"/>
        <w:bottom w:val="none" w:sz="0" w:space="0" w:color="auto"/>
        <w:right w:val="none" w:sz="0" w:space="0" w:color="auto"/>
      </w:divBdr>
    </w:div>
    <w:div w:id="221134905">
      <w:bodyDiv w:val="1"/>
      <w:marLeft w:val="0"/>
      <w:marRight w:val="0"/>
      <w:marTop w:val="0"/>
      <w:marBottom w:val="0"/>
      <w:divBdr>
        <w:top w:val="none" w:sz="0" w:space="0" w:color="auto"/>
        <w:left w:val="none" w:sz="0" w:space="0" w:color="auto"/>
        <w:bottom w:val="none" w:sz="0" w:space="0" w:color="auto"/>
        <w:right w:val="none" w:sz="0" w:space="0" w:color="auto"/>
      </w:divBdr>
    </w:div>
    <w:div w:id="229585632">
      <w:bodyDiv w:val="1"/>
      <w:marLeft w:val="0"/>
      <w:marRight w:val="0"/>
      <w:marTop w:val="0"/>
      <w:marBottom w:val="0"/>
      <w:divBdr>
        <w:top w:val="none" w:sz="0" w:space="0" w:color="auto"/>
        <w:left w:val="none" w:sz="0" w:space="0" w:color="auto"/>
        <w:bottom w:val="none" w:sz="0" w:space="0" w:color="auto"/>
        <w:right w:val="none" w:sz="0" w:space="0" w:color="auto"/>
      </w:divBdr>
    </w:div>
    <w:div w:id="235021081">
      <w:bodyDiv w:val="1"/>
      <w:marLeft w:val="0"/>
      <w:marRight w:val="0"/>
      <w:marTop w:val="0"/>
      <w:marBottom w:val="0"/>
      <w:divBdr>
        <w:top w:val="none" w:sz="0" w:space="0" w:color="auto"/>
        <w:left w:val="none" w:sz="0" w:space="0" w:color="auto"/>
        <w:bottom w:val="none" w:sz="0" w:space="0" w:color="auto"/>
        <w:right w:val="none" w:sz="0" w:space="0" w:color="auto"/>
      </w:divBdr>
    </w:div>
    <w:div w:id="238096350">
      <w:bodyDiv w:val="1"/>
      <w:marLeft w:val="0"/>
      <w:marRight w:val="0"/>
      <w:marTop w:val="0"/>
      <w:marBottom w:val="0"/>
      <w:divBdr>
        <w:top w:val="none" w:sz="0" w:space="0" w:color="auto"/>
        <w:left w:val="none" w:sz="0" w:space="0" w:color="auto"/>
        <w:bottom w:val="none" w:sz="0" w:space="0" w:color="auto"/>
        <w:right w:val="none" w:sz="0" w:space="0" w:color="auto"/>
      </w:divBdr>
    </w:div>
    <w:div w:id="241372550">
      <w:bodyDiv w:val="1"/>
      <w:marLeft w:val="0"/>
      <w:marRight w:val="0"/>
      <w:marTop w:val="0"/>
      <w:marBottom w:val="0"/>
      <w:divBdr>
        <w:top w:val="none" w:sz="0" w:space="0" w:color="auto"/>
        <w:left w:val="none" w:sz="0" w:space="0" w:color="auto"/>
        <w:bottom w:val="none" w:sz="0" w:space="0" w:color="auto"/>
        <w:right w:val="none" w:sz="0" w:space="0" w:color="auto"/>
      </w:divBdr>
    </w:div>
    <w:div w:id="242882880">
      <w:bodyDiv w:val="1"/>
      <w:marLeft w:val="0"/>
      <w:marRight w:val="0"/>
      <w:marTop w:val="0"/>
      <w:marBottom w:val="0"/>
      <w:divBdr>
        <w:top w:val="none" w:sz="0" w:space="0" w:color="auto"/>
        <w:left w:val="none" w:sz="0" w:space="0" w:color="auto"/>
        <w:bottom w:val="none" w:sz="0" w:space="0" w:color="auto"/>
        <w:right w:val="none" w:sz="0" w:space="0" w:color="auto"/>
      </w:divBdr>
      <w:divsChild>
        <w:div w:id="1192300353">
          <w:marLeft w:val="480"/>
          <w:marRight w:val="0"/>
          <w:marTop w:val="0"/>
          <w:marBottom w:val="0"/>
          <w:divBdr>
            <w:top w:val="none" w:sz="0" w:space="0" w:color="auto"/>
            <w:left w:val="none" w:sz="0" w:space="0" w:color="auto"/>
            <w:bottom w:val="none" w:sz="0" w:space="0" w:color="auto"/>
            <w:right w:val="none" w:sz="0" w:space="0" w:color="auto"/>
          </w:divBdr>
        </w:div>
        <w:div w:id="1873181137">
          <w:marLeft w:val="480"/>
          <w:marRight w:val="0"/>
          <w:marTop w:val="0"/>
          <w:marBottom w:val="0"/>
          <w:divBdr>
            <w:top w:val="none" w:sz="0" w:space="0" w:color="auto"/>
            <w:left w:val="none" w:sz="0" w:space="0" w:color="auto"/>
            <w:bottom w:val="none" w:sz="0" w:space="0" w:color="auto"/>
            <w:right w:val="none" w:sz="0" w:space="0" w:color="auto"/>
          </w:divBdr>
        </w:div>
        <w:div w:id="2086680781">
          <w:marLeft w:val="480"/>
          <w:marRight w:val="0"/>
          <w:marTop w:val="0"/>
          <w:marBottom w:val="0"/>
          <w:divBdr>
            <w:top w:val="none" w:sz="0" w:space="0" w:color="auto"/>
            <w:left w:val="none" w:sz="0" w:space="0" w:color="auto"/>
            <w:bottom w:val="none" w:sz="0" w:space="0" w:color="auto"/>
            <w:right w:val="none" w:sz="0" w:space="0" w:color="auto"/>
          </w:divBdr>
        </w:div>
        <w:div w:id="240530299">
          <w:marLeft w:val="480"/>
          <w:marRight w:val="0"/>
          <w:marTop w:val="0"/>
          <w:marBottom w:val="0"/>
          <w:divBdr>
            <w:top w:val="none" w:sz="0" w:space="0" w:color="auto"/>
            <w:left w:val="none" w:sz="0" w:space="0" w:color="auto"/>
            <w:bottom w:val="none" w:sz="0" w:space="0" w:color="auto"/>
            <w:right w:val="none" w:sz="0" w:space="0" w:color="auto"/>
          </w:divBdr>
        </w:div>
        <w:div w:id="69281076">
          <w:marLeft w:val="480"/>
          <w:marRight w:val="0"/>
          <w:marTop w:val="0"/>
          <w:marBottom w:val="0"/>
          <w:divBdr>
            <w:top w:val="none" w:sz="0" w:space="0" w:color="auto"/>
            <w:left w:val="none" w:sz="0" w:space="0" w:color="auto"/>
            <w:bottom w:val="none" w:sz="0" w:space="0" w:color="auto"/>
            <w:right w:val="none" w:sz="0" w:space="0" w:color="auto"/>
          </w:divBdr>
        </w:div>
        <w:div w:id="1207109868">
          <w:marLeft w:val="480"/>
          <w:marRight w:val="0"/>
          <w:marTop w:val="0"/>
          <w:marBottom w:val="0"/>
          <w:divBdr>
            <w:top w:val="none" w:sz="0" w:space="0" w:color="auto"/>
            <w:left w:val="none" w:sz="0" w:space="0" w:color="auto"/>
            <w:bottom w:val="none" w:sz="0" w:space="0" w:color="auto"/>
            <w:right w:val="none" w:sz="0" w:space="0" w:color="auto"/>
          </w:divBdr>
        </w:div>
        <w:div w:id="1829638259">
          <w:marLeft w:val="480"/>
          <w:marRight w:val="0"/>
          <w:marTop w:val="0"/>
          <w:marBottom w:val="0"/>
          <w:divBdr>
            <w:top w:val="none" w:sz="0" w:space="0" w:color="auto"/>
            <w:left w:val="none" w:sz="0" w:space="0" w:color="auto"/>
            <w:bottom w:val="none" w:sz="0" w:space="0" w:color="auto"/>
            <w:right w:val="none" w:sz="0" w:space="0" w:color="auto"/>
          </w:divBdr>
        </w:div>
        <w:div w:id="1338340839">
          <w:marLeft w:val="480"/>
          <w:marRight w:val="0"/>
          <w:marTop w:val="0"/>
          <w:marBottom w:val="0"/>
          <w:divBdr>
            <w:top w:val="none" w:sz="0" w:space="0" w:color="auto"/>
            <w:left w:val="none" w:sz="0" w:space="0" w:color="auto"/>
            <w:bottom w:val="none" w:sz="0" w:space="0" w:color="auto"/>
            <w:right w:val="none" w:sz="0" w:space="0" w:color="auto"/>
          </w:divBdr>
        </w:div>
        <w:div w:id="41443992">
          <w:marLeft w:val="480"/>
          <w:marRight w:val="0"/>
          <w:marTop w:val="0"/>
          <w:marBottom w:val="0"/>
          <w:divBdr>
            <w:top w:val="none" w:sz="0" w:space="0" w:color="auto"/>
            <w:left w:val="none" w:sz="0" w:space="0" w:color="auto"/>
            <w:bottom w:val="none" w:sz="0" w:space="0" w:color="auto"/>
            <w:right w:val="none" w:sz="0" w:space="0" w:color="auto"/>
          </w:divBdr>
        </w:div>
        <w:div w:id="1022323264">
          <w:marLeft w:val="480"/>
          <w:marRight w:val="0"/>
          <w:marTop w:val="0"/>
          <w:marBottom w:val="0"/>
          <w:divBdr>
            <w:top w:val="none" w:sz="0" w:space="0" w:color="auto"/>
            <w:left w:val="none" w:sz="0" w:space="0" w:color="auto"/>
            <w:bottom w:val="none" w:sz="0" w:space="0" w:color="auto"/>
            <w:right w:val="none" w:sz="0" w:space="0" w:color="auto"/>
          </w:divBdr>
        </w:div>
        <w:div w:id="1852404714">
          <w:marLeft w:val="480"/>
          <w:marRight w:val="0"/>
          <w:marTop w:val="0"/>
          <w:marBottom w:val="0"/>
          <w:divBdr>
            <w:top w:val="none" w:sz="0" w:space="0" w:color="auto"/>
            <w:left w:val="none" w:sz="0" w:space="0" w:color="auto"/>
            <w:bottom w:val="none" w:sz="0" w:space="0" w:color="auto"/>
            <w:right w:val="none" w:sz="0" w:space="0" w:color="auto"/>
          </w:divBdr>
        </w:div>
        <w:div w:id="1882983012">
          <w:marLeft w:val="480"/>
          <w:marRight w:val="0"/>
          <w:marTop w:val="0"/>
          <w:marBottom w:val="0"/>
          <w:divBdr>
            <w:top w:val="none" w:sz="0" w:space="0" w:color="auto"/>
            <w:left w:val="none" w:sz="0" w:space="0" w:color="auto"/>
            <w:bottom w:val="none" w:sz="0" w:space="0" w:color="auto"/>
            <w:right w:val="none" w:sz="0" w:space="0" w:color="auto"/>
          </w:divBdr>
        </w:div>
        <w:div w:id="1336953276">
          <w:marLeft w:val="480"/>
          <w:marRight w:val="0"/>
          <w:marTop w:val="0"/>
          <w:marBottom w:val="0"/>
          <w:divBdr>
            <w:top w:val="none" w:sz="0" w:space="0" w:color="auto"/>
            <w:left w:val="none" w:sz="0" w:space="0" w:color="auto"/>
            <w:bottom w:val="none" w:sz="0" w:space="0" w:color="auto"/>
            <w:right w:val="none" w:sz="0" w:space="0" w:color="auto"/>
          </w:divBdr>
        </w:div>
        <w:div w:id="904030420">
          <w:marLeft w:val="480"/>
          <w:marRight w:val="0"/>
          <w:marTop w:val="0"/>
          <w:marBottom w:val="0"/>
          <w:divBdr>
            <w:top w:val="none" w:sz="0" w:space="0" w:color="auto"/>
            <w:left w:val="none" w:sz="0" w:space="0" w:color="auto"/>
            <w:bottom w:val="none" w:sz="0" w:space="0" w:color="auto"/>
            <w:right w:val="none" w:sz="0" w:space="0" w:color="auto"/>
          </w:divBdr>
        </w:div>
        <w:div w:id="1271012375">
          <w:marLeft w:val="480"/>
          <w:marRight w:val="0"/>
          <w:marTop w:val="0"/>
          <w:marBottom w:val="0"/>
          <w:divBdr>
            <w:top w:val="none" w:sz="0" w:space="0" w:color="auto"/>
            <w:left w:val="none" w:sz="0" w:space="0" w:color="auto"/>
            <w:bottom w:val="none" w:sz="0" w:space="0" w:color="auto"/>
            <w:right w:val="none" w:sz="0" w:space="0" w:color="auto"/>
          </w:divBdr>
        </w:div>
        <w:div w:id="1189222061">
          <w:marLeft w:val="480"/>
          <w:marRight w:val="0"/>
          <w:marTop w:val="0"/>
          <w:marBottom w:val="0"/>
          <w:divBdr>
            <w:top w:val="none" w:sz="0" w:space="0" w:color="auto"/>
            <w:left w:val="none" w:sz="0" w:space="0" w:color="auto"/>
            <w:bottom w:val="none" w:sz="0" w:space="0" w:color="auto"/>
            <w:right w:val="none" w:sz="0" w:space="0" w:color="auto"/>
          </w:divBdr>
        </w:div>
        <w:div w:id="751973493">
          <w:marLeft w:val="480"/>
          <w:marRight w:val="0"/>
          <w:marTop w:val="0"/>
          <w:marBottom w:val="0"/>
          <w:divBdr>
            <w:top w:val="none" w:sz="0" w:space="0" w:color="auto"/>
            <w:left w:val="none" w:sz="0" w:space="0" w:color="auto"/>
            <w:bottom w:val="none" w:sz="0" w:space="0" w:color="auto"/>
            <w:right w:val="none" w:sz="0" w:space="0" w:color="auto"/>
          </w:divBdr>
        </w:div>
        <w:div w:id="613833311">
          <w:marLeft w:val="480"/>
          <w:marRight w:val="0"/>
          <w:marTop w:val="0"/>
          <w:marBottom w:val="0"/>
          <w:divBdr>
            <w:top w:val="none" w:sz="0" w:space="0" w:color="auto"/>
            <w:left w:val="none" w:sz="0" w:space="0" w:color="auto"/>
            <w:bottom w:val="none" w:sz="0" w:space="0" w:color="auto"/>
            <w:right w:val="none" w:sz="0" w:space="0" w:color="auto"/>
          </w:divBdr>
        </w:div>
        <w:div w:id="130709489">
          <w:marLeft w:val="480"/>
          <w:marRight w:val="0"/>
          <w:marTop w:val="0"/>
          <w:marBottom w:val="0"/>
          <w:divBdr>
            <w:top w:val="none" w:sz="0" w:space="0" w:color="auto"/>
            <w:left w:val="none" w:sz="0" w:space="0" w:color="auto"/>
            <w:bottom w:val="none" w:sz="0" w:space="0" w:color="auto"/>
            <w:right w:val="none" w:sz="0" w:space="0" w:color="auto"/>
          </w:divBdr>
        </w:div>
        <w:div w:id="785389509">
          <w:marLeft w:val="480"/>
          <w:marRight w:val="0"/>
          <w:marTop w:val="0"/>
          <w:marBottom w:val="0"/>
          <w:divBdr>
            <w:top w:val="none" w:sz="0" w:space="0" w:color="auto"/>
            <w:left w:val="none" w:sz="0" w:space="0" w:color="auto"/>
            <w:bottom w:val="none" w:sz="0" w:space="0" w:color="auto"/>
            <w:right w:val="none" w:sz="0" w:space="0" w:color="auto"/>
          </w:divBdr>
        </w:div>
        <w:div w:id="581112474">
          <w:marLeft w:val="480"/>
          <w:marRight w:val="0"/>
          <w:marTop w:val="0"/>
          <w:marBottom w:val="0"/>
          <w:divBdr>
            <w:top w:val="none" w:sz="0" w:space="0" w:color="auto"/>
            <w:left w:val="none" w:sz="0" w:space="0" w:color="auto"/>
            <w:bottom w:val="none" w:sz="0" w:space="0" w:color="auto"/>
            <w:right w:val="none" w:sz="0" w:space="0" w:color="auto"/>
          </w:divBdr>
        </w:div>
        <w:div w:id="905340997">
          <w:marLeft w:val="480"/>
          <w:marRight w:val="0"/>
          <w:marTop w:val="0"/>
          <w:marBottom w:val="0"/>
          <w:divBdr>
            <w:top w:val="none" w:sz="0" w:space="0" w:color="auto"/>
            <w:left w:val="none" w:sz="0" w:space="0" w:color="auto"/>
            <w:bottom w:val="none" w:sz="0" w:space="0" w:color="auto"/>
            <w:right w:val="none" w:sz="0" w:space="0" w:color="auto"/>
          </w:divBdr>
        </w:div>
        <w:div w:id="1780369231">
          <w:marLeft w:val="480"/>
          <w:marRight w:val="0"/>
          <w:marTop w:val="0"/>
          <w:marBottom w:val="0"/>
          <w:divBdr>
            <w:top w:val="none" w:sz="0" w:space="0" w:color="auto"/>
            <w:left w:val="none" w:sz="0" w:space="0" w:color="auto"/>
            <w:bottom w:val="none" w:sz="0" w:space="0" w:color="auto"/>
            <w:right w:val="none" w:sz="0" w:space="0" w:color="auto"/>
          </w:divBdr>
        </w:div>
        <w:div w:id="1564632672">
          <w:marLeft w:val="480"/>
          <w:marRight w:val="0"/>
          <w:marTop w:val="0"/>
          <w:marBottom w:val="0"/>
          <w:divBdr>
            <w:top w:val="none" w:sz="0" w:space="0" w:color="auto"/>
            <w:left w:val="none" w:sz="0" w:space="0" w:color="auto"/>
            <w:bottom w:val="none" w:sz="0" w:space="0" w:color="auto"/>
            <w:right w:val="none" w:sz="0" w:space="0" w:color="auto"/>
          </w:divBdr>
        </w:div>
        <w:div w:id="1840073451">
          <w:marLeft w:val="480"/>
          <w:marRight w:val="0"/>
          <w:marTop w:val="0"/>
          <w:marBottom w:val="0"/>
          <w:divBdr>
            <w:top w:val="none" w:sz="0" w:space="0" w:color="auto"/>
            <w:left w:val="none" w:sz="0" w:space="0" w:color="auto"/>
            <w:bottom w:val="none" w:sz="0" w:space="0" w:color="auto"/>
            <w:right w:val="none" w:sz="0" w:space="0" w:color="auto"/>
          </w:divBdr>
        </w:div>
        <w:div w:id="1030881453">
          <w:marLeft w:val="480"/>
          <w:marRight w:val="0"/>
          <w:marTop w:val="0"/>
          <w:marBottom w:val="0"/>
          <w:divBdr>
            <w:top w:val="none" w:sz="0" w:space="0" w:color="auto"/>
            <w:left w:val="none" w:sz="0" w:space="0" w:color="auto"/>
            <w:bottom w:val="none" w:sz="0" w:space="0" w:color="auto"/>
            <w:right w:val="none" w:sz="0" w:space="0" w:color="auto"/>
          </w:divBdr>
        </w:div>
        <w:div w:id="1095173555">
          <w:marLeft w:val="480"/>
          <w:marRight w:val="0"/>
          <w:marTop w:val="0"/>
          <w:marBottom w:val="0"/>
          <w:divBdr>
            <w:top w:val="none" w:sz="0" w:space="0" w:color="auto"/>
            <w:left w:val="none" w:sz="0" w:space="0" w:color="auto"/>
            <w:bottom w:val="none" w:sz="0" w:space="0" w:color="auto"/>
            <w:right w:val="none" w:sz="0" w:space="0" w:color="auto"/>
          </w:divBdr>
        </w:div>
        <w:div w:id="395129947">
          <w:marLeft w:val="480"/>
          <w:marRight w:val="0"/>
          <w:marTop w:val="0"/>
          <w:marBottom w:val="0"/>
          <w:divBdr>
            <w:top w:val="none" w:sz="0" w:space="0" w:color="auto"/>
            <w:left w:val="none" w:sz="0" w:space="0" w:color="auto"/>
            <w:bottom w:val="none" w:sz="0" w:space="0" w:color="auto"/>
            <w:right w:val="none" w:sz="0" w:space="0" w:color="auto"/>
          </w:divBdr>
        </w:div>
      </w:divsChild>
    </w:div>
    <w:div w:id="255526073">
      <w:bodyDiv w:val="1"/>
      <w:marLeft w:val="0"/>
      <w:marRight w:val="0"/>
      <w:marTop w:val="0"/>
      <w:marBottom w:val="0"/>
      <w:divBdr>
        <w:top w:val="none" w:sz="0" w:space="0" w:color="auto"/>
        <w:left w:val="none" w:sz="0" w:space="0" w:color="auto"/>
        <w:bottom w:val="none" w:sz="0" w:space="0" w:color="auto"/>
        <w:right w:val="none" w:sz="0" w:space="0" w:color="auto"/>
      </w:divBdr>
    </w:div>
    <w:div w:id="260531213">
      <w:bodyDiv w:val="1"/>
      <w:marLeft w:val="0"/>
      <w:marRight w:val="0"/>
      <w:marTop w:val="0"/>
      <w:marBottom w:val="0"/>
      <w:divBdr>
        <w:top w:val="none" w:sz="0" w:space="0" w:color="auto"/>
        <w:left w:val="none" w:sz="0" w:space="0" w:color="auto"/>
        <w:bottom w:val="none" w:sz="0" w:space="0" w:color="auto"/>
        <w:right w:val="none" w:sz="0" w:space="0" w:color="auto"/>
      </w:divBdr>
    </w:div>
    <w:div w:id="263809593">
      <w:bodyDiv w:val="1"/>
      <w:marLeft w:val="0"/>
      <w:marRight w:val="0"/>
      <w:marTop w:val="0"/>
      <w:marBottom w:val="0"/>
      <w:divBdr>
        <w:top w:val="none" w:sz="0" w:space="0" w:color="auto"/>
        <w:left w:val="none" w:sz="0" w:space="0" w:color="auto"/>
        <w:bottom w:val="none" w:sz="0" w:space="0" w:color="auto"/>
        <w:right w:val="none" w:sz="0" w:space="0" w:color="auto"/>
      </w:divBdr>
    </w:div>
    <w:div w:id="268390084">
      <w:bodyDiv w:val="1"/>
      <w:marLeft w:val="0"/>
      <w:marRight w:val="0"/>
      <w:marTop w:val="0"/>
      <w:marBottom w:val="0"/>
      <w:divBdr>
        <w:top w:val="none" w:sz="0" w:space="0" w:color="auto"/>
        <w:left w:val="none" w:sz="0" w:space="0" w:color="auto"/>
        <w:bottom w:val="none" w:sz="0" w:space="0" w:color="auto"/>
        <w:right w:val="none" w:sz="0" w:space="0" w:color="auto"/>
      </w:divBdr>
    </w:div>
    <w:div w:id="271255231">
      <w:bodyDiv w:val="1"/>
      <w:marLeft w:val="0"/>
      <w:marRight w:val="0"/>
      <w:marTop w:val="0"/>
      <w:marBottom w:val="0"/>
      <w:divBdr>
        <w:top w:val="none" w:sz="0" w:space="0" w:color="auto"/>
        <w:left w:val="none" w:sz="0" w:space="0" w:color="auto"/>
        <w:bottom w:val="none" w:sz="0" w:space="0" w:color="auto"/>
        <w:right w:val="none" w:sz="0" w:space="0" w:color="auto"/>
      </w:divBdr>
    </w:div>
    <w:div w:id="271325859">
      <w:bodyDiv w:val="1"/>
      <w:marLeft w:val="0"/>
      <w:marRight w:val="0"/>
      <w:marTop w:val="0"/>
      <w:marBottom w:val="0"/>
      <w:divBdr>
        <w:top w:val="none" w:sz="0" w:space="0" w:color="auto"/>
        <w:left w:val="none" w:sz="0" w:space="0" w:color="auto"/>
        <w:bottom w:val="none" w:sz="0" w:space="0" w:color="auto"/>
        <w:right w:val="none" w:sz="0" w:space="0" w:color="auto"/>
      </w:divBdr>
    </w:div>
    <w:div w:id="271939052">
      <w:bodyDiv w:val="1"/>
      <w:marLeft w:val="0"/>
      <w:marRight w:val="0"/>
      <w:marTop w:val="0"/>
      <w:marBottom w:val="0"/>
      <w:divBdr>
        <w:top w:val="none" w:sz="0" w:space="0" w:color="auto"/>
        <w:left w:val="none" w:sz="0" w:space="0" w:color="auto"/>
        <w:bottom w:val="none" w:sz="0" w:space="0" w:color="auto"/>
        <w:right w:val="none" w:sz="0" w:space="0" w:color="auto"/>
      </w:divBdr>
    </w:div>
    <w:div w:id="275255649">
      <w:bodyDiv w:val="1"/>
      <w:marLeft w:val="0"/>
      <w:marRight w:val="0"/>
      <w:marTop w:val="0"/>
      <w:marBottom w:val="0"/>
      <w:divBdr>
        <w:top w:val="none" w:sz="0" w:space="0" w:color="auto"/>
        <w:left w:val="none" w:sz="0" w:space="0" w:color="auto"/>
        <w:bottom w:val="none" w:sz="0" w:space="0" w:color="auto"/>
        <w:right w:val="none" w:sz="0" w:space="0" w:color="auto"/>
      </w:divBdr>
    </w:div>
    <w:div w:id="283385680">
      <w:bodyDiv w:val="1"/>
      <w:marLeft w:val="0"/>
      <w:marRight w:val="0"/>
      <w:marTop w:val="0"/>
      <w:marBottom w:val="0"/>
      <w:divBdr>
        <w:top w:val="none" w:sz="0" w:space="0" w:color="auto"/>
        <w:left w:val="none" w:sz="0" w:space="0" w:color="auto"/>
        <w:bottom w:val="none" w:sz="0" w:space="0" w:color="auto"/>
        <w:right w:val="none" w:sz="0" w:space="0" w:color="auto"/>
      </w:divBdr>
    </w:div>
    <w:div w:id="287126001">
      <w:bodyDiv w:val="1"/>
      <w:marLeft w:val="0"/>
      <w:marRight w:val="0"/>
      <w:marTop w:val="0"/>
      <w:marBottom w:val="0"/>
      <w:divBdr>
        <w:top w:val="none" w:sz="0" w:space="0" w:color="auto"/>
        <w:left w:val="none" w:sz="0" w:space="0" w:color="auto"/>
        <w:bottom w:val="none" w:sz="0" w:space="0" w:color="auto"/>
        <w:right w:val="none" w:sz="0" w:space="0" w:color="auto"/>
      </w:divBdr>
    </w:div>
    <w:div w:id="290673418">
      <w:bodyDiv w:val="1"/>
      <w:marLeft w:val="0"/>
      <w:marRight w:val="0"/>
      <w:marTop w:val="0"/>
      <w:marBottom w:val="0"/>
      <w:divBdr>
        <w:top w:val="none" w:sz="0" w:space="0" w:color="auto"/>
        <w:left w:val="none" w:sz="0" w:space="0" w:color="auto"/>
        <w:bottom w:val="none" w:sz="0" w:space="0" w:color="auto"/>
        <w:right w:val="none" w:sz="0" w:space="0" w:color="auto"/>
      </w:divBdr>
    </w:div>
    <w:div w:id="293758081">
      <w:bodyDiv w:val="1"/>
      <w:marLeft w:val="0"/>
      <w:marRight w:val="0"/>
      <w:marTop w:val="0"/>
      <w:marBottom w:val="0"/>
      <w:divBdr>
        <w:top w:val="none" w:sz="0" w:space="0" w:color="auto"/>
        <w:left w:val="none" w:sz="0" w:space="0" w:color="auto"/>
        <w:bottom w:val="none" w:sz="0" w:space="0" w:color="auto"/>
        <w:right w:val="none" w:sz="0" w:space="0" w:color="auto"/>
      </w:divBdr>
    </w:div>
    <w:div w:id="295916024">
      <w:bodyDiv w:val="1"/>
      <w:marLeft w:val="0"/>
      <w:marRight w:val="0"/>
      <w:marTop w:val="0"/>
      <w:marBottom w:val="0"/>
      <w:divBdr>
        <w:top w:val="none" w:sz="0" w:space="0" w:color="auto"/>
        <w:left w:val="none" w:sz="0" w:space="0" w:color="auto"/>
        <w:bottom w:val="none" w:sz="0" w:space="0" w:color="auto"/>
        <w:right w:val="none" w:sz="0" w:space="0" w:color="auto"/>
      </w:divBdr>
    </w:div>
    <w:div w:id="296379540">
      <w:bodyDiv w:val="1"/>
      <w:marLeft w:val="0"/>
      <w:marRight w:val="0"/>
      <w:marTop w:val="0"/>
      <w:marBottom w:val="0"/>
      <w:divBdr>
        <w:top w:val="none" w:sz="0" w:space="0" w:color="auto"/>
        <w:left w:val="none" w:sz="0" w:space="0" w:color="auto"/>
        <w:bottom w:val="none" w:sz="0" w:space="0" w:color="auto"/>
        <w:right w:val="none" w:sz="0" w:space="0" w:color="auto"/>
      </w:divBdr>
    </w:div>
    <w:div w:id="296494476">
      <w:bodyDiv w:val="1"/>
      <w:marLeft w:val="0"/>
      <w:marRight w:val="0"/>
      <w:marTop w:val="0"/>
      <w:marBottom w:val="0"/>
      <w:divBdr>
        <w:top w:val="none" w:sz="0" w:space="0" w:color="auto"/>
        <w:left w:val="none" w:sz="0" w:space="0" w:color="auto"/>
        <w:bottom w:val="none" w:sz="0" w:space="0" w:color="auto"/>
        <w:right w:val="none" w:sz="0" w:space="0" w:color="auto"/>
      </w:divBdr>
    </w:div>
    <w:div w:id="297076965">
      <w:bodyDiv w:val="1"/>
      <w:marLeft w:val="0"/>
      <w:marRight w:val="0"/>
      <w:marTop w:val="0"/>
      <w:marBottom w:val="0"/>
      <w:divBdr>
        <w:top w:val="none" w:sz="0" w:space="0" w:color="auto"/>
        <w:left w:val="none" w:sz="0" w:space="0" w:color="auto"/>
        <w:bottom w:val="none" w:sz="0" w:space="0" w:color="auto"/>
        <w:right w:val="none" w:sz="0" w:space="0" w:color="auto"/>
      </w:divBdr>
    </w:div>
    <w:div w:id="302203854">
      <w:bodyDiv w:val="1"/>
      <w:marLeft w:val="0"/>
      <w:marRight w:val="0"/>
      <w:marTop w:val="0"/>
      <w:marBottom w:val="0"/>
      <w:divBdr>
        <w:top w:val="none" w:sz="0" w:space="0" w:color="auto"/>
        <w:left w:val="none" w:sz="0" w:space="0" w:color="auto"/>
        <w:bottom w:val="none" w:sz="0" w:space="0" w:color="auto"/>
        <w:right w:val="none" w:sz="0" w:space="0" w:color="auto"/>
      </w:divBdr>
    </w:div>
    <w:div w:id="303118169">
      <w:bodyDiv w:val="1"/>
      <w:marLeft w:val="0"/>
      <w:marRight w:val="0"/>
      <w:marTop w:val="0"/>
      <w:marBottom w:val="0"/>
      <w:divBdr>
        <w:top w:val="none" w:sz="0" w:space="0" w:color="auto"/>
        <w:left w:val="none" w:sz="0" w:space="0" w:color="auto"/>
        <w:bottom w:val="none" w:sz="0" w:space="0" w:color="auto"/>
        <w:right w:val="none" w:sz="0" w:space="0" w:color="auto"/>
      </w:divBdr>
    </w:div>
    <w:div w:id="309749989">
      <w:bodyDiv w:val="1"/>
      <w:marLeft w:val="0"/>
      <w:marRight w:val="0"/>
      <w:marTop w:val="0"/>
      <w:marBottom w:val="0"/>
      <w:divBdr>
        <w:top w:val="none" w:sz="0" w:space="0" w:color="auto"/>
        <w:left w:val="none" w:sz="0" w:space="0" w:color="auto"/>
        <w:bottom w:val="none" w:sz="0" w:space="0" w:color="auto"/>
        <w:right w:val="none" w:sz="0" w:space="0" w:color="auto"/>
      </w:divBdr>
    </w:div>
    <w:div w:id="310063537">
      <w:bodyDiv w:val="1"/>
      <w:marLeft w:val="0"/>
      <w:marRight w:val="0"/>
      <w:marTop w:val="0"/>
      <w:marBottom w:val="0"/>
      <w:divBdr>
        <w:top w:val="none" w:sz="0" w:space="0" w:color="auto"/>
        <w:left w:val="none" w:sz="0" w:space="0" w:color="auto"/>
        <w:bottom w:val="none" w:sz="0" w:space="0" w:color="auto"/>
        <w:right w:val="none" w:sz="0" w:space="0" w:color="auto"/>
      </w:divBdr>
    </w:div>
    <w:div w:id="311452651">
      <w:bodyDiv w:val="1"/>
      <w:marLeft w:val="0"/>
      <w:marRight w:val="0"/>
      <w:marTop w:val="0"/>
      <w:marBottom w:val="0"/>
      <w:divBdr>
        <w:top w:val="none" w:sz="0" w:space="0" w:color="auto"/>
        <w:left w:val="none" w:sz="0" w:space="0" w:color="auto"/>
        <w:bottom w:val="none" w:sz="0" w:space="0" w:color="auto"/>
        <w:right w:val="none" w:sz="0" w:space="0" w:color="auto"/>
      </w:divBdr>
    </w:div>
    <w:div w:id="316110750">
      <w:bodyDiv w:val="1"/>
      <w:marLeft w:val="0"/>
      <w:marRight w:val="0"/>
      <w:marTop w:val="0"/>
      <w:marBottom w:val="0"/>
      <w:divBdr>
        <w:top w:val="none" w:sz="0" w:space="0" w:color="auto"/>
        <w:left w:val="none" w:sz="0" w:space="0" w:color="auto"/>
        <w:bottom w:val="none" w:sz="0" w:space="0" w:color="auto"/>
        <w:right w:val="none" w:sz="0" w:space="0" w:color="auto"/>
      </w:divBdr>
    </w:div>
    <w:div w:id="320933318">
      <w:bodyDiv w:val="1"/>
      <w:marLeft w:val="0"/>
      <w:marRight w:val="0"/>
      <w:marTop w:val="0"/>
      <w:marBottom w:val="0"/>
      <w:divBdr>
        <w:top w:val="none" w:sz="0" w:space="0" w:color="auto"/>
        <w:left w:val="none" w:sz="0" w:space="0" w:color="auto"/>
        <w:bottom w:val="none" w:sz="0" w:space="0" w:color="auto"/>
        <w:right w:val="none" w:sz="0" w:space="0" w:color="auto"/>
      </w:divBdr>
    </w:div>
    <w:div w:id="325401604">
      <w:bodyDiv w:val="1"/>
      <w:marLeft w:val="0"/>
      <w:marRight w:val="0"/>
      <w:marTop w:val="0"/>
      <w:marBottom w:val="0"/>
      <w:divBdr>
        <w:top w:val="none" w:sz="0" w:space="0" w:color="auto"/>
        <w:left w:val="none" w:sz="0" w:space="0" w:color="auto"/>
        <w:bottom w:val="none" w:sz="0" w:space="0" w:color="auto"/>
        <w:right w:val="none" w:sz="0" w:space="0" w:color="auto"/>
      </w:divBdr>
    </w:div>
    <w:div w:id="327902717">
      <w:bodyDiv w:val="1"/>
      <w:marLeft w:val="0"/>
      <w:marRight w:val="0"/>
      <w:marTop w:val="0"/>
      <w:marBottom w:val="0"/>
      <w:divBdr>
        <w:top w:val="none" w:sz="0" w:space="0" w:color="auto"/>
        <w:left w:val="none" w:sz="0" w:space="0" w:color="auto"/>
        <w:bottom w:val="none" w:sz="0" w:space="0" w:color="auto"/>
        <w:right w:val="none" w:sz="0" w:space="0" w:color="auto"/>
      </w:divBdr>
    </w:div>
    <w:div w:id="329990485">
      <w:bodyDiv w:val="1"/>
      <w:marLeft w:val="0"/>
      <w:marRight w:val="0"/>
      <w:marTop w:val="0"/>
      <w:marBottom w:val="0"/>
      <w:divBdr>
        <w:top w:val="none" w:sz="0" w:space="0" w:color="auto"/>
        <w:left w:val="none" w:sz="0" w:space="0" w:color="auto"/>
        <w:bottom w:val="none" w:sz="0" w:space="0" w:color="auto"/>
        <w:right w:val="none" w:sz="0" w:space="0" w:color="auto"/>
      </w:divBdr>
    </w:div>
    <w:div w:id="331836485">
      <w:bodyDiv w:val="1"/>
      <w:marLeft w:val="0"/>
      <w:marRight w:val="0"/>
      <w:marTop w:val="0"/>
      <w:marBottom w:val="0"/>
      <w:divBdr>
        <w:top w:val="none" w:sz="0" w:space="0" w:color="auto"/>
        <w:left w:val="none" w:sz="0" w:space="0" w:color="auto"/>
        <w:bottom w:val="none" w:sz="0" w:space="0" w:color="auto"/>
        <w:right w:val="none" w:sz="0" w:space="0" w:color="auto"/>
      </w:divBdr>
    </w:div>
    <w:div w:id="337468083">
      <w:bodyDiv w:val="1"/>
      <w:marLeft w:val="0"/>
      <w:marRight w:val="0"/>
      <w:marTop w:val="0"/>
      <w:marBottom w:val="0"/>
      <w:divBdr>
        <w:top w:val="none" w:sz="0" w:space="0" w:color="auto"/>
        <w:left w:val="none" w:sz="0" w:space="0" w:color="auto"/>
        <w:bottom w:val="none" w:sz="0" w:space="0" w:color="auto"/>
        <w:right w:val="none" w:sz="0" w:space="0" w:color="auto"/>
      </w:divBdr>
    </w:div>
    <w:div w:id="342167284">
      <w:bodyDiv w:val="1"/>
      <w:marLeft w:val="0"/>
      <w:marRight w:val="0"/>
      <w:marTop w:val="0"/>
      <w:marBottom w:val="0"/>
      <w:divBdr>
        <w:top w:val="none" w:sz="0" w:space="0" w:color="auto"/>
        <w:left w:val="none" w:sz="0" w:space="0" w:color="auto"/>
        <w:bottom w:val="none" w:sz="0" w:space="0" w:color="auto"/>
        <w:right w:val="none" w:sz="0" w:space="0" w:color="auto"/>
      </w:divBdr>
    </w:div>
    <w:div w:id="344552888">
      <w:bodyDiv w:val="1"/>
      <w:marLeft w:val="0"/>
      <w:marRight w:val="0"/>
      <w:marTop w:val="0"/>
      <w:marBottom w:val="0"/>
      <w:divBdr>
        <w:top w:val="none" w:sz="0" w:space="0" w:color="auto"/>
        <w:left w:val="none" w:sz="0" w:space="0" w:color="auto"/>
        <w:bottom w:val="none" w:sz="0" w:space="0" w:color="auto"/>
        <w:right w:val="none" w:sz="0" w:space="0" w:color="auto"/>
      </w:divBdr>
    </w:div>
    <w:div w:id="344939045">
      <w:bodyDiv w:val="1"/>
      <w:marLeft w:val="0"/>
      <w:marRight w:val="0"/>
      <w:marTop w:val="0"/>
      <w:marBottom w:val="0"/>
      <w:divBdr>
        <w:top w:val="none" w:sz="0" w:space="0" w:color="auto"/>
        <w:left w:val="none" w:sz="0" w:space="0" w:color="auto"/>
        <w:bottom w:val="none" w:sz="0" w:space="0" w:color="auto"/>
        <w:right w:val="none" w:sz="0" w:space="0" w:color="auto"/>
      </w:divBdr>
    </w:div>
    <w:div w:id="348263838">
      <w:bodyDiv w:val="1"/>
      <w:marLeft w:val="0"/>
      <w:marRight w:val="0"/>
      <w:marTop w:val="0"/>
      <w:marBottom w:val="0"/>
      <w:divBdr>
        <w:top w:val="none" w:sz="0" w:space="0" w:color="auto"/>
        <w:left w:val="none" w:sz="0" w:space="0" w:color="auto"/>
        <w:bottom w:val="none" w:sz="0" w:space="0" w:color="auto"/>
        <w:right w:val="none" w:sz="0" w:space="0" w:color="auto"/>
      </w:divBdr>
    </w:div>
    <w:div w:id="348484812">
      <w:bodyDiv w:val="1"/>
      <w:marLeft w:val="0"/>
      <w:marRight w:val="0"/>
      <w:marTop w:val="0"/>
      <w:marBottom w:val="0"/>
      <w:divBdr>
        <w:top w:val="none" w:sz="0" w:space="0" w:color="auto"/>
        <w:left w:val="none" w:sz="0" w:space="0" w:color="auto"/>
        <w:bottom w:val="none" w:sz="0" w:space="0" w:color="auto"/>
        <w:right w:val="none" w:sz="0" w:space="0" w:color="auto"/>
      </w:divBdr>
    </w:div>
    <w:div w:id="353195230">
      <w:bodyDiv w:val="1"/>
      <w:marLeft w:val="0"/>
      <w:marRight w:val="0"/>
      <w:marTop w:val="0"/>
      <w:marBottom w:val="0"/>
      <w:divBdr>
        <w:top w:val="none" w:sz="0" w:space="0" w:color="auto"/>
        <w:left w:val="none" w:sz="0" w:space="0" w:color="auto"/>
        <w:bottom w:val="none" w:sz="0" w:space="0" w:color="auto"/>
        <w:right w:val="none" w:sz="0" w:space="0" w:color="auto"/>
      </w:divBdr>
    </w:div>
    <w:div w:id="353265268">
      <w:bodyDiv w:val="1"/>
      <w:marLeft w:val="0"/>
      <w:marRight w:val="0"/>
      <w:marTop w:val="0"/>
      <w:marBottom w:val="0"/>
      <w:divBdr>
        <w:top w:val="none" w:sz="0" w:space="0" w:color="auto"/>
        <w:left w:val="none" w:sz="0" w:space="0" w:color="auto"/>
        <w:bottom w:val="none" w:sz="0" w:space="0" w:color="auto"/>
        <w:right w:val="none" w:sz="0" w:space="0" w:color="auto"/>
      </w:divBdr>
    </w:div>
    <w:div w:id="353651927">
      <w:bodyDiv w:val="1"/>
      <w:marLeft w:val="0"/>
      <w:marRight w:val="0"/>
      <w:marTop w:val="0"/>
      <w:marBottom w:val="0"/>
      <w:divBdr>
        <w:top w:val="none" w:sz="0" w:space="0" w:color="auto"/>
        <w:left w:val="none" w:sz="0" w:space="0" w:color="auto"/>
        <w:bottom w:val="none" w:sz="0" w:space="0" w:color="auto"/>
        <w:right w:val="none" w:sz="0" w:space="0" w:color="auto"/>
      </w:divBdr>
    </w:div>
    <w:div w:id="354233636">
      <w:bodyDiv w:val="1"/>
      <w:marLeft w:val="0"/>
      <w:marRight w:val="0"/>
      <w:marTop w:val="0"/>
      <w:marBottom w:val="0"/>
      <w:divBdr>
        <w:top w:val="none" w:sz="0" w:space="0" w:color="auto"/>
        <w:left w:val="none" w:sz="0" w:space="0" w:color="auto"/>
        <w:bottom w:val="none" w:sz="0" w:space="0" w:color="auto"/>
        <w:right w:val="none" w:sz="0" w:space="0" w:color="auto"/>
      </w:divBdr>
    </w:div>
    <w:div w:id="354422875">
      <w:bodyDiv w:val="1"/>
      <w:marLeft w:val="0"/>
      <w:marRight w:val="0"/>
      <w:marTop w:val="0"/>
      <w:marBottom w:val="0"/>
      <w:divBdr>
        <w:top w:val="none" w:sz="0" w:space="0" w:color="auto"/>
        <w:left w:val="none" w:sz="0" w:space="0" w:color="auto"/>
        <w:bottom w:val="none" w:sz="0" w:space="0" w:color="auto"/>
        <w:right w:val="none" w:sz="0" w:space="0" w:color="auto"/>
      </w:divBdr>
    </w:div>
    <w:div w:id="356199040">
      <w:bodyDiv w:val="1"/>
      <w:marLeft w:val="0"/>
      <w:marRight w:val="0"/>
      <w:marTop w:val="0"/>
      <w:marBottom w:val="0"/>
      <w:divBdr>
        <w:top w:val="none" w:sz="0" w:space="0" w:color="auto"/>
        <w:left w:val="none" w:sz="0" w:space="0" w:color="auto"/>
        <w:bottom w:val="none" w:sz="0" w:space="0" w:color="auto"/>
        <w:right w:val="none" w:sz="0" w:space="0" w:color="auto"/>
      </w:divBdr>
    </w:div>
    <w:div w:id="356272446">
      <w:bodyDiv w:val="1"/>
      <w:marLeft w:val="0"/>
      <w:marRight w:val="0"/>
      <w:marTop w:val="0"/>
      <w:marBottom w:val="0"/>
      <w:divBdr>
        <w:top w:val="none" w:sz="0" w:space="0" w:color="auto"/>
        <w:left w:val="none" w:sz="0" w:space="0" w:color="auto"/>
        <w:bottom w:val="none" w:sz="0" w:space="0" w:color="auto"/>
        <w:right w:val="none" w:sz="0" w:space="0" w:color="auto"/>
      </w:divBdr>
    </w:div>
    <w:div w:id="356807904">
      <w:bodyDiv w:val="1"/>
      <w:marLeft w:val="0"/>
      <w:marRight w:val="0"/>
      <w:marTop w:val="0"/>
      <w:marBottom w:val="0"/>
      <w:divBdr>
        <w:top w:val="none" w:sz="0" w:space="0" w:color="auto"/>
        <w:left w:val="none" w:sz="0" w:space="0" w:color="auto"/>
        <w:bottom w:val="none" w:sz="0" w:space="0" w:color="auto"/>
        <w:right w:val="none" w:sz="0" w:space="0" w:color="auto"/>
      </w:divBdr>
    </w:div>
    <w:div w:id="359430680">
      <w:bodyDiv w:val="1"/>
      <w:marLeft w:val="0"/>
      <w:marRight w:val="0"/>
      <w:marTop w:val="0"/>
      <w:marBottom w:val="0"/>
      <w:divBdr>
        <w:top w:val="none" w:sz="0" w:space="0" w:color="auto"/>
        <w:left w:val="none" w:sz="0" w:space="0" w:color="auto"/>
        <w:bottom w:val="none" w:sz="0" w:space="0" w:color="auto"/>
        <w:right w:val="none" w:sz="0" w:space="0" w:color="auto"/>
      </w:divBdr>
    </w:div>
    <w:div w:id="364332434">
      <w:bodyDiv w:val="1"/>
      <w:marLeft w:val="0"/>
      <w:marRight w:val="0"/>
      <w:marTop w:val="0"/>
      <w:marBottom w:val="0"/>
      <w:divBdr>
        <w:top w:val="none" w:sz="0" w:space="0" w:color="auto"/>
        <w:left w:val="none" w:sz="0" w:space="0" w:color="auto"/>
        <w:bottom w:val="none" w:sz="0" w:space="0" w:color="auto"/>
        <w:right w:val="none" w:sz="0" w:space="0" w:color="auto"/>
      </w:divBdr>
    </w:div>
    <w:div w:id="366224508">
      <w:bodyDiv w:val="1"/>
      <w:marLeft w:val="0"/>
      <w:marRight w:val="0"/>
      <w:marTop w:val="0"/>
      <w:marBottom w:val="0"/>
      <w:divBdr>
        <w:top w:val="none" w:sz="0" w:space="0" w:color="auto"/>
        <w:left w:val="none" w:sz="0" w:space="0" w:color="auto"/>
        <w:bottom w:val="none" w:sz="0" w:space="0" w:color="auto"/>
        <w:right w:val="none" w:sz="0" w:space="0" w:color="auto"/>
      </w:divBdr>
    </w:div>
    <w:div w:id="368649978">
      <w:bodyDiv w:val="1"/>
      <w:marLeft w:val="0"/>
      <w:marRight w:val="0"/>
      <w:marTop w:val="0"/>
      <w:marBottom w:val="0"/>
      <w:divBdr>
        <w:top w:val="none" w:sz="0" w:space="0" w:color="auto"/>
        <w:left w:val="none" w:sz="0" w:space="0" w:color="auto"/>
        <w:bottom w:val="none" w:sz="0" w:space="0" w:color="auto"/>
        <w:right w:val="none" w:sz="0" w:space="0" w:color="auto"/>
      </w:divBdr>
    </w:div>
    <w:div w:id="370157655">
      <w:bodyDiv w:val="1"/>
      <w:marLeft w:val="0"/>
      <w:marRight w:val="0"/>
      <w:marTop w:val="0"/>
      <w:marBottom w:val="0"/>
      <w:divBdr>
        <w:top w:val="none" w:sz="0" w:space="0" w:color="auto"/>
        <w:left w:val="none" w:sz="0" w:space="0" w:color="auto"/>
        <w:bottom w:val="none" w:sz="0" w:space="0" w:color="auto"/>
        <w:right w:val="none" w:sz="0" w:space="0" w:color="auto"/>
      </w:divBdr>
    </w:div>
    <w:div w:id="371734389">
      <w:bodyDiv w:val="1"/>
      <w:marLeft w:val="0"/>
      <w:marRight w:val="0"/>
      <w:marTop w:val="0"/>
      <w:marBottom w:val="0"/>
      <w:divBdr>
        <w:top w:val="none" w:sz="0" w:space="0" w:color="auto"/>
        <w:left w:val="none" w:sz="0" w:space="0" w:color="auto"/>
        <w:bottom w:val="none" w:sz="0" w:space="0" w:color="auto"/>
        <w:right w:val="none" w:sz="0" w:space="0" w:color="auto"/>
      </w:divBdr>
    </w:div>
    <w:div w:id="374814731">
      <w:bodyDiv w:val="1"/>
      <w:marLeft w:val="0"/>
      <w:marRight w:val="0"/>
      <w:marTop w:val="0"/>
      <w:marBottom w:val="0"/>
      <w:divBdr>
        <w:top w:val="none" w:sz="0" w:space="0" w:color="auto"/>
        <w:left w:val="none" w:sz="0" w:space="0" w:color="auto"/>
        <w:bottom w:val="none" w:sz="0" w:space="0" w:color="auto"/>
        <w:right w:val="none" w:sz="0" w:space="0" w:color="auto"/>
      </w:divBdr>
    </w:div>
    <w:div w:id="375592906">
      <w:bodyDiv w:val="1"/>
      <w:marLeft w:val="0"/>
      <w:marRight w:val="0"/>
      <w:marTop w:val="0"/>
      <w:marBottom w:val="0"/>
      <w:divBdr>
        <w:top w:val="none" w:sz="0" w:space="0" w:color="auto"/>
        <w:left w:val="none" w:sz="0" w:space="0" w:color="auto"/>
        <w:bottom w:val="none" w:sz="0" w:space="0" w:color="auto"/>
        <w:right w:val="none" w:sz="0" w:space="0" w:color="auto"/>
      </w:divBdr>
    </w:div>
    <w:div w:id="375741175">
      <w:bodyDiv w:val="1"/>
      <w:marLeft w:val="0"/>
      <w:marRight w:val="0"/>
      <w:marTop w:val="0"/>
      <w:marBottom w:val="0"/>
      <w:divBdr>
        <w:top w:val="none" w:sz="0" w:space="0" w:color="auto"/>
        <w:left w:val="none" w:sz="0" w:space="0" w:color="auto"/>
        <w:bottom w:val="none" w:sz="0" w:space="0" w:color="auto"/>
        <w:right w:val="none" w:sz="0" w:space="0" w:color="auto"/>
      </w:divBdr>
    </w:div>
    <w:div w:id="381564436">
      <w:bodyDiv w:val="1"/>
      <w:marLeft w:val="0"/>
      <w:marRight w:val="0"/>
      <w:marTop w:val="0"/>
      <w:marBottom w:val="0"/>
      <w:divBdr>
        <w:top w:val="none" w:sz="0" w:space="0" w:color="auto"/>
        <w:left w:val="none" w:sz="0" w:space="0" w:color="auto"/>
        <w:bottom w:val="none" w:sz="0" w:space="0" w:color="auto"/>
        <w:right w:val="none" w:sz="0" w:space="0" w:color="auto"/>
      </w:divBdr>
    </w:div>
    <w:div w:id="383648408">
      <w:bodyDiv w:val="1"/>
      <w:marLeft w:val="0"/>
      <w:marRight w:val="0"/>
      <w:marTop w:val="0"/>
      <w:marBottom w:val="0"/>
      <w:divBdr>
        <w:top w:val="none" w:sz="0" w:space="0" w:color="auto"/>
        <w:left w:val="none" w:sz="0" w:space="0" w:color="auto"/>
        <w:bottom w:val="none" w:sz="0" w:space="0" w:color="auto"/>
        <w:right w:val="none" w:sz="0" w:space="0" w:color="auto"/>
      </w:divBdr>
      <w:divsChild>
        <w:div w:id="208886567">
          <w:marLeft w:val="480"/>
          <w:marRight w:val="0"/>
          <w:marTop w:val="0"/>
          <w:marBottom w:val="0"/>
          <w:divBdr>
            <w:top w:val="none" w:sz="0" w:space="0" w:color="auto"/>
            <w:left w:val="none" w:sz="0" w:space="0" w:color="auto"/>
            <w:bottom w:val="none" w:sz="0" w:space="0" w:color="auto"/>
            <w:right w:val="none" w:sz="0" w:space="0" w:color="auto"/>
          </w:divBdr>
        </w:div>
        <w:div w:id="1278173178">
          <w:marLeft w:val="480"/>
          <w:marRight w:val="0"/>
          <w:marTop w:val="0"/>
          <w:marBottom w:val="0"/>
          <w:divBdr>
            <w:top w:val="none" w:sz="0" w:space="0" w:color="auto"/>
            <w:left w:val="none" w:sz="0" w:space="0" w:color="auto"/>
            <w:bottom w:val="none" w:sz="0" w:space="0" w:color="auto"/>
            <w:right w:val="none" w:sz="0" w:space="0" w:color="auto"/>
          </w:divBdr>
        </w:div>
        <w:div w:id="2100400">
          <w:marLeft w:val="480"/>
          <w:marRight w:val="0"/>
          <w:marTop w:val="0"/>
          <w:marBottom w:val="0"/>
          <w:divBdr>
            <w:top w:val="none" w:sz="0" w:space="0" w:color="auto"/>
            <w:left w:val="none" w:sz="0" w:space="0" w:color="auto"/>
            <w:bottom w:val="none" w:sz="0" w:space="0" w:color="auto"/>
            <w:right w:val="none" w:sz="0" w:space="0" w:color="auto"/>
          </w:divBdr>
        </w:div>
        <w:div w:id="1970865965">
          <w:marLeft w:val="480"/>
          <w:marRight w:val="0"/>
          <w:marTop w:val="0"/>
          <w:marBottom w:val="0"/>
          <w:divBdr>
            <w:top w:val="none" w:sz="0" w:space="0" w:color="auto"/>
            <w:left w:val="none" w:sz="0" w:space="0" w:color="auto"/>
            <w:bottom w:val="none" w:sz="0" w:space="0" w:color="auto"/>
            <w:right w:val="none" w:sz="0" w:space="0" w:color="auto"/>
          </w:divBdr>
        </w:div>
        <w:div w:id="1117021607">
          <w:marLeft w:val="480"/>
          <w:marRight w:val="0"/>
          <w:marTop w:val="0"/>
          <w:marBottom w:val="0"/>
          <w:divBdr>
            <w:top w:val="none" w:sz="0" w:space="0" w:color="auto"/>
            <w:left w:val="none" w:sz="0" w:space="0" w:color="auto"/>
            <w:bottom w:val="none" w:sz="0" w:space="0" w:color="auto"/>
            <w:right w:val="none" w:sz="0" w:space="0" w:color="auto"/>
          </w:divBdr>
        </w:div>
        <w:div w:id="1778020418">
          <w:marLeft w:val="480"/>
          <w:marRight w:val="0"/>
          <w:marTop w:val="0"/>
          <w:marBottom w:val="0"/>
          <w:divBdr>
            <w:top w:val="none" w:sz="0" w:space="0" w:color="auto"/>
            <w:left w:val="none" w:sz="0" w:space="0" w:color="auto"/>
            <w:bottom w:val="none" w:sz="0" w:space="0" w:color="auto"/>
            <w:right w:val="none" w:sz="0" w:space="0" w:color="auto"/>
          </w:divBdr>
        </w:div>
        <w:div w:id="1461682158">
          <w:marLeft w:val="480"/>
          <w:marRight w:val="0"/>
          <w:marTop w:val="0"/>
          <w:marBottom w:val="0"/>
          <w:divBdr>
            <w:top w:val="none" w:sz="0" w:space="0" w:color="auto"/>
            <w:left w:val="none" w:sz="0" w:space="0" w:color="auto"/>
            <w:bottom w:val="none" w:sz="0" w:space="0" w:color="auto"/>
            <w:right w:val="none" w:sz="0" w:space="0" w:color="auto"/>
          </w:divBdr>
        </w:div>
        <w:div w:id="346252578">
          <w:marLeft w:val="480"/>
          <w:marRight w:val="0"/>
          <w:marTop w:val="0"/>
          <w:marBottom w:val="0"/>
          <w:divBdr>
            <w:top w:val="none" w:sz="0" w:space="0" w:color="auto"/>
            <w:left w:val="none" w:sz="0" w:space="0" w:color="auto"/>
            <w:bottom w:val="none" w:sz="0" w:space="0" w:color="auto"/>
            <w:right w:val="none" w:sz="0" w:space="0" w:color="auto"/>
          </w:divBdr>
        </w:div>
        <w:div w:id="2111928131">
          <w:marLeft w:val="480"/>
          <w:marRight w:val="0"/>
          <w:marTop w:val="0"/>
          <w:marBottom w:val="0"/>
          <w:divBdr>
            <w:top w:val="none" w:sz="0" w:space="0" w:color="auto"/>
            <w:left w:val="none" w:sz="0" w:space="0" w:color="auto"/>
            <w:bottom w:val="none" w:sz="0" w:space="0" w:color="auto"/>
            <w:right w:val="none" w:sz="0" w:space="0" w:color="auto"/>
          </w:divBdr>
        </w:div>
        <w:div w:id="972709469">
          <w:marLeft w:val="480"/>
          <w:marRight w:val="0"/>
          <w:marTop w:val="0"/>
          <w:marBottom w:val="0"/>
          <w:divBdr>
            <w:top w:val="none" w:sz="0" w:space="0" w:color="auto"/>
            <w:left w:val="none" w:sz="0" w:space="0" w:color="auto"/>
            <w:bottom w:val="none" w:sz="0" w:space="0" w:color="auto"/>
            <w:right w:val="none" w:sz="0" w:space="0" w:color="auto"/>
          </w:divBdr>
        </w:div>
        <w:div w:id="1698585231">
          <w:marLeft w:val="480"/>
          <w:marRight w:val="0"/>
          <w:marTop w:val="0"/>
          <w:marBottom w:val="0"/>
          <w:divBdr>
            <w:top w:val="none" w:sz="0" w:space="0" w:color="auto"/>
            <w:left w:val="none" w:sz="0" w:space="0" w:color="auto"/>
            <w:bottom w:val="none" w:sz="0" w:space="0" w:color="auto"/>
            <w:right w:val="none" w:sz="0" w:space="0" w:color="auto"/>
          </w:divBdr>
        </w:div>
        <w:div w:id="1291591313">
          <w:marLeft w:val="480"/>
          <w:marRight w:val="0"/>
          <w:marTop w:val="0"/>
          <w:marBottom w:val="0"/>
          <w:divBdr>
            <w:top w:val="none" w:sz="0" w:space="0" w:color="auto"/>
            <w:left w:val="none" w:sz="0" w:space="0" w:color="auto"/>
            <w:bottom w:val="none" w:sz="0" w:space="0" w:color="auto"/>
            <w:right w:val="none" w:sz="0" w:space="0" w:color="auto"/>
          </w:divBdr>
        </w:div>
        <w:div w:id="984310999">
          <w:marLeft w:val="480"/>
          <w:marRight w:val="0"/>
          <w:marTop w:val="0"/>
          <w:marBottom w:val="0"/>
          <w:divBdr>
            <w:top w:val="none" w:sz="0" w:space="0" w:color="auto"/>
            <w:left w:val="none" w:sz="0" w:space="0" w:color="auto"/>
            <w:bottom w:val="none" w:sz="0" w:space="0" w:color="auto"/>
            <w:right w:val="none" w:sz="0" w:space="0" w:color="auto"/>
          </w:divBdr>
        </w:div>
        <w:div w:id="623076199">
          <w:marLeft w:val="480"/>
          <w:marRight w:val="0"/>
          <w:marTop w:val="0"/>
          <w:marBottom w:val="0"/>
          <w:divBdr>
            <w:top w:val="none" w:sz="0" w:space="0" w:color="auto"/>
            <w:left w:val="none" w:sz="0" w:space="0" w:color="auto"/>
            <w:bottom w:val="none" w:sz="0" w:space="0" w:color="auto"/>
            <w:right w:val="none" w:sz="0" w:space="0" w:color="auto"/>
          </w:divBdr>
        </w:div>
        <w:div w:id="1517771144">
          <w:marLeft w:val="480"/>
          <w:marRight w:val="0"/>
          <w:marTop w:val="0"/>
          <w:marBottom w:val="0"/>
          <w:divBdr>
            <w:top w:val="none" w:sz="0" w:space="0" w:color="auto"/>
            <w:left w:val="none" w:sz="0" w:space="0" w:color="auto"/>
            <w:bottom w:val="none" w:sz="0" w:space="0" w:color="auto"/>
            <w:right w:val="none" w:sz="0" w:space="0" w:color="auto"/>
          </w:divBdr>
        </w:div>
        <w:div w:id="2084444402">
          <w:marLeft w:val="480"/>
          <w:marRight w:val="0"/>
          <w:marTop w:val="0"/>
          <w:marBottom w:val="0"/>
          <w:divBdr>
            <w:top w:val="none" w:sz="0" w:space="0" w:color="auto"/>
            <w:left w:val="none" w:sz="0" w:space="0" w:color="auto"/>
            <w:bottom w:val="none" w:sz="0" w:space="0" w:color="auto"/>
            <w:right w:val="none" w:sz="0" w:space="0" w:color="auto"/>
          </w:divBdr>
        </w:div>
        <w:div w:id="1943026516">
          <w:marLeft w:val="480"/>
          <w:marRight w:val="0"/>
          <w:marTop w:val="0"/>
          <w:marBottom w:val="0"/>
          <w:divBdr>
            <w:top w:val="none" w:sz="0" w:space="0" w:color="auto"/>
            <w:left w:val="none" w:sz="0" w:space="0" w:color="auto"/>
            <w:bottom w:val="none" w:sz="0" w:space="0" w:color="auto"/>
            <w:right w:val="none" w:sz="0" w:space="0" w:color="auto"/>
          </w:divBdr>
        </w:div>
        <w:div w:id="771824113">
          <w:marLeft w:val="480"/>
          <w:marRight w:val="0"/>
          <w:marTop w:val="0"/>
          <w:marBottom w:val="0"/>
          <w:divBdr>
            <w:top w:val="none" w:sz="0" w:space="0" w:color="auto"/>
            <w:left w:val="none" w:sz="0" w:space="0" w:color="auto"/>
            <w:bottom w:val="none" w:sz="0" w:space="0" w:color="auto"/>
            <w:right w:val="none" w:sz="0" w:space="0" w:color="auto"/>
          </w:divBdr>
        </w:div>
        <w:div w:id="1558009011">
          <w:marLeft w:val="480"/>
          <w:marRight w:val="0"/>
          <w:marTop w:val="0"/>
          <w:marBottom w:val="0"/>
          <w:divBdr>
            <w:top w:val="none" w:sz="0" w:space="0" w:color="auto"/>
            <w:left w:val="none" w:sz="0" w:space="0" w:color="auto"/>
            <w:bottom w:val="none" w:sz="0" w:space="0" w:color="auto"/>
            <w:right w:val="none" w:sz="0" w:space="0" w:color="auto"/>
          </w:divBdr>
        </w:div>
        <w:div w:id="1103380669">
          <w:marLeft w:val="480"/>
          <w:marRight w:val="0"/>
          <w:marTop w:val="0"/>
          <w:marBottom w:val="0"/>
          <w:divBdr>
            <w:top w:val="none" w:sz="0" w:space="0" w:color="auto"/>
            <w:left w:val="none" w:sz="0" w:space="0" w:color="auto"/>
            <w:bottom w:val="none" w:sz="0" w:space="0" w:color="auto"/>
            <w:right w:val="none" w:sz="0" w:space="0" w:color="auto"/>
          </w:divBdr>
        </w:div>
        <w:div w:id="1739749338">
          <w:marLeft w:val="480"/>
          <w:marRight w:val="0"/>
          <w:marTop w:val="0"/>
          <w:marBottom w:val="0"/>
          <w:divBdr>
            <w:top w:val="none" w:sz="0" w:space="0" w:color="auto"/>
            <w:left w:val="none" w:sz="0" w:space="0" w:color="auto"/>
            <w:bottom w:val="none" w:sz="0" w:space="0" w:color="auto"/>
            <w:right w:val="none" w:sz="0" w:space="0" w:color="auto"/>
          </w:divBdr>
        </w:div>
        <w:div w:id="124658933">
          <w:marLeft w:val="480"/>
          <w:marRight w:val="0"/>
          <w:marTop w:val="0"/>
          <w:marBottom w:val="0"/>
          <w:divBdr>
            <w:top w:val="none" w:sz="0" w:space="0" w:color="auto"/>
            <w:left w:val="none" w:sz="0" w:space="0" w:color="auto"/>
            <w:bottom w:val="none" w:sz="0" w:space="0" w:color="auto"/>
            <w:right w:val="none" w:sz="0" w:space="0" w:color="auto"/>
          </w:divBdr>
        </w:div>
        <w:div w:id="981236188">
          <w:marLeft w:val="480"/>
          <w:marRight w:val="0"/>
          <w:marTop w:val="0"/>
          <w:marBottom w:val="0"/>
          <w:divBdr>
            <w:top w:val="none" w:sz="0" w:space="0" w:color="auto"/>
            <w:left w:val="none" w:sz="0" w:space="0" w:color="auto"/>
            <w:bottom w:val="none" w:sz="0" w:space="0" w:color="auto"/>
            <w:right w:val="none" w:sz="0" w:space="0" w:color="auto"/>
          </w:divBdr>
        </w:div>
        <w:div w:id="467166040">
          <w:marLeft w:val="480"/>
          <w:marRight w:val="0"/>
          <w:marTop w:val="0"/>
          <w:marBottom w:val="0"/>
          <w:divBdr>
            <w:top w:val="none" w:sz="0" w:space="0" w:color="auto"/>
            <w:left w:val="none" w:sz="0" w:space="0" w:color="auto"/>
            <w:bottom w:val="none" w:sz="0" w:space="0" w:color="auto"/>
            <w:right w:val="none" w:sz="0" w:space="0" w:color="auto"/>
          </w:divBdr>
        </w:div>
      </w:divsChild>
    </w:div>
    <w:div w:id="384450270">
      <w:bodyDiv w:val="1"/>
      <w:marLeft w:val="0"/>
      <w:marRight w:val="0"/>
      <w:marTop w:val="0"/>
      <w:marBottom w:val="0"/>
      <w:divBdr>
        <w:top w:val="none" w:sz="0" w:space="0" w:color="auto"/>
        <w:left w:val="none" w:sz="0" w:space="0" w:color="auto"/>
        <w:bottom w:val="none" w:sz="0" w:space="0" w:color="auto"/>
        <w:right w:val="none" w:sz="0" w:space="0" w:color="auto"/>
      </w:divBdr>
    </w:div>
    <w:div w:id="387648064">
      <w:bodyDiv w:val="1"/>
      <w:marLeft w:val="0"/>
      <w:marRight w:val="0"/>
      <w:marTop w:val="0"/>
      <w:marBottom w:val="0"/>
      <w:divBdr>
        <w:top w:val="none" w:sz="0" w:space="0" w:color="auto"/>
        <w:left w:val="none" w:sz="0" w:space="0" w:color="auto"/>
        <w:bottom w:val="none" w:sz="0" w:space="0" w:color="auto"/>
        <w:right w:val="none" w:sz="0" w:space="0" w:color="auto"/>
      </w:divBdr>
    </w:div>
    <w:div w:id="396123696">
      <w:bodyDiv w:val="1"/>
      <w:marLeft w:val="0"/>
      <w:marRight w:val="0"/>
      <w:marTop w:val="0"/>
      <w:marBottom w:val="0"/>
      <w:divBdr>
        <w:top w:val="none" w:sz="0" w:space="0" w:color="auto"/>
        <w:left w:val="none" w:sz="0" w:space="0" w:color="auto"/>
        <w:bottom w:val="none" w:sz="0" w:space="0" w:color="auto"/>
        <w:right w:val="none" w:sz="0" w:space="0" w:color="auto"/>
      </w:divBdr>
    </w:div>
    <w:div w:id="398862988">
      <w:bodyDiv w:val="1"/>
      <w:marLeft w:val="0"/>
      <w:marRight w:val="0"/>
      <w:marTop w:val="0"/>
      <w:marBottom w:val="0"/>
      <w:divBdr>
        <w:top w:val="none" w:sz="0" w:space="0" w:color="auto"/>
        <w:left w:val="none" w:sz="0" w:space="0" w:color="auto"/>
        <w:bottom w:val="none" w:sz="0" w:space="0" w:color="auto"/>
        <w:right w:val="none" w:sz="0" w:space="0" w:color="auto"/>
      </w:divBdr>
    </w:div>
    <w:div w:id="405225750">
      <w:bodyDiv w:val="1"/>
      <w:marLeft w:val="0"/>
      <w:marRight w:val="0"/>
      <w:marTop w:val="0"/>
      <w:marBottom w:val="0"/>
      <w:divBdr>
        <w:top w:val="none" w:sz="0" w:space="0" w:color="auto"/>
        <w:left w:val="none" w:sz="0" w:space="0" w:color="auto"/>
        <w:bottom w:val="none" w:sz="0" w:space="0" w:color="auto"/>
        <w:right w:val="none" w:sz="0" w:space="0" w:color="auto"/>
      </w:divBdr>
    </w:div>
    <w:div w:id="408845156">
      <w:bodyDiv w:val="1"/>
      <w:marLeft w:val="0"/>
      <w:marRight w:val="0"/>
      <w:marTop w:val="0"/>
      <w:marBottom w:val="0"/>
      <w:divBdr>
        <w:top w:val="none" w:sz="0" w:space="0" w:color="auto"/>
        <w:left w:val="none" w:sz="0" w:space="0" w:color="auto"/>
        <w:bottom w:val="none" w:sz="0" w:space="0" w:color="auto"/>
        <w:right w:val="none" w:sz="0" w:space="0" w:color="auto"/>
      </w:divBdr>
      <w:divsChild>
        <w:div w:id="304895779">
          <w:marLeft w:val="0"/>
          <w:marRight w:val="0"/>
          <w:marTop w:val="0"/>
          <w:marBottom w:val="0"/>
          <w:divBdr>
            <w:top w:val="none" w:sz="0" w:space="0" w:color="auto"/>
            <w:left w:val="none" w:sz="0" w:space="0" w:color="auto"/>
            <w:bottom w:val="none" w:sz="0" w:space="0" w:color="auto"/>
            <w:right w:val="none" w:sz="0" w:space="0" w:color="auto"/>
          </w:divBdr>
          <w:divsChild>
            <w:div w:id="1690519437">
              <w:marLeft w:val="0"/>
              <w:marRight w:val="0"/>
              <w:marTop w:val="0"/>
              <w:marBottom w:val="0"/>
              <w:divBdr>
                <w:top w:val="none" w:sz="0" w:space="0" w:color="auto"/>
                <w:left w:val="none" w:sz="0" w:space="0" w:color="auto"/>
                <w:bottom w:val="none" w:sz="0" w:space="0" w:color="auto"/>
                <w:right w:val="none" w:sz="0" w:space="0" w:color="auto"/>
              </w:divBdr>
              <w:divsChild>
                <w:div w:id="187447990">
                  <w:marLeft w:val="0"/>
                  <w:marRight w:val="0"/>
                  <w:marTop w:val="0"/>
                  <w:marBottom w:val="0"/>
                  <w:divBdr>
                    <w:top w:val="none" w:sz="0" w:space="0" w:color="auto"/>
                    <w:left w:val="none" w:sz="0" w:space="0" w:color="auto"/>
                    <w:bottom w:val="none" w:sz="0" w:space="0" w:color="auto"/>
                    <w:right w:val="none" w:sz="0" w:space="0" w:color="auto"/>
                  </w:divBdr>
                  <w:divsChild>
                    <w:div w:id="920141535">
                      <w:marLeft w:val="0"/>
                      <w:marRight w:val="0"/>
                      <w:marTop w:val="0"/>
                      <w:marBottom w:val="0"/>
                      <w:divBdr>
                        <w:top w:val="none" w:sz="0" w:space="0" w:color="auto"/>
                        <w:left w:val="none" w:sz="0" w:space="0" w:color="auto"/>
                        <w:bottom w:val="none" w:sz="0" w:space="0" w:color="auto"/>
                        <w:right w:val="none" w:sz="0" w:space="0" w:color="auto"/>
                      </w:divBdr>
                      <w:divsChild>
                        <w:div w:id="1400903313">
                          <w:marLeft w:val="0"/>
                          <w:marRight w:val="0"/>
                          <w:marTop w:val="0"/>
                          <w:marBottom w:val="0"/>
                          <w:divBdr>
                            <w:top w:val="none" w:sz="0" w:space="0" w:color="auto"/>
                            <w:left w:val="none" w:sz="0" w:space="0" w:color="auto"/>
                            <w:bottom w:val="none" w:sz="0" w:space="0" w:color="auto"/>
                            <w:right w:val="none" w:sz="0" w:space="0" w:color="auto"/>
                          </w:divBdr>
                          <w:divsChild>
                            <w:div w:id="189078088">
                              <w:marLeft w:val="0"/>
                              <w:marRight w:val="0"/>
                              <w:marTop w:val="0"/>
                              <w:marBottom w:val="0"/>
                              <w:divBdr>
                                <w:top w:val="none" w:sz="0" w:space="0" w:color="auto"/>
                                <w:left w:val="none" w:sz="0" w:space="0" w:color="auto"/>
                                <w:bottom w:val="none" w:sz="0" w:space="0" w:color="auto"/>
                                <w:right w:val="none" w:sz="0" w:space="0" w:color="auto"/>
                              </w:divBdr>
                              <w:divsChild>
                                <w:div w:id="499004180">
                                  <w:marLeft w:val="0"/>
                                  <w:marRight w:val="0"/>
                                  <w:marTop w:val="0"/>
                                  <w:marBottom w:val="0"/>
                                  <w:divBdr>
                                    <w:top w:val="none" w:sz="0" w:space="0" w:color="auto"/>
                                    <w:left w:val="none" w:sz="0" w:space="0" w:color="auto"/>
                                    <w:bottom w:val="none" w:sz="0" w:space="0" w:color="auto"/>
                                    <w:right w:val="none" w:sz="0" w:space="0" w:color="auto"/>
                                  </w:divBdr>
                                  <w:divsChild>
                                    <w:div w:id="158167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130937">
          <w:marLeft w:val="0"/>
          <w:marRight w:val="0"/>
          <w:marTop w:val="0"/>
          <w:marBottom w:val="0"/>
          <w:divBdr>
            <w:top w:val="none" w:sz="0" w:space="0" w:color="auto"/>
            <w:left w:val="none" w:sz="0" w:space="0" w:color="auto"/>
            <w:bottom w:val="none" w:sz="0" w:space="0" w:color="auto"/>
            <w:right w:val="none" w:sz="0" w:space="0" w:color="auto"/>
          </w:divBdr>
          <w:divsChild>
            <w:div w:id="1170295767">
              <w:marLeft w:val="0"/>
              <w:marRight w:val="0"/>
              <w:marTop w:val="0"/>
              <w:marBottom w:val="0"/>
              <w:divBdr>
                <w:top w:val="none" w:sz="0" w:space="0" w:color="auto"/>
                <w:left w:val="none" w:sz="0" w:space="0" w:color="auto"/>
                <w:bottom w:val="none" w:sz="0" w:space="0" w:color="auto"/>
                <w:right w:val="none" w:sz="0" w:space="0" w:color="auto"/>
              </w:divBdr>
              <w:divsChild>
                <w:div w:id="92672246">
                  <w:marLeft w:val="0"/>
                  <w:marRight w:val="0"/>
                  <w:marTop w:val="0"/>
                  <w:marBottom w:val="0"/>
                  <w:divBdr>
                    <w:top w:val="none" w:sz="0" w:space="0" w:color="auto"/>
                    <w:left w:val="none" w:sz="0" w:space="0" w:color="auto"/>
                    <w:bottom w:val="none" w:sz="0" w:space="0" w:color="auto"/>
                    <w:right w:val="none" w:sz="0" w:space="0" w:color="auto"/>
                  </w:divBdr>
                  <w:divsChild>
                    <w:div w:id="1955208931">
                      <w:marLeft w:val="0"/>
                      <w:marRight w:val="0"/>
                      <w:marTop w:val="0"/>
                      <w:marBottom w:val="0"/>
                      <w:divBdr>
                        <w:top w:val="none" w:sz="0" w:space="0" w:color="auto"/>
                        <w:left w:val="none" w:sz="0" w:space="0" w:color="auto"/>
                        <w:bottom w:val="none" w:sz="0" w:space="0" w:color="auto"/>
                        <w:right w:val="none" w:sz="0" w:space="0" w:color="auto"/>
                      </w:divBdr>
                      <w:divsChild>
                        <w:div w:id="1462921456">
                          <w:marLeft w:val="0"/>
                          <w:marRight w:val="0"/>
                          <w:marTop w:val="0"/>
                          <w:marBottom w:val="0"/>
                          <w:divBdr>
                            <w:top w:val="none" w:sz="0" w:space="0" w:color="auto"/>
                            <w:left w:val="none" w:sz="0" w:space="0" w:color="auto"/>
                            <w:bottom w:val="none" w:sz="0" w:space="0" w:color="auto"/>
                            <w:right w:val="none" w:sz="0" w:space="0" w:color="auto"/>
                          </w:divBdr>
                          <w:divsChild>
                            <w:div w:id="347559057">
                              <w:marLeft w:val="0"/>
                              <w:marRight w:val="0"/>
                              <w:marTop w:val="0"/>
                              <w:marBottom w:val="0"/>
                              <w:divBdr>
                                <w:top w:val="none" w:sz="0" w:space="0" w:color="auto"/>
                                <w:left w:val="none" w:sz="0" w:space="0" w:color="auto"/>
                                <w:bottom w:val="none" w:sz="0" w:space="0" w:color="auto"/>
                                <w:right w:val="none" w:sz="0" w:space="0" w:color="auto"/>
                              </w:divBdr>
                              <w:divsChild>
                                <w:div w:id="1268465982">
                                  <w:marLeft w:val="0"/>
                                  <w:marRight w:val="0"/>
                                  <w:marTop w:val="0"/>
                                  <w:marBottom w:val="0"/>
                                  <w:divBdr>
                                    <w:top w:val="none" w:sz="0" w:space="0" w:color="auto"/>
                                    <w:left w:val="none" w:sz="0" w:space="0" w:color="auto"/>
                                    <w:bottom w:val="none" w:sz="0" w:space="0" w:color="auto"/>
                                    <w:right w:val="none" w:sz="0" w:space="0" w:color="auto"/>
                                  </w:divBdr>
                                  <w:divsChild>
                                    <w:div w:id="445854622">
                                      <w:marLeft w:val="0"/>
                                      <w:marRight w:val="0"/>
                                      <w:marTop w:val="0"/>
                                      <w:marBottom w:val="0"/>
                                      <w:divBdr>
                                        <w:top w:val="none" w:sz="0" w:space="0" w:color="auto"/>
                                        <w:left w:val="none" w:sz="0" w:space="0" w:color="auto"/>
                                        <w:bottom w:val="none" w:sz="0" w:space="0" w:color="auto"/>
                                        <w:right w:val="none" w:sz="0" w:space="0" w:color="auto"/>
                                      </w:divBdr>
                                      <w:divsChild>
                                        <w:div w:id="214338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5033171">
          <w:marLeft w:val="0"/>
          <w:marRight w:val="0"/>
          <w:marTop w:val="0"/>
          <w:marBottom w:val="0"/>
          <w:divBdr>
            <w:top w:val="none" w:sz="0" w:space="0" w:color="auto"/>
            <w:left w:val="none" w:sz="0" w:space="0" w:color="auto"/>
            <w:bottom w:val="none" w:sz="0" w:space="0" w:color="auto"/>
            <w:right w:val="none" w:sz="0" w:space="0" w:color="auto"/>
          </w:divBdr>
          <w:divsChild>
            <w:div w:id="1331178864">
              <w:marLeft w:val="0"/>
              <w:marRight w:val="0"/>
              <w:marTop w:val="0"/>
              <w:marBottom w:val="0"/>
              <w:divBdr>
                <w:top w:val="none" w:sz="0" w:space="0" w:color="auto"/>
                <w:left w:val="none" w:sz="0" w:space="0" w:color="auto"/>
                <w:bottom w:val="none" w:sz="0" w:space="0" w:color="auto"/>
                <w:right w:val="none" w:sz="0" w:space="0" w:color="auto"/>
              </w:divBdr>
              <w:divsChild>
                <w:div w:id="898514784">
                  <w:marLeft w:val="0"/>
                  <w:marRight w:val="0"/>
                  <w:marTop w:val="0"/>
                  <w:marBottom w:val="0"/>
                  <w:divBdr>
                    <w:top w:val="none" w:sz="0" w:space="0" w:color="auto"/>
                    <w:left w:val="none" w:sz="0" w:space="0" w:color="auto"/>
                    <w:bottom w:val="none" w:sz="0" w:space="0" w:color="auto"/>
                    <w:right w:val="none" w:sz="0" w:space="0" w:color="auto"/>
                  </w:divBdr>
                  <w:divsChild>
                    <w:div w:id="1353997807">
                      <w:marLeft w:val="0"/>
                      <w:marRight w:val="0"/>
                      <w:marTop w:val="0"/>
                      <w:marBottom w:val="0"/>
                      <w:divBdr>
                        <w:top w:val="none" w:sz="0" w:space="0" w:color="auto"/>
                        <w:left w:val="none" w:sz="0" w:space="0" w:color="auto"/>
                        <w:bottom w:val="none" w:sz="0" w:space="0" w:color="auto"/>
                        <w:right w:val="none" w:sz="0" w:space="0" w:color="auto"/>
                      </w:divBdr>
                      <w:divsChild>
                        <w:div w:id="1729036930">
                          <w:marLeft w:val="0"/>
                          <w:marRight w:val="0"/>
                          <w:marTop w:val="0"/>
                          <w:marBottom w:val="0"/>
                          <w:divBdr>
                            <w:top w:val="none" w:sz="0" w:space="0" w:color="auto"/>
                            <w:left w:val="none" w:sz="0" w:space="0" w:color="auto"/>
                            <w:bottom w:val="none" w:sz="0" w:space="0" w:color="auto"/>
                            <w:right w:val="none" w:sz="0" w:space="0" w:color="auto"/>
                          </w:divBdr>
                          <w:divsChild>
                            <w:div w:id="823164439">
                              <w:marLeft w:val="0"/>
                              <w:marRight w:val="0"/>
                              <w:marTop w:val="0"/>
                              <w:marBottom w:val="0"/>
                              <w:divBdr>
                                <w:top w:val="none" w:sz="0" w:space="0" w:color="auto"/>
                                <w:left w:val="none" w:sz="0" w:space="0" w:color="auto"/>
                                <w:bottom w:val="none" w:sz="0" w:space="0" w:color="auto"/>
                                <w:right w:val="none" w:sz="0" w:space="0" w:color="auto"/>
                              </w:divBdr>
                              <w:divsChild>
                                <w:div w:id="432408878">
                                  <w:marLeft w:val="0"/>
                                  <w:marRight w:val="0"/>
                                  <w:marTop w:val="0"/>
                                  <w:marBottom w:val="0"/>
                                  <w:divBdr>
                                    <w:top w:val="none" w:sz="0" w:space="0" w:color="auto"/>
                                    <w:left w:val="none" w:sz="0" w:space="0" w:color="auto"/>
                                    <w:bottom w:val="none" w:sz="0" w:space="0" w:color="auto"/>
                                    <w:right w:val="none" w:sz="0" w:space="0" w:color="auto"/>
                                  </w:divBdr>
                                  <w:divsChild>
                                    <w:div w:id="158086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0008091">
      <w:bodyDiv w:val="1"/>
      <w:marLeft w:val="0"/>
      <w:marRight w:val="0"/>
      <w:marTop w:val="0"/>
      <w:marBottom w:val="0"/>
      <w:divBdr>
        <w:top w:val="none" w:sz="0" w:space="0" w:color="auto"/>
        <w:left w:val="none" w:sz="0" w:space="0" w:color="auto"/>
        <w:bottom w:val="none" w:sz="0" w:space="0" w:color="auto"/>
        <w:right w:val="none" w:sz="0" w:space="0" w:color="auto"/>
      </w:divBdr>
    </w:div>
    <w:div w:id="412092769">
      <w:bodyDiv w:val="1"/>
      <w:marLeft w:val="0"/>
      <w:marRight w:val="0"/>
      <w:marTop w:val="0"/>
      <w:marBottom w:val="0"/>
      <w:divBdr>
        <w:top w:val="none" w:sz="0" w:space="0" w:color="auto"/>
        <w:left w:val="none" w:sz="0" w:space="0" w:color="auto"/>
        <w:bottom w:val="none" w:sz="0" w:space="0" w:color="auto"/>
        <w:right w:val="none" w:sz="0" w:space="0" w:color="auto"/>
      </w:divBdr>
    </w:div>
    <w:div w:id="412825657">
      <w:bodyDiv w:val="1"/>
      <w:marLeft w:val="0"/>
      <w:marRight w:val="0"/>
      <w:marTop w:val="0"/>
      <w:marBottom w:val="0"/>
      <w:divBdr>
        <w:top w:val="none" w:sz="0" w:space="0" w:color="auto"/>
        <w:left w:val="none" w:sz="0" w:space="0" w:color="auto"/>
        <w:bottom w:val="none" w:sz="0" w:space="0" w:color="auto"/>
        <w:right w:val="none" w:sz="0" w:space="0" w:color="auto"/>
      </w:divBdr>
    </w:div>
    <w:div w:id="415172351">
      <w:bodyDiv w:val="1"/>
      <w:marLeft w:val="0"/>
      <w:marRight w:val="0"/>
      <w:marTop w:val="0"/>
      <w:marBottom w:val="0"/>
      <w:divBdr>
        <w:top w:val="none" w:sz="0" w:space="0" w:color="auto"/>
        <w:left w:val="none" w:sz="0" w:space="0" w:color="auto"/>
        <w:bottom w:val="none" w:sz="0" w:space="0" w:color="auto"/>
        <w:right w:val="none" w:sz="0" w:space="0" w:color="auto"/>
      </w:divBdr>
    </w:div>
    <w:div w:id="417798130">
      <w:bodyDiv w:val="1"/>
      <w:marLeft w:val="0"/>
      <w:marRight w:val="0"/>
      <w:marTop w:val="0"/>
      <w:marBottom w:val="0"/>
      <w:divBdr>
        <w:top w:val="none" w:sz="0" w:space="0" w:color="auto"/>
        <w:left w:val="none" w:sz="0" w:space="0" w:color="auto"/>
        <w:bottom w:val="none" w:sz="0" w:space="0" w:color="auto"/>
        <w:right w:val="none" w:sz="0" w:space="0" w:color="auto"/>
      </w:divBdr>
    </w:div>
    <w:div w:id="418795574">
      <w:bodyDiv w:val="1"/>
      <w:marLeft w:val="0"/>
      <w:marRight w:val="0"/>
      <w:marTop w:val="0"/>
      <w:marBottom w:val="0"/>
      <w:divBdr>
        <w:top w:val="none" w:sz="0" w:space="0" w:color="auto"/>
        <w:left w:val="none" w:sz="0" w:space="0" w:color="auto"/>
        <w:bottom w:val="none" w:sz="0" w:space="0" w:color="auto"/>
        <w:right w:val="none" w:sz="0" w:space="0" w:color="auto"/>
      </w:divBdr>
    </w:div>
    <w:div w:id="424377923">
      <w:bodyDiv w:val="1"/>
      <w:marLeft w:val="0"/>
      <w:marRight w:val="0"/>
      <w:marTop w:val="0"/>
      <w:marBottom w:val="0"/>
      <w:divBdr>
        <w:top w:val="none" w:sz="0" w:space="0" w:color="auto"/>
        <w:left w:val="none" w:sz="0" w:space="0" w:color="auto"/>
        <w:bottom w:val="none" w:sz="0" w:space="0" w:color="auto"/>
        <w:right w:val="none" w:sz="0" w:space="0" w:color="auto"/>
      </w:divBdr>
    </w:div>
    <w:div w:id="425536445">
      <w:bodyDiv w:val="1"/>
      <w:marLeft w:val="0"/>
      <w:marRight w:val="0"/>
      <w:marTop w:val="0"/>
      <w:marBottom w:val="0"/>
      <w:divBdr>
        <w:top w:val="none" w:sz="0" w:space="0" w:color="auto"/>
        <w:left w:val="none" w:sz="0" w:space="0" w:color="auto"/>
        <w:bottom w:val="none" w:sz="0" w:space="0" w:color="auto"/>
        <w:right w:val="none" w:sz="0" w:space="0" w:color="auto"/>
      </w:divBdr>
    </w:div>
    <w:div w:id="426271947">
      <w:bodyDiv w:val="1"/>
      <w:marLeft w:val="0"/>
      <w:marRight w:val="0"/>
      <w:marTop w:val="0"/>
      <w:marBottom w:val="0"/>
      <w:divBdr>
        <w:top w:val="none" w:sz="0" w:space="0" w:color="auto"/>
        <w:left w:val="none" w:sz="0" w:space="0" w:color="auto"/>
        <w:bottom w:val="none" w:sz="0" w:space="0" w:color="auto"/>
        <w:right w:val="none" w:sz="0" w:space="0" w:color="auto"/>
      </w:divBdr>
    </w:div>
    <w:div w:id="430005525">
      <w:bodyDiv w:val="1"/>
      <w:marLeft w:val="0"/>
      <w:marRight w:val="0"/>
      <w:marTop w:val="0"/>
      <w:marBottom w:val="0"/>
      <w:divBdr>
        <w:top w:val="none" w:sz="0" w:space="0" w:color="auto"/>
        <w:left w:val="none" w:sz="0" w:space="0" w:color="auto"/>
        <w:bottom w:val="none" w:sz="0" w:space="0" w:color="auto"/>
        <w:right w:val="none" w:sz="0" w:space="0" w:color="auto"/>
      </w:divBdr>
    </w:div>
    <w:div w:id="435560148">
      <w:bodyDiv w:val="1"/>
      <w:marLeft w:val="0"/>
      <w:marRight w:val="0"/>
      <w:marTop w:val="0"/>
      <w:marBottom w:val="0"/>
      <w:divBdr>
        <w:top w:val="none" w:sz="0" w:space="0" w:color="auto"/>
        <w:left w:val="none" w:sz="0" w:space="0" w:color="auto"/>
        <w:bottom w:val="none" w:sz="0" w:space="0" w:color="auto"/>
        <w:right w:val="none" w:sz="0" w:space="0" w:color="auto"/>
      </w:divBdr>
    </w:div>
    <w:div w:id="447890008">
      <w:bodyDiv w:val="1"/>
      <w:marLeft w:val="0"/>
      <w:marRight w:val="0"/>
      <w:marTop w:val="0"/>
      <w:marBottom w:val="0"/>
      <w:divBdr>
        <w:top w:val="none" w:sz="0" w:space="0" w:color="auto"/>
        <w:left w:val="none" w:sz="0" w:space="0" w:color="auto"/>
        <w:bottom w:val="none" w:sz="0" w:space="0" w:color="auto"/>
        <w:right w:val="none" w:sz="0" w:space="0" w:color="auto"/>
      </w:divBdr>
    </w:div>
    <w:div w:id="451827498">
      <w:bodyDiv w:val="1"/>
      <w:marLeft w:val="0"/>
      <w:marRight w:val="0"/>
      <w:marTop w:val="0"/>
      <w:marBottom w:val="0"/>
      <w:divBdr>
        <w:top w:val="none" w:sz="0" w:space="0" w:color="auto"/>
        <w:left w:val="none" w:sz="0" w:space="0" w:color="auto"/>
        <w:bottom w:val="none" w:sz="0" w:space="0" w:color="auto"/>
        <w:right w:val="none" w:sz="0" w:space="0" w:color="auto"/>
      </w:divBdr>
    </w:div>
    <w:div w:id="461315308">
      <w:bodyDiv w:val="1"/>
      <w:marLeft w:val="0"/>
      <w:marRight w:val="0"/>
      <w:marTop w:val="0"/>
      <w:marBottom w:val="0"/>
      <w:divBdr>
        <w:top w:val="none" w:sz="0" w:space="0" w:color="auto"/>
        <w:left w:val="none" w:sz="0" w:space="0" w:color="auto"/>
        <w:bottom w:val="none" w:sz="0" w:space="0" w:color="auto"/>
        <w:right w:val="none" w:sz="0" w:space="0" w:color="auto"/>
      </w:divBdr>
    </w:div>
    <w:div w:id="464271727">
      <w:bodyDiv w:val="1"/>
      <w:marLeft w:val="0"/>
      <w:marRight w:val="0"/>
      <w:marTop w:val="0"/>
      <w:marBottom w:val="0"/>
      <w:divBdr>
        <w:top w:val="none" w:sz="0" w:space="0" w:color="auto"/>
        <w:left w:val="none" w:sz="0" w:space="0" w:color="auto"/>
        <w:bottom w:val="none" w:sz="0" w:space="0" w:color="auto"/>
        <w:right w:val="none" w:sz="0" w:space="0" w:color="auto"/>
      </w:divBdr>
    </w:div>
    <w:div w:id="464739717">
      <w:bodyDiv w:val="1"/>
      <w:marLeft w:val="0"/>
      <w:marRight w:val="0"/>
      <w:marTop w:val="0"/>
      <w:marBottom w:val="0"/>
      <w:divBdr>
        <w:top w:val="none" w:sz="0" w:space="0" w:color="auto"/>
        <w:left w:val="none" w:sz="0" w:space="0" w:color="auto"/>
        <w:bottom w:val="none" w:sz="0" w:space="0" w:color="auto"/>
        <w:right w:val="none" w:sz="0" w:space="0" w:color="auto"/>
      </w:divBdr>
      <w:divsChild>
        <w:div w:id="1066492568">
          <w:marLeft w:val="480"/>
          <w:marRight w:val="0"/>
          <w:marTop w:val="0"/>
          <w:marBottom w:val="0"/>
          <w:divBdr>
            <w:top w:val="none" w:sz="0" w:space="0" w:color="auto"/>
            <w:left w:val="none" w:sz="0" w:space="0" w:color="auto"/>
            <w:bottom w:val="none" w:sz="0" w:space="0" w:color="auto"/>
            <w:right w:val="none" w:sz="0" w:space="0" w:color="auto"/>
          </w:divBdr>
        </w:div>
        <w:div w:id="997225934">
          <w:marLeft w:val="480"/>
          <w:marRight w:val="0"/>
          <w:marTop w:val="0"/>
          <w:marBottom w:val="0"/>
          <w:divBdr>
            <w:top w:val="none" w:sz="0" w:space="0" w:color="auto"/>
            <w:left w:val="none" w:sz="0" w:space="0" w:color="auto"/>
            <w:bottom w:val="none" w:sz="0" w:space="0" w:color="auto"/>
            <w:right w:val="none" w:sz="0" w:space="0" w:color="auto"/>
          </w:divBdr>
        </w:div>
        <w:div w:id="1372068958">
          <w:marLeft w:val="480"/>
          <w:marRight w:val="0"/>
          <w:marTop w:val="0"/>
          <w:marBottom w:val="0"/>
          <w:divBdr>
            <w:top w:val="none" w:sz="0" w:space="0" w:color="auto"/>
            <w:left w:val="none" w:sz="0" w:space="0" w:color="auto"/>
            <w:bottom w:val="none" w:sz="0" w:space="0" w:color="auto"/>
            <w:right w:val="none" w:sz="0" w:space="0" w:color="auto"/>
          </w:divBdr>
        </w:div>
        <w:div w:id="75246152">
          <w:marLeft w:val="480"/>
          <w:marRight w:val="0"/>
          <w:marTop w:val="0"/>
          <w:marBottom w:val="0"/>
          <w:divBdr>
            <w:top w:val="none" w:sz="0" w:space="0" w:color="auto"/>
            <w:left w:val="none" w:sz="0" w:space="0" w:color="auto"/>
            <w:bottom w:val="none" w:sz="0" w:space="0" w:color="auto"/>
            <w:right w:val="none" w:sz="0" w:space="0" w:color="auto"/>
          </w:divBdr>
        </w:div>
        <w:div w:id="1306272706">
          <w:marLeft w:val="480"/>
          <w:marRight w:val="0"/>
          <w:marTop w:val="0"/>
          <w:marBottom w:val="0"/>
          <w:divBdr>
            <w:top w:val="none" w:sz="0" w:space="0" w:color="auto"/>
            <w:left w:val="none" w:sz="0" w:space="0" w:color="auto"/>
            <w:bottom w:val="none" w:sz="0" w:space="0" w:color="auto"/>
            <w:right w:val="none" w:sz="0" w:space="0" w:color="auto"/>
          </w:divBdr>
        </w:div>
        <w:div w:id="1720322791">
          <w:marLeft w:val="480"/>
          <w:marRight w:val="0"/>
          <w:marTop w:val="0"/>
          <w:marBottom w:val="0"/>
          <w:divBdr>
            <w:top w:val="none" w:sz="0" w:space="0" w:color="auto"/>
            <w:left w:val="none" w:sz="0" w:space="0" w:color="auto"/>
            <w:bottom w:val="none" w:sz="0" w:space="0" w:color="auto"/>
            <w:right w:val="none" w:sz="0" w:space="0" w:color="auto"/>
          </w:divBdr>
        </w:div>
        <w:div w:id="1899516437">
          <w:marLeft w:val="480"/>
          <w:marRight w:val="0"/>
          <w:marTop w:val="0"/>
          <w:marBottom w:val="0"/>
          <w:divBdr>
            <w:top w:val="none" w:sz="0" w:space="0" w:color="auto"/>
            <w:left w:val="none" w:sz="0" w:space="0" w:color="auto"/>
            <w:bottom w:val="none" w:sz="0" w:space="0" w:color="auto"/>
            <w:right w:val="none" w:sz="0" w:space="0" w:color="auto"/>
          </w:divBdr>
        </w:div>
        <w:div w:id="139613987">
          <w:marLeft w:val="480"/>
          <w:marRight w:val="0"/>
          <w:marTop w:val="0"/>
          <w:marBottom w:val="0"/>
          <w:divBdr>
            <w:top w:val="none" w:sz="0" w:space="0" w:color="auto"/>
            <w:left w:val="none" w:sz="0" w:space="0" w:color="auto"/>
            <w:bottom w:val="none" w:sz="0" w:space="0" w:color="auto"/>
            <w:right w:val="none" w:sz="0" w:space="0" w:color="auto"/>
          </w:divBdr>
        </w:div>
        <w:div w:id="504828489">
          <w:marLeft w:val="480"/>
          <w:marRight w:val="0"/>
          <w:marTop w:val="0"/>
          <w:marBottom w:val="0"/>
          <w:divBdr>
            <w:top w:val="none" w:sz="0" w:space="0" w:color="auto"/>
            <w:left w:val="none" w:sz="0" w:space="0" w:color="auto"/>
            <w:bottom w:val="none" w:sz="0" w:space="0" w:color="auto"/>
            <w:right w:val="none" w:sz="0" w:space="0" w:color="auto"/>
          </w:divBdr>
        </w:div>
        <w:div w:id="1285620954">
          <w:marLeft w:val="480"/>
          <w:marRight w:val="0"/>
          <w:marTop w:val="0"/>
          <w:marBottom w:val="0"/>
          <w:divBdr>
            <w:top w:val="none" w:sz="0" w:space="0" w:color="auto"/>
            <w:left w:val="none" w:sz="0" w:space="0" w:color="auto"/>
            <w:bottom w:val="none" w:sz="0" w:space="0" w:color="auto"/>
            <w:right w:val="none" w:sz="0" w:space="0" w:color="auto"/>
          </w:divBdr>
        </w:div>
        <w:div w:id="1883125683">
          <w:marLeft w:val="480"/>
          <w:marRight w:val="0"/>
          <w:marTop w:val="0"/>
          <w:marBottom w:val="0"/>
          <w:divBdr>
            <w:top w:val="none" w:sz="0" w:space="0" w:color="auto"/>
            <w:left w:val="none" w:sz="0" w:space="0" w:color="auto"/>
            <w:bottom w:val="none" w:sz="0" w:space="0" w:color="auto"/>
            <w:right w:val="none" w:sz="0" w:space="0" w:color="auto"/>
          </w:divBdr>
        </w:div>
        <w:div w:id="1583024865">
          <w:marLeft w:val="480"/>
          <w:marRight w:val="0"/>
          <w:marTop w:val="0"/>
          <w:marBottom w:val="0"/>
          <w:divBdr>
            <w:top w:val="none" w:sz="0" w:space="0" w:color="auto"/>
            <w:left w:val="none" w:sz="0" w:space="0" w:color="auto"/>
            <w:bottom w:val="none" w:sz="0" w:space="0" w:color="auto"/>
            <w:right w:val="none" w:sz="0" w:space="0" w:color="auto"/>
          </w:divBdr>
        </w:div>
        <w:div w:id="996956456">
          <w:marLeft w:val="480"/>
          <w:marRight w:val="0"/>
          <w:marTop w:val="0"/>
          <w:marBottom w:val="0"/>
          <w:divBdr>
            <w:top w:val="none" w:sz="0" w:space="0" w:color="auto"/>
            <w:left w:val="none" w:sz="0" w:space="0" w:color="auto"/>
            <w:bottom w:val="none" w:sz="0" w:space="0" w:color="auto"/>
            <w:right w:val="none" w:sz="0" w:space="0" w:color="auto"/>
          </w:divBdr>
        </w:div>
        <w:div w:id="594364597">
          <w:marLeft w:val="480"/>
          <w:marRight w:val="0"/>
          <w:marTop w:val="0"/>
          <w:marBottom w:val="0"/>
          <w:divBdr>
            <w:top w:val="none" w:sz="0" w:space="0" w:color="auto"/>
            <w:left w:val="none" w:sz="0" w:space="0" w:color="auto"/>
            <w:bottom w:val="none" w:sz="0" w:space="0" w:color="auto"/>
            <w:right w:val="none" w:sz="0" w:space="0" w:color="auto"/>
          </w:divBdr>
        </w:div>
        <w:div w:id="1438017926">
          <w:marLeft w:val="480"/>
          <w:marRight w:val="0"/>
          <w:marTop w:val="0"/>
          <w:marBottom w:val="0"/>
          <w:divBdr>
            <w:top w:val="none" w:sz="0" w:space="0" w:color="auto"/>
            <w:left w:val="none" w:sz="0" w:space="0" w:color="auto"/>
            <w:bottom w:val="none" w:sz="0" w:space="0" w:color="auto"/>
            <w:right w:val="none" w:sz="0" w:space="0" w:color="auto"/>
          </w:divBdr>
        </w:div>
        <w:div w:id="2095275936">
          <w:marLeft w:val="480"/>
          <w:marRight w:val="0"/>
          <w:marTop w:val="0"/>
          <w:marBottom w:val="0"/>
          <w:divBdr>
            <w:top w:val="none" w:sz="0" w:space="0" w:color="auto"/>
            <w:left w:val="none" w:sz="0" w:space="0" w:color="auto"/>
            <w:bottom w:val="none" w:sz="0" w:space="0" w:color="auto"/>
            <w:right w:val="none" w:sz="0" w:space="0" w:color="auto"/>
          </w:divBdr>
        </w:div>
        <w:div w:id="1196501485">
          <w:marLeft w:val="480"/>
          <w:marRight w:val="0"/>
          <w:marTop w:val="0"/>
          <w:marBottom w:val="0"/>
          <w:divBdr>
            <w:top w:val="none" w:sz="0" w:space="0" w:color="auto"/>
            <w:left w:val="none" w:sz="0" w:space="0" w:color="auto"/>
            <w:bottom w:val="none" w:sz="0" w:space="0" w:color="auto"/>
            <w:right w:val="none" w:sz="0" w:space="0" w:color="auto"/>
          </w:divBdr>
        </w:div>
        <w:div w:id="1093937772">
          <w:marLeft w:val="480"/>
          <w:marRight w:val="0"/>
          <w:marTop w:val="0"/>
          <w:marBottom w:val="0"/>
          <w:divBdr>
            <w:top w:val="none" w:sz="0" w:space="0" w:color="auto"/>
            <w:left w:val="none" w:sz="0" w:space="0" w:color="auto"/>
            <w:bottom w:val="none" w:sz="0" w:space="0" w:color="auto"/>
            <w:right w:val="none" w:sz="0" w:space="0" w:color="auto"/>
          </w:divBdr>
        </w:div>
        <w:div w:id="1486162334">
          <w:marLeft w:val="480"/>
          <w:marRight w:val="0"/>
          <w:marTop w:val="0"/>
          <w:marBottom w:val="0"/>
          <w:divBdr>
            <w:top w:val="none" w:sz="0" w:space="0" w:color="auto"/>
            <w:left w:val="none" w:sz="0" w:space="0" w:color="auto"/>
            <w:bottom w:val="none" w:sz="0" w:space="0" w:color="auto"/>
            <w:right w:val="none" w:sz="0" w:space="0" w:color="auto"/>
          </w:divBdr>
        </w:div>
        <w:div w:id="66345353">
          <w:marLeft w:val="480"/>
          <w:marRight w:val="0"/>
          <w:marTop w:val="0"/>
          <w:marBottom w:val="0"/>
          <w:divBdr>
            <w:top w:val="none" w:sz="0" w:space="0" w:color="auto"/>
            <w:left w:val="none" w:sz="0" w:space="0" w:color="auto"/>
            <w:bottom w:val="none" w:sz="0" w:space="0" w:color="auto"/>
            <w:right w:val="none" w:sz="0" w:space="0" w:color="auto"/>
          </w:divBdr>
        </w:div>
        <w:div w:id="1052313732">
          <w:marLeft w:val="480"/>
          <w:marRight w:val="0"/>
          <w:marTop w:val="0"/>
          <w:marBottom w:val="0"/>
          <w:divBdr>
            <w:top w:val="none" w:sz="0" w:space="0" w:color="auto"/>
            <w:left w:val="none" w:sz="0" w:space="0" w:color="auto"/>
            <w:bottom w:val="none" w:sz="0" w:space="0" w:color="auto"/>
            <w:right w:val="none" w:sz="0" w:space="0" w:color="auto"/>
          </w:divBdr>
        </w:div>
        <w:div w:id="350422793">
          <w:marLeft w:val="480"/>
          <w:marRight w:val="0"/>
          <w:marTop w:val="0"/>
          <w:marBottom w:val="0"/>
          <w:divBdr>
            <w:top w:val="none" w:sz="0" w:space="0" w:color="auto"/>
            <w:left w:val="none" w:sz="0" w:space="0" w:color="auto"/>
            <w:bottom w:val="none" w:sz="0" w:space="0" w:color="auto"/>
            <w:right w:val="none" w:sz="0" w:space="0" w:color="auto"/>
          </w:divBdr>
        </w:div>
        <w:div w:id="442185762">
          <w:marLeft w:val="480"/>
          <w:marRight w:val="0"/>
          <w:marTop w:val="0"/>
          <w:marBottom w:val="0"/>
          <w:divBdr>
            <w:top w:val="none" w:sz="0" w:space="0" w:color="auto"/>
            <w:left w:val="none" w:sz="0" w:space="0" w:color="auto"/>
            <w:bottom w:val="none" w:sz="0" w:space="0" w:color="auto"/>
            <w:right w:val="none" w:sz="0" w:space="0" w:color="auto"/>
          </w:divBdr>
        </w:div>
        <w:div w:id="1918323907">
          <w:marLeft w:val="480"/>
          <w:marRight w:val="0"/>
          <w:marTop w:val="0"/>
          <w:marBottom w:val="0"/>
          <w:divBdr>
            <w:top w:val="none" w:sz="0" w:space="0" w:color="auto"/>
            <w:left w:val="none" w:sz="0" w:space="0" w:color="auto"/>
            <w:bottom w:val="none" w:sz="0" w:space="0" w:color="auto"/>
            <w:right w:val="none" w:sz="0" w:space="0" w:color="auto"/>
          </w:divBdr>
        </w:div>
        <w:div w:id="617303067">
          <w:marLeft w:val="480"/>
          <w:marRight w:val="0"/>
          <w:marTop w:val="0"/>
          <w:marBottom w:val="0"/>
          <w:divBdr>
            <w:top w:val="none" w:sz="0" w:space="0" w:color="auto"/>
            <w:left w:val="none" w:sz="0" w:space="0" w:color="auto"/>
            <w:bottom w:val="none" w:sz="0" w:space="0" w:color="auto"/>
            <w:right w:val="none" w:sz="0" w:space="0" w:color="auto"/>
          </w:divBdr>
        </w:div>
        <w:div w:id="1833181644">
          <w:marLeft w:val="480"/>
          <w:marRight w:val="0"/>
          <w:marTop w:val="0"/>
          <w:marBottom w:val="0"/>
          <w:divBdr>
            <w:top w:val="none" w:sz="0" w:space="0" w:color="auto"/>
            <w:left w:val="none" w:sz="0" w:space="0" w:color="auto"/>
            <w:bottom w:val="none" w:sz="0" w:space="0" w:color="auto"/>
            <w:right w:val="none" w:sz="0" w:space="0" w:color="auto"/>
          </w:divBdr>
        </w:div>
        <w:div w:id="1435443424">
          <w:marLeft w:val="480"/>
          <w:marRight w:val="0"/>
          <w:marTop w:val="0"/>
          <w:marBottom w:val="0"/>
          <w:divBdr>
            <w:top w:val="none" w:sz="0" w:space="0" w:color="auto"/>
            <w:left w:val="none" w:sz="0" w:space="0" w:color="auto"/>
            <w:bottom w:val="none" w:sz="0" w:space="0" w:color="auto"/>
            <w:right w:val="none" w:sz="0" w:space="0" w:color="auto"/>
          </w:divBdr>
        </w:div>
        <w:div w:id="116918368">
          <w:marLeft w:val="480"/>
          <w:marRight w:val="0"/>
          <w:marTop w:val="0"/>
          <w:marBottom w:val="0"/>
          <w:divBdr>
            <w:top w:val="none" w:sz="0" w:space="0" w:color="auto"/>
            <w:left w:val="none" w:sz="0" w:space="0" w:color="auto"/>
            <w:bottom w:val="none" w:sz="0" w:space="0" w:color="auto"/>
            <w:right w:val="none" w:sz="0" w:space="0" w:color="auto"/>
          </w:divBdr>
        </w:div>
        <w:div w:id="437288669">
          <w:marLeft w:val="480"/>
          <w:marRight w:val="0"/>
          <w:marTop w:val="0"/>
          <w:marBottom w:val="0"/>
          <w:divBdr>
            <w:top w:val="none" w:sz="0" w:space="0" w:color="auto"/>
            <w:left w:val="none" w:sz="0" w:space="0" w:color="auto"/>
            <w:bottom w:val="none" w:sz="0" w:space="0" w:color="auto"/>
            <w:right w:val="none" w:sz="0" w:space="0" w:color="auto"/>
          </w:divBdr>
        </w:div>
        <w:div w:id="605119715">
          <w:marLeft w:val="480"/>
          <w:marRight w:val="0"/>
          <w:marTop w:val="0"/>
          <w:marBottom w:val="0"/>
          <w:divBdr>
            <w:top w:val="none" w:sz="0" w:space="0" w:color="auto"/>
            <w:left w:val="none" w:sz="0" w:space="0" w:color="auto"/>
            <w:bottom w:val="none" w:sz="0" w:space="0" w:color="auto"/>
            <w:right w:val="none" w:sz="0" w:space="0" w:color="auto"/>
          </w:divBdr>
        </w:div>
        <w:div w:id="620458369">
          <w:marLeft w:val="480"/>
          <w:marRight w:val="0"/>
          <w:marTop w:val="0"/>
          <w:marBottom w:val="0"/>
          <w:divBdr>
            <w:top w:val="none" w:sz="0" w:space="0" w:color="auto"/>
            <w:left w:val="none" w:sz="0" w:space="0" w:color="auto"/>
            <w:bottom w:val="none" w:sz="0" w:space="0" w:color="auto"/>
            <w:right w:val="none" w:sz="0" w:space="0" w:color="auto"/>
          </w:divBdr>
        </w:div>
        <w:div w:id="291324514">
          <w:marLeft w:val="480"/>
          <w:marRight w:val="0"/>
          <w:marTop w:val="0"/>
          <w:marBottom w:val="0"/>
          <w:divBdr>
            <w:top w:val="none" w:sz="0" w:space="0" w:color="auto"/>
            <w:left w:val="none" w:sz="0" w:space="0" w:color="auto"/>
            <w:bottom w:val="none" w:sz="0" w:space="0" w:color="auto"/>
            <w:right w:val="none" w:sz="0" w:space="0" w:color="auto"/>
          </w:divBdr>
        </w:div>
        <w:div w:id="1703243032">
          <w:marLeft w:val="480"/>
          <w:marRight w:val="0"/>
          <w:marTop w:val="0"/>
          <w:marBottom w:val="0"/>
          <w:divBdr>
            <w:top w:val="none" w:sz="0" w:space="0" w:color="auto"/>
            <w:left w:val="none" w:sz="0" w:space="0" w:color="auto"/>
            <w:bottom w:val="none" w:sz="0" w:space="0" w:color="auto"/>
            <w:right w:val="none" w:sz="0" w:space="0" w:color="auto"/>
          </w:divBdr>
        </w:div>
        <w:div w:id="1977635301">
          <w:marLeft w:val="480"/>
          <w:marRight w:val="0"/>
          <w:marTop w:val="0"/>
          <w:marBottom w:val="0"/>
          <w:divBdr>
            <w:top w:val="none" w:sz="0" w:space="0" w:color="auto"/>
            <w:left w:val="none" w:sz="0" w:space="0" w:color="auto"/>
            <w:bottom w:val="none" w:sz="0" w:space="0" w:color="auto"/>
            <w:right w:val="none" w:sz="0" w:space="0" w:color="auto"/>
          </w:divBdr>
        </w:div>
        <w:div w:id="1225488389">
          <w:marLeft w:val="480"/>
          <w:marRight w:val="0"/>
          <w:marTop w:val="0"/>
          <w:marBottom w:val="0"/>
          <w:divBdr>
            <w:top w:val="none" w:sz="0" w:space="0" w:color="auto"/>
            <w:left w:val="none" w:sz="0" w:space="0" w:color="auto"/>
            <w:bottom w:val="none" w:sz="0" w:space="0" w:color="auto"/>
            <w:right w:val="none" w:sz="0" w:space="0" w:color="auto"/>
          </w:divBdr>
        </w:div>
        <w:div w:id="170874410">
          <w:marLeft w:val="480"/>
          <w:marRight w:val="0"/>
          <w:marTop w:val="0"/>
          <w:marBottom w:val="0"/>
          <w:divBdr>
            <w:top w:val="none" w:sz="0" w:space="0" w:color="auto"/>
            <w:left w:val="none" w:sz="0" w:space="0" w:color="auto"/>
            <w:bottom w:val="none" w:sz="0" w:space="0" w:color="auto"/>
            <w:right w:val="none" w:sz="0" w:space="0" w:color="auto"/>
          </w:divBdr>
        </w:div>
        <w:div w:id="374963539">
          <w:marLeft w:val="480"/>
          <w:marRight w:val="0"/>
          <w:marTop w:val="0"/>
          <w:marBottom w:val="0"/>
          <w:divBdr>
            <w:top w:val="none" w:sz="0" w:space="0" w:color="auto"/>
            <w:left w:val="none" w:sz="0" w:space="0" w:color="auto"/>
            <w:bottom w:val="none" w:sz="0" w:space="0" w:color="auto"/>
            <w:right w:val="none" w:sz="0" w:space="0" w:color="auto"/>
          </w:divBdr>
        </w:div>
      </w:divsChild>
    </w:div>
    <w:div w:id="465665474">
      <w:bodyDiv w:val="1"/>
      <w:marLeft w:val="0"/>
      <w:marRight w:val="0"/>
      <w:marTop w:val="0"/>
      <w:marBottom w:val="0"/>
      <w:divBdr>
        <w:top w:val="none" w:sz="0" w:space="0" w:color="auto"/>
        <w:left w:val="none" w:sz="0" w:space="0" w:color="auto"/>
        <w:bottom w:val="none" w:sz="0" w:space="0" w:color="auto"/>
        <w:right w:val="none" w:sz="0" w:space="0" w:color="auto"/>
      </w:divBdr>
    </w:div>
    <w:div w:id="467166817">
      <w:bodyDiv w:val="1"/>
      <w:marLeft w:val="0"/>
      <w:marRight w:val="0"/>
      <w:marTop w:val="0"/>
      <w:marBottom w:val="0"/>
      <w:divBdr>
        <w:top w:val="none" w:sz="0" w:space="0" w:color="auto"/>
        <w:left w:val="none" w:sz="0" w:space="0" w:color="auto"/>
        <w:bottom w:val="none" w:sz="0" w:space="0" w:color="auto"/>
        <w:right w:val="none" w:sz="0" w:space="0" w:color="auto"/>
      </w:divBdr>
    </w:div>
    <w:div w:id="469900573">
      <w:bodyDiv w:val="1"/>
      <w:marLeft w:val="0"/>
      <w:marRight w:val="0"/>
      <w:marTop w:val="0"/>
      <w:marBottom w:val="0"/>
      <w:divBdr>
        <w:top w:val="none" w:sz="0" w:space="0" w:color="auto"/>
        <w:left w:val="none" w:sz="0" w:space="0" w:color="auto"/>
        <w:bottom w:val="none" w:sz="0" w:space="0" w:color="auto"/>
        <w:right w:val="none" w:sz="0" w:space="0" w:color="auto"/>
      </w:divBdr>
    </w:div>
    <w:div w:id="474564482">
      <w:bodyDiv w:val="1"/>
      <w:marLeft w:val="0"/>
      <w:marRight w:val="0"/>
      <w:marTop w:val="0"/>
      <w:marBottom w:val="0"/>
      <w:divBdr>
        <w:top w:val="none" w:sz="0" w:space="0" w:color="auto"/>
        <w:left w:val="none" w:sz="0" w:space="0" w:color="auto"/>
        <w:bottom w:val="none" w:sz="0" w:space="0" w:color="auto"/>
        <w:right w:val="none" w:sz="0" w:space="0" w:color="auto"/>
      </w:divBdr>
    </w:div>
    <w:div w:id="477235834">
      <w:bodyDiv w:val="1"/>
      <w:marLeft w:val="0"/>
      <w:marRight w:val="0"/>
      <w:marTop w:val="0"/>
      <w:marBottom w:val="0"/>
      <w:divBdr>
        <w:top w:val="none" w:sz="0" w:space="0" w:color="auto"/>
        <w:left w:val="none" w:sz="0" w:space="0" w:color="auto"/>
        <w:bottom w:val="none" w:sz="0" w:space="0" w:color="auto"/>
        <w:right w:val="none" w:sz="0" w:space="0" w:color="auto"/>
      </w:divBdr>
    </w:div>
    <w:div w:id="477578736">
      <w:bodyDiv w:val="1"/>
      <w:marLeft w:val="0"/>
      <w:marRight w:val="0"/>
      <w:marTop w:val="0"/>
      <w:marBottom w:val="0"/>
      <w:divBdr>
        <w:top w:val="none" w:sz="0" w:space="0" w:color="auto"/>
        <w:left w:val="none" w:sz="0" w:space="0" w:color="auto"/>
        <w:bottom w:val="none" w:sz="0" w:space="0" w:color="auto"/>
        <w:right w:val="none" w:sz="0" w:space="0" w:color="auto"/>
      </w:divBdr>
    </w:div>
    <w:div w:id="478232334">
      <w:bodyDiv w:val="1"/>
      <w:marLeft w:val="0"/>
      <w:marRight w:val="0"/>
      <w:marTop w:val="0"/>
      <w:marBottom w:val="0"/>
      <w:divBdr>
        <w:top w:val="none" w:sz="0" w:space="0" w:color="auto"/>
        <w:left w:val="none" w:sz="0" w:space="0" w:color="auto"/>
        <w:bottom w:val="none" w:sz="0" w:space="0" w:color="auto"/>
        <w:right w:val="none" w:sz="0" w:space="0" w:color="auto"/>
      </w:divBdr>
    </w:div>
    <w:div w:id="480856158">
      <w:bodyDiv w:val="1"/>
      <w:marLeft w:val="0"/>
      <w:marRight w:val="0"/>
      <w:marTop w:val="0"/>
      <w:marBottom w:val="0"/>
      <w:divBdr>
        <w:top w:val="none" w:sz="0" w:space="0" w:color="auto"/>
        <w:left w:val="none" w:sz="0" w:space="0" w:color="auto"/>
        <w:bottom w:val="none" w:sz="0" w:space="0" w:color="auto"/>
        <w:right w:val="none" w:sz="0" w:space="0" w:color="auto"/>
      </w:divBdr>
    </w:div>
    <w:div w:id="484325279">
      <w:bodyDiv w:val="1"/>
      <w:marLeft w:val="0"/>
      <w:marRight w:val="0"/>
      <w:marTop w:val="0"/>
      <w:marBottom w:val="0"/>
      <w:divBdr>
        <w:top w:val="none" w:sz="0" w:space="0" w:color="auto"/>
        <w:left w:val="none" w:sz="0" w:space="0" w:color="auto"/>
        <w:bottom w:val="none" w:sz="0" w:space="0" w:color="auto"/>
        <w:right w:val="none" w:sz="0" w:space="0" w:color="auto"/>
      </w:divBdr>
    </w:div>
    <w:div w:id="492913685">
      <w:bodyDiv w:val="1"/>
      <w:marLeft w:val="0"/>
      <w:marRight w:val="0"/>
      <w:marTop w:val="0"/>
      <w:marBottom w:val="0"/>
      <w:divBdr>
        <w:top w:val="none" w:sz="0" w:space="0" w:color="auto"/>
        <w:left w:val="none" w:sz="0" w:space="0" w:color="auto"/>
        <w:bottom w:val="none" w:sz="0" w:space="0" w:color="auto"/>
        <w:right w:val="none" w:sz="0" w:space="0" w:color="auto"/>
      </w:divBdr>
    </w:div>
    <w:div w:id="493373423">
      <w:bodyDiv w:val="1"/>
      <w:marLeft w:val="0"/>
      <w:marRight w:val="0"/>
      <w:marTop w:val="0"/>
      <w:marBottom w:val="0"/>
      <w:divBdr>
        <w:top w:val="none" w:sz="0" w:space="0" w:color="auto"/>
        <w:left w:val="none" w:sz="0" w:space="0" w:color="auto"/>
        <w:bottom w:val="none" w:sz="0" w:space="0" w:color="auto"/>
        <w:right w:val="none" w:sz="0" w:space="0" w:color="auto"/>
      </w:divBdr>
    </w:div>
    <w:div w:id="494149509">
      <w:bodyDiv w:val="1"/>
      <w:marLeft w:val="0"/>
      <w:marRight w:val="0"/>
      <w:marTop w:val="0"/>
      <w:marBottom w:val="0"/>
      <w:divBdr>
        <w:top w:val="none" w:sz="0" w:space="0" w:color="auto"/>
        <w:left w:val="none" w:sz="0" w:space="0" w:color="auto"/>
        <w:bottom w:val="none" w:sz="0" w:space="0" w:color="auto"/>
        <w:right w:val="none" w:sz="0" w:space="0" w:color="auto"/>
      </w:divBdr>
    </w:div>
    <w:div w:id="497498485">
      <w:bodyDiv w:val="1"/>
      <w:marLeft w:val="0"/>
      <w:marRight w:val="0"/>
      <w:marTop w:val="0"/>
      <w:marBottom w:val="0"/>
      <w:divBdr>
        <w:top w:val="none" w:sz="0" w:space="0" w:color="auto"/>
        <w:left w:val="none" w:sz="0" w:space="0" w:color="auto"/>
        <w:bottom w:val="none" w:sz="0" w:space="0" w:color="auto"/>
        <w:right w:val="none" w:sz="0" w:space="0" w:color="auto"/>
      </w:divBdr>
    </w:div>
    <w:div w:id="497698662">
      <w:bodyDiv w:val="1"/>
      <w:marLeft w:val="0"/>
      <w:marRight w:val="0"/>
      <w:marTop w:val="0"/>
      <w:marBottom w:val="0"/>
      <w:divBdr>
        <w:top w:val="none" w:sz="0" w:space="0" w:color="auto"/>
        <w:left w:val="none" w:sz="0" w:space="0" w:color="auto"/>
        <w:bottom w:val="none" w:sz="0" w:space="0" w:color="auto"/>
        <w:right w:val="none" w:sz="0" w:space="0" w:color="auto"/>
      </w:divBdr>
    </w:div>
    <w:div w:id="502861214">
      <w:bodyDiv w:val="1"/>
      <w:marLeft w:val="0"/>
      <w:marRight w:val="0"/>
      <w:marTop w:val="0"/>
      <w:marBottom w:val="0"/>
      <w:divBdr>
        <w:top w:val="none" w:sz="0" w:space="0" w:color="auto"/>
        <w:left w:val="none" w:sz="0" w:space="0" w:color="auto"/>
        <w:bottom w:val="none" w:sz="0" w:space="0" w:color="auto"/>
        <w:right w:val="none" w:sz="0" w:space="0" w:color="auto"/>
      </w:divBdr>
    </w:div>
    <w:div w:id="504519360">
      <w:bodyDiv w:val="1"/>
      <w:marLeft w:val="0"/>
      <w:marRight w:val="0"/>
      <w:marTop w:val="0"/>
      <w:marBottom w:val="0"/>
      <w:divBdr>
        <w:top w:val="none" w:sz="0" w:space="0" w:color="auto"/>
        <w:left w:val="none" w:sz="0" w:space="0" w:color="auto"/>
        <w:bottom w:val="none" w:sz="0" w:space="0" w:color="auto"/>
        <w:right w:val="none" w:sz="0" w:space="0" w:color="auto"/>
      </w:divBdr>
    </w:div>
    <w:div w:id="506602091">
      <w:bodyDiv w:val="1"/>
      <w:marLeft w:val="0"/>
      <w:marRight w:val="0"/>
      <w:marTop w:val="0"/>
      <w:marBottom w:val="0"/>
      <w:divBdr>
        <w:top w:val="none" w:sz="0" w:space="0" w:color="auto"/>
        <w:left w:val="none" w:sz="0" w:space="0" w:color="auto"/>
        <w:bottom w:val="none" w:sz="0" w:space="0" w:color="auto"/>
        <w:right w:val="none" w:sz="0" w:space="0" w:color="auto"/>
      </w:divBdr>
      <w:divsChild>
        <w:div w:id="2145999426">
          <w:marLeft w:val="480"/>
          <w:marRight w:val="0"/>
          <w:marTop w:val="0"/>
          <w:marBottom w:val="0"/>
          <w:divBdr>
            <w:top w:val="none" w:sz="0" w:space="0" w:color="auto"/>
            <w:left w:val="none" w:sz="0" w:space="0" w:color="auto"/>
            <w:bottom w:val="none" w:sz="0" w:space="0" w:color="auto"/>
            <w:right w:val="none" w:sz="0" w:space="0" w:color="auto"/>
          </w:divBdr>
        </w:div>
        <w:div w:id="1698698488">
          <w:marLeft w:val="480"/>
          <w:marRight w:val="0"/>
          <w:marTop w:val="0"/>
          <w:marBottom w:val="0"/>
          <w:divBdr>
            <w:top w:val="none" w:sz="0" w:space="0" w:color="auto"/>
            <w:left w:val="none" w:sz="0" w:space="0" w:color="auto"/>
            <w:bottom w:val="none" w:sz="0" w:space="0" w:color="auto"/>
            <w:right w:val="none" w:sz="0" w:space="0" w:color="auto"/>
          </w:divBdr>
        </w:div>
        <w:div w:id="2062243606">
          <w:marLeft w:val="480"/>
          <w:marRight w:val="0"/>
          <w:marTop w:val="0"/>
          <w:marBottom w:val="0"/>
          <w:divBdr>
            <w:top w:val="none" w:sz="0" w:space="0" w:color="auto"/>
            <w:left w:val="none" w:sz="0" w:space="0" w:color="auto"/>
            <w:bottom w:val="none" w:sz="0" w:space="0" w:color="auto"/>
            <w:right w:val="none" w:sz="0" w:space="0" w:color="auto"/>
          </w:divBdr>
        </w:div>
        <w:div w:id="1816139588">
          <w:marLeft w:val="480"/>
          <w:marRight w:val="0"/>
          <w:marTop w:val="0"/>
          <w:marBottom w:val="0"/>
          <w:divBdr>
            <w:top w:val="none" w:sz="0" w:space="0" w:color="auto"/>
            <w:left w:val="none" w:sz="0" w:space="0" w:color="auto"/>
            <w:bottom w:val="none" w:sz="0" w:space="0" w:color="auto"/>
            <w:right w:val="none" w:sz="0" w:space="0" w:color="auto"/>
          </w:divBdr>
        </w:div>
        <w:div w:id="1364867882">
          <w:marLeft w:val="480"/>
          <w:marRight w:val="0"/>
          <w:marTop w:val="0"/>
          <w:marBottom w:val="0"/>
          <w:divBdr>
            <w:top w:val="none" w:sz="0" w:space="0" w:color="auto"/>
            <w:left w:val="none" w:sz="0" w:space="0" w:color="auto"/>
            <w:bottom w:val="none" w:sz="0" w:space="0" w:color="auto"/>
            <w:right w:val="none" w:sz="0" w:space="0" w:color="auto"/>
          </w:divBdr>
        </w:div>
        <w:div w:id="1901165242">
          <w:marLeft w:val="480"/>
          <w:marRight w:val="0"/>
          <w:marTop w:val="0"/>
          <w:marBottom w:val="0"/>
          <w:divBdr>
            <w:top w:val="none" w:sz="0" w:space="0" w:color="auto"/>
            <w:left w:val="none" w:sz="0" w:space="0" w:color="auto"/>
            <w:bottom w:val="none" w:sz="0" w:space="0" w:color="auto"/>
            <w:right w:val="none" w:sz="0" w:space="0" w:color="auto"/>
          </w:divBdr>
        </w:div>
        <w:div w:id="988098352">
          <w:marLeft w:val="480"/>
          <w:marRight w:val="0"/>
          <w:marTop w:val="0"/>
          <w:marBottom w:val="0"/>
          <w:divBdr>
            <w:top w:val="none" w:sz="0" w:space="0" w:color="auto"/>
            <w:left w:val="none" w:sz="0" w:space="0" w:color="auto"/>
            <w:bottom w:val="none" w:sz="0" w:space="0" w:color="auto"/>
            <w:right w:val="none" w:sz="0" w:space="0" w:color="auto"/>
          </w:divBdr>
        </w:div>
        <w:div w:id="731661426">
          <w:marLeft w:val="480"/>
          <w:marRight w:val="0"/>
          <w:marTop w:val="0"/>
          <w:marBottom w:val="0"/>
          <w:divBdr>
            <w:top w:val="none" w:sz="0" w:space="0" w:color="auto"/>
            <w:left w:val="none" w:sz="0" w:space="0" w:color="auto"/>
            <w:bottom w:val="none" w:sz="0" w:space="0" w:color="auto"/>
            <w:right w:val="none" w:sz="0" w:space="0" w:color="auto"/>
          </w:divBdr>
        </w:div>
        <w:div w:id="2083865353">
          <w:marLeft w:val="480"/>
          <w:marRight w:val="0"/>
          <w:marTop w:val="0"/>
          <w:marBottom w:val="0"/>
          <w:divBdr>
            <w:top w:val="none" w:sz="0" w:space="0" w:color="auto"/>
            <w:left w:val="none" w:sz="0" w:space="0" w:color="auto"/>
            <w:bottom w:val="none" w:sz="0" w:space="0" w:color="auto"/>
            <w:right w:val="none" w:sz="0" w:space="0" w:color="auto"/>
          </w:divBdr>
        </w:div>
        <w:div w:id="1395397321">
          <w:marLeft w:val="480"/>
          <w:marRight w:val="0"/>
          <w:marTop w:val="0"/>
          <w:marBottom w:val="0"/>
          <w:divBdr>
            <w:top w:val="none" w:sz="0" w:space="0" w:color="auto"/>
            <w:left w:val="none" w:sz="0" w:space="0" w:color="auto"/>
            <w:bottom w:val="none" w:sz="0" w:space="0" w:color="auto"/>
            <w:right w:val="none" w:sz="0" w:space="0" w:color="auto"/>
          </w:divBdr>
        </w:div>
        <w:div w:id="252518740">
          <w:marLeft w:val="480"/>
          <w:marRight w:val="0"/>
          <w:marTop w:val="0"/>
          <w:marBottom w:val="0"/>
          <w:divBdr>
            <w:top w:val="none" w:sz="0" w:space="0" w:color="auto"/>
            <w:left w:val="none" w:sz="0" w:space="0" w:color="auto"/>
            <w:bottom w:val="none" w:sz="0" w:space="0" w:color="auto"/>
            <w:right w:val="none" w:sz="0" w:space="0" w:color="auto"/>
          </w:divBdr>
        </w:div>
        <w:div w:id="243956140">
          <w:marLeft w:val="480"/>
          <w:marRight w:val="0"/>
          <w:marTop w:val="0"/>
          <w:marBottom w:val="0"/>
          <w:divBdr>
            <w:top w:val="none" w:sz="0" w:space="0" w:color="auto"/>
            <w:left w:val="none" w:sz="0" w:space="0" w:color="auto"/>
            <w:bottom w:val="none" w:sz="0" w:space="0" w:color="auto"/>
            <w:right w:val="none" w:sz="0" w:space="0" w:color="auto"/>
          </w:divBdr>
        </w:div>
        <w:div w:id="1076169394">
          <w:marLeft w:val="480"/>
          <w:marRight w:val="0"/>
          <w:marTop w:val="0"/>
          <w:marBottom w:val="0"/>
          <w:divBdr>
            <w:top w:val="none" w:sz="0" w:space="0" w:color="auto"/>
            <w:left w:val="none" w:sz="0" w:space="0" w:color="auto"/>
            <w:bottom w:val="none" w:sz="0" w:space="0" w:color="auto"/>
            <w:right w:val="none" w:sz="0" w:space="0" w:color="auto"/>
          </w:divBdr>
        </w:div>
        <w:div w:id="1609117892">
          <w:marLeft w:val="480"/>
          <w:marRight w:val="0"/>
          <w:marTop w:val="0"/>
          <w:marBottom w:val="0"/>
          <w:divBdr>
            <w:top w:val="none" w:sz="0" w:space="0" w:color="auto"/>
            <w:left w:val="none" w:sz="0" w:space="0" w:color="auto"/>
            <w:bottom w:val="none" w:sz="0" w:space="0" w:color="auto"/>
            <w:right w:val="none" w:sz="0" w:space="0" w:color="auto"/>
          </w:divBdr>
        </w:div>
        <w:div w:id="1669287123">
          <w:marLeft w:val="480"/>
          <w:marRight w:val="0"/>
          <w:marTop w:val="0"/>
          <w:marBottom w:val="0"/>
          <w:divBdr>
            <w:top w:val="none" w:sz="0" w:space="0" w:color="auto"/>
            <w:left w:val="none" w:sz="0" w:space="0" w:color="auto"/>
            <w:bottom w:val="none" w:sz="0" w:space="0" w:color="auto"/>
            <w:right w:val="none" w:sz="0" w:space="0" w:color="auto"/>
          </w:divBdr>
        </w:div>
        <w:div w:id="981617926">
          <w:marLeft w:val="480"/>
          <w:marRight w:val="0"/>
          <w:marTop w:val="0"/>
          <w:marBottom w:val="0"/>
          <w:divBdr>
            <w:top w:val="none" w:sz="0" w:space="0" w:color="auto"/>
            <w:left w:val="none" w:sz="0" w:space="0" w:color="auto"/>
            <w:bottom w:val="none" w:sz="0" w:space="0" w:color="auto"/>
            <w:right w:val="none" w:sz="0" w:space="0" w:color="auto"/>
          </w:divBdr>
        </w:div>
        <w:div w:id="779255652">
          <w:marLeft w:val="480"/>
          <w:marRight w:val="0"/>
          <w:marTop w:val="0"/>
          <w:marBottom w:val="0"/>
          <w:divBdr>
            <w:top w:val="none" w:sz="0" w:space="0" w:color="auto"/>
            <w:left w:val="none" w:sz="0" w:space="0" w:color="auto"/>
            <w:bottom w:val="none" w:sz="0" w:space="0" w:color="auto"/>
            <w:right w:val="none" w:sz="0" w:space="0" w:color="auto"/>
          </w:divBdr>
        </w:div>
        <w:div w:id="1974090439">
          <w:marLeft w:val="480"/>
          <w:marRight w:val="0"/>
          <w:marTop w:val="0"/>
          <w:marBottom w:val="0"/>
          <w:divBdr>
            <w:top w:val="none" w:sz="0" w:space="0" w:color="auto"/>
            <w:left w:val="none" w:sz="0" w:space="0" w:color="auto"/>
            <w:bottom w:val="none" w:sz="0" w:space="0" w:color="auto"/>
            <w:right w:val="none" w:sz="0" w:space="0" w:color="auto"/>
          </w:divBdr>
        </w:div>
        <w:div w:id="2082680850">
          <w:marLeft w:val="480"/>
          <w:marRight w:val="0"/>
          <w:marTop w:val="0"/>
          <w:marBottom w:val="0"/>
          <w:divBdr>
            <w:top w:val="none" w:sz="0" w:space="0" w:color="auto"/>
            <w:left w:val="none" w:sz="0" w:space="0" w:color="auto"/>
            <w:bottom w:val="none" w:sz="0" w:space="0" w:color="auto"/>
            <w:right w:val="none" w:sz="0" w:space="0" w:color="auto"/>
          </w:divBdr>
        </w:div>
        <w:div w:id="625475800">
          <w:marLeft w:val="480"/>
          <w:marRight w:val="0"/>
          <w:marTop w:val="0"/>
          <w:marBottom w:val="0"/>
          <w:divBdr>
            <w:top w:val="none" w:sz="0" w:space="0" w:color="auto"/>
            <w:left w:val="none" w:sz="0" w:space="0" w:color="auto"/>
            <w:bottom w:val="none" w:sz="0" w:space="0" w:color="auto"/>
            <w:right w:val="none" w:sz="0" w:space="0" w:color="auto"/>
          </w:divBdr>
        </w:div>
        <w:div w:id="1886288079">
          <w:marLeft w:val="480"/>
          <w:marRight w:val="0"/>
          <w:marTop w:val="0"/>
          <w:marBottom w:val="0"/>
          <w:divBdr>
            <w:top w:val="none" w:sz="0" w:space="0" w:color="auto"/>
            <w:left w:val="none" w:sz="0" w:space="0" w:color="auto"/>
            <w:bottom w:val="none" w:sz="0" w:space="0" w:color="auto"/>
            <w:right w:val="none" w:sz="0" w:space="0" w:color="auto"/>
          </w:divBdr>
        </w:div>
        <w:div w:id="241644526">
          <w:marLeft w:val="480"/>
          <w:marRight w:val="0"/>
          <w:marTop w:val="0"/>
          <w:marBottom w:val="0"/>
          <w:divBdr>
            <w:top w:val="none" w:sz="0" w:space="0" w:color="auto"/>
            <w:left w:val="none" w:sz="0" w:space="0" w:color="auto"/>
            <w:bottom w:val="none" w:sz="0" w:space="0" w:color="auto"/>
            <w:right w:val="none" w:sz="0" w:space="0" w:color="auto"/>
          </w:divBdr>
        </w:div>
        <w:div w:id="1010328540">
          <w:marLeft w:val="480"/>
          <w:marRight w:val="0"/>
          <w:marTop w:val="0"/>
          <w:marBottom w:val="0"/>
          <w:divBdr>
            <w:top w:val="none" w:sz="0" w:space="0" w:color="auto"/>
            <w:left w:val="none" w:sz="0" w:space="0" w:color="auto"/>
            <w:bottom w:val="none" w:sz="0" w:space="0" w:color="auto"/>
            <w:right w:val="none" w:sz="0" w:space="0" w:color="auto"/>
          </w:divBdr>
        </w:div>
        <w:div w:id="593167331">
          <w:marLeft w:val="480"/>
          <w:marRight w:val="0"/>
          <w:marTop w:val="0"/>
          <w:marBottom w:val="0"/>
          <w:divBdr>
            <w:top w:val="none" w:sz="0" w:space="0" w:color="auto"/>
            <w:left w:val="none" w:sz="0" w:space="0" w:color="auto"/>
            <w:bottom w:val="none" w:sz="0" w:space="0" w:color="auto"/>
            <w:right w:val="none" w:sz="0" w:space="0" w:color="auto"/>
          </w:divBdr>
        </w:div>
        <w:div w:id="1689335583">
          <w:marLeft w:val="480"/>
          <w:marRight w:val="0"/>
          <w:marTop w:val="0"/>
          <w:marBottom w:val="0"/>
          <w:divBdr>
            <w:top w:val="none" w:sz="0" w:space="0" w:color="auto"/>
            <w:left w:val="none" w:sz="0" w:space="0" w:color="auto"/>
            <w:bottom w:val="none" w:sz="0" w:space="0" w:color="auto"/>
            <w:right w:val="none" w:sz="0" w:space="0" w:color="auto"/>
          </w:divBdr>
        </w:div>
        <w:div w:id="382604305">
          <w:marLeft w:val="480"/>
          <w:marRight w:val="0"/>
          <w:marTop w:val="0"/>
          <w:marBottom w:val="0"/>
          <w:divBdr>
            <w:top w:val="none" w:sz="0" w:space="0" w:color="auto"/>
            <w:left w:val="none" w:sz="0" w:space="0" w:color="auto"/>
            <w:bottom w:val="none" w:sz="0" w:space="0" w:color="auto"/>
            <w:right w:val="none" w:sz="0" w:space="0" w:color="auto"/>
          </w:divBdr>
        </w:div>
        <w:div w:id="1347710022">
          <w:marLeft w:val="480"/>
          <w:marRight w:val="0"/>
          <w:marTop w:val="0"/>
          <w:marBottom w:val="0"/>
          <w:divBdr>
            <w:top w:val="none" w:sz="0" w:space="0" w:color="auto"/>
            <w:left w:val="none" w:sz="0" w:space="0" w:color="auto"/>
            <w:bottom w:val="none" w:sz="0" w:space="0" w:color="auto"/>
            <w:right w:val="none" w:sz="0" w:space="0" w:color="auto"/>
          </w:divBdr>
        </w:div>
        <w:div w:id="487868379">
          <w:marLeft w:val="480"/>
          <w:marRight w:val="0"/>
          <w:marTop w:val="0"/>
          <w:marBottom w:val="0"/>
          <w:divBdr>
            <w:top w:val="none" w:sz="0" w:space="0" w:color="auto"/>
            <w:left w:val="none" w:sz="0" w:space="0" w:color="auto"/>
            <w:bottom w:val="none" w:sz="0" w:space="0" w:color="auto"/>
            <w:right w:val="none" w:sz="0" w:space="0" w:color="auto"/>
          </w:divBdr>
        </w:div>
        <w:div w:id="251622920">
          <w:marLeft w:val="480"/>
          <w:marRight w:val="0"/>
          <w:marTop w:val="0"/>
          <w:marBottom w:val="0"/>
          <w:divBdr>
            <w:top w:val="none" w:sz="0" w:space="0" w:color="auto"/>
            <w:left w:val="none" w:sz="0" w:space="0" w:color="auto"/>
            <w:bottom w:val="none" w:sz="0" w:space="0" w:color="auto"/>
            <w:right w:val="none" w:sz="0" w:space="0" w:color="auto"/>
          </w:divBdr>
        </w:div>
      </w:divsChild>
    </w:div>
    <w:div w:id="509680291">
      <w:bodyDiv w:val="1"/>
      <w:marLeft w:val="0"/>
      <w:marRight w:val="0"/>
      <w:marTop w:val="0"/>
      <w:marBottom w:val="0"/>
      <w:divBdr>
        <w:top w:val="none" w:sz="0" w:space="0" w:color="auto"/>
        <w:left w:val="none" w:sz="0" w:space="0" w:color="auto"/>
        <w:bottom w:val="none" w:sz="0" w:space="0" w:color="auto"/>
        <w:right w:val="none" w:sz="0" w:space="0" w:color="auto"/>
      </w:divBdr>
    </w:div>
    <w:div w:id="510031076">
      <w:bodyDiv w:val="1"/>
      <w:marLeft w:val="0"/>
      <w:marRight w:val="0"/>
      <w:marTop w:val="0"/>
      <w:marBottom w:val="0"/>
      <w:divBdr>
        <w:top w:val="none" w:sz="0" w:space="0" w:color="auto"/>
        <w:left w:val="none" w:sz="0" w:space="0" w:color="auto"/>
        <w:bottom w:val="none" w:sz="0" w:space="0" w:color="auto"/>
        <w:right w:val="none" w:sz="0" w:space="0" w:color="auto"/>
      </w:divBdr>
    </w:div>
    <w:div w:id="511529350">
      <w:bodyDiv w:val="1"/>
      <w:marLeft w:val="0"/>
      <w:marRight w:val="0"/>
      <w:marTop w:val="0"/>
      <w:marBottom w:val="0"/>
      <w:divBdr>
        <w:top w:val="none" w:sz="0" w:space="0" w:color="auto"/>
        <w:left w:val="none" w:sz="0" w:space="0" w:color="auto"/>
        <w:bottom w:val="none" w:sz="0" w:space="0" w:color="auto"/>
        <w:right w:val="none" w:sz="0" w:space="0" w:color="auto"/>
      </w:divBdr>
      <w:divsChild>
        <w:div w:id="1612660762">
          <w:marLeft w:val="0"/>
          <w:marRight w:val="0"/>
          <w:marTop w:val="0"/>
          <w:marBottom w:val="0"/>
          <w:divBdr>
            <w:top w:val="none" w:sz="0" w:space="0" w:color="auto"/>
            <w:left w:val="none" w:sz="0" w:space="0" w:color="auto"/>
            <w:bottom w:val="none" w:sz="0" w:space="0" w:color="auto"/>
            <w:right w:val="none" w:sz="0" w:space="0" w:color="auto"/>
          </w:divBdr>
        </w:div>
      </w:divsChild>
    </w:div>
    <w:div w:id="521823834">
      <w:bodyDiv w:val="1"/>
      <w:marLeft w:val="0"/>
      <w:marRight w:val="0"/>
      <w:marTop w:val="0"/>
      <w:marBottom w:val="0"/>
      <w:divBdr>
        <w:top w:val="none" w:sz="0" w:space="0" w:color="auto"/>
        <w:left w:val="none" w:sz="0" w:space="0" w:color="auto"/>
        <w:bottom w:val="none" w:sz="0" w:space="0" w:color="auto"/>
        <w:right w:val="none" w:sz="0" w:space="0" w:color="auto"/>
      </w:divBdr>
    </w:div>
    <w:div w:id="523205168">
      <w:bodyDiv w:val="1"/>
      <w:marLeft w:val="0"/>
      <w:marRight w:val="0"/>
      <w:marTop w:val="0"/>
      <w:marBottom w:val="0"/>
      <w:divBdr>
        <w:top w:val="none" w:sz="0" w:space="0" w:color="auto"/>
        <w:left w:val="none" w:sz="0" w:space="0" w:color="auto"/>
        <w:bottom w:val="none" w:sz="0" w:space="0" w:color="auto"/>
        <w:right w:val="none" w:sz="0" w:space="0" w:color="auto"/>
      </w:divBdr>
      <w:divsChild>
        <w:div w:id="608122206">
          <w:marLeft w:val="480"/>
          <w:marRight w:val="0"/>
          <w:marTop w:val="0"/>
          <w:marBottom w:val="0"/>
          <w:divBdr>
            <w:top w:val="none" w:sz="0" w:space="0" w:color="auto"/>
            <w:left w:val="none" w:sz="0" w:space="0" w:color="auto"/>
            <w:bottom w:val="none" w:sz="0" w:space="0" w:color="auto"/>
            <w:right w:val="none" w:sz="0" w:space="0" w:color="auto"/>
          </w:divBdr>
        </w:div>
        <w:div w:id="1076394551">
          <w:marLeft w:val="480"/>
          <w:marRight w:val="0"/>
          <w:marTop w:val="0"/>
          <w:marBottom w:val="0"/>
          <w:divBdr>
            <w:top w:val="none" w:sz="0" w:space="0" w:color="auto"/>
            <w:left w:val="none" w:sz="0" w:space="0" w:color="auto"/>
            <w:bottom w:val="none" w:sz="0" w:space="0" w:color="auto"/>
            <w:right w:val="none" w:sz="0" w:space="0" w:color="auto"/>
          </w:divBdr>
        </w:div>
        <w:div w:id="615717104">
          <w:marLeft w:val="480"/>
          <w:marRight w:val="0"/>
          <w:marTop w:val="0"/>
          <w:marBottom w:val="0"/>
          <w:divBdr>
            <w:top w:val="none" w:sz="0" w:space="0" w:color="auto"/>
            <w:left w:val="none" w:sz="0" w:space="0" w:color="auto"/>
            <w:bottom w:val="none" w:sz="0" w:space="0" w:color="auto"/>
            <w:right w:val="none" w:sz="0" w:space="0" w:color="auto"/>
          </w:divBdr>
        </w:div>
        <w:div w:id="1129937141">
          <w:marLeft w:val="480"/>
          <w:marRight w:val="0"/>
          <w:marTop w:val="0"/>
          <w:marBottom w:val="0"/>
          <w:divBdr>
            <w:top w:val="none" w:sz="0" w:space="0" w:color="auto"/>
            <w:left w:val="none" w:sz="0" w:space="0" w:color="auto"/>
            <w:bottom w:val="none" w:sz="0" w:space="0" w:color="auto"/>
            <w:right w:val="none" w:sz="0" w:space="0" w:color="auto"/>
          </w:divBdr>
        </w:div>
        <w:div w:id="1632858461">
          <w:marLeft w:val="480"/>
          <w:marRight w:val="0"/>
          <w:marTop w:val="0"/>
          <w:marBottom w:val="0"/>
          <w:divBdr>
            <w:top w:val="none" w:sz="0" w:space="0" w:color="auto"/>
            <w:left w:val="none" w:sz="0" w:space="0" w:color="auto"/>
            <w:bottom w:val="none" w:sz="0" w:space="0" w:color="auto"/>
            <w:right w:val="none" w:sz="0" w:space="0" w:color="auto"/>
          </w:divBdr>
        </w:div>
        <w:div w:id="1788154336">
          <w:marLeft w:val="480"/>
          <w:marRight w:val="0"/>
          <w:marTop w:val="0"/>
          <w:marBottom w:val="0"/>
          <w:divBdr>
            <w:top w:val="none" w:sz="0" w:space="0" w:color="auto"/>
            <w:left w:val="none" w:sz="0" w:space="0" w:color="auto"/>
            <w:bottom w:val="none" w:sz="0" w:space="0" w:color="auto"/>
            <w:right w:val="none" w:sz="0" w:space="0" w:color="auto"/>
          </w:divBdr>
        </w:div>
        <w:div w:id="1232043538">
          <w:marLeft w:val="480"/>
          <w:marRight w:val="0"/>
          <w:marTop w:val="0"/>
          <w:marBottom w:val="0"/>
          <w:divBdr>
            <w:top w:val="none" w:sz="0" w:space="0" w:color="auto"/>
            <w:left w:val="none" w:sz="0" w:space="0" w:color="auto"/>
            <w:bottom w:val="none" w:sz="0" w:space="0" w:color="auto"/>
            <w:right w:val="none" w:sz="0" w:space="0" w:color="auto"/>
          </w:divBdr>
        </w:div>
        <w:div w:id="143277186">
          <w:marLeft w:val="480"/>
          <w:marRight w:val="0"/>
          <w:marTop w:val="0"/>
          <w:marBottom w:val="0"/>
          <w:divBdr>
            <w:top w:val="none" w:sz="0" w:space="0" w:color="auto"/>
            <w:left w:val="none" w:sz="0" w:space="0" w:color="auto"/>
            <w:bottom w:val="none" w:sz="0" w:space="0" w:color="auto"/>
            <w:right w:val="none" w:sz="0" w:space="0" w:color="auto"/>
          </w:divBdr>
        </w:div>
        <w:div w:id="994601883">
          <w:marLeft w:val="480"/>
          <w:marRight w:val="0"/>
          <w:marTop w:val="0"/>
          <w:marBottom w:val="0"/>
          <w:divBdr>
            <w:top w:val="none" w:sz="0" w:space="0" w:color="auto"/>
            <w:left w:val="none" w:sz="0" w:space="0" w:color="auto"/>
            <w:bottom w:val="none" w:sz="0" w:space="0" w:color="auto"/>
            <w:right w:val="none" w:sz="0" w:space="0" w:color="auto"/>
          </w:divBdr>
        </w:div>
        <w:div w:id="1959068756">
          <w:marLeft w:val="480"/>
          <w:marRight w:val="0"/>
          <w:marTop w:val="0"/>
          <w:marBottom w:val="0"/>
          <w:divBdr>
            <w:top w:val="none" w:sz="0" w:space="0" w:color="auto"/>
            <w:left w:val="none" w:sz="0" w:space="0" w:color="auto"/>
            <w:bottom w:val="none" w:sz="0" w:space="0" w:color="auto"/>
            <w:right w:val="none" w:sz="0" w:space="0" w:color="auto"/>
          </w:divBdr>
        </w:div>
        <w:div w:id="980965013">
          <w:marLeft w:val="480"/>
          <w:marRight w:val="0"/>
          <w:marTop w:val="0"/>
          <w:marBottom w:val="0"/>
          <w:divBdr>
            <w:top w:val="none" w:sz="0" w:space="0" w:color="auto"/>
            <w:left w:val="none" w:sz="0" w:space="0" w:color="auto"/>
            <w:bottom w:val="none" w:sz="0" w:space="0" w:color="auto"/>
            <w:right w:val="none" w:sz="0" w:space="0" w:color="auto"/>
          </w:divBdr>
        </w:div>
        <w:div w:id="1074813005">
          <w:marLeft w:val="480"/>
          <w:marRight w:val="0"/>
          <w:marTop w:val="0"/>
          <w:marBottom w:val="0"/>
          <w:divBdr>
            <w:top w:val="none" w:sz="0" w:space="0" w:color="auto"/>
            <w:left w:val="none" w:sz="0" w:space="0" w:color="auto"/>
            <w:bottom w:val="none" w:sz="0" w:space="0" w:color="auto"/>
            <w:right w:val="none" w:sz="0" w:space="0" w:color="auto"/>
          </w:divBdr>
        </w:div>
        <w:div w:id="1680352767">
          <w:marLeft w:val="480"/>
          <w:marRight w:val="0"/>
          <w:marTop w:val="0"/>
          <w:marBottom w:val="0"/>
          <w:divBdr>
            <w:top w:val="none" w:sz="0" w:space="0" w:color="auto"/>
            <w:left w:val="none" w:sz="0" w:space="0" w:color="auto"/>
            <w:bottom w:val="none" w:sz="0" w:space="0" w:color="auto"/>
            <w:right w:val="none" w:sz="0" w:space="0" w:color="auto"/>
          </w:divBdr>
        </w:div>
        <w:div w:id="1760785032">
          <w:marLeft w:val="480"/>
          <w:marRight w:val="0"/>
          <w:marTop w:val="0"/>
          <w:marBottom w:val="0"/>
          <w:divBdr>
            <w:top w:val="none" w:sz="0" w:space="0" w:color="auto"/>
            <w:left w:val="none" w:sz="0" w:space="0" w:color="auto"/>
            <w:bottom w:val="none" w:sz="0" w:space="0" w:color="auto"/>
            <w:right w:val="none" w:sz="0" w:space="0" w:color="auto"/>
          </w:divBdr>
        </w:div>
        <w:div w:id="783888957">
          <w:marLeft w:val="480"/>
          <w:marRight w:val="0"/>
          <w:marTop w:val="0"/>
          <w:marBottom w:val="0"/>
          <w:divBdr>
            <w:top w:val="none" w:sz="0" w:space="0" w:color="auto"/>
            <w:left w:val="none" w:sz="0" w:space="0" w:color="auto"/>
            <w:bottom w:val="none" w:sz="0" w:space="0" w:color="auto"/>
            <w:right w:val="none" w:sz="0" w:space="0" w:color="auto"/>
          </w:divBdr>
        </w:div>
        <w:div w:id="718632939">
          <w:marLeft w:val="480"/>
          <w:marRight w:val="0"/>
          <w:marTop w:val="0"/>
          <w:marBottom w:val="0"/>
          <w:divBdr>
            <w:top w:val="none" w:sz="0" w:space="0" w:color="auto"/>
            <w:left w:val="none" w:sz="0" w:space="0" w:color="auto"/>
            <w:bottom w:val="none" w:sz="0" w:space="0" w:color="auto"/>
            <w:right w:val="none" w:sz="0" w:space="0" w:color="auto"/>
          </w:divBdr>
        </w:div>
        <w:div w:id="1476289896">
          <w:marLeft w:val="480"/>
          <w:marRight w:val="0"/>
          <w:marTop w:val="0"/>
          <w:marBottom w:val="0"/>
          <w:divBdr>
            <w:top w:val="none" w:sz="0" w:space="0" w:color="auto"/>
            <w:left w:val="none" w:sz="0" w:space="0" w:color="auto"/>
            <w:bottom w:val="none" w:sz="0" w:space="0" w:color="auto"/>
            <w:right w:val="none" w:sz="0" w:space="0" w:color="auto"/>
          </w:divBdr>
        </w:div>
        <w:div w:id="1872179630">
          <w:marLeft w:val="480"/>
          <w:marRight w:val="0"/>
          <w:marTop w:val="0"/>
          <w:marBottom w:val="0"/>
          <w:divBdr>
            <w:top w:val="none" w:sz="0" w:space="0" w:color="auto"/>
            <w:left w:val="none" w:sz="0" w:space="0" w:color="auto"/>
            <w:bottom w:val="none" w:sz="0" w:space="0" w:color="auto"/>
            <w:right w:val="none" w:sz="0" w:space="0" w:color="auto"/>
          </w:divBdr>
        </w:div>
        <w:div w:id="280647100">
          <w:marLeft w:val="480"/>
          <w:marRight w:val="0"/>
          <w:marTop w:val="0"/>
          <w:marBottom w:val="0"/>
          <w:divBdr>
            <w:top w:val="none" w:sz="0" w:space="0" w:color="auto"/>
            <w:left w:val="none" w:sz="0" w:space="0" w:color="auto"/>
            <w:bottom w:val="none" w:sz="0" w:space="0" w:color="auto"/>
            <w:right w:val="none" w:sz="0" w:space="0" w:color="auto"/>
          </w:divBdr>
        </w:div>
        <w:div w:id="2128310187">
          <w:marLeft w:val="480"/>
          <w:marRight w:val="0"/>
          <w:marTop w:val="0"/>
          <w:marBottom w:val="0"/>
          <w:divBdr>
            <w:top w:val="none" w:sz="0" w:space="0" w:color="auto"/>
            <w:left w:val="none" w:sz="0" w:space="0" w:color="auto"/>
            <w:bottom w:val="none" w:sz="0" w:space="0" w:color="auto"/>
            <w:right w:val="none" w:sz="0" w:space="0" w:color="auto"/>
          </w:divBdr>
        </w:div>
        <w:div w:id="211162735">
          <w:marLeft w:val="480"/>
          <w:marRight w:val="0"/>
          <w:marTop w:val="0"/>
          <w:marBottom w:val="0"/>
          <w:divBdr>
            <w:top w:val="none" w:sz="0" w:space="0" w:color="auto"/>
            <w:left w:val="none" w:sz="0" w:space="0" w:color="auto"/>
            <w:bottom w:val="none" w:sz="0" w:space="0" w:color="auto"/>
            <w:right w:val="none" w:sz="0" w:space="0" w:color="auto"/>
          </w:divBdr>
        </w:div>
        <w:div w:id="315191233">
          <w:marLeft w:val="480"/>
          <w:marRight w:val="0"/>
          <w:marTop w:val="0"/>
          <w:marBottom w:val="0"/>
          <w:divBdr>
            <w:top w:val="none" w:sz="0" w:space="0" w:color="auto"/>
            <w:left w:val="none" w:sz="0" w:space="0" w:color="auto"/>
            <w:bottom w:val="none" w:sz="0" w:space="0" w:color="auto"/>
            <w:right w:val="none" w:sz="0" w:space="0" w:color="auto"/>
          </w:divBdr>
        </w:div>
        <w:div w:id="1428887363">
          <w:marLeft w:val="480"/>
          <w:marRight w:val="0"/>
          <w:marTop w:val="0"/>
          <w:marBottom w:val="0"/>
          <w:divBdr>
            <w:top w:val="none" w:sz="0" w:space="0" w:color="auto"/>
            <w:left w:val="none" w:sz="0" w:space="0" w:color="auto"/>
            <w:bottom w:val="none" w:sz="0" w:space="0" w:color="auto"/>
            <w:right w:val="none" w:sz="0" w:space="0" w:color="auto"/>
          </w:divBdr>
        </w:div>
        <w:div w:id="912620664">
          <w:marLeft w:val="480"/>
          <w:marRight w:val="0"/>
          <w:marTop w:val="0"/>
          <w:marBottom w:val="0"/>
          <w:divBdr>
            <w:top w:val="none" w:sz="0" w:space="0" w:color="auto"/>
            <w:left w:val="none" w:sz="0" w:space="0" w:color="auto"/>
            <w:bottom w:val="none" w:sz="0" w:space="0" w:color="auto"/>
            <w:right w:val="none" w:sz="0" w:space="0" w:color="auto"/>
          </w:divBdr>
        </w:div>
        <w:div w:id="1328557491">
          <w:marLeft w:val="480"/>
          <w:marRight w:val="0"/>
          <w:marTop w:val="0"/>
          <w:marBottom w:val="0"/>
          <w:divBdr>
            <w:top w:val="none" w:sz="0" w:space="0" w:color="auto"/>
            <w:left w:val="none" w:sz="0" w:space="0" w:color="auto"/>
            <w:bottom w:val="none" w:sz="0" w:space="0" w:color="auto"/>
            <w:right w:val="none" w:sz="0" w:space="0" w:color="auto"/>
          </w:divBdr>
        </w:div>
        <w:div w:id="249779339">
          <w:marLeft w:val="480"/>
          <w:marRight w:val="0"/>
          <w:marTop w:val="0"/>
          <w:marBottom w:val="0"/>
          <w:divBdr>
            <w:top w:val="none" w:sz="0" w:space="0" w:color="auto"/>
            <w:left w:val="none" w:sz="0" w:space="0" w:color="auto"/>
            <w:bottom w:val="none" w:sz="0" w:space="0" w:color="auto"/>
            <w:right w:val="none" w:sz="0" w:space="0" w:color="auto"/>
          </w:divBdr>
        </w:div>
        <w:div w:id="1345089488">
          <w:marLeft w:val="480"/>
          <w:marRight w:val="0"/>
          <w:marTop w:val="0"/>
          <w:marBottom w:val="0"/>
          <w:divBdr>
            <w:top w:val="none" w:sz="0" w:space="0" w:color="auto"/>
            <w:left w:val="none" w:sz="0" w:space="0" w:color="auto"/>
            <w:bottom w:val="none" w:sz="0" w:space="0" w:color="auto"/>
            <w:right w:val="none" w:sz="0" w:space="0" w:color="auto"/>
          </w:divBdr>
        </w:div>
      </w:divsChild>
    </w:div>
    <w:div w:id="529882528">
      <w:bodyDiv w:val="1"/>
      <w:marLeft w:val="0"/>
      <w:marRight w:val="0"/>
      <w:marTop w:val="0"/>
      <w:marBottom w:val="0"/>
      <w:divBdr>
        <w:top w:val="none" w:sz="0" w:space="0" w:color="auto"/>
        <w:left w:val="none" w:sz="0" w:space="0" w:color="auto"/>
        <w:bottom w:val="none" w:sz="0" w:space="0" w:color="auto"/>
        <w:right w:val="none" w:sz="0" w:space="0" w:color="auto"/>
      </w:divBdr>
      <w:divsChild>
        <w:div w:id="1018895958">
          <w:marLeft w:val="0"/>
          <w:marRight w:val="0"/>
          <w:marTop w:val="0"/>
          <w:marBottom w:val="0"/>
          <w:divBdr>
            <w:top w:val="single" w:sz="2" w:space="0" w:color="E3E3E3"/>
            <w:left w:val="single" w:sz="2" w:space="0" w:color="E3E3E3"/>
            <w:bottom w:val="single" w:sz="2" w:space="0" w:color="E3E3E3"/>
            <w:right w:val="single" w:sz="2" w:space="0" w:color="E3E3E3"/>
          </w:divBdr>
          <w:divsChild>
            <w:div w:id="2105412483">
              <w:marLeft w:val="0"/>
              <w:marRight w:val="0"/>
              <w:marTop w:val="0"/>
              <w:marBottom w:val="0"/>
              <w:divBdr>
                <w:top w:val="single" w:sz="2" w:space="0" w:color="E3E3E3"/>
                <w:left w:val="single" w:sz="2" w:space="0" w:color="E3E3E3"/>
                <w:bottom w:val="single" w:sz="2" w:space="0" w:color="E3E3E3"/>
                <w:right w:val="single" w:sz="2" w:space="0" w:color="E3E3E3"/>
              </w:divBdr>
              <w:divsChild>
                <w:div w:id="751438762">
                  <w:marLeft w:val="0"/>
                  <w:marRight w:val="0"/>
                  <w:marTop w:val="0"/>
                  <w:marBottom w:val="0"/>
                  <w:divBdr>
                    <w:top w:val="single" w:sz="2" w:space="0" w:color="E3E3E3"/>
                    <w:left w:val="single" w:sz="2" w:space="0" w:color="E3E3E3"/>
                    <w:bottom w:val="single" w:sz="2" w:space="0" w:color="E3E3E3"/>
                    <w:right w:val="single" w:sz="2" w:space="0" w:color="E3E3E3"/>
                  </w:divBdr>
                  <w:divsChild>
                    <w:div w:id="1683431017">
                      <w:marLeft w:val="0"/>
                      <w:marRight w:val="0"/>
                      <w:marTop w:val="0"/>
                      <w:marBottom w:val="0"/>
                      <w:divBdr>
                        <w:top w:val="single" w:sz="2" w:space="0" w:color="E3E3E3"/>
                        <w:left w:val="single" w:sz="2" w:space="0" w:color="E3E3E3"/>
                        <w:bottom w:val="single" w:sz="2" w:space="0" w:color="E3E3E3"/>
                        <w:right w:val="single" w:sz="2" w:space="0" w:color="E3E3E3"/>
                      </w:divBdr>
                      <w:divsChild>
                        <w:div w:id="1380015824">
                          <w:marLeft w:val="0"/>
                          <w:marRight w:val="0"/>
                          <w:marTop w:val="0"/>
                          <w:marBottom w:val="0"/>
                          <w:divBdr>
                            <w:top w:val="single" w:sz="2" w:space="0" w:color="E3E3E3"/>
                            <w:left w:val="single" w:sz="2" w:space="0" w:color="E3E3E3"/>
                            <w:bottom w:val="single" w:sz="2" w:space="0" w:color="E3E3E3"/>
                            <w:right w:val="single" w:sz="2" w:space="0" w:color="E3E3E3"/>
                          </w:divBdr>
                          <w:divsChild>
                            <w:div w:id="582229043">
                              <w:marLeft w:val="0"/>
                              <w:marRight w:val="0"/>
                              <w:marTop w:val="0"/>
                              <w:marBottom w:val="0"/>
                              <w:divBdr>
                                <w:top w:val="single" w:sz="2" w:space="2" w:color="E3E3E3"/>
                                <w:left w:val="single" w:sz="2" w:space="0" w:color="E3E3E3"/>
                                <w:bottom w:val="single" w:sz="2" w:space="0" w:color="E3E3E3"/>
                                <w:right w:val="single" w:sz="2" w:space="0" w:color="E3E3E3"/>
                              </w:divBdr>
                              <w:divsChild>
                                <w:div w:id="20282843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738086316">
          <w:marLeft w:val="0"/>
          <w:marRight w:val="0"/>
          <w:marTop w:val="0"/>
          <w:marBottom w:val="0"/>
          <w:divBdr>
            <w:top w:val="single" w:sz="2" w:space="0" w:color="E3E3E3"/>
            <w:left w:val="single" w:sz="2" w:space="0" w:color="E3E3E3"/>
            <w:bottom w:val="single" w:sz="2" w:space="0" w:color="E3E3E3"/>
            <w:right w:val="single" w:sz="2" w:space="0" w:color="E3E3E3"/>
          </w:divBdr>
          <w:divsChild>
            <w:div w:id="1639143019">
              <w:marLeft w:val="0"/>
              <w:marRight w:val="0"/>
              <w:marTop w:val="0"/>
              <w:marBottom w:val="0"/>
              <w:divBdr>
                <w:top w:val="single" w:sz="2" w:space="0" w:color="E3E3E3"/>
                <w:left w:val="single" w:sz="2" w:space="0" w:color="E3E3E3"/>
                <w:bottom w:val="single" w:sz="2" w:space="0" w:color="E3E3E3"/>
                <w:right w:val="single" w:sz="2" w:space="0" w:color="E3E3E3"/>
              </w:divBdr>
              <w:divsChild>
                <w:div w:id="1748184140">
                  <w:marLeft w:val="0"/>
                  <w:marRight w:val="0"/>
                  <w:marTop w:val="0"/>
                  <w:marBottom w:val="0"/>
                  <w:divBdr>
                    <w:top w:val="single" w:sz="2" w:space="0" w:color="E3E3E3"/>
                    <w:left w:val="single" w:sz="2" w:space="0" w:color="E3E3E3"/>
                    <w:bottom w:val="single" w:sz="2" w:space="0" w:color="E3E3E3"/>
                    <w:right w:val="single" w:sz="2" w:space="0" w:color="E3E3E3"/>
                  </w:divBdr>
                  <w:divsChild>
                    <w:div w:id="15403168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33544559">
      <w:bodyDiv w:val="1"/>
      <w:marLeft w:val="0"/>
      <w:marRight w:val="0"/>
      <w:marTop w:val="0"/>
      <w:marBottom w:val="0"/>
      <w:divBdr>
        <w:top w:val="none" w:sz="0" w:space="0" w:color="auto"/>
        <w:left w:val="none" w:sz="0" w:space="0" w:color="auto"/>
        <w:bottom w:val="none" w:sz="0" w:space="0" w:color="auto"/>
        <w:right w:val="none" w:sz="0" w:space="0" w:color="auto"/>
      </w:divBdr>
    </w:div>
    <w:div w:id="534201622">
      <w:bodyDiv w:val="1"/>
      <w:marLeft w:val="0"/>
      <w:marRight w:val="0"/>
      <w:marTop w:val="0"/>
      <w:marBottom w:val="0"/>
      <w:divBdr>
        <w:top w:val="none" w:sz="0" w:space="0" w:color="auto"/>
        <w:left w:val="none" w:sz="0" w:space="0" w:color="auto"/>
        <w:bottom w:val="none" w:sz="0" w:space="0" w:color="auto"/>
        <w:right w:val="none" w:sz="0" w:space="0" w:color="auto"/>
      </w:divBdr>
    </w:div>
    <w:div w:id="535318430">
      <w:bodyDiv w:val="1"/>
      <w:marLeft w:val="0"/>
      <w:marRight w:val="0"/>
      <w:marTop w:val="0"/>
      <w:marBottom w:val="0"/>
      <w:divBdr>
        <w:top w:val="none" w:sz="0" w:space="0" w:color="auto"/>
        <w:left w:val="none" w:sz="0" w:space="0" w:color="auto"/>
        <w:bottom w:val="none" w:sz="0" w:space="0" w:color="auto"/>
        <w:right w:val="none" w:sz="0" w:space="0" w:color="auto"/>
      </w:divBdr>
    </w:div>
    <w:div w:id="540095934">
      <w:bodyDiv w:val="1"/>
      <w:marLeft w:val="0"/>
      <w:marRight w:val="0"/>
      <w:marTop w:val="0"/>
      <w:marBottom w:val="0"/>
      <w:divBdr>
        <w:top w:val="none" w:sz="0" w:space="0" w:color="auto"/>
        <w:left w:val="none" w:sz="0" w:space="0" w:color="auto"/>
        <w:bottom w:val="none" w:sz="0" w:space="0" w:color="auto"/>
        <w:right w:val="none" w:sz="0" w:space="0" w:color="auto"/>
      </w:divBdr>
    </w:div>
    <w:div w:id="544605919">
      <w:bodyDiv w:val="1"/>
      <w:marLeft w:val="0"/>
      <w:marRight w:val="0"/>
      <w:marTop w:val="0"/>
      <w:marBottom w:val="0"/>
      <w:divBdr>
        <w:top w:val="none" w:sz="0" w:space="0" w:color="auto"/>
        <w:left w:val="none" w:sz="0" w:space="0" w:color="auto"/>
        <w:bottom w:val="none" w:sz="0" w:space="0" w:color="auto"/>
        <w:right w:val="none" w:sz="0" w:space="0" w:color="auto"/>
      </w:divBdr>
    </w:div>
    <w:div w:id="551384404">
      <w:bodyDiv w:val="1"/>
      <w:marLeft w:val="0"/>
      <w:marRight w:val="0"/>
      <w:marTop w:val="0"/>
      <w:marBottom w:val="0"/>
      <w:divBdr>
        <w:top w:val="none" w:sz="0" w:space="0" w:color="auto"/>
        <w:left w:val="none" w:sz="0" w:space="0" w:color="auto"/>
        <w:bottom w:val="none" w:sz="0" w:space="0" w:color="auto"/>
        <w:right w:val="none" w:sz="0" w:space="0" w:color="auto"/>
      </w:divBdr>
    </w:div>
    <w:div w:id="552891585">
      <w:bodyDiv w:val="1"/>
      <w:marLeft w:val="0"/>
      <w:marRight w:val="0"/>
      <w:marTop w:val="0"/>
      <w:marBottom w:val="0"/>
      <w:divBdr>
        <w:top w:val="none" w:sz="0" w:space="0" w:color="auto"/>
        <w:left w:val="none" w:sz="0" w:space="0" w:color="auto"/>
        <w:bottom w:val="none" w:sz="0" w:space="0" w:color="auto"/>
        <w:right w:val="none" w:sz="0" w:space="0" w:color="auto"/>
      </w:divBdr>
    </w:div>
    <w:div w:id="564730292">
      <w:bodyDiv w:val="1"/>
      <w:marLeft w:val="0"/>
      <w:marRight w:val="0"/>
      <w:marTop w:val="0"/>
      <w:marBottom w:val="0"/>
      <w:divBdr>
        <w:top w:val="none" w:sz="0" w:space="0" w:color="auto"/>
        <w:left w:val="none" w:sz="0" w:space="0" w:color="auto"/>
        <w:bottom w:val="none" w:sz="0" w:space="0" w:color="auto"/>
        <w:right w:val="none" w:sz="0" w:space="0" w:color="auto"/>
      </w:divBdr>
    </w:div>
    <w:div w:id="566381029">
      <w:bodyDiv w:val="1"/>
      <w:marLeft w:val="0"/>
      <w:marRight w:val="0"/>
      <w:marTop w:val="0"/>
      <w:marBottom w:val="0"/>
      <w:divBdr>
        <w:top w:val="none" w:sz="0" w:space="0" w:color="auto"/>
        <w:left w:val="none" w:sz="0" w:space="0" w:color="auto"/>
        <w:bottom w:val="none" w:sz="0" w:space="0" w:color="auto"/>
        <w:right w:val="none" w:sz="0" w:space="0" w:color="auto"/>
      </w:divBdr>
    </w:div>
    <w:div w:id="570234201">
      <w:bodyDiv w:val="1"/>
      <w:marLeft w:val="0"/>
      <w:marRight w:val="0"/>
      <w:marTop w:val="0"/>
      <w:marBottom w:val="0"/>
      <w:divBdr>
        <w:top w:val="none" w:sz="0" w:space="0" w:color="auto"/>
        <w:left w:val="none" w:sz="0" w:space="0" w:color="auto"/>
        <w:bottom w:val="none" w:sz="0" w:space="0" w:color="auto"/>
        <w:right w:val="none" w:sz="0" w:space="0" w:color="auto"/>
      </w:divBdr>
    </w:div>
    <w:div w:id="570581924">
      <w:bodyDiv w:val="1"/>
      <w:marLeft w:val="0"/>
      <w:marRight w:val="0"/>
      <w:marTop w:val="0"/>
      <w:marBottom w:val="0"/>
      <w:divBdr>
        <w:top w:val="none" w:sz="0" w:space="0" w:color="auto"/>
        <w:left w:val="none" w:sz="0" w:space="0" w:color="auto"/>
        <w:bottom w:val="none" w:sz="0" w:space="0" w:color="auto"/>
        <w:right w:val="none" w:sz="0" w:space="0" w:color="auto"/>
      </w:divBdr>
    </w:div>
    <w:div w:id="572012692">
      <w:bodyDiv w:val="1"/>
      <w:marLeft w:val="0"/>
      <w:marRight w:val="0"/>
      <w:marTop w:val="0"/>
      <w:marBottom w:val="0"/>
      <w:divBdr>
        <w:top w:val="none" w:sz="0" w:space="0" w:color="auto"/>
        <w:left w:val="none" w:sz="0" w:space="0" w:color="auto"/>
        <w:bottom w:val="none" w:sz="0" w:space="0" w:color="auto"/>
        <w:right w:val="none" w:sz="0" w:space="0" w:color="auto"/>
      </w:divBdr>
    </w:div>
    <w:div w:id="583807575">
      <w:bodyDiv w:val="1"/>
      <w:marLeft w:val="0"/>
      <w:marRight w:val="0"/>
      <w:marTop w:val="0"/>
      <w:marBottom w:val="0"/>
      <w:divBdr>
        <w:top w:val="none" w:sz="0" w:space="0" w:color="auto"/>
        <w:left w:val="none" w:sz="0" w:space="0" w:color="auto"/>
        <w:bottom w:val="none" w:sz="0" w:space="0" w:color="auto"/>
        <w:right w:val="none" w:sz="0" w:space="0" w:color="auto"/>
      </w:divBdr>
    </w:div>
    <w:div w:id="584188371">
      <w:bodyDiv w:val="1"/>
      <w:marLeft w:val="0"/>
      <w:marRight w:val="0"/>
      <w:marTop w:val="0"/>
      <w:marBottom w:val="0"/>
      <w:divBdr>
        <w:top w:val="none" w:sz="0" w:space="0" w:color="auto"/>
        <w:left w:val="none" w:sz="0" w:space="0" w:color="auto"/>
        <w:bottom w:val="none" w:sz="0" w:space="0" w:color="auto"/>
        <w:right w:val="none" w:sz="0" w:space="0" w:color="auto"/>
      </w:divBdr>
    </w:div>
    <w:div w:id="591089925">
      <w:bodyDiv w:val="1"/>
      <w:marLeft w:val="0"/>
      <w:marRight w:val="0"/>
      <w:marTop w:val="0"/>
      <w:marBottom w:val="0"/>
      <w:divBdr>
        <w:top w:val="none" w:sz="0" w:space="0" w:color="auto"/>
        <w:left w:val="none" w:sz="0" w:space="0" w:color="auto"/>
        <w:bottom w:val="none" w:sz="0" w:space="0" w:color="auto"/>
        <w:right w:val="none" w:sz="0" w:space="0" w:color="auto"/>
      </w:divBdr>
    </w:div>
    <w:div w:id="591620839">
      <w:bodyDiv w:val="1"/>
      <w:marLeft w:val="0"/>
      <w:marRight w:val="0"/>
      <w:marTop w:val="0"/>
      <w:marBottom w:val="0"/>
      <w:divBdr>
        <w:top w:val="none" w:sz="0" w:space="0" w:color="auto"/>
        <w:left w:val="none" w:sz="0" w:space="0" w:color="auto"/>
        <w:bottom w:val="none" w:sz="0" w:space="0" w:color="auto"/>
        <w:right w:val="none" w:sz="0" w:space="0" w:color="auto"/>
      </w:divBdr>
    </w:div>
    <w:div w:id="594099638">
      <w:bodyDiv w:val="1"/>
      <w:marLeft w:val="0"/>
      <w:marRight w:val="0"/>
      <w:marTop w:val="0"/>
      <w:marBottom w:val="0"/>
      <w:divBdr>
        <w:top w:val="none" w:sz="0" w:space="0" w:color="auto"/>
        <w:left w:val="none" w:sz="0" w:space="0" w:color="auto"/>
        <w:bottom w:val="none" w:sz="0" w:space="0" w:color="auto"/>
        <w:right w:val="none" w:sz="0" w:space="0" w:color="auto"/>
      </w:divBdr>
    </w:div>
    <w:div w:id="599144030">
      <w:bodyDiv w:val="1"/>
      <w:marLeft w:val="0"/>
      <w:marRight w:val="0"/>
      <w:marTop w:val="0"/>
      <w:marBottom w:val="0"/>
      <w:divBdr>
        <w:top w:val="none" w:sz="0" w:space="0" w:color="auto"/>
        <w:left w:val="none" w:sz="0" w:space="0" w:color="auto"/>
        <w:bottom w:val="none" w:sz="0" w:space="0" w:color="auto"/>
        <w:right w:val="none" w:sz="0" w:space="0" w:color="auto"/>
      </w:divBdr>
    </w:div>
    <w:div w:id="601913177">
      <w:bodyDiv w:val="1"/>
      <w:marLeft w:val="0"/>
      <w:marRight w:val="0"/>
      <w:marTop w:val="0"/>
      <w:marBottom w:val="0"/>
      <w:divBdr>
        <w:top w:val="none" w:sz="0" w:space="0" w:color="auto"/>
        <w:left w:val="none" w:sz="0" w:space="0" w:color="auto"/>
        <w:bottom w:val="none" w:sz="0" w:space="0" w:color="auto"/>
        <w:right w:val="none" w:sz="0" w:space="0" w:color="auto"/>
      </w:divBdr>
    </w:div>
    <w:div w:id="603653179">
      <w:bodyDiv w:val="1"/>
      <w:marLeft w:val="0"/>
      <w:marRight w:val="0"/>
      <w:marTop w:val="0"/>
      <w:marBottom w:val="0"/>
      <w:divBdr>
        <w:top w:val="none" w:sz="0" w:space="0" w:color="auto"/>
        <w:left w:val="none" w:sz="0" w:space="0" w:color="auto"/>
        <w:bottom w:val="none" w:sz="0" w:space="0" w:color="auto"/>
        <w:right w:val="none" w:sz="0" w:space="0" w:color="auto"/>
      </w:divBdr>
    </w:div>
    <w:div w:id="607661713">
      <w:bodyDiv w:val="1"/>
      <w:marLeft w:val="0"/>
      <w:marRight w:val="0"/>
      <w:marTop w:val="0"/>
      <w:marBottom w:val="0"/>
      <w:divBdr>
        <w:top w:val="none" w:sz="0" w:space="0" w:color="auto"/>
        <w:left w:val="none" w:sz="0" w:space="0" w:color="auto"/>
        <w:bottom w:val="none" w:sz="0" w:space="0" w:color="auto"/>
        <w:right w:val="none" w:sz="0" w:space="0" w:color="auto"/>
      </w:divBdr>
    </w:div>
    <w:div w:id="609358615">
      <w:bodyDiv w:val="1"/>
      <w:marLeft w:val="0"/>
      <w:marRight w:val="0"/>
      <w:marTop w:val="0"/>
      <w:marBottom w:val="0"/>
      <w:divBdr>
        <w:top w:val="none" w:sz="0" w:space="0" w:color="auto"/>
        <w:left w:val="none" w:sz="0" w:space="0" w:color="auto"/>
        <w:bottom w:val="none" w:sz="0" w:space="0" w:color="auto"/>
        <w:right w:val="none" w:sz="0" w:space="0" w:color="auto"/>
      </w:divBdr>
    </w:div>
    <w:div w:id="613053646">
      <w:bodyDiv w:val="1"/>
      <w:marLeft w:val="0"/>
      <w:marRight w:val="0"/>
      <w:marTop w:val="0"/>
      <w:marBottom w:val="0"/>
      <w:divBdr>
        <w:top w:val="none" w:sz="0" w:space="0" w:color="auto"/>
        <w:left w:val="none" w:sz="0" w:space="0" w:color="auto"/>
        <w:bottom w:val="none" w:sz="0" w:space="0" w:color="auto"/>
        <w:right w:val="none" w:sz="0" w:space="0" w:color="auto"/>
      </w:divBdr>
    </w:div>
    <w:div w:id="617108044">
      <w:bodyDiv w:val="1"/>
      <w:marLeft w:val="0"/>
      <w:marRight w:val="0"/>
      <w:marTop w:val="0"/>
      <w:marBottom w:val="0"/>
      <w:divBdr>
        <w:top w:val="none" w:sz="0" w:space="0" w:color="auto"/>
        <w:left w:val="none" w:sz="0" w:space="0" w:color="auto"/>
        <w:bottom w:val="none" w:sz="0" w:space="0" w:color="auto"/>
        <w:right w:val="none" w:sz="0" w:space="0" w:color="auto"/>
      </w:divBdr>
    </w:div>
    <w:div w:id="625743269">
      <w:bodyDiv w:val="1"/>
      <w:marLeft w:val="0"/>
      <w:marRight w:val="0"/>
      <w:marTop w:val="0"/>
      <w:marBottom w:val="0"/>
      <w:divBdr>
        <w:top w:val="none" w:sz="0" w:space="0" w:color="auto"/>
        <w:left w:val="none" w:sz="0" w:space="0" w:color="auto"/>
        <w:bottom w:val="none" w:sz="0" w:space="0" w:color="auto"/>
        <w:right w:val="none" w:sz="0" w:space="0" w:color="auto"/>
      </w:divBdr>
    </w:div>
    <w:div w:id="625895987">
      <w:bodyDiv w:val="1"/>
      <w:marLeft w:val="0"/>
      <w:marRight w:val="0"/>
      <w:marTop w:val="0"/>
      <w:marBottom w:val="0"/>
      <w:divBdr>
        <w:top w:val="none" w:sz="0" w:space="0" w:color="auto"/>
        <w:left w:val="none" w:sz="0" w:space="0" w:color="auto"/>
        <w:bottom w:val="none" w:sz="0" w:space="0" w:color="auto"/>
        <w:right w:val="none" w:sz="0" w:space="0" w:color="auto"/>
      </w:divBdr>
    </w:div>
    <w:div w:id="633219659">
      <w:bodyDiv w:val="1"/>
      <w:marLeft w:val="0"/>
      <w:marRight w:val="0"/>
      <w:marTop w:val="0"/>
      <w:marBottom w:val="0"/>
      <w:divBdr>
        <w:top w:val="none" w:sz="0" w:space="0" w:color="auto"/>
        <w:left w:val="none" w:sz="0" w:space="0" w:color="auto"/>
        <w:bottom w:val="none" w:sz="0" w:space="0" w:color="auto"/>
        <w:right w:val="none" w:sz="0" w:space="0" w:color="auto"/>
      </w:divBdr>
    </w:div>
    <w:div w:id="634794631">
      <w:bodyDiv w:val="1"/>
      <w:marLeft w:val="0"/>
      <w:marRight w:val="0"/>
      <w:marTop w:val="0"/>
      <w:marBottom w:val="0"/>
      <w:divBdr>
        <w:top w:val="none" w:sz="0" w:space="0" w:color="auto"/>
        <w:left w:val="none" w:sz="0" w:space="0" w:color="auto"/>
        <w:bottom w:val="none" w:sz="0" w:space="0" w:color="auto"/>
        <w:right w:val="none" w:sz="0" w:space="0" w:color="auto"/>
      </w:divBdr>
    </w:div>
    <w:div w:id="639919286">
      <w:bodyDiv w:val="1"/>
      <w:marLeft w:val="0"/>
      <w:marRight w:val="0"/>
      <w:marTop w:val="0"/>
      <w:marBottom w:val="0"/>
      <w:divBdr>
        <w:top w:val="none" w:sz="0" w:space="0" w:color="auto"/>
        <w:left w:val="none" w:sz="0" w:space="0" w:color="auto"/>
        <w:bottom w:val="none" w:sz="0" w:space="0" w:color="auto"/>
        <w:right w:val="none" w:sz="0" w:space="0" w:color="auto"/>
      </w:divBdr>
    </w:div>
    <w:div w:id="642007985">
      <w:bodyDiv w:val="1"/>
      <w:marLeft w:val="0"/>
      <w:marRight w:val="0"/>
      <w:marTop w:val="0"/>
      <w:marBottom w:val="0"/>
      <w:divBdr>
        <w:top w:val="none" w:sz="0" w:space="0" w:color="auto"/>
        <w:left w:val="none" w:sz="0" w:space="0" w:color="auto"/>
        <w:bottom w:val="none" w:sz="0" w:space="0" w:color="auto"/>
        <w:right w:val="none" w:sz="0" w:space="0" w:color="auto"/>
      </w:divBdr>
    </w:div>
    <w:div w:id="642932177">
      <w:bodyDiv w:val="1"/>
      <w:marLeft w:val="0"/>
      <w:marRight w:val="0"/>
      <w:marTop w:val="0"/>
      <w:marBottom w:val="0"/>
      <w:divBdr>
        <w:top w:val="none" w:sz="0" w:space="0" w:color="auto"/>
        <w:left w:val="none" w:sz="0" w:space="0" w:color="auto"/>
        <w:bottom w:val="none" w:sz="0" w:space="0" w:color="auto"/>
        <w:right w:val="none" w:sz="0" w:space="0" w:color="auto"/>
      </w:divBdr>
      <w:divsChild>
        <w:div w:id="955600943">
          <w:marLeft w:val="480"/>
          <w:marRight w:val="0"/>
          <w:marTop w:val="0"/>
          <w:marBottom w:val="0"/>
          <w:divBdr>
            <w:top w:val="none" w:sz="0" w:space="0" w:color="auto"/>
            <w:left w:val="none" w:sz="0" w:space="0" w:color="auto"/>
            <w:bottom w:val="none" w:sz="0" w:space="0" w:color="auto"/>
            <w:right w:val="none" w:sz="0" w:space="0" w:color="auto"/>
          </w:divBdr>
        </w:div>
        <w:div w:id="1499807679">
          <w:marLeft w:val="480"/>
          <w:marRight w:val="0"/>
          <w:marTop w:val="0"/>
          <w:marBottom w:val="0"/>
          <w:divBdr>
            <w:top w:val="none" w:sz="0" w:space="0" w:color="auto"/>
            <w:left w:val="none" w:sz="0" w:space="0" w:color="auto"/>
            <w:bottom w:val="none" w:sz="0" w:space="0" w:color="auto"/>
            <w:right w:val="none" w:sz="0" w:space="0" w:color="auto"/>
          </w:divBdr>
        </w:div>
        <w:div w:id="2121754608">
          <w:marLeft w:val="480"/>
          <w:marRight w:val="0"/>
          <w:marTop w:val="0"/>
          <w:marBottom w:val="0"/>
          <w:divBdr>
            <w:top w:val="none" w:sz="0" w:space="0" w:color="auto"/>
            <w:left w:val="none" w:sz="0" w:space="0" w:color="auto"/>
            <w:bottom w:val="none" w:sz="0" w:space="0" w:color="auto"/>
            <w:right w:val="none" w:sz="0" w:space="0" w:color="auto"/>
          </w:divBdr>
        </w:div>
        <w:div w:id="1745955639">
          <w:marLeft w:val="480"/>
          <w:marRight w:val="0"/>
          <w:marTop w:val="0"/>
          <w:marBottom w:val="0"/>
          <w:divBdr>
            <w:top w:val="none" w:sz="0" w:space="0" w:color="auto"/>
            <w:left w:val="none" w:sz="0" w:space="0" w:color="auto"/>
            <w:bottom w:val="none" w:sz="0" w:space="0" w:color="auto"/>
            <w:right w:val="none" w:sz="0" w:space="0" w:color="auto"/>
          </w:divBdr>
        </w:div>
        <w:div w:id="61488549">
          <w:marLeft w:val="480"/>
          <w:marRight w:val="0"/>
          <w:marTop w:val="0"/>
          <w:marBottom w:val="0"/>
          <w:divBdr>
            <w:top w:val="none" w:sz="0" w:space="0" w:color="auto"/>
            <w:left w:val="none" w:sz="0" w:space="0" w:color="auto"/>
            <w:bottom w:val="none" w:sz="0" w:space="0" w:color="auto"/>
            <w:right w:val="none" w:sz="0" w:space="0" w:color="auto"/>
          </w:divBdr>
        </w:div>
        <w:div w:id="1167014023">
          <w:marLeft w:val="480"/>
          <w:marRight w:val="0"/>
          <w:marTop w:val="0"/>
          <w:marBottom w:val="0"/>
          <w:divBdr>
            <w:top w:val="none" w:sz="0" w:space="0" w:color="auto"/>
            <w:left w:val="none" w:sz="0" w:space="0" w:color="auto"/>
            <w:bottom w:val="none" w:sz="0" w:space="0" w:color="auto"/>
            <w:right w:val="none" w:sz="0" w:space="0" w:color="auto"/>
          </w:divBdr>
        </w:div>
        <w:div w:id="254901365">
          <w:marLeft w:val="480"/>
          <w:marRight w:val="0"/>
          <w:marTop w:val="0"/>
          <w:marBottom w:val="0"/>
          <w:divBdr>
            <w:top w:val="none" w:sz="0" w:space="0" w:color="auto"/>
            <w:left w:val="none" w:sz="0" w:space="0" w:color="auto"/>
            <w:bottom w:val="none" w:sz="0" w:space="0" w:color="auto"/>
            <w:right w:val="none" w:sz="0" w:space="0" w:color="auto"/>
          </w:divBdr>
        </w:div>
        <w:div w:id="441532274">
          <w:marLeft w:val="480"/>
          <w:marRight w:val="0"/>
          <w:marTop w:val="0"/>
          <w:marBottom w:val="0"/>
          <w:divBdr>
            <w:top w:val="none" w:sz="0" w:space="0" w:color="auto"/>
            <w:left w:val="none" w:sz="0" w:space="0" w:color="auto"/>
            <w:bottom w:val="none" w:sz="0" w:space="0" w:color="auto"/>
            <w:right w:val="none" w:sz="0" w:space="0" w:color="auto"/>
          </w:divBdr>
        </w:div>
        <w:div w:id="82655467">
          <w:marLeft w:val="480"/>
          <w:marRight w:val="0"/>
          <w:marTop w:val="0"/>
          <w:marBottom w:val="0"/>
          <w:divBdr>
            <w:top w:val="none" w:sz="0" w:space="0" w:color="auto"/>
            <w:left w:val="none" w:sz="0" w:space="0" w:color="auto"/>
            <w:bottom w:val="none" w:sz="0" w:space="0" w:color="auto"/>
            <w:right w:val="none" w:sz="0" w:space="0" w:color="auto"/>
          </w:divBdr>
        </w:div>
        <w:div w:id="904997390">
          <w:marLeft w:val="480"/>
          <w:marRight w:val="0"/>
          <w:marTop w:val="0"/>
          <w:marBottom w:val="0"/>
          <w:divBdr>
            <w:top w:val="none" w:sz="0" w:space="0" w:color="auto"/>
            <w:left w:val="none" w:sz="0" w:space="0" w:color="auto"/>
            <w:bottom w:val="none" w:sz="0" w:space="0" w:color="auto"/>
            <w:right w:val="none" w:sz="0" w:space="0" w:color="auto"/>
          </w:divBdr>
        </w:div>
        <w:div w:id="244536568">
          <w:marLeft w:val="480"/>
          <w:marRight w:val="0"/>
          <w:marTop w:val="0"/>
          <w:marBottom w:val="0"/>
          <w:divBdr>
            <w:top w:val="none" w:sz="0" w:space="0" w:color="auto"/>
            <w:left w:val="none" w:sz="0" w:space="0" w:color="auto"/>
            <w:bottom w:val="none" w:sz="0" w:space="0" w:color="auto"/>
            <w:right w:val="none" w:sz="0" w:space="0" w:color="auto"/>
          </w:divBdr>
        </w:div>
        <w:div w:id="2026202248">
          <w:marLeft w:val="480"/>
          <w:marRight w:val="0"/>
          <w:marTop w:val="0"/>
          <w:marBottom w:val="0"/>
          <w:divBdr>
            <w:top w:val="none" w:sz="0" w:space="0" w:color="auto"/>
            <w:left w:val="none" w:sz="0" w:space="0" w:color="auto"/>
            <w:bottom w:val="none" w:sz="0" w:space="0" w:color="auto"/>
            <w:right w:val="none" w:sz="0" w:space="0" w:color="auto"/>
          </w:divBdr>
        </w:div>
        <w:div w:id="445734765">
          <w:marLeft w:val="480"/>
          <w:marRight w:val="0"/>
          <w:marTop w:val="0"/>
          <w:marBottom w:val="0"/>
          <w:divBdr>
            <w:top w:val="none" w:sz="0" w:space="0" w:color="auto"/>
            <w:left w:val="none" w:sz="0" w:space="0" w:color="auto"/>
            <w:bottom w:val="none" w:sz="0" w:space="0" w:color="auto"/>
            <w:right w:val="none" w:sz="0" w:space="0" w:color="auto"/>
          </w:divBdr>
        </w:div>
        <w:div w:id="931208990">
          <w:marLeft w:val="480"/>
          <w:marRight w:val="0"/>
          <w:marTop w:val="0"/>
          <w:marBottom w:val="0"/>
          <w:divBdr>
            <w:top w:val="none" w:sz="0" w:space="0" w:color="auto"/>
            <w:left w:val="none" w:sz="0" w:space="0" w:color="auto"/>
            <w:bottom w:val="none" w:sz="0" w:space="0" w:color="auto"/>
            <w:right w:val="none" w:sz="0" w:space="0" w:color="auto"/>
          </w:divBdr>
        </w:div>
        <w:div w:id="1994870087">
          <w:marLeft w:val="480"/>
          <w:marRight w:val="0"/>
          <w:marTop w:val="0"/>
          <w:marBottom w:val="0"/>
          <w:divBdr>
            <w:top w:val="none" w:sz="0" w:space="0" w:color="auto"/>
            <w:left w:val="none" w:sz="0" w:space="0" w:color="auto"/>
            <w:bottom w:val="none" w:sz="0" w:space="0" w:color="auto"/>
            <w:right w:val="none" w:sz="0" w:space="0" w:color="auto"/>
          </w:divBdr>
        </w:div>
        <w:div w:id="747119085">
          <w:marLeft w:val="480"/>
          <w:marRight w:val="0"/>
          <w:marTop w:val="0"/>
          <w:marBottom w:val="0"/>
          <w:divBdr>
            <w:top w:val="none" w:sz="0" w:space="0" w:color="auto"/>
            <w:left w:val="none" w:sz="0" w:space="0" w:color="auto"/>
            <w:bottom w:val="none" w:sz="0" w:space="0" w:color="auto"/>
            <w:right w:val="none" w:sz="0" w:space="0" w:color="auto"/>
          </w:divBdr>
        </w:div>
        <w:div w:id="1585338834">
          <w:marLeft w:val="480"/>
          <w:marRight w:val="0"/>
          <w:marTop w:val="0"/>
          <w:marBottom w:val="0"/>
          <w:divBdr>
            <w:top w:val="none" w:sz="0" w:space="0" w:color="auto"/>
            <w:left w:val="none" w:sz="0" w:space="0" w:color="auto"/>
            <w:bottom w:val="none" w:sz="0" w:space="0" w:color="auto"/>
            <w:right w:val="none" w:sz="0" w:space="0" w:color="auto"/>
          </w:divBdr>
        </w:div>
        <w:div w:id="589700129">
          <w:marLeft w:val="480"/>
          <w:marRight w:val="0"/>
          <w:marTop w:val="0"/>
          <w:marBottom w:val="0"/>
          <w:divBdr>
            <w:top w:val="none" w:sz="0" w:space="0" w:color="auto"/>
            <w:left w:val="none" w:sz="0" w:space="0" w:color="auto"/>
            <w:bottom w:val="none" w:sz="0" w:space="0" w:color="auto"/>
            <w:right w:val="none" w:sz="0" w:space="0" w:color="auto"/>
          </w:divBdr>
        </w:div>
        <w:div w:id="1681085914">
          <w:marLeft w:val="480"/>
          <w:marRight w:val="0"/>
          <w:marTop w:val="0"/>
          <w:marBottom w:val="0"/>
          <w:divBdr>
            <w:top w:val="none" w:sz="0" w:space="0" w:color="auto"/>
            <w:left w:val="none" w:sz="0" w:space="0" w:color="auto"/>
            <w:bottom w:val="none" w:sz="0" w:space="0" w:color="auto"/>
            <w:right w:val="none" w:sz="0" w:space="0" w:color="auto"/>
          </w:divBdr>
        </w:div>
        <w:div w:id="265499121">
          <w:marLeft w:val="480"/>
          <w:marRight w:val="0"/>
          <w:marTop w:val="0"/>
          <w:marBottom w:val="0"/>
          <w:divBdr>
            <w:top w:val="none" w:sz="0" w:space="0" w:color="auto"/>
            <w:left w:val="none" w:sz="0" w:space="0" w:color="auto"/>
            <w:bottom w:val="none" w:sz="0" w:space="0" w:color="auto"/>
            <w:right w:val="none" w:sz="0" w:space="0" w:color="auto"/>
          </w:divBdr>
        </w:div>
        <w:div w:id="601650612">
          <w:marLeft w:val="480"/>
          <w:marRight w:val="0"/>
          <w:marTop w:val="0"/>
          <w:marBottom w:val="0"/>
          <w:divBdr>
            <w:top w:val="none" w:sz="0" w:space="0" w:color="auto"/>
            <w:left w:val="none" w:sz="0" w:space="0" w:color="auto"/>
            <w:bottom w:val="none" w:sz="0" w:space="0" w:color="auto"/>
            <w:right w:val="none" w:sz="0" w:space="0" w:color="auto"/>
          </w:divBdr>
        </w:div>
        <w:div w:id="964507860">
          <w:marLeft w:val="480"/>
          <w:marRight w:val="0"/>
          <w:marTop w:val="0"/>
          <w:marBottom w:val="0"/>
          <w:divBdr>
            <w:top w:val="none" w:sz="0" w:space="0" w:color="auto"/>
            <w:left w:val="none" w:sz="0" w:space="0" w:color="auto"/>
            <w:bottom w:val="none" w:sz="0" w:space="0" w:color="auto"/>
            <w:right w:val="none" w:sz="0" w:space="0" w:color="auto"/>
          </w:divBdr>
        </w:div>
        <w:div w:id="184946882">
          <w:marLeft w:val="480"/>
          <w:marRight w:val="0"/>
          <w:marTop w:val="0"/>
          <w:marBottom w:val="0"/>
          <w:divBdr>
            <w:top w:val="none" w:sz="0" w:space="0" w:color="auto"/>
            <w:left w:val="none" w:sz="0" w:space="0" w:color="auto"/>
            <w:bottom w:val="none" w:sz="0" w:space="0" w:color="auto"/>
            <w:right w:val="none" w:sz="0" w:space="0" w:color="auto"/>
          </w:divBdr>
        </w:div>
        <w:div w:id="730034588">
          <w:marLeft w:val="480"/>
          <w:marRight w:val="0"/>
          <w:marTop w:val="0"/>
          <w:marBottom w:val="0"/>
          <w:divBdr>
            <w:top w:val="none" w:sz="0" w:space="0" w:color="auto"/>
            <w:left w:val="none" w:sz="0" w:space="0" w:color="auto"/>
            <w:bottom w:val="none" w:sz="0" w:space="0" w:color="auto"/>
            <w:right w:val="none" w:sz="0" w:space="0" w:color="auto"/>
          </w:divBdr>
        </w:div>
        <w:div w:id="1179151106">
          <w:marLeft w:val="480"/>
          <w:marRight w:val="0"/>
          <w:marTop w:val="0"/>
          <w:marBottom w:val="0"/>
          <w:divBdr>
            <w:top w:val="none" w:sz="0" w:space="0" w:color="auto"/>
            <w:left w:val="none" w:sz="0" w:space="0" w:color="auto"/>
            <w:bottom w:val="none" w:sz="0" w:space="0" w:color="auto"/>
            <w:right w:val="none" w:sz="0" w:space="0" w:color="auto"/>
          </w:divBdr>
        </w:div>
        <w:div w:id="463043805">
          <w:marLeft w:val="480"/>
          <w:marRight w:val="0"/>
          <w:marTop w:val="0"/>
          <w:marBottom w:val="0"/>
          <w:divBdr>
            <w:top w:val="none" w:sz="0" w:space="0" w:color="auto"/>
            <w:left w:val="none" w:sz="0" w:space="0" w:color="auto"/>
            <w:bottom w:val="none" w:sz="0" w:space="0" w:color="auto"/>
            <w:right w:val="none" w:sz="0" w:space="0" w:color="auto"/>
          </w:divBdr>
        </w:div>
        <w:div w:id="1583684986">
          <w:marLeft w:val="480"/>
          <w:marRight w:val="0"/>
          <w:marTop w:val="0"/>
          <w:marBottom w:val="0"/>
          <w:divBdr>
            <w:top w:val="none" w:sz="0" w:space="0" w:color="auto"/>
            <w:left w:val="none" w:sz="0" w:space="0" w:color="auto"/>
            <w:bottom w:val="none" w:sz="0" w:space="0" w:color="auto"/>
            <w:right w:val="none" w:sz="0" w:space="0" w:color="auto"/>
          </w:divBdr>
        </w:div>
        <w:div w:id="1622227648">
          <w:marLeft w:val="480"/>
          <w:marRight w:val="0"/>
          <w:marTop w:val="0"/>
          <w:marBottom w:val="0"/>
          <w:divBdr>
            <w:top w:val="none" w:sz="0" w:space="0" w:color="auto"/>
            <w:left w:val="none" w:sz="0" w:space="0" w:color="auto"/>
            <w:bottom w:val="none" w:sz="0" w:space="0" w:color="auto"/>
            <w:right w:val="none" w:sz="0" w:space="0" w:color="auto"/>
          </w:divBdr>
        </w:div>
        <w:div w:id="1954823009">
          <w:marLeft w:val="480"/>
          <w:marRight w:val="0"/>
          <w:marTop w:val="0"/>
          <w:marBottom w:val="0"/>
          <w:divBdr>
            <w:top w:val="none" w:sz="0" w:space="0" w:color="auto"/>
            <w:left w:val="none" w:sz="0" w:space="0" w:color="auto"/>
            <w:bottom w:val="none" w:sz="0" w:space="0" w:color="auto"/>
            <w:right w:val="none" w:sz="0" w:space="0" w:color="auto"/>
          </w:divBdr>
        </w:div>
        <w:div w:id="1243880528">
          <w:marLeft w:val="480"/>
          <w:marRight w:val="0"/>
          <w:marTop w:val="0"/>
          <w:marBottom w:val="0"/>
          <w:divBdr>
            <w:top w:val="none" w:sz="0" w:space="0" w:color="auto"/>
            <w:left w:val="none" w:sz="0" w:space="0" w:color="auto"/>
            <w:bottom w:val="none" w:sz="0" w:space="0" w:color="auto"/>
            <w:right w:val="none" w:sz="0" w:space="0" w:color="auto"/>
          </w:divBdr>
        </w:div>
        <w:div w:id="1100761185">
          <w:marLeft w:val="480"/>
          <w:marRight w:val="0"/>
          <w:marTop w:val="0"/>
          <w:marBottom w:val="0"/>
          <w:divBdr>
            <w:top w:val="none" w:sz="0" w:space="0" w:color="auto"/>
            <w:left w:val="none" w:sz="0" w:space="0" w:color="auto"/>
            <w:bottom w:val="none" w:sz="0" w:space="0" w:color="auto"/>
            <w:right w:val="none" w:sz="0" w:space="0" w:color="auto"/>
          </w:divBdr>
        </w:div>
        <w:div w:id="572355618">
          <w:marLeft w:val="480"/>
          <w:marRight w:val="0"/>
          <w:marTop w:val="0"/>
          <w:marBottom w:val="0"/>
          <w:divBdr>
            <w:top w:val="none" w:sz="0" w:space="0" w:color="auto"/>
            <w:left w:val="none" w:sz="0" w:space="0" w:color="auto"/>
            <w:bottom w:val="none" w:sz="0" w:space="0" w:color="auto"/>
            <w:right w:val="none" w:sz="0" w:space="0" w:color="auto"/>
          </w:divBdr>
        </w:div>
        <w:div w:id="1517498104">
          <w:marLeft w:val="480"/>
          <w:marRight w:val="0"/>
          <w:marTop w:val="0"/>
          <w:marBottom w:val="0"/>
          <w:divBdr>
            <w:top w:val="none" w:sz="0" w:space="0" w:color="auto"/>
            <w:left w:val="none" w:sz="0" w:space="0" w:color="auto"/>
            <w:bottom w:val="none" w:sz="0" w:space="0" w:color="auto"/>
            <w:right w:val="none" w:sz="0" w:space="0" w:color="auto"/>
          </w:divBdr>
        </w:div>
        <w:div w:id="350567594">
          <w:marLeft w:val="480"/>
          <w:marRight w:val="0"/>
          <w:marTop w:val="0"/>
          <w:marBottom w:val="0"/>
          <w:divBdr>
            <w:top w:val="none" w:sz="0" w:space="0" w:color="auto"/>
            <w:left w:val="none" w:sz="0" w:space="0" w:color="auto"/>
            <w:bottom w:val="none" w:sz="0" w:space="0" w:color="auto"/>
            <w:right w:val="none" w:sz="0" w:space="0" w:color="auto"/>
          </w:divBdr>
        </w:div>
        <w:div w:id="1068571030">
          <w:marLeft w:val="480"/>
          <w:marRight w:val="0"/>
          <w:marTop w:val="0"/>
          <w:marBottom w:val="0"/>
          <w:divBdr>
            <w:top w:val="none" w:sz="0" w:space="0" w:color="auto"/>
            <w:left w:val="none" w:sz="0" w:space="0" w:color="auto"/>
            <w:bottom w:val="none" w:sz="0" w:space="0" w:color="auto"/>
            <w:right w:val="none" w:sz="0" w:space="0" w:color="auto"/>
          </w:divBdr>
        </w:div>
        <w:div w:id="813133725">
          <w:marLeft w:val="480"/>
          <w:marRight w:val="0"/>
          <w:marTop w:val="0"/>
          <w:marBottom w:val="0"/>
          <w:divBdr>
            <w:top w:val="none" w:sz="0" w:space="0" w:color="auto"/>
            <w:left w:val="none" w:sz="0" w:space="0" w:color="auto"/>
            <w:bottom w:val="none" w:sz="0" w:space="0" w:color="auto"/>
            <w:right w:val="none" w:sz="0" w:space="0" w:color="auto"/>
          </w:divBdr>
        </w:div>
        <w:div w:id="386493478">
          <w:marLeft w:val="480"/>
          <w:marRight w:val="0"/>
          <w:marTop w:val="0"/>
          <w:marBottom w:val="0"/>
          <w:divBdr>
            <w:top w:val="none" w:sz="0" w:space="0" w:color="auto"/>
            <w:left w:val="none" w:sz="0" w:space="0" w:color="auto"/>
            <w:bottom w:val="none" w:sz="0" w:space="0" w:color="auto"/>
            <w:right w:val="none" w:sz="0" w:space="0" w:color="auto"/>
          </w:divBdr>
        </w:div>
      </w:divsChild>
    </w:div>
    <w:div w:id="648366535">
      <w:bodyDiv w:val="1"/>
      <w:marLeft w:val="0"/>
      <w:marRight w:val="0"/>
      <w:marTop w:val="0"/>
      <w:marBottom w:val="0"/>
      <w:divBdr>
        <w:top w:val="none" w:sz="0" w:space="0" w:color="auto"/>
        <w:left w:val="none" w:sz="0" w:space="0" w:color="auto"/>
        <w:bottom w:val="none" w:sz="0" w:space="0" w:color="auto"/>
        <w:right w:val="none" w:sz="0" w:space="0" w:color="auto"/>
      </w:divBdr>
    </w:div>
    <w:div w:id="653798975">
      <w:bodyDiv w:val="1"/>
      <w:marLeft w:val="0"/>
      <w:marRight w:val="0"/>
      <w:marTop w:val="0"/>
      <w:marBottom w:val="0"/>
      <w:divBdr>
        <w:top w:val="none" w:sz="0" w:space="0" w:color="auto"/>
        <w:left w:val="none" w:sz="0" w:space="0" w:color="auto"/>
        <w:bottom w:val="none" w:sz="0" w:space="0" w:color="auto"/>
        <w:right w:val="none" w:sz="0" w:space="0" w:color="auto"/>
      </w:divBdr>
    </w:div>
    <w:div w:id="654144488">
      <w:bodyDiv w:val="1"/>
      <w:marLeft w:val="0"/>
      <w:marRight w:val="0"/>
      <w:marTop w:val="0"/>
      <w:marBottom w:val="0"/>
      <w:divBdr>
        <w:top w:val="none" w:sz="0" w:space="0" w:color="auto"/>
        <w:left w:val="none" w:sz="0" w:space="0" w:color="auto"/>
        <w:bottom w:val="none" w:sz="0" w:space="0" w:color="auto"/>
        <w:right w:val="none" w:sz="0" w:space="0" w:color="auto"/>
      </w:divBdr>
    </w:div>
    <w:div w:id="658116294">
      <w:bodyDiv w:val="1"/>
      <w:marLeft w:val="0"/>
      <w:marRight w:val="0"/>
      <w:marTop w:val="0"/>
      <w:marBottom w:val="0"/>
      <w:divBdr>
        <w:top w:val="none" w:sz="0" w:space="0" w:color="auto"/>
        <w:left w:val="none" w:sz="0" w:space="0" w:color="auto"/>
        <w:bottom w:val="none" w:sz="0" w:space="0" w:color="auto"/>
        <w:right w:val="none" w:sz="0" w:space="0" w:color="auto"/>
      </w:divBdr>
    </w:div>
    <w:div w:id="664824819">
      <w:bodyDiv w:val="1"/>
      <w:marLeft w:val="0"/>
      <w:marRight w:val="0"/>
      <w:marTop w:val="0"/>
      <w:marBottom w:val="0"/>
      <w:divBdr>
        <w:top w:val="none" w:sz="0" w:space="0" w:color="auto"/>
        <w:left w:val="none" w:sz="0" w:space="0" w:color="auto"/>
        <w:bottom w:val="none" w:sz="0" w:space="0" w:color="auto"/>
        <w:right w:val="none" w:sz="0" w:space="0" w:color="auto"/>
      </w:divBdr>
    </w:div>
    <w:div w:id="667251475">
      <w:bodyDiv w:val="1"/>
      <w:marLeft w:val="0"/>
      <w:marRight w:val="0"/>
      <w:marTop w:val="0"/>
      <w:marBottom w:val="0"/>
      <w:divBdr>
        <w:top w:val="none" w:sz="0" w:space="0" w:color="auto"/>
        <w:left w:val="none" w:sz="0" w:space="0" w:color="auto"/>
        <w:bottom w:val="none" w:sz="0" w:space="0" w:color="auto"/>
        <w:right w:val="none" w:sz="0" w:space="0" w:color="auto"/>
      </w:divBdr>
    </w:div>
    <w:div w:id="672875532">
      <w:bodyDiv w:val="1"/>
      <w:marLeft w:val="0"/>
      <w:marRight w:val="0"/>
      <w:marTop w:val="0"/>
      <w:marBottom w:val="0"/>
      <w:divBdr>
        <w:top w:val="none" w:sz="0" w:space="0" w:color="auto"/>
        <w:left w:val="none" w:sz="0" w:space="0" w:color="auto"/>
        <w:bottom w:val="none" w:sz="0" w:space="0" w:color="auto"/>
        <w:right w:val="none" w:sz="0" w:space="0" w:color="auto"/>
      </w:divBdr>
    </w:div>
    <w:div w:id="681711651">
      <w:bodyDiv w:val="1"/>
      <w:marLeft w:val="0"/>
      <w:marRight w:val="0"/>
      <w:marTop w:val="0"/>
      <w:marBottom w:val="0"/>
      <w:divBdr>
        <w:top w:val="none" w:sz="0" w:space="0" w:color="auto"/>
        <w:left w:val="none" w:sz="0" w:space="0" w:color="auto"/>
        <w:bottom w:val="none" w:sz="0" w:space="0" w:color="auto"/>
        <w:right w:val="none" w:sz="0" w:space="0" w:color="auto"/>
      </w:divBdr>
    </w:div>
    <w:div w:id="693775486">
      <w:bodyDiv w:val="1"/>
      <w:marLeft w:val="0"/>
      <w:marRight w:val="0"/>
      <w:marTop w:val="0"/>
      <w:marBottom w:val="0"/>
      <w:divBdr>
        <w:top w:val="none" w:sz="0" w:space="0" w:color="auto"/>
        <w:left w:val="none" w:sz="0" w:space="0" w:color="auto"/>
        <w:bottom w:val="none" w:sz="0" w:space="0" w:color="auto"/>
        <w:right w:val="none" w:sz="0" w:space="0" w:color="auto"/>
      </w:divBdr>
    </w:div>
    <w:div w:id="694040823">
      <w:bodyDiv w:val="1"/>
      <w:marLeft w:val="0"/>
      <w:marRight w:val="0"/>
      <w:marTop w:val="0"/>
      <w:marBottom w:val="0"/>
      <w:divBdr>
        <w:top w:val="none" w:sz="0" w:space="0" w:color="auto"/>
        <w:left w:val="none" w:sz="0" w:space="0" w:color="auto"/>
        <w:bottom w:val="none" w:sz="0" w:space="0" w:color="auto"/>
        <w:right w:val="none" w:sz="0" w:space="0" w:color="auto"/>
      </w:divBdr>
    </w:div>
    <w:div w:id="698511264">
      <w:bodyDiv w:val="1"/>
      <w:marLeft w:val="0"/>
      <w:marRight w:val="0"/>
      <w:marTop w:val="0"/>
      <w:marBottom w:val="0"/>
      <w:divBdr>
        <w:top w:val="none" w:sz="0" w:space="0" w:color="auto"/>
        <w:left w:val="none" w:sz="0" w:space="0" w:color="auto"/>
        <w:bottom w:val="none" w:sz="0" w:space="0" w:color="auto"/>
        <w:right w:val="none" w:sz="0" w:space="0" w:color="auto"/>
      </w:divBdr>
    </w:div>
    <w:div w:id="698706141">
      <w:bodyDiv w:val="1"/>
      <w:marLeft w:val="0"/>
      <w:marRight w:val="0"/>
      <w:marTop w:val="0"/>
      <w:marBottom w:val="0"/>
      <w:divBdr>
        <w:top w:val="none" w:sz="0" w:space="0" w:color="auto"/>
        <w:left w:val="none" w:sz="0" w:space="0" w:color="auto"/>
        <w:bottom w:val="none" w:sz="0" w:space="0" w:color="auto"/>
        <w:right w:val="none" w:sz="0" w:space="0" w:color="auto"/>
      </w:divBdr>
    </w:div>
    <w:div w:id="702825607">
      <w:bodyDiv w:val="1"/>
      <w:marLeft w:val="0"/>
      <w:marRight w:val="0"/>
      <w:marTop w:val="0"/>
      <w:marBottom w:val="0"/>
      <w:divBdr>
        <w:top w:val="none" w:sz="0" w:space="0" w:color="auto"/>
        <w:left w:val="none" w:sz="0" w:space="0" w:color="auto"/>
        <w:bottom w:val="none" w:sz="0" w:space="0" w:color="auto"/>
        <w:right w:val="none" w:sz="0" w:space="0" w:color="auto"/>
      </w:divBdr>
    </w:div>
    <w:div w:id="703212551">
      <w:bodyDiv w:val="1"/>
      <w:marLeft w:val="0"/>
      <w:marRight w:val="0"/>
      <w:marTop w:val="0"/>
      <w:marBottom w:val="0"/>
      <w:divBdr>
        <w:top w:val="none" w:sz="0" w:space="0" w:color="auto"/>
        <w:left w:val="none" w:sz="0" w:space="0" w:color="auto"/>
        <w:bottom w:val="none" w:sz="0" w:space="0" w:color="auto"/>
        <w:right w:val="none" w:sz="0" w:space="0" w:color="auto"/>
      </w:divBdr>
    </w:div>
    <w:div w:id="704327126">
      <w:bodyDiv w:val="1"/>
      <w:marLeft w:val="0"/>
      <w:marRight w:val="0"/>
      <w:marTop w:val="0"/>
      <w:marBottom w:val="0"/>
      <w:divBdr>
        <w:top w:val="none" w:sz="0" w:space="0" w:color="auto"/>
        <w:left w:val="none" w:sz="0" w:space="0" w:color="auto"/>
        <w:bottom w:val="none" w:sz="0" w:space="0" w:color="auto"/>
        <w:right w:val="none" w:sz="0" w:space="0" w:color="auto"/>
      </w:divBdr>
      <w:divsChild>
        <w:div w:id="1938519796">
          <w:marLeft w:val="480"/>
          <w:marRight w:val="0"/>
          <w:marTop w:val="0"/>
          <w:marBottom w:val="0"/>
          <w:divBdr>
            <w:top w:val="none" w:sz="0" w:space="0" w:color="auto"/>
            <w:left w:val="none" w:sz="0" w:space="0" w:color="auto"/>
            <w:bottom w:val="none" w:sz="0" w:space="0" w:color="auto"/>
            <w:right w:val="none" w:sz="0" w:space="0" w:color="auto"/>
          </w:divBdr>
        </w:div>
        <w:div w:id="663169575">
          <w:marLeft w:val="480"/>
          <w:marRight w:val="0"/>
          <w:marTop w:val="0"/>
          <w:marBottom w:val="0"/>
          <w:divBdr>
            <w:top w:val="none" w:sz="0" w:space="0" w:color="auto"/>
            <w:left w:val="none" w:sz="0" w:space="0" w:color="auto"/>
            <w:bottom w:val="none" w:sz="0" w:space="0" w:color="auto"/>
            <w:right w:val="none" w:sz="0" w:space="0" w:color="auto"/>
          </w:divBdr>
        </w:div>
        <w:div w:id="459300574">
          <w:marLeft w:val="480"/>
          <w:marRight w:val="0"/>
          <w:marTop w:val="0"/>
          <w:marBottom w:val="0"/>
          <w:divBdr>
            <w:top w:val="none" w:sz="0" w:space="0" w:color="auto"/>
            <w:left w:val="none" w:sz="0" w:space="0" w:color="auto"/>
            <w:bottom w:val="none" w:sz="0" w:space="0" w:color="auto"/>
            <w:right w:val="none" w:sz="0" w:space="0" w:color="auto"/>
          </w:divBdr>
        </w:div>
        <w:div w:id="409738344">
          <w:marLeft w:val="480"/>
          <w:marRight w:val="0"/>
          <w:marTop w:val="0"/>
          <w:marBottom w:val="0"/>
          <w:divBdr>
            <w:top w:val="none" w:sz="0" w:space="0" w:color="auto"/>
            <w:left w:val="none" w:sz="0" w:space="0" w:color="auto"/>
            <w:bottom w:val="none" w:sz="0" w:space="0" w:color="auto"/>
            <w:right w:val="none" w:sz="0" w:space="0" w:color="auto"/>
          </w:divBdr>
        </w:div>
        <w:div w:id="1762410811">
          <w:marLeft w:val="480"/>
          <w:marRight w:val="0"/>
          <w:marTop w:val="0"/>
          <w:marBottom w:val="0"/>
          <w:divBdr>
            <w:top w:val="none" w:sz="0" w:space="0" w:color="auto"/>
            <w:left w:val="none" w:sz="0" w:space="0" w:color="auto"/>
            <w:bottom w:val="none" w:sz="0" w:space="0" w:color="auto"/>
            <w:right w:val="none" w:sz="0" w:space="0" w:color="auto"/>
          </w:divBdr>
        </w:div>
        <w:div w:id="2117165899">
          <w:marLeft w:val="480"/>
          <w:marRight w:val="0"/>
          <w:marTop w:val="0"/>
          <w:marBottom w:val="0"/>
          <w:divBdr>
            <w:top w:val="none" w:sz="0" w:space="0" w:color="auto"/>
            <w:left w:val="none" w:sz="0" w:space="0" w:color="auto"/>
            <w:bottom w:val="none" w:sz="0" w:space="0" w:color="auto"/>
            <w:right w:val="none" w:sz="0" w:space="0" w:color="auto"/>
          </w:divBdr>
        </w:div>
        <w:div w:id="413432649">
          <w:marLeft w:val="480"/>
          <w:marRight w:val="0"/>
          <w:marTop w:val="0"/>
          <w:marBottom w:val="0"/>
          <w:divBdr>
            <w:top w:val="none" w:sz="0" w:space="0" w:color="auto"/>
            <w:left w:val="none" w:sz="0" w:space="0" w:color="auto"/>
            <w:bottom w:val="none" w:sz="0" w:space="0" w:color="auto"/>
            <w:right w:val="none" w:sz="0" w:space="0" w:color="auto"/>
          </w:divBdr>
        </w:div>
        <w:div w:id="303194309">
          <w:marLeft w:val="480"/>
          <w:marRight w:val="0"/>
          <w:marTop w:val="0"/>
          <w:marBottom w:val="0"/>
          <w:divBdr>
            <w:top w:val="none" w:sz="0" w:space="0" w:color="auto"/>
            <w:left w:val="none" w:sz="0" w:space="0" w:color="auto"/>
            <w:bottom w:val="none" w:sz="0" w:space="0" w:color="auto"/>
            <w:right w:val="none" w:sz="0" w:space="0" w:color="auto"/>
          </w:divBdr>
        </w:div>
        <w:div w:id="493304521">
          <w:marLeft w:val="480"/>
          <w:marRight w:val="0"/>
          <w:marTop w:val="0"/>
          <w:marBottom w:val="0"/>
          <w:divBdr>
            <w:top w:val="none" w:sz="0" w:space="0" w:color="auto"/>
            <w:left w:val="none" w:sz="0" w:space="0" w:color="auto"/>
            <w:bottom w:val="none" w:sz="0" w:space="0" w:color="auto"/>
            <w:right w:val="none" w:sz="0" w:space="0" w:color="auto"/>
          </w:divBdr>
        </w:div>
        <w:div w:id="15280506">
          <w:marLeft w:val="480"/>
          <w:marRight w:val="0"/>
          <w:marTop w:val="0"/>
          <w:marBottom w:val="0"/>
          <w:divBdr>
            <w:top w:val="none" w:sz="0" w:space="0" w:color="auto"/>
            <w:left w:val="none" w:sz="0" w:space="0" w:color="auto"/>
            <w:bottom w:val="none" w:sz="0" w:space="0" w:color="auto"/>
            <w:right w:val="none" w:sz="0" w:space="0" w:color="auto"/>
          </w:divBdr>
        </w:div>
        <w:div w:id="1710182285">
          <w:marLeft w:val="480"/>
          <w:marRight w:val="0"/>
          <w:marTop w:val="0"/>
          <w:marBottom w:val="0"/>
          <w:divBdr>
            <w:top w:val="none" w:sz="0" w:space="0" w:color="auto"/>
            <w:left w:val="none" w:sz="0" w:space="0" w:color="auto"/>
            <w:bottom w:val="none" w:sz="0" w:space="0" w:color="auto"/>
            <w:right w:val="none" w:sz="0" w:space="0" w:color="auto"/>
          </w:divBdr>
        </w:div>
      </w:divsChild>
    </w:div>
    <w:div w:id="705061729">
      <w:bodyDiv w:val="1"/>
      <w:marLeft w:val="0"/>
      <w:marRight w:val="0"/>
      <w:marTop w:val="0"/>
      <w:marBottom w:val="0"/>
      <w:divBdr>
        <w:top w:val="none" w:sz="0" w:space="0" w:color="auto"/>
        <w:left w:val="none" w:sz="0" w:space="0" w:color="auto"/>
        <w:bottom w:val="none" w:sz="0" w:space="0" w:color="auto"/>
        <w:right w:val="none" w:sz="0" w:space="0" w:color="auto"/>
      </w:divBdr>
    </w:div>
    <w:div w:id="706295294">
      <w:bodyDiv w:val="1"/>
      <w:marLeft w:val="0"/>
      <w:marRight w:val="0"/>
      <w:marTop w:val="0"/>
      <w:marBottom w:val="0"/>
      <w:divBdr>
        <w:top w:val="none" w:sz="0" w:space="0" w:color="auto"/>
        <w:left w:val="none" w:sz="0" w:space="0" w:color="auto"/>
        <w:bottom w:val="none" w:sz="0" w:space="0" w:color="auto"/>
        <w:right w:val="none" w:sz="0" w:space="0" w:color="auto"/>
      </w:divBdr>
    </w:div>
    <w:div w:id="709035636">
      <w:bodyDiv w:val="1"/>
      <w:marLeft w:val="0"/>
      <w:marRight w:val="0"/>
      <w:marTop w:val="0"/>
      <w:marBottom w:val="0"/>
      <w:divBdr>
        <w:top w:val="none" w:sz="0" w:space="0" w:color="auto"/>
        <w:left w:val="none" w:sz="0" w:space="0" w:color="auto"/>
        <w:bottom w:val="none" w:sz="0" w:space="0" w:color="auto"/>
        <w:right w:val="none" w:sz="0" w:space="0" w:color="auto"/>
      </w:divBdr>
    </w:div>
    <w:div w:id="712076584">
      <w:bodyDiv w:val="1"/>
      <w:marLeft w:val="0"/>
      <w:marRight w:val="0"/>
      <w:marTop w:val="0"/>
      <w:marBottom w:val="0"/>
      <w:divBdr>
        <w:top w:val="none" w:sz="0" w:space="0" w:color="auto"/>
        <w:left w:val="none" w:sz="0" w:space="0" w:color="auto"/>
        <w:bottom w:val="none" w:sz="0" w:space="0" w:color="auto"/>
        <w:right w:val="none" w:sz="0" w:space="0" w:color="auto"/>
      </w:divBdr>
    </w:div>
    <w:div w:id="713694438">
      <w:bodyDiv w:val="1"/>
      <w:marLeft w:val="0"/>
      <w:marRight w:val="0"/>
      <w:marTop w:val="0"/>
      <w:marBottom w:val="0"/>
      <w:divBdr>
        <w:top w:val="none" w:sz="0" w:space="0" w:color="auto"/>
        <w:left w:val="none" w:sz="0" w:space="0" w:color="auto"/>
        <w:bottom w:val="none" w:sz="0" w:space="0" w:color="auto"/>
        <w:right w:val="none" w:sz="0" w:space="0" w:color="auto"/>
      </w:divBdr>
    </w:div>
    <w:div w:id="715737953">
      <w:bodyDiv w:val="1"/>
      <w:marLeft w:val="0"/>
      <w:marRight w:val="0"/>
      <w:marTop w:val="0"/>
      <w:marBottom w:val="0"/>
      <w:divBdr>
        <w:top w:val="none" w:sz="0" w:space="0" w:color="auto"/>
        <w:left w:val="none" w:sz="0" w:space="0" w:color="auto"/>
        <w:bottom w:val="none" w:sz="0" w:space="0" w:color="auto"/>
        <w:right w:val="none" w:sz="0" w:space="0" w:color="auto"/>
      </w:divBdr>
    </w:div>
    <w:div w:id="716128168">
      <w:bodyDiv w:val="1"/>
      <w:marLeft w:val="0"/>
      <w:marRight w:val="0"/>
      <w:marTop w:val="0"/>
      <w:marBottom w:val="0"/>
      <w:divBdr>
        <w:top w:val="none" w:sz="0" w:space="0" w:color="auto"/>
        <w:left w:val="none" w:sz="0" w:space="0" w:color="auto"/>
        <w:bottom w:val="none" w:sz="0" w:space="0" w:color="auto"/>
        <w:right w:val="none" w:sz="0" w:space="0" w:color="auto"/>
      </w:divBdr>
    </w:div>
    <w:div w:id="717976049">
      <w:bodyDiv w:val="1"/>
      <w:marLeft w:val="0"/>
      <w:marRight w:val="0"/>
      <w:marTop w:val="0"/>
      <w:marBottom w:val="0"/>
      <w:divBdr>
        <w:top w:val="none" w:sz="0" w:space="0" w:color="auto"/>
        <w:left w:val="none" w:sz="0" w:space="0" w:color="auto"/>
        <w:bottom w:val="none" w:sz="0" w:space="0" w:color="auto"/>
        <w:right w:val="none" w:sz="0" w:space="0" w:color="auto"/>
      </w:divBdr>
    </w:div>
    <w:div w:id="720590209">
      <w:bodyDiv w:val="1"/>
      <w:marLeft w:val="0"/>
      <w:marRight w:val="0"/>
      <w:marTop w:val="0"/>
      <w:marBottom w:val="0"/>
      <w:divBdr>
        <w:top w:val="none" w:sz="0" w:space="0" w:color="auto"/>
        <w:left w:val="none" w:sz="0" w:space="0" w:color="auto"/>
        <w:bottom w:val="none" w:sz="0" w:space="0" w:color="auto"/>
        <w:right w:val="none" w:sz="0" w:space="0" w:color="auto"/>
      </w:divBdr>
    </w:div>
    <w:div w:id="722338547">
      <w:bodyDiv w:val="1"/>
      <w:marLeft w:val="0"/>
      <w:marRight w:val="0"/>
      <w:marTop w:val="0"/>
      <w:marBottom w:val="0"/>
      <w:divBdr>
        <w:top w:val="none" w:sz="0" w:space="0" w:color="auto"/>
        <w:left w:val="none" w:sz="0" w:space="0" w:color="auto"/>
        <w:bottom w:val="none" w:sz="0" w:space="0" w:color="auto"/>
        <w:right w:val="none" w:sz="0" w:space="0" w:color="auto"/>
      </w:divBdr>
    </w:div>
    <w:div w:id="726220328">
      <w:bodyDiv w:val="1"/>
      <w:marLeft w:val="0"/>
      <w:marRight w:val="0"/>
      <w:marTop w:val="0"/>
      <w:marBottom w:val="0"/>
      <w:divBdr>
        <w:top w:val="none" w:sz="0" w:space="0" w:color="auto"/>
        <w:left w:val="none" w:sz="0" w:space="0" w:color="auto"/>
        <w:bottom w:val="none" w:sz="0" w:space="0" w:color="auto"/>
        <w:right w:val="none" w:sz="0" w:space="0" w:color="auto"/>
      </w:divBdr>
    </w:div>
    <w:div w:id="728305067">
      <w:bodyDiv w:val="1"/>
      <w:marLeft w:val="0"/>
      <w:marRight w:val="0"/>
      <w:marTop w:val="0"/>
      <w:marBottom w:val="0"/>
      <w:divBdr>
        <w:top w:val="none" w:sz="0" w:space="0" w:color="auto"/>
        <w:left w:val="none" w:sz="0" w:space="0" w:color="auto"/>
        <w:bottom w:val="none" w:sz="0" w:space="0" w:color="auto"/>
        <w:right w:val="none" w:sz="0" w:space="0" w:color="auto"/>
      </w:divBdr>
    </w:div>
    <w:div w:id="737826866">
      <w:bodyDiv w:val="1"/>
      <w:marLeft w:val="0"/>
      <w:marRight w:val="0"/>
      <w:marTop w:val="0"/>
      <w:marBottom w:val="0"/>
      <w:divBdr>
        <w:top w:val="none" w:sz="0" w:space="0" w:color="auto"/>
        <w:left w:val="none" w:sz="0" w:space="0" w:color="auto"/>
        <w:bottom w:val="none" w:sz="0" w:space="0" w:color="auto"/>
        <w:right w:val="none" w:sz="0" w:space="0" w:color="auto"/>
      </w:divBdr>
    </w:div>
    <w:div w:id="737828308">
      <w:bodyDiv w:val="1"/>
      <w:marLeft w:val="0"/>
      <w:marRight w:val="0"/>
      <w:marTop w:val="0"/>
      <w:marBottom w:val="0"/>
      <w:divBdr>
        <w:top w:val="none" w:sz="0" w:space="0" w:color="auto"/>
        <w:left w:val="none" w:sz="0" w:space="0" w:color="auto"/>
        <w:bottom w:val="none" w:sz="0" w:space="0" w:color="auto"/>
        <w:right w:val="none" w:sz="0" w:space="0" w:color="auto"/>
      </w:divBdr>
    </w:div>
    <w:div w:id="760564433">
      <w:bodyDiv w:val="1"/>
      <w:marLeft w:val="0"/>
      <w:marRight w:val="0"/>
      <w:marTop w:val="0"/>
      <w:marBottom w:val="0"/>
      <w:divBdr>
        <w:top w:val="none" w:sz="0" w:space="0" w:color="auto"/>
        <w:left w:val="none" w:sz="0" w:space="0" w:color="auto"/>
        <w:bottom w:val="none" w:sz="0" w:space="0" w:color="auto"/>
        <w:right w:val="none" w:sz="0" w:space="0" w:color="auto"/>
      </w:divBdr>
    </w:div>
    <w:div w:id="761949645">
      <w:bodyDiv w:val="1"/>
      <w:marLeft w:val="0"/>
      <w:marRight w:val="0"/>
      <w:marTop w:val="0"/>
      <w:marBottom w:val="0"/>
      <w:divBdr>
        <w:top w:val="none" w:sz="0" w:space="0" w:color="auto"/>
        <w:left w:val="none" w:sz="0" w:space="0" w:color="auto"/>
        <w:bottom w:val="none" w:sz="0" w:space="0" w:color="auto"/>
        <w:right w:val="none" w:sz="0" w:space="0" w:color="auto"/>
      </w:divBdr>
    </w:div>
    <w:div w:id="765460866">
      <w:bodyDiv w:val="1"/>
      <w:marLeft w:val="0"/>
      <w:marRight w:val="0"/>
      <w:marTop w:val="0"/>
      <w:marBottom w:val="0"/>
      <w:divBdr>
        <w:top w:val="none" w:sz="0" w:space="0" w:color="auto"/>
        <w:left w:val="none" w:sz="0" w:space="0" w:color="auto"/>
        <w:bottom w:val="none" w:sz="0" w:space="0" w:color="auto"/>
        <w:right w:val="none" w:sz="0" w:space="0" w:color="auto"/>
      </w:divBdr>
    </w:div>
    <w:div w:id="769353251">
      <w:bodyDiv w:val="1"/>
      <w:marLeft w:val="0"/>
      <w:marRight w:val="0"/>
      <w:marTop w:val="0"/>
      <w:marBottom w:val="0"/>
      <w:divBdr>
        <w:top w:val="none" w:sz="0" w:space="0" w:color="auto"/>
        <w:left w:val="none" w:sz="0" w:space="0" w:color="auto"/>
        <w:bottom w:val="none" w:sz="0" w:space="0" w:color="auto"/>
        <w:right w:val="none" w:sz="0" w:space="0" w:color="auto"/>
      </w:divBdr>
    </w:div>
    <w:div w:id="772555643">
      <w:bodyDiv w:val="1"/>
      <w:marLeft w:val="0"/>
      <w:marRight w:val="0"/>
      <w:marTop w:val="0"/>
      <w:marBottom w:val="0"/>
      <w:divBdr>
        <w:top w:val="none" w:sz="0" w:space="0" w:color="auto"/>
        <w:left w:val="none" w:sz="0" w:space="0" w:color="auto"/>
        <w:bottom w:val="none" w:sz="0" w:space="0" w:color="auto"/>
        <w:right w:val="none" w:sz="0" w:space="0" w:color="auto"/>
      </w:divBdr>
    </w:div>
    <w:div w:id="779029474">
      <w:bodyDiv w:val="1"/>
      <w:marLeft w:val="0"/>
      <w:marRight w:val="0"/>
      <w:marTop w:val="0"/>
      <w:marBottom w:val="0"/>
      <w:divBdr>
        <w:top w:val="none" w:sz="0" w:space="0" w:color="auto"/>
        <w:left w:val="none" w:sz="0" w:space="0" w:color="auto"/>
        <w:bottom w:val="none" w:sz="0" w:space="0" w:color="auto"/>
        <w:right w:val="none" w:sz="0" w:space="0" w:color="auto"/>
      </w:divBdr>
    </w:div>
    <w:div w:id="786242026">
      <w:bodyDiv w:val="1"/>
      <w:marLeft w:val="0"/>
      <w:marRight w:val="0"/>
      <w:marTop w:val="0"/>
      <w:marBottom w:val="0"/>
      <w:divBdr>
        <w:top w:val="none" w:sz="0" w:space="0" w:color="auto"/>
        <w:left w:val="none" w:sz="0" w:space="0" w:color="auto"/>
        <w:bottom w:val="none" w:sz="0" w:space="0" w:color="auto"/>
        <w:right w:val="none" w:sz="0" w:space="0" w:color="auto"/>
      </w:divBdr>
    </w:div>
    <w:div w:id="786583506">
      <w:bodyDiv w:val="1"/>
      <w:marLeft w:val="0"/>
      <w:marRight w:val="0"/>
      <w:marTop w:val="0"/>
      <w:marBottom w:val="0"/>
      <w:divBdr>
        <w:top w:val="none" w:sz="0" w:space="0" w:color="auto"/>
        <w:left w:val="none" w:sz="0" w:space="0" w:color="auto"/>
        <w:bottom w:val="none" w:sz="0" w:space="0" w:color="auto"/>
        <w:right w:val="none" w:sz="0" w:space="0" w:color="auto"/>
      </w:divBdr>
    </w:div>
    <w:div w:id="786852390">
      <w:bodyDiv w:val="1"/>
      <w:marLeft w:val="0"/>
      <w:marRight w:val="0"/>
      <w:marTop w:val="0"/>
      <w:marBottom w:val="0"/>
      <w:divBdr>
        <w:top w:val="none" w:sz="0" w:space="0" w:color="auto"/>
        <w:left w:val="none" w:sz="0" w:space="0" w:color="auto"/>
        <w:bottom w:val="none" w:sz="0" w:space="0" w:color="auto"/>
        <w:right w:val="none" w:sz="0" w:space="0" w:color="auto"/>
      </w:divBdr>
      <w:divsChild>
        <w:div w:id="1968471054">
          <w:marLeft w:val="480"/>
          <w:marRight w:val="0"/>
          <w:marTop w:val="0"/>
          <w:marBottom w:val="0"/>
          <w:divBdr>
            <w:top w:val="none" w:sz="0" w:space="0" w:color="auto"/>
            <w:left w:val="none" w:sz="0" w:space="0" w:color="auto"/>
            <w:bottom w:val="none" w:sz="0" w:space="0" w:color="auto"/>
            <w:right w:val="none" w:sz="0" w:space="0" w:color="auto"/>
          </w:divBdr>
        </w:div>
        <w:div w:id="160512189">
          <w:marLeft w:val="480"/>
          <w:marRight w:val="0"/>
          <w:marTop w:val="0"/>
          <w:marBottom w:val="0"/>
          <w:divBdr>
            <w:top w:val="none" w:sz="0" w:space="0" w:color="auto"/>
            <w:left w:val="none" w:sz="0" w:space="0" w:color="auto"/>
            <w:bottom w:val="none" w:sz="0" w:space="0" w:color="auto"/>
            <w:right w:val="none" w:sz="0" w:space="0" w:color="auto"/>
          </w:divBdr>
        </w:div>
        <w:div w:id="1133063716">
          <w:marLeft w:val="480"/>
          <w:marRight w:val="0"/>
          <w:marTop w:val="0"/>
          <w:marBottom w:val="0"/>
          <w:divBdr>
            <w:top w:val="none" w:sz="0" w:space="0" w:color="auto"/>
            <w:left w:val="none" w:sz="0" w:space="0" w:color="auto"/>
            <w:bottom w:val="none" w:sz="0" w:space="0" w:color="auto"/>
            <w:right w:val="none" w:sz="0" w:space="0" w:color="auto"/>
          </w:divBdr>
        </w:div>
        <w:div w:id="1832677303">
          <w:marLeft w:val="480"/>
          <w:marRight w:val="0"/>
          <w:marTop w:val="0"/>
          <w:marBottom w:val="0"/>
          <w:divBdr>
            <w:top w:val="none" w:sz="0" w:space="0" w:color="auto"/>
            <w:left w:val="none" w:sz="0" w:space="0" w:color="auto"/>
            <w:bottom w:val="none" w:sz="0" w:space="0" w:color="auto"/>
            <w:right w:val="none" w:sz="0" w:space="0" w:color="auto"/>
          </w:divBdr>
        </w:div>
        <w:div w:id="526065393">
          <w:marLeft w:val="480"/>
          <w:marRight w:val="0"/>
          <w:marTop w:val="0"/>
          <w:marBottom w:val="0"/>
          <w:divBdr>
            <w:top w:val="none" w:sz="0" w:space="0" w:color="auto"/>
            <w:left w:val="none" w:sz="0" w:space="0" w:color="auto"/>
            <w:bottom w:val="none" w:sz="0" w:space="0" w:color="auto"/>
            <w:right w:val="none" w:sz="0" w:space="0" w:color="auto"/>
          </w:divBdr>
        </w:div>
        <w:div w:id="160512319">
          <w:marLeft w:val="480"/>
          <w:marRight w:val="0"/>
          <w:marTop w:val="0"/>
          <w:marBottom w:val="0"/>
          <w:divBdr>
            <w:top w:val="none" w:sz="0" w:space="0" w:color="auto"/>
            <w:left w:val="none" w:sz="0" w:space="0" w:color="auto"/>
            <w:bottom w:val="none" w:sz="0" w:space="0" w:color="auto"/>
            <w:right w:val="none" w:sz="0" w:space="0" w:color="auto"/>
          </w:divBdr>
        </w:div>
        <w:div w:id="444888818">
          <w:marLeft w:val="480"/>
          <w:marRight w:val="0"/>
          <w:marTop w:val="0"/>
          <w:marBottom w:val="0"/>
          <w:divBdr>
            <w:top w:val="none" w:sz="0" w:space="0" w:color="auto"/>
            <w:left w:val="none" w:sz="0" w:space="0" w:color="auto"/>
            <w:bottom w:val="none" w:sz="0" w:space="0" w:color="auto"/>
            <w:right w:val="none" w:sz="0" w:space="0" w:color="auto"/>
          </w:divBdr>
        </w:div>
        <w:div w:id="1926837247">
          <w:marLeft w:val="480"/>
          <w:marRight w:val="0"/>
          <w:marTop w:val="0"/>
          <w:marBottom w:val="0"/>
          <w:divBdr>
            <w:top w:val="none" w:sz="0" w:space="0" w:color="auto"/>
            <w:left w:val="none" w:sz="0" w:space="0" w:color="auto"/>
            <w:bottom w:val="none" w:sz="0" w:space="0" w:color="auto"/>
            <w:right w:val="none" w:sz="0" w:space="0" w:color="auto"/>
          </w:divBdr>
        </w:div>
        <w:div w:id="106781762">
          <w:marLeft w:val="480"/>
          <w:marRight w:val="0"/>
          <w:marTop w:val="0"/>
          <w:marBottom w:val="0"/>
          <w:divBdr>
            <w:top w:val="none" w:sz="0" w:space="0" w:color="auto"/>
            <w:left w:val="none" w:sz="0" w:space="0" w:color="auto"/>
            <w:bottom w:val="none" w:sz="0" w:space="0" w:color="auto"/>
            <w:right w:val="none" w:sz="0" w:space="0" w:color="auto"/>
          </w:divBdr>
        </w:div>
        <w:div w:id="1419206752">
          <w:marLeft w:val="480"/>
          <w:marRight w:val="0"/>
          <w:marTop w:val="0"/>
          <w:marBottom w:val="0"/>
          <w:divBdr>
            <w:top w:val="none" w:sz="0" w:space="0" w:color="auto"/>
            <w:left w:val="none" w:sz="0" w:space="0" w:color="auto"/>
            <w:bottom w:val="none" w:sz="0" w:space="0" w:color="auto"/>
            <w:right w:val="none" w:sz="0" w:space="0" w:color="auto"/>
          </w:divBdr>
        </w:div>
        <w:div w:id="1642034630">
          <w:marLeft w:val="480"/>
          <w:marRight w:val="0"/>
          <w:marTop w:val="0"/>
          <w:marBottom w:val="0"/>
          <w:divBdr>
            <w:top w:val="none" w:sz="0" w:space="0" w:color="auto"/>
            <w:left w:val="none" w:sz="0" w:space="0" w:color="auto"/>
            <w:bottom w:val="none" w:sz="0" w:space="0" w:color="auto"/>
            <w:right w:val="none" w:sz="0" w:space="0" w:color="auto"/>
          </w:divBdr>
        </w:div>
      </w:divsChild>
    </w:div>
    <w:div w:id="791829110">
      <w:bodyDiv w:val="1"/>
      <w:marLeft w:val="0"/>
      <w:marRight w:val="0"/>
      <w:marTop w:val="0"/>
      <w:marBottom w:val="0"/>
      <w:divBdr>
        <w:top w:val="none" w:sz="0" w:space="0" w:color="auto"/>
        <w:left w:val="none" w:sz="0" w:space="0" w:color="auto"/>
        <w:bottom w:val="none" w:sz="0" w:space="0" w:color="auto"/>
        <w:right w:val="none" w:sz="0" w:space="0" w:color="auto"/>
      </w:divBdr>
    </w:div>
    <w:div w:id="793206852">
      <w:bodyDiv w:val="1"/>
      <w:marLeft w:val="0"/>
      <w:marRight w:val="0"/>
      <w:marTop w:val="0"/>
      <w:marBottom w:val="0"/>
      <w:divBdr>
        <w:top w:val="none" w:sz="0" w:space="0" w:color="auto"/>
        <w:left w:val="none" w:sz="0" w:space="0" w:color="auto"/>
        <w:bottom w:val="none" w:sz="0" w:space="0" w:color="auto"/>
        <w:right w:val="none" w:sz="0" w:space="0" w:color="auto"/>
      </w:divBdr>
    </w:div>
    <w:div w:id="798307379">
      <w:bodyDiv w:val="1"/>
      <w:marLeft w:val="0"/>
      <w:marRight w:val="0"/>
      <w:marTop w:val="0"/>
      <w:marBottom w:val="0"/>
      <w:divBdr>
        <w:top w:val="none" w:sz="0" w:space="0" w:color="auto"/>
        <w:left w:val="none" w:sz="0" w:space="0" w:color="auto"/>
        <w:bottom w:val="none" w:sz="0" w:space="0" w:color="auto"/>
        <w:right w:val="none" w:sz="0" w:space="0" w:color="auto"/>
      </w:divBdr>
    </w:div>
    <w:div w:id="802038022">
      <w:bodyDiv w:val="1"/>
      <w:marLeft w:val="0"/>
      <w:marRight w:val="0"/>
      <w:marTop w:val="0"/>
      <w:marBottom w:val="0"/>
      <w:divBdr>
        <w:top w:val="none" w:sz="0" w:space="0" w:color="auto"/>
        <w:left w:val="none" w:sz="0" w:space="0" w:color="auto"/>
        <w:bottom w:val="none" w:sz="0" w:space="0" w:color="auto"/>
        <w:right w:val="none" w:sz="0" w:space="0" w:color="auto"/>
      </w:divBdr>
    </w:div>
    <w:div w:id="803086775">
      <w:bodyDiv w:val="1"/>
      <w:marLeft w:val="0"/>
      <w:marRight w:val="0"/>
      <w:marTop w:val="0"/>
      <w:marBottom w:val="0"/>
      <w:divBdr>
        <w:top w:val="none" w:sz="0" w:space="0" w:color="auto"/>
        <w:left w:val="none" w:sz="0" w:space="0" w:color="auto"/>
        <w:bottom w:val="none" w:sz="0" w:space="0" w:color="auto"/>
        <w:right w:val="none" w:sz="0" w:space="0" w:color="auto"/>
      </w:divBdr>
    </w:div>
    <w:div w:id="803088121">
      <w:bodyDiv w:val="1"/>
      <w:marLeft w:val="0"/>
      <w:marRight w:val="0"/>
      <w:marTop w:val="0"/>
      <w:marBottom w:val="0"/>
      <w:divBdr>
        <w:top w:val="none" w:sz="0" w:space="0" w:color="auto"/>
        <w:left w:val="none" w:sz="0" w:space="0" w:color="auto"/>
        <w:bottom w:val="none" w:sz="0" w:space="0" w:color="auto"/>
        <w:right w:val="none" w:sz="0" w:space="0" w:color="auto"/>
      </w:divBdr>
    </w:div>
    <w:div w:id="804200822">
      <w:bodyDiv w:val="1"/>
      <w:marLeft w:val="0"/>
      <w:marRight w:val="0"/>
      <w:marTop w:val="0"/>
      <w:marBottom w:val="0"/>
      <w:divBdr>
        <w:top w:val="none" w:sz="0" w:space="0" w:color="auto"/>
        <w:left w:val="none" w:sz="0" w:space="0" w:color="auto"/>
        <w:bottom w:val="none" w:sz="0" w:space="0" w:color="auto"/>
        <w:right w:val="none" w:sz="0" w:space="0" w:color="auto"/>
      </w:divBdr>
    </w:div>
    <w:div w:id="808401468">
      <w:bodyDiv w:val="1"/>
      <w:marLeft w:val="0"/>
      <w:marRight w:val="0"/>
      <w:marTop w:val="0"/>
      <w:marBottom w:val="0"/>
      <w:divBdr>
        <w:top w:val="none" w:sz="0" w:space="0" w:color="auto"/>
        <w:left w:val="none" w:sz="0" w:space="0" w:color="auto"/>
        <w:bottom w:val="none" w:sz="0" w:space="0" w:color="auto"/>
        <w:right w:val="none" w:sz="0" w:space="0" w:color="auto"/>
      </w:divBdr>
    </w:div>
    <w:div w:id="809202439">
      <w:bodyDiv w:val="1"/>
      <w:marLeft w:val="0"/>
      <w:marRight w:val="0"/>
      <w:marTop w:val="0"/>
      <w:marBottom w:val="0"/>
      <w:divBdr>
        <w:top w:val="none" w:sz="0" w:space="0" w:color="auto"/>
        <w:left w:val="none" w:sz="0" w:space="0" w:color="auto"/>
        <w:bottom w:val="none" w:sz="0" w:space="0" w:color="auto"/>
        <w:right w:val="none" w:sz="0" w:space="0" w:color="auto"/>
      </w:divBdr>
    </w:div>
    <w:div w:id="809980727">
      <w:bodyDiv w:val="1"/>
      <w:marLeft w:val="0"/>
      <w:marRight w:val="0"/>
      <w:marTop w:val="0"/>
      <w:marBottom w:val="0"/>
      <w:divBdr>
        <w:top w:val="none" w:sz="0" w:space="0" w:color="auto"/>
        <w:left w:val="none" w:sz="0" w:space="0" w:color="auto"/>
        <w:bottom w:val="none" w:sz="0" w:space="0" w:color="auto"/>
        <w:right w:val="none" w:sz="0" w:space="0" w:color="auto"/>
      </w:divBdr>
    </w:div>
    <w:div w:id="812865751">
      <w:bodyDiv w:val="1"/>
      <w:marLeft w:val="0"/>
      <w:marRight w:val="0"/>
      <w:marTop w:val="0"/>
      <w:marBottom w:val="0"/>
      <w:divBdr>
        <w:top w:val="none" w:sz="0" w:space="0" w:color="auto"/>
        <w:left w:val="none" w:sz="0" w:space="0" w:color="auto"/>
        <w:bottom w:val="none" w:sz="0" w:space="0" w:color="auto"/>
        <w:right w:val="none" w:sz="0" w:space="0" w:color="auto"/>
      </w:divBdr>
    </w:div>
    <w:div w:id="818575466">
      <w:bodyDiv w:val="1"/>
      <w:marLeft w:val="0"/>
      <w:marRight w:val="0"/>
      <w:marTop w:val="0"/>
      <w:marBottom w:val="0"/>
      <w:divBdr>
        <w:top w:val="none" w:sz="0" w:space="0" w:color="auto"/>
        <w:left w:val="none" w:sz="0" w:space="0" w:color="auto"/>
        <w:bottom w:val="none" w:sz="0" w:space="0" w:color="auto"/>
        <w:right w:val="none" w:sz="0" w:space="0" w:color="auto"/>
      </w:divBdr>
    </w:div>
    <w:div w:id="831094631">
      <w:bodyDiv w:val="1"/>
      <w:marLeft w:val="0"/>
      <w:marRight w:val="0"/>
      <w:marTop w:val="0"/>
      <w:marBottom w:val="0"/>
      <w:divBdr>
        <w:top w:val="none" w:sz="0" w:space="0" w:color="auto"/>
        <w:left w:val="none" w:sz="0" w:space="0" w:color="auto"/>
        <w:bottom w:val="none" w:sz="0" w:space="0" w:color="auto"/>
        <w:right w:val="none" w:sz="0" w:space="0" w:color="auto"/>
      </w:divBdr>
    </w:div>
    <w:div w:id="841548391">
      <w:bodyDiv w:val="1"/>
      <w:marLeft w:val="0"/>
      <w:marRight w:val="0"/>
      <w:marTop w:val="0"/>
      <w:marBottom w:val="0"/>
      <w:divBdr>
        <w:top w:val="none" w:sz="0" w:space="0" w:color="auto"/>
        <w:left w:val="none" w:sz="0" w:space="0" w:color="auto"/>
        <w:bottom w:val="none" w:sz="0" w:space="0" w:color="auto"/>
        <w:right w:val="none" w:sz="0" w:space="0" w:color="auto"/>
      </w:divBdr>
    </w:div>
    <w:div w:id="845940860">
      <w:bodyDiv w:val="1"/>
      <w:marLeft w:val="0"/>
      <w:marRight w:val="0"/>
      <w:marTop w:val="0"/>
      <w:marBottom w:val="0"/>
      <w:divBdr>
        <w:top w:val="none" w:sz="0" w:space="0" w:color="auto"/>
        <w:left w:val="none" w:sz="0" w:space="0" w:color="auto"/>
        <w:bottom w:val="none" w:sz="0" w:space="0" w:color="auto"/>
        <w:right w:val="none" w:sz="0" w:space="0" w:color="auto"/>
      </w:divBdr>
    </w:div>
    <w:div w:id="848178005">
      <w:bodyDiv w:val="1"/>
      <w:marLeft w:val="0"/>
      <w:marRight w:val="0"/>
      <w:marTop w:val="0"/>
      <w:marBottom w:val="0"/>
      <w:divBdr>
        <w:top w:val="none" w:sz="0" w:space="0" w:color="auto"/>
        <w:left w:val="none" w:sz="0" w:space="0" w:color="auto"/>
        <w:bottom w:val="none" w:sz="0" w:space="0" w:color="auto"/>
        <w:right w:val="none" w:sz="0" w:space="0" w:color="auto"/>
      </w:divBdr>
    </w:div>
    <w:div w:id="860626049">
      <w:bodyDiv w:val="1"/>
      <w:marLeft w:val="0"/>
      <w:marRight w:val="0"/>
      <w:marTop w:val="0"/>
      <w:marBottom w:val="0"/>
      <w:divBdr>
        <w:top w:val="none" w:sz="0" w:space="0" w:color="auto"/>
        <w:left w:val="none" w:sz="0" w:space="0" w:color="auto"/>
        <w:bottom w:val="none" w:sz="0" w:space="0" w:color="auto"/>
        <w:right w:val="none" w:sz="0" w:space="0" w:color="auto"/>
      </w:divBdr>
    </w:div>
    <w:div w:id="862208871">
      <w:bodyDiv w:val="1"/>
      <w:marLeft w:val="0"/>
      <w:marRight w:val="0"/>
      <w:marTop w:val="0"/>
      <w:marBottom w:val="0"/>
      <w:divBdr>
        <w:top w:val="none" w:sz="0" w:space="0" w:color="auto"/>
        <w:left w:val="none" w:sz="0" w:space="0" w:color="auto"/>
        <w:bottom w:val="none" w:sz="0" w:space="0" w:color="auto"/>
        <w:right w:val="none" w:sz="0" w:space="0" w:color="auto"/>
      </w:divBdr>
      <w:divsChild>
        <w:div w:id="1116097996">
          <w:marLeft w:val="480"/>
          <w:marRight w:val="0"/>
          <w:marTop w:val="0"/>
          <w:marBottom w:val="0"/>
          <w:divBdr>
            <w:top w:val="none" w:sz="0" w:space="0" w:color="auto"/>
            <w:left w:val="none" w:sz="0" w:space="0" w:color="auto"/>
            <w:bottom w:val="none" w:sz="0" w:space="0" w:color="auto"/>
            <w:right w:val="none" w:sz="0" w:space="0" w:color="auto"/>
          </w:divBdr>
        </w:div>
        <w:div w:id="964432018">
          <w:marLeft w:val="480"/>
          <w:marRight w:val="0"/>
          <w:marTop w:val="0"/>
          <w:marBottom w:val="0"/>
          <w:divBdr>
            <w:top w:val="none" w:sz="0" w:space="0" w:color="auto"/>
            <w:left w:val="none" w:sz="0" w:space="0" w:color="auto"/>
            <w:bottom w:val="none" w:sz="0" w:space="0" w:color="auto"/>
            <w:right w:val="none" w:sz="0" w:space="0" w:color="auto"/>
          </w:divBdr>
        </w:div>
        <w:div w:id="1195273143">
          <w:marLeft w:val="480"/>
          <w:marRight w:val="0"/>
          <w:marTop w:val="0"/>
          <w:marBottom w:val="0"/>
          <w:divBdr>
            <w:top w:val="none" w:sz="0" w:space="0" w:color="auto"/>
            <w:left w:val="none" w:sz="0" w:space="0" w:color="auto"/>
            <w:bottom w:val="none" w:sz="0" w:space="0" w:color="auto"/>
            <w:right w:val="none" w:sz="0" w:space="0" w:color="auto"/>
          </w:divBdr>
        </w:div>
        <w:div w:id="2099253532">
          <w:marLeft w:val="480"/>
          <w:marRight w:val="0"/>
          <w:marTop w:val="0"/>
          <w:marBottom w:val="0"/>
          <w:divBdr>
            <w:top w:val="none" w:sz="0" w:space="0" w:color="auto"/>
            <w:left w:val="none" w:sz="0" w:space="0" w:color="auto"/>
            <w:bottom w:val="none" w:sz="0" w:space="0" w:color="auto"/>
            <w:right w:val="none" w:sz="0" w:space="0" w:color="auto"/>
          </w:divBdr>
        </w:div>
        <w:div w:id="126973521">
          <w:marLeft w:val="480"/>
          <w:marRight w:val="0"/>
          <w:marTop w:val="0"/>
          <w:marBottom w:val="0"/>
          <w:divBdr>
            <w:top w:val="none" w:sz="0" w:space="0" w:color="auto"/>
            <w:left w:val="none" w:sz="0" w:space="0" w:color="auto"/>
            <w:bottom w:val="none" w:sz="0" w:space="0" w:color="auto"/>
            <w:right w:val="none" w:sz="0" w:space="0" w:color="auto"/>
          </w:divBdr>
        </w:div>
        <w:div w:id="1176571974">
          <w:marLeft w:val="480"/>
          <w:marRight w:val="0"/>
          <w:marTop w:val="0"/>
          <w:marBottom w:val="0"/>
          <w:divBdr>
            <w:top w:val="none" w:sz="0" w:space="0" w:color="auto"/>
            <w:left w:val="none" w:sz="0" w:space="0" w:color="auto"/>
            <w:bottom w:val="none" w:sz="0" w:space="0" w:color="auto"/>
            <w:right w:val="none" w:sz="0" w:space="0" w:color="auto"/>
          </w:divBdr>
        </w:div>
        <w:div w:id="2078740254">
          <w:marLeft w:val="480"/>
          <w:marRight w:val="0"/>
          <w:marTop w:val="0"/>
          <w:marBottom w:val="0"/>
          <w:divBdr>
            <w:top w:val="none" w:sz="0" w:space="0" w:color="auto"/>
            <w:left w:val="none" w:sz="0" w:space="0" w:color="auto"/>
            <w:bottom w:val="none" w:sz="0" w:space="0" w:color="auto"/>
            <w:right w:val="none" w:sz="0" w:space="0" w:color="auto"/>
          </w:divBdr>
        </w:div>
        <w:div w:id="2097481894">
          <w:marLeft w:val="480"/>
          <w:marRight w:val="0"/>
          <w:marTop w:val="0"/>
          <w:marBottom w:val="0"/>
          <w:divBdr>
            <w:top w:val="none" w:sz="0" w:space="0" w:color="auto"/>
            <w:left w:val="none" w:sz="0" w:space="0" w:color="auto"/>
            <w:bottom w:val="none" w:sz="0" w:space="0" w:color="auto"/>
            <w:right w:val="none" w:sz="0" w:space="0" w:color="auto"/>
          </w:divBdr>
        </w:div>
        <w:div w:id="990016915">
          <w:marLeft w:val="480"/>
          <w:marRight w:val="0"/>
          <w:marTop w:val="0"/>
          <w:marBottom w:val="0"/>
          <w:divBdr>
            <w:top w:val="none" w:sz="0" w:space="0" w:color="auto"/>
            <w:left w:val="none" w:sz="0" w:space="0" w:color="auto"/>
            <w:bottom w:val="none" w:sz="0" w:space="0" w:color="auto"/>
            <w:right w:val="none" w:sz="0" w:space="0" w:color="auto"/>
          </w:divBdr>
        </w:div>
        <w:div w:id="2012758583">
          <w:marLeft w:val="480"/>
          <w:marRight w:val="0"/>
          <w:marTop w:val="0"/>
          <w:marBottom w:val="0"/>
          <w:divBdr>
            <w:top w:val="none" w:sz="0" w:space="0" w:color="auto"/>
            <w:left w:val="none" w:sz="0" w:space="0" w:color="auto"/>
            <w:bottom w:val="none" w:sz="0" w:space="0" w:color="auto"/>
            <w:right w:val="none" w:sz="0" w:space="0" w:color="auto"/>
          </w:divBdr>
        </w:div>
        <w:div w:id="612173276">
          <w:marLeft w:val="480"/>
          <w:marRight w:val="0"/>
          <w:marTop w:val="0"/>
          <w:marBottom w:val="0"/>
          <w:divBdr>
            <w:top w:val="none" w:sz="0" w:space="0" w:color="auto"/>
            <w:left w:val="none" w:sz="0" w:space="0" w:color="auto"/>
            <w:bottom w:val="none" w:sz="0" w:space="0" w:color="auto"/>
            <w:right w:val="none" w:sz="0" w:space="0" w:color="auto"/>
          </w:divBdr>
        </w:div>
        <w:div w:id="152576320">
          <w:marLeft w:val="480"/>
          <w:marRight w:val="0"/>
          <w:marTop w:val="0"/>
          <w:marBottom w:val="0"/>
          <w:divBdr>
            <w:top w:val="none" w:sz="0" w:space="0" w:color="auto"/>
            <w:left w:val="none" w:sz="0" w:space="0" w:color="auto"/>
            <w:bottom w:val="none" w:sz="0" w:space="0" w:color="auto"/>
            <w:right w:val="none" w:sz="0" w:space="0" w:color="auto"/>
          </w:divBdr>
        </w:div>
        <w:div w:id="741370046">
          <w:marLeft w:val="480"/>
          <w:marRight w:val="0"/>
          <w:marTop w:val="0"/>
          <w:marBottom w:val="0"/>
          <w:divBdr>
            <w:top w:val="none" w:sz="0" w:space="0" w:color="auto"/>
            <w:left w:val="none" w:sz="0" w:space="0" w:color="auto"/>
            <w:bottom w:val="none" w:sz="0" w:space="0" w:color="auto"/>
            <w:right w:val="none" w:sz="0" w:space="0" w:color="auto"/>
          </w:divBdr>
        </w:div>
        <w:div w:id="983313042">
          <w:marLeft w:val="480"/>
          <w:marRight w:val="0"/>
          <w:marTop w:val="0"/>
          <w:marBottom w:val="0"/>
          <w:divBdr>
            <w:top w:val="none" w:sz="0" w:space="0" w:color="auto"/>
            <w:left w:val="none" w:sz="0" w:space="0" w:color="auto"/>
            <w:bottom w:val="none" w:sz="0" w:space="0" w:color="auto"/>
            <w:right w:val="none" w:sz="0" w:space="0" w:color="auto"/>
          </w:divBdr>
        </w:div>
        <w:div w:id="1057435457">
          <w:marLeft w:val="480"/>
          <w:marRight w:val="0"/>
          <w:marTop w:val="0"/>
          <w:marBottom w:val="0"/>
          <w:divBdr>
            <w:top w:val="none" w:sz="0" w:space="0" w:color="auto"/>
            <w:left w:val="none" w:sz="0" w:space="0" w:color="auto"/>
            <w:bottom w:val="none" w:sz="0" w:space="0" w:color="auto"/>
            <w:right w:val="none" w:sz="0" w:space="0" w:color="auto"/>
          </w:divBdr>
        </w:div>
        <w:div w:id="1468089706">
          <w:marLeft w:val="480"/>
          <w:marRight w:val="0"/>
          <w:marTop w:val="0"/>
          <w:marBottom w:val="0"/>
          <w:divBdr>
            <w:top w:val="none" w:sz="0" w:space="0" w:color="auto"/>
            <w:left w:val="none" w:sz="0" w:space="0" w:color="auto"/>
            <w:bottom w:val="none" w:sz="0" w:space="0" w:color="auto"/>
            <w:right w:val="none" w:sz="0" w:space="0" w:color="auto"/>
          </w:divBdr>
        </w:div>
        <w:div w:id="61487496">
          <w:marLeft w:val="480"/>
          <w:marRight w:val="0"/>
          <w:marTop w:val="0"/>
          <w:marBottom w:val="0"/>
          <w:divBdr>
            <w:top w:val="none" w:sz="0" w:space="0" w:color="auto"/>
            <w:left w:val="none" w:sz="0" w:space="0" w:color="auto"/>
            <w:bottom w:val="none" w:sz="0" w:space="0" w:color="auto"/>
            <w:right w:val="none" w:sz="0" w:space="0" w:color="auto"/>
          </w:divBdr>
        </w:div>
        <w:div w:id="794297080">
          <w:marLeft w:val="480"/>
          <w:marRight w:val="0"/>
          <w:marTop w:val="0"/>
          <w:marBottom w:val="0"/>
          <w:divBdr>
            <w:top w:val="none" w:sz="0" w:space="0" w:color="auto"/>
            <w:left w:val="none" w:sz="0" w:space="0" w:color="auto"/>
            <w:bottom w:val="none" w:sz="0" w:space="0" w:color="auto"/>
            <w:right w:val="none" w:sz="0" w:space="0" w:color="auto"/>
          </w:divBdr>
        </w:div>
        <w:div w:id="1081411444">
          <w:marLeft w:val="480"/>
          <w:marRight w:val="0"/>
          <w:marTop w:val="0"/>
          <w:marBottom w:val="0"/>
          <w:divBdr>
            <w:top w:val="none" w:sz="0" w:space="0" w:color="auto"/>
            <w:left w:val="none" w:sz="0" w:space="0" w:color="auto"/>
            <w:bottom w:val="none" w:sz="0" w:space="0" w:color="auto"/>
            <w:right w:val="none" w:sz="0" w:space="0" w:color="auto"/>
          </w:divBdr>
        </w:div>
        <w:div w:id="166483328">
          <w:marLeft w:val="480"/>
          <w:marRight w:val="0"/>
          <w:marTop w:val="0"/>
          <w:marBottom w:val="0"/>
          <w:divBdr>
            <w:top w:val="none" w:sz="0" w:space="0" w:color="auto"/>
            <w:left w:val="none" w:sz="0" w:space="0" w:color="auto"/>
            <w:bottom w:val="none" w:sz="0" w:space="0" w:color="auto"/>
            <w:right w:val="none" w:sz="0" w:space="0" w:color="auto"/>
          </w:divBdr>
        </w:div>
        <w:div w:id="2054428456">
          <w:marLeft w:val="480"/>
          <w:marRight w:val="0"/>
          <w:marTop w:val="0"/>
          <w:marBottom w:val="0"/>
          <w:divBdr>
            <w:top w:val="none" w:sz="0" w:space="0" w:color="auto"/>
            <w:left w:val="none" w:sz="0" w:space="0" w:color="auto"/>
            <w:bottom w:val="none" w:sz="0" w:space="0" w:color="auto"/>
            <w:right w:val="none" w:sz="0" w:space="0" w:color="auto"/>
          </w:divBdr>
        </w:div>
        <w:div w:id="830296165">
          <w:marLeft w:val="480"/>
          <w:marRight w:val="0"/>
          <w:marTop w:val="0"/>
          <w:marBottom w:val="0"/>
          <w:divBdr>
            <w:top w:val="none" w:sz="0" w:space="0" w:color="auto"/>
            <w:left w:val="none" w:sz="0" w:space="0" w:color="auto"/>
            <w:bottom w:val="none" w:sz="0" w:space="0" w:color="auto"/>
            <w:right w:val="none" w:sz="0" w:space="0" w:color="auto"/>
          </w:divBdr>
        </w:div>
        <w:div w:id="31154241">
          <w:marLeft w:val="480"/>
          <w:marRight w:val="0"/>
          <w:marTop w:val="0"/>
          <w:marBottom w:val="0"/>
          <w:divBdr>
            <w:top w:val="none" w:sz="0" w:space="0" w:color="auto"/>
            <w:left w:val="none" w:sz="0" w:space="0" w:color="auto"/>
            <w:bottom w:val="none" w:sz="0" w:space="0" w:color="auto"/>
            <w:right w:val="none" w:sz="0" w:space="0" w:color="auto"/>
          </w:divBdr>
        </w:div>
        <w:div w:id="1850175234">
          <w:marLeft w:val="480"/>
          <w:marRight w:val="0"/>
          <w:marTop w:val="0"/>
          <w:marBottom w:val="0"/>
          <w:divBdr>
            <w:top w:val="none" w:sz="0" w:space="0" w:color="auto"/>
            <w:left w:val="none" w:sz="0" w:space="0" w:color="auto"/>
            <w:bottom w:val="none" w:sz="0" w:space="0" w:color="auto"/>
            <w:right w:val="none" w:sz="0" w:space="0" w:color="auto"/>
          </w:divBdr>
        </w:div>
        <w:div w:id="757485602">
          <w:marLeft w:val="480"/>
          <w:marRight w:val="0"/>
          <w:marTop w:val="0"/>
          <w:marBottom w:val="0"/>
          <w:divBdr>
            <w:top w:val="none" w:sz="0" w:space="0" w:color="auto"/>
            <w:left w:val="none" w:sz="0" w:space="0" w:color="auto"/>
            <w:bottom w:val="none" w:sz="0" w:space="0" w:color="auto"/>
            <w:right w:val="none" w:sz="0" w:space="0" w:color="auto"/>
          </w:divBdr>
        </w:div>
        <w:div w:id="668213852">
          <w:marLeft w:val="480"/>
          <w:marRight w:val="0"/>
          <w:marTop w:val="0"/>
          <w:marBottom w:val="0"/>
          <w:divBdr>
            <w:top w:val="none" w:sz="0" w:space="0" w:color="auto"/>
            <w:left w:val="none" w:sz="0" w:space="0" w:color="auto"/>
            <w:bottom w:val="none" w:sz="0" w:space="0" w:color="auto"/>
            <w:right w:val="none" w:sz="0" w:space="0" w:color="auto"/>
          </w:divBdr>
        </w:div>
        <w:div w:id="1997801552">
          <w:marLeft w:val="480"/>
          <w:marRight w:val="0"/>
          <w:marTop w:val="0"/>
          <w:marBottom w:val="0"/>
          <w:divBdr>
            <w:top w:val="none" w:sz="0" w:space="0" w:color="auto"/>
            <w:left w:val="none" w:sz="0" w:space="0" w:color="auto"/>
            <w:bottom w:val="none" w:sz="0" w:space="0" w:color="auto"/>
            <w:right w:val="none" w:sz="0" w:space="0" w:color="auto"/>
          </w:divBdr>
        </w:div>
        <w:div w:id="331688054">
          <w:marLeft w:val="480"/>
          <w:marRight w:val="0"/>
          <w:marTop w:val="0"/>
          <w:marBottom w:val="0"/>
          <w:divBdr>
            <w:top w:val="none" w:sz="0" w:space="0" w:color="auto"/>
            <w:left w:val="none" w:sz="0" w:space="0" w:color="auto"/>
            <w:bottom w:val="none" w:sz="0" w:space="0" w:color="auto"/>
            <w:right w:val="none" w:sz="0" w:space="0" w:color="auto"/>
          </w:divBdr>
        </w:div>
        <w:div w:id="1341355095">
          <w:marLeft w:val="480"/>
          <w:marRight w:val="0"/>
          <w:marTop w:val="0"/>
          <w:marBottom w:val="0"/>
          <w:divBdr>
            <w:top w:val="none" w:sz="0" w:space="0" w:color="auto"/>
            <w:left w:val="none" w:sz="0" w:space="0" w:color="auto"/>
            <w:bottom w:val="none" w:sz="0" w:space="0" w:color="auto"/>
            <w:right w:val="none" w:sz="0" w:space="0" w:color="auto"/>
          </w:divBdr>
        </w:div>
      </w:divsChild>
    </w:div>
    <w:div w:id="865170595">
      <w:bodyDiv w:val="1"/>
      <w:marLeft w:val="0"/>
      <w:marRight w:val="0"/>
      <w:marTop w:val="0"/>
      <w:marBottom w:val="0"/>
      <w:divBdr>
        <w:top w:val="none" w:sz="0" w:space="0" w:color="auto"/>
        <w:left w:val="none" w:sz="0" w:space="0" w:color="auto"/>
        <w:bottom w:val="none" w:sz="0" w:space="0" w:color="auto"/>
        <w:right w:val="none" w:sz="0" w:space="0" w:color="auto"/>
      </w:divBdr>
    </w:div>
    <w:div w:id="866796832">
      <w:bodyDiv w:val="1"/>
      <w:marLeft w:val="0"/>
      <w:marRight w:val="0"/>
      <w:marTop w:val="0"/>
      <w:marBottom w:val="0"/>
      <w:divBdr>
        <w:top w:val="none" w:sz="0" w:space="0" w:color="auto"/>
        <w:left w:val="none" w:sz="0" w:space="0" w:color="auto"/>
        <w:bottom w:val="none" w:sz="0" w:space="0" w:color="auto"/>
        <w:right w:val="none" w:sz="0" w:space="0" w:color="auto"/>
      </w:divBdr>
    </w:div>
    <w:div w:id="870070887">
      <w:bodyDiv w:val="1"/>
      <w:marLeft w:val="0"/>
      <w:marRight w:val="0"/>
      <w:marTop w:val="0"/>
      <w:marBottom w:val="0"/>
      <w:divBdr>
        <w:top w:val="none" w:sz="0" w:space="0" w:color="auto"/>
        <w:left w:val="none" w:sz="0" w:space="0" w:color="auto"/>
        <w:bottom w:val="none" w:sz="0" w:space="0" w:color="auto"/>
        <w:right w:val="none" w:sz="0" w:space="0" w:color="auto"/>
      </w:divBdr>
    </w:div>
    <w:div w:id="870993063">
      <w:bodyDiv w:val="1"/>
      <w:marLeft w:val="0"/>
      <w:marRight w:val="0"/>
      <w:marTop w:val="0"/>
      <w:marBottom w:val="0"/>
      <w:divBdr>
        <w:top w:val="none" w:sz="0" w:space="0" w:color="auto"/>
        <w:left w:val="none" w:sz="0" w:space="0" w:color="auto"/>
        <w:bottom w:val="none" w:sz="0" w:space="0" w:color="auto"/>
        <w:right w:val="none" w:sz="0" w:space="0" w:color="auto"/>
      </w:divBdr>
    </w:div>
    <w:div w:id="875241954">
      <w:bodyDiv w:val="1"/>
      <w:marLeft w:val="0"/>
      <w:marRight w:val="0"/>
      <w:marTop w:val="0"/>
      <w:marBottom w:val="0"/>
      <w:divBdr>
        <w:top w:val="none" w:sz="0" w:space="0" w:color="auto"/>
        <w:left w:val="none" w:sz="0" w:space="0" w:color="auto"/>
        <w:bottom w:val="none" w:sz="0" w:space="0" w:color="auto"/>
        <w:right w:val="none" w:sz="0" w:space="0" w:color="auto"/>
      </w:divBdr>
    </w:div>
    <w:div w:id="875891388">
      <w:bodyDiv w:val="1"/>
      <w:marLeft w:val="0"/>
      <w:marRight w:val="0"/>
      <w:marTop w:val="0"/>
      <w:marBottom w:val="0"/>
      <w:divBdr>
        <w:top w:val="none" w:sz="0" w:space="0" w:color="auto"/>
        <w:left w:val="none" w:sz="0" w:space="0" w:color="auto"/>
        <w:bottom w:val="none" w:sz="0" w:space="0" w:color="auto"/>
        <w:right w:val="none" w:sz="0" w:space="0" w:color="auto"/>
      </w:divBdr>
    </w:div>
    <w:div w:id="881477799">
      <w:bodyDiv w:val="1"/>
      <w:marLeft w:val="0"/>
      <w:marRight w:val="0"/>
      <w:marTop w:val="0"/>
      <w:marBottom w:val="0"/>
      <w:divBdr>
        <w:top w:val="none" w:sz="0" w:space="0" w:color="auto"/>
        <w:left w:val="none" w:sz="0" w:space="0" w:color="auto"/>
        <w:bottom w:val="none" w:sz="0" w:space="0" w:color="auto"/>
        <w:right w:val="none" w:sz="0" w:space="0" w:color="auto"/>
      </w:divBdr>
    </w:div>
    <w:div w:id="891231199">
      <w:bodyDiv w:val="1"/>
      <w:marLeft w:val="0"/>
      <w:marRight w:val="0"/>
      <w:marTop w:val="0"/>
      <w:marBottom w:val="0"/>
      <w:divBdr>
        <w:top w:val="none" w:sz="0" w:space="0" w:color="auto"/>
        <w:left w:val="none" w:sz="0" w:space="0" w:color="auto"/>
        <w:bottom w:val="none" w:sz="0" w:space="0" w:color="auto"/>
        <w:right w:val="none" w:sz="0" w:space="0" w:color="auto"/>
      </w:divBdr>
    </w:div>
    <w:div w:id="902058732">
      <w:bodyDiv w:val="1"/>
      <w:marLeft w:val="0"/>
      <w:marRight w:val="0"/>
      <w:marTop w:val="0"/>
      <w:marBottom w:val="0"/>
      <w:divBdr>
        <w:top w:val="none" w:sz="0" w:space="0" w:color="auto"/>
        <w:left w:val="none" w:sz="0" w:space="0" w:color="auto"/>
        <w:bottom w:val="none" w:sz="0" w:space="0" w:color="auto"/>
        <w:right w:val="none" w:sz="0" w:space="0" w:color="auto"/>
      </w:divBdr>
    </w:div>
    <w:div w:id="902182808">
      <w:bodyDiv w:val="1"/>
      <w:marLeft w:val="0"/>
      <w:marRight w:val="0"/>
      <w:marTop w:val="0"/>
      <w:marBottom w:val="0"/>
      <w:divBdr>
        <w:top w:val="none" w:sz="0" w:space="0" w:color="auto"/>
        <w:left w:val="none" w:sz="0" w:space="0" w:color="auto"/>
        <w:bottom w:val="none" w:sz="0" w:space="0" w:color="auto"/>
        <w:right w:val="none" w:sz="0" w:space="0" w:color="auto"/>
      </w:divBdr>
    </w:div>
    <w:div w:id="905380928">
      <w:bodyDiv w:val="1"/>
      <w:marLeft w:val="0"/>
      <w:marRight w:val="0"/>
      <w:marTop w:val="0"/>
      <w:marBottom w:val="0"/>
      <w:divBdr>
        <w:top w:val="none" w:sz="0" w:space="0" w:color="auto"/>
        <w:left w:val="none" w:sz="0" w:space="0" w:color="auto"/>
        <w:bottom w:val="none" w:sz="0" w:space="0" w:color="auto"/>
        <w:right w:val="none" w:sz="0" w:space="0" w:color="auto"/>
      </w:divBdr>
    </w:div>
    <w:div w:id="906963394">
      <w:bodyDiv w:val="1"/>
      <w:marLeft w:val="0"/>
      <w:marRight w:val="0"/>
      <w:marTop w:val="0"/>
      <w:marBottom w:val="0"/>
      <w:divBdr>
        <w:top w:val="none" w:sz="0" w:space="0" w:color="auto"/>
        <w:left w:val="none" w:sz="0" w:space="0" w:color="auto"/>
        <w:bottom w:val="none" w:sz="0" w:space="0" w:color="auto"/>
        <w:right w:val="none" w:sz="0" w:space="0" w:color="auto"/>
      </w:divBdr>
    </w:div>
    <w:div w:id="909924381">
      <w:bodyDiv w:val="1"/>
      <w:marLeft w:val="0"/>
      <w:marRight w:val="0"/>
      <w:marTop w:val="0"/>
      <w:marBottom w:val="0"/>
      <w:divBdr>
        <w:top w:val="none" w:sz="0" w:space="0" w:color="auto"/>
        <w:left w:val="none" w:sz="0" w:space="0" w:color="auto"/>
        <w:bottom w:val="none" w:sz="0" w:space="0" w:color="auto"/>
        <w:right w:val="none" w:sz="0" w:space="0" w:color="auto"/>
      </w:divBdr>
    </w:div>
    <w:div w:id="911694919">
      <w:bodyDiv w:val="1"/>
      <w:marLeft w:val="0"/>
      <w:marRight w:val="0"/>
      <w:marTop w:val="0"/>
      <w:marBottom w:val="0"/>
      <w:divBdr>
        <w:top w:val="none" w:sz="0" w:space="0" w:color="auto"/>
        <w:left w:val="none" w:sz="0" w:space="0" w:color="auto"/>
        <w:bottom w:val="none" w:sz="0" w:space="0" w:color="auto"/>
        <w:right w:val="none" w:sz="0" w:space="0" w:color="auto"/>
      </w:divBdr>
    </w:div>
    <w:div w:id="914321646">
      <w:bodyDiv w:val="1"/>
      <w:marLeft w:val="0"/>
      <w:marRight w:val="0"/>
      <w:marTop w:val="0"/>
      <w:marBottom w:val="0"/>
      <w:divBdr>
        <w:top w:val="none" w:sz="0" w:space="0" w:color="auto"/>
        <w:left w:val="none" w:sz="0" w:space="0" w:color="auto"/>
        <w:bottom w:val="none" w:sz="0" w:space="0" w:color="auto"/>
        <w:right w:val="none" w:sz="0" w:space="0" w:color="auto"/>
      </w:divBdr>
    </w:div>
    <w:div w:id="924848118">
      <w:bodyDiv w:val="1"/>
      <w:marLeft w:val="0"/>
      <w:marRight w:val="0"/>
      <w:marTop w:val="0"/>
      <w:marBottom w:val="0"/>
      <w:divBdr>
        <w:top w:val="none" w:sz="0" w:space="0" w:color="auto"/>
        <w:left w:val="none" w:sz="0" w:space="0" w:color="auto"/>
        <w:bottom w:val="none" w:sz="0" w:space="0" w:color="auto"/>
        <w:right w:val="none" w:sz="0" w:space="0" w:color="auto"/>
      </w:divBdr>
    </w:div>
    <w:div w:id="936984621">
      <w:bodyDiv w:val="1"/>
      <w:marLeft w:val="0"/>
      <w:marRight w:val="0"/>
      <w:marTop w:val="0"/>
      <w:marBottom w:val="0"/>
      <w:divBdr>
        <w:top w:val="none" w:sz="0" w:space="0" w:color="auto"/>
        <w:left w:val="none" w:sz="0" w:space="0" w:color="auto"/>
        <w:bottom w:val="none" w:sz="0" w:space="0" w:color="auto"/>
        <w:right w:val="none" w:sz="0" w:space="0" w:color="auto"/>
      </w:divBdr>
    </w:div>
    <w:div w:id="938488439">
      <w:bodyDiv w:val="1"/>
      <w:marLeft w:val="0"/>
      <w:marRight w:val="0"/>
      <w:marTop w:val="0"/>
      <w:marBottom w:val="0"/>
      <w:divBdr>
        <w:top w:val="none" w:sz="0" w:space="0" w:color="auto"/>
        <w:left w:val="none" w:sz="0" w:space="0" w:color="auto"/>
        <w:bottom w:val="none" w:sz="0" w:space="0" w:color="auto"/>
        <w:right w:val="none" w:sz="0" w:space="0" w:color="auto"/>
      </w:divBdr>
    </w:div>
    <w:div w:id="942878208">
      <w:bodyDiv w:val="1"/>
      <w:marLeft w:val="0"/>
      <w:marRight w:val="0"/>
      <w:marTop w:val="0"/>
      <w:marBottom w:val="0"/>
      <w:divBdr>
        <w:top w:val="none" w:sz="0" w:space="0" w:color="auto"/>
        <w:left w:val="none" w:sz="0" w:space="0" w:color="auto"/>
        <w:bottom w:val="none" w:sz="0" w:space="0" w:color="auto"/>
        <w:right w:val="none" w:sz="0" w:space="0" w:color="auto"/>
      </w:divBdr>
    </w:div>
    <w:div w:id="946231685">
      <w:bodyDiv w:val="1"/>
      <w:marLeft w:val="0"/>
      <w:marRight w:val="0"/>
      <w:marTop w:val="0"/>
      <w:marBottom w:val="0"/>
      <w:divBdr>
        <w:top w:val="none" w:sz="0" w:space="0" w:color="auto"/>
        <w:left w:val="none" w:sz="0" w:space="0" w:color="auto"/>
        <w:bottom w:val="none" w:sz="0" w:space="0" w:color="auto"/>
        <w:right w:val="none" w:sz="0" w:space="0" w:color="auto"/>
      </w:divBdr>
    </w:div>
    <w:div w:id="950167689">
      <w:bodyDiv w:val="1"/>
      <w:marLeft w:val="0"/>
      <w:marRight w:val="0"/>
      <w:marTop w:val="0"/>
      <w:marBottom w:val="0"/>
      <w:divBdr>
        <w:top w:val="none" w:sz="0" w:space="0" w:color="auto"/>
        <w:left w:val="none" w:sz="0" w:space="0" w:color="auto"/>
        <w:bottom w:val="none" w:sz="0" w:space="0" w:color="auto"/>
        <w:right w:val="none" w:sz="0" w:space="0" w:color="auto"/>
      </w:divBdr>
    </w:div>
    <w:div w:id="955063003">
      <w:bodyDiv w:val="1"/>
      <w:marLeft w:val="0"/>
      <w:marRight w:val="0"/>
      <w:marTop w:val="0"/>
      <w:marBottom w:val="0"/>
      <w:divBdr>
        <w:top w:val="none" w:sz="0" w:space="0" w:color="auto"/>
        <w:left w:val="none" w:sz="0" w:space="0" w:color="auto"/>
        <w:bottom w:val="none" w:sz="0" w:space="0" w:color="auto"/>
        <w:right w:val="none" w:sz="0" w:space="0" w:color="auto"/>
      </w:divBdr>
    </w:div>
    <w:div w:id="957178866">
      <w:bodyDiv w:val="1"/>
      <w:marLeft w:val="0"/>
      <w:marRight w:val="0"/>
      <w:marTop w:val="0"/>
      <w:marBottom w:val="0"/>
      <w:divBdr>
        <w:top w:val="none" w:sz="0" w:space="0" w:color="auto"/>
        <w:left w:val="none" w:sz="0" w:space="0" w:color="auto"/>
        <w:bottom w:val="none" w:sz="0" w:space="0" w:color="auto"/>
        <w:right w:val="none" w:sz="0" w:space="0" w:color="auto"/>
      </w:divBdr>
    </w:div>
    <w:div w:id="967080581">
      <w:bodyDiv w:val="1"/>
      <w:marLeft w:val="0"/>
      <w:marRight w:val="0"/>
      <w:marTop w:val="0"/>
      <w:marBottom w:val="0"/>
      <w:divBdr>
        <w:top w:val="none" w:sz="0" w:space="0" w:color="auto"/>
        <w:left w:val="none" w:sz="0" w:space="0" w:color="auto"/>
        <w:bottom w:val="none" w:sz="0" w:space="0" w:color="auto"/>
        <w:right w:val="none" w:sz="0" w:space="0" w:color="auto"/>
      </w:divBdr>
    </w:div>
    <w:div w:id="969363347">
      <w:bodyDiv w:val="1"/>
      <w:marLeft w:val="0"/>
      <w:marRight w:val="0"/>
      <w:marTop w:val="0"/>
      <w:marBottom w:val="0"/>
      <w:divBdr>
        <w:top w:val="none" w:sz="0" w:space="0" w:color="auto"/>
        <w:left w:val="none" w:sz="0" w:space="0" w:color="auto"/>
        <w:bottom w:val="none" w:sz="0" w:space="0" w:color="auto"/>
        <w:right w:val="none" w:sz="0" w:space="0" w:color="auto"/>
      </w:divBdr>
    </w:div>
    <w:div w:id="974405959">
      <w:bodyDiv w:val="1"/>
      <w:marLeft w:val="0"/>
      <w:marRight w:val="0"/>
      <w:marTop w:val="0"/>
      <w:marBottom w:val="0"/>
      <w:divBdr>
        <w:top w:val="none" w:sz="0" w:space="0" w:color="auto"/>
        <w:left w:val="none" w:sz="0" w:space="0" w:color="auto"/>
        <w:bottom w:val="none" w:sz="0" w:space="0" w:color="auto"/>
        <w:right w:val="none" w:sz="0" w:space="0" w:color="auto"/>
      </w:divBdr>
    </w:div>
    <w:div w:id="981040568">
      <w:bodyDiv w:val="1"/>
      <w:marLeft w:val="0"/>
      <w:marRight w:val="0"/>
      <w:marTop w:val="0"/>
      <w:marBottom w:val="0"/>
      <w:divBdr>
        <w:top w:val="none" w:sz="0" w:space="0" w:color="auto"/>
        <w:left w:val="none" w:sz="0" w:space="0" w:color="auto"/>
        <w:bottom w:val="none" w:sz="0" w:space="0" w:color="auto"/>
        <w:right w:val="none" w:sz="0" w:space="0" w:color="auto"/>
      </w:divBdr>
    </w:div>
    <w:div w:id="981346533">
      <w:bodyDiv w:val="1"/>
      <w:marLeft w:val="0"/>
      <w:marRight w:val="0"/>
      <w:marTop w:val="0"/>
      <w:marBottom w:val="0"/>
      <w:divBdr>
        <w:top w:val="none" w:sz="0" w:space="0" w:color="auto"/>
        <w:left w:val="none" w:sz="0" w:space="0" w:color="auto"/>
        <w:bottom w:val="none" w:sz="0" w:space="0" w:color="auto"/>
        <w:right w:val="none" w:sz="0" w:space="0" w:color="auto"/>
      </w:divBdr>
    </w:div>
    <w:div w:id="981739106">
      <w:bodyDiv w:val="1"/>
      <w:marLeft w:val="0"/>
      <w:marRight w:val="0"/>
      <w:marTop w:val="0"/>
      <w:marBottom w:val="0"/>
      <w:divBdr>
        <w:top w:val="none" w:sz="0" w:space="0" w:color="auto"/>
        <w:left w:val="none" w:sz="0" w:space="0" w:color="auto"/>
        <w:bottom w:val="none" w:sz="0" w:space="0" w:color="auto"/>
        <w:right w:val="none" w:sz="0" w:space="0" w:color="auto"/>
      </w:divBdr>
    </w:div>
    <w:div w:id="985864028">
      <w:bodyDiv w:val="1"/>
      <w:marLeft w:val="0"/>
      <w:marRight w:val="0"/>
      <w:marTop w:val="0"/>
      <w:marBottom w:val="0"/>
      <w:divBdr>
        <w:top w:val="none" w:sz="0" w:space="0" w:color="auto"/>
        <w:left w:val="none" w:sz="0" w:space="0" w:color="auto"/>
        <w:bottom w:val="none" w:sz="0" w:space="0" w:color="auto"/>
        <w:right w:val="none" w:sz="0" w:space="0" w:color="auto"/>
      </w:divBdr>
    </w:div>
    <w:div w:id="987130461">
      <w:bodyDiv w:val="1"/>
      <w:marLeft w:val="0"/>
      <w:marRight w:val="0"/>
      <w:marTop w:val="0"/>
      <w:marBottom w:val="0"/>
      <w:divBdr>
        <w:top w:val="none" w:sz="0" w:space="0" w:color="auto"/>
        <w:left w:val="none" w:sz="0" w:space="0" w:color="auto"/>
        <w:bottom w:val="none" w:sz="0" w:space="0" w:color="auto"/>
        <w:right w:val="none" w:sz="0" w:space="0" w:color="auto"/>
      </w:divBdr>
    </w:div>
    <w:div w:id="991644923">
      <w:bodyDiv w:val="1"/>
      <w:marLeft w:val="0"/>
      <w:marRight w:val="0"/>
      <w:marTop w:val="0"/>
      <w:marBottom w:val="0"/>
      <w:divBdr>
        <w:top w:val="none" w:sz="0" w:space="0" w:color="auto"/>
        <w:left w:val="none" w:sz="0" w:space="0" w:color="auto"/>
        <w:bottom w:val="none" w:sz="0" w:space="0" w:color="auto"/>
        <w:right w:val="none" w:sz="0" w:space="0" w:color="auto"/>
      </w:divBdr>
    </w:div>
    <w:div w:id="996765034">
      <w:bodyDiv w:val="1"/>
      <w:marLeft w:val="0"/>
      <w:marRight w:val="0"/>
      <w:marTop w:val="0"/>
      <w:marBottom w:val="0"/>
      <w:divBdr>
        <w:top w:val="none" w:sz="0" w:space="0" w:color="auto"/>
        <w:left w:val="none" w:sz="0" w:space="0" w:color="auto"/>
        <w:bottom w:val="none" w:sz="0" w:space="0" w:color="auto"/>
        <w:right w:val="none" w:sz="0" w:space="0" w:color="auto"/>
      </w:divBdr>
    </w:div>
    <w:div w:id="996958869">
      <w:bodyDiv w:val="1"/>
      <w:marLeft w:val="0"/>
      <w:marRight w:val="0"/>
      <w:marTop w:val="0"/>
      <w:marBottom w:val="0"/>
      <w:divBdr>
        <w:top w:val="none" w:sz="0" w:space="0" w:color="auto"/>
        <w:left w:val="none" w:sz="0" w:space="0" w:color="auto"/>
        <w:bottom w:val="none" w:sz="0" w:space="0" w:color="auto"/>
        <w:right w:val="none" w:sz="0" w:space="0" w:color="auto"/>
      </w:divBdr>
    </w:div>
    <w:div w:id="999384047">
      <w:bodyDiv w:val="1"/>
      <w:marLeft w:val="0"/>
      <w:marRight w:val="0"/>
      <w:marTop w:val="0"/>
      <w:marBottom w:val="0"/>
      <w:divBdr>
        <w:top w:val="none" w:sz="0" w:space="0" w:color="auto"/>
        <w:left w:val="none" w:sz="0" w:space="0" w:color="auto"/>
        <w:bottom w:val="none" w:sz="0" w:space="0" w:color="auto"/>
        <w:right w:val="none" w:sz="0" w:space="0" w:color="auto"/>
      </w:divBdr>
    </w:div>
    <w:div w:id="1009599431">
      <w:bodyDiv w:val="1"/>
      <w:marLeft w:val="0"/>
      <w:marRight w:val="0"/>
      <w:marTop w:val="0"/>
      <w:marBottom w:val="0"/>
      <w:divBdr>
        <w:top w:val="none" w:sz="0" w:space="0" w:color="auto"/>
        <w:left w:val="none" w:sz="0" w:space="0" w:color="auto"/>
        <w:bottom w:val="none" w:sz="0" w:space="0" w:color="auto"/>
        <w:right w:val="none" w:sz="0" w:space="0" w:color="auto"/>
      </w:divBdr>
    </w:div>
    <w:div w:id="1011223381">
      <w:bodyDiv w:val="1"/>
      <w:marLeft w:val="0"/>
      <w:marRight w:val="0"/>
      <w:marTop w:val="0"/>
      <w:marBottom w:val="0"/>
      <w:divBdr>
        <w:top w:val="none" w:sz="0" w:space="0" w:color="auto"/>
        <w:left w:val="none" w:sz="0" w:space="0" w:color="auto"/>
        <w:bottom w:val="none" w:sz="0" w:space="0" w:color="auto"/>
        <w:right w:val="none" w:sz="0" w:space="0" w:color="auto"/>
      </w:divBdr>
    </w:div>
    <w:div w:id="1017196486">
      <w:bodyDiv w:val="1"/>
      <w:marLeft w:val="0"/>
      <w:marRight w:val="0"/>
      <w:marTop w:val="0"/>
      <w:marBottom w:val="0"/>
      <w:divBdr>
        <w:top w:val="none" w:sz="0" w:space="0" w:color="auto"/>
        <w:left w:val="none" w:sz="0" w:space="0" w:color="auto"/>
        <w:bottom w:val="none" w:sz="0" w:space="0" w:color="auto"/>
        <w:right w:val="none" w:sz="0" w:space="0" w:color="auto"/>
      </w:divBdr>
    </w:div>
    <w:div w:id="1018854081">
      <w:bodyDiv w:val="1"/>
      <w:marLeft w:val="0"/>
      <w:marRight w:val="0"/>
      <w:marTop w:val="0"/>
      <w:marBottom w:val="0"/>
      <w:divBdr>
        <w:top w:val="none" w:sz="0" w:space="0" w:color="auto"/>
        <w:left w:val="none" w:sz="0" w:space="0" w:color="auto"/>
        <w:bottom w:val="none" w:sz="0" w:space="0" w:color="auto"/>
        <w:right w:val="none" w:sz="0" w:space="0" w:color="auto"/>
      </w:divBdr>
    </w:div>
    <w:div w:id="1022053278">
      <w:bodyDiv w:val="1"/>
      <w:marLeft w:val="0"/>
      <w:marRight w:val="0"/>
      <w:marTop w:val="0"/>
      <w:marBottom w:val="0"/>
      <w:divBdr>
        <w:top w:val="none" w:sz="0" w:space="0" w:color="auto"/>
        <w:left w:val="none" w:sz="0" w:space="0" w:color="auto"/>
        <w:bottom w:val="none" w:sz="0" w:space="0" w:color="auto"/>
        <w:right w:val="none" w:sz="0" w:space="0" w:color="auto"/>
      </w:divBdr>
    </w:div>
    <w:div w:id="1023019471">
      <w:bodyDiv w:val="1"/>
      <w:marLeft w:val="0"/>
      <w:marRight w:val="0"/>
      <w:marTop w:val="0"/>
      <w:marBottom w:val="0"/>
      <w:divBdr>
        <w:top w:val="none" w:sz="0" w:space="0" w:color="auto"/>
        <w:left w:val="none" w:sz="0" w:space="0" w:color="auto"/>
        <w:bottom w:val="none" w:sz="0" w:space="0" w:color="auto"/>
        <w:right w:val="none" w:sz="0" w:space="0" w:color="auto"/>
      </w:divBdr>
      <w:divsChild>
        <w:div w:id="852306397">
          <w:marLeft w:val="0"/>
          <w:marRight w:val="0"/>
          <w:marTop w:val="0"/>
          <w:marBottom w:val="0"/>
          <w:divBdr>
            <w:top w:val="none" w:sz="0" w:space="0" w:color="auto"/>
            <w:left w:val="none" w:sz="0" w:space="0" w:color="auto"/>
            <w:bottom w:val="none" w:sz="0" w:space="0" w:color="auto"/>
            <w:right w:val="none" w:sz="0" w:space="0" w:color="auto"/>
          </w:divBdr>
          <w:divsChild>
            <w:div w:id="690686764">
              <w:marLeft w:val="0"/>
              <w:marRight w:val="0"/>
              <w:marTop w:val="0"/>
              <w:marBottom w:val="0"/>
              <w:divBdr>
                <w:top w:val="none" w:sz="0" w:space="0" w:color="auto"/>
                <w:left w:val="none" w:sz="0" w:space="0" w:color="auto"/>
                <w:bottom w:val="none" w:sz="0" w:space="0" w:color="auto"/>
                <w:right w:val="none" w:sz="0" w:space="0" w:color="auto"/>
              </w:divBdr>
              <w:divsChild>
                <w:div w:id="719793366">
                  <w:marLeft w:val="0"/>
                  <w:marRight w:val="0"/>
                  <w:marTop w:val="0"/>
                  <w:marBottom w:val="0"/>
                  <w:divBdr>
                    <w:top w:val="none" w:sz="0" w:space="0" w:color="auto"/>
                    <w:left w:val="none" w:sz="0" w:space="0" w:color="auto"/>
                    <w:bottom w:val="none" w:sz="0" w:space="0" w:color="auto"/>
                    <w:right w:val="none" w:sz="0" w:space="0" w:color="auto"/>
                  </w:divBdr>
                  <w:divsChild>
                    <w:div w:id="198615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124489">
          <w:marLeft w:val="0"/>
          <w:marRight w:val="0"/>
          <w:marTop w:val="0"/>
          <w:marBottom w:val="0"/>
          <w:divBdr>
            <w:top w:val="none" w:sz="0" w:space="0" w:color="auto"/>
            <w:left w:val="none" w:sz="0" w:space="0" w:color="auto"/>
            <w:bottom w:val="none" w:sz="0" w:space="0" w:color="auto"/>
            <w:right w:val="none" w:sz="0" w:space="0" w:color="auto"/>
          </w:divBdr>
          <w:divsChild>
            <w:div w:id="1910966234">
              <w:marLeft w:val="0"/>
              <w:marRight w:val="0"/>
              <w:marTop w:val="0"/>
              <w:marBottom w:val="0"/>
              <w:divBdr>
                <w:top w:val="none" w:sz="0" w:space="0" w:color="auto"/>
                <w:left w:val="none" w:sz="0" w:space="0" w:color="auto"/>
                <w:bottom w:val="none" w:sz="0" w:space="0" w:color="auto"/>
                <w:right w:val="none" w:sz="0" w:space="0" w:color="auto"/>
              </w:divBdr>
              <w:divsChild>
                <w:div w:id="1189295711">
                  <w:marLeft w:val="0"/>
                  <w:marRight w:val="0"/>
                  <w:marTop w:val="0"/>
                  <w:marBottom w:val="0"/>
                  <w:divBdr>
                    <w:top w:val="none" w:sz="0" w:space="0" w:color="auto"/>
                    <w:left w:val="none" w:sz="0" w:space="0" w:color="auto"/>
                    <w:bottom w:val="none" w:sz="0" w:space="0" w:color="auto"/>
                    <w:right w:val="none" w:sz="0" w:space="0" w:color="auto"/>
                  </w:divBdr>
                  <w:divsChild>
                    <w:div w:id="71670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523760">
      <w:bodyDiv w:val="1"/>
      <w:marLeft w:val="0"/>
      <w:marRight w:val="0"/>
      <w:marTop w:val="0"/>
      <w:marBottom w:val="0"/>
      <w:divBdr>
        <w:top w:val="none" w:sz="0" w:space="0" w:color="auto"/>
        <w:left w:val="none" w:sz="0" w:space="0" w:color="auto"/>
        <w:bottom w:val="none" w:sz="0" w:space="0" w:color="auto"/>
        <w:right w:val="none" w:sz="0" w:space="0" w:color="auto"/>
      </w:divBdr>
    </w:div>
    <w:div w:id="1025642066">
      <w:bodyDiv w:val="1"/>
      <w:marLeft w:val="0"/>
      <w:marRight w:val="0"/>
      <w:marTop w:val="0"/>
      <w:marBottom w:val="0"/>
      <w:divBdr>
        <w:top w:val="none" w:sz="0" w:space="0" w:color="auto"/>
        <w:left w:val="none" w:sz="0" w:space="0" w:color="auto"/>
        <w:bottom w:val="none" w:sz="0" w:space="0" w:color="auto"/>
        <w:right w:val="none" w:sz="0" w:space="0" w:color="auto"/>
      </w:divBdr>
    </w:div>
    <w:div w:id="1025980216">
      <w:bodyDiv w:val="1"/>
      <w:marLeft w:val="0"/>
      <w:marRight w:val="0"/>
      <w:marTop w:val="0"/>
      <w:marBottom w:val="0"/>
      <w:divBdr>
        <w:top w:val="none" w:sz="0" w:space="0" w:color="auto"/>
        <w:left w:val="none" w:sz="0" w:space="0" w:color="auto"/>
        <w:bottom w:val="none" w:sz="0" w:space="0" w:color="auto"/>
        <w:right w:val="none" w:sz="0" w:space="0" w:color="auto"/>
      </w:divBdr>
    </w:div>
    <w:div w:id="1026523064">
      <w:bodyDiv w:val="1"/>
      <w:marLeft w:val="0"/>
      <w:marRight w:val="0"/>
      <w:marTop w:val="0"/>
      <w:marBottom w:val="0"/>
      <w:divBdr>
        <w:top w:val="none" w:sz="0" w:space="0" w:color="auto"/>
        <w:left w:val="none" w:sz="0" w:space="0" w:color="auto"/>
        <w:bottom w:val="none" w:sz="0" w:space="0" w:color="auto"/>
        <w:right w:val="none" w:sz="0" w:space="0" w:color="auto"/>
      </w:divBdr>
      <w:divsChild>
        <w:div w:id="1885558176">
          <w:marLeft w:val="480"/>
          <w:marRight w:val="0"/>
          <w:marTop w:val="0"/>
          <w:marBottom w:val="0"/>
          <w:divBdr>
            <w:top w:val="none" w:sz="0" w:space="0" w:color="auto"/>
            <w:left w:val="none" w:sz="0" w:space="0" w:color="auto"/>
            <w:bottom w:val="none" w:sz="0" w:space="0" w:color="auto"/>
            <w:right w:val="none" w:sz="0" w:space="0" w:color="auto"/>
          </w:divBdr>
        </w:div>
      </w:divsChild>
    </w:div>
    <w:div w:id="1027871041">
      <w:bodyDiv w:val="1"/>
      <w:marLeft w:val="0"/>
      <w:marRight w:val="0"/>
      <w:marTop w:val="0"/>
      <w:marBottom w:val="0"/>
      <w:divBdr>
        <w:top w:val="none" w:sz="0" w:space="0" w:color="auto"/>
        <w:left w:val="none" w:sz="0" w:space="0" w:color="auto"/>
        <w:bottom w:val="none" w:sz="0" w:space="0" w:color="auto"/>
        <w:right w:val="none" w:sz="0" w:space="0" w:color="auto"/>
      </w:divBdr>
      <w:divsChild>
        <w:div w:id="426655947">
          <w:marLeft w:val="480"/>
          <w:marRight w:val="0"/>
          <w:marTop w:val="0"/>
          <w:marBottom w:val="0"/>
          <w:divBdr>
            <w:top w:val="none" w:sz="0" w:space="0" w:color="auto"/>
            <w:left w:val="none" w:sz="0" w:space="0" w:color="auto"/>
            <w:bottom w:val="none" w:sz="0" w:space="0" w:color="auto"/>
            <w:right w:val="none" w:sz="0" w:space="0" w:color="auto"/>
          </w:divBdr>
        </w:div>
        <w:div w:id="830219418">
          <w:marLeft w:val="480"/>
          <w:marRight w:val="0"/>
          <w:marTop w:val="0"/>
          <w:marBottom w:val="0"/>
          <w:divBdr>
            <w:top w:val="none" w:sz="0" w:space="0" w:color="auto"/>
            <w:left w:val="none" w:sz="0" w:space="0" w:color="auto"/>
            <w:bottom w:val="none" w:sz="0" w:space="0" w:color="auto"/>
            <w:right w:val="none" w:sz="0" w:space="0" w:color="auto"/>
          </w:divBdr>
        </w:div>
        <w:div w:id="861012084">
          <w:marLeft w:val="480"/>
          <w:marRight w:val="0"/>
          <w:marTop w:val="0"/>
          <w:marBottom w:val="0"/>
          <w:divBdr>
            <w:top w:val="none" w:sz="0" w:space="0" w:color="auto"/>
            <w:left w:val="none" w:sz="0" w:space="0" w:color="auto"/>
            <w:bottom w:val="none" w:sz="0" w:space="0" w:color="auto"/>
            <w:right w:val="none" w:sz="0" w:space="0" w:color="auto"/>
          </w:divBdr>
        </w:div>
        <w:div w:id="1502313290">
          <w:marLeft w:val="480"/>
          <w:marRight w:val="0"/>
          <w:marTop w:val="0"/>
          <w:marBottom w:val="0"/>
          <w:divBdr>
            <w:top w:val="none" w:sz="0" w:space="0" w:color="auto"/>
            <w:left w:val="none" w:sz="0" w:space="0" w:color="auto"/>
            <w:bottom w:val="none" w:sz="0" w:space="0" w:color="auto"/>
            <w:right w:val="none" w:sz="0" w:space="0" w:color="auto"/>
          </w:divBdr>
        </w:div>
        <w:div w:id="1541622959">
          <w:marLeft w:val="480"/>
          <w:marRight w:val="0"/>
          <w:marTop w:val="0"/>
          <w:marBottom w:val="0"/>
          <w:divBdr>
            <w:top w:val="none" w:sz="0" w:space="0" w:color="auto"/>
            <w:left w:val="none" w:sz="0" w:space="0" w:color="auto"/>
            <w:bottom w:val="none" w:sz="0" w:space="0" w:color="auto"/>
            <w:right w:val="none" w:sz="0" w:space="0" w:color="auto"/>
          </w:divBdr>
        </w:div>
        <w:div w:id="916521952">
          <w:marLeft w:val="480"/>
          <w:marRight w:val="0"/>
          <w:marTop w:val="0"/>
          <w:marBottom w:val="0"/>
          <w:divBdr>
            <w:top w:val="none" w:sz="0" w:space="0" w:color="auto"/>
            <w:left w:val="none" w:sz="0" w:space="0" w:color="auto"/>
            <w:bottom w:val="none" w:sz="0" w:space="0" w:color="auto"/>
            <w:right w:val="none" w:sz="0" w:space="0" w:color="auto"/>
          </w:divBdr>
        </w:div>
        <w:div w:id="295914003">
          <w:marLeft w:val="480"/>
          <w:marRight w:val="0"/>
          <w:marTop w:val="0"/>
          <w:marBottom w:val="0"/>
          <w:divBdr>
            <w:top w:val="none" w:sz="0" w:space="0" w:color="auto"/>
            <w:left w:val="none" w:sz="0" w:space="0" w:color="auto"/>
            <w:bottom w:val="none" w:sz="0" w:space="0" w:color="auto"/>
            <w:right w:val="none" w:sz="0" w:space="0" w:color="auto"/>
          </w:divBdr>
        </w:div>
        <w:div w:id="639654878">
          <w:marLeft w:val="480"/>
          <w:marRight w:val="0"/>
          <w:marTop w:val="0"/>
          <w:marBottom w:val="0"/>
          <w:divBdr>
            <w:top w:val="none" w:sz="0" w:space="0" w:color="auto"/>
            <w:left w:val="none" w:sz="0" w:space="0" w:color="auto"/>
            <w:bottom w:val="none" w:sz="0" w:space="0" w:color="auto"/>
            <w:right w:val="none" w:sz="0" w:space="0" w:color="auto"/>
          </w:divBdr>
        </w:div>
        <w:div w:id="980385089">
          <w:marLeft w:val="480"/>
          <w:marRight w:val="0"/>
          <w:marTop w:val="0"/>
          <w:marBottom w:val="0"/>
          <w:divBdr>
            <w:top w:val="none" w:sz="0" w:space="0" w:color="auto"/>
            <w:left w:val="none" w:sz="0" w:space="0" w:color="auto"/>
            <w:bottom w:val="none" w:sz="0" w:space="0" w:color="auto"/>
            <w:right w:val="none" w:sz="0" w:space="0" w:color="auto"/>
          </w:divBdr>
        </w:div>
        <w:div w:id="1777868297">
          <w:marLeft w:val="480"/>
          <w:marRight w:val="0"/>
          <w:marTop w:val="0"/>
          <w:marBottom w:val="0"/>
          <w:divBdr>
            <w:top w:val="none" w:sz="0" w:space="0" w:color="auto"/>
            <w:left w:val="none" w:sz="0" w:space="0" w:color="auto"/>
            <w:bottom w:val="none" w:sz="0" w:space="0" w:color="auto"/>
            <w:right w:val="none" w:sz="0" w:space="0" w:color="auto"/>
          </w:divBdr>
        </w:div>
        <w:div w:id="13893668">
          <w:marLeft w:val="480"/>
          <w:marRight w:val="0"/>
          <w:marTop w:val="0"/>
          <w:marBottom w:val="0"/>
          <w:divBdr>
            <w:top w:val="none" w:sz="0" w:space="0" w:color="auto"/>
            <w:left w:val="none" w:sz="0" w:space="0" w:color="auto"/>
            <w:bottom w:val="none" w:sz="0" w:space="0" w:color="auto"/>
            <w:right w:val="none" w:sz="0" w:space="0" w:color="auto"/>
          </w:divBdr>
        </w:div>
        <w:div w:id="172767352">
          <w:marLeft w:val="480"/>
          <w:marRight w:val="0"/>
          <w:marTop w:val="0"/>
          <w:marBottom w:val="0"/>
          <w:divBdr>
            <w:top w:val="none" w:sz="0" w:space="0" w:color="auto"/>
            <w:left w:val="none" w:sz="0" w:space="0" w:color="auto"/>
            <w:bottom w:val="none" w:sz="0" w:space="0" w:color="auto"/>
            <w:right w:val="none" w:sz="0" w:space="0" w:color="auto"/>
          </w:divBdr>
        </w:div>
        <w:div w:id="859011497">
          <w:marLeft w:val="480"/>
          <w:marRight w:val="0"/>
          <w:marTop w:val="0"/>
          <w:marBottom w:val="0"/>
          <w:divBdr>
            <w:top w:val="none" w:sz="0" w:space="0" w:color="auto"/>
            <w:left w:val="none" w:sz="0" w:space="0" w:color="auto"/>
            <w:bottom w:val="none" w:sz="0" w:space="0" w:color="auto"/>
            <w:right w:val="none" w:sz="0" w:space="0" w:color="auto"/>
          </w:divBdr>
        </w:div>
        <w:div w:id="5865398">
          <w:marLeft w:val="480"/>
          <w:marRight w:val="0"/>
          <w:marTop w:val="0"/>
          <w:marBottom w:val="0"/>
          <w:divBdr>
            <w:top w:val="none" w:sz="0" w:space="0" w:color="auto"/>
            <w:left w:val="none" w:sz="0" w:space="0" w:color="auto"/>
            <w:bottom w:val="none" w:sz="0" w:space="0" w:color="auto"/>
            <w:right w:val="none" w:sz="0" w:space="0" w:color="auto"/>
          </w:divBdr>
        </w:div>
        <w:div w:id="622200788">
          <w:marLeft w:val="480"/>
          <w:marRight w:val="0"/>
          <w:marTop w:val="0"/>
          <w:marBottom w:val="0"/>
          <w:divBdr>
            <w:top w:val="none" w:sz="0" w:space="0" w:color="auto"/>
            <w:left w:val="none" w:sz="0" w:space="0" w:color="auto"/>
            <w:bottom w:val="none" w:sz="0" w:space="0" w:color="auto"/>
            <w:right w:val="none" w:sz="0" w:space="0" w:color="auto"/>
          </w:divBdr>
        </w:div>
        <w:div w:id="932663577">
          <w:marLeft w:val="480"/>
          <w:marRight w:val="0"/>
          <w:marTop w:val="0"/>
          <w:marBottom w:val="0"/>
          <w:divBdr>
            <w:top w:val="none" w:sz="0" w:space="0" w:color="auto"/>
            <w:left w:val="none" w:sz="0" w:space="0" w:color="auto"/>
            <w:bottom w:val="none" w:sz="0" w:space="0" w:color="auto"/>
            <w:right w:val="none" w:sz="0" w:space="0" w:color="auto"/>
          </w:divBdr>
        </w:div>
        <w:div w:id="1327439302">
          <w:marLeft w:val="480"/>
          <w:marRight w:val="0"/>
          <w:marTop w:val="0"/>
          <w:marBottom w:val="0"/>
          <w:divBdr>
            <w:top w:val="none" w:sz="0" w:space="0" w:color="auto"/>
            <w:left w:val="none" w:sz="0" w:space="0" w:color="auto"/>
            <w:bottom w:val="none" w:sz="0" w:space="0" w:color="auto"/>
            <w:right w:val="none" w:sz="0" w:space="0" w:color="auto"/>
          </w:divBdr>
        </w:div>
        <w:div w:id="2123112457">
          <w:marLeft w:val="480"/>
          <w:marRight w:val="0"/>
          <w:marTop w:val="0"/>
          <w:marBottom w:val="0"/>
          <w:divBdr>
            <w:top w:val="none" w:sz="0" w:space="0" w:color="auto"/>
            <w:left w:val="none" w:sz="0" w:space="0" w:color="auto"/>
            <w:bottom w:val="none" w:sz="0" w:space="0" w:color="auto"/>
            <w:right w:val="none" w:sz="0" w:space="0" w:color="auto"/>
          </w:divBdr>
        </w:div>
        <w:div w:id="890120255">
          <w:marLeft w:val="480"/>
          <w:marRight w:val="0"/>
          <w:marTop w:val="0"/>
          <w:marBottom w:val="0"/>
          <w:divBdr>
            <w:top w:val="none" w:sz="0" w:space="0" w:color="auto"/>
            <w:left w:val="none" w:sz="0" w:space="0" w:color="auto"/>
            <w:bottom w:val="none" w:sz="0" w:space="0" w:color="auto"/>
            <w:right w:val="none" w:sz="0" w:space="0" w:color="auto"/>
          </w:divBdr>
        </w:div>
        <w:div w:id="1464738641">
          <w:marLeft w:val="480"/>
          <w:marRight w:val="0"/>
          <w:marTop w:val="0"/>
          <w:marBottom w:val="0"/>
          <w:divBdr>
            <w:top w:val="none" w:sz="0" w:space="0" w:color="auto"/>
            <w:left w:val="none" w:sz="0" w:space="0" w:color="auto"/>
            <w:bottom w:val="none" w:sz="0" w:space="0" w:color="auto"/>
            <w:right w:val="none" w:sz="0" w:space="0" w:color="auto"/>
          </w:divBdr>
        </w:div>
        <w:div w:id="2014722739">
          <w:marLeft w:val="480"/>
          <w:marRight w:val="0"/>
          <w:marTop w:val="0"/>
          <w:marBottom w:val="0"/>
          <w:divBdr>
            <w:top w:val="none" w:sz="0" w:space="0" w:color="auto"/>
            <w:left w:val="none" w:sz="0" w:space="0" w:color="auto"/>
            <w:bottom w:val="none" w:sz="0" w:space="0" w:color="auto"/>
            <w:right w:val="none" w:sz="0" w:space="0" w:color="auto"/>
          </w:divBdr>
        </w:div>
        <w:div w:id="1409691315">
          <w:marLeft w:val="480"/>
          <w:marRight w:val="0"/>
          <w:marTop w:val="0"/>
          <w:marBottom w:val="0"/>
          <w:divBdr>
            <w:top w:val="none" w:sz="0" w:space="0" w:color="auto"/>
            <w:left w:val="none" w:sz="0" w:space="0" w:color="auto"/>
            <w:bottom w:val="none" w:sz="0" w:space="0" w:color="auto"/>
            <w:right w:val="none" w:sz="0" w:space="0" w:color="auto"/>
          </w:divBdr>
        </w:div>
        <w:div w:id="156654536">
          <w:marLeft w:val="480"/>
          <w:marRight w:val="0"/>
          <w:marTop w:val="0"/>
          <w:marBottom w:val="0"/>
          <w:divBdr>
            <w:top w:val="none" w:sz="0" w:space="0" w:color="auto"/>
            <w:left w:val="none" w:sz="0" w:space="0" w:color="auto"/>
            <w:bottom w:val="none" w:sz="0" w:space="0" w:color="auto"/>
            <w:right w:val="none" w:sz="0" w:space="0" w:color="auto"/>
          </w:divBdr>
        </w:div>
        <w:div w:id="2122260455">
          <w:marLeft w:val="480"/>
          <w:marRight w:val="0"/>
          <w:marTop w:val="0"/>
          <w:marBottom w:val="0"/>
          <w:divBdr>
            <w:top w:val="none" w:sz="0" w:space="0" w:color="auto"/>
            <w:left w:val="none" w:sz="0" w:space="0" w:color="auto"/>
            <w:bottom w:val="none" w:sz="0" w:space="0" w:color="auto"/>
            <w:right w:val="none" w:sz="0" w:space="0" w:color="auto"/>
          </w:divBdr>
        </w:div>
        <w:div w:id="259874479">
          <w:marLeft w:val="480"/>
          <w:marRight w:val="0"/>
          <w:marTop w:val="0"/>
          <w:marBottom w:val="0"/>
          <w:divBdr>
            <w:top w:val="none" w:sz="0" w:space="0" w:color="auto"/>
            <w:left w:val="none" w:sz="0" w:space="0" w:color="auto"/>
            <w:bottom w:val="none" w:sz="0" w:space="0" w:color="auto"/>
            <w:right w:val="none" w:sz="0" w:space="0" w:color="auto"/>
          </w:divBdr>
        </w:div>
        <w:div w:id="1704557971">
          <w:marLeft w:val="480"/>
          <w:marRight w:val="0"/>
          <w:marTop w:val="0"/>
          <w:marBottom w:val="0"/>
          <w:divBdr>
            <w:top w:val="none" w:sz="0" w:space="0" w:color="auto"/>
            <w:left w:val="none" w:sz="0" w:space="0" w:color="auto"/>
            <w:bottom w:val="none" w:sz="0" w:space="0" w:color="auto"/>
            <w:right w:val="none" w:sz="0" w:space="0" w:color="auto"/>
          </w:divBdr>
        </w:div>
        <w:div w:id="121273826">
          <w:marLeft w:val="480"/>
          <w:marRight w:val="0"/>
          <w:marTop w:val="0"/>
          <w:marBottom w:val="0"/>
          <w:divBdr>
            <w:top w:val="none" w:sz="0" w:space="0" w:color="auto"/>
            <w:left w:val="none" w:sz="0" w:space="0" w:color="auto"/>
            <w:bottom w:val="none" w:sz="0" w:space="0" w:color="auto"/>
            <w:right w:val="none" w:sz="0" w:space="0" w:color="auto"/>
          </w:divBdr>
        </w:div>
      </w:divsChild>
    </w:div>
    <w:div w:id="1036081675">
      <w:bodyDiv w:val="1"/>
      <w:marLeft w:val="0"/>
      <w:marRight w:val="0"/>
      <w:marTop w:val="0"/>
      <w:marBottom w:val="0"/>
      <w:divBdr>
        <w:top w:val="none" w:sz="0" w:space="0" w:color="auto"/>
        <w:left w:val="none" w:sz="0" w:space="0" w:color="auto"/>
        <w:bottom w:val="none" w:sz="0" w:space="0" w:color="auto"/>
        <w:right w:val="none" w:sz="0" w:space="0" w:color="auto"/>
      </w:divBdr>
    </w:div>
    <w:div w:id="1036348520">
      <w:bodyDiv w:val="1"/>
      <w:marLeft w:val="0"/>
      <w:marRight w:val="0"/>
      <w:marTop w:val="0"/>
      <w:marBottom w:val="0"/>
      <w:divBdr>
        <w:top w:val="none" w:sz="0" w:space="0" w:color="auto"/>
        <w:left w:val="none" w:sz="0" w:space="0" w:color="auto"/>
        <w:bottom w:val="none" w:sz="0" w:space="0" w:color="auto"/>
        <w:right w:val="none" w:sz="0" w:space="0" w:color="auto"/>
      </w:divBdr>
    </w:div>
    <w:div w:id="1038815206">
      <w:bodyDiv w:val="1"/>
      <w:marLeft w:val="0"/>
      <w:marRight w:val="0"/>
      <w:marTop w:val="0"/>
      <w:marBottom w:val="0"/>
      <w:divBdr>
        <w:top w:val="none" w:sz="0" w:space="0" w:color="auto"/>
        <w:left w:val="none" w:sz="0" w:space="0" w:color="auto"/>
        <w:bottom w:val="none" w:sz="0" w:space="0" w:color="auto"/>
        <w:right w:val="none" w:sz="0" w:space="0" w:color="auto"/>
      </w:divBdr>
    </w:div>
    <w:div w:id="1042249610">
      <w:bodyDiv w:val="1"/>
      <w:marLeft w:val="0"/>
      <w:marRight w:val="0"/>
      <w:marTop w:val="0"/>
      <w:marBottom w:val="0"/>
      <w:divBdr>
        <w:top w:val="none" w:sz="0" w:space="0" w:color="auto"/>
        <w:left w:val="none" w:sz="0" w:space="0" w:color="auto"/>
        <w:bottom w:val="none" w:sz="0" w:space="0" w:color="auto"/>
        <w:right w:val="none" w:sz="0" w:space="0" w:color="auto"/>
      </w:divBdr>
    </w:div>
    <w:div w:id="1046679470">
      <w:bodyDiv w:val="1"/>
      <w:marLeft w:val="0"/>
      <w:marRight w:val="0"/>
      <w:marTop w:val="0"/>
      <w:marBottom w:val="0"/>
      <w:divBdr>
        <w:top w:val="none" w:sz="0" w:space="0" w:color="auto"/>
        <w:left w:val="none" w:sz="0" w:space="0" w:color="auto"/>
        <w:bottom w:val="none" w:sz="0" w:space="0" w:color="auto"/>
        <w:right w:val="none" w:sz="0" w:space="0" w:color="auto"/>
      </w:divBdr>
    </w:div>
    <w:div w:id="1049232554">
      <w:bodyDiv w:val="1"/>
      <w:marLeft w:val="0"/>
      <w:marRight w:val="0"/>
      <w:marTop w:val="0"/>
      <w:marBottom w:val="0"/>
      <w:divBdr>
        <w:top w:val="none" w:sz="0" w:space="0" w:color="auto"/>
        <w:left w:val="none" w:sz="0" w:space="0" w:color="auto"/>
        <w:bottom w:val="none" w:sz="0" w:space="0" w:color="auto"/>
        <w:right w:val="none" w:sz="0" w:space="0" w:color="auto"/>
      </w:divBdr>
    </w:div>
    <w:div w:id="1049302167">
      <w:bodyDiv w:val="1"/>
      <w:marLeft w:val="0"/>
      <w:marRight w:val="0"/>
      <w:marTop w:val="0"/>
      <w:marBottom w:val="0"/>
      <w:divBdr>
        <w:top w:val="none" w:sz="0" w:space="0" w:color="auto"/>
        <w:left w:val="none" w:sz="0" w:space="0" w:color="auto"/>
        <w:bottom w:val="none" w:sz="0" w:space="0" w:color="auto"/>
        <w:right w:val="none" w:sz="0" w:space="0" w:color="auto"/>
      </w:divBdr>
    </w:div>
    <w:div w:id="1052147611">
      <w:bodyDiv w:val="1"/>
      <w:marLeft w:val="0"/>
      <w:marRight w:val="0"/>
      <w:marTop w:val="0"/>
      <w:marBottom w:val="0"/>
      <w:divBdr>
        <w:top w:val="none" w:sz="0" w:space="0" w:color="auto"/>
        <w:left w:val="none" w:sz="0" w:space="0" w:color="auto"/>
        <w:bottom w:val="none" w:sz="0" w:space="0" w:color="auto"/>
        <w:right w:val="none" w:sz="0" w:space="0" w:color="auto"/>
      </w:divBdr>
    </w:div>
    <w:div w:id="1053625350">
      <w:bodyDiv w:val="1"/>
      <w:marLeft w:val="0"/>
      <w:marRight w:val="0"/>
      <w:marTop w:val="0"/>
      <w:marBottom w:val="0"/>
      <w:divBdr>
        <w:top w:val="none" w:sz="0" w:space="0" w:color="auto"/>
        <w:left w:val="none" w:sz="0" w:space="0" w:color="auto"/>
        <w:bottom w:val="none" w:sz="0" w:space="0" w:color="auto"/>
        <w:right w:val="none" w:sz="0" w:space="0" w:color="auto"/>
      </w:divBdr>
    </w:div>
    <w:div w:id="1059590992">
      <w:bodyDiv w:val="1"/>
      <w:marLeft w:val="0"/>
      <w:marRight w:val="0"/>
      <w:marTop w:val="0"/>
      <w:marBottom w:val="0"/>
      <w:divBdr>
        <w:top w:val="none" w:sz="0" w:space="0" w:color="auto"/>
        <w:left w:val="none" w:sz="0" w:space="0" w:color="auto"/>
        <w:bottom w:val="none" w:sz="0" w:space="0" w:color="auto"/>
        <w:right w:val="none" w:sz="0" w:space="0" w:color="auto"/>
      </w:divBdr>
    </w:div>
    <w:div w:id="1059591998">
      <w:bodyDiv w:val="1"/>
      <w:marLeft w:val="0"/>
      <w:marRight w:val="0"/>
      <w:marTop w:val="0"/>
      <w:marBottom w:val="0"/>
      <w:divBdr>
        <w:top w:val="none" w:sz="0" w:space="0" w:color="auto"/>
        <w:left w:val="none" w:sz="0" w:space="0" w:color="auto"/>
        <w:bottom w:val="none" w:sz="0" w:space="0" w:color="auto"/>
        <w:right w:val="none" w:sz="0" w:space="0" w:color="auto"/>
      </w:divBdr>
    </w:div>
    <w:div w:id="1059941596">
      <w:bodyDiv w:val="1"/>
      <w:marLeft w:val="0"/>
      <w:marRight w:val="0"/>
      <w:marTop w:val="0"/>
      <w:marBottom w:val="0"/>
      <w:divBdr>
        <w:top w:val="none" w:sz="0" w:space="0" w:color="auto"/>
        <w:left w:val="none" w:sz="0" w:space="0" w:color="auto"/>
        <w:bottom w:val="none" w:sz="0" w:space="0" w:color="auto"/>
        <w:right w:val="none" w:sz="0" w:space="0" w:color="auto"/>
      </w:divBdr>
    </w:div>
    <w:div w:id="1062873477">
      <w:bodyDiv w:val="1"/>
      <w:marLeft w:val="0"/>
      <w:marRight w:val="0"/>
      <w:marTop w:val="0"/>
      <w:marBottom w:val="0"/>
      <w:divBdr>
        <w:top w:val="none" w:sz="0" w:space="0" w:color="auto"/>
        <w:left w:val="none" w:sz="0" w:space="0" w:color="auto"/>
        <w:bottom w:val="none" w:sz="0" w:space="0" w:color="auto"/>
        <w:right w:val="none" w:sz="0" w:space="0" w:color="auto"/>
      </w:divBdr>
    </w:div>
    <w:div w:id="1064182685">
      <w:bodyDiv w:val="1"/>
      <w:marLeft w:val="0"/>
      <w:marRight w:val="0"/>
      <w:marTop w:val="0"/>
      <w:marBottom w:val="0"/>
      <w:divBdr>
        <w:top w:val="none" w:sz="0" w:space="0" w:color="auto"/>
        <w:left w:val="none" w:sz="0" w:space="0" w:color="auto"/>
        <w:bottom w:val="none" w:sz="0" w:space="0" w:color="auto"/>
        <w:right w:val="none" w:sz="0" w:space="0" w:color="auto"/>
      </w:divBdr>
    </w:div>
    <w:div w:id="1064446038">
      <w:bodyDiv w:val="1"/>
      <w:marLeft w:val="0"/>
      <w:marRight w:val="0"/>
      <w:marTop w:val="0"/>
      <w:marBottom w:val="0"/>
      <w:divBdr>
        <w:top w:val="none" w:sz="0" w:space="0" w:color="auto"/>
        <w:left w:val="none" w:sz="0" w:space="0" w:color="auto"/>
        <w:bottom w:val="none" w:sz="0" w:space="0" w:color="auto"/>
        <w:right w:val="none" w:sz="0" w:space="0" w:color="auto"/>
      </w:divBdr>
      <w:divsChild>
        <w:div w:id="1117480536">
          <w:marLeft w:val="480"/>
          <w:marRight w:val="0"/>
          <w:marTop w:val="0"/>
          <w:marBottom w:val="0"/>
          <w:divBdr>
            <w:top w:val="none" w:sz="0" w:space="0" w:color="auto"/>
            <w:left w:val="none" w:sz="0" w:space="0" w:color="auto"/>
            <w:bottom w:val="none" w:sz="0" w:space="0" w:color="auto"/>
            <w:right w:val="none" w:sz="0" w:space="0" w:color="auto"/>
          </w:divBdr>
        </w:div>
        <w:div w:id="1024357375">
          <w:marLeft w:val="480"/>
          <w:marRight w:val="0"/>
          <w:marTop w:val="0"/>
          <w:marBottom w:val="0"/>
          <w:divBdr>
            <w:top w:val="none" w:sz="0" w:space="0" w:color="auto"/>
            <w:left w:val="none" w:sz="0" w:space="0" w:color="auto"/>
            <w:bottom w:val="none" w:sz="0" w:space="0" w:color="auto"/>
            <w:right w:val="none" w:sz="0" w:space="0" w:color="auto"/>
          </w:divBdr>
        </w:div>
        <w:div w:id="572079918">
          <w:marLeft w:val="480"/>
          <w:marRight w:val="0"/>
          <w:marTop w:val="0"/>
          <w:marBottom w:val="0"/>
          <w:divBdr>
            <w:top w:val="none" w:sz="0" w:space="0" w:color="auto"/>
            <w:left w:val="none" w:sz="0" w:space="0" w:color="auto"/>
            <w:bottom w:val="none" w:sz="0" w:space="0" w:color="auto"/>
            <w:right w:val="none" w:sz="0" w:space="0" w:color="auto"/>
          </w:divBdr>
        </w:div>
        <w:div w:id="1920014846">
          <w:marLeft w:val="480"/>
          <w:marRight w:val="0"/>
          <w:marTop w:val="0"/>
          <w:marBottom w:val="0"/>
          <w:divBdr>
            <w:top w:val="none" w:sz="0" w:space="0" w:color="auto"/>
            <w:left w:val="none" w:sz="0" w:space="0" w:color="auto"/>
            <w:bottom w:val="none" w:sz="0" w:space="0" w:color="auto"/>
            <w:right w:val="none" w:sz="0" w:space="0" w:color="auto"/>
          </w:divBdr>
        </w:div>
        <w:div w:id="2044135020">
          <w:marLeft w:val="480"/>
          <w:marRight w:val="0"/>
          <w:marTop w:val="0"/>
          <w:marBottom w:val="0"/>
          <w:divBdr>
            <w:top w:val="none" w:sz="0" w:space="0" w:color="auto"/>
            <w:left w:val="none" w:sz="0" w:space="0" w:color="auto"/>
            <w:bottom w:val="none" w:sz="0" w:space="0" w:color="auto"/>
            <w:right w:val="none" w:sz="0" w:space="0" w:color="auto"/>
          </w:divBdr>
        </w:div>
        <w:div w:id="1903902429">
          <w:marLeft w:val="480"/>
          <w:marRight w:val="0"/>
          <w:marTop w:val="0"/>
          <w:marBottom w:val="0"/>
          <w:divBdr>
            <w:top w:val="none" w:sz="0" w:space="0" w:color="auto"/>
            <w:left w:val="none" w:sz="0" w:space="0" w:color="auto"/>
            <w:bottom w:val="none" w:sz="0" w:space="0" w:color="auto"/>
            <w:right w:val="none" w:sz="0" w:space="0" w:color="auto"/>
          </w:divBdr>
        </w:div>
        <w:div w:id="241448118">
          <w:marLeft w:val="480"/>
          <w:marRight w:val="0"/>
          <w:marTop w:val="0"/>
          <w:marBottom w:val="0"/>
          <w:divBdr>
            <w:top w:val="none" w:sz="0" w:space="0" w:color="auto"/>
            <w:left w:val="none" w:sz="0" w:space="0" w:color="auto"/>
            <w:bottom w:val="none" w:sz="0" w:space="0" w:color="auto"/>
            <w:right w:val="none" w:sz="0" w:space="0" w:color="auto"/>
          </w:divBdr>
        </w:div>
        <w:div w:id="307589840">
          <w:marLeft w:val="480"/>
          <w:marRight w:val="0"/>
          <w:marTop w:val="0"/>
          <w:marBottom w:val="0"/>
          <w:divBdr>
            <w:top w:val="none" w:sz="0" w:space="0" w:color="auto"/>
            <w:left w:val="none" w:sz="0" w:space="0" w:color="auto"/>
            <w:bottom w:val="none" w:sz="0" w:space="0" w:color="auto"/>
            <w:right w:val="none" w:sz="0" w:space="0" w:color="auto"/>
          </w:divBdr>
        </w:div>
        <w:div w:id="576791979">
          <w:marLeft w:val="480"/>
          <w:marRight w:val="0"/>
          <w:marTop w:val="0"/>
          <w:marBottom w:val="0"/>
          <w:divBdr>
            <w:top w:val="none" w:sz="0" w:space="0" w:color="auto"/>
            <w:left w:val="none" w:sz="0" w:space="0" w:color="auto"/>
            <w:bottom w:val="none" w:sz="0" w:space="0" w:color="auto"/>
            <w:right w:val="none" w:sz="0" w:space="0" w:color="auto"/>
          </w:divBdr>
        </w:div>
        <w:div w:id="1057583754">
          <w:marLeft w:val="480"/>
          <w:marRight w:val="0"/>
          <w:marTop w:val="0"/>
          <w:marBottom w:val="0"/>
          <w:divBdr>
            <w:top w:val="none" w:sz="0" w:space="0" w:color="auto"/>
            <w:left w:val="none" w:sz="0" w:space="0" w:color="auto"/>
            <w:bottom w:val="none" w:sz="0" w:space="0" w:color="auto"/>
            <w:right w:val="none" w:sz="0" w:space="0" w:color="auto"/>
          </w:divBdr>
        </w:div>
        <w:div w:id="1091197727">
          <w:marLeft w:val="480"/>
          <w:marRight w:val="0"/>
          <w:marTop w:val="0"/>
          <w:marBottom w:val="0"/>
          <w:divBdr>
            <w:top w:val="none" w:sz="0" w:space="0" w:color="auto"/>
            <w:left w:val="none" w:sz="0" w:space="0" w:color="auto"/>
            <w:bottom w:val="none" w:sz="0" w:space="0" w:color="auto"/>
            <w:right w:val="none" w:sz="0" w:space="0" w:color="auto"/>
          </w:divBdr>
        </w:div>
        <w:div w:id="1231423209">
          <w:marLeft w:val="480"/>
          <w:marRight w:val="0"/>
          <w:marTop w:val="0"/>
          <w:marBottom w:val="0"/>
          <w:divBdr>
            <w:top w:val="none" w:sz="0" w:space="0" w:color="auto"/>
            <w:left w:val="none" w:sz="0" w:space="0" w:color="auto"/>
            <w:bottom w:val="none" w:sz="0" w:space="0" w:color="auto"/>
            <w:right w:val="none" w:sz="0" w:space="0" w:color="auto"/>
          </w:divBdr>
        </w:div>
        <w:div w:id="1043483739">
          <w:marLeft w:val="480"/>
          <w:marRight w:val="0"/>
          <w:marTop w:val="0"/>
          <w:marBottom w:val="0"/>
          <w:divBdr>
            <w:top w:val="none" w:sz="0" w:space="0" w:color="auto"/>
            <w:left w:val="none" w:sz="0" w:space="0" w:color="auto"/>
            <w:bottom w:val="none" w:sz="0" w:space="0" w:color="auto"/>
            <w:right w:val="none" w:sz="0" w:space="0" w:color="auto"/>
          </w:divBdr>
        </w:div>
        <w:div w:id="1015576029">
          <w:marLeft w:val="480"/>
          <w:marRight w:val="0"/>
          <w:marTop w:val="0"/>
          <w:marBottom w:val="0"/>
          <w:divBdr>
            <w:top w:val="none" w:sz="0" w:space="0" w:color="auto"/>
            <w:left w:val="none" w:sz="0" w:space="0" w:color="auto"/>
            <w:bottom w:val="none" w:sz="0" w:space="0" w:color="auto"/>
            <w:right w:val="none" w:sz="0" w:space="0" w:color="auto"/>
          </w:divBdr>
        </w:div>
        <w:div w:id="593706557">
          <w:marLeft w:val="480"/>
          <w:marRight w:val="0"/>
          <w:marTop w:val="0"/>
          <w:marBottom w:val="0"/>
          <w:divBdr>
            <w:top w:val="none" w:sz="0" w:space="0" w:color="auto"/>
            <w:left w:val="none" w:sz="0" w:space="0" w:color="auto"/>
            <w:bottom w:val="none" w:sz="0" w:space="0" w:color="auto"/>
            <w:right w:val="none" w:sz="0" w:space="0" w:color="auto"/>
          </w:divBdr>
        </w:div>
        <w:div w:id="1787887803">
          <w:marLeft w:val="480"/>
          <w:marRight w:val="0"/>
          <w:marTop w:val="0"/>
          <w:marBottom w:val="0"/>
          <w:divBdr>
            <w:top w:val="none" w:sz="0" w:space="0" w:color="auto"/>
            <w:left w:val="none" w:sz="0" w:space="0" w:color="auto"/>
            <w:bottom w:val="none" w:sz="0" w:space="0" w:color="auto"/>
            <w:right w:val="none" w:sz="0" w:space="0" w:color="auto"/>
          </w:divBdr>
        </w:div>
        <w:div w:id="779371683">
          <w:marLeft w:val="480"/>
          <w:marRight w:val="0"/>
          <w:marTop w:val="0"/>
          <w:marBottom w:val="0"/>
          <w:divBdr>
            <w:top w:val="none" w:sz="0" w:space="0" w:color="auto"/>
            <w:left w:val="none" w:sz="0" w:space="0" w:color="auto"/>
            <w:bottom w:val="none" w:sz="0" w:space="0" w:color="auto"/>
            <w:right w:val="none" w:sz="0" w:space="0" w:color="auto"/>
          </w:divBdr>
        </w:div>
        <w:div w:id="1308510938">
          <w:marLeft w:val="480"/>
          <w:marRight w:val="0"/>
          <w:marTop w:val="0"/>
          <w:marBottom w:val="0"/>
          <w:divBdr>
            <w:top w:val="none" w:sz="0" w:space="0" w:color="auto"/>
            <w:left w:val="none" w:sz="0" w:space="0" w:color="auto"/>
            <w:bottom w:val="none" w:sz="0" w:space="0" w:color="auto"/>
            <w:right w:val="none" w:sz="0" w:space="0" w:color="auto"/>
          </w:divBdr>
        </w:div>
        <w:div w:id="862132070">
          <w:marLeft w:val="480"/>
          <w:marRight w:val="0"/>
          <w:marTop w:val="0"/>
          <w:marBottom w:val="0"/>
          <w:divBdr>
            <w:top w:val="none" w:sz="0" w:space="0" w:color="auto"/>
            <w:left w:val="none" w:sz="0" w:space="0" w:color="auto"/>
            <w:bottom w:val="none" w:sz="0" w:space="0" w:color="auto"/>
            <w:right w:val="none" w:sz="0" w:space="0" w:color="auto"/>
          </w:divBdr>
        </w:div>
        <w:div w:id="518549200">
          <w:marLeft w:val="480"/>
          <w:marRight w:val="0"/>
          <w:marTop w:val="0"/>
          <w:marBottom w:val="0"/>
          <w:divBdr>
            <w:top w:val="none" w:sz="0" w:space="0" w:color="auto"/>
            <w:left w:val="none" w:sz="0" w:space="0" w:color="auto"/>
            <w:bottom w:val="none" w:sz="0" w:space="0" w:color="auto"/>
            <w:right w:val="none" w:sz="0" w:space="0" w:color="auto"/>
          </w:divBdr>
        </w:div>
        <w:div w:id="196626579">
          <w:marLeft w:val="480"/>
          <w:marRight w:val="0"/>
          <w:marTop w:val="0"/>
          <w:marBottom w:val="0"/>
          <w:divBdr>
            <w:top w:val="none" w:sz="0" w:space="0" w:color="auto"/>
            <w:left w:val="none" w:sz="0" w:space="0" w:color="auto"/>
            <w:bottom w:val="none" w:sz="0" w:space="0" w:color="auto"/>
            <w:right w:val="none" w:sz="0" w:space="0" w:color="auto"/>
          </w:divBdr>
        </w:div>
        <w:div w:id="640116318">
          <w:marLeft w:val="480"/>
          <w:marRight w:val="0"/>
          <w:marTop w:val="0"/>
          <w:marBottom w:val="0"/>
          <w:divBdr>
            <w:top w:val="none" w:sz="0" w:space="0" w:color="auto"/>
            <w:left w:val="none" w:sz="0" w:space="0" w:color="auto"/>
            <w:bottom w:val="none" w:sz="0" w:space="0" w:color="auto"/>
            <w:right w:val="none" w:sz="0" w:space="0" w:color="auto"/>
          </w:divBdr>
        </w:div>
        <w:div w:id="1626765043">
          <w:marLeft w:val="480"/>
          <w:marRight w:val="0"/>
          <w:marTop w:val="0"/>
          <w:marBottom w:val="0"/>
          <w:divBdr>
            <w:top w:val="none" w:sz="0" w:space="0" w:color="auto"/>
            <w:left w:val="none" w:sz="0" w:space="0" w:color="auto"/>
            <w:bottom w:val="none" w:sz="0" w:space="0" w:color="auto"/>
            <w:right w:val="none" w:sz="0" w:space="0" w:color="auto"/>
          </w:divBdr>
        </w:div>
        <w:div w:id="791360733">
          <w:marLeft w:val="480"/>
          <w:marRight w:val="0"/>
          <w:marTop w:val="0"/>
          <w:marBottom w:val="0"/>
          <w:divBdr>
            <w:top w:val="none" w:sz="0" w:space="0" w:color="auto"/>
            <w:left w:val="none" w:sz="0" w:space="0" w:color="auto"/>
            <w:bottom w:val="none" w:sz="0" w:space="0" w:color="auto"/>
            <w:right w:val="none" w:sz="0" w:space="0" w:color="auto"/>
          </w:divBdr>
        </w:div>
        <w:div w:id="1706635195">
          <w:marLeft w:val="480"/>
          <w:marRight w:val="0"/>
          <w:marTop w:val="0"/>
          <w:marBottom w:val="0"/>
          <w:divBdr>
            <w:top w:val="none" w:sz="0" w:space="0" w:color="auto"/>
            <w:left w:val="none" w:sz="0" w:space="0" w:color="auto"/>
            <w:bottom w:val="none" w:sz="0" w:space="0" w:color="auto"/>
            <w:right w:val="none" w:sz="0" w:space="0" w:color="auto"/>
          </w:divBdr>
        </w:div>
        <w:div w:id="879168379">
          <w:marLeft w:val="480"/>
          <w:marRight w:val="0"/>
          <w:marTop w:val="0"/>
          <w:marBottom w:val="0"/>
          <w:divBdr>
            <w:top w:val="none" w:sz="0" w:space="0" w:color="auto"/>
            <w:left w:val="none" w:sz="0" w:space="0" w:color="auto"/>
            <w:bottom w:val="none" w:sz="0" w:space="0" w:color="auto"/>
            <w:right w:val="none" w:sz="0" w:space="0" w:color="auto"/>
          </w:divBdr>
        </w:div>
        <w:div w:id="1003165989">
          <w:marLeft w:val="480"/>
          <w:marRight w:val="0"/>
          <w:marTop w:val="0"/>
          <w:marBottom w:val="0"/>
          <w:divBdr>
            <w:top w:val="none" w:sz="0" w:space="0" w:color="auto"/>
            <w:left w:val="none" w:sz="0" w:space="0" w:color="auto"/>
            <w:bottom w:val="none" w:sz="0" w:space="0" w:color="auto"/>
            <w:right w:val="none" w:sz="0" w:space="0" w:color="auto"/>
          </w:divBdr>
        </w:div>
        <w:div w:id="1827936233">
          <w:marLeft w:val="480"/>
          <w:marRight w:val="0"/>
          <w:marTop w:val="0"/>
          <w:marBottom w:val="0"/>
          <w:divBdr>
            <w:top w:val="none" w:sz="0" w:space="0" w:color="auto"/>
            <w:left w:val="none" w:sz="0" w:space="0" w:color="auto"/>
            <w:bottom w:val="none" w:sz="0" w:space="0" w:color="auto"/>
            <w:right w:val="none" w:sz="0" w:space="0" w:color="auto"/>
          </w:divBdr>
        </w:div>
        <w:div w:id="984042551">
          <w:marLeft w:val="480"/>
          <w:marRight w:val="0"/>
          <w:marTop w:val="0"/>
          <w:marBottom w:val="0"/>
          <w:divBdr>
            <w:top w:val="none" w:sz="0" w:space="0" w:color="auto"/>
            <w:left w:val="none" w:sz="0" w:space="0" w:color="auto"/>
            <w:bottom w:val="none" w:sz="0" w:space="0" w:color="auto"/>
            <w:right w:val="none" w:sz="0" w:space="0" w:color="auto"/>
          </w:divBdr>
        </w:div>
        <w:div w:id="1044134842">
          <w:marLeft w:val="480"/>
          <w:marRight w:val="0"/>
          <w:marTop w:val="0"/>
          <w:marBottom w:val="0"/>
          <w:divBdr>
            <w:top w:val="none" w:sz="0" w:space="0" w:color="auto"/>
            <w:left w:val="none" w:sz="0" w:space="0" w:color="auto"/>
            <w:bottom w:val="none" w:sz="0" w:space="0" w:color="auto"/>
            <w:right w:val="none" w:sz="0" w:space="0" w:color="auto"/>
          </w:divBdr>
        </w:div>
        <w:div w:id="1169829832">
          <w:marLeft w:val="480"/>
          <w:marRight w:val="0"/>
          <w:marTop w:val="0"/>
          <w:marBottom w:val="0"/>
          <w:divBdr>
            <w:top w:val="none" w:sz="0" w:space="0" w:color="auto"/>
            <w:left w:val="none" w:sz="0" w:space="0" w:color="auto"/>
            <w:bottom w:val="none" w:sz="0" w:space="0" w:color="auto"/>
            <w:right w:val="none" w:sz="0" w:space="0" w:color="auto"/>
          </w:divBdr>
        </w:div>
        <w:div w:id="1170484879">
          <w:marLeft w:val="480"/>
          <w:marRight w:val="0"/>
          <w:marTop w:val="0"/>
          <w:marBottom w:val="0"/>
          <w:divBdr>
            <w:top w:val="none" w:sz="0" w:space="0" w:color="auto"/>
            <w:left w:val="none" w:sz="0" w:space="0" w:color="auto"/>
            <w:bottom w:val="none" w:sz="0" w:space="0" w:color="auto"/>
            <w:right w:val="none" w:sz="0" w:space="0" w:color="auto"/>
          </w:divBdr>
        </w:div>
        <w:div w:id="1191845324">
          <w:marLeft w:val="480"/>
          <w:marRight w:val="0"/>
          <w:marTop w:val="0"/>
          <w:marBottom w:val="0"/>
          <w:divBdr>
            <w:top w:val="none" w:sz="0" w:space="0" w:color="auto"/>
            <w:left w:val="none" w:sz="0" w:space="0" w:color="auto"/>
            <w:bottom w:val="none" w:sz="0" w:space="0" w:color="auto"/>
            <w:right w:val="none" w:sz="0" w:space="0" w:color="auto"/>
          </w:divBdr>
        </w:div>
        <w:div w:id="419185510">
          <w:marLeft w:val="480"/>
          <w:marRight w:val="0"/>
          <w:marTop w:val="0"/>
          <w:marBottom w:val="0"/>
          <w:divBdr>
            <w:top w:val="none" w:sz="0" w:space="0" w:color="auto"/>
            <w:left w:val="none" w:sz="0" w:space="0" w:color="auto"/>
            <w:bottom w:val="none" w:sz="0" w:space="0" w:color="auto"/>
            <w:right w:val="none" w:sz="0" w:space="0" w:color="auto"/>
          </w:divBdr>
        </w:div>
        <w:div w:id="884950251">
          <w:marLeft w:val="480"/>
          <w:marRight w:val="0"/>
          <w:marTop w:val="0"/>
          <w:marBottom w:val="0"/>
          <w:divBdr>
            <w:top w:val="none" w:sz="0" w:space="0" w:color="auto"/>
            <w:left w:val="none" w:sz="0" w:space="0" w:color="auto"/>
            <w:bottom w:val="none" w:sz="0" w:space="0" w:color="auto"/>
            <w:right w:val="none" w:sz="0" w:space="0" w:color="auto"/>
          </w:divBdr>
        </w:div>
        <w:div w:id="635330803">
          <w:marLeft w:val="480"/>
          <w:marRight w:val="0"/>
          <w:marTop w:val="0"/>
          <w:marBottom w:val="0"/>
          <w:divBdr>
            <w:top w:val="none" w:sz="0" w:space="0" w:color="auto"/>
            <w:left w:val="none" w:sz="0" w:space="0" w:color="auto"/>
            <w:bottom w:val="none" w:sz="0" w:space="0" w:color="auto"/>
            <w:right w:val="none" w:sz="0" w:space="0" w:color="auto"/>
          </w:divBdr>
        </w:div>
      </w:divsChild>
    </w:div>
    <w:div w:id="1065490851">
      <w:bodyDiv w:val="1"/>
      <w:marLeft w:val="0"/>
      <w:marRight w:val="0"/>
      <w:marTop w:val="0"/>
      <w:marBottom w:val="0"/>
      <w:divBdr>
        <w:top w:val="none" w:sz="0" w:space="0" w:color="auto"/>
        <w:left w:val="none" w:sz="0" w:space="0" w:color="auto"/>
        <w:bottom w:val="none" w:sz="0" w:space="0" w:color="auto"/>
        <w:right w:val="none" w:sz="0" w:space="0" w:color="auto"/>
      </w:divBdr>
    </w:div>
    <w:div w:id="1067993815">
      <w:bodyDiv w:val="1"/>
      <w:marLeft w:val="0"/>
      <w:marRight w:val="0"/>
      <w:marTop w:val="0"/>
      <w:marBottom w:val="0"/>
      <w:divBdr>
        <w:top w:val="none" w:sz="0" w:space="0" w:color="auto"/>
        <w:left w:val="none" w:sz="0" w:space="0" w:color="auto"/>
        <w:bottom w:val="none" w:sz="0" w:space="0" w:color="auto"/>
        <w:right w:val="none" w:sz="0" w:space="0" w:color="auto"/>
      </w:divBdr>
    </w:div>
    <w:div w:id="1072123154">
      <w:bodyDiv w:val="1"/>
      <w:marLeft w:val="0"/>
      <w:marRight w:val="0"/>
      <w:marTop w:val="0"/>
      <w:marBottom w:val="0"/>
      <w:divBdr>
        <w:top w:val="none" w:sz="0" w:space="0" w:color="auto"/>
        <w:left w:val="none" w:sz="0" w:space="0" w:color="auto"/>
        <w:bottom w:val="none" w:sz="0" w:space="0" w:color="auto"/>
        <w:right w:val="none" w:sz="0" w:space="0" w:color="auto"/>
      </w:divBdr>
    </w:div>
    <w:div w:id="1073165888">
      <w:bodyDiv w:val="1"/>
      <w:marLeft w:val="0"/>
      <w:marRight w:val="0"/>
      <w:marTop w:val="0"/>
      <w:marBottom w:val="0"/>
      <w:divBdr>
        <w:top w:val="none" w:sz="0" w:space="0" w:color="auto"/>
        <w:left w:val="none" w:sz="0" w:space="0" w:color="auto"/>
        <w:bottom w:val="none" w:sz="0" w:space="0" w:color="auto"/>
        <w:right w:val="none" w:sz="0" w:space="0" w:color="auto"/>
      </w:divBdr>
    </w:div>
    <w:div w:id="1075517470">
      <w:bodyDiv w:val="1"/>
      <w:marLeft w:val="0"/>
      <w:marRight w:val="0"/>
      <w:marTop w:val="0"/>
      <w:marBottom w:val="0"/>
      <w:divBdr>
        <w:top w:val="none" w:sz="0" w:space="0" w:color="auto"/>
        <w:left w:val="none" w:sz="0" w:space="0" w:color="auto"/>
        <w:bottom w:val="none" w:sz="0" w:space="0" w:color="auto"/>
        <w:right w:val="none" w:sz="0" w:space="0" w:color="auto"/>
      </w:divBdr>
    </w:div>
    <w:div w:id="1075856561">
      <w:bodyDiv w:val="1"/>
      <w:marLeft w:val="0"/>
      <w:marRight w:val="0"/>
      <w:marTop w:val="0"/>
      <w:marBottom w:val="0"/>
      <w:divBdr>
        <w:top w:val="none" w:sz="0" w:space="0" w:color="auto"/>
        <w:left w:val="none" w:sz="0" w:space="0" w:color="auto"/>
        <w:bottom w:val="none" w:sz="0" w:space="0" w:color="auto"/>
        <w:right w:val="none" w:sz="0" w:space="0" w:color="auto"/>
      </w:divBdr>
    </w:div>
    <w:div w:id="1078331007">
      <w:bodyDiv w:val="1"/>
      <w:marLeft w:val="0"/>
      <w:marRight w:val="0"/>
      <w:marTop w:val="0"/>
      <w:marBottom w:val="0"/>
      <w:divBdr>
        <w:top w:val="none" w:sz="0" w:space="0" w:color="auto"/>
        <w:left w:val="none" w:sz="0" w:space="0" w:color="auto"/>
        <w:bottom w:val="none" w:sz="0" w:space="0" w:color="auto"/>
        <w:right w:val="none" w:sz="0" w:space="0" w:color="auto"/>
      </w:divBdr>
    </w:div>
    <w:div w:id="1080129952">
      <w:bodyDiv w:val="1"/>
      <w:marLeft w:val="0"/>
      <w:marRight w:val="0"/>
      <w:marTop w:val="0"/>
      <w:marBottom w:val="0"/>
      <w:divBdr>
        <w:top w:val="none" w:sz="0" w:space="0" w:color="auto"/>
        <w:left w:val="none" w:sz="0" w:space="0" w:color="auto"/>
        <w:bottom w:val="none" w:sz="0" w:space="0" w:color="auto"/>
        <w:right w:val="none" w:sz="0" w:space="0" w:color="auto"/>
      </w:divBdr>
    </w:div>
    <w:div w:id="1080256361">
      <w:bodyDiv w:val="1"/>
      <w:marLeft w:val="0"/>
      <w:marRight w:val="0"/>
      <w:marTop w:val="0"/>
      <w:marBottom w:val="0"/>
      <w:divBdr>
        <w:top w:val="none" w:sz="0" w:space="0" w:color="auto"/>
        <w:left w:val="none" w:sz="0" w:space="0" w:color="auto"/>
        <w:bottom w:val="none" w:sz="0" w:space="0" w:color="auto"/>
        <w:right w:val="none" w:sz="0" w:space="0" w:color="auto"/>
      </w:divBdr>
    </w:div>
    <w:div w:id="1081099514">
      <w:bodyDiv w:val="1"/>
      <w:marLeft w:val="0"/>
      <w:marRight w:val="0"/>
      <w:marTop w:val="0"/>
      <w:marBottom w:val="0"/>
      <w:divBdr>
        <w:top w:val="none" w:sz="0" w:space="0" w:color="auto"/>
        <w:left w:val="none" w:sz="0" w:space="0" w:color="auto"/>
        <w:bottom w:val="none" w:sz="0" w:space="0" w:color="auto"/>
        <w:right w:val="none" w:sz="0" w:space="0" w:color="auto"/>
      </w:divBdr>
    </w:div>
    <w:div w:id="1089042689">
      <w:bodyDiv w:val="1"/>
      <w:marLeft w:val="0"/>
      <w:marRight w:val="0"/>
      <w:marTop w:val="0"/>
      <w:marBottom w:val="0"/>
      <w:divBdr>
        <w:top w:val="none" w:sz="0" w:space="0" w:color="auto"/>
        <w:left w:val="none" w:sz="0" w:space="0" w:color="auto"/>
        <w:bottom w:val="none" w:sz="0" w:space="0" w:color="auto"/>
        <w:right w:val="none" w:sz="0" w:space="0" w:color="auto"/>
      </w:divBdr>
    </w:div>
    <w:div w:id="1097408423">
      <w:bodyDiv w:val="1"/>
      <w:marLeft w:val="0"/>
      <w:marRight w:val="0"/>
      <w:marTop w:val="0"/>
      <w:marBottom w:val="0"/>
      <w:divBdr>
        <w:top w:val="none" w:sz="0" w:space="0" w:color="auto"/>
        <w:left w:val="none" w:sz="0" w:space="0" w:color="auto"/>
        <w:bottom w:val="none" w:sz="0" w:space="0" w:color="auto"/>
        <w:right w:val="none" w:sz="0" w:space="0" w:color="auto"/>
      </w:divBdr>
    </w:div>
    <w:div w:id="1098332600">
      <w:bodyDiv w:val="1"/>
      <w:marLeft w:val="0"/>
      <w:marRight w:val="0"/>
      <w:marTop w:val="0"/>
      <w:marBottom w:val="0"/>
      <w:divBdr>
        <w:top w:val="none" w:sz="0" w:space="0" w:color="auto"/>
        <w:left w:val="none" w:sz="0" w:space="0" w:color="auto"/>
        <w:bottom w:val="none" w:sz="0" w:space="0" w:color="auto"/>
        <w:right w:val="none" w:sz="0" w:space="0" w:color="auto"/>
      </w:divBdr>
    </w:div>
    <w:div w:id="1098791859">
      <w:bodyDiv w:val="1"/>
      <w:marLeft w:val="0"/>
      <w:marRight w:val="0"/>
      <w:marTop w:val="0"/>
      <w:marBottom w:val="0"/>
      <w:divBdr>
        <w:top w:val="none" w:sz="0" w:space="0" w:color="auto"/>
        <w:left w:val="none" w:sz="0" w:space="0" w:color="auto"/>
        <w:bottom w:val="none" w:sz="0" w:space="0" w:color="auto"/>
        <w:right w:val="none" w:sz="0" w:space="0" w:color="auto"/>
      </w:divBdr>
    </w:div>
    <w:div w:id="1101757522">
      <w:bodyDiv w:val="1"/>
      <w:marLeft w:val="0"/>
      <w:marRight w:val="0"/>
      <w:marTop w:val="0"/>
      <w:marBottom w:val="0"/>
      <w:divBdr>
        <w:top w:val="none" w:sz="0" w:space="0" w:color="auto"/>
        <w:left w:val="none" w:sz="0" w:space="0" w:color="auto"/>
        <w:bottom w:val="none" w:sz="0" w:space="0" w:color="auto"/>
        <w:right w:val="none" w:sz="0" w:space="0" w:color="auto"/>
      </w:divBdr>
      <w:divsChild>
        <w:div w:id="1557623160">
          <w:marLeft w:val="0"/>
          <w:marRight w:val="0"/>
          <w:marTop w:val="0"/>
          <w:marBottom w:val="0"/>
          <w:divBdr>
            <w:top w:val="none" w:sz="0" w:space="0" w:color="auto"/>
            <w:left w:val="none" w:sz="0" w:space="0" w:color="auto"/>
            <w:bottom w:val="none" w:sz="0" w:space="0" w:color="auto"/>
            <w:right w:val="none" w:sz="0" w:space="0" w:color="auto"/>
          </w:divBdr>
          <w:divsChild>
            <w:div w:id="985935794">
              <w:marLeft w:val="0"/>
              <w:marRight w:val="0"/>
              <w:marTop w:val="0"/>
              <w:marBottom w:val="0"/>
              <w:divBdr>
                <w:top w:val="none" w:sz="0" w:space="0" w:color="auto"/>
                <w:left w:val="none" w:sz="0" w:space="0" w:color="auto"/>
                <w:bottom w:val="none" w:sz="0" w:space="0" w:color="auto"/>
                <w:right w:val="none" w:sz="0" w:space="0" w:color="auto"/>
              </w:divBdr>
              <w:divsChild>
                <w:div w:id="666060122">
                  <w:marLeft w:val="0"/>
                  <w:marRight w:val="0"/>
                  <w:marTop w:val="0"/>
                  <w:marBottom w:val="0"/>
                  <w:divBdr>
                    <w:top w:val="none" w:sz="0" w:space="0" w:color="auto"/>
                    <w:left w:val="none" w:sz="0" w:space="0" w:color="auto"/>
                    <w:bottom w:val="none" w:sz="0" w:space="0" w:color="auto"/>
                    <w:right w:val="none" w:sz="0" w:space="0" w:color="auto"/>
                  </w:divBdr>
                </w:div>
                <w:div w:id="39808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00351">
      <w:bodyDiv w:val="1"/>
      <w:marLeft w:val="0"/>
      <w:marRight w:val="0"/>
      <w:marTop w:val="0"/>
      <w:marBottom w:val="0"/>
      <w:divBdr>
        <w:top w:val="none" w:sz="0" w:space="0" w:color="auto"/>
        <w:left w:val="none" w:sz="0" w:space="0" w:color="auto"/>
        <w:bottom w:val="none" w:sz="0" w:space="0" w:color="auto"/>
        <w:right w:val="none" w:sz="0" w:space="0" w:color="auto"/>
      </w:divBdr>
    </w:div>
    <w:div w:id="1104885709">
      <w:bodyDiv w:val="1"/>
      <w:marLeft w:val="0"/>
      <w:marRight w:val="0"/>
      <w:marTop w:val="0"/>
      <w:marBottom w:val="0"/>
      <w:divBdr>
        <w:top w:val="none" w:sz="0" w:space="0" w:color="auto"/>
        <w:left w:val="none" w:sz="0" w:space="0" w:color="auto"/>
        <w:bottom w:val="none" w:sz="0" w:space="0" w:color="auto"/>
        <w:right w:val="none" w:sz="0" w:space="0" w:color="auto"/>
      </w:divBdr>
      <w:divsChild>
        <w:div w:id="1412971919">
          <w:marLeft w:val="0"/>
          <w:marRight w:val="0"/>
          <w:marTop w:val="0"/>
          <w:marBottom w:val="0"/>
          <w:divBdr>
            <w:top w:val="none" w:sz="0" w:space="0" w:color="auto"/>
            <w:left w:val="none" w:sz="0" w:space="0" w:color="auto"/>
            <w:bottom w:val="none" w:sz="0" w:space="0" w:color="auto"/>
            <w:right w:val="none" w:sz="0" w:space="0" w:color="auto"/>
          </w:divBdr>
          <w:divsChild>
            <w:div w:id="1675957091">
              <w:marLeft w:val="0"/>
              <w:marRight w:val="0"/>
              <w:marTop w:val="0"/>
              <w:marBottom w:val="0"/>
              <w:divBdr>
                <w:top w:val="none" w:sz="0" w:space="0" w:color="auto"/>
                <w:left w:val="none" w:sz="0" w:space="0" w:color="auto"/>
                <w:bottom w:val="none" w:sz="0" w:space="0" w:color="auto"/>
                <w:right w:val="none" w:sz="0" w:space="0" w:color="auto"/>
              </w:divBdr>
              <w:divsChild>
                <w:div w:id="451635230">
                  <w:marLeft w:val="0"/>
                  <w:marRight w:val="0"/>
                  <w:marTop w:val="0"/>
                  <w:marBottom w:val="0"/>
                  <w:divBdr>
                    <w:top w:val="none" w:sz="0" w:space="0" w:color="auto"/>
                    <w:left w:val="none" w:sz="0" w:space="0" w:color="auto"/>
                    <w:bottom w:val="none" w:sz="0" w:space="0" w:color="auto"/>
                    <w:right w:val="none" w:sz="0" w:space="0" w:color="auto"/>
                  </w:divBdr>
                  <w:divsChild>
                    <w:div w:id="96327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940215">
      <w:bodyDiv w:val="1"/>
      <w:marLeft w:val="0"/>
      <w:marRight w:val="0"/>
      <w:marTop w:val="0"/>
      <w:marBottom w:val="0"/>
      <w:divBdr>
        <w:top w:val="none" w:sz="0" w:space="0" w:color="auto"/>
        <w:left w:val="none" w:sz="0" w:space="0" w:color="auto"/>
        <w:bottom w:val="none" w:sz="0" w:space="0" w:color="auto"/>
        <w:right w:val="none" w:sz="0" w:space="0" w:color="auto"/>
      </w:divBdr>
    </w:div>
    <w:div w:id="1117602365">
      <w:bodyDiv w:val="1"/>
      <w:marLeft w:val="0"/>
      <w:marRight w:val="0"/>
      <w:marTop w:val="0"/>
      <w:marBottom w:val="0"/>
      <w:divBdr>
        <w:top w:val="none" w:sz="0" w:space="0" w:color="auto"/>
        <w:left w:val="none" w:sz="0" w:space="0" w:color="auto"/>
        <w:bottom w:val="none" w:sz="0" w:space="0" w:color="auto"/>
        <w:right w:val="none" w:sz="0" w:space="0" w:color="auto"/>
      </w:divBdr>
    </w:div>
    <w:div w:id="1118573748">
      <w:bodyDiv w:val="1"/>
      <w:marLeft w:val="0"/>
      <w:marRight w:val="0"/>
      <w:marTop w:val="0"/>
      <w:marBottom w:val="0"/>
      <w:divBdr>
        <w:top w:val="none" w:sz="0" w:space="0" w:color="auto"/>
        <w:left w:val="none" w:sz="0" w:space="0" w:color="auto"/>
        <w:bottom w:val="none" w:sz="0" w:space="0" w:color="auto"/>
        <w:right w:val="none" w:sz="0" w:space="0" w:color="auto"/>
      </w:divBdr>
    </w:div>
    <w:div w:id="1120415065">
      <w:bodyDiv w:val="1"/>
      <w:marLeft w:val="0"/>
      <w:marRight w:val="0"/>
      <w:marTop w:val="0"/>
      <w:marBottom w:val="0"/>
      <w:divBdr>
        <w:top w:val="none" w:sz="0" w:space="0" w:color="auto"/>
        <w:left w:val="none" w:sz="0" w:space="0" w:color="auto"/>
        <w:bottom w:val="none" w:sz="0" w:space="0" w:color="auto"/>
        <w:right w:val="none" w:sz="0" w:space="0" w:color="auto"/>
      </w:divBdr>
    </w:div>
    <w:div w:id="1129128882">
      <w:bodyDiv w:val="1"/>
      <w:marLeft w:val="0"/>
      <w:marRight w:val="0"/>
      <w:marTop w:val="0"/>
      <w:marBottom w:val="0"/>
      <w:divBdr>
        <w:top w:val="none" w:sz="0" w:space="0" w:color="auto"/>
        <w:left w:val="none" w:sz="0" w:space="0" w:color="auto"/>
        <w:bottom w:val="none" w:sz="0" w:space="0" w:color="auto"/>
        <w:right w:val="none" w:sz="0" w:space="0" w:color="auto"/>
      </w:divBdr>
    </w:div>
    <w:div w:id="1131820767">
      <w:bodyDiv w:val="1"/>
      <w:marLeft w:val="0"/>
      <w:marRight w:val="0"/>
      <w:marTop w:val="0"/>
      <w:marBottom w:val="0"/>
      <w:divBdr>
        <w:top w:val="none" w:sz="0" w:space="0" w:color="auto"/>
        <w:left w:val="none" w:sz="0" w:space="0" w:color="auto"/>
        <w:bottom w:val="none" w:sz="0" w:space="0" w:color="auto"/>
        <w:right w:val="none" w:sz="0" w:space="0" w:color="auto"/>
      </w:divBdr>
    </w:div>
    <w:div w:id="1137071729">
      <w:bodyDiv w:val="1"/>
      <w:marLeft w:val="0"/>
      <w:marRight w:val="0"/>
      <w:marTop w:val="0"/>
      <w:marBottom w:val="0"/>
      <w:divBdr>
        <w:top w:val="none" w:sz="0" w:space="0" w:color="auto"/>
        <w:left w:val="none" w:sz="0" w:space="0" w:color="auto"/>
        <w:bottom w:val="none" w:sz="0" w:space="0" w:color="auto"/>
        <w:right w:val="none" w:sz="0" w:space="0" w:color="auto"/>
      </w:divBdr>
    </w:div>
    <w:div w:id="1137382211">
      <w:bodyDiv w:val="1"/>
      <w:marLeft w:val="0"/>
      <w:marRight w:val="0"/>
      <w:marTop w:val="0"/>
      <w:marBottom w:val="0"/>
      <w:divBdr>
        <w:top w:val="none" w:sz="0" w:space="0" w:color="auto"/>
        <w:left w:val="none" w:sz="0" w:space="0" w:color="auto"/>
        <w:bottom w:val="none" w:sz="0" w:space="0" w:color="auto"/>
        <w:right w:val="none" w:sz="0" w:space="0" w:color="auto"/>
      </w:divBdr>
    </w:div>
    <w:div w:id="1139960775">
      <w:bodyDiv w:val="1"/>
      <w:marLeft w:val="0"/>
      <w:marRight w:val="0"/>
      <w:marTop w:val="0"/>
      <w:marBottom w:val="0"/>
      <w:divBdr>
        <w:top w:val="none" w:sz="0" w:space="0" w:color="auto"/>
        <w:left w:val="none" w:sz="0" w:space="0" w:color="auto"/>
        <w:bottom w:val="none" w:sz="0" w:space="0" w:color="auto"/>
        <w:right w:val="none" w:sz="0" w:space="0" w:color="auto"/>
      </w:divBdr>
    </w:div>
    <w:div w:id="1151210880">
      <w:bodyDiv w:val="1"/>
      <w:marLeft w:val="0"/>
      <w:marRight w:val="0"/>
      <w:marTop w:val="0"/>
      <w:marBottom w:val="0"/>
      <w:divBdr>
        <w:top w:val="none" w:sz="0" w:space="0" w:color="auto"/>
        <w:left w:val="none" w:sz="0" w:space="0" w:color="auto"/>
        <w:bottom w:val="none" w:sz="0" w:space="0" w:color="auto"/>
        <w:right w:val="none" w:sz="0" w:space="0" w:color="auto"/>
      </w:divBdr>
    </w:div>
    <w:div w:id="1157257893">
      <w:bodyDiv w:val="1"/>
      <w:marLeft w:val="0"/>
      <w:marRight w:val="0"/>
      <w:marTop w:val="0"/>
      <w:marBottom w:val="0"/>
      <w:divBdr>
        <w:top w:val="none" w:sz="0" w:space="0" w:color="auto"/>
        <w:left w:val="none" w:sz="0" w:space="0" w:color="auto"/>
        <w:bottom w:val="none" w:sz="0" w:space="0" w:color="auto"/>
        <w:right w:val="none" w:sz="0" w:space="0" w:color="auto"/>
      </w:divBdr>
    </w:div>
    <w:div w:id="1162743261">
      <w:bodyDiv w:val="1"/>
      <w:marLeft w:val="0"/>
      <w:marRight w:val="0"/>
      <w:marTop w:val="0"/>
      <w:marBottom w:val="0"/>
      <w:divBdr>
        <w:top w:val="none" w:sz="0" w:space="0" w:color="auto"/>
        <w:left w:val="none" w:sz="0" w:space="0" w:color="auto"/>
        <w:bottom w:val="none" w:sz="0" w:space="0" w:color="auto"/>
        <w:right w:val="none" w:sz="0" w:space="0" w:color="auto"/>
      </w:divBdr>
    </w:div>
    <w:div w:id="1162887705">
      <w:bodyDiv w:val="1"/>
      <w:marLeft w:val="0"/>
      <w:marRight w:val="0"/>
      <w:marTop w:val="0"/>
      <w:marBottom w:val="0"/>
      <w:divBdr>
        <w:top w:val="none" w:sz="0" w:space="0" w:color="auto"/>
        <w:left w:val="none" w:sz="0" w:space="0" w:color="auto"/>
        <w:bottom w:val="none" w:sz="0" w:space="0" w:color="auto"/>
        <w:right w:val="none" w:sz="0" w:space="0" w:color="auto"/>
      </w:divBdr>
    </w:div>
    <w:div w:id="1166894252">
      <w:bodyDiv w:val="1"/>
      <w:marLeft w:val="0"/>
      <w:marRight w:val="0"/>
      <w:marTop w:val="0"/>
      <w:marBottom w:val="0"/>
      <w:divBdr>
        <w:top w:val="none" w:sz="0" w:space="0" w:color="auto"/>
        <w:left w:val="none" w:sz="0" w:space="0" w:color="auto"/>
        <w:bottom w:val="none" w:sz="0" w:space="0" w:color="auto"/>
        <w:right w:val="none" w:sz="0" w:space="0" w:color="auto"/>
      </w:divBdr>
    </w:div>
    <w:div w:id="1177967473">
      <w:bodyDiv w:val="1"/>
      <w:marLeft w:val="0"/>
      <w:marRight w:val="0"/>
      <w:marTop w:val="0"/>
      <w:marBottom w:val="0"/>
      <w:divBdr>
        <w:top w:val="none" w:sz="0" w:space="0" w:color="auto"/>
        <w:left w:val="none" w:sz="0" w:space="0" w:color="auto"/>
        <w:bottom w:val="none" w:sz="0" w:space="0" w:color="auto"/>
        <w:right w:val="none" w:sz="0" w:space="0" w:color="auto"/>
      </w:divBdr>
    </w:div>
    <w:div w:id="1182086033">
      <w:bodyDiv w:val="1"/>
      <w:marLeft w:val="0"/>
      <w:marRight w:val="0"/>
      <w:marTop w:val="0"/>
      <w:marBottom w:val="0"/>
      <w:divBdr>
        <w:top w:val="none" w:sz="0" w:space="0" w:color="auto"/>
        <w:left w:val="none" w:sz="0" w:space="0" w:color="auto"/>
        <w:bottom w:val="none" w:sz="0" w:space="0" w:color="auto"/>
        <w:right w:val="none" w:sz="0" w:space="0" w:color="auto"/>
      </w:divBdr>
    </w:div>
    <w:div w:id="1186361166">
      <w:bodyDiv w:val="1"/>
      <w:marLeft w:val="0"/>
      <w:marRight w:val="0"/>
      <w:marTop w:val="0"/>
      <w:marBottom w:val="0"/>
      <w:divBdr>
        <w:top w:val="none" w:sz="0" w:space="0" w:color="auto"/>
        <w:left w:val="none" w:sz="0" w:space="0" w:color="auto"/>
        <w:bottom w:val="none" w:sz="0" w:space="0" w:color="auto"/>
        <w:right w:val="none" w:sz="0" w:space="0" w:color="auto"/>
      </w:divBdr>
    </w:div>
    <w:div w:id="1191450217">
      <w:bodyDiv w:val="1"/>
      <w:marLeft w:val="0"/>
      <w:marRight w:val="0"/>
      <w:marTop w:val="0"/>
      <w:marBottom w:val="0"/>
      <w:divBdr>
        <w:top w:val="none" w:sz="0" w:space="0" w:color="auto"/>
        <w:left w:val="none" w:sz="0" w:space="0" w:color="auto"/>
        <w:bottom w:val="none" w:sz="0" w:space="0" w:color="auto"/>
        <w:right w:val="none" w:sz="0" w:space="0" w:color="auto"/>
      </w:divBdr>
    </w:div>
    <w:div w:id="1192918156">
      <w:bodyDiv w:val="1"/>
      <w:marLeft w:val="0"/>
      <w:marRight w:val="0"/>
      <w:marTop w:val="0"/>
      <w:marBottom w:val="0"/>
      <w:divBdr>
        <w:top w:val="none" w:sz="0" w:space="0" w:color="auto"/>
        <w:left w:val="none" w:sz="0" w:space="0" w:color="auto"/>
        <w:bottom w:val="none" w:sz="0" w:space="0" w:color="auto"/>
        <w:right w:val="none" w:sz="0" w:space="0" w:color="auto"/>
      </w:divBdr>
    </w:div>
    <w:div w:id="1209487087">
      <w:bodyDiv w:val="1"/>
      <w:marLeft w:val="0"/>
      <w:marRight w:val="0"/>
      <w:marTop w:val="0"/>
      <w:marBottom w:val="0"/>
      <w:divBdr>
        <w:top w:val="none" w:sz="0" w:space="0" w:color="auto"/>
        <w:left w:val="none" w:sz="0" w:space="0" w:color="auto"/>
        <w:bottom w:val="none" w:sz="0" w:space="0" w:color="auto"/>
        <w:right w:val="none" w:sz="0" w:space="0" w:color="auto"/>
      </w:divBdr>
    </w:div>
    <w:div w:id="1211306299">
      <w:bodyDiv w:val="1"/>
      <w:marLeft w:val="0"/>
      <w:marRight w:val="0"/>
      <w:marTop w:val="0"/>
      <w:marBottom w:val="0"/>
      <w:divBdr>
        <w:top w:val="none" w:sz="0" w:space="0" w:color="auto"/>
        <w:left w:val="none" w:sz="0" w:space="0" w:color="auto"/>
        <w:bottom w:val="none" w:sz="0" w:space="0" w:color="auto"/>
        <w:right w:val="none" w:sz="0" w:space="0" w:color="auto"/>
      </w:divBdr>
    </w:div>
    <w:div w:id="1212352750">
      <w:bodyDiv w:val="1"/>
      <w:marLeft w:val="0"/>
      <w:marRight w:val="0"/>
      <w:marTop w:val="0"/>
      <w:marBottom w:val="0"/>
      <w:divBdr>
        <w:top w:val="none" w:sz="0" w:space="0" w:color="auto"/>
        <w:left w:val="none" w:sz="0" w:space="0" w:color="auto"/>
        <w:bottom w:val="none" w:sz="0" w:space="0" w:color="auto"/>
        <w:right w:val="none" w:sz="0" w:space="0" w:color="auto"/>
      </w:divBdr>
    </w:div>
    <w:div w:id="1230187417">
      <w:bodyDiv w:val="1"/>
      <w:marLeft w:val="0"/>
      <w:marRight w:val="0"/>
      <w:marTop w:val="0"/>
      <w:marBottom w:val="0"/>
      <w:divBdr>
        <w:top w:val="none" w:sz="0" w:space="0" w:color="auto"/>
        <w:left w:val="none" w:sz="0" w:space="0" w:color="auto"/>
        <w:bottom w:val="none" w:sz="0" w:space="0" w:color="auto"/>
        <w:right w:val="none" w:sz="0" w:space="0" w:color="auto"/>
      </w:divBdr>
    </w:div>
    <w:div w:id="1232236395">
      <w:bodyDiv w:val="1"/>
      <w:marLeft w:val="0"/>
      <w:marRight w:val="0"/>
      <w:marTop w:val="0"/>
      <w:marBottom w:val="0"/>
      <w:divBdr>
        <w:top w:val="none" w:sz="0" w:space="0" w:color="auto"/>
        <w:left w:val="none" w:sz="0" w:space="0" w:color="auto"/>
        <w:bottom w:val="none" w:sz="0" w:space="0" w:color="auto"/>
        <w:right w:val="none" w:sz="0" w:space="0" w:color="auto"/>
      </w:divBdr>
    </w:div>
    <w:div w:id="1237280583">
      <w:bodyDiv w:val="1"/>
      <w:marLeft w:val="0"/>
      <w:marRight w:val="0"/>
      <w:marTop w:val="0"/>
      <w:marBottom w:val="0"/>
      <w:divBdr>
        <w:top w:val="none" w:sz="0" w:space="0" w:color="auto"/>
        <w:left w:val="none" w:sz="0" w:space="0" w:color="auto"/>
        <w:bottom w:val="none" w:sz="0" w:space="0" w:color="auto"/>
        <w:right w:val="none" w:sz="0" w:space="0" w:color="auto"/>
      </w:divBdr>
    </w:div>
    <w:div w:id="1239634818">
      <w:bodyDiv w:val="1"/>
      <w:marLeft w:val="0"/>
      <w:marRight w:val="0"/>
      <w:marTop w:val="0"/>
      <w:marBottom w:val="0"/>
      <w:divBdr>
        <w:top w:val="none" w:sz="0" w:space="0" w:color="auto"/>
        <w:left w:val="none" w:sz="0" w:space="0" w:color="auto"/>
        <w:bottom w:val="none" w:sz="0" w:space="0" w:color="auto"/>
        <w:right w:val="none" w:sz="0" w:space="0" w:color="auto"/>
      </w:divBdr>
    </w:div>
    <w:div w:id="1240678100">
      <w:bodyDiv w:val="1"/>
      <w:marLeft w:val="0"/>
      <w:marRight w:val="0"/>
      <w:marTop w:val="0"/>
      <w:marBottom w:val="0"/>
      <w:divBdr>
        <w:top w:val="none" w:sz="0" w:space="0" w:color="auto"/>
        <w:left w:val="none" w:sz="0" w:space="0" w:color="auto"/>
        <w:bottom w:val="none" w:sz="0" w:space="0" w:color="auto"/>
        <w:right w:val="none" w:sz="0" w:space="0" w:color="auto"/>
      </w:divBdr>
      <w:divsChild>
        <w:div w:id="355083090">
          <w:marLeft w:val="480"/>
          <w:marRight w:val="0"/>
          <w:marTop w:val="0"/>
          <w:marBottom w:val="0"/>
          <w:divBdr>
            <w:top w:val="none" w:sz="0" w:space="0" w:color="auto"/>
            <w:left w:val="none" w:sz="0" w:space="0" w:color="auto"/>
            <w:bottom w:val="none" w:sz="0" w:space="0" w:color="auto"/>
            <w:right w:val="none" w:sz="0" w:space="0" w:color="auto"/>
          </w:divBdr>
        </w:div>
        <w:div w:id="832912489">
          <w:marLeft w:val="480"/>
          <w:marRight w:val="0"/>
          <w:marTop w:val="0"/>
          <w:marBottom w:val="0"/>
          <w:divBdr>
            <w:top w:val="none" w:sz="0" w:space="0" w:color="auto"/>
            <w:left w:val="none" w:sz="0" w:space="0" w:color="auto"/>
            <w:bottom w:val="none" w:sz="0" w:space="0" w:color="auto"/>
            <w:right w:val="none" w:sz="0" w:space="0" w:color="auto"/>
          </w:divBdr>
        </w:div>
        <w:div w:id="1792360641">
          <w:marLeft w:val="480"/>
          <w:marRight w:val="0"/>
          <w:marTop w:val="0"/>
          <w:marBottom w:val="0"/>
          <w:divBdr>
            <w:top w:val="none" w:sz="0" w:space="0" w:color="auto"/>
            <w:left w:val="none" w:sz="0" w:space="0" w:color="auto"/>
            <w:bottom w:val="none" w:sz="0" w:space="0" w:color="auto"/>
            <w:right w:val="none" w:sz="0" w:space="0" w:color="auto"/>
          </w:divBdr>
        </w:div>
        <w:div w:id="1684209987">
          <w:marLeft w:val="480"/>
          <w:marRight w:val="0"/>
          <w:marTop w:val="0"/>
          <w:marBottom w:val="0"/>
          <w:divBdr>
            <w:top w:val="none" w:sz="0" w:space="0" w:color="auto"/>
            <w:left w:val="none" w:sz="0" w:space="0" w:color="auto"/>
            <w:bottom w:val="none" w:sz="0" w:space="0" w:color="auto"/>
            <w:right w:val="none" w:sz="0" w:space="0" w:color="auto"/>
          </w:divBdr>
        </w:div>
        <w:div w:id="994454477">
          <w:marLeft w:val="480"/>
          <w:marRight w:val="0"/>
          <w:marTop w:val="0"/>
          <w:marBottom w:val="0"/>
          <w:divBdr>
            <w:top w:val="none" w:sz="0" w:space="0" w:color="auto"/>
            <w:left w:val="none" w:sz="0" w:space="0" w:color="auto"/>
            <w:bottom w:val="none" w:sz="0" w:space="0" w:color="auto"/>
            <w:right w:val="none" w:sz="0" w:space="0" w:color="auto"/>
          </w:divBdr>
        </w:div>
        <w:div w:id="1515074607">
          <w:marLeft w:val="480"/>
          <w:marRight w:val="0"/>
          <w:marTop w:val="0"/>
          <w:marBottom w:val="0"/>
          <w:divBdr>
            <w:top w:val="none" w:sz="0" w:space="0" w:color="auto"/>
            <w:left w:val="none" w:sz="0" w:space="0" w:color="auto"/>
            <w:bottom w:val="none" w:sz="0" w:space="0" w:color="auto"/>
            <w:right w:val="none" w:sz="0" w:space="0" w:color="auto"/>
          </w:divBdr>
        </w:div>
        <w:div w:id="1461727173">
          <w:marLeft w:val="480"/>
          <w:marRight w:val="0"/>
          <w:marTop w:val="0"/>
          <w:marBottom w:val="0"/>
          <w:divBdr>
            <w:top w:val="none" w:sz="0" w:space="0" w:color="auto"/>
            <w:left w:val="none" w:sz="0" w:space="0" w:color="auto"/>
            <w:bottom w:val="none" w:sz="0" w:space="0" w:color="auto"/>
            <w:right w:val="none" w:sz="0" w:space="0" w:color="auto"/>
          </w:divBdr>
        </w:div>
        <w:div w:id="2056880007">
          <w:marLeft w:val="480"/>
          <w:marRight w:val="0"/>
          <w:marTop w:val="0"/>
          <w:marBottom w:val="0"/>
          <w:divBdr>
            <w:top w:val="none" w:sz="0" w:space="0" w:color="auto"/>
            <w:left w:val="none" w:sz="0" w:space="0" w:color="auto"/>
            <w:bottom w:val="none" w:sz="0" w:space="0" w:color="auto"/>
            <w:right w:val="none" w:sz="0" w:space="0" w:color="auto"/>
          </w:divBdr>
        </w:div>
        <w:div w:id="142938812">
          <w:marLeft w:val="480"/>
          <w:marRight w:val="0"/>
          <w:marTop w:val="0"/>
          <w:marBottom w:val="0"/>
          <w:divBdr>
            <w:top w:val="none" w:sz="0" w:space="0" w:color="auto"/>
            <w:left w:val="none" w:sz="0" w:space="0" w:color="auto"/>
            <w:bottom w:val="none" w:sz="0" w:space="0" w:color="auto"/>
            <w:right w:val="none" w:sz="0" w:space="0" w:color="auto"/>
          </w:divBdr>
        </w:div>
        <w:div w:id="2092503221">
          <w:marLeft w:val="480"/>
          <w:marRight w:val="0"/>
          <w:marTop w:val="0"/>
          <w:marBottom w:val="0"/>
          <w:divBdr>
            <w:top w:val="none" w:sz="0" w:space="0" w:color="auto"/>
            <w:left w:val="none" w:sz="0" w:space="0" w:color="auto"/>
            <w:bottom w:val="none" w:sz="0" w:space="0" w:color="auto"/>
            <w:right w:val="none" w:sz="0" w:space="0" w:color="auto"/>
          </w:divBdr>
        </w:div>
        <w:div w:id="357900779">
          <w:marLeft w:val="480"/>
          <w:marRight w:val="0"/>
          <w:marTop w:val="0"/>
          <w:marBottom w:val="0"/>
          <w:divBdr>
            <w:top w:val="none" w:sz="0" w:space="0" w:color="auto"/>
            <w:left w:val="none" w:sz="0" w:space="0" w:color="auto"/>
            <w:bottom w:val="none" w:sz="0" w:space="0" w:color="auto"/>
            <w:right w:val="none" w:sz="0" w:space="0" w:color="auto"/>
          </w:divBdr>
        </w:div>
        <w:div w:id="1870953324">
          <w:marLeft w:val="480"/>
          <w:marRight w:val="0"/>
          <w:marTop w:val="0"/>
          <w:marBottom w:val="0"/>
          <w:divBdr>
            <w:top w:val="none" w:sz="0" w:space="0" w:color="auto"/>
            <w:left w:val="none" w:sz="0" w:space="0" w:color="auto"/>
            <w:bottom w:val="none" w:sz="0" w:space="0" w:color="auto"/>
            <w:right w:val="none" w:sz="0" w:space="0" w:color="auto"/>
          </w:divBdr>
        </w:div>
        <w:div w:id="375469115">
          <w:marLeft w:val="480"/>
          <w:marRight w:val="0"/>
          <w:marTop w:val="0"/>
          <w:marBottom w:val="0"/>
          <w:divBdr>
            <w:top w:val="none" w:sz="0" w:space="0" w:color="auto"/>
            <w:left w:val="none" w:sz="0" w:space="0" w:color="auto"/>
            <w:bottom w:val="none" w:sz="0" w:space="0" w:color="auto"/>
            <w:right w:val="none" w:sz="0" w:space="0" w:color="auto"/>
          </w:divBdr>
        </w:div>
        <w:div w:id="1345398404">
          <w:marLeft w:val="480"/>
          <w:marRight w:val="0"/>
          <w:marTop w:val="0"/>
          <w:marBottom w:val="0"/>
          <w:divBdr>
            <w:top w:val="none" w:sz="0" w:space="0" w:color="auto"/>
            <w:left w:val="none" w:sz="0" w:space="0" w:color="auto"/>
            <w:bottom w:val="none" w:sz="0" w:space="0" w:color="auto"/>
            <w:right w:val="none" w:sz="0" w:space="0" w:color="auto"/>
          </w:divBdr>
        </w:div>
        <w:div w:id="724572801">
          <w:marLeft w:val="480"/>
          <w:marRight w:val="0"/>
          <w:marTop w:val="0"/>
          <w:marBottom w:val="0"/>
          <w:divBdr>
            <w:top w:val="none" w:sz="0" w:space="0" w:color="auto"/>
            <w:left w:val="none" w:sz="0" w:space="0" w:color="auto"/>
            <w:bottom w:val="none" w:sz="0" w:space="0" w:color="auto"/>
            <w:right w:val="none" w:sz="0" w:space="0" w:color="auto"/>
          </w:divBdr>
        </w:div>
        <w:div w:id="53898869">
          <w:marLeft w:val="480"/>
          <w:marRight w:val="0"/>
          <w:marTop w:val="0"/>
          <w:marBottom w:val="0"/>
          <w:divBdr>
            <w:top w:val="none" w:sz="0" w:space="0" w:color="auto"/>
            <w:left w:val="none" w:sz="0" w:space="0" w:color="auto"/>
            <w:bottom w:val="none" w:sz="0" w:space="0" w:color="auto"/>
            <w:right w:val="none" w:sz="0" w:space="0" w:color="auto"/>
          </w:divBdr>
        </w:div>
        <w:div w:id="1629772704">
          <w:marLeft w:val="480"/>
          <w:marRight w:val="0"/>
          <w:marTop w:val="0"/>
          <w:marBottom w:val="0"/>
          <w:divBdr>
            <w:top w:val="none" w:sz="0" w:space="0" w:color="auto"/>
            <w:left w:val="none" w:sz="0" w:space="0" w:color="auto"/>
            <w:bottom w:val="none" w:sz="0" w:space="0" w:color="auto"/>
            <w:right w:val="none" w:sz="0" w:space="0" w:color="auto"/>
          </w:divBdr>
        </w:div>
        <w:div w:id="514348702">
          <w:marLeft w:val="480"/>
          <w:marRight w:val="0"/>
          <w:marTop w:val="0"/>
          <w:marBottom w:val="0"/>
          <w:divBdr>
            <w:top w:val="none" w:sz="0" w:space="0" w:color="auto"/>
            <w:left w:val="none" w:sz="0" w:space="0" w:color="auto"/>
            <w:bottom w:val="none" w:sz="0" w:space="0" w:color="auto"/>
            <w:right w:val="none" w:sz="0" w:space="0" w:color="auto"/>
          </w:divBdr>
        </w:div>
        <w:div w:id="86730395">
          <w:marLeft w:val="480"/>
          <w:marRight w:val="0"/>
          <w:marTop w:val="0"/>
          <w:marBottom w:val="0"/>
          <w:divBdr>
            <w:top w:val="none" w:sz="0" w:space="0" w:color="auto"/>
            <w:left w:val="none" w:sz="0" w:space="0" w:color="auto"/>
            <w:bottom w:val="none" w:sz="0" w:space="0" w:color="auto"/>
            <w:right w:val="none" w:sz="0" w:space="0" w:color="auto"/>
          </w:divBdr>
        </w:div>
        <w:div w:id="928192437">
          <w:marLeft w:val="480"/>
          <w:marRight w:val="0"/>
          <w:marTop w:val="0"/>
          <w:marBottom w:val="0"/>
          <w:divBdr>
            <w:top w:val="none" w:sz="0" w:space="0" w:color="auto"/>
            <w:left w:val="none" w:sz="0" w:space="0" w:color="auto"/>
            <w:bottom w:val="none" w:sz="0" w:space="0" w:color="auto"/>
            <w:right w:val="none" w:sz="0" w:space="0" w:color="auto"/>
          </w:divBdr>
        </w:div>
        <w:div w:id="182979134">
          <w:marLeft w:val="480"/>
          <w:marRight w:val="0"/>
          <w:marTop w:val="0"/>
          <w:marBottom w:val="0"/>
          <w:divBdr>
            <w:top w:val="none" w:sz="0" w:space="0" w:color="auto"/>
            <w:left w:val="none" w:sz="0" w:space="0" w:color="auto"/>
            <w:bottom w:val="none" w:sz="0" w:space="0" w:color="auto"/>
            <w:right w:val="none" w:sz="0" w:space="0" w:color="auto"/>
          </w:divBdr>
        </w:div>
        <w:div w:id="1283224745">
          <w:marLeft w:val="480"/>
          <w:marRight w:val="0"/>
          <w:marTop w:val="0"/>
          <w:marBottom w:val="0"/>
          <w:divBdr>
            <w:top w:val="none" w:sz="0" w:space="0" w:color="auto"/>
            <w:left w:val="none" w:sz="0" w:space="0" w:color="auto"/>
            <w:bottom w:val="none" w:sz="0" w:space="0" w:color="auto"/>
            <w:right w:val="none" w:sz="0" w:space="0" w:color="auto"/>
          </w:divBdr>
        </w:div>
        <w:div w:id="517276505">
          <w:marLeft w:val="480"/>
          <w:marRight w:val="0"/>
          <w:marTop w:val="0"/>
          <w:marBottom w:val="0"/>
          <w:divBdr>
            <w:top w:val="none" w:sz="0" w:space="0" w:color="auto"/>
            <w:left w:val="none" w:sz="0" w:space="0" w:color="auto"/>
            <w:bottom w:val="none" w:sz="0" w:space="0" w:color="auto"/>
            <w:right w:val="none" w:sz="0" w:space="0" w:color="auto"/>
          </w:divBdr>
        </w:div>
        <w:div w:id="1320037288">
          <w:marLeft w:val="480"/>
          <w:marRight w:val="0"/>
          <w:marTop w:val="0"/>
          <w:marBottom w:val="0"/>
          <w:divBdr>
            <w:top w:val="none" w:sz="0" w:space="0" w:color="auto"/>
            <w:left w:val="none" w:sz="0" w:space="0" w:color="auto"/>
            <w:bottom w:val="none" w:sz="0" w:space="0" w:color="auto"/>
            <w:right w:val="none" w:sz="0" w:space="0" w:color="auto"/>
          </w:divBdr>
        </w:div>
        <w:div w:id="1089500380">
          <w:marLeft w:val="480"/>
          <w:marRight w:val="0"/>
          <w:marTop w:val="0"/>
          <w:marBottom w:val="0"/>
          <w:divBdr>
            <w:top w:val="none" w:sz="0" w:space="0" w:color="auto"/>
            <w:left w:val="none" w:sz="0" w:space="0" w:color="auto"/>
            <w:bottom w:val="none" w:sz="0" w:space="0" w:color="auto"/>
            <w:right w:val="none" w:sz="0" w:space="0" w:color="auto"/>
          </w:divBdr>
        </w:div>
        <w:div w:id="1659503239">
          <w:marLeft w:val="480"/>
          <w:marRight w:val="0"/>
          <w:marTop w:val="0"/>
          <w:marBottom w:val="0"/>
          <w:divBdr>
            <w:top w:val="none" w:sz="0" w:space="0" w:color="auto"/>
            <w:left w:val="none" w:sz="0" w:space="0" w:color="auto"/>
            <w:bottom w:val="none" w:sz="0" w:space="0" w:color="auto"/>
            <w:right w:val="none" w:sz="0" w:space="0" w:color="auto"/>
          </w:divBdr>
        </w:div>
        <w:div w:id="23794512">
          <w:marLeft w:val="480"/>
          <w:marRight w:val="0"/>
          <w:marTop w:val="0"/>
          <w:marBottom w:val="0"/>
          <w:divBdr>
            <w:top w:val="none" w:sz="0" w:space="0" w:color="auto"/>
            <w:left w:val="none" w:sz="0" w:space="0" w:color="auto"/>
            <w:bottom w:val="none" w:sz="0" w:space="0" w:color="auto"/>
            <w:right w:val="none" w:sz="0" w:space="0" w:color="auto"/>
          </w:divBdr>
        </w:div>
        <w:div w:id="586112433">
          <w:marLeft w:val="480"/>
          <w:marRight w:val="0"/>
          <w:marTop w:val="0"/>
          <w:marBottom w:val="0"/>
          <w:divBdr>
            <w:top w:val="none" w:sz="0" w:space="0" w:color="auto"/>
            <w:left w:val="none" w:sz="0" w:space="0" w:color="auto"/>
            <w:bottom w:val="none" w:sz="0" w:space="0" w:color="auto"/>
            <w:right w:val="none" w:sz="0" w:space="0" w:color="auto"/>
          </w:divBdr>
        </w:div>
        <w:div w:id="1402749870">
          <w:marLeft w:val="480"/>
          <w:marRight w:val="0"/>
          <w:marTop w:val="0"/>
          <w:marBottom w:val="0"/>
          <w:divBdr>
            <w:top w:val="none" w:sz="0" w:space="0" w:color="auto"/>
            <w:left w:val="none" w:sz="0" w:space="0" w:color="auto"/>
            <w:bottom w:val="none" w:sz="0" w:space="0" w:color="auto"/>
            <w:right w:val="none" w:sz="0" w:space="0" w:color="auto"/>
          </w:divBdr>
        </w:div>
        <w:div w:id="672953982">
          <w:marLeft w:val="480"/>
          <w:marRight w:val="0"/>
          <w:marTop w:val="0"/>
          <w:marBottom w:val="0"/>
          <w:divBdr>
            <w:top w:val="none" w:sz="0" w:space="0" w:color="auto"/>
            <w:left w:val="none" w:sz="0" w:space="0" w:color="auto"/>
            <w:bottom w:val="none" w:sz="0" w:space="0" w:color="auto"/>
            <w:right w:val="none" w:sz="0" w:space="0" w:color="auto"/>
          </w:divBdr>
        </w:div>
        <w:div w:id="54789952">
          <w:marLeft w:val="480"/>
          <w:marRight w:val="0"/>
          <w:marTop w:val="0"/>
          <w:marBottom w:val="0"/>
          <w:divBdr>
            <w:top w:val="none" w:sz="0" w:space="0" w:color="auto"/>
            <w:left w:val="none" w:sz="0" w:space="0" w:color="auto"/>
            <w:bottom w:val="none" w:sz="0" w:space="0" w:color="auto"/>
            <w:right w:val="none" w:sz="0" w:space="0" w:color="auto"/>
          </w:divBdr>
        </w:div>
        <w:div w:id="606084996">
          <w:marLeft w:val="480"/>
          <w:marRight w:val="0"/>
          <w:marTop w:val="0"/>
          <w:marBottom w:val="0"/>
          <w:divBdr>
            <w:top w:val="none" w:sz="0" w:space="0" w:color="auto"/>
            <w:left w:val="none" w:sz="0" w:space="0" w:color="auto"/>
            <w:bottom w:val="none" w:sz="0" w:space="0" w:color="auto"/>
            <w:right w:val="none" w:sz="0" w:space="0" w:color="auto"/>
          </w:divBdr>
        </w:div>
        <w:div w:id="1238662802">
          <w:marLeft w:val="480"/>
          <w:marRight w:val="0"/>
          <w:marTop w:val="0"/>
          <w:marBottom w:val="0"/>
          <w:divBdr>
            <w:top w:val="none" w:sz="0" w:space="0" w:color="auto"/>
            <w:left w:val="none" w:sz="0" w:space="0" w:color="auto"/>
            <w:bottom w:val="none" w:sz="0" w:space="0" w:color="auto"/>
            <w:right w:val="none" w:sz="0" w:space="0" w:color="auto"/>
          </w:divBdr>
        </w:div>
        <w:div w:id="905458370">
          <w:marLeft w:val="480"/>
          <w:marRight w:val="0"/>
          <w:marTop w:val="0"/>
          <w:marBottom w:val="0"/>
          <w:divBdr>
            <w:top w:val="none" w:sz="0" w:space="0" w:color="auto"/>
            <w:left w:val="none" w:sz="0" w:space="0" w:color="auto"/>
            <w:bottom w:val="none" w:sz="0" w:space="0" w:color="auto"/>
            <w:right w:val="none" w:sz="0" w:space="0" w:color="auto"/>
          </w:divBdr>
        </w:div>
        <w:div w:id="163984389">
          <w:marLeft w:val="480"/>
          <w:marRight w:val="0"/>
          <w:marTop w:val="0"/>
          <w:marBottom w:val="0"/>
          <w:divBdr>
            <w:top w:val="none" w:sz="0" w:space="0" w:color="auto"/>
            <w:left w:val="none" w:sz="0" w:space="0" w:color="auto"/>
            <w:bottom w:val="none" w:sz="0" w:space="0" w:color="auto"/>
            <w:right w:val="none" w:sz="0" w:space="0" w:color="auto"/>
          </w:divBdr>
        </w:div>
      </w:divsChild>
    </w:div>
    <w:div w:id="1242104033">
      <w:bodyDiv w:val="1"/>
      <w:marLeft w:val="0"/>
      <w:marRight w:val="0"/>
      <w:marTop w:val="0"/>
      <w:marBottom w:val="0"/>
      <w:divBdr>
        <w:top w:val="none" w:sz="0" w:space="0" w:color="auto"/>
        <w:left w:val="none" w:sz="0" w:space="0" w:color="auto"/>
        <w:bottom w:val="none" w:sz="0" w:space="0" w:color="auto"/>
        <w:right w:val="none" w:sz="0" w:space="0" w:color="auto"/>
      </w:divBdr>
    </w:div>
    <w:div w:id="1242136391">
      <w:bodyDiv w:val="1"/>
      <w:marLeft w:val="0"/>
      <w:marRight w:val="0"/>
      <w:marTop w:val="0"/>
      <w:marBottom w:val="0"/>
      <w:divBdr>
        <w:top w:val="none" w:sz="0" w:space="0" w:color="auto"/>
        <w:left w:val="none" w:sz="0" w:space="0" w:color="auto"/>
        <w:bottom w:val="none" w:sz="0" w:space="0" w:color="auto"/>
        <w:right w:val="none" w:sz="0" w:space="0" w:color="auto"/>
      </w:divBdr>
    </w:div>
    <w:div w:id="1253781180">
      <w:bodyDiv w:val="1"/>
      <w:marLeft w:val="0"/>
      <w:marRight w:val="0"/>
      <w:marTop w:val="0"/>
      <w:marBottom w:val="0"/>
      <w:divBdr>
        <w:top w:val="none" w:sz="0" w:space="0" w:color="auto"/>
        <w:left w:val="none" w:sz="0" w:space="0" w:color="auto"/>
        <w:bottom w:val="none" w:sz="0" w:space="0" w:color="auto"/>
        <w:right w:val="none" w:sz="0" w:space="0" w:color="auto"/>
      </w:divBdr>
      <w:divsChild>
        <w:div w:id="887762499">
          <w:marLeft w:val="480"/>
          <w:marRight w:val="0"/>
          <w:marTop w:val="0"/>
          <w:marBottom w:val="0"/>
          <w:divBdr>
            <w:top w:val="none" w:sz="0" w:space="0" w:color="auto"/>
            <w:left w:val="none" w:sz="0" w:space="0" w:color="auto"/>
            <w:bottom w:val="none" w:sz="0" w:space="0" w:color="auto"/>
            <w:right w:val="none" w:sz="0" w:space="0" w:color="auto"/>
          </w:divBdr>
        </w:div>
        <w:div w:id="688987340">
          <w:marLeft w:val="480"/>
          <w:marRight w:val="0"/>
          <w:marTop w:val="0"/>
          <w:marBottom w:val="0"/>
          <w:divBdr>
            <w:top w:val="none" w:sz="0" w:space="0" w:color="auto"/>
            <w:left w:val="none" w:sz="0" w:space="0" w:color="auto"/>
            <w:bottom w:val="none" w:sz="0" w:space="0" w:color="auto"/>
            <w:right w:val="none" w:sz="0" w:space="0" w:color="auto"/>
          </w:divBdr>
        </w:div>
        <w:div w:id="1332676806">
          <w:marLeft w:val="480"/>
          <w:marRight w:val="0"/>
          <w:marTop w:val="0"/>
          <w:marBottom w:val="0"/>
          <w:divBdr>
            <w:top w:val="none" w:sz="0" w:space="0" w:color="auto"/>
            <w:left w:val="none" w:sz="0" w:space="0" w:color="auto"/>
            <w:bottom w:val="none" w:sz="0" w:space="0" w:color="auto"/>
            <w:right w:val="none" w:sz="0" w:space="0" w:color="auto"/>
          </w:divBdr>
        </w:div>
        <w:div w:id="259532266">
          <w:marLeft w:val="480"/>
          <w:marRight w:val="0"/>
          <w:marTop w:val="0"/>
          <w:marBottom w:val="0"/>
          <w:divBdr>
            <w:top w:val="none" w:sz="0" w:space="0" w:color="auto"/>
            <w:left w:val="none" w:sz="0" w:space="0" w:color="auto"/>
            <w:bottom w:val="none" w:sz="0" w:space="0" w:color="auto"/>
            <w:right w:val="none" w:sz="0" w:space="0" w:color="auto"/>
          </w:divBdr>
        </w:div>
        <w:div w:id="230579353">
          <w:marLeft w:val="480"/>
          <w:marRight w:val="0"/>
          <w:marTop w:val="0"/>
          <w:marBottom w:val="0"/>
          <w:divBdr>
            <w:top w:val="none" w:sz="0" w:space="0" w:color="auto"/>
            <w:left w:val="none" w:sz="0" w:space="0" w:color="auto"/>
            <w:bottom w:val="none" w:sz="0" w:space="0" w:color="auto"/>
            <w:right w:val="none" w:sz="0" w:space="0" w:color="auto"/>
          </w:divBdr>
        </w:div>
        <w:div w:id="427777094">
          <w:marLeft w:val="480"/>
          <w:marRight w:val="0"/>
          <w:marTop w:val="0"/>
          <w:marBottom w:val="0"/>
          <w:divBdr>
            <w:top w:val="none" w:sz="0" w:space="0" w:color="auto"/>
            <w:left w:val="none" w:sz="0" w:space="0" w:color="auto"/>
            <w:bottom w:val="none" w:sz="0" w:space="0" w:color="auto"/>
            <w:right w:val="none" w:sz="0" w:space="0" w:color="auto"/>
          </w:divBdr>
        </w:div>
        <w:div w:id="1008559996">
          <w:marLeft w:val="480"/>
          <w:marRight w:val="0"/>
          <w:marTop w:val="0"/>
          <w:marBottom w:val="0"/>
          <w:divBdr>
            <w:top w:val="none" w:sz="0" w:space="0" w:color="auto"/>
            <w:left w:val="none" w:sz="0" w:space="0" w:color="auto"/>
            <w:bottom w:val="none" w:sz="0" w:space="0" w:color="auto"/>
            <w:right w:val="none" w:sz="0" w:space="0" w:color="auto"/>
          </w:divBdr>
        </w:div>
        <w:div w:id="1790003647">
          <w:marLeft w:val="480"/>
          <w:marRight w:val="0"/>
          <w:marTop w:val="0"/>
          <w:marBottom w:val="0"/>
          <w:divBdr>
            <w:top w:val="none" w:sz="0" w:space="0" w:color="auto"/>
            <w:left w:val="none" w:sz="0" w:space="0" w:color="auto"/>
            <w:bottom w:val="none" w:sz="0" w:space="0" w:color="auto"/>
            <w:right w:val="none" w:sz="0" w:space="0" w:color="auto"/>
          </w:divBdr>
        </w:div>
        <w:div w:id="1464039191">
          <w:marLeft w:val="480"/>
          <w:marRight w:val="0"/>
          <w:marTop w:val="0"/>
          <w:marBottom w:val="0"/>
          <w:divBdr>
            <w:top w:val="none" w:sz="0" w:space="0" w:color="auto"/>
            <w:left w:val="none" w:sz="0" w:space="0" w:color="auto"/>
            <w:bottom w:val="none" w:sz="0" w:space="0" w:color="auto"/>
            <w:right w:val="none" w:sz="0" w:space="0" w:color="auto"/>
          </w:divBdr>
        </w:div>
        <w:div w:id="451755147">
          <w:marLeft w:val="480"/>
          <w:marRight w:val="0"/>
          <w:marTop w:val="0"/>
          <w:marBottom w:val="0"/>
          <w:divBdr>
            <w:top w:val="none" w:sz="0" w:space="0" w:color="auto"/>
            <w:left w:val="none" w:sz="0" w:space="0" w:color="auto"/>
            <w:bottom w:val="none" w:sz="0" w:space="0" w:color="auto"/>
            <w:right w:val="none" w:sz="0" w:space="0" w:color="auto"/>
          </w:divBdr>
        </w:div>
        <w:div w:id="865563356">
          <w:marLeft w:val="480"/>
          <w:marRight w:val="0"/>
          <w:marTop w:val="0"/>
          <w:marBottom w:val="0"/>
          <w:divBdr>
            <w:top w:val="none" w:sz="0" w:space="0" w:color="auto"/>
            <w:left w:val="none" w:sz="0" w:space="0" w:color="auto"/>
            <w:bottom w:val="none" w:sz="0" w:space="0" w:color="auto"/>
            <w:right w:val="none" w:sz="0" w:space="0" w:color="auto"/>
          </w:divBdr>
        </w:div>
        <w:div w:id="729034579">
          <w:marLeft w:val="480"/>
          <w:marRight w:val="0"/>
          <w:marTop w:val="0"/>
          <w:marBottom w:val="0"/>
          <w:divBdr>
            <w:top w:val="none" w:sz="0" w:space="0" w:color="auto"/>
            <w:left w:val="none" w:sz="0" w:space="0" w:color="auto"/>
            <w:bottom w:val="none" w:sz="0" w:space="0" w:color="auto"/>
            <w:right w:val="none" w:sz="0" w:space="0" w:color="auto"/>
          </w:divBdr>
        </w:div>
        <w:div w:id="463088537">
          <w:marLeft w:val="480"/>
          <w:marRight w:val="0"/>
          <w:marTop w:val="0"/>
          <w:marBottom w:val="0"/>
          <w:divBdr>
            <w:top w:val="none" w:sz="0" w:space="0" w:color="auto"/>
            <w:left w:val="none" w:sz="0" w:space="0" w:color="auto"/>
            <w:bottom w:val="none" w:sz="0" w:space="0" w:color="auto"/>
            <w:right w:val="none" w:sz="0" w:space="0" w:color="auto"/>
          </w:divBdr>
        </w:div>
        <w:div w:id="1098403889">
          <w:marLeft w:val="480"/>
          <w:marRight w:val="0"/>
          <w:marTop w:val="0"/>
          <w:marBottom w:val="0"/>
          <w:divBdr>
            <w:top w:val="none" w:sz="0" w:space="0" w:color="auto"/>
            <w:left w:val="none" w:sz="0" w:space="0" w:color="auto"/>
            <w:bottom w:val="none" w:sz="0" w:space="0" w:color="auto"/>
            <w:right w:val="none" w:sz="0" w:space="0" w:color="auto"/>
          </w:divBdr>
        </w:div>
        <w:div w:id="1150681112">
          <w:marLeft w:val="480"/>
          <w:marRight w:val="0"/>
          <w:marTop w:val="0"/>
          <w:marBottom w:val="0"/>
          <w:divBdr>
            <w:top w:val="none" w:sz="0" w:space="0" w:color="auto"/>
            <w:left w:val="none" w:sz="0" w:space="0" w:color="auto"/>
            <w:bottom w:val="none" w:sz="0" w:space="0" w:color="auto"/>
            <w:right w:val="none" w:sz="0" w:space="0" w:color="auto"/>
          </w:divBdr>
        </w:div>
        <w:div w:id="1804539369">
          <w:marLeft w:val="480"/>
          <w:marRight w:val="0"/>
          <w:marTop w:val="0"/>
          <w:marBottom w:val="0"/>
          <w:divBdr>
            <w:top w:val="none" w:sz="0" w:space="0" w:color="auto"/>
            <w:left w:val="none" w:sz="0" w:space="0" w:color="auto"/>
            <w:bottom w:val="none" w:sz="0" w:space="0" w:color="auto"/>
            <w:right w:val="none" w:sz="0" w:space="0" w:color="auto"/>
          </w:divBdr>
        </w:div>
        <w:div w:id="1280406405">
          <w:marLeft w:val="480"/>
          <w:marRight w:val="0"/>
          <w:marTop w:val="0"/>
          <w:marBottom w:val="0"/>
          <w:divBdr>
            <w:top w:val="none" w:sz="0" w:space="0" w:color="auto"/>
            <w:left w:val="none" w:sz="0" w:space="0" w:color="auto"/>
            <w:bottom w:val="none" w:sz="0" w:space="0" w:color="auto"/>
            <w:right w:val="none" w:sz="0" w:space="0" w:color="auto"/>
          </w:divBdr>
        </w:div>
        <w:div w:id="1089615975">
          <w:marLeft w:val="480"/>
          <w:marRight w:val="0"/>
          <w:marTop w:val="0"/>
          <w:marBottom w:val="0"/>
          <w:divBdr>
            <w:top w:val="none" w:sz="0" w:space="0" w:color="auto"/>
            <w:left w:val="none" w:sz="0" w:space="0" w:color="auto"/>
            <w:bottom w:val="none" w:sz="0" w:space="0" w:color="auto"/>
            <w:right w:val="none" w:sz="0" w:space="0" w:color="auto"/>
          </w:divBdr>
        </w:div>
        <w:div w:id="407113325">
          <w:marLeft w:val="480"/>
          <w:marRight w:val="0"/>
          <w:marTop w:val="0"/>
          <w:marBottom w:val="0"/>
          <w:divBdr>
            <w:top w:val="none" w:sz="0" w:space="0" w:color="auto"/>
            <w:left w:val="none" w:sz="0" w:space="0" w:color="auto"/>
            <w:bottom w:val="none" w:sz="0" w:space="0" w:color="auto"/>
            <w:right w:val="none" w:sz="0" w:space="0" w:color="auto"/>
          </w:divBdr>
        </w:div>
        <w:div w:id="74910036">
          <w:marLeft w:val="480"/>
          <w:marRight w:val="0"/>
          <w:marTop w:val="0"/>
          <w:marBottom w:val="0"/>
          <w:divBdr>
            <w:top w:val="none" w:sz="0" w:space="0" w:color="auto"/>
            <w:left w:val="none" w:sz="0" w:space="0" w:color="auto"/>
            <w:bottom w:val="none" w:sz="0" w:space="0" w:color="auto"/>
            <w:right w:val="none" w:sz="0" w:space="0" w:color="auto"/>
          </w:divBdr>
        </w:div>
        <w:div w:id="749549177">
          <w:marLeft w:val="480"/>
          <w:marRight w:val="0"/>
          <w:marTop w:val="0"/>
          <w:marBottom w:val="0"/>
          <w:divBdr>
            <w:top w:val="none" w:sz="0" w:space="0" w:color="auto"/>
            <w:left w:val="none" w:sz="0" w:space="0" w:color="auto"/>
            <w:bottom w:val="none" w:sz="0" w:space="0" w:color="auto"/>
            <w:right w:val="none" w:sz="0" w:space="0" w:color="auto"/>
          </w:divBdr>
        </w:div>
        <w:div w:id="1642542603">
          <w:marLeft w:val="480"/>
          <w:marRight w:val="0"/>
          <w:marTop w:val="0"/>
          <w:marBottom w:val="0"/>
          <w:divBdr>
            <w:top w:val="none" w:sz="0" w:space="0" w:color="auto"/>
            <w:left w:val="none" w:sz="0" w:space="0" w:color="auto"/>
            <w:bottom w:val="none" w:sz="0" w:space="0" w:color="auto"/>
            <w:right w:val="none" w:sz="0" w:space="0" w:color="auto"/>
          </w:divBdr>
        </w:div>
        <w:div w:id="1407534063">
          <w:marLeft w:val="480"/>
          <w:marRight w:val="0"/>
          <w:marTop w:val="0"/>
          <w:marBottom w:val="0"/>
          <w:divBdr>
            <w:top w:val="none" w:sz="0" w:space="0" w:color="auto"/>
            <w:left w:val="none" w:sz="0" w:space="0" w:color="auto"/>
            <w:bottom w:val="none" w:sz="0" w:space="0" w:color="auto"/>
            <w:right w:val="none" w:sz="0" w:space="0" w:color="auto"/>
          </w:divBdr>
        </w:div>
        <w:div w:id="2065251006">
          <w:marLeft w:val="480"/>
          <w:marRight w:val="0"/>
          <w:marTop w:val="0"/>
          <w:marBottom w:val="0"/>
          <w:divBdr>
            <w:top w:val="none" w:sz="0" w:space="0" w:color="auto"/>
            <w:left w:val="none" w:sz="0" w:space="0" w:color="auto"/>
            <w:bottom w:val="none" w:sz="0" w:space="0" w:color="auto"/>
            <w:right w:val="none" w:sz="0" w:space="0" w:color="auto"/>
          </w:divBdr>
        </w:div>
        <w:div w:id="386882041">
          <w:marLeft w:val="480"/>
          <w:marRight w:val="0"/>
          <w:marTop w:val="0"/>
          <w:marBottom w:val="0"/>
          <w:divBdr>
            <w:top w:val="none" w:sz="0" w:space="0" w:color="auto"/>
            <w:left w:val="none" w:sz="0" w:space="0" w:color="auto"/>
            <w:bottom w:val="none" w:sz="0" w:space="0" w:color="auto"/>
            <w:right w:val="none" w:sz="0" w:space="0" w:color="auto"/>
          </w:divBdr>
        </w:div>
      </w:divsChild>
    </w:div>
    <w:div w:id="1257712959">
      <w:bodyDiv w:val="1"/>
      <w:marLeft w:val="0"/>
      <w:marRight w:val="0"/>
      <w:marTop w:val="0"/>
      <w:marBottom w:val="0"/>
      <w:divBdr>
        <w:top w:val="none" w:sz="0" w:space="0" w:color="auto"/>
        <w:left w:val="none" w:sz="0" w:space="0" w:color="auto"/>
        <w:bottom w:val="none" w:sz="0" w:space="0" w:color="auto"/>
        <w:right w:val="none" w:sz="0" w:space="0" w:color="auto"/>
      </w:divBdr>
    </w:div>
    <w:div w:id="1258901262">
      <w:bodyDiv w:val="1"/>
      <w:marLeft w:val="0"/>
      <w:marRight w:val="0"/>
      <w:marTop w:val="0"/>
      <w:marBottom w:val="0"/>
      <w:divBdr>
        <w:top w:val="none" w:sz="0" w:space="0" w:color="auto"/>
        <w:left w:val="none" w:sz="0" w:space="0" w:color="auto"/>
        <w:bottom w:val="none" w:sz="0" w:space="0" w:color="auto"/>
        <w:right w:val="none" w:sz="0" w:space="0" w:color="auto"/>
      </w:divBdr>
      <w:divsChild>
        <w:div w:id="1957365112">
          <w:marLeft w:val="480"/>
          <w:marRight w:val="0"/>
          <w:marTop w:val="0"/>
          <w:marBottom w:val="0"/>
          <w:divBdr>
            <w:top w:val="none" w:sz="0" w:space="0" w:color="auto"/>
            <w:left w:val="none" w:sz="0" w:space="0" w:color="auto"/>
            <w:bottom w:val="none" w:sz="0" w:space="0" w:color="auto"/>
            <w:right w:val="none" w:sz="0" w:space="0" w:color="auto"/>
          </w:divBdr>
        </w:div>
        <w:div w:id="2034265438">
          <w:marLeft w:val="480"/>
          <w:marRight w:val="0"/>
          <w:marTop w:val="0"/>
          <w:marBottom w:val="0"/>
          <w:divBdr>
            <w:top w:val="none" w:sz="0" w:space="0" w:color="auto"/>
            <w:left w:val="none" w:sz="0" w:space="0" w:color="auto"/>
            <w:bottom w:val="none" w:sz="0" w:space="0" w:color="auto"/>
            <w:right w:val="none" w:sz="0" w:space="0" w:color="auto"/>
          </w:divBdr>
        </w:div>
        <w:div w:id="1553276221">
          <w:marLeft w:val="480"/>
          <w:marRight w:val="0"/>
          <w:marTop w:val="0"/>
          <w:marBottom w:val="0"/>
          <w:divBdr>
            <w:top w:val="none" w:sz="0" w:space="0" w:color="auto"/>
            <w:left w:val="none" w:sz="0" w:space="0" w:color="auto"/>
            <w:bottom w:val="none" w:sz="0" w:space="0" w:color="auto"/>
            <w:right w:val="none" w:sz="0" w:space="0" w:color="auto"/>
          </w:divBdr>
        </w:div>
        <w:div w:id="837187662">
          <w:marLeft w:val="480"/>
          <w:marRight w:val="0"/>
          <w:marTop w:val="0"/>
          <w:marBottom w:val="0"/>
          <w:divBdr>
            <w:top w:val="none" w:sz="0" w:space="0" w:color="auto"/>
            <w:left w:val="none" w:sz="0" w:space="0" w:color="auto"/>
            <w:bottom w:val="none" w:sz="0" w:space="0" w:color="auto"/>
            <w:right w:val="none" w:sz="0" w:space="0" w:color="auto"/>
          </w:divBdr>
        </w:div>
        <w:div w:id="1310134081">
          <w:marLeft w:val="480"/>
          <w:marRight w:val="0"/>
          <w:marTop w:val="0"/>
          <w:marBottom w:val="0"/>
          <w:divBdr>
            <w:top w:val="none" w:sz="0" w:space="0" w:color="auto"/>
            <w:left w:val="none" w:sz="0" w:space="0" w:color="auto"/>
            <w:bottom w:val="none" w:sz="0" w:space="0" w:color="auto"/>
            <w:right w:val="none" w:sz="0" w:space="0" w:color="auto"/>
          </w:divBdr>
        </w:div>
        <w:div w:id="877011630">
          <w:marLeft w:val="480"/>
          <w:marRight w:val="0"/>
          <w:marTop w:val="0"/>
          <w:marBottom w:val="0"/>
          <w:divBdr>
            <w:top w:val="none" w:sz="0" w:space="0" w:color="auto"/>
            <w:left w:val="none" w:sz="0" w:space="0" w:color="auto"/>
            <w:bottom w:val="none" w:sz="0" w:space="0" w:color="auto"/>
            <w:right w:val="none" w:sz="0" w:space="0" w:color="auto"/>
          </w:divBdr>
        </w:div>
        <w:div w:id="156389415">
          <w:marLeft w:val="480"/>
          <w:marRight w:val="0"/>
          <w:marTop w:val="0"/>
          <w:marBottom w:val="0"/>
          <w:divBdr>
            <w:top w:val="none" w:sz="0" w:space="0" w:color="auto"/>
            <w:left w:val="none" w:sz="0" w:space="0" w:color="auto"/>
            <w:bottom w:val="none" w:sz="0" w:space="0" w:color="auto"/>
            <w:right w:val="none" w:sz="0" w:space="0" w:color="auto"/>
          </w:divBdr>
        </w:div>
        <w:div w:id="137574426">
          <w:marLeft w:val="480"/>
          <w:marRight w:val="0"/>
          <w:marTop w:val="0"/>
          <w:marBottom w:val="0"/>
          <w:divBdr>
            <w:top w:val="none" w:sz="0" w:space="0" w:color="auto"/>
            <w:left w:val="none" w:sz="0" w:space="0" w:color="auto"/>
            <w:bottom w:val="none" w:sz="0" w:space="0" w:color="auto"/>
            <w:right w:val="none" w:sz="0" w:space="0" w:color="auto"/>
          </w:divBdr>
        </w:div>
        <w:div w:id="867523749">
          <w:marLeft w:val="480"/>
          <w:marRight w:val="0"/>
          <w:marTop w:val="0"/>
          <w:marBottom w:val="0"/>
          <w:divBdr>
            <w:top w:val="none" w:sz="0" w:space="0" w:color="auto"/>
            <w:left w:val="none" w:sz="0" w:space="0" w:color="auto"/>
            <w:bottom w:val="none" w:sz="0" w:space="0" w:color="auto"/>
            <w:right w:val="none" w:sz="0" w:space="0" w:color="auto"/>
          </w:divBdr>
        </w:div>
        <w:div w:id="1240140738">
          <w:marLeft w:val="480"/>
          <w:marRight w:val="0"/>
          <w:marTop w:val="0"/>
          <w:marBottom w:val="0"/>
          <w:divBdr>
            <w:top w:val="none" w:sz="0" w:space="0" w:color="auto"/>
            <w:left w:val="none" w:sz="0" w:space="0" w:color="auto"/>
            <w:bottom w:val="none" w:sz="0" w:space="0" w:color="auto"/>
            <w:right w:val="none" w:sz="0" w:space="0" w:color="auto"/>
          </w:divBdr>
        </w:div>
        <w:div w:id="857700277">
          <w:marLeft w:val="480"/>
          <w:marRight w:val="0"/>
          <w:marTop w:val="0"/>
          <w:marBottom w:val="0"/>
          <w:divBdr>
            <w:top w:val="none" w:sz="0" w:space="0" w:color="auto"/>
            <w:left w:val="none" w:sz="0" w:space="0" w:color="auto"/>
            <w:bottom w:val="none" w:sz="0" w:space="0" w:color="auto"/>
            <w:right w:val="none" w:sz="0" w:space="0" w:color="auto"/>
          </w:divBdr>
        </w:div>
        <w:div w:id="847059076">
          <w:marLeft w:val="480"/>
          <w:marRight w:val="0"/>
          <w:marTop w:val="0"/>
          <w:marBottom w:val="0"/>
          <w:divBdr>
            <w:top w:val="none" w:sz="0" w:space="0" w:color="auto"/>
            <w:left w:val="none" w:sz="0" w:space="0" w:color="auto"/>
            <w:bottom w:val="none" w:sz="0" w:space="0" w:color="auto"/>
            <w:right w:val="none" w:sz="0" w:space="0" w:color="auto"/>
          </w:divBdr>
        </w:div>
        <w:div w:id="160897956">
          <w:marLeft w:val="480"/>
          <w:marRight w:val="0"/>
          <w:marTop w:val="0"/>
          <w:marBottom w:val="0"/>
          <w:divBdr>
            <w:top w:val="none" w:sz="0" w:space="0" w:color="auto"/>
            <w:left w:val="none" w:sz="0" w:space="0" w:color="auto"/>
            <w:bottom w:val="none" w:sz="0" w:space="0" w:color="auto"/>
            <w:right w:val="none" w:sz="0" w:space="0" w:color="auto"/>
          </w:divBdr>
        </w:div>
        <w:div w:id="2142766873">
          <w:marLeft w:val="480"/>
          <w:marRight w:val="0"/>
          <w:marTop w:val="0"/>
          <w:marBottom w:val="0"/>
          <w:divBdr>
            <w:top w:val="none" w:sz="0" w:space="0" w:color="auto"/>
            <w:left w:val="none" w:sz="0" w:space="0" w:color="auto"/>
            <w:bottom w:val="none" w:sz="0" w:space="0" w:color="auto"/>
            <w:right w:val="none" w:sz="0" w:space="0" w:color="auto"/>
          </w:divBdr>
        </w:div>
        <w:div w:id="1231231506">
          <w:marLeft w:val="480"/>
          <w:marRight w:val="0"/>
          <w:marTop w:val="0"/>
          <w:marBottom w:val="0"/>
          <w:divBdr>
            <w:top w:val="none" w:sz="0" w:space="0" w:color="auto"/>
            <w:left w:val="none" w:sz="0" w:space="0" w:color="auto"/>
            <w:bottom w:val="none" w:sz="0" w:space="0" w:color="auto"/>
            <w:right w:val="none" w:sz="0" w:space="0" w:color="auto"/>
          </w:divBdr>
        </w:div>
        <w:div w:id="1680355469">
          <w:marLeft w:val="480"/>
          <w:marRight w:val="0"/>
          <w:marTop w:val="0"/>
          <w:marBottom w:val="0"/>
          <w:divBdr>
            <w:top w:val="none" w:sz="0" w:space="0" w:color="auto"/>
            <w:left w:val="none" w:sz="0" w:space="0" w:color="auto"/>
            <w:bottom w:val="none" w:sz="0" w:space="0" w:color="auto"/>
            <w:right w:val="none" w:sz="0" w:space="0" w:color="auto"/>
          </w:divBdr>
        </w:div>
        <w:div w:id="1482112797">
          <w:marLeft w:val="480"/>
          <w:marRight w:val="0"/>
          <w:marTop w:val="0"/>
          <w:marBottom w:val="0"/>
          <w:divBdr>
            <w:top w:val="none" w:sz="0" w:space="0" w:color="auto"/>
            <w:left w:val="none" w:sz="0" w:space="0" w:color="auto"/>
            <w:bottom w:val="none" w:sz="0" w:space="0" w:color="auto"/>
            <w:right w:val="none" w:sz="0" w:space="0" w:color="auto"/>
          </w:divBdr>
        </w:div>
        <w:div w:id="940382222">
          <w:marLeft w:val="480"/>
          <w:marRight w:val="0"/>
          <w:marTop w:val="0"/>
          <w:marBottom w:val="0"/>
          <w:divBdr>
            <w:top w:val="none" w:sz="0" w:space="0" w:color="auto"/>
            <w:left w:val="none" w:sz="0" w:space="0" w:color="auto"/>
            <w:bottom w:val="none" w:sz="0" w:space="0" w:color="auto"/>
            <w:right w:val="none" w:sz="0" w:space="0" w:color="auto"/>
          </w:divBdr>
        </w:div>
        <w:div w:id="405997975">
          <w:marLeft w:val="480"/>
          <w:marRight w:val="0"/>
          <w:marTop w:val="0"/>
          <w:marBottom w:val="0"/>
          <w:divBdr>
            <w:top w:val="none" w:sz="0" w:space="0" w:color="auto"/>
            <w:left w:val="none" w:sz="0" w:space="0" w:color="auto"/>
            <w:bottom w:val="none" w:sz="0" w:space="0" w:color="auto"/>
            <w:right w:val="none" w:sz="0" w:space="0" w:color="auto"/>
          </w:divBdr>
        </w:div>
        <w:div w:id="976488803">
          <w:marLeft w:val="480"/>
          <w:marRight w:val="0"/>
          <w:marTop w:val="0"/>
          <w:marBottom w:val="0"/>
          <w:divBdr>
            <w:top w:val="none" w:sz="0" w:space="0" w:color="auto"/>
            <w:left w:val="none" w:sz="0" w:space="0" w:color="auto"/>
            <w:bottom w:val="none" w:sz="0" w:space="0" w:color="auto"/>
            <w:right w:val="none" w:sz="0" w:space="0" w:color="auto"/>
          </w:divBdr>
        </w:div>
        <w:div w:id="1039087501">
          <w:marLeft w:val="480"/>
          <w:marRight w:val="0"/>
          <w:marTop w:val="0"/>
          <w:marBottom w:val="0"/>
          <w:divBdr>
            <w:top w:val="none" w:sz="0" w:space="0" w:color="auto"/>
            <w:left w:val="none" w:sz="0" w:space="0" w:color="auto"/>
            <w:bottom w:val="none" w:sz="0" w:space="0" w:color="auto"/>
            <w:right w:val="none" w:sz="0" w:space="0" w:color="auto"/>
          </w:divBdr>
        </w:div>
        <w:div w:id="763720871">
          <w:marLeft w:val="480"/>
          <w:marRight w:val="0"/>
          <w:marTop w:val="0"/>
          <w:marBottom w:val="0"/>
          <w:divBdr>
            <w:top w:val="none" w:sz="0" w:space="0" w:color="auto"/>
            <w:left w:val="none" w:sz="0" w:space="0" w:color="auto"/>
            <w:bottom w:val="none" w:sz="0" w:space="0" w:color="auto"/>
            <w:right w:val="none" w:sz="0" w:space="0" w:color="auto"/>
          </w:divBdr>
        </w:div>
        <w:div w:id="590771468">
          <w:marLeft w:val="480"/>
          <w:marRight w:val="0"/>
          <w:marTop w:val="0"/>
          <w:marBottom w:val="0"/>
          <w:divBdr>
            <w:top w:val="none" w:sz="0" w:space="0" w:color="auto"/>
            <w:left w:val="none" w:sz="0" w:space="0" w:color="auto"/>
            <w:bottom w:val="none" w:sz="0" w:space="0" w:color="auto"/>
            <w:right w:val="none" w:sz="0" w:space="0" w:color="auto"/>
          </w:divBdr>
        </w:div>
        <w:div w:id="1663317754">
          <w:marLeft w:val="480"/>
          <w:marRight w:val="0"/>
          <w:marTop w:val="0"/>
          <w:marBottom w:val="0"/>
          <w:divBdr>
            <w:top w:val="none" w:sz="0" w:space="0" w:color="auto"/>
            <w:left w:val="none" w:sz="0" w:space="0" w:color="auto"/>
            <w:bottom w:val="none" w:sz="0" w:space="0" w:color="auto"/>
            <w:right w:val="none" w:sz="0" w:space="0" w:color="auto"/>
          </w:divBdr>
        </w:div>
        <w:div w:id="1951933435">
          <w:marLeft w:val="480"/>
          <w:marRight w:val="0"/>
          <w:marTop w:val="0"/>
          <w:marBottom w:val="0"/>
          <w:divBdr>
            <w:top w:val="none" w:sz="0" w:space="0" w:color="auto"/>
            <w:left w:val="none" w:sz="0" w:space="0" w:color="auto"/>
            <w:bottom w:val="none" w:sz="0" w:space="0" w:color="auto"/>
            <w:right w:val="none" w:sz="0" w:space="0" w:color="auto"/>
          </w:divBdr>
        </w:div>
        <w:div w:id="1716542796">
          <w:marLeft w:val="480"/>
          <w:marRight w:val="0"/>
          <w:marTop w:val="0"/>
          <w:marBottom w:val="0"/>
          <w:divBdr>
            <w:top w:val="none" w:sz="0" w:space="0" w:color="auto"/>
            <w:left w:val="none" w:sz="0" w:space="0" w:color="auto"/>
            <w:bottom w:val="none" w:sz="0" w:space="0" w:color="auto"/>
            <w:right w:val="none" w:sz="0" w:space="0" w:color="auto"/>
          </w:divBdr>
        </w:div>
        <w:div w:id="889347526">
          <w:marLeft w:val="480"/>
          <w:marRight w:val="0"/>
          <w:marTop w:val="0"/>
          <w:marBottom w:val="0"/>
          <w:divBdr>
            <w:top w:val="none" w:sz="0" w:space="0" w:color="auto"/>
            <w:left w:val="none" w:sz="0" w:space="0" w:color="auto"/>
            <w:bottom w:val="none" w:sz="0" w:space="0" w:color="auto"/>
            <w:right w:val="none" w:sz="0" w:space="0" w:color="auto"/>
          </w:divBdr>
        </w:div>
        <w:div w:id="1285576129">
          <w:marLeft w:val="480"/>
          <w:marRight w:val="0"/>
          <w:marTop w:val="0"/>
          <w:marBottom w:val="0"/>
          <w:divBdr>
            <w:top w:val="none" w:sz="0" w:space="0" w:color="auto"/>
            <w:left w:val="none" w:sz="0" w:space="0" w:color="auto"/>
            <w:bottom w:val="none" w:sz="0" w:space="0" w:color="auto"/>
            <w:right w:val="none" w:sz="0" w:space="0" w:color="auto"/>
          </w:divBdr>
        </w:div>
        <w:div w:id="619998396">
          <w:marLeft w:val="480"/>
          <w:marRight w:val="0"/>
          <w:marTop w:val="0"/>
          <w:marBottom w:val="0"/>
          <w:divBdr>
            <w:top w:val="none" w:sz="0" w:space="0" w:color="auto"/>
            <w:left w:val="none" w:sz="0" w:space="0" w:color="auto"/>
            <w:bottom w:val="none" w:sz="0" w:space="0" w:color="auto"/>
            <w:right w:val="none" w:sz="0" w:space="0" w:color="auto"/>
          </w:divBdr>
        </w:div>
        <w:div w:id="1897815308">
          <w:marLeft w:val="480"/>
          <w:marRight w:val="0"/>
          <w:marTop w:val="0"/>
          <w:marBottom w:val="0"/>
          <w:divBdr>
            <w:top w:val="none" w:sz="0" w:space="0" w:color="auto"/>
            <w:left w:val="none" w:sz="0" w:space="0" w:color="auto"/>
            <w:bottom w:val="none" w:sz="0" w:space="0" w:color="auto"/>
            <w:right w:val="none" w:sz="0" w:space="0" w:color="auto"/>
          </w:divBdr>
        </w:div>
        <w:div w:id="751316679">
          <w:marLeft w:val="480"/>
          <w:marRight w:val="0"/>
          <w:marTop w:val="0"/>
          <w:marBottom w:val="0"/>
          <w:divBdr>
            <w:top w:val="none" w:sz="0" w:space="0" w:color="auto"/>
            <w:left w:val="none" w:sz="0" w:space="0" w:color="auto"/>
            <w:bottom w:val="none" w:sz="0" w:space="0" w:color="auto"/>
            <w:right w:val="none" w:sz="0" w:space="0" w:color="auto"/>
          </w:divBdr>
        </w:div>
        <w:div w:id="431780273">
          <w:marLeft w:val="480"/>
          <w:marRight w:val="0"/>
          <w:marTop w:val="0"/>
          <w:marBottom w:val="0"/>
          <w:divBdr>
            <w:top w:val="none" w:sz="0" w:space="0" w:color="auto"/>
            <w:left w:val="none" w:sz="0" w:space="0" w:color="auto"/>
            <w:bottom w:val="none" w:sz="0" w:space="0" w:color="auto"/>
            <w:right w:val="none" w:sz="0" w:space="0" w:color="auto"/>
          </w:divBdr>
        </w:div>
        <w:div w:id="1835220775">
          <w:marLeft w:val="480"/>
          <w:marRight w:val="0"/>
          <w:marTop w:val="0"/>
          <w:marBottom w:val="0"/>
          <w:divBdr>
            <w:top w:val="none" w:sz="0" w:space="0" w:color="auto"/>
            <w:left w:val="none" w:sz="0" w:space="0" w:color="auto"/>
            <w:bottom w:val="none" w:sz="0" w:space="0" w:color="auto"/>
            <w:right w:val="none" w:sz="0" w:space="0" w:color="auto"/>
          </w:divBdr>
        </w:div>
        <w:div w:id="1918585965">
          <w:marLeft w:val="480"/>
          <w:marRight w:val="0"/>
          <w:marTop w:val="0"/>
          <w:marBottom w:val="0"/>
          <w:divBdr>
            <w:top w:val="none" w:sz="0" w:space="0" w:color="auto"/>
            <w:left w:val="none" w:sz="0" w:space="0" w:color="auto"/>
            <w:bottom w:val="none" w:sz="0" w:space="0" w:color="auto"/>
            <w:right w:val="none" w:sz="0" w:space="0" w:color="auto"/>
          </w:divBdr>
        </w:div>
      </w:divsChild>
    </w:div>
    <w:div w:id="1260606333">
      <w:bodyDiv w:val="1"/>
      <w:marLeft w:val="0"/>
      <w:marRight w:val="0"/>
      <w:marTop w:val="0"/>
      <w:marBottom w:val="0"/>
      <w:divBdr>
        <w:top w:val="none" w:sz="0" w:space="0" w:color="auto"/>
        <w:left w:val="none" w:sz="0" w:space="0" w:color="auto"/>
        <w:bottom w:val="none" w:sz="0" w:space="0" w:color="auto"/>
        <w:right w:val="none" w:sz="0" w:space="0" w:color="auto"/>
      </w:divBdr>
    </w:div>
    <w:div w:id="1262490217">
      <w:bodyDiv w:val="1"/>
      <w:marLeft w:val="0"/>
      <w:marRight w:val="0"/>
      <w:marTop w:val="0"/>
      <w:marBottom w:val="0"/>
      <w:divBdr>
        <w:top w:val="none" w:sz="0" w:space="0" w:color="auto"/>
        <w:left w:val="none" w:sz="0" w:space="0" w:color="auto"/>
        <w:bottom w:val="none" w:sz="0" w:space="0" w:color="auto"/>
        <w:right w:val="none" w:sz="0" w:space="0" w:color="auto"/>
      </w:divBdr>
      <w:divsChild>
        <w:div w:id="1014262028">
          <w:marLeft w:val="480"/>
          <w:marRight w:val="0"/>
          <w:marTop w:val="0"/>
          <w:marBottom w:val="0"/>
          <w:divBdr>
            <w:top w:val="none" w:sz="0" w:space="0" w:color="auto"/>
            <w:left w:val="none" w:sz="0" w:space="0" w:color="auto"/>
            <w:bottom w:val="none" w:sz="0" w:space="0" w:color="auto"/>
            <w:right w:val="none" w:sz="0" w:space="0" w:color="auto"/>
          </w:divBdr>
        </w:div>
        <w:div w:id="915818499">
          <w:marLeft w:val="480"/>
          <w:marRight w:val="0"/>
          <w:marTop w:val="0"/>
          <w:marBottom w:val="0"/>
          <w:divBdr>
            <w:top w:val="none" w:sz="0" w:space="0" w:color="auto"/>
            <w:left w:val="none" w:sz="0" w:space="0" w:color="auto"/>
            <w:bottom w:val="none" w:sz="0" w:space="0" w:color="auto"/>
            <w:right w:val="none" w:sz="0" w:space="0" w:color="auto"/>
          </w:divBdr>
        </w:div>
        <w:div w:id="204760351">
          <w:marLeft w:val="480"/>
          <w:marRight w:val="0"/>
          <w:marTop w:val="0"/>
          <w:marBottom w:val="0"/>
          <w:divBdr>
            <w:top w:val="none" w:sz="0" w:space="0" w:color="auto"/>
            <w:left w:val="none" w:sz="0" w:space="0" w:color="auto"/>
            <w:bottom w:val="none" w:sz="0" w:space="0" w:color="auto"/>
            <w:right w:val="none" w:sz="0" w:space="0" w:color="auto"/>
          </w:divBdr>
        </w:div>
        <w:div w:id="449398772">
          <w:marLeft w:val="480"/>
          <w:marRight w:val="0"/>
          <w:marTop w:val="0"/>
          <w:marBottom w:val="0"/>
          <w:divBdr>
            <w:top w:val="none" w:sz="0" w:space="0" w:color="auto"/>
            <w:left w:val="none" w:sz="0" w:space="0" w:color="auto"/>
            <w:bottom w:val="none" w:sz="0" w:space="0" w:color="auto"/>
            <w:right w:val="none" w:sz="0" w:space="0" w:color="auto"/>
          </w:divBdr>
        </w:div>
        <w:div w:id="2087871754">
          <w:marLeft w:val="480"/>
          <w:marRight w:val="0"/>
          <w:marTop w:val="0"/>
          <w:marBottom w:val="0"/>
          <w:divBdr>
            <w:top w:val="none" w:sz="0" w:space="0" w:color="auto"/>
            <w:left w:val="none" w:sz="0" w:space="0" w:color="auto"/>
            <w:bottom w:val="none" w:sz="0" w:space="0" w:color="auto"/>
            <w:right w:val="none" w:sz="0" w:space="0" w:color="auto"/>
          </w:divBdr>
        </w:div>
        <w:div w:id="1538929308">
          <w:marLeft w:val="480"/>
          <w:marRight w:val="0"/>
          <w:marTop w:val="0"/>
          <w:marBottom w:val="0"/>
          <w:divBdr>
            <w:top w:val="none" w:sz="0" w:space="0" w:color="auto"/>
            <w:left w:val="none" w:sz="0" w:space="0" w:color="auto"/>
            <w:bottom w:val="none" w:sz="0" w:space="0" w:color="auto"/>
            <w:right w:val="none" w:sz="0" w:space="0" w:color="auto"/>
          </w:divBdr>
        </w:div>
        <w:div w:id="2049521408">
          <w:marLeft w:val="480"/>
          <w:marRight w:val="0"/>
          <w:marTop w:val="0"/>
          <w:marBottom w:val="0"/>
          <w:divBdr>
            <w:top w:val="none" w:sz="0" w:space="0" w:color="auto"/>
            <w:left w:val="none" w:sz="0" w:space="0" w:color="auto"/>
            <w:bottom w:val="none" w:sz="0" w:space="0" w:color="auto"/>
            <w:right w:val="none" w:sz="0" w:space="0" w:color="auto"/>
          </w:divBdr>
        </w:div>
        <w:div w:id="132725021">
          <w:marLeft w:val="480"/>
          <w:marRight w:val="0"/>
          <w:marTop w:val="0"/>
          <w:marBottom w:val="0"/>
          <w:divBdr>
            <w:top w:val="none" w:sz="0" w:space="0" w:color="auto"/>
            <w:left w:val="none" w:sz="0" w:space="0" w:color="auto"/>
            <w:bottom w:val="none" w:sz="0" w:space="0" w:color="auto"/>
            <w:right w:val="none" w:sz="0" w:space="0" w:color="auto"/>
          </w:divBdr>
        </w:div>
        <w:div w:id="1355689972">
          <w:marLeft w:val="480"/>
          <w:marRight w:val="0"/>
          <w:marTop w:val="0"/>
          <w:marBottom w:val="0"/>
          <w:divBdr>
            <w:top w:val="none" w:sz="0" w:space="0" w:color="auto"/>
            <w:left w:val="none" w:sz="0" w:space="0" w:color="auto"/>
            <w:bottom w:val="none" w:sz="0" w:space="0" w:color="auto"/>
            <w:right w:val="none" w:sz="0" w:space="0" w:color="auto"/>
          </w:divBdr>
        </w:div>
        <w:div w:id="1199393078">
          <w:marLeft w:val="480"/>
          <w:marRight w:val="0"/>
          <w:marTop w:val="0"/>
          <w:marBottom w:val="0"/>
          <w:divBdr>
            <w:top w:val="none" w:sz="0" w:space="0" w:color="auto"/>
            <w:left w:val="none" w:sz="0" w:space="0" w:color="auto"/>
            <w:bottom w:val="none" w:sz="0" w:space="0" w:color="auto"/>
            <w:right w:val="none" w:sz="0" w:space="0" w:color="auto"/>
          </w:divBdr>
        </w:div>
        <w:div w:id="343825443">
          <w:marLeft w:val="480"/>
          <w:marRight w:val="0"/>
          <w:marTop w:val="0"/>
          <w:marBottom w:val="0"/>
          <w:divBdr>
            <w:top w:val="none" w:sz="0" w:space="0" w:color="auto"/>
            <w:left w:val="none" w:sz="0" w:space="0" w:color="auto"/>
            <w:bottom w:val="none" w:sz="0" w:space="0" w:color="auto"/>
            <w:right w:val="none" w:sz="0" w:space="0" w:color="auto"/>
          </w:divBdr>
        </w:div>
        <w:div w:id="1020934289">
          <w:marLeft w:val="480"/>
          <w:marRight w:val="0"/>
          <w:marTop w:val="0"/>
          <w:marBottom w:val="0"/>
          <w:divBdr>
            <w:top w:val="none" w:sz="0" w:space="0" w:color="auto"/>
            <w:left w:val="none" w:sz="0" w:space="0" w:color="auto"/>
            <w:bottom w:val="none" w:sz="0" w:space="0" w:color="auto"/>
            <w:right w:val="none" w:sz="0" w:space="0" w:color="auto"/>
          </w:divBdr>
        </w:div>
        <w:div w:id="952901720">
          <w:marLeft w:val="480"/>
          <w:marRight w:val="0"/>
          <w:marTop w:val="0"/>
          <w:marBottom w:val="0"/>
          <w:divBdr>
            <w:top w:val="none" w:sz="0" w:space="0" w:color="auto"/>
            <w:left w:val="none" w:sz="0" w:space="0" w:color="auto"/>
            <w:bottom w:val="none" w:sz="0" w:space="0" w:color="auto"/>
            <w:right w:val="none" w:sz="0" w:space="0" w:color="auto"/>
          </w:divBdr>
        </w:div>
        <w:div w:id="1132864282">
          <w:marLeft w:val="480"/>
          <w:marRight w:val="0"/>
          <w:marTop w:val="0"/>
          <w:marBottom w:val="0"/>
          <w:divBdr>
            <w:top w:val="none" w:sz="0" w:space="0" w:color="auto"/>
            <w:left w:val="none" w:sz="0" w:space="0" w:color="auto"/>
            <w:bottom w:val="none" w:sz="0" w:space="0" w:color="auto"/>
            <w:right w:val="none" w:sz="0" w:space="0" w:color="auto"/>
          </w:divBdr>
        </w:div>
        <w:div w:id="1053231428">
          <w:marLeft w:val="480"/>
          <w:marRight w:val="0"/>
          <w:marTop w:val="0"/>
          <w:marBottom w:val="0"/>
          <w:divBdr>
            <w:top w:val="none" w:sz="0" w:space="0" w:color="auto"/>
            <w:left w:val="none" w:sz="0" w:space="0" w:color="auto"/>
            <w:bottom w:val="none" w:sz="0" w:space="0" w:color="auto"/>
            <w:right w:val="none" w:sz="0" w:space="0" w:color="auto"/>
          </w:divBdr>
        </w:div>
        <w:div w:id="1770084299">
          <w:marLeft w:val="480"/>
          <w:marRight w:val="0"/>
          <w:marTop w:val="0"/>
          <w:marBottom w:val="0"/>
          <w:divBdr>
            <w:top w:val="none" w:sz="0" w:space="0" w:color="auto"/>
            <w:left w:val="none" w:sz="0" w:space="0" w:color="auto"/>
            <w:bottom w:val="none" w:sz="0" w:space="0" w:color="auto"/>
            <w:right w:val="none" w:sz="0" w:space="0" w:color="auto"/>
          </w:divBdr>
        </w:div>
        <w:div w:id="801076422">
          <w:marLeft w:val="480"/>
          <w:marRight w:val="0"/>
          <w:marTop w:val="0"/>
          <w:marBottom w:val="0"/>
          <w:divBdr>
            <w:top w:val="none" w:sz="0" w:space="0" w:color="auto"/>
            <w:left w:val="none" w:sz="0" w:space="0" w:color="auto"/>
            <w:bottom w:val="none" w:sz="0" w:space="0" w:color="auto"/>
            <w:right w:val="none" w:sz="0" w:space="0" w:color="auto"/>
          </w:divBdr>
        </w:div>
        <w:div w:id="92166975">
          <w:marLeft w:val="480"/>
          <w:marRight w:val="0"/>
          <w:marTop w:val="0"/>
          <w:marBottom w:val="0"/>
          <w:divBdr>
            <w:top w:val="none" w:sz="0" w:space="0" w:color="auto"/>
            <w:left w:val="none" w:sz="0" w:space="0" w:color="auto"/>
            <w:bottom w:val="none" w:sz="0" w:space="0" w:color="auto"/>
            <w:right w:val="none" w:sz="0" w:space="0" w:color="auto"/>
          </w:divBdr>
        </w:div>
        <w:div w:id="819424678">
          <w:marLeft w:val="480"/>
          <w:marRight w:val="0"/>
          <w:marTop w:val="0"/>
          <w:marBottom w:val="0"/>
          <w:divBdr>
            <w:top w:val="none" w:sz="0" w:space="0" w:color="auto"/>
            <w:left w:val="none" w:sz="0" w:space="0" w:color="auto"/>
            <w:bottom w:val="none" w:sz="0" w:space="0" w:color="auto"/>
            <w:right w:val="none" w:sz="0" w:space="0" w:color="auto"/>
          </w:divBdr>
        </w:div>
        <w:div w:id="1588077100">
          <w:marLeft w:val="480"/>
          <w:marRight w:val="0"/>
          <w:marTop w:val="0"/>
          <w:marBottom w:val="0"/>
          <w:divBdr>
            <w:top w:val="none" w:sz="0" w:space="0" w:color="auto"/>
            <w:left w:val="none" w:sz="0" w:space="0" w:color="auto"/>
            <w:bottom w:val="none" w:sz="0" w:space="0" w:color="auto"/>
            <w:right w:val="none" w:sz="0" w:space="0" w:color="auto"/>
          </w:divBdr>
        </w:div>
        <w:div w:id="1760324516">
          <w:marLeft w:val="480"/>
          <w:marRight w:val="0"/>
          <w:marTop w:val="0"/>
          <w:marBottom w:val="0"/>
          <w:divBdr>
            <w:top w:val="none" w:sz="0" w:space="0" w:color="auto"/>
            <w:left w:val="none" w:sz="0" w:space="0" w:color="auto"/>
            <w:bottom w:val="none" w:sz="0" w:space="0" w:color="auto"/>
            <w:right w:val="none" w:sz="0" w:space="0" w:color="auto"/>
          </w:divBdr>
        </w:div>
        <w:div w:id="588002470">
          <w:marLeft w:val="480"/>
          <w:marRight w:val="0"/>
          <w:marTop w:val="0"/>
          <w:marBottom w:val="0"/>
          <w:divBdr>
            <w:top w:val="none" w:sz="0" w:space="0" w:color="auto"/>
            <w:left w:val="none" w:sz="0" w:space="0" w:color="auto"/>
            <w:bottom w:val="none" w:sz="0" w:space="0" w:color="auto"/>
            <w:right w:val="none" w:sz="0" w:space="0" w:color="auto"/>
          </w:divBdr>
        </w:div>
        <w:div w:id="572396121">
          <w:marLeft w:val="480"/>
          <w:marRight w:val="0"/>
          <w:marTop w:val="0"/>
          <w:marBottom w:val="0"/>
          <w:divBdr>
            <w:top w:val="none" w:sz="0" w:space="0" w:color="auto"/>
            <w:left w:val="none" w:sz="0" w:space="0" w:color="auto"/>
            <w:bottom w:val="none" w:sz="0" w:space="0" w:color="auto"/>
            <w:right w:val="none" w:sz="0" w:space="0" w:color="auto"/>
          </w:divBdr>
        </w:div>
        <w:div w:id="1516071817">
          <w:marLeft w:val="480"/>
          <w:marRight w:val="0"/>
          <w:marTop w:val="0"/>
          <w:marBottom w:val="0"/>
          <w:divBdr>
            <w:top w:val="none" w:sz="0" w:space="0" w:color="auto"/>
            <w:left w:val="none" w:sz="0" w:space="0" w:color="auto"/>
            <w:bottom w:val="none" w:sz="0" w:space="0" w:color="auto"/>
            <w:right w:val="none" w:sz="0" w:space="0" w:color="auto"/>
          </w:divBdr>
        </w:div>
        <w:div w:id="951327820">
          <w:marLeft w:val="480"/>
          <w:marRight w:val="0"/>
          <w:marTop w:val="0"/>
          <w:marBottom w:val="0"/>
          <w:divBdr>
            <w:top w:val="none" w:sz="0" w:space="0" w:color="auto"/>
            <w:left w:val="none" w:sz="0" w:space="0" w:color="auto"/>
            <w:bottom w:val="none" w:sz="0" w:space="0" w:color="auto"/>
            <w:right w:val="none" w:sz="0" w:space="0" w:color="auto"/>
          </w:divBdr>
        </w:div>
        <w:div w:id="1098713681">
          <w:marLeft w:val="480"/>
          <w:marRight w:val="0"/>
          <w:marTop w:val="0"/>
          <w:marBottom w:val="0"/>
          <w:divBdr>
            <w:top w:val="none" w:sz="0" w:space="0" w:color="auto"/>
            <w:left w:val="none" w:sz="0" w:space="0" w:color="auto"/>
            <w:bottom w:val="none" w:sz="0" w:space="0" w:color="auto"/>
            <w:right w:val="none" w:sz="0" w:space="0" w:color="auto"/>
          </w:divBdr>
        </w:div>
        <w:div w:id="755976851">
          <w:marLeft w:val="480"/>
          <w:marRight w:val="0"/>
          <w:marTop w:val="0"/>
          <w:marBottom w:val="0"/>
          <w:divBdr>
            <w:top w:val="none" w:sz="0" w:space="0" w:color="auto"/>
            <w:left w:val="none" w:sz="0" w:space="0" w:color="auto"/>
            <w:bottom w:val="none" w:sz="0" w:space="0" w:color="auto"/>
            <w:right w:val="none" w:sz="0" w:space="0" w:color="auto"/>
          </w:divBdr>
        </w:div>
        <w:div w:id="1228998760">
          <w:marLeft w:val="480"/>
          <w:marRight w:val="0"/>
          <w:marTop w:val="0"/>
          <w:marBottom w:val="0"/>
          <w:divBdr>
            <w:top w:val="none" w:sz="0" w:space="0" w:color="auto"/>
            <w:left w:val="none" w:sz="0" w:space="0" w:color="auto"/>
            <w:bottom w:val="none" w:sz="0" w:space="0" w:color="auto"/>
            <w:right w:val="none" w:sz="0" w:space="0" w:color="auto"/>
          </w:divBdr>
        </w:div>
        <w:div w:id="1186165170">
          <w:marLeft w:val="480"/>
          <w:marRight w:val="0"/>
          <w:marTop w:val="0"/>
          <w:marBottom w:val="0"/>
          <w:divBdr>
            <w:top w:val="none" w:sz="0" w:space="0" w:color="auto"/>
            <w:left w:val="none" w:sz="0" w:space="0" w:color="auto"/>
            <w:bottom w:val="none" w:sz="0" w:space="0" w:color="auto"/>
            <w:right w:val="none" w:sz="0" w:space="0" w:color="auto"/>
          </w:divBdr>
        </w:div>
        <w:div w:id="6560931">
          <w:marLeft w:val="480"/>
          <w:marRight w:val="0"/>
          <w:marTop w:val="0"/>
          <w:marBottom w:val="0"/>
          <w:divBdr>
            <w:top w:val="none" w:sz="0" w:space="0" w:color="auto"/>
            <w:left w:val="none" w:sz="0" w:space="0" w:color="auto"/>
            <w:bottom w:val="none" w:sz="0" w:space="0" w:color="auto"/>
            <w:right w:val="none" w:sz="0" w:space="0" w:color="auto"/>
          </w:divBdr>
        </w:div>
        <w:div w:id="1299459431">
          <w:marLeft w:val="480"/>
          <w:marRight w:val="0"/>
          <w:marTop w:val="0"/>
          <w:marBottom w:val="0"/>
          <w:divBdr>
            <w:top w:val="none" w:sz="0" w:space="0" w:color="auto"/>
            <w:left w:val="none" w:sz="0" w:space="0" w:color="auto"/>
            <w:bottom w:val="none" w:sz="0" w:space="0" w:color="auto"/>
            <w:right w:val="none" w:sz="0" w:space="0" w:color="auto"/>
          </w:divBdr>
        </w:div>
        <w:div w:id="1354191429">
          <w:marLeft w:val="480"/>
          <w:marRight w:val="0"/>
          <w:marTop w:val="0"/>
          <w:marBottom w:val="0"/>
          <w:divBdr>
            <w:top w:val="none" w:sz="0" w:space="0" w:color="auto"/>
            <w:left w:val="none" w:sz="0" w:space="0" w:color="auto"/>
            <w:bottom w:val="none" w:sz="0" w:space="0" w:color="auto"/>
            <w:right w:val="none" w:sz="0" w:space="0" w:color="auto"/>
          </w:divBdr>
        </w:div>
        <w:div w:id="1058438590">
          <w:marLeft w:val="480"/>
          <w:marRight w:val="0"/>
          <w:marTop w:val="0"/>
          <w:marBottom w:val="0"/>
          <w:divBdr>
            <w:top w:val="none" w:sz="0" w:space="0" w:color="auto"/>
            <w:left w:val="none" w:sz="0" w:space="0" w:color="auto"/>
            <w:bottom w:val="none" w:sz="0" w:space="0" w:color="auto"/>
            <w:right w:val="none" w:sz="0" w:space="0" w:color="auto"/>
          </w:divBdr>
        </w:div>
        <w:div w:id="2118402184">
          <w:marLeft w:val="480"/>
          <w:marRight w:val="0"/>
          <w:marTop w:val="0"/>
          <w:marBottom w:val="0"/>
          <w:divBdr>
            <w:top w:val="none" w:sz="0" w:space="0" w:color="auto"/>
            <w:left w:val="none" w:sz="0" w:space="0" w:color="auto"/>
            <w:bottom w:val="none" w:sz="0" w:space="0" w:color="auto"/>
            <w:right w:val="none" w:sz="0" w:space="0" w:color="auto"/>
          </w:divBdr>
        </w:div>
        <w:div w:id="1340425863">
          <w:marLeft w:val="480"/>
          <w:marRight w:val="0"/>
          <w:marTop w:val="0"/>
          <w:marBottom w:val="0"/>
          <w:divBdr>
            <w:top w:val="none" w:sz="0" w:space="0" w:color="auto"/>
            <w:left w:val="none" w:sz="0" w:space="0" w:color="auto"/>
            <w:bottom w:val="none" w:sz="0" w:space="0" w:color="auto"/>
            <w:right w:val="none" w:sz="0" w:space="0" w:color="auto"/>
          </w:divBdr>
        </w:div>
      </w:divsChild>
    </w:div>
    <w:div w:id="1262564071">
      <w:bodyDiv w:val="1"/>
      <w:marLeft w:val="0"/>
      <w:marRight w:val="0"/>
      <w:marTop w:val="0"/>
      <w:marBottom w:val="0"/>
      <w:divBdr>
        <w:top w:val="none" w:sz="0" w:space="0" w:color="auto"/>
        <w:left w:val="none" w:sz="0" w:space="0" w:color="auto"/>
        <w:bottom w:val="none" w:sz="0" w:space="0" w:color="auto"/>
        <w:right w:val="none" w:sz="0" w:space="0" w:color="auto"/>
      </w:divBdr>
    </w:div>
    <w:div w:id="1263150754">
      <w:bodyDiv w:val="1"/>
      <w:marLeft w:val="0"/>
      <w:marRight w:val="0"/>
      <w:marTop w:val="0"/>
      <w:marBottom w:val="0"/>
      <w:divBdr>
        <w:top w:val="none" w:sz="0" w:space="0" w:color="auto"/>
        <w:left w:val="none" w:sz="0" w:space="0" w:color="auto"/>
        <w:bottom w:val="none" w:sz="0" w:space="0" w:color="auto"/>
        <w:right w:val="none" w:sz="0" w:space="0" w:color="auto"/>
      </w:divBdr>
    </w:div>
    <w:div w:id="1278752023">
      <w:bodyDiv w:val="1"/>
      <w:marLeft w:val="0"/>
      <w:marRight w:val="0"/>
      <w:marTop w:val="0"/>
      <w:marBottom w:val="0"/>
      <w:divBdr>
        <w:top w:val="none" w:sz="0" w:space="0" w:color="auto"/>
        <w:left w:val="none" w:sz="0" w:space="0" w:color="auto"/>
        <w:bottom w:val="none" w:sz="0" w:space="0" w:color="auto"/>
        <w:right w:val="none" w:sz="0" w:space="0" w:color="auto"/>
      </w:divBdr>
    </w:div>
    <w:div w:id="1282961167">
      <w:bodyDiv w:val="1"/>
      <w:marLeft w:val="0"/>
      <w:marRight w:val="0"/>
      <w:marTop w:val="0"/>
      <w:marBottom w:val="0"/>
      <w:divBdr>
        <w:top w:val="none" w:sz="0" w:space="0" w:color="auto"/>
        <w:left w:val="none" w:sz="0" w:space="0" w:color="auto"/>
        <w:bottom w:val="none" w:sz="0" w:space="0" w:color="auto"/>
        <w:right w:val="none" w:sz="0" w:space="0" w:color="auto"/>
      </w:divBdr>
    </w:div>
    <w:div w:id="1285191833">
      <w:bodyDiv w:val="1"/>
      <w:marLeft w:val="0"/>
      <w:marRight w:val="0"/>
      <w:marTop w:val="0"/>
      <w:marBottom w:val="0"/>
      <w:divBdr>
        <w:top w:val="none" w:sz="0" w:space="0" w:color="auto"/>
        <w:left w:val="none" w:sz="0" w:space="0" w:color="auto"/>
        <w:bottom w:val="none" w:sz="0" w:space="0" w:color="auto"/>
        <w:right w:val="none" w:sz="0" w:space="0" w:color="auto"/>
      </w:divBdr>
    </w:div>
    <w:div w:id="1293436375">
      <w:bodyDiv w:val="1"/>
      <w:marLeft w:val="0"/>
      <w:marRight w:val="0"/>
      <w:marTop w:val="0"/>
      <w:marBottom w:val="0"/>
      <w:divBdr>
        <w:top w:val="none" w:sz="0" w:space="0" w:color="auto"/>
        <w:left w:val="none" w:sz="0" w:space="0" w:color="auto"/>
        <w:bottom w:val="none" w:sz="0" w:space="0" w:color="auto"/>
        <w:right w:val="none" w:sz="0" w:space="0" w:color="auto"/>
      </w:divBdr>
    </w:div>
    <w:div w:id="1293755707">
      <w:bodyDiv w:val="1"/>
      <w:marLeft w:val="0"/>
      <w:marRight w:val="0"/>
      <w:marTop w:val="0"/>
      <w:marBottom w:val="0"/>
      <w:divBdr>
        <w:top w:val="none" w:sz="0" w:space="0" w:color="auto"/>
        <w:left w:val="none" w:sz="0" w:space="0" w:color="auto"/>
        <w:bottom w:val="none" w:sz="0" w:space="0" w:color="auto"/>
        <w:right w:val="none" w:sz="0" w:space="0" w:color="auto"/>
      </w:divBdr>
      <w:divsChild>
        <w:div w:id="518809866">
          <w:marLeft w:val="480"/>
          <w:marRight w:val="0"/>
          <w:marTop w:val="0"/>
          <w:marBottom w:val="0"/>
          <w:divBdr>
            <w:top w:val="none" w:sz="0" w:space="0" w:color="auto"/>
            <w:left w:val="none" w:sz="0" w:space="0" w:color="auto"/>
            <w:bottom w:val="none" w:sz="0" w:space="0" w:color="auto"/>
            <w:right w:val="none" w:sz="0" w:space="0" w:color="auto"/>
          </w:divBdr>
        </w:div>
        <w:div w:id="110132728">
          <w:marLeft w:val="480"/>
          <w:marRight w:val="0"/>
          <w:marTop w:val="0"/>
          <w:marBottom w:val="0"/>
          <w:divBdr>
            <w:top w:val="none" w:sz="0" w:space="0" w:color="auto"/>
            <w:left w:val="none" w:sz="0" w:space="0" w:color="auto"/>
            <w:bottom w:val="none" w:sz="0" w:space="0" w:color="auto"/>
            <w:right w:val="none" w:sz="0" w:space="0" w:color="auto"/>
          </w:divBdr>
        </w:div>
        <w:div w:id="643120702">
          <w:marLeft w:val="480"/>
          <w:marRight w:val="0"/>
          <w:marTop w:val="0"/>
          <w:marBottom w:val="0"/>
          <w:divBdr>
            <w:top w:val="none" w:sz="0" w:space="0" w:color="auto"/>
            <w:left w:val="none" w:sz="0" w:space="0" w:color="auto"/>
            <w:bottom w:val="none" w:sz="0" w:space="0" w:color="auto"/>
            <w:right w:val="none" w:sz="0" w:space="0" w:color="auto"/>
          </w:divBdr>
        </w:div>
        <w:div w:id="253514472">
          <w:marLeft w:val="480"/>
          <w:marRight w:val="0"/>
          <w:marTop w:val="0"/>
          <w:marBottom w:val="0"/>
          <w:divBdr>
            <w:top w:val="none" w:sz="0" w:space="0" w:color="auto"/>
            <w:left w:val="none" w:sz="0" w:space="0" w:color="auto"/>
            <w:bottom w:val="none" w:sz="0" w:space="0" w:color="auto"/>
            <w:right w:val="none" w:sz="0" w:space="0" w:color="auto"/>
          </w:divBdr>
        </w:div>
        <w:div w:id="1227179992">
          <w:marLeft w:val="480"/>
          <w:marRight w:val="0"/>
          <w:marTop w:val="0"/>
          <w:marBottom w:val="0"/>
          <w:divBdr>
            <w:top w:val="none" w:sz="0" w:space="0" w:color="auto"/>
            <w:left w:val="none" w:sz="0" w:space="0" w:color="auto"/>
            <w:bottom w:val="none" w:sz="0" w:space="0" w:color="auto"/>
            <w:right w:val="none" w:sz="0" w:space="0" w:color="auto"/>
          </w:divBdr>
        </w:div>
        <w:div w:id="109513349">
          <w:marLeft w:val="480"/>
          <w:marRight w:val="0"/>
          <w:marTop w:val="0"/>
          <w:marBottom w:val="0"/>
          <w:divBdr>
            <w:top w:val="none" w:sz="0" w:space="0" w:color="auto"/>
            <w:left w:val="none" w:sz="0" w:space="0" w:color="auto"/>
            <w:bottom w:val="none" w:sz="0" w:space="0" w:color="auto"/>
            <w:right w:val="none" w:sz="0" w:space="0" w:color="auto"/>
          </w:divBdr>
        </w:div>
        <w:div w:id="105850013">
          <w:marLeft w:val="480"/>
          <w:marRight w:val="0"/>
          <w:marTop w:val="0"/>
          <w:marBottom w:val="0"/>
          <w:divBdr>
            <w:top w:val="none" w:sz="0" w:space="0" w:color="auto"/>
            <w:left w:val="none" w:sz="0" w:space="0" w:color="auto"/>
            <w:bottom w:val="none" w:sz="0" w:space="0" w:color="auto"/>
            <w:right w:val="none" w:sz="0" w:space="0" w:color="auto"/>
          </w:divBdr>
        </w:div>
        <w:div w:id="1526864650">
          <w:marLeft w:val="480"/>
          <w:marRight w:val="0"/>
          <w:marTop w:val="0"/>
          <w:marBottom w:val="0"/>
          <w:divBdr>
            <w:top w:val="none" w:sz="0" w:space="0" w:color="auto"/>
            <w:left w:val="none" w:sz="0" w:space="0" w:color="auto"/>
            <w:bottom w:val="none" w:sz="0" w:space="0" w:color="auto"/>
            <w:right w:val="none" w:sz="0" w:space="0" w:color="auto"/>
          </w:divBdr>
        </w:div>
        <w:div w:id="1283882957">
          <w:marLeft w:val="480"/>
          <w:marRight w:val="0"/>
          <w:marTop w:val="0"/>
          <w:marBottom w:val="0"/>
          <w:divBdr>
            <w:top w:val="none" w:sz="0" w:space="0" w:color="auto"/>
            <w:left w:val="none" w:sz="0" w:space="0" w:color="auto"/>
            <w:bottom w:val="none" w:sz="0" w:space="0" w:color="auto"/>
            <w:right w:val="none" w:sz="0" w:space="0" w:color="auto"/>
          </w:divBdr>
        </w:div>
        <w:div w:id="592665638">
          <w:marLeft w:val="480"/>
          <w:marRight w:val="0"/>
          <w:marTop w:val="0"/>
          <w:marBottom w:val="0"/>
          <w:divBdr>
            <w:top w:val="none" w:sz="0" w:space="0" w:color="auto"/>
            <w:left w:val="none" w:sz="0" w:space="0" w:color="auto"/>
            <w:bottom w:val="none" w:sz="0" w:space="0" w:color="auto"/>
            <w:right w:val="none" w:sz="0" w:space="0" w:color="auto"/>
          </w:divBdr>
        </w:div>
        <w:div w:id="1655645533">
          <w:marLeft w:val="480"/>
          <w:marRight w:val="0"/>
          <w:marTop w:val="0"/>
          <w:marBottom w:val="0"/>
          <w:divBdr>
            <w:top w:val="none" w:sz="0" w:space="0" w:color="auto"/>
            <w:left w:val="none" w:sz="0" w:space="0" w:color="auto"/>
            <w:bottom w:val="none" w:sz="0" w:space="0" w:color="auto"/>
            <w:right w:val="none" w:sz="0" w:space="0" w:color="auto"/>
          </w:divBdr>
        </w:div>
        <w:div w:id="1442064250">
          <w:marLeft w:val="480"/>
          <w:marRight w:val="0"/>
          <w:marTop w:val="0"/>
          <w:marBottom w:val="0"/>
          <w:divBdr>
            <w:top w:val="none" w:sz="0" w:space="0" w:color="auto"/>
            <w:left w:val="none" w:sz="0" w:space="0" w:color="auto"/>
            <w:bottom w:val="none" w:sz="0" w:space="0" w:color="auto"/>
            <w:right w:val="none" w:sz="0" w:space="0" w:color="auto"/>
          </w:divBdr>
        </w:div>
        <w:div w:id="134611329">
          <w:marLeft w:val="480"/>
          <w:marRight w:val="0"/>
          <w:marTop w:val="0"/>
          <w:marBottom w:val="0"/>
          <w:divBdr>
            <w:top w:val="none" w:sz="0" w:space="0" w:color="auto"/>
            <w:left w:val="none" w:sz="0" w:space="0" w:color="auto"/>
            <w:bottom w:val="none" w:sz="0" w:space="0" w:color="auto"/>
            <w:right w:val="none" w:sz="0" w:space="0" w:color="auto"/>
          </w:divBdr>
        </w:div>
        <w:div w:id="820463747">
          <w:marLeft w:val="480"/>
          <w:marRight w:val="0"/>
          <w:marTop w:val="0"/>
          <w:marBottom w:val="0"/>
          <w:divBdr>
            <w:top w:val="none" w:sz="0" w:space="0" w:color="auto"/>
            <w:left w:val="none" w:sz="0" w:space="0" w:color="auto"/>
            <w:bottom w:val="none" w:sz="0" w:space="0" w:color="auto"/>
            <w:right w:val="none" w:sz="0" w:space="0" w:color="auto"/>
          </w:divBdr>
        </w:div>
        <w:div w:id="1299143938">
          <w:marLeft w:val="480"/>
          <w:marRight w:val="0"/>
          <w:marTop w:val="0"/>
          <w:marBottom w:val="0"/>
          <w:divBdr>
            <w:top w:val="none" w:sz="0" w:space="0" w:color="auto"/>
            <w:left w:val="none" w:sz="0" w:space="0" w:color="auto"/>
            <w:bottom w:val="none" w:sz="0" w:space="0" w:color="auto"/>
            <w:right w:val="none" w:sz="0" w:space="0" w:color="auto"/>
          </w:divBdr>
        </w:div>
        <w:div w:id="400904116">
          <w:marLeft w:val="480"/>
          <w:marRight w:val="0"/>
          <w:marTop w:val="0"/>
          <w:marBottom w:val="0"/>
          <w:divBdr>
            <w:top w:val="none" w:sz="0" w:space="0" w:color="auto"/>
            <w:left w:val="none" w:sz="0" w:space="0" w:color="auto"/>
            <w:bottom w:val="none" w:sz="0" w:space="0" w:color="auto"/>
            <w:right w:val="none" w:sz="0" w:space="0" w:color="auto"/>
          </w:divBdr>
        </w:div>
        <w:div w:id="765803947">
          <w:marLeft w:val="480"/>
          <w:marRight w:val="0"/>
          <w:marTop w:val="0"/>
          <w:marBottom w:val="0"/>
          <w:divBdr>
            <w:top w:val="none" w:sz="0" w:space="0" w:color="auto"/>
            <w:left w:val="none" w:sz="0" w:space="0" w:color="auto"/>
            <w:bottom w:val="none" w:sz="0" w:space="0" w:color="auto"/>
            <w:right w:val="none" w:sz="0" w:space="0" w:color="auto"/>
          </w:divBdr>
        </w:div>
        <w:div w:id="1320109961">
          <w:marLeft w:val="480"/>
          <w:marRight w:val="0"/>
          <w:marTop w:val="0"/>
          <w:marBottom w:val="0"/>
          <w:divBdr>
            <w:top w:val="none" w:sz="0" w:space="0" w:color="auto"/>
            <w:left w:val="none" w:sz="0" w:space="0" w:color="auto"/>
            <w:bottom w:val="none" w:sz="0" w:space="0" w:color="auto"/>
            <w:right w:val="none" w:sz="0" w:space="0" w:color="auto"/>
          </w:divBdr>
        </w:div>
        <w:div w:id="2081975167">
          <w:marLeft w:val="480"/>
          <w:marRight w:val="0"/>
          <w:marTop w:val="0"/>
          <w:marBottom w:val="0"/>
          <w:divBdr>
            <w:top w:val="none" w:sz="0" w:space="0" w:color="auto"/>
            <w:left w:val="none" w:sz="0" w:space="0" w:color="auto"/>
            <w:bottom w:val="none" w:sz="0" w:space="0" w:color="auto"/>
            <w:right w:val="none" w:sz="0" w:space="0" w:color="auto"/>
          </w:divBdr>
        </w:div>
        <w:div w:id="495193317">
          <w:marLeft w:val="480"/>
          <w:marRight w:val="0"/>
          <w:marTop w:val="0"/>
          <w:marBottom w:val="0"/>
          <w:divBdr>
            <w:top w:val="none" w:sz="0" w:space="0" w:color="auto"/>
            <w:left w:val="none" w:sz="0" w:space="0" w:color="auto"/>
            <w:bottom w:val="none" w:sz="0" w:space="0" w:color="auto"/>
            <w:right w:val="none" w:sz="0" w:space="0" w:color="auto"/>
          </w:divBdr>
        </w:div>
        <w:div w:id="1455293082">
          <w:marLeft w:val="480"/>
          <w:marRight w:val="0"/>
          <w:marTop w:val="0"/>
          <w:marBottom w:val="0"/>
          <w:divBdr>
            <w:top w:val="none" w:sz="0" w:space="0" w:color="auto"/>
            <w:left w:val="none" w:sz="0" w:space="0" w:color="auto"/>
            <w:bottom w:val="none" w:sz="0" w:space="0" w:color="auto"/>
            <w:right w:val="none" w:sz="0" w:space="0" w:color="auto"/>
          </w:divBdr>
        </w:div>
        <w:div w:id="1332609739">
          <w:marLeft w:val="480"/>
          <w:marRight w:val="0"/>
          <w:marTop w:val="0"/>
          <w:marBottom w:val="0"/>
          <w:divBdr>
            <w:top w:val="none" w:sz="0" w:space="0" w:color="auto"/>
            <w:left w:val="none" w:sz="0" w:space="0" w:color="auto"/>
            <w:bottom w:val="none" w:sz="0" w:space="0" w:color="auto"/>
            <w:right w:val="none" w:sz="0" w:space="0" w:color="auto"/>
          </w:divBdr>
        </w:div>
        <w:div w:id="2053339555">
          <w:marLeft w:val="480"/>
          <w:marRight w:val="0"/>
          <w:marTop w:val="0"/>
          <w:marBottom w:val="0"/>
          <w:divBdr>
            <w:top w:val="none" w:sz="0" w:space="0" w:color="auto"/>
            <w:left w:val="none" w:sz="0" w:space="0" w:color="auto"/>
            <w:bottom w:val="none" w:sz="0" w:space="0" w:color="auto"/>
            <w:right w:val="none" w:sz="0" w:space="0" w:color="auto"/>
          </w:divBdr>
        </w:div>
        <w:div w:id="884411246">
          <w:marLeft w:val="480"/>
          <w:marRight w:val="0"/>
          <w:marTop w:val="0"/>
          <w:marBottom w:val="0"/>
          <w:divBdr>
            <w:top w:val="none" w:sz="0" w:space="0" w:color="auto"/>
            <w:left w:val="none" w:sz="0" w:space="0" w:color="auto"/>
            <w:bottom w:val="none" w:sz="0" w:space="0" w:color="auto"/>
            <w:right w:val="none" w:sz="0" w:space="0" w:color="auto"/>
          </w:divBdr>
        </w:div>
        <w:div w:id="446899789">
          <w:marLeft w:val="480"/>
          <w:marRight w:val="0"/>
          <w:marTop w:val="0"/>
          <w:marBottom w:val="0"/>
          <w:divBdr>
            <w:top w:val="none" w:sz="0" w:space="0" w:color="auto"/>
            <w:left w:val="none" w:sz="0" w:space="0" w:color="auto"/>
            <w:bottom w:val="none" w:sz="0" w:space="0" w:color="auto"/>
            <w:right w:val="none" w:sz="0" w:space="0" w:color="auto"/>
          </w:divBdr>
        </w:div>
        <w:div w:id="259067175">
          <w:marLeft w:val="480"/>
          <w:marRight w:val="0"/>
          <w:marTop w:val="0"/>
          <w:marBottom w:val="0"/>
          <w:divBdr>
            <w:top w:val="none" w:sz="0" w:space="0" w:color="auto"/>
            <w:left w:val="none" w:sz="0" w:space="0" w:color="auto"/>
            <w:bottom w:val="none" w:sz="0" w:space="0" w:color="auto"/>
            <w:right w:val="none" w:sz="0" w:space="0" w:color="auto"/>
          </w:divBdr>
        </w:div>
        <w:div w:id="1603342061">
          <w:marLeft w:val="480"/>
          <w:marRight w:val="0"/>
          <w:marTop w:val="0"/>
          <w:marBottom w:val="0"/>
          <w:divBdr>
            <w:top w:val="none" w:sz="0" w:space="0" w:color="auto"/>
            <w:left w:val="none" w:sz="0" w:space="0" w:color="auto"/>
            <w:bottom w:val="none" w:sz="0" w:space="0" w:color="auto"/>
            <w:right w:val="none" w:sz="0" w:space="0" w:color="auto"/>
          </w:divBdr>
        </w:div>
        <w:div w:id="488057763">
          <w:marLeft w:val="480"/>
          <w:marRight w:val="0"/>
          <w:marTop w:val="0"/>
          <w:marBottom w:val="0"/>
          <w:divBdr>
            <w:top w:val="none" w:sz="0" w:space="0" w:color="auto"/>
            <w:left w:val="none" w:sz="0" w:space="0" w:color="auto"/>
            <w:bottom w:val="none" w:sz="0" w:space="0" w:color="auto"/>
            <w:right w:val="none" w:sz="0" w:space="0" w:color="auto"/>
          </w:divBdr>
        </w:div>
        <w:div w:id="144665504">
          <w:marLeft w:val="480"/>
          <w:marRight w:val="0"/>
          <w:marTop w:val="0"/>
          <w:marBottom w:val="0"/>
          <w:divBdr>
            <w:top w:val="none" w:sz="0" w:space="0" w:color="auto"/>
            <w:left w:val="none" w:sz="0" w:space="0" w:color="auto"/>
            <w:bottom w:val="none" w:sz="0" w:space="0" w:color="auto"/>
            <w:right w:val="none" w:sz="0" w:space="0" w:color="auto"/>
          </w:divBdr>
        </w:div>
        <w:div w:id="452601384">
          <w:marLeft w:val="480"/>
          <w:marRight w:val="0"/>
          <w:marTop w:val="0"/>
          <w:marBottom w:val="0"/>
          <w:divBdr>
            <w:top w:val="none" w:sz="0" w:space="0" w:color="auto"/>
            <w:left w:val="none" w:sz="0" w:space="0" w:color="auto"/>
            <w:bottom w:val="none" w:sz="0" w:space="0" w:color="auto"/>
            <w:right w:val="none" w:sz="0" w:space="0" w:color="auto"/>
          </w:divBdr>
        </w:div>
        <w:div w:id="1466436687">
          <w:marLeft w:val="480"/>
          <w:marRight w:val="0"/>
          <w:marTop w:val="0"/>
          <w:marBottom w:val="0"/>
          <w:divBdr>
            <w:top w:val="none" w:sz="0" w:space="0" w:color="auto"/>
            <w:left w:val="none" w:sz="0" w:space="0" w:color="auto"/>
            <w:bottom w:val="none" w:sz="0" w:space="0" w:color="auto"/>
            <w:right w:val="none" w:sz="0" w:space="0" w:color="auto"/>
          </w:divBdr>
        </w:div>
        <w:div w:id="2132555787">
          <w:marLeft w:val="480"/>
          <w:marRight w:val="0"/>
          <w:marTop w:val="0"/>
          <w:marBottom w:val="0"/>
          <w:divBdr>
            <w:top w:val="none" w:sz="0" w:space="0" w:color="auto"/>
            <w:left w:val="none" w:sz="0" w:space="0" w:color="auto"/>
            <w:bottom w:val="none" w:sz="0" w:space="0" w:color="auto"/>
            <w:right w:val="none" w:sz="0" w:space="0" w:color="auto"/>
          </w:divBdr>
        </w:div>
        <w:div w:id="1830056564">
          <w:marLeft w:val="480"/>
          <w:marRight w:val="0"/>
          <w:marTop w:val="0"/>
          <w:marBottom w:val="0"/>
          <w:divBdr>
            <w:top w:val="none" w:sz="0" w:space="0" w:color="auto"/>
            <w:left w:val="none" w:sz="0" w:space="0" w:color="auto"/>
            <w:bottom w:val="none" w:sz="0" w:space="0" w:color="auto"/>
            <w:right w:val="none" w:sz="0" w:space="0" w:color="auto"/>
          </w:divBdr>
        </w:div>
        <w:div w:id="1970237224">
          <w:marLeft w:val="480"/>
          <w:marRight w:val="0"/>
          <w:marTop w:val="0"/>
          <w:marBottom w:val="0"/>
          <w:divBdr>
            <w:top w:val="none" w:sz="0" w:space="0" w:color="auto"/>
            <w:left w:val="none" w:sz="0" w:space="0" w:color="auto"/>
            <w:bottom w:val="none" w:sz="0" w:space="0" w:color="auto"/>
            <w:right w:val="none" w:sz="0" w:space="0" w:color="auto"/>
          </w:divBdr>
        </w:div>
        <w:div w:id="1244871249">
          <w:marLeft w:val="480"/>
          <w:marRight w:val="0"/>
          <w:marTop w:val="0"/>
          <w:marBottom w:val="0"/>
          <w:divBdr>
            <w:top w:val="none" w:sz="0" w:space="0" w:color="auto"/>
            <w:left w:val="none" w:sz="0" w:space="0" w:color="auto"/>
            <w:bottom w:val="none" w:sz="0" w:space="0" w:color="auto"/>
            <w:right w:val="none" w:sz="0" w:space="0" w:color="auto"/>
          </w:divBdr>
        </w:div>
        <w:div w:id="1054041324">
          <w:marLeft w:val="480"/>
          <w:marRight w:val="0"/>
          <w:marTop w:val="0"/>
          <w:marBottom w:val="0"/>
          <w:divBdr>
            <w:top w:val="none" w:sz="0" w:space="0" w:color="auto"/>
            <w:left w:val="none" w:sz="0" w:space="0" w:color="auto"/>
            <w:bottom w:val="none" w:sz="0" w:space="0" w:color="auto"/>
            <w:right w:val="none" w:sz="0" w:space="0" w:color="auto"/>
          </w:divBdr>
        </w:div>
      </w:divsChild>
    </w:div>
    <w:div w:id="1294948026">
      <w:bodyDiv w:val="1"/>
      <w:marLeft w:val="0"/>
      <w:marRight w:val="0"/>
      <w:marTop w:val="0"/>
      <w:marBottom w:val="0"/>
      <w:divBdr>
        <w:top w:val="none" w:sz="0" w:space="0" w:color="auto"/>
        <w:left w:val="none" w:sz="0" w:space="0" w:color="auto"/>
        <w:bottom w:val="none" w:sz="0" w:space="0" w:color="auto"/>
        <w:right w:val="none" w:sz="0" w:space="0" w:color="auto"/>
      </w:divBdr>
    </w:div>
    <w:div w:id="1296327336">
      <w:bodyDiv w:val="1"/>
      <w:marLeft w:val="0"/>
      <w:marRight w:val="0"/>
      <w:marTop w:val="0"/>
      <w:marBottom w:val="0"/>
      <w:divBdr>
        <w:top w:val="none" w:sz="0" w:space="0" w:color="auto"/>
        <w:left w:val="none" w:sz="0" w:space="0" w:color="auto"/>
        <w:bottom w:val="none" w:sz="0" w:space="0" w:color="auto"/>
        <w:right w:val="none" w:sz="0" w:space="0" w:color="auto"/>
      </w:divBdr>
    </w:div>
    <w:div w:id="1299143325">
      <w:bodyDiv w:val="1"/>
      <w:marLeft w:val="0"/>
      <w:marRight w:val="0"/>
      <w:marTop w:val="0"/>
      <w:marBottom w:val="0"/>
      <w:divBdr>
        <w:top w:val="none" w:sz="0" w:space="0" w:color="auto"/>
        <w:left w:val="none" w:sz="0" w:space="0" w:color="auto"/>
        <w:bottom w:val="none" w:sz="0" w:space="0" w:color="auto"/>
        <w:right w:val="none" w:sz="0" w:space="0" w:color="auto"/>
      </w:divBdr>
    </w:div>
    <w:div w:id="1302079116">
      <w:bodyDiv w:val="1"/>
      <w:marLeft w:val="0"/>
      <w:marRight w:val="0"/>
      <w:marTop w:val="0"/>
      <w:marBottom w:val="0"/>
      <w:divBdr>
        <w:top w:val="none" w:sz="0" w:space="0" w:color="auto"/>
        <w:left w:val="none" w:sz="0" w:space="0" w:color="auto"/>
        <w:bottom w:val="none" w:sz="0" w:space="0" w:color="auto"/>
        <w:right w:val="none" w:sz="0" w:space="0" w:color="auto"/>
      </w:divBdr>
    </w:div>
    <w:div w:id="1302536225">
      <w:bodyDiv w:val="1"/>
      <w:marLeft w:val="0"/>
      <w:marRight w:val="0"/>
      <w:marTop w:val="0"/>
      <w:marBottom w:val="0"/>
      <w:divBdr>
        <w:top w:val="none" w:sz="0" w:space="0" w:color="auto"/>
        <w:left w:val="none" w:sz="0" w:space="0" w:color="auto"/>
        <w:bottom w:val="none" w:sz="0" w:space="0" w:color="auto"/>
        <w:right w:val="none" w:sz="0" w:space="0" w:color="auto"/>
      </w:divBdr>
    </w:div>
    <w:div w:id="1303266282">
      <w:bodyDiv w:val="1"/>
      <w:marLeft w:val="0"/>
      <w:marRight w:val="0"/>
      <w:marTop w:val="0"/>
      <w:marBottom w:val="0"/>
      <w:divBdr>
        <w:top w:val="none" w:sz="0" w:space="0" w:color="auto"/>
        <w:left w:val="none" w:sz="0" w:space="0" w:color="auto"/>
        <w:bottom w:val="none" w:sz="0" w:space="0" w:color="auto"/>
        <w:right w:val="none" w:sz="0" w:space="0" w:color="auto"/>
      </w:divBdr>
    </w:div>
    <w:div w:id="1304579087">
      <w:bodyDiv w:val="1"/>
      <w:marLeft w:val="0"/>
      <w:marRight w:val="0"/>
      <w:marTop w:val="0"/>
      <w:marBottom w:val="0"/>
      <w:divBdr>
        <w:top w:val="none" w:sz="0" w:space="0" w:color="auto"/>
        <w:left w:val="none" w:sz="0" w:space="0" w:color="auto"/>
        <w:bottom w:val="none" w:sz="0" w:space="0" w:color="auto"/>
        <w:right w:val="none" w:sz="0" w:space="0" w:color="auto"/>
      </w:divBdr>
    </w:div>
    <w:div w:id="1304890496">
      <w:bodyDiv w:val="1"/>
      <w:marLeft w:val="0"/>
      <w:marRight w:val="0"/>
      <w:marTop w:val="0"/>
      <w:marBottom w:val="0"/>
      <w:divBdr>
        <w:top w:val="none" w:sz="0" w:space="0" w:color="auto"/>
        <w:left w:val="none" w:sz="0" w:space="0" w:color="auto"/>
        <w:bottom w:val="none" w:sz="0" w:space="0" w:color="auto"/>
        <w:right w:val="none" w:sz="0" w:space="0" w:color="auto"/>
      </w:divBdr>
    </w:div>
    <w:div w:id="1306086520">
      <w:bodyDiv w:val="1"/>
      <w:marLeft w:val="0"/>
      <w:marRight w:val="0"/>
      <w:marTop w:val="0"/>
      <w:marBottom w:val="0"/>
      <w:divBdr>
        <w:top w:val="none" w:sz="0" w:space="0" w:color="auto"/>
        <w:left w:val="none" w:sz="0" w:space="0" w:color="auto"/>
        <w:bottom w:val="none" w:sz="0" w:space="0" w:color="auto"/>
        <w:right w:val="none" w:sz="0" w:space="0" w:color="auto"/>
      </w:divBdr>
    </w:div>
    <w:div w:id="1309897959">
      <w:bodyDiv w:val="1"/>
      <w:marLeft w:val="0"/>
      <w:marRight w:val="0"/>
      <w:marTop w:val="0"/>
      <w:marBottom w:val="0"/>
      <w:divBdr>
        <w:top w:val="none" w:sz="0" w:space="0" w:color="auto"/>
        <w:left w:val="none" w:sz="0" w:space="0" w:color="auto"/>
        <w:bottom w:val="none" w:sz="0" w:space="0" w:color="auto"/>
        <w:right w:val="none" w:sz="0" w:space="0" w:color="auto"/>
      </w:divBdr>
    </w:div>
    <w:div w:id="1311248016">
      <w:bodyDiv w:val="1"/>
      <w:marLeft w:val="0"/>
      <w:marRight w:val="0"/>
      <w:marTop w:val="0"/>
      <w:marBottom w:val="0"/>
      <w:divBdr>
        <w:top w:val="none" w:sz="0" w:space="0" w:color="auto"/>
        <w:left w:val="none" w:sz="0" w:space="0" w:color="auto"/>
        <w:bottom w:val="none" w:sz="0" w:space="0" w:color="auto"/>
        <w:right w:val="none" w:sz="0" w:space="0" w:color="auto"/>
      </w:divBdr>
    </w:div>
    <w:div w:id="1316639677">
      <w:bodyDiv w:val="1"/>
      <w:marLeft w:val="0"/>
      <w:marRight w:val="0"/>
      <w:marTop w:val="0"/>
      <w:marBottom w:val="0"/>
      <w:divBdr>
        <w:top w:val="none" w:sz="0" w:space="0" w:color="auto"/>
        <w:left w:val="none" w:sz="0" w:space="0" w:color="auto"/>
        <w:bottom w:val="none" w:sz="0" w:space="0" w:color="auto"/>
        <w:right w:val="none" w:sz="0" w:space="0" w:color="auto"/>
      </w:divBdr>
    </w:div>
    <w:div w:id="1318339774">
      <w:bodyDiv w:val="1"/>
      <w:marLeft w:val="0"/>
      <w:marRight w:val="0"/>
      <w:marTop w:val="0"/>
      <w:marBottom w:val="0"/>
      <w:divBdr>
        <w:top w:val="none" w:sz="0" w:space="0" w:color="auto"/>
        <w:left w:val="none" w:sz="0" w:space="0" w:color="auto"/>
        <w:bottom w:val="none" w:sz="0" w:space="0" w:color="auto"/>
        <w:right w:val="none" w:sz="0" w:space="0" w:color="auto"/>
      </w:divBdr>
    </w:div>
    <w:div w:id="1318731818">
      <w:bodyDiv w:val="1"/>
      <w:marLeft w:val="0"/>
      <w:marRight w:val="0"/>
      <w:marTop w:val="0"/>
      <w:marBottom w:val="0"/>
      <w:divBdr>
        <w:top w:val="none" w:sz="0" w:space="0" w:color="auto"/>
        <w:left w:val="none" w:sz="0" w:space="0" w:color="auto"/>
        <w:bottom w:val="none" w:sz="0" w:space="0" w:color="auto"/>
        <w:right w:val="none" w:sz="0" w:space="0" w:color="auto"/>
      </w:divBdr>
    </w:div>
    <w:div w:id="1322848007">
      <w:bodyDiv w:val="1"/>
      <w:marLeft w:val="0"/>
      <w:marRight w:val="0"/>
      <w:marTop w:val="0"/>
      <w:marBottom w:val="0"/>
      <w:divBdr>
        <w:top w:val="none" w:sz="0" w:space="0" w:color="auto"/>
        <w:left w:val="none" w:sz="0" w:space="0" w:color="auto"/>
        <w:bottom w:val="none" w:sz="0" w:space="0" w:color="auto"/>
        <w:right w:val="none" w:sz="0" w:space="0" w:color="auto"/>
      </w:divBdr>
    </w:div>
    <w:div w:id="1325359097">
      <w:bodyDiv w:val="1"/>
      <w:marLeft w:val="0"/>
      <w:marRight w:val="0"/>
      <w:marTop w:val="0"/>
      <w:marBottom w:val="0"/>
      <w:divBdr>
        <w:top w:val="none" w:sz="0" w:space="0" w:color="auto"/>
        <w:left w:val="none" w:sz="0" w:space="0" w:color="auto"/>
        <w:bottom w:val="none" w:sz="0" w:space="0" w:color="auto"/>
        <w:right w:val="none" w:sz="0" w:space="0" w:color="auto"/>
      </w:divBdr>
    </w:div>
    <w:div w:id="1326978039">
      <w:bodyDiv w:val="1"/>
      <w:marLeft w:val="0"/>
      <w:marRight w:val="0"/>
      <w:marTop w:val="0"/>
      <w:marBottom w:val="0"/>
      <w:divBdr>
        <w:top w:val="none" w:sz="0" w:space="0" w:color="auto"/>
        <w:left w:val="none" w:sz="0" w:space="0" w:color="auto"/>
        <w:bottom w:val="none" w:sz="0" w:space="0" w:color="auto"/>
        <w:right w:val="none" w:sz="0" w:space="0" w:color="auto"/>
      </w:divBdr>
    </w:div>
    <w:div w:id="1329136239">
      <w:bodyDiv w:val="1"/>
      <w:marLeft w:val="0"/>
      <w:marRight w:val="0"/>
      <w:marTop w:val="0"/>
      <w:marBottom w:val="0"/>
      <w:divBdr>
        <w:top w:val="none" w:sz="0" w:space="0" w:color="auto"/>
        <w:left w:val="none" w:sz="0" w:space="0" w:color="auto"/>
        <w:bottom w:val="none" w:sz="0" w:space="0" w:color="auto"/>
        <w:right w:val="none" w:sz="0" w:space="0" w:color="auto"/>
      </w:divBdr>
    </w:div>
    <w:div w:id="1329864887">
      <w:bodyDiv w:val="1"/>
      <w:marLeft w:val="0"/>
      <w:marRight w:val="0"/>
      <w:marTop w:val="0"/>
      <w:marBottom w:val="0"/>
      <w:divBdr>
        <w:top w:val="none" w:sz="0" w:space="0" w:color="auto"/>
        <w:left w:val="none" w:sz="0" w:space="0" w:color="auto"/>
        <w:bottom w:val="none" w:sz="0" w:space="0" w:color="auto"/>
        <w:right w:val="none" w:sz="0" w:space="0" w:color="auto"/>
      </w:divBdr>
    </w:div>
    <w:div w:id="1338196604">
      <w:bodyDiv w:val="1"/>
      <w:marLeft w:val="0"/>
      <w:marRight w:val="0"/>
      <w:marTop w:val="0"/>
      <w:marBottom w:val="0"/>
      <w:divBdr>
        <w:top w:val="none" w:sz="0" w:space="0" w:color="auto"/>
        <w:left w:val="none" w:sz="0" w:space="0" w:color="auto"/>
        <w:bottom w:val="none" w:sz="0" w:space="0" w:color="auto"/>
        <w:right w:val="none" w:sz="0" w:space="0" w:color="auto"/>
      </w:divBdr>
    </w:div>
    <w:div w:id="1338922669">
      <w:bodyDiv w:val="1"/>
      <w:marLeft w:val="0"/>
      <w:marRight w:val="0"/>
      <w:marTop w:val="0"/>
      <w:marBottom w:val="0"/>
      <w:divBdr>
        <w:top w:val="none" w:sz="0" w:space="0" w:color="auto"/>
        <w:left w:val="none" w:sz="0" w:space="0" w:color="auto"/>
        <w:bottom w:val="none" w:sz="0" w:space="0" w:color="auto"/>
        <w:right w:val="none" w:sz="0" w:space="0" w:color="auto"/>
      </w:divBdr>
    </w:div>
    <w:div w:id="1350830973">
      <w:bodyDiv w:val="1"/>
      <w:marLeft w:val="0"/>
      <w:marRight w:val="0"/>
      <w:marTop w:val="0"/>
      <w:marBottom w:val="0"/>
      <w:divBdr>
        <w:top w:val="none" w:sz="0" w:space="0" w:color="auto"/>
        <w:left w:val="none" w:sz="0" w:space="0" w:color="auto"/>
        <w:bottom w:val="none" w:sz="0" w:space="0" w:color="auto"/>
        <w:right w:val="none" w:sz="0" w:space="0" w:color="auto"/>
      </w:divBdr>
    </w:div>
    <w:div w:id="1351561577">
      <w:bodyDiv w:val="1"/>
      <w:marLeft w:val="0"/>
      <w:marRight w:val="0"/>
      <w:marTop w:val="0"/>
      <w:marBottom w:val="0"/>
      <w:divBdr>
        <w:top w:val="none" w:sz="0" w:space="0" w:color="auto"/>
        <w:left w:val="none" w:sz="0" w:space="0" w:color="auto"/>
        <w:bottom w:val="none" w:sz="0" w:space="0" w:color="auto"/>
        <w:right w:val="none" w:sz="0" w:space="0" w:color="auto"/>
      </w:divBdr>
    </w:div>
    <w:div w:id="1354383566">
      <w:bodyDiv w:val="1"/>
      <w:marLeft w:val="0"/>
      <w:marRight w:val="0"/>
      <w:marTop w:val="0"/>
      <w:marBottom w:val="0"/>
      <w:divBdr>
        <w:top w:val="none" w:sz="0" w:space="0" w:color="auto"/>
        <w:left w:val="none" w:sz="0" w:space="0" w:color="auto"/>
        <w:bottom w:val="none" w:sz="0" w:space="0" w:color="auto"/>
        <w:right w:val="none" w:sz="0" w:space="0" w:color="auto"/>
      </w:divBdr>
    </w:div>
    <w:div w:id="1362123455">
      <w:bodyDiv w:val="1"/>
      <w:marLeft w:val="0"/>
      <w:marRight w:val="0"/>
      <w:marTop w:val="0"/>
      <w:marBottom w:val="0"/>
      <w:divBdr>
        <w:top w:val="none" w:sz="0" w:space="0" w:color="auto"/>
        <w:left w:val="none" w:sz="0" w:space="0" w:color="auto"/>
        <w:bottom w:val="none" w:sz="0" w:space="0" w:color="auto"/>
        <w:right w:val="none" w:sz="0" w:space="0" w:color="auto"/>
      </w:divBdr>
    </w:div>
    <w:div w:id="1364020973">
      <w:bodyDiv w:val="1"/>
      <w:marLeft w:val="0"/>
      <w:marRight w:val="0"/>
      <w:marTop w:val="0"/>
      <w:marBottom w:val="0"/>
      <w:divBdr>
        <w:top w:val="none" w:sz="0" w:space="0" w:color="auto"/>
        <w:left w:val="none" w:sz="0" w:space="0" w:color="auto"/>
        <w:bottom w:val="none" w:sz="0" w:space="0" w:color="auto"/>
        <w:right w:val="none" w:sz="0" w:space="0" w:color="auto"/>
      </w:divBdr>
    </w:div>
    <w:div w:id="1364598146">
      <w:bodyDiv w:val="1"/>
      <w:marLeft w:val="0"/>
      <w:marRight w:val="0"/>
      <w:marTop w:val="0"/>
      <w:marBottom w:val="0"/>
      <w:divBdr>
        <w:top w:val="none" w:sz="0" w:space="0" w:color="auto"/>
        <w:left w:val="none" w:sz="0" w:space="0" w:color="auto"/>
        <w:bottom w:val="none" w:sz="0" w:space="0" w:color="auto"/>
        <w:right w:val="none" w:sz="0" w:space="0" w:color="auto"/>
      </w:divBdr>
    </w:div>
    <w:div w:id="1367636306">
      <w:bodyDiv w:val="1"/>
      <w:marLeft w:val="0"/>
      <w:marRight w:val="0"/>
      <w:marTop w:val="0"/>
      <w:marBottom w:val="0"/>
      <w:divBdr>
        <w:top w:val="none" w:sz="0" w:space="0" w:color="auto"/>
        <w:left w:val="none" w:sz="0" w:space="0" w:color="auto"/>
        <w:bottom w:val="none" w:sz="0" w:space="0" w:color="auto"/>
        <w:right w:val="none" w:sz="0" w:space="0" w:color="auto"/>
      </w:divBdr>
    </w:div>
    <w:div w:id="1368406828">
      <w:bodyDiv w:val="1"/>
      <w:marLeft w:val="0"/>
      <w:marRight w:val="0"/>
      <w:marTop w:val="0"/>
      <w:marBottom w:val="0"/>
      <w:divBdr>
        <w:top w:val="none" w:sz="0" w:space="0" w:color="auto"/>
        <w:left w:val="none" w:sz="0" w:space="0" w:color="auto"/>
        <w:bottom w:val="none" w:sz="0" w:space="0" w:color="auto"/>
        <w:right w:val="none" w:sz="0" w:space="0" w:color="auto"/>
      </w:divBdr>
    </w:div>
    <w:div w:id="1368683654">
      <w:bodyDiv w:val="1"/>
      <w:marLeft w:val="0"/>
      <w:marRight w:val="0"/>
      <w:marTop w:val="0"/>
      <w:marBottom w:val="0"/>
      <w:divBdr>
        <w:top w:val="none" w:sz="0" w:space="0" w:color="auto"/>
        <w:left w:val="none" w:sz="0" w:space="0" w:color="auto"/>
        <w:bottom w:val="none" w:sz="0" w:space="0" w:color="auto"/>
        <w:right w:val="none" w:sz="0" w:space="0" w:color="auto"/>
      </w:divBdr>
    </w:div>
    <w:div w:id="1372343830">
      <w:bodyDiv w:val="1"/>
      <w:marLeft w:val="0"/>
      <w:marRight w:val="0"/>
      <w:marTop w:val="0"/>
      <w:marBottom w:val="0"/>
      <w:divBdr>
        <w:top w:val="none" w:sz="0" w:space="0" w:color="auto"/>
        <w:left w:val="none" w:sz="0" w:space="0" w:color="auto"/>
        <w:bottom w:val="none" w:sz="0" w:space="0" w:color="auto"/>
        <w:right w:val="none" w:sz="0" w:space="0" w:color="auto"/>
      </w:divBdr>
    </w:div>
    <w:div w:id="1376930056">
      <w:bodyDiv w:val="1"/>
      <w:marLeft w:val="0"/>
      <w:marRight w:val="0"/>
      <w:marTop w:val="0"/>
      <w:marBottom w:val="0"/>
      <w:divBdr>
        <w:top w:val="none" w:sz="0" w:space="0" w:color="auto"/>
        <w:left w:val="none" w:sz="0" w:space="0" w:color="auto"/>
        <w:bottom w:val="none" w:sz="0" w:space="0" w:color="auto"/>
        <w:right w:val="none" w:sz="0" w:space="0" w:color="auto"/>
      </w:divBdr>
    </w:div>
    <w:div w:id="1377004607">
      <w:bodyDiv w:val="1"/>
      <w:marLeft w:val="0"/>
      <w:marRight w:val="0"/>
      <w:marTop w:val="0"/>
      <w:marBottom w:val="0"/>
      <w:divBdr>
        <w:top w:val="none" w:sz="0" w:space="0" w:color="auto"/>
        <w:left w:val="none" w:sz="0" w:space="0" w:color="auto"/>
        <w:bottom w:val="none" w:sz="0" w:space="0" w:color="auto"/>
        <w:right w:val="none" w:sz="0" w:space="0" w:color="auto"/>
      </w:divBdr>
    </w:div>
    <w:div w:id="1379864387">
      <w:bodyDiv w:val="1"/>
      <w:marLeft w:val="0"/>
      <w:marRight w:val="0"/>
      <w:marTop w:val="0"/>
      <w:marBottom w:val="0"/>
      <w:divBdr>
        <w:top w:val="none" w:sz="0" w:space="0" w:color="auto"/>
        <w:left w:val="none" w:sz="0" w:space="0" w:color="auto"/>
        <w:bottom w:val="none" w:sz="0" w:space="0" w:color="auto"/>
        <w:right w:val="none" w:sz="0" w:space="0" w:color="auto"/>
      </w:divBdr>
    </w:div>
    <w:div w:id="1388721456">
      <w:bodyDiv w:val="1"/>
      <w:marLeft w:val="0"/>
      <w:marRight w:val="0"/>
      <w:marTop w:val="0"/>
      <w:marBottom w:val="0"/>
      <w:divBdr>
        <w:top w:val="none" w:sz="0" w:space="0" w:color="auto"/>
        <w:left w:val="none" w:sz="0" w:space="0" w:color="auto"/>
        <w:bottom w:val="none" w:sz="0" w:space="0" w:color="auto"/>
        <w:right w:val="none" w:sz="0" w:space="0" w:color="auto"/>
      </w:divBdr>
    </w:div>
    <w:div w:id="1390957504">
      <w:bodyDiv w:val="1"/>
      <w:marLeft w:val="0"/>
      <w:marRight w:val="0"/>
      <w:marTop w:val="0"/>
      <w:marBottom w:val="0"/>
      <w:divBdr>
        <w:top w:val="none" w:sz="0" w:space="0" w:color="auto"/>
        <w:left w:val="none" w:sz="0" w:space="0" w:color="auto"/>
        <w:bottom w:val="none" w:sz="0" w:space="0" w:color="auto"/>
        <w:right w:val="none" w:sz="0" w:space="0" w:color="auto"/>
      </w:divBdr>
    </w:div>
    <w:div w:id="1391077753">
      <w:bodyDiv w:val="1"/>
      <w:marLeft w:val="0"/>
      <w:marRight w:val="0"/>
      <w:marTop w:val="0"/>
      <w:marBottom w:val="0"/>
      <w:divBdr>
        <w:top w:val="none" w:sz="0" w:space="0" w:color="auto"/>
        <w:left w:val="none" w:sz="0" w:space="0" w:color="auto"/>
        <w:bottom w:val="none" w:sz="0" w:space="0" w:color="auto"/>
        <w:right w:val="none" w:sz="0" w:space="0" w:color="auto"/>
      </w:divBdr>
    </w:div>
    <w:div w:id="1391267581">
      <w:bodyDiv w:val="1"/>
      <w:marLeft w:val="0"/>
      <w:marRight w:val="0"/>
      <w:marTop w:val="0"/>
      <w:marBottom w:val="0"/>
      <w:divBdr>
        <w:top w:val="none" w:sz="0" w:space="0" w:color="auto"/>
        <w:left w:val="none" w:sz="0" w:space="0" w:color="auto"/>
        <w:bottom w:val="none" w:sz="0" w:space="0" w:color="auto"/>
        <w:right w:val="none" w:sz="0" w:space="0" w:color="auto"/>
      </w:divBdr>
    </w:div>
    <w:div w:id="1397894016">
      <w:bodyDiv w:val="1"/>
      <w:marLeft w:val="0"/>
      <w:marRight w:val="0"/>
      <w:marTop w:val="0"/>
      <w:marBottom w:val="0"/>
      <w:divBdr>
        <w:top w:val="none" w:sz="0" w:space="0" w:color="auto"/>
        <w:left w:val="none" w:sz="0" w:space="0" w:color="auto"/>
        <w:bottom w:val="none" w:sz="0" w:space="0" w:color="auto"/>
        <w:right w:val="none" w:sz="0" w:space="0" w:color="auto"/>
      </w:divBdr>
      <w:divsChild>
        <w:div w:id="1306857770">
          <w:marLeft w:val="480"/>
          <w:marRight w:val="0"/>
          <w:marTop w:val="0"/>
          <w:marBottom w:val="0"/>
          <w:divBdr>
            <w:top w:val="none" w:sz="0" w:space="0" w:color="auto"/>
            <w:left w:val="none" w:sz="0" w:space="0" w:color="auto"/>
            <w:bottom w:val="none" w:sz="0" w:space="0" w:color="auto"/>
            <w:right w:val="none" w:sz="0" w:space="0" w:color="auto"/>
          </w:divBdr>
        </w:div>
        <w:div w:id="1986352970">
          <w:marLeft w:val="480"/>
          <w:marRight w:val="0"/>
          <w:marTop w:val="0"/>
          <w:marBottom w:val="0"/>
          <w:divBdr>
            <w:top w:val="none" w:sz="0" w:space="0" w:color="auto"/>
            <w:left w:val="none" w:sz="0" w:space="0" w:color="auto"/>
            <w:bottom w:val="none" w:sz="0" w:space="0" w:color="auto"/>
            <w:right w:val="none" w:sz="0" w:space="0" w:color="auto"/>
          </w:divBdr>
        </w:div>
        <w:div w:id="1125729747">
          <w:marLeft w:val="480"/>
          <w:marRight w:val="0"/>
          <w:marTop w:val="0"/>
          <w:marBottom w:val="0"/>
          <w:divBdr>
            <w:top w:val="none" w:sz="0" w:space="0" w:color="auto"/>
            <w:left w:val="none" w:sz="0" w:space="0" w:color="auto"/>
            <w:bottom w:val="none" w:sz="0" w:space="0" w:color="auto"/>
            <w:right w:val="none" w:sz="0" w:space="0" w:color="auto"/>
          </w:divBdr>
        </w:div>
        <w:div w:id="1494100082">
          <w:marLeft w:val="480"/>
          <w:marRight w:val="0"/>
          <w:marTop w:val="0"/>
          <w:marBottom w:val="0"/>
          <w:divBdr>
            <w:top w:val="none" w:sz="0" w:space="0" w:color="auto"/>
            <w:left w:val="none" w:sz="0" w:space="0" w:color="auto"/>
            <w:bottom w:val="none" w:sz="0" w:space="0" w:color="auto"/>
            <w:right w:val="none" w:sz="0" w:space="0" w:color="auto"/>
          </w:divBdr>
        </w:div>
        <w:div w:id="223835764">
          <w:marLeft w:val="480"/>
          <w:marRight w:val="0"/>
          <w:marTop w:val="0"/>
          <w:marBottom w:val="0"/>
          <w:divBdr>
            <w:top w:val="none" w:sz="0" w:space="0" w:color="auto"/>
            <w:left w:val="none" w:sz="0" w:space="0" w:color="auto"/>
            <w:bottom w:val="none" w:sz="0" w:space="0" w:color="auto"/>
            <w:right w:val="none" w:sz="0" w:space="0" w:color="auto"/>
          </w:divBdr>
        </w:div>
        <w:div w:id="888878206">
          <w:marLeft w:val="480"/>
          <w:marRight w:val="0"/>
          <w:marTop w:val="0"/>
          <w:marBottom w:val="0"/>
          <w:divBdr>
            <w:top w:val="none" w:sz="0" w:space="0" w:color="auto"/>
            <w:left w:val="none" w:sz="0" w:space="0" w:color="auto"/>
            <w:bottom w:val="none" w:sz="0" w:space="0" w:color="auto"/>
            <w:right w:val="none" w:sz="0" w:space="0" w:color="auto"/>
          </w:divBdr>
        </w:div>
        <w:div w:id="1296988378">
          <w:marLeft w:val="480"/>
          <w:marRight w:val="0"/>
          <w:marTop w:val="0"/>
          <w:marBottom w:val="0"/>
          <w:divBdr>
            <w:top w:val="none" w:sz="0" w:space="0" w:color="auto"/>
            <w:left w:val="none" w:sz="0" w:space="0" w:color="auto"/>
            <w:bottom w:val="none" w:sz="0" w:space="0" w:color="auto"/>
            <w:right w:val="none" w:sz="0" w:space="0" w:color="auto"/>
          </w:divBdr>
        </w:div>
        <w:div w:id="935401432">
          <w:marLeft w:val="480"/>
          <w:marRight w:val="0"/>
          <w:marTop w:val="0"/>
          <w:marBottom w:val="0"/>
          <w:divBdr>
            <w:top w:val="none" w:sz="0" w:space="0" w:color="auto"/>
            <w:left w:val="none" w:sz="0" w:space="0" w:color="auto"/>
            <w:bottom w:val="none" w:sz="0" w:space="0" w:color="auto"/>
            <w:right w:val="none" w:sz="0" w:space="0" w:color="auto"/>
          </w:divBdr>
        </w:div>
        <w:div w:id="1562594428">
          <w:marLeft w:val="480"/>
          <w:marRight w:val="0"/>
          <w:marTop w:val="0"/>
          <w:marBottom w:val="0"/>
          <w:divBdr>
            <w:top w:val="none" w:sz="0" w:space="0" w:color="auto"/>
            <w:left w:val="none" w:sz="0" w:space="0" w:color="auto"/>
            <w:bottom w:val="none" w:sz="0" w:space="0" w:color="auto"/>
            <w:right w:val="none" w:sz="0" w:space="0" w:color="auto"/>
          </w:divBdr>
        </w:div>
        <w:div w:id="1348408655">
          <w:marLeft w:val="480"/>
          <w:marRight w:val="0"/>
          <w:marTop w:val="0"/>
          <w:marBottom w:val="0"/>
          <w:divBdr>
            <w:top w:val="none" w:sz="0" w:space="0" w:color="auto"/>
            <w:left w:val="none" w:sz="0" w:space="0" w:color="auto"/>
            <w:bottom w:val="none" w:sz="0" w:space="0" w:color="auto"/>
            <w:right w:val="none" w:sz="0" w:space="0" w:color="auto"/>
          </w:divBdr>
        </w:div>
        <w:div w:id="1969236537">
          <w:marLeft w:val="480"/>
          <w:marRight w:val="0"/>
          <w:marTop w:val="0"/>
          <w:marBottom w:val="0"/>
          <w:divBdr>
            <w:top w:val="none" w:sz="0" w:space="0" w:color="auto"/>
            <w:left w:val="none" w:sz="0" w:space="0" w:color="auto"/>
            <w:bottom w:val="none" w:sz="0" w:space="0" w:color="auto"/>
            <w:right w:val="none" w:sz="0" w:space="0" w:color="auto"/>
          </w:divBdr>
        </w:div>
        <w:div w:id="854151097">
          <w:marLeft w:val="480"/>
          <w:marRight w:val="0"/>
          <w:marTop w:val="0"/>
          <w:marBottom w:val="0"/>
          <w:divBdr>
            <w:top w:val="none" w:sz="0" w:space="0" w:color="auto"/>
            <w:left w:val="none" w:sz="0" w:space="0" w:color="auto"/>
            <w:bottom w:val="none" w:sz="0" w:space="0" w:color="auto"/>
            <w:right w:val="none" w:sz="0" w:space="0" w:color="auto"/>
          </w:divBdr>
        </w:div>
        <w:div w:id="738360311">
          <w:marLeft w:val="480"/>
          <w:marRight w:val="0"/>
          <w:marTop w:val="0"/>
          <w:marBottom w:val="0"/>
          <w:divBdr>
            <w:top w:val="none" w:sz="0" w:space="0" w:color="auto"/>
            <w:left w:val="none" w:sz="0" w:space="0" w:color="auto"/>
            <w:bottom w:val="none" w:sz="0" w:space="0" w:color="auto"/>
            <w:right w:val="none" w:sz="0" w:space="0" w:color="auto"/>
          </w:divBdr>
        </w:div>
        <w:div w:id="995721054">
          <w:marLeft w:val="480"/>
          <w:marRight w:val="0"/>
          <w:marTop w:val="0"/>
          <w:marBottom w:val="0"/>
          <w:divBdr>
            <w:top w:val="none" w:sz="0" w:space="0" w:color="auto"/>
            <w:left w:val="none" w:sz="0" w:space="0" w:color="auto"/>
            <w:bottom w:val="none" w:sz="0" w:space="0" w:color="auto"/>
            <w:right w:val="none" w:sz="0" w:space="0" w:color="auto"/>
          </w:divBdr>
        </w:div>
        <w:div w:id="80413981">
          <w:marLeft w:val="480"/>
          <w:marRight w:val="0"/>
          <w:marTop w:val="0"/>
          <w:marBottom w:val="0"/>
          <w:divBdr>
            <w:top w:val="none" w:sz="0" w:space="0" w:color="auto"/>
            <w:left w:val="none" w:sz="0" w:space="0" w:color="auto"/>
            <w:bottom w:val="none" w:sz="0" w:space="0" w:color="auto"/>
            <w:right w:val="none" w:sz="0" w:space="0" w:color="auto"/>
          </w:divBdr>
        </w:div>
        <w:div w:id="1343507011">
          <w:marLeft w:val="480"/>
          <w:marRight w:val="0"/>
          <w:marTop w:val="0"/>
          <w:marBottom w:val="0"/>
          <w:divBdr>
            <w:top w:val="none" w:sz="0" w:space="0" w:color="auto"/>
            <w:left w:val="none" w:sz="0" w:space="0" w:color="auto"/>
            <w:bottom w:val="none" w:sz="0" w:space="0" w:color="auto"/>
            <w:right w:val="none" w:sz="0" w:space="0" w:color="auto"/>
          </w:divBdr>
        </w:div>
        <w:div w:id="170141806">
          <w:marLeft w:val="480"/>
          <w:marRight w:val="0"/>
          <w:marTop w:val="0"/>
          <w:marBottom w:val="0"/>
          <w:divBdr>
            <w:top w:val="none" w:sz="0" w:space="0" w:color="auto"/>
            <w:left w:val="none" w:sz="0" w:space="0" w:color="auto"/>
            <w:bottom w:val="none" w:sz="0" w:space="0" w:color="auto"/>
            <w:right w:val="none" w:sz="0" w:space="0" w:color="auto"/>
          </w:divBdr>
        </w:div>
        <w:div w:id="1936205200">
          <w:marLeft w:val="480"/>
          <w:marRight w:val="0"/>
          <w:marTop w:val="0"/>
          <w:marBottom w:val="0"/>
          <w:divBdr>
            <w:top w:val="none" w:sz="0" w:space="0" w:color="auto"/>
            <w:left w:val="none" w:sz="0" w:space="0" w:color="auto"/>
            <w:bottom w:val="none" w:sz="0" w:space="0" w:color="auto"/>
            <w:right w:val="none" w:sz="0" w:space="0" w:color="auto"/>
          </w:divBdr>
        </w:div>
        <w:div w:id="549727275">
          <w:marLeft w:val="480"/>
          <w:marRight w:val="0"/>
          <w:marTop w:val="0"/>
          <w:marBottom w:val="0"/>
          <w:divBdr>
            <w:top w:val="none" w:sz="0" w:space="0" w:color="auto"/>
            <w:left w:val="none" w:sz="0" w:space="0" w:color="auto"/>
            <w:bottom w:val="none" w:sz="0" w:space="0" w:color="auto"/>
            <w:right w:val="none" w:sz="0" w:space="0" w:color="auto"/>
          </w:divBdr>
        </w:div>
        <w:div w:id="84034624">
          <w:marLeft w:val="480"/>
          <w:marRight w:val="0"/>
          <w:marTop w:val="0"/>
          <w:marBottom w:val="0"/>
          <w:divBdr>
            <w:top w:val="none" w:sz="0" w:space="0" w:color="auto"/>
            <w:left w:val="none" w:sz="0" w:space="0" w:color="auto"/>
            <w:bottom w:val="none" w:sz="0" w:space="0" w:color="auto"/>
            <w:right w:val="none" w:sz="0" w:space="0" w:color="auto"/>
          </w:divBdr>
        </w:div>
        <w:div w:id="718164817">
          <w:marLeft w:val="480"/>
          <w:marRight w:val="0"/>
          <w:marTop w:val="0"/>
          <w:marBottom w:val="0"/>
          <w:divBdr>
            <w:top w:val="none" w:sz="0" w:space="0" w:color="auto"/>
            <w:left w:val="none" w:sz="0" w:space="0" w:color="auto"/>
            <w:bottom w:val="none" w:sz="0" w:space="0" w:color="auto"/>
            <w:right w:val="none" w:sz="0" w:space="0" w:color="auto"/>
          </w:divBdr>
        </w:div>
        <w:div w:id="1798835659">
          <w:marLeft w:val="480"/>
          <w:marRight w:val="0"/>
          <w:marTop w:val="0"/>
          <w:marBottom w:val="0"/>
          <w:divBdr>
            <w:top w:val="none" w:sz="0" w:space="0" w:color="auto"/>
            <w:left w:val="none" w:sz="0" w:space="0" w:color="auto"/>
            <w:bottom w:val="none" w:sz="0" w:space="0" w:color="auto"/>
            <w:right w:val="none" w:sz="0" w:space="0" w:color="auto"/>
          </w:divBdr>
        </w:div>
        <w:div w:id="819345672">
          <w:marLeft w:val="480"/>
          <w:marRight w:val="0"/>
          <w:marTop w:val="0"/>
          <w:marBottom w:val="0"/>
          <w:divBdr>
            <w:top w:val="none" w:sz="0" w:space="0" w:color="auto"/>
            <w:left w:val="none" w:sz="0" w:space="0" w:color="auto"/>
            <w:bottom w:val="none" w:sz="0" w:space="0" w:color="auto"/>
            <w:right w:val="none" w:sz="0" w:space="0" w:color="auto"/>
          </w:divBdr>
        </w:div>
        <w:div w:id="1010788886">
          <w:marLeft w:val="480"/>
          <w:marRight w:val="0"/>
          <w:marTop w:val="0"/>
          <w:marBottom w:val="0"/>
          <w:divBdr>
            <w:top w:val="none" w:sz="0" w:space="0" w:color="auto"/>
            <w:left w:val="none" w:sz="0" w:space="0" w:color="auto"/>
            <w:bottom w:val="none" w:sz="0" w:space="0" w:color="auto"/>
            <w:right w:val="none" w:sz="0" w:space="0" w:color="auto"/>
          </w:divBdr>
        </w:div>
        <w:div w:id="338391871">
          <w:marLeft w:val="480"/>
          <w:marRight w:val="0"/>
          <w:marTop w:val="0"/>
          <w:marBottom w:val="0"/>
          <w:divBdr>
            <w:top w:val="none" w:sz="0" w:space="0" w:color="auto"/>
            <w:left w:val="none" w:sz="0" w:space="0" w:color="auto"/>
            <w:bottom w:val="none" w:sz="0" w:space="0" w:color="auto"/>
            <w:right w:val="none" w:sz="0" w:space="0" w:color="auto"/>
          </w:divBdr>
        </w:div>
        <w:div w:id="1648319007">
          <w:marLeft w:val="480"/>
          <w:marRight w:val="0"/>
          <w:marTop w:val="0"/>
          <w:marBottom w:val="0"/>
          <w:divBdr>
            <w:top w:val="none" w:sz="0" w:space="0" w:color="auto"/>
            <w:left w:val="none" w:sz="0" w:space="0" w:color="auto"/>
            <w:bottom w:val="none" w:sz="0" w:space="0" w:color="auto"/>
            <w:right w:val="none" w:sz="0" w:space="0" w:color="auto"/>
          </w:divBdr>
        </w:div>
        <w:div w:id="733240711">
          <w:marLeft w:val="480"/>
          <w:marRight w:val="0"/>
          <w:marTop w:val="0"/>
          <w:marBottom w:val="0"/>
          <w:divBdr>
            <w:top w:val="none" w:sz="0" w:space="0" w:color="auto"/>
            <w:left w:val="none" w:sz="0" w:space="0" w:color="auto"/>
            <w:bottom w:val="none" w:sz="0" w:space="0" w:color="auto"/>
            <w:right w:val="none" w:sz="0" w:space="0" w:color="auto"/>
          </w:divBdr>
        </w:div>
        <w:div w:id="1537549445">
          <w:marLeft w:val="480"/>
          <w:marRight w:val="0"/>
          <w:marTop w:val="0"/>
          <w:marBottom w:val="0"/>
          <w:divBdr>
            <w:top w:val="none" w:sz="0" w:space="0" w:color="auto"/>
            <w:left w:val="none" w:sz="0" w:space="0" w:color="auto"/>
            <w:bottom w:val="none" w:sz="0" w:space="0" w:color="auto"/>
            <w:right w:val="none" w:sz="0" w:space="0" w:color="auto"/>
          </w:divBdr>
        </w:div>
        <w:div w:id="189415873">
          <w:marLeft w:val="480"/>
          <w:marRight w:val="0"/>
          <w:marTop w:val="0"/>
          <w:marBottom w:val="0"/>
          <w:divBdr>
            <w:top w:val="none" w:sz="0" w:space="0" w:color="auto"/>
            <w:left w:val="none" w:sz="0" w:space="0" w:color="auto"/>
            <w:bottom w:val="none" w:sz="0" w:space="0" w:color="auto"/>
            <w:right w:val="none" w:sz="0" w:space="0" w:color="auto"/>
          </w:divBdr>
        </w:div>
        <w:div w:id="350498859">
          <w:marLeft w:val="480"/>
          <w:marRight w:val="0"/>
          <w:marTop w:val="0"/>
          <w:marBottom w:val="0"/>
          <w:divBdr>
            <w:top w:val="none" w:sz="0" w:space="0" w:color="auto"/>
            <w:left w:val="none" w:sz="0" w:space="0" w:color="auto"/>
            <w:bottom w:val="none" w:sz="0" w:space="0" w:color="auto"/>
            <w:right w:val="none" w:sz="0" w:space="0" w:color="auto"/>
          </w:divBdr>
        </w:div>
        <w:div w:id="315184584">
          <w:marLeft w:val="480"/>
          <w:marRight w:val="0"/>
          <w:marTop w:val="0"/>
          <w:marBottom w:val="0"/>
          <w:divBdr>
            <w:top w:val="none" w:sz="0" w:space="0" w:color="auto"/>
            <w:left w:val="none" w:sz="0" w:space="0" w:color="auto"/>
            <w:bottom w:val="none" w:sz="0" w:space="0" w:color="auto"/>
            <w:right w:val="none" w:sz="0" w:space="0" w:color="auto"/>
          </w:divBdr>
        </w:div>
        <w:div w:id="908659851">
          <w:marLeft w:val="480"/>
          <w:marRight w:val="0"/>
          <w:marTop w:val="0"/>
          <w:marBottom w:val="0"/>
          <w:divBdr>
            <w:top w:val="none" w:sz="0" w:space="0" w:color="auto"/>
            <w:left w:val="none" w:sz="0" w:space="0" w:color="auto"/>
            <w:bottom w:val="none" w:sz="0" w:space="0" w:color="auto"/>
            <w:right w:val="none" w:sz="0" w:space="0" w:color="auto"/>
          </w:divBdr>
        </w:div>
        <w:div w:id="1553422214">
          <w:marLeft w:val="480"/>
          <w:marRight w:val="0"/>
          <w:marTop w:val="0"/>
          <w:marBottom w:val="0"/>
          <w:divBdr>
            <w:top w:val="none" w:sz="0" w:space="0" w:color="auto"/>
            <w:left w:val="none" w:sz="0" w:space="0" w:color="auto"/>
            <w:bottom w:val="none" w:sz="0" w:space="0" w:color="auto"/>
            <w:right w:val="none" w:sz="0" w:space="0" w:color="auto"/>
          </w:divBdr>
        </w:div>
        <w:div w:id="1647466517">
          <w:marLeft w:val="480"/>
          <w:marRight w:val="0"/>
          <w:marTop w:val="0"/>
          <w:marBottom w:val="0"/>
          <w:divBdr>
            <w:top w:val="none" w:sz="0" w:space="0" w:color="auto"/>
            <w:left w:val="none" w:sz="0" w:space="0" w:color="auto"/>
            <w:bottom w:val="none" w:sz="0" w:space="0" w:color="auto"/>
            <w:right w:val="none" w:sz="0" w:space="0" w:color="auto"/>
          </w:divBdr>
        </w:div>
      </w:divsChild>
    </w:div>
    <w:div w:id="1399741886">
      <w:bodyDiv w:val="1"/>
      <w:marLeft w:val="0"/>
      <w:marRight w:val="0"/>
      <w:marTop w:val="0"/>
      <w:marBottom w:val="0"/>
      <w:divBdr>
        <w:top w:val="none" w:sz="0" w:space="0" w:color="auto"/>
        <w:left w:val="none" w:sz="0" w:space="0" w:color="auto"/>
        <w:bottom w:val="none" w:sz="0" w:space="0" w:color="auto"/>
        <w:right w:val="none" w:sz="0" w:space="0" w:color="auto"/>
      </w:divBdr>
    </w:div>
    <w:div w:id="1410998335">
      <w:bodyDiv w:val="1"/>
      <w:marLeft w:val="0"/>
      <w:marRight w:val="0"/>
      <w:marTop w:val="0"/>
      <w:marBottom w:val="0"/>
      <w:divBdr>
        <w:top w:val="none" w:sz="0" w:space="0" w:color="auto"/>
        <w:left w:val="none" w:sz="0" w:space="0" w:color="auto"/>
        <w:bottom w:val="none" w:sz="0" w:space="0" w:color="auto"/>
        <w:right w:val="none" w:sz="0" w:space="0" w:color="auto"/>
      </w:divBdr>
    </w:div>
    <w:div w:id="1418668848">
      <w:bodyDiv w:val="1"/>
      <w:marLeft w:val="0"/>
      <w:marRight w:val="0"/>
      <w:marTop w:val="0"/>
      <w:marBottom w:val="0"/>
      <w:divBdr>
        <w:top w:val="none" w:sz="0" w:space="0" w:color="auto"/>
        <w:left w:val="none" w:sz="0" w:space="0" w:color="auto"/>
        <w:bottom w:val="none" w:sz="0" w:space="0" w:color="auto"/>
        <w:right w:val="none" w:sz="0" w:space="0" w:color="auto"/>
      </w:divBdr>
    </w:div>
    <w:div w:id="1420713338">
      <w:bodyDiv w:val="1"/>
      <w:marLeft w:val="0"/>
      <w:marRight w:val="0"/>
      <w:marTop w:val="0"/>
      <w:marBottom w:val="0"/>
      <w:divBdr>
        <w:top w:val="none" w:sz="0" w:space="0" w:color="auto"/>
        <w:left w:val="none" w:sz="0" w:space="0" w:color="auto"/>
        <w:bottom w:val="none" w:sz="0" w:space="0" w:color="auto"/>
        <w:right w:val="none" w:sz="0" w:space="0" w:color="auto"/>
      </w:divBdr>
    </w:div>
    <w:div w:id="1422214177">
      <w:bodyDiv w:val="1"/>
      <w:marLeft w:val="0"/>
      <w:marRight w:val="0"/>
      <w:marTop w:val="0"/>
      <w:marBottom w:val="0"/>
      <w:divBdr>
        <w:top w:val="none" w:sz="0" w:space="0" w:color="auto"/>
        <w:left w:val="none" w:sz="0" w:space="0" w:color="auto"/>
        <w:bottom w:val="none" w:sz="0" w:space="0" w:color="auto"/>
        <w:right w:val="none" w:sz="0" w:space="0" w:color="auto"/>
      </w:divBdr>
    </w:div>
    <w:div w:id="1427532878">
      <w:bodyDiv w:val="1"/>
      <w:marLeft w:val="0"/>
      <w:marRight w:val="0"/>
      <w:marTop w:val="0"/>
      <w:marBottom w:val="0"/>
      <w:divBdr>
        <w:top w:val="none" w:sz="0" w:space="0" w:color="auto"/>
        <w:left w:val="none" w:sz="0" w:space="0" w:color="auto"/>
        <w:bottom w:val="none" w:sz="0" w:space="0" w:color="auto"/>
        <w:right w:val="none" w:sz="0" w:space="0" w:color="auto"/>
      </w:divBdr>
    </w:div>
    <w:div w:id="1433210144">
      <w:bodyDiv w:val="1"/>
      <w:marLeft w:val="0"/>
      <w:marRight w:val="0"/>
      <w:marTop w:val="0"/>
      <w:marBottom w:val="0"/>
      <w:divBdr>
        <w:top w:val="none" w:sz="0" w:space="0" w:color="auto"/>
        <w:left w:val="none" w:sz="0" w:space="0" w:color="auto"/>
        <w:bottom w:val="none" w:sz="0" w:space="0" w:color="auto"/>
        <w:right w:val="none" w:sz="0" w:space="0" w:color="auto"/>
      </w:divBdr>
    </w:div>
    <w:div w:id="1433940220">
      <w:bodyDiv w:val="1"/>
      <w:marLeft w:val="0"/>
      <w:marRight w:val="0"/>
      <w:marTop w:val="0"/>
      <w:marBottom w:val="0"/>
      <w:divBdr>
        <w:top w:val="none" w:sz="0" w:space="0" w:color="auto"/>
        <w:left w:val="none" w:sz="0" w:space="0" w:color="auto"/>
        <w:bottom w:val="none" w:sz="0" w:space="0" w:color="auto"/>
        <w:right w:val="none" w:sz="0" w:space="0" w:color="auto"/>
      </w:divBdr>
    </w:div>
    <w:div w:id="1442191531">
      <w:bodyDiv w:val="1"/>
      <w:marLeft w:val="0"/>
      <w:marRight w:val="0"/>
      <w:marTop w:val="0"/>
      <w:marBottom w:val="0"/>
      <w:divBdr>
        <w:top w:val="none" w:sz="0" w:space="0" w:color="auto"/>
        <w:left w:val="none" w:sz="0" w:space="0" w:color="auto"/>
        <w:bottom w:val="none" w:sz="0" w:space="0" w:color="auto"/>
        <w:right w:val="none" w:sz="0" w:space="0" w:color="auto"/>
      </w:divBdr>
    </w:div>
    <w:div w:id="1444955349">
      <w:bodyDiv w:val="1"/>
      <w:marLeft w:val="0"/>
      <w:marRight w:val="0"/>
      <w:marTop w:val="0"/>
      <w:marBottom w:val="0"/>
      <w:divBdr>
        <w:top w:val="none" w:sz="0" w:space="0" w:color="auto"/>
        <w:left w:val="none" w:sz="0" w:space="0" w:color="auto"/>
        <w:bottom w:val="none" w:sz="0" w:space="0" w:color="auto"/>
        <w:right w:val="none" w:sz="0" w:space="0" w:color="auto"/>
      </w:divBdr>
    </w:div>
    <w:div w:id="1445267745">
      <w:bodyDiv w:val="1"/>
      <w:marLeft w:val="0"/>
      <w:marRight w:val="0"/>
      <w:marTop w:val="0"/>
      <w:marBottom w:val="0"/>
      <w:divBdr>
        <w:top w:val="none" w:sz="0" w:space="0" w:color="auto"/>
        <w:left w:val="none" w:sz="0" w:space="0" w:color="auto"/>
        <w:bottom w:val="none" w:sz="0" w:space="0" w:color="auto"/>
        <w:right w:val="none" w:sz="0" w:space="0" w:color="auto"/>
      </w:divBdr>
    </w:div>
    <w:div w:id="1446118327">
      <w:bodyDiv w:val="1"/>
      <w:marLeft w:val="0"/>
      <w:marRight w:val="0"/>
      <w:marTop w:val="0"/>
      <w:marBottom w:val="0"/>
      <w:divBdr>
        <w:top w:val="none" w:sz="0" w:space="0" w:color="auto"/>
        <w:left w:val="none" w:sz="0" w:space="0" w:color="auto"/>
        <w:bottom w:val="none" w:sz="0" w:space="0" w:color="auto"/>
        <w:right w:val="none" w:sz="0" w:space="0" w:color="auto"/>
      </w:divBdr>
    </w:div>
    <w:div w:id="1447234548">
      <w:bodyDiv w:val="1"/>
      <w:marLeft w:val="0"/>
      <w:marRight w:val="0"/>
      <w:marTop w:val="0"/>
      <w:marBottom w:val="0"/>
      <w:divBdr>
        <w:top w:val="none" w:sz="0" w:space="0" w:color="auto"/>
        <w:left w:val="none" w:sz="0" w:space="0" w:color="auto"/>
        <w:bottom w:val="none" w:sz="0" w:space="0" w:color="auto"/>
        <w:right w:val="none" w:sz="0" w:space="0" w:color="auto"/>
      </w:divBdr>
    </w:div>
    <w:div w:id="1450776671">
      <w:bodyDiv w:val="1"/>
      <w:marLeft w:val="0"/>
      <w:marRight w:val="0"/>
      <w:marTop w:val="0"/>
      <w:marBottom w:val="0"/>
      <w:divBdr>
        <w:top w:val="none" w:sz="0" w:space="0" w:color="auto"/>
        <w:left w:val="none" w:sz="0" w:space="0" w:color="auto"/>
        <w:bottom w:val="none" w:sz="0" w:space="0" w:color="auto"/>
        <w:right w:val="none" w:sz="0" w:space="0" w:color="auto"/>
      </w:divBdr>
    </w:div>
    <w:div w:id="1460613343">
      <w:bodyDiv w:val="1"/>
      <w:marLeft w:val="0"/>
      <w:marRight w:val="0"/>
      <w:marTop w:val="0"/>
      <w:marBottom w:val="0"/>
      <w:divBdr>
        <w:top w:val="none" w:sz="0" w:space="0" w:color="auto"/>
        <w:left w:val="none" w:sz="0" w:space="0" w:color="auto"/>
        <w:bottom w:val="none" w:sz="0" w:space="0" w:color="auto"/>
        <w:right w:val="none" w:sz="0" w:space="0" w:color="auto"/>
      </w:divBdr>
      <w:divsChild>
        <w:div w:id="1295256515">
          <w:marLeft w:val="480"/>
          <w:marRight w:val="0"/>
          <w:marTop w:val="0"/>
          <w:marBottom w:val="0"/>
          <w:divBdr>
            <w:top w:val="none" w:sz="0" w:space="0" w:color="auto"/>
            <w:left w:val="none" w:sz="0" w:space="0" w:color="auto"/>
            <w:bottom w:val="none" w:sz="0" w:space="0" w:color="auto"/>
            <w:right w:val="none" w:sz="0" w:space="0" w:color="auto"/>
          </w:divBdr>
        </w:div>
        <w:div w:id="984549756">
          <w:marLeft w:val="480"/>
          <w:marRight w:val="0"/>
          <w:marTop w:val="0"/>
          <w:marBottom w:val="0"/>
          <w:divBdr>
            <w:top w:val="none" w:sz="0" w:space="0" w:color="auto"/>
            <w:left w:val="none" w:sz="0" w:space="0" w:color="auto"/>
            <w:bottom w:val="none" w:sz="0" w:space="0" w:color="auto"/>
            <w:right w:val="none" w:sz="0" w:space="0" w:color="auto"/>
          </w:divBdr>
        </w:div>
        <w:div w:id="207649197">
          <w:marLeft w:val="480"/>
          <w:marRight w:val="0"/>
          <w:marTop w:val="0"/>
          <w:marBottom w:val="0"/>
          <w:divBdr>
            <w:top w:val="none" w:sz="0" w:space="0" w:color="auto"/>
            <w:left w:val="none" w:sz="0" w:space="0" w:color="auto"/>
            <w:bottom w:val="none" w:sz="0" w:space="0" w:color="auto"/>
            <w:right w:val="none" w:sz="0" w:space="0" w:color="auto"/>
          </w:divBdr>
        </w:div>
        <w:div w:id="1071466804">
          <w:marLeft w:val="480"/>
          <w:marRight w:val="0"/>
          <w:marTop w:val="0"/>
          <w:marBottom w:val="0"/>
          <w:divBdr>
            <w:top w:val="none" w:sz="0" w:space="0" w:color="auto"/>
            <w:left w:val="none" w:sz="0" w:space="0" w:color="auto"/>
            <w:bottom w:val="none" w:sz="0" w:space="0" w:color="auto"/>
            <w:right w:val="none" w:sz="0" w:space="0" w:color="auto"/>
          </w:divBdr>
        </w:div>
        <w:div w:id="832256551">
          <w:marLeft w:val="480"/>
          <w:marRight w:val="0"/>
          <w:marTop w:val="0"/>
          <w:marBottom w:val="0"/>
          <w:divBdr>
            <w:top w:val="none" w:sz="0" w:space="0" w:color="auto"/>
            <w:left w:val="none" w:sz="0" w:space="0" w:color="auto"/>
            <w:bottom w:val="none" w:sz="0" w:space="0" w:color="auto"/>
            <w:right w:val="none" w:sz="0" w:space="0" w:color="auto"/>
          </w:divBdr>
        </w:div>
        <w:div w:id="531191749">
          <w:marLeft w:val="480"/>
          <w:marRight w:val="0"/>
          <w:marTop w:val="0"/>
          <w:marBottom w:val="0"/>
          <w:divBdr>
            <w:top w:val="none" w:sz="0" w:space="0" w:color="auto"/>
            <w:left w:val="none" w:sz="0" w:space="0" w:color="auto"/>
            <w:bottom w:val="none" w:sz="0" w:space="0" w:color="auto"/>
            <w:right w:val="none" w:sz="0" w:space="0" w:color="auto"/>
          </w:divBdr>
        </w:div>
        <w:div w:id="1420562114">
          <w:marLeft w:val="480"/>
          <w:marRight w:val="0"/>
          <w:marTop w:val="0"/>
          <w:marBottom w:val="0"/>
          <w:divBdr>
            <w:top w:val="none" w:sz="0" w:space="0" w:color="auto"/>
            <w:left w:val="none" w:sz="0" w:space="0" w:color="auto"/>
            <w:bottom w:val="none" w:sz="0" w:space="0" w:color="auto"/>
            <w:right w:val="none" w:sz="0" w:space="0" w:color="auto"/>
          </w:divBdr>
        </w:div>
        <w:div w:id="1356812323">
          <w:marLeft w:val="480"/>
          <w:marRight w:val="0"/>
          <w:marTop w:val="0"/>
          <w:marBottom w:val="0"/>
          <w:divBdr>
            <w:top w:val="none" w:sz="0" w:space="0" w:color="auto"/>
            <w:left w:val="none" w:sz="0" w:space="0" w:color="auto"/>
            <w:bottom w:val="none" w:sz="0" w:space="0" w:color="auto"/>
            <w:right w:val="none" w:sz="0" w:space="0" w:color="auto"/>
          </w:divBdr>
        </w:div>
        <w:div w:id="914120905">
          <w:marLeft w:val="480"/>
          <w:marRight w:val="0"/>
          <w:marTop w:val="0"/>
          <w:marBottom w:val="0"/>
          <w:divBdr>
            <w:top w:val="none" w:sz="0" w:space="0" w:color="auto"/>
            <w:left w:val="none" w:sz="0" w:space="0" w:color="auto"/>
            <w:bottom w:val="none" w:sz="0" w:space="0" w:color="auto"/>
            <w:right w:val="none" w:sz="0" w:space="0" w:color="auto"/>
          </w:divBdr>
        </w:div>
        <w:div w:id="975255197">
          <w:marLeft w:val="480"/>
          <w:marRight w:val="0"/>
          <w:marTop w:val="0"/>
          <w:marBottom w:val="0"/>
          <w:divBdr>
            <w:top w:val="none" w:sz="0" w:space="0" w:color="auto"/>
            <w:left w:val="none" w:sz="0" w:space="0" w:color="auto"/>
            <w:bottom w:val="none" w:sz="0" w:space="0" w:color="auto"/>
            <w:right w:val="none" w:sz="0" w:space="0" w:color="auto"/>
          </w:divBdr>
        </w:div>
        <w:div w:id="1893418838">
          <w:marLeft w:val="480"/>
          <w:marRight w:val="0"/>
          <w:marTop w:val="0"/>
          <w:marBottom w:val="0"/>
          <w:divBdr>
            <w:top w:val="none" w:sz="0" w:space="0" w:color="auto"/>
            <w:left w:val="none" w:sz="0" w:space="0" w:color="auto"/>
            <w:bottom w:val="none" w:sz="0" w:space="0" w:color="auto"/>
            <w:right w:val="none" w:sz="0" w:space="0" w:color="auto"/>
          </w:divBdr>
        </w:div>
        <w:div w:id="1675183323">
          <w:marLeft w:val="480"/>
          <w:marRight w:val="0"/>
          <w:marTop w:val="0"/>
          <w:marBottom w:val="0"/>
          <w:divBdr>
            <w:top w:val="none" w:sz="0" w:space="0" w:color="auto"/>
            <w:left w:val="none" w:sz="0" w:space="0" w:color="auto"/>
            <w:bottom w:val="none" w:sz="0" w:space="0" w:color="auto"/>
            <w:right w:val="none" w:sz="0" w:space="0" w:color="auto"/>
          </w:divBdr>
        </w:div>
        <w:div w:id="1302729172">
          <w:marLeft w:val="480"/>
          <w:marRight w:val="0"/>
          <w:marTop w:val="0"/>
          <w:marBottom w:val="0"/>
          <w:divBdr>
            <w:top w:val="none" w:sz="0" w:space="0" w:color="auto"/>
            <w:left w:val="none" w:sz="0" w:space="0" w:color="auto"/>
            <w:bottom w:val="none" w:sz="0" w:space="0" w:color="auto"/>
            <w:right w:val="none" w:sz="0" w:space="0" w:color="auto"/>
          </w:divBdr>
        </w:div>
        <w:div w:id="1840922515">
          <w:marLeft w:val="480"/>
          <w:marRight w:val="0"/>
          <w:marTop w:val="0"/>
          <w:marBottom w:val="0"/>
          <w:divBdr>
            <w:top w:val="none" w:sz="0" w:space="0" w:color="auto"/>
            <w:left w:val="none" w:sz="0" w:space="0" w:color="auto"/>
            <w:bottom w:val="none" w:sz="0" w:space="0" w:color="auto"/>
            <w:right w:val="none" w:sz="0" w:space="0" w:color="auto"/>
          </w:divBdr>
        </w:div>
        <w:div w:id="1699768817">
          <w:marLeft w:val="480"/>
          <w:marRight w:val="0"/>
          <w:marTop w:val="0"/>
          <w:marBottom w:val="0"/>
          <w:divBdr>
            <w:top w:val="none" w:sz="0" w:space="0" w:color="auto"/>
            <w:left w:val="none" w:sz="0" w:space="0" w:color="auto"/>
            <w:bottom w:val="none" w:sz="0" w:space="0" w:color="auto"/>
            <w:right w:val="none" w:sz="0" w:space="0" w:color="auto"/>
          </w:divBdr>
        </w:div>
        <w:div w:id="1079061710">
          <w:marLeft w:val="480"/>
          <w:marRight w:val="0"/>
          <w:marTop w:val="0"/>
          <w:marBottom w:val="0"/>
          <w:divBdr>
            <w:top w:val="none" w:sz="0" w:space="0" w:color="auto"/>
            <w:left w:val="none" w:sz="0" w:space="0" w:color="auto"/>
            <w:bottom w:val="none" w:sz="0" w:space="0" w:color="auto"/>
            <w:right w:val="none" w:sz="0" w:space="0" w:color="auto"/>
          </w:divBdr>
        </w:div>
        <w:div w:id="1365060309">
          <w:marLeft w:val="480"/>
          <w:marRight w:val="0"/>
          <w:marTop w:val="0"/>
          <w:marBottom w:val="0"/>
          <w:divBdr>
            <w:top w:val="none" w:sz="0" w:space="0" w:color="auto"/>
            <w:left w:val="none" w:sz="0" w:space="0" w:color="auto"/>
            <w:bottom w:val="none" w:sz="0" w:space="0" w:color="auto"/>
            <w:right w:val="none" w:sz="0" w:space="0" w:color="auto"/>
          </w:divBdr>
        </w:div>
        <w:div w:id="1595213451">
          <w:marLeft w:val="480"/>
          <w:marRight w:val="0"/>
          <w:marTop w:val="0"/>
          <w:marBottom w:val="0"/>
          <w:divBdr>
            <w:top w:val="none" w:sz="0" w:space="0" w:color="auto"/>
            <w:left w:val="none" w:sz="0" w:space="0" w:color="auto"/>
            <w:bottom w:val="none" w:sz="0" w:space="0" w:color="auto"/>
            <w:right w:val="none" w:sz="0" w:space="0" w:color="auto"/>
          </w:divBdr>
        </w:div>
        <w:div w:id="759376130">
          <w:marLeft w:val="480"/>
          <w:marRight w:val="0"/>
          <w:marTop w:val="0"/>
          <w:marBottom w:val="0"/>
          <w:divBdr>
            <w:top w:val="none" w:sz="0" w:space="0" w:color="auto"/>
            <w:left w:val="none" w:sz="0" w:space="0" w:color="auto"/>
            <w:bottom w:val="none" w:sz="0" w:space="0" w:color="auto"/>
            <w:right w:val="none" w:sz="0" w:space="0" w:color="auto"/>
          </w:divBdr>
        </w:div>
        <w:div w:id="1000156131">
          <w:marLeft w:val="480"/>
          <w:marRight w:val="0"/>
          <w:marTop w:val="0"/>
          <w:marBottom w:val="0"/>
          <w:divBdr>
            <w:top w:val="none" w:sz="0" w:space="0" w:color="auto"/>
            <w:left w:val="none" w:sz="0" w:space="0" w:color="auto"/>
            <w:bottom w:val="none" w:sz="0" w:space="0" w:color="auto"/>
            <w:right w:val="none" w:sz="0" w:space="0" w:color="auto"/>
          </w:divBdr>
        </w:div>
        <w:div w:id="520632688">
          <w:marLeft w:val="480"/>
          <w:marRight w:val="0"/>
          <w:marTop w:val="0"/>
          <w:marBottom w:val="0"/>
          <w:divBdr>
            <w:top w:val="none" w:sz="0" w:space="0" w:color="auto"/>
            <w:left w:val="none" w:sz="0" w:space="0" w:color="auto"/>
            <w:bottom w:val="none" w:sz="0" w:space="0" w:color="auto"/>
            <w:right w:val="none" w:sz="0" w:space="0" w:color="auto"/>
          </w:divBdr>
        </w:div>
        <w:div w:id="1788885038">
          <w:marLeft w:val="480"/>
          <w:marRight w:val="0"/>
          <w:marTop w:val="0"/>
          <w:marBottom w:val="0"/>
          <w:divBdr>
            <w:top w:val="none" w:sz="0" w:space="0" w:color="auto"/>
            <w:left w:val="none" w:sz="0" w:space="0" w:color="auto"/>
            <w:bottom w:val="none" w:sz="0" w:space="0" w:color="auto"/>
            <w:right w:val="none" w:sz="0" w:space="0" w:color="auto"/>
          </w:divBdr>
        </w:div>
        <w:div w:id="2046908769">
          <w:marLeft w:val="480"/>
          <w:marRight w:val="0"/>
          <w:marTop w:val="0"/>
          <w:marBottom w:val="0"/>
          <w:divBdr>
            <w:top w:val="none" w:sz="0" w:space="0" w:color="auto"/>
            <w:left w:val="none" w:sz="0" w:space="0" w:color="auto"/>
            <w:bottom w:val="none" w:sz="0" w:space="0" w:color="auto"/>
            <w:right w:val="none" w:sz="0" w:space="0" w:color="auto"/>
          </w:divBdr>
        </w:div>
        <w:div w:id="1478961305">
          <w:marLeft w:val="480"/>
          <w:marRight w:val="0"/>
          <w:marTop w:val="0"/>
          <w:marBottom w:val="0"/>
          <w:divBdr>
            <w:top w:val="none" w:sz="0" w:space="0" w:color="auto"/>
            <w:left w:val="none" w:sz="0" w:space="0" w:color="auto"/>
            <w:bottom w:val="none" w:sz="0" w:space="0" w:color="auto"/>
            <w:right w:val="none" w:sz="0" w:space="0" w:color="auto"/>
          </w:divBdr>
        </w:div>
        <w:div w:id="1896623408">
          <w:marLeft w:val="480"/>
          <w:marRight w:val="0"/>
          <w:marTop w:val="0"/>
          <w:marBottom w:val="0"/>
          <w:divBdr>
            <w:top w:val="none" w:sz="0" w:space="0" w:color="auto"/>
            <w:left w:val="none" w:sz="0" w:space="0" w:color="auto"/>
            <w:bottom w:val="none" w:sz="0" w:space="0" w:color="auto"/>
            <w:right w:val="none" w:sz="0" w:space="0" w:color="auto"/>
          </w:divBdr>
        </w:div>
        <w:div w:id="179010546">
          <w:marLeft w:val="480"/>
          <w:marRight w:val="0"/>
          <w:marTop w:val="0"/>
          <w:marBottom w:val="0"/>
          <w:divBdr>
            <w:top w:val="none" w:sz="0" w:space="0" w:color="auto"/>
            <w:left w:val="none" w:sz="0" w:space="0" w:color="auto"/>
            <w:bottom w:val="none" w:sz="0" w:space="0" w:color="auto"/>
            <w:right w:val="none" w:sz="0" w:space="0" w:color="auto"/>
          </w:divBdr>
        </w:div>
        <w:div w:id="930817772">
          <w:marLeft w:val="480"/>
          <w:marRight w:val="0"/>
          <w:marTop w:val="0"/>
          <w:marBottom w:val="0"/>
          <w:divBdr>
            <w:top w:val="none" w:sz="0" w:space="0" w:color="auto"/>
            <w:left w:val="none" w:sz="0" w:space="0" w:color="auto"/>
            <w:bottom w:val="none" w:sz="0" w:space="0" w:color="auto"/>
            <w:right w:val="none" w:sz="0" w:space="0" w:color="auto"/>
          </w:divBdr>
        </w:div>
      </w:divsChild>
    </w:div>
    <w:div w:id="1461074637">
      <w:bodyDiv w:val="1"/>
      <w:marLeft w:val="0"/>
      <w:marRight w:val="0"/>
      <w:marTop w:val="0"/>
      <w:marBottom w:val="0"/>
      <w:divBdr>
        <w:top w:val="none" w:sz="0" w:space="0" w:color="auto"/>
        <w:left w:val="none" w:sz="0" w:space="0" w:color="auto"/>
        <w:bottom w:val="none" w:sz="0" w:space="0" w:color="auto"/>
        <w:right w:val="none" w:sz="0" w:space="0" w:color="auto"/>
      </w:divBdr>
    </w:div>
    <w:div w:id="1465199935">
      <w:bodyDiv w:val="1"/>
      <w:marLeft w:val="0"/>
      <w:marRight w:val="0"/>
      <w:marTop w:val="0"/>
      <w:marBottom w:val="0"/>
      <w:divBdr>
        <w:top w:val="none" w:sz="0" w:space="0" w:color="auto"/>
        <w:left w:val="none" w:sz="0" w:space="0" w:color="auto"/>
        <w:bottom w:val="none" w:sz="0" w:space="0" w:color="auto"/>
        <w:right w:val="none" w:sz="0" w:space="0" w:color="auto"/>
      </w:divBdr>
      <w:divsChild>
        <w:div w:id="298875992">
          <w:marLeft w:val="480"/>
          <w:marRight w:val="0"/>
          <w:marTop w:val="0"/>
          <w:marBottom w:val="0"/>
          <w:divBdr>
            <w:top w:val="none" w:sz="0" w:space="0" w:color="auto"/>
            <w:left w:val="none" w:sz="0" w:space="0" w:color="auto"/>
            <w:bottom w:val="none" w:sz="0" w:space="0" w:color="auto"/>
            <w:right w:val="none" w:sz="0" w:space="0" w:color="auto"/>
          </w:divBdr>
        </w:div>
        <w:div w:id="1197087179">
          <w:marLeft w:val="480"/>
          <w:marRight w:val="0"/>
          <w:marTop w:val="0"/>
          <w:marBottom w:val="0"/>
          <w:divBdr>
            <w:top w:val="none" w:sz="0" w:space="0" w:color="auto"/>
            <w:left w:val="none" w:sz="0" w:space="0" w:color="auto"/>
            <w:bottom w:val="none" w:sz="0" w:space="0" w:color="auto"/>
            <w:right w:val="none" w:sz="0" w:space="0" w:color="auto"/>
          </w:divBdr>
        </w:div>
        <w:div w:id="1142305759">
          <w:marLeft w:val="480"/>
          <w:marRight w:val="0"/>
          <w:marTop w:val="0"/>
          <w:marBottom w:val="0"/>
          <w:divBdr>
            <w:top w:val="none" w:sz="0" w:space="0" w:color="auto"/>
            <w:left w:val="none" w:sz="0" w:space="0" w:color="auto"/>
            <w:bottom w:val="none" w:sz="0" w:space="0" w:color="auto"/>
            <w:right w:val="none" w:sz="0" w:space="0" w:color="auto"/>
          </w:divBdr>
        </w:div>
        <w:div w:id="1463766321">
          <w:marLeft w:val="480"/>
          <w:marRight w:val="0"/>
          <w:marTop w:val="0"/>
          <w:marBottom w:val="0"/>
          <w:divBdr>
            <w:top w:val="none" w:sz="0" w:space="0" w:color="auto"/>
            <w:left w:val="none" w:sz="0" w:space="0" w:color="auto"/>
            <w:bottom w:val="none" w:sz="0" w:space="0" w:color="auto"/>
            <w:right w:val="none" w:sz="0" w:space="0" w:color="auto"/>
          </w:divBdr>
        </w:div>
        <w:div w:id="168181440">
          <w:marLeft w:val="480"/>
          <w:marRight w:val="0"/>
          <w:marTop w:val="0"/>
          <w:marBottom w:val="0"/>
          <w:divBdr>
            <w:top w:val="none" w:sz="0" w:space="0" w:color="auto"/>
            <w:left w:val="none" w:sz="0" w:space="0" w:color="auto"/>
            <w:bottom w:val="none" w:sz="0" w:space="0" w:color="auto"/>
            <w:right w:val="none" w:sz="0" w:space="0" w:color="auto"/>
          </w:divBdr>
        </w:div>
        <w:div w:id="2071417093">
          <w:marLeft w:val="480"/>
          <w:marRight w:val="0"/>
          <w:marTop w:val="0"/>
          <w:marBottom w:val="0"/>
          <w:divBdr>
            <w:top w:val="none" w:sz="0" w:space="0" w:color="auto"/>
            <w:left w:val="none" w:sz="0" w:space="0" w:color="auto"/>
            <w:bottom w:val="none" w:sz="0" w:space="0" w:color="auto"/>
            <w:right w:val="none" w:sz="0" w:space="0" w:color="auto"/>
          </w:divBdr>
        </w:div>
        <w:div w:id="1133643425">
          <w:marLeft w:val="480"/>
          <w:marRight w:val="0"/>
          <w:marTop w:val="0"/>
          <w:marBottom w:val="0"/>
          <w:divBdr>
            <w:top w:val="none" w:sz="0" w:space="0" w:color="auto"/>
            <w:left w:val="none" w:sz="0" w:space="0" w:color="auto"/>
            <w:bottom w:val="none" w:sz="0" w:space="0" w:color="auto"/>
            <w:right w:val="none" w:sz="0" w:space="0" w:color="auto"/>
          </w:divBdr>
        </w:div>
        <w:div w:id="663705960">
          <w:marLeft w:val="480"/>
          <w:marRight w:val="0"/>
          <w:marTop w:val="0"/>
          <w:marBottom w:val="0"/>
          <w:divBdr>
            <w:top w:val="none" w:sz="0" w:space="0" w:color="auto"/>
            <w:left w:val="none" w:sz="0" w:space="0" w:color="auto"/>
            <w:bottom w:val="none" w:sz="0" w:space="0" w:color="auto"/>
            <w:right w:val="none" w:sz="0" w:space="0" w:color="auto"/>
          </w:divBdr>
        </w:div>
        <w:div w:id="890534573">
          <w:marLeft w:val="480"/>
          <w:marRight w:val="0"/>
          <w:marTop w:val="0"/>
          <w:marBottom w:val="0"/>
          <w:divBdr>
            <w:top w:val="none" w:sz="0" w:space="0" w:color="auto"/>
            <w:left w:val="none" w:sz="0" w:space="0" w:color="auto"/>
            <w:bottom w:val="none" w:sz="0" w:space="0" w:color="auto"/>
            <w:right w:val="none" w:sz="0" w:space="0" w:color="auto"/>
          </w:divBdr>
        </w:div>
        <w:div w:id="34044248">
          <w:marLeft w:val="480"/>
          <w:marRight w:val="0"/>
          <w:marTop w:val="0"/>
          <w:marBottom w:val="0"/>
          <w:divBdr>
            <w:top w:val="none" w:sz="0" w:space="0" w:color="auto"/>
            <w:left w:val="none" w:sz="0" w:space="0" w:color="auto"/>
            <w:bottom w:val="none" w:sz="0" w:space="0" w:color="auto"/>
            <w:right w:val="none" w:sz="0" w:space="0" w:color="auto"/>
          </w:divBdr>
        </w:div>
        <w:div w:id="90666640">
          <w:marLeft w:val="480"/>
          <w:marRight w:val="0"/>
          <w:marTop w:val="0"/>
          <w:marBottom w:val="0"/>
          <w:divBdr>
            <w:top w:val="none" w:sz="0" w:space="0" w:color="auto"/>
            <w:left w:val="none" w:sz="0" w:space="0" w:color="auto"/>
            <w:bottom w:val="none" w:sz="0" w:space="0" w:color="auto"/>
            <w:right w:val="none" w:sz="0" w:space="0" w:color="auto"/>
          </w:divBdr>
        </w:div>
        <w:div w:id="319962321">
          <w:marLeft w:val="480"/>
          <w:marRight w:val="0"/>
          <w:marTop w:val="0"/>
          <w:marBottom w:val="0"/>
          <w:divBdr>
            <w:top w:val="none" w:sz="0" w:space="0" w:color="auto"/>
            <w:left w:val="none" w:sz="0" w:space="0" w:color="auto"/>
            <w:bottom w:val="none" w:sz="0" w:space="0" w:color="auto"/>
            <w:right w:val="none" w:sz="0" w:space="0" w:color="auto"/>
          </w:divBdr>
        </w:div>
        <w:div w:id="748573743">
          <w:marLeft w:val="480"/>
          <w:marRight w:val="0"/>
          <w:marTop w:val="0"/>
          <w:marBottom w:val="0"/>
          <w:divBdr>
            <w:top w:val="none" w:sz="0" w:space="0" w:color="auto"/>
            <w:left w:val="none" w:sz="0" w:space="0" w:color="auto"/>
            <w:bottom w:val="none" w:sz="0" w:space="0" w:color="auto"/>
            <w:right w:val="none" w:sz="0" w:space="0" w:color="auto"/>
          </w:divBdr>
        </w:div>
        <w:div w:id="458646254">
          <w:marLeft w:val="480"/>
          <w:marRight w:val="0"/>
          <w:marTop w:val="0"/>
          <w:marBottom w:val="0"/>
          <w:divBdr>
            <w:top w:val="none" w:sz="0" w:space="0" w:color="auto"/>
            <w:left w:val="none" w:sz="0" w:space="0" w:color="auto"/>
            <w:bottom w:val="none" w:sz="0" w:space="0" w:color="auto"/>
            <w:right w:val="none" w:sz="0" w:space="0" w:color="auto"/>
          </w:divBdr>
        </w:div>
        <w:div w:id="323628725">
          <w:marLeft w:val="480"/>
          <w:marRight w:val="0"/>
          <w:marTop w:val="0"/>
          <w:marBottom w:val="0"/>
          <w:divBdr>
            <w:top w:val="none" w:sz="0" w:space="0" w:color="auto"/>
            <w:left w:val="none" w:sz="0" w:space="0" w:color="auto"/>
            <w:bottom w:val="none" w:sz="0" w:space="0" w:color="auto"/>
            <w:right w:val="none" w:sz="0" w:space="0" w:color="auto"/>
          </w:divBdr>
        </w:div>
        <w:div w:id="1998149251">
          <w:marLeft w:val="480"/>
          <w:marRight w:val="0"/>
          <w:marTop w:val="0"/>
          <w:marBottom w:val="0"/>
          <w:divBdr>
            <w:top w:val="none" w:sz="0" w:space="0" w:color="auto"/>
            <w:left w:val="none" w:sz="0" w:space="0" w:color="auto"/>
            <w:bottom w:val="none" w:sz="0" w:space="0" w:color="auto"/>
            <w:right w:val="none" w:sz="0" w:space="0" w:color="auto"/>
          </w:divBdr>
        </w:div>
        <w:div w:id="1235898898">
          <w:marLeft w:val="480"/>
          <w:marRight w:val="0"/>
          <w:marTop w:val="0"/>
          <w:marBottom w:val="0"/>
          <w:divBdr>
            <w:top w:val="none" w:sz="0" w:space="0" w:color="auto"/>
            <w:left w:val="none" w:sz="0" w:space="0" w:color="auto"/>
            <w:bottom w:val="none" w:sz="0" w:space="0" w:color="auto"/>
            <w:right w:val="none" w:sz="0" w:space="0" w:color="auto"/>
          </w:divBdr>
        </w:div>
        <w:div w:id="1282423958">
          <w:marLeft w:val="480"/>
          <w:marRight w:val="0"/>
          <w:marTop w:val="0"/>
          <w:marBottom w:val="0"/>
          <w:divBdr>
            <w:top w:val="none" w:sz="0" w:space="0" w:color="auto"/>
            <w:left w:val="none" w:sz="0" w:space="0" w:color="auto"/>
            <w:bottom w:val="none" w:sz="0" w:space="0" w:color="auto"/>
            <w:right w:val="none" w:sz="0" w:space="0" w:color="auto"/>
          </w:divBdr>
        </w:div>
        <w:div w:id="1877232123">
          <w:marLeft w:val="480"/>
          <w:marRight w:val="0"/>
          <w:marTop w:val="0"/>
          <w:marBottom w:val="0"/>
          <w:divBdr>
            <w:top w:val="none" w:sz="0" w:space="0" w:color="auto"/>
            <w:left w:val="none" w:sz="0" w:space="0" w:color="auto"/>
            <w:bottom w:val="none" w:sz="0" w:space="0" w:color="auto"/>
            <w:right w:val="none" w:sz="0" w:space="0" w:color="auto"/>
          </w:divBdr>
        </w:div>
        <w:div w:id="770122215">
          <w:marLeft w:val="480"/>
          <w:marRight w:val="0"/>
          <w:marTop w:val="0"/>
          <w:marBottom w:val="0"/>
          <w:divBdr>
            <w:top w:val="none" w:sz="0" w:space="0" w:color="auto"/>
            <w:left w:val="none" w:sz="0" w:space="0" w:color="auto"/>
            <w:bottom w:val="none" w:sz="0" w:space="0" w:color="auto"/>
            <w:right w:val="none" w:sz="0" w:space="0" w:color="auto"/>
          </w:divBdr>
        </w:div>
        <w:div w:id="1610317274">
          <w:marLeft w:val="480"/>
          <w:marRight w:val="0"/>
          <w:marTop w:val="0"/>
          <w:marBottom w:val="0"/>
          <w:divBdr>
            <w:top w:val="none" w:sz="0" w:space="0" w:color="auto"/>
            <w:left w:val="none" w:sz="0" w:space="0" w:color="auto"/>
            <w:bottom w:val="none" w:sz="0" w:space="0" w:color="auto"/>
            <w:right w:val="none" w:sz="0" w:space="0" w:color="auto"/>
          </w:divBdr>
        </w:div>
        <w:div w:id="43070836">
          <w:marLeft w:val="480"/>
          <w:marRight w:val="0"/>
          <w:marTop w:val="0"/>
          <w:marBottom w:val="0"/>
          <w:divBdr>
            <w:top w:val="none" w:sz="0" w:space="0" w:color="auto"/>
            <w:left w:val="none" w:sz="0" w:space="0" w:color="auto"/>
            <w:bottom w:val="none" w:sz="0" w:space="0" w:color="auto"/>
            <w:right w:val="none" w:sz="0" w:space="0" w:color="auto"/>
          </w:divBdr>
        </w:div>
      </w:divsChild>
    </w:div>
    <w:div w:id="1468817443">
      <w:bodyDiv w:val="1"/>
      <w:marLeft w:val="0"/>
      <w:marRight w:val="0"/>
      <w:marTop w:val="0"/>
      <w:marBottom w:val="0"/>
      <w:divBdr>
        <w:top w:val="none" w:sz="0" w:space="0" w:color="auto"/>
        <w:left w:val="none" w:sz="0" w:space="0" w:color="auto"/>
        <w:bottom w:val="none" w:sz="0" w:space="0" w:color="auto"/>
        <w:right w:val="none" w:sz="0" w:space="0" w:color="auto"/>
      </w:divBdr>
    </w:div>
    <w:div w:id="1487896320">
      <w:bodyDiv w:val="1"/>
      <w:marLeft w:val="0"/>
      <w:marRight w:val="0"/>
      <w:marTop w:val="0"/>
      <w:marBottom w:val="0"/>
      <w:divBdr>
        <w:top w:val="none" w:sz="0" w:space="0" w:color="auto"/>
        <w:left w:val="none" w:sz="0" w:space="0" w:color="auto"/>
        <w:bottom w:val="none" w:sz="0" w:space="0" w:color="auto"/>
        <w:right w:val="none" w:sz="0" w:space="0" w:color="auto"/>
      </w:divBdr>
    </w:div>
    <w:div w:id="1490248840">
      <w:bodyDiv w:val="1"/>
      <w:marLeft w:val="0"/>
      <w:marRight w:val="0"/>
      <w:marTop w:val="0"/>
      <w:marBottom w:val="0"/>
      <w:divBdr>
        <w:top w:val="none" w:sz="0" w:space="0" w:color="auto"/>
        <w:left w:val="none" w:sz="0" w:space="0" w:color="auto"/>
        <w:bottom w:val="none" w:sz="0" w:space="0" w:color="auto"/>
        <w:right w:val="none" w:sz="0" w:space="0" w:color="auto"/>
      </w:divBdr>
    </w:div>
    <w:div w:id="1490898247">
      <w:bodyDiv w:val="1"/>
      <w:marLeft w:val="0"/>
      <w:marRight w:val="0"/>
      <w:marTop w:val="0"/>
      <w:marBottom w:val="0"/>
      <w:divBdr>
        <w:top w:val="none" w:sz="0" w:space="0" w:color="auto"/>
        <w:left w:val="none" w:sz="0" w:space="0" w:color="auto"/>
        <w:bottom w:val="none" w:sz="0" w:space="0" w:color="auto"/>
        <w:right w:val="none" w:sz="0" w:space="0" w:color="auto"/>
      </w:divBdr>
      <w:divsChild>
        <w:div w:id="1388528358">
          <w:marLeft w:val="480"/>
          <w:marRight w:val="0"/>
          <w:marTop w:val="0"/>
          <w:marBottom w:val="0"/>
          <w:divBdr>
            <w:top w:val="none" w:sz="0" w:space="0" w:color="auto"/>
            <w:left w:val="none" w:sz="0" w:space="0" w:color="auto"/>
            <w:bottom w:val="none" w:sz="0" w:space="0" w:color="auto"/>
            <w:right w:val="none" w:sz="0" w:space="0" w:color="auto"/>
          </w:divBdr>
        </w:div>
        <w:div w:id="2138833642">
          <w:marLeft w:val="480"/>
          <w:marRight w:val="0"/>
          <w:marTop w:val="0"/>
          <w:marBottom w:val="0"/>
          <w:divBdr>
            <w:top w:val="none" w:sz="0" w:space="0" w:color="auto"/>
            <w:left w:val="none" w:sz="0" w:space="0" w:color="auto"/>
            <w:bottom w:val="none" w:sz="0" w:space="0" w:color="auto"/>
            <w:right w:val="none" w:sz="0" w:space="0" w:color="auto"/>
          </w:divBdr>
        </w:div>
        <w:div w:id="586114334">
          <w:marLeft w:val="480"/>
          <w:marRight w:val="0"/>
          <w:marTop w:val="0"/>
          <w:marBottom w:val="0"/>
          <w:divBdr>
            <w:top w:val="none" w:sz="0" w:space="0" w:color="auto"/>
            <w:left w:val="none" w:sz="0" w:space="0" w:color="auto"/>
            <w:bottom w:val="none" w:sz="0" w:space="0" w:color="auto"/>
            <w:right w:val="none" w:sz="0" w:space="0" w:color="auto"/>
          </w:divBdr>
        </w:div>
        <w:div w:id="1282609338">
          <w:marLeft w:val="480"/>
          <w:marRight w:val="0"/>
          <w:marTop w:val="0"/>
          <w:marBottom w:val="0"/>
          <w:divBdr>
            <w:top w:val="none" w:sz="0" w:space="0" w:color="auto"/>
            <w:left w:val="none" w:sz="0" w:space="0" w:color="auto"/>
            <w:bottom w:val="none" w:sz="0" w:space="0" w:color="auto"/>
            <w:right w:val="none" w:sz="0" w:space="0" w:color="auto"/>
          </w:divBdr>
        </w:div>
        <w:div w:id="2078018508">
          <w:marLeft w:val="480"/>
          <w:marRight w:val="0"/>
          <w:marTop w:val="0"/>
          <w:marBottom w:val="0"/>
          <w:divBdr>
            <w:top w:val="none" w:sz="0" w:space="0" w:color="auto"/>
            <w:left w:val="none" w:sz="0" w:space="0" w:color="auto"/>
            <w:bottom w:val="none" w:sz="0" w:space="0" w:color="auto"/>
            <w:right w:val="none" w:sz="0" w:space="0" w:color="auto"/>
          </w:divBdr>
        </w:div>
        <w:div w:id="1449198778">
          <w:marLeft w:val="480"/>
          <w:marRight w:val="0"/>
          <w:marTop w:val="0"/>
          <w:marBottom w:val="0"/>
          <w:divBdr>
            <w:top w:val="none" w:sz="0" w:space="0" w:color="auto"/>
            <w:left w:val="none" w:sz="0" w:space="0" w:color="auto"/>
            <w:bottom w:val="none" w:sz="0" w:space="0" w:color="auto"/>
            <w:right w:val="none" w:sz="0" w:space="0" w:color="auto"/>
          </w:divBdr>
        </w:div>
        <w:div w:id="970666934">
          <w:marLeft w:val="480"/>
          <w:marRight w:val="0"/>
          <w:marTop w:val="0"/>
          <w:marBottom w:val="0"/>
          <w:divBdr>
            <w:top w:val="none" w:sz="0" w:space="0" w:color="auto"/>
            <w:left w:val="none" w:sz="0" w:space="0" w:color="auto"/>
            <w:bottom w:val="none" w:sz="0" w:space="0" w:color="auto"/>
            <w:right w:val="none" w:sz="0" w:space="0" w:color="auto"/>
          </w:divBdr>
        </w:div>
        <w:div w:id="1137722803">
          <w:marLeft w:val="480"/>
          <w:marRight w:val="0"/>
          <w:marTop w:val="0"/>
          <w:marBottom w:val="0"/>
          <w:divBdr>
            <w:top w:val="none" w:sz="0" w:space="0" w:color="auto"/>
            <w:left w:val="none" w:sz="0" w:space="0" w:color="auto"/>
            <w:bottom w:val="none" w:sz="0" w:space="0" w:color="auto"/>
            <w:right w:val="none" w:sz="0" w:space="0" w:color="auto"/>
          </w:divBdr>
        </w:div>
        <w:div w:id="480273811">
          <w:marLeft w:val="480"/>
          <w:marRight w:val="0"/>
          <w:marTop w:val="0"/>
          <w:marBottom w:val="0"/>
          <w:divBdr>
            <w:top w:val="none" w:sz="0" w:space="0" w:color="auto"/>
            <w:left w:val="none" w:sz="0" w:space="0" w:color="auto"/>
            <w:bottom w:val="none" w:sz="0" w:space="0" w:color="auto"/>
            <w:right w:val="none" w:sz="0" w:space="0" w:color="auto"/>
          </w:divBdr>
        </w:div>
        <w:div w:id="689375143">
          <w:marLeft w:val="480"/>
          <w:marRight w:val="0"/>
          <w:marTop w:val="0"/>
          <w:marBottom w:val="0"/>
          <w:divBdr>
            <w:top w:val="none" w:sz="0" w:space="0" w:color="auto"/>
            <w:left w:val="none" w:sz="0" w:space="0" w:color="auto"/>
            <w:bottom w:val="none" w:sz="0" w:space="0" w:color="auto"/>
            <w:right w:val="none" w:sz="0" w:space="0" w:color="auto"/>
          </w:divBdr>
        </w:div>
        <w:div w:id="1048648331">
          <w:marLeft w:val="480"/>
          <w:marRight w:val="0"/>
          <w:marTop w:val="0"/>
          <w:marBottom w:val="0"/>
          <w:divBdr>
            <w:top w:val="none" w:sz="0" w:space="0" w:color="auto"/>
            <w:left w:val="none" w:sz="0" w:space="0" w:color="auto"/>
            <w:bottom w:val="none" w:sz="0" w:space="0" w:color="auto"/>
            <w:right w:val="none" w:sz="0" w:space="0" w:color="auto"/>
          </w:divBdr>
        </w:div>
        <w:div w:id="1426147275">
          <w:marLeft w:val="480"/>
          <w:marRight w:val="0"/>
          <w:marTop w:val="0"/>
          <w:marBottom w:val="0"/>
          <w:divBdr>
            <w:top w:val="none" w:sz="0" w:space="0" w:color="auto"/>
            <w:left w:val="none" w:sz="0" w:space="0" w:color="auto"/>
            <w:bottom w:val="none" w:sz="0" w:space="0" w:color="auto"/>
            <w:right w:val="none" w:sz="0" w:space="0" w:color="auto"/>
          </w:divBdr>
        </w:div>
        <w:div w:id="466053298">
          <w:marLeft w:val="480"/>
          <w:marRight w:val="0"/>
          <w:marTop w:val="0"/>
          <w:marBottom w:val="0"/>
          <w:divBdr>
            <w:top w:val="none" w:sz="0" w:space="0" w:color="auto"/>
            <w:left w:val="none" w:sz="0" w:space="0" w:color="auto"/>
            <w:bottom w:val="none" w:sz="0" w:space="0" w:color="auto"/>
            <w:right w:val="none" w:sz="0" w:space="0" w:color="auto"/>
          </w:divBdr>
        </w:div>
        <w:div w:id="2135564143">
          <w:marLeft w:val="480"/>
          <w:marRight w:val="0"/>
          <w:marTop w:val="0"/>
          <w:marBottom w:val="0"/>
          <w:divBdr>
            <w:top w:val="none" w:sz="0" w:space="0" w:color="auto"/>
            <w:left w:val="none" w:sz="0" w:space="0" w:color="auto"/>
            <w:bottom w:val="none" w:sz="0" w:space="0" w:color="auto"/>
            <w:right w:val="none" w:sz="0" w:space="0" w:color="auto"/>
          </w:divBdr>
        </w:div>
        <w:div w:id="340134080">
          <w:marLeft w:val="480"/>
          <w:marRight w:val="0"/>
          <w:marTop w:val="0"/>
          <w:marBottom w:val="0"/>
          <w:divBdr>
            <w:top w:val="none" w:sz="0" w:space="0" w:color="auto"/>
            <w:left w:val="none" w:sz="0" w:space="0" w:color="auto"/>
            <w:bottom w:val="none" w:sz="0" w:space="0" w:color="auto"/>
            <w:right w:val="none" w:sz="0" w:space="0" w:color="auto"/>
          </w:divBdr>
        </w:div>
        <w:div w:id="1076590704">
          <w:marLeft w:val="480"/>
          <w:marRight w:val="0"/>
          <w:marTop w:val="0"/>
          <w:marBottom w:val="0"/>
          <w:divBdr>
            <w:top w:val="none" w:sz="0" w:space="0" w:color="auto"/>
            <w:left w:val="none" w:sz="0" w:space="0" w:color="auto"/>
            <w:bottom w:val="none" w:sz="0" w:space="0" w:color="auto"/>
            <w:right w:val="none" w:sz="0" w:space="0" w:color="auto"/>
          </w:divBdr>
        </w:div>
        <w:div w:id="1958486827">
          <w:marLeft w:val="480"/>
          <w:marRight w:val="0"/>
          <w:marTop w:val="0"/>
          <w:marBottom w:val="0"/>
          <w:divBdr>
            <w:top w:val="none" w:sz="0" w:space="0" w:color="auto"/>
            <w:left w:val="none" w:sz="0" w:space="0" w:color="auto"/>
            <w:bottom w:val="none" w:sz="0" w:space="0" w:color="auto"/>
            <w:right w:val="none" w:sz="0" w:space="0" w:color="auto"/>
          </w:divBdr>
        </w:div>
        <w:div w:id="244000012">
          <w:marLeft w:val="480"/>
          <w:marRight w:val="0"/>
          <w:marTop w:val="0"/>
          <w:marBottom w:val="0"/>
          <w:divBdr>
            <w:top w:val="none" w:sz="0" w:space="0" w:color="auto"/>
            <w:left w:val="none" w:sz="0" w:space="0" w:color="auto"/>
            <w:bottom w:val="none" w:sz="0" w:space="0" w:color="auto"/>
            <w:right w:val="none" w:sz="0" w:space="0" w:color="auto"/>
          </w:divBdr>
        </w:div>
        <w:div w:id="1924879286">
          <w:marLeft w:val="480"/>
          <w:marRight w:val="0"/>
          <w:marTop w:val="0"/>
          <w:marBottom w:val="0"/>
          <w:divBdr>
            <w:top w:val="none" w:sz="0" w:space="0" w:color="auto"/>
            <w:left w:val="none" w:sz="0" w:space="0" w:color="auto"/>
            <w:bottom w:val="none" w:sz="0" w:space="0" w:color="auto"/>
            <w:right w:val="none" w:sz="0" w:space="0" w:color="auto"/>
          </w:divBdr>
        </w:div>
        <w:div w:id="983697496">
          <w:marLeft w:val="480"/>
          <w:marRight w:val="0"/>
          <w:marTop w:val="0"/>
          <w:marBottom w:val="0"/>
          <w:divBdr>
            <w:top w:val="none" w:sz="0" w:space="0" w:color="auto"/>
            <w:left w:val="none" w:sz="0" w:space="0" w:color="auto"/>
            <w:bottom w:val="none" w:sz="0" w:space="0" w:color="auto"/>
            <w:right w:val="none" w:sz="0" w:space="0" w:color="auto"/>
          </w:divBdr>
        </w:div>
        <w:div w:id="783770540">
          <w:marLeft w:val="480"/>
          <w:marRight w:val="0"/>
          <w:marTop w:val="0"/>
          <w:marBottom w:val="0"/>
          <w:divBdr>
            <w:top w:val="none" w:sz="0" w:space="0" w:color="auto"/>
            <w:left w:val="none" w:sz="0" w:space="0" w:color="auto"/>
            <w:bottom w:val="none" w:sz="0" w:space="0" w:color="auto"/>
            <w:right w:val="none" w:sz="0" w:space="0" w:color="auto"/>
          </w:divBdr>
        </w:div>
        <w:div w:id="1999381874">
          <w:marLeft w:val="480"/>
          <w:marRight w:val="0"/>
          <w:marTop w:val="0"/>
          <w:marBottom w:val="0"/>
          <w:divBdr>
            <w:top w:val="none" w:sz="0" w:space="0" w:color="auto"/>
            <w:left w:val="none" w:sz="0" w:space="0" w:color="auto"/>
            <w:bottom w:val="none" w:sz="0" w:space="0" w:color="auto"/>
            <w:right w:val="none" w:sz="0" w:space="0" w:color="auto"/>
          </w:divBdr>
        </w:div>
        <w:div w:id="1899629235">
          <w:marLeft w:val="480"/>
          <w:marRight w:val="0"/>
          <w:marTop w:val="0"/>
          <w:marBottom w:val="0"/>
          <w:divBdr>
            <w:top w:val="none" w:sz="0" w:space="0" w:color="auto"/>
            <w:left w:val="none" w:sz="0" w:space="0" w:color="auto"/>
            <w:bottom w:val="none" w:sz="0" w:space="0" w:color="auto"/>
            <w:right w:val="none" w:sz="0" w:space="0" w:color="auto"/>
          </w:divBdr>
        </w:div>
        <w:div w:id="57674368">
          <w:marLeft w:val="480"/>
          <w:marRight w:val="0"/>
          <w:marTop w:val="0"/>
          <w:marBottom w:val="0"/>
          <w:divBdr>
            <w:top w:val="none" w:sz="0" w:space="0" w:color="auto"/>
            <w:left w:val="none" w:sz="0" w:space="0" w:color="auto"/>
            <w:bottom w:val="none" w:sz="0" w:space="0" w:color="auto"/>
            <w:right w:val="none" w:sz="0" w:space="0" w:color="auto"/>
          </w:divBdr>
        </w:div>
        <w:div w:id="1257788252">
          <w:marLeft w:val="480"/>
          <w:marRight w:val="0"/>
          <w:marTop w:val="0"/>
          <w:marBottom w:val="0"/>
          <w:divBdr>
            <w:top w:val="none" w:sz="0" w:space="0" w:color="auto"/>
            <w:left w:val="none" w:sz="0" w:space="0" w:color="auto"/>
            <w:bottom w:val="none" w:sz="0" w:space="0" w:color="auto"/>
            <w:right w:val="none" w:sz="0" w:space="0" w:color="auto"/>
          </w:divBdr>
        </w:div>
        <w:div w:id="1054349029">
          <w:marLeft w:val="480"/>
          <w:marRight w:val="0"/>
          <w:marTop w:val="0"/>
          <w:marBottom w:val="0"/>
          <w:divBdr>
            <w:top w:val="none" w:sz="0" w:space="0" w:color="auto"/>
            <w:left w:val="none" w:sz="0" w:space="0" w:color="auto"/>
            <w:bottom w:val="none" w:sz="0" w:space="0" w:color="auto"/>
            <w:right w:val="none" w:sz="0" w:space="0" w:color="auto"/>
          </w:divBdr>
        </w:div>
        <w:div w:id="1034766817">
          <w:marLeft w:val="480"/>
          <w:marRight w:val="0"/>
          <w:marTop w:val="0"/>
          <w:marBottom w:val="0"/>
          <w:divBdr>
            <w:top w:val="none" w:sz="0" w:space="0" w:color="auto"/>
            <w:left w:val="none" w:sz="0" w:space="0" w:color="auto"/>
            <w:bottom w:val="none" w:sz="0" w:space="0" w:color="auto"/>
            <w:right w:val="none" w:sz="0" w:space="0" w:color="auto"/>
          </w:divBdr>
        </w:div>
        <w:div w:id="3168379">
          <w:marLeft w:val="480"/>
          <w:marRight w:val="0"/>
          <w:marTop w:val="0"/>
          <w:marBottom w:val="0"/>
          <w:divBdr>
            <w:top w:val="none" w:sz="0" w:space="0" w:color="auto"/>
            <w:left w:val="none" w:sz="0" w:space="0" w:color="auto"/>
            <w:bottom w:val="none" w:sz="0" w:space="0" w:color="auto"/>
            <w:right w:val="none" w:sz="0" w:space="0" w:color="auto"/>
          </w:divBdr>
        </w:div>
        <w:div w:id="1399357180">
          <w:marLeft w:val="480"/>
          <w:marRight w:val="0"/>
          <w:marTop w:val="0"/>
          <w:marBottom w:val="0"/>
          <w:divBdr>
            <w:top w:val="none" w:sz="0" w:space="0" w:color="auto"/>
            <w:left w:val="none" w:sz="0" w:space="0" w:color="auto"/>
            <w:bottom w:val="none" w:sz="0" w:space="0" w:color="auto"/>
            <w:right w:val="none" w:sz="0" w:space="0" w:color="auto"/>
          </w:divBdr>
        </w:div>
        <w:div w:id="607348859">
          <w:marLeft w:val="480"/>
          <w:marRight w:val="0"/>
          <w:marTop w:val="0"/>
          <w:marBottom w:val="0"/>
          <w:divBdr>
            <w:top w:val="none" w:sz="0" w:space="0" w:color="auto"/>
            <w:left w:val="none" w:sz="0" w:space="0" w:color="auto"/>
            <w:bottom w:val="none" w:sz="0" w:space="0" w:color="auto"/>
            <w:right w:val="none" w:sz="0" w:space="0" w:color="auto"/>
          </w:divBdr>
        </w:div>
        <w:div w:id="1192457092">
          <w:marLeft w:val="480"/>
          <w:marRight w:val="0"/>
          <w:marTop w:val="0"/>
          <w:marBottom w:val="0"/>
          <w:divBdr>
            <w:top w:val="none" w:sz="0" w:space="0" w:color="auto"/>
            <w:left w:val="none" w:sz="0" w:space="0" w:color="auto"/>
            <w:bottom w:val="none" w:sz="0" w:space="0" w:color="auto"/>
            <w:right w:val="none" w:sz="0" w:space="0" w:color="auto"/>
          </w:divBdr>
        </w:div>
        <w:div w:id="289361078">
          <w:marLeft w:val="480"/>
          <w:marRight w:val="0"/>
          <w:marTop w:val="0"/>
          <w:marBottom w:val="0"/>
          <w:divBdr>
            <w:top w:val="none" w:sz="0" w:space="0" w:color="auto"/>
            <w:left w:val="none" w:sz="0" w:space="0" w:color="auto"/>
            <w:bottom w:val="none" w:sz="0" w:space="0" w:color="auto"/>
            <w:right w:val="none" w:sz="0" w:space="0" w:color="auto"/>
          </w:divBdr>
        </w:div>
        <w:div w:id="1478378294">
          <w:marLeft w:val="480"/>
          <w:marRight w:val="0"/>
          <w:marTop w:val="0"/>
          <w:marBottom w:val="0"/>
          <w:divBdr>
            <w:top w:val="none" w:sz="0" w:space="0" w:color="auto"/>
            <w:left w:val="none" w:sz="0" w:space="0" w:color="auto"/>
            <w:bottom w:val="none" w:sz="0" w:space="0" w:color="auto"/>
            <w:right w:val="none" w:sz="0" w:space="0" w:color="auto"/>
          </w:divBdr>
        </w:div>
        <w:div w:id="144517898">
          <w:marLeft w:val="480"/>
          <w:marRight w:val="0"/>
          <w:marTop w:val="0"/>
          <w:marBottom w:val="0"/>
          <w:divBdr>
            <w:top w:val="none" w:sz="0" w:space="0" w:color="auto"/>
            <w:left w:val="none" w:sz="0" w:space="0" w:color="auto"/>
            <w:bottom w:val="none" w:sz="0" w:space="0" w:color="auto"/>
            <w:right w:val="none" w:sz="0" w:space="0" w:color="auto"/>
          </w:divBdr>
        </w:div>
        <w:div w:id="1932662904">
          <w:marLeft w:val="480"/>
          <w:marRight w:val="0"/>
          <w:marTop w:val="0"/>
          <w:marBottom w:val="0"/>
          <w:divBdr>
            <w:top w:val="none" w:sz="0" w:space="0" w:color="auto"/>
            <w:left w:val="none" w:sz="0" w:space="0" w:color="auto"/>
            <w:bottom w:val="none" w:sz="0" w:space="0" w:color="auto"/>
            <w:right w:val="none" w:sz="0" w:space="0" w:color="auto"/>
          </w:divBdr>
        </w:div>
      </w:divsChild>
    </w:div>
    <w:div w:id="1494177884">
      <w:bodyDiv w:val="1"/>
      <w:marLeft w:val="0"/>
      <w:marRight w:val="0"/>
      <w:marTop w:val="0"/>
      <w:marBottom w:val="0"/>
      <w:divBdr>
        <w:top w:val="none" w:sz="0" w:space="0" w:color="auto"/>
        <w:left w:val="none" w:sz="0" w:space="0" w:color="auto"/>
        <w:bottom w:val="none" w:sz="0" w:space="0" w:color="auto"/>
        <w:right w:val="none" w:sz="0" w:space="0" w:color="auto"/>
      </w:divBdr>
    </w:div>
    <w:div w:id="1518041475">
      <w:bodyDiv w:val="1"/>
      <w:marLeft w:val="0"/>
      <w:marRight w:val="0"/>
      <w:marTop w:val="0"/>
      <w:marBottom w:val="0"/>
      <w:divBdr>
        <w:top w:val="none" w:sz="0" w:space="0" w:color="auto"/>
        <w:left w:val="none" w:sz="0" w:space="0" w:color="auto"/>
        <w:bottom w:val="none" w:sz="0" w:space="0" w:color="auto"/>
        <w:right w:val="none" w:sz="0" w:space="0" w:color="auto"/>
      </w:divBdr>
    </w:div>
    <w:div w:id="1520045270">
      <w:bodyDiv w:val="1"/>
      <w:marLeft w:val="0"/>
      <w:marRight w:val="0"/>
      <w:marTop w:val="0"/>
      <w:marBottom w:val="0"/>
      <w:divBdr>
        <w:top w:val="none" w:sz="0" w:space="0" w:color="auto"/>
        <w:left w:val="none" w:sz="0" w:space="0" w:color="auto"/>
        <w:bottom w:val="none" w:sz="0" w:space="0" w:color="auto"/>
        <w:right w:val="none" w:sz="0" w:space="0" w:color="auto"/>
      </w:divBdr>
    </w:div>
    <w:div w:id="1525434590">
      <w:bodyDiv w:val="1"/>
      <w:marLeft w:val="0"/>
      <w:marRight w:val="0"/>
      <w:marTop w:val="0"/>
      <w:marBottom w:val="0"/>
      <w:divBdr>
        <w:top w:val="none" w:sz="0" w:space="0" w:color="auto"/>
        <w:left w:val="none" w:sz="0" w:space="0" w:color="auto"/>
        <w:bottom w:val="none" w:sz="0" w:space="0" w:color="auto"/>
        <w:right w:val="none" w:sz="0" w:space="0" w:color="auto"/>
      </w:divBdr>
    </w:div>
    <w:div w:id="1526677775">
      <w:bodyDiv w:val="1"/>
      <w:marLeft w:val="0"/>
      <w:marRight w:val="0"/>
      <w:marTop w:val="0"/>
      <w:marBottom w:val="0"/>
      <w:divBdr>
        <w:top w:val="none" w:sz="0" w:space="0" w:color="auto"/>
        <w:left w:val="none" w:sz="0" w:space="0" w:color="auto"/>
        <w:bottom w:val="none" w:sz="0" w:space="0" w:color="auto"/>
        <w:right w:val="none" w:sz="0" w:space="0" w:color="auto"/>
      </w:divBdr>
    </w:div>
    <w:div w:id="1531911749">
      <w:bodyDiv w:val="1"/>
      <w:marLeft w:val="0"/>
      <w:marRight w:val="0"/>
      <w:marTop w:val="0"/>
      <w:marBottom w:val="0"/>
      <w:divBdr>
        <w:top w:val="none" w:sz="0" w:space="0" w:color="auto"/>
        <w:left w:val="none" w:sz="0" w:space="0" w:color="auto"/>
        <w:bottom w:val="none" w:sz="0" w:space="0" w:color="auto"/>
        <w:right w:val="none" w:sz="0" w:space="0" w:color="auto"/>
      </w:divBdr>
    </w:div>
    <w:div w:id="1535264846">
      <w:bodyDiv w:val="1"/>
      <w:marLeft w:val="0"/>
      <w:marRight w:val="0"/>
      <w:marTop w:val="0"/>
      <w:marBottom w:val="0"/>
      <w:divBdr>
        <w:top w:val="none" w:sz="0" w:space="0" w:color="auto"/>
        <w:left w:val="none" w:sz="0" w:space="0" w:color="auto"/>
        <w:bottom w:val="none" w:sz="0" w:space="0" w:color="auto"/>
        <w:right w:val="none" w:sz="0" w:space="0" w:color="auto"/>
      </w:divBdr>
    </w:div>
    <w:div w:id="1539200953">
      <w:bodyDiv w:val="1"/>
      <w:marLeft w:val="0"/>
      <w:marRight w:val="0"/>
      <w:marTop w:val="0"/>
      <w:marBottom w:val="0"/>
      <w:divBdr>
        <w:top w:val="none" w:sz="0" w:space="0" w:color="auto"/>
        <w:left w:val="none" w:sz="0" w:space="0" w:color="auto"/>
        <w:bottom w:val="none" w:sz="0" w:space="0" w:color="auto"/>
        <w:right w:val="none" w:sz="0" w:space="0" w:color="auto"/>
      </w:divBdr>
    </w:div>
    <w:div w:id="1541355716">
      <w:bodyDiv w:val="1"/>
      <w:marLeft w:val="0"/>
      <w:marRight w:val="0"/>
      <w:marTop w:val="0"/>
      <w:marBottom w:val="0"/>
      <w:divBdr>
        <w:top w:val="none" w:sz="0" w:space="0" w:color="auto"/>
        <w:left w:val="none" w:sz="0" w:space="0" w:color="auto"/>
        <w:bottom w:val="none" w:sz="0" w:space="0" w:color="auto"/>
        <w:right w:val="none" w:sz="0" w:space="0" w:color="auto"/>
      </w:divBdr>
    </w:div>
    <w:div w:id="1553537412">
      <w:bodyDiv w:val="1"/>
      <w:marLeft w:val="0"/>
      <w:marRight w:val="0"/>
      <w:marTop w:val="0"/>
      <w:marBottom w:val="0"/>
      <w:divBdr>
        <w:top w:val="none" w:sz="0" w:space="0" w:color="auto"/>
        <w:left w:val="none" w:sz="0" w:space="0" w:color="auto"/>
        <w:bottom w:val="none" w:sz="0" w:space="0" w:color="auto"/>
        <w:right w:val="none" w:sz="0" w:space="0" w:color="auto"/>
      </w:divBdr>
    </w:div>
    <w:div w:id="1558663254">
      <w:bodyDiv w:val="1"/>
      <w:marLeft w:val="0"/>
      <w:marRight w:val="0"/>
      <w:marTop w:val="0"/>
      <w:marBottom w:val="0"/>
      <w:divBdr>
        <w:top w:val="none" w:sz="0" w:space="0" w:color="auto"/>
        <w:left w:val="none" w:sz="0" w:space="0" w:color="auto"/>
        <w:bottom w:val="none" w:sz="0" w:space="0" w:color="auto"/>
        <w:right w:val="none" w:sz="0" w:space="0" w:color="auto"/>
      </w:divBdr>
    </w:div>
    <w:div w:id="1562209135">
      <w:bodyDiv w:val="1"/>
      <w:marLeft w:val="0"/>
      <w:marRight w:val="0"/>
      <w:marTop w:val="0"/>
      <w:marBottom w:val="0"/>
      <w:divBdr>
        <w:top w:val="none" w:sz="0" w:space="0" w:color="auto"/>
        <w:left w:val="none" w:sz="0" w:space="0" w:color="auto"/>
        <w:bottom w:val="none" w:sz="0" w:space="0" w:color="auto"/>
        <w:right w:val="none" w:sz="0" w:space="0" w:color="auto"/>
      </w:divBdr>
    </w:div>
    <w:div w:id="1564560538">
      <w:bodyDiv w:val="1"/>
      <w:marLeft w:val="0"/>
      <w:marRight w:val="0"/>
      <w:marTop w:val="0"/>
      <w:marBottom w:val="0"/>
      <w:divBdr>
        <w:top w:val="none" w:sz="0" w:space="0" w:color="auto"/>
        <w:left w:val="none" w:sz="0" w:space="0" w:color="auto"/>
        <w:bottom w:val="none" w:sz="0" w:space="0" w:color="auto"/>
        <w:right w:val="none" w:sz="0" w:space="0" w:color="auto"/>
      </w:divBdr>
    </w:div>
    <w:div w:id="1568298598">
      <w:bodyDiv w:val="1"/>
      <w:marLeft w:val="0"/>
      <w:marRight w:val="0"/>
      <w:marTop w:val="0"/>
      <w:marBottom w:val="0"/>
      <w:divBdr>
        <w:top w:val="none" w:sz="0" w:space="0" w:color="auto"/>
        <w:left w:val="none" w:sz="0" w:space="0" w:color="auto"/>
        <w:bottom w:val="none" w:sz="0" w:space="0" w:color="auto"/>
        <w:right w:val="none" w:sz="0" w:space="0" w:color="auto"/>
      </w:divBdr>
      <w:divsChild>
        <w:div w:id="699816559">
          <w:marLeft w:val="480"/>
          <w:marRight w:val="0"/>
          <w:marTop w:val="0"/>
          <w:marBottom w:val="0"/>
          <w:divBdr>
            <w:top w:val="none" w:sz="0" w:space="0" w:color="auto"/>
            <w:left w:val="none" w:sz="0" w:space="0" w:color="auto"/>
            <w:bottom w:val="none" w:sz="0" w:space="0" w:color="auto"/>
            <w:right w:val="none" w:sz="0" w:space="0" w:color="auto"/>
          </w:divBdr>
        </w:div>
        <w:div w:id="179859390">
          <w:marLeft w:val="480"/>
          <w:marRight w:val="0"/>
          <w:marTop w:val="0"/>
          <w:marBottom w:val="0"/>
          <w:divBdr>
            <w:top w:val="none" w:sz="0" w:space="0" w:color="auto"/>
            <w:left w:val="none" w:sz="0" w:space="0" w:color="auto"/>
            <w:bottom w:val="none" w:sz="0" w:space="0" w:color="auto"/>
            <w:right w:val="none" w:sz="0" w:space="0" w:color="auto"/>
          </w:divBdr>
        </w:div>
        <w:div w:id="87165747">
          <w:marLeft w:val="480"/>
          <w:marRight w:val="0"/>
          <w:marTop w:val="0"/>
          <w:marBottom w:val="0"/>
          <w:divBdr>
            <w:top w:val="none" w:sz="0" w:space="0" w:color="auto"/>
            <w:left w:val="none" w:sz="0" w:space="0" w:color="auto"/>
            <w:bottom w:val="none" w:sz="0" w:space="0" w:color="auto"/>
            <w:right w:val="none" w:sz="0" w:space="0" w:color="auto"/>
          </w:divBdr>
        </w:div>
        <w:div w:id="248275738">
          <w:marLeft w:val="480"/>
          <w:marRight w:val="0"/>
          <w:marTop w:val="0"/>
          <w:marBottom w:val="0"/>
          <w:divBdr>
            <w:top w:val="none" w:sz="0" w:space="0" w:color="auto"/>
            <w:left w:val="none" w:sz="0" w:space="0" w:color="auto"/>
            <w:bottom w:val="none" w:sz="0" w:space="0" w:color="auto"/>
            <w:right w:val="none" w:sz="0" w:space="0" w:color="auto"/>
          </w:divBdr>
        </w:div>
        <w:div w:id="1488746775">
          <w:marLeft w:val="480"/>
          <w:marRight w:val="0"/>
          <w:marTop w:val="0"/>
          <w:marBottom w:val="0"/>
          <w:divBdr>
            <w:top w:val="none" w:sz="0" w:space="0" w:color="auto"/>
            <w:left w:val="none" w:sz="0" w:space="0" w:color="auto"/>
            <w:bottom w:val="none" w:sz="0" w:space="0" w:color="auto"/>
            <w:right w:val="none" w:sz="0" w:space="0" w:color="auto"/>
          </w:divBdr>
        </w:div>
        <w:div w:id="610085401">
          <w:marLeft w:val="480"/>
          <w:marRight w:val="0"/>
          <w:marTop w:val="0"/>
          <w:marBottom w:val="0"/>
          <w:divBdr>
            <w:top w:val="none" w:sz="0" w:space="0" w:color="auto"/>
            <w:left w:val="none" w:sz="0" w:space="0" w:color="auto"/>
            <w:bottom w:val="none" w:sz="0" w:space="0" w:color="auto"/>
            <w:right w:val="none" w:sz="0" w:space="0" w:color="auto"/>
          </w:divBdr>
        </w:div>
        <w:div w:id="1721397444">
          <w:marLeft w:val="480"/>
          <w:marRight w:val="0"/>
          <w:marTop w:val="0"/>
          <w:marBottom w:val="0"/>
          <w:divBdr>
            <w:top w:val="none" w:sz="0" w:space="0" w:color="auto"/>
            <w:left w:val="none" w:sz="0" w:space="0" w:color="auto"/>
            <w:bottom w:val="none" w:sz="0" w:space="0" w:color="auto"/>
            <w:right w:val="none" w:sz="0" w:space="0" w:color="auto"/>
          </w:divBdr>
        </w:div>
        <w:div w:id="1575771786">
          <w:marLeft w:val="480"/>
          <w:marRight w:val="0"/>
          <w:marTop w:val="0"/>
          <w:marBottom w:val="0"/>
          <w:divBdr>
            <w:top w:val="none" w:sz="0" w:space="0" w:color="auto"/>
            <w:left w:val="none" w:sz="0" w:space="0" w:color="auto"/>
            <w:bottom w:val="none" w:sz="0" w:space="0" w:color="auto"/>
            <w:right w:val="none" w:sz="0" w:space="0" w:color="auto"/>
          </w:divBdr>
        </w:div>
        <w:div w:id="2141603289">
          <w:marLeft w:val="480"/>
          <w:marRight w:val="0"/>
          <w:marTop w:val="0"/>
          <w:marBottom w:val="0"/>
          <w:divBdr>
            <w:top w:val="none" w:sz="0" w:space="0" w:color="auto"/>
            <w:left w:val="none" w:sz="0" w:space="0" w:color="auto"/>
            <w:bottom w:val="none" w:sz="0" w:space="0" w:color="auto"/>
            <w:right w:val="none" w:sz="0" w:space="0" w:color="auto"/>
          </w:divBdr>
        </w:div>
        <w:div w:id="704139583">
          <w:marLeft w:val="480"/>
          <w:marRight w:val="0"/>
          <w:marTop w:val="0"/>
          <w:marBottom w:val="0"/>
          <w:divBdr>
            <w:top w:val="none" w:sz="0" w:space="0" w:color="auto"/>
            <w:left w:val="none" w:sz="0" w:space="0" w:color="auto"/>
            <w:bottom w:val="none" w:sz="0" w:space="0" w:color="auto"/>
            <w:right w:val="none" w:sz="0" w:space="0" w:color="auto"/>
          </w:divBdr>
        </w:div>
        <w:div w:id="1435712316">
          <w:marLeft w:val="480"/>
          <w:marRight w:val="0"/>
          <w:marTop w:val="0"/>
          <w:marBottom w:val="0"/>
          <w:divBdr>
            <w:top w:val="none" w:sz="0" w:space="0" w:color="auto"/>
            <w:left w:val="none" w:sz="0" w:space="0" w:color="auto"/>
            <w:bottom w:val="none" w:sz="0" w:space="0" w:color="auto"/>
            <w:right w:val="none" w:sz="0" w:space="0" w:color="auto"/>
          </w:divBdr>
        </w:div>
        <w:div w:id="83578693">
          <w:marLeft w:val="480"/>
          <w:marRight w:val="0"/>
          <w:marTop w:val="0"/>
          <w:marBottom w:val="0"/>
          <w:divBdr>
            <w:top w:val="none" w:sz="0" w:space="0" w:color="auto"/>
            <w:left w:val="none" w:sz="0" w:space="0" w:color="auto"/>
            <w:bottom w:val="none" w:sz="0" w:space="0" w:color="auto"/>
            <w:right w:val="none" w:sz="0" w:space="0" w:color="auto"/>
          </w:divBdr>
        </w:div>
        <w:div w:id="1439105253">
          <w:marLeft w:val="480"/>
          <w:marRight w:val="0"/>
          <w:marTop w:val="0"/>
          <w:marBottom w:val="0"/>
          <w:divBdr>
            <w:top w:val="none" w:sz="0" w:space="0" w:color="auto"/>
            <w:left w:val="none" w:sz="0" w:space="0" w:color="auto"/>
            <w:bottom w:val="none" w:sz="0" w:space="0" w:color="auto"/>
            <w:right w:val="none" w:sz="0" w:space="0" w:color="auto"/>
          </w:divBdr>
        </w:div>
        <w:div w:id="700284408">
          <w:marLeft w:val="480"/>
          <w:marRight w:val="0"/>
          <w:marTop w:val="0"/>
          <w:marBottom w:val="0"/>
          <w:divBdr>
            <w:top w:val="none" w:sz="0" w:space="0" w:color="auto"/>
            <w:left w:val="none" w:sz="0" w:space="0" w:color="auto"/>
            <w:bottom w:val="none" w:sz="0" w:space="0" w:color="auto"/>
            <w:right w:val="none" w:sz="0" w:space="0" w:color="auto"/>
          </w:divBdr>
        </w:div>
        <w:div w:id="704795673">
          <w:marLeft w:val="480"/>
          <w:marRight w:val="0"/>
          <w:marTop w:val="0"/>
          <w:marBottom w:val="0"/>
          <w:divBdr>
            <w:top w:val="none" w:sz="0" w:space="0" w:color="auto"/>
            <w:left w:val="none" w:sz="0" w:space="0" w:color="auto"/>
            <w:bottom w:val="none" w:sz="0" w:space="0" w:color="auto"/>
            <w:right w:val="none" w:sz="0" w:space="0" w:color="auto"/>
          </w:divBdr>
        </w:div>
        <w:div w:id="2144810747">
          <w:marLeft w:val="480"/>
          <w:marRight w:val="0"/>
          <w:marTop w:val="0"/>
          <w:marBottom w:val="0"/>
          <w:divBdr>
            <w:top w:val="none" w:sz="0" w:space="0" w:color="auto"/>
            <w:left w:val="none" w:sz="0" w:space="0" w:color="auto"/>
            <w:bottom w:val="none" w:sz="0" w:space="0" w:color="auto"/>
            <w:right w:val="none" w:sz="0" w:space="0" w:color="auto"/>
          </w:divBdr>
        </w:div>
        <w:div w:id="250969638">
          <w:marLeft w:val="480"/>
          <w:marRight w:val="0"/>
          <w:marTop w:val="0"/>
          <w:marBottom w:val="0"/>
          <w:divBdr>
            <w:top w:val="none" w:sz="0" w:space="0" w:color="auto"/>
            <w:left w:val="none" w:sz="0" w:space="0" w:color="auto"/>
            <w:bottom w:val="none" w:sz="0" w:space="0" w:color="auto"/>
            <w:right w:val="none" w:sz="0" w:space="0" w:color="auto"/>
          </w:divBdr>
        </w:div>
        <w:div w:id="625046389">
          <w:marLeft w:val="480"/>
          <w:marRight w:val="0"/>
          <w:marTop w:val="0"/>
          <w:marBottom w:val="0"/>
          <w:divBdr>
            <w:top w:val="none" w:sz="0" w:space="0" w:color="auto"/>
            <w:left w:val="none" w:sz="0" w:space="0" w:color="auto"/>
            <w:bottom w:val="none" w:sz="0" w:space="0" w:color="auto"/>
            <w:right w:val="none" w:sz="0" w:space="0" w:color="auto"/>
          </w:divBdr>
        </w:div>
        <w:div w:id="481773002">
          <w:marLeft w:val="480"/>
          <w:marRight w:val="0"/>
          <w:marTop w:val="0"/>
          <w:marBottom w:val="0"/>
          <w:divBdr>
            <w:top w:val="none" w:sz="0" w:space="0" w:color="auto"/>
            <w:left w:val="none" w:sz="0" w:space="0" w:color="auto"/>
            <w:bottom w:val="none" w:sz="0" w:space="0" w:color="auto"/>
            <w:right w:val="none" w:sz="0" w:space="0" w:color="auto"/>
          </w:divBdr>
        </w:div>
        <w:div w:id="1716659095">
          <w:marLeft w:val="480"/>
          <w:marRight w:val="0"/>
          <w:marTop w:val="0"/>
          <w:marBottom w:val="0"/>
          <w:divBdr>
            <w:top w:val="none" w:sz="0" w:space="0" w:color="auto"/>
            <w:left w:val="none" w:sz="0" w:space="0" w:color="auto"/>
            <w:bottom w:val="none" w:sz="0" w:space="0" w:color="auto"/>
            <w:right w:val="none" w:sz="0" w:space="0" w:color="auto"/>
          </w:divBdr>
        </w:div>
        <w:div w:id="1852797938">
          <w:marLeft w:val="480"/>
          <w:marRight w:val="0"/>
          <w:marTop w:val="0"/>
          <w:marBottom w:val="0"/>
          <w:divBdr>
            <w:top w:val="none" w:sz="0" w:space="0" w:color="auto"/>
            <w:left w:val="none" w:sz="0" w:space="0" w:color="auto"/>
            <w:bottom w:val="none" w:sz="0" w:space="0" w:color="auto"/>
            <w:right w:val="none" w:sz="0" w:space="0" w:color="auto"/>
          </w:divBdr>
        </w:div>
        <w:div w:id="728457239">
          <w:marLeft w:val="480"/>
          <w:marRight w:val="0"/>
          <w:marTop w:val="0"/>
          <w:marBottom w:val="0"/>
          <w:divBdr>
            <w:top w:val="none" w:sz="0" w:space="0" w:color="auto"/>
            <w:left w:val="none" w:sz="0" w:space="0" w:color="auto"/>
            <w:bottom w:val="none" w:sz="0" w:space="0" w:color="auto"/>
            <w:right w:val="none" w:sz="0" w:space="0" w:color="auto"/>
          </w:divBdr>
        </w:div>
        <w:div w:id="2016571444">
          <w:marLeft w:val="480"/>
          <w:marRight w:val="0"/>
          <w:marTop w:val="0"/>
          <w:marBottom w:val="0"/>
          <w:divBdr>
            <w:top w:val="none" w:sz="0" w:space="0" w:color="auto"/>
            <w:left w:val="none" w:sz="0" w:space="0" w:color="auto"/>
            <w:bottom w:val="none" w:sz="0" w:space="0" w:color="auto"/>
            <w:right w:val="none" w:sz="0" w:space="0" w:color="auto"/>
          </w:divBdr>
        </w:div>
        <w:div w:id="154030551">
          <w:marLeft w:val="480"/>
          <w:marRight w:val="0"/>
          <w:marTop w:val="0"/>
          <w:marBottom w:val="0"/>
          <w:divBdr>
            <w:top w:val="none" w:sz="0" w:space="0" w:color="auto"/>
            <w:left w:val="none" w:sz="0" w:space="0" w:color="auto"/>
            <w:bottom w:val="none" w:sz="0" w:space="0" w:color="auto"/>
            <w:right w:val="none" w:sz="0" w:space="0" w:color="auto"/>
          </w:divBdr>
        </w:div>
        <w:div w:id="904608599">
          <w:marLeft w:val="480"/>
          <w:marRight w:val="0"/>
          <w:marTop w:val="0"/>
          <w:marBottom w:val="0"/>
          <w:divBdr>
            <w:top w:val="none" w:sz="0" w:space="0" w:color="auto"/>
            <w:left w:val="none" w:sz="0" w:space="0" w:color="auto"/>
            <w:bottom w:val="none" w:sz="0" w:space="0" w:color="auto"/>
            <w:right w:val="none" w:sz="0" w:space="0" w:color="auto"/>
          </w:divBdr>
        </w:div>
        <w:div w:id="45881718">
          <w:marLeft w:val="480"/>
          <w:marRight w:val="0"/>
          <w:marTop w:val="0"/>
          <w:marBottom w:val="0"/>
          <w:divBdr>
            <w:top w:val="none" w:sz="0" w:space="0" w:color="auto"/>
            <w:left w:val="none" w:sz="0" w:space="0" w:color="auto"/>
            <w:bottom w:val="none" w:sz="0" w:space="0" w:color="auto"/>
            <w:right w:val="none" w:sz="0" w:space="0" w:color="auto"/>
          </w:divBdr>
        </w:div>
        <w:div w:id="884221103">
          <w:marLeft w:val="480"/>
          <w:marRight w:val="0"/>
          <w:marTop w:val="0"/>
          <w:marBottom w:val="0"/>
          <w:divBdr>
            <w:top w:val="none" w:sz="0" w:space="0" w:color="auto"/>
            <w:left w:val="none" w:sz="0" w:space="0" w:color="auto"/>
            <w:bottom w:val="none" w:sz="0" w:space="0" w:color="auto"/>
            <w:right w:val="none" w:sz="0" w:space="0" w:color="auto"/>
          </w:divBdr>
        </w:div>
      </w:divsChild>
    </w:div>
    <w:div w:id="1571765375">
      <w:bodyDiv w:val="1"/>
      <w:marLeft w:val="0"/>
      <w:marRight w:val="0"/>
      <w:marTop w:val="0"/>
      <w:marBottom w:val="0"/>
      <w:divBdr>
        <w:top w:val="none" w:sz="0" w:space="0" w:color="auto"/>
        <w:left w:val="none" w:sz="0" w:space="0" w:color="auto"/>
        <w:bottom w:val="none" w:sz="0" w:space="0" w:color="auto"/>
        <w:right w:val="none" w:sz="0" w:space="0" w:color="auto"/>
      </w:divBdr>
    </w:div>
    <w:div w:id="1574659418">
      <w:bodyDiv w:val="1"/>
      <w:marLeft w:val="0"/>
      <w:marRight w:val="0"/>
      <w:marTop w:val="0"/>
      <w:marBottom w:val="0"/>
      <w:divBdr>
        <w:top w:val="none" w:sz="0" w:space="0" w:color="auto"/>
        <w:left w:val="none" w:sz="0" w:space="0" w:color="auto"/>
        <w:bottom w:val="none" w:sz="0" w:space="0" w:color="auto"/>
        <w:right w:val="none" w:sz="0" w:space="0" w:color="auto"/>
      </w:divBdr>
    </w:div>
    <w:div w:id="1578176078">
      <w:bodyDiv w:val="1"/>
      <w:marLeft w:val="0"/>
      <w:marRight w:val="0"/>
      <w:marTop w:val="0"/>
      <w:marBottom w:val="0"/>
      <w:divBdr>
        <w:top w:val="none" w:sz="0" w:space="0" w:color="auto"/>
        <w:left w:val="none" w:sz="0" w:space="0" w:color="auto"/>
        <w:bottom w:val="none" w:sz="0" w:space="0" w:color="auto"/>
        <w:right w:val="none" w:sz="0" w:space="0" w:color="auto"/>
      </w:divBdr>
    </w:div>
    <w:div w:id="1578638262">
      <w:bodyDiv w:val="1"/>
      <w:marLeft w:val="0"/>
      <w:marRight w:val="0"/>
      <w:marTop w:val="0"/>
      <w:marBottom w:val="0"/>
      <w:divBdr>
        <w:top w:val="none" w:sz="0" w:space="0" w:color="auto"/>
        <w:left w:val="none" w:sz="0" w:space="0" w:color="auto"/>
        <w:bottom w:val="none" w:sz="0" w:space="0" w:color="auto"/>
        <w:right w:val="none" w:sz="0" w:space="0" w:color="auto"/>
      </w:divBdr>
    </w:div>
    <w:div w:id="1580553385">
      <w:bodyDiv w:val="1"/>
      <w:marLeft w:val="0"/>
      <w:marRight w:val="0"/>
      <w:marTop w:val="0"/>
      <w:marBottom w:val="0"/>
      <w:divBdr>
        <w:top w:val="none" w:sz="0" w:space="0" w:color="auto"/>
        <w:left w:val="none" w:sz="0" w:space="0" w:color="auto"/>
        <w:bottom w:val="none" w:sz="0" w:space="0" w:color="auto"/>
        <w:right w:val="none" w:sz="0" w:space="0" w:color="auto"/>
      </w:divBdr>
    </w:div>
    <w:div w:id="1588029975">
      <w:bodyDiv w:val="1"/>
      <w:marLeft w:val="0"/>
      <w:marRight w:val="0"/>
      <w:marTop w:val="0"/>
      <w:marBottom w:val="0"/>
      <w:divBdr>
        <w:top w:val="none" w:sz="0" w:space="0" w:color="auto"/>
        <w:left w:val="none" w:sz="0" w:space="0" w:color="auto"/>
        <w:bottom w:val="none" w:sz="0" w:space="0" w:color="auto"/>
        <w:right w:val="none" w:sz="0" w:space="0" w:color="auto"/>
      </w:divBdr>
    </w:div>
    <w:div w:id="1590624539">
      <w:bodyDiv w:val="1"/>
      <w:marLeft w:val="0"/>
      <w:marRight w:val="0"/>
      <w:marTop w:val="0"/>
      <w:marBottom w:val="0"/>
      <w:divBdr>
        <w:top w:val="none" w:sz="0" w:space="0" w:color="auto"/>
        <w:left w:val="none" w:sz="0" w:space="0" w:color="auto"/>
        <w:bottom w:val="none" w:sz="0" w:space="0" w:color="auto"/>
        <w:right w:val="none" w:sz="0" w:space="0" w:color="auto"/>
      </w:divBdr>
    </w:div>
    <w:div w:id="1594436928">
      <w:bodyDiv w:val="1"/>
      <w:marLeft w:val="0"/>
      <w:marRight w:val="0"/>
      <w:marTop w:val="0"/>
      <w:marBottom w:val="0"/>
      <w:divBdr>
        <w:top w:val="none" w:sz="0" w:space="0" w:color="auto"/>
        <w:left w:val="none" w:sz="0" w:space="0" w:color="auto"/>
        <w:bottom w:val="none" w:sz="0" w:space="0" w:color="auto"/>
        <w:right w:val="none" w:sz="0" w:space="0" w:color="auto"/>
      </w:divBdr>
      <w:divsChild>
        <w:div w:id="1772241361">
          <w:marLeft w:val="480"/>
          <w:marRight w:val="0"/>
          <w:marTop w:val="0"/>
          <w:marBottom w:val="0"/>
          <w:divBdr>
            <w:top w:val="none" w:sz="0" w:space="0" w:color="auto"/>
            <w:left w:val="none" w:sz="0" w:space="0" w:color="auto"/>
            <w:bottom w:val="none" w:sz="0" w:space="0" w:color="auto"/>
            <w:right w:val="none" w:sz="0" w:space="0" w:color="auto"/>
          </w:divBdr>
        </w:div>
        <w:div w:id="448401828">
          <w:marLeft w:val="480"/>
          <w:marRight w:val="0"/>
          <w:marTop w:val="0"/>
          <w:marBottom w:val="0"/>
          <w:divBdr>
            <w:top w:val="none" w:sz="0" w:space="0" w:color="auto"/>
            <w:left w:val="none" w:sz="0" w:space="0" w:color="auto"/>
            <w:bottom w:val="none" w:sz="0" w:space="0" w:color="auto"/>
            <w:right w:val="none" w:sz="0" w:space="0" w:color="auto"/>
          </w:divBdr>
        </w:div>
        <w:div w:id="1107584458">
          <w:marLeft w:val="480"/>
          <w:marRight w:val="0"/>
          <w:marTop w:val="0"/>
          <w:marBottom w:val="0"/>
          <w:divBdr>
            <w:top w:val="none" w:sz="0" w:space="0" w:color="auto"/>
            <w:left w:val="none" w:sz="0" w:space="0" w:color="auto"/>
            <w:bottom w:val="none" w:sz="0" w:space="0" w:color="auto"/>
            <w:right w:val="none" w:sz="0" w:space="0" w:color="auto"/>
          </w:divBdr>
        </w:div>
        <w:div w:id="270860664">
          <w:marLeft w:val="480"/>
          <w:marRight w:val="0"/>
          <w:marTop w:val="0"/>
          <w:marBottom w:val="0"/>
          <w:divBdr>
            <w:top w:val="none" w:sz="0" w:space="0" w:color="auto"/>
            <w:left w:val="none" w:sz="0" w:space="0" w:color="auto"/>
            <w:bottom w:val="none" w:sz="0" w:space="0" w:color="auto"/>
            <w:right w:val="none" w:sz="0" w:space="0" w:color="auto"/>
          </w:divBdr>
        </w:div>
        <w:div w:id="1121145276">
          <w:marLeft w:val="480"/>
          <w:marRight w:val="0"/>
          <w:marTop w:val="0"/>
          <w:marBottom w:val="0"/>
          <w:divBdr>
            <w:top w:val="none" w:sz="0" w:space="0" w:color="auto"/>
            <w:left w:val="none" w:sz="0" w:space="0" w:color="auto"/>
            <w:bottom w:val="none" w:sz="0" w:space="0" w:color="auto"/>
            <w:right w:val="none" w:sz="0" w:space="0" w:color="auto"/>
          </w:divBdr>
        </w:div>
        <w:div w:id="1774208499">
          <w:marLeft w:val="480"/>
          <w:marRight w:val="0"/>
          <w:marTop w:val="0"/>
          <w:marBottom w:val="0"/>
          <w:divBdr>
            <w:top w:val="none" w:sz="0" w:space="0" w:color="auto"/>
            <w:left w:val="none" w:sz="0" w:space="0" w:color="auto"/>
            <w:bottom w:val="none" w:sz="0" w:space="0" w:color="auto"/>
            <w:right w:val="none" w:sz="0" w:space="0" w:color="auto"/>
          </w:divBdr>
        </w:div>
        <w:div w:id="728764523">
          <w:marLeft w:val="480"/>
          <w:marRight w:val="0"/>
          <w:marTop w:val="0"/>
          <w:marBottom w:val="0"/>
          <w:divBdr>
            <w:top w:val="none" w:sz="0" w:space="0" w:color="auto"/>
            <w:left w:val="none" w:sz="0" w:space="0" w:color="auto"/>
            <w:bottom w:val="none" w:sz="0" w:space="0" w:color="auto"/>
            <w:right w:val="none" w:sz="0" w:space="0" w:color="auto"/>
          </w:divBdr>
        </w:div>
        <w:div w:id="1089696234">
          <w:marLeft w:val="480"/>
          <w:marRight w:val="0"/>
          <w:marTop w:val="0"/>
          <w:marBottom w:val="0"/>
          <w:divBdr>
            <w:top w:val="none" w:sz="0" w:space="0" w:color="auto"/>
            <w:left w:val="none" w:sz="0" w:space="0" w:color="auto"/>
            <w:bottom w:val="none" w:sz="0" w:space="0" w:color="auto"/>
            <w:right w:val="none" w:sz="0" w:space="0" w:color="auto"/>
          </w:divBdr>
        </w:div>
        <w:div w:id="1505975257">
          <w:marLeft w:val="480"/>
          <w:marRight w:val="0"/>
          <w:marTop w:val="0"/>
          <w:marBottom w:val="0"/>
          <w:divBdr>
            <w:top w:val="none" w:sz="0" w:space="0" w:color="auto"/>
            <w:left w:val="none" w:sz="0" w:space="0" w:color="auto"/>
            <w:bottom w:val="none" w:sz="0" w:space="0" w:color="auto"/>
            <w:right w:val="none" w:sz="0" w:space="0" w:color="auto"/>
          </w:divBdr>
        </w:div>
        <w:div w:id="854265121">
          <w:marLeft w:val="480"/>
          <w:marRight w:val="0"/>
          <w:marTop w:val="0"/>
          <w:marBottom w:val="0"/>
          <w:divBdr>
            <w:top w:val="none" w:sz="0" w:space="0" w:color="auto"/>
            <w:left w:val="none" w:sz="0" w:space="0" w:color="auto"/>
            <w:bottom w:val="none" w:sz="0" w:space="0" w:color="auto"/>
            <w:right w:val="none" w:sz="0" w:space="0" w:color="auto"/>
          </w:divBdr>
        </w:div>
        <w:div w:id="1587571815">
          <w:marLeft w:val="480"/>
          <w:marRight w:val="0"/>
          <w:marTop w:val="0"/>
          <w:marBottom w:val="0"/>
          <w:divBdr>
            <w:top w:val="none" w:sz="0" w:space="0" w:color="auto"/>
            <w:left w:val="none" w:sz="0" w:space="0" w:color="auto"/>
            <w:bottom w:val="none" w:sz="0" w:space="0" w:color="auto"/>
            <w:right w:val="none" w:sz="0" w:space="0" w:color="auto"/>
          </w:divBdr>
        </w:div>
        <w:div w:id="1372610823">
          <w:marLeft w:val="480"/>
          <w:marRight w:val="0"/>
          <w:marTop w:val="0"/>
          <w:marBottom w:val="0"/>
          <w:divBdr>
            <w:top w:val="none" w:sz="0" w:space="0" w:color="auto"/>
            <w:left w:val="none" w:sz="0" w:space="0" w:color="auto"/>
            <w:bottom w:val="none" w:sz="0" w:space="0" w:color="auto"/>
            <w:right w:val="none" w:sz="0" w:space="0" w:color="auto"/>
          </w:divBdr>
        </w:div>
        <w:div w:id="142935171">
          <w:marLeft w:val="480"/>
          <w:marRight w:val="0"/>
          <w:marTop w:val="0"/>
          <w:marBottom w:val="0"/>
          <w:divBdr>
            <w:top w:val="none" w:sz="0" w:space="0" w:color="auto"/>
            <w:left w:val="none" w:sz="0" w:space="0" w:color="auto"/>
            <w:bottom w:val="none" w:sz="0" w:space="0" w:color="auto"/>
            <w:right w:val="none" w:sz="0" w:space="0" w:color="auto"/>
          </w:divBdr>
        </w:div>
        <w:div w:id="1726565299">
          <w:marLeft w:val="480"/>
          <w:marRight w:val="0"/>
          <w:marTop w:val="0"/>
          <w:marBottom w:val="0"/>
          <w:divBdr>
            <w:top w:val="none" w:sz="0" w:space="0" w:color="auto"/>
            <w:left w:val="none" w:sz="0" w:space="0" w:color="auto"/>
            <w:bottom w:val="none" w:sz="0" w:space="0" w:color="auto"/>
            <w:right w:val="none" w:sz="0" w:space="0" w:color="auto"/>
          </w:divBdr>
        </w:div>
        <w:div w:id="1532694033">
          <w:marLeft w:val="480"/>
          <w:marRight w:val="0"/>
          <w:marTop w:val="0"/>
          <w:marBottom w:val="0"/>
          <w:divBdr>
            <w:top w:val="none" w:sz="0" w:space="0" w:color="auto"/>
            <w:left w:val="none" w:sz="0" w:space="0" w:color="auto"/>
            <w:bottom w:val="none" w:sz="0" w:space="0" w:color="auto"/>
            <w:right w:val="none" w:sz="0" w:space="0" w:color="auto"/>
          </w:divBdr>
        </w:div>
        <w:div w:id="1598323440">
          <w:marLeft w:val="480"/>
          <w:marRight w:val="0"/>
          <w:marTop w:val="0"/>
          <w:marBottom w:val="0"/>
          <w:divBdr>
            <w:top w:val="none" w:sz="0" w:space="0" w:color="auto"/>
            <w:left w:val="none" w:sz="0" w:space="0" w:color="auto"/>
            <w:bottom w:val="none" w:sz="0" w:space="0" w:color="auto"/>
            <w:right w:val="none" w:sz="0" w:space="0" w:color="auto"/>
          </w:divBdr>
        </w:div>
        <w:div w:id="1384716301">
          <w:marLeft w:val="480"/>
          <w:marRight w:val="0"/>
          <w:marTop w:val="0"/>
          <w:marBottom w:val="0"/>
          <w:divBdr>
            <w:top w:val="none" w:sz="0" w:space="0" w:color="auto"/>
            <w:left w:val="none" w:sz="0" w:space="0" w:color="auto"/>
            <w:bottom w:val="none" w:sz="0" w:space="0" w:color="auto"/>
            <w:right w:val="none" w:sz="0" w:space="0" w:color="auto"/>
          </w:divBdr>
        </w:div>
        <w:div w:id="2055039287">
          <w:marLeft w:val="480"/>
          <w:marRight w:val="0"/>
          <w:marTop w:val="0"/>
          <w:marBottom w:val="0"/>
          <w:divBdr>
            <w:top w:val="none" w:sz="0" w:space="0" w:color="auto"/>
            <w:left w:val="none" w:sz="0" w:space="0" w:color="auto"/>
            <w:bottom w:val="none" w:sz="0" w:space="0" w:color="auto"/>
            <w:right w:val="none" w:sz="0" w:space="0" w:color="auto"/>
          </w:divBdr>
        </w:div>
        <w:div w:id="421489698">
          <w:marLeft w:val="480"/>
          <w:marRight w:val="0"/>
          <w:marTop w:val="0"/>
          <w:marBottom w:val="0"/>
          <w:divBdr>
            <w:top w:val="none" w:sz="0" w:space="0" w:color="auto"/>
            <w:left w:val="none" w:sz="0" w:space="0" w:color="auto"/>
            <w:bottom w:val="none" w:sz="0" w:space="0" w:color="auto"/>
            <w:right w:val="none" w:sz="0" w:space="0" w:color="auto"/>
          </w:divBdr>
        </w:div>
        <w:div w:id="787771899">
          <w:marLeft w:val="480"/>
          <w:marRight w:val="0"/>
          <w:marTop w:val="0"/>
          <w:marBottom w:val="0"/>
          <w:divBdr>
            <w:top w:val="none" w:sz="0" w:space="0" w:color="auto"/>
            <w:left w:val="none" w:sz="0" w:space="0" w:color="auto"/>
            <w:bottom w:val="none" w:sz="0" w:space="0" w:color="auto"/>
            <w:right w:val="none" w:sz="0" w:space="0" w:color="auto"/>
          </w:divBdr>
        </w:div>
        <w:div w:id="1569029480">
          <w:marLeft w:val="480"/>
          <w:marRight w:val="0"/>
          <w:marTop w:val="0"/>
          <w:marBottom w:val="0"/>
          <w:divBdr>
            <w:top w:val="none" w:sz="0" w:space="0" w:color="auto"/>
            <w:left w:val="none" w:sz="0" w:space="0" w:color="auto"/>
            <w:bottom w:val="none" w:sz="0" w:space="0" w:color="auto"/>
            <w:right w:val="none" w:sz="0" w:space="0" w:color="auto"/>
          </w:divBdr>
        </w:div>
        <w:div w:id="390466787">
          <w:marLeft w:val="480"/>
          <w:marRight w:val="0"/>
          <w:marTop w:val="0"/>
          <w:marBottom w:val="0"/>
          <w:divBdr>
            <w:top w:val="none" w:sz="0" w:space="0" w:color="auto"/>
            <w:left w:val="none" w:sz="0" w:space="0" w:color="auto"/>
            <w:bottom w:val="none" w:sz="0" w:space="0" w:color="auto"/>
            <w:right w:val="none" w:sz="0" w:space="0" w:color="auto"/>
          </w:divBdr>
        </w:div>
        <w:div w:id="67197624">
          <w:marLeft w:val="480"/>
          <w:marRight w:val="0"/>
          <w:marTop w:val="0"/>
          <w:marBottom w:val="0"/>
          <w:divBdr>
            <w:top w:val="none" w:sz="0" w:space="0" w:color="auto"/>
            <w:left w:val="none" w:sz="0" w:space="0" w:color="auto"/>
            <w:bottom w:val="none" w:sz="0" w:space="0" w:color="auto"/>
            <w:right w:val="none" w:sz="0" w:space="0" w:color="auto"/>
          </w:divBdr>
        </w:div>
        <w:div w:id="556548368">
          <w:marLeft w:val="480"/>
          <w:marRight w:val="0"/>
          <w:marTop w:val="0"/>
          <w:marBottom w:val="0"/>
          <w:divBdr>
            <w:top w:val="none" w:sz="0" w:space="0" w:color="auto"/>
            <w:left w:val="none" w:sz="0" w:space="0" w:color="auto"/>
            <w:bottom w:val="none" w:sz="0" w:space="0" w:color="auto"/>
            <w:right w:val="none" w:sz="0" w:space="0" w:color="auto"/>
          </w:divBdr>
        </w:div>
        <w:div w:id="1635913601">
          <w:marLeft w:val="480"/>
          <w:marRight w:val="0"/>
          <w:marTop w:val="0"/>
          <w:marBottom w:val="0"/>
          <w:divBdr>
            <w:top w:val="none" w:sz="0" w:space="0" w:color="auto"/>
            <w:left w:val="none" w:sz="0" w:space="0" w:color="auto"/>
            <w:bottom w:val="none" w:sz="0" w:space="0" w:color="auto"/>
            <w:right w:val="none" w:sz="0" w:space="0" w:color="auto"/>
          </w:divBdr>
        </w:div>
        <w:div w:id="217207047">
          <w:marLeft w:val="480"/>
          <w:marRight w:val="0"/>
          <w:marTop w:val="0"/>
          <w:marBottom w:val="0"/>
          <w:divBdr>
            <w:top w:val="none" w:sz="0" w:space="0" w:color="auto"/>
            <w:left w:val="none" w:sz="0" w:space="0" w:color="auto"/>
            <w:bottom w:val="none" w:sz="0" w:space="0" w:color="auto"/>
            <w:right w:val="none" w:sz="0" w:space="0" w:color="auto"/>
          </w:divBdr>
        </w:div>
        <w:div w:id="622157769">
          <w:marLeft w:val="480"/>
          <w:marRight w:val="0"/>
          <w:marTop w:val="0"/>
          <w:marBottom w:val="0"/>
          <w:divBdr>
            <w:top w:val="none" w:sz="0" w:space="0" w:color="auto"/>
            <w:left w:val="none" w:sz="0" w:space="0" w:color="auto"/>
            <w:bottom w:val="none" w:sz="0" w:space="0" w:color="auto"/>
            <w:right w:val="none" w:sz="0" w:space="0" w:color="auto"/>
          </w:divBdr>
        </w:div>
      </w:divsChild>
    </w:div>
    <w:div w:id="1600062977">
      <w:bodyDiv w:val="1"/>
      <w:marLeft w:val="0"/>
      <w:marRight w:val="0"/>
      <w:marTop w:val="0"/>
      <w:marBottom w:val="0"/>
      <w:divBdr>
        <w:top w:val="none" w:sz="0" w:space="0" w:color="auto"/>
        <w:left w:val="none" w:sz="0" w:space="0" w:color="auto"/>
        <w:bottom w:val="none" w:sz="0" w:space="0" w:color="auto"/>
        <w:right w:val="none" w:sz="0" w:space="0" w:color="auto"/>
      </w:divBdr>
    </w:div>
    <w:div w:id="1601527514">
      <w:bodyDiv w:val="1"/>
      <w:marLeft w:val="0"/>
      <w:marRight w:val="0"/>
      <w:marTop w:val="0"/>
      <w:marBottom w:val="0"/>
      <w:divBdr>
        <w:top w:val="none" w:sz="0" w:space="0" w:color="auto"/>
        <w:left w:val="none" w:sz="0" w:space="0" w:color="auto"/>
        <w:bottom w:val="none" w:sz="0" w:space="0" w:color="auto"/>
        <w:right w:val="none" w:sz="0" w:space="0" w:color="auto"/>
      </w:divBdr>
    </w:div>
    <w:div w:id="1603417201">
      <w:bodyDiv w:val="1"/>
      <w:marLeft w:val="0"/>
      <w:marRight w:val="0"/>
      <w:marTop w:val="0"/>
      <w:marBottom w:val="0"/>
      <w:divBdr>
        <w:top w:val="none" w:sz="0" w:space="0" w:color="auto"/>
        <w:left w:val="none" w:sz="0" w:space="0" w:color="auto"/>
        <w:bottom w:val="none" w:sz="0" w:space="0" w:color="auto"/>
        <w:right w:val="none" w:sz="0" w:space="0" w:color="auto"/>
      </w:divBdr>
    </w:div>
    <w:div w:id="1614753089">
      <w:bodyDiv w:val="1"/>
      <w:marLeft w:val="0"/>
      <w:marRight w:val="0"/>
      <w:marTop w:val="0"/>
      <w:marBottom w:val="0"/>
      <w:divBdr>
        <w:top w:val="none" w:sz="0" w:space="0" w:color="auto"/>
        <w:left w:val="none" w:sz="0" w:space="0" w:color="auto"/>
        <w:bottom w:val="none" w:sz="0" w:space="0" w:color="auto"/>
        <w:right w:val="none" w:sz="0" w:space="0" w:color="auto"/>
      </w:divBdr>
    </w:div>
    <w:div w:id="1624269900">
      <w:bodyDiv w:val="1"/>
      <w:marLeft w:val="0"/>
      <w:marRight w:val="0"/>
      <w:marTop w:val="0"/>
      <w:marBottom w:val="0"/>
      <w:divBdr>
        <w:top w:val="none" w:sz="0" w:space="0" w:color="auto"/>
        <w:left w:val="none" w:sz="0" w:space="0" w:color="auto"/>
        <w:bottom w:val="none" w:sz="0" w:space="0" w:color="auto"/>
        <w:right w:val="none" w:sz="0" w:space="0" w:color="auto"/>
      </w:divBdr>
    </w:div>
    <w:div w:id="1628774168">
      <w:bodyDiv w:val="1"/>
      <w:marLeft w:val="0"/>
      <w:marRight w:val="0"/>
      <w:marTop w:val="0"/>
      <w:marBottom w:val="0"/>
      <w:divBdr>
        <w:top w:val="none" w:sz="0" w:space="0" w:color="auto"/>
        <w:left w:val="none" w:sz="0" w:space="0" w:color="auto"/>
        <w:bottom w:val="none" w:sz="0" w:space="0" w:color="auto"/>
        <w:right w:val="none" w:sz="0" w:space="0" w:color="auto"/>
      </w:divBdr>
    </w:div>
    <w:div w:id="1631127194">
      <w:bodyDiv w:val="1"/>
      <w:marLeft w:val="0"/>
      <w:marRight w:val="0"/>
      <w:marTop w:val="0"/>
      <w:marBottom w:val="0"/>
      <w:divBdr>
        <w:top w:val="none" w:sz="0" w:space="0" w:color="auto"/>
        <w:left w:val="none" w:sz="0" w:space="0" w:color="auto"/>
        <w:bottom w:val="none" w:sz="0" w:space="0" w:color="auto"/>
        <w:right w:val="none" w:sz="0" w:space="0" w:color="auto"/>
      </w:divBdr>
    </w:div>
    <w:div w:id="1636107217">
      <w:bodyDiv w:val="1"/>
      <w:marLeft w:val="0"/>
      <w:marRight w:val="0"/>
      <w:marTop w:val="0"/>
      <w:marBottom w:val="0"/>
      <w:divBdr>
        <w:top w:val="none" w:sz="0" w:space="0" w:color="auto"/>
        <w:left w:val="none" w:sz="0" w:space="0" w:color="auto"/>
        <w:bottom w:val="none" w:sz="0" w:space="0" w:color="auto"/>
        <w:right w:val="none" w:sz="0" w:space="0" w:color="auto"/>
      </w:divBdr>
    </w:div>
    <w:div w:id="1641112536">
      <w:bodyDiv w:val="1"/>
      <w:marLeft w:val="0"/>
      <w:marRight w:val="0"/>
      <w:marTop w:val="0"/>
      <w:marBottom w:val="0"/>
      <w:divBdr>
        <w:top w:val="none" w:sz="0" w:space="0" w:color="auto"/>
        <w:left w:val="none" w:sz="0" w:space="0" w:color="auto"/>
        <w:bottom w:val="none" w:sz="0" w:space="0" w:color="auto"/>
        <w:right w:val="none" w:sz="0" w:space="0" w:color="auto"/>
      </w:divBdr>
    </w:div>
    <w:div w:id="1643457986">
      <w:bodyDiv w:val="1"/>
      <w:marLeft w:val="0"/>
      <w:marRight w:val="0"/>
      <w:marTop w:val="0"/>
      <w:marBottom w:val="0"/>
      <w:divBdr>
        <w:top w:val="none" w:sz="0" w:space="0" w:color="auto"/>
        <w:left w:val="none" w:sz="0" w:space="0" w:color="auto"/>
        <w:bottom w:val="none" w:sz="0" w:space="0" w:color="auto"/>
        <w:right w:val="none" w:sz="0" w:space="0" w:color="auto"/>
      </w:divBdr>
    </w:div>
    <w:div w:id="1643578398">
      <w:bodyDiv w:val="1"/>
      <w:marLeft w:val="0"/>
      <w:marRight w:val="0"/>
      <w:marTop w:val="0"/>
      <w:marBottom w:val="0"/>
      <w:divBdr>
        <w:top w:val="none" w:sz="0" w:space="0" w:color="auto"/>
        <w:left w:val="none" w:sz="0" w:space="0" w:color="auto"/>
        <w:bottom w:val="none" w:sz="0" w:space="0" w:color="auto"/>
        <w:right w:val="none" w:sz="0" w:space="0" w:color="auto"/>
      </w:divBdr>
    </w:div>
    <w:div w:id="1650596283">
      <w:bodyDiv w:val="1"/>
      <w:marLeft w:val="0"/>
      <w:marRight w:val="0"/>
      <w:marTop w:val="0"/>
      <w:marBottom w:val="0"/>
      <w:divBdr>
        <w:top w:val="none" w:sz="0" w:space="0" w:color="auto"/>
        <w:left w:val="none" w:sz="0" w:space="0" w:color="auto"/>
        <w:bottom w:val="none" w:sz="0" w:space="0" w:color="auto"/>
        <w:right w:val="none" w:sz="0" w:space="0" w:color="auto"/>
      </w:divBdr>
    </w:div>
    <w:div w:id="1657147013">
      <w:bodyDiv w:val="1"/>
      <w:marLeft w:val="0"/>
      <w:marRight w:val="0"/>
      <w:marTop w:val="0"/>
      <w:marBottom w:val="0"/>
      <w:divBdr>
        <w:top w:val="none" w:sz="0" w:space="0" w:color="auto"/>
        <w:left w:val="none" w:sz="0" w:space="0" w:color="auto"/>
        <w:bottom w:val="none" w:sz="0" w:space="0" w:color="auto"/>
        <w:right w:val="none" w:sz="0" w:space="0" w:color="auto"/>
      </w:divBdr>
    </w:div>
    <w:div w:id="1662152436">
      <w:bodyDiv w:val="1"/>
      <w:marLeft w:val="0"/>
      <w:marRight w:val="0"/>
      <w:marTop w:val="0"/>
      <w:marBottom w:val="0"/>
      <w:divBdr>
        <w:top w:val="none" w:sz="0" w:space="0" w:color="auto"/>
        <w:left w:val="none" w:sz="0" w:space="0" w:color="auto"/>
        <w:bottom w:val="none" w:sz="0" w:space="0" w:color="auto"/>
        <w:right w:val="none" w:sz="0" w:space="0" w:color="auto"/>
      </w:divBdr>
    </w:div>
    <w:div w:id="1664581625">
      <w:bodyDiv w:val="1"/>
      <w:marLeft w:val="0"/>
      <w:marRight w:val="0"/>
      <w:marTop w:val="0"/>
      <w:marBottom w:val="0"/>
      <w:divBdr>
        <w:top w:val="none" w:sz="0" w:space="0" w:color="auto"/>
        <w:left w:val="none" w:sz="0" w:space="0" w:color="auto"/>
        <w:bottom w:val="none" w:sz="0" w:space="0" w:color="auto"/>
        <w:right w:val="none" w:sz="0" w:space="0" w:color="auto"/>
      </w:divBdr>
    </w:div>
    <w:div w:id="1665280978">
      <w:bodyDiv w:val="1"/>
      <w:marLeft w:val="0"/>
      <w:marRight w:val="0"/>
      <w:marTop w:val="0"/>
      <w:marBottom w:val="0"/>
      <w:divBdr>
        <w:top w:val="none" w:sz="0" w:space="0" w:color="auto"/>
        <w:left w:val="none" w:sz="0" w:space="0" w:color="auto"/>
        <w:bottom w:val="none" w:sz="0" w:space="0" w:color="auto"/>
        <w:right w:val="none" w:sz="0" w:space="0" w:color="auto"/>
      </w:divBdr>
      <w:divsChild>
        <w:div w:id="859245741">
          <w:marLeft w:val="0"/>
          <w:marRight w:val="0"/>
          <w:marTop w:val="0"/>
          <w:marBottom w:val="0"/>
          <w:divBdr>
            <w:top w:val="none" w:sz="0" w:space="0" w:color="auto"/>
            <w:left w:val="none" w:sz="0" w:space="0" w:color="auto"/>
            <w:bottom w:val="none" w:sz="0" w:space="0" w:color="auto"/>
            <w:right w:val="none" w:sz="0" w:space="0" w:color="auto"/>
          </w:divBdr>
          <w:divsChild>
            <w:div w:id="612172334">
              <w:marLeft w:val="0"/>
              <w:marRight w:val="0"/>
              <w:marTop w:val="0"/>
              <w:marBottom w:val="0"/>
              <w:divBdr>
                <w:top w:val="none" w:sz="0" w:space="0" w:color="auto"/>
                <w:left w:val="none" w:sz="0" w:space="0" w:color="auto"/>
                <w:bottom w:val="none" w:sz="0" w:space="0" w:color="auto"/>
                <w:right w:val="none" w:sz="0" w:space="0" w:color="auto"/>
              </w:divBdr>
              <w:divsChild>
                <w:div w:id="878398560">
                  <w:marLeft w:val="0"/>
                  <w:marRight w:val="0"/>
                  <w:marTop w:val="0"/>
                  <w:marBottom w:val="0"/>
                  <w:divBdr>
                    <w:top w:val="none" w:sz="0" w:space="0" w:color="auto"/>
                    <w:left w:val="none" w:sz="0" w:space="0" w:color="auto"/>
                    <w:bottom w:val="none" w:sz="0" w:space="0" w:color="auto"/>
                    <w:right w:val="none" w:sz="0" w:space="0" w:color="auto"/>
                  </w:divBdr>
                  <w:divsChild>
                    <w:div w:id="988051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493978">
          <w:marLeft w:val="0"/>
          <w:marRight w:val="0"/>
          <w:marTop w:val="0"/>
          <w:marBottom w:val="0"/>
          <w:divBdr>
            <w:top w:val="none" w:sz="0" w:space="0" w:color="auto"/>
            <w:left w:val="none" w:sz="0" w:space="0" w:color="auto"/>
            <w:bottom w:val="none" w:sz="0" w:space="0" w:color="auto"/>
            <w:right w:val="none" w:sz="0" w:space="0" w:color="auto"/>
          </w:divBdr>
          <w:divsChild>
            <w:div w:id="374812389">
              <w:marLeft w:val="0"/>
              <w:marRight w:val="0"/>
              <w:marTop w:val="0"/>
              <w:marBottom w:val="0"/>
              <w:divBdr>
                <w:top w:val="none" w:sz="0" w:space="0" w:color="auto"/>
                <w:left w:val="none" w:sz="0" w:space="0" w:color="auto"/>
                <w:bottom w:val="none" w:sz="0" w:space="0" w:color="auto"/>
                <w:right w:val="none" w:sz="0" w:space="0" w:color="auto"/>
              </w:divBdr>
              <w:divsChild>
                <w:div w:id="2081515111">
                  <w:marLeft w:val="0"/>
                  <w:marRight w:val="0"/>
                  <w:marTop w:val="0"/>
                  <w:marBottom w:val="0"/>
                  <w:divBdr>
                    <w:top w:val="none" w:sz="0" w:space="0" w:color="auto"/>
                    <w:left w:val="none" w:sz="0" w:space="0" w:color="auto"/>
                    <w:bottom w:val="none" w:sz="0" w:space="0" w:color="auto"/>
                    <w:right w:val="none" w:sz="0" w:space="0" w:color="auto"/>
                  </w:divBdr>
                  <w:divsChild>
                    <w:div w:id="135253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781130">
      <w:bodyDiv w:val="1"/>
      <w:marLeft w:val="0"/>
      <w:marRight w:val="0"/>
      <w:marTop w:val="0"/>
      <w:marBottom w:val="0"/>
      <w:divBdr>
        <w:top w:val="none" w:sz="0" w:space="0" w:color="auto"/>
        <w:left w:val="none" w:sz="0" w:space="0" w:color="auto"/>
        <w:bottom w:val="none" w:sz="0" w:space="0" w:color="auto"/>
        <w:right w:val="none" w:sz="0" w:space="0" w:color="auto"/>
      </w:divBdr>
    </w:div>
    <w:div w:id="1669602188">
      <w:bodyDiv w:val="1"/>
      <w:marLeft w:val="0"/>
      <w:marRight w:val="0"/>
      <w:marTop w:val="0"/>
      <w:marBottom w:val="0"/>
      <w:divBdr>
        <w:top w:val="none" w:sz="0" w:space="0" w:color="auto"/>
        <w:left w:val="none" w:sz="0" w:space="0" w:color="auto"/>
        <w:bottom w:val="none" w:sz="0" w:space="0" w:color="auto"/>
        <w:right w:val="none" w:sz="0" w:space="0" w:color="auto"/>
      </w:divBdr>
    </w:div>
    <w:div w:id="1688871208">
      <w:bodyDiv w:val="1"/>
      <w:marLeft w:val="0"/>
      <w:marRight w:val="0"/>
      <w:marTop w:val="0"/>
      <w:marBottom w:val="0"/>
      <w:divBdr>
        <w:top w:val="none" w:sz="0" w:space="0" w:color="auto"/>
        <w:left w:val="none" w:sz="0" w:space="0" w:color="auto"/>
        <w:bottom w:val="none" w:sz="0" w:space="0" w:color="auto"/>
        <w:right w:val="none" w:sz="0" w:space="0" w:color="auto"/>
      </w:divBdr>
    </w:div>
    <w:div w:id="1690327421">
      <w:bodyDiv w:val="1"/>
      <w:marLeft w:val="0"/>
      <w:marRight w:val="0"/>
      <w:marTop w:val="0"/>
      <w:marBottom w:val="0"/>
      <w:divBdr>
        <w:top w:val="none" w:sz="0" w:space="0" w:color="auto"/>
        <w:left w:val="none" w:sz="0" w:space="0" w:color="auto"/>
        <w:bottom w:val="none" w:sz="0" w:space="0" w:color="auto"/>
        <w:right w:val="none" w:sz="0" w:space="0" w:color="auto"/>
      </w:divBdr>
      <w:divsChild>
        <w:div w:id="2117558846">
          <w:marLeft w:val="480"/>
          <w:marRight w:val="0"/>
          <w:marTop w:val="0"/>
          <w:marBottom w:val="0"/>
          <w:divBdr>
            <w:top w:val="none" w:sz="0" w:space="0" w:color="auto"/>
            <w:left w:val="none" w:sz="0" w:space="0" w:color="auto"/>
            <w:bottom w:val="none" w:sz="0" w:space="0" w:color="auto"/>
            <w:right w:val="none" w:sz="0" w:space="0" w:color="auto"/>
          </w:divBdr>
        </w:div>
        <w:div w:id="2136674640">
          <w:marLeft w:val="480"/>
          <w:marRight w:val="0"/>
          <w:marTop w:val="0"/>
          <w:marBottom w:val="0"/>
          <w:divBdr>
            <w:top w:val="none" w:sz="0" w:space="0" w:color="auto"/>
            <w:left w:val="none" w:sz="0" w:space="0" w:color="auto"/>
            <w:bottom w:val="none" w:sz="0" w:space="0" w:color="auto"/>
            <w:right w:val="none" w:sz="0" w:space="0" w:color="auto"/>
          </w:divBdr>
        </w:div>
        <w:div w:id="1595505070">
          <w:marLeft w:val="480"/>
          <w:marRight w:val="0"/>
          <w:marTop w:val="0"/>
          <w:marBottom w:val="0"/>
          <w:divBdr>
            <w:top w:val="none" w:sz="0" w:space="0" w:color="auto"/>
            <w:left w:val="none" w:sz="0" w:space="0" w:color="auto"/>
            <w:bottom w:val="none" w:sz="0" w:space="0" w:color="auto"/>
            <w:right w:val="none" w:sz="0" w:space="0" w:color="auto"/>
          </w:divBdr>
        </w:div>
        <w:div w:id="473913996">
          <w:marLeft w:val="480"/>
          <w:marRight w:val="0"/>
          <w:marTop w:val="0"/>
          <w:marBottom w:val="0"/>
          <w:divBdr>
            <w:top w:val="none" w:sz="0" w:space="0" w:color="auto"/>
            <w:left w:val="none" w:sz="0" w:space="0" w:color="auto"/>
            <w:bottom w:val="none" w:sz="0" w:space="0" w:color="auto"/>
            <w:right w:val="none" w:sz="0" w:space="0" w:color="auto"/>
          </w:divBdr>
        </w:div>
        <w:div w:id="1362166210">
          <w:marLeft w:val="480"/>
          <w:marRight w:val="0"/>
          <w:marTop w:val="0"/>
          <w:marBottom w:val="0"/>
          <w:divBdr>
            <w:top w:val="none" w:sz="0" w:space="0" w:color="auto"/>
            <w:left w:val="none" w:sz="0" w:space="0" w:color="auto"/>
            <w:bottom w:val="none" w:sz="0" w:space="0" w:color="auto"/>
            <w:right w:val="none" w:sz="0" w:space="0" w:color="auto"/>
          </w:divBdr>
        </w:div>
        <w:div w:id="40173969">
          <w:marLeft w:val="480"/>
          <w:marRight w:val="0"/>
          <w:marTop w:val="0"/>
          <w:marBottom w:val="0"/>
          <w:divBdr>
            <w:top w:val="none" w:sz="0" w:space="0" w:color="auto"/>
            <w:left w:val="none" w:sz="0" w:space="0" w:color="auto"/>
            <w:bottom w:val="none" w:sz="0" w:space="0" w:color="auto"/>
            <w:right w:val="none" w:sz="0" w:space="0" w:color="auto"/>
          </w:divBdr>
        </w:div>
        <w:div w:id="715737590">
          <w:marLeft w:val="480"/>
          <w:marRight w:val="0"/>
          <w:marTop w:val="0"/>
          <w:marBottom w:val="0"/>
          <w:divBdr>
            <w:top w:val="none" w:sz="0" w:space="0" w:color="auto"/>
            <w:left w:val="none" w:sz="0" w:space="0" w:color="auto"/>
            <w:bottom w:val="none" w:sz="0" w:space="0" w:color="auto"/>
            <w:right w:val="none" w:sz="0" w:space="0" w:color="auto"/>
          </w:divBdr>
        </w:div>
        <w:div w:id="1030833933">
          <w:marLeft w:val="480"/>
          <w:marRight w:val="0"/>
          <w:marTop w:val="0"/>
          <w:marBottom w:val="0"/>
          <w:divBdr>
            <w:top w:val="none" w:sz="0" w:space="0" w:color="auto"/>
            <w:left w:val="none" w:sz="0" w:space="0" w:color="auto"/>
            <w:bottom w:val="none" w:sz="0" w:space="0" w:color="auto"/>
            <w:right w:val="none" w:sz="0" w:space="0" w:color="auto"/>
          </w:divBdr>
        </w:div>
      </w:divsChild>
    </w:div>
    <w:div w:id="1691253497">
      <w:bodyDiv w:val="1"/>
      <w:marLeft w:val="0"/>
      <w:marRight w:val="0"/>
      <w:marTop w:val="0"/>
      <w:marBottom w:val="0"/>
      <w:divBdr>
        <w:top w:val="none" w:sz="0" w:space="0" w:color="auto"/>
        <w:left w:val="none" w:sz="0" w:space="0" w:color="auto"/>
        <w:bottom w:val="none" w:sz="0" w:space="0" w:color="auto"/>
        <w:right w:val="none" w:sz="0" w:space="0" w:color="auto"/>
      </w:divBdr>
    </w:div>
    <w:div w:id="1695963336">
      <w:bodyDiv w:val="1"/>
      <w:marLeft w:val="0"/>
      <w:marRight w:val="0"/>
      <w:marTop w:val="0"/>
      <w:marBottom w:val="0"/>
      <w:divBdr>
        <w:top w:val="none" w:sz="0" w:space="0" w:color="auto"/>
        <w:left w:val="none" w:sz="0" w:space="0" w:color="auto"/>
        <w:bottom w:val="none" w:sz="0" w:space="0" w:color="auto"/>
        <w:right w:val="none" w:sz="0" w:space="0" w:color="auto"/>
      </w:divBdr>
    </w:div>
    <w:div w:id="1702047620">
      <w:bodyDiv w:val="1"/>
      <w:marLeft w:val="0"/>
      <w:marRight w:val="0"/>
      <w:marTop w:val="0"/>
      <w:marBottom w:val="0"/>
      <w:divBdr>
        <w:top w:val="none" w:sz="0" w:space="0" w:color="auto"/>
        <w:left w:val="none" w:sz="0" w:space="0" w:color="auto"/>
        <w:bottom w:val="none" w:sz="0" w:space="0" w:color="auto"/>
        <w:right w:val="none" w:sz="0" w:space="0" w:color="auto"/>
      </w:divBdr>
    </w:div>
    <w:div w:id="1703819612">
      <w:bodyDiv w:val="1"/>
      <w:marLeft w:val="0"/>
      <w:marRight w:val="0"/>
      <w:marTop w:val="0"/>
      <w:marBottom w:val="0"/>
      <w:divBdr>
        <w:top w:val="none" w:sz="0" w:space="0" w:color="auto"/>
        <w:left w:val="none" w:sz="0" w:space="0" w:color="auto"/>
        <w:bottom w:val="none" w:sz="0" w:space="0" w:color="auto"/>
        <w:right w:val="none" w:sz="0" w:space="0" w:color="auto"/>
      </w:divBdr>
    </w:div>
    <w:div w:id="1704750339">
      <w:bodyDiv w:val="1"/>
      <w:marLeft w:val="0"/>
      <w:marRight w:val="0"/>
      <w:marTop w:val="0"/>
      <w:marBottom w:val="0"/>
      <w:divBdr>
        <w:top w:val="none" w:sz="0" w:space="0" w:color="auto"/>
        <w:left w:val="none" w:sz="0" w:space="0" w:color="auto"/>
        <w:bottom w:val="none" w:sz="0" w:space="0" w:color="auto"/>
        <w:right w:val="none" w:sz="0" w:space="0" w:color="auto"/>
      </w:divBdr>
    </w:div>
    <w:div w:id="1705790867">
      <w:bodyDiv w:val="1"/>
      <w:marLeft w:val="0"/>
      <w:marRight w:val="0"/>
      <w:marTop w:val="0"/>
      <w:marBottom w:val="0"/>
      <w:divBdr>
        <w:top w:val="none" w:sz="0" w:space="0" w:color="auto"/>
        <w:left w:val="none" w:sz="0" w:space="0" w:color="auto"/>
        <w:bottom w:val="none" w:sz="0" w:space="0" w:color="auto"/>
        <w:right w:val="none" w:sz="0" w:space="0" w:color="auto"/>
      </w:divBdr>
    </w:div>
    <w:div w:id="1705903095">
      <w:bodyDiv w:val="1"/>
      <w:marLeft w:val="0"/>
      <w:marRight w:val="0"/>
      <w:marTop w:val="0"/>
      <w:marBottom w:val="0"/>
      <w:divBdr>
        <w:top w:val="none" w:sz="0" w:space="0" w:color="auto"/>
        <w:left w:val="none" w:sz="0" w:space="0" w:color="auto"/>
        <w:bottom w:val="none" w:sz="0" w:space="0" w:color="auto"/>
        <w:right w:val="none" w:sz="0" w:space="0" w:color="auto"/>
      </w:divBdr>
    </w:div>
    <w:div w:id="1716536907">
      <w:bodyDiv w:val="1"/>
      <w:marLeft w:val="0"/>
      <w:marRight w:val="0"/>
      <w:marTop w:val="0"/>
      <w:marBottom w:val="0"/>
      <w:divBdr>
        <w:top w:val="none" w:sz="0" w:space="0" w:color="auto"/>
        <w:left w:val="none" w:sz="0" w:space="0" w:color="auto"/>
        <w:bottom w:val="none" w:sz="0" w:space="0" w:color="auto"/>
        <w:right w:val="none" w:sz="0" w:space="0" w:color="auto"/>
      </w:divBdr>
    </w:div>
    <w:div w:id="1716806115">
      <w:bodyDiv w:val="1"/>
      <w:marLeft w:val="0"/>
      <w:marRight w:val="0"/>
      <w:marTop w:val="0"/>
      <w:marBottom w:val="0"/>
      <w:divBdr>
        <w:top w:val="none" w:sz="0" w:space="0" w:color="auto"/>
        <w:left w:val="none" w:sz="0" w:space="0" w:color="auto"/>
        <w:bottom w:val="none" w:sz="0" w:space="0" w:color="auto"/>
        <w:right w:val="none" w:sz="0" w:space="0" w:color="auto"/>
      </w:divBdr>
    </w:div>
    <w:div w:id="1716856636">
      <w:bodyDiv w:val="1"/>
      <w:marLeft w:val="0"/>
      <w:marRight w:val="0"/>
      <w:marTop w:val="0"/>
      <w:marBottom w:val="0"/>
      <w:divBdr>
        <w:top w:val="none" w:sz="0" w:space="0" w:color="auto"/>
        <w:left w:val="none" w:sz="0" w:space="0" w:color="auto"/>
        <w:bottom w:val="none" w:sz="0" w:space="0" w:color="auto"/>
        <w:right w:val="none" w:sz="0" w:space="0" w:color="auto"/>
      </w:divBdr>
    </w:div>
    <w:div w:id="1718629362">
      <w:bodyDiv w:val="1"/>
      <w:marLeft w:val="0"/>
      <w:marRight w:val="0"/>
      <w:marTop w:val="0"/>
      <w:marBottom w:val="0"/>
      <w:divBdr>
        <w:top w:val="none" w:sz="0" w:space="0" w:color="auto"/>
        <w:left w:val="none" w:sz="0" w:space="0" w:color="auto"/>
        <w:bottom w:val="none" w:sz="0" w:space="0" w:color="auto"/>
        <w:right w:val="none" w:sz="0" w:space="0" w:color="auto"/>
      </w:divBdr>
    </w:div>
    <w:div w:id="1720281920">
      <w:bodyDiv w:val="1"/>
      <w:marLeft w:val="0"/>
      <w:marRight w:val="0"/>
      <w:marTop w:val="0"/>
      <w:marBottom w:val="0"/>
      <w:divBdr>
        <w:top w:val="none" w:sz="0" w:space="0" w:color="auto"/>
        <w:left w:val="none" w:sz="0" w:space="0" w:color="auto"/>
        <w:bottom w:val="none" w:sz="0" w:space="0" w:color="auto"/>
        <w:right w:val="none" w:sz="0" w:space="0" w:color="auto"/>
      </w:divBdr>
      <w:divsChild>
        <w:div w:id="782380818">
          <w:marLeft w:val="0"/>
          <w:marRight w:val="0"/>
          <w:marTop w:val="0"/>
          <w:marBottom w:val="0"/>
          <w:divBdr>
            <w:top w:val="none" w:sz="0" w:space="0" w:color="auto"/>
            <w:left w:val="none" w:sz="0" w:space="0" w:color="auto"/>
            <w:bottom w:val="none" w:sz="0" w:space="0" w:color="auto"/>
            <w:right w:val="none" w:sz="0" w:space="0" w:color="auto"/>
          </w:divBdr>
        </w:div>
      </w:divsChild>
    </w:div>
    <w:div w:id="1720932078">
      <w:bodyDiv w:val="1"/>
      <w:marLeft w:val="0"/>
      <w:marRight w:val="0"/>
      <w:marTop w:val="0"/>
      <w:marBottom w:val="0"/>
      <w:divBdr>
        <w:top w:val="none" w:sz="0" w:space="0" w:color="auto"/>
        <w:left w:val="none" w:sz="0" w:space="0" w:color="auto"/>
        <w:bottom w:val="none" w:sz="0" w:space="0" w:color="auto"/>
        <w:right w:val="none" w:sz="0" w:space="0" w:color="auto"/>
      </w:divBdr>
    </w:div>
    <w:div w:id="1727411824">
      <w:bodyDiv w:val="1"/>
      <w:marLeft w:val="0"/>
      <w:marRight w:val="0"/>
      <w:marTop w:val="0"/>
      <w:marBottom w:val="0"/>
      <w:divBdr>
        <w:top w:val="none" w:sz="0" w:space="0" w:color="auto"/>
        <w:left w:val="none" w:sz="0" w:space="0" w:color="auto"/>
        <w:bottom w:val="none" w:sz="0" w:space="0" w:color="auto"/>
        <w:right w:val="none" w:sz="0" w:space="0" w:color="auto"/>
      </w:divBdr>
    </w:div>
    <w:div w:id="1732843042">
      <w:bodyDiv w:val="1"/>
      <w:marLeft w:val="0"/>
      <w:marRight w:val="0"/>
      <w:marTop w:val="0"/>
      <w:marBottom w:val="0"/>
      <w:divBdr>
        <w:top w:val="none" w:sz="0" w:space="0" w:color="auto"/>
        <w:left w:val="none" w:sz="0" w:space="0" w:color="auto"/>
        <w:bottom w:val="none" w:sz="0" w:space="0" w:color="auto"/>
        <w:right w:val="none" w:sz="0" w:space="0" w:color="auto"/>
      </w:divBdr>
    </w:div>
    <w:div w:id="1734695223">
      <w:bodyDiv w:val="1"/>
      <w:marLeft w:val="0"/>
      <w:marRight w:val="0"/>
      <w:marTop w:val="0"/>
      <w:marBottom w:val="0"/>
      <w:divBdr>
        <w:top w:val="none" w:sz="0" w:space="0" w:color="auto"/>
        <w:left w:val="none" w:sz="0" w:space="0" w:color="auto"/>
        <w:bottom w:val="none" w:sz="0" w:space="0" w:color="auto"/>
        <w:right w:val="none" w:sz="0" w:space="0" w:color="auto"/>
      </w:divBdr>
    </w:div>
    <w:div w:id="1737582660">
      <w:bodyDiv w:val="1"/>
      <w:marLeft w:val="0"/>
      <w:marRight w:val="0"/>
      <w:marTop w:val="0"/>
      <w:marBottom w:val="0"/>
      <w:divBdr>
        <w:top w:val="none" w:sz="0" w:space="0" w:color="auto"/>
        <w:left w:val="none" w:sz="0" w:space="0" w:color="auto"/>
        <w:bottom w:val="none" w:sz="0" w:space="0" w:color="auto"/>
        <w:right w:val="none" w:sz="0" w:space="0" w:color="auto"/>
      </w:divBdr>
    </w:div>
    <w:div w:id="1740513457">
      <w:bodyDiv w:val="1"/>
      <w:marLeft w:val="0"/>
      <w:marRight w:val="0"/>
      <w:marTop w:val="0"/>
      <w:marBottom w:val="0"/>
      <w:divBdr>
        <w:top w:val="none" w:sz="0" w:space="0" w:color="auto"/>
        <w:left w:val="none" w:sz="0" w:space="0" w:color="auto"/>
        <w:bottom w:val="none" w:sz="0" w:space="0" w:color="auto"/>
        <w:right w:val="none" w:sz="0" w:space="0" w:color="auto"/>
      </w:divBdr>
    </w:div>
    <w:div w:id="1743329074">
      <w:bodyDiv w:val="1"/>
      <w:marLeft w:val="0"/>
      <w:marRight w:val="0"/>
      <w:marTop w:val="0"/>
      <w:marBottom w:val="0"/>
      <w:divBdr>
        <w:top w:val="none" w:sz="0" w:space="0" w:color="auto"/>
        <w:left w:val="none" w:sz="0" w:space="0" w:color="auto"/>
        <w:bottom w:val="none" w:sz="0" w:space="0" w:color="auto"/>
        <w:right w:val="none" w:sz="0" w:space="0" w:color="auto"/>
      </w:divBdr>
    </w:div>
    <w:div w:id="1745370766">
      <w:bodyDiv w:val="1"/>
      <w:marLeft w:val="0"/>
      <w:marRight w:val="0"/>
      <w:marTop w:val="0"/>
      <w:marBottom w:val="0"/>
      <w:divBdr>
        <w:top w:val="none" w:sz="0" w:space="0" w:color="auto"/>
        <w:left w:val="none" w:sz="0" w:space="0" w:color="auto"/>
        <w:bottom w:val="none" w:sz="0" w:space="0" w:color="auto"/>
        <w:right w:val="none" w:sz="0" w:space="0" w:color="auto"/>
      </w:divBdr>
    </w:div>
    <w:div w:id="1752002453">
      <w:bodyDiv w:val="1"/>
      <w:marLeft w:val="0"/>
      <w:marRight w:val="0"/>
      <w:marTop w:val="0"/>
      <w:marBottom w:val="0"/>
      <w:divBdr>
        <w:top w:val="none" w:sz="0" w:space="0" w:color="auto"/>
        <w:left w:val="none" w:sz="0" w:space="0" w:color="auto"/>
        <w:bottom w:val="none" w:sz="0" w:space="0" w:color="auto"/>
        <w:right w:val="none" w:sz="0" w:space="0" w:color="auto"/>
      </w:divBdr>
      <w:divsChild>
        <w:div w:id="165558043">
          <w:marLeft w:val="480"/>
          <w:marRight w:val="0"/>
          <w:marTop w:val="0"/>
          <w:marBottom w:val="0"/>
          <w:divBdr>
            <w:top w:val="none" w:sz="0" w:space="0" w:color="auto"/>
            <w:left w:val="none" w:sz="0" w:space="0" w:color="auto"/>
            <w:bottom w:val="none" w:sz="0" w:space="0" w:color="auto"/>
            <w:right w:val="none" w:sz="0" w:space="0" w:color="auto"/>
          </w:divBdr>
        </w:div>
        <w:div w:id="1126195879">
          <w:marLeft w:val="480"/>
          <w:marRight w:val="0"/>
          <w:marTop w:val="0"/>
          <w:marBottom w:val="0"/>
          <w:divBdr>
            <w:top w:val="none" w:sz="0" w:space="0" w:color="auto"/>
            <w:left w:val="none" w:sz="0" w:space="0" w:color="auto"/>
            <w:bottom w:val="none" w:sz="0" w:space="0" w:color="auto"/>
            <w:right w:val="none" w:sz="0" w:space="0" w:color="auto"/>
          </w:divBdr>
        </w:div>
        <w:div w:id="450247043">
          <w:marLeft w:val="480"/>
          <w:marRight w:val="0"/>
          <w:marTop w:val="0"/>
          <w:marBottom w:val="0"/>
          <w:divBdr>
            <w:top w:val="none" w:sz="0" w:space="0" w:color="auto"/>
            <w:left w:val="none" w:sz="0" w:space="0" w:color="auto"/>
            <w:bottom w:val="none" w:sz="0" w:space="0" w:color="auto"/>
            <w:right w:val="none" w:sz="0" w:space="0" w:color="auto"/>
          </w:divBdr>
        </w:div>
        <w:div w:id="360130481">
          <w:marLeft w:val="480"/>
          <w:marRight w:val="0"/>
          <w:marTop w:val="0"/>
          <w:marBottom w:val="0"/>
          <w:divBdr>
            <w:top w:val="none" w:sz="0" w:space="0" w:color="auto"/>
            <w:left w:val="none" w:sz="0" w:space="0" w:color="auto"/>
            <w:bottom w:val="none" w:sz="0" w:space="0" w:color="auto"/>
            <w:right w:val="none" w:sz="0" w:space="0" w:color="auto"/>
          </w:divBdr>
        </w:div>
        <w:div w:id="1001158598">
          <w:marLeft w:val="480"/>
          <w:marRight w:val="0"/>
          <w:marTop w:val="0"/>
          <w:marBottom w:val="0"/>
          <w:divBdr>
            <w:top w:val="none" w:sz="0" w:space="0" w:color="auto"/>
            <w:left w:val="none" w:sz="0" w:space="0" w:color="auto"/>
            <w:bottom w:val="none" w:sz="0" w:space="0" w:color="auto"/>
            <w:right w:val="none" w:sz="0" w:space="0" w:color="auto"/>
          </w:divBdr>
        </w:div>
        <w:div w:id="395708733">
          <w:marLeft w:val="480"/>
          <w:marRight w:val="0"/>
          <w:marTop w:val="0"/>
          <w:marBottom w:val="0"/>
          <w:divBdr>
            <w:top w:val="none" w:sz="0" w:space="0" w:color="auto"/>
            <w:left w:val="none" w:sz="0" w:space="0" w:color="auto"/>
            <w:bottom w:val="none" w:sz="0" w:space="0" w:color="auto"/>
            <w:right w:val="none" w:sz="0" w:space="0" w:color="auto"/>
          </w:divBdr>
        </w:div>
        <w:div w:id="697196000">
          <w:marLeft w:val="480"/>
          <w:marRight w:val="0"/>
          <w:marTop w:val="0"/>
          <w:marBottom w:val="0"/>
          <w:divBdr>
            <w:top w:val="none" w:sz="0" w:space="0" w:color="auto"/>
            <w:left w:val="none" w:sz="0" w:space="0" w:color="auto"/>
            <w:bottom w:val="none" w:sz="0" w:space="0" w:color="auto"/>
            <w:right w:val="none" w:sz="0" w:space="0" w:color="auto"/>
          </w:divBdr>
        </w:div>
        <w:div w:id="24067412">
          <w:marLeft w:val="480"/>
          <w:marRight w:val="0"/>
          <w:marTop w:val="0"/>
          <w:marBottom w:val="0"/>
          <w:divBdr>
            <w:top w:val="none" w:sz="0" w:space="0" w:color="auto"/>
            <w:left w:val="none" w:sz="0" w:space="0" w:color="auto"/>
            <w:bottom w:val="none" w:sz="0" w:space="0" w:color="auto"/>
            <w:right w:val="none" w:sz="0" w:space="0" w:color="auto"/>
          </w:divBdr>
        </w:div>
        <w:div w:id="1657302766">
          <w:marLeft w:val="480"/>
          <w:marRight w:val="0"/>
          <w:marTop w:val="0"/>
          <w:marBottom w:val="0"/>
          <w:divBdr>
            <w:top w:val="none" w:sz="0" w:space="0" w:color="auto"/>
            <w:left w:val="none" w:sz="0" w:space="0" w:color="auto"/>
            <w:bottom w:val="none" w:sz="0" w:space="0" w:color="auto"/>
            <w:right w:val="none" w:sz="0" w:space="0" w:color="auto"/>
          </w:divBdr>
        </w:div>
        <w:div w:id="1133056123">
          <w:marLeft w:val="480"/>
          <w:marRight w:val="0"/>
          <w:marTop w:val="0"/>
          <w:marBottom w:val="0"/>
          <w:divBdr>
            <w:top w:val="none" w:sz="0" w:space="0" w:color="auto"/>
            <w:left w:val="none" w:sz="0" w:space="0" w:color="auto"/>
            <w:bottom w:val="none" w:sz="0" w:space="0" w:color="auto"/>
            <w:right w:val="none" w:sz="0" w:space="0" w:color="auto"/>
          </w:divBdr>
        </w:div>
        <w:div w:id="1642884111">
          <w:marLeft w:val="480"/>
          <w:marRight w:val="0"/>
          <w:marTop w:val="0"/>
          <w:marBottom w:val="0"/>
          <w:divBdr>
            <w:top w:val="none" w:sz="0" w:space="0" w:color="auto"/>
            <w:left w:val="none" w:sz="0" w:space="0" w:color="auto"/>
            <w:bottom w:val="none" w:sz="0" w:space="0" w:color="auto"/>
            <w:right w:val="none" w:sz="0" w:space="0" w:color="auto"/>
          </w:divBdr>
        </w:div>
        <w:div w:id="1340084491">
          <w:marLeft w:val="480"/>
          <w:marRight w:val="0"/>
          <w:marTop w:val="0"/>
          <w:marBottom w:val="0"/>
          <w:divBdr>
            <w:top w:val="none" w:sz="0" w:space="0" w:color="auto"/>
            <w:left w:val="none" w:sz="0" w:space="0" w:color="auto"/>
            <w:bottom w:val="none" w:sz="0" w:space="0" w:color="auto"/>
            <w:right w:val="none" w:sz="0" w:space="0" w:color="auto"/>
          </w:divBdr>
        </w:div>
        <w:div w:id="87818307">
          <w:marLeft w:val="480"/>
          <w:marRight w:val="0"/>
          <w:marTop w:val="0"/>
          <w:marBottom w:val="0"/>
          <w:divBdr>
            <w:top w:val="none" w:sz="0" w:space="0" w:color="auto"/>
            <w:left w:val="none" w:sz="0" w:space="0" w:color="auto"/>
            <w:bottom w:val="none" w:sz="0" w:space="0" w:color="auto"/>
            <w:right w:val="none" w:sz="0" w:space="0" w:color="auto"/>
          </w:divBdr>
        </w:div>
        <w:div w:id="1282879272">
          <w:marLeft w:val="480"/>
          <w:marRight w:val="0"/>
          <w:marTop w:val="0"/>
          <w:marBottom w:val="0"/>
          <w:divBdr>
            <w:top w:val="none" w:sz="0" w:space="0" w:color="auto"/>
            <w:left w:val="none" w:sz="0" w:space="0" w:color="auto"/>
            <w:bottom w:val="none" w:sz="0" w:space="0" w:color="auto"/>
            <w:right w:val="none" w:sz="0" w:space="0" w:color="auto"/>
          </w:divBdr>
        </w:div>
        <w:div w:id="723063767">
          <w:marLeft w:val="480"/>
          <w:marRight w:val="0"/>
          <w:marTop w:val="0"/>
          <w:marBottom w:val="0"/>
          <w:divBdr>
            <w:top w:val="none" w:sz="0" w:space="0" w:color="auto"/>
            <w:left w:val="none" w:sz="0" w:space="0" w:color="auto"/>
            <w:bottom w:val="none" w:sz="0" w:space="0" w:color="auto"/>
            <w:right w:val="none" w:sz="0" w:space="0" w:color="auto"/>
          </w:divBdr>
        </w:div>
        <w:div w:id="436222135">
          <w:marLeft w:val="480"/>
          <w:marRight w:val="0"/>
          <w:marTop w:val="0"/>
          <w:marBottom w:val="0"/>
          <w:divBdr>
            <w:top w:val="none" w:sz="0" w:space="0" w:color="auto"/>
            <w:left w:val="none" w:sz="0" w:space="0" w:color="auto"/>
            <w:bottom w:val="none" w:sz="0" w:space="0" w:color="auto"/>
            <w:right w:val="none" w:sz="0" w:space="0" w:color="auto"/>
          </w:divBdr>
        </w:div>
        <w:div w:id="736439561">
          <w:marLeft w:val="480"/>
          <w:marRight w:val="0"/>
          <w:marTop w:val="0"/>
          <w:marBottom w:val="0"/>
          <w:divBdr>
            <w:top w:val="none" w:sz="0" w:space="0" w:color="auto"/>
            <w:left w:val="none" w:sz="0" w:space="0" w:color="auto"/>
            <w:bottom w:val="none" w:sz="0" w:space="0" w:color="auto"/>
            <w:right w:val="none" w:sz="0" w:space="0" w:color="auto"/>
          </w:divBdr>
        </w:div>
        <w:div w:id="2015061251">
          <w:marLeft w:val="480"/>
          <w:marRight w:val="0"/>
          <w:marTop w:val="0"/>
          <w:marBottom w:val="0"/>
          <w:divBdr>
            <w:top w:val="none" w:sz="0" w:space="0" w:color="auto"/>
            <w:left w:val="none" w:sz="0" w:space="0" w:color="auto"/>
            <w:bottom w:val="none" w:sz="0" w:space="0" w:color="auto"/>
            <w:right w:val="none" w:sz="0" w:space="0" w:color="auto"/>
          </w:divBdr>
        </w:div>
        <w:div w:id="385881996">
          <w:marLeft w:val="480"/>
          <w:marRight w:val="0"/>
          <w:marTop w:val="0"/>
          <w:marBottom w:val="0"/>
          <w:divBdr>
            <w:top w:val="none" w:sz="0" w:space="0" w:color="auto"/>
            <w:left w:val="none" w:sz="0" w:space="0" w:color="auto"/>
            <w:bottom w:val="none" w:sz="0" w:space="0" w:color="auto"/>
            <w:right w:val="none" w:sz="0" w:space="0" w:color="auto"/>
          </w:divBdr>
        </w:div>
        <w:div w:id="1318995855">
          <w:marLeft w:val="480"/>
          <w:marRight w:val="0"/>
          <w:marTop w:val="0"/>
          <w:marBottom w:val="0"/>
          <w:divBdr>
            <w:top w:val="none" w:sz="0" w:space="0" w:color="auto"/>
            <w:left w:val="none" w:sz="0" w:space="0" w:color="auto"/>
            <w:bottom w:val="none" w:sz="0" w:space="0" w:color="auto"/>
            <w:right w:val="none" w:sz="0" w:space="0" w:color="auto"/>
          </w:divBdr>
        </w:div>
        <w:div w:id="1938948739">
          <w:marLeft w:val="480"/>
          <w:marRight w:val="0"/>
          <w:marTop w:val="0"/>
          <w:marBottom w:val="0"/>
          <w:divBdr>
            <w:top w:val="none" w:sz="0" w:space="0" w:color="auto"/>
            <w:left w:val="none" w:sz="0" w:space="0" w:color="auto"/>
            <w:bottom w:val="none" w:sz="0" w:space="0" w:color="auto"/>
            <w:right w:val="none" w:sz="0" w:space="0" w:color="auto"/>
          </w:divBdr>
        </w:div>
        <w:div w:id="924807314">
          <w:marLeft w:val="480"/>
          <w:marRight w:val="0"/>
          <w:marTop w:val="0"/>
          <w:marBottom w:val="0"/>
          <w:divBdr>
            <w:top w:val="none" w:sz="0" w:space="0" w:color="auto"/>
            <w:left w:val="none" w:sz="0" w:space="0" w:color="auto"/>
            <w:bottom w:val="none" w:sz="0" w:space="0" w:color="auto"/>
            <w:right w:val="none" w:sz="0" w:space="0" w:color="auto"/>
          </w:divBdr>
        </w:div>
        <w:div w:id="80951115">
          <w:marLeft w:val="480"/>
          <w:marRight w:val="0"/>
          <w:marTop w:val="0"/>
          <w:marBottom w:val="0"/>
          <w:divBdr>
            <w:top w:val="none" w:sz="0" w:space="0" w:color="auto"/>
            <w:left w:val="none" w:sz="0" w:space="0" w:color="auto"/>
            <w:bottom w:val="none" w:sz="0" w:space="0" w:color="auto"/>
            <w:right w:val="none" w:sz="0" w:space="0" w:color="auto"/>
          </w:divBdr>
        </w:div>
        <w:div w:id="2096172308">
          <w:marLeft w:val="480"/>
          <w:marRight w:val="0"/>
          <w:marTop w:val="0"/>
          <w:marBottom w:val="0"/>
          <w:divBdr>
            <w:top w:val="none" w:sz="0" w:space="0" w:color="auto"/>
            <w:left w:val="none" w:sz="0" w:space="0" w:color="auto"/>
            <w:bottom w:val="none" w:sz="0" w:space="0" w:color="auto"/>
            <w:right w:val="none" w:sz="0" w:space="0" w:color="auto"/>
          </w:divBdr>
        </w:div>
        <w:div w:id="114447947">
          <w:marLeft w:val="480"/>
          <w:marRight w:val="0"/>
          <w:marTop w:val="0"/>
          <w:marBottom w:val="0"/>
          <w:divBdr>
            <w:top w:val="none" w:sz="0" w:space="0" w:color="auto"/>
            <w:left w:val="none" w:sz="0" w:space="0" w:color="auto"/>
            <w:bottom w:val="none" w:sz="0" w:space="0" w:color="auto"/>
            <w:right w:val="none" w:sz="0" w:space="0" w:color="auto"/>
          </w:divBdr>
        </w:div>
        <w:div w:id="1441023192">
          <w:marLeft w:val="480"/>
          <w:marRight w:val="0"/>
          <w:marTop w:val="0"/>
          <w:marBottom w:val="0"/>
          <w:divBdr>
            <w:top w:val="none" w:sz="0" w:space="0" w:color="auto"/>
            <w:left w:val="none" w:sz="0" w:space="0" w:color="auto"/>
            <w:bottom w:val="none" w:sz="0" w:space="0" w:color="auto"/>
            <w:right w:val="none" w:sz="0" w:space="0" w:color="auto"/>
          </w:divBdr>
        </w:div>
        <w:div w:id="74665189">
          <w:marLeft w:val="480"/>
          <w:marRight w:val="0"/>
          <w:marTop w:val="0"/>
          <w:marBottom w:val="0"/>
          <w:divBdr>
            <w:top w:val="none" w:sz="0" w:space="0" w:color="auto"/>
            <w:left w:val="none" w:sz="0" w:space="0" w:color="auto"/>
            <w:bottom w:val="none" w:sz="0" w:space="0" w:color="auto"/>
            <w:right w:val="none" w:sz="0" w:space="0" w:color="auto"/>
          </w:divBdr>
        </w:div>
        <w:div w:id="1472600103">
          <w:marLeft w:val="480"/>
          <w:marRight w:val="0"/>
          <w:marTop w:val="0"/>
          <w:marBottom w:val="0"/>
          <w:divBdr>
            <w:top w:val="none" w:sz="0" w:space="0" w:color="auto"/>
            <w:left w:val="none" w:sz="0" w:space="0" w:color="auto"/>
            <w:bottom w:val="none" w:sz="0" w:space="0" w:color="auto"/>
            <w:right w:val="none" w:sz="0" w:space="0" w:color="auto"/>
          </w:divBdr>
        </w:div>
        <w:div w:id="1371959920">
          <w:marLeft w:val="480"/>
          <w:marRight w:val="0"/>
          <w:marTop w:val="0"/>
          <w:marBottom w:val="0"/>
          <w:divBdr>
            <w:top w:val="none" w:sz="0" w:space="0" w:color="auto"/>
            <w:left w:val="none" w:sz="0" w:space="0" w:color="auto"/>
            <w:bottom w:val="none" w:sz="0" w:space="0" w:color="auto"/>
            <w:right w:val="none" w:sz="0" w:space="0" w:color="auto"/>
          </w:divBdr>
        </w:div>
        <w:div w:id="77295791">
          <w:marLeft w:val="480"/>
          <w:marRight w:val="0"/>
          <w:marTop w:val="0"/>
          <w:marBottom w:val="0"/>
          <w:divBdr>
            <w:top w:val="none" w:sz="0" w:space="0" w:color="auto"/>
            <w:left w:val="none" w:sz="0" w:space="0" w:color="auto"/>
            <w:bottom w:val="none" w:sz="0" w:space="0" w:color="auto"/>
            <w:right w:val="none" w:sz="0" w:space="0" w:color="auto"/>
          </w:divBdr>
        </w:div>
        <w:div w:id="379403783">
          <w:marLeft w:val="480"/>
          <w:marRight w:val="0"/>
          <w:marTop w:val="0"/>
          <w:marBottom w:val="0"/>
          <w:divBdr>
            <w:top w:val="none" w:sz="0" w:space="0" w:color="auto"/>
            <w:left w:val="none" w:sz="0" w:space="0" w:color="auto"/>
            <w:bottom w:val="none" w:sz="0" w:space="0" w:color="auto"/>
            <w:right w:val="none" w:sz="0" w:space="0" w:color="auto"/>
          </w:divBdr>
        </w:div>
        <w:div w:id="2002807327">
          <w:marLeft w:val="480"/>
          <w:marRight w:val="0"/>
          <w:marTop w:val="0"/>
          <w:marBottom w:val="0"/>
          <w:divBdr>
            <w:top w:val="none" w:sz="0" w:space="0" w:color="auto"/>
            <w:left w:val="none" w:sz="0" w:space="0" w:color="auto"/>
            <w:bottom w:val="none" w:sz="0" w:space="0" w:color="auto"/>
            <w:right w:val="none" w:sz="0" w:space="0" w:color="auto"/>
          </w:divBdr>
        </w:div>
        <w:div w:id="1624654683">
          <w:marLeft w:val="480"/>
          <w:marRight w:val="0"/>
          <w:marTop w:val="0"/>
          <w:marBottom w:val="0"/>
          <w:divBdr>
            <w:top w:val="none" w:sz="0" w:space="0" w:color="auto"/>
            <w:left w:val="none" w:sz="0" w:space="0" w:color="auto"/>
            <w:bottom w:val="none" w:sz="0" w:space="0" w:color="auto"/>
            <w:right w:val="none" w:sz="0" w:space="0" w:color="auto"/>
          </w:divBdr>
        </w:div>
        <w:div w:id="338582529">
          <w:marLeft w:val="480"/>
          <w:marRight w:val="0"/>
          <w:marTop w:val="0"/>
          <w:marBottom w:val="0"/>
          <w:divBdr>
            <w:top w:val="none" w:sz="0" w:space="0" w:color="auto"/>
            <w:left w:val="none" w:sz="0" w:space="0" w:color="auto"/>
            <w:bottom w:val="none" w:sz="0" w:space="0" w:color="auto"/>
            <w:right w:val="none" w:sz="0" w:space="0" w:color="auto"/>
          </w:divBdr>
        </w:div>
        <w:div w:id="1086849702">
          <w:marLeft w:val="480"/>
          <w:marRight w:val="0"/>
          <w:marTop w:val="0"/>
          <w:marBottom w:val="0"/>
          <w:divBdr>
            <w:top w:val="none" w:sz="0" w:space="0" w:color="auto"/>
            <w:left w:val="none" w:sz="0" w:space="0" w:color="auto"/>
            <w:bottom w:val="none" w:sz="0" w:space="0" w:color="auto"/>
            <w:right w:val="none" w:sz="0" w:space="0" w:color="auto"/>
          </w:divBdr>
        </w:div>
        <w:div w:id="140779630">
          <w:marLeft w:val="480"/>
          <w:marRight w:val="0"/>
          <w:marTop w:val="0"/>
          <w:marBottom w:val="0"/>
          <w:divBdr>
            <w:top w:val="none" w:sz="0" w:space="0" w:color="auto"/>
            <w:left w:val="none" w:sz="0" w:space="0" w:color="auto"/>
            <w:bottom w:val="none" w:sz="0" w:space="0" w:color="auto"/>
            <w:right w:val="none" w:sz="0" w:space="0" w:color="auto"/>
          </w:divBdr>
        </w:div>
      </w:divsChild>
    </w:div>
    <w:div w:id="1753625905">
      <w:bodyDiv w:val="1"/>
      <w:marLeft w:val="0"/>
      <w:marRight w:val="0"/>
      <w:marTop w:val="0"/>
      <w:marBottom w:val="0"/>
      <w:divBdr>
        <w:top w:val="none" w:sz="0" w:space="0" w:color="auto"/>
        <w:left w:val="none" w:sz="0" w:space="0" w:color="auto"/>
        <w:bottom w:val="none" w:sz="0" w:space="0" w:color="auto"/>
        <w:right w:val="none" w:sz="0" w:space="0" w:color="auto"/>
      </w:divBdr>
    </w:div>
    <w:div w:id="1756197698">
      <w:bodyDiv w:val="1"/>
      <w:marLeft w:val="0"/>
      <w:marRight w:val="0"/>
      <w:marTop w:val="0"/>
      <w:marBottom w:val="0"/>
      <w:divBdr>
        <w:top w:val="none" w:sz="0" w:space="0" w:color="auto"/>
        <w:left w:val="none" w:sz="0" w:space="0" w:color="auto"/>
        <w:bottom w:val="none" w:sz="0" w:space="0" w:color="auto"/>
        <w:right w:val="none" w:sz="0" w:space="0" w:color="auto"/>
      </w:divBdr>
    </w:div>
    <w:div w:id="1757439389">
      <w:bodyDiv w:val="1"/>
      <w:marLeft w:val="0"/>
      <w:marRight w:val="0"/>
      <w:marTop w:val="0"/>
      <w:marBottom w:val="0"/>
      <w:divBdr>
        <w:top w:val="none" w:sz="0" w:space="0" w:color="auto"/>
        <w:left w:val="none" w:sz="0" w:space="0" w:color="auto"/>
        <w:bottom w:val="none" w:sz="0" w:space="0" w:color="auto"/>
        <w:right w:val="none" w:sz="0" w:space="0" w:color="auto"/>
      </w:divBdr>
      <w:divsChild>
        <w:div w:id="810946687">
          <w:marLeft w:val="480"/>
          <w:marRight w:val="0"/>
          <w:marTop w:val="0"/>
          <w:marBottom w:val="0"/>
          <w:divBdr>
            <w:top w:val="none" w:sz="0" w:space="0" w:color="auto"/>
            <w:left w:val="none" w:sz="0" w:space="0" w:color="auto"/>
            <w:bottom w:val="none" w:sz="0" w:space="0" w:color="auto"/>
            <w:right w:val="none" w:sz="0" w:space="0" w:color="auto"/>
          </w:divBdr>
        </w:div>
        <w:div w:id="805120541">
          <w:marLeft w:val="480"/>
          <w:marRight w:val="0"/>
          <w:marTop w:val="0"/>
          <w:marBottom w:val="0"/>
          <w:divBdr>
            <w:top w:val="none" w:sz="0" w:space="0" w:color="auto"/>
            <w:left w:val="none" w:sz="0" w:space="0" w:color="auto"/>
            <w:bottom w:val="none" w:sz="0" w:space="0" w:color="auto"/>
            <w:right w:val="none" w:sz="0" w:space="0" w:color="auto"/>
          </w:divBdr>
        </w:div>
        <w:div w:id="1691683759">
          <w:marLeft w:val="480"/>
          <w:marRight w:val="0"/>
          <w:marTop w:val="0"/>
          <w:marBottom w:val="0"/>
          <w:divBdr>
            <w:top w:val="none" w:sz="0" w:space="0" w:color="auto"/>
            <w:left w:val="none" w:sz="0" w:space="0" w:color="auto"/>
            <w:bottom w:val="none" w:sz="0" w:space="0" w:color="auto"/>
            <w:right w:val="none" w:sz="0" w:space="0" w:color="auto"/>
          </w:divBdr>
        </w:div>
        <w:div w:id="1956710845">
          <w:marLeft w:val="480"/>
          <w:marRight w:val="0"/>
          <w:marTop w:val="0"/>
          <w:marBottom w:val="0"/>
          <w:divBdr>
            <w:top w:val="none" w:sz="0" w:space="0" w:color="auto"/>
            <w:left w:val="none" w:sz="0" w:space="0" w:color="auto"/>
            <w:bottom w:val="none" w:sz="0" w:space="0" w:color="auto"/>
            <w:right w:val="none" w:sz="0" w:space="0" w:color="auto"/>
          </w:divBdr>
        </w:div>
        <w:div w:id="859514985">
          <w:marLeft w:val="480"/>
          <w:marRight w:val="0"/>
          <w:marTop w:val="0"/>
          <w:marBottom w:val="0"/>
          <w:divBdr>
            <w:top w:val="none" w:sz="0" w:space="0" w:color="auto"/>
            <w:left w:val="none" w:sz="0" w:space="0" w:color="auto"/>
            <w:bottom w:val="none" w:sz="0" w:space="0" w:color="auto"/>
            <w:right w:val="none" w:sz="0" w:space="0" w:color="auto"/>
          </w:divBdr>
        </w:div>
        <w:div w:id="1538544086">
          <w:marLeft w:val="480"/>
          <w:marRight w:val="0"/>
          <w:marTop w:val="0"/>
          <w:marBottom w:val="0"/>
          <w:divBdr>
            <w:top w:val="none" w:sz="0" w:space="0" w:color="auto"/>
            <w:left w:val="none" w:sz="0" w:space="0" w:color="auto"/>
            <w:bottom w:val="none" w:sz="0" w:space="0" w:color="auto"/>
            <w:right w:val="none" w:sz="0" w:space="0" w:color="auto"/>
          </w:divBdr>
        </w:div>
        <w:div w:id="952712158">
          <w:marLeft w:val="480"/>
          <w:marRight w:val="0"/>
          <w:marTop w:val="0"/>
          <w:marBottom w:val="0"/>
          <w:divBdr>
            <w:top w:val="none" w:sz="0" w:space="0" w:color="auto"/>
            <w:left w:val="none" w:sz="0" w:space="0" w:color="auto"/>
            <w:bottom w:val="none" w:sz="0" w:space="0" w:color="auto"/>
            <w:right w:val="none" w:sz="0" w:space="0" w:color="auto"/>
          </w:divBdr>
        </w:div>
        <w:div w:id="198520143">
          <w:marLeft w:val="480"/>
          <w:marRight w:val="0"/>
          <w:marTop w:val="0"/>
          <w:marBottom w:val="0"/>
          <w:divBdr>
            <w:top w:val="none" w:sz="0" w:space="0" w:color="auto"/>
            <w:left w:val="none" w:sz="0" w:space="0" w:color="auto"/>
            <w:bottom w:val="none" w:sz="0" w:space="0" w:color="auto"/>
            <w:right w:val="none" w:sz="0" w:space="0" w:color="auto"/>
          </w:divBdr>
        </w:div>
        <w:div w:id="1725330868">
          <w:marLeft w:val="480"/>
          <w:marRight w:val="0"/>
          <w:marTop w:val="0"/>
          <w:marBottom w:val="0"/>
          <w:divBdr>
            <w:top w:val="none" w:sz="0" w:space="0" w:color="auto"/>
            <w:left w:val="none" w:sz="0" w:space="0" w:color="auto"/>
            <w:bottom w:val="none" w:sz="0" w:space="0" w:color="auto"/>
            <w:right w:val="none" w:sz="0" w:space="0" w:color="auto"/>
          </w:divBdr>
        </w:div>
        <w:div w:id="795178921">
          <w:marLeft w:val="480"/>
          <w:marRight w:val="0"/>
          <w:marTop w:val="0"/>
          <w:marBottom w:val="0"/>
          <w:divBdr>
            <w:top w:val="none" w:sz="0" w:space="0" w:color="auto"/>
            <w:left w:val="none" w:sz="0" w:space="0" w:color="auto"/>
            <w:bottom w:val="none" w:sz="0" w:space="0" w:color="auto"/>
            <w:right w:val="none" w:sz="0" w:space="0" w:color="auto"/>
          </w:divBdr>
        </w:div>
        <w:div w:id="1205287136">
          <w:marLeft w:val="480"/>
          <w:marRight w:val="0"/>
          <w:marTop w:val="0"/>
          <w:marBottom w:val="0"/>
          <w:divBdr>
            <w:top w:val="none" w:sz="0" w:space="0" w:color="auto"/>
            <w:left w:val="none" w:sz="0" w:space="0" w:color="auto"/>
            <w:bottom w:val="none" w:sz="0" w:space="0" w:color="auto"/>
            <w:right w:val="none" w:sz="0" w:space="0" w:color="auto"/>
          </w:divBdr>
        </w:div>
        <w:div w:id="1033506131">
          <w:marLeft w:val="480"/>
          <w:marRight w:val="0"/>
          <w:marTop w:val="0"/>
          <w:marBottom w:val="0"/>
          <w:divBdr>
            <w:top w:val="none" w:sz="0" w:space="0" w:color="auto"/>
            <w:left w:val="none" w:sz="0" w:space="0" w:color="auto"/>
            <w:bottom w:val="none" w:sz="0" w:space="0" w:color="auto"/>
            <w:right w:val="none" w:sz="0" w:space="0" w:color="auto"/>
          </w:divBdr>
        </w:div>
        <w:div w:id="1443767775">
          <w:marLeft w:val="480"/>
          <w:marRight w:val="0"/>
          <w:marTop w:val="0"/>
          <w:marBottom w:val="0"/>
          <w:divBdr>
            <w:top w:val="none" w:sz="0" w:space="0" w:color="auto"/>
            <w:left w:val="none" w:sz="0" w:space="0" w:color="auto"/>
            <w:bottom w:val="none" w:sz="0" w:space="0" w:color="auto"/>
            <w:right w:val="none" w:sz="0" w:space="0" w:color="auto"/>
          </w:divBdr>
        </w:div>
        <w:div w:id="976839597">
          <w:marLeft w:val="480"/>
          <w:marRight w:val="0"/>
          <w:marTop w:val="0"/>
          <w:marBottom w:val="0"/>
          <w:divBdr>
            <w:top w:val="none" w:sz="0" w:space="0" w:color="auto"/>
            <w:left w:val="none" w:sz="0" w:space="0" w:color="auto"/>
            <w:bottom w:val="none" w:sz="0" w:space="0" w:color="auto"/>
            <w:right w:val="none" w:sz="0" w:space="0" w:color="auto"/>
          </w:divBdr>
        </w:div>
        <w:div w:id="977996712">
          <w:marLeft w:val="480"/>
          <w:marRight w:val="0"/>
          <w:marTop w:val="0"/>
          <w:marBottom w:val="0"/>
          <w:divBdr>
            <w:top w:val="none" w:sz="0" w:space="0" w:color="auto"/>
            <w:left w:val="none" w:sz="0" w:space="0" w:color="auto"/>
            <w:bottom w:val="none" w:sz="0" w:space="0" w:color="auto"/>
            <w:right w:val="none" w:sz="0" w:space="0" w:color="auto"/>
          </w:divBdr>
        </w:div>
        <w:div w:id="2070180265">
          <w:marLeft w:val="480"/>
          <w:marRight w:val="0"/>
          <w:marTop w:val="0"/>
          <w:marBottom w:val="0"/>
          <w:divBdr>
            <w:top w:val="none" w:sz="0" w:space="0" w:color="auto"/>
            <w:left w:val="none" w:sz="0" w:space="0" w:color="auto"/>
            <w:bottom w:val="none" w:sz="0" w:space="0" w:color="auto"/>
            <w:right w:val="none" w:sz="0" w:space="0" w:color="auto"/>
          </w:divBdr>
        </w:div>
        <w:div w:id="976572700">
          <w:marLeft w:val="480"/>
          <w:marRight w:val="0"/>
          <w:marTop w:val="0"/>
          <w:marBottom w:val="0"/>
          <w:divBdr>
            <w:top w:val="none" w:sz="0" w:space="0" w:color="auto"/>
            <w:left w:val="none" w:sz="0" w:space="0" w:color="auto"/>
            <w:bottom w:val="none" w:sz="0" w:space="0" w:color="auto"/>
            <w:right w:val="none" w:sz="0" w:space="0" w:color="auto"/>
          </w:divBdr>
        </w:div>
        <w:div w:id="1485078118">
          <w:marLeft w:val="480"/>
          <w:marRight w:val="0"/>
          <w:marTop w:val="0"/>
          <w:marBottom w:val="0"/>
          <w:divBdr>
            <w:top w:val="none" w:sz="0" w:space="0" w:color="auto"/>
            <w:left w:val="none" w:sz="0" w:space="0" w:color="auto"/>
            <w:bottom w:val="none" w:sz="0" w:space="0" w:color="auto"/>
            <w:right w:val="none" w:sz="0" w:space="0" w:color="auto"/>
          </w:divBdr>
        </w:div>
        <w:div w:id="629283162">
          <w:marLeft w:val="480"/>
          <w:marRight w:val="0"/>
          <w:marTop w:val="0"/>
          <w:marBottom w:val="0"/>
          <w:divBdr>
            <w:top w:val="none" w:sz="0" w:space="0" w:color="auto"/>
            <w:left w:val="none" w:sz="0" w:space="0" w:color="auto"/>
            <w:bottom w:val="none" w:sz="0" w:space="0" w:color="auto"/>
            <w:right w:val="none" w:sz="0" w:space="0" w:color="auto"/>
          </w:divBdr>
        </w:div>
        <w:div w:id="2006123410">
          <w:marLeft w:val="480"/>
          <w:marRight w:val="0"/>
          <w:marTop w:val="0"/>
          <w:marBottom w:val="0"/>
          <w:divBdr>
            <w:top w:val="none" w:sz="0" w:space="0" w:color="auto"/>
            <w:left w:val="none" w:sz="0" w:space="0" w:color="auto"/>
            <w:bottom w:val="none" w:sz="0" w:space="0" w:color="auto"/>
            <w:right w:val="none" w:sz="0" w:space="0" w:color="auto"/>
          </w:divBdr>
        </w:div>
        <w:div w:id="1671837104">
          <w:marLeft w:val="480"/>
          <w:marRight w:val="0"/>
          <w:marTop w:val="0"/>
          <w:marBottom w:val="0"/>
          <w:divBdr>
            <w:top w:val="none" w:sz="0" w:space="0" w:color="auto"/>
            <w:left w:val="none" w:sz="0" w:space="0" w:color="auto"/>
            <w:bottom w:val="none" w:sz="0" w:space="0" w:color="auto"/>
            <w:right w:val="none" w:sz="0" w:space="0" w:color="auto"/>
          </w:divBdr>
        </w:div>
        <w:div w:id="1597135179">
          <w:marLeft w:val="480"/>
          <w:marRight w:val="0"/>
          <w:marTop w:val="0"/>
          <w:marBottom w:val="0"/>
          <w:divBdr>
            <w:top w:val="none" w:sz="0" w:space="0" w:color="auto"/>
            <w:left w:val="none" w:sz="0" w:space="0" w:color="auto"/>
            <w:bottom w:val="none" w:sz="0" w:space="0" w:color="auto"/>
            <w:right w:val="none" w:sz="0" w:space="0" w:color="auto"/>
          </w:divBdr>
        </w:div>
        <w:div w:id="1488740229">
          <w:marLeft w:val="480"/>
          <w:marRight w:val="0"/>
          <w:marTop w:val="0"/>
          <w:marBottom w:val="0"/>
          <w:divBdr>
            <w:top w:val="none" w:sz="0" w:space="0" w:color="auto"/>
            <w:left w:val="none" w:sz="0" w:space="0" w:color="auto"/>
            <w:bottom w:val="none" w:sz="0" w:space="0" w:color="auto"/>
            <w:right w:val="none" w:sz="0" w:space="0" w:color="auto"/>
          </w:divBdr>
        </w:div>
        <w:div w:id="1994137388">
          <w:marLeft w:val="480"/>
          <w:marRight w:val="0"/>
          <w:marTop w:val="0"/>
          <w:marBottom w:val="0"/>
          <w:divBdr>
            <w:top w:val="none" w:sz="0" w:space="0" w:color="auto"/>
            <w:left w:val="none" w:sz="0" w:space="0" w:color="auto"/>
            <w:bottom w:val="none" w:sz="0" w:space="0" w:color="auto"/>
            <w:right w:val="none" w:sz="0" w:space="0" w:color="auto"/>
          </w:divBdr>
        </w:div>
        <w:div w:id="1407261815">
          <w:marLeft w:val="480"/>
          <w:marRight w:val="0"/>
          <w:marTop w:val="0"/>
          <w:marBottom w:val="0"/>
          <w:divBdr>
            <w:top w:val="none" w:sz="0" w:space="0" w:color="auto"/>
            <w:left w:val="none" w:sz="0" w:space="0" w:color="auto"/>
            <w:bottom w:val="none" w:sz="0" w:space="0" w:color="auto"/>
            <w:right w:val="none" w:sz="0" w:space="0" w:color="auto"/>
          </w:divBdr>
        </w:div>
        <w:div w:id="1257906373">
          <w:marLeft w:val="480"/>
          <w:marRight w:val="0"/>
          <w:marTop w:val="0"/>
          <w:marBottom w:val="0"/>
          <w:divBdr>
            <w:top w:val="none" w:sz="0" w:space="0" w:color="auto"/>
            <w:left w:val="none" w:sz="0" w:space="0" w:color="auto"/>
            <w:bottom w:val="none" w:sz="0" w:space="0" w:color="auto"/>
            <w:right w:val="none" w:sz="0" w:space="0" w:color="auto"/>
          </w:divBdr>
        </w:div>
        <w:div w:id="1382317539">
          <w:marLeft w:val="480"/>
          <w:marRight w:val="0"/>
          <w:marTop w:val="0"/>
          <w:marBottom w:val="0"/>
          <w:divBdr>
            <w:top w:val="none" w:sz="0" w:space="0" w:color="auto"/>
            <w:left w:val="none" w:sz="0" w:space="0" w:color="auto"/>
            <w:bottom w:val="none" w:sz="0" w:space="0" w:color="auto"/>
            <w:right w:val="none" w:sz="0" w:space="0" w:color="auto"/>
          </w:divBdr>
        </w:div>
        <w:div w:id="1102603423">
          <w:marLeft w:val="480"/>
          <w:marRight w:val="0"/>
          <w:marTop w:val="0"/>
          <w:marBottom w:val="0"/>
          <w:divBdr>
            <w:top w:val="none" w:sz="0" w:space="0" w:color="auto"/>
            <w:left w:val="none" w:sz="0" w:space="0" w:color="auto"/>
            <w:bottom w:val="none" w:sz="0" w:space="0" w:color="auto"/>
            <w:right w:val="none" w:sz="0" w:space="0" w:color="auto"/>
          </w:divBdr>
        </w:div>
      </w:divsChild>
    </w:div>
    <w:div w:id="1759134099">
      <w:bodyDiv w:val="1"/>
      <w:marLeft w:val="0"/>
      <w:marRight w:val="0"/>
      <w:marTop w:val="0"/>
      <w:marBottom w:val="0"/>
      <w:divBdr>
        <w:top w:val="none" w:sz="0" w:space="0" w:color="auto"/>
        <w:left w:val="none" w:sz="0" w:space="0" w:color="auto"/>
        <w:bottom w:val="none" w:sz="0" w:space="0" w:color="auto"/>
        <w:right w:val="none" w:sz="0" w:space="0" w:color="auto"/>
      </w:divBdr>
    </w:div>
    <w:div w:id="1770469968">
      <w:bodyDiv w:val="1"/>
      <w:marLeft w:val="0"/>
      <w:marRight w:val="0"/>
      <w:marTop w:val="0"/>
      <w:marBottom w:val="0"/>
      <w:divBdr>
        <w:top w:val="none" w:sz="0" w:space="0" w:color="auto"/>
        <w:left w:val="none" w:sz="0" w:space="0" w:color="auto"/>
        <w:bottom w:val="none" w:sz="0" w:space="0" w:color="auto"/>
        <w:right w:val="none" w:sz="0" w:space="0" w:color="auto"/>
      </w:divBdr>
    </w:div>
    <w:div w:id="1776637490">
      <w:bodyDiv w:val="1"/>
      <w:marLeft w:val="0"/>
      <w:marRight w:val="0"/>
      <w:marTop w:val="0"/>
      <w:marBottom w:val="0"/>
      <w:divBdr>
        <w:top w:val="none" w:sz="0" w:space="0" w:color="auto"/>
        <w:left w:val="none" w:sz="0" w:space="0" w:color="auto"/>
        <w:bottom w:val="none" w:sz="0" w:space="0" w:color="auto"/>
        <w:right w:val="none" w:sz="0" w:space="0" w:color="auto"/>
      </w:divBdr>
    </w:div>
    <w:div w:id="1781559379">
      <w:bodyDiv w:val="1"/>
      <w:marLeft w:val="0"/>
      <w:marRight w:val="0"/>
      <w:marTop w:val="0"/>
      <w:marBottom w:val="0"/>
      <w:divBdr>
        <w:top w:val="none" w:sz="0" w:space="0" w:color="auto"/>
        <w:left w:val="none" w:sz="0" w:space="0" w:color="auto"/>
        <w:bottom w:val="none" w:sz="0" w:space="0" w:color="auto"/>
        <w:right w:val="none" w:sz="0" w:space="0" w:color="auto"/>
      </w:divBdr>
    </w:div>
    <w:div w:id="1784107395">
      <w:bodyDiv w:val="1"/>
      <w:marLeft w:val="0"/>
      <w:marRight w:val="0"/>
      <w:marTop w:val="0"/>
      <w:marBottom w:val="0"/>
      <w:divBdr>
        <w:top w:val="none" w:sz="0" w:space="0" w:color="auto"/>
        <w:left w:val="none" w:sz="0" w:space="0" w:color="auto"/>
        <w:bottom w:val="none" w:sz="0" w:space="0" w:color="auto"/>
        <w:right w:val="none" w:sz="0" w:space="0" w:color="auto"/>
      </w:divBdr>
    </w:div>
    <w:div w:id="1785147402">
      <w:bodyDiv w:val="1"/>
      <w:marLeft w:val="0"/>
      <w:marRight w:val="0"/>
      <w:marTop w:val="0"/>
      <w:marBottom w:val="0"/>
      <w:divBdr>
        <w:top w:val="none" w:sz="0" w:space="0" w:color="auto"/>
        <w:left w:val="none" w:sz="0" w:space="0" w:color="auto"/>
        <w:bottom w:val="none" w:sz="0" w:space="0" w:color="auto"/>
        <w:right w:val="none" w:sz="0" w:space="0" w:color="auto"/>
      </w:divBdr>
    </w:div>
    <w:div w:id="1786582550">
      <w:bodyDiv w:val="1"/>
      <w:marLeft w:val="0"/>
      <w:marRight w:val="0"/>
      <w:marTop w:val="0"/>
      <w:marBottom w:val="0"/>
      <w:divBdr>
        <w:top w:val="none" w:sz="0" w:space="0" w:color="auto"/>
        <w:left w:val="none" w:sz="0" w:space="0" w:color="auto"/>
        <w:bottom w:val="none" w:sz="0" w:space="0" w:color="auto"/>
        <w:right w:val="none" w:sz="0" w:space="0" w:color="auto"/>
      </w:divBdr>
      <w:divsChild>
        <w:div w:id="516894828">
          <w:marLeft w:val="0"/>
          <w:marRight w:val="0"/>
          <w:marTop w:val="0"/>
          <w:marBottom w:val="0"/>
          <w:divBdr>
            <w:top w:val="none" w:sz="0" w:space="0" w:color="auto"/>
            <w:left w:val="none" w:sz="0" w:space="0" w:color="auto"/>
            <w:bottom w:val="none" w:sz="0" w:space="0" w:color="auto"/>
            <w:right w:val="none" w:sz="0" w:space="0" w:color="auto"/>
          </w:divBdr>
        </w:div>
      </w:divsChild>
    </w:div>
    <w:div w:id="1788425875">
      <w:bodyDiv w:val="1"/>
      <w:marLeft w:val="0"/>
      <w:marRight w:val="0"/>
      <w:marTop w:val="0"/>
      <w:marBottom w:val="0"/>
      <w:divBdr>
        <w:top w:val="none" w:sz="0" w:space="0" w:color="auto"/>
        <w:left w:val="none" w:sz="0" w:space="0" w:color="auto"/>
        <w:bottom w:val="none" w:sz="0" w:space="0" w:color="auto"/>
        <w:right w:val="none" w:sz="0" w:space="0" w:color="auto"/>
      </w:divBdr>
    </w:div>
    <w:div w:id="1789661963">
      <w:bodyDiv w:val="1"/>
      <w:marLeft w:val="0"/>
      <w:marRight w:val="0"/>
      <w:marTop w:val="0"/>
      <w:marBottom w:val="0"/>
      <w:divBdr>
        <w:top w:val="none" w:sz="0" w:space="0" w:color="auto"/>
        <w:left w:val="none" w:sz="0" w:space="0" w:color="auto"/>
        <w:bottom w:val="none" w:sz="0" w:space="0" w:color="auto"/>
        <w:right w:val="none" w:sz="0" w:space="0" w:color="auto"/>
      </w:divBdr>
    </w:div>
    <w:div w:id="1789663781">
      <w:bodyDiv w:val="1"/>
      <w:marLeft w:val="0"/>
      <w:marRight w:val="0"/>
      <w:marTop w:val="0"/>
      <w:marBottom w:val="0"/>
      <w:divBdr>
        <w:top w:val="none" w:sz="0" w:space="0" w:color="auto"/>
        <w:left w:val="none" w:sz="0" w:space="0" w:color="auto"/>
        <w:bottom w:val="none" w:sz="0" w:space="0" w:color="auto"/>
        <w:right w:val="none" w:sz="0" w:space="0" w:color="auto"/>
      </w:divBdr>
    </w:div>
    <w:div w:id="1793163191">
      <w:bodyDiv w:val="1"/>
      <w:marLeft w:val="0"/>
      <w:marRight w:val="0"/>
      <w:marTop w:val="0"/>
      <w:marBottom w:val="0"/>
      <w:divBdr>
        <w:top w:val="none" w:sz="0" w:space="0" w:color="auto"/>
        <w:left w:val="none" w:sz="0" w:space="0" w:color="auto"/>
        <w:bottom w:val="none" w:sz="0" w:space="0" w:color="auto"/>
        <w:right w:val="none" w:sz="0" w:space="0" w:color="auto"/>
      </w:divBdr>
    </w:div>
    <w:div w:id="1801995025">
      <w:bodyDiv w:val="1"/>
      <w:marLeft w:val="0"/>
      <w:marRight w:val="0"/>
      <w:marTop w:val="0"/>
      <w:marBottom w:val="0"/>
      <w:divBdr>
        <w:top w:val="none" w:sz="0" w:space="0" w:color="auto"/>
        <w:left w:val="none" w:sz="0" w:space="0" w:color="auto"/>
        <w:bottom w:val="none" w:sz="0" w:space="0" w:color="auto"/>
        <w:right w:val="none" w:sz="0" w:space="0" w:color="auto"/>
      </w:divBdr>
    </w:div>
    <w:div w:id="1808935340">
      <w:bodyDiv w:val="1"/>
      <w:marLeft w:val="0"/>
      <w:marRight w:val="0"/>
      <w:marTop w:val="0"/>
      <w:marBottom w:val="0"/>
      <w:divBdr>
        <w:top w:val="none" w:sz="0" w:space="0" w:color="auto"/>
        <w:left w:val="none" w:sz="0" w:space="0" w:color="auto"/>
        <w:bottom w:val="none" w:sz="0" w:space="0" w:color="auto"/>
        <w:right w:val="none" w:sz="0" w:space="0" w:color="auto"/>
      </w:divBdr>
    </w:div>
    <w:div w:id="1813599561">
      <w:bodyDiv w:val="1"/>
      <w:marLeft w:val="0"/>
      <w:marRight w:val="0"/>
      <w:marTop w:val="0"/>
      <w:marBottom w:val="0"/>
      <w:divBdr>
        <w:top w:val="none" w:sz="0" w:space="0" w:color="auto"/>
        <w:left w:val="none" w:sz="0" w:space="0" w:color="auto"/>
        <w:bottom w:val="none" w:sz="0" w:space="0" w:color="auto"/>
        <w:right w:val="none" w:sz="0" w:space="0" w:color="auto"/>
      </w:divBdr>
    </w:div>
    <w:div w:id="1814104588">
      <w:bodyDiv w:val="1"/>
      <w:marLeft w:val="0"/>
      <w:marRight w:val="0"/>
      <w:marTop w:val="0"/>
      <w:marBottom w:val="0"/>
      <w:divBdr>
        <w:top w:val="none" w:sz="0" w:space="0" w:color="auto"/>
        <w:left w:val="none" w:sz="0" w:space="0" w:color="auto"/>
        <w:bottom w:val="none" w:sz="0" w:space="0" w:color="auto"/>
        <w:right w:val="none" w:sz="0" w:space="0" w:color="auto"/>
      </w:divBdr>
    </w:div>
    <w:div w:id="1814251783">
      <w:bodyDiv w:val="1"/>
      <w:marLeft w:val="0"/>
      <w:marRight w:val="0"/>
      <w:marTop w:val="0"/>
      <w:marBottom w:val="0"/>
      <w:divBdr>
        <w:top w:val="none" w:sz="0" w:space="0" w:color="auto"/>
        <w:left w:val="none" w:sz="0" w:space="0" w:color="auto"/>
        <w:bottom w:val="none" w:sz="0" w:space="0" w:color="auto"/>
        <w:right w:val="none" w:sz="0" w:space="0" w:color="auto"/>
      </w:divBdr>
    </w:div>
    <w:div w:id="1817645474">
      <w:bodyDiv w:val="1"/>
      <w:marLeft w:val="0"/>
      <w:marRight w:val="0"/>
      <w:marTop w:val="0"/>
      <w:marBottom w:val="0"/>
      <w:divBdr>
        <w:top w:val="none" w:sz="0" w:space="0" w:color="auto"/>
        <w:left w:val="none" w:sz="0" w:space="0" w:color="auto"/>
        <w:bottom w:val="none" w:sz="0" w:space="0" w:color="auto"/>
        <w:right w:val="none" w:sz="0" w:space="0" w:color="auto"/>
      </w:divBdr>
      <w:divsChild>
        <w:div w:id="1735621825">
          <w:marLeft w:val="480"/>
          <w:marRight w:val="0"/>
          <w:marTop w:val="0"/>
          <w:marBottom w:val="0"/>
          <w:divBdr>
            <w:top w:val="none" w:sz="0" w:space="0" w:color="auto"/>
            <w:left w:val="none" w:sz="0" w:space="0" w:color="auto"/>
            <w:bottom w:val="none" w:sz="0" w:space="0" w:color="auto"/>
            <w:right w:val="none" w:sz="0" w:space="0" w:color="auto"/>
          </w:divBdr>
        </w:div>
        <w:div w:id="683483288">
          <w:marLeft w:val="480"/>
          <w:marRight w:val="0"/>
          <w:marTop w:val="0"/>
          <w:marBottom w:val="0"/>
          <w:divBdr>
            <w:top w:val="none" w:sz="0" w:space="0" w:color="auto"/>
            <w:left w:val="none" w:sz="0" w:space="0" w:color="auto"/>
            <w:bottom w:val="none" w:sz="0" w:space="0" w:color="auto"/>
            <w:right w:val="none" w:sz="0" w:space="0" w:color="auto"/>
          </w:divBdr>
        </w:div>
        <w:div w:id="2122842175">
          <w:marLeft w:val="480"/>
          <w:marRight w:val="0"/>
          <w:marTop w:val="0"/>
          <w:marBottom w:val="0"/>
          <w:divBdr>
            <w:top w:val="none" w:sz="0" w:space="0" w:color="auto"/>
            <w:left w:val="none" w:sz="0" w:space="0" w:color="auto"/>
            <w:bottom w:val="none" w:sz="0" w:space="0" w:color="auto"/>
            <w:right w:val="none" w:sz="0" w:space="0" w:color="auto"/>
          </w:divBdr>
        </w:div>
        <w:div w:id="128015635">
          <w:marLeft w:val="480"/>
          <w:marRight w:val="0"/>
          <w:marTop w:val="0"/>
          <w:marBottom w:val="0"/>
          <w:divBdr>
            <w:top w:val="none" w:sz="0" w:space="0" w:color="auto"/>
            <w:left w:val="none" w:sz="0" w:space="0" w:color="auto"/>
            <w:bottom w:val="none" w:sz="0" w:space="0" w:color="auto"/>
            <w:right w:val="none" w:sz="0" w:space="0" w:color="auto"/>
          </w:divBdr>
        </w:div>
        <w:div w:id="1491603969">
          <w:marLeft w:val="480"/>
          <w:marRight w:val="0"/>
          <w:marTop w:val="0"/>
          <w:marBottom w:val="0"/>
          <w:divBdr>
            <w:top w:val="none" w:sz="0" w:space="0" w:color="auto"/>
            <w:left w:val="none" w:sz="0" w:space="0" w:color="auto"/>
            <w:bottom w:val="none" w:sz="0" w:space="0" w:color="auto"/>
            <w:right w:val="none" w:sz="0" w:space="0" w:color="auto"/>
          </w:divBdr>
        </w:div>
        <w:div w:id="423576302">
          <w:marLeft w:val="480"/>
          <w:marRight w:val="0"/>
          <w:marTop w:val="0"/>
          <w:marBottom w:val="0"/>
          <w:divBdr>
            <w:top w:val="none" w:sz="0" w:space="0" w:color="auto"/>
            <w:left w:val="none" w:sz="0" w:space="0" w:color="auto"/>
            <w:bottom w:val="none" w:sz="0" w:space="0" w:color="auto"/>
            <w:right w:val="none" w:sz="0" w:space="0" w:color="auto"/>
          </w:divBdr>
        </w:div>
        <w:div w:id="190804417">
          <w:marLeft w:val="480"/>
          <w:marRight w:val="0"/>
          <w:marTop w:val="0"/>
          <w:marBottom w:val="0"/>
          <w:divBdr>
            <w:top w:val="none" w:sz="0" w:space="0" w:color="auto"/>
            <w:left w:val="none" w:sz="0" w:space="0" w:color="auto"/>
            <w:bottom w:val="none" w:sz="0" w:space="0" w:color="auto"/>
            <w:right w:val="none" w:sz="0" w:space="0" w:color="auto"/>
          </w:divBdr>
        </w:div>
        <w:div w:id="1881473543">
          <w:marLeft w:val="480"/>
          <w:marRight w:val="0"/>
          <w:marTop w:val="0"/>
          <w:marBottom w:val="0"/>
          <w:divBdr>
            <w:top w:val="none" w:sz="0" w:space="0" w:color="auto"/>
            <w:left w:val="none" w:sz="0" w:space="0" w:color="auto"/>
            <w:bottom w:val="none" w:sz="0" w:space="0" w:color="auto"/>
            <w:right w:val="none" w:sz="0" w:space="0" w:color="auto"/>
          </w:divBdr>
        </w:div>
        <w:div w:id="810749835">
          <w:marLeft w:val="480"/>
          <w:marRight w:val="0"/>
          <w:marTop w:val="0"/>
          <w:marBottom w:val="0"/>
          <w:divBdr>
            <w:top w:val="none" w:sz="0" w:space="0" w:color="auto"/>
            <w:left w:val="none" w:sz="0" w:space="0" w:color="auto"/>
            <w:bottom w:val="none" w:sz="0" w:space="0" w:color="auto"/>
            <w:right w:val="none" w:sz="0" w:space="0" w:color="auto"/>
          </w:divBdr>
        </w:div>
        <w:div w:id="72553972">
          <w:marLeft w:val="480"/>
          <w:marRight w:val="0"/>
          <w:marTop w:val="0"/>
          <w:marBottom w:val="0"/>
          <w:divBdr>
            <w:top w:val="none" w:sz="0" w:space="0" w:color="auto"/>
            <w:left w:val="none" w:sz="0" w:space="0" w:color="auto"/>
            <w:bottom w:val="none" w:sz="0" w:space="0" w:color="auto"/>
            <w:right w:val="none" w:sz="0" w:space="0" w:color="auto"/>
          </w:divBdr>
        </w:div>
        <w:div w:id="1409694800">
          <w:marLeft w:val="480"/>
          <w:marRight w:val="0"/>
          <w:marTop w:val="0"/>
          <w:marBottom w:val="0"/>
          <w:divBdr>
            <w:top w:val="none" w:sz="0" w:space="0" w:color="auto"/>
            <w:left w:val="none" w:sz="0" w:space="0" w:color="auto"/>
            <w:bottom w:val="none" w:sz="0" w:space="0" w:color="auto"/>
            <w:right w:val="none" w:sz="0" w:space="0" w:color="auto"/>
          </w:divBdr>
        </w:div>
        <w:div w:id="140970672">
          <w:marLeft w:val="480"/>
          <w:marRight w:val="0"/>
          <w:marTop w:val="0"/>
          <w:marBottom w:val="0"/>
          <w:divBdr>
            <w:top w:val="none" w:sz="0" w:space="0" w:color="auto"/>
            <w:left w:val="none" w:sz="0" w:space="0" w:color="auto"/>
            <w:bottom w:val="none" w:sz="0" w:space="0" w:color="auto"/>
            <w:right w:val="none" w:sz="0" w:space="0" w:color="auto"/>
          </w:divBdr>
        </w:div>
        <w:div w:id="244920168">
          <w:marLeft w:val="480"/>
          <w:marRight w:val="0"/>
          <w:marTop w:val="0"/>
          <w:marBottom w:val="0"/>
          <w:divBdr>
            <w:top w:val="none" w:sz="0" w:space="0" w:color="auto"/>
            <w:left w:val="none" w:sz="0" w:space="0" w:color="auto"/>
            <w:bottom w:val="none" w:sz="0" w:space="0" w:color="auto"/>
            <w:right w:val="none" w:sz="0" w:space="0" w:color="auto"/>
          </w:divBdr>
        </w:div>
        <w:div w:id="583999249">
          <w:marLeft w:val="480"/>
          <w:marRight w:val="0"/>
          <w:marTop w:val="0"/>
          <w:marBottom w:val="0"/>
          <w:divBdr>
            <w:top w:val="none" w:sz="0" w:space="0" w:color="auto"/>
            <w:left w:val="none" w:sz="0" w:space="0" w:color="auto"/>
            <w:bottom w:val="none" w:sz="0" w:space="0" w:color="auto"/>
            <w:right w:val="none" w:sz="0" w:space="0" w:color="auto"/>
          </w:divBdr>
        </w:div>
        <w:div w:id="786393678">
          <w:marLeft w:val="480"/>
          <w:marRight w:val="0"/>
          <w:marTop w:val="0"/>
          <w:marBottom w:val="0"/>
          <w:divBdr>
            <w:top w:val="none" w:sz="0" w:space="0" w:color="auto"/>
            <w:left w:val="none" w:sz="0" w:space="0" w:color="auto"/>
            <w:bottom w:val="none" w:sz="0" w:space="0" w:color="auto"/>
            <w:right w:val="none" w:sz="0" w:space="0" w:color="auto"/>
          </w:divBdr>
        </w:div>
        <w:div w:id="803043554">
          <w:marLeft w:val="480"/>
          <w:marRight w:val="0"/>
          <w:marTop w:val="0"/>
          <w:marBottom w:val="0"/>
          <w:divBdr>
            <w:top w:val="none" w:sz="0" w:space="0" w:color="auto"/>
            <w:left w:val="none" w:sz="0" w:space="0" w:color="auto"/>
            <w:bottom w:val="none" w:sz="0" w:space="0" w:color="auto"/>
            <w:right w:val="none" w:sz="0" w:space="0" w:color="auto"/>
          </w:divBdr>
        </w:div>
        <w:div w:id="1459492072">
          <w:marLeft w:val="480"/>
          <w:marRight w:val="0"/>
          <w:marTop w:val="0"/>
          <w:marBottom w:val="0"/>
          <w:divBdr>
            <w:top w:val="none" w:sz="0" w:space="0" w:color="auto"/>
            <w:left w:val="none" w:sz="0" w:space="0" w:color="auto"/>
            <w:bottom w:val="none" w:sz="0" w:space="0" w:color="auto"/>
            <w:right w:val="none" w:sz="0" w:space="0" w:color="auto"/>
          </w:divBdr>
        </w:div>
        <w:div w:id="781145993">
          <w:marLeft w:val="480"/>
          <w:marRight w:val="0"/>
          <w:marTop w:val="0"/>
          <w:marBottom w:val="0"/>
          <w:divBdr>
            <w:top w:val="none" w:sz="0" w:space="0" w:color="auto"/>
            <w:left w:val="none" w:sz="0" w:space="0" w:color="auto"/>
            <w:bottom w:val="none" w:sz="0" w:space="0" w:color="auto"/>
            <w:right w:val="none" w:sz="0" w:space="0" w:color="auto"/>
          </w:divBdr>
        </w:div>
        <w:div w:id="231620502">
          <w:marLeft w:val="480"/>
          <w:marRight w:val="0"/>
          <w:marTop w:val="0"/>
          <w:marBottom w:val="0"/>
          <w:divBdr>
            <w:top w:val="none" w:sz="0" w:space="0" w:color="auto"/>
            <w:left w:val="none" w:sz="0" w:space="0" w:color="auto"/>
            <w:bottom w:val="none" w:sz="0" w:space="0" w:color="auto"/>
            <w:right w:val="none" w:sz="0" w:space="0" w:color="auto"/>
          </w:divBdr>
        </w:div>
        <w:div w:id="131362872">
          <w:marLeft w:val="480"/>
          <w:marRight w:val="0"/>
          <w:marTop w:val="0"/>
          <w:marBottom w:val="0"/>
          <w:divBdr>
            <w:top w:val="none" w:sz="0" w:space="0" w:color="auto"/>
            <w:left w:val="none" w:sz="0" w:space="0" w:color="auto"/>
            <w:bottom w:val="none" w:sz="0" w:space="0" w:color="auto"/>
            <w:right w:val="none" w:sz="0" w:space="0" w:color="auto"/>
          </w:divBdr>
        </w:div>
        <w:div w:id="901988765">
          <w:marLeft w:val="480"/>
          <w:marRight w:val="0"/>
          <w:marTop w:val="0"/>
          <w:marBottom w:val="0"/>
          <w:divBdr>
            <w:top w:val="none" w:sz="0" w:space="0" w:color="auto"/>
            <w:left w:val="none" w:sz="0" w:space="0" w:color="auto"/>
            <w:bottom w:val="none" w:sz="0" w:space="0" w:color="auto"/>
            <w:right w:val="none" w:sz="0" w:space="0" w:color="auto"/>
          </w:divBdr>
        </w:div>
        <w:div w:id="833645843">
          <w:marLeft w:val="480"/>
          <w:marRight w:val="0"/>
          <w:marTop w:val="0"/>
          <w:marBottom w:val="0"/>
          <w:divBdr>
            <w:top w:val="none" w:sz="0" w:space="0" w:color="auto"/>
            <w:left w:val="none" w:sz="0" w:space="0" w:color="auto"/>
            <w:bottom w:val="none" w:sz="0" w:space="0" w:color="auto"/>
            <w:right w:val="none" w:sz="0" w:space="0" w:color="auto"/>
          </w:divBdr>
        </w:div>
        <w:div w:id="1005599069">
          <w:marLeft w:val="480"/>
          <w:marRight w:val="0"/>
          <w:marTop w:val="0"/>
          <w:marBottom w:val="0"/>
          <w:divBdr>
            <w:top w:val="none" w:sz="0" w:space="0" w:color="auto"/>
            <w:left w:val="none" w:sz="0" w:space="0" w:color="auto"/>
            <w:bottom w:val="none" w:sz="0" w:space="0" w:color="auto"/>
            <w:right w:val="none" w:sz="0" w:space="0" w:color="auto"/>
          </w:divBdr>
        </w:div>
        <w:div w:id="2089881313">
          <w:marLeft w:val="480"/>
          <w:marRight w:val="0"/>
          <w:marTop w:val="0"/>
          <w:marBottom w:val="0"/>
          <w:divBdr>
            <w:top w:val="none" w:sz="0" w:space="0" w:color="auto"/>
            <w:left w:val="none" w:sz="0" w:space="0" w:color="auto"/>
            <w:bottom w:val="none" w:sz="0" w:space="0" w:color="auto"/>
            <w:right w:val="none" w:sz="0" w:space="0" w:color="auto"/>
          </w:divBdr>
        </w:div>
        <w:div w:id="1062362040">
          <w:marLeft w:val="480"/>
          <w:marRight w:val="0"/>
          <w:marTop w:val="0"/>
          <w:marBottom w:val="0"/>
          <w:divBdr>
            <w:top w:val="none" w:sz="0" w:space="0" w:color="auto"/>
            <w:left w:val="none" w:sz="0" w:space="0" w:color="auto"/>
            <w:bottom w:val="none" w:sz="0" w:space="0" w:color="auto"/>
            <w:right w:val="none" w:sz="0" w:space="0" w:color="auto"/>
          </w:divBdr>
        </w:div>
        <w:div w:id="426385135">
          <w:marLeft w:val="480"/>
          <w:marRight w:val="0"/>
          <w:marTop w:val="0"/>
          <w:marBottom w:val="0"/>
          <w:divBdr>
            <w:top w:val="none" w:sz="0" w:space="0" w:color="auto"/>
            <w:left w:val="none" w:sz="0" w:space="0" w:color="auto"/>
            <w:bottom w:val="none" w:sz="0" w:space="0" w:color="auto"/>
            <w:right w:val="none" w:sz="0" w:space="0" w:color="auto"/>
          </w:divBdr>
        </w:div>
      </w:divsChild>
    </w:div>
    <w:div w:id="1819687087">
      <w:bodyDiv w:val="1"/>
      <w:marLeft w:val="0"/>
      <w:marRight w:val="0"/>
      <w:marTop w:val="0"/>
      <w:marBottom w:val="0"/>
      <w:divBdr>
        <w:top w:val="none" w:sz="0" w:space="0" w:color="auto"/>
        <w:left w:val="none" w:sz="0" w:space="0" w:color="auto"/>
        <w:bottom w:val="none" w:sz="0" w:space="0" w:color="auto"/>
        <w:right w:val="none" w:sz="0" w:space="0" w:color="auto"/>
      </w:divBdr>
    </w:div>
    <w:div w:id="1821342683">
      <w:bodyDiv w:val="1"/>
      <w:marLeft w:val="0"/>
      <w:marRight w:val="0"/>
      <w:marTop w:val="0"/>
      <w:marBottom w:val="0"/>
      <w:divBdr>
        <w:top w:val="none" w:sz="0" w:space="0" w:color="auto"/>
        <w:left w:val="none" w:sz="0" w:space="0" w:color="auto"/>
        <w:bottom w:val="none" w:sz="0" w:space="0" w:color="auto"/>
        <w:right w:val="none" w:sz="0" w:space="0" w:color="auto"/>
      </w:divBdr>
    </w:div>
    <w:div w:id="1821919525">
      <w:bodyDiv w:val="1"/>
      <w:marLeft w:val="0"/>
      <w:marRight w:val="0"/>
      <w:marTop w:val="0"/>
      <w:marBottom w:val="0"/>
      <w:divBdr>
        <w:top w:val="none" w:sz="0" w:space="0" w:color="auto"/>
        <w:left w:val="none" w:sz="0" w:space="0" w:color="auto"/>
        <w:bottom w:val="none" w:sz="0" w:space="0" w:color="auto"/>
        <w:right w:val="none" w:sz="0" w:space="0" w:color="auto"/>
      </w:divBdr>
      <w:divsChild>
        <w:div w:id="890190835">
          <w:marLeft w:val="0"/>
          <w:marRight w:val="0"/>
          <w:marTop w:val="0"/>
          <w:marBottom w:val="0"/>
          <w:divBdr>
            <w:top w:val="none" w:sz="0" w:space="0" w:color="auto"/>
            <w:left w:val="none" w:sz="0" w:space="0" w:color="auto"/>
            <w:bottom w:val="none" w:sz="0" w:space="0" w:color="auto"/>
            <w:right w:val="none" w:sz="0" w:space="0" w:color="auto"/>
          </w:divBdr>
          <w:divsChild>
            <w:div w:id="986011445">
              <w:marLeft w:val="0"/>
              <w:marRight w:val="0"/>
              <w:marTop w:val="0"/>
              <w:marBottom w:val="0"/>
              <w:divBdr>
                <w:top w:val="none" w:sz="0" w:space="0" w:color="auto"/>
                <w:left w:val="none" w:sz="0" w:space="0" w:color="auto"/>
                <w:bottom w:val="none" w:sz="0" w:space="0" w:color="auto"/>
                <w:right w:val="none" w:sz="0" w:space="0" w:color="auto"/>
              </w:divBdr>
              <w:divsChild>
                <w:div w:id="310910839">
                  <w:marLeft w:val="0"/>
                  <w:marRight w:val="0"/>
                  <w:marTop w:val="0"/>
                  <w:marBottom w:val="0"/>
                  <w:divBdr>
                    <w:top w:val="none" w:sz="0" w:space="0" w:color="auto"/>
                    <w:left w:val="none" w:sz="0" w:space="0" w:color="auto"/>
                    <w:bottom w:val="none" w:sz="0" w:space="0" w:color="auto"/>
                    <w:right w:val="none" w:sz="0" w:space="0" w:color="auto"/>
                  </w:divBdr>
                  <w:divsChild>
                    <w:div w:id="58095621">
                      <w:marLeft w:val="0"/>
                      <w:marRight w:val="0"/>
                      <w:marTop w:val="0"/>
                      <w:marBottom w:val="0"/>
                      <w:divBdr>
                        <w:top w:val="none" w:sz="0" w:space="0" w:color="auto"/>
                        <w:left w:val="none" w:sz="0" w:space="0" w:color="auto"/>
                        <w:bottom w:val="none" w:sz="0" w:space="0" w:color="auto"/>
                        <w:right w:val="none" w:sz="0" w:space="0" w:color="auto"/>
                      </w:divBdr>
                      <w:divsChild>
                        <w:div w:id="1786654360">
                          <w:marLeft w:val="0"/>
                          <w:marRight w:val="0"/>
                          <w:marTop w:val="0"/>
                          <w:marBottom w:val="0"/>
                          <w:divBdr>
                            <w:top w:val="none" w:sz="0" w:space="0" w:color="auto"/>
                            <w:left w:val="none" w:sz="0" w:space="0" w:color="auto"/>
                            <w:bottom w:val="none" w:sz="0" w:space="0" w:color="auto"/>
                            <w:right w:val="none" w:sz="0" w:space="0" w:color="auto"/>
                          </w:divBdr>
                          <w:divsChild>
                            <w:div w:id="5512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2305154">
      <w:bodyDiv w:val="1"/>
      <w:marLeft w:val="0"/>
      <w:marRight w:val="0"/>
      <w:marTop w:val="0"/>
      <w:marBottom w:val="0"/>
      <w:divBdr>
        <w:top w:val="none" w:sz="0" w:space="0" w:color="auto"/>
        <w:left w:val="none" w:sz="0" w:space="0" w:color="auto"/>
        <w:bottom w:val="none" w:sz="0" w:space="0" w:color="auto"/>
        <w:right w:val="none" w:sz="0" w:space="0" w:color="auto"/>
      </w:divBdr>
    </w:div>
    <w:div w:id="1826507031">
      <w:bodyDiv w:val="1"/>
      <w:marLeft w:val="0"/>
      <w:marRight w:val="0"/>
      <w:marTop w:val="0"/>
      <w:marBottom w:val="0"/>
      <w:divBdr>
        <w:top w:val="none" w:sz="0" w:space="0" w:color="auto"/>
        <w:left w:val="none" w:sz="0" w:space="0" w:color="auto"/>
        <w:bottom w:val="none" w:sz="0" w:space="0" w:color="auto"/>
        <w:right w:val="none" w:sz="0" w:space="0" w:color="auto"/>
      </w:divBdr>
      <w:divsChild>
        <w:div w:id="1371609921">
          <w:marLeft w:val="480"/>
          <w:marRight w:val="0"/>
          <w:marTop w:val="0"/>
          <w:marBottom w:val="0"/>
          <w:divBdr>
            <w:top w:val="none" w:sz="0" w:space="0" w:color="auto"/>
            <w:left w:val="none" w:sz="0" w:space="0" w:color="auto"/>
            <w:bottom w:val="none" w:sz="0" w:space="0" w:color="auto"/>
            <w:right w:val="none" w:sz="0" w:space="0" w:color="auto"/>
          </w:divBdr>
        </w:div>
        <w:div w:id="1764958305">
          <w:marLeft w:val="480"/>
          <w:marRight w:val="0"/>
          <w:marTop w:val="0"/>
          <w:marBottom w:val="0"/>
          <w:divBdr>
            <w:top w:val="none" w:sz="0" w:space="0" w:color="auto"/>
            <w:left w:val="none" w:sz="0" w:space="0" w:color="auto"/>
            <w:bottom w:val="none" w:sz="0" w:space="0" w:color="auto"/>
            <w:right w:val="none" w:sz="0" w:space="0" w:color="auto"/>
          </w:divBdr>
        </w:div>
        <w:div w:id="1081876362">
          <w:marLeft w:val="480"/>
          <w:marRight w:val="0"/>
          <w:marTop w:val="0"/>
          <w:marBottom w:val="0"/>
          <w:divBdr>
            <w:top w:val="none" w:sz="0" w:space="0" w:color="auto"/>
            <w:left w:val="none" w:sz="0" w:space="0" w:color="auto"/>
            <w:bottom w:val="none" w:sz="0" w:space="0" w:color="auto"/>
            <w:right w:val="none" w:sz="0" w:space="0" w:color="auto"/>
          </w:divBdr>
        </w:div>
        <w:div w:id="2091461925">
          <w:marLeft w:val="480"/>
          <w:marRight w:val="0"/>
          <w:marTop w:val="0"/>
          <w:marBottom w:val="0"/>
          <w:divBdr>
            <w:top w:val="none" w:sz="0" w:space="0" w:color="auto"/>
            <w:left w:val="none" w:sz="0" w:space="0" w:color="auto"/>
            <w:bottom w:val="none" w:sz="0" w:space="0" w:color="auto"/>
            <w:right w:val="none" w:sz="0" w:space="0" w:color="auto"/>
          </w:divBdr>
        </w:div>
        <w:div w:id="1439259422">
          <w:marLeft w:val="480"/>
          <w:marRight w:val="0"/>
          <w:marTop w:val="0"/>
          <w:marBottom w:val="0"/>
          <w:divBdr>
            <w:top w:val="none" w:sz="0" w:space="0" w:color="auto"/>
            <w:left w:val="none" w:sz="0" w:space="0" w:color="auto"/>
            <w:bottom w:val="none" w:sz="0" w:space="0" w:color="auto"/>
            <w:right w:val="none" w:sz="0" w:space="0" w:color="auto"/>
          </w:divBdr>
        </w:div>
        <w:div w:id="951520486">
          <w:marLeft w:val="480"/>
          <w:marRight w:val="0"/>
          <w:marTop w:val="0"/>
          <w:marBottom w:val="0"/>
          <w:divBdr>
            <w:top w:val="none" w:sz="0" w:space="0" w:color="auto"/>
            <w:left w:val="none" w:sz="0" w:space="0" w:color="auto"/>
            <w:bottom w:val="none" w:sz="0" w:space="0" w:color="auto"/>
            <w:right w:val="none" w:sz="0" w:space="0" w:color="auto"/>
          </w:divBdr>
        </w:div>
        <w:div w:id="975374551">
          <w:marLeft w:val="480"/>
          <w:marRight w:val="0"/>
          <w:marTop w:val="0"/>
          <w:marBottom w:val="0"/>
          <w:divBdr>
            <w:top w:val="none" w:sz="0" w:space="0" w:color="auto"/>
            <w:left w:val="none" w:sz="0" w:space="0" w:color="auto"/>
            <w:bottom w:val="none" w:sz="0" w:space="0" w:color="auto"/>
            <w:right w:val="none" w:sz="0" w:space="0" w:color="auto"/>
          </w:divBdr>
        </w:div>
        <w:div w:id="1787847385">
          <w:marLeft w:val="480"/>
          <w:marRight w:val="0"/>
          <w:marTop w:val="0"/>
          <w:marBottom w:val="0"/>
          <w:divBdr>
            <w:top w:val="none" w:sz="0" w:space="0" w:color="auto"/>
            <w:left w:val="none" w:sz="0" w:space="0" w:color="auto"/>
            <w:bottom w:val="none" w:sz="0" w:space="0" w:color="auto"/>
            <w:right w:val="none" w:sz="0" w:space="0" w:color="auto"/>
          </w:divBdr>
        </w:div>
        <w:div w:id="314837554">
          <w:marLeft w:val="480"/>
          <w:marRight w:val="0"/>
          <w:marTop w:val="0"/>
          <w:marBottom w:val="0"/>
          <w:divBdr>
            <w:top w:val="none" w:sz="0" w:space="0" w:color="auto"/>
            <w:left w:val="none" w:sz="0" w:space="0" w:color="auto"/>
            <w:bottom w:val="none" w:sz="0" w:space="0" w:color="auto"/>
            <w:right w:val="none" w:sz="0" w:space="0" w:color="auto"/>
          </w:divBdr>
        </w:div>
        <w:div w:id="525677232">
          <w:marLeft w:val="480"/>
          <w:marRight w:val="0"/>
          <w:marTop w:val="0"/>
          <w:marBottom w:val="0"/>
          <w:divBdr>
            <w:top w:val="none" w:sz="0" w:space="0" w:color="auto"/>
            <w:left w:val="none" w:sz="0" w:space="0" w:color="auto"/>
            <w:bottom w:val="none" w:sz="0" w:space="0" w:color="auto"/>
            <w:right w:val="none" w:sz="0" w:space="0" w:color="auto"/>
          </w:divBdr>
        </w:div>
        <w:div w:id="808714508">
          <w:marLeft w:val="480"/>
          <w:marRight w:val="0"/>
          <w:marTop w:val="0"/>
          <w:marBottom w:val="0"/>
          <w:divBdr>
            <w:top w:val="none" w:sz="0" w:space="0" w:color="auto"/>
            <w:left w:val="none" w:sz="0" w:space="0" w:color="auto"/>
            <w:bottom w:val="none" w:sz="0" w:space="0" w:color="auto"/>
            <w:right w:val="none" w:sz="0" w:space="0" w:color="auto"/>
          </w:divBdr>
        </w:div>
        <w:div w:id="244415724">
          <w:marLeft w:val="480"/>
          <w:marRight w:val="0"/>
          <w:marTop w:val="0"/>
          <w:marBottom w:val="0"/>
          <w:divBdr>
            <w:top w:val="none" w:sz="0" w:space="0" w:color="auto"/>
            <w:left w:val="none" w:sz="0" w:space="0" w:color="auto"/>
            <w:bottom w:val="none" w:sz="0" w:space="0" w:color="auto"/>
            <w:right w:val="none" w:sz="0" w:space="0" w:color="auto"/>
          </w:divBdr>
        </w:div>
        <w:div w:id="1132285393">
          <w:marLeft w:val="480"/>
          <w:marRight w:val="0"/>
          <w:marTop w:val="0"/>
          <w:marBottom w:val="0"/>
          <w:divBdr>
            <w:top w:val="none" w:sz="0" w:space="0" w:color="auto"/>
            <w:left w:val="none" w:sz="0" w:space="0" w:color="auto"/>
            <w:bottom w:val="none" w:sz="0" w:space="0" w:color="auto"/>
            <w:right w:val="none" w:sz="0" w:space="0" w:color="auto"/>
          </w:divBdr>
        </w:div>
        <w:div w:id="916398508">
          <w:marLeft w:val="480"/>
          <w:marRight w:val="0"/>
          <w:marTop w:val="0"/>
          <w:marBottom w:val="0"/>
          <w:divBdr>
            <w:top w:val="none" w:sz="0" w:space="0" w:color="auto"/>
            <w:left w:val="none" w:sz="0" w:space="0" w:color="auto"/>
            <w:bottom w:val="none" w:sz="0" w:space="0" w:color="auto"/>
            <w:right w:val="none" w:sz="0" w:space="0" w:color="auto"/>
          </w:divBdr>
        </w:div>
        <w:div w:id="1711955572">
          <w:marLeft w:val="480"/>
          <w:marRight w:val="0"/>
          <w:marTop w:val="0"/>
          <w:marBottom w:val="0"/>
          <w:divBdr>
            <w:top w:val="none" w:sz="0" w:space="0" w:color="auto"/>
            <w:left w:val="none" w:sz="0" w:space="0" w:color="auto"/>
            <w:bottom w:val="none" w:sz="0" w:space="0" w:color="auto"/>
            <w:right w:val="none" w:sz="0" w:space="0" w:color="auto"/>
          </w:divBdr>
        </w:div>
        <w:div w:id="1117916519">
          <w:marLeft w:val="480"/>
          <w:marRight w:val="0"/>
          <w:marTop w:val="0"/>
          <w:marBottom w:val="0"/>
          <w:divBdr>
            <w:top w:val="none" w:sz="0" w:space="0" w:color="auto"/>
            <w:left w:val="none" w:sz="0" w:space="0" w:color="auto"/>
            <w:bottom w:val="none" w:sz="0" w:space="0" w:color="auto"/>
            <w:right w:val="none" w:sz="0" w:space="0" w:color="auto"/>
          </w:divBdr>
        </w:div>
        <w:div w:id="987396770">
          <w:marLeft w:val="480"/>
          <w:marRight w:val="0"/>
          <w:marTop w:val="0"/>
          <w:marBottom w:val="0"/>
          <w:divBdr>
            <w:top w:val="none" w:sz="0" w:space="0" w:color="auto"/>
            <w:left w:val="none" w:sz="0" w:space="0" w:color="auto"/>
            <w:bottom w:val="none" w:sz="0" w:space="0" w:color="auto"/>
            <w:right w:val="none" w:sz="0" w:space="0" w:color="auto"/>
          </w:divBdr>
        </w:div>
        <w:div w:id="2038382267">
          <w:marLeft w:val="480"/>
          <w:marRight w:val="0"/>
          <w:marTop w:val="0"/>
          <w:marBottom w:val="0"/>
          <w:divBdr>
            <w:top w:val="none" w:sz="0" w:space="0" w:color="auto"/>
            <w:left w:val="none" w:sz="0" w:space="0" w:color="auto"/>
            <w:bottom w:val="none" w:sz="0" w:space="0" w:color="auto"/>
            <w:right w:val="none" w:sz="0" w:space="0" w:color="auto"/>
          </w:divBdr>
        </w:div>
        <w:div w:id="2106270602">
          <w:marLeft w:val="480"/>
          <w:marRight w:val="0"/>
          <w:marTop w:val="0"/>
          <w:marBottom w:val="0"/>
          <w:divBdr>
            <w:top w:val="none" w:sz="0" w:space="0" w:color="auto"/>
            <w:left w:val="none" w:sz="0" w:space="0" w:color="auto"/>
            <w:bottom w:val="none" w:sz="0" w:space="0" w:color="auto"/>
            <w:right w:val="none" w:sz="0" w:space="0" w:color="auto"/>
          </w:divBdr>
        </w:div>
        <w:div w:id="737633129">
          <w:marLeft w:val="480"/>
          <w:marRight w:val="0"/>
          <w:marTop w:val="0"/>
          <w:marBottom w:val="0"/>
          <w:divBdr>
            <w:top w:val="none" w:sz="0" w:space="0" w:color="auto"/>
            <w:left w:val="none" w:sz="0" w:space="0" w:color="auto"/>
            <w:bottom w:val="none" w:sz="0" w:space="0" w:color="auto"/>
            <w:right w:val="none" w:sz="0" w:space="0" w:color="auto"/>
          </w:divBdr>
        </w:div>
        <w:div w:id="1685935185">
          <w:marLeft w:val="480"/>
          <w:marRight w:val="0"/>
          <w:marTop w:val="0"/>
          <w:marBottom w:val="0"/>
          <w:divBdr>
            <w:top w:val="none" w:sz="0" w:space="0" w:color="auto"/>
            <w:left w:val="none" w:sz="0" w:space="0" w:color="auto"/>
            <w:bottom w:val="none" w:sz="0" w:space="0" w:color="auto"/>
            <w:right w:val="none" w:sz="0" w:space="0" w:color="auto"/>
          </w:divBdr>
        </w:div>
        <w:div w:id="1832141951">
          <w:marLeft w:val="480"/>
          <w:marRight w:val="0"/>
          <w:marTop w:val="0"/>
          <w:marBottom w:val="0"/>
          <w:divBdr>
            <w:top w:val="none" w:sz="0" w:space="0" w:color="auto"/>
            <w:left w:val="none" w:sz="0" w:space="0" w:color="auto"/>
            <w:bottom w:val="none" w:sz="0" w:space="0" w:color="auto"/>
            <w:right w:val="none" w:sz="0" w:space="0" w:color="auto"/>
          </w:divBdr>
        </w:div>
        <w:div w:id="135338052">
          <w:marLeft w:val="480"/>
          <w:marRight w:val="0"/>
          <w:marTop w:val="0"/>
          <w:marBottom w:val="0"/>
          <w:divBdr>
            <w:top w:val="none" w:sz="0" w:space="0" w:color="auto"/>
            <w:left w:val="none" w:sz="0" w:space="0" w:color="auto"/>
            <w:bottom w:val="none" w:sz="0" w:space="0" w:color="auto"/>
            <w:right w:val="none" w:sz="0" w:space="0" w:color="auto"/>
          </w:divBdr>
        </w:div>
        <w:div w:id="1280185747">
          <w:marLeft w:val="480"/>
          <w:marRight w:val="0"/>
          <w:marTop w:val="0"/>
          <w:marBottom w:val="0"/>
          <w:divBdr>
            <w:top w:val="none" w:sz="0" w:space="0" w:color="auto"/>
            <w:left w:val="none" w:sz="0" w:space="0" w:color="auto"/>
            <w:bottom w:val="none" w:sz="0" w:space="0" w:color="auto"/>
            <w:right w:val="none" w:sz="0" w:space="0" w:color="auto"/>
          </w:divBdr>
        </w:div>
        <w:div w:id="631712003">
          <w:marLeft w:val="480"/>
          <w:marRight w:val="0"/>
          <w:marTop w:val="0"/>
          <w:marBottom w:val="0"/>
          <w:divBdr>
            <w:top w:val="none" w:sz="0" w:space="0" w:color="auto"/>
            <w:left w:val="none" w:sz="0" w:space="0" w:color="auto"/>
            <w:bottom w:val="none" w:sz="0" w:space="0" w:color="auto"/>
            <w:right w:val="none" w:sz="0" w:space="0" w:color="auto"/>
          </w:divBdr>
        </w:div>
        <w:div w:id="899436823">
          <w:marLeft w:val="480"/>
          <w:marRight w:val="0"/>
          <w:marTop w:val="0"/>
          <w:marBottom w:val="0"/>
          <w:divBdr>
            <w:top w:val="none" w:sz="0" w:space="0" w:color="auto"/>
            <w:left w:val="none" w:sz="0" w:space="0" w:color="auto"/>
            <w:bottom w:val="none" w:sz="0" w:space="0" w:color="auto"/>
            <w:right w:val="none" w:sz="0" w:space="0" w:color="auto"/>
          </w:divBdr>
        </w:div>
        <w:div w:id="495456762">
          <w:marLeft w:val="480"/>
          <w:marRight w:val="0"/>
          <w:marTop w:val="0"/>
          <w:marBottom w:val="0"/>
          <w:divBdr>
            <w:top w:val="none" w:sz="0" w:space="0" w:color="auto"/>
            <w:left w:val="none" w:sz="0" w:space="0" w:color="auto"/>
            <w:bottom w:val="none" w:sz="0" w:space="0" w:color="auto"/>
            <w:right w:val="none" w:sz="0" w:space="0" w:color="auto"/>
          </w:divBdr>
        </w:div>
        <w:div w:id="248734364">
          <w:marLeft w:val="480"/>
          <w:marRight w:val="0"/>
          <w:marTop w:val="0"/>
          <w:marBottom w:val="0"/>
          <w:divBdr>
            <w:top w:val="none" w:sz="0" w:space="0" w:color="auto"/>
            <w:left w:val="none" w:sz="0" w:space="0" w:color="auto"/>
            <w:bottom w:val="none" w:sz="0" w:space="0" w:color="auto"/>
            <w:right w:val="none" w:sz="0" w:space="0" w:color="auto"/>
          </w:divBdr>
        </w:div>
        <w:div w:id="1949389818">
          <w:marLeft w:val="480"/>
          <w:marRight w:val="0"/>
          <w:marTop w:val="0"/>
          <w:marBottom w:val="0"/>
          <w:divBdr>
            <w:top w:val="none" w:sz="0" w:space="0" w:color="auto"/>
            <w:left w:val="none" w:sz="0" w:space="0" w:color="auto"/>
            <w:bottom w:val="none" w:sz="0" w:space="0" w:color="auto"/>
            <w:right w:val="none" w:sz="0" w:space="0" w:color="auto"/>
          </w:divBdr>
        </w:div>
        <w:div w:id="105539508">
          <w:marLeft w:val="480"/>
          <w:marRight w:val="0"/>
          <w:marTop w:val="0"/>
          <w:marBottom w:val="0"/>
          <w:divBdr>
            <w:top w:val="none" w:sz="0" w:space="0" w:color="auto"/>
            <w:left w:val="none" w:sz="0" w:space="0" w:color="auto"/>
            <w:bottom w:val="none" w:sz="0" w:space="0" w:color="auto"/>
            <w:right w:val="none" w:sz="0" w:space="0" w:color="auto"/>
          </w:divBdr>
        </w:div>
      </w:divsChild>
    </w:div>
    <w:div w:id="1826698150">
      <w:bodyDiv w:val="1"/>
      <w:marLeft w:val="0"/>
      <w:marRight w:val="0"/>
      <w:marTop w:val="0"/>
      <w:marBottom w:val="0"/>
      <w:divBdr>
        <w:top w:val="none" w:sz="0" w:space="0" w:color="auto"/>
        <w:left w:val="none" w:sz="0" w:space="0" w:color="auto"/>
        <w:bottom w:val="none" w:sz="0" w:space="0" w:color="auto"/>
        <w:right w:val="none" w:sz="0" w:space="0" w:color="auto"/>
      </w:divBdr>
    </w:div>
    <w:div w:id="1837459488">
      <w:bodyDiv w:val="1"/>
      <w:marLeft w:val="0"/>
      <w:marRight w:val="0"/>
      <w:marTop w:val="0"/>
      <w:marBottom w:val="0"/>
      <w:divBdr>
        <w:top w:val="none" w:sz="0" w:space="0" w:color="auto"/>
        <w:left w:val="none" w:sz="0" w:space="0" w:color="auto"/>
        <w:bottom w:val="none" w:sz="0" w:space="0" w:color="auto"/>
        <w:right w:val="none" w:sz="0" w:space="0" w:color="auto"/>
      </w:divBdr>
    </w:div>
    <w:div w:id="1842814979">
      <w:bodyDiv w:val="1"/>
      <w:marLeft w:val="0"/>
      <w:marRight w:val="0"/>
      <w:marTop w:val="0"/>
      <w:marBottom w:val="0"/>
      <w:divBdr>
        <w:top w:val="none" w:sz="0" w:space="0" w:color="auto"/>
        <w:left w:val="none" w:sz="0" w:space="0" w:color="auto"/>
        <w:bottom w:val="none" w:sz="0" w:space="0" w:color="auto"/>
        <w:right w:val="none" w:sz="0" w:space="0" w:color="auto"/>
      </w:divBdr>
    </w:div>
    <w:div w:id="1844391681">
      <w:bodyDiv w:val="1"/>
      <w:marLeft w:val="0"/>
      <w:marRight w:val="0"/>
      <w:marTop w:val="0"/>
      <w:marBottom w:val="0"/>
      <w:divBdr>
        <w:top w:val="none" w:sz="0" w:space="0" w:color="auto"/>
        <w:left w:val="none" w:sz="0" w:space="0" w:color="auto"/>
        <w:bottom w:val="none" w:sz="0" w:space="0" w:color="auto"/>
        <w:right w:val="none" w:sz="0" w:space="0" w:color="auto"/>
      </w:divBdr>
    </w:div>
    <w:div w:id="1845391424">
      <w:bodyDiv w:val="1"/>
      <w:marLeft w:val="0"/>
      <w:marRight w:val="0"/>
      <w:marTop w:val="0"/>
      <w:marBottom w:val="0"/>
      <w:divBdr>
        <w:top w:val="none" w:sz="0" w:space="0" w:color="auto"/>
        <w:left w:val="none" w:sz="0" w:space="0" w:color="auto"/>
        <w:bottom w:val="none" w:sz="0" w:space="0" w:color="auto"/>
        <w:right w:val="none" w:sz="0" w:space="0" w:color="auto"/>
      </w:divBdr>
    </w:div>
    <w:div w:id="1847475298">
      <w:bodyDiv w:val="1"/>
      <w:marLeft w:val="0"/>
      <w:marRight w:val="0"/>
      <w:marTop w:val="0"/>
      <w:marBottom w:val="0"/>
      <w:divBdr>
        <w:top w:val="none" w:sz="0" w:space="0" w:color="auto"/>
        <w:left w:val="none" w:sz="0" w:space="0" w:color="auto"/>
        <w:bottom w:val="none" w:sz="0" w:space="0" w:color="auto"/>
        <w:right w:val="none" w:sz="0" w:space="0" w:color="auto"/>
      </w:divBdr>
    </w:div>
    <w:div w:id="1849324712">
      <w:bodyDiv w:val="1"/>
      <w:marLeft w:val="0"/>
      <w:marRight w:val="0"/>
      <w:marTop w:val="0"/>
      <w:marBottom w:val="0"/>
      <w:divBdr>
        <w:top w:val="none" w:sz="0" w:space="0" w:color="auto"/>
        <w:left w:val="none" w:sz="0" w:space="0" w:color="auto"/>
        <w:bottom w:val="none" w:sz="0" w:space="0" w:color="auto"/>
        <w:right w:val="none" w:sz="0" w:space="0" w:color="auto"/>
      </w:divBdr>
    </w:div>
    <w:div w:id="1852380139">
      <w:bodyDiv w:val="1"/>
      <w:marLeft w:val="0"/>
      <w:marRight w:val="0"/>
      <w:marTop w:val="0"/>
      <w:marBottom w:val="0"/>
      <w:divBdr>
        <w:top w:val="none" w:sz="0" w:space="0" w:color="auto"/>
        <w:left w:val="none" w:sz="0" w:space="0" w:color="auto"/>
        <w:bottom w:val="none" w:sz="0" w:space="0" w:color="auto"/>
        <w:right w:val="none" w:sz="0" w:space="0" w:color="auto"/>
      </w:divBdr>
    </w:div>
    <w:div w:id="1858158211">
      <w:bodyDiv w:val="1"/>
      <w:marLeft w:val="0"/>
      <w:marRight w:val="0"/>
      <w:marTop w:val="0"/>
      <w:marBottom w:val="0"/>
      <w:divBdr>
        <w:top w:val="none" w:sz="0" w:space="0" w:color="auto"/>
        <w:left w:val="none" w:sz="0" w:space="0" w:color="auto"/>
        <w:bottom w:val="none" w:sz="0" w:space="0" w:color="auto"/>
        <w:right w:val="none" w:sz="0" w:space="0" w:color="auto"/>
      </w:divBdr>
    </w:div>
    <w:div w:id="1859196443">
      <w:bodyDiv w:val="1"/>
      <w:marLeft w:val="0"/>
      <w:marRight w:val="0"/>
      <w:marTop w:val="0"/>
      <w:marBottom w:val="0"/>
      <w:divBdr>
        <w:top w:val="none" w:sz="0" w:space="0" w:color="auto"/>
        <w:left w:val="none" w:sz="0" w:space="0" w:color="auto"/>
        <w:bottom w:val="none" w:sz="0" w:space="0" w:color="auto"/>
        <w:right w:val="none" w:sz="0" w:space="0" w:color="auto"/>
      </w:divBdr>
    </w:div>
    <w:div w:id="1862545763">
      <w:bodyDiv w:val="1"/>
      <w:marLeft w:val="0"/>
      <w:marRight w:val="0"/>
      <w:marTop w:val="0"/>
      <w:marBottom w:val="0"/>
      <w:divBdr>
        <w:top w:val="none" w:sz="0" w:space="0" w:color="auto"/>
        <w:left w:val="none" w:sz="0" w:space="0" w:color="auto"/>
        <w:bottom w:val="none" w:sz="0" w:space="0" w:color="auto"/>
        <w:right w:val="none" w:sz="0" w:space="0" w:color="auto"/>
      </w:divBdr>
    </w:div>
    <w:div w:id="1864593167">
      <w:bodyDiv w:val="1"/>
      <w:marLeft w:val="0"/>
      <w:marRight w:val="0"/>
      <w:marTop w:val="0"/>
      <w:marBottom w:val="0"/>
      <w:divBdr>
        <w:top w:val="none" w:sz="0" w:space="0" w:color="auto"/>
        <w:left w:val="none" w:sz="0" w:space="0" w:color="auto"/>
        <w:bottom w:val="none" w:sz="0" w:space="0" w:color="auto"/>
        <w:right w:val="none" w:sz="0" w:space="0" w:color="auto"/>
      </w:divBdr>
      <w:divsChild>
        <w:div w:id="1264923326">
          <w:marLeft w:val="480"/>
          <w:marRight w:val="0"/>
          <w:marTop w:val="0"/>
          <w:marBottom w:val="0"/>
          <w:divBdr>
            <w:top w:val="none" w:sz="0" w:space="0" w:color="auto"/>
            <w:left w:val="none" w:sz="0" w:space="0" w:color="auto"/>
            <w:bottom w:val="none" w:sz="0" w:space="0" w:color="auto"/>
            <w:right w:val="none" w:sz="0" w:space="0" w:color="auto"/>
          </w:divBdr>
        </w:div>
        <w:div w:id="1128357681">
          <w:marLeft w:val="480"/>
          <w:marRight w:val="0"/>
          <w:marTop w:val="0"/>
          <w:marBottom w:val="0"/>
          <w:divBdr>
            <w:top w:val="none" w:sz="0" w:space="0" w:color="auto"/>
            <w:left w:val="none" w:sz="0" w:space="0" w:color="auto"/>
            <w:bottom w:val="none" w:sz="0" w:space="0" w:color="auto"/>
            <w:right w:val="none" w:sz="0" w:space="0" w:color="auto"/>
          </w:divBdr>
        </w:div>
        <w:div w:id="1418283105">
          <w:marLeft w:val="480"/>
          <w:marRight w:val="0"/>
          <w:marTop w:val="0"/>
          <w:marBottom w:val="0"/>
          <w:divBdr>
            <w:top w:val="none" w:sz="0" w:space="0" w:color="auto"/>
            <w:left w:val="none" w:sz="0" w:space="0" w:color="auto"/>
            <w:bottom w:val="none" w:sz="0" w:space="0" w:color="auto"/>
            <w:right w:val="none" w:sz="0" w:space="0" w:color="auto"/>
          </w:divBdr>
        </w:div>
        <w:div w:id="1070924550">
          <w:marLeft w:val="480"/>
          <w:marRight w:val="0"/>
          <w:marTop w:val="0"/>
          <w:marBottom w:val="0"/>
          <w:divBdr>
            <w:top w:val="none" w:sz="0" w:space="0" w:color="auto"/>
            <w:left w:val="none" w:sz="0" w:space="0" w:color="auto"/>
            <w:bottom w:val="none" w:sz="0" w:space="0" w:color="auto"/>
            <w:right w:val="none" w:sz="0" w:space="0" w:color="auto"/>
          </w:divBdr>
        </w:div>
        <w:div w:id="1836652276">
          <w:marLeft w:val="480"/>
          <w:marRight w:val="0"/>
          <w:marTop w:val="0"/>
          <w:marBottom w:val="0"/>
          <w:divBdr>
            <w:top w:val="none" w:sz="0" w:space="0" w:color="auto"/>
            <w:left w:val="none" w:sz="0" w:space="0" w:color="auto"/>
            <w:bottom w:val="none" w:sz="0" w:space="0" w:color="auto"/>
            <w:right w:val="none" w:sz="0" w:space="0" w:color="auto"/>
          </w:divBdr>
        </w:div>
        <w:div w:id="410127287">
          <w:marLeft w:val="480"/>
          <w:marRight w:val="0"/>
          <w:marTop w:val="0"/>
          <w:marBottom w:val="0"/>
          <w:divBdr>
            <w:top w:val="none" w:sz="0" w:space="0" w:color="auto"/>
            <w:left w:val="none" w:sz="0" w:space="0" w:color="auto"/>
            <w:bottom w:val="none" w:sz="0" w:space="0" w:color="auto"/>
            <w:right w:val="none" w:sz="0" w:space="0" w:color="auto"/>
          </w:divBdr>
        </w:div>
        <w:div w:id="1492285931">
          <w:marLeft w:val="480"/>
          <w:marRight w:val="0"/>
          <w:marTop w:val="0"/>
          <w:marBottom w:val="0"/>
          <w:divBdr>
            <w:top w:val="none" w:sz="0" w:space="0" w:color="auto"/>
            <w:left w:val="none" w:sz="0" w:space="0" w:color="auto"/>
            <w:bottom w:val="none" w:sz="0" w:space="0" w:color="auto"/>
            <w:right w:val="none" w:sz="0" w:space="0" w:color="auto"/>
          </w:divBdr>
        </w:div>
        <w:div w:id="2089616942">
          <w:marLeft w:val="480"/>
          <w:marRight w:val="0"/>
          <w:marTop w:val="0"/>
          <w:marBottom w:val="0"/>
          <w:divBdr>
            <w:top w:val="none" w:sz="0" w:space="0" w:color="auto"/>
            <w:left w:val="none" w:sz="0" w:space="0" w:color="auto"/>
            <w:bottom w:val="none" w:sz="0" w:space="0" w:color="auto"/>
            <w:right w:val="none" w:sz="0" w:space="0" w:color="auto"/>
          </w:divBdr>
        </w:div>
        <w:div w:id="424957870">
          <w:marLeft w:val="480"/>
          <w:marRight w:val="0"/>
          <w:marTop w:val="0"/>
          <w:marBottom w:val="0"/>
          <w:divBdr>
            <w:top w:val="none" w:sz="0" w:space="0" w:color="auto"/>
            <w:left w:val="none" w:sz="0" w:space="0" w:color="auto"/>
            <w:bottom w:val="none" w:sz="0" w:space="0" w:color="auto"/>
            <w:right w:val="none" w:sz="0" w:space="0" w:color="auto"/>
          </w:divBdr>
        </w:div>
        <w:div w:id="1447700416">
          <w:marLeft w:val="480"/>
          <w:marRight w:val="0"/>
          <w:marTop w:val="0"/>
          <w:marBottom w:val="0"/>
          <w:divBdr>
            <w:top w:val="none" w:sz="0" w:space="0" w:color="auto"/>
            <w:left w:val="none" w:sz="0" w:space="0" w:color="auto"/>
            <w:bottom w:val="none" w:sz="0" w:space="0" w:color="auto"/>
            <w:right w:val="none" w:sz="0" w:space="0" w:color="auto"/>
          </w:divBdr>
        </w:div>
        <w:div w:id="688063576">
          <w:marLeft w:val="480"/>
          <w:marRight w:val="0"/>
          <w:marTop w:val="0"/>
          <w:marBottom w:val="0"/>
          <w:divBdr>
            <w:top w:val="none" w:sz="0" w:space="0" w:color="auto"/>
            <w:left w:val="none" w:sz="0" w:space="0" w:color="auto"/>
            <w:bottom w:val="none" w:sz="0" w:space="0" w:color="auto"/>
            <w:right w:val="none" w:sz="0" w:space="0" w:color="auto"/>
          </w:divBdr>
        </w:div>
        <w:div w:id="371687208">
          <w:marLeft w:val="480"/>
          <w:marRight w:val="0"/>
          <w:marTop w:val="0"/>
          <w:marBottom w:val="0"/>
          <w:divBdr>
            <w:top w:val="none" w:sz="0" w:space="0" w:color="auto"/>
            <w:left w:val="none" w:sz="0" w:space="0" w:color="auto"/>
            <w:bottom w:val="none" w:sz="0" w:space="0" w:color="auto"/>
            <w:right w:val="none" w:sz="0" w:space="0" w:color="auto"/>
          </w:divBdr>
        </w:div>
        <w:div w:id="1917325488">
          <w:marLeft w:val="480"/>
          <w:marRight w:val="0"/>
          <w:marTop w:val="0"/>
          <w:marBottom w:val="0"/>
          <w:divBdr>
            <w:top w:val="none" w:sz="0" w:space="0" w:color="auto"/>
            <w:left w:val="none" w:sz="0" w:space="0" w:color="auto"/>
            <w:bottom w:val="none" w:sz="0" w:space="0" w:color="auto"/>
            <w:right w:val="none" w:sz="0" w:space="0" w:color="auto"/>
          </w:divBdr>
        </w:div>
        <w:div w:id="1018702928">
          <w:marLeft w:val="480"/>
          <w:marRight w:val="0"/>
          <w:marTop w:val="0"/>
          <w:marBottom w:val="0"/>
          <w:divBdr>
            <w:top w:val="none" w:sz="0" w:space="0" w:color="auto"/>
            <w:left w:val="none" w:sz="0" w:space="0" w:color="auto"/>
            <w:bottom w:val="none" w:sz="0" w:space="0" w:color="auto"/>
            <w:right w:val="none" w:sz="0" w:space="0" w:color="auto"/>
          </w:divBdr>
        </w:div>
        <w:div w:id="1236553755">
          <w:marLeft w:val="480"/>
          <w:marRight w:val="0"/>
          <w:marTop w:val="0"/>
          <w:marBottom w:val="0"/>
          <w:divBdr>
            <w:top w:val="none" w:sz="0" w:space="0" w:color="auto"/>
            <w:left w:val="none" w:sz="0" w:space="0" w:color="auto"/>
            <w:bottom w:val="none" w:sz="0" w:space="0" w:color="auto"/>
            <w:right w:val="none" w:sz="0" w:space="0" w:color="auto"/>
          </w:divBdr>
        </w:div>
        <w:div w:id="1384257749">
          <w:marLeft w:val="480"/>
          <w:marRight w:val="0"/>
          <w:marTop w:val="0"/>
          <w:marBottom w:val="0"/>
          <w:divBdr>
            <w:top w:val="none" w:sz="0" w:space="0" w:color="auto"/>
            <w:left w:val="none" w:sz="0" w:space="0" w:color="auto"/>
            <w:bottom w:val="none" w:sz="0" w:space="0" w:color="auto"/>
            <w:right w:val="none" w:sz="0" w:space="0" w:color="auto"/>
          </w:divBdr>
        </w:div>
        <w:div w:id="94442662">
          <w:marLeft w:val="480"/>
          <w:marRight w:val="0"/>
          <w:marTop w:val="0"/>
          <w:marBottom w:val="0"/>
          <w:divBdr>
            <w:top w:val="none" w:sz="0" w:space="0" w:color="auto"/>
            <w:left w:val="none" w:sz="0" w:space="0" w:color="auto"/>
            <w:bottom w:val="none" w:sz="0" w:space="0" w:color="auto"/>
            <w:right w:val="none" w:sz="0" w:space="0" w:color="auto"/>
          </w:divBdr>
        </w:div>
        <w:div w:id="1660428698">
          <w:marLeft w:val="480"/>
          <w:marRight w:val="0"/>
          <w:marTop w:val="0"/>
          <w:marBottom w:val="0"/>
          <w:divBdr>
            <w:top w:val="none" w:sz="0" w:space="0" w:color="auto"/>
            <w:left w:val="none" w:sz="0" w:space="0" w:color="auto"/>
            <w:bottom w:val="none" w:sz="0" w:space="0" w:color="auto"/>
            <w:right w:val="none" w:sz="0" w:space="0" w:color="auto"/>
          </w:divBdr>
        </w:div>
        <w:div w:id="1122459057">
          <w:marLeft w:val="480"/>
          <w:marRight w:val="0"/>
          <w:marTop w:val="0"/>
          <w:marBottom w:val="0"/>
          <w:divBdr>
            <w:top w:val="none" w:sz="0" w:space="0" w:color="auto"/>
            <w:left w:val="none" w:sz="0" w:space="0" w:color="auto"/>
            <w:bottom w:val="none" w:sz="0" w:space="0" w:color="auto"/>
            <w:right w:val="none" w:sz="0" w:space="0" w:color="auto"/>
          </w:divBdr>
        </w:div>
        <w:div w:id="810901764">
          <w:marLeft w:val="480"/>
          <w:marRight w:val="0"/>
          <w:marTop w:val="0"/>
          <w:marBottom w:val="0"/>
          <w:divBdr>
            <w:top w:val="none" w:sz="0" w:space="0" w:color="auto"/>
            <w:left w:val="none" w:sz="0" w:space="0" w:color="auto"/>
            <w:bottom w:val="none" w:sz="0" w:space="0" w:color="auto"/>
            <w:right w:val="none" w:sz="0" w:space="0" w:color="auto"/>
          </w:divBdr>
        </w:div>
        <w:div w:id="247882755">
          <w:marLeft w:val="480"/>
          <w:marRight w:val="0"/>
          <w:marTop w:val="0"/>
          <w:marBottom w:val="0"/>
          <w:divBdr>
            <w:top w:val="none" w:sz="0" w:space="0" w:color="auto"/>
            <w:left w:val="none" w:sz="0" w:space="0" w:color="auto"/>
            <w:bottom w:val="none" w:sz="0" w:space="0" w:color="auto"/>
            <w:right w:val="none" w:sz="0" w:space="0" w:color="auto"/>
          </w:divBdr>
        </w:div>
        <w:div w:id="123473035">
          <w:marLeft w:val="480"/>
          <w:marRight w:val="0"/>
          <w:marTop w:val="0"/>
          <w:marBottom w:val="0"/>
          <w:divBdr>
            <w:top w:val="none" w:sz="0" w:space="0" w:color="auto"/>
            <w:left w:val="none" w:sz="0" w:space="0" w:color="auto"/>
            <w:bottom w:val="none" w:sz="0" w:space="0" w:color="auto"/>
            <w:right w:val="none" w:sz="0" w:space="0" w:color="auto"/>
          </w:divBdr>
        </w:div>
        <w:div w:id="1647659487">
          <w:marLeft w:val="480"/>
          <w:marRight w:val="0"/>
          <w:marTop w:val="0"/>
          <w:marBottom w:val="0"/>
          <w:divBdr>
            <w:top w:val="none" w:sz="0" w:space="0" w:color="auto"/>
            <w:left w:val="none" w:sz="0" w:space="0" w:color="auto"/>
            <w:bottom w:val="none" w:sz="0" w:space="0" w:color="auto"/>
            <w:right w:val="none" w:sz="0" w:space="0" w:color="auto"/>
          </w:divBdr>
        </w:div>
        <w:div w:id="259409804">
          <w:marLeft w:val="480"/>
          <w:marRight w:val="0"/>
          <w:marTop w:val="0"/>
          <w:marBottom w:val="0"/>
          <w:divBdr>
            <w:top w:val="none" w:sz="0" w:space="0" w:color="auto"/>
            <w:left w:val="none" w:sz="0" w:space="0" w:color="auto"/>
            <w:bottom w:val="none" w:sz="0" w:space="0" w:color="auto"/>
            <w:right w:val="none" w:sz="0" w:space="0" w:color="auto"/>
          </w:divBdr>
        </w:div>
        <w:div w:id="1687829335">
          <w:marLeft w:val="480"/>
          <w:marRight w:val="0"/>
          <w:marTop w:val="0"/>
          <w:marBottom w:val="0"/>
          <w:divBdr>
            <w:top w:val="none" w:sz="0" w:space="0" w:color="auto"/>
            <w:left w:val="none" w:sz="0" w:space="0" w:color="auto"/>
            <w:bottom w:val="none" w:sz="0" w:space="0" w:color="auto"/>
            <w:right w:val="none" w:sz="0" w:space="0" w:color="auto"/>
          </w:divBdr>
        </w:div>
        <w:div w:id="1520462778">
          <w:marLeft w:val="480"/>
          <w:marRight w:val="0"/>
          <w:marTop w:val="0"/>
          <w:marBottom w:val="0"/>
          <w:divBdr>
            <w:top w:val="none" w:sz="0" w:space="0" w:color="auto"/>
            <w:left w:val="none" w:sz="0" w:space="0" w:color="auto"/>
            <w:bottom w:val="none" w:sz="0" w:space="0" w:color="auto"/>
            <w:right w:val="none" w:sz="0" w:space="0" w:color="auto"/>
          </w:divBdr>
        </w:div>
        <w:div w:id="49615440">
          <w:marLeft w:val="480"/>
          <w:marRight w:val="0"/>
          <w:marTop w:val="0"/>
          <w:marBottom w:val="0"/>
          <w:divBdr>
            <w:top w:val="none" w:sz="0" w:space="0" w:color="auto"/>
            <w:left w:val="none" w:sz="0" w:space="0" w:color="auto"/>
            <w:bottom w:val="none" w:sz="0" w:space="0" w:color="auto"/>
            <w:right w:val="none" w:sz="0" w:space="0" w:color="auto"/>
          </w:divBdr>
        </w:div>
        <w:div w:id="321355513">
          <w:marLeft w:val="480"/>
          <w:marRight w:val="0"/>
          <w:marTop w:val="0"/>
          <w:marBottom w:val="0"/>
          <w:divBdr>
            <w:top w:val="none" w:sz="0" w:space="0" w:color="auto"/>
            <w:left w:val="none" w:sz="0" w:space="0" w:color="auto"/>
            <w:bottom w:val="none" w:sz="0" w:space="0" w:color="auto"/>
            <w:right w:val="none" w:sz="0" w:space="0" w:color="auto"/>
          </w:divBdr>
        </w:div>
        <w:div w:id="1561479508">
          <w:marLeft w:val="480"/>
          <w:marRight w:val="0"/>
          <w:marTop w:val="0"/>
          <w:marBottom w:val="0"/>
          <w:divBdr>
            <w:top w:val="none" w:sz="0" w:space="0" w:color="auto"/>
            <w:left w:val="none" w:sz="0" w:space="0" w:color="auto"/>
            <w:bottom w:val="none" w:sz="0" w:space="0" w:color="auto"/>
            <w:right w:val="none" w:sz="0" w:space="0" w:color="auto"/>
          </w:divBdr>
        </w:div>
        <w:div w:id="1757480040">
          <w:marLeft w:val="480"/>
          <w:marRight w:val="0"/>
          <w:marTop w:val="0"/>
          <w:marBottom w:val="0"/>
          <w:divBdr>
            <w:top w:val="none" w:sz="0" w:space="0" w:color="auto"/>
            <w:left w:val="none" w:sz="0" w:space="0" w:color="auto"/>
            <w:bottom w:val="none" w:sz="0" w:space="0" w:color="auto"/>
            <w:right w:val="none" w:sz="0" w:space="0" w:color="auto"/>
          </w:divBdr>
        </w:div>
        <w:div w:id="1484079221">
          <w:marLeft w:val="480"/>
          <w:marRight w:val="0"/>
          <w:marTop w:val="0"/>
          <w:marBottom w:val="0"/>
          <w:divBdr>
            <w:top w:val="none" w:sz="0" w:space="0" w:color="auto"/>
            <w:left w:val="none" w:sz="0" w:space="0" w:color="auto"/>
            <w:bottom w:val="none" w:sz="0" w:space="0" w:color="auto"/>
            <w:right w:val="none" w:sz="0" w:space="0" w:color="auto"/>
          </w:divBdr>
        </w:div>
        <w:div w:id="881096828">
          <w:marLeft w:val="480"/>
          <w:marRight w:val="0"/>
          <w:marTop w:val="0"/>
          <w:marBottom w:val="0"/>
          <w:divBdr>
            <w:top w:val="none" w:sz="0" w:space="0" w:color="auto"/>
            <w:left w:val="none" w:sz="0" w:space="0" w:color="auto"/>
            <w:bottom w:val="none" w:sz="0" w:space="0" w:color="auto"/>
            <w:right w:val="none" w:sz="0" w:space="0" w:color="auto"/>
          </w:divBdr>
        </w:div>
        <w:div w:id="1775980062">
          <w:marLeft w:val="480"/>
          <w:marRight w:val="0"/>
          <w:marTop w:val="0"/>
          <w:marBottom w:val="0"/>
          <w:divBdr>
            <w:top w:val="none" w:sz="0" w:space="0" w:color="auto"/>
            <w:left w:val="none" w:sz="0" w:space="0" w:color="auto"/>
            <w:bottom w:val="none" w:sz="0" w:space="0" w:color="auto"/>
            <w:right w:val="none" w:sz="0" w:space="0" w:color="auto"/>
          </w:divBdr>
        </w:div>
      </w:divsChild>
    </w:div>
    <w:div w:id="1868791378">
      <w:bodyDiv w:val="1"/>
      <w:marLeft w:val="0"/>
      <w:marRight w:val="0"/>
      <w:marTop w:val="0"/>
      <w:marBottom w:val="0"/>
      <w:divBdr>
        <w:top w:val="none" w:sz="0" w:space="0" w:color="auto"/>
        <w:left w:val="none" w:sz="0" w:space="0" w:color="auto"/>
        <w:bottom w:val="none" w:sz="0" w:space="0" w:color="auto"/>
        <w:right w:val="none" w:sz="0" w:space="0" w:color="auto"/>
      </w:divBdr>
    </w:div>
    <w:div w:id="1869567952">
      <w:bodyDiv w:val="1"/>
      <w:marLeft w:val="0"/>
      <w:marRight w:val="0"/>
      <w:marTop w:val="0"/>
      <w:marBottom w:val="0"/>
      <w:divBdr>
        <w:top w:val="none" w:sz="0" w:space="0" w:color="auto"/>
        <w:left w:val="none" w:sz="0" w:space="0" w:color="auto"/>
        <w:bottom w:val="none" w:sz="0" w:space="0" w:color="auto"/>
        <w:right w:val="none" w:sz="0" w:space="0" w:color="auto"/>
      </w:divBdr>
    </w:div>
    <w:div w:id="1872374388">
      <w:bodyDiv w:val="1"/>
      <w:marLeft w:val="0"/>
      <w:marRight w:val="0"/>
      <w:marTop w:val="0"/>
      <w:marBottom w:val="0"/>
      <w:divBdr>
        <w:top w:val="none" w:sz="0" w:space="0" w:color="auto"/>
        <w:left w:val="none" w:sz="0" w:space="0" w:color="auto"/>
        <w:bottom w:val="none" w:sz="0" w:space="0" w:color="auto"/>
        <w:right w:val="none" w:sz="0" w:space="0" w:color="auto"/>
      </w:divBdr>
    </w:div>
    <w:div w:id="1873961213">
      <w:bodyDiv w:val="1"/>
      <w:marLeft w:val="0"/>
      <w:marRight w:val="0"/>
      <w:marTop w:val="0"/>
      <w:marBottom w:val="0"/>
      <w:divBdr>
        <w:top w:val="none" w:sz="0" w:space="0" w:color="auto"/>
        <w:left w:val="none" w:sz="0" w:space="0" w:color="auto"/>
        <w:bottom w:val="none" w:sz="0" w:space="0" w:color="auto"/>
        <w:right w:val="none" w:sz="0" w:space="0" w:color="auto"/>
      </w:divBdr>
    </w:div>
    <w:div w:id="1877082269">
      <w:bodyDiv w:val="1"/>
      <w:marLeft w:val="0"/>
      <w:marRight w:val="0"/>
      <w:marTop w:val="0"/>
      <w:marBottom w:val="0"/>
      <w:divBdr>
        <w:top w:val="none" w:sz="0" w:space="0" w:color="auto"/>
        <w:left w:val="none" w:sz="0" w:space="0" w:color="auto"/>
        <w:bottom w:val="none" w:sz="0" w:space="0" w:color="auto"/>
        <w:right w:val="none" w:sz="0" w:space="0" w:color="auto"/>
      </w:divBdr>
    </w:div>
    <w:div w:id="1878544137">
      <w:bodyDiv w:val="1"/>
      <w:marLeft w:val="0"/>
      <w:marRight w:val="0"/>
      <w:marTop w:val="0"/>
      <w:marBottom w:val="0"/>
      <w:divBdr>
        <w:top w:val="none" w:sz="0" w:space="0" w:color="auto"/>
        <w:left w:val="none" w:sz="0" w:space="0" w:color="auto"/>
        <w:bottom w:val="none" w:sz="0" w:space="0" w:color="auto"/>
        <w:right w:val="none" w:sz="0" w:space="0" w:color="auto"/>
      </w:divBdr>
    </w:div>
    <w:div w:id="1883592333">
      <w:bodyDiv w:val="1"/>
      <w:marLeft w:val="0"/>
      <w:marRight w:val="0"/>
      <w:marTop w:val="0"/>
      <w:marBottom w:val="0"/>
      <w:divBdr>
        <w:top w:val="none" w:sz="0" w:space="0" w:color="auto"/>
        <w:left w:val="none" w:sz="0" w:space="0" w:color="auto"/>
        <w:bottom w:val="none" w:sz="0" w:space="0" w:color="auto"/>
        <w:right w:val="none" w:sz="0" w:space="0" w:color="auto"/>
      </w:divBdr>
      <w:divsChild>
        <w:div w:id="2016151335">
          <w:marLeft w:val="480"/>
          <w:marRight w:val="0"/>
          <w:marTop w:val="0"/>
          <w:marBottom w:val="0"/>
          <w:divBdr>
            <w:top w:val="none" w:sz="0" w:space="0" w:color="auto"/>
            <w:left w:val="none" w:sz="0" w:space="0" w:color="auto"/>
            <w:bottom w:val="none" w:sz="0" w:space="0" w:color="auto"/>
            <w:right w:val="none" w:sz="0" w:space="0" w:color="auto"/>
          </w:divBdr>
        </w:div>
        <w:div w:id="390857481">
          <w:marLeft w:val="480"/>
          <w:marRight w:val="0"/>
          <w:marTop w:val="0"/>
          <w:marBottom w:val="0"/>
          <w:divBdr>
            <w:top w:val="none" w:sz="0" w:space="0" w:color="auto"/>
            <w:left w:val="none" w:sz="0" w:space="0" w:color="auto"/>
            <w:bottom w:val="none" w:sz="0" w:space="0" w:color="auto"/>
            <w:right w:val="none" w:sz="0" w:space="0" w:color="auto"/>
          </w:divBdr>
        </w:div>
        <w:div w:id="85078928">
          <w:marLeft w:val="480"/>
          <w:marRight w:val="0"/>
          <w:marTop w:val="0"/>
          <w:marBottom w:val="0"/>
          <w:divBdr>
            <w:top w:val="none" w:sz="0" w:space="0" w:color="auto"/>
            <w:left w:val="none" w:sz="0" w:space="0" w:color="auto"/>
            <w:bottom w:val="none" w:sz="0" w:space="0" w:color="auto"/>
            <w:right w:val="none" w:sz="0" w:space="0" w:color="auto"/>
          </w:divBdr>
        </w:div>
        <w:div w:id="254673282">
          <w:marLeft w:val="480"/>
          <w:marRight w:val="0"/>
          <w:marTop w:val="0"/>
          <w:marBottom w:val="0"/>
          <w:divBdr>
            <w:top w:val="none" w:sz="0" w:space="0" w:color="auto"/>
            <w:left w:val="none" w:sz="0" w:space="0" w:color="auto"/>
            <w:bottom w:val="none" w:sz="0" w:space="0" w:color="auto"/>
            <w:right w:val="none" w:sz="0" w:space="0" w:color="auto"/>
          </w:divBdr>
        </w:div>
        <w:div w:id="917789026">
          <w:marLeft w:val="480"/>
          <w:marRight w:val="0"/>
          <w:marTop w:val="0"/>
          <w:marBottom w:val="0"/>
          <w:divBdr>
            <w:top w:val="none" w:sz="0" w:space="0" w:color="auto"/>
            <w:left w:val="none" w:sz="0" w:space="0" w:color="auto"/>
            <w:bottom w:val="none" w:sz="0" w:space="0" w:color="auto"/>
            <w:right w:val="none" w:sz="0" w:space="0" w:color="auto"/>
          </w:divBdr>
        </w:div>
        <w:div w:id="85347218">
          <w:marLeft w:val="480"/>
          <w:marRight w:val="0"/>
          <w:marTop w:val="0"/>
          <w:marBottom w:val="0"/>
          <w:divBdr>
            <w:top w:val="none" w:sz="0" w:space="0" w:color="auto"/>
            <w:left w:val="none" w:sz="0" w:space="0" w:color="auto"/>
            <w:bottom w:val="none" w:sz="0" w:space="0" w:color="auto"/>
            <w:right w:val="none" w:sz="0" w:space="0" w:color="auto"/>
          </w:divBdr>
        </w:div>
        <w:div w:id="145823947">
          <w:marLeft w:val="480"/>
          <w:marRight w:val="0"/>
          <w:marTop w:val="0"/>
          <w:marBottom w:val="0"/>
          <w:divBdr>
            <w:top w:val="none" w:sz="0" w:space="0" w:color="auto"/>
            <w:left w:val="none" w:sz="0" w:space="0" w:color="auto"/>
            <w:bottom w:val="none" w:sz="0" w:space="0" w:color="auto"/>
            <w:right w:val="none" w:sz="0" w:space="0" w:color="auto"/>
          </w:divBdr>
        </w:div>
        <w:div w:id="200871402">
          <w:marLeft w:val="480"/>
          <w:marRight w:val="0"/>
          <w:marTop w:val="0"/>
          <w:marBottom w:val="0"/>
          <w:divBdr>
            <w:top w:val="none" w:sz="0" w:space="0" w:color="auto"/>
            <w:left w:val="none" w:sz="0" w:space="0" w:color="auto"/>
            <w:bottom w:val="none" w:sz="0" w:space="0" w:color="auto"/>
            <w:right w:val="none" w:sz="0" w:space="0" w:color="auto"/>
          </w:divBdr>
        </w:div>
        <w:div w:id="360596262">
          <w:marLeft w:val="480"/>
          <w:marRight w:val="0"/>
          <w:marTop w:val="0"/>
          <w:marBottom w:val="0"/>
          <w:divBdr>
            <w:top w:val="none" w:sz="0" w:space="0" w:color="auto"/>
            <w:left w:val="none" w:sz="0" w:space="0" w:color="auto"/>
            <w:bottom w:val="none" w:sz="0" w:space="0" w:color="auto"/>
            <w:right w:val="none" w:sz="0" w:space="0" w:color="auto"/>
          </w:divBdr>
        </w:div>
        <w:div w:id="1207569823">
          <w:marLeft w:val="480"/>
          <w:marRight w:val="0"/>
          <w:marTop w:val="0"/>
          <w:marBottom w:val="0"/>
          <w:divBdr>
            <w:top w:val="none" w:sz="0" w:space="0" w:color="auto"/>
            <w:left w:val="none" w:sz="0" w:space="0" w:color="auto"/>
            <w:bottom w:val="none" w:sz="0" w:space="0" w:color="auto"/>
            <w:right w:val="none" w:sz="0" w:space="0" w:color="auto"/>
          </w:divBdr>
        </w:div>
        <w:div w:id="1738016870">
          <w:marLeft w:val="480"/>
          <w:marRight w:val="0"/>
          <w:marTop w:val="0"/>
          <w:marBottom w:val="0"/>
          <w:divBdr>
            <w:top w:val="none" w:sz="0" w:space="0" w:color="auto"/>
            <w:left w:val="none" w:sz="0" w:space="0" w:color="auto"/>
            <w:bottom w:val="none" w:sz="0" w:space="0" w:color="auto"/>
            <w:right w:val="none" w:sz="0" w:space="0" w:color="auto"/>
          </w:divBdr>
        </w:div>
        <w:div w:id="1196962190">
          <w:marLeft w:val="480"/>
          <w:marRight w:val="0"/>
          <w:marTop w:val="0"/>
          <w:marBottom w:val="0"/>
          <w:divBdr>
            <w:top w:val="none" w:sz="0" w:space="0" w:color="auto"/>
            <w:left w:val="none" w:sz="0" w:space="0" w:color="auto"/>
            <w:bottom w:val="none" w:sz="0" w:space="0" w:color="auto"/>
            <w:right w:val="none" w:sz="0" w:space="0" w:color="auto"/>
          </w:divBdr>
        </w:div>
        <w:div w:id="2048094268">
          <w:marLeft w:val="480"/>
          <w:marRight w:val="0"/>
          <w:marTop w:val="0"/>
          <w:marBottom w:val="0"/>
          <w:divBdr>
            <w:top w:val="none" w:sz="0" w:space="0" w:color="auto"/>
            <w:left w:val="none" w:sz="0" w:space="0" w:color="auto"/>
            <w:bottom w:val="none" w:sz="0" w:space="0" w:color="auto"/>
            <w:right w:val="none" w:sz="0" w:space="0" w:color="auto"/>
          </w:divBdr>
        </w:div>
        <w:div w:id="347950658">
          <w:marLeft w:val="480"/>
          <w:marRight w:val="0"/>
          <w:marTop w:val="0"/>
          <w:marBottom w:val="0"/>
          <w:divBdr>
            <w:top w:val="none" w:sz="0" w:space="0" w:color="auto"/>
            <w:left w:val="none" w:sz="0" w:space="0" w:color="auto"/>
            <w:bottom w:val="none" w:sz="0" w:space="0" w:color="auto"/>
            <w:right w:val="none" w:sz="0" w:space="0" w:color="auto"/>
          </w:divBdr>
        </w:div>
        <w:div w:id="1091314453">
          <w:marLeft w:val="480"/>
          <w:marRight w:val="0"/>
          <w:marTop w:val="0"/>
          <w:marBottom w:val="0"/>
          <w:divBdr>
            <w:top w:val="none" w:sz="0" w:space="0" w:color="auto"/>
            <w:left w:val="none" w:sz="0" w:space="0" w:color="auto"/>
            <w:bottom w:val="none" w:sz="0" w:space="0" w:color="auto"/>
            <w:right w:val="none" w:sz="0" w:space="0" w:color="auto"/>
          </w:divBdr>
        </w:div>
        <w:div w:id="945429595">
          <w:marLeft w:val="480"/>
          <w:marRight w:val="0"/>
          <w:marTop w:val="0"/>
          <w:marBottom w:val="0"/>
          <w:divBdr>
            <w:top w:val="none" w:sz="0" w:space="0" w:color="auto"/>
            <w:left w:val="none" w:sz="0" w:space="0" w:color="auto"/>
            <w:bottom w:val="none" w:sz="0" w:space="0" w:color="auto"/>
            <w:right w:val="none" w:sz="0" w:space="0" w:color="auto"/>
          </w:divBdr>
        </w:div>
        <w:div w:id="1725714120">
          <w:marLeft w:val="480"/>
          <w:marRight w:val="0"/>
          <w:marTop w:val="0"/>
          <w:marBottom w:val="0"/>
          <w:divBdr>
            <w:top w:val="none" w:sz="0" w:space="0" w:color="auto"/>
            <w:left w:val="none" w:sz="0" w:space="0" w:color="auto"/>
            <w:bottom w:val="none" w:sz="0" w:space="0" w:color="auto"/>
            <w:right w:val="none" w:sz="0" w:space="0" w:color="auto"/>
          </w:divBdr>
        </w:div>
        <w:div w:id="1667898888">
          <w:marLeft w:val="480"/>
          <w:marRight w:val="0"/>
          <w:marTop w:val="0"/>
          <w:marBottom w:val="0"/>
          <w:divBdr>
            <w:top w:val="none" w:sz="0" w:space="0" w:color="auto"/>
            <w:left w:val="none" w:sz="0" w:space="0" w:color="auto"/>
            <w:bottom w:val="none" w:sz="0" w:space="0" w:color="auto"/>
            <w:right w:val="none" w:sz="0" w:space="0" w:color="auto"/>
          </w:divBdr>
        </w:div>
        <w:div w:id="641008961">
          <w:marLeft w:val="480"/>
          <w:marRight w:val="0"/>
          <w:marTop w:val="0"/>
          <w:marBottom w:val="0"/>
          <w:divBdr>
            <w:top w:val="none" w:sz="0" w:space="0" w:color="auto"/>
            <w:left w:val="none" w:sz="0" w:space="0" w:color="auto"/>
            <w:bottom w:val="none" w:sz="0" w:space="0" w:color="auto"/>
            <w:right w:val="none" w:sz="0" w:space="0" w:color="auto"/>
          </w:divBdr>
        </w:div>
        <w:div w:id="1891964643">
          <w:marLeft w:val="480"/>
          <w:marRight w:val="0"/>
          <w:marTop w:val="0"/>
          <w:marBottom w:val="0"/>
          <w:divBdr>
            <w:top w:val="none" w:sz="0" w:space="0" w:color="auto"/>
            <w:left w:val="none" w:sz="0" w:space="0" w:color="auto"/>
            <w:bottom w:val="none" w:sz="0" w:space="0" w:color="auto"/>
            <w:right w:val="none" w:sz="0" w:space="0" w:color="auto"/>
          </w:divBdr>
        </w:div>
        <w:div w:id="1303846008">
          <w:marLeft w:val="480"/>
          <w:marRight w:val="0"/>
          <w:marTop w:val="0"/>
          <w:marBottom w:val="0"/>
          <w:divBdr>
            <w:top w:val="none" w:sz="0" w:space="0" w:color="auto"/>
            <w:left w:val="none" w:sz="0" w:space="0" w:color="auto"/>
            <w:bottom w:val="none" w:sz="0" w:space="0" w:color="auto"/>
            <w:right w:val="none" w:sz="0" w:space="0" w:color="auto"/>
          </w:divBdr>
        </w:div>
        <w:div w:id="312757654">
          <w:marLeft w:val="480"/>
          <w:marRight w:val="0"/>
          <w:marTop w:val="0"/>
          <w:marBottom w:val="0"/>
          <w:divBdr>
            <w:top w:val="none" w:sz="0" w:space="0" w:color="auto"/>
            <w:left w:val="none" w:sz="0" w:space="0" w:color="auto"/>
            <w:bottom w:val="none" w:sz="0" w:space="0" w:color="auto"/>
            <w:right w:val="none" w:sz="0" w:space="0" w:color="auto"/>
          </w:divBdr>
        </w:div>
        <w:div w:id="1040327482">
          <w:marLeft w:val="480"/>
          <w:marRight w:val="0"/>
          <w:marTop w:val="0"/>
          <w:marBottom w:val="0"/>
          <w:divBdr>
            <w:top w:val="none" w:sz="0" w:space="0" w:color="auto"/>
            <w:left w:val="none" w:sz="0" w:space="0" w:color="auto"/>
            <w:bottom w:val="none" w:sz="0" w:space="0" w:color="auto"/>
            <w:right w:val="none" w:sz="0" w:space="0" w:color="auto"/>
          </w:divBdr>
        </w:div>
        <w:div w:id="104929683">
          <w:marLeft w:val="480"/>
          <w:marRight w:val="0"/>
          <w:marTop w:val="0"/>
          <w:marBottom w:val="0"/>
          <w:divBdr>
            <w:top w:val="none" w:sz="0" w:space="0" w:color="auto"/>
            <w:left w:val="none" w:sz="0" w:space="0" w:color="auto"/>
            <w:bottom w:val="none" w:sz="0" w:space="0" w:color="auto"/>
            <w:right w:val="none" w:sz="0" w:space="0" w:color="auto"/>
          </w:divBdr>
        </w:div>
        <w:div w:id="1612937810">
          <w:marLeft w:val="480"/>
          <w:marRight w:val="0"/>
          <w:marTop w:val="0"/>
          <w:marBottom w:val="0"/>
          <w:divBdr>
            <w:top w:val="none" w:sz="0" w:space="0" w:color="auto"/>
            <w:left w:val="none" w:sz="0" w:space="0" w:color="auto"/>
            <w:bottom w:val="none" w:sz="0" w:space="0" w:color="auto"/>
            <w:right w:val="none" w:sz="0" w:space="0" w:color="auto"/>
          </w:divBdr>
        </w:div>
        <w:div w:id="1694258577">
          <w:marLeft w:val="480"/>
          <w:marRight w:val="0"/>
          <w:marTop w:val="0"/>
          <w:marBottom w:val="0"/>
          <w:divBdr>
            <w:top w:val="none" w:sz="0" w:space="0" w:color="auto"/>
            <w:left w:val="none" w:sz="0" w:space="0" w:color="auto"/>
            <w:bottom w:val="none" w:sz="0" w:space="0" w:color="auto"/>
            <w:right w:val="none" w:sz="0" w:space="0" w:color="auto"/>
          </w:divBdr>
        </w:div>
        <w:div w:id="861162333">
          <w:marLeft w:val="480"/>
          <w:marRight w:val="0"/>
          <w:marTop w:val="0"/>
          <w:marBottom w:val="0"/>
          <w:divBdr>
            <w:top w:val="none" w:sz="0" w:space="0" w:color="auto"/>
            <w:left w:val="none" w:sz="0" w:space="0" w:color="auto"/>
            <w:bottom w:val="none" w:sz="0" w:space="0" w:color="auto"/>
            <w:right w:val="none" w:sz="0" w:space="0" w:color="auto"/>
          </w:divBdr>
        </w:div>
        <w:div w:id="1726175109">
          <w:marLeft w:val="480"/>
          <w:marRight w:val="0"/>
          <w:marTop w:val="0"/>
          <w:marBottom w:val="0"/>
          <w:divBdr>
            <w:top w:val="none" w:sz="0" w:space="0" w:color="auto"/>
            <w:left w:val="none" w:sz="0" w:space="0" w:color="auto"/>
            <w:bottom w:val="none" w:sz="0" w:space="0" w:color="auto"/>
            <w:right w:val="none" w:sz="0" w:space="0" w:color="auto"/>
          </w:divBdr>
        </w:div>
      </w:divsChild>
    </w:div>
    <w:div w:id="1896887572">
      <w:bodyDiv w:val="1"/>
      <w:marLeft w:val="0"/>
      <w:marRight w:val="0"/>
      <w:marTop w:val="0"/>
      <w:marBottom w:val="0"/>
      <w:divBdr>
        <w:top w:val="none" w:sz="0" w:space="0" w:color="auto"/>
        <w:left w:val="none" w:sz="0" w:space="0" w:color="auto"/>
        <w:bottom w:val="none" w:sz="0" w:space="0" w:color="auto"/>
        <w:right w:val="none" w:sz="0" w:space="0" w:color="auto"/>
      </w:divBdr>
    </w:div>
    <w:div w:id="1897739330">
      <w:bodyDiv w:val="1"/>
      <w:marLeft w:val="0"/>
      <w:marRight w:val="0"/>
      <w:marTop w:val="0"/>
      <w:marBottom w:val="0"/>
      <w:divBdr>
        <w:top w:val="none" w:sz="0" w:space="0" w:color="auto"/>
        <w:left w:val="none" w:sz="0" w:space="0" w:color="auto"/>
        <w:bottom w:val="none" w:sz="0" w:space="0" w:color="auto"/>
        <w:right w:val="none" w:sz="0" w:space="0" w:color="auto"/>
      </w:divBdr>
    </w:div>
    <w:div w:id="1899199962">
      <w:bodyDiv w:val="1"/>
      <w:marLeft w:val="0"/>
      <w:marRight w:val="0"/>
      <w:marTop w:val="0"/>
      <w:marBottom w:val="0"/>
      <w:divBdr>
        <w:top w:val="none" w:sz="0" w:space="0" w:color="auto"/>
        <w:left w:val="none" w:sz="0" w:space="0" w:color="auto"/>
        <w:bottom w:val="none" w:sz="0" w:space="0" w:color="auto"/>
        <w:right w:val="none" w:sz="0" w:space="0" w:color="auto"/>
      </w:divBdr>
    </w:div>
    <w:div w:id="1908954226">
      <w:bodyDiv w:val="1"/>
      <w:marLeft w:val="0"/>
      <w:marRight w:val="0"/>
      <w:marTop w:val="0"/>
      <w:marBottom w:val="0"/>
      <w:divBdr>
        <w:top w:val="none" w:sz="0" w:space="0" w:color="auto"/>
        <w:left w:val="none" w:sz="0" w:space="0" w:color="auto"/>
        <w:bottom w:val="none" w:sz="0" w:space="0" w:color="auto"/>
        <w:right w:val="none" w:sz="0" w:space="0" w:color="auto"/>
      </w:divBdr>
    </w:div>
    <w:div w:id="1909804552">
      <w:bodyDiv w:val="1"/>
      <w:marLeft w:val="0"/>
      <w:marRight w:val="0"/>
      <w:marTop w:val="0"/>
      <w:marBottom w:val="0"/>
      <w:divBdr>
        <w:top w:val="none" w:sz="0" w:space="0" w:color="auto"/>
        <w:left w:val="none" w:sz="0" w:space="0" w:color="auto"/>
        <w:bottom w:val="none" w:sz="0" w:space="0" w:color="auto"/>
        <w:right w:val="none" w:sz="0" w:space="0" w:color="auto"/>
      </w:divBdr>
    </w:div>
    <w:div w:id="1916355490">
      <w:bodyDiv w:val="1"/>
      <w:marLeft w:val="0"/>
      <w:marRight w:val="0"/>
      <w:marTop w:val="0"/>
      <w:marBottom w:val="0"/>
      <w:divBdr>
        <w:top w:val="none" w:sz="0" w:space="0" w:color="auto"/>
        <w:left w:val="none" w:sz="0" w:space="0" w:color="auto"/>
        <w:bottom w:val="none" w:sz="0" w:space="0" w:color="auto"/>
        <w:right w:val="none" w:sz="0" w:space="0" w:color="auto"/>
      </w:divBdr>
    </w:div>
    <w:div w:id="1917741523">
      <w:bodyDiv w:val="1"/>
      <w:marLeft w:val="0"/>
      <w:marRight w:val="0"/>
      <w:marTop w:val="0"/>
      <w:marBottom w:val="0"/>
      <w:divBdr>
        <w:top w:val="none" w:sz="0" w:space="0" w:color="auto"/>
        <w:left w:val="none" w:sz="0" w:space="0" w:color="auto"/>
        <w:bottom w:val="none" w:sz="0" w:space="0" w:color="auto"/>
        <w:right w:val="none" w:sz="0" w:space="0" w:color="auto"/>
      </w:divBdr>
    </w:div>
    <w:div w:id="1928423904">
      <w:bodyDiv w:val="1"/>
      <w:marLeft w:val="0"/>
      <w:marRight w:val="0"/>
      <w:marTop w:val="0"/>
      <w:marBottom w:val="0"/>
      <w:divBdr>
        <w:top w:val="none" w:sz="0" w:space="0" w:color="auto"/>
        <w:left w:val="none" w:sz="0" w:space="0" w:color="auto"/>
        <w:bottom w:val="none" w:sz="0" w:space="0" w:color="auto"/>
        <w:right w:val="none" w:sz="0" w:space="0" w:color="auto"/>
      </w:divBdr>
    </w:div>
    <w:div w:id="1939412008">
      <w:bodyDiv w:val="1"/>
      <w:marLeft w:val="0"/>
      <w:marRight w:val="0"/>
      <w:marTop w:val="0"/>
      <w:marBottom w:val="0"/>
      <w:divBdr>
        <w:top w:val="none" w:sz="0" w:space="0" w:color="auto"/>
        <w:left w:val="none" w:sz="0" w:space="0" w:color="auto"/>
        <w:bottom w:val="none" w:sz="0" w:space="0" w:color="auto"/>
        <w:right w:val="none" w:sz="0" w:space="0" w:color="auto"/>
      </w:divBdr>
    </w:div>
    <w:div w:id="1939865677">
      <w:bodyDiv w:val="1"/>
      <w:marLeft w:val="0"/>
      <w:marRight w:val="0"/>
      <w:marTop w:val="0"/>
      <w:marBottom w:val="0"/>
      <w:divBdr>
        <w:top w:val="none" w:sz="0" w:space="0" w:color="auto"/>
        <w:left w:val="none" w:sz="0" w:space="0" w:color="auto"/>
        <w:bottom w:val="none" w:sz="0" w:space="0" w:color="auto"/>
        <w:right w:val="none" w:sz="0" w:space="0" w:color="auto"/>
      </w:divBdr>
    </w:div>
    <w:div w:id="1939866900">
      <w:bodyDiv w:val="1"/>
      <w:marLeft w:val="0"/>
      <w:marRight w:val="0"/>
      <w:marTop w:val="0"/>
      <w:marBottom w:val="0"/>
      <w:divBdr>
        <w:top w:val="none" w:sz="0" w:space="0" w:color="auto"/>
        <w:left w:val="none" w:sz="0" w:space="0" w:color="auto"/>
        <w:bottom w:val="none" w:sz="0" w:space="0" w:color="auto"/>
        <w:right w:val="none" w:sz="0" w:space="0" w:color="auto"/>
      </w:divBdr>
    </w:div>
    <w:div w:id="1944025784">
      <w:bodyDiv w:val="1"/>
      <w:marLeft w:val="0"/>
      <w:marRight w:val="0"/>
      <w:marTop w:val="0"/>
      <w:marBottom w:val="0"/>
      <w:divBdr>
        <w:top w:val="none" w:sz="0" w:space="0" w:color="auto"/>
        <w:left w:val="none" w:sz="0" w:space="0" w:color="auto"/>
        <w:bottom w:val="none" w:sz="0" w:space="0" w:color="auto"/>
        <w:right w:val="none" w:sz="0" w:space="0" w:color="auto"/>
      </w:divBdr>
    </w:div>
    <w:div w:id="1944992492">
      <w:bodyDiv w:val="1"/>
      <w:marLeft w:val="0"/>
      <w:marRight w:val="0"/>
      <w:marTop w:val="0"/>
      <w:marBottom w:val="0"/>
      <w:divBdr>
        <w:top w:val="none" w:sz="0" w:space="0" w:color="auto"/>
        <w:left w:val="none" w:sz="0" w:space="0" w:color="auto"/>
        <w:bottom w:val="none" w:sz="0" w:space="0" w:color="auto"/>
        <w:right w:val="none" w:sz="0" w:space="0" w:color="auto"/>
      </w:divBdr>
    </w:div>
    <w:div w:id="1947929824">
      <w:bodyDiv w:val="1"/>
      <w:marLeft w:val="0"/>
      <w:marRight w:val="0"/>
      <w:marTop w:val="0"/>
      <w:marBottom w:val="0"/>
      <w:divBdr>
        <w:top w:val="none" w:sz="0" w:space="0" w:color="auto"/>
        <w:left w:val="none" w:sz="0" w:space="0" w:color="auto"/>
        <w:bottom w:val="none" w:sz="0" w:space="0" w:color="auto"/>
        <w:right w:val="none" w:sz="0" w:space="0" w:color="auto"/>
      </w:divBdr>
    </w:div>
    <w:div w:id="1951739176">
      <w:bodyDiv w:val="1"/>
      <w:marLeft w:val="0"/>
      <w:marRight w:val="0"/>
      <w:marTop w:val="0"/>
      <w:marBottom w:val="0"/>
      <w:divBdr>
        <w:top w:val="none" w:sz="0" w:space="0" w:color="auto"/>
        <w:left w:val="none" w:sz="0" w:space="0" w:color="auto"/>
        <w:bottom w:val="none" w:sz="0" w:space="0" w:color="auto"/>
        <w:right w:val="none" w:sz="0" w:space="0" w:color="auto"/>
      </w:divBdr>
    </w:div>
    <w:div w:id="1953632677">
      <w:bodyDiv w:val="1"/>
      <w:marLeft w:val="0"/>
      <w:marRight w:val="0"/>
      <w:marTop w:val="0"/>
      <w:marBottom w:val="0"/>
      <w:divBdr>
        <w:top w:val="none" w:sz="0" w:space="0" w:color="auto"/>
        <w:left w:val="none" w:sz="0" w:space="0" w:color="auto"/>
        <w:bottom w:val="none" w:sz="0" w:space="0" w:color="auto"/>
        <w:right w:val="none" w:sz="0" w:space="0" w:color="auto"/>
      </w:divBdr>
    </w:div>
    <w:div w:id="1959799932">
      <w:bodyDiv w:val="1"/>
      <w:marLeft w:val="0"/>
      <w:marRight w:val="0"/>
      <w:marTop w:val="0"/>
      <w:marBottom w:val="0"/>
      <w:divBdr>
        <w:top w:val="none" w:sz="0" w:space="0" w:color="auto"/>
        <w:left w:val="none" w:sz="0" w:space="0" w:color="auto"/>
        <w:bottom w:val="none" w:sz="0" w:space="0" w:color="auto"/>
        <w:right w:val="none" w:sz="0" w:space="0" w:color="auto"/>
      </w:divBdr>
    </w:div>
    <w:div w:id="1959945648">
      <w:bodyDiv w:val="1"/>
      <w:marLeft w:val="0"/>
      <w:marRight w:val="0"/>
      <w:marTop w:val="0"/>
      <w:marBottom w:val="0"/>
      <w:divBdr>
        <w:top w:val="none" w:sz="0" w:space="0" w:color="auto"/>
        <w:left w:val="none" w:sz="0" w:space="0" w:color="auto"/>
        <w:bottom w:val="none" w:sz="0" w:space="0" w:color="auto"/>
        <w:right w:val="none" w:sz="0" w:space="0" w:color="auto"/>
      </w:divBdr>
      <w:divsChild>
        <w:div w:id="918363559">
          <w:marLeft w:val="480"/>
          <w:marRight w:val="0"/>
          <w:marTop w:val="0"/>
          <w:marBottom w:val="0"/>
          <w:divBdr>
            <w:top w:val="none" w:sz="0" w:space="0" w:color="auto"/>
            <w:left w:val="none" w:sz="0" w:space="0" w:color="auto"/>
            <w:bottom w:val="none" w:sz="0" w:space="0" w:color="auto"/>
            <w:right w:val="none" w:sz="0" w:space="0" w:color="auto"/>
          </w:divBdr>
        </w:div>
        <w:div w:id="131487572">
          <w:marLeft w:val="480"/>
          <w:marRight w:val="0"/>
          <w:marTop w:val="0"/>
          <w:marBottom w:val="0"/>
          <w:divBdr>
            <w:top w:val="none" w:sz="0" w:space="0" w:color="auto"/>
            <w:left w:val="none" w:sz="0" w:space="0" w:color="auto"/>
            <w:bottom w:val="none" w:sz="0" w:space="0" w:color="auto"/>
            <w:right w:val="none" w:sz="0" w:space="0" w:color="auto"/>
          </w:divBdr>
        </w:div>
        <w:div w:id="1577009338">
          <w:marLeft w:val="480"/>
          <w:marRight w:val="0"/>
          <w:marTop w:val="0"/>
          <w:marBottom w:val="0"/>
          <w:divBdr>
            <w:top w:val="none" w:sz="0" w:space="0" w:color="auto"/>
            <w:left w:val="none" w:sz="0" w:space="0" w:color="auto"/>
            <w:bottom w:val="none" w:sz="0" w:space="0" w:color="auto"/>
            <w:right w:val="none" w:sz="0" w:space="0" w:color="auto"/>
          </w:divBdr>
        </w:div>
        <w:div w:id="959922943">
          <w:marLeft w:val="480"/>
          <w:marRight w:val="0"/>
          <w:marTop w:val="0"/>
          <w:marBottom w:val="0"/>
          <w:divBdr>
            <w:top w:val="none" w:sz="0" w:space="0" w:color="auto"/>
            <w:left w:val="none" w:sz="0" w:space="0" w:color="auto"/>
            <w:bottom w:val="none" w:sz="0" w:space="0" w:color="auto"/>
            <w:right w:val="none" w:sz="0" w:space="0" w:color="auto"/>
          </w:divBdr>
        </w:div>
        <w:div w:id="93015968">
          <w:marLeft w:val="480"/>
          <w:marRight w:val="0"/>
          <w:marTop w:val="0"/>
          <w:marBottom w:val="0"/>
          <w:divBdr>
            <w:top w:val="none" w:sz="0" w:space="0" w:color="auto"/>
            <w:left w:val="none" w:sz="0" w:space="0" w:color="auto"/>
            <w:bottom w:val="none" w:sz="0" w:space="0" w:color="auto"/>
            <w:right w:val="none" w:sz="0" w:space="0" w:color="auto"/>
          </w:divBdr>
        </w:div>
        <w:div w:id="1790470978">
          <w:marLeft w:val="480"/>
          <w:marRight w:val="0"/>
          <w:marTop w:val="0"/>
          <w:marBottom w:val="0"/>
          <w:divBdr>
            <w:top w:val="none" w:sz="0" w:space="0" w:color="auto"/>
            <w:left w:val="none" w:sz="0" w:space="0" w:color="auto"/>
            <w:bottom w:val="none" w:sz="0" w:space="0" w:color="auto"/>
            <w:right w:val="none" w:sz="0" w:space="0" w:color="auto"/>
          </w:divBdr>
        </w:div>
        <w:div w:id="917400812">
          <w:marLeft w:val="480"/>
          <w:marRight w:val="0"/>
          <w:marTop w:val="0"/>
          <w:marBottom w:val="0"/>
          <w:divBdr>
            <w:top w:val="none" w:sz="0" w:space="0" w:color="auto"/>
            <w:left w:val="none" w:sz="0" w:space="0" w:color="auto"/>
            <w:bottom w:val="none" w:sz="0" w:space="0" w:color="auto"/>
            <w:right w:val="none" w:sz="0" w:space="0" w:color="auto"/>
          </w:divBdr>
        </w:div>
        <w:div w:id="220362662">
          <w:marLeft w:val="480"/>
          <w:marRight w:val="0"/>
          <w:marTop w:val="0"/>
          <w:marBottom w:val="0"/>
          <w:divBdr>
            <w:top w:val="none" w:sz="0" w:space="0" w:color="auto"/>
            <w:left w:val="none" w:sz="0" w:space="0" w:color="auto"/>
            <w:bottom w:val="none" w:sz="0" w:space="0" w:color="auto"/>
            <w:right w:val="none" w:sz="0" w:space="0" w:color="auto"/>
          </w:divBdr>
        </w:div>
        <w:div w:id="1440640346">
          <w:marLeft w:val="480"/>
          <w:marRight w:val="0"/>
          <w:marTop w:val="0"/>
          <w:marBottom w:val="0"/>
          <w:divBdr>
            <w:top w:val="none" w:sz="0" w:space="0" w:color="auto"/>
            <w:left w:val="none" w:sz="0" w:space="0" w:color="auto"/>
            <w:bottom w:val="none" w:sz="0" w:space="0" w:color="auto"/>
            <w:right w:val="none" w:sz="0" w:space="0" w:color="auto"/>
          </w:divBdr>
        </w:div>
        <w:div w:id="1839035858">
          <w:marLeft w:val="480"/>
          <w:marRight w:val="0"/>
          <w:marTop w:val="0"/>
          <w:marBottom w:val="0"/>
          <w:divBdr>
            <w:top w:val="none" w:sz="0" w:space="0" w:color="auto"/>
            <w:left w:val="none" w:sz="0" w:space="0" w:color="auto"/>
            <w:bottom w:val="none" w:sz="0" w:space="0" w:color="auto"/>
            <w:right w:val="none" w:sz="0" w:space="0" w:color="auto"/>
          </w:divBdr>
        </w:div>
        <w:div w:id="1762799132">
          <w:marLeft w:val="480"/>
          <w:marRight w:val="0"/>
          <w:marTop w:val="0"/>
          <w:marBottom w:val="0"/>
          <w:divBdr>
            <w:top w:val="none" w:sz="0" w:space="0" w:color="auto"/>
            <w:left w:val="none" w:sz="0" w:space="0" w:color="auto"/>
            <w:bottom w:val="none" w:sz="0" w:space="0" w:color="auto"/>
            <w:right w:val="none" w:sz="0" w:space="0" w:color="auto"/>
          </w:divBdr>
        </w:div>
      </w:divsChild>
    </w:div>
    <w:div w:id="1961765008">
      <w:bodyDiv w:val="1"/>
      <w:marLeft w:val="0"/>
      <w:marRight w:val="0"/>
      <w:marTop w:val="0"/>
      <w:marBottom w:val="0"/>
      <w:divBdr>
        <w:top w:val="none" w:sz="0" w:space="0" w:color="auto"/>
        <w:left w:val="none" w:sz="0" w:space="0" w:color="auto"/>
        <w:bottom w:val="none" w:sz="0" w:space="0" w:color="auto"/>
        <w:right w:val="none" w:sz="0" w:space="0" w:color="auto"/>
      </w:divBdr>
    </w:div>
    <w:div w:id="1962492449">
      <w:bodyDiv w:val="1"/>
      <w:marLeft w:val="0"/>
      <w:marRight w:val="0"/>
      <w:marTop w:val="0"/>
      <w:marBottom w:val="0"/>
      <w:divBdr>
        <w:top w:val="none" w:sz="0" w:space="0" w:color="auto"/>
        <w:left w:val="none" w:sz="0" w:space="0" w:color="auto"/>
        <w:bottom w:val="none" w:sz="0" w:space="0" w:color="auto"/>
        <w:right w:val="none" w:sz="0" w:space="0" w:color="auto"/>
      </w:divBdr>
    </w:div>
    <w:div w:id="1976373314">
      <w:bodyDiv w:val="1"/>
      <w:marLeft w:val="0"/>
      <w:marRight w:val="0"/>
      <w:marTop w:val="0"/>
      <w:marBottom w:val="0"/>
      <w:divBdr>
        <w:top w:val="none" w:sz="0" w:space="0" w:color="auto"/>
        <w:left w:val="none" w:sz="0" w:space="0" w:color="auto"/>
        <w:bottom w:val="none" w:sz="0" w:space="0" w:color="auto"/>
        <w:right w:val="none" w:sz="0" w:space="0" w:color="auto"/>
      </w:divBdr>
    </w:div>
    <w:div w:id="1980332349">
      <w:bodyDiv w:val="1"/>
      <w:marLeft w:val="0"/>
      <w:marRight w:val="0"/>
      <w:marTop w:val="0"/>
      <w:marBottom w:val="0"/>
      <w:divBdr>
        <w:top w:val="none" w:sz="0" w:space="0" w:color="auto"/>
        <w:left w:val="none" w:sz="0" w:space="0" w:color="auto"/>
        <w:bottom w:val="none" w:sz="0" w:space="0" w:color="auto"/>
        <w:right w:val="none" w:sz="0" w:space="0" w:color="auto"/>
      </w:divBdr>
    </w:div>
    <w:div w:id="1982078883">
      <w:bodyDiv w:val="1"/>
      <w:marLeft w:val="0"/>
      <w:marRight w:val="0"/>
      <w:marTop w:val="0"/>
      <w:marBottom w:val="0"/>
      <w:divBdr>
        <w:top w:val="none" w:sz="0" w:space="0" w:color="auto"/>
        <w:left w:val="none" w:sz="0" w:space="0" w:color="auto"/>
        <w:bottom w:val="none" w:sz="0" w:space="0" w:color="auto"/>
        <w:right w:val="none" w:sz="0" w:space="0" w:color="auto"/>
      </w:divBdr>
    </w:div>
    <w:div w:id="1985348589">
      <w:bodyDiv w:val="1"/>
      <w:marLeft w:val="0"/>
      <w:marRight w:val="0"/>
      <w:marTop w:val="0"/>
      <w:marBottom w:val="0"/>
      <w:divBdr>
        <w:top w:val="none" w:sz="0" w:space="0" w:color="auto"/>
        <w:left w:val="none" w:sz="0" w:space="0" w:color="auto"/>
        <w:bottom w:val="none" w:sz="0" w:space="0" w:color="auto"/>
        <w:right w:val="none" w:sz="0" w:space="0" w:color="auto"/>
      </w:divBdr>
    </w:div>
    <w:div w:id="1994867672">
      <w:bodyDiv w:val="1"/>
      <w:marLeft w:val="0"/>
      <w:marRight w:val="0"/>
      <w:marTop w:val="0"/>
      <w:marBottom w:val="0"/>
      <w:divBdr>
        <w:top w:val="none" w:sz="0" w:space="0" w:color="auto"/>
        <w:left w:val="none" w:sz="0" w:space="0" w:color="auto"/>
        <w:bottom w:val="none" w:sz="0" w:space="0" w:color="auto"/>
        <w:right w:val="none" w:sz="0" w:space="0" w:color="auto"/>
      </w:divBdr>
    </w:div>
    <w:div w:id="1996254628">
      <w:bodyDiv w:val="1"/>
      <w:marLeft w:val="0"/>
      <w:marRight w:val="0"/>
      <w:marTop w:val="0"/>
      <w:marBottom w:val="0"/>
      <w:divBdr>
        <w:top w:val="none" w:sz="0" w:space="0" w:color="auto"/>
        <w:left w:val="none" w:sz="0" w:space="0" w:color="auto"/>
        <w:bottom w:val="none" w:sz="0" w:space="0" w:color="auto"/>
        <w:right w:val="none" w:sz="0" w:space="0" w:color="auto"/>
      </w:divBdr>
    </w:div>
    <w:div w:id="1996295078">
      <w:bodyDiv w:val="1"/>
      <w:marLeft w:val="0"/>
      <w:marRight w:val="0"/>
      <w:marTop w:val="0"/>
      <w:marBottom w:val="0"/>
      <w:divBdr>
        <w:top w:val="none" w:sz="0" w:space="0" w:color="auto"/>
        <w:left w:val="none" w:sz="0" w:space="0" w:color="auto"/>
        <w:bottom w:val="none" w:sz="0" w:space="0" w:color="auto"/>
        <w:right w:val="none" w:sz="0" w:space="0" w:color="auto"/>
      </w:divBdr>
    </w:div>
    <w:div w:id="1997950320">
      <w:bodyDiv w:val="1"/>
      <w:marLeft w:val="0"/>
      <w:marRight w:val="0"/>
      <w:marTop w:val="0"/>
      <w:marBottom w:val="0"/>
      <w:divBdr>
        <w:top w:val="none" w:sz="0" w:space="0" w:color="auto"/>
        <w:left w:val="none" w:sz="0" w:space="0" w:color="auto"/>
        <w:bottom w:val="none" w:sz="0" w:space="0" w:color="auto"/>
        <w:right w:val="none" w:sz="0" w:space="0" w:color="auto"/>
      </w:divBdr>
    </w:div>
    <w:div w:id="2002931049">
      <w:bodyDiv w:val="1"/>
      <w:marLeft w:val="0"/>
      <w:marRight w:val="0"/>
      <w:marTop w:val="0"/>
      <w:marBottom w:val="0"/>
      <w:divBdr>
        <w:top w:val="none" w:sz="0" w:space="0" w:color="auto"/>
        <w:left w:val="none" w:sz="0" w:space="0" w:color="auto"/>
        <w:bottom w:val="none" w:sz="0" w:space="0" w:color="auto"/>
        <w:right w:val="none" w:sz="0" w:space="0" w:color="auto"/>
      </w:divBdr>
    </w:div>
    <w:div w:id="2010476162">
      <w:bodyDiv w:val="1"/>
      <w:marLeft w:val="0"/>
      <w:marRight w:val="0"/>
      <w:marTop w:val="0"/>
      <w:marBottom w:val="0"/>
      <w:divBdr>
        <w:top w:val="none" w:sz="0" w:space="0" w:color="auto"/>
        <w:left w:val="none" w:sz="0" w:space="0" w:color="auto"/>
        <w:bottom w:val="none" w:sz="0" w:space="0" w:color="auto"/>
        <w:right w:val="none" w:sz="0" w:space="0" w:color="auto"/>
      </w:divBdr>
    </w:div>
    <w:div w:id="2011251196">
      <w:bodyDiv w:val="1"/>
      <w:marLeft w:val="0"/>
      <w:marRight w:val="0"/>
      <w:marTop w:val="0"/>
      <w:marBottom w:val="0"/>
      <w:divBdr>
        <w:top w:val="none" w:sz="0" w:space="0" w:color="auto"/>
        <w:left w:val="none" w:sz="0" w:space="0" w:color="auto"/>
        <w:bottom w:val="none" w:sz="0" w:space="0" w:color="auto"/>
        <w:right w:val="none" w:sz="0" w:space="0" w:color="auto"/>
      </w:divBdr>
    </w:div>
    <w:div w:id="2011790830">
      <w:bodyDiv w:val="1"/>
      <w:marLeft w:val="0"/>
      <w:marRight w:val="0"/>
      <w:marTop w:val="0"/>
      <w:marBottom w:val="0"/>
      <w:divBdr>
        <w:top w:val="none" w:sz="0" w:space="0" w:color="auto"/>
        <w:left w:val="none" w:sz="0" w:space="0" w:color="auto"/>
        <w:bottom w:val="none" w:sz="0" w:space="0" w:color="auto"/>
        <w:right w:val="none" w:sz="0" w:space="0" w:color="auto"/>
      </w:divBdr>
    </w:div>
    <w:div w:id="2012634216">
      <w:bodyDiv w:val="1"/>
      <w:marLeft w:val="0"/>
      <w:marRight w:val="0"/>
      <w:marTop w:val="0"/>
      <w:marBottom w:val="0"/>
      <w:divBdr>
        <w:top w:val="none" w:sz="0" w:space="0" w:color="auto"/>
        <w:left w:val="none" w:sz="0" w:space="0" w:color="auto"/>
        <w:bottom w:val="none" w:sz="0" w:space="0" w:color="auto"/>
        <w:right w:val="none" w:sz="0" w:space="0" w:color="auto"/>
      </w:divBdr>
    </w:div>
    <w:div w:id="2014917411">
      <w:bodyDiv w:val="1"/>
      <w:marLeft w:val="0"/>
      <w:marRight w:val="0"/>
      <w:marTop w:val="0"/>
      <w:marBottom w:val="0"/>
      <w:divBdr>
        <w:top w:val="none" w:sz="0" w:space="0" w:color="auto"/>
        <w:left w:val="none" w:sz="0" w:space="0" w:color="auto"/>
        <w:bottom w:val="none" w:sz="0" w:space="0" w:color="auto"/>
        <w:right w:val="none" w:sz="0" w:space="0" w:color="auto"/>
      </w:divBdr>
    </w:div>
    <w:div w:id="2017923987">
      <w:bodyDiv w:val="1"/>
      <w:marLeft w:val="0"/>
      <w:marRight w:val="0"/>
      <w:marTop w:val="0"/>
      <w:marBottom w:val="0"/>
      <w:divBdr>
        <w:top w:val="none" w:sz="0" w:space="0" w:color="auto"/>
        <w:left w:val="none" w:sz="0" w:space="0" w:color="auto"/>
        <w:bottom w:val="none" w:sz="0" w:space="0" w:color="auto"/>
        <w:right w:val="none" w:sz="0" w:space="0" w:color="auto"/>
      </w:divBdr>
    </w:div>
    <w:div w:id="2019767942">
      <w:bodyDiv w:val="1"/>
      <w:marLeft w:val="0"/>
      <w:marRight w:val="0"/>
      <w:marTop w:val="0"/>
      <w:marBottom w:val="0"/>
      <w:divBdr>
        <w:top w:val="none" w:sz="0" w:space="0" w:color="auto"/>
        <w:left w:val="none" w:sz="0" w:space="0" w:color="auto"/>
        <w:bottom w:val="none" w:sz="0" w:space="0" w:color="auto"/>
        <w:right w:val="none" w:sz="0" w:space="0" w:color="auto"/>
      </w:divBdr>
    </w:div>
    <w:div w:id="2029137790">
      <w:bodyDiv w:val="1"/>
      <w:marLeft w:val="0"/>
      <w:marRight w:val="0"/>
      <w:marTop w:val="0"/>
      <w:marBottom w:val="0"/>
      <w:divBdr>
        <w:top w:val="none" w:sz="0" w:space="0" w:color="auto"/>
        <w:left w:val="none" w:sz="0" w:space="0" w:color="auto"/>
        <w:bottom w:val="none" w:sz="0" w:space="0" w:color="auto"/>
        <w:right w:val="none" w:sz="0" w:space="0" w:color="auto"/>
      </w:divBdr>
    </w:div>
    <w:div w:id="2029594768">
      <w:bodyDiv w:val="1"/>
      <w:marLeft w:val="0"/>
      <w:marRight w:val="0"/>
      <w:marTop w:val="0"/>
      <w:marBottom w:val="0"/>
      <w:divBdr>
        <w:top w:val="none" w:sz="0" w:space="0" w:color="auto"/>
        <w:left w:val="none" w:sz="0" w:space="0" w:color="auto"/>
        <w:bottom w:val="none" w:sz="0" w:space="0" w:color="auto"/>
        <w:right w:val="none" w:sz="0" w:space="0" w:color="auto"/>
      </w:divBdr>
    </w:div>
    <w:div w:id="2033608180">
      <w:bodyDiv w:val="1"/>
      <w:marLeft w:val="0"/>
      <w:marRight w:val="0"/>
      <w:marTop w:val="0"/>
      <w:marBottom w:val="0"/>
      <w:divBdr>
        <w:top w:val="none" w:sz="0" w:space="0" w:color="auto"/>
        <w:left w:val="none" w:sz="0" w:space="0" w:color="auto"/>
        <w:bottom w:val="none" w:sz="0" w:space="0" w:color="auto"/>
        <w:right w:val="none" w:sz="0" w:space="0" w:color="auto"/>
      </w:divBdr>
    </w:div>
    <w:div w:id="2045445804">
      <w:bodyDiv w:val="1"/>
      <w:marLeft w:val="0"/>
      <w:marRight w:val="0"/>
      <w:marTop w:val="0"/>
      <w:marBottom w:val="0"/>
      <w:divBdr>
        <w:top w:val="none" w:sz="0" w:space="0" w:color="auto"/>
        <w:left w:val="none" w:sz="0" w:space="0" w:color="auto"/>
        <w:bottom w:val="none" w:sz="0" w:space="0" w:color="auto"/>
        <w:right w:val="none" w:sz="0" w:space="0" w:color="auto"/>
      </w:divBdr>
    </w:div>
    <w:div w:id="2047440838">
      <w:bodyDiv w:val="1"/>
      <w:marLeft w:val="0"/>
      <w:marRight w:val="0"/>
      <w:marTop w:val="0"/>
      <w:marBottom w:val="0"/>
      <w:divBdr>
        <w:top w:val="none" w:sz="0" w:space="0" w:color="auto"/>
        <w:left w:val="none" w:sz="0" w:space="0" w:color="auto"/>
        <w:bottom w:val="none" w:sz="0" w:space="0" w:color="auto"/>
        <w:right w:val="none" w:sz="0" w:space="0" w:color="auto"/>
      </w:divBdr>
    </w:div>
    <w:div w:id="2048986006">
      <w:bodyDiv w:val="1"/>
      <w:marLeft w:val="0"/>
      <w:marRight w:val="0"/>
      <w:marTop w:val="0"/>
      <w:marBottom w:val="0"/>
      <w:divBdr>
        <w:top w:val="none" w:sz="0" w:space="0" w:color="auto"/>
        <w:left w:val="none" w:sz="0" w:space="0" w:color="auto"/>
        <w:bottom w:val="none" w:sz="0" w:space="0" w:color="auto"/>
        <w:right w:val="none" w:sz="0" w:space="0" w:color="auto"/>
      </w:divBdr>
    </w:div>
    <w:div w:id="2050643362">
      <w:bodyDiv w:val="1"/>
      <w:marLeft w:val="0"/>
      <w:marRight w:val="0"/>
      <w:marTop w:val="0"/>
      <w:marBottom w:val="0"/>
      <w:divBdr>
        <w:top w:val="none" w:sz="0" w:space="0" w:color="auto"/>
        <w:left w:val="none" w:sz="0" w:space="0" w:color="auto"/>
        <w:bottom w:val="none" w:sz="0" w:space="0" w:color="auto"/>
        <w:right w:val="none" w:sz="0" w:space="0" w:color="auto"/>
      </w:divBdr>
    </w:div>
    <w:div w:id="2061631725">
      <w:bodyDiv w:val="1"/>
      <w:marLeft w:val="0"/>
      <w:marRight w:val="0"/>
      <w:marTop w:val="0"/>
      <w:marBottom w:val="0"/>
      <w:divBdr>
        <w:top w:val="none" w:sz="0" w:space="0" w:color="auto"/>
        <w:left w:val="none" w:sz="0" w:space="0" w:color="auto"/>
        <w:bottom w:val="none" w:sz="0" w:space="0" w:color="auto"/>
        <w:right w:val="none" w:sz="0" w:space="0" w:color="auto"/>
      </w:divBdr>
    </w:div>
    <w:div w:id="2063091295">
      <w:bodyDiv w:val="1"/>
      <w:marLeft w:val="0"/>
      <w:marRight w:val="0"/>
      <w:marTop w:val="0"/>
      <w:marBottom w:val="0"/>
      <w:divBdr>
        <w:top w:val="none" w:sz="0" w:space="0" w:color="auto"/>
        <w:left w:val="none" w:sz="0" w:space="0" w:color="auto"/>
        <w:bottom w:val="none" w:sz="0" w:space="0" w:color="auto"/>
        <w:right w:val="none" w:sz="0" w:space="0" w:color="auto"/>
      </w:divBdr>
    </w:div>
    <w:div w:id="2064939921">
      <w:bodyDiv w:val="1"/>
      <w:marLeft w:val="0"/>
      <w:marRight w:val="0"/>
      <w:marTop w:val="0"/>
      <w:marBottom w:val="0"/>
      <w:divBdr>
        <w:top w:val="none" w:sz="0" w:space="0" w:color="auto"/>
        <w:left w:val="none" w:sz="0" w:space="0" w:color="auto"/>
        <w:bottom w:val="none" w:sz="0" w:space="0" w:color="auto"/>
        <w:right w:val="none" w:sz="0" w:space="0" w:color="auto"/>
      </w:divBdr>
    </w:div>
    <w:div w:id="2067024486">
      <w:bodyDiv w:val="1"/>
      <w:marLeft w:val="0"/>
      <w:marRight w:val="0"/>
      <w:marTop w:val="0"/>
      <w:marBottom w:val="0"/>
      <w:divBdr>
        <w:top w:val="none" w:sz="0" w:space="0" w:color="auto"/>
        <w:left w:val="none" w:sz="0" w:space="0" w:color="auto"/>
        <w:bottom w:val="none" w:sz="0" w:space="0" w:color="auto"/>
        <w:right w:val="none" w:sz="0" w:space="0" w:color="auto"/>
      </w:divBdr>
    </w:div>
    <w:div w:id="2067949575">
      <w:bodyDiv w:val="1"/>
      <w:marLeft w:val="0"/>
      <w:marRight w:val="0"/>
      <w:marTop w:val="0"/>
      <w:marBottom w:val="0"/>
      <w:divBdr>
        <w:top w:val="none" w:sz="0" w:space="0" w:color="auto"/>
        <w:left w:val="none" w:sz="0" w:space="0" w:color="auto"/>
        <w:bottom w:val="none" w:sz="0" w:space="0" w:color="auto"/>
        <w:right w:val="none" w:sz="0" w:space="0" w:color="auto"/>
      </w:divBdr>
    </w:div>
    <w:div w:id="2073261984">
      <w:bodyDiv w:val="1"/>
      <w:marLeft w:val="0"/>
      <w:marRight w:val="0"/>
      <w:marTop w:val="0"/>
      <w:marBottom w:val="0"/>
      <w:divBdr>
        <w:top w:val="none" w:sz="0" w:space="0" w:color="auto"/>
        <w:left w:val="none" w:sz="0" w:space="0" w:color="auto"/>
        <w:bottom w:val="none" w:sz="0" w:space="0" w:color="auto"/>
        <w:right w:val="none" w:sz="0" w:space="0" w:color="auto"/>
      </w:divBdr>
      <w:divsChild>
        <w:div w:id="491526979">
          <w:marLeft w:val="0"/>
          <w:marRight w:val="0"/>
          <w:marTop w:val="0"/>
          <w:marBottom w:val="0"/>
          <w:divBdr>
            <w:top w:val="none" w:sz="0" w:space="0" w:color="auto"/>
            <w:left w:val="none" w:sz="0" w:space="0" w:color="auto"/>
            <w:bottom w:val="none" w:sz="0" w:space="0" w:color="auto"/>
            <w:right w:val="none" w:sz="0" w:space="0" w:color="auto"/>
          </w:divBdr>
          <w:divsChild>
            <w:div w:id="217515713">
              <w:marLeft w:val="0"/>
              <w:marRight w:val="0"/>
              <w:marTop w:val="0"/>
              <w:marBottom w:val="0"/>
              <w:divBdr>
                <w:top w:val="none" w:sz="0" w:space="0" w:color="auto"/>
                <w:left w:val="none" w:sz="0" w:space="0" w:color="auto"/>
                <w:bottom w:val="none" w:sz="0" w:space="0" w:color="auto"/>
                <w:right w:val="none" w:sz="0" w:space="0" w:color="auto"/>
              </w:divBdr>
              <w:divsChild>
                <w:div w:id="1187645577">
                  <w:marLeft w:val="0"/>
                  <w:marRight w:val="0"/>
                  <w:marTop w:val="0"/>
                  <w:marBottom w:val="0"/>
                  <w:divBdr>
                    <w:top w:val="none" w:sz="0" w:space="0" w:color="auto"/>
                    <w:left w:val="none" w:sz="0" w:space="0" w:color="auto"/>
                    <w:bottom w:val="none" w:sz="0" w:space="0" w:color="auto"/>
                    <w:right w:val="none" w:sz="0" w:space="0" w:color="auto"/>
                  </w:divBdr>
                  <w:divsChild>
                    <w:div w:id="1438134784">
                      <w:marLeft w:val="0"/>
                      <w:marRight w:val="0"/>
                      <w:marTop w:val="0"/>
                      <w:marBottom w:val="0"/>
                      <w:divBdr>
                        <w:top w:val="none" w:sz="0" w:space="0" w:color="auto"/>
                        <w:left w:val="none" w:sz="0" w:space="0" w:color="auto"/>
                        <w:bottom w:val="none" w:sz="0" w:space="0" w:color="auto"/>
                        <w:right w:val="none" w:sz="0" w:space="0" w:color="auto"/>
                      </w:divBdr>
                      <w:divsChild>
                        <w:div w:id="1355500171">
                          <w:marLeft w:val="0"/>
                          <w:marRight w:val="0"/>
                          <w:marTop w:val="0"/>
                          <w:marBottom w:val="0"/>
                          <w:divBdr>
                            <w:top w:val="none" w:sz="0" w:space="0" w:color="auto"/>
                            <w:left w:val="none" w:sz="0" w:space="0" w:color="auto"/>
                            <w:bottom w:val="none" w:sz="0" w:space="0" w:color="auto"/>
                            <w:right w:val="none" w:sz="0" w:space="0" w:color="auto"/>
                          </w:divBdr>
                          <w:divsChild>
                            <w:div w:id="73200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027963">
      <w:bodyDiv w:val="1"/>
      <w:marLeft w:val="0"/>
      <w:marRight w:val="0"/>
      <w:marTop w:val="0"/>
      <w:marBottom w:val="0"/>
      <w:divBdr>
        <w:top w:val="none" w:sz="0" w:space="0" w:color="auto"/>
        <w:left w:val="none" w:sz="0" w:space="0" w:color="auto"/>
        <w:bottom w:val="none" w:sz="0" w:space="0" w:color="auto"/>
        <w:right w:val="none" w:sz="0" w:space="0" w:color="auto"/>
      </w:divBdr>
    </w:div>
    <w:div w:id="2090689821">
      <w:bodyDiv w:val="1"/>
      <w:marLeft w:val="0"/>
      <w:marRight w:val="0"/>
      <w:marTop w:val="0"/>
      <w:marBottom w:val="0"/>
      <w:divBdr>
        <w:top w:val="none" w:sz="0" w:space="0" w:color="auto"/>
        <w:left w:val="none" w:sz="0" w:space="0" w:color="auto"/>
        <w:bottom w:val="none" w:sz="0" w:space="0" w:color="auto"/>
        <w:right w:val="none" w:sz="0" w:space="0" w:color="auto"/>
      </w:divBdr>
    </w:div>
    <w:div w:id="2096895720">
      <w:bodyDiv w:val="1"/>
      <w:marLeft w:val="0"/>
      <w:marRight w:val="0"/>
      <w:marTop w:val="0"/>
      <w:marBottom w:val="0"/>
      <w:divBdr>
        <w:top w:val="none" w:sz="0" w:space="0" w:color="auto"/>
        <w:left w:val="none" w:sz="0" w:space="0" w:color="auto"/>
        <w:bottom w:val="none" w:sz="0" w:space="0" w:color="auto"/>
        <w:right w:val="none" w:sz="0" w:space="0" w:color="auto"/>
      </w:divBdr>
    </w:div>
    <w:div w:id="2107649903">
      <w:bodyDiv w:val="1"/>
      <w:marLeft w:val="0"/>
      <w:marRight w:val="0"/>
      <w:marTop w:val="0"/>
      <w:marBottom w:val="0"/>
      <w:divBdr>
        <w:top w:val="none" w:sz="0" w:space="0" w:color="auto"/>
        <w:left w:val="none" w:sz="0" w:space="0" w:color="auto"/>
        <w:bottom w:val="none" w:sz="0" w:space="0" w:color="auto"/>
        <w:right w:val="none" w:sz="0" w:space="0" w:color="auto"/>
      </w:divBdr>
    </w:div>
    <w:div w:id="2107916657">
      <w:bodyDiv w:val="1"/>
      <w:marLeft w:val="0"/>
      <w:marRight w:val="0"/>
      <w:marTop w:val="0"/>
      <w:marBottom w:val="0"/>
      <w:divBdr>
        <w:top w:val="none" w:sz="0" w:space="0" w:color="auto"/>
        <w:left w:val="none" w:sz="0" w:space="0" w:color="auto"/>
        <w:bottom w:val="none" w:sz="0" w:space="0" w:color="auto"/>
        <w:right w:val="none" w:sz="0" w:space="0" w:color="auto"/>
      </w:divBdr>
    </w:div>
    <w:div w:id="2131967278">
      <w:bodyDiv w:val="1"/>
      <w:marLeft w:val="0"/>
      <w:marRight w:val="0"/>
      <w:marTop w:val="0"/>
      <w:marBottom w:val="0"/>
      <w:divBdr>
        <w:top w:val="none" w:sz="0" w:space="0" w:color="auto"/>
        <w:left w:val="none" w:sz="0" w:space="0" w:color="auto"/>
        <w:bottom w:val="none" w:sz="0" w:space="0" w:color="auto"/>
        <w:right w:val="none" w:sz="0" w:space="0" w:color="auto"/>
      </w:divBdr>
    </w:div>
    <w:div w:id="2135713807">
      <w:bodyDiv w:val="1"/>
      <w:marLeft w:val="0"/>
      <w:marRight w:val="0"/>
      <w:marTop w:val="0"/>
      <w:marBottom w:val="0"/>
      <w:divBdr>
        <w:top w:val="none" w:sz="0" w:space="0" w:color="auto"/>
        <w:left w:val="none" w:sz="0" w:space="0" w:color="auto"/>
        <w:bottom w:val="none" w:sz="0" w:space="0" w:color="auto"/>
        <w:right w:val="none" w:sz="0" w:space="0" w:color="auto"/>
      </w:divBdr>
    </w:div>
    <w:div w:id="2139255835">
      <w:bodyDiv w:val="1"/>
      <w:marLeft w:val="0"/>
      <w:marRight w:val="0"/>
      <w:marTop w:val="0"/>
      <w:marBottom w:val="0"/>
      <w:divBdr>
        <w:top w:val="none" w:sz="0" w:space="0" w:color="auto"/>
        <w:left w:val="none" w:sz="0" w:space="0" w:color="auto"/>
        <w:bottom w:val="none" w:sz="0" w:space="0" w:color="auto"/>
        <w:right w:val="none" w:sz="0" w:space="0" w:color="auto"/>
      </w:divBdr>
    </w:div>
    <w:div w:id="2140758705">
      <w:bodyDiv w:val="1"/>
      <w:marLeft w:val="0"/>
      <w:marRight w:val="0"/>
      <w:marTop w:val="0"/>
      <w:marBottom w:val="0"/>
      <w:divBdr>
        <w:top w:val="none" w:sz="0" w:space="0" w:color="auto"/>
        <w:left w:val="none" w:sz="0" w:space="0" w:color="auto"/>
        <w:bottom w:val="none" w:sz="0" w:space="0" w:color="auto"/>
        <w:right w:val="none" w:sz="0" w:space="0" w:color="auto"/>
      </w:divBdr>
    </w:div>
    <w:div w:id="2144997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154"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FC34106-6FD8-454C-8EE0-5A29B6B12AA9}">
  <we:reference id="wa104382081" version="1.55.1.0" store="en-GB" storeType="OMEX"/>
  <we:alternateReferences>
    <we:reference id="wa104382081" version="1.55.1.0" store="" storeType="OMEX"/>
  </we:alternateReferences>
  <we:properties>
    <we:property name="MENDELEY_CITATIONS" value="[{&quot;citationID&quot;:&quot;MENDELEY_CITATION_7506bdb1-8c1c-4580-8a28-d66521bd7f00&quot;,&quot;properties&quot;:{&quot;noteIndex&quot;:0},&quot;isEdited&quot;:false,&quot;manualOverride&quot;:{&quot;isManuallyOverridden&quot;:true,&quot;citeprocText&quot;:&quot;(&lt;i&gt;Disclaimer - Shell Annual Report 2020&lt;/i&gt;, n.d.; &lt;i&gt;Market Overview - Shell Annual Report and Accounts 2021&lt;/i&gt;, n.d.; &lt;i&gt;Market Overview - Shell Annual Report and Accounts 2022&lt;/i&gt;, n.d.)&quot;,&quot;manualOverrideText&quot;:&quot;(Disclaimer - Shell Annual Report 2020; Market Overview - Shell Annual Report and Accounts 2021; Market Overview - Shell Annual Report and Accounts 2022)&quot;},&quot;citationTag&quot;:&quot;MENDELEY_CITATION_v3_eyJjaXRhdGlvbklEIjoiTUVOREVMRVlfQ0lUQVRJT05fNzUwNmJkYjEtOGMxYy00NTgwLThhMjgtZDY2NTIxYmQ3ZjAwIiwicHJvcGVydGllcyI6eyJub3RlSW5kZXgiOjB9LCJpc0VkaXRlZCI6ZmFsc2UsIm1hbnVhbE92ZXJyaWRlIjp7ImlzTWFudWFsbHlPdmVycmlkZGVuIjp0cnVlLCJjaXRlcHJvY1RleHQiOiIoPGk+RGlzY2xhaW1lciAtIFNoZWxsIEFubnVhbCBSZXBvcnQgMjAyMDwvaT4sIG4uZC47IDxpPk1hcmtldCBPdmVydmlldyAtIFNoZWxsIEFubnVhbCBSZXBvcnQgYW5kIEFjY291bnRzIDIwMjE8L2k+LCBuLmQuOyA8aT5NYXJrZXQgT3ZlcnZpZXcgLSBTaGVsbCBBbm51YWwgUmVwb3J0IGFuZCBBY2NvdW50cyAyMDIyPC9pPiwgbi5kLikiLCJtYW51YWxPdmVycmlkZVRleHQiOiIoRGlzY2xhaW1lciAtIFNoZWxsIEFubnVhbCBSZXBvcnQgMjAyMDsgTWFya2V0IE92ZXJ2aWV3IC0gU2hlbGwgQW5udWFsIFJlcG9ydCBhbmQgQWNjb3VudHMgMjAyMTsgTWFya2V0IE92ZXJ2aWV3IC0gU2hlbGwgQW5udWFsIFJlcG9ydCBhbmQgQWNjb3VudHMgMjAyMikifSwiY2l0YXRpb25JdGVtcyI6W3siaWQiOiIxNTRmM2QzOS04YWJkLTMzZmUtYTc3Zi1jMGI0OGFjNGM4ZWEiLCJpdGVtRGF0YSI6eyJ0eXBlIjoid2VicGFnZSIsImlkIjoiMTU0ZjNkMzktOGFiZC0zM2ZlLWE3N2YtYzBiNDhhYzRjOGVhIiwidGl0bGUiOiJNYXJrZXQgb3ZlcnZpZXcgLSBTaGVsbCBBbm51YWwgUmVwb3J0IGFuZCBBY2NvdW50cyAyMDIxIiwiYWNjZXNzZWQiOnsiZGF0ZS1wYXJ0cyI6W1syMDI0LDYsMTVdXX0sIlVSTCI6Imh0dHBzOi8vcmVwb3J0cy5zaGVsbC5jb20vYW5udWFsLXJlcG9ydC8yMDIxL3N0cmF0ZWdpYy1yZXBvcnQvbWFya2V0LW92ZXJ2aWV3Lmh0bWwiLCJjb250YWluZXItdGl0bGUtc2hvcnQiOiIifSwiaXNUZW1wb3JhcnkiOmZhbHNlfSx7ImlkIjoiMDc2MmEzODYtZmRiOC0zYjE5LWIyYjctOWI4MWMwZTI0ZmJhIiwiaXRlbURhdGEiOnsidHlwZSI6IndlYnBhZ2UiLCJpZCI6IjA3NjJhMzg2LWZkYjgtM2IxOS1iMmI3LTliODFjMGUyNGZiYSIsInRpdGxlIjoiRGlzY2xhaW1lciAtIFNoZWxsIEFubnVhbCBSZXBvcnQgMjAyMCIsImFjY2Vzc2VkIjp7ImRhdGUtcGFydHMiOltbMjAyNCw2LDE1XV19LCJVUkwiOiJodHRwczovL3JlcG9ydHMuc2hlbGwuY29tL2FubnVhbC1yZXBvcnQvMjAyMC9zZXJ2aWNlcGFnZXMvZGlzY2xhaW1lci5waHAiLCJjb250YWluZXItdGl0bGUtc2hvcnQiOiIifSwiaXNUZW1wb3JhcnkiOmZhbHNlfSx7ImlkIjoiNTkyNzZlN2ItYTZmZS0zZDc2LThkM2MtNzE0MmQxZjJlNTI2IiwiaXRlbURhdGEiOnsidHlwZSI6IndlYnBhZ2UiLCJpZCI6IjU5Mjc2ZTdiLWE2ZmUtM2Q3Ni04ZDNjLTcxNDJkMWYyZTUyNiIsInRpdGxlIjoiTWFya2V0IG92ZXJ2aWV3IC0gU2hlbGwgQW5udWFsIFJlcG9ydCBhbmQgQWNjb3VudHMgMjAyMiIsImFjY2Vzc2VkIjp7ImRhdGUtcGFydHMiOltbMjAyNCw2LDE1XV19LCJVUkwiOiJodHRwczovL3JlcG9ydHMuc2hlbGwuY29tL2FubnVhbC1yZXBvcnQvMjAyMi9zdHJhdGVnaWMtcmVwb3J0L21hcmtldC1vdmVydmlldy5odG1sIiwiY29udGFpbmVyLXRpdGxlLXNob3J0IjoiIn0sImlzVGVtcG9yYXJ5IjpmYWxzZX1dfQ==&quot;,&quot;citationItems&quot;:[{&quot;id&quot;:&quot;154f3d39-8abd-33fe-a77f-c0b48ac4c8ea&quot;,&quot;itemData&quot;:{&quot;type&quot;:&quot;webpage&quot;,&quot;id&quot;:&quot;154f3d39-8abd-33fe-a77f-c0b48ac4c8ea&quot;,&quot;title&quot;:&quot;Market overview - Shell Annual Report and Accounts 2021&quot;,&quot;accessed&quot;:{&quot;date-parts&quot;:[[2024,6,15]]},&quot;URL&quot;:&quot;https://reports.shell.com/annual-report/2021/strategic-report/market-overview.html&quot;,&quot;container-title-short&quot;:&quot;&quot;},&quot;isTemporary&quot;:false},{&quot;id&quot;:&quot;0762a386-fdb8-3b19-b2b7-9b81c0e24fba&quot;,&quot;itemData&quot;:{&quot;type&quot;:&quot;webpage&quot;,&quot;id&quot;:&quot;0762a386-fdb8-3b19-b2b7-9b81c0e24fba&quot;,&quot;title&quot;:&quot;Disclaimer - Shell Annual Report 2020&quot;,&quot;accessed&quot;:{&quot;date-parts&quot;:[[2024,6,15]]},&quot;URL&quot;:&quot;https://reports.shell.com/annual-report/2020/servicepages/disclaimer.php&quot;,&quot;container-title-short&quot;:&quot;&quot;},&quot;isTemporary&quot;:false},{&quot;id&quot;:&quot;59276e7b-a6fe-3d76-8d3c-7142d1f2e526&quot;,&quot;itemData&quot;:{&quot;type&quot;:&quot;webpage&quot;,&quot;id&quot;:&quot;59276e7b-a6fe-3d76-8d3c-7142d1f2e526&quot;,&quot;title&quot;:&quot;Market overview - Shell Annual Report and Accounts 2022&quot;,&quot;accessed&quot;:{&quot;date-parts&quot;:[[2024,6,15]]},&quot;URL&quot;:&quot;https://reports.shell.com/annual-report/2022/strategic-report/market-overview.html&quot;,&quot;container-title-short&quot;:&quot;&quot;},&quot;isTemporary&quot;:false}]},{&quot;citationID&quot;:&quot;MENDELEY_CITATION_57e6e471-1610-4f22-9223-1dced00dcae5&quot;,&quot;properties&quot;:{&quot;noteIndex&quot;:0},&quot;isEdited&quot;:false,&quot;manualOverride&quot;:{&quot;isManuallyOverridden&quot;:false,&quot;citeprocText&quot;:&quot;(&lt;i&gt;Shell Sheds Light on New Energies Strategy amid Energy Transition&lt;/i&gt;, n.d.)&quot;,&quot;manualOverrideText&quot;:&quot;&quot;},&quot;citationTag&quot;:&quot;MENDELEY_CITATION_v3_eyJjaXRhdGlvbklEIjoiTUVOREVMRVlfQ0lUQVRJT05fNTdlNmU0NzEtMTYxMC00ZjIyLTkyMjMtMWRjZWQwMGRjYWU1IiwicHJvcGVydGllcyI6eyJub3RlSW5kZXgiOjB9LCJpc0VkaXRlZCI6ZmFsc2UsIm1hbnVhbE92ZXJyaWRlIjp7ImlzTWFudWFsbHlPdmVycmlkZGVuIjpmYWxzZSwiY2l0ZXByb2NUZXh0IjoiKDxpPlNoZWxsIFNoZWRzIExpZ2h0IG9uIE5ldyBFbmVyZ2llcyBTdHJhdGVneSBhbWlkIEVuZXJneSBUcmFuc2l0aW9uPC9pPiwgbi5kLikiLCJtYW51YWxPdmVycmlkZVRleHQiOiIifSwiY2l0YXRpb25JdGVtcyI6W3siaWQiOiI2OTAzODk4MC04ZGUwLTNkMTgtOWU1ZS1lMmJmMTU2YTg0ZDEiLCJpdGVtRGF0YSI6eyJ0eXBlIjoid2VicGFnZSIsImlkIjoiNjkwMzg5ODAtOGRlMC0zZDE4LTllNWUtZTJiZjE1NmE4NGQxIiwidGl0bGUiOiJTaGVsbCBzaGVkcyBsaWdodCBvbiBOZXcgRW5lcmdpZXMgc3RyYXRlZ3kgYW1pZCBlbmVyZ3kgdHJhbnNpdGlvbiIsImFjY2Vzc2VkIjp7ImRhdGUtcGFydHMiOltbMjAyNCw2LDE3XV19LCJVUkwiOiJodHRwczovL3JlbmV3YWJsZXNub3cuY29tL25ld3Mvc2hlbGwtc2hlZHMtbGlnaHQtb24tbmV3LWVuZXJnaWVzLXN0cmF0ZWd5LWFtaWQtZW5lcmd5LXRyYW5zaXRpb24tNjA4ODAyLyIsImNvbnRhaW5lci10aXRsZS1zaG9ydCI6IiJ9LCJpc1RlbXBvcmFyeSI6ZmFsc2UsInN1cHByZXNzLWF1dGhvciI6ZmFsc2UsImNvbXBvc2l0ZSI6ZmFsc2UsImF1dGhvci1vbmx5IjpmYWxzZX1dfQ==&quot;,&quot;citationItems&quot;:[{&quot;id&quot;:&quot;69038980-8de0-3d18-9e5e-e2bf156a84d1&quot;,&quot;itemData&quot;:{&quot;type&quot;:&quot;webpage&quot;,&quot;id&quot;:&quot;69038980-8de0-3d18-9e5e-e2bf156a84d1&quot;,&quot;title&quot;:&quot;Shell sheds light on New Energies strategy amid energy transition&quot;,&quot;accessed&quot;:{&quot;date-parts&quot;:[[2024,6,17]]},&quot;URL&quot;:&quot;https://renewablesnow.com/news/shell-sheds-light-on-new-energies-strategy-amid-energy-transition-608802/&quot;,&quot;container-title-short&quot;:&quot;&quot;},&quot;isTemporary&quot;:false,&quot;suppress-author&quot;:false,&quot;composite&quot;:false,&quot;author-only&quot;:false}]},{&quot;citationID&quot;:&quot;MENDELEY_CITATION_172830ce-7ae5-4e06-abed-82b9723c7a06&quot;,&quot;properties&quot;:{&quot;noteIndex&quot;:0},&quot;isEdited&quot;:false,&quot;manualOverride&quot;:{&quot;isManuallyOverridden&quot;:false,&quot;citeprocText&quot;:&quot;(Habib et al., 2021)&quot;,&quot;manualOverrideText&quot;:&quot;&quot;},&quot;citationTag&quot;:&quot;MENDELEY_CITATION_v3_eyJjaXRhdGlvbklEIjoiTUVOREVMRVlfQ0lUQVRJT05fMTcyODMwY2UtN2FlNS00ZTA2LWFiZWQtODJiOTcyM2M3YTA2IiwicHJvcGVydGllcyI6eyJub3RlSW5kZXgiOjB9LCJpc0VkaXRlZCI6ZmFsc2UsIm1hbnVhbE92ZXJyaWRlIjp7ImlzTWFudWFsbHlPdmVycmlkZGVuIjpmYWxzZSwiY2l0ZXByb2NUZXh0IjoiKEhhYmliIGV0IGFsLiwgMjAyMSkiLCJtYW51YWxPdmVycmlkZVRleHQiOiIifSwiY2l0YXRpb25JdGVtcyI6W3siaWQiOiJkZmEyYzRmNS1lYzBkLTM0MTItODRlNS1hYWY2ZWE2ZTA2ZjYiLCJpdGVtRGF0YSI6eyJ0eXBlIjoiYXJ0aWNsZS1qb3VybmFsIiwiaWQiOiJkZmEyYzRmNS1lYzBkLTM0MTItODRlNS1hYWY2ZWE2ZTA2ZjYiLCJ0aXRsZSI6IlRpbWUtZnJlcXVlbmN5IGNvLW1vdmVtZW50IGJldHdlZW4gQ09WSUQtMTksIGNydWRlIG9pbCBwcmljZXMsIGFuZCBhdG1vc3BoZXJpYyBDTyAyIGVtaXNzaW9uczogRnJlc2ggZ2xvYmFsIGluc2lnaHRzIGZyb20gcGFydGlhbCBhbmQgbXVsdGlwbGUgY29oZXJlbmNlIGFwcHJvYWNoIiwiYXV0aG9yIjpbeyJmYW1pbHkiOiJIYWJpYiIsImdpdmVuIjoiWWFzaXIiLCJwYXJzZS1uYW1lcyI6ZmFsc2UsImRyb3BwaW5nLXBhcnRpY2xlIjoiIiwibm9uLWRyb3BwaW5nLXBhcnRpY2xlIjoiIn0seyJmYW1pbHkiOiJYaWEiLCJnaXZlbiI6IkVuanVuIiwicGFyc2UtbmFtZXMiOmZhbHNlLCJkcm9wcGluZy1wYXJ0aWNsZSI6IiIsIm5vbi1kcm9wcGluZy1wYXJ0aWNsZSI6IiJ9LHsiZmFtaWx5IjoiRmFyZWVkIiwiZ2l2ZW4iOiJaZWVzaGFuIiwicGFyc2UtbmFtZXMiOmZhbHNlLCJkcm9wcGluZy1wYXJ0aWNsZSI6IiIsIm5vbi1kcm9wcGluZy1wYXJ0aWNsZSI6IiJ9LHsiZmFtaWx5IjoiU2h1amFoYXQiLCJnaXZlbiI6IsK3IiwicGFyc2UtbmFtZXMiOmZhbHNlLCJkcm9wcGluZy1wYXJ0aWNsZSI6IiIsIm5vbi1kcm9wcGluZy1wYXJ0aWNsZSI6IiJ9LHsiZmFtaWx5IjoiSGFzaG1pIiwiZ2l2ZW4iOiJIYWlkZXIiLCJwYXJzZS1uYW1lcyI6ZmFsc2UsImRyb3BwaW5nLXBhcnRpY2xlIjoiIiwibm9uLWRyb3BwaW5nLXBhcnRpY2xlIjoiIn1dLCJhY2Nlc3NlZCI6eyJkYXRlLXBhcnRzIjpbWzIwMjQsNiwxN11dfSwiRE9JIjoiMTAuMTAwNy9zMTA2NjgtMDIwLTAxMDMxLTIiLCJJU0JOIjoiMDEyMzQ1Njc4OSIsIlVSTCI6Imh0dHBzOi8vZG9pLm9yZy8xMC4xMDA3L3MxMDY2OC0wMjAtMDEwMzEtMiIsImlzc3VlZCI6eyJkYXRlLXBhcnRzIjpbWzIwMjFdXX0sInBhZ2UiOiI5Mzk3LTk0MTciLCJhYnN0cmFjdCI6IlRoaXMgcGFwZXIgZW5kZWF2b3JzIHRvIGFuYWx5emUgYW5kIHByb3ZpZGUgZnJlc2ggZ2xvYmFsIGluc2lnaHRzIGZyb20gdGhlIGFzeW1tZXRyaWMgbmV4dXMgYmV0d2VlbiB0aGUgcmVjZW50IG91dGJyZWFrIG9mIENPVklELTE5LCBjcnVkZSBvaWwgcHJpY2VzLCBhbmQgYXRtb3NwaGVyaWMgQ08gMiBlbWlzc2lvbnMuIFRoZSBhbmFseXNpcyBlbXBsb3lzIGEgdW5pcXVlIE1vcmxldCdzIHdhdmVsZXQgbWV0aG9kLiBNb3JlIHByZWNpc2VseSwgdGhpcyBwYXBlciBpbXBsZW1lbnRzIGNvbXByZWhlbnNpdmUgd2F2ZWxldCBjb2hlcmVuY2UgYW5hbHlzaXMgdG9vbHMsIGluY2x1ZGluZyBjb250aW51b3VzIHdhdmVsZXQgY29oZXJlbmNlLCBwYXJ0aWFsIHdhdmVsZXQgY29oZXJlbmNlLCBhbmQgbXVsdGlwbGUgd2F2ZWxldCBjb2hlcmVuY2UgdG8gdGhlIGRhaWx5IGRhdGFzZXQgc3Bhbm5pbmcgZnJvbSBEZWNlbWJlciAzMSwgMjAxOSB0byBNYXkgMzEsIDIwMjAuIEZyb20gdGhlIGZyZXF1ZW5jeSBwZXJzcGVjdGl2ZSAsIHRoaXMgcGFwZXIgZmluZHMgc2lnbmlmaWNhbnQgd2F2ZWxldCBjb2hlcmVuY2UgYW5kIHZpZ29yb3VzIGxlYWQgYW5kIGxhZyBjb25uZWN0aW9ucy4gVGhpcyBhbmFseXNpcyBhc2NlcnRhaW5zIHNpZ25pZmljYW50IG1vdmVtZW50IGluIHZhcmlhYmxlcyBvdmVyIGZyZXF1ZW5jeSBhbmQgdGltZSBkb21haW4uIFRoZXNlIHJlc3VsdHMgZGVtb25zdHJhdGUgc3Ryb25nIGJ1dCB2YXJ5aW5nIGNvbm5vdGF0aW9ucyBiZXR3ZWVuIHN0dWRpZWQgdmFyaWFibGVzLiBUaGUgcmVzdWx0cyBhbHNvIGluZGljYXRlIHRoYXQgQ09WSUQtMTkgaW1wYWN0cyBjcnVkZSBvaWwgcHJpY2VzIGFuZCB0aGUgbW9zdCBjb250cmlidXRvciB0byB0aGUgcmVkdWN0aW9uIGluIENPIDIgZW1pc3Npb25zIGR1cmluZyB0aGUgcGFuZGVtaWMgcGVyaW9kLiBUaGlzIHN0dWR5IG9mZmVycyBwcmFjdGljYWwgYW5kIHBvbGljeSBpbXBsaWNhdGlvbnMgYW5kIGVuZG9yc2VtZW50cyBmb3IgaW5kaXZpZHVhbHMsIGVudmlyb25tZW50YWwgZXhwZXJ0cywgYW5kIGludmVzdG9ycy4gR3JhcGhpYyBhYnN0cmFjdCBLZXl3b3JkcyBDT1ZJRC0xOSDCtyBDcnVkZSBvaWwgcHJpY2VzIMK3IEF0bW9zcGhlcmljIENPIDIgZW1pc3Npb25zIMK3IFBhcnRpYWwgYW5kIG11bHRpcGxlIHdhdmVsZXQgY29oZXJlbmNlIMK3IEdsb2JhbCBFeHRlbmRlZCBhdXRob3IgaW5mb3JtYXRpb24gYXZhaWxhYmxlIG9uIHRoZSBsYXN0IHBhZ2Ugb2YgdGhlIGFydGljbGUgOTM5OCBZLiBIYWJpYiBldCBhbC4iLCJ2b2x1bWUiOiIyMyIsImNvbnRhaW5lci10aXRsZS1zaG9ydCI6IiJ9LCJpc1RlbXBvcmFyeSI6ZmFsc2UsInN1cHByZXNzLWF1dGhvciI6ZmFsc2UsImNvbXBvc2l0ZSI6ZmFsc2UsImF1dGhvci1vbmx5IjpmYWxzZX1dfQ==&quot;,&quot;citationItems&quot;:[{&quot;id&quot;:&quot;dfa2c4f5-ec0d-3412-84e5-aaf6ea6e06f6&quot;,&quot;itemData&quot;:{&quot;type&quot;:&quot;article-journal&quot;,&quot;id&quot;:&quot;dfa2c4f5-ec0d-3412-84e5-aaf6ea6e06f6&quot;,&quot;title&quot;:&quot;Time-frequency co-movement between COVID-19, crude oil prices, and atmospheric CO 2 emissions: Fresh global insights from partial and multiple coherence approach&quot;,&quot;author&quot;:[{&quot;family&quot;:&quot;Habib&quot;,&quot;given&quot;:&quot;Yasir&quot;,&quot;parse-names&quot;:false,&quot;dropping-particle&quot;:&quot;&quot;,&quot;non-dropping-particle&quot;:&quot;&quot;},{&quot;family&quot;:&quot;Xia&quot;,&quot;given&quot;:&quot;Enjun&quot;,&quot;parse-names&quot;:false,&quot;dropping-particle&quot;:&quot;&quot;,&quot;non-dropping-particle&quot;:&quot;&quot;},{&quot;family&quot;:&quot;Fareed&quot;,&quot;given&quot;:&quot;Zeeshan&quot;,&quot;parse-names&quot;:false,&quot;dropping-particle&quot;:&quot;&quot;,&quot;non-dropping-particle&quot;:&quot;&quot;},{&quot;family&quot;:&quot;Shujahat&quot;,&quot;given&quot;:&quot;·&quot;,&quot;parse-names&quot;:false,&quot;dropping-particle&quot;:&quot;&quot;,&quot;non-dropping-particle&quot;:&quot;&quot;},{&quot;family&quot;:&quot;Hashmi&quot;,&quot;given&quot;:&quot;Haider&quot;,&quot;parse-names&quot;:false,&quot;dropping-particle&quot;:&quot;&quot;,&quot;non-dropping-particle&quot;:&quot;&quot;}],&quot;accessed&quot;:{&quot;date-parts&quot;:[[2024,6,17]]},&quot;DOI&quot;:&quot;10.1007/s10668-020-01031-2&quot;,&quot;ISBN&quot;:&quot;0123456789&quot;,&quot;URL&quot;:&quot;https://doi.org/10.1007/s10668-020-01031-2&quot;,&quot;issued&quot;:{&quot;date-parts&quot;:[[2021]]},&quot;page&quot;:&quot;9397-9417&quot;,&quot;abstract&quot;:&quot;This paper endeavors to analyze and provide fresh global insights from the asymmetric nexus between the recent outbreak of COVID-19, crude oil prices, and atmospheric CO 2 emissions. The analysis employs a unique Morlet's wavelet method. More precisely, this paper implements comprehensive wavelet coherence analysis tools, including continuous wavelet coherence, partial wavelet coherence, and multiple wavelet coherence to the daily dataset spanning from December 31, 2019 to May 31, 2020. From the frequency perspective , this paper finds significant wavelet coherence and vigorous lead and lag connections. This analysis ascertains significant movement in variables over frequency and time domain. These results demonstrate strong but varying connotations between studied variables. The results also indicate that COVID-19 impacts crude oil prices and the most contributor to the reduction in CO 2 emissions during the pandemic period. This study offers practical and policy implications and endorsements for individuals, environmental experts, and investors. Graphic abstract Keywords COVID-19 · Crude oil prices · Atmospheric CO 2 emissions · Partial and multiple wavelet coherence · Global Extended author information available on the last page of the article 9398 Y. Habib et al.&quot;,&quot;volume&quot;:&quot;23&quot;,&quot;container-title-short&quot;:&quot;&quot;},&quot;isTemporary&quot;:false,&quot;suppress-author&quot;:false,&quot;composite&quot;:false,&quot;author-only&quot;:false}]},{&quot;citationID&quot;:&quot;MENDELEY_CITATION_f0ab9cc3-e399-497c-93c9-f44fb2d1e749&quot;,&quot;properties&quot;:{&quot;noteIndex&quot;:0},&quot;isEdited&quot;:false,&quot;manualOverride&quot;:{&quot;isManuallyOverridden&quot;:false,&quot;citeprocText&quot;:&quot;(&lt;i&gt;Oil’s Journey from Worthless in the Pandemic to $100 a Barrel | Reuters&lt;/i&gt;, n.d.)&quot;,&quot;manualOverrideText&quot;:&quot;&quot;},&quot;citationTag&quot;:&quot;MENDELEY_CITATION_v3_eyJjaXRhdGlvbklEIjoiTUVOREVMRVlfQ0lUQVRJT05fZjBhYjljYzMtZTM5OS00OTdjLTkzYzktZjQ0ZmIyZDFlNzQ5IiwicHJvcGVydGllcyI6eyJub3RlSW5kZXgiOjB9LCJpc0VkaXRlZCI6ZmFsc2UsIm1hbnVhbE92ZXJyaWRlIjp7ImlzTWFudWFsbHlPdmVycmlkZGVuIjpmYWxzZSwiY2l0ZXByb2NUZXh0IjoiKDxpPk9pbOKAmXMgSm91cm5leSBmcm9tIFdvcnRobGVzcyBpbiB0aGUgUGFuZGVtaWMgdG8gJDEwMCBhIEJhcnJlbCB8IFJldXRlcnM8L2k+LCBuLmQuKSIsIm1hbnVhbE92ZXJyaWRlVGV4dCI6IiJ9LCJjaXRhdGlvbkl0ZW1zIjpbeyJpZCI6IjBiY2VjNGVmLWE2OGMtMzllNS1iNzIxLWViNzkyMTMxM2QxMyIsIml0ZW1EYXRhIjp7InR5cGUiOiJ3ZWJwYWdlIiwiaWQiOiIwYmNlYzRlZi1hNjhjLTM5ZTUtYjcyMS1lYjc5MjEzMTNkMTMiLCJ0aXRsZSI6Ik9pbCdzIGpvdXJuZXkgZnJvbSB3b3J0aGxlc3MgaW4gdGhlIHBhbmRlbWljIHRvICQxMDAgYSBiYXJyZWwgfCBSZXV0ZXJzIiwiYWNjZXNzZWQiOnsiZGF0ZS1wYXJ0cyI6W1syMDI0LDYsMTddXX0sIlVSTCI6Imh0dHBzOi8vd3d3LnJldXRlcnMuY29tL2J1c2luZXNzL2VuZXJneS9vaWxzLWpvdXJuZXktd29ydGhsZXNzLXBhbmRlbWljLTEwMC1iYXJyZWwtMjAyMi0wMi0yNC8iLCJjb250YWluZXItdGl0bGUtc2hvcnQiOiIifSwiaXNUZW1wb3JhcnkiOmZhbHNlLCJzdXBwcmVzcy1hdXRob3IiOmZhbHNlLCJjb21wb3NpdGUiOmZhbHNlLCJhdXRob3Itb25seSI6ZmFsc2V9XX0=&quot;,&quot;citationItems&quot;:[{&quot;id&quot;:&quot;0bcec4ef-a68c-39e5-b721-eb7921313d13&quot;,&quot;itemData&quot;:{&quot;type&quot;:&quot;webpage&quot;,&quot;id&quot;:&quot;0bcec4ef-a68c-39e5-b721-eb7921313d13&quot;,&quot;title&quot;:&quot;Oil's journey from worthless in the pandemic to $100 a barrel | Reuters&quot;,&quot;accessed&quot;:{&quot;date-parts&quot;:[[2024,6,17]]},&quot;URL&quot;:&quot;https://www.reuters.com/business/energy/oils-journey-worthless-pandemic-100-barrel-2022-02-24/&quot;,&quot;container-title-short&quot;:&quot;&quot;},&quot;isTemporary&quot;:false,&quot;suppress-author&quot;:false,&quot;composite&quot;:false,&quot;author-only&quot;:false}]},{&quot;citationID&quot;:&quot;MENDELEY_CITATION_e62c719d-6f09-4064-bc6d-c399f308e068&quot;,&quot;properties&quot;:{&quot;noteIndex&quot;:0},&quot;isEdited&quot;:false,&quot;manualOverride&quot;:{&quot;isManuallyOverridden&quot;:true,&quot;citeprocText&quot;:&quot;(&lt;i&gt;Shell Publishes Energy Transition Strategy 2024 | Shell Global&lt;/i&gt;, n.d.)&quot;,&quot;manualOverrideText&quot;:&quot;(Shell Publishes Energy Transition Strategy 2024 | Shell Global)&quot;},&quot;citationTag&quot;:&quot;MENDELEY_CITATION_v3_eyJjaXRhdGlvbklEIjoiTUVOREVMRVlfQ0lUQVRJT05fZTYyYzcxOWQtNmYwOS00MDY0LWJjNmQtYzM5OWYzMDhlMDY4IiwicHJvcGVydGllcyI6eyJub3RlSW5kZXgiOjB9LCJpc0VkaXRlZCI6ZmFsc2UsIm1hbnVhbE92ZXJyaWRlIjp7ImlzTWFudWFsbHlPdmVycmlkZGVuIjp0cnVlLCJjaXRlcHJvY1RleHQiOiIoPGk+U2hlbGwgUHVibGlzaGVzIEVuZXJneSBUcmFuc2l0aW9uIFN0cmF0ZWd5IDIwMjQgfCBTaGVsbCBHbG9iYWw8L2k+LCBuLmQuKSIsIm1hbnVhbE92ZXJyaWRlVGV4dCI6IihTaGVsbCBQdWJsaXNoZXMgRW5lcmd5IFRyYW5zaXRpb24gU3RyYXRlZ3kgMjAyNCB8IFNoZWxsIEdsb2JhbCkifSwiY2l0YXRpb25JdGVtcyI6W3siaWQiOiI3YTIwMDI0Mi1mNjNhLTNiOGMtOTYxZC02ZmQ0NjA4Y2M4NTEiLCJpdGVtRGF0YSI6eyJ0eXBlIjoid2VicGFnZSIsImlkIjoiN2EyMDAyNDItZjYzYS0zYjhjLTk2MWQtNmZkNDYwOGNjODUxIiwidGl0bGUiOiJTaGVsbCBwdWJsaXNoZXMgRW5lcmd5IFRyYW5zaXRpb24gU3RyYXRlZ3kgMjAyNCB8IFNoZWxsIEdsb2JhbCIsImFjY2Vzc2VkIjp7ImRhdGUtcGFydHMiOltbMjAyNCw2LDE3XV19LCJVUkwiOiJodHRwczovL3d3dy5zaGVsbC5jb20vbmV3cy1hbmQtaW5zaWdodHMvbmV3c3Jvb20vbmV3cy1hbmQtbWVkaWEtcmVsZWFzZXMvMjAyNC9zaGVsbC1wdWJsaXNoZXMtZW5lcmd5LXRyYW5zaXRpb24tc3RyYXRlZ3ktMjAyNC5odG1sIiwiY29udGFpbmVyLXRpdGxlLXNob3J0IjoiIn0sImlzVGVtcG9yYXJ5IjpmYWxzZSwic3VwcHJlc3MtYXV0aG9yIjpmYWxzZSwiY29tcG9zaXRlIjpmYWxzZSwiYXV0aG9yLW9ubHkiOmZhbHNlfV19&quot;,&quot;citationItems&quot;:[{&quot;id&quot;:&quot;7a200242-f63a-3b8c-961d-6fd4608cc851&quot;,&quot;itemData&quot;:{&quot;type&quot;:&quot;webpage&quot;,&quot;id&quot;:&quot;7a200242-f63a-3b8c-961d-6fd4608cc851&quot;,&quot;title&quot;:&quot;Shell publishes Energy Transition Strategy 2024 | Shell Global&quot;,&quot;accessed&quot;:{&quot;date-parts&quot;:[[2024,6,17]]},&quot;URL&quot;:&quot;https://www.shell.com/news-and-insights/newsroom/news-and-media-releases/2024/shell-publishes-energy-transition-strategy-2024.html&quot;,&quot;container-title-short&quot;:&quot;&quot;},&quot;isTemporary&quot;:false,&quot;suppress-author&quot;:false,&quot;composite&quot;:false,&quot;author-only&quot;:false}]},{&quot;citationID&quot;:&quot;MENDELEY_CITATION_4c3024b9-6dae-4a01-8c58-dd33c5c8e008&quot;,&quot;properties&quot;:{&quot;noteIndex&quot;:0},&quot;isEdited&quot;:false,&quot;manualOverride&quot;:{&quot;isManuallyOverridden&quot;:true,&quot;citeprocText&quot;:&quot;(&lt;i&gt;Shell’s Response to COVID-19 - Shell Sustainability Report 2020&lt;/i&gt;, n.d.)&quot;,&quot;manualOverrideText&quot;:&quot;(Shell’s Response to COVID-19 - Shell Sustainability Report, 2020)&quot;},&quot;citationTag&quot;:&quot;MENDELEY_CITATION_v3_eyJjaXRhdGlvbklEIjoiTUVOREVMRVlfQ0lUQVRJT05fNGMzMDI0YjktNmRhZS00YTAxLThjNTgtZGQzM2M1YzhlMDA4IiwicHJvcGVydGllcyI6eyJub3RlSW5kZXgiOjB9LCJpc0VkaXRlZCI6ZmFsc2UsIm1hbnVhbE92ZXJyaWRlIjp7ImlzTWFudWFsbHlPdmVycmlkZGVuIjp0cnVlLCJjaXRlcHJvY1RleHQiOiIoPGk+U2hlbGzigJlzIFJlc3BvbnNlIHRvIENPVklELTE5IC0gU2hlbGwgU3VzdGFpbmFiaWxpdHkgUmVwb3J0IDIwMjA8L2k+LCBuLmQuKSIsIm1hbnVhbE92ZXJyaWRlVGV4dCI6IihTaGVsbOKAmXMgUmVzcG9uc2UgdG8gQ09WSUQtMTkgLSBTaGVsbCBTdXN0YWluYWJpbGl0eSBSZXBvcnQsIDIwMjApIn0sImNpdGF0aW9uSXRlbXMiOlt7ImlkIjoiY2NiNmEzYWItM2I0OS0zM2FjLThlMGMtM2U2YzM5NGI3MmMwIiwiaXRlbURhdGEiOnsidHlwZSI6IndlYnBhZ2UiLCJpZCI6ImNjYjZhM2FiLTNiNDktMzNhYy04ZTBjLTNlNmMzOTRiNzJjMCIsInRpdGxlIjoiU2hlbGwncyByZXNwb25zZSB0byBDT1ZJRC0xOSAtIFNoZWxsIFN1c3RhaW5hYmlsaXR5IFJlcG9ydCAyMDIwIiwiYWNjZXNzZWQiOnsiZGF0ZS1wYXJ0cyI6W1syMDI0LDYsMTddXX0sIlVSTCI6Imh0dHBzOi8vcmVwb3J0cy5zaGVsbC5jb20vc3VzdGFpbmFiaWxpdHktcmVwb3J0LzIwMjAvc3VzdGFpbmFiaWxpdHktYXQtc2hlbGwvc2hlbGwtcy1yZXNwb25zZS10by1jb3ZpZC0xOS5odG1sIiwiY29udGFpbmVyLXRpdGxlLXNob3J0IjoiIn0sImlzVGVtcG9yYXJ5IjpmYWxzZSwic3VwcHJlc3MtYXV0aG9yIjpmYWxzZSwiY29tcG9zaXRlIjpmYWxzZSwiYXV0aG9yLW9ubHkiOmZhbHNlfV19&quot;,&quot;citationItems&quot;:[{&quot;id&quot;:&quot;ccb6a3ab-3b49-33ac-8e0c-3e6c394b72c0&quot;,&quot;itemData&quot;:{&quot;type&quot;:&quot;webpage&quot;,&quot;id&quot;:&quot;ccb6a3ab-3b49-33ac-8e0c-3e6c394b72c0&quot;,&quot;title&quot;:&quot;Shell's response to COVID-19 - Shell Sustainability Report 2020&quot;,&quot;accessed&quot;:{&quot;date-parts&quot;:[[2024,6,17]]},&quot;URL&quot;:&quot;https://reports.shell.com/sustainability-report/2020/sustainability-at-shell/shell-s-response-to-covid-19.html&quot;,&quot;container-title-short&quot;:&quot;&quot;},&quot;isTemporary&quot;:false,&quot;suppress-author&quot;:false,&quot;composite&quot;:false,&quot;author-only&quot;:false}]},{&quot;citationID&quot;:&quot;MENDELEY_CITATION_04b4f902-31ba-4d04-8536-0f0ea6749ef3&quot;,&quot;properties&quot;:{&quot;noteIndex&quot;:0},&quot;isEdited&quot;:false,&quot;manualOverride&quot;:{&quot;isManuallyOverridden&quot;:true,&quot;citeprocText&quot;:&quot;(&lt;i&gt;(PDF) How Shell Fueled Digital Transformation by Establishing DIY Software Development&lt;/i&gt;, n.d.)&quot;,&quot;manualOverrideText&quot;:&quot;((PDF) How Shell Fueled Digital Transformation by Establishing DIY Software Development, 2023)&quot;},&quot;citationTag&quot;:&quot;MENDELEY_CITATION_v3_eyJjaXRhdGlvbklEIjoiTUVOREVMRVlfQ0lUQVRJT05fMDRiNGY5MDItMzFiYS00ZDA0LTg1MzYtMGYwZWE2NzQ5ZWYzIiwicHJvcGVydGllcyI6eyJub3RlSW5kZXgiOjB9LCJpc0VkaXRlZCI6ZmFsc2UsIm1hbnVhbE92ZXJyaWRlIjp7ImlzTWFudWFsbHlPdmVycmlkZGVuIjp0cnVlLCJjaXRlcHJvY1RleHQiOiIoPGk+KFBERikgSG93IFNoZWxsIEZ1ZWxlZCBEaWdpdGFsIFRyYW5zZm9ybWF0aW9uIGJ5IEVzdGFibGlzaGluZyBESVkgU29mdHdhcmUgRGV2ZWxvcG1lbnQ8L2k+LCBuLmQuKSIsIm1hbnVhbE92ZXJyaWRlVGV4dCI6IigoUERGKSBIb3cgU2hlbGwgRnVlbGVkIERpZ2l0YWwgVHJhbnNmb3JtYXRpb24gYnkgRXN0YWJsaXNoaW5nIERJWSBTb2Z0d2FyZSBEZXZlbG9wbWVudCwgMjAyMykifSwiY2l0YXRpb25JdGVtcyI6W3siaWQiOiI2MzhmNGQ4MS04NGM0LTMzMmMtOWExMS00ZmQ4ZDFhMGEwMjgiLCJpdGVtRGF0YSI6eyJ0eXBlIjoid2VicGFnZSIsImlkIjoiNjM4ZjRkODEtODRjNC0zMzJjLTlhMTEtNGZkOGQxYTBhMDI4IiwidGl0bGUiOiIoUERGKSBIb3cgU2hlbGwgRnVlbGVkIERpZ2l0YWwgVHJhbnNmb3JtYXRpb24gYnkgRXN0YWJsaXNoaW5nIERJWSBTb2Z0d2FyZSBEZXZlbG9wbWVudCIsImFjY2Vzc2VkIjp7ImRhdGUtcGFydHMiOltbMjAyNCw2LDddXX0sIlVSTCI6Imh0dHBzOi8vd3d3LnJlc2VhcmNoZ2F0ZS5uZXQvcHVibGljYXRpb24vMzY2NjA2Mzc2X0hvd19TaGVsbF9GdWVsZWRfRGlnaXRhbF9UcmFuc2Zvcm1hdGlvbl9ieV9Fc3RhYmxpc2hpbmdfRElZX1NvZnR3YXJlX0RldmVsb3BtZW50IiwiY29udGFpbmVyLXRpdGxlLXNob3J0IjoiIn0sImlzVGVtcG9yYXJ5IjpmYWxzZSwic3VwcHJlc3MtYXV0aG9yIjpmYWxzZSwiY29tcG9zaXRlIjpmYWxzZSwiYXV0aG9yLW9ubHkiOmZhbHNlfV19&quot;,&quot;citationItems&quot;:[{&quot;id&quot;:&quot;638f4d81-84c4-332c-9a11-4fd8d1a0a028&quot;,&quot;itemData&quot;:{&quot;type&quot;:&quot;webpage&quot;,&quot;id&quot;:&quot;638f4d81-84c4-332c-9a11-4fd8d1a0a028&quot;,&quot;title&quot;:&quot;(PDF) How Shell Fueled Digital Transformation by Establishing DIY Software Development&quot;,&quot;accessed&quot;:{&quot;date-parts&quot;:[[2024,6,7]]},&quot;URL&quot;:&quot;https://www.researchgate.net/publication/366606376_How_Shell_Fueled_Digital_Transformation_by_Establishing_DIY_Software_Development&quot;,&quot;container-title-short&quot;:&quot;&quot;},&quot;isTemporary&quot;:false,&quot;suppress-author&quot;:false,&quot;composite&quot;:false,&quot;author-only&quot;:false}]},{&quot;citationID&quot;:&quot;MENDELEY_CITATION_b4cb39f8-956a-4061-8892-8a268259a0df&quot;,&quot;properties&quot;:{&quot;noteIndex&quot;:0},&quot;isEdited&quot;:false,&quot;manualOverride&quot;:{&quot;isManuallyOverridden&quot;:false,&quot;citeprocText&quot;:&quot;(Van der Voet et al., 2016)&quot;,&quot;manualOverrideText&quot;:&quot;&quot;},&quot;citationTag&quot;:&quot;MENDELEY_CITATION_v3_eyJjaXRhdGlvbklEIjoiTUVOREVMRVlfQ0lUQVRJT05fYjRjYjM5ZjgtOTU2YS00MDYxLTg4OTItOGEyNjgyNTlhMGRmIiwicHJvcGVydGllcyI6eyJub3RlSW5kZXgiOjB9LCJpc0VkaXRlZCI6ZmFsc2UsIm1hbnVhbE92ZXJyaWRlIjp7ImlzTWFudWFsbHlPdmVycmlkZGVuIjpmYWxzZSwiY2l0ZXByb2NUZXh0IjoiKFZhbiBkZXIgVm9ldCBldCBhbC4sIDIwMTYpIiwibWFudWFsT3ZlcnJpZGVUZXh0IjoiIn0sImNpdGF0aW9uSXRlbXMiOlt7ImlkIjoiY2QzNTQ5NjctNmQ4Ny0zZTY1LTg1ZmQtMDkxZWE3YzJkZDAzIiwiaXRlbURhdGEiOnsidHlwZSI6ImFydGljbGUtam91cm5hbCIsImlkIjoiY2QzNTQ5NjctNmQ4Ny0zZTY1LTg1ZmQtMDkxZWE3YzJkZDAzIiwidGl0bGUiOiJJbXBsZW1lbnRpbmcgQ2hhbmdlIGluIFB1YmxpYyBPcmdhbml6YXRpb25zOiBUaGUgcmVsYXRpb25zaGlwIGJldHdlZW4gbGVhZGVyc2hpcCBhbmQgYWZmZWN0aXZlIGNvbW1pdG1lbnQgdG8gY2hhbmdlIGluIGEgcHVibGljIHNlY3RvciBjb250ZXh0IiwiYXV0aG9yIjpbeyJmYW1pbHkiOiJWb2V0IiwiZ2l2ZW4iOiJKb3JpcyIsInBhcnNlLW5hbWVzIjpmYWxzZSwiZHJvcHBpbmctcGFydGljbGUiOiIiLCJub24tZHJvcHBpbmctcGFydGljbGUiOiJWYW4gZGVyIn0seyJmYW1pbHkiOiJLdWlwZXJzIiwiZ2l2ZW4iOiJCZW4gUy4iLCJwYXJzZS1uYW1lcyI6ZmFsc2UsImRyb3BwaW5nLXBhcnRpY2xlIjoiIiwibm9uLWRyb3BwaW5nLXBhcnRpY2xlIjoiIn0seyJmYW1pbHkiOiJHcm9lbmV2ZWxkIiwiZ2l2ZW4iOiJTYW5kcmEiLCJwYXJzZS1uYW1lcyI6ZmFsc2UsImRyb3BwaW5nLXBhcnRpY2xlIjoiIiwibm9uLWRyb3BwaW5nLXBhcnRpY2xlIjoiIn1dLCJjb250YWluZXItdGl0bGUiOiJQdWJsaWMgTWFuYWdlbWVudCBSZXZpZXciLCJhY2Nlc3NlZCI6eyJkYXRlLXBhcnRzIjpbWzIwMjQsNiwxN11dfSwiRE9JIjoiMTAuMTA4MC8xNDcxOTAzNy4yMDE1LjEwNDUwMjAiLCJJU1NOIjoiMTQ3MTkwNDUiLCJpc3N1ZWQiOnsiZGF0ZS1wYXJ0cyI6W1syMDE2LDcsMl1dfSwicGFnZSI6Ijg0Mi04NjUiLCJhYnN0cmFjdCI6IldlIHByb3Bvc2UgYW5kIHRlc3QgYSB0aGVvcmV0aWNhbCBmcmFtZXdvcmsgY29uY2VybmluZyB0aGUgcmVsYXRpb25zaGlwIGJldHdlZW4gdHJhbnNmb3JtYXRpb25hbCBsZWFkZXJzaGlwIGJlaGF2aW91ciBhbmQgYWZmZWN0aXZlIGNvbW1pdG1lbnQgdG8gY2hhbmdlIGluIGEgcHVibGljIHNlY3RvciBjb250ZXh0LiBXZSBhcHBseSBjaGFuZ2UgbWFuYWdlbWVudCB0aGVvcnkgdG8gZXhwbGFpbiBob3cgZGlyZWN0IHN1cGVydmlzb3JzIGNvbnRyaWJ1dGUgdG8gcHJvY2Vzc2VzIG9mIG9yZ2FuaXphdGlvbmFsIGNoYW5nZSwgdGhlcmVieSBpbmNyZWFzaW5nIGFmZmVjdGl2ZSBjb21taXRtZW50IHRvIGNoYW5nZSBhbW9uZyBlbXBsb3llZXMuIFdoaWxlIHRoZSBjaGFuZ2UgbGVhZGVyc2hpcCBsaXRlcmF0dXJlIGVtcGhhc2l6ZXMgdGhlIHJvbGUgb2YgZXhlY3V0aXZlIG1hbmFnZXJzIGR1cmluZyBjaGFuZ2UsIHdlIGNvbmNsdWRlIHRoYXQgdGhlIHRyYW5zZm9ybWF0aW9uYWwgbGVhZGVyc2hpcCBiZWhhdmlvdXIgb2YgZGlyZWN0IHN1cGVydmlzb3JzIGlzIGFuIGltcG9ydGFudCBjb250cmlidXRpb24gdG8gdGhlIHN1Y2Nlc3NmdWwgaW1wbGVtZW50YXRpb24gb2YgY2hhbmdlLiBGdXJ0aGVybW9yZSwgdGhlIHJlc3VsdHMgc2hvdyBob3cgdGhlIHNwZWNpZmljIGNvbnRleHQgb2YgcHVibGljIG9yZ2FuaXphdGlvbnMgZGV0ZXJtaW5lcyB0aGUgdHJhbnNmb3JtYXRpb25hbCBsZWFkZXJzaGlwIGJlaGF2aW91ciBvZiBkaXJlY3Qgc3VwZXJ2aXNvcnMuIiwicHVibGlzaGVyIjoiVGF5bG9yIGFuZCBGcmFuY2lzIEx0ZC4iLCJpc3N1ZSI6IjYiLCJ2b2x1bWUiOiIxOCIsImNvbnRhaW5lci10aXRsZS1zaG9ydCI6IiJ9LCJpc1RlbXBvcmFyeSI6ZmFsc2UsInN1cHByZXNzLWF1dGhvciI6ZmFsc2UsImNvbXBvc2l0ZSI6ZmFsc2UsImF1dGhvci1vbmx5IjpmYWxzZX1dfQ==&quot;,&quot;citationItems&quot;:[{&quot;id&quot;:&quot;cd354967-6d87-3e65-85fd-091ea7c2dd03&quot;,&quot;itemData&quot;:{&quot;type&quot;:&quot;article-journal&quot;,&quot;id&quot;:&quot;cd354967-6d87-3e65-85fd-091ea7c2dd03&quot;,&quot;title&quot;:&quot;Implementing Change in Public Organizations: The relationship between leadership and affective commitment to change in a public sector context&quot;,&quot;author&quot;:[{&quot;family&quot;:&quot;Voet&quot;,&quot;given&quot;:&quot;Joris&quot;,&quot;parse-names&quot;:false,&quot;dropping-particle&quot;:&quot;&quot;,&quot;non-dropping-particle&quot;:&quot;Van der&quot;},{&quot;family&quot;:&quot;Kuipers&quot;,&quot;given&quot;:&quot;Ben S.&quot;,&quot;parse-names&quot;:false,&quot;dropping-particle&quot;:&quot;&quot;,&quot;non-dropping-particle&quot;:&quot;&quot;},{&quot;family&quot;:&quot;Groeneveld&quot;,&quot;given&quot;:&quot;Sandra&quot;,&quot;parse-names&quot;:false,&quot;dropping-particle&quot;:&quot;&quot;,&quot;non-dropping-particle&quot;:&quot;&quot;}],&quot;container-title&quot;:&quot;Public Management Review&quot;,&quot;accessed&quot;:{&quot;date-parts&quot;:[[2024,6,17]]},&quot;DOI&quot;:&quot;10.1080/14719037.2015.1045020&quot;,&quot;ISSN&quot;:&quot;14719045&quot;,&quot;issued&quot;:{&quot;date-parts&quot;:[[2016,7,2]]},&quot;page&quot;:&quot;842-865&quot;,&quot;abstract&quot;:&quot;We propose and test a theoretical framework concerning the relationship between transformational leadership behaviour and affective commitment to change in a public sector context. We apply change management theory to explain how direct supervisors contribute to processes of organizational change, thereby increasing affective commitment to change among employees. While the change leadership literature emphasizes the role of executive managers during change, we conclude that the transformational leadership behaviour of direct supervisors is an important contribution to the successful implementation of change. Furthermore, the results show how the specific context of public organizations determines the transformational leadership behaviour of direct supervisors.&quot;,&quot;publisher&quot;:&quot;Taylor and Francis Ltd.&quot;,&quot;issue&quot;:&quot;6&quot;,&quot;volume&quot;:&quot;18&quot;,&quot;container-title-short&quot;:&quot;&quot;},&quot;isTemporary&quot;:false,&quot;suppress-author&quot;:false,&quot;composite&quot;:false,&quot;author-only&quot;:false}]},{&quot;citationID&quot;:&quot;MENDELEY_CITATION_8a3f2983-266a-4cc1-ab8b-a076519ea2c3&quot;,&quot;properties&quot;:{&quot;noteIndex&quot;:0},&quot;isEdited&quot;:false,&quot;manualOverride&quot;:{&quot;isManuallyOverridden&quot;:false,&quot;citeprocText&quot;:&quot;(Rajan &amp;#38; Ganesan, 2017)&quot;,&quot;manualOverrideText&quot;:&quot;&quot;},&quot;citationTag&quot;:&quot;MENDELEY_CITATION_v3_eyJjaXRhdGlvbklEIjoiTUVOREVMRVlfQ0lUQVRJT05fOGEzZjI5ODMtMjY2YS00Y2MxLWFiOGItYTA3NjUxOWVhMmMzIiwicHJvcGVydGllcyI6eyJub3RlSW5kZXgiOjB9LCJpc0VkaXRlZCI6ZmFsc2UsIm1hbnVhbE92ZXJyaWRlIjp7ImlzTWFudWFsbHlPdmVycmlkZGVuIjpmYWxzZSwiY2l0ZXByb2NUZXh0IjoiKFJhamFuICYjMzg7IEdhbmVzYW4sIDIwMTcpIiwibWFudWFsT3ZlcnJpZGVUZXh0IjoiIn0sImNpdGF0aW9uSXRlbXMiOlt7ImlkIjoiNjU3NmRkNDctNWE3Yy0zZjgzLWJmM2ItYjBkNjU2MWEzMjA5IiwiaXRlbURhdGEiOnsidHlwZSI6ImFydGljbGUtam91cm5hbCIsImlkIjoiNjU3NmRkNDctNWE3Yy0zZjgzLWJmM2ItYjBkNjU2MWEzMjA5IiwidGl0bGUiOiJBIGNyaXRpY2FsIGFuYWx5c2lzIG9mIEpvaG4gUC4gS290dGVyJ3MgY2hhbmdlIG1hbmFnZW1lbnQgZnJhbWV3b3JrIiwiYXV0aG9yIjpbeyJmYW1pbHkiOiJSYWphbiIsImdpdmVuIjoiUi4iLCJwYXJzZS1uYW1lcyI6ZmFsc2UsImRyb3BwaW5nLXBhcnRpY2xlIjoiIiwibm9uLWRyb3BwaW5nLXBhcnRpY2xlIjoiIn0seyJmYW1pbHkiOiJHYW5lc2FuIiwiZ2l2ZW4iOiJSLiIsInBhcnNlLW5hbWVzIjpmYWxzZSwiZHJvcHBpbmctcGFydGljbGUiOiIiLCJub24tZHJvcHBpbmctcGFydGljbGUiOiIifV0sImNvbnRhaW5lci10aXRsZSI6IkFzaWFuIEpvdXJuYWwgb2YgUmVzZWFyY2ggaW4gQnVzaW5lc3MgRWNvbm9taWNzIGFuZCBNYW5hZ2VtZW50IiwiYWNjZXNzZWQiOnsiZGF0ZS1wYXJ0cyI6W1syMDI0LDYsMTddXX0sIkRPSSI6IjEwLjU5NTgvMjI0OS03MzA3LjIwMTcuMDAxMDYuMiIsImlzc3VlZCI6eyJkYXRlLXBhcnRzIjpbWzIwMTddXX0sInBhZ2UiOiIxODEiLCJhYnN0cmFjdCI6IlRoZSBwcm9jZXNzIG9mIGNoYW5nZSBtYW5hZ2VtZW50IGlzIHN1Y2ggdGhhdCBpdCBuZWVkcyBhIHBoZW5vbWVuYWwgYW5kIGV4cGVyaW1lbnRlZCBtb2RlbCBpbiB0ZXJtcyBvZiBhZGFwdGF0aW9uIHdpdGhpbiBhbiBvcmdhbml6YXRpb24uIEtlZXBpbmcgdGhpcyBpbiB2aWV3LCB0aGUgcHJlc2VudCByZXNlYXJjaCBzdHVkeSBmb2N1c2VzIG9uIGNyaXRpY2FsIHJldmlldyBvbiByZWFkaW5lc3MgYW5kIGFwcGxpY2FiaWxpdHkgb2YgSm9obiBQLiBLb3R0ZXJcInMgY2hhbmdlIG1hbmFnZW1lbnQgZnJhbWV3b3JrIGZvciBpbXBsZW1lbnRhdGlvbiBpbiBTbWFsbCBNZWRpdW0gRW50ZXJwcmlzZXMsIGJhc2VkIG9uIFByYWN0aXRpb25lclwicyB2YWxpZGF0aW9uIGZyb20gcHJhY3RpY2FsIHZpZXdwb2ludHMgaW4gc3VjY2Vzc2Z1bGx5IG1hbmFnaW5nIGEgY2hhbmdlIHByb2dyYW0uIEFsc28sIGVudmlzYWdlcyBvbiBpZGVudGlmeWluZyBnYXBzIGluIGVhY2ggc3RlcCBvZiB0aGlzIGZyYW1ld29yayBmcm9tIGV4ZWN1dGlvbiBwZXJzcGVjdGl2ZSwgaGlnaGxpZ2h0IHJlY29tbWVuZGF0aW9ucyBmb3IgaW1wcm92aW5nIHRoaXMgZnJhbWV3b3JrIHRoZXJlYnkgaW5jcmVhc2luZyB0aGUgYWNjZXB0YW5jZSBsZXZlbCBieSBwcmFjdGl0aW9uZXJzIGZvciB3aWRlIHNwcmVhZCBhZG9wdGlvbiBhY3Jvc3MgaW5kdXN0cmllcy4gQSBsaXN0IG9mIDQwIFNtYWxsIE1lZGl1bSBFbnRlcnByaXNlcyB3aXRoIGEgcmV2ZW51ZSB0YXJnZXQgYmV0d2VlbiAyMCBDciB0byAzMCBDciBoYXMgYmVlbiBjaG9zZW4gdXNpbmcgc2ltcGxlIHJhbmRvbSBzYW1wbGluZyB0ZWNobmlxdWUgZnJvbSBTTUUgZGlyZWN0b3J5LCBiYXNlZCBvdXQgb2YgQ2hlbm5haSwgVGFtaWwgTmFkdSwgSW5kaWEuIFRoZSBDRU9cInMgaGF2ZSBiZWVuIGFwcHJvYWNoZWQgdGhyb3VnaCBhIHN0cnVjdHVyZWQgd29yayBzaG9wLiBUaGUgZGV0YWlsZWQgdmFsaWRhdGlvbiBvZiB0aGlzIG1vZGVsIGhhcyBiZWVuIGNhcnJpZWQgb3V0IGZyb20gdGhlIHBlcnNwZWN0aXZlIG9mIHByYWN0aXRpb25lcnMuIFRoZSBDRU9cInMgdGVhbSBvcGluZWQgdGhhdCB0aGlzIGZyYW1ld29yayBwcm92aWRlcyBmdW5kYW1lbnRhbCBjb25jZXB0dWFsIGlucHV0cyBvbiBpbXBsZW1lbnRpbmcgYSBjaGFuZ2Ugc3VjY2Vzc2Z1bGx5IGFuZCBkaXNzZW1pbmF0aW5nIGluIHRvIHRoZSBjdWx0dXJlIG9mIGFuIG9yZ2FuaXphdGlvbi4gSG93ZXZlciwgdGhlIGV4ZWN1dGlvbiBtZXRob2RzIHdpdGggc3VpdGFibGUgZXhhbXBsZXMgb24gdGVtcGxhdGVzIGFuZCB0b29scyByZXF1aXJlZCBhdCBldmVyeSBzdGFnZSBhcmUgbm90IGlsbHVzdHJhdGVkLiBJbiBhZGRpdGlvbiB0byB0aGF0LCBDRU9cInMgdGVhbSBuYXJyYXRlZCB0aGUgbmVlZCBmb3IgdGhpcyBmcmFtZSB3b3JrIHRvIGFkZHJlc3MgY29tcG9uZW50cyBpbiBpZGVudGlmeWluZyBhbmQgaW1wbGVtZW50aW5nIGNsZWFyIG1lYXN1cmUgZm9yIGVzdGltYXRpbmcgZWZmZWN0aXZlbmVzcyBvZiBjaGFuZ2UsIHdoaWNoIG5lZWRzIHRvIGJlIGltcGxlbWVudGVkIGZvciBpbmR1c3RyaWFsIGdyb3d0aC4gVGhlIGFuYWx5c2lzIGFuZCBpbmZlcmVuY2VzIG1hZGUgb24gdGhlIGNoYW5nZSBtYW5hZ2VtZW50IGZyYW1ld29yayBieSBKb2huLlAuS290dGVyIGlzIGJhc2VkIG9uIGEgdGVhbSBvZiBDRU9cInMgYmVsb25naW5nIHRvIFNtYWxsIE1lZGl1bSBTZWN0b3JzLiBUaGUgcmVjb21tZW5kYXRpb25zIG1hZGUgb24gaW1wcm92aW5nIDE4MiB0aGlzIG1vZGVsIGZvciB3aWRlciBhZG9wdGlvbiBieSBwcmFjdGl0aW9uZXJzLCB3aGljaCBhcmUgY29uZmluZWQgdG8gdGhpcyBjaG9zZW4gZ3JvdXAuIFRoZSByZXNlYXJjaGVycyBhbHNvIHJlY29tbWVuZCB0aGF0IHNpbWlsYXIgc3R1ZGllcyBtdXN0IGJlIGNvbmR1Y3RlZCBhY3Jvc3MgZGlmZmVyZW50IGluZHVzdHJpZXMgYXQgQ1hPIGxldmVsIHRlYW0gZm9yIHZhbGlkYXRpb24gb2YgdGhpcyBmcmFtZSB3b3JrLiBUaGlzIHJlc2VhcmNoIHN0dWR5IGhhcyBwcm9wb3NlZCBudW1iZXIgb2YgY2hhbmdlcyB0byBiZSBpbmNvcnBvcmF0ZWQgaW4gdGhlIGNoYW5nZSBtYW5hZ2VtZW50IGZyYW1ld29yaywgZnJvbSBwcmFjdGl0aW9uZXJcInMgdmlld3BvaW50LiBNb3Jlb3ZlciwgdGhlc2UgY2hhbmdlcyBhcmUgdG8gYmUgaW5jbHVkZWQgaW4gdGhlIGNvcmUgZGVzaWduIG9mIHRoaXMgZnJhbWV3b3JrLCB3aGljaCB3aWxsIGZ1cnRoZXIgZW5oYW5jZSB0aGUgdmlzaWJpbGl0eSBhbW9uZyB0aGUgb3RoZXIgcHJhY3RpdGlvbmVycyBhbmQgbWFrZSBpdCBhcyBhIHJvYnVzdCBleGVjdXRhYmxlIG1vZGVsLiBUaGlzIHJlc2VhcmNoIGVzc2VudGlhbGx5IGhhcyB2YWxpZGF0ZWQgcmVhZGluZXNzIGFuZCBzdWl0YWJpbGl0eSBvZiBKb2huLlAuS290dGVyXCJzIGNoYW5nZSBtYW5hZ2VtZW50IGZyYW1ld29yaywgYnkgYSB0ZWFtIG9mIHByYWN0aWNpbmcgQ0VPXCJzIHdobyBoYXZlIGJlZW4gY2hhbXBpb25pbmcgdGhlIGNoYW5nZSBpbXByb3ZlbWVudCBpbml0aWF0aXZlcy4gSGVuY2UsIHRoZSBvdXRjb21lIG9mIHRoaXMgY3JpdGljYWwgcmV2aWV3IGFuZCBzcGVjaWZpYyByZWNvbW1lbmRhdGlvbnMgbWFkZSBieSB0aGlzIGhpZ2ggcG93ZXIgbWFuYWdlbWVudCB0ZWFtIGNvdWxkIGJlIG9mIGdyZWF0IHZhbHVlIGluIGZ1cnRoZXIgcmVmaW5pbmcgdGhpcyBtb2RlbCBmb3IgYWRvcHRpb24gYWNyb3NzIGluZHVzdHJpZXMuIiwicHVibGlzaGVyIjoiRGl2YSBFbnRlcnByaXNlcyBQcml2YXRlIExpbWl0ZWQiLCJpc3N1ZSI6IjciLCJ2b2x1bWUiOiI3IiwiY29udGFpbmVyLXRpdGxlLXNob3J0IjoiIn0sImlzVGVtcG9yYXJ5IjpmYWxzZSwic3VwcHJlc3MtYXV0aG9yIjpmYWxzZSwiY29tcG9zaXRlIjpmYWxzZSwiYXV0aG9yLW9ubHkiOmZhbHNlfV19&quot;,&quot;citationItems&quot;:[{&quot;id&quot;:&quot;6576dd47-5a7c-3f83-bf3b-b0d6561a3209&quot;,&quot;itemData&quot;:{&quot;type&quot;:&quot;article-journal&quot;,&quot;id&quot;:&quot;6576dd47-5a7c-3f83-bf3b-b0d6561a3209&quot;,&quot;title&quot;:&quot;A critical analysis of John P. Kotter's change management framework&quot;,&quot;author&quot;:[{&quot;family&quot;:&quot;Rajan&quot;,&quot;given&quot;:&quot;R.&quot;,&quot;parse-names&quot;:false,&quot;dropping-particle&quot;:&quot;&quot;,&quot;non-dropping-particle&quot;:&quot;&quot;},{&quot;family&quot;:&quot;Ganesan&quot;,&quot;given&quot;:&quot;R.&quot;,&quot;parse-names&quot;:false,&quot;dropping-particle&quot;:&quot;&quot;,&quot;non-dropping-particle&quot;:&quot;&quot;}],&quot;container-title&quot;:&quot;Asian Journal of Research in Business Economics and Management&quot;,&quot;accessed&quot;:{&quot;date-parts&quot;:[[2024,6,17]]},&quot;DOI&quot;:&quot;10.5958/2249-7307.2017.00106.2&quot;,&quot;issued&quot;:{&quot;date-parts&quot;:[[2017]]},&quot;page&quot;:&quot;181&quot;,&quot;abstract&quot;:&quot;The process of change management is such that it needs a phenomenal and experimented model in terms of adaptation within an organization. Keeping this in view, the present research study focuses on critical review on readiness and applicability of John P. Kotter\&quot;s change management framework for implementation in Small Medium Enterprises, based on Practitioner\&quot;s validation from practical viewpoints in successfully managing a change program. Also, envisages on identifying gaps in each step of this framework from execution perspective, highlight recommendations for improving this framework thereby increasing the acceptance level by practitioners for wide spread adoption across industries. A list of 40 Small Medium Enterprises with a revenue target between 20 Cr to 30 Cr has been chosen using simple random sampling technique from SME directory, based out of Chennai, Tamil Nadu, India. The CEO\&quot;s have been approached through a structured work shop. The detailed validation of this model has been carried out from the perspective of practitioners. The CEO\&quot;s team opined that this framework provides fundamental conceptual inputs on implementing a change successfully and disseminating in to the culture of an organization. However, the execution methods with suitable examples on templates and tools required at every stage are not illustrated. In addition to that, CEO\&quot;s team narrated the need for this frame work to address components in identifying and implementing clear measure for estimating effectiveness of change, which needs to be implemented for industrial growth. The analysis and inferences made on the change management framework by John.P.Kotter is based on a team of CEO\&quot;s belonging to Small Medium Sectors. The recommendations made on improving 182 this model for wider adoption by practitioners, which are confined to this chosen group. The researchers also recommend that similar studies must be conducted across different industries at CXO level team for validation of this frame work. This research study has proposed number of changes to be incorporated in the change management framework, from practitioner\&quot;s viewpoint. Moreover, these changes are to be included in the core design of this framework, which will further enhance the visibility among the other practitioners and make it as a robust executable model. This research essentially has validated readiness and suitability of John.P.Kotter\&quot;s change management framework, by a team of practicing CEO\&quot;s who have been championing the change improvement initiatives. Hence, the outcome of this critical review and specific recommendations made by this high power management team could be of great value in further refining this model for adoption across industries.&quot;,&quot;publisher&quot;:&quot;Diva Enterprises Private Limited&quot;,&quot;issue&quot;:&quot;7&quot;,&quot;volume&quot;:&quot;7&quot;,&quot;container-title-short&quot;:&quot;&quot;},&quot;isTemporary&quot;:false,&quot;suppress-author&quot;:false,&quot;composite&quot;:false,&quot;author-only&quot;:false}]},{&quot;citationID&quot;:&quot;MENDELEY_CITATION_f9c32d8b-fc3f-451c-a489-de828b534f24&quot;,&quot;properties&quot;:{&quot;noteIndex&quot;:0},&quot;isEdited&quot;:false,&quot;manualOverride&quot;:{&quot;isManuallyOverridden&quot;:false,&quot;citeprocText&quot;:&quot;(Goyal &amp;#38; Patwardhan, 2018)&quot;,&quot;manualOverrideText&quot;:&quot;&quot;},&quot;citationTag&quot;:&quot;MENDELEY_CITATION_v3_eyJjaXRhdGlvbklEIjoiTUVOREVMRVlfQ0lUQVRJT05fZjljMzJkOGItZmMzZi00NTFjLWE0ODktZGU4MjhiNTM0ZjI0IiwicHJvcGVydGllcyI6eyJub3RlSW5kZXgiOjB9LCJpc0VkaXRlZCI6ZmFsc2UsIm1hbnVhbE92ZXJyaWRlIjp7ImlzTWFudWFsbHlPdmVycmlkZGVuIjpmYWxzZSwiY2l0ZXByb2NUZXh0IjoiKEdveWFsICYjMzg7IFBhdHdhcmRoYW4sIDIwMTgpIiwibWFudWFsT3ZlcnJpZGVUZXh0IjoiIn0sImNpdGF0aW9uSXRlbXMiOlt7ImlkIjoiYmE3NjI2NzYtNTBlYi0zOGUxLTljNTEtYzE4YmI5YTkxMzc3IiwiaXRlbURhdGEiOnsidHlwZSI6ImFydGljbGUtam91cm5hbCIsImlkIjoiYmE3NjI2NzYtNTBlYi0zOGUxLTljNTEtYzE4YmI5YTkxMzc3IiwidGl0bGUiOiJSb2xlIG9mIGNoYW5nZSBtYW5hZ2VtZW50IHVzaW5nIEFES0FSIG1vZGVsOiBBIHN0dWR5IG9mIHRoZSBnZW5kZXIgcGVyc3BlY3RpdmUgaW4gYSBsZWFkaW5nIGJhbmsgb3JnYW5pc2F0aW9uIG9mIEluZGlhIiwiYXV0aG9yIjpbeyJmYW1pbHkiOiJHb3lhbCIsImdpdmVuIjoiQ2hhcnUiLCJwYXJzZS1uYW1lcyI6ZmFsc2UsImRyb3BwaW5nLXBhcnRpY2xlIjoiIiwibm9uLWRyb3BwaW5nLXBhcnRpY2xlIjoiIn0seyJmYW1pbHkiOiJQYXR3YXJkaGFuIiwiZ2l2ZW4iOiJNYW5vaiIsInBhcnNlLW5hbWVzIjpmYWxzZSwiZHJvcHBpbmctcGFydGljbGUiOiIiLCJub24tZHJvcHBpbmctcGFydGljbGUiOiIifV0sImNvbnRhaW5lci10aXRsZSI6IkludGVybmF0aW9uYWwgSm91cm5hbCBvZiBIdW1hbiBSZXNvdXJjZXMgRGV2ZWxvcG1lbnQgYW5kIE1hbmFnZW1lbnQiLCJhY2Nlc3NlZCI6eyJkYXRlLXBhcnRzIjpbWzIwMjQsNiwxN11dfSwiRE9JIjoiMTAuMTUwNC9JSkhSRE0uMjAxOC4wOTM0NDIiLCJJU1NOIjoiMTc0MTUxNjAiLCJpc3N1ZWQiOnsiZGF0ZS1wYXJ0cyI6W1syMDE4XV19LCJwYWdlIjoiMjk3LTMxNiIsImFic3RyYWN0IjoiR2VuZGVyIGluZXF1YWxpdHkgaGFzIGFsd2F5cyBiZWVuIGFuIGlzc3VlIG9mIGNvbmNlcm47IHN1Y2Nlc3NmdWwgb3JnYW5pc2F0aW9uYWwgY2hhbmdlIHNlcnZlcyBhcyBhIGJhY2tib25lIHRvIHRoZSBvcmdhbmlzYXRpb25zLiBUaGUgcHVycG9zZSBvZiB0aGlzIHBhcGVyIGlzIHRvIHN0dWR5IHRoZSBkaWZmZXJlbmNlIGluIGdlbmRlciBwZXJzcGVjdGl2ZSB0b3dhcmRzIG9yZ2FuaXNhdGlvbmFsIGNoYW5nZSB1c2luZyBhd2FyZW5lc3MsIGRlc2lyZSwga25vd2xlZGdlLCBhYmlsaXR5IGFuZCByZWluZm9yY2VtZW50IChBREtBUikgbW9kZWwgb2Ygb3JnYW5pc2F0aW9uYWwgY2hhbmdlIGluIHZhcmlvdXMgYnJhbmNoZXMgb2YgYSBwdWJsaWMgc2VjdG9yIGJhbmsgaW4gYSBwcm9taW5lbnQgcmVnaW9uIG9mIE5vcnRoZXJuIEluZGlhLiBDb3JyZWxhdGlvbiBhbmQgdC10ZXN0IGFuYWx5c2lzIGFyZSBkb25lIHRvIGRyYXcgdGhlIGNvbmNsdXNpb24uIFRoZSBvdXRjb21lIG9mIHRoZSBzdHVkeSByZXZlYWxzIHRoYXQgdGhlcmUgaXMgbm8gZGlmZmVyZW5jZSBpbiB0aGUgcGVyY2VwdGlvbiBvZiBtYWxlIGFuZCBmZW1hbGUgZW1wbG95ZWVzIHRvd2FyZHMgb3JnYW5pc2F0aW9uYWwgY2hhbmdlLiBUaGUgcmVzdWx0cyB3b3VsZCBoZWxwIHRoZSBiYW5raW5nIGZpcm1zIHRvIHVuZGVyc3RhbmQgdGhlIGZhY3RzIGFib3V0IGdlbmRlciBwZXJzcGVjdGl2ZSB0b3dhcmRzIGNoYW5nZSBtYW5hZ2VtZW50IGFuZCBhY2NvcmRpbmdseSBmb3JtdWxhdGUgdGhlaXIgZnV0dXJlIHN0cmF0ZWdpZXMuIiwicHVibGlzaGVyIjoiSW5kZXJzY2llbmNlIFB1Ymxpc2hlcnMiLCJpc3N1ZSI6IjMtNCIsInZvbHVtZSI6IjE4IiwiY29udGFpbmVyLXRpdGxlLXNob3J0IjoiIn0sImlzVGVtcG9yYXJ5IjpmYWxzZSwic3VwcHJlc3MtYXV0aG9yIjpmYWxzZSwiY29tcG9zaXRlIjpmYWxzZSwiYXV0aG9yLW9ubHkiOmZhbHNlfV19&quot;,&quot;citationItems&quot;:[{&quot;id&quot;:&quot;ba762676-50eb-38e1-9c51-c18bb9a91377&quot;,&quot;itemData&quot;:{&quot;type&quot;:&quot;article-journal&quot;,&quot;id&quot;:&quot;ba762676-50eb-38e1-9c51-c18bb9a91377&quot;,&quot;title&quot;:&quot;Role of change management using ADKAR model: A study of the gender perspective in a leading bank organisation of India&quot;,&quot;author&quot;:[{&quot;family&quot;:&quot;Goyal&quot;,&quot;given&quot;:&quot;Charu&quot;,&quot;parse-names&quot;:false,&quot;dropping-particle&quot;:&quot;&quot;,&quot;non-dropping-particle&quot;:&quot;&quot;},{&quot;family&quot;:&quot;Patwardhan&quot;,&quot;given&quot;:&quot;Manoj&quot;,&quot;parse-names&quot;:false,&quot;dropping-particle&quot;:&quot;&quot;,&quot;non-dropping-particle&quot;:&quot;&quot;}],&quot;container-title&quot;:&quot;International Journal of Human Resources Development and Management&quot;,&quot;accessed&quot;:{&quot;date-parts&quot;:[[2024,6,17]]},&quot;DOI&quot;:&quot;10.1504/IJHRDM.2018.093442&quot;,&quot;ISSN&quot;:&quot;17415160&quot;,&quot;issued&quot;:{&quot;date-parts&quot;:[[2018]]},&quot;page&quot;:&quot;297-316&quot;,&quot;abstract&quot;:&quot;Gender inequality has always been an issue of concern; successful organisational change serves as a backbone to the organisations. The purpose of this paper is to study the difference in gender perspective towards organisational change using awareness, desire, knowledge, ability and reinforcement (ADKAR) model of organisational change in various branches of a public sector bank in a prominent region of Northern India. Correlation and t-test analysis are done to draw the conclusion. The outcome of the study reveals that there is no difference in the perception of male and female employees towards organisational change. The results would help the banking firms to understand the facts about gender perspective towards change management and accordingly formulate their future strategies.&quot;,&quot;publisher&quot;:&quot;Inderscience Publishers&quot;,&quot;issue&quot;:&quot;3-4&quot;,&quot;volume&quot;:&quot;18&quot;,&quot;container-title-short&quot;:&quot;&quot;},&quot;isTemporary&quot;:false,&quot;suppress-author&quot;:false,&quot;composite&quot;:false,&quot;author-only&quot;:false}]},{&quot;citationID&quot;:&quot;MENDELEY_CITATION_1595237e-f715-43a6-964d-c1fb0f2ef305&quot;,&quot;properties&quot;:{&quot;noteIndex&quot;:0},&quot;isEdited&quot;:false,&quot;manualOverride&quot;:{&quot;isManuallyOverridden&quot;:true,&quot;citeprocText&quot;:&quot;(&lt;i&gt;(PDF) Change Management Models: A Comparative Review&lt;/i&gt;, n.d.-a)&quot;,&quot;manualOverrideText&quot;:&quot;((PDF) Change Management Models: A Comparative Review, 2023)&quot;},&quot;citationTag&quot;:&quot;MENDELEY_CITATION_v3_eyJjaXRhdGlvbklEIjoiTUVOREVMRVlfQ0lUQVRJT05fMTU5NTIzN2UtZjcxNS00M2E2LTk2NGQtYzFmYjBmMmVmMzA1IiwicHJvcGVydGllcyI6eyJub3RlSW5kZXgiOjB9LCJpc0VkaXRlZCI6ZmFsc2UsIm1hbnVhbE92ZXJyaWRlIjp7ImlzTWFudWFsbHlPdmVycmlkZGVuIjp0cnVlLCJjaXRlcHJvY1RleHQiOiIoPGk+KFBERikgQ2hhbmdlIE1hbmFnZW1lbnQgTW9kZWxzOiBBIENvbXBhcmF0aXZlIFJldmlldzwvaT4sIG4uZC4tYSkiLCJtYW51YWxPdmVycmlkZVRleHQiOiIoKFBERikgQ2hhbmdlIE1hbmFnZW1lbnQgTW9kZWxzOiBBIENvbXBhcmF0aXZlIFJldmlldywgMjAyMykifSwiY2l0YXRpb25JdGVtcyI6W3siaWQiOiI5YjAwODE0ZS0wOTRjLTMwYmMtODJmYi00MmVkOTRjZGQyMmUiLCJpdGVtRGF0YSI6eyJ0eXBlIjoid2VicGFnZSIsImlkIjoiOWIwMDgxNGUtMDk0Yy0zMGJjLTgyZmItNDJlZDk0Y2RkMjJlIiwidGl0bGUiOiIoUERGKSBDaGFuZ2UgTWFuYWdlbWVudCBNb2RlbHM6IEEgQ29tcGFyYXRpdmUgUmV2aWV3IiwiYWNjZXNzZWQiOnsiZGF0ZS1wYXJ0cyI6W1syMDI0LDYsMTddXX0sIlVSTCI6Imh0dHBzOi8vd3d3LnJlc2VhcmNoZ2F0ZS5uZXQvcHVibGljYXRpb24vMzUzMzkwNDg2X0NoYW5nZV9NYW5hZ2VtZW50X01vZGVsc19BX0NvbXBhcmF0aXZlX1JldmlldyIsImNvbnRhaW5lci10aXRsZS1zaG9ydCI6IiJ9LCJpc1RlbXBvcmFyeSI6ZmFsc2UsInN1cHByZXNzLWF1dGhvciI6ZmFsc2UsImNvbXBvc2l0ZSI6ZmFsc2UsImF1dGhvci1vbmx5IjpmYWxzZX1dfQ==&quot;,&quot;citationItems&quot;:[{&quot;id&quot;:&quot;9b00814e-094c-30bc-82fb-42ed94cdd22e&quot;,&quot;itemData&quot;:{&quot;type&quot;:&quot;webpage&quot;,&quot;id&quot;:&quot;9b00814e-094c-30bc-82fb-42ed94cdd22e&quot;,&quot;title&quot;:&quot;(PDF) Change Management Models: A Comparative Review&quot;,&quot;accessed&quot;:{&quot;date-parts&quot;:[[2024,6,17]]},&quot;URL&quot;:&quot;https://www.researchgate.net/publication/353390486_Change_Management_Models_A_Comparative_Review&quot;,&quot;container-title-short&quot;:&quot;&quot;},&quot;isTemporary&quot;:false,&quot;suppress-author&quot;:false,&quot;composite&quot;:false,&quot;author-only&quot;:false}]},{&quot;citationID&quot;:&quot;MENDELEY_CITATION_46d29ba9-7dfd-4d5c-854b-e31c78ebbcf3&quot;,&quot;properties&quot;:{&quot;noteIndex&quot;:0},&quot;isEdited&quot;:false,&quot;manualOverride&quot;:{&quot;isManuallyOverridden&quot;:true,&quot;citeprocText&quot;:&quot;(&lt;i&gt;(PDF) Change Management Models: A Comparative Review&lt;/i&gt;, n.d.-a)&quot;,&quot;manualOverrideText&quot;:&quot;((PDF) Change Management Models: A Comparative Review, 2023)&quot;},&quot;citationTag&quot;:&quot;MENDELEY_CITATION_v3_eyJjaXRhdGlvbklEIjoiTUVOREVMRVlfQ0lUQVRJT05fNDZkMjliYTktN2RmZC00ZDVjLTg1NGItZTMxYzc4ZWJiY2YzIiwicHJvcGVydGllcyI6eyJub3RlSW5kZXgiOjB9LCJpc0VkaXRlZCI6ZmFsc2UsIm1hbnVhbE92ZXJyaWRlIjp7ImlzTWFudWFsbHlPdmVycmlkZGVuIjp0cnVlLCJjaXRlcHJvY1RleHQiOiIoPGk+KFBERikgQ2hhbmdlIE1hbmFnZW1lbnQgTW9kZWxzOiBBIENvbXBhcmF0aXZlIFJldmlldzwvaT4sIG4uZC4tYSkiLCJtYW51YWxPdmVycmlkZVRleHQiOiIoKFBERikgQ2hhbmdlIE1hbmFnZW1lbnQgTW9kZWxzOiBBIENvbXBhcmF0aXZlIFJldmlldywgMjAyMykifSwiY2l0YXRpb25JdGVtcyI6W3siaWQiOiI5YjAwODE0ZS0wOTRjLTMwYmMtODJmYi00MmVkOTRjZGQyMmUiLCJpdGVtRGF0YSI6eyJ0eXBlIjoid2VicGFnZSIsImlkIjoiOWIwMDgxNGUtMDk0Yy0zMGJjLTgyZmItNDJlZDk0Y2RkMjJlIiwidGl0bGUiOiIoUERGKSBDaGFuZ2UgTWFuYWdlbWVudCBNb2RlbHM6IEEgQ29tcGFyYXRpdmUgUmV2aWV3IiwiYWNjZXNzZWQiOnsiZGF0ZS1wYXJ0cyI6W1syMDI0LDYsMTddXX0sIlVSTCI6Imh0dHBzOi8vd3d3LnJlc2VhcmNoZ2F0ZS5uZXQvcHVibGljYXRpb24vMzUzMzkwNDg2X0NoYW5nZV9NYW5hZ2VtZW50X01vZGVsc19BX0NvbXBhcmF0aXZlX1JldmlldyIsImNvbnRhaW5lci10aXRsZS1zaG9ydCI6IiJ9LCJpc1RlbXBvcmFyeSI6ZmFsc2UsInN1cHByZXNzLWF1dGhvciI6ZmFsc2UsImNvbXBvc2l0ZSI6ZmFsc2UsImF1dGhvci1vbmx5IjpmYWxzZX1dfQ==&quot;,&quot;citationItems&quot;:[{&quot;id&quot;:&quot;9b00814e-094c-30bc-82fb-42ed94cdd22e&quot;,&quot;itemData&quot;:{&quot;type&quot;:&quot;webpage&quot;,&quot;id&quot;:&quot;9b00814e-094c-30bc-82fb-42ed94cdd22e&quot;,&quot;title&quot;:&quot;(PDF) Change Management Models: A Comparative Review&quot;,&quot;accessed&quot;:{&quot;date-parts&quot;:[[2024,6,17]]},&quot;URL&quot;:&quot;https://www.researchgate.net/publication/353390486_Change_Management_Models_A_Comparative_Review&quot;,&quot;container-title-short&quot;:&quot;&quot;},&quot;isTemporary&quot;:false,&quot;suppress-author&quot;:false,&quot;composite&quot;:false,&quot;author-only&quot;:false}]},{&quot;citationID&quot;:&quot;MENDELEY_CITATION_c7f981f1-7e19-4b1a-811c-d1d642eea503&quot;,&quot;properties&quot;:{&quot;noteIndex&quot;:0},&quot;isEdited&quot;:false,&quot;manualOverride&quot;:{&quot;isManuallyOverridden&quot;:true,&quot;citeprocText&quot;:&quot;(&lt;i&gt;(PDF) Agile Requirement Change Management Model for Global Software Development&lt;/i&gt;, n.d.)&quot;,&quot;manualOverrideText&quot;:&quot;((PDF) Agile Requirement Change Management Model for Global Software Development)&quot;},&quot;citationTag&quot;:&quot;MENDELEY_CITATION_v3_eyJjaXRhdGlvbklEIjoiTUVOREVMRVlfQ0lUQVRJT05fYzdmOTgxZjEtN2UxOS00YjFhLTgxMWMtZDFkNjQyZWVhNTAzIiwicHJvcGVydGllcyI6eyJub3RlSW5kZXgiOjB9LCJpc0VkaXRlZCI6ZmFsc2UsIm1hbnVhbE92ZXJyaWRlIjp7ImlzTWFudWFsbHlPdmVycmlkZGVuIjp0cnVlLCJjaXRlcHJvY1RleHQiOiIoPGk+KFBERikgQWdpbGUgUmVxdWlyZW1lbnQgQ2hhbmdlIE1hbmFnZW1lbnQgTW9kZWwgZm9yIEdsb2JhbCBTb2Z0d2FyZSBEZXZlbG9wbWVudDwvaT4sIG4uZC4pIiwibWFudWFsT3ZlcnJpZGVUZXh0IjoiKChQREYpIEFnaWxlIFJlcXVpcmVtZW50IENoYW5nZSBNYW5hZ2VtZW50IE1vZGVsIGZvciBHbG9iYWwgU29mdHdhcmUgRGV2ZWxvcG1lbnQpIn0sImNpdGF0aW9uSXRlbXMiOlt7ImlkIjoiMDg2MTY0Y2EtMzI2Ny0zOGE1LThmZWUtNDg3NDI2ZGE0YzBiIiwiaXRlbURhdGEiOnsidHlwZSI6IndlYnBhZ2UiLCJpZCI6IjA4NjE2NGNhLTMyNjctMzhhNS04ZmVlLTQ4NzQyNmRhNGMwYiIsInRpdGxlIjoiKFBERikgQWdpbGUgUmVxdWlyZW1lbnQgQ2hhbmdlIE1hbmFnZW1lbnQgTW9kZWwgZm9yIEdsb2JhbCBTb2Z0d2FyZSBEZXZlbG9wbWVudCIsImFjY2Vzc2VkIjp7ImRhdGUtcGFydHMiOltbMjAyNCw2LDE3XV19LCJVUkwiOiJodHRwczovL3d3dy5yZXNlYXJjaGdhdGUubmV0L3B1YmxpY2F0aW9uLzM3NjIwODQ2MF9BZ2lsZV9SZXF1aXJlbWVudF9DaGFuZ2VfTWFuYWdlbWVudF9Nb2RlbF9mb3JfR2xvYmFsX1NvZnR3YXJlX0RldmVsb3BtZW50IiwiY29udGFpbmVyLXRpdGxlLXNob3J0IjoiIn0sImlzVGVtcG9yYXJ5IjpmYWxzZSwic3VwcHJlc3MtYXV0aG9yIjpmYWxzZSwiY29tcG9zaXRlIjpmYWxzZSwiYXV0aG9yLW9ubHkiOmZhbHNlfV19&quot;,&quot;citationItems&quot;:[{&quot;id&quot;:&quot;086164ca-3267-38a5-8fee-487426da4c0b&quot;,&quot;itemData&quot;:{&quot;type&quot;:&quot;webpage&quot;,&quot;id&quot;:&quot;086164ca-3267-38a5-8fee-487426da4c0b&quot;,&quot;title&quot;:&quot;(PDF) Agile Requirement Change Management Model for Global Software Development&quot;,&quot;accessed&quot;:{&quot;date-parts&quot;:[[2024,6,17]]},&quot;URL&quot;:&quot;https://www.researchgate.net/publication/376208460_Agile_Requirement_Change_Management_Model_for_Global_Software_Development&quot;,&quot;container-title-short&quot;:&quot;&quot;},&quot;isTemporary&quot;:false,&quot;suppress-author&quot;:false,&quot;composite&quot;:false,&quot;author-only&quot;:false}]},{&quot;citationID&quot;:&quot;MENDELEY_CITATION_54fafdbc-d855-41db-ae32-89aad675a862&quot;,&quot;properties&quot;:{&quot;noteIndex&quot;:0},&quot;isEdited&quot;:false,&quot;manualOverride&quot;:{&quot;isManuallyOverridden&quot;:false,&quot;citeprocText&quot;:&quot;(Darcy &amp;#38; Kleiner, 1991; Gilley, Gilley, et al., 2009; Gilley, McMillan, et al., 2009; Goyal &amp;#38; Patwardhan, 2018; Mouazen &amp;#38; Hernández-Lara, 2024; &lt;i&gt;(PDF) Agile Requirement Change Management Model for Global Software Development&lt;/i&gt;, n.d.; &lt;i&gt;(PDF) Change Management Models: A Comparative Review&lt;/i&gt;, n.d.-a; &lt;i&gt;(PDF) Change Management Models: A Comparative Review&lt;/i&gt;, n.d.-b; Prato Previde &amp;#38; Rotondi, 1996; Van der Voet et al., 2016)&quot;,&quot;manualOverrideText&quot;:&quot;&quot;},&quot;citationTag&quot;:&quot;MENDELEY_CITATION_v3_eyJjaXRhdGlvbklEIjoiTUVOREVMRVlfQ0lUQVRJT05fNTRmYWZkYmMtZDg1NS00MWRiLWFlMzItODlhYWQ2NzVhODYyIiwicHJvcGVydGllcyI6eyJub3RlSW5kZXgiOjB9LCJpc0VkaXRlZCI6ZmFsc2UsIm1hbnVhbE92ZXJyaWRlIjp7ImlzTWFudWFsbHlPdmVycmlkZGVuIjpmYWxzZSwiY2l0ZXByb2NUZXh0IjoiKERhcmN5ICYjMzg7IEtsZWluZXIsIDE5OTE7IEdpbGxleSwgR2lsbGV5LCBldCBhbC4sIDIwMDk7IEdpbGxleSwgTWNNaWxsYW4sIGV0IGFsLiwgMjAwOTsgR295YWwgJiMzODsgUGF0d2FyZGhhbiwgMjAxODsgTW91YXplbiAmIzM4OyBIZXJuw6FuZGV6LUxhcmEsIDIwMjQ7IDxpPihQREYpIEFnaWxlIFJlcXVpcmVtZW50IENoYW5nZSBNYW5hZ2VtZW50IE1vZGVsIGZvciBHbG9iYWwgU29mdHdhcmUgRGV2ZWxvcG1lbnQ8L2k+LCBuLmQuOyA8aT4oUERGKSBDaGFuZ2UgTWFuYWdlbWVudCBNb2RlbHM6IEEgQ29tcGFyYXRpdmUgUmV2aWV3PC9pPiwgbi5kLi1hOyA8aT4oUERGKSBDaGFuZ2UgTWFuYWdlbWVudCBNb2RlbHM6IEEgQ29tcGFyYXRpdmUgUmV2aWV3PC9pPiwgbi5kLi1iOyBQcmF0byBQcmV2aWRlICYjMzg7IFJvdG9uZGksIDE5OTY7IFZhbiBkZXIgVm9ldCBldCBhbC4sIDIwMTYpIiwibWFudWFsT3ZlcnJpZGVUZXh0IjoiIn0sImNpdGF0aW9uSXRlbXMiOlt7ImlkIjoiMDg2MTY0Y2EtMzI2Ny0zOGE1LThmZWUtNDg3NDI2ZGE0YzBiIiwiaXRlbURhdGEiOnsidHlwZSI6IndlYnBhZ2UiLCJpZCI6IjA4NjE2NGNhLTMyNjctMzhhNS04ZmVlLTQ4NzQyNmRhNGMwYiIsInRpdGxlIjoiKFBERikgQWdpbGUgUmVxdWlyZW1lbnQgQ2hhbmdlIE1hbmFnZW1lbnQgTW9kZWwgZm9yIEdsb2JhbCBTb2Z0d2FyZSBEZXZlbG9wbWVudCIsImFjY2Vzc2VkIjp7ImRhdGUtcGFydHMiOltbMjAyNCw2LDE3XV19LCJVUkwiOiJodHRwczovL3d3dy5yZXNlYXJjaGdhdGUubmV0L3B1YmxpY2F0aW9uLzM3NjIwODQ2MF9BZ2lsZV9SZXF1aXJlbWVudF9DaGFuZ2VfTWFuYWdlbWVudF9Nb2RlbF9mb3JfR2xvYmFsX1NvZnR3YXJlX0RldmVsb3BtZW50IiwiY29udGFpbmVyLXRpdGxlLXNob3J0IjoiIn0sImlzVGVtcG9yYXJ5IjpmYWxzZX0seyJpZCI6IjliMDA4MTRlLTA5NGMtMzBiYy04MmZiLTQyZWQ5NGNkZDIyZSIsIml0ZW1EYXRhIjp7InR5cGUiOiJ3ZWJwYWdlIiwiaWQiOiI5YjAwODE0ZS0wOTRjLTMwYmMtODJmYi00MmVkOTRjZGQyMmUiLCJ0aXRsZSI6IihQREYpIENoYW5nZSBNYW5hZ2VtZW50IE1vZGVsczogQSBDb21wYXJhdGl2ZSBSZXZpZXciLCJhY2Nlc3NlZCI6eyJkYXRlLXBhcnRzIjpbWzIwMjQsNiwxN11dfSwiVVJMIjoiaHR0cHM6Ly93d3cucmVzZWFyY2hnYXRlLm5ldC9wdWJsaWNhdGlvbi8zNTMzOTA0ODZfQ2hhbmdlX01hbmFnZW1lbnRfTW9kZWxzX0FfQ29tcGFyYXRpdmVfUmV2aWV3IiwiY29udGFpbmVyLXRpdGxlLXNob3J0IjoiIn0sImlzVGVtcG9yYXJ5IjpmYWxzZX0seyJpZCI6ImJhNzYyNjc2LTUwZWItMzhlMS05YzUxLWMxOGJiOWE5MTM3NyIsIml0ZW1EYXRhIjp7InR5cGUiOiJhcnRpY2xlLWpvdXJuYWwiLCJpZCI6ImJhNzYyNjc2LTUwZWItMzhlMS05YzUxLWMxOGJiOWE5MTM3NyIsInRpdGxlIjoiUm9sZSBvZiBjaGFuZ2UgbWFuYWdlbWVudCB1c2luZyBBREtBUiBtb2RlbDogQSBzdHVkeSBvZiB0aGUgZ2VuZGVyIHBlcnNwZWN0aXZlIGluIGEgbGVhZGluZyBiYW5rIG9yZ2FuaXNhdGlvbiBvZiBJbmRpYSIsImF1dGhvciI6W3siZmFtaWx5IjoiR295YWwiLCJnaXZlbiI6IkNoYXJ1IiwicGFyc2UtbmFtZXMiOmZhbHNlLCJkcm9wcGluZy1wYXJ0aWNsZSI6IiIsIm5vbi1kcm9wcGluZy1wYXJ0aWNsZSI6IiJ9LHsiZmFtaWx5IjoiUGF0d2FyZGhhbiIsImdpdmVuIjoiTWFub2oiLCJwYXJzZS1uYW1lcyI6ZmFsc2UsImRyb3BwaW5nLXBhcnRpY2xlIjoiIiwibm9uLWRyb3BwaW5nLXBhcnRpY2xlIjoiIn1dLCJjb250YWluZXItdGl0bGUiOiJJbnRlcm5hdGlvbmFsIEpvdXJuYWwgb2YgSHVtYW4gUmVzb3VyY2VzIERldmVsb3BtZW50IGFuZCBNYW5hZ2VtZW50IiwiYWNjZXNzZWQiOnsiZGF0ZS1wYXJ0cyI6W1syMDI0LDYsMTddXX0sIkRPSSI6IjEwLjE1MDQvSUpIUkRNLjIwMTguMDkzNDQyIiwiSVNTTiI6IjE3NDE1MTYwIiwiaXNzdWVkIjp7ImRhdGUtcGFydHMiOltbMjAxOF1dfSwicGFnZSI6IjI5Ny0zMTYiLCJhYnN0cmFjdCI6IkdlbmRlciBpbmVxdWFsaXR5IGhhcyBhbHdheXMgYmVlbiBhbiBpc3N1ZSBvZiBjb25jZXJuOyBzdWNjZXNzZnVsIG9yZ2FuaXNhdGlvbmFsIGNoYW5nZSBzZXJ2ZXMgYXMgYSBiYWNrYm9uZSB0byB0aGUgb3JnYW5pc2F0aW9ucy4gVGhlIHB1cnBvc2Ugb2YgdGhpcyBwYXBlciBpcyB0byBzdHVkeSB0aGUgZGlmZmVyZW5jZSBpbiBnZW5kZXIgcGVyc3BlY3RpdmUgdG93YXJkcyBvcmdhbmlzYXRpb25hbCBjaGFuZ2UgdXNpbmcgYXdhcmVuZXNzLCBkZXNpcmUsIGtub3dsZWRnZSwgYWJpbGl0eSBhbmQgcmVpbmZvcmNlbWVudCAoQURLQVIpIG1vZGVsIG9mIG9yZ2FuaXNhdGlvbmFsIGNoYW5nZSBpbiB2YXJpb3VzIGJyYW5jaGVzIG9mIGEgcHVibGljIHNlY3RvciBiYW5rIGluIGEgcHJvbWluZW50IHJlZ2lvbiBvZiBOb3J0aGVybiBJbmRpYS4gQ29ycmVsYXRpb24gYW5kIHQtdGVzdCBhbmFseXNpcyBhcmUgZG9uZSB0byBkcmF3IHRoZSBjb25jbHVzaW9uLiBUaGUgb3V0Y29tZSBvZiB0aGUgc3R1ZHkgcmV2ZWFscyB0aGF0IHRoZXJlIGlzIG5vIGRpZmZlcmVuY2UgaW4gdGhlIHBlcmNlcHRpb24gb2YgbWFsZSBhbmQgZmVtYWxlIGVtcGxveWVlcyB0b3dhcmRzIG9yZ2FuaXNhdGlvbmFsIGNoYW5nZS4gVGhlIHJlc3VsdHMgd291bGQgaGVscCB0aGUgYmFua2luZyBmaXJtcyB0byB1bmRlcnN0YW5kIHRoZSBmYWN0cyBhYm91dCBnZW5kZXIgcGVyc3BlY3RpdmUgdG93YXJkcyBjaGFuZ2UgbWFuYWdlbWVudCBhbmQgYWNjb3JkaW5nbHkgZm9ybXVsYXRlIHRoZWlyIGZ1dHVyZSBzdHJhdGVnaWVzLiIsInB1Ymxpc2hlciI6IkluZGVyc2NpZW5jZSBQdWJsaXNoZXJzIiwiaXNzdWUiOiIzLTQiLCJ2b2x1bWUiOiIxOCIsImNvbnRhaW5lci10aXRsZS1zaG9ydCI6IiJ9LCJpc1RlbXBvcmFyeSI6ZmFsc2V9LHsiaWQiOiIzY2FhZjQ3NC1kNzkyLTNmNTktODQ0My1jMGIzYWE0ZDc1Y2MiLCJpdGVtRGF0YSI6eyJ0eXBlIjoiYXJ0aWNsZS1qb3VybmFsIiwiaWQiOiIzY2FhZjQ3NC1kNzkyLTNmNTktODQ0My1jMGIzYWE0ZDc1Y2MiLCJ0aXRsZSI6IlN1Y2Nlc3NmdWwgSW1wbGVtZW50YXRpb24gb2Yg4oCcQURLQVLigJ0gQ2hhbmdlIE1hbmFnZW1lbnQgTW9kZWwgaW4gU01FczogVGhlIFJvbGUgb2YgVHJhbnNhY3Rpb25hbCBhbmQgVHJhbnNmb3JtYXRpb25hbCBMZWFkZXJzaGlwIFN0eWxlcyIsImF1dGhvciI6W3siZmFtaWx5IjoiTW91YXplbiIsImdpdmVuIjoiQWxpIE1vaGFtYWQiLCJwYXJzZS1uYW1lcyI6ZmFsc2UsImRyb3BwaW5nLXBhcnRpY2xlIjoiIiwibm9uLWRyb3BwaW5nLXBhcnRpY2xlIjoiIn0seyJmYW1pbHkiOiJIZXJuw6FuZGV6LUxhcmEiLCJnaXZlbiI6IkFuYSBCZWF0cml6IiwicGFyc2UtbmFtZXMiOmZhbHNlLCJkcm9wcGluZy1wYXJ0aWNsZSI6IiIsIm5vbi1kcm9wcGluZy1wYXJ0aWNsZSI6IiJ9XSwiY29udGFpbmVyLXRpdGxlIjoiU3ByaW5nZXIgUHJvY2VlZGluZ3MgaW4gQ29tcGxleGl0eSIsImFjY2Vzc2VkIjp7ImRhdGUtcGFydHMiOltbMjAyNCw2LDE3XV19LCJET0kiOiIxMC4xMDA3Lzk3OC0zLTAzMS00NDcyMS0xXzMiLCJJU0JOIjoiOTc4LTMtMDMxLTQ0NzIxLTEiLCJJU1NOIjoiMjIxMy04NjkyIiwiVVJMIjoiaHR0cHM6Ly9saW5rLnNwcmluZ2VyLmNvbS9jaGFwdGVyLzEwLjEwMDcvOTc4LTMtMDMxLTQ0NzIxLTFfMyIsImlzc3VlZCI6eyJkYXRlLXBhcnRzIjpbWzIwMjRdXX0sInBhZ2UiOiIyNy0zOSIsImFic3RyYWN0IjoiQXMgYSBtZWFucyBvZiBhc3Npc3RpbmcgYnVzaW5lc3MgbGVhZGVycyBpbiBlZmZlY3RpdmVseSBlbWJyYWNpbmcgY2hhbmdlLCBhIHZhcmlldHkgb2Ygb3JnYW5pemF0aW9uYWwgY2hhbmdlIG1vZGVscyBoYXZlIGJlZW4gZGVzaWduZWQuIEFtb25nc3QgdGhlc2UgbW9kZWxzLCBBREtBUiBtb2RlbCBzdGFuZHMgb3V0IGJlY2F1c2UgaXQgcmVsaWVzIG9uIGRpZ2l0YWwgY29tcHV0ZXJpemVkIHRlY2huaXF1ZXMgdG8gc3VwcG9ydCBvcmdhbml6YXRpb25hbC4uLiIsInB1Ymxpc2hlciI6IlNwcmluZ2VyLCBDaGFtIiwiY29udGFpbmVyLXRpdGxlLXNob3J0IjoiIn0sImlzVGVtcG9yYXJ5IjpmYWxzZX0seyJpZCI6ImNkMzU0OTY3LTZkODctM2U2NS04NWZkLTA5MWVhN2MyZGQwMyIsIml0ZW1EYXRhIjp7InR5cGUiOiJhcnRpY2xlLWpvdXJuYWwiLCJpZCI6ImNkMzU0OTY3LTZkODctM2U2NS04NWZkLTA5MWVhN2MyZGQwMyIsInRpdGxlIjoiSW1wbGVtZW50aW5nIENoYW5nZSBpbiBQdWJsaWMgT3JnYW5pemF0aW9uczogVGhlIHJlbGF0aW9uc2hpcCBiZXR3ZWVuIGxlYWRlcnNoaXAgYW5kIGFmZmVjdGl2ZSBjb21taXRtZW50IHRvIGNoYW5nZSBpbiBhIHB1YmxpYyBzZWN0b3IgY29udGV4dCIsImF1dGhvciI6W3siZmFtaWx5IjoiVm9ldCIsImdpdmVuIjoiSm9yaXMiLCJwYXJzZS1uYW1lcyI6ZmFsc2UsImRyb3BwaW5nLXBhcnRpY2xlIjoiIiwibm9uLWRyb3BwaW5nLXBhcnRpY2xlIjoiVmFuIGRlciJ9LHsiZmFtaWx5IjoiS3VpcGVycyIsImdpdmVuIjoiQmVuIFMuIiwicGFyc2UtbmFtZXMiOmZhbHNlLCJkcm9wcGluZy1wYXJ0aWNsZSI6IiIsIm5vbi1kcm9wcGluZy1wYXJ0aWNsZSI6IiJ9LHsiZmFtaWx5IjoiR3JvZW5ldmVsZCIsImdpdmVuIjoiU2FuZHJhIiwicGFyc2UtbmFtZXMiOmZhbHNlLCJkcm9wcGluZy1wYXJ0aWNsZSI6IiIsIm5vbi1kcm9wcGluZy1wYXJ0aWNsZSI6IiJ9XSwiY29udGFpbmVyLXRpdGxlIjoiUHVibGljIE1hbmFnZW1lbnQgUmV2aWV3IiwiYWNjZXNzZWQiOnsiZGF0ZS1wYXJ0cyI6W1syMDI0LDYsMTddXX0sIkRPSSI6IjEwLjEwODAvMTQ3MTkwMzcuMjAxNS4xMDQ1MDIwIiwiSVNTTiI6IjE0NzE5MDQ1IiwiaXNzdWVkIjp7ImRhdGUtcGFydHMiOltbMjAxNiw3LDJdXX0sInBhZ2UiOiI4NDItODY1IiwiYWJzdHJhY3QiOiJXZSBwcm9wb3NlIGFuZCB0ZXN0IGEgdGhlb3JldGljYWwgZnJhbWV3b3JrIGNvbmNlcm5pbmcgdGhlIHJlbGF0aW9uc2hpcCBiZXR3ZWVuIHRyYW5zZm9ybWF0aW9uYWwgbGVhZGVyc2hpcCBiZWhhdmlvdXIgYW5kIGFmZmVjdGl2ZSBjb21taXRtZW50IHRvIGNoYW5nZSBpbiBhIHB1YmxpYyBzZWN0b3IgY29udGV4dC4gV2UgYXBwbHkgY2hhbmdlIG1hbmFnZW1lbnQgdGhlb3J5IHRvIGV4cGxhaW4gaG93IGRpcmVjdCBzdXBlcnZpc29ycyBjb250cmlidXRlIHRvIHByb2Nlc3NlcyBvZiBvcmdhbml6YXRpb25hbCBjaGFuZ2UsIHRoZXJlYnkgaW5jcmVhc2luZyBhZmZlY3RpdmUgY29tbWl0bWVudCB0byBjaGFuZ2UgYW1vbmcgZW1wbG95ZWVzLiBXaGlsZSB0aGUgY2hhbmdlIGxlYWRlcnNoaXAgbGl0ZXJhdHVyZSBlbXBoYXNpemVzIHRoZSByb2xlIG9mIGV4ZWN1dGl2ZSBtYW5hZ2VycyBkdXJpbmcgY2hhbmdlLCB3ZSBjb25jbHVkZSB0aGF0IHRoZSB0cmFuc2Zvcm1hdGlvbmFsIGxlYWRlcnNoaXAgYmVoYXZpb3VyIG9mIGRpcmVjdCBzdXBlcnZpc29ycyBpcyBhbiBpbXBvcnRhbnQgY29udHJpYnV0aW9uIHRvIHRoZSBzdWNjZXNzZnVsIGltcGxlbWVudGF0aW9uIG9mIGNoYW5nZS4gRnVydGhlcm1vcmUsIHRoZSByZXN1bHRzIHNob3cgaG93IHRoZSBzcGVjaWZpYyBjb250ZXh0IG9mIHB1YmxpYyBvcmdhbml6YXRpb25zIGRldGVybWluZXMgdGhlIHRyYW5zZm9ybWF0aW9uYWwgbGVhZGVyc2hpcCBiZWhhdmlvdXIgb2YgZGlyZWN0IHN1cGVydmlzb3JzLiIsInB1Ymxpc2hlciI6IlRheWxvciBhbmQgRnJhbmNpcyBMdGQuIiwiaXNzdWUiOiI2Iiwidm9sdW1lIjoiMTgiLCJjb250YWluZXItdGl0bGUtc2hvcnQiOiIifSwiaXNUZW1wb3JhcnkiOmZhbHNlfSx7ImlkIjoiMjJlNzBkNTMtMDkzOC0zODM5LWFkOGItMjNmNGVjMWQ1ODk0IiwiaXRlbURhdGEiOnsidHlwZSI6ImFydGljbGUtam91cm5hbCIsImlkIjoiMjJlNzBkNTMtMDkzOC0zODM5LWFkOGItMjNmNGVjMWQ1ODk0IiwidGl0bGUiOiJMZWFkZXJzaGlwIGZvciBDaGFuZ2UgaW4gYSBUdXJidWxlbnQgRW52aXJvbm1lbnQiLCJhdXRob3IiOlt7ImZhbWlseSI6IkRhcmN5IiwiZ2l2ZW4iOiJUb20iLCJwYXJzZS1uYW1lcyI6ZmFsc2UsImRyb3BwaW5nLXBhcnRpY2xlIjoiIiwibm9uLWRyb3BwaW5nLXBhcnRpY2xlIjoiIn0seyJmYW1pbHkiOiJLbGVpbmVyIiwiZ2l2ZW4iOiJCcmlhbiBILiIsInBhcnNlLW5hbWVzIjpmYWxzZSwiZHJvcHBpbmctcGFydGljbGUiOiIiLCJub24tZHJvcHBpbmctcGFydGljbGUiOiIifV0sImNvbnRhaW5lci10aXRsZSI6IkxlYWRlcnNoaXAgJiBPcmdhbml6YXRpb24gRGV2ZWxvcG1lbnQgSm91cm5hbCIsImFjY2Vzc2VkIjp7ImRhdGUtcGFydHMiOltbMjAyNCw2LDE3XV19LCJET0kiOiIxMC4xMTA4LzAxNDM3NzM5MTEwMDA0NTY5IiwiSVNTTiI6IjAxNDM3NzM5IiwiaXNzdWVkIjp7ImRhdGUtcGFydHMiOltbMTk5MSw1LDFdXX0sInBhZ2UiOiIxMi0xNiIsImFic3RyYWN0IjoiTWFuYWdpbmcgbWFqb3IgY2hhbmdlIGlzIGVzc2VudGlhbGx5IGEgc3lub255bSBmb3IgbWFuYWdpbmcgcGVvcGxlIHRocm91Z2ggbWFqb3IgY2hhbmdlLiDCqSBFbWVyYWxkIEJhY2tmaWxlcyAyMDA3IiwiaXNzdWUiOiI1Iiwidm9sdW1lIjoiMTIiLCJjb250YWluZXItdGl0bGUtc2hvcnQiOiIifSwiaXNUZW1wb3JhcnkiOmZhbHNlfSx7ImlkIjoiOGM0YTg3YzgtODBkYS0zMTBkLWE4ODgtM2JhODNjOGY0Y2E0IiwiaXRlbURhdGEiOnsidHlwZSI6ImFydGljbGUtam91cm5hbCIsImlkIjoiOGM0YTg3YzgtODBkYS0zMTBkLWE4ODgtM2JhODNjOGY0Y2E0IiwidGl0bGUiOiJPcmdhbml6YXRpb25hbCBjaGFuZ2UgYW5kIGNoYXJhY3RlcmlzdGljcyBvZiBsZWFkZXJzaGlwIGVmZmVjdGl2ZW5lc3MiLCJhdXRob3IiOlt7ImZhbWlseSI6IkdpbGxleSIsImdpdmVuIjoiQW5uIiwicGFyc2UtbmFtZXMiOmZhbHNlLCJkcm9wcGluZy1wYXJ0aWNsZSI6IiIsIm5vbi1kcm9wcGluZy1wYXJ0aWNsZSI6IiJ9LHsiZmFtaWx5IjoiTWNNaWxsYW4iLCJnaXZlbiI6IkhlYXRoZXIgUy4iLCJwYXJzZS1uYW1lcyI6ZmFsc2UsImRyb3BwaW5nLXBhcnRpY2xlIjoiIiwibm9uLWRyb3BwaW5nLXBhcnRpY2xlIjoiIn0seyJmYW1pbHkiOiJHaWxsZXkiLCJnaXZlbiI6IkplcnJ5IFcuIiwicGFyc2UtbmFtZXMiOmZhbHNlLCJkcm9wcGluZy1wYXJ0aWNsZSI6IiIsIm5vbi1kcm9wcGluZy1wYXJ0aWNsZSI6IiJ9XSwiY29udGFpbmVyLXRpdGxlIjoiSm91cm5hbCBvZiBMZWFkZXJzaGlwIGFuZCBPcmdhbml6YXRpb25hbCBTdHVkaWVzIiwiY29udGFpbmVyLXRpdGxlLXNob3J0IjoiSiBMZWFkZXJzaCBPcmdhbiBTdHVkIiwiYWNjZXNzZWQiOnsiZGF0ZS1wYXJ0cyI6W1syMDI0LDYsMTddXX0sIkRPSSI6IjEwLjExNzcvMTU0ODA1MTgwOTMzNDE5MSIsIklTU04iOiIxOTM5NzA4OSIsImlzc3VlZCI6eyJkYXRlLXBhcnRzIjpbWzIwMDldXX0sInBhZ2UiOiIzOC00NyIsImFic3RyYWN0IjoiVGhlIGV4aXN0aW5nIGxpdGVyYXR1cmUgc3VnZ2VzdHMgdGhhdCBudW1lcm91cyB2YXJpYWJsZXMgYWZmZWN0IGEgbGVhZGVyJ3MgZWZmZWN0aXZlbmVzcy4gSW4gdGhpcyBzdHVkeSwgdGhlIGF1dGhvcnMgZXhhbWluZSBiZWhhdmlvcnMgYXNzb2NpYXRlZCB3aXRoIGxlYWRlcnNoaXAgZWZmZWN0aXZlbmVzcyBpbiBkcml2aW5nIGNoYW5nZS4gUmVzdWx0cyBpbmRpY2F0ZSB0aGF0IHNwZWNpZmljIGxlYWRlciBiZWhhdmlvcnMtdGhlIGFiaWxpdHkgdG8gbW90aXZhdGUsIGNvbW11bmljYXRlLCBhbmQgYnVpbGQgdGVhbXMtYXJlIHByZWRpY3RvcnMgb2Ygc3VjY2Vzc2Z1bCBpbXBsZW1lbnRhdGlvbiBvZiBvcmdhbml6YXRpb25hbCBjaGFuZ2UuIMKpIDIwMDkgQmFrZXIgQ29sbGVnZS4iLCJwdWJsaXNoZXIiOiJTQUdFIFB1YmxpY2F0aW9ucyBJbmMuIiwiaXNzdWUiOiIxIiwidm9sdW1lIjoiMTYifSwiaXNUZW1wb3JhcnkiOmZhbHNlfSx7ImlkIjoiZmVkZjRlOGItZDljMi0zMzE1LThmYjctZGRkNzdhNzBlY2Q5IiwiaXRlbURhdGEiOnsidHlwZSI6ImFydGljbGUtam91cm5hbCIsImlkIjoiZmVkZjRlOGItZDljMi0zMzE1LThmYjctZGRkNzdhNzBlY2Q5IiwidGl0bGUiOiJMZWFkaW5nIGFuZCBtYW5hZ2luZyBjaGFuZ2UgdGhyb3VnaCBhZGFwdG9ycyBhbmQgaW5ub3ZhdG9ycyIsImF1dGhvciI6W3siZmFtaWx5IjoiUHJhdG8gUHJldmlkZSIsImdpdmVuIjoiR3VpZG8iLCJwYXJzZS1uYW1lcyI6ZmFsc2UsImRyb3BwaW5nLXBhcnRpY2xlIjoiIiwibm9uLWRyb3BwaW5nLXBhcnRpY2xlIjoiIn0seyJmYW1pbHkiOiJSb3RvbmRpIiwiZ2l2ZW4iOiJQYW9sbyIsInBhcnNlLW5hbWVzIjpmYWxzZSwiZHJvcHBpbmctcGFydGljbGUiOiIiLCJub24tZHJvcHBpbmctcGFydGljbGUiOiIifV0sImNvbnRhaW5lci10aXRsZSI6IkpvdXJuYWwgb2YgTGVhZGVyc2hpcCBhbmQgT3JnYW5pemF0aW9uYWwgU3R1ZGllcyIsImNvbnRhaW5lci10aXRsZS1zaG9ydCI6IkogTGVhZGVyc2ggT3JnYW4gU3R1ZCIsImFjY2Vzc2VkIjp7ImRhdGUtcGFydHMiOltbMjAyNCw2LDE3XV19LCJET0kiOiIxMC4xMTc3LzEwNzE3OTE5OTcwMDMwMDMxMiIsIklTU04iOiIxOTM5NzA4OSIsImlzc3VlZCI6eyJkYXRlLXBhcnRzIjpbWzE5OTZdXX0sInBhZ2UiOiIxMjAtMTM0IiwiYWJzdHJhY3QiOiJUaGlzIHN0dWR5IG91dGxpbmVzIGFuIEl0YWxpYW4gZXhwZXJpZW5jZSB3aXRoIGEgbGFyZ2Ugb3JnYW5pemF0aW9uIGluIHRoZSBmaWVsZCBvZiBIZWFsdGggQ2FyZSB3aGVyZSBtYWpvciBzdHJhdGVnaWNhbCBhbmQgb3JnYW5pemF0aW9uYWwgY2hhbmdlcyBoYXZlIGJlZW4gY2FycmllZCBvdXQgZHVyaW5nIHRoZSBwYXN0IDUgeWVhcnMuIE9uZSBvZiB0aGUgYXNwZWN0cyB3aGljaCBoYXMgYmVlbiBzdHVkaWVkIGlzIHRoZSByZWxhdGlvbnNoaXAgYmV0d2VlbiBsZWFkZXJzaGlwIChjb2duaXRpdmUpIHN0eWxlcyBhbmQgY2hhbmdlLiBUaGUgQWRhcHRpb24tSW5ub3ZhdGlvbiBjb25jZXB0IGFuZCBtZWFzdXJlIChLaXJ0b24sIDE5NzYsIDE5ODkpIHdlcmUgYXBwbGllZCB0byB0aGUgdG9wIHBsYW5uaW5nIHRlYW0gYW5kIHRoZSBvcGVyYXRpbmcgdGVhbSBvZiB0aGUgc3RydWN0dXJlIGNhdXNpbmcgYW1hemluZyByZXN1bHRzLiBUaGUgY29nbml0aXZlIHByb2ZpbGUgb2YgdGhlIGxlYWRlcnMgb2YgdGhlIG9yZ2FuaXphdGlvbnMgcmVmbGVjdHMgdGhlIGtpbmQgb2YgdmlzaW9uLCBtaXNzaW9uIGFuZCBtYW5hZ2VyaWFsIGRlY2lzaW9ucyB0aGV5IHBvc3Nlc3NlZC4gV2hlbiBsZWFkaW5nIGNoYW5nZSwgY29nbml0aXZlIHN0eWxlIGhhcyBwcm92ZW4gdG8gYmUgYSBzdHJhdGVnaWNhbCB3ZWFwb24gYW5kIGEgcmVzb3VyY2UsIGJvdGggYXQgYW4gaW5kaXZpZHVhbCBhbmQgYXQgYSB0ZWFtIGxldmVsLiBUaGUgbWFuYWdlbWVudCBvZiBjaGFuZ2UgaXMgaW4gdGhlIHBhcnRpY3VsYXIgY2FzZSBhc3N1bWVkIHRvIGJlIGEgbWFnaWNhbCBhbmQgc2NpZW50aWZpYyBhYmlsaXR5IHRvIGRlYWwgd2l0aCBib3RoIHRoZSBzdHlsZXMgd2l0aGluIGRlcGFydG1lbnRzLCB1bml0cyBhbmQgb2ZmaWNlcywgaW4gb3JkZXIgdG8ga2VlcCBib3RoIHRoZSBjb2duaXRpdmUgc3RyYXRlZ2llcyBhbGl2ZSBhbmQgZWZmZWN0aXZlLiBJbXBsaWNhdGlvbnMgYW5kIGFwcGxpY2F0aW9uIHNvIHRoZXNlIGZpbmRpbmcgbWlnaHQgYmUgcmVsZXZhbnQgZm9yIGNoYW5nZSBtYW5hZ2VtZW50IHRoZW9yeSBhbmQgcHJhY3RpY2UuIiwicHVibGlzaGVyIjoiU0FHRSBQdWJsaWNhdGlvbnMgSW5jLiIsImlzc3VlIjoiMyIsInZvbHVtZSI6IjMifSwiaXNUZW1wb3JhcnkiOmZhbHNlfSx7ImlkIjoiNTE0NjFlNzktMjlmZi0zYjU1LThkNzQtZDg5ZjY3NWZiYTkxIiwiaXRlbURhdGEiOnsidHlwZSI6ImFydGljbGUtam91cm5hbCIsImlkIjoiNTE0NjFlNzktMjlmZi0zYjU1LThkNzQtZDg5ZjY3NWZiYTkxIiwidGl0bGUiOiJPcmdhbml6YXRpb25hbCBjaGFuZ2U6IE1vdGl2YXRpb24sIGNvbW11bmljYXRpb24sIGFuZCBsZWFkZXJzaGlwIGVmZmVjdGl2ZW5lc3MiLCJhdXRob3IiOlt7ImZhbWlseSI6IkdpbGxleSIsImdpdmVuIjoiQW5uIiwicGFyc2UtbmFtZXMiOmZhbHNlLCJkcm9wcGluZy1wYXJ0aWNsZSI6IiIsIm5vbi1kcm9wcGluZy1wYXJ0aWNsZSI6IiJ9LHsiZmFtaWx5IjoiR2lsbGV5IiwiZ2l2ZW4iOiJKZXJyeSBXLiIsInBhcnNlLW5hbWVzIjpmYWxzZSwiZHJvcHBpbmctcGFydGljbGUiOiIiLCJub24tZHJvcHBpbmctcGFydGljbGUiOiIifSx7ImZhbWlseSI6Ik1jTWlsbGFuIiwiZ2l2ZW4iOiJIZWF0aGVyIFMuIiwicGFyc2UtbmFtZXMiOmZhbHNlLCJkcm9wcGluZy1wYXJ0aWNsZSI6IiIsIm5vbi1kcm9wcGluZy1wYXJ0aWNsZSI6IiJ9XSwiY29udGFpbmVyLXRpdGxlIjoiUGVyZm9ybWFuY2UgSW1wcm92ZW1lbnQgUXVhcnRlcmx5IiwiYWNjZXNzZWQiOnsiZGF0ZS1wYXJ0cyI6W1syMDI0LDYsMTddXX0sIkRPSSI6IjEwLjEwMDIvUElRLjIwMDM5IiwiSVNTTiI6IjA4OTg1OTUyIiwiaXNzdWVkIjp7ImRhdGUtcGFydHMiOltbMjAwOV1dfSwicGFnZSI6Ijc1LTk0IiwiYWJzdHJhY3QiOiJSZXNlYXJjaCBpbmRpY2F0ZXMgdGhhdCBudW1lcm91cyB2YXJpYWJsZXMgaGF2ZSBhbiBpbXBhY3Qgb24gYSBsZWFkZXIncyBlZmZlY3RpdmVuZXNzLiBUaGlzIHN0dWR5IGV4cGxvcmVzIHRoZSBiZWhhdmlvcnMgYXNzb2NpYXRlZCB3aXRoIGxlYWRlcnNoaXAgZWZmZWN0aXZlbmVzcyBpbiBkcml2aW5nIGNoYW5nZS4gVGhlIGZpbmRpbmdzIGNvbmZpcm0gcHJldmlvdXMgcmVzZWFyY2ggdGhhdCBpZGVudGlmaWVzIGNoYW5nZSBlZmZlY3RpdmVuZXNzIHNraWxscywgd2hpbGUgaXNvbGF0aW5nIHRoZSBzcGVjaWZpYyBsZWFkZXIgYmVoYXZpb3JzIGRlZW1lZCBtb3N0IHZhbHVhYmxlIHRvIGltcGxlbWVudGluZyBjaGFuZ2U6IG1vdGl2YXRpb24gYW5kIGNvbW11bmljYXRpb24uIMKpIDIwMDkgSW50ZXJuYXRpb25hbCBTb2NpZXR5IGZvciBQZXJmb3JtYW5jZSBJbXByb3ZlbWVudC4iLCJpc3N1ZSI6IjQiLCJ2b2x1bWUiOiIyMSIsImNvbnRhaW5lci10aXRsZS1zaG9ydCI6IiJ9LCJpc1RlbXBvcmFyeSI6ZmFsc2V9LHsiaWQiOiIxMDRjMGYyMi1mOGMwLTMxOGEtYjBiMy0zMzNjMmUyNjBmNDgiLCJpdGVtRGF0YSI6eyJ0eXBlIjoid2VicGFnZSIsImlkIjoiMTA0YzBmMjItZjhjMC0zMThhLWIwYjMtMzMzYzJlMjYwZjQ4IiwidGl0bGUiOiIoUERGKSBDaGFuZ2UgTWFuYWdlbWVudCBNb2RlbHM6IEEgQ29tcGFyYXRpdmUgUmV2aWV3IiwiYWNjZXNzZWQiOnsiZGF0ZS1wYXJ0cyI6W1syMDI0LDYsMTddXX0sIlVSTCI6Imh0dHBzOi8vd3d3LnJlc2VhcmNoZ2F0ZS5uZXQvcHVibGljYXRpb24vMzUzMzkwNDg2X0NoYW5nZV9NYW5hZ2VtZW50X01vZGVsc19BX0NvbXBhcmF0aXZlX1JldmlldyIsImNvbnRhaW5lci10aXRsZS1zaG9ydCI6IiJ9LCJpc1RlbXBvcmFyeSI6ZmFsc2V9XX0=&quot;,&quot;citationItems&quot;:[{&quot;id&quot;:&quot;086164ca-3267-38a5-8fee-487426da4c0b&quot;,&quot;itemData&quot;:{&quot;type&quot;:&quot;webpage&quot;,&quot;id&quot;:&quot;086164ca-3267-38a5-8fee-487426da4c0b&quot;,&quot;title&quot;:&quot;(PDF) Agile Requirement Change Management Model for Global Software Development&quot;,&quot;accessed&quot;:{&quot;date-parts&quot;:[[2024,6,17]]},&quot;URL&quot;:&quot;https://www.researchgate.net/publication/376208460_Agile_Requirement_Change_Management_Model_for_Global_Software_Development&quot;,&quot;container-title-short&quot;:&quot;&quot;},&quot;isTemporary&quot;:false},{&quot;id&quot;:&quot;9b00814e-094c-30bc-82fb-42ed94cdd22e&quot;,&quot;itemData&quot;:{&quot;type&quot;:&quot;webpage&quot;,&quot;id&quot;:&quot;9b00814e-094c-30bc-82fb-42ed94cdd22e&quot;,&quot;title&quot;:&quot;(PDF) Change Management Models: A Comparative Review&quot;,&quot;accessed&quot;:{&quot;date-parts&quot;:[[2024,6,17]]},&quot;URL&quot;:&quot;https://www.researchgate.net/publication/353390486_Change_Management_Models_A_Comparative_Review&quot;,&quot;container-title-short&quot;:&quot;&quot;},&quot;isTemporary&quot;:false},{&quot;id&quot;:&quot;ba762676-50eb-38e1-9c51-c18bb9a91377&quot;,&quot;itemData&quot;:{&quot;type&quot;:&quot;article-journal&quot;,&quot;id&quot;:&quot;ba762676-50eb-38e1-9c51-c18bb9a91377&quot;,&quot;title&quot;:&quot;Role of change management using ADKAR model: A study of the gender perspective in a leading bank organisation of India&quot;,&quot;author&quot;:[{&quot;family&quot;:&quot;Goyal&quot;,&quot;given&quot;:&quot;Charu&quot;,&quot;parse-names&quot;:false,&quot;dropping-particle&quot;:&quot;&quot;,&quot;non-dropping-particle&quot;:&quot;&quot;},{&quot;family&quot;:&quot;Patwardhan&quot;,&quot;given&quot;:&quot;Manoj&quot;,&quot;parse-names&quot;:false,&quot;dropping-particle&quot;:&quot;&quot;,&quot;non-dropping-particle&quot;:&quot;&quot;}],&quot;container-title&quot;:&quot;International Journal of Human Resources Development and Management&quot;,&quot;accessed&quot;:{&quot;date-parts&quot;:[[2024,6,17]]},&quot;DOI&quot;:&quot;10.1504/IJHRDM.2018.093442&quot;,&quot;ISSN&quot;:&quot;17415160&quot;,&quot;issued&quot;:{&quot;date-parts&quot;:[[2018]]},&quot;page&quot;:&quot;297-316&quot;,&quot;abstract&quot;:&quot;Gender inequality has always been an issue of concern; successful organisational change serves as a backbone to the organisations. The purpose of this paper is to study the difference in gender perspective towards organisational change using awareness, desire, knowledge, ability and reinforcement (ADKAR) model of organisational change in various branches of a public sector bank in a prominent region of Northern India. Correlation and t-test analysis are done to draw the conclusion. The outcome of the study reveals that there is no difference in the perception of male and female employees towards organisational change. The results would help the banking firms to understand the facts about gender perspective towards change management and accordingly formulate their future strategies.&quot;,&quot;publisher&quot;:&quot;Inderscience Publishers&quot;,&quot;issue&quot;:&quot;3-4&quot;,&quot;volume&quot;:&quot;18&quot;,&quot;container-title-short&quot;:&quot;&quot;},&quot;isTemporary&quot;:false},{&quot;id&quot;:&quot;3caaf474-d792-3f59-8443-c0b3aa4d75cc&quot;,&quot;itemData&quot;:{&quot;type&quot;:&quot;article-journal&quot;,&quot;id&quot;:&quot;3caaf474-d792-3f59-8443-c0b3aa4d75cc&quot;,&quot;title&quot;:&quot;Successful Implementation of “ADKAR” Change Management Model in SMEs: The Role of Transactional and Transformational Leadership Styles&quot;,&quot;author&quot;:[{&quot;family&quot;:&quot;Mouazen&quot;,&quot;given&quot;:&quot;Ali Mohamad&quot;,&quot;parse-names&quot;:false,&quot;dropping-particle&quot;:&quot;&quot;,&quot;non-dropping-particle&quot;:&quot;&quot;},{&quot;family&quot;:&quot;Hernández-Lara&quot;,&quot;given&quot;:&quot;Ana Beatriz&quot;,&quot;parse-names&quot;:false,&quot;dropping-particle&quot;:&quot;&quot;,&quot;non-dropping-particle&quot;:&quot;&quot;}],&quot;container-title&quot;:&quot;Springer Proceedings in Complexity&quot;,&quot;accessed&quot;:{&quot;date-parts&quot;:[[2024,6,17]]},&quot;DOI&quot;:&quot;10.1007/978-3-031-44721-1_3&quot;,&quot;ISBN&quot;:&quot;978-3-031-44721-1&quot;,&quot;ISSN&quot;:&quot;2213-8692&quot;,&quot;URL&quot;:&quot;https://link.springer.com/chapter/10.1007/978-3-031-44721-1_3&quot;,&quot;issued&quot;:{&quot;date-parts&quot;:[[2024]]},&quot;page&quot;:&quot;27-39&quot;,&quot;abstract&quot;:&quot;As a means of assisting business leaders in effectively embracing change, a variety of organizational change models have been designed. Amongst these models, ADKAR model stands out because it relies on digital computerized techniques to support organizational...&quot;,&quot;publisher&quot;:&quot;Springer, Cham&quot;,&quot;container-title-short&quot;:&quot;&quot;},&quot;isTemporary&quot;:false},{&quot;id&quot;:&quot;cd354967-6d87-3e65-85fd-091ea7c2dd03&quot;,&quot;itemData&quot;:{&quot;type&quot;:&quot;article-journal&quot;,&quot;id&quot;:&quot;cd354967-6d87-3e65-85fd-091ea7c2dd03&quot;,&quot;title&quot;:&quot;Implementing Change in Public Organizations: The relationship between leadership and affective commitment to change in a public sector context&quot;,&quot;author&quot;:[{&quot;family&quot;:&quot;Voet&quot;,&quot;given&quot;:&quot;Joris&quot;,&quot;parse-names&quot;:false,&quot;dropping-particle&quot;:&quot;&quot;,&quot;non-dropping-particle&quot;:&quot;Van der&quot;},{&quot;family&quot;:&quot;Kuipers&quot;,&quot;given&quot;:&quot;Ben S.&quot;,&quot;parse-names&quot;:false,&quot;dropping-particle&quot;:&quot;&quot;,&quot;non-dropping-particle&quot;:&quot;&quot;},{&quot;family&quot;:&quot;Groeneveld&quot;,&quot;given&quot;:&quot;Sandra&quot;,&quot;parse-names&quot;:false,&quot;dropping-particle&quot;:&quot;&quot;,&quot;non-dropping-particle&quot;:&quot;&quot;}],&quot;container-title&quot;:&quot;Public Management Review&quot;,&quot;accessed&quot;:{&quot;date-parts&quot;:[[2024,6,17]]},&quot;DOI&quot;:&quot;10.1080/14719037.2015.1045020&quot;,&quot;ISSN&quot;:&quot;14719045&quot;,&quot;issued&quot;:{&quot;date-parts&quot;:[[2016,7,2]]},&quot;page&quot;:&quot;842-865&quot;,&quot;abstract&quot;:&quot;We propose and test a theoretical framework concerning the relationship between transformational leadership behaviour and affective commitment to change in a public sector context. We apply change management theory to explain how direct supervisors contribute to processes of organizational change, thereby increasing affective commitment to change among employees. While the change leadership literature emphasizes the role of executive managers during change, we conclude that the transformational leadership behaviour of direct supervisors is an important contribution to the successful implementation of change. Furthermore, the results show how the specific context of public organizations determines the transformational leadership behaviour of direct supervisors.&quot;,&quot;publisher&quot;:&quot;Taylor and Francis Ltd.&quot;,&quot;issue&quot;:&quot;6&quot;,&quot;volume&quot;:&quot;18&quot;,&quot;container-title-short&quot;:&quot;&quot;},&quot;isTemporary&quot;:false},{&quot;id&quot;:&quot;22e70d53-0938-3839-ad8b-23f4ec1d5894&quot;,&quot;itemData&quot;:{&quot;type&quot;:&quot;article-journal&quot;,&quot;id&quot;:&quot;22e70d53-0938-3839-ad8b-23f4ec1d5894&quot;,&quot;title&quot;:&quot;Leadership for Change in a Turbulent Environment&quot;,&quot;author&quot;:[{&quot;family&quot;:&quot;Darcy&quot;,&quot;given&quot;:&quot;Tom&quot;,&quot;parse-names&quot;:false,&quot;dropping-particle&quot;:&quot;&quot;,&quot;non-dropping-particle&quot;:&quot;&quot;},{&quot;family&quot;:&quot;Kleiner&quot;,&quot;given&quot;:&quot;Brian H.&quot;,&quot;parse-names&quot;:false,&quot;dropping-particle&quot;:&quot;&quot;,&quot;non-dropping-particle&quot;:&quot;&quot;}],&quot;container-title&quot;:&quot;Leadership &amp; Organization Development Journal&quot;,&quot;accessed&quot;:{&quot;date-parts&quot;:[[2024,6,17]]},&quot;DOI&quot;:&quot;10.1108/01437739110004569&quot;,&quot;ISSN&quot;:&quot;01437739&quot;,&quot;issued&quot;:{&quot;date-parts&quot;:[[1991,5,1]]},&quot;page&quot;:&quot;12-16&quot;,&quot;abstract&quot;:&quot;Managing major change is essentially a synonym for managing people through major change. © Emerald Backfiles 2007&quot;,&quot;issue&quot;:&quot;5&quot;,&quot;volume&quot;:&quot;12&quot;,&quot;container-title-short&quot;:&quot;&quot;},&quot;isTemporary&quot;:false},{&quot;id&quot;:&quot;8c4a87c8-80da-310d-a888-3ba83c8f4ca4&quot;,&quot;itemData&quot;:{&quot;type&quot;:&quot;article-journal&quot;,&quot;id&quot;:&quot;8c4a87c8-80da-310d-a888-3ba83c8f4ca4&quot;,&quot;title&quot;:&quot;Organizational change and characteristics of leadership effectiveness&quot;,&quot;author&quot;:[{&quot;family&quot;:&quot;Gilley&quot;,&quot;given&quot;:&quot;Ann&quot;,&quot;parse-names&quot;:false,&quot;dropping-particle&quot;:&quot;&quot;,&quot;non-dropping-particle&quot;:&quot;&quot;},{&quot;family&quot;:&quot;McMillan&quot;,&quot;given&quot;:&quot;Heather S.&quot;,&quot;parse-names&quot;:false,&quot;dropping-particle&quot;:&quot;&quot;,&quot;non-dropping-particle&quot;:&quot;&quot;},{&quot;family&quot;:&quot;Gilley&quot;,&quot;given&quot;:&quot;Jerry W.&quot;,&quot;parse-names&quot;:false,&quot;dropping-particle&quot;:&quot;&quot;,&quot;non-dropping-particle&quot;:&quot;&quot;}],&quot;container-title&quot;:&quot;Journal of Leadership and Organizational Studies&quot;,&quot;container-title-short&quot;:&quot;J Leadersh Organ Stud&quot;,&quot;accessed&quot;:{&quot;date-parts&quot;:[[2024,6,17]]},&quot;DOI&quot;:&quot;10.1177/1548051809334191&quot;,&quot;ISSN&quot;:&quot;19397089&quot;,&quot;issued&quot;:{&quot;date-parts&quot;:[[2009]]},&quot;page&quot;:&quot;38-47&quot;,&quot;abstract&quot;:&quot;The existing literature suggests that numerous variables affect a leader's effectiveness. In this study, the authors examine behaviors associated with leadership effectiveness in driving change. Results indicate that specific leader behaviors-the ability to motivate, communicate, and build teams-are predictors of successful implementation of organizational change. © 2009 Baker College.&quot;,&quot;publisher&quot;:&quot;SAGE Publications Inc.&quot;,&quot;issue&quot;:&quot;1&quot;,&quot;volume&quot;:&quot;16&quot;},&quot;isTemporary&quot;:false},{&quot;id&quot;:&quot;fedf4e8b-d9c2-3315-8fb7-ddd77a70ecd9&quot;,&quot;itemData&quot;:{&quot;type&quot;:&quot;article-journal&quot;,&quot;id&quot;:&quot;fedf4e8b-d9c2-3315-8fb7-ddd77a70ecd9&quot;,&quot;title&quot;:&quot;Leading and managing change through adaptors and innovators&quot;,&quot;author&quot;:[{&quot;family&quot;:&quot;Prato Previde&quot;,&quot;given&quot;:&quot;Guido&quot;,&quot;parse-names&quot;:false,&quot;dropping-particle&quot;:&quot;&quot;,&quot;non-dropping-particle&quot;:&quot;&quot;},{&quot;family&quot;:&quot;Rotondi&quot;,&quot;given&quot;:&quot;Paolo&quot;,&quot;parse-names&quot;:false,&quot;dropping-particle&quot;:&quot;&quot;,&quot;non-dropping-particle&quot;:&quot;&quot;}],&quot;container-title&quot;:&quot;Journal of Leadership and Organizational Studies&quot;,&quot;container-title-short&quot;:&quot;J Leadersh Organ Stud&quot;,&quot;accessed&quot;:{&quot;date-parts&quot;:[[2024,6,17]]},&quot;DOI&quot;:&quot;10.1177/107179199700300312&quot;,&quot;ISSN&quot;:&quot;19397089&quot;,&quot;issued&quot;:{&quot;date-parts&quot;:[[1996]]},&quot;page&quot;:&quot;120-134&quot;,&quot;abstract&quot;:&quot;This study outlines an Italian experience with a large organization in the field of Health Care where major strategical and organizational changes have been carried out during the past 5 years. One of the aspects which has been studied is the relationship between leadership (cognitive) styles and change. The Adaption-Innovation concept and measure (Kirton, 1976, 1989) were applied to the top planning team and the operating team of the structure causing amazing results. The cognitive profile of the leaders of the organizations reflects the kind of vision, mission and managerial decisions they possessed. When leading change, cognitive style has proven to be a strategical weapon and a resource, both at an individual and at a team level. The management of change is in the particular case assumed to be a magical and scientific ability to deal with both the styles within departments, units and offices, in order to keep both the cognitive strategies alive and effective. Implications and application so these finding might be relevant for change management theory and practice.&quot;,&quot;publisher&quot;:&quot;SAGE Publications Inc.&quot;,&quot;issue&quot;:&quot;3&quot;,&quot;volume&quot;:&quot;3&quot;},&quot;isTemporary&quot;:false},{&quot;id&quot;:&quot;51461e79-29ff-3b55-8d74-d89f675fba91&quot;,&quot;itemData&quot;:{&quot;type&quot;:&quot;article-journal&quot;,&quot;id&quot;:&quot;51461e79-29ff-3b55-8d74-d89f675fba91&quot;,&quot;title&quot;:&quot;Organizational change: Motivation, communication, and leadership effectiveness&quot;,&quot;author&quot;:[{&quot;family&quot;:&quot;Gilley&quot;,&quot;given&quot;:&quot;Ann&quot;,&quot;parse-names&quot;:false,&quot;dropping-particle&quot;:&quot;&quot;,&quot;non-dropping-particle&quot;:&quot;&quot;},{&quot;family&quot;:&quot;Gilley&quot;,&quot;given&quot;:&quot;Jerry W.&quot;,&quot;parse-names&quot;:false,&quot;dropping-particle&quot;:&quot;&quot;,&quot;non-dropping-particle&quot;:&quot;&quot;},{&quot;family&quot;:&quot;McMillan&quot;,&quot;given&quot;:&quot;Heather S.&quot;,&quot;parse-names&quot;:false,&quot;dropping-particle&quot;:&quot;&quot;,&quot;non-dropping-particle&quot;:&quot;&quot;}],&quot;container-title&quot;:&quot;Performance Improvement Quarterly&quot;,&quot;accessed&quot;:{&quot;date-parts&quot;:[[2024,6,17]]},&quot;DOI&quot;:&quot;10.1002/PIQ.20039&quot;,&quot;ISSN&quot;:&quot;08985952&quot;,&quot;issued&quot;:{&quot;date-parts&quot;:[[2009]]},&quot;page&quot;:&quot;75-94&quot;,&quot;abstract&quot;:&quot;Research indicates that numerous variables have an impact on a leader's effectiveness. This study explores the behaviors associated with leadership effectiveness in driving change. The findings confirm previous research that identifies change effectiveness skills, while isolating the specific leader behaviors deemed most valuable to implementing change: motivation and communication. © 2009 International Society for Performance Improvement.&quot;,&quot;issue&quot;:&quot;4&quot;,&quot;volume&quot;:&quot;21&quot;,&quot;container-title-short&quot;:&quot;&quot;},&quot;isTemporary&quot;:false},{&quot;id&quot;:&quot;104c0f22-f8c0-318a-b0b3-333c2e260f48&quot;,&quot;itemData&quot;:{&quot;type&quot;:&quot;webpage&quot;,&quot;id&quot;:&quot;104c0f22-f8c0-318a-b0b3-333c2e260f48&quot;,&quot;title&quot;:&quot;(PDF) Change Management Models: A Comparative Review&quot;,&quot;accessed&quot;:{&quot;date-parts&quot;:[[2024,6,17]]},&quot;URL&quot;:&quot;https://www.researchgate.net/publication/353390486_Change_Management_Models_A_Comparative_Review&quot;,&quot;container-title-short&quot;:&quot;&quot;},&quot;isTemporary&quot;:false}]},{&quot;citationID&quot;:&quot;MENDELEY_CITATION_9971395b-24c4-4fd0-ab71-659d19461384&quot;,&quot;properties&quot;:{&quot;noteIndex&quot;:0},&quot;isEdited&quot;:false,&quot;manualOverride&quot;:{&quot;isManuallyOverridden&quot;:true,&quot;citeprocText&quot;:&quot;(&lt;i&gt;(PDF) Change Management Models: A Comparative Review&lt;/i&gt;, n.d.-a)&quot;,&quot;manualOverrideText&quot;:&quot;((PDF) Change Management Models: A Comparative Review, 2024)&quot;},&quot;citationTag&quot;:&quot;MENDELEY_CITATION_v3_eyJjaXRhdGlvbklEIjoiTUVOREVMRVlfQ0lUQVRJT05fOTk3MTM5NWItMjRjNC00ZmQwLWFiNzEtNjU5ZDE5NDYxMzg0IiwicHJvcGVydGllcyI6eyJub3RlSW5kZXgiOjB9LCJpc0VkaXRlZCI6ZmFsc2UsIm1hbnVhbE92ZXJyaWRlIjp7ImlzTWFudWFsbHlPdmVycmlkZGVuIjp0cnVlLCJjaXRlcHJvY1RleHQiOiIoPGk+KFBERikgQ2hhbmdlIE1hbmFnZW1lbnQgTW9kZWxzOiBBIENvbXBhcmF0aXZlIFJldmlldzwvaT4sIG4uZC4tYSkiLCJtYW51YWxPdmVycmlkZVRleHQiOiIoKFBERikgQ2hhbmdlIE1hbmFnZW1lbnQgTW9kZWxzOiBBIENvbXBhcmF0aXZlIFJldmlldywgMjAyNCkifSwiY2l0YXRpb25JdGVtcyI6W3siaWQiOiI5YjAwODE0ZS0wOTRjLTMwYmMtODJmYi00MmVkOTRjZGQyMmUiLCJpdGVtRGF0YSI6eyJ0eXBlIjoid2VicGFnZSIsImlkIjoiOWIwMDgxNGUtMDk0Yy0zMGJjLTgyZmItNDJlZDk0Y2RkMjJlIiwidGl0bGUiOiIoUERGKSBDaGFuZ2UgTWFuYWdlbWVudCBNb2RlbHM6IEEgQ29tcGFyYXRpdmUgUmV2aWV3IiwiYWNjZXNzZWQiOnsiZGF0ZS1wYXJ0cyI6W1syMDI0LDYsMTddXX0sIlVSTCI6Imh0dHBzOi8vd3d3LnJlc2VhcmNoZ2F0ZS5uZXQvcHVibGljYXRpb24vMzUzMzkwNDg2X0NoYW5nZV9NYW5hZ2VtZW50X01vZGVsc19BX0NvbXBhcmF0aXZlX1JldmlldyIsImNvbnRhaW5lci10aXRsZS1zaG9ydCI6IiJ9LCJpc1RlbXBvcmFyeSI6ZmFsc2UsInN1cHByZXNzLWF1dGhvciI6ZmFsc2UsImNvbXBvc2l0ZSI6ZmFsc2UsImF1dGhvci1vbmx5IjpmYWxzZX1dfQ==&quot;,&quot;citationItems&quot;:[{&quot;id&quot;:&quot;9b00814e-094c-30bc-82fb-42ed94cdd22e&quot;,&quot;itemData&quot;:{&quot;type&quot;:&quot;webpage&quot;,&quot;id&quot;:&quot;9b00814e-094c-30bc-82fb-42ed94cdd22e&quot;,&quot;title&quot;:&quot;(PDF) Change Management Models: A Comparative Review&quot;,&quot;accessed&quot;:{&quot;date-parts&quot;:[[2024,6,17]]},&quot;URL&quot;:&quot;https://www.researchgate.net/publication/353390486_Change_Management_Models_A_Comparative_Review&quot;,&quot;container-title-short&quot;:&quot;&quot;},&quot;isTemporary&quot;:false,&quot;suppress-author&quot;:false,&quot;composite&quot;:false,&quot;author-only&quot;:false}]},{&quot;citationID&quot;:&quot;MENDELEY_CITATION_1dd8a6c4-8aca-48c3-b289-c278c5d92fe3&quot;,&quot;properties&quot;:{&quot;noteIndex&quot;:0},&quot;isEdited&quot;:false,&quot;manualOverride&quot;:{&quot;isManuallyOverridden&quot;:true,&quot;citeprocText&quot;:&quot;(&lt;i&gt;Strategic Resilience during the COVID-19 Crisis | McKinsey&lt;/i&gt;, n.d.)&quot;,&quot;manualOverrideText&quot;:&quot;(Strategic Resilience during the COVID-19 Crisis | McKinsey, 2024)&quot;},&quot;citationTag&quot;:&quot;MENDELEY_CITATION_v3_eyJjaXRhdGlvbklEIjoiTUVOREVMRVlfQ0lUQVRJT05fMWRkOGE2YzQtOGFjYS00OGMzLWIyODktYzI3OGM1ZDkyZmUzIiwicHJvcGVydGllcyI6eyJub3RlSW5kZXgiOjB9LCJpc0VkaXRlZCI6ZmFsc2UsIm1hbnVhbE92ZXJyaWRlIjp7ImlzTWFudWFsbHlPdmVycmlkZGVuIjp0cnVlLCJjaXRlcHJvY1RleHQiOiIoPGk+U3RyYXRlZ2ljIFJlc2lsaWVuY2UgZHVyaW5nIHRoZSBDT1ZJRC0xOSBDcmlzaXMgfCBNY0tpbnNleTwvaT4sIG4uZC4pIiwibWFudWFsT3ZlcnJpZGVUZXh0IjoiKFN0cmF0ZWdpYyBSZXNpbGllbmNlIGR1cmluZyB0aGUgQ09WSUQtMTkgQ3Jpc2lzIHwgTWNLaW5zZXksIDIwMjQpIn0sImNpdGF0aW9uSXRlbXMiOlt7ImlkIjoiYTI3MzU5N2ItMmZjOC0zYWM4LWJlMGYtMDUyZmU5ZGNlOWVkIiwiaXRlbURhdGEiOnsidHlwZSI6IndlYnBhZ2UiLCJpZCI6ImEyNzM1OTdiLTJmYzgtM2FjOC1iZTBmLTA1MmZlOWRjZTllZCIsInRpdGxlIjoiU3RyYXRlZ2ljIHJlc2lsaWVuY2UgZHVyaW5nIHRoZSBDT1ZJRC0xOSBjcmlzaXMgfCBNY0tpbnNleSIsImFjY2Vzc2VkIjp7ImRhdGUtcGFydHMiOltbMjAyNCw2LDIwXV19LCJVUkwiOiJodHRwczovL3d3dy5tY2tpbnNleS5jb20vY2FwYWJpbGl0aWVzL3N0cmF0ZWd5LWFuZC1jb3Jwb3JhdGUtZmluYW5jZS9vdXItaW5zaWdodHMvc3RyYXRlZ2ljLXJlc2lsaWVuY2UtZHVyaW5nLXRoZS1jb3ZpZC0xOS1jcmlzaXMiLCJjb250YWluZXItdGl0bGUtc2hvcnQiOiIifSwiaXNUZW1wb3JhcnkiOmZhbHNlLCJzdXBwcmVzcy1hdXRob3IiOmZhbHNlLCJjb21wb3NpdGUiOmZhbHNlLCJhdXRob3Itb25seSI6ZmFsc2V9XX0=&quot;,&quot;citationItems&quot;:[{&quot;id&quot;:&quot;a273597b-2fc8-3ac8-be0f-052fe9dce9ed&quot;,&quot;itemData&quot;:{&quot;type&quot;:&quot;webpage&quot;,&quot;id&quot;:&quot;a273597b-2fc8-3ac8-be0f-052fe9dce9ed&quot;,&quot;title&quot;:&quot;Strategic resilience during the COVID-19 crisis | McKinsey&quot;,&quot;accessed&quot;:{&quot;date-parts&quot;:[[2024,6,20]]},&quot;URL&quot;:&quot;https://www.mckinsey.com/capabilities/strategy-and-corporate-finance/our-insights/strategic-resilience-during-the-covid-19-crisis&quot;,&quot;container-title-short&quot;:&quot;&quot;},&quot;isTemporary&quot;:false,&quot;suppress-author&quot;:false,&quot;composite&quot;:false,&quot;author-only&quot;:false}]},{&quot;citationID&quot;:&quot;MENDELEY_CITATION_8ab9733d-a2b1-48af-b51b-8a7218e6c567&quot;,&quot;properties&quot;:{&quot;noteIndex&quot;:0},&quot;isEdited&quot;:false,&quot;manualOverride&quot;:{&quot;isManuallyOverridden&quot;:true,&quot;citeprocText&quot;:&quot;(&lt;i&gt;Our Approach to Safety - Shell Sustainability Report 2020&lt;/i&gt;, n.d.)&quot;,&quot;manualOverrideText&quot;:&quot;(Our Approach to Safety - Shell Sustainability Report, 2020)&quot;},&quot;citationTag&quot;:&quot;MENDELEY_CITATION_v3_eyJjaXRhdGlvbklEIjoiTUVOREVMRVlfQ0lUQVRJT05fOGFiOTczM2QtYTJiMS00OGFmLWI1MWItOGE3MjE4ZTZjNTY3IiwicHJvcGVydGllcyI6eyJub3RlSW5kZXgiOjB9LCJpc0VkaXRlZCI6ZmFsc2UsIm1hbnVhbE92ZXJyaWRlIjp7ImlzTWFudWFsbHlPdmVycmlkZGVuIjp0cnVlLCJjaXRlcHJvY1RleHQiOiIoPGk+T3VyIEFwcHJvYWNoIHRvIFNhZmV0eSAtIFNoZWxsIFN1c3RhaW5hYmlsaXR5IFJlcG9ydCAyMDIwPC9pPiwgbi5kLikiLCJtYW51YWxPdmVycmlkZVRleHQiOiIoT3VyIEFwcHJvYWNoIHRvIFNhZmV0eSAtIFNoZWxsIFN1c3RhaW5hYmlsaXR5IFJlcG9ydCwgMjAyMCkifSwiY2l0YXRpb25JdGVtcyI6W3siaWQiOiI4YzZmYzg3ZC1mMWVkLTNlMGQtYjMzNC0yMTk3MmNmYjRhYWQiLCJpdGVtRGF0YSI6eyJ0eXBlIjoid2VicGFnZSIsImlkIjoiOGM2ZmM4N2QtZjFlZC0zZTBkLWIzMzQtMjE5NzJjZmI0YWFkIiwidGl0bGUiOiJPdXIgYXBwcm9hY2ggdG8gc2FmZXR5IC0gU2hlbGwgU3VzdGFpbmFiaWxpdHkgUmVwb3J0IDIwMjAiLCJhY2Nlc3NlZCI6eyJkYXRlLXBhcnRzIjpbWzIwMjQsNiwyMF1dfSwiVVJMIjoiaHR0cHM6Ly9yZXBvcnRzLnNoZWxsLmNvbS9zdXN0YWluYWJpbGl0eS1yZXBvcnQvMjAyMC9vdXItY29yZS12YWx1ZXMvc2FmZXR5L291ci1hcHByb2FjaC10by1zYWZldHkuaHRtbCIsImNvbnRhaW5lci10aXRsZS1zaG9ydCI6IiJ9LCJpc1RlbXBvcmFyeSI6ZmFsc2UsInN1cHByZXNzLWF1dGhvciI6ZmFsc2UsImNvbXBvc2l0ZSI6ZmFsc2UsImF1dGhvci1vbmx5IjpmYWxzZX1dfQ==&quot;,&quot;citationItems&quot;:[{&quot;id&quot;:&quot;8c6fc87d-f1ed-3e0d-b334-21972cfb4aad&quot;,&quot;itemData&quot;:{&quot;type&quot;:&quot;webpage&quot;,&quot;id&quot;:&quot;8c6fc87d-f1ed-3e0d-b334-21972cfb4aad&quot;,&quot;title&quot;:&quot;Our approach to safety - Shell Sustainability Report 2020&quot;,&quot;accessed&quot;:{&quot;date-parts&quot;:[[2024,6,20]]},&quot;URL&quot;:&quot;https://reports.shell.com/sustainability-report/2020/our-core-values/safety/our-approach-to-safety.html&quot;,&quot;container-title-short&quot;:&quot;&quot;},&quot;isTemporary&quot;:false,&quot;suppress-author&quot;:false,&quot;composite&quot;:false,&quot;author-only&quot;:false}]},{&quot;citationID&quot;:&quot;MENDELEY_CITATION_d9b0088b-a98c-43b4-9a84-c4ee5f12f75d&quot;,&quot;properties&quot;:{&quot;noteIndex&quot;:0},&quot;isEdited&quot;:false,&quot;manualOverride&quot;:{&quot;isManuallyOverridden&quot;:true,&quot;citeprocText&quot;:&quot;(&lt;i&gt;Shell Energy Transition Strategy | Shell Global&lt;/i&gt;, n.d.)&quot;,&quot;manualOverrideText&quot;:&quot;(Shell Energy Transition Strategy | Shell Global, 2024)&quot;},&quot;citationTag&quot;:&quot;MENDELEY_CITATION_v3_eyJjaXRhdGlvbklEIjoiTUVOREVMRVlfQ0lUQVRJT05fZDliMDA4OGItYTk4Yy00M2I0LTlhODQtYzRlZTVmMTJmNzVkIiwicHJvcGVydGllcyI6eyJub3RlSW5kZXgiOjB9LCJpc0VkaXRlZCI6ZmFsc2UsIm1hbnVhbE92ZXJyaWRlIjp7ImlzTWFudWFsbHlPdmVycmlkZGVuIjp0cnVlLCJjaXRlcHJvY1RleHQiOiIoPGk+U2hlbGwgRW5lcmd5IFRyYW5zaXRpb24gU3RyYXRlZ3kgfCBTaGVsbCBHbG9iYWw8L2k+LCBuLmQuKSIsIm1hbnVhbE92ZXJyaWRlVGV4dCI6IihTaGVsbCBFbmVyZ3kgVHJhbnNpdGlvbiBTdHJhdGVneSB8IFNoZWxsIEdsb2JhbCwgMjAyNCkifSwiY2l0YXRpb25JdGVtcyI6W3siaWQiOiJhMGNlOTBmNy1kOGYwLTNlYWEtYThkNy1kY2UzYjJiNjVkNWQiLCJpdGVtRGF0YSI6eyJ0eXBlIjoid2VicGFnZSIsImlkIjoiYTBjZTkwZjctZDhmMC0zZWFhLWE4ZDctZGNlM2IyYjY1ZDVkIiwidGl0bGUiOiJTaGVsbCBFbmVyZ3kgVHJhbnNpdGlvbiBTdHJhdGVneSB8IFNoZWxsIEdsb2JhbCIsImFjY2Vzc2VkIjp7ImRhdGUtcGFydHMiOltbMjAyNCw2LDIwXV19LCJVUkwiOiJodHRwczovL3d3dy5zaGVsbC5jb20vc3VzdGFpbmFiaWxpdHkvb3VyLWNsaW1hdGUtdGFyZ2V0L3NoZWxsLWVuZXJneS10cmFuc2l0aW9uLXN0cmF0ZWd5Lmh0bWwjaWZyYW1lPUwyVnVaWEpuZVMxMGNtRnVjMmwwYVc5dUxYTjBjbUYwWldkNUx6SXdNalF2IiwiY29udGFpbmVyLXRpdGxlLXNob3J0IjoiIn0sImlzVGVtcG9yYXJ5IjpmYWxzZSwic3VwcHJlc3MtYXV0aG9yIjpmYWxzZSwiY29tcG9zaXRlIjpmYWxzZSwiYXV0aG9yLW9ubHkiOmZhbHNlfV19&quot;,&quot;citationItems&quot;:[{&quot;id&quot;:&quot;a0ce90f7-d8f0-3eaa-a8d7-dce3b2b65d5d&quot;,&quot;itemData&quot;:{&quot;type&quot;:&quot;webpage&quot;,&quot;id&quot;:&quot;a0ce90f7-d8f0-3eaa-a8d7-dce3b2b65d5d&quot;,&quot;title&quot;:&quot;Shell Energy Transition Strategy | Shell Global&quot;,&quot;accessed&quot;:{&quot;date-parts&quot;:[[2024,6,20]]},&quot;URL&quot;:&quot;https://www.shell.com/sustainability/our-climate-target/shell-energy-transition-strategy.html#iframe=L2VuZXJneS10cmFuc2l0aW9uLXN0cmF0ZWd5LzIwMjQv&quot;,&quot;container-title-short&quot;:&quot;&quot;},&quot;isTemporary&quot;:false,&quot;suppress-author&quot;:false,&quot;composite&quot;:false,&quot;author-only&quot;:false}]},{&quot;citationID&quot;:&quot;MENDELEY_CITATION_77f975c0-a786-4aa5-b2d8-4f5f557e854a&quot;,&quot;properties&quot;:{&quot;noteIndex&quot;:0},&quot;isEdited&quot;:false,&quot;manualOverride&quot;:{&quot;isManuallyOverridden&quot;:true,&quot;citeprocText&quot;:&quot;(&lt;i&gt;(PDF) How Shell Fueled Digital Transformation by Establishing DIY Software Development&lt;/i&gt;, n.d.)&quot;,&quot;manualOverrideText&quot;:&quot;((PDF) How Shell Fueled Digital Transformation by Establishing DIY Software Development, 2023)&quot;},&quot;citationTag&quot;:&quot;MENDELEY_CITATION_v3_eyJjaXRhdGlvbklEIjoiTUVOREVMRVlfQ0lUQVRJT05fNzdmOTc1YzAtYTc4Ni00YWE1LWIyZDgtNGY1ZjU1N2U4NTRhIiwicHJvcGVydGllcyI6eyJub3RlSW5kZXgiOjB9LCJpc0VkaXRlZCI6ZmFsc2UsIm1hbnVhbE92ZXJyaWRlIjp7ImlzTWFudWFsbHlPdmVycmlkZGVuIjp0cnVlLCJjaXRlcHJvY1RleHQiOiIoPGk+KFBERikgSG93IFNoZWxsIEZ1ZWxlZCBEaWdpdGFsIFRyYW5zZm9ybWF0aW9uIGJ5IEVzdGFibGlzaGluZyBESVkgU29mdHdhcmUgRGV2ZWxvcG1lbnQ8L2k+LCBuLmQuKSIsIm1hbnVhbE92ZXJyaWRlVGV4dCI6IigoUERGKSBIb3cgU2hlbGwgRnVlbGVkIERpZ2l0YWwgVHJhbnNmb3JtYXRpb24gYnkgRXN0YWJsaXNoaW5nIERJWSBTb2Z0d2FyZSBEZXZlbG9wbWVudCwgMjAyMykifSwiY2l0YXRpb25JdGVtcyI6W3siaWQiOiI2MzhmNGQ4MS04NGM0LTMzMmMtOWExMS00ZmQ4ZDFhMGEwMjgiLCJpdGVtRGF0YSI6eyJ0eXBlIjoid2VicGFnZSIsImlkIjoiNjM4ZjRkODEtODRjNC0zMzJjLTlhMTEtNGZkOGQxYTBhMDI4IiwidGl0bGUiOiIoUERGKSBIb3cgU2hlbGwgRnVlbGVkIERpZ2l0YWwgVHJhbnNmb3JtYXRpb24gYnkgRXN0YWJsaXNoaW5nIERJWSBTb2Z0d2FyZSBEZXZlbG9wbWVudCIsImFjY2Vzc2VkIjp7ImRhdGUtcGFydHMiOltbMjAyNCw2LDddXX0sIlVSTCI6Imh0dHBzOi8vd3d3LnJlc2VhcmNoZ2F0ZS5uZXQvcHVibGljYXRpb24vMzY2NjA2Mzc2X0hvd19TaGVsbF9GdWVsZWRfRGlnaXRhbF9UcmFuc2Zvcm1hdGlvbl9ieV9Fc3RhYmxpc2hpbmdfRElZX1NvZnR3YXJlX0RldmVsb3BtZW50IiwiY29udGFpbmVyLXRpdGxlLXNob3J0IjoiIn0sImlzVGVtcG9yYXJ5IjpmYWxzZSwic3VwcHJlc3MtYXV0aG9yIjpmYWxzZSwiY29tcG9zaXRlIjpmYWxzZSwiYXV0aG9yLW9ubHkiOmZhbHNlfV19&quot;,&quot;citationItems&quot;:[{&quot;id&quot;:&quot;638f4d81-84c4-332c-9a11-4fd8d1a0a028&quot;,&quot;itemData&quot;:{&quot;type&quot;:&quot;webpage&quot;,&quot;id&quot;:&quot;638f4d81-84c4-332c-9a11-4fd8d1a0a028&quot;,&quot;title&quot;:&quot;(PDF) How Shell Fueled Digital Transformation by Establishing DIY Software Development&quot;,&quot;accessed&quot;:{&quot;date-parts&quot;:[[2024,6,7]]},&quot;URL&quot;:&quot;https://www.researchgate.net/publication/366606376_How_Shell_Fueled_Digital_Transformation_by_Establishing_DIY_Software_Development&quot;,&quot;container-title-short&quot;:&quot;&quot;},&quot;isTemporary&quot;:false,&quot;suppress-author&quot;:false,&quot;composite&quot;:false,&quot;author-only&quot;:false}]},{&quot;citationID&quot;:&quot;MENDELEY_CITATION_b9033c17-87ff-423b-b80c-bf8d4d2391ea&quot;,&quot;properties&quot;:{&quot;noteIndex&quot;:0},&quot;isEdited&quot;:false,&quot;manualOverride&quot;:{&quot;isManuallyOverridden&quot;:true,&quot;citeprocText&quot;:&quot;(&lt;i&gt;(PDF) How Shell Fueled Digital Transformation by Establishing DIY Software Development&lt;/i&gt;, n.d.)&quot;,&quot;manualOverrideText&quot;:&quot;((PDF) How Shell Fueled Digital Transformation by Establishing DIY Software Development, 2024)&quot;},&quot;citationTag&quot;:&quot;MENDELEY_CITATION_v3_eyJjaXRhdGlvbklEIjoiTUVOREVMRVlfQ0lUQVRJT05fYjkwMzNjMTctODdmZi00MjNiLWI4MGMtYmY4ZDRkMjM5MWVhIiwicHJvcGVydGllcyI6eyJub3RlSW5kZXgiOjB9LCJpc0VkaXRlZCI6ZmFsc2UsIm1hbnVhbE92ZXJyaWRlIjp7ImlzTWFudWFsbHlPdmVycmlkZGVuIjp0cnVlLCJjaXRlcHJvY1RleHQiOiIoPGk+KFBERikgSG93IFNoZWxsIEZ1ZWxlZCBEaWdpdGFsIFRyYW5zZm9ybWF0aW9uIGJ5IEVzdGFibGlzaGluZyBESVkgU29mdHdhcmUgRGV2ZWxvcG1lbnQ8L2k+LCBuLmQuKSIsIm1hbnVhbE92ZXJyaWRlVGV4dCI6IigoUERGKSBIb3cgU2hlbGwgRnVlbGVkIERpZ2l0YWwgVHJhbnNmb3JtYXRpb24gYnkgRXN0YWJsaXNoaW5nIERJWSBTb2Z0d2FyZSBEZXZlbG9wbWVudCwgMjAyNCkifSwiY2l0YXRpb25JdGVtcyI6W3siaWQiOiI2MzhmNGQ4MS04NGM0LTMzMmMtOWExMS00ZmQ4ZDFhMGEwMjgiLCJpdGVtRGF0YSI6eyJ0eXBlIjoid2VicGFnZSIsImlkIjoiNjM4ZjRkODEtODRjNC0zMzJjLTlhMTEtNGZkOGQxYTBhMDI4IiwidGl0bGUiOiIoUERGKSBIb3cgU2hlbGwgRnVlbGVkIERpZ2l0YWwgVHJhbnNmb3JtYXRpb24gYnkgRXN0YWJsaXNoaW5nIERJWSBTb2Z0d2FyZSBEZXZlbG9wbWVudCIsImFjY2Vzc2VkIjp7ImRhdGUtcGFydHMiOltbMjAyNCw2LDddXX0sIlVSTCI6Imh0dHBzOi8vd3d3LnJlc2VhcmNoZ2F0ZS5uZXQvcHVibGljYXRpb24vMzY2NjA2Mzc2X0hvd19TaGVsbF9GdWVsZWRfRGlnaXRhbF9UcmFuc2Zvcm1hdGlvbl9ieV9Fc3RhYmxpc2hpbmdfRElZX1NvZnR3YXJlX0RldmVsb3BtZW50IiwiY29udGFpbmVyLXRpdGxlLXNob3J0IjoiIn0sImlzVGVtcG9yYXJ5IjpmYWxzZSwic3VwcHJlc3MtYXV0aG9yIjpmYWxzZSwiY29tcG9zaXRlIjpmYWxzZSwiYXV0aG9yLW9ubHkiOmZhbHNlfV19&quot;,&quot;citationItems&quot;:[{&quot;id&quot;:&quot;638f4d81-84c4-332c-9a11-4fd8d1a0a028&quot;,&quot;itemData&quot;:{&quot;type&quot;:&quot;webpage&quot;,&quot;id&quot;:&quot;638f4d81-84c4-332c-9a11-4fd8d1a0a028&quot;,&quot;title&quot;:&quot;(PDF) How Shell Fueled Digital Transformation by Establishing DIY Software Development&quot;,&quot;accessed&quot;:{&quot;date-parts&quot;:[[2024,6,7]]},&quot;URL&quot;:&quot;https://www.researchgate.net/publication/366606376_How_Shell_Fueled_Digital_Transformation_by_Establishing_DIY_Software_Development&quot;,&quot;container-title-short&quot;:&quot;&quot;},&quot;isTemporary&quot;:false,&quot;suppress-author&quot;:false,&quot;composite&quot;:false,&quot;author-only&quot;:false}]},{&quot;citationID&quot;:&quot;MENDELEY_CITATION_dcf0305e-5c5d-4490-b7c5-ad85d43746e3&quot;,&quot;properties&quot;:{&quot;noteIndex&quot;:0},&quot;isEdited&quot;:false,&quot;manualOverride&quot;:{&quot;isManuallyOverridden&quot;:true,&quot;citeprocText&quot;:&quot;(&lt;i&gt;(PDF) How Shell Fueled Digital Transformation by Establishing DIY Software Development&lt;/i&gt;, n.d.)&quot;,&quot;manualOverrideText&quot;:&quot;((PDF) How Shell Fueled Digital Transformation by Establishing DIY Software Development, 2024)&quot;},&quot;citationTag&quot;:&quot;MENDELEY_CITATION_v3_eyJjaXRhdGlvbklEIjoiTUVOREVMRVlfQ0lUQVRJT05fZGNmMDMwNWUtNWM1ZC00NDkwLWI3YzUtYWQ4NWQ0Mzc0NmUzIiwicHJvcGVydGllcyI6eyJub3RlSW5kZXgiOjB9LCJpc0VkaXRlZCI6ZmFsc2UsIm1hbnVhbE92ZXJyaWRlIjp7ImlzTWFudWFsbHlPdmVycmlkZGVuIjp0cnVlLCJjaXRlcHJvY1RleHQiOiIoPGk+KFBERikgSG93IFNoZWxsIEZ1ZWxlZCBEaWdpdGFsIFRyYW5zZm9ybWF0aW9uIGJ5IEVzdGFibGlzaGluZyBESVkgU29mdHdhcmUgRGV2ZWxvcG1lbnQ8L2k+LCBuLmQuKSIsIm1hbnVhbE92ZXJyaWRlVGV4dCI6IigoUERGKSBIb3cgU2hlbGwgRnVlbGVkIERpZ2l0YWwgVHJhbnNmb3JtYXRpb24gYnkgRXN0YWJsaXNoaW5nIERJWSBTb2Z0d2FyZSBEZXZlbG9wbWVudCwgMjAyNCkifSwiY2l0YXRpb25JdGVtcyI6W3siaWQiOiI2MzhmNGQ4MS04NGM0LTMzMmMtOWExMS00ZmQ4ZDFhMGEwMjgiLCJpdGVtRGF0YSI6eyJ0eXBlIjoid2VicGFnZSIsImlkIjoiNjM4ZjRkODEtODRjNC0zMzJjLTlhMTEtNGZkOGQxYTBhMDI4IiwidGl0bGUiOiIoUERGKSBIb3cgU2hlbGwgRnVlbGVkIERpZ2l0YWwgVHJhbnNmb3JtYXRpb24gYnkgRXN0YWJsaXNoaW5nIERJWSBTb2Z0d2FyZSBEZXZlbG9wbWVudCIsImFjY2Vzc2VkIjp7ImRhdGUtcGFydHMiOltbMjAyNCw2LDddXX0sIlVSTCI6Imh0dHBzOi8vd3d3LnJlc2VhcmNoZ2F0ZS5uZXQvcHVibGljYXRpb24vMzY2NjA2Mzc2X0hvd19TaGVsbF9GdWVsZWRfRGlnaXRhbF9UcmFuc2Zvcm1hdGlvbl9ieV9Fc3RhYmxpc2hpbmdfRElZX1NvZnR3YXJlX0RldmVsb3BtZW50IiwiY29udGFpbmVyLXRpdGxlLXNob3J0IjoiIn0sImlzVGVtcG9yYXJ5IjpmYWxzZSwic3VwcHJlc3MtYXV0aG9yIjpmYWxzZSwiY29tcG9zaXRlIjpmYWxzZSwiYXV0aG9yLW9ubHkiOmZhbHNlfV19&quot;,&quot;citationItems&quot;:[{&quot;id&quot;:&quot;638f4d81-84c4-332c-9a11-4fd8d1a0a028&quot;,&quot;itemData&quot;:{&quot;type&quot;:&quot;webpage&quot;,&quot;id&quot;:&quot;638f4d81-84c4-332c-9a11-4fd8d1a0a028&quot;,&quot;title&quot;:&quot;(PDF) How Shell Fueled Digital Transformation by Establishing DIY Software Development&quot;,&quot;accessed&quot;:{&quot;date-parts&quot;:[[2024,6,7]]},&quot;URL&quot;:&quot;https://www.researchgate.net/publication/366606376_How_Shell_Fueled_Digital_Transformation_by_Establishing_DIY_Software_Development&quot;,&quot;container-title-short&quot;:&quot;&quot;},&quot;isTemporary&quot;:false,&quot;suppress-author&quot;:false,&quot;composite&quot;:false,&quot;author-only&quot;:false}]},{&quot;citationID&quot;:&quot;MENDELEY_CITATION_1465f5ec-868f-42a2-b8a6-5b26e63e7e62&quot;,&quot;properties&quot;:{&quot;noteIndex&quot;:0},&quot;isEdited&quot;:false,&quot;manualOverride&quot;:{&quot;isManuallyOverridden&quot;:true,&quot;citeprocText&quot;:&quot;(&lt;i&gt;Digitalisation Research | Shell Global&lt;/i&gt;, n.d.)&quot;,&quot;manualOverrideText&quot;:&quot;(Digitalisation Research | Shell Global, 2024)&quot;},&quot;citationTag&quot;:&quot;MENDELEY_CITATION_v3_eyJjaXRhdGlvbklEIjoiTUVOREVMRVlfQ0lUQVRJT05fMTQ2NWY1ZWMtODY4Zi00MmEyLWI4YTYtNWIyNmU2M2U3ZTYyIiwicHJvcGVydGllcyI6eyJub3RlSW5kZXgiOjB9LCJpc0VkaXRlZCI6ZmFsc2UsIm1hbnVhbE92ZXJyaWRlIjp7ImlzTWFudWFsbHlPdmVycmlkZGVuIjp0cnVlLCJjaXRlcHJvY1RleHQiOiIoPGk+RGlnaXRhbGlzYXRpb24gUmVzZWFyY2ggfCBTaGVsbCBHbG9iYWw8L2k+LCBuLmQuKSIsIm1hbnVhbE92ZXJyaWRlVGV4dCI6IihEaWdpdGFsaXNhdGlvbiBSZXNlYXJjaCB8IFNoZWxsIEdsb2JhbCwgMjAyNCkifSwiY2l0YXRpb25JdGVtcyI6W3siaWQiOiI0MjdkMjA0My0xNjY3LTNlY2UtOWNkOS1jNzFmYTllY2E3NzQiLCJpdGVtRGF0YSI6eyJ0eXBlIjoid2VicGFnZSIsImlkIjoiNDI3ZDIwNDMtMTY2Ny0zZWNlLTljZDktYzcxZmE5ZWNhNzc0IiwidGl0bGUiOiJEaWdpdGFsaXNhdGlvbiBSZXNlYXJjaCB8IFNoZWxsIEdsb2JhbCIsImFjY2Vzc2VkIjp7ImRhdGUtcGFydHMiOltbMjAyNCwzLDE4XV19LCJVUkwiOiJodHRwczovL3d3dy5zaGVsbC5jb20vd2hhdC13ZS1kby9kaWdpdGFsaXNhdGlvbi9kaWdpdGFsaXNhdGlvbi1pbi1hY3Rpb24vcmVzZWFyY2gtcHVibGljYXRpb25zLmh0bWwiLCJjb250YWluZXItdGl0bGUtc2hvcnQiOiIifSwiaXNUZW1wb3JhcnkiOmZhbHNlLCJzdXBwcmVzcy1hdXRob3IiOmZhbHNlLCJjb21wb3NpdGUiOmZhbHNlLCJhdXRob3Itb25seSI6ZmFsc2V9XX0=&quot;,&quot;citationItems&quot;:[{&quot;id&quot;:&quot;427d2043-1667-3ece-9cd9-c71fa9eca774&quot;,&quot;itemData&quot;:{&quot;type&quot;:&quot;webpage&quot;,&quot;id&quot;:&quot;427d2043-1667-3ece-9cd9-c71fa9eca774&quot;,&quot;title&quot;:&quot;Digitalisation Research | Shell Global&quot;,&quot;accessed&quot;:{&quot;date-parts&quot;:[[2024,3,18]]},&quot;URL&quot;:&quot;https://www.shell.com/what-we-do/digitalisation/digitalisation-in-action/research-publications.html&quot;,&quot;container-title-short&quot;:&quot;&quot;},&quot;isTemporary&quot;:false,&quot;suppress-author&quot;:false,&quot;composite&quot;:false,&quot;author-only&quot;:false}]},{&quot;citationID&quot;:&quot;MENDELEY_CITATION_73be8d3e-aec1-40dd-b21c-c4c1bd9d389b&quot;,&quot;properties&quot;:{&quot;noteIndex&quot;:0},&quot;isEdited&quot;:false,&quot;manualOverride&quot;:{&quot;isManuallyOverridden&quot;:true,&quot;citeprocText&quot;:&quot;(&lt;i&gt;(PDF) How Shell Fueled Digital Transformation by Establishing DIY Software Development&lt;/i&gt;, n.d.)&quot;,&quot;manualOverrideText&quot;:&quot;((PDF) How Shell Fueled Digital Transformation by Establishing DIY Software Development, 2024)&quot;},&quot;citationTag&quot;:&quot;MENDELEY_CITATION_v3_eyJjaXRhdGlvbklEIjoiTUVOREVMRVlfQ0lUQVRJT05fNzNiZThkM2UtYWVjMS00MGRkLWIyMWMtYzRjMWJkOWQzODliIiwicHJvcGVydGllcyI6eyJub3RlSW5kZXgiOjB9LCJpc0VkaXRlZCI6ZmFsc2UsIm1hbnVhbE92ZXJyaWRlIjp7ImlzTWFudWFsbHlPdmVycmlkZGVuIjp0cnVlLCJjaXRlcHJvY1RleHQiOiIoPGk+KFBERikgSG93IFNoZWxsIEZ1ZWxlZCBEaWdpdGFsIFRyYW5zZm9ybWF0aW9uIGJ5IEVzdGFibGlzaGluZyBESVkgU29mdHdhcmUgRGV2ZWxvcG1lbnQ8L2k+LCBuLmQuKSIsIm1hbnVhbE92ZXJyaWRlVGV4dCI6IigoUERGKSBIb3cgU2hlbGwgRnVlbGVkIERpZ2l0YWwgVHJhbnNmb3JtYXRpb24gYnkgRXN0YWJsaXNoaW5nIERJWSBTb2Z0d2FyZSBEZXZlbG9wbWVudCwgMjAyNCkifSwiY2l0YXRpb25JdGVtcyI6W3siaWQiOiI2MzhmNGQ4MS04NGM0LTMzMmMtOWExMS00ZmQ4ZDFhMGEwMjgiLCJpdGVtRGF0YSI6eyJ0eXBlIjoid2VicGFnZSIsImlkIjoiNjM4ZjRkODEtODRjNC0zMzJjLTlhMTEtNGZkOGQxYTBhMDI4IiwidGl0bGUiOiIoUERGKSBIb3cgU2hlbGwgRnVlbGVkIERpZ2l0YWwgVHJhbnNmb3JtYXRpb24gYnkgRXN0YWJsaXNoaW5nIERJWSBTb2Z0d2FyZSBEZXZlbG9wbWVudCIsImFjY2Vzc2VkIjp7ImRhdGUtcGFydHMiOltbMjAyNCw2LDddXX0sIlVSTCI6Imh0dHBzOi8vd3d3LnJlc2VhcmNoZ2F0ZS5uZXQvcHVibGljYXRpb24vMzY2NjA2Mzc2X0hvd19TaGVsbF9GdWVsZWRfRGlnaXRhbF9UcmFuc2Zvcm1hdGlvbl9ieV9Fc3RhYmxpc2hpbmdfRElZX1NvZnR3YXJlX0RldmVsb3BtZW50IiwiY29udGFpbmVyLXRpdGxlLXNob3J0IjoiIn0sImlzVGVtcG9yYXJ5IjpmYWxzZSwic3VwcHJlc3MtYXV0aG9yIjpmYWxzZSwiY29tcG9zaXRlIjpmYWxzZSwiYXV0aG9yLW9ubHkiOmZhbHNlfV19&quot;,&quot;citationItems&quot;:[{&quot;id&quot;:&quot;638f4d81-84c4-332c-9a11-4fd8d1a0a028&quot;,&quot;itemData&quot;:{&quot;type&quot;:&quot;webpage&quot;,&quot;id&quot;:&quot;638f4d81-84c4-332c-9a11-4fd8d1a0a028&quot;,&quot;title&quot;:&quot;(PDF) How Shell Fueled Digital Transformation by Establishing DIY Software Development&quot;,&quot;accessed&quot;:{&quot;date-parts&quot;:[[2024,6,7]]},&quot;URL&quot;:&quot;https://www.researchgate.net/publication/366606376_How_Shell_Fueled_Digital_Transformation_by_Establishing_DIY_Software_Development&quot;,&quot;container-title-short&quot;:&quot;&quot;},&quot;isTemporary&quot;:false,&quot;suppress-author&quot;:false,&quot;composite&quot;:false,&quot;author-only&quot;:false}]},{&quot;citationID&quot;:&quot;MENDELEY_CITATION_d3b9e7a8-d38a-464f-b7e0-6a86d03c9d46&quot;,&quot;properties&quot;:{&quot;noteIndex&quot;:0},&quot;isEdited&quot;:false,&quot;manualOverride&quot;:{&quot;isManuallyOverridden&quot;:true,&quot;citeprocText&quot;:&quot;(&lt;i&gt;Strategic Resilience during the COVID-19 Crisis | McKinsey&lt;/i&gt;, n.d.)&quot;,&quot;manualOverrideText&quot;:&quot;(Strategic Resilience during the COVID-19 Crisis | McKinsey, 2024)&quot;},&quot;citationTag&quot;:&quot;MENDELEY_CITATION_v3_eyJjaXRhdGlvbklEIjoiTUVOREVMRVlfQ0lUQVRJT05fZDNiOWU3YTgtZDM4YS00NjRmLWI3ZTAtNmE4NmQwM2M5ZDQ2IiwicHJvcGVydGllcyI6eyJub3RlSW5kZXgiOjB9LCJpc0VkaXRlZCI6ZmFsc2UsIm1hbnVhbE92ZXJyaWRlIjp7ImlzTWFudWFsbHlPdmVycmlkZGVuIjp0cnVlLCJjaXRlcHJvY1RleHQiOiIoPGk+U3RyYXRlZ2ljIFJlc2lsaWVuY2UgZHVyaW5nIHRoZSBDT1ZJRC0xOSBDcmlzaXMgfCBNY0tpbnNleTwvaT4sIG4uZC4pIiwibWFudWFsT3ZlcnJpZGVUZXh0IjoiKFN0cmF0ZWdpYyBSZXNpbGllbmNlIGR1cmluZyB0aGUgQ09WSUQtMTkgQ3Jpc2lzIHwgTWNLaW5zZXksIDIwMjQpIn0sImNpdGF0aW9uSXRlbXMiOlt7ImlkIjoiYTI3MzU5N2ItMmZjOC0zYWM4LWJlMGYtMDUyZmU5ZGNlOWVkIiwiaXRlbURhdGEiOnsidHlwZSI6IndlYnBhZ2UiLCJpZCI6ImEyNzM1OTdiLTJmYzgtM2FjOC1iZTBmLTA1MmZlOWRjZTllZCIsInRpdGxlIjoiU3RyYXRlZ2ljIHJlc2lsaWVuY2UgZHVyaW5nIHRoZSBDT1ZJRC0xOSBjcmlzaXMgfCBNY0tpbnNleSIsImFjY2Vzc2VkIjp7ImRhdGUtcGFydHMiOltbMjAyNCw2LDIwXV19LCJVUkwiOiJodHRwczovL3d3dy5tY2tpbnNleS5jb20vY2FwYWJpbGl0aWVzL3N0cmF0ZWd5LWFuZC1jb3Jwb3JhdGUtZmluYW5jZS9vdXItaW5zaWdodHMvc3RyYXRlZ2ljLXJlc2lsaWVuY2UtZHVyaW5nLXRoZS1jb3ZpZC0xOS1jcmlzaXMiLCJjb250YWluZXItdGl0bGUtc2hvcnQiOiIifSwiaXNUZW1wb3JhcnkiOmZhbHNlLCJzdXBwcmVzcy1hdXRob3IiOmZhbHNlLCJjb21wb3NpdGUiOmZhbHNlLCJhdXRob3Itb25seSI6ZmFsc2V9XX0=&quot;,&quot;citationItems&quot;:[{&quot;id&quot;:&quot;a273597b-2fc8-3ac8-be0f-052fe9dce9ed&quot;,&quot;itemData&quot;:{&quot;type&quot;:&quot;webpage&quot;,&quot;id&quot;:&quot;a273597b-2fc8-3ac8-be0f-052fe9dce9ed&quot;,&quot;title&quot;:&quot;Strategic resilience during the COVID-19 crisis | McKinsey&quot;,&quot;accessed&quot;:{&quot;date-parts&quot;:[[2024,6,20]]},&quot;URL&quot;:&quot;https://www.mckinsey.com/capabilities/strategy-and-corporate-finance/our-insights/strategic-resilience-during-the-covid-19-crisis&quot;,&quot;container-title-short&quot;:&quot;&quot;},&quot;isTemporary&quot;:false,&quot;suppress-author&quot;:false,&quot;composite&quot;:false,&quot;author-only&quot;:false}]},{&quot;citationID&quot;:&quot;MENDELEY_CITATION_6310d2a3-8bd5-4ac4-a92c-e7b297368725&quot;,&quot;properties&quot;:{&quot;noteIndex&quot;:0},&quot;isEdited&quot;:false,&quot;manualOverride&quot;:{&quot;isManuallyOverridden&quot;:false,&quot;citeprocText&quot;:&quot;(Bin Saeed et al., 2019; de Lucas Ancillo et al., 2021; Fisher, 2010; Gill, 2019; &lt;i&gt;(PDF) Workplace Change within the COVID-19 Context: A Grounded Theory Approach&lt;/i&gt;, n.d.; Pfeffer, 2010)&quot;,&quot;manualOverrideText&quot;:&quot;&quot;},&quot;citationTag&quot;:&quot;MENDELEY_CITATION_v3_eyJjaXRhdGlvbklEIjoiTUVOREVMRVlfQ0lUQVRJT05fNjMxMGQyYTMtOGJkNS00YWM0LWE5MmMtZTdiMjk3MzY4NzI1IiwicHJvcGVydGllcyI6eyJub3RlSW5kZXgiOjB9LCJpc0VkaXRlZCI6ZmFsc2UsIm1hbnVhbE92ZXJyaWRlIjp7ImlzTWFudWFsbHlPdmVycmlkZGVuIjpmYWxzZSwiY2l0ZXByb2NUZXh0IjoiKEJpbiBTYWVlZCBldCBhbC4sIDIwMTk7IGRlIEx1Y2FzIEFuY2lsbG8gZXQgYWwuLCAyMDIxOyBGaXNoZXIsIDIwMTA7IEdpbGwsIDIwMTk7IDxpPihQREYpIFdvcmtwbGFjZSBDaGFuZ2Ugd2l0aGluIHRoZSBDT1ZJRC0xOSBDb250ZXh0OiBBIEdyb3VuZGVkIFRoZW9yeSBBcHByb2FjaDwvaT4sIG4uZC47IFBmZWZmZXIsIDIwMTApIiwibWFudWFsT3ZlcnJpZGVUZXh0IjoiIn0sImNpdGF0aW9uSXRlbXMiOlt7ImlkIjoiZjhmZmY1YWItNjljNC0zZTRjLWI5OTAtMjVmMTVjNWYzODVmIiwiaXRlbURhdGEiOnsidHlwZSI6ImFydGljbGUtam91cm5hbCIsImlkIjoiZjhmZmY1YWItNjljNC0zZTRjLWI5OTAtMjVmMTVjNWYzODVmIiwidGl0bGUiOiJUaGUgc2lnbmlmaWNhbmNlIG9mIHN1ZmZlcmluZyBpbiBvcmdhbml6YXRpb25zOiBVbmRlcnN0YW5kaW5nIHZhcmlhdGlvbiBpbiB3b3JrZXJz4oCZIHJlc3BvbnNlcyB0byBtdWx0aXBsZSBtb2RlcyBvZiBjb250cm9sIiwiYXV0aG9yIjpbeyJmYW1pbHkiOiJHaWxsIiwiZ2l2ZW4iOiJNaWNoYWVsIEouIiwicGFyc2UtbmFtZXMiOmZhbHNlLCJkcm9wcGluZy1wYXJ0aWNsZSI6IiIsIm5vbi1kcm9wcGluZy1wYXJ0aWNsZSI6IiJ9XSwiY29udGFpbmVyLXRpdGxlIjoiQWNhZGVteSBvZiBNYW5hZ2VtZW50IFJldmlldyIsImFjY2Vzc2VkIjp7ImRhdGUtcGFydHMiOltbMjAyNCw2LDIwXV19LCJET0kiOiIxMC41NDY1L0FNUi4yMDE2LjAzNzgiLCJJU1NOIjoiMDM2Mzc0MjUiLCJpc3N1ZWQiOnsiZGF0ZS1wYXJ0cyI6W1syMDE5LDQsMV1dfSwicGFnZSI6IjM3Ny00MDQiLCJhYnN0cmFjdCI6IkkgZGV2ZWxvcCBhIGZyYW1ld29yayB0byBleHBsYWluIHdvcmtlcnPigJkgZGl2ZXJzZSByZXNwb25zZXMgdG8gc2ltaWxhciBjb21iaW5hdGlvbnMgb2YgY29udHJvbCBtb2RlcyBhY3Jvc3Mgb3JnYW5pemF0aW9ucy4gVGhlIGZyYW1ld29yayBoaWdobGlnaHRzIHRoZSBpbXBvcnRhbmNlIG9mIHR3byBjb25jZXB0dWFsIGRpbWVuc2lvbnMgdGhhdCBkcmF3IHRvZ2V0aGVyIGluc2lnaHRzIGZyb20gc3R1ZGllcyBvZiBjb250cm9sIGFuZCByZXNpc3RhbmNlIGluIHRoZSB3b3JrcGxhY2UuIFRoZSBkaW1lbnNpb24gb2YgY29tcGF0aWJpbGl0eSBjb25zaWRlcnMgd29ya2Vyc+KAmSBzdWJqZWN0aXZlIGV4cGVyaWVuY2VzIG9mIHRoZSBmaXQgYmV0d2VlbiB0aGVpciBwZXJzb25ob29kIGFuZCBtb2RlcyBvZiBjb250cm9sLCB3aGVyZSBhbGlnbm1lbnQgY2FuIGluc3BpcmUgZnVsZmlsbG1lbnQgYW5kIG1pc2FsaWdubWVudCBjYW4gcHJvbXB0IHN1ZmZlcmluZy4gVGhlIGRpbWVuc2lvbiBvZiBjb2hlcmVuY2UgY29uc2lkZXJzIHdvcmtlcnPigJkgcGVyY2VwdGlvbiBvZiB0aGUgY29uc2lzdGVuY3kgYmV0d2VlbiBtb2Rlcywgd2hpY2ggY2FuIGJlIGZyYWdtZW50ZWQgb3IgdW5pZmllZCB0byByZWluZm9yY2Ugb3JnYW5pemF0aW9uYWxseSBwcmVzY3JpYmVkIGdvYWxzIGFuZCBwcm9jZXNzZXMuIFRoZSBmcmFtZXdvcmsgeWllbGRzIGZvdXIgaWRlYWwgdHlwZXMgb2YgaW50ZXJhY3Rpb24gYmV0d2VlbiBtb2RlcyBvZiBjb250cm9sOiBjb21wbGVtZW50aW5nLCBjb2V4aXN0aW5nLCBjb21wZXRpbmcsIGFuZCBjbGFzaGluZy4gSSBpbGx1c3RyYXRlIGhvdyB3b3JrZXJzIGV4cGVyaWVuY2UgZWFjaCBpZGVhbCB0eXBlIHRocm91Z2ggZW1waXJpY2FsIGV4YW1wbGVzIGFuZCwgaW4gZG9pbmcgc28sIGlkZW50aWZ5IGhvdyB3b3JrZXJz4oCZIGV4cGVyaWVuY2VzIGNhbiB0cmlnZ2VyIHByb2Nlc3NlcyB0aGF0IGdlbmVyYXRlIGRpZmZlcmVudCBpbnRlbnNpdGllcyBvZiBjb21wbGlhbmNlIGFuZCByZXNpc3RhbmNlIHRvIGNvbnRyb2wuIiwicHVibGlzaGVyIjoiQWNhZGVteSBvZiBNYW5hZ2VtZW50IiwiaXNzdWUiOiIyIiwidm9sdW1lIjoiNDQiLCJjb250YWluZXItdGl0bGUtc2hvcnQiOiIifSwiaXNUZW1wb3JhcnkiOmZhbHNlfSx7ImlkIjoiMTk4MmJjNzEtYmZkMi0zNWI2LWI0YjQtMDQ1ODQ2NWVlMDBmIiwiaXRlbURhdGEiOnsidHlwZSI6ImFydGljbGUtam91cm5hbCIsImlkIjoiMTk4MmJjNzEtYmZkMi0zNWI2LWI0YjQtMDQ1ODQ2NWVlMDBmIiwidGl0bGUiOiJCdWlsZGluZyBzdXN0YWluYWJsZSBvcmdhbml6YXRpb25zOiBUaGUgaHVtYW4gZmFjdG9yIiwiYXV0aG9yIjpbeyJmYW1pbHkiOiJQZmVmZmVyIiwiZ2l2ZW4iOiJKZWZmcmV5IiwicGFyc2UtbmFtZXMiOmZhbHNlLCJkcm9wcGluZy1wYXJ0aWNsZSI6IiIsIm5vbi1kcm9wcGluZy1wYXJ0aWNsZSI6IiJ9XSwiY29udGFpbmVyLXRpdGxlIjoiQWNhZGVteSBvZiBNYW5hZ2VtZW50IFBlcnNwZWN0aXZlcyIsImFjY2Vzc2VkIjp7ImRhdGUtcGFydHMiOltbMjAyNCw2LDIwXV19LCJET0kiOiIxMC41NDY1L0FNUC4yMDEwLjUwMzA0NDE1IiwiSVNTTiI6IjE1NTg5MDgwIiwiaXNzdWVkIjp7ImRhdGUtcGFydHMiOltbMjAxMF1dfSwicGFnZSI6IjM0LTQ1IiwiYWJzdHJhY3QiOiJBbHRob3VnaCBtb3N0IG9mIHRoZSByZXNlYXJjaCBhbmQgcHVibGljIHByZXNzdXJlIGNvbmNlcm5pbmcgc3VzdGFpbmFiaWxpdHkgaGFzIGJlZW4gZm9jdXNlZCBvbiB0aGUgZWZmZWN0cyBvZiBidXNpbmVzcyBhbmQgb3JnYW5pemF0aW9uYWwgYWN0aXZpdHkgb24gdGhlIHBoeXNpY2FsIGVudmlyb25tZW50LCBjb21wYW5pZXMgYW5kIHRoZWlyIG1hbmFnZW1lbnQgcHJhY3RpY2VzIHByb2ZvdW5kbHkgYWZmZWN0IHRoZSBodW1hbiBhbmQgc29jaWFsIGVudmlyb25tZW50IGFzIHdlbGwuIFRoaXMgYXJ0aWNsZSBicmllZmx5IHJldmlld3MgdGhlIGxpdGVyYXR1cmUgb24gdGhlIGRpcmVjdCBhbmQgaW5kaXJlY3QgZWZmZWN0cyBvZiBvcmdhbml6YXRpb25zIGFuZCB0aGVpciBkZWNpc2lvbnMgYWJvdXQgcGVvcGxlIG9uIGh1bWFuIGhlYWx0aCBhbmQgbW9ydGFsaXR5LiBJdCB0aGVuIGNvbnNpZGVycyBzb21lIHBvc3NpYmxlIGV4cGxhbmF0aW9ucyBmb3Igd2h5IHNvY2lhbCBzdXN0YWluYWJpbGl0eSBoYXMgcmVjZWl2ZWQgcmVsYXRpdmVseSBzaG9ydCBzaHJpZnQgaW4gbWFuYWdlbWVudCB3cml0aW5nLCBhbmQgb3V0bGluZXMgYSByZXNlYXJjaCBhZ2VuZGEgZm9yIGludmVzdGlnYXRpbmcgdGhlIGxpbmtzIGJldHdlZW4gc29jaWFsIHN1c3RhaW5hYmlsaXR5IGFuZCBvcmdhbml6YXRpb25hbCBlZmZlY3RpdmVuZXNzIGFzIHdlbGwgYXMgdGhlIHJvbGUgb2YgaWRlb2xvZ3kgaW4gdW5kZXJzdGFuZGluZyB0aGUgcmVsYXRpdmUgbmVnbGVjdCBvZiB0aGUgaHVtYW4gZmFjdG9yIGluIHN1c3RhaW5hYmlsaXR5IHJlc2VhcmNoLiIsInB1Ymxpc2hlciI6IkFjYWRlbXkgb2YgTWFuYWdlbWVudCIsImlzc3VlIjoiMSIsInZvbHVtZSI6IjI0IiwiY29udGFpbmVyLXRpdGxlLXNob3J0IjoiIn0sImlzVGVtcG9yYXJ5IjpmYWxzZX0seyJpZCI6IjBhODc5MjVhLThlNTAtM2MwYy05NWYyLTAzZWFmNGZmZDFiMSIsIml0ZW1EYXRhIjp7InR5cGUiOiJ3ZWJwYWdlIiwiaWQiOiIwYTg3OTI1YS04ZTUwLTNjMGMtOTVmMi0wM2VhZjRmZmQxYjEiLCJ0aXRsZSI6IihQREYpIFdvcmtwbGFjZSBjaGFuZ2Ugd2l0aGluIHRoZSBDT1ZJRC0xOSBjb250ZXh0OiBhIGdyb3VuZGVkIHRoZW9yeSBhcHByb2FjaCIsImFjY2Vzc2VkIjp7ImRhdGUtcGFydHMiOltbMjAyNCw2LDIwXV19LCJVUkwiOiJodHRwczovL3d3dy5yZXNlYXJjaGdhdGUubmV0L3B1YmxpY2F0aW9uLzM0NzkxODE3MF9Xb3JrcGxhY2VfY2hhbmdlX3dpdGhpbl90aGVfQ09WSUQtMTlfY29udGV4dF9hX2dyb3VuZGVkX3RoZW9yeV9hcHByb2FjaCIsImNvbnRhaW5lci10aXRsZS1zaG9ydCI6IiJ9LCJpc1RlbXBvcmFyeSI6ZmFsc2V9LHsiaWQiOiIxZWY0YjliNi04MjZkLTNhNGItYTg3ZC1hOGIyNDVkMGI1NDkiLCJpdGVtRGF0YSI6eyJ0eXBlIjoiYXJ0aWNsZS1qb3VybmFsIiwiaWQiOiIxZWY0YjliNi04MjZkLTNhNGItYTg3ZC1hOGIyNDVkMGI1NDkiLCJ0aXRsZSI6IldvcmtwbGFjZSBjaGFuZ2Ugd2l0aGluIHRoZSBDT1ZJRC0xOSBjb250ZXh0OiBhIGdyb3VuZGVkIHRoZW9yeSBhcHByb2FjaCIsImF1dGhvciI6W3siZmFtaWx5IjoiTHVjYXMgQW5jaWxsbyIsImdpdmVuIjoiQW50b25pbyIsInBhcnNlLW5hbWVzIjpmYWxzZSwiZHJvcHBpbmctcGFydGljbGUiOiIiLCJub24tZHJvcHBpbmctcGFydGljbGUiOiJkZSJ9LHsiZmFtaWx5IjoiVmFsIE7DusOxZXoiLCJnaXZlbiI6Ik1hcsOtYSBUZXJlc2EiLCJwYXJzZS1uYW1lcyI6ZmFsc2UsImRyb3BwaW5nLXBhcnRpY2xlIjoiIiwibm9uLWRyb3BwaW5nLXBhcnRpY2xlIjoiZGVsIn0seyJmYW1pbHkiOiJHYXZyaWxhIiwiZ2l2ZW4iOiJTb3JpbiBHYXZyaWxhIiwicGFyc2UtbmFtZXMiOmZhbHNlLCJkcm9wcGluZy1wYXJ0aWNsZSI6IiIsIm5vbi1kcm9wcGluZy1wYXJ0aWNsZSI6IiJ9XSwiY29udGFpbmVyLXRpdGxlIjoiRWNvbm9taWMgUmVzZWFyY2gtRWtvbm9tc2thIElzdHJheml2YW5qYSAiLCJhY2Nlc3NlZCI6eyJkYXRlLXBhcnRzIjpbWzIwMjQsNiwyMF1dfSwiRE9JIjoiMTAuMTA4MC8xMzMxNjc3WC4yMDIwLjE4NjI2ODkiLCJJU1NOIjoiMTMzMTY3N1giLCJpc3N1ZWQiOnsiZGF0ZS1wYXJ0cyI6W1syMDIxXV19LCJwYWdlIjoiMjI5Ny0yMzE2IiwiYWJzdHJhY3QiOiJUaGUgcHVycG9zZSBpcyB0byBpbnZlc3RpZ2F0ZSB0aGUgY3VycmVudCBzdGF0dXMgYW5kIGZ1dHVyZSBldm9sdXRpb24gb2YgdGhlIHdvcmtwbGFjZSB3aXRoaW4gdGhlIENPVklELTE5IHBhbmRlbWljIGNvbnRleHQuIERvY3VtZW50cywgcHVibGljYXRpb25zIGFuZCBzdXJ2ZXlzIGZyb20gbnVtZXJvdXMgc291cmNlcyBoYXZlIGJlZW4gYW5hbHl6ZWQgdG8gZmluZCBvdXQgbW9yZSBhYm91dCB0aGUgZW1wbG95ZWVz4oCZIGFuZCBvcmdhbml6YXRpb25z4oCZIGV4cGVyaWVuY2Ugd2l0aCByZW1vdGUgd29ya2luZyBhbmQgdGhlIGFkdmFudGFnZXMgYW5kIGRpc2FkdmFudGFnZXMgb2YgYWNjZXNzaW5nIHRoZSB3b3JrcGxhY2UgZHVyaW5nIHRoZSBwYW5kZW1pYy4gVGhlIGFuYWx5c2lzIG9mIHRoZSBkYXRhIG1hZGUgcG9zc2libGUgdGhlIGlkZW50aWZpY2F0aW9uIG9mIHBhdHRlcm5zIHdpdGhpbiB0aGUgYXZhaWxhYmxlIGxpdGVyYXR1cmUgcmVnYXJkaW5nIHdoYXQgaGFzIGhhcHBlbmVkIGFuZCwgZXNwZWNpYWxseSwgaXRzIGluZmx1ZW5jZSBvbiB0aGUgd29ya3BsYWNlLiBUaGUgcmV2b2x1dGlvbiBpbml0aWF0ZWQgYnkgQ09WSUQtMTkgaGFzIGNoYW5nZWQgdGhlIHdheSBjb21wYW5pZXMgYW5kIGVtcGxveWVlcyB3b3JrIGFuZCB3aWxsIGNvbnRpbnVlIGRvaW5nIHNvLCByZXF1aXJpbmcgYSBjb25zdGFudCByZWludmVudGlvbiBvZiBob3cgdGhleSBvcGVyYXRlIGFuZCBjYXVzaW5nIGFjdGlvbnMgbmV2ZXIgc2VlbiBiZWZvcmUsIGdlbmVyYXRpbmcgZGVlcCBjaGFuZ2VzIGluIHRoZSB3b3JrcGxhY2UuIFRoZXJlZm9yZSwgdGhlIGlkZWEgb2YgdGhlIHdvcmtwbGFjZSB3aWxsIG5ldmVyIGJlIHdoYXQgd2FzIGV4cGVjdGVkIGJlZm9yZSBDT1ZJRC0xOSwgd2hlcmUgcmVpbnZlbnRpb24gb2Ygd29yaywgdGVjaG5vbG9neSBhbmQgc2FmZXR5IGFyZSBrZXkgcG9pbnRzIGluIGl0cyB0cmFuc2Zvcm1hdGlvbiBwcm9jZXNzLiIsInB1Ymxpc2hlciI6IlRheWxvciBhbmQgRnJhbmNpcyBMdGQuIiwiaXNzdWUiOiIxIiwidm9sdW1lIjoiMzQiLCJjb250YWluZXItdGl0bGUtc2hvcnQiOiIifSwiaXNUZW1wb3JhcnkiOmZhbHNlfSx7ImlkIjoiMTQyMjFhYjUtOTE2MC0zYjI1LWJkYjktN2VhM2FmZjBiYWZiIiwiaXRlbURhdGEiOnsidHlwZSI6ImFydGljbGUtam91cm5hbCIsImlkIjoiMTQyMjFhYjUtOTE2MC0zYjI1LWJkYjktN2VhM2FmZjBiYWZiIiwidGl0bGUiOiJIYXBwaW5lc3MgYXQgV29yayIsImF1dGhvciI6W3siZmFtaWx5IjoiRmlzaGVyIiwiZ2l2ZW4iOiJDeW50aGlhIEQuIiwicGFyc2UtbmFtZXMiOmZhbHNlLCJkcm9wcGluZy1wYXJ0aWNsZSI6IiIsIm5vbi1kcm9wcGluZy1wYXJ0aWNsZSI6IiJ9XSwiY29udGFpbmVyLXRpdGxlIjoiSW50ZXJuYXRpb25hbCBKb3VybmFsIG9mIE1hbmFnZW1lbnQgUmV2aWV3cyIsImFjY2Vzc2VkIjp7ImRhdGUtcGFydHMiOltbMjAyNCw2LDIwXV19LCJET0kiOiIxMC4xMTExL0ouMTQ2OC0yMzcwLjIwMDkuMDAyNzAuWCIsIklTU04iOiIxNDYwODU0NSIsImlzc3VlZCI6eyJkYXRlLXBhcnRzIjpbWzIwMTAsMTJdXX0sInBhZ2UiOiIzODQtNDEyIiwiYWJzdHJhY3QiOiJIYXBwaW5lc3MgaW4gdGhlIGZvcm0gb2YgcGxlYXNhbnQgbW9vZHMgYW5kIGVtb3Rpb25zLCB3ZWxsLWJlaW5nLCBhbmQgcG9zaXRpdmUgYXR0aXR1ZGVzIGhhcyBiZWVuIGF0dHJhY3RpbmcgaW5jcmVhc2luZyBhdHRlbnRpb24gdGhyb3VnaG91dCBwc3ljaG9sb2d5IHJlc2VhcmNoLiBUaGUgaW50ZXJlc3QgaW4gaGFwcGluZXNzIGhhcyBhbHNvIGV4dGVuZGVkIHRvIHdvcmtwbGFjZSBleHBlcmllbmNlcy4gVGhpcyBwYXBlciByZXZpZXdzIHdoYXQgaXMga25vd24gYWJvdXQgdGhlIGRlZmluaXRpb24sIGNhdXNlcyBhbmQgY29uc2VxdWVuY2VzIG9mIGhhcHBpbmVzcyBhdCB3b3JrLCBkcmF3aW5nIGFsc28gb24gaW5zaWdodHMgZnJvbSB0aGUgZXhwYW5kaW5nIHBvc2l0aXZlIHBzeWNob2xvZ3kgbGl0ZXJhdHVyZSBvbiBoYXBwaW5lc3MgaW4gZ2VuZXJhbC4gTWFueSBkaXNjcmV0ZSBvcmdhbml6YXRpb25hbCBiZWhhdmlvciBjb25zdHJ1Y3RzIGFyZ3VhYmx5IGJlbG9uZyB0byBhIGxhcmdlciBmYW1pbHkgb2YgaGFwcGluZXNzLXJlbGF0ZWQgY29uc3RydWN0cywgYW5kIHNoYXJlIHNvbWUgY29tbW9uIGNhdXNlcyBhbmQgY29uc2VxdWVuY2VzLiBIYXBwaW5lc3MgYXQgd29yayBpbmNsdWRlcywgYnV0IGlzIGZhciBtb3JlIHRoYW4sIGpvYiBzYXRpc2ZhY3Rpb24uIEEgY29tcHJlaGVuc2l2ZSBtZWFzdXJlIG9mIGluZGl2aWR1YWwtbGV2ZWwgaGFwcGluZXNzIG1pZ2h0IGluY2x1ZGUgd29yayBlbmdhZ2VtZW50LCBqb2Igc2F0aXNmYWN0aW9uLCBhbmQgYWZmZWN0aXZlIG9yZ2FuaXphdGlvbmFsIGNvbW1pdG1lbnQuIEFzcGVjdHMgb2YgaGFwcGluZXNzIGhhdmUgYmVlbiAoYW5kIHNob3VsZCBiZSkgY29uY2VwdHVhbGl6ZWQgYW5kIG1lYXN1cmVkIGF0IG11bHRpcGxlIGxldmVscywgaW5jbHVkaW5nIHRyYW5zaWVudCBleHBlcmllbmNlcywgc3RhYmxlIHBlcnNvbi1sZXZlbCBhdHRpdHVkZXMsIGFuZCBjb2xsZWN0aXZlIGF0dGl0dWRlcywgYW5kIHdpdGggcmVzcGVjdCB0byBtdWx0aXBsZSBmb2NpLCBzdWNoIGFzIGRpc2NyZXRlIGV2ZW50cywgdGhlIGpvYiwgYW5kIHRoZSBvcmdhbml6YXRpb24uIEF0IGFsbCBsZXZlbHMsIHRoZXJlIGlzIGV2aWRlbmNlIHRoYXQgaGFwcGluZXNzIGhhcyBpbXBvcnRhbnQgY29uc2VxdWVuY2VzIGZvciBib3RoIGluZGl2aWR1YWxzIGFuZCBvcmdhbml6YXRpb25zLiBQYXN0IHJlc2VhcmNoIGhhcyB0ZW5kZWQgdG8gdW5kZXJlc3RpbWF0ZSB0aGUgaW1wb3J0YW5jZSBvZiBoYXBwaW5lc3MgYXQgd29yay4gwqkgMjAwOSBUaGUgQXV0aG9yLiBJbnRlcm5hdGlvbmFsIEpvdXJuYWwgb2YgTWFuYWdlbWVudCBSZXZpZXdzIMKpIDIwMDkgQnJpdGlzaCBBY2FkZW15IG9mIE1hbmFnZW1lbnQgYW5kIEJsYWNrd2VsbCBQdWJsaXNoaW5nIEx0ZC4iLCJpc3N1ZSI6IjQiLCJ2b2x1bWUiOiIxMiIsImNvbnRhaW5lci10aXRsZS1zaG9ydCI6IiJ9LCJpc1RlbXBvcmFyeSI6ZmFsc2V9LHsiaWQiOiJiMzNmMmQ3Zi05MGJiLTNmYzctODNkMi02NTUxNWM0ZTVhOTkiLCJpdGVtRGF0YSI6eyJ0eXBlIjoiYXJ0aWNsZS1qb3VybmFsIiwiaWQiOiJiMzNmMmQ3Zi05MGJiLTNmYzctODNkMi02NTUxNWM0ZTVhOTkiLCJ0aXRsZSI6IkRvZXMgdHJhbnNmb3JtYXRpb25hbCBsZWFkZXJzaGlwIGZvc3RlciBpbm5vdmF0aXZlIHdvcmsgYmVoYXZpb3I/IFRoZSByb2xlcyBvZiBwc3ljaG9sb2dpY2FsIGVtcG93ZXJtZW50LCBpbnRyaW5zaWMgbW90aXZhdGlvbiwgYW5kIGNyZWF0aXZlIHByb2Nlc3MgZW5nYWdlbWVudCIsImF1dGhvciI6W3siZmFtaWx5IjoiU2FlZWQiLCJnaXZlbiI6IkJpbGFsIiwicGFyc2UtbmFtZXMiOmZhbHNlLCJkcm9wcGluZy1wYXJ0aWNsZSI6IiIsIm5vbi1kcm9wcGluZy1wYXJ0aWNsZSI6IkJpbiJ9LHsiZmFtaWx5IjoiQWZzYXIiLCJnaXZlbiI6IkJpbGFsIiwicGFyc2UtbmFtZXMiOmZhbHNlLCJkcm9wcGluZy1wYXJ0aWNsZSI6IiIsIm5vbi1kcm9wcGluZy1wYXJ0aWNsZSI6IiJ9LHsiZmFtaWx5IjoiU2hhaGplaGFuIiwiZ2l2ZW4iOiJBc2FkIiwicGFyc2UtbmFtZXMiOmZhbHNlLCJkcm9wcGluZy1wYXJ0aWNsZSI6IiIsIm5vbi1kcm9wcGluZy1wYXJ0aWNsZSI6IiJ9LHsiZmFtaWx5IjoiSW1hZCBTaGFoIiwiZ2l2ZW4iOiJTeWVkIiwicGFyc2UtbmFtZXMiOmZhbHNlLCJkcm9wcGluZy1wYXJ0aWNsZSI6IiIsIm5vbi1kcm9wcGluZy1wYXJ0aWNsZSI6IiJ9XSwiY29udGFpbmVyLXRpdGxlIjoiRWNvbm9taWMgUmVzZWFyY2gtRWtvbm9tc2thIElzdHJheml2YW5qYSAiLCJhY2Nlc3NlZCI6eyJkYXRlLXBhcnRzIjpbWzIwMjQsNiwyMF1dfSwiRE9JIjoiMTAuMTA4MC8xMzMxNjc3WC4yMDE4LjE1NTYxMDgiLCJJU1NOIjoiMTMzMTY3N1giLCJpc3N1ZWQiOnsiZGF0ZS1wYXJ0cyI6W1syMDE5LDEsMV1dfSwicGFnZSI6IjI1NC0yODEiLCJhYnN0cmFjdCI6IlRoaXMgc3R1ZHkgZXhhbWluZXMgaG93IHRyYW5zZm9ybWF0aW9uYWwgbGVhZGVyc2hpcCByZWxhdGVzIHRvIGVtcGxveWVl4oCZcyBpbm5vdmF0aXZlIHdvcmsgYmVoYXZpb3IgdGhyb3VnaCBpbnRyaW5zaWMgbW90aXZhdGlvbiwgcHN5Y2hvbG9naWNhbCBlbXBvd2VybWVudCwgYW5kIGNyZWF0aXZlIHByb2Nlc3MgZW5nYWdlbWVudC4gT24gdGhlIGJhc2lzIG9mIGFuIGludGVyYWN0aW9uYWwgYXBwcm9hY2gsIHRoaXMgc3R1ZHkgaHlwb3RoZXNpemVkIHRoYXQgKGEpIHRoZXJlIGlzIGFuIGludGVyYWN0aW9uIGJldHdlZW4gdHJhbnNmb3JtYXRpb25hbCBsZWFkZXJzaGlwLCBpbnRyaW5zaWMgbW90aXZhdGlvbiwgYW5kIHBzeWNob2xvZ2ljYWwgZW1wb3dlcm1lbnQsIHN1Y2ggdGhhdCB0cmFuc2Zvcm1hdGlvbmFsIGxlYWRlcnNoaXAgaGFzIHRoZSBzdHJvbmdlc3QgcG9zaXRpdmUgcmVsYXRpb25zaGlwIHdpdGggaW5ub3ZhdGl2ZSB3b3JrIGJlaGF2aW9yIHdoZW4gZW1wbG95ZWVzIGhhdmUgaGlnaCBsZXZlbHMgb2YgaW50cmluc2ljIG1vdGl2YXRpb24gYW5kIHBzeWNob2xvZ2ljYWwgZW1wb3dlcm1lbnQ7IGFuZCAoYikgY3JlYXRpdmUgcHJvY2VzcyBlbmdhZ2VtZW50IG1lZGlhdGVzIHRoZSBlZmZlY3QgdGhhdCB0aGlzIHRocmVlLXdheSBpbnRlcmFjdGlvbiBiZXR3ZWVuIHRyYW5zZm9ybWF0aW9uYWwgbGVhZGVyc2hpcCwgaW50cmluc2ljIG1vdGl2YXRpb24sIGFuZCBwc3ljaG9sb2dpY2FsIGVtcG93ZXJtZW50IGhhcyBvbiBpbm5vdmF0aXZlIHdvcmsgYmVoYXZpb3IuIEluIFN0dWR5IDEsIHdlIHVzZWQgYSB0aW1lLWxhZ2dlZCByZXNlYXJjaCBkZXNpZ24sIGNvbGxlY3RpbmcgbXVsdGktc291cmNlIGRhdGEgZnJvbSAzNDcgc29mdHdhcmUgZW5naW5lZXJzIGFuZCB0aGVpciByZXNwZWN0aXZlIHN1cGVydmlzb3JzLCB3b3JraW5nIGluIElUIGNvbXBhbmllcyBpbiBDaGluYS4gVGhlIHJlc3VsdHMgb2YgU3R1ZHkgMSBzdXBwb3J0ZWQgb3VyIGh5cG90aGVzZXMuIEluIFN0dWR5IDIsIHdlIHVzZWQgYSBtb3JlIHRlbXBvcmFsbHkgcmlnb3JvdXMgcmVzZWFyY2ggZGVzaWduIGluIHdoaWNoIGRhdGEgd2VyZSBjb2xsZWN0ZWQgaW4gdGhyZWUgc3RhZ2VzLCB3aXRoIGEgc2l4LW1vbnRoIHRpbWUgaW50ZXJ2YWwgc2VwYXJhdGluZyBTdGFnZXMgMSBhbmQgMiwgYW5kIFN0YWdlcyAyIGFuZCAzLiBPbiB0aGUgYmFzaXMgb2YgdGhlIHRpbWUtbGFnZ2VkIGFuZCBtdWx0aS1zb3VyY2UgZGF0YSBmcm9tIDM5MyBzb2Z0d2FyZSBlbmdpbmVlcnMgYW5kIHRoZWlyIHJlc3BlY3RpdmUgc3VwZXJ2aXNvcnMsIGZyb20gSVQgY29tcGFuaWVzIGluIFBha2lzdGFuLCB3ZSBmb3VuZCB0aGF0IFN0dWR5IDIgcHJvZHVjZWQgdGhlIHNhbWUgcmVzdWx0cyBhcyBTdHVkeSAxLiIsInB1Ymxpc2hlciI6IlRheWxvciBhbmQgRnJhbmNpcyBMdGQuIiwiaXNzdWUiOiIxIiwidm9sdW1lIjoiMzIiLCJjb250YWluZXItdGl0bGUtc2hvcnQiOiIifSwiaXNUZW1wb3JhcnkiOmZhbHNlfV19&quot;,&quot;citationItems&quot;:[{&quot;id&quot;:&quot;f8fff5ab-69c4-3e4c-b990-25f15c5f385f&quot;,&quot;itemData&quot;:{&quot;type&quot;:&quot;article-journal&quot;,&quot;id&quot;:&quot;f8fff5ab-69c4-3e4c-b990-25f15c5f385f&quot;,&quot;title&quot;:&quot;The significance of suffering in organizations: Understanding variation in workers’ responses to multiple modes of control&quot;,&quot;author&quot;:[{&quot;family&quot;:&quot;Gill&quot;,&quot;given&quot;:&quot;Michael J.&quot;,&quot;parse-names&quot;:false,&quot;dropping-particle&quot;:&quot;&quot;,&quot;non-dropping-particle&quot;:&quot;&quot;}],&quot;container-title&quot;:&quot;Academy of Management Review&quot;,&quot;accessed&quot;:{&quot;date-parts&quot;:[[2024,6,20]]},&quot;DOI&quot;:&quot;10.5465/AMR.2016.0378&quot;,&quot;ISSN&quot;:&quot;03637425&quot;,&quot;issued&quot;:{&quot;date-parts&quot;:[[2019,4,1]]},&quot;page&quot;:&quot;377-404&quot;,&quot;abstract&quot;:&quot;I develop a framework to explain workers’ diverse responses to similar combinations of control modes across organizations. The framework highlights the importance of two conceptual dimensions that draw together insights from studies of control and resistance in the workplace. The dimension of compatibility considers workers’ subjective experiences of the fit between their personhood and modes of control, where alignment can inspire fulfillment and misalignment can prompt suffering. The dimension of coherence considers workers’ perception of the consistency between modes, which can be fragmented or unified to reinforce organizationally prescribed goals and processes. The framework yields four ideal types of interaction between modes of control: complementing, coexisting, competing, and clashing. I illustrate how workers experience each ideal type through empirical examples and, in doing so, identify how workers’ experiences can trigger processes that generate different intensities of compliance and resistance to control.&quot;,&quot;publisher&quot;:&quot;Academy of Management&quot;,&quot;issue&quot;:&quot;2&quot;,&quot;volume&quot;:&quot;44&quot;,&quot;container-title-short&quot;:&quot;&quot;},&quot;isTemporary&quot;:false},{&quot;id&quot;:&quot;1982bc71-bfd2-35b6-b4b4-0458465ee00f&quot;,&quot;itemData&quot;:{&quot;type&quot;:&quot;article-journal&quot;,&quot;id&quot;:&quot;1982bc71-bfd2-35b6-b4b4-0458465ee00f&quot;,&quot;title&quot;:&quot;Building sustainable organizations: The human factor&quot;,&quot;author&quot;:[{&quot;family&quot;:&quot;Pfeffer&quot;,&quot;given&quot;:&quot;Jeffrey&quot;,&quot;parse-names&quot;:false,&quot;dropping-particle&quot;:&quot;&quot;,&quot;non-dropping-particle&quot;:&quot;&quot;}],&quot;container-title&quot;:&quot;Academy of Management Perspectives&quot;,&quot;accessed&quot;:{&quot;date-parts&quot;:[[2024,6,20]]},&quot;DOI&quot;:&quot;10.5465/AMP.2010.50304415&quot;,&quot;ISSN&quot;:&quot;15589080&quot;,&quot;issued&quot;:{&quot;date-parts&quot;:[[2010]]},&quot;page&quot;:&quot;34-45&quot;,&quot;abstract&quot;:&quot;Although most of the research and public pressure concerning sustainability has been focused on the effects of business and organizational activity on the physical environment, companies and their management practices profoundly affect the human and social environment as well. This article briefly reviews the literature on the direct and indirect effects of organizations and their decisions about people on human health and mortality. It then considers some possible explanations for why social sustainability has received relatively short shrift in management writing, and outlines a research agenda for investigating the links between social sustainability and organizational effectiveness as well as the role of ideology in understanding the relative neglect of the human factor in sustainability research.&quot;,&quot;publisher&quot;:&quot;Academy of Management&quot;,&quot;issue&quot;:&quot;1&quot;,&quot;volume&quot;:&quot;24&quot;,&quot;container-title-short&quot;:&quot;&quot;},&quot;isTemporary&quot;:false},{&quot;id&quot;:&quot;0a87925a-8e50-3c0c-95f2-03eaf4ffd1b1&quot;,&quot;itemData&quot;:{&quot;type&quot;:&quot;webpage&quot;,&quot;id&quot;:&quot;0a87925a-8e50-3c0c-95f2-03eaf4ffd1b1&quot;,&quot;title&quot;:&quot;(PDF) Workplace change within the COVID-19 context: a grounded theory approach&quot;,&quot;accessed&quot;:{&quot;date-parts&quot;:[[2024,6,20]]},&quot;URL&quot;:&quot;https://www.researchgate.net/publication/347918170_Workplace_change_within_the_COVID-19_context_a_grounded_theory_approach&quot;,&quot;container-title-short&quot;:&quot;&quot;},&quot;isTemporary&quot;:false},{&quot;id&quot;:&quot;1ef4b9b6-826d-3a4b-a87d-a8b245d0b549&quot;,&quot;itemData&quot;:{&quot;type&quot;:&quot;article-journal&quot;,&quot;id&quot;:&quot;1ef4b9b6-826d-3a4b-a87d-a8b245d0b549&quot;,&quot;title&quot;:&quot;Workplace change within the COVID-19 context: a grounded theory approach&quot;,&quot;author&quot;:[{&quot;family&quot;:&quot;Lucas Ancillo&quot;,&quot;given&quot;:&quot;Antonio&quot;,&quot;parse-names&quot;:false,&quot;dropping-particle&quot;:&quot;&quot;,&quot;non-dropping-particle&quot;:&quot;de&quot;},{&quot;family&quot;:&quot;Val Núñez&quot;,&quot;given&quot;:&quot;María Teresa&quot;,&quot;parse-names&quot;:false,&quot;dropping-particle&quot;:&quot;&quot;,&quot;non-dropping-particle&quot;:&quot;del&quot;},{&quot;family&quot;:&quot;Gavrila&quot;,&quot;given&quot;:&quot;Sorin Gavrila&quot;,&quot;parse-names&quot;:false,&quot;dropping-particle&quot;:&quot;&quot;,&quot;non-dropping-particle&quot;:&quot;&quot;}],&quot;container-title&quot;:&quot;Economic Research-Ekonomska Istrazivanja &quot;,&quot;accessed&quot;:{&quot;date-parts&quot;:[[2024,6,20]]},&quot;DOI&quot;:&quot;10.1080/1331677X.2020.1862689&quot;,&quot;ISSN&quot;:&quot;1331677X&quot;,&quot;issued&quot;:{&quot;date-parts&quot;:[[2021]]},&quot;page&quot;:&quot;2297-2316&quot;,&quot;abstract&quot;:&quot;The purpose is to investigate the current status and future evolution of the workplace within the COVID-19 pandemic context. Documents, publications and surveys from numerous sources have been analyzed to find out more about the employees’ and organizations’ experience with remote working and the advantages and disadvantages of accessing the workplace during the pandemic. The analysis of the data made possible the identification of patterns within the available literature regarding what has happened and, especially, its influence on the workplace. The revolution initiated by COVID-19 has changed the way companies and employees work and will continue doing so, requiring a constant reinvention of how they operate and causing actions never seen before, generating deep changes in the workplace. Therefore, the idea of the workplace will never be what was expected before COVID-19, where reinvention of work, technology and safety are key points in its transformation process.&quot;,&quot;publisher&quot;:&quot;Taylor and Francis Ltd.&quot;,&quot;issue&quot;:&quot;1&quot;,&quot;volume&quot;:&quot;34&quot;,&quot;container-title-short&quot;:&quot;&quot;},&quot;isTemporary&quot;:false},{&quot;id&quot;:&quot;14221ab5-9160-3b25-bdb9-7ea3aff0bafb&quot;,&quot;itemData&quot;:{&quot;type&quot;:&quot;article-journal&quot;,&quot;id&quot;:&quot;14221ab5-9160-3b25-bdb9-7ea3aff0bafb&quot;,&quot;title&quot;:&quot;Happiness at Work&quot;,&quot;author&quot;:[{&quot;family&quot;:&quot;Fisher&quot;,&quot;given&quot;:&quot;Cynthia D.&quot;,&quot;parse-names&quot;:false,&quot;dropping-particle&quot;:&quot;&quot;,&quot;non-dropping-particle&quot;:&quot;&quot;}],&quot;container-title&quot;:&quot;International Journal of Management Reviews&quot;,&quot;accessed&quot;:{&quot;date-parts&quot;:[[2024,6,20]]},&quot;DOI&quot;:&quot;10.1111/J.1468-2370.2009.00270.X&quot;,&quot;ISSN&quot;:&quot;14608545&quot;,&quot;issued&quot;:{&quot;date-parts&quot;:[[2010,12]]},&quot;page&quot;:&quot;384-412&quot;,&quot;abstract&quot;:&quot;Happiness in the form of pleasant moods and emotions, well-being, and positive attitudes has been attracting increasing attention throughout psychology research. The interest in happiness has also extended to workplace experiences. This paper reviews what is known about the definition, causes and consequences of happiness at work, drawing also on insights from the expanding positive psychology literature on happiness in general. Many discrete organizational behavior constructs arguably belong to a larger family of happiness-related constructs, and share some common causes and consequences. Happiness at work includes, but is far more than, job satisfaction. A comprehensive measure of individual-level happiness might include work engagement, job satisfaction, and affective organizational commitment. Aspects of happiness have been (and should be) conceptualized and measured at multiple levels, including transient experiences, stable person-level attitudes, and collective attitudes, and with respect to multiple foci, such as discrete events, the job, and the organization. At all levels, there is evidence that happiness has important consequences for both individuals and organizations. Past research has tended to underestimate the importance of happiness at work. © 2009 The Author. International Journal of Management Reviews © 2009 British Academy of Management and Blackwell Publishing Ltd.&quot;,&quot;issue&quot;:&quot;4&quot;,&quot;volume&quot;:&quot;12&quot;,&quot;container-title-short&quot;:&quot;&quot;},&quot;isTemporary&quot;:false},{&quot;id&quot;:&quot;b33f2d7f-90bb-3fc7-83d2-65515c4e5a99&quot;,&quot;itemData&quot;:{&quot;type&quot;:&quot;article-journal&quot;,&quot;id&quot;:&quot;b33f2d7f-90bb-3fc7-83d2-65515c4e5a99&quot;,&quot;title&quot;:&quot;Does transformational leadership foster innovative work behavior? The roles of psychological empowerment, intrinsic motivation, and creative process engagement&quot;,&quot;author&quot;:[{&quot;family&quot;:&quot;Saeed&quot;,&quot;given&quot;:&quot;Bilal&quot;,&quot;parse-names&quot;:false,&quot;dropping-particle&quot;:&quot;&quot;,&quot;non-dropping-particle&quot;:&quot;Bin&quot;},{&quot;family&quot;:&quot;Afsar&quot;,&quot;given&quot;:&quot;Bilal&quot;,&quot;parse-names&quot;:false,&quot;dropping-particle&quot;:&quot;&quot;,&quot;non-dropping-particle&quot;:&quot;&quot;},{&quot;family&quot;:&quot;Shahjehan&quot;,&quot;given&quot;:&quot;Asad&quot;,&quot;parse-names&quot;:false,&quot;dropping-particle&quot;:&quot;&quot;,&quot;non-dropping-particle&quot;:&quot;&quot;},{&quot;family&quot;:&quot;Imad Shah&quot;,&quot;given&quot;:&quot;Syed&quot;,&quot;parse-names&quot;:false,&quot;dropping-particle&quot;:&quot;&quot;,&quot;non-dropping-particle&quot;:&quot;&quot;}],&quot;container-title&quot;:&quot;Economic Research-Ekonomska Istrazivanja &quot;,&quot;accessed&quot;:{&quot;date-parts&quot;:[[2024,6,20]]},&quot;DOI&quot;:&quot;10.1080/1331677X.2018.1556108&quot;,&quot;ISSN&quot;:&quot;1331677X&quot;,&quot;issued&quot;:{&quot;date-parts&quot;:[[2019,1,1]]},&quot;page&quot;:&quot;254-281&quot;,&quot;abstract&quot;:&quot;This study examines how transformational leadership relates to employee’s innovative work behavior through intrinsic motivation, psychological empowerment, and creative process engagement. On the basis of an interactional approach, this study hypothesized that (a) there is an interaction between transformational leadership, intrinsic motivation, and psychological empowerment, such that transformational leadership has the strongest positive relationship with innovative work behavior when employees have high levels of intrinsic motivation and psychological empowerment; and (b) creative process engagement mediates the effect that this three-way interaction between transformational leadership, intrinsic motivation, and psychological empowerment has on innovative work behavior. In Study 1, we used a time-lagged research design, collecting multi-source data from 347 software engineers and their respective supervisors, working in IT companies in China. The results of Study 1 supported our hypotheses. In Study 2, we used a more temporally rigorous research design in which data were collected in three stages, with a six-month time interval separating Stages 1 and 2, and Stages 2 and 3. On the basis of the time-lagged and multi-source data from 393 software engineers and their respective supervisors, from IT companies in Pakistan, we found that Study 2 produced the same results as Study 1.&quot;,&quot;publisher&quot;:&quot;Taylor and Francis Ltd.&quot;,&quot;issue&quot;:&quot;1&quot;,&quot;volume&quot;:&quot;32&quot;,&quot;container-title-short&quot;:&quot;&quot;},&quot;isTemporary&quot;:false}]},{&quot;citationID&quot;:&quot;MENDELEY_CITATION_45fcdeb8-5876-49fd-a636-26277c449c8f&quot;,&quot;properties&quot;:{&quot;noteIndex&quot;:0},&quot;isEdited&quot;:false,&quot;manualOverride&quot;:{&quot;isManuallyOverridden&quot;:true,&quot;citeprocText&quot;:&quot;(&lt;i&gt;(PDF) THE IMPLEMENTATION OF THE ORGANIZATIONAL CULTURE ASSESSMENT INSTRUMENT IN CREATION OF A SUCCESSFUL ORGANIZATIONAL CULTURAL CHANGE&lt;/i&gt;, n.d.)&quot;,&quot;manualOverrideText&quot;:&quot;((PDF) THE IMPLEMENTATION OF THE ORGANIZATIONAL CULTURE ASSESSMENT INSTRUMENT IN CREATION OF A SUCCESSFUL ORGANIZATIONAL CULTURAL CHANGE, 2024)&quot;},&quot;citationTag&quot;:&quot;MENDELEY_CITATION_v3_eyJjaXRhdGlvbklEIjoiTUVOREVMRVlfQ0lUQVRJT05fNDVmY2RlYjgtNTg3Ni00OWZkLWE2MzYtMjYyNzdjNDQ5YzhmIiwicHJvcGVydGllcyI6eyJub3RlSW5kZXgiOjB9LCJpc0VkaXRlZCI6ZmFsc2UsIm1hbnVhbE92ZXJyaWRlIjp7ImlzTWFudWFsbHlPdmVycmlkZGVuIjp0cnVlLCJjaXRlcHJvY1RleHQiOiIoPGk+KFBERikgVEhFIElNUExFTUVOVEFUSU9OIE9GIFRIRSBPUkdBTklaQVRJT05BTCBDVUxUVVJFIEFTU0VTU01FTlQgSU5TVFJVTUVOVCBJTiBDUkVBVElPTiBPRiBBIFNVQ0NFU1NGVUwgT1JHQU5JWkFUSU9OQUwgQ1VMVFVSQUwgQ0hBTkdFPC9pPiwgbi5kLikiLCJtYW51YWxPdmVycmlkZVRleHQiOiIoKFBERikgVEhFIElNUExFTUVOVEFUSU9OIE9GIFRIRSBPUkdBTklaQVRJT05BTCBDVUxUVVJFIEFTU0VTU01FTlQgSU5TVFJVTUVOVCBJTiBDUkVBVElPTiBPRiBBIFNVQ0NFU1NGVUwgT1JHQU5JWkFUSU9OQUwgQ1VMVFVSQUwgQ0hBTkdFLCAyMDI0KSJ9LCJjaXRhdGlvbkl0ZW1zIjpbeyJpZCI6ImY4ZTFhNjRjLTZhYzctMzNmMy05MmNiLWRmNmVmMzA3NzFiMiIsIml0ZW1EYXRhIjp7InR5cGUiOiJ3ZWJwYWdlIiwiaWQiOiJmOGUxYTY0Yy02YWM3LTMzZjMtOTJjYi1kZjZlZjMwNzcxYjIiLCJ0aXRsZSI6IihQREYpIFRIRSBJTVBMRU1FTlRBVElPTiBPRiBUSEUgT1JHQU5JWkFUSU9OQUwgQ1VMVFVSRSBBU1NFU1NNRU5UIElOU1RSVU1FTlQgSU4gQ1JFQVRJT04gT0YgQSBTVUNDRVNTRlVMIE9SR0FOSVpBVElPTkFMIENVTFRVUkFMIENIQU5HRSIsImFjY2Vzc2VkIjp7ImRhdGUtcGFydHMiOltbMjAyNCw2LDIwXV19LCJVUkwiOiJodHRwczovL3d3dy5yZXNlYXJjaGdhdGUubmV0L3B1YmxpY2F0aW9uLzMyNTkzMDA1Nl9USEVfSU1QTEVNRU5UQVRJT05fT0ZfVEhFX09SR0FOSVpBVElPTkFMX0NVTFRVUkVfQVNTRVNTTUVOVF9JTlNUUlVNRU5UX0lOX0NSRUFUSU9OX09GX0FfU1VDQ0VTU0ZVTF9PUkdBTklaQVRJT05BTF9DVUxUVVJBTF9DSEFOR0UiLCJjb250YWluZXItdGl0bGUtc2hvcnQiOiIifSwiaXNUZW1wb3JhcnkiOmZhbHNlLCJzdXBwcmVzcy1hdXRob3IiOmZhbHNlLCJjb21wb3NpdGUiOmZhbHNlLCJhdXRob3Itb25seSI6ZmFsc2V9XX0=&quot;,&quot;citationItems&quot;:[{&quot;id&quot;:&quot;f8e1a64c-6ac7-33f3-92cb-df6ef30771b2&quot;,&quot;itemData&quot;:{&quot;type&quot;:&quot;webpage&quot;,&quot;id&quot;:&quot;f8e1a64c-6ac7-33f3-92cb-df6ef30771b2&quot;,&quot;title&quot;:&quot;(PDF) THE IMPLEMENTATION OF THE ORGANIZATIONAL CULTURE ASSESSMENT INSTRUMENT IN CREATION OF A SUCCESSFUL ORGANIZATIONAL CULTURAL CHANGE&quot;,&quot;accessed&quot;:{&quot;date-parts&quot;:[[2024,6,20]]},&quot;URL&quot;:&quot;https://www.researchgate.net/publication/325930056_THE_IMPLEMENTATION_OF_THE_ORGANIZATIONAL_CULTURE_ASSESSMENT_INSTRUMENT_IN_CREATION_OF_A_SUCCESSFUL_ORGANIZATIONAL_CULTURAL_CHANGE&quot;,&quot;container-title-short&quot;:&quot;&quot;},&quot;isTemporary&quot;:false,&quot;suppress-author&quot;:false,&quot;composite&quot;:false,&quot;author-onl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ED3709-F61E-4E3F-88FE-7A369C4E1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35562</TotalTime>
  <Pages>78</Pages>
  <Words>16018</Words>
  <Characters>91306</Characters>
  <Application>Microsoft Office Word</Application>
  <DocSecurity>0</DocSecurity>
  <Lines>760</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Okoh</dc:creator>
  <cp:keywords/>
  <dc:description/>
  <cp:lastModifiedBy>Frances Okoh</cp:lastModifiedBy>
  <cp:revision>432</cp:revision>
  <cp:lastPrinted>2024-06-20T12:20:00Z</cp:lastPrinted>
  <dcterms:created xsi:type="dcterms:W3CDTF">2025-03-26T20:17:00Z</dcterms:created>
  <dcterms:modified xsi:type="dcterms:W3CDTF">2025-06-15T18:14:00Z</dcterms:modified>
</cp:coreProperties>
</file>