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2E059796"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LCMB7020</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FB2A200" w14:textId="1417DEE1"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7302DC">
              <w:t xml:space="preserve"> </w:t>
            </w:r>
            <w:r w:rsidR="007302DC" w:rsidRPr="007302DC">
              <w:rPr>
                <w:rFonts w:asciiTheme="minorHAnsi" w:hAnsiTheme="minorHAnsi" w:cs="Calibri"/>
              </w:rPr>
              <w:t>2246334</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3E1FA76D"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7302DC">
              <w:t xml:space="preserve"> </w:t>
            </w:r>
            <w:r w:rsidR="007302DC" w:rsidRPr="007302DC">
              <w:rPr>
                <w:rFonts w:asciiTheme="minorHAnsi" w:hAnsiTheme="minorHAnsi" w:cs="Calibri"/>
                <w:b/>
                <w:bCs/>
              </w:rPr>
              <w:t>ISAAC  HAMMOND</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shd w:val="clear" w:color="auto" w:fill="auto"/>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397C1B95" w:rsidR="00160509" w:rsidRPr="00844DE4" w:rsidRDefault="00BB715C" w:rsidP="00A30926">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65BCC4A" w14:textId="2B1F2D78" w:rsidR="00160509" w:rsidRPr="00844DE4" w:rsidRDefault="007302DC" w:rsidP="00A30926">
            <w:pPr>
              <w:pStyle w:val="Header"/>
              <w:jc w:val="center"/>
              <w:rPr>
                <w:rFonts w:cs="Calibri"/>
              </w:rPr>
            </w:pPr>
            <w:r>
              <w:rPr>
                <w:rFonts w:cs="Calibri"/>
              </w:rPr>
              <w:t>14</w:t>
            </w:r>
          </w:p>
        </w:tc>
        <w:tc>
          <w:tcPr>
            <w:tcW w:w="6521" w:type="dxa"/>
            <w:shd w:val="clear" w:color="auto" w:fill="auto"/>
            <w:vAlign w:val="bottom"/>
          </w:tcPr>
          <w:p w14:paraId="60F55798" w14:textId="77777777" w:rsidR="00160509" w:rsidRDefault="00160509" w:rsidP="00A30926">
            <w:pPr>
              <w:rPr>
                <w:rFonts w:asciiTheme="minorHAnsi" w:hAnsiTheme="minorHAnsi" w:cs="Calibri"/>
                <w:color w:val="000000"/>
                <w:lang w:eastAsia="zh-CN"/>
              </w:rPr>
            </w:pPr>
          </w:p>
          <w:p w14:paraId="10E464F2" w14:textId="77777777" w:rsidR="007302DC" w:rsidRDefault="007302DC" w:rsidP="007302DC">
            <w:r>
              <w:t xml:space="preserve">This is an interesting topic. </w:t>
            </w:r>
          </w:p>
          <w:p w14:paraId="25014459" w14:textId="77777777" w:rsidR="007302DC" w:rsidRDefault="007302DC" w:rsidP="007302DC"/>
          <w:p w14:paraId="3CA7D928" w14:textId="77777777" w:rsidR="007302DC" w:rsidRDefault="007302DC" w:rsidP="007302DC">
            <w:r>
              <w:t>In the abstract, could have included the policy implications. Also, could have included limitations of the study.</w:t>
            </w:r>
          </w:p>
          <w:p w14:paraId="0E42B0AC" w14:textId="77777777" w:rsidR="007302DC" w:rsidRDefault="007302DC" w:rsidP="007302DC"/>
          <w:p w14:paraId="2F80617F" w14:textId="77777777" w:rsidR="007302DC" w:rsidRDefault="007302DC" w:rsidP="007302DC">
            <w:r>
              <w:t xml:space="preserve">Provided a good introduction of the recent global financial crisis and the responses by various governments. The objectives could have been </w:t>
            </w:r>
            <w:proofErr w:type="spellStart"/>
            <w:r>
              <w:t>fine tuned</w:t>
            </w:r>
            <w:proofErr w:type="spellEnd"/>
            <w:r>
              <w:t xml:space="preserve"> further.</w:t>
            </w:r>
          </w:p>
          <w:p w14:paraId="6E8BBD0C" w14:textId="77777777" w:rsidR="00844DE4" w:rsidRDefault="00844DE4" w:rsidP="00A30926">
            <w:pPr>
              <w:rPr>
                <w:rFonts w:asciiTheme="minorHAnsi" w:hAnsiTheme="minorHAnsi" w:cs="Calibri"/>
                <w:color w:val="000000"/>
                <w:lang w:eastAsia="zh-CN"/>
              </w:rPr>
            </w:pPr>
          </w:p>
          <w:p w14:paraId="1FF1D4C5" w14:textId="77777777" w:rsidR="00FC18FC" w:rsidRDefault="00FC18FC" w:rsidP="00A30926">
            <w:pPr>
              <w:rPr>
                <w:rFonts w:asciiTheme="minorHAnsi" w:hAnsiTheme="minorHAnsi" w:cs="Calibri"/>
                <w:color w:val="000000"/>
                <w:lang w:eastAsia="zh-CN"/>
              </w:rPr>
            </w:pPr>
          </w:p>
          <w:p w14:paraId="19938567" w14:textId="77777777" w:rsidR="00FC18FC" w:rsidRDefault="00FC18FC" w:rsidP="00A30926">
            <w:pPr>
              <w:rPr>
                <w:rFonts w:asciiTheme="minorHAnsi" w:hAnsiTheme="minorHAnsi" w:cs="Calibri"/>
                <w:color w:val="000000"/>
                <w:lang w:eastAsia="zh-CN"/>
              </w:rPr>
            </w:pP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shd w:val="clear" w:color="auto" w:fill="auto"/>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079AF5C3" w:rsidR="00160509" w:rsidRPr="00844DE4" w:rsidRDefault="00160509" w:rsidP="00366927">
            <w:pPr>
              <w:pStyle w:val="Header"/>
              <w:jc w:val="center"/>
              <w:rPr>
                <w:rFonts w:cs="Calibri"/>
              </w:rPr>
            </w:pPr>
            <w:r w:rsidRPr="00844DE4">
              <w:rPr>
                <w:rFonts w:cs="Calibri"/>
              </w:rPr>
              <w:t>20%</w:t>
            </w:r>
          </w:p>
        </w:tc>
        <w:tc>
          <w:tcPr>
            <w:tcW w:w="1276" w:type="dxa"/>
            <w:shd w:val="clear" w:color="auto" w:fill="auto"/>
            <w:vAlign w:val="center"/>
          </w:tcPr>
          <w:p w14:paraId="36995689" w14:textId="7BD027EC" w:rsidR="00160509" w:rsidRPr="00844DE4" w:rsidRDefault="007302DC" w:rsidP="00A30926">
            <w:pPr>
              <w:pStyle w:val="Header"/>
              <w:jc w:val="center"/>
              <w:rPr>
                <w:rFonts w:cs="Calibri"/>
              </w:rPr>
            </w:pPr>
            <w:r>
              <w:rPr>
                <w:rFonts w:cs="Calibri"/>
              </w:rPr>
              <w:t>14</w:t>
            </w:r>
          </w:p>
        </w:tc>
        <w:tc>
          <w:tcPr>
            <w:tcW w:w="6521" w:type="dxa"/>
            <w:shd w:val="clear" w:color="auto" w:fill="auto"/>
            <w:vAlign w:val="bottom"/>
          </w:tcPr>
          <w:p w14:paraId="2762A20D" w14:textId="77777777" w:rsidR="00160509" w:rsidRDefault="00160509" w:rsidP="00A30926">
            <w:pPr>
              <w:pStyle w:val="Header"/>
              <w:rPr>
                <w:rFonts w:cs="Calibri"/>
              </w:rPr>
            </w:pPr>
          </w:p>
          <w:p w14:paraId="3D5739AD" w14:textId="77777777" w:rsidR="00FC18FC" w:rsidRDefault="00FC18FC" w:rsidP="00A30926">
            <w:pPr>
              <w:pStyle w:val="Header"/>
              <w:rPr>
                <w:rFonts w:cs="Calibri"/>
              </w:rPr>
            </w:pPr>
          </w:p>
          <w:p w14:paraId="7B989346" w14:textId="77777777" w:rsidR="007302DC" w:rsidRDefault="007302DC" w:rsidP="007302DC">
            <w:r>
              <w:t xml:space="preserve">Provided a </w:t>
            </w:r>
            <w:proofErr w:type="gramStart"/>
            <w:r>
              <w:t>fairly detailed</w:t>
            </w:r>
            <w:proofErr w:type="gramEnd"/>
            <w:r>
              <w:t xml:space="preserve"> literature review but the discussion could have been more critical.  The themes could have been better. Some arguments are not referenced. Could have formulated the hypothesis.</w:t>
            </w:r>
          </w:p>
          <w:p w14:paraId="4D8E337E" w14:textId="77777777" w:rsidR="00FC18FC" w:rsidRDefault="00FC18FC" w:rsidP="00A30926">
            <w:pPr>
              <w:pStyle w:val="Header"/>
              <w:rPr>
                <w:rFonts w:cs="Calibri"/>
              </w:rPr>
            </w:pPr>
          </w:p>
          <w:p w14:paraId="5BC55ADC" w14:textId="77777777" w:rsidR="00FC18FC" w:rsidRDefault="00FC18FC" w:rsidP="00A30926">
            <w:pPr>
              <w:pStyle w:val="Header"/>
              <w:rPr>
                <w:rFonts w:cs="Calibri"/>
              </w:rPr>
            </w:pP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shd w:val="clear" w:color="auto" w:fill="auto"/>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5D01A502" w:rsidR="00160509" w:rsidRPr="00844DE4" w:rsidRDefault="00160509" w:rsidP="00A30926">
            <w:pPr>
              <w:pStyle w:val="Header"/>
              <w:jc w:val="center"/>
              <w:rPr>
                <w:rFonts w:cs="Calibri"/>
              </w:rPr>
            </w:pPr>
            <w:r w:rsidRPr="00844DE4">
              <w:rPr>
                <w:rFonts w:cs="Calibri"/>
              </w:rPr>
              <w:t>20%</w:t>
            </w:r>
          </w:p>
        </w:tc>
        <w:tc>
          <w:tcPr>
            <w:tcW w:w="1276" w:type="dxa"/>
            <w:shd w:val="clear" w:color="auto" w:fill="auto"/>
            <w:vAlign w:val="center"/>
          </w:tcPr>
          <w:p w14:paraId="340C02D5" w14:textId="7E29683C" w:rsidR="00160509" w:rsidRPr="00844DE4" w:rsidRDefault="007302DC" w:rsidP="00A30926">
            <w:pPr>
              <w:pStyle w:val="Header"/>
              <w:jc w:val="center"/>
              <w:rPr>
                <w:rFonts w:cs="Calibri"/>
              </w:rPr>
            </w:pPr>
            <w:r>
              <w:rPr>
                <w:rFonts w:cs="Calibri"/>
              </w:rPr>
              <w:t>15</w:t>
            </w:r>
          </w:p>
        </w:tc>
        <w:tc>
          <w:tcPr>
            <w:tcW w:w="6521" w:type="dxa"/>
            <w:shd w:val="clear" w:color="auto" w:fill="auto"/>
            <w:vAlign w:val="bottom"/>
          </w:tcPr>
          <w:p w14:paraId="644D8E9A" w14:textId="77777777" w:rsidR="00160509" w:rsidRDefault="00160509" w:rsidP="00A30926">
            <w:pPr>
              <w:pStyle w:val="Header"/>
              <w:rPr>
                <w:rFonts w:cs="Calibri"/>
              </w:rPr>
            </w:pPr>
          </w:p>
          <w:p w14:paraId="013B7DA8" w14:textId="77777777" w:rsidR="007302DC" w:rsidRDefault="007302DC" w:rsidP="007302DC">
            <w:r>
              <w:t xml:space="preserve">Noted the use of questionnaire but could have been detailed in the design. Was there any pilot testing? </w:t>
            </w:r>
            <w:proofErr w:type="gramStart"/>
            <w:r>
              <w:t>Also</w:t>
            </w:r>
            <w:proofErr w:type="gramEnd"/>
            <w:r>
              <w:t xml:space="preserve"> there is no justification of the approach. Also, could have formulated the method of estimation.</w:t>
            </w:r>
          </w:p>
          <w:p w14:paraId="0C1C9C35" w14:textId="77777777" w:rsidR="00FC18FC" w:rsidRDefault="00FC18FC" w:rsidP="00A30926">
            <w:pPr>
              <w:pStyle w:val="Header"/>
              <w:rPr>
                <w:rFonts w:cs="Calibri"/>
              </w:rPr>
            </w:pPr>
          </w:p>
          <w:p w14:paraId="3242BE98" w14:textId="77777777" w:rsidR="00071F61" w:rsidRDefault="00071F61" w:rsidP="00A30926">
            <w:pPr>
              <w:pStyle w:val="Header"/>
              <w:rPr>
                <w:rFonts w:cs="Calibri"/>
              </w:rPr>
            </w:pPr>
          </w:p>
          <w:p w14:paraId="07FEE379" w14:textId="77777777" w:rsidR="00FC18FC" w:rsidRDefault="00FC18FC" w:rsidP="00A30926">
            <w:pPr>
              <w:pStyle w:val="Header"/>
              <w:rPr>
                <w:rFonts w:cs="Calibri"/>
              </w:rPr>
            </w:pP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shd w:val="clear" w:color="auto" w:fill="auto"/>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16582FA8" w:rsidR="00160509" w:rsidRPr="00844DE4" w:rsidRDefault="00160509" w:rsidP="00366927">
            <w:pPr>
              <w:pStyle w:val="Header"/>
              <w:jc w:val="center"/>
              <w:rPr>
                <w:rFonts w:cs="Calibri"/>
              </w:rPr>
            </w:pPr>
            <w:r w:rsidRPr="00844DE4">
              <w:rPr>
                <w:rFonts w:cs="Calibri"/>
              </w:rPr>
              <w:t>2</w:t>
            </w:r>
            <w:r w:rsidR="00BB715C">
              <w:rPr>
                <w:rFonts w:cs="Calibri"/>
              </w:rPr>
              <w:t>0</w:t>
            </w:r>
            <w:r w:rsidRPr="00844DE4">
              <w:rPr>
                <w:rFonts w:cs="Calibri"/>
              </w:rPr>
              <w:t>%</w:t>
            </w:r>
          </w:p>
        </w:tc>
        <w:tc>
          <w:tcPr>
            <w:tcW w:w="1276" w:type="dxa"/>
            <w:shd w:val="clear" w:color="auto" w:fill="auto"/>
            <w:vAlign w:val="center"/>
          </w:tcPr>
          <w:p w14:paraId="081AF693" w14:textId="6B8D8F85" w:rsidR="00160509" w:rsidRPr="00844DE4" w:rsidRDefault="007302DC" w:rsidP="00A30926">
            <w:pPr>
              <w:pStyle w:val="Header"/>
              <w:jc w:val="center"/>
              <w:rPr>
                <w:rFonts w:cs="Calibri"/>
              </w:rPr>
            </w:pPr>
            <w:r>
              <w:rPr>
                <w:rFonts w:cs="Calibri"/>
              </w:rPr>
              <w:t>15</w:t>
            </w:r>
          </w:p>
        </w:tc>
        <w:tc>
          <w:tcPr>
            <w:tcW w:w="6521" w:type="dxa"/>
            <w:shd w:val="clear" w:color="auto" w:fill="auto"/>
            <w:vAlign w:val="bottom"/>
          </w:tcPr>
          <w:p w14:paraId="4DA480A1" w14:textId="77777777" w:rsidR="007302DC" w:rsidRDefault="007302DC" w:rsidP="007302DC">
            <w:r>
              <w:t xml:space="preserve">In the </w:t>
            </w:r>
            <w:proofErr w:type="gramStart"/>
            <w:r>
              <w:t>analysis,  noted</w:t>
            </w:r>
            <w:proofErr w:type="gramEnd"/>
            <w:r>
              <w:t xml:space="preserve"> the 31 respondents and identified the characteristics of the respondents. It is not clear what were the criteria for inclusion. The analysis of the results is fair but could have been critical.</w:t>
            </w:r>
          </w:p>
          <w:p w14:paraId="3AE782DF" w14:textId="77777777" w:rsidR="007302DC" w:rsidRDefault="007302DC" w:rsidP="007302DC"/>
          <w:p w14:paraId="34DF4CCE" w14:textId="77777777" w:rsidR="00160509" w:rsidRDefault="00160509" w:rsidP="00A30926">
            <w:pPr>
              <w:pStyle w:val="Header"/>
              <w:rPr>
                <w:rFonts w:cs="Calibri"/>
              </w:rPr>
            </w:pPr>
          </w:p>
          <w:p w14:paraId="07CD5949" w14:textId="77777777" w:rsidR="00366927" w:rsidRDefault="00366927" w:rsidP="00A30926">
            <w:pPr>
              <w:pStyle w:val="Header"/>
              <w:rPr>
                <w:rFonts w:cs="Calibri"/>
              </w:rPr>
            </w:pPr>
          </w:p>
          <w:p w14:paraId="66E9C5C7" w14:textId="77777777" w:rsidR="00366927" w:rsidRDefault="00366927" w:rsidP="00A30926">
            <w:pPr>
              <w:pStyle w:val="Header"/>
              <w:rPr>
                <w:rFonts w:cs="Calibri"/>
              </w:rPr>
            </w:pPr>
          </w:p>
          <w:p w14:paraId="2F368618" w14:textId="77777777" w:rsidR="00366927" w:rsidRDefault="00366927" w:rsidP="00A30926">
            <w:pPr>
              <w:pStyle w:val="Header"/>
              <w:rPr>
                <w:rFonts w:cs="Calibri"/>
              </w:rPr>
            </w:pP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shd w:val="clear" w:color="auto" w:fill="auto"/>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512ED013" w:rsidR="00160509" w:rsidRPr="00844DE4" w:rsidRDefault="00BB715C" w:rsidP="00366927">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0A24814" w14:textId="1F378035" w:rsidR="00160509" w:rsidRPr="00844DE4" w:rsidRDefault="007302DC" w:rsidP="00A30926">
            <w:pPr>
              <w:pStyle w:val="Header"/>
              <w:jc w:val="center"/>
              <w:rPr>
                <w:rFonts w:cs="Calibri"/>
              </w:rPr>
            </w:pPr>
            <w:r>
              <w:rPr>
                <w:rFonts w:cs="Calibri"/>
              </w:rPr>
              <w:t>12</w:t>
            </w:r>
          </w:p>
        </w:tc>
        <w:tc>
          <w:tcPr>
            <w:tcW w:w="6521" w:type="dxa"/>
            <w:shd w:val="clear" w:color="auto" w:fill="auto"/>
            <w:vAlign w:val="bottom"/>
          </w:tcPr>
          <w:p w14:paraId="0CB3F9B1" w14:textId="7D3CCBF6" w:rsidR="00160509" w:rsidRPr="00844DE4" w:rsidRDefault="007302DC" w:rsidP="00A30926">
            <w:pPr>
              <w:pStyle w:val="Header"/>
              <w:rPr>
                <w:rFonts w:cs="Calibri"/>
              </w:rPr>
            </w:pPr>
            <w:r>
              <w:rPr>
                <w:rFonts w:cs="Calibri"/>
              </w:rPr>
              <w:t>Fairly well presented and structured</w:t>
            </w:r>
          </w:p>
        </w:tc>
      </w:tr>
      <w:tr w:rsidR="00160509" w:rsidRPr="00844DE4" w14:paraId="7938B393" w14:textId="77777777" w:rsidTr="003956F5">
        <w:tc>
          <w:tcPr>
            <w:tcW w:w="1844" w:type="dxa"/>
            <w:shd w:val="clear" w:color="auto" w:fill="auto"/>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shd w:val="clear" w:color="auto" w:fill="auto"/>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shd w:val="clear" w:color="auto" w:fill="auto"/>
            <w:vAlign w:val="center"/>
          </w:tcPr>
          <w:p w14:paraId="715A98AA" w14:textId="0BD11F95" w:rsidR="00160509" w:rsidRPr="00844DE4" w:rsidRDefault="007302DC" w:rsidP="00A30926">
            <w:pPr>
              <w:pStyle w:val="Header"/>
              <w:jc w:val="center"/>
              <w:rPr>
                <w:rFonts w:cs="Calibri"/>
              </w:rPr>
            </w:pPr>
            <w:r>
              <w:rPr>
                <w:rFonts w:cs="Calibri"/>
              </w:rPr>
              <w:t>70</w:t>
            </w:r>
          </w:p>
        </w:tc>
        <w:tc>
          <w:tcPr>
            <w:tcW w:w="6521" w:type="dxa"/>
            <w:shd w:val="clear" w:color="auto" w:fill="auto"/>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7DF21E" w14:textId="77777777" w:rsidR="00264DC3" w:rsidRDefault="00264DC3" w:rsidP="003E76A2">
      <w:r>
        <w:separator/>
      </w:r>
    </w:p>
  </w:endnote>
  <w:endnote w:type="continuationSeparator" w:id="0">
    <w:p w14:paraId="3D188721" w14:textId="77777777" w:rsidR="00264DC3" w:rsidRDefault="00264DC3" w:rsidP="003E76A2">
      <w:r>
        <w:continuationSeparator/>
      </w:r>
    </w:p>
  </w:endnote>
  <w:endnote w:type="continuationNotice" w:id="1">
    <w:p w14:paraId="60BDFFAE" w14:textId="77777777" w:rsidR="00264DC3" w:rsidRDefault="00264D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90CFE6" w14:textId="77777777" w:rsidR="00264DC3" w:rsidRDefault="00264DC3" w:rsidP="003E76A2">
      <w:r>
        <w:separator/>
      </w:r>
    </w:p>
  </w:footnote>
  <w:footnote w:type="continuationSeparator" w:id="0">
    <w:p w14:paraId="07C37267" w14:textId="77777777" w:rsidR="00264DC3" w:rsidRDefault="00264DC3" w:rsidP="003E76A2">
      <w:r>
        <w:continuationSeparator/>
      </w:r>
    </w:p>
  </w:footnote>
  <w:footnote w:type="continuationNotice" w:id="1">
    <w:p w14:paraId="12F82008" w14:textId="77777777" w:rsidR="00264DC3" w:rsidRDefault="00264DC3"/>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127072"/>
    <w:rsid w:val="00160509"/>
    <w:rsid w:val="00167936"/>
    <w:rsid w:val="00197DE6"/>
    <w:rsid w:val="001B0DAA"/>
    <w:rsid w:val="001C20BE"/>
    <w:rsid w:val="00232DEB"/>
    <w:rsid w:val="00245033"/>
    <w:rsid w:val="002644D2"/>
    <w:rsid w:val="00264DC3"/>
    <w:rsid w:val="002833BF"/>
    <w:rsid w:val="00336C65"/>
    <w:rsid w:val="0035292C"/>
    <w:rsid w:val="00366927"/>
    <w:rsid w:val="00387F4E"/>
    <w:rsid w:val="003956F5"/>
    <w:rsid w:val="003A44D5"/>
    <w:rsid w:val="003E76A2"/>
    <w:rsid w:val="004221C5"/>
    <w:rsid w:val="004326F5"/>
    <w:rsid w:val="0044103B"/>
    <w:rsid w:val="004B56B6"/>
    <w:rsid w:val="004C415A"/>
    <w:rsid w:val="004D4062"/>
    <w:rsid w:val="00514597"/>
    <w:rsid w:val="005B06E9"/>
    <w:rsid w:val="00603D8C"/>
    <w:rsid w:val="00604D26"/>
    <w:rsid w:val="00627077"/>
    <w:rsid w:val="007015EE"/>
    <w:rsid w:val="00705C9C"/>
    <w:rsid w:val="007302DC"/>
    <w:rsid w:val="00736512"/>
    <w:rsid w:val="0081474E"/>
    <w:rsid w:val="00834569"/>
    <w:rsid w:val="00844DE4"/>
    <w:rsid w:val="00875CDF"/>
    <w:rsid w:val="00887819"/>
    <w:rsid w:val="009166FC"/>
    <w:rsid w:val="009C6514"/>
    <w:rsid w:val="009F030F"/>
    <w:rsid w:val="00A013CB"/>
    <w:rsid w:val="00A30926"/>
    <w:rsid w:val="00A5072F"/>
    <w:rsid w:val="00B466BE"/>
    <w:rsid w:val="00BB715C"/>
    <w:rsid w:val="00C4635D"/>
    <w:rsid w:val="00D12369"/>
    <w:rsid w:val="00D51F84"/>
    <w:rsid w:val="00DF64EA"/>
    <w:rsid w:val="00E14B1E"/>
    <w:rsid w:val="00E155B9"/>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288</Words>
  <Characters>1643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Dr. Isaiah Oino</cp:lastModifiedBy>
  <cp:revision>2</cp:revision>
  <dcterms:created xsi:type="dcterms:W3CDTF">2024-07-15T11:06:00Z</dcterms:created>
  <dcterms:modified xsi:type="dcterms:W3CDTF">2024-07-15T11:06:00Z</dcterms:modified>
</cp:coreProperties>
</file>