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A069F0" w14:textId="77777777" w:rsidR="00417045" w:rsidRDefault="00417045" w:rsidP="00417045">
      <w:pPr>
        <w:pStyle w:val="Header"/>
        <w:jc w:val="center"/>
        <w:rPr>
          <w:sz w:val="96"/>
        </w:rPr>
      </w:pPr>
    </w:p>
    <w:p w14:paraId="1A0D19FF" w14:textId="662D4554" w:rsidR="00417045" w:rsidRDefault="00417045" w:rsidP="00417045">
      <w:pPr>
        <w:pStyle w:val="Header"/>
        <w:jc w:val="center"/>
        <w:rPr>
          <w:sz w:val="96"/>
        </w:rPr>
      </w:pPr>
      <w:r w:rsidRPr="00417045">
        <w:rPr>
          <w:sz w:val="96"/>
        </w:rPr>
        <w:t>Assignment 1: Evaluate whether the voting age should be lowered</w:t>
      </w:r>
      <w:r w:rsidR="00812371">
        <w:rPr>
          <w:sz w:val="96"/>
        </w:rPr>
        <w:t xml:space="preserve"> from 18 to 16</w:t>
      </w:r>
    </w:p>
    <w:p w14:paraId="03AAFE38" w14:textId="77777777" w:rsidR="00417045" w:rsidRDefault="00417045" w:rsidP="00417045">
      <w:pPr>
        <w:pStyle w:val="Header"/>
        <w:jc w:val="center"/>
        <w:rPr>
          <w:sz w:val="96"/>
        </w:rPr>
      </w:pPr>
    </w:p>
    <w:p w14:paraId="51E74EC2" w14:textId="77777777" w:rsidR="00417045" w:rsidRDefault="00417045" w:rsidP="00417045">
      <w:pPr>
        <w:pStyle w:val="Header"/>
        <w:jc w:val="center"/>
        <w:rPr>
          <w:sz w:val="96"/>
        </w:rPr>
      </w:pPr>
    </w:p>
    <w:p w14:paraId="31C54CF5" w14:textId="77777777" w:rsidR="00417045" w:rsidRDefault="00417045" w:rsidP="00417045">
      <w:pPr>
        <w:pStyle w:val="Header"/>
        <w:jc w:val="center"/>
        <w:rPr>
          <w:sz w:val="96"/>
        </w:rPr>
      </w:pPr>
      <w:r>
        <w:rPr>
          <w:sz w:val="96"/>
        </w:rPr>
        <w:t>Sam Thomas</w:t>
      </w:r>
    </w:p>
    <w:p w14:paraId="79261CBB" w14:textId="77777777" w:rsidR="00417045" w:rsidRDefault="00417045" w:rsidP="00417045">
      <w:pPr>
        <w:pStyle w:val="Header"/>
        <w:jc w:val="center"/>
        <w:rPr>
          <w:sz w:val="96"/>
        </w:rPr>
      </w:pPr>
      <w:r>
        <w:rPr>
          <w:sz w:val="96"/>
        </w:rPr>
        <w:t>1903156</w:t>
      </w:r>
    </w:p>
    <w:p w14:paraId="462927F2" w14:textId="77777777" w:rsidR="00417045" w:rsidRDefault="00417045" w:rsidP="00417045">
      <w:pPr>
        <w:pStyle w:val="Header"/>
        <w:jc w:val="center"/>
        <w:rPr>
          <w:sz w:val="96"/>
        </w:rPr>
      </w:pPr>
    </w:p>
    <w:p w14:paraId="33EE4C0D" w14:textId="77777777" w:rsidR="00417045" w:rsidRDefault="00417045" w:rsidP="00417045">
      <w:pPr>
        <w:pStyle w:val="Header"/>
        <w:jc w:val="center"/>
        <w:rPr>
          <w:sz w:val="96"/>
        </w:rPr>
      </w:pPr>
    </w:p>
    <w:p w14:paraId="57E86018" w14:textId="77777777" w:rsidR="00417045" w:rsidRDefault="00417045" w:rsidP="00417045">
      <w:pPr>
        <w:pStyle w:val="Header"/>
        <w:spacing w:line="480" w:lineRule="auto"/>
        <w:jc w:val="center"/>
        <w:rPr>
          <w:sz w:val="96"/>
          <w:u w:val="single"/>
        </w:rPr>
      </w:pPr>
      <w:r w:rsidRPr="00417045">
        <w:rPr>
          <w:sz w:val="96"/>
          <w:u w:val="single"/>
        </w:rPr>
        <w:lastRenderedPageBreak/>
        <w:t>Contents Page</w:t>
      </w:r>
    </w:p>
    <w:p w14:paraId="08BB5C9A" w14:textId="77777777" w:rsidR="00417045" w:rsidRDefault="00417045" w:rsidP="00417045">
      <w:pPr>
        <w:pStyle w:val="Header"/>
        <w:numPr>
          <w:ilvl w:val="0"/>
          <w:numId w:val="1"/>
        </w:numPr>
        <w:spacing w:line="480" w:lineRule="auto"/>
        <w:jc w:val="center"/>
        <w:rPr>
          <w:sz w:val="96"/>
        </w:rPr>
      </w:pPr>
      <w:r w:rsidRPr="00417045">
        <w:rPr>
          <w:sz w:val="48"/>
        </w:rPr>
        <w:t>Introduction</w:t>
      </w:r>
      <w:r w:rsidRPr="00417045">
        <w:rPr>
          <w:sz w:val="96"/>
        </w:rPr>
        <w:t xml:space="preserve"> </w:t>
      </w:r>
    </w:p>
    <w:p w14:paraId="16DC384B" w14:textId="6451FD94" w:rsidR="00417045" w:rsidRDefault="007C51D0" w:rsidP="00417045">
      <w:pPr>
        <w:pStyle w:val="Header"/>
        <w:numPr>
          <w:ilvl w:val="0"/>
          <w:numId w:val="1"/>
        </w:numPr>
        <w:spacing w:line="480" w:lineRule="auto"/>
        <w:jc w:val="center"/>
        <w:rPr>
          <w:sz w:val="48"/>
          <w:szCs w:val="48"/>
        </w:rPr>
      </w:pPr>
      <w:r w:rsidRPr="007C51D0">
        <w:rPr>
          <w:sz w:val="48"/>
          <w:szCs w:val="48"/>
        </w:rPr>
        <w:t xml:space="preserve">Reasons for </w:t>
      </w:r>
    </w:p>
    <w:p w14:paraId="387A14CC" w14:textId="7CB44914" w:rsidR="007C51D0" w:rsidRDefault="007C51D0" w:rsidP="00417045">
      <w:pPr>
        <w:pStyle w:val="Header"/>
        <w:numPr>
          <w:ilvl w:val="0"/>
          <w:numId w:val="1"/>
        </w:numPr>
        <w:spacing w:line="480" w:lineRule="auto"/>
        <w:jc w:val="center"/>
        <w:rPr>
          <w:sz w:val="48"/>
          <w:szCs w:val="48"/>
        </w:rPr>
      </w:pPr>
      <w:r>
        <w:rPr>
          <w:sz w:val="48"/>
          <w:szCs w:val="48"/>
        </w:rPr>
        <w:t>Reasons against</w:t>
      </w:r>
    </w:p>
    <w:p w14:paraId="2B648AD7" w14:textId="501C2C6B" w:rsidR="007C51D0" w:rsidRPr="007C51D0" w:rsidRDefault="007C51D0" w:rsidP="00417045">
      <w:pPr>
        <w:pStyle w:val="Header"/>
        <w:numPr>
          <w:ilvl w:val="0"/>
          <w:numId w:val="1"/>
        </w:numPr>
        <w:spacing w:line="480" w:lineRule="auto"/>
        <w:jc w:val="center"/>
        <w:rPr>
          <w:sz w:val="48"/>
          <w:szCs w:val="48"/>
        </w:rPr>
      </w:pPr>
      <w:r>
        <w:rPr>
          <w:sz w:val="48"/>
          <w:szCs w:val="48"/>
        </w:rPr>
        <w:t>Conclusion</w:t>
      </w:r>
    </w:p>
    <w:p w14:paraId="19685F81" w14:textId="77777777" w:rsidR="00417045" w:rsidRDefault="00417045" w:rsidP="00417045">
      <w:pPr>
        <w:pStyle w:val="Header"/>
        <w:spacing w:line="480" w:lineRule="auto"/>
        <w:jc w:val="center"/>
        <w:rPr>
          <w:sz w:val="96"/>
          <w:u w:val="single"/>
        </w:rPr>
      </w:pPr>
    </w:p>
    <w:p w14:paraId="54248B90" w14:textId="77777777" w:rsidR="00417045" w:rsidRDefault="00417045" w:rsidP="00417045">
      <w:pPr>
        <w:pStyle w:val="Header"/>
        <w:jc w:val="center"/>
        <w:rPr>
          <w:sz w:val="96"/>
          <w:u w:val="single"/>
        </w:rPr>
      </w:pPr>
    </w:p>
    <w:p w14:paraId="190AF9E4" w14:textId="77777777" w:rsidR="00417045" w:rsidRDefault="00417045" w:rsidP="00417045">
      <w:pPr>
        <w:pStyle w:val="Header"/>
        <w:jc w:val="center"/>
        <w:rPr>
          <w:sz w:val="96"/>
          <w:u w:val="single"/>
        </w:rPr>
      </w:pPr>
    </w:p>
    <w:p w14:paraId="44D83D46" w14:textId="77777777" w:rsidR="007C51D0" w:rsidRDefault="007C51D0" w:rsidP="007C51D0">
      <w:pPr>
        <w:pStyle w:val="Header"/>
        <w:rPr>
          <w:sz w:val="96"/>
          <w:u w:val="single"/>
        </w:rPr>
      </w:pPr>
    </w:p>
    <w:p w14:paraId="1CC305F8" w14:textId="77777777" w:rsidR="007C51D0" w:rsidRDefault="007C51D0" w:rsidP="007C51D0">
      <w:pPr>
        <w:pStyle w:val="Header"/>
        <w:rPr>
          <w:sz w:val="28"/>
          <w:u w:val="single"/>
        </w:rPr>
      </w:pPr>
    </w:p>
    <w:p w14:paraId="2F64D720" w14:textId="77777777" w:rsidR="007C51D0" w:rsidRDefault="007C51D0" w:rsidP="007C51D0">
      <w:pPr>
        <w:pStyle w:val="Header"/>
        <w:rPr>
          <w:sz w:val="28"/>
          <w:u w:val="single"/>
        </w:rPr>
      </w:pPr>
    </w:p>
    <w:p w14:paraId="1D5B5B88" w14:textId="77777777" w:rsidR="007C51D0" w:rsidRDefault="007C51D0" w:rsidP="007C51D0">
      <w:pPr>
        <w:pStyle w:val="Header"/>
        <w:rPr>
          <w:sz w:val="28"/>
          <w:u w:val="single"/>
        </w:rPr>
      </w:pPr>
    </w:p>
    <w:p w14:paraId="28E5F1D5" w14:textId="1E12C16B" w:rsidR="0090540E" w:rsidRDefault="006F72B4" w:rsidP="006F72B4">
      <w:pPr>
        <w:pStyle w:val="Header"/>
        <w:ind w:left="720"/>
        <w:jc w:val="center"/>
        <w:rPr>
          <w:b/>
          <w:sz w:val="28"/>
          <w:u w:val="single"/>
        </w:rPr>
      </w:pPr>
      <w:r>
        <w:rPr>
          <w:b/>
          <w:sz w:val="28"/>
          <w:u w:val="single"/>
        </w:rPr>
        <w:lastRenderedPageBreak/>
        <w:t>Section 1-</w:t>
      </w:r>
      <w:r w:rsidR="0090540E" w:rsidRPr="007C51D0">
        <w:rPr>
          <w:b/>
          <w:sz w:val="28"/>
          <w:u w:val="single"/>
        </w:rPr>
        <w:t>Introduction</w:t>
      </w:r>
    </w:p>
    <w:p w14:paraId="5852C457" w14:textId="77777777" w:rsidR="002E4C01" w:rsidRPr="007C51D0" w:rsidRDefault="002E4C01" w:rsidP="007C51D0">
      <w:pPr>
        <w:pStyle w:val="Header"/>
        <w:jc w:val="center"/>
        <w:rPr>
          <w:b/>
          <w:sz w:val="28"/>
          <w:u w:val="single"/>
        </w:rPr>
      </w:pPr>
    </w:p>
    <w:p w14:paraId="2AC74927" w14:textId="6ECB2733" w:rsidR="0090540E" w:rsidRPr="0090540E" w:rsidRDefault="0090540E" w:rsidP="000C623E">
      <w:pPr>
        <w:pStyle w:val="Header"/>
        <w:spacing w:line="480" w:lineRule="auto"/>
        <w:rPr>
          <w:sz w:val="24"/>
        </w:rPr>
      </w:pPr>
      <w:r>
        <w:rPr>
          <w:sz w:val="24"/>
        </w:rPr>
        <w:t>In the 1969, the government passed legislation to allow people from the age of 18 to vote. This changed from 21 to 18 and recent campaigns have arisen to lower it from 18 to 16 all around the UK. The Scottish parliament have already passed legislation in 2015 for 16</w:t>
      </w:r>
      <w:r w:rsidR="002B3849">
        <w:rPr>
          <w:sz w:val="24"/>
        </w:rPr>
        <w:t xml:space="preserve"> and </w:t>
      </w:r>
      <w:r>
        <w:rPr>
          <w:sz w:val="24"/>
        </w:rPr>
        <w:t>17-year olds to vote in local elections</w:t>
      </w:r>
      <w:r w:rsidR="006F72B4">
        <w:rPr>
          <w:sz w:val="24"/>
        </w:rPr>
        <w:t xml:space="preserve"> and it was deemed a success</w:t>
      </w:r>
      <w:r w:rsidR="002B3849">
        <w:rPr>
          <w:sz w:val="24"/>
        </w:rPr>
        <w:t xml:space="preserve">. </w:t>
      </w:r>
      <w:r w:rsidR="00812371">
        <w:rPr>
          <w:sz w:val="24"/>
        </w:rPr>
        <w:t xml:space="preserve">In this report, </w:t>
      </w:r>
      <w:r w:rsidR="00D56676">
        <w:rPr>
          <w:sz w:val="24"/>
        </w:rPr>
        <w:t xml:space="preserve">I will be looking at both sides of the argument and the </w:t>
      </w:r>
      <w:r w:rsidR="006F72B4">
        <w:rPr>
          <w:sz w:val="24"/>
        </w:rPr>
        <w:t>arguments on whether it should be lowered or not and each point will come from a variety of sources which contains information that I will use in this report.</w:t>
      </w:r>
      <w:r w:rsidR="00D56676">
        <w:rPr>
          <w:sz w:val="24"/>
        </w:rPr>
        <w:t xml:space="preserve"> </w:t>
      </w:r>
    </w:p>
    <w:p w14:paraId="11C99354" w14:textId="77777777" w:rsidR="0090540E" w:rsidRPr="0090540E" w:rsidRDefault="0090540E" w:rsidP="006F72B4">
      <w:pPr>
        <w:pStyle w:val="Header"/>
        <w:jc w:val="center"/>
        <w:rPr>
          <w:sz w:val="24"/>
        </w:rPr>
      </w:pPr>
    </w:p>
    <w:p w14:paraId="2D38F644" w14:textId="6D993317" w:rsidR="007C51D0" w:rsidRDefault="006F72B4" w:rsidP="006F72B4">
      <w:pPr>
        <w:pStyle w:val="Header"/>
        <w:ind w:left="720"/>
        <w:jc w:val="center"/>
        <w:rPr>
          <w:b/>
          <w:sz w:val="32"/>
          <w:u w:val="single"/>
        </w:rPr>
      </w:pPr>
      <w:r>
        <w:rPr>
          <w:b/>
          <w:sz w:val="32"/>
          <w:u w:val="single"/>
        </w:rPr>
        <w:t>Section 2-</w:t>
      </w:r>
      <w:r w:rsidR="007C51D0" w:rsidRPr="00013165">
        <w:rPr>
          <w:b/>
          <w:sz w:val="32"/>
          <w:u w:val="single"/>
        </w:rPr>
        <w:t>Reasons For</w:t>
      </w:r>
    </w:p>
    <w:p w14:paraId="234872A8" w14:textId="77777777" w:rsidR="00272B97" w:rsidRPr="00013165" w:rsidRDefault="00272B97" w:rsidP="00272B97">
      <w:pPr>
        <w:pStyle w:val="Header"/>
        <w:jc w:val="center"/>
        <w:rPr>
          <w:b/>
          <w:sz w:val="32"/>
          <w:u w:val="single"/>
        </w:rPr>
      </w:pPr>
    </w:p>
    <w:p w14:paraId="52C8580C" w14:textId="77777777" w:rsidR="00FE07F3" w:rsidRDefault="00FE07F3" w:rsidP="000C623E">
      <w:pPr>
        <w:pStyle w:val="Header"/>
        <w:spacing w:line="480" w:lineRule="auto"/>
        <w:rPr>
          <w:sz w:val="24"/>
        </w:rPr>
      </w:pPr>
      <w:r>
        <w:rPr>
          <w:sz w:val="24"/>
        </w:rPr>
        <w:t xml:space="preserve">     </w:t>
      </w:r>
      <w:r w:rsidR="007C51D0">
        <w:rPr>
          <w:sz w:val="24"/>
        </w:rPr>
        <w:t xml:space="preserve">There are many reasons in which why the voting age should be lowered. Many </w:t>
      </w:r>
      <w:r w:rsidR="00013165">
        <w:rPr>
          <w:sz w:val="24"/>
        </w:rPr>
        <w:t xml:space="preserve">politicians </w:t>
      </w:r>
      <w:r w:rsidR="007C51D0">
        <w:rPr>
          <w:sz w:val="24"/>
        </w:rPr>
        <w:t>agree with lowering the voting age as they say “At 16, you’re eligible to pay taxes</w:t>
      </w:r>
      <w:r w:rsidR="00013165">
        <w:rPr>
          <w:sz w:val="24"/>
        </w:rPr>
        <w:t xml:space="preserve">, you can leave home, you can get married, you can even join the armed forces” (Cato M, 2017). A lot of different people agree with this statement as you are paying taxes to the government at 16 when you can’t even vote on who is the government. She also said that claims that 16-year olds are not responsible enough is “elitist rubbish”. </w:t>
      </w:r>
    </w:p>
    <w:p w14:paraId="461F63BA" w14:textId="375393AD" w:rsidR="007C51D0" w:rsidRDefault="00FE07F3" w:rsidP="000C623E">
      <w:pPr>
        <w:pStyle w:val="Header"/>
        <w:spacing w:line="480" w:lineRule="auto"/>
        <w:rPr>
          <w:rFonts w:cstheme="minorHAnsi"/>
          <w:sz w:val="24"/>
          <w:szCs w:val="28"/>
        </w:rPr>
      </w:pPr>
      <w:r>
        <w:rPr>
          <w:sz w:val="24"/>
        </w:rPr>
        <w:t xml:space="preserve">     </w:t>
      </w:r>
      <w:r w:rsidR="001A6272">
        <w:rPr>
          <w:sz w:val="24"/>
        </w:rPr>
        <w:t xml:space="preserve">This argument has also been discussed for many years. In 2013, the labour leader at that time Ed Miliband committed the labour party for voting for </w:t>
      </w:r>
      <w:r w:rsidR="000C623E">
        <w:rPr>
          <w:sz w:val="24"/>
        </w:rPr>
        <w:t>16-17-year</w:t>
      </w:r>
      <w:r w:rsidR="001A6272">
        <w:rPr>
          <w:sz w:val="24"/>
        </w:rPr>
        <w:t xml:space="preserve"> olds. He believed that “the future of society is going to affect the young people the most” (</w:t>
      </w:r>
      <w:r w:rsidR="001A6272" w:rsidRPr="001A6272">
        <w:rPr>
          <w:rFonts w:cstheme="minorHAnsi"/>
          <w:sz w:val="24"/>
          <w:szCs w:val="28"/>
        </w:rPr>
        <w:t>Tilley J</w:t>
      </w:r>
      <w:r w:rsidR="001A6272">
        <w:rPr>
          <w:rFonts w:cstheme="minorHAnsi"/>
          <w:sz w:val="24"/>
          <w:szCs w:val="28"/>
        </w:rPr>
        <w:t xml:space="preserve">, </w:t>
      </w:r>
      <w:r w:rsidR="001A6272" w:rsidRPr="001A6272">
        <w:rPr>
          <w:rFonts w:cstheme="minorHAnsi"/>
          <w:sz w:val="24"/>
          <w:szCs w:val="28"/>
        </w:rPr>
        <w:t>2019)</w:t>
      </w:r>
      <w:r w:rsidR="001A6272">
        <w:rPr>
          <w:rFonts w:cstheme="minorHAnsi"/>
          <w:sz w:val="24"/>
          <w:szCs w:val="28"/>
        </w:rPr>
        <w:t xml:space="preserve">. He did not win the election and tory leader David Cameron was elected </w:t>
      </w:r>
      <w:r w:rsidR="000C623E">
        <w:rPr>
          <w:rFonts w:cstheme="minorHAnsi"/>
          <w:sz w:val="24"/>
          <w:szCs w:val="28"/>
        </w:rPr>
        <w:t xml:space="preserve">and he wanted to voting age to stay. </w:t>
      </w:r>
      <w:r w:rsidR="001A6272">
        <w:rPr>
          <w:rFonts w:cstheme="minorHAnsi"/>
          <w:sz w:val="24"/>
          <w:szCs w:val="28"/>
        </w:rPr>
        <w:t xml:space="preserve"> </w:t>
      </w:r>
    </w:p>
    <w:p w14:paraId="40E2F783" w14:textId="2C8DD1CB" w:rsidR="000C623E" w:rsidRDefault="000C623E" w:rsidP="000C623E">
      <w:pPr>
        <w:pStyle w:val="Header"/>
        <w:spacing w:line="480" w:lineRule="auto"/>
        <w:rPr>
          <w:rFonts w:cstheme="minorHAnsi"/>
          <w:sz w:val="24"/>
          <w:szCs w:val="28"/>
        </w:rPr>
      </w:pPr>
      <w:r>
        <w:rPr>
          <w:rFonts w:cstheme="minorHAnsi"/>
          <w:sz w:val="24"/>
          <w:szCs w:val="28"/>
        </w:rPr>
        <w:tab/>
        <w:t>Also, another argument is that “lowering the voting age would increase youth engagements in politics</w:t>
      </w:r>
      <w:r w:rsidR="00222B71">
        <w:rPr>
          <w:rFonts w:cstheme="minorHAnsi"/>
          <w:sz w:val="24"/>
          <w:szCs w:val="28"/>
        </w:rPr>
        <w:t>” (Eichhorn J, 2015). This is true and Eichhorn has also backed up his claim with research saying that in the Scotland independence referendum</w:t>
      </w:r>
      <w:r w:rsidR="002E4C01">
        <w:rPr>
          <w:rFonts w:cstheme="minorHAnsi"/>
          <w:sz w:val="24"/>
          <w:szCs w:val="28"/>
        </w:rPr>
        <w:t xml:space="preserve"> in 2014,</w:t>
      </w:r>
      <w:r w:rsidR="00222B71">
        <w:rPr>
          <w:rFonts w:cstheme="minorHAnsi"/>
          <w:sz w:val="24"/>
          <w:szCs w:val="28"/>
        </w:rPr>
        <w:t xml:space="preserve"> the number of </w:t>
      </w:r>
      <w:r w:rsidR="006F4555">
        <w:rPr>
          <w:rFonts w:cstheme="minorHAnsi"/>
          <w:sz w:val="24"/>
          <w:szCs w:val="28"/>
        </w:rPr>
        <w:t>16-17-year</w:t>
      </w:r>
      <w:r w:rsidR="00222B71">
        <w:rPr>
          <w:rFonts w:cstheme="minorHAnsi"/>
          <w:sz w:val="24"/>
          <w:szCs w:val="28"/>
        </w:rPr>
        <w:t xml:space="preserve"> olds that voted was greater of people aged </w:t>
      </w:r>
      <w:r w:rsidR="006F4555">
        <w:rPr>
          <w:rFonts w:cstheme="minorHAnsi"/>
          <w:sz w:val="24"/>
          <w:szCs w:val="28"/>
        </w:rPr>
        <w:t>18-24-year</w:t>
      </w:r>
      <w:r w:rsidR="00222B71">
        <w:rPr>
          <w:rFonts w:cstheme="minorHAnsi"/>
          <w:sz w:val="24"/>
          <w:szCs w:val="28"/>
        </w:rPr>
        <w:t xml:space="preserve"> olds and the people who found this information was the electoral commission which said </w:t>
      </w:r>
      <w:r w:rsidR="00272B97">
        <w:rPr>
          <w:rFonts w:cstheme="minorHAnsi"/>
          <w:sz w:val="24"/>
          <w:szCs w:val="28"/>
        </w:rPr>
        <w:t>109,593 people that voted was 16 or 17 years old out of 3,623,344.</w:t>
      </w:r>
      <w:r w:rsidR="00222B71">
        <w:rPr>
          <w:rFonts w:cstheme="minorHAnsi"/>
          <w:sz w:val="24"/>
          <w:szCs w:val="28"/>
        </w:rPr>
        <w:t xml:space="preserve"> </w:t>
      </w:r>
    </w:p>
    <w:p w14:paraId="64467EAC" w14:textId="5984B48A" w:rsidR="002949F9" w:rsidRDefault="002949F9" w:rsidP="000C623E">
      <w:pPr>
        <w:pStyle w:val="Header"/>
        <w:spacing w:line="480" w:lineRule="auto"/>
        <w:rPr>
          <w:rFonts w:cstheme="minorHAnsi"/>
          <w:sz w:val="24"/>
          <w:szCs w:val="28"/>
        </w:rPr>
      </w:pPr>
      <w:r>
        <w:rPr>
          <w:rFonts w:cstheme="minorHAnsi"/>
          <w:sz w:val="24"/>
          <w:szCs w:val="28"/>
        </w:rPr>
        <w:t xml:space="preserve">An argument for the people that didn’t want it lowered was that young people would just copy the same </w:t>
      </w:r>
      <w:r w:rsidR="006F72B4">
        <w:rPr>
          <w:rFonts w:cstheme="minorHAnsi"/>
          <w:sz w:val="24"/>
          <w:szCs w:val="28"/>
        </w:rPr>
        <w:t>option as their parents. However, this was squashed by Jan Eichhorn as he found surveys which resulted in finding that 40% of young people have different opinions to their parents which is a vast amount.</w:t>
      </w:r>
    </w:p>
    <w:p w14:paraId="282B7D9A" w14:textId="77777777" w:rsidR="006F72B4" w:rsidRDefault="006F72B4" w:rsidP="006F72B4">
      <w:pPr>
        <w:pStyle w:val="Header"/>
        <w:spacing w:line="480" w:lineRule="auto"/>
        <w:rPr>
          <w:rFonts w:cstheme="minorHAnsi"/>
          <w:sz w:val="24"/>
          <w:szCs w:val="28"/>
        </w:rPr>
      </w:pPr>
    </w:p>
    <w:p w14:paraId="2E6C47A5" w14:textId="3905720E" w:rsidR="007C51D0" w:rsidRPr="002949F9" w:rsidRDefault="006F72B4" w:rsidP="006F72B4">
      <w:pPr>
        <w:pStyle w:val="Header"/>
        <w:spacing w:line="480" w:lineRule="auto"/>
        <w:jc w:val="center"/>
        <w:rPr>
          <w:sz w:val="24"/>
        </w:rPr>
      </w:pPr>
      <w:r>
        <w:rPr>
          <w:b/>
          <w:sz w:val="32"/>
          <w:szCs w:val="28"/>
          <w:u w:val="single"/>
        </w:rPr>
        <w:t>Section 3-</w:t>
      </w:r>
      <w:r w:rsidR="00272B97" w:rsidRPr="00272B97">
        <w:rPr>
          <w:b/>
          <w:sz w:val="32"/>
          <w:szCs w:val="28"/>
          <w:u w:val="single"/>
        </w:rPr>
        <w:t>Reasons against</w:t>
      </w:r>
    </w:p>
    <w:p w14:paraId="36AF144F" w14:textId="77DF30D7" w:rsidR="007735E4" w:rsidRDefault="002949F9" w:rsidP="007735E4">
      <w:pPr>
        <w:pStyle w:val="Header"/>
        <w:spacing w:line="480" w:lineRule="auto"/>
        <w:rPr>
          <w:rFonts w:cstheme="minorHAnsi"/>
          <w:sz w:val="24"/>
          <w:szCs w:val="24"/>
          <w:shd w:val="clear" w:color="auto" w:fill="FFFFFF"/>
        </w:rPr>
      </w:pPr>
      <w:r>
        <w:rPr>
          <w:sz w:val="24"/>
          <w:szCs w:val="28"/>
        </w:rPr>
        <w:t xml:space="preserve">     </w:t>
      </w:r>
      <w:r w:rsidR="00272B97">
        <w:rPr>
          <w:sz w:val="24"/>
          <w:szCs w:val="28"/>
        </w:rPr>
        <w:t>There are also many arguments on which why the voting age should stay the same. A main factor was highlighted by Phil Cowley, who said “</w:t>
      </w:r>
      <w:r w:rsidR="00272B97" w:rsidRPr="00272B97">
        <w:rPr>
          <w:rFonts w:cstheme="minorHAnsi"/>
          <w:sz w:val="24"/>
          <w:szCs w:val="24"/>
          <w:shd w:val="clear" w:color="auto" w:fill="FFFFFF"/>
        </w:rPr>
        <w:t>You can join the armed forces at 16, but only with parental permission and you're not supposed to serve on the front line until you are 18.</w:t>
      </w:r>
      <w:r w:rsidR="00272B97">
        <w:rPr>
          <w:rFonts w:cstheme="minorHAnsi"/>
          <w:sz w:val="24"/>
          <w:szCs w:val="24"/>
          <w:shd w:val="clear" w:color="auto" w:fill="FFFFFF"/>
        </w:rPr>
        <w:t>” (Tilley J, 2019). He also goes on and says you need parental permission to get married if you are under the age of 18. This is a very valid point and many MPs mostly conservative, agree with the statement</w:t>
      </w:r>
      <w:r w:rsidR="002E4C01">
        <w:rPr>
          <w:rFonts w:cstheme="minorHAnsi"/>
          <w:sz w:val="24"/>
          <w:szCs w:val="24"/>
          <w:shd w:val="clear" w:color="auto" w:fill="FFFFFF"/>
        </w:rPr>
        <w:t xml:space="preserve">. The former prime minister Theresa May also supports for it to stay as it is as she says that she continues to think “it is the right for it to be 18 (Stone J, 2017) </w:t>
      </w:r>
    </w:p>
    <w:p w14:paraId="4E34E3CC" w14:textId="1A214DA7" w:rsidR="007735E4" w:rsidRPr="00FE07F3" w:rsidRDefault="007735E4" w:rsidP="007735E4">
      <w:pPr>
        <w:pStyle w:val="Header"/>
        <w:spacing w:line="480" w:lineRule="auto"/>
        <w:rPr>
          <w:rFonts w:cstheme="minorHAnsi"/>
          <w:sz w:val="24"/>
          <w:szCs w:val="24"/>
          <w:shd w:val="clear" w:color="auto" w:fill="FFFFFF"/>
        </w:rPr>
      </w:pPr>
      <w:r>
        <w:rPr>
          <w:rFonts w:cstheme="minorHAnsi"/>
          <w:sz w:val="24"/>
          <w:szCs w:val="24"/>
          <w:shd w:val="clear" w:color="auto" w:fill="FFFFFF"/>
        </w:rPr>
        <w:t xml:space="preserve">     Furthermore, Professor Phil Cowley also believes that the age that we can legally do a lot of things aren’t going </w:t>
      </w:r>
      <w:r w:rsidR="002949F9">
        <w:rPr>
          <w:rFonts w:cstheme="minorHAnsi"/>
          <w:sz w:val="24"/>
          <w:szCs w:val="24"/>
          <w:shd w:val="clear" w:color="auto" w:fill="FFFFFF"/>
        </w:rPr>
        <w:t>down but</w:t>
      </w:r>
      <w:r w:rsidR="00812371">
        <w:rPr>
          <w:rFonts w:cstheme="minorHAnsi"/>
          <w:sz w:val="24"/>
          <w:szCs w:val="24"/>
          <w:shd w:val="clear" w:color="auto" w:fill="FFFFFF"/>
        </w:rPr>
        <w:t xml:space="preserve"> going up as he says “</w:t>
      </w:r>
      <w:r w:rsidR="00812371" w:rsidRPr="00812371">
        <w:rPr>
          <w:rFonts w:cstheme="minorHAnsi"/>
          <w:sz w:val="24"/>
          <w:szCs w:val="21"/>
        </w:rPr>
        <w:t>If you want to use a tanning booth, buy cigarettes or fireworks, or get a tattoo you now need to be 18</w:t>
      </w:r>
      <w:r w:rsidR="00812371">
        <w:rPr>
          <w:rFonts w:cstheme="minorHAnsi"/>
          <w:sz w:val="24"/>
          <w:szCs w:val="21"/>
        </w:rPr>
        <w:t>”.</w:t>
      </w:r>
      <w:r w:rsidR="002949F9">
        <w:rPr>
          <w:rFonts w:cstheme="minorHAnsi"/>
          <w:sz w:val="24"/>
          <w:szCs w:val="21"/>
        </w:rPr>
        <w:t xml:space="preserve"> (Tilley J, 2019) This is a very valid point as it highlights how the UK is changing and he can now argue if you can’t use a tanning bed, why should you be able to vote in any elections?</w:t>
      </w:r>
    </w:p>
    <w:p w14:paraId="441078E4" w14:textId="571B3530" w:rsidR="00FE07F3" w:rsidRDefault="002949F9" w:rsidP="00FE07F3">
      <w:pPr>
        <w:pStyle w:val="Header"/>
        <w:spacing w:line="480" w:lineRule="auto"/>
        <w:rPr>
          <w:rFonts w:cstheme="minorHAnsi"/>
          <w:sz w:val="24"/>
          <w:szCs w:val="24"/>
          <w:shd w:val="clear" w:color="auto" w:fill="FFFFFF"/>
        </w:rPr>
      </w:pPr>
      <w:r>
        <w:rPr>
          <w:rFonts w:cstheme="minorHAnsi"/>
          <w:sz w:val="24"/>
          <w:szCs w:val="24"/>
          <w:shd w:val="clear" w:color="auto" w:fill="FFFFFF"/>
        </w:rPr>
        <w:t xml:space="preserve">     </w:t>
      </w:r>
      <w:r w:rsidR="00FE07F3">
        <w:rPr>
          <w:rFonts w:cstheme="minorHAnsi"/>
          <w:sz w:val="24"/>
          <w:szCs w:val="24"/>
          <w:shd w:val="clear" w:color="auto" w:fill="FFFFFF"/>
        </w:rPr>
        <w:t xml:space="preserve">The Conservative party as a whole are opposed to lowering the voting age to 16 as David Lidington, who has stood in for May at PMQs at the start of the year, has said that people below the age of 18 have “sufficient maturity and responsibility” to vote in elections. </w:t>
      </w:r>
      <w:r w:rsidR="007735E4">
        <w:rPr>
          <w:rFonts w:cstheme="minorHAnsi"/>
          <w:sz w:val="24"/>
          <w:szCs w:val="24"/>
          <w:shd w:val="clear" w:color="auto" w:fill="FFFFFF"/>
        </w:rPr>
        <w:t>A lot of people have the same opinion, however there are many arguments against this quote such as the labour party deems this as “hypocritical and self-interested”. This is because the conservatives allow 15, 16- and 17-year olds vote in their leadership elections.</w:t>
      </w:r>
    </w:p>
    <w:p w14:paraId="4DBECF1F" w14:textId="20F5488C" w:rsidR="002E4C01" w:rsidRDefault="00FE07F3" w:rsidP="00FE07F3">
      <w:pPr>
        <w:pStyle w:val="Header"/>
        <w:spacing w:line="480" w:lineRule="auto"/>
        <w:rPr>
          <w:rFonts w:cstheme="minorHAnsi"/>
          <w:sz w:val="24"/>
          <w:szCs w:val="24"/>
        </w:rPr>
      </w:pPr>
      <w:r>
        <w:rPr>
          <w:rFonts w:cstheme="minorHAnsi"/>
          <w:sz w:val="24"/>
          <w:szCs w:val="24"/>
          <w:shd w:val="clear" w:color="auto" w:fill="FFFFFF"/>
        </w:rPr>
        <w:t xml:space="preserve">     </w:t>
      </w:r>
      <w:r w:rsidR="000F5500" w:rsidRPr="000F5500">
        <w:rPr>
          <w:rFonts w:cstheme="minorHAnsi"/>
          <w:sz w:val="24"/>
          <w:szCs w:val="24"/>
          <w:shd w:val="clear" w:color="auto" w:fill="FFFFFF"/>
        </w:rPr>
        <w:t>Someone who also believes that the voting age should stay the same is Andrew Mycock, who thinks there is a link between the UKs voting age and of the other member states countries of the EU. He said “</w:t>
      </w:r>
      <w:r w:rsidR="000F5500" w:rsidRPr="000F5500">
        <w:rPr>
          <w:rFonts w:cstheme="minorHAnsi"/>
          <w:sz w:val="24"/>
          <w:szCs w:val="24"/>
        </w:rPr>
        <w:t xml:space="preserve">The voting age in 26 out of the 27 EU member states remains at 18. This is not an accidental coincidence and tells us much about how youth and adult </w:t>
      </w:r>
      <w:r w:rsidR="000F5500" w:rsidRPr="000F5500">
        <w:rPr>
          <w:rFonts w:cstheme="minorHAnsi"/>
          <w:sz w:val="24"/>
          <w:szCs w:val="24"/>
        </w:rPr>
        <w:lastRenderedPageBreak/>
        <w:t>citizenship is understood across Europe</w:t>
      </w:r>
      <w:r w:rsidR="005371A1">
        <w:rPr>
          <w:rFonts w:cstheme="minorHAnsi"/>
          <w:sz w:val="24"/>
          <w:szCs w:val="24"/>
        </w:rPr>
        <w:t>”</w:t>
      </w:r>
      <w:r w:rsidR="000F5500" w:rsidRPr="000F5500">
        <w:rPr>
          <w:rFonts w:cstheme="minorHAnsi"/>
          <w:sz w:val="24"/>
          <w:szCs w:val="24"/>
        </w:rPr>
        <w:t>.</w:t>
      </w:r>
      <w:r w:rsidR="005371A1">
        <w:rPr>
          <w:rFonts w:cstheme="minorHAnsi"/>
          <w:sz w:val="24"/>
          <w:szCs w:val="24"/>
        </w:rPr>
        <w:t xml:space="preserve"> This is a valid point however there are now 28-member states.</w:t>
      </w:r>
    </w:p>
    <w:p w14:paraId="7CECE4F1" w14:textId="60EE854E" w:rsidR="006F72B4" w:rsidRDefault="006F72B4" w:rsidP="006F72B4">
      <w:pPr>
        <w:pStyle w:val="Header"/>
        <w:spacing w:line="480" w:lineRule="auto"/>
        <w:jc w:val="center"/>
        <w:rPr>
          <w:rFonts w:cstheme="minorHAnsi"/>
          <w:b/>
          <w:sz w:val="32"/>
          <w:szCs w:val="24"/>
          <w:u w:val="single"/>
        </w:rPr>
      </w:pPr>
      <w:r w:rsidRPr="006F72B4">
        <w:rPr>
          <w:rFonts w:cstheme="minorHAnsi"/>
          <w:b/>
          <w:sz w:val="32"/>
          <w:szCs w:val="24"/>
          <w:u w:val="single"/>
        </w:rPr>
        <w:t>Section 4-Conclusion</w:t>
      </w:r>
    </w:p>
    <w:p w14:paraId="397CF972" w14:textId="06DCA5DC" w:rsidR="006F72B4" w:rsidRPr="006F72B4" w:rsidRDefault="00FD1EAE" w:rsidP="006F72B4">
      <w:pPr>
        <w:pStyle w:val="Header"/>
        <w:spacing w:line="480" w:lineRule="auto"/>
        <w:rPr>
          <w:rFonts w:cstheme="minorHAnsi"/>
          <w:sz w:val="24"/>
          <w:szCs w:val="24"/>
        </w:rPr>
      </w:pPr>
      <w:r>
        <w:rPr>
          <w:rFonts w:cstheme="minorHAnsi"/>
          <w:sz w:val="24"/>
          <w:szCs w:val="24"/>
        </w:rPr>
        <w:t>To conclude this report, there are some very good points for it to be lowered and for it to stay as it is. People around the UK are still split on whether it should be lowered and the debates will continue until something changes. Both sides of the debate have made some key points but have also made arguments on why them points are quite as valid as they make them out to be. In my opinion, I believe the voting age should stay the same because the adult age is 18 and voting in elections is very important in the UK and having children vote in them is absurd. If they can’t legally buy cigarettes, should they of be allowed to vote on whether we should leave the European Union?</w:t>
      </w:r>
    </w:p>
    <w:p w14:paraId="50725F2A" w14:textId="6E5538C9" w:rsidR="00FE07F3" w:rsidRPr="000F5500" w:rsidRDefault="00FE07F3" w:rsidP="000F5500">
      <w:pPr>
        <w:autoSpaceDE w:val="0"/>
        <w:autoSpaceDN w:val="0"/>
        <w:adjustRightInd w:val="0"/>
        <w:spacing w:after="0" w:line="480" w:lineRule="auto"/>
        <w:rPr>
          <w:rFonts w:cstheme="minorHAnsi"/>
          <w:sz w:val="24"/>
          <w:szCs w:val="24"/>
        </w:rPr>
      </w:pPr>
      <w:r>
        <w:rPr>
          <w:rFonts w:cstheme="minorHAnsi"/>
          <w:sz w:val="24"/>
          <w:szCs w:val="24"/>
        </w:rPr>
        <w:tab/>
      </w:r>
    </w:p>
    <w:p w14:paraId="01141EA7" w14:textId="77777777" w:rsidR="00EA69CD" w:rsidRDefault="002E4C01" w:rsidP="00EA69CD">
      <w:pPr>
        <w:pStyle w:val="Header"/>
        <w:spacing w:line="480" w:lineRule="auto"/>
        <w:rPr>
          <w:rFonts w:cstheme="minorHAnsi"/>
          <w:sz w:val="24"/>
          <w:szCs w:val="24"/>
        </w:rPr>
      </w:pPr>
      <w:r w:rsidRPr="000F5500">
        <w:rPr>
          <w:rFonts w:cstheme="minorHAnsi"/>
          <w:sz w:val="24"/>
          <w:szCs w:val="24"/>
          <w:shd w:val="clear" w:color="auto" w:fill="FFFFFF"/>
        </w:rPr>
        <w:t xml:space="preserve"> </w:t>
      </w:r>
    </w:p>
    <w:p w14:paraId="3ED9A16B" w14:textId="4EE48C0A" w:rsidR="00417045" w:rsidRPr="00EA69CD" w:rsidRDefault="00EA69CD" w:rsidP="00EA69CD">
      <w:pPr>
        <w:pStyle w:val="Header"/>
        <w:spacing w:line="480" w:lineRule="auto"/>
        <w:jc w:val="center"/>
        <w:rPr>
          <w:rFonts w:cstheme="minorHAnsi"/>
          <w:b/>
          <w:sz w:val="16"/>
          <w:szCs w:val="24"/>
        </w:rPr>
      </w:pPr>
      <w:r>
        <w:rPr>
          <w:b/>
          <w:sz w:val="32"/>
          <w:u w:val="single"/>
        </w:rPr>
        <w:t>Section 5-</w:t>
      </w:r>
      <w:r w:rsidR="00417045" w:rsidRPr="00EA69CD">
        <w:rPr>
          <w:b/>
          <w:sz w:val="32"/>
          <w:u w:val="single"/>
        </w:rPr>
        <w:t>Bibliography</w:t>
      </w:r>
    </w:p>
    <w:p w14:paraId="3E1253F2" w14:textId="77777777" w:rsidR="00C00447" w:rsidRDefault="00C00447" w:rsidP="00417045">
      <w:pPr>
        <w:pStyle w:val="Header"/>
        <w:rPr>
          <w:sz w:val="36"/>
        </w:rPr>
      </w:pPr>
    </w:p>
    <w:p w14:paraId="602B4F17" w14:textId="6CC126F6" w:rsidR="00417045" w:rsidRPr="000C623E" w:rsidRDefault="00C00447" w:rsidP="002E4C01">
      <w:pPr>
        <w:pStyle w:val="Header"/>
        <w:spacing w:line="480" w:lineRule="auto"/>
        <w:rPr>
          <w:rFonts w:cstheme="minorHAnsi"/>
          <w:sz w:val="28"/>
          <w:szCs w:val="28"/>
        </w:rPr>
      </w:pPr>
      <w:bookmarkStart w:id="0" w:name="_Hlk21430568"/>
      <w:r w:rsidRPr="000C623E">
        <w:rPr>
          <w:rFonts w:cstheme="minorHAnsi"/>
          <w:sz w:val="28"/>
          <w:szCs w:val="28"/>
        </w:rPr>
        <w:t>Cato M (2017) “Greens: Elitist rubbish to stop vote for 16</w:t>
      </w:r>
      <w:r w:rsidR="006F4555">
        <w:rPr>
          <w:rFonts w:cstheme="minorHAnsi"/>
          <w:sz w:val="28"/>
          <w:szCs w:val="28"/>
        </w:rPr>
        <w:t>-</w:t>
      </w:r>
      <w:r w:rsidRPr="000C623E">
        <w:rPr>
          <w:rFonts w:cstheme="minorHAnsi"/>
          <w:sz w:val="28"/>
          <w:szCs w:val="28"/>
        </w:rPr>
        <w:t>year</w:t>
      </w:r>
      <w:r w:rsidR="006F4555">
        <w:rPr>
          <w:rFonts w:cstheme="minorHAnsi"/>
          <w:sz w:val="28"/>
          <w:szCs w:val="28"/>
        </w:rPr>
        <w:t>-</w:t>
      </w:r>
      <w:r w:rsidRPr="000C623E">
        <w:rPr>
          <w:rFonts w:cstheme="minorHAnsi"/>
          <w:sz w:val="28"/>
          <w:szCs w:val="28"/>
        </w:rPr>
        <w:t xml:space="preserve">olds” [online] available at </w:t>
      </w:r>
      <w:hyperlink r:id="rId11" w:history="1">
        <w:r w:rsidRPr="000C623E">
          <w:rPr>
            <w:rStyle w:val="Hyperlink"/>
            <w:rFonts w:cstheme="minorHAnsi"/>
            <w:sz w:val="28"/>
            <w:szCs w:val="28"/>
          </w:rPr>
          <w:t>www.bbc.co.uk/news/uk-polit</w:t>
        </w:r>
        <w:r w:rsidRPr="000C623E">
          <w:rPr>
            <w:rStyle w:val="Hyperlink"/>
            <w:rFonts w:cstheme="minorHAnsi"/>
            <w:sz w:val="28"/>
            <w:szCs w:val="28"/>
          </w:rPr>
          <w:t>i</w:t>
        </w:r>
        <w:r w:rsidRPr="000C623E">
          <w:rPr>
            <w:rStyle w:val="Hyperlink"/>
            <w:rFonts w:cstheme="minorHAnsi"/>
            <w:sz w:val="28"/>
            <w:szCs w:val="28"/>
          </w:rPr>
          <w:t>cs-39651786</w:t>
        </w:r>
      </w:hyperlink>
      <w:r w:rsidRPr="000C623E">
        <w:rPr>
          <w:rFonts w:cstheme="minorHAnsi"/>
          <w:sz w:val="28"/>
          <w:szCs w:val="28"/>
        </w:rPr>
        <w:t xml:space="preserve"> accessed (26/09/2019)</w:t>
      </w:r>
    </w:p>
    <w:p w14:paraId="018F4D3C" w14:textId="77777777" w:rsidR="002B3849" w:rsidRPr="000C623E" w:rsidRDefault="002B3849" w:rsidP="002E4C01">
      <w:pPr>
        <w:pStyle w:val="Header"/>
        <w:spacing w:line="480" w:lineRule="auto"/>
        <w:rPr>
          <w:rFonts w:cstheme="minorHAnsi"/>
          <w:sz w:val="28"/>
          <w:szCs w:val="28"/>
        </w:rPr>
      </w:pPr>
    </w:p>
    <w:p w14:paraId="338F91DF" w14:textId="4900AB32" w:rsidR="002B3849" w:rsidRDefault="002B3849" w:rsidP="002E4C01">
      <w:pPr>
        <w:pStyle w:val="Heading1"/>
        <w:shd w:val="clear" w:color="auto" w:fill="FFFFFF"/>
        <w:spacing w:before="0" w:beforeAutospacing="0" w:after="0" w:afterAutospacing="0" w:line="480" w:lineRule="auto"/>
        <w:rPr>
          <w:rStyle w:val="Hyperlink"/>
          <w:rFonts w:asciiTheme="minorHAnsi" w:hAnsiTheme="minorHAnsi" w:cstheme="minorHAnsi"/>
          <w:b w:val="0"/>
          <w:sz w:val="28"/>
          <w:szCs w:val="28"/>
        </w:rPr>
      </w:pPr>
      <w:r w:rsidRPr="000C623E">
        <w:rPr>
          <w:rFonts w:asciiTheme="minorHAnsi" w:hAnsiTheme="minorHAnsi" w:cstheme="minorHAnsi"/>
          <w:b w:val="0"/>
          <w:sz w:val="28"/>
          <w:szCs w:val="28"/>
        </w:rPr>
        <w:lastRenderedPageBreak/>
        <w:t xml:space="preserve">Eichhorn J, Mycock A (2015) “Should the Voting Age be Lowered to 16 for UK Elections?” “Political insight” volume 6 issue 2 page 22-23 </w:t>
      </w:r>
    </w:p>
    <w:p w14:paraId="3DB9D77B" w14:textId="77777777" w:rsidR="00272B97" w:rsidRDefault="00272B97" w:rsidP="002E4C01">
      <w:pPr>
        <w:pStyle w:val="Heading1"/>
        <w:shd w:val="clear" w:color="auto" w:fill="FFFFFF"/>
        <w:spacing w:before="0" w:beforeAutospacing="0" w:after="0" w:afterAutospacing="0" w:line="480" w:lineRule="auto"/>
        <w:rPr>
          <w:rFonts w:cstheme="minorHAnsi"/>
          <w:sz w:val="28"/>
          <w:szCs w:val="28"/>
        </w:rPr>
      </w:pPr>
    </w:p>
    <w:p w14:paraId="500C5FC4" w14:textId="1588D757" w:rsidR="00272B97" w:rsidRPr="00272B97" w:rsidRDefault="00272B97" w:rsidP="002E4C01">
      <w:pPr>
        <w:pStyle w:val="Heading1"/>
        <w:shd w:val="clear" w:color="auto" w:fill="FFFFFF"/>
        <w:spacing w:before="0" w:beforeAutospacing="0" w:after="0" w:afterAutospacing="0" w:line="480" w:lineRule="auto"/>
        <w:rPr>
          <w:rFonts w:asciiTheme="minorHAnsi" w:hAnsiTheme="minorHAnsi" w:cstheme="minorHAnsi"/>
          <w:b w:val="0"/>
          <w:sz w:val="28"/>
          <w:szCs w:val="28"/>
        </w:rPr>
      </w:pPr>
      <w:r w:rsidRPr="00272B97">
        <w:rPr>
          <w:rFonts w:asciiTheme="minorHAnsi" w:hAnsiTheme="minorHAnsi" w:cstheme="minorHAnsi"/>
          <w:b w:val="0"/>
          <w:sz w:val="28"/>
          <w:szCs w:val="28"/>
        </w:rPr>
        <w:t xml:space="preserve">Electoral Commission (2015) “Report: Scottish Independence Referendum” [online] available at </w:t>
      </w:r>
      <w:hyperlink r:id="rId12" w:history="1">
        <w:r w:rsidRPr="00272B97">
          <w:rPr>
            <w:rStyle w:val="Hyperlink"/>
            <w:rFonts w:asciiTheme="minorHAnsi" w:hAnsiTheme="minorHAnsi" w:cstheme="minorHAnsi"/>
            <w:b w:val="0"/>
            <w:sz w:val="28"/>
          </w:rPr>
          <w:t>https://www.electoralcommission.org.uk/who-we-are-and-what-we-do/elections-and-referendums/past-elections-and-referendums/scottish-independence-referendum/report-scottish-independence-referendum</w:t>
        </w:r>
      </w:hyperlink>
      <w:r w:rsidRPr="00272B97">
        <w:rPr>
          <w:rFonts w:asciiTheme="minorHAnsi" w:hAnsiTheme="minorHAnsi" w:cstheme="minorHAnsi"/>
          <w:b w:val="0"/>
          <w:sz w:val="28"/>
        </w:rPr>
        <w:t xml:space="preserve"> accessed (14/10/19)</w:t>
      </w:r>
    </w:p>
    <w:p w14:paraId="0B9A2524" w14:textId="77777777" w:rsidR="002B3849" w:rsidRPr="000C623E" w:rsidRDefault="002B3849" w:rsidP="002E4C01">
      <w:pPr>
        <w:pStyle w:val="Header"/>
        <w:spacing w:line="480" w:lineRule="auto"/>
        <w:rPr>
          <w:rFonts w:cstheme="minorHAnsi"/>
          <w:sz w:val="28"/>
          <w:szCs w:val="28"/>
        </w:rPr>
      </w:pPr>
      <w:bookmarkStart w:id="1" w:name="_GoBack"/>
      <w:bookmarkEnd w:id="1"/>
    </w:p>
    <w:p w14:paraId="4C841A52" w14:textId="388041CA" w:rsidR="00C00447" w:rsidRDefault="00C00447" w:rsidP="002E4C01">
      <w:pPr>
        <w:pStyle w:val="Header"/>
        <w:spacing w:line="480" w:lineRule="auto"/>
        <w:rPr>
          <w:rFonts w:cstheme="minorHAnsi"/>
          <w:sz w:val="28"/>
          <w:szCs w:val="28"/>
        </w:rPr>
      </w:pPr>
      <w:r w:rsidRPr="000C623E">
        <w:rPr>
          <w:rFonts w:cstheme="minorHAnsi"/>
          <w:sz w:val="28"/>
          <w:szCs w:val="28"/>
        </w:rPr>
        <w:t xml:space="preserve">Lidington D (2019) “Should the voting age be lowered </w:t>
      </w:r>
      <w:r w:rsidR="00606ED2" w:rsidRPr="000C623E">
        <w:rPr>
          <w:rFonts w:cstheme="minorHAnsi"/>
          <w:sz w:val="28"/>
          <w:szCs w:val="28"/>
        </w:rPr>
        <w:t xml:space="preserve">to 16?” [online] Available at </w:t>
      </w:r>
      <w:hyperlink r:id="rId13" w:history="1">
        <w:r w:rsidR="007C51D0" w:rsidRPr="000C623E">
          <w:rPr>
            <w:rStyle w:val="Hyperlink"/>
            <w:rFonts w:cstheme="minorHAnsi"/>
            <w:sz w:val="28"/>
            <w:szCs w:val="28"/>
          </w:rPr>
          <w:t>www.independent.co.uk/new/uk/politics/should-the-voting-age-be-lowered-to-16-a8882731.html</w:t>
        </w:r>
      </w:hyperlink>
      <w:r w:rsidR="00606ED2" w:rsidRPr="000C623E">
        <w:rPr>
          <w:rFonts w:cstheme="minorHAnsi"/>
          <w:sz w:val="28"/>
          <w:szCs w:val="28"/>
        </w:rPr>
        <w:t xml:space="preserve"> accessed (26/09/19)</w:t>
      </w:r>
    </w:p>
    <w:p w14:paraId="2DB9AF81" w14:textId="77777777" w:rsidR="00D56676" w:rsidRDefault="00D56676" w:rsidP="002E4C01">
      <w:pPr>
        <w:pStyle w:val="Heading1"/>
        <w:spacing w:before="0" w:beforeAutospacing="0" w:after="0" w:afterAutospacing="0" w:line="480" w:lineRule="auto"/>
        <w:textAlignment w:val="baseline"/>
        <w:rPr>
          <w:rFonts w:asciiTheme="minorHAnsi" w:hAnsiTheme="minorHAnsi" w:cstheme="minorHAnsi"/>
          <w:b w:val="0"/>
          <w:sz w:val="28"/>
          <w:szCs w:val="28"/>
        </w:rPr>
      </w:pPr>
    </w:p>
    <w:p w14:paraId="12A9CEE5" w14:textId="0F3ED0AB" w:rsidR="002E4C01" w:rsidRPr="002E4C01" w:rsidRDefault="002E4C01" w:rsidP="002E4C01">
      <w:pPr>
        <w:pStyle w:val="Heading1"/>
        <w:spacing w:before="0" w:beforeAutospacing="0" w:after="0" w:afterAutospacing="0" w:line="480" w:lineRule="auto"/>
        <w:textAlignment w:val="baseline"/>
        <w:rPr>
          <w:rFonts w:asciiTheme="minorHAnsi" w:hAnsiTheme="minorHAnsi" w:cstheme="minorHAnsi"/>
          <w:b w:val="0"/>
          <w:sz w:val="28"/>
          <w:szCs w:val="28"/>
        </w:rPr>
      </w:pPr>
      <w:r w:rsidRPr="002E4C01">
        <w:rPr>
          <w:rFonts w:asciiTheme="minorHAnsi" w:hAnsiTheme="minorHAnsi" w:cstheme="minorHAnsi"/>
          <w:b w:val="0"/>
          <w:sz w:val="28"/>
          <w:szCs w:val="28"/>
        </w:rPr>
        <w:t>Stone J (2017) “</w:t>
      </w:r>
      <w:r w:rsidRPr="002E4C01">
        <w:rPr>
          <w:rFonts w:asciiTheme="minorHAnsi" w:hAnsiTheme="minorHAnsi" w:cstheme="minorHAnsi"/>
          <w:b w:val="0"/>
          <w:sz w:val="28"/>
          <w:szCs w:val="28"/>
          <w:bdr w:val="none" w:sz="0" w:space="0" w:color="auto" w:frame="1"/>
        </w:rPr>
        <w:t xml:space="preserve">Theresa May says the right to vote is not necessary to participate in politics” [online] </w:t>
      </w:r>
      <w:r>
        <w:rPr>
          <w:rFonts w:asciiTheme="minorHAnsi" w:hAnsiTheme="minorHAnsi" w:cstheme="minorHAnsi"/>
          <w:b w:val="0"/>
          <w:sz w:val="28"/>
          <w:szCs w:val="28"/>
          <w:bdr w:val="none" w:sz="0" w:space="0" w:color="auto" w:frame="1"/>
        </w:rPr>
        <w:t xml:space="preserve">available at </w:t>
      </w:r>
      <w:hyperlink r:id="rId14" w:history="1">
        <w:r w:rsidRPr="002E4C01">
          <w:rPr>
            <w:rStyle w:val="Hyperlink"/>
            <w:rFonts w:asciiTheme="minorHAnsi" w:hAnsiTheme="minorHAnsi" w:cstheme="minorHAnsi"/>
            <w:b w:val="0"/>
            <w:sz w:val="28"/>
          </w:rPr>
          <w:t>https://www.independent.co.uk/news/uk/politics/theresa-may-voting-age-16-right-to-vote-engaged-politics-general-election-2017-a7736091.html</w:t>
        </w:r>
      </w:hyperlink>
      <w:r>
        <w:rPr>
          <w:rFonts w:asciiTheme="minorHAnsi" w:hAnsiTheme="minorHAnsi" w:cstheme="minorHAnsi"/>
          <w:b w:val="0"/>
          <w:sz w:val="28"/>
        </w:rPr>
        <w:t xml:space="preserve"> accessed (14/10/19)</w:t>
      </w:r>
    </w:p>
    <w:p w14:paraId="53E9AAB2" w14:textId="2E124DC9" w:rsidR="002E4C01" w:rsidRDefault="002E4C01" w:rsidP="002E4C01">
      <w:pPr>
        <w:pStyle w:val="Header"/>
        <w:spacing w:line="480" w:lineRule="auto"/>
        <w:rPr>
          <w:rFonts w:cstheme="minorHAnsi"/>
          <w:sz w:val="28"/>
          <w:szCs w:val="28"/>
        </w:rPr>
      </w:pPr>
    </w:p>
    <w:p w14:paraId="1B7758C9" w14:textId="1C0234AB" w:rsidR="001A6272" w:rsidRPr="000C623E" w:rsidRDefault="001A6272" w:rsidP="002E4C01">
      <w:pPr>
        <w:pStyle w:val="Heading1"/>
        <w:shd w:val="clear" w:color="auto" w:fill="FFFFFF"/>
        <w:spacing w:before="0" w:beforeAutospacing="0" w:after="0" w:afterAutospacing="0" w:line="480" w:lineRule="auto"/>
        <w:textAlignment w:val="baseline"/>
        <w:rPr>
          <w:rFonts w:asciiTheme="minorHAnsi" w:hAnsiTheme="minorHAnsi" w:cstheme="minorHAnsi"/>
          <w:b w:val="0"/>
          <w:sz w:val="28"/>
          <w:szCs w:val="28"/>
        </w:rPr>
      </w:pPr>
      <w:r w:rsidRPr="002E4C01">
        <w:rPr>
          <w:rFonts w:asciiTheme="minorHAnsi" w:hAnsiTheme="minorHAnsi" w:cstheme="minorHAnsi"/>
          <w:b w:val="0"/>
          <w:sz w:val="28"/>
          <w:szCs w:val="28"/>
        </w:rPr>
        <w:lastRenderedPageBreak/>
        <w:t>Tilley J (2019) “Should the UK be raising rather than lowering the voting age?” [online] available at</w:t>
      </w:r>
      <w:r w:rsidRPr="000C623E">
        <w:rPr>
          <w:rFonts w:asciiTheme="minorHAnsi" w:hAnsiTheme="minorHAnsi" w:cstheme="minorHAnsi"/>
          <w:b w:val="0"/>
          <w:color w:val="1E1E1E"/>
          <w:sz w:val="28"/>
          <w:szCs w:val="28"/>
        </w:rPr>
        <w:t xml:space="preserve"> </w:t>
      </w:r>
      <w:hyperlink r:id="rId15" w:history="1">
        <w:r w:rsidRPr="000C623E">
          <w:rPr>
            <w:rStyle w:val="Hyperlink"/>
            <w:rFonts w:asciiTheme="minorHAnsi" w:hAnsiTheme="minorHAnsi" w:cstheme="minorHAnsi"/>
            <w:b w:val="0"/>
            <w:sz w:val="28"/>
            <w:szCs w:val="28"/>
          </w:rPr>
          <w:t>https:</w:t>
        </w:r>
        <w:r w:rsidRPr="000C623E">
          <w:rPr>
            <w:rStyle w:val="Hyperlink"/>
            <w:rFonts w:asciiTheme="minorHAnsi" w:hAnsiTheme="minorHAnsi" w:cstheme="minorHAnsi"/>
            <w:b w:val="0"/>
            <w:sz w:val="28"/>
            <w:szCs w:val="28"/>
          </w:rPr>
          <w:t>/</w:t>
        </w:r>
        <w:r w:rsidRPr="000C623E">
          <w:rPr>
            <w:rStyle w:val="Hyperlink"/>
            <w:rFonts w:asciiTheme="minorHAnsi" w:hAnsiTheme="minorHAnsi" w:cstheme="minorHAnsi"/>
            <w:b w:val="0"/>
            <w:sz w:val="28"/>
            <w:szCs w:val="28"/>
          </w:rPr>
          <w:t>/www.bbc.co.uk/news/uk-politics-46737013</w:t>
        </w:r>
      </w:hyperlink>
      <w:r w:rsidRPr="000C623E">
        <w:rPr>
          <w:rFonts w:asciiTheme="minorHAnsi" w:hAnsiTheme="minorHAnsi" w:cstheme="minorHAnsi"/>
          <w:b w:val="0"/>
          <w:sz w:val="28"/>
          <w:szCs w:val="28"/>
        </w:rPr>
        <w:t xml:space="preserve"> </w:t>
      </w:r>
      <w:r w:rsidRPr="002E4C01">
        <w:rPr>
          <w:rFonts w:asciiTheme="minorHAnsi" w:hAnsiTheme="minorHAnsi" w:cstheme="minorHAnsi"/>
          <w:b w:val="0"/>
          <w:sz w:val="28"/>
          <w:szCs w:val="28"/>
        </w:rPr>
        <w:t>accessed (</w:t>
      </w:r>
      <w:r w:rsidR="00272B97" w:rsidRPr="002E4C01">
        <w:rPr>
          <w:rFonts w:asciiTheme="minorHAnsi" w:hAnsiTheme="minorHAnsi" w:cstheme="minorHAnsi"/>
          <w:b w:val="0"/>
          <w:sz w:val="28"/>
          <w:szCs w:val="28"/>
        </w:rPr>
        <w:t>14</w:t>
      </w:r>
      <w:r w:rsidRPr="002E4C01">
        <w:rPr>
          <w:rFonts w:asciiTheme="minorHAnsi" w:hAnsiTheme="minorHAnsi" w:cstheme="minorHAnsi"/>
          <w:b w:val="0"/>
          <w:sz w:val="28"/>
          <w:szCs w:val="28"/>
        </w:rPr>
        <w:t>/10/19)</w:t>
      </w:r>
    </w:p>
    <w:p w14:paraId="679BD6D6" w14:textId="608DB664" w:rsidR="000C623E" w:rsidRDefault="000C623E" w:rsidP="001A6272">
      <w:pPr>
        <w:pStyle w:val="Heading1"/>
        <w:shd w:val="clear" w:color="auto" w:fill="FFFFFF"/>
        <w:spacing w:before="0" w:beforeAutospacing="0" w:after="0" w:afterAutospacing="0"/>
        <w:textAlignment w:val="baseline"/>
        <w:rPr>
          <w:rFonts w:asciiTheme="minorHAnsi" w:hAnsiTheme="minorHAnsi" w:cstheme="minorHAnsi"/>
          <w:b w:val="0"/>
          <w:color w:val="1E1E1E"/>
          <w:sz w:val="28"/>
          <w:szCs w:val="28"/>
        </w:rPr>
      </w:pPr>
    </w:p>
    <w:p w14:paraId="379B14B0" w14:textId="77777777" w:rsidR="000C623E" w:rsidRPr="001A6272" w:rsidRDefault="000C623E" w:rsidP="001A6272">
      <w:pPr>
        <w:pStyle w:val="Heading1"/>
        <w:shd w:val="clear" w:color="auto" w:fill="FFFFFF"/>
        <w:spacing w:before="0" w:beforeAutospacing="0" w:after="0" w:afterAutospacing="0"/>
        <w:textAlignment w:val="baseline"/>
        <w:rPr>
          <w:rFonts w:asciiTheme="minorHAnsi" w:hAnsiTheme="minorHAnsi" w:cstheme="minorHAnsi"/>
          <w:b w:val="0"/>
          <w:color w:val="1E1E1E"/>
          <w:sz w:val="28"/>
          <w:szCs w:val="28"/>
        </w:rPr>
      </w:pPr>
    </w:p>
    <w:p w14:paraId="5BC9CACB" w14:textId="24679BDA" w:rsidR="001A6272" w:rsidRDefault="001A6272" w:rsidP="00606ED2">
      <w:pPr>
        <w:pStyle w:val="Header"/>
        <w:spacing w:line="360" w:lineRule="auto"/>
        <w:rPr>
          <w:sz w:val="28"/>
          <w:szCs w:val="28"/>
        </w:rPr>
      </w:pPr>
      <w:r>
        <w:rPr>
          <w:sz w:val="28"/>
          <w:szCs w:val="28"/>
        </w:rPr>
        <w:t xml:space="preserve"> </w:t>
      </w:r>
    </w:p>
    <w:bookmarkEnd w:id="0"/>
    <w:p w14:paraId="0D33A9A3" w14:textId="11FF89D1" w:rsidR="002B3849" w:rsidRDefault="002B3849" w:rsidP="00606ED2">
      <w:pPr>
        <w:pStyle w:val="Header"/>
        <w:spacing w:line="360" w:lineRule="auto"/>
        <w:rPr>
          <w:sz w:val="28"/>
          <w:szCs w:val="28"/>
        </w:rPr>
      </w:pPr>
    </w:p>
    <w:p w14:paraId="290EE568" w14:textId="77777777" w:rsidR="00606ED2" w:rsidRDefault="00606ED2" w:rsidP="00417045">
      <w:pPr>
        <w:pStyle w:val="Header"/>
        <w:rPr>
          <w:sz w:val="36"/>
        </w:rPr>
      </w:pPr>
    </w:p>
    <w:p w14:paraId="1B79243E" w14:textId="117013CD" w:rsidR="00606ED2" w:rsidRDefault="00606ED2" w:rsidP="00417045">
      <w:pPr>
        <w:pStyle w:val="Header"/>
        <w:rPr>
          <w:sz w:val="36"/>
        </w:rPr>
      </w:pPr>
    </w:p>
    <w:p w14:paraId="7CF53890" w14:textId="77777777" w:rsidR="00606ED2" w:rsidRDefault="00606ED2" w:rsidP="00417045">
      <w:pPr>
        <w:pStyle w:val="Header"/>
      </w:pPr>
    </w:p>
    <w:p w14:paraId="0441FB78" w14:textId="77777777" w:rsidR="00606ED2" w:rsidRDefault="00606ED2" w:rsidP="00417045">
      <w:pPr>
        <w:pStyle w:val="Header"/>
      </w:pPr>
    </w:p>
    <w:p w14:paraId="65A48375" w14:textId="77777777" w:rsidR="00606ED2" w:rsidRDefault="00606ED2" w:rsidP="00417045">
      <w:pPr>
        <w:pStyle w:val="Header"/>
        <w:rPr>
          <w:sz w:val="36"/>
        </w:rPr>
      </w:pPr>
    </w:p>
    <w:p w14:paraId="02F2976E" w14:textId="77777777" w:rsidR="00C00447" w:rsidRPr="00C00447" w:rsidRDefault="00C00447" w:rsidP="00417045">
      <w:pPr>
        <w:pStyle w:val="Header"/>
        <w:rPr>
          <w:sz w:val="36"/>
        </w:rPr>
      </w:pPr>
    </w:p>
    <w:p w14:paraId="2FA8100F" w14:textId="77777777" w:rsidR="00417045" w:rsidRDefault="00417045" w:rsidP="00417045">
      <w:pPr>
        <w:pStyle w:val="Header"/>
        <w:jc w:val="center"/>
        <w:rPr>
          <w:sz w:val="96"/>
          <w:u w:val="single"/>
        </w:rPr>
      </w:pPr>
    </w:p>
    <w:p w14:paraId="5D7CD2A9" w14:textId="77777777" w:rsidR="00417045" w:rsidRDefault="00417045" w:rsidP="00417045">
      <w:pPr>
        <w:pStyle w:val="Header"/>
        <w:jc w:val="center"/>
        <w:rPr>
          <w:sz w:val="96"/>
          <w:u w:val="single"/>
        </w:rPr>
      </w:pPr>
    </w:p>
    <w:p w14:paraId="18AA8B9E" w14:textId="77777777" w:rsidR="00417045" w:rsidRDefault="00417045" w:rsidP="00417045">
      <w:pPr>
        <w:pStyle w:val="Header"/>
        <w:jc w:val="center"/>
        <w:rPr>
          <w:sz w:val="96"/>
          <w:u w:val="single"/>
        </w:rPr>
      </w:pPr>
    </w:p>
    <w:p w14:paraId="61BAE74A" w14:textId="77777777" w:rsidR="00417045" w:rsidRDefault="00417045" w:rsidP="00417045">
      <w:pPr>
        <w:pStyle w:val="Header"/>
        <w:jc w:val="center"/>
        <w:rPr>
          <w:sz w:val="96"/>
          <w:u w:val="single"/>
        </w:rPr>
      </w:pPr>
    </w:p>
    <w:p w14:paraId="5A47F93E" w14:textId="77777777" w:rsidR="00417045" w:rsidRDefault="00417045" w:rsidP="00417045">
      <w:pPr>
        <w:pStyle w:val="Header"/>
        <w:jc w:val="center"/>
        <w:rPr>
          <w:sz w:val="96"/>
          <w:u w:val="single"/>
        </w:rPr>
      </w:pPr>
    </w:p>
    <w:p w14:paraId="1631A6ED" w14:textId="77777777" w:rsidR="00417045" w:rsidRDefault="00417045" w:rsidP="00417045">
      <w:pPr>
        <w:pStyle w:val="Header"/>
        <w:jc w:val="center"/>
        <w:rPr>
          <w:sz w:val="96"/>
          <w:u w:val="single"/>
        </w:rPr>
      </w:pPr>
    </w:p>
    <w:p w14:paraId="09DD9F0D" w14:textId="77777777" w:rsidR="00417045" w:rsidRDefault="00417045" w:rsidP="00417045">
      <w:pPr>
        <w:pStyle w:val="Header"/>
        <w:jc w:val="center"/>
        <w:rPr>
          <w:sz w:val="96"/>
          <w:u w:val="single"/>
        </w:rPr>
      </w:pPr>
    </w:p>
    <w:p w14:paraId="162B7E1B" w14:textId="77777777" w:rsidR="00417045" w:rsidRDefault="00417045" w:rsidP="00417045">
      <w:pPr>
        <w:pStyle w:val="Header"/>
        <w:jc w:val="center"/>
        <w:rPr>
          <w:sz w:val="96"/>
          <w:u w:val="single"/>
        </w:rPr>
      </w:pPr>
    </w:p>
    <w:p w14:paraId="1D91971F" w14:textId="77777777" w:rsidR="00417045" w:rsidRPr="00417045" w:rsidRDefault="00417045" w:rsidP="00417045">
      <w:pPr>
        <w:pStyle w:val="Header"/>
        <w:jc w:val="center"/>
        <w:rPr>
          <w:sz w:val="40"/>
          <w:u w:val="single"/>
        </w:rPr>
      </w:pPr>
    </w:p>
    <w:p w14:paraId="755F3469" w14:textId="77777777" w:rsidR="00417045" w:rsidRDefault="00417045" w:rsidP="00417045">
      <w:pPr>
        <w:pStyle w:val="Header"/>
        <w:jc w:val="center"/>
        <w:rPr>
          <w:sz w:val="96"/>
          <w:u w:val="single"/>
        </w:rPr>
      </w:pPr>
    </w:p>
    <w:p w14:paraId="606A8A2B" w14:textId="77777777" w:rsidR="00417045" w:rsidRDefault="00417045" w:rsidP="00417045">
      <w:pPr>
        <w:pStyle w:val="Header"/>
        <w:jc w:val="center"/>
        <w:rPr>
          <w:sz w:val="96"/>
          <w:u w:val="single"/>
        </w:rPr>
      </w:pPr>
    </w:p>
    <w:p w14:paraId="72436E5B" w14:textId="77777777" w:rsidR="00417045" w:rsidRDefault="00417045" w:rsidP="00417045">
      <w:pPr>
        <w:pStyle w:val="Header"/>
        <w:jc w:val="center"/>
        <w:rPr>
          <w:sz w:val="96"/>
          <w:u w:val="single"/>
        </w:rPr>
      </w:pPr>
    </w:p>
    <w:p w14:paraId="1FED97FD" w14:textId="77777777" w:rsidR="00417045" w:rsidRDefault="00417045" w:rsidP="00417045">
      <w:pPr>
        <w:pStyle w:val="Header"/>
        <w:jc w:val="center"/>
        <w:rPr>
          <w:sz w:val="96"/>
          <w:u w:val="single"/>
        </w:rPr>
      </w:pPr>
    </w:p>
    <w:p w14:paraId="78EC935B" w14:textId="77777777" w:rsidR="00417045" w:rsidRDefault="00417045" w:rsidP="00417045">
      <w:pPr>
        <w:pStyle w:val="Header"/>
        <w:jc w:val="center"/>
        <w:rPr>
          <w:sz w:val="96"/>
          <w:u w:val="single"/>
        </w:rPr>
      </w:pPr>
    </w:p>
    <w:p w14:paraId="26DE1115" w14:textId="77777777" w:rsidR="00417045" w:rsidRDefault="00417045" w:rsidP="00417045">
      <w:pPr>
        <w:pStyle w:val="Header"/>
        <w:jc w:val="center"/>
        <w:rPr>
          <w:sz w:val="96"/>
          <w:u w:val="single"/>
        </w:rPr>
      </w:pPr>
    </w:p>
    <w:p w14:paraId="30421265" w14:textId="77777777" w:rsidR="00417045" w:rsidRDefault="00417045" w:rsidP="00417045">
      <w:pPr>
        <w:pStyle w:val="Header"/>
        <w:jc w:val="center"/>
        <w:rPr>
          <w:sz w:val="96"/>
          <w:u w:val="single"/>
        </w:rPr>
      </w:pPr>
    </w:p>
    <w:p w14:paraId="71C87645" w14:textId="77777777" w:rsidR="00417045" w:rsidRDefault="00417045" w:rsidP="00417045">
      <w:pPr>
        <w:pStyle w:val="Header"/>
        <w:jc w:val="center"/>
        <w:rPr>
          <w:sz w:val="96"/>
          <w:u w:val="single"/>
        </w:rPr>
      </w:pPr>
    </w:p>
    <w:p w14:paraId="326E1D25" w14:textId="77777777" w:rsidR="00417045" w:rsidRDefault="00417045" w:rsidP="00417045">
      <w:pPr>
        <w:pStyle w:val="Header"/>
        <w:jc w:val="center"/>
        <w:rPr>
          <w:sz w:val="96"/>
          <w:u w:val="single"/>
        </w:rPr>
      </w:pPr>
    </w:p>
    <w:p w14:paraId="4560D375" w14:textId="77777777" w:rsidR="00417045" w:rsidRDefault="00417045" w:rsidP="00417045">
      <w:pPr>
        <w:pStyle w:val="Header"/>
        <w:jc w:val="center"/>
        <w:rPr>
          <w:sz w:val="96"/>
          <w:u w:val="single"/>
        </w:rPr>
      </w:pPr>
    </w:p>
    <w:p w14:paraId="2E9D0021" w14:textId="77777777" w:rsidR="00417045" w:rsidRDefault="00417045" w:rsidP="00417045">
      <w:pPr>
        <w:pStyle w:val="Header"/>
        <w:jc w:val="center"/>
        <w:rPr>
          <w:sz w:val="96"/>
          <w:u w:val="single"/>
        </w:rPr>
      </w:pPr>
    </w:p>
    <w:p w14:paraId="581AB68C" w14:textId="77777777" w:rsidR="00417045" w:rsidRDefault="00417045" w:rsidP="00417045">
      <w:pPr>
        <w:pStyle w:val="Header"/>
        <w:jc w:val="center"/>
        <w:rPr>
          <w:sz w:val="96"/>
          <w:u w:val="single"/>
        </w:rPr>
      </w:pPr>
    </w:p>
    <w:p w14:paraId="13D9FA6B" w14:textId="77777777" w:rsidR="00417045" w:rsidRDefault="00417045" w:rsidP="00417045">
      <w:pPr>
        <w:pStyle w:val="Header"/>
        <w:jc w:val="center"/>
        <w:rPr>
          <w:sz w:val="96"/>
          <w:u w:val="single"/>
        </w:rPr>
      </w:pPr>
    </w:p>
    <w:p w14:paraId="2C68A161" w14:textId="77777777" w:rsidR="00417045" w:rsidRDefault="00417045" w:rsidP="00417045">
      <w:pPr>
        <w:pStyle w:val="Header"/>
        <w:jc w:val="center"/>
        <w:rPr>
          <w:sz w:val="96"/>
          <w:u w:val="single"/>
        </w:rPr>
      </w:pPr>
    </w:p>
    <w:p w14:paraId="4503DD28" w14:textId="77777777" w:rsidR="00417045" w:rsidRDefault="00417045" w:rsidP="00417045">
      <w:pPr>
        <w:pStyle w:val="Header"/>
        <w:jc w:val="center"/>
        <w:rPr>
          <w:sz w:val="96"/>
          <w:u w:val="single"/>
        </w:rPr>
      </w:pPr>
    </w:p>
    <w:p w14:paraId="404815FB" w14:textId="77777777" w:rsidR="00417045" w:rsidRDefault="00417045" w:rsidP="00417045">
      <w:pPr>
        <w:pStyle w:val="Header"/>
        <w:jc w:val="center"/>
        <w:rPr>
          <w:sz w:val="96"/>
          <w:u w:val="single"/>
        </w:rPr>
      </w:pPr>
    </w:p>
    <w:p w14:paraId="28801ED8" w14:textId="77777777" w:rsidR="00417045" w:rsidRDefault="00417045" w:rsidP="00417045">
      <w:pPr>
        <w:pStyle w:val="Header"/>
        <w:jc w:val="center"/>
        <w:rPr>
          <w:sz w:val="96"/>
          <w:u w:val="single"/>
        </w:rPr>
      </w:pPr>
    </w:p>
    <w:p w14:paraId="562C0415" w14:textId="77777777" w:rsidR="00417045" w:rsidRDefault="00417045" w:rsidP="00417045">
      <w:pPr>
        <w:pStyle w:val="Header"/>
        <w:jc w:val="center"/>
        <w:rPr>
          <w:sz w:val="96"/>
          <w:u w:val="single"/>
        </w:rPr>
      </w:pPr>
    </w:p>
    <w:p w14:paraId="71A57BA2" w14:textId="77777777" w:rsidR="00417045" w:rsidRDefault="00417045" w:rsidP="00417045">
      <w:pPr>
        <w:pStyle w:val="Header"/>
        <w:jc w:val="center"/>
        <w:rPr>
          <w:sz w:val="96"/>
          <w:u w:val="single"/>
        </w:rPr>
      </w:pPr>
    </w:p>
    <w:p w14:paraId="7484E62B" w14:textId="77777777" w:rsidR="00417045" w:rsidRDefault="00417045" w:rsidP="00417045">
      <w:pPr>
        <w:pStyle w:val="Header"/>
        <w:jc w:val="center"/>
        <w:rPr>
          <w:sz w:val="96"/>
          <w:u w:val="single"/>
        </w:rPr>
      </w:pPr>
    </w:p>
    <w:p w14:paraId="297EE440" w14:textId="77777777" w:rsidR="00417045" w:rsidRDefault="00417045" w:rsidP="00417045">
      <w:pPr>
        <w:pStyle w:val="Header"/>
        <w:jc w:val="center"/>
        <w:rPr>
          <w:sz w:val="96"/>
          <w:u w:val="single"/>
        </w:rPr>
      </w:pPr>
    </w:p>
    <w:p w14:paraId="040742FF" w14:textId="77777777" w:rsidR="00417045" w:rsidRDefault="00417045" w:rsidP="00417045">
      <w:pPr>
        <w:pStyle w:val="Header"/>
        <w:jc w:val="center"/>
        <w:rPr>
          <w:sz w:val="96"/>
          <w:u w:val="single"/>
        </w:rPr>
      </w:pPr>
    </w:p>
    <w:p w14:paraId="25A1D8A6" w14:textId="77777777" w:rsidR="00417045" w:rsidRDefault="00417045" w:rsidP="00417045">
      <w:pPr>
        <w:pStyle w:val="Header"/>
        <w:jc w:val="center"/>
        <w:rPr>
          <w:sz w:val="96"/>
          <w:u w:val="single"/>
        </w:rPr>
      </w:pPr>
    </w:p>
    <w:p w14:paraId="4D0131FE" w14:textId="77777777" w:rsidR="00417045" w:rsidRDefault="00417045" w:rsidP="00417045">
      <w:pPr>
        <w:pStyle w:val="Header"/>
        <w:jc w:val="center"/>
        <w:rPr>
          <w:sz w:val="96"/>
          <w:u w:val="single"/>
        </w:rPr>
      </w:pPr>
    </w:p>
    <w:p w14:paraId="41E7C75F" w14:textId="77777777" w:rsidR="00417045" w:rsidRDefault="00417045" w:rsidP="00417045">
      <w:pPr>
        <w:pStyle w:val="Header"/>
        <w:jc w:val="center"/>
        <w:rPr>
          <w:sz w:val="96"/>
          <w:u w:val="single"/>
        </w:rPr>
      </w:pPr>
    </w:p>
    <w:p w14:paraId="73D86924" w14:textId="77777777" w:rsidR="00417045" w:rsidRDefault="00417045" w:rsidP="00417045">
      <w:pPr>
        <w:pStyle w:val="Header"/>
        <w:jc w:val="center"/>
        <w:rPr>
          <w:sz w:val="96"/>
          <w:u w:val="single"/>
        </w:rPr>
      </w:pPr>
    </w:p>
    <w:p w14:paraId="50467DEB" w14:textId="77777777" w:rsidR="00417045" w:rsidRDefault="00417045" w:rsidP="00417045">
      <w:pPr>
        <w:pStyle w:val="Header"/>
        <w:jc w:val="center"/>
        <w:rPr>
          <w:sz w:val="96"/>
          <w:u w:val="single"/>
        </w:rPr>
      </w:pPr>
    </w:p>
    <w:p w14:paraId="3B597351" w14:textId="77777777" w:rsidR="00417045" w:rsidRDefault="00417045" w:rsidP="00417045">
      <w:pPr>
        <w:pStyle w:val="Header"/>
        <w:jc w:val="center"/>
        <w:rPr>
          <w:sz w:val="96"/>
          <w:u w:val="single"/>
        </w:rPr>
      </w:pPr>
    </w:p>
    <w:p w14:paraId="71A9C72F" w14:textId="77777777" w:rsidR="00417045" w:rsidRDefault="00417045" w:rsidP="00417045">
      <w:pPr>
        <w:pStyle w:val="Header"/>
        <w:jc w:val="center"/>
        <w:rPr>
          <w:sz w:val="96"/>
          <w:u w:val="single"/>
        </w:rPr>
      </w:pPr>
    </w:p>
    <w:p w14:paraId="194B5155" w14:textId="77777777" w:rsidR="00417045" w:rsidRDefault="00417045" w:rsidP="00417045">
      <w:pPr>
        <w:pStyle w:val="Header"/>
        <w:jc w:val="center"/>
        <w:rPr>
          <w:sz w:val="96"/>
          <w:u w:val="single"/>
        </w:rPr>
      </w:pPr>
    </w:p>
    <w:p w14:paraId="797BFC12" w14:textId="77777777" w:rsidR="00417045" w:rsidRDefault="00417045" w:rsidP="00417045">
      <w:pPr>
        <w:pStyle w:val="Header"/>
        <w:jc w:val="center"/>
        <w:rPr>
          <w:sz w:val="96"/>
          <w:u w:val="single"/>
        </w:rPr>
      </w:pPr>
    </w:p>
    <w:p w14:paraId="248248B5" w14:textId="77777777" w:rsidR="00417045" w:rsidRDefault="00417045" w:rsidP="00417045">
      <w:pPr>
        <w:pStyle w:val="Header"/>
        <w:jc w:val="center"/>
        <w:rPr>
          <w:sz w:val="96"/>
          <w:u w:val="single"/>
        </w:rPr>
      </w:pPr>
    </w:p>
    <w:p w14:paraId="352C1F7F" w14:textId="77777777" w:rsidR="00417045" w:rsidRDefault="00417045" w:rsidP="00417045">
      <w:pPr>
        <w:pStyle w:val="Header"/>
        <w:jc w:val="center"/>
        <w:rPr>
          <w:sz w:val="96"/>
          <w:u w:val="single"/>
        </w:rPr>
      </w:pPr>
    </w:p>
    <w:p w14:paraId="78C11982" w14:textId="77777777" w:rsidR="00417045" w:rsidRDefault="00417045" w:rsidP="00417045">
      <w:pPr>
        <w:pStyle w:val="Header"/>
        <w:jc w:val="center"/>
        <w:rPr>
          <w:sz w:val="96"/>
          <w:u w:val="single"/>
        </w:rPr>
      </w:pPr>
    </w:p>
    <w:p w14:paraId="22FC9048" w14:textId="77777777" w:rsidR="00417045" w:rsidRDefault="00417045" w:rsidP="00417045">
      <w:pPr>
        <w:pStyle w:val="Header"/>
        <w:jc w:val="center"/>
        <w:rPr>
          <w:sz w:val="96"/>
          <w:u w:val="single"/>
        </w:rPr>
      </w:pPr>
    </w:p>
    <w:p w14:paraId="4E37DDF7" w14:textId="77777777" w:rsidR="00417045" w:rsidRDefault="00417045" w:rsidP="00417045">
      <w:pPr>
        <w:pStyle w:val="Header"/>
        <w:jc w:val="center"/>
        <w:rPr>
          <w:sz w:val="96"/>
          <w:u w:val="single"/>
        </w:rPr>
      </w:pPr>
    </w:p>
    <w:p w14:paraId="504B3554" w14:textId="77777777" w:rsidR="00417045" w:rsidRDefault="00417045" w:rsidP="00417045">
      <w:pPr>
        <w:pStyle w:val="Header"/>
        <w:jc w:val="center"/>
        <w:rPr>
          <w:sz w:val="96"/>
          <w:u w:val="single"/>
        </w:rPr>
      </w:pPr>
    </w:p>
    <w:p w14:paraId="7049C73B" w14:textId="77777777" w:rsidR="00417045" w:rsidRDefault="00417045" w:rsidP="00417045">
      <w:pPr>
        <w:pStyle w:val="Header"/>
        <w:jc w:val="center"/>
        <w:rPr>
          <w:sz w:val="96"/>
          <w:u w:val="single"/>
        </w:rPr>
      </w:pPr>
    </w:p>
    <w:p w14:paraId="596D1BF7" w14:textId="77777777" w:rsidR="00417045" w:rsidRDefault="00417045" w:rsidP="00417045">
      <w:pPr>
        <w:pStyle w:val="Header"/>
        <w:jc w:val="center"/>
        <w:rPr>
          <w:sz w:val="96"/>
          <w:u w:val="single"/>
        </w:rPr>
      </w:pPr>
    </w:p>
    <w:p w14:paraId="49D6C48C" w14:textId="77777777" w:rsidR="00417045" w:rsidRDefault="00417045" w:rsidP="00417045">
      <w:pPr>
        <w:pStyle w:val="Header"/>
        <w:jc w:val="center"/>
        <w:rPr>
          <w:sz w:val="96"/>
          <w:u w:val="single"/>
        </w:rPr>
      </w:pPr>
    </w:p>
    <w:p w14:paraId="4F3F0553" w14:textId="77777777" w:rsidR="00417045" w:rsidRDefault="00417045" w:rsidP="00417045">
      <w:pPr>
        <w:pStyle w:val="Header"/>
        <w:jc w:val="center"/>
        <w:rPr>
          <w:sz w:val="96"/>
          <w:u w:val="single"/>
        </w:rPr>
      </w:pPr>
    </w:p>
    <w:p w14:paraId="3FBC3285" w14:textId="77777777" w:rsidR="00417045" w:rsidRDefault="00417045" w:rsidP="00417045">
      <w:pPr>
        <w:pStyle w:val="Header"/>
        <w:jc w:val="center"/>
        <w:rPr>
          <w:sz w:val="96"/>
          <w:u w:val="single"/>
        </w:rPr>
      </w:pPr>
    </w:p>
    <w:p w14:paraId="31EAEB57" w14:textId="77777777" w:rsidR="00417045" w:rsidRDefault="00417045" w:rsidP="00417045">
      <w:pPr>
        <w:pStyle w:val="Header"/>
        <w:jc w:val="center"/>
        <w:rPr>
          <w:sz w:val="96"/>
          <w:u w:val="single"/>
        </w:rPr>
      </w:pPr>
    </w:p>
    <w:p w14:paraId="1C5325F9" w14:textId="77777777" w:rsidR="00417045" w:rsidRDefault="00417045" w:rsidP="00417045">
      <w:pPr>
        <w:pStyle w:val="Header"/>
        <w:jc w:val="center"/>
        <w:rPr>
          <w:sz w:val="96"/>
          <w:u w:val="single"/>
        </w:rPr>
      </w:pPr>
    </w:p>
    <w:p w14:paraId="3CE4923B" w14:textId="77777777" w:rsidR="00417045" w:rsidRDefault="00417045" w:rsidP="00417045">
      <w:pPr>
        <w:pStyle w:val="Header"/>
        <w:jc w:val="center"/>
        <w:rPr>
          <w:sz w:val="96"/>
          <w:u w:val="single"/>
        </w:rPr>
      </w:pPr>
    </w:p>
    <w:p w14:paraId="27CAB3EE" w14:textId="77777777" w:rsidR="00417045" w:rsidRDefault="00417045" w:rsidP="00417045">
      <w:pPr>
        <w:pStyle w:val="Header"/>
        <w:jc w:val="center"/>
        <w:rPr>
          <w:sz w:val="96"/>
          <w:u w:val="single"/>
        </w:rPr>
      </w:pPr>
    </w:p>
    <w:p w14:paraId="26658AC7" w14:textId="77777777" w:rsidR="00417045" w:rsidRDefault="00417045" w:rsidP="00417045">
      <w:pPr>
        <w:pStyle w:val="Header"/>
        <w:jc w:val="center"/>
        <w:rPr>
          <w:sz w:val="96"/>
          <w:u w:val="single"/>
        </w:rPr>
      </w:pPr>
    </w:p>
    <w:p w14:paraId="2089BB8D" w14:textId="77777777" w:rsidR="00417045" w:rsidRDefault="00417045" w:rsidP="00417045">
      <w:pPr>
        <w:pStyle w:val="Header"/>
        <w:jc w:val="center"/>
        <w:rPr>
          <w:sz w:val="96"/>
          <w:u w:val="single"/>
        </w:rPr>
      </w:pPr>
    </w:p>
    <w:p w14:paraId="5EECE018" w14:textId="77777777" w:rsidR="00417045" w:rsidRDefault="00417045" w:rsidP="00417045">
      <w:pPr>
        <w:pStyle w:val="Header"/>
        <w:jc w:val="center"/>
        <w:rPr>
          <w:sz w:val="96"/>
          <w:u w:val="single"/>
        </w:rPr>
      </w:pPr>
    </w:p>
    <w:p w14:paraId="405DEAAF" w14:textId="77777777" w:rsidR="00417045" w:rsidRDefault="00417045" w:rsidP="00417045">
      <w:pPr>
        <w:pStyle w:val="Header"/>
        <w:jc w:val="center"/>
        <w:rPr>
          <w:sz w:val="96"/>
          <w:u w:val="single"/>
        </w:rPr>
      </w:pPr>
    </w:p>
    <w:p w14:paraId="6E011FFA" w14:textId="77777777" w:rsidR="00417045" w:rsidRDefault="00417045" w:rsidP="00417045">
      <w:pPr>
        <w:pStyle w:val="Header"/>
        <w:jc w:val="center"/>
        <w:rPr>
          <w:sz w:val="96"/>
          <w:u w:val="single"/>
        </w:rPr>
      </w:pPr>
    </w:p>
    <w:p w14:paraId="3C34A2F2" w14:textId="77777777" w:rsidR="00417045" w:rsidRDefault="00417045" w:rsidP="00417045">
      <w:pPr>
        <w:pStyle w:val="Header"/>
        <w:jc w:val="center"/>
        <w:rPr>
          <w:sz w:val="96"/>
          <w:u w:val="single"/>
        </w:rPr>
      </w:pPr>
    </w:p>
    <w:p w14:paraId="4A5BF1C2" w14:textId="77777777" w:rsidR="00417045" w:rsidRDefault="00417045" w:rsidP="00417045">
      <w:pPr>
        <w:pStyle w:val="Header"/>
        <w:jc w:val="center"/>
        <w:rPr>
          <w:sz w:val="96"/>
          <w:u w:val="single"/>
        </w:rPr>
      </w:pPr>
    </w:p>
    <w:p w14:paraId="44568322" w14:textId="77777777" w:rsidR="00417045" w:rsidRDefault="00417045" w:rsidP="00417045">
      <w:pPr>
        <w:pStyle w:val="Header"/>
        <w:jc w:val="center"/>
        <w:rPr>
          <w:sz w:val="96"/>
          <w:u w:val="single"/>
        </w:rPr>
      </w:pPr>
    </w:p>
    <w:p w14:paraId="45F17928" w14:textId="77777777" w:rsidR="00417045" w:rsidRDefault="00417045" w:rsidP="00417045">
      <w:pPr>
        <w:pStyle w:val="Header"/>
        <w:jc w:val="center"/>
        <w:rPr>
          <w:sz w:val="96"/>
          <w:u w:val="single"/>
        </w:rPr>
      </w:pPr>
    </w:p>
    <w:p w14:paraId="5BC1CA26" w14:textId="77777777" w:rsidR="00417045" w:rsidRDefault="00417045" w:rsidP="00417045">
      <w:pPr>
        <w:pStyle w:val="Header"/>
        <w:jc w:val="center"/>
        <w:rPr>
          <w:sz w:val="96"/>
          <w:u w:val="single"/>
        </w:rPr>
      </w:pPr>
    </w:p>
    <w:p w14:paraId="3474ECBF" w14:textId="77777777" w:rsidR="00417045" w:rsidRDefault="00417045" w:rsidP="00417045">
      <w:pPr>
        <w:pStyle w:val="Header"/>
        <w:jc w:val="center"/>
        <w:rPr>
          <w:sz w:val="96"/>
          <w:u w:val="single"/>
        </w:rPr>
      </w:pPr>
    </w:p>
    <w:p w14:paraId="04AB262B" w14:textId="77777777" w:rsidR="00417045" w:rsidRPr="00417045" w:rsidRDefault="00417045" w:rsidP="00417045">
      <w:pPr>
        <w:pStyle w:val="Header"/>
        <w:jc w:val="center"/>
        <w:rPr>
          <w:sz w:val="96"/>
          <w:u w:val="single"/>
        </w:rPr>
      </w:pPr>
    </w:p>
    <w:p w14:paraId="34E3FDBD" w14:textId="77777777" w:rsidR="00417045" w:rsidRDefault="00417045"/>
    <w:sectPr w:rsidR="0041704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0F2B74" w14:textId="77777777" w:rsidR="00FD1EAE" w:rsidRDefault="00FD1EAE" w:rsidP="00417045">
      <w:pPr>
        <w:spacing w:after="0" w:line="240" w:lineRule="auto"/>
      </w:pPr>
      <w:r>
        <w:separator/>
      </w:r>
    </w:p>
  </w:endnote>
  <w:endnote w:type="continuationSeparator" w:id="0">
    <w:p w14:paraId="3B6B7DE3" w14:textId="77777777" w:rsidR="00FD1EAE" w:rsidRDefault="00FD1EAE" w:rsidP="00417045">
      <w:pPr>
        <w:spacing w:after="0" w:line="240" w:lineRule="auto"/>
      </w:pPr>
      <w:r>
        <w:continuationSeparator/>
      </w:r>
    </w:p>
  </w:endnote>
  <w:endnote w:type="continuationNotice" w:id="1">
    <w:p w14:paraId="0338E545" w14:textId="77777777" w:rsidR="00730551" w:rsidRDefault="0073055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06043743"/>
      <w:docPartObj>
        <w:docPartGallery w:val="Page Numbers (Bottom of Page)"/>
        <w:docPartUnique/>
      </w:docPartObj>
    </w:sdtPr>
    <w:sdtEndPr>
      <w:rPr>
        <w:noProof/>
      </w:rPr>
    </w:sdtEndPr>
    <w:sdtContent>
      <w:p w14:paraId="50A6528D" w14:textId="4F64AA7B" w:rsidR="00FD1EAE" w:rsidRDefault="00FD1EA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C7A2197" w14:textId="77777777" w:rsidR="00FD1EAE" w:rsidRDefault="00FD1E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44E195" w14:textId="77777777" w:rsidR="00FD1EAE" w:rsidRDefault="00FD1EAE" w:rsidP="00417045">
      <w:pPr>
        <w:spacing w:after="0" w:line="240" w:lineRule="auto"/>
      </w:pPr>
      <w:r>
        <w:separator/>
      </w:r>
    </w:p>
  </w:footnote>
  <w:footnote w:type="continuationSeparator" w:id="0">
    <w:p w14:paraId="4D07D53F" w14:textId="77777777" w:rsidR="00FD1EAE" w:rsidRDefault="00FD1EAE" w:rsidP="00417045">
      <w:pPr>
        <w:spacing w:after="0" w:line="240" w:lineRule="auto"/>
      </w:pPr>
      <w:r>
        <w:continuationSeparator/>
      </w:r>
    </w:p>
  </w:footnote>
  <w:footnote w:type="continuationNotice" w:id="1">
    <w:p w14:paraId="4A5926B8" w14:textId="77777777" w:rsidR="00730551" w:rsidRDefault="00730551">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A0D294F"/>
    <w:multiLevelType w:val="hybridMultilevel"/>
    <w:tmpl w:val="3EF6B7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F2F70F8"/>
    <w:multiLevelType w:val="hybridMultilevel"/>
    <w:tmpl w:val="F6D4BAD6"/>
    <w:lvl w:ilvl="0" w:tplc="962ED49C">
      <w:start w:val="1"/>
      <w:numFmt w:val="decimal"/>
      <w:lvlText w:val="%1."/>
      <w:lvlJc w:val="left"/>
      <w:pPr>
        <w:ind w:left="1080" w:hanging="720"/>
      </w:pPr>
      <w:rPr>
        <w:rFonts w:hint="default"/>
        <w:sz w:val="4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7045"/>
    <w:rsid w:val="00013165"/>
    <w:rsid w:val="000C623E"/>
    <w:rsid w:val="000F5500"/>
    <w:rsid w:val="001A6272"/>
    <w:rsid w:val="00222B71"/>
    <w:rsid w:val="00272B97"/>
    <w:rsid w:val="002949F9"/>
    <w:rsid w:val="002B3849"/>
    <w:rsid w:val="002E4C01"/>
    <w:rsid w:val="00417045"/>
    <w:rsid w:val="004D2942"/>
    <w:rsid w:val="005371A1"/>
    <w:rsid w:val="00606ED2"/>
    <w:rsid w:val="006F4555"/>
    <w:rsid w:val="006F72B4"/>
    <w:rsid w:val="007129A0"/>
    <w:rsid w:val="00730551"/>
    <w:rsid w:val="007735E4"/>
    <w:rsid w:val="007C51D0"/>
    <w:rsid w:val="00812371"/>
    <w:rsid w:val="0090540E"/>
    <w:rsid w:val="00B50F16"/>
    <w:rsid w:val="00C00447"/>
    <w:rsid w:val="00D56676"/>
    <w:rsid w:val="00D807DF"/>
    <w:rsid w:val="00EA69CD"/>
    <w:rsid w:val="00F82423"/>
    <w:rsid w:val="00FD1EAE"/>
    <w:rsid w:val="00FE07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71F01A"/>
  <w15:chartTrackingRefBased/>
  <w15:docId w15:val="{4CB26849-CEC6-48F8-AED9-208D6F189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2B384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170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7045"/>
  </w:style>
  <w:style w:type="paragraph" w:styleId="Footer">
    <w:name w:val="footer"/>
    <w:basedOn w:val="Normal"/>
    <w:link w:val="FooterChar"/>
    <w:uiPriority w:val="99"/>
    <w:unhideWhenUsed/>
    <w:rsid w:val="004170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7045"/>
  </w:style>
  <w:style w:type="character" w:styleId="Hyperlink">
    <w:name w:val="Hyperlink"/>
    <w:basedOn w:val="DefaultParagraphFont"/>
    <w:uiPriority w:val="99"/>
    <w:unhideWhenUsed/>
    <w:rsid w:val="00C00447"/>
    <w:rPr>
      <w:color w:val="0563C1" w:themeColor="hyperlink"/>
      <w:u w:val="single"/>
    </w:rPr>
  </w:style>
  <w:style w:type="character" w:styleId="UnresolvedMention">
    <w:name w:val="Unresolved Mention"/>
    <w:basedOn w:val="DefaultParagraphFont"/>
    <w:uiPriority w:val="99"/>
    <w:semiHidden/>
    <w:unhideWhenUsed/>
    <w:rsid w:val="00C00447"/>
    <w:rPr>
      <w:color w:val="605E5C"/>
      <w:shd w:val="clear" w:color="auto" w:fill="E1DFDD"/>
    </w:rPr>
  </w:style>
  <w:style w:type="character" w:customStyle="1" w:styleId="Heading1Char">
    <w:name w:val="Heading 1 Char"/>
    <w:basedOn w:val="DefaultParagraphFont"/>
    <w:link w:val="Heading1"/>
    <w:uiPriority w:val="9"/>
    <w:rsid w:val="002B3849"/>
    <w:rPr>
      <w:rFonts w:ascii="Times New Roman" w:eastAsia="Times New Roman" w:hAnsi="Times New Roman" w:cs="Times New Roman"/>
      <w:b/>
      <w:bCs/>
      <w:kern w:val="36"/>
      <w:sz w:val="48"/>
      <w:szCs w:val="48"/>
      <w:lang w:eastAsia="en-GB"/>
    </w:rPr>
  </w:style>
  <w:style w:type="character" w:styleId="FollowedHyperlink">
    <w:name w:val="FollowedHyperlink"/>
    <w:basedOn w:val="DefaultParagraphFont"/>
    <w:uiPriority w:val="99"/>
    <w:semiHidden/>
    <w:unhideWhenUsed/>
    <w:rsid w:val="007C51D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3371354">
      <w:bodyDiv w:val="1"/>
      <w:marLeft w:val="0"/>
      <w:marRight w:val="0"/>
      <w:marTop w:val="0"/>
      <w:marBottom w:val="0"/>
      <w:divBdr>
        <w:top w:val="none" w:sz="0" w:space="0" w:color="auto"/>
        <w:left w:val="none" w:sz="0" w:space="0" w:color="auto"/>
        <w:bottom w:val="none" w:sz="0" w:space="0" w:color="auto"/>
        <w:right w:val="none" w:sz="0" w:space="0" w:color="auto"/>
      </w:divBdr>
    </w:div>
    <w:div w:id="766390867">
      <w:bodyDiv w:val="1"/>
      <w:marLeft w:val="0"/>
      <w:marRight w:val="0"/>
      <w:marTop w:val="0"/>
      <w:marBottom w:val="0"/>
      <w:divBdr>
        <w:top w:val="none" w:sz="0" w:space="0" w:color="auto"/>
        <w:left w:val="none" w:sz="0" w:space="0" w:color="auto"/>
        <w:bottom w:val="none" w:sz="0" w:space="0" w:color="auto"/>
        <w:right w:val="none" w:sz="0" w:space="0" w:color="auto"/>
      </w:divBdr>
    </w:div>
    <w:div w:id="1076513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independent.co.uk/new/uk/politics/should-the-voting-age-be-lowered-to-16-a8882731.html"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electoralcommission.org.uk/who-we-are-and-what-we-do/elections-and-referendums/past-elections-and-referendums/scottish-independence-referendum/report-scottish-independence-referendum"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bc.co.uk/news/uk-politics-39651786" TargetMode="External"/><Relationship Id="rId5" Type="http://schemas.openxmlformats.org/officeDocument/2006/relationships/numbering" Target="numbering.xml"/><Relationship Id="rId15" Type="http://schemas.openxmlformats.org/officeDocument/2006/relationships/hyperlink" Target="https://www.bbc.co.uk/news/uk-politics-46737013"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independent.co.uk/news/uk/politics/theresa-may-voting-age-16-right-to-vote-engaged-politics-general-election-2017-a7736091.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2" ma:contentTypeDescription="Create a new document." ma:contentTypeScope="" ma:versionID="92f47af48b138310b723343c0b03219d">
  <xsd:schema xmlns:xsd="http://www.w3.org/2001/XMLSchema" xmlns:xs="http://www.w3.org/2001/XMLSchema" xmlns:p="http://schemas.microsoft.com/office/2006/metadata/properties" xmlns:ns3="9d0d5cce-d4dc-4043-8325-c992d2f588cd" targetNamespace="http://schemas.microsoft.com/office/2006/metadata/properties" ma:root="true" ma:fieldsID="560c5b320db508cbbd5ce8af8918016d" ns3:_="">
    <xsd:import namespace="9d0d5cce-d4dc-4043-8325-c992d2f588cd"/>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E743F0-A287-4062-857D-8CDAEB857D2D}">
  <ds:schemaRefs>
    <ds:schemaRef ds:uri="9d0d5cce-d4dc-4043-8325-c992d2f588cd"/>
    <ds:schemaRef ds:uri="http://purl.org/dc/elements/1.1/"/>
    <ds:schemaRef ds:uri="http://www.w3.org/XML/1998/namespace"/>
    <ds:schemaRef ds:uri="http://schemas.microsoft.com/office/infopath/2007/PartnerControls"/>
    <ds:schemaRef ds:uri="http://purl.org/dc/terms/"/>
    <ds:schemaRef ds:uri="http://schemas.microsoft.com/office/2006/documentManagement/types"/>
    <ds:schemaRef ds:uri="http://schemas.openxmlformats.org/package/2006/metadata/core-properties"/>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53A056F8-B6D8-4936-BDDF-A14DE025BF3D}">
  <ds:schemaRefs>
    <ds:schemaRef ds:uri="http://schemas.microsoft.com/sharepoint/v3/contenttype/forms"/>
  </ds:schemaRefs>
</ds:datastoreItem>
</file>

<file path=customXml/itemProps3.xml><?xml version="1.0" encoding="utf-8"?>
<ds:datastoreItem xmlns:ds="http://schemas.openxmlformats.org/officeDocument/2006/customXml" ds:itemID="{C216B404-2DC3-4A9F-8B32-9705BBA097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F710E0E-4A5D-4A65-92A7-E8867F98FA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240</TotalTime>
  <Pages>13</Pages>
  <Words>1084</Words>
  <Characters>6185</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Thomas (1903156)</dc:creator>
  <cp:keywords/>
  <dc:description/>
  <cp:lastModifiedBy>Samuel Thomas (1903156)</cp:lastModifiedBy>
  <cp:revision>7</cp:revision>
  <dcterms:created xsi:type="dcterms:W3CDTF">2019-10-01T10:46:00Z</dcterms:created>
  <dcterms:modified xsi:type="dcterms:W3CDTF">2019-10-17T12:38:00Z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