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R1#show run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1182 bytes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R1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ipv6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license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CISCO2911/K9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FTX15243TSV-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185.95.1.1 255.255.255.0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no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bandwidth 1000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185.95.12.1 255.255.255.252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priority 200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9600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185.95.13.1 255.255.255.252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router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router-id 1.1.1.1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log-adjacency-changes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passive-interface GigabitEthernet0/1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passive-interface GigabitEthernet0/2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185.95.1.0 0.0.0.255 area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185.95.12.0 0.0.0.3 area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185.95.13.0 0.0.0.3 area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banner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motd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^CMESSAGE OF THE DAY :) 20/08/2019 </w:t>
      </w:r>
      <w:proofErr w:type="gram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exam!^</w:t>
      </w:r>
      <w:proofErr w:type="gram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login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BA52FA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R1#show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brief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Interface IP-Address OK? Method Status Protocol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GigabitEthernet0/0 185.95.1.1 YES manual up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GigabitEthernet0/1 unassigned YES unset administratively down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GigabitEthernet0/2 unassigned YES unset administratively down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Serial0/2/0 185.95.12.1 YES manual up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Serial0/2/1 185.95.13.1 YES manual up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Vlan1 unassigned YES unset administratively down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R1#show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route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Codes: L - local, C - connected, S - static, R - RIP, M - mobile, B - BGP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 - EIGRP, EX - EIGRP external, O - OSPF, IA - OSPF inter area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N1 - OSPF NSSA external type 1, N2 - OSPF NSSA external type 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E1 - OSPF external type 1, E2 - OSPF external type 2, E - EGP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IS-IS, L1 - IS-IS level-1, L2 - IS-IS level-2,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ia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 inter area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* - candidate default, U - per-user static route, o - ODR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 - periodic downloaded static route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Gateway of last resort is not set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185.95.0.0/16 is variably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subnetted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, 9 subnets, 3 masks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185.95.1.0/24 is directly connected, GigabitEthernet0/0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185.95.1.1/32 is directly connected, GigabitEthernet0/0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 185.95.2.0/24 [110/101] via 185.95.12.2, 00:10:55,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 185.95.3.0/24 [110/65] via 185.95.13.2, 00:17:53,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185.95.12.0/30 is directly connected,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185.95.12.1/32 is directly connected,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185.95.13.0/30 is directly connected,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185.95.13.1/32 is directly connected,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 185.95.23.0/30 [110/128] via 185.95.13.2, 00:10:55,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R1#show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neighbor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Neighbor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ID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Pri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State Dead Time Address Interface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2.2.2.2 0 FULL/ - 00:00:37 185.95.12.2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3.3.3.3 0 FULL/ - 00:00:39 185.95.13.2 Serial0/2/1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R1#show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database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OSPF Router with ID (1.1.1.1) (Process ID 10)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Router Link States (Area 0)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Link ID ADV Router Age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Seq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# Checksum Link count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1.1.1.1 1.1.1.1 713 0x80000006 0x00d729 5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2.2.2.2 2.2.2.2 669 0x80000006 0x008462 5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3.3.3.3 3.3.3.3 625 0x80000006 0x00fae3 5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R2#show run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1162 bytes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R2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ipv6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license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CISCO2911/K9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FTX1524GM43-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185.95.2.1 255.255.255.0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bandwidth 1000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185.95.12.2 255.255.255.252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185.95.23.1 255.255.255.252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9600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router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router-id 2.2.2.2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log-adjacency-changes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passive-interface GigabitEthernet0/1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passive-interface GigabitEthernet0/2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185.95.2.0 0.0.0.255 area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185.95.12.0 0.0.0.3 area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185.95.23.0 0.0.0.255 area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banner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motd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^CMESSAGE OF THE DAY :) 20/08/2019 </w:t>
      </w:r>
      <w:proofErr w:type="gram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exam!^</w:t>
      </w:r>
      <w:proofErr w:type="gram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R2# 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R2#show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interface brief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Interface IP-Address OK? Method Status Protocol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GigabitEthernet0/0 185.95.2.1 YES manual up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GigabitEthernet0/1 unassigned YES unset administratively down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GigabitEthernet0/2 unassigned YES unset administratively down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Serial0/2/0 185.95.12.2 YES manual up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Serial0/2/1 185.95.23.1 YES manual up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Vlan1 unassigned YES unset administratively down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R2#show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route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Codes: L - local, C - connected, S - static, R - RIP, M - mobile, B - BGP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 - EIGRP, EX - EIGRP external, O - OSPF, IA - OSPF inter area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N1 - OSPF NSSA external type 1, N2 - OSPF NSSA external type 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E1 - OSPF external type 1, E2 - OSPF external type 2, E - EGP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IS-IS, L1 - IS-IS level-1, L2 - IS-IS level-2,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ia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 inter area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* - candidate default, U - per-user static route, o - ODR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 - periodic downloaded static route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Gateway of last resort is not set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185.95.0.0/16 is variably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subnetted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, 9 subnets, 3 masks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 185.95.1.0/24 [110/101] via 185.95.12.1, 00:12:56,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185.95.2.0/24 is directly connected, GigabitEthernet0/0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185.95.2.1/32 is directly connected, GigabitEthernet0/0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 185.95.3.0/24 [110/65] via 185.95.23.2, 00:20:38,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185.95.12.0/30 is directly connected,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185.95.12.2/32 is directly connected,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 185.95.13.0/30 [110/164] via 185.95.23.2, 00:12:11,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[110/164] via 185.95.12.1, 00:12:11,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185.95.23.0/30 is directly connected,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185.95.23.1/32 is directly connected,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R2#show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neighbor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Neighbor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ID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Pri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State Dead Time Address Interface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1.1.1.1 200 FULL/ - 00:00:30 185.95.12.1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3.3.3.3 0 FULL/ - 00:00:33 185.95.23.2 Serial0/2/1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R2#show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data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OSPF Router with ID (2.2.2.2) (Process ID 10)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Router Link States (Area 0)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Link ID ADV Router Age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Seq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# Checksum Link count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1.1.1.1 1.1.1.1 872 0x80000006 0x00d729 5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2.2.2.2 2.2.2.2 828 0x80000006 0x008462 5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3.3.3.3 3.3.3.3 784 0x80000006 0x00fae3 5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R3#show run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1160 bytes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R3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ipv6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license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CISCO2911/K9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FTX1524SP33-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185.95.3.1 255.255.255.0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bandwidth 1000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185.95.13.2 255.255.255.252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9600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185.95.23.2 255.255.255.252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router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router-id 3.3.3.3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log-adjacency-changes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passive-interface GigabitEthernet0/1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passive-interface GigabitEthernet0/2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185.95.3.0 0.0.0.255 area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185.95.13.0 0.0.0.3 area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network 185.95.23.0 0.0.0.3 area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banner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motd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^CMESSAGE OF THE DAY :) 20/08/2019 </w:t>
      </w:r>
      <w:proofErr w:type="gram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exam!^</w:t>
      </w:r>
      <w:proofErr w:type="gram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R3#show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interface brief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Interface IP-Address OK? Method Status Protocol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GigabitEthernet0/0 185.95.3.1 YES manual up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GigabitEthernet0/1 unassigned YES unset administratively down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GigabitEthernet0/2 unassigned YES unset administratively down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Serial0/2/0 185.95.13.2 YES manual up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Serial0/2/1 185.95.23.2 YES manual up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Vlan1 unassigned YES unset administratively down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R3#show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route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Codes: L - local, C - connected, S - static, R - RIP, M - mobile, B - BGP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D - EIGRP, EX - EIGRP external, O - OSPF, IA - OSPF inter area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N1 - OSPF NSSA external type 1, N2 - OSPF NSSA external type 2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E1 - OSPF external type 1, E2 - OSPF external type 2, E - EGP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IS-IS, L1 - IS-IS level-1, L2 - IS-IS level-2,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ia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 inter area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* - candidate default, U - per-user static route, o - ODR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 - periodic downloaded static route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Gateway of last resort is not set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185.95.0.0/16 is variably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subnetted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, 9 subnets, 3 masks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 185.95.1.0/24 [110/101] via 185.95.13.1, 00:14:55,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 185.95.2.0/24 [110/65] via 185.95.23.1, 00:23:22,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185.95.3.0/24 is directly connected, GigabitEthernet0/0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185.95.3.1/32 is directly connected, GigabitEthernet0/0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 185.95.12.0/30 [110/164] via 185.95.23.1, 00:14:55,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185.95.13.0/30 is directly connected,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185.95.13.2/32 is directly connected,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185.95.23.0/30 is directly connected,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185.95.23.2/32 is directly connected, Serial0/2/1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R3#show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neighbor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Neighbor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ID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Pri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State Dead Time Address Interface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1.1.1.1 0 FULL/ - 00:00:31 185.95.13.1 Serial0/2/0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2.2.2.2 0 FULL/ - 00:00:34 185.95.23.1 Serial0/2/1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R3#show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data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OSPF Router with ID (3.3.3.3) (Process ID 10)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Router Link States (Area 0)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Link ID ADV Router Age </w:t>
      </w:r>
      <w:proofErr w:type="spellStart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Seq</w:t>
      </w:r>
      <w:proofErr w:type="spellEnd"/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# Checksum Link count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1.1.1.1 1.1.1.1 1034 0x80000006 0x00d729 5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2.2.2.2 2.2.2.2 990 0x80000006 0x008462 5</w:t>
      </w:r>
    </w:p>
    <w:p w:rsidR="002906AC" w:rsidRPr="002906AC" w:rsidRDefault="002906AC" w:rsidP="00290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3.3.3.3 3.3.3.3 946 0x80000006 0x00fae3 5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906AC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906AC" w:rsidRDefault="002906AC" w:rsidP="002906AC"/>
    <w:sectPr w:rsidR="002906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757"/>
    <w:rsid w:val="0004212F"/>
    <w:rsid w:val="002906AC"/>
    <w:rsid w:val="00D96757"/>
    <w:rsid w:val="00E8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F80E8"/>
  <w15:chartTrackingRefBased/>
  <w15:docId w15:val="{00195D05-C30F-4C08-9F54-E4BD93FBD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0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1428</Words>
  <Characters>8142</Characters>
  <Application>Microsoft Office Word</Application>
  <DocSecurity>0</DocSecurity>
  <Lines>67</Lines>
  <Paragraphs>19</Paragraphs>
  <ScaleCrop>false</ScaleCrop>
  <Company/>
  <LinksUpToDate>false</LinksUpToDate>
  <CharactersWithSpaces>9551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2019-08-20T09:03:00Z</dcterms:created>
  <dcterms:modified xsi:type="dcterms:W3CDTF">2019-08-20T09:11:00Z</dcterms:modified>
</cp:coreProperties>
</file>