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7274E" w14:textId="77777777" w:rsidR="007C5110" w:rsidRDefault="007C5110"/>
    <w:p w14:paraId="7CCBE01B" w14:textId="77777777" w:rsidR="006D4553" w:rsidRDefault="006D4553"/>
    <w:p w14:paraId="346166EB" w14:textId="77777777" w:rsidR="006D4553" w:rsidRDefault="006D4553"/>
    <w:p w14:paraId="17B609A2" w14:textId="2FB7F67A" w:rsidR="006D4553" w:rsidRDefault="005611AC">
      <w:r w:rsidRPr="005611AC">
        <w:rPr>
          <w:rFonts w:ascii="Arial" w:hAnsi="Arial" w:cs="Arial"/>
          <w:b/>
          <w:bCs/>
        </w:rPr>
        <w:fldChar w:fldCharType="begin"/>
      </w:r>
      <w:r w:rsidRPr="005611AC">
        <w:rPr>
          <w:rFonts w:ascii="Arial" w:hAnsi="Arial" w:cs="Arial"/>
          <w:b/>
          <w:bCs/>
        </w:rPr>
        <w:instrText xml:space="preserve"> INCLUDEPICTURE "/var/folders/z1/wf62yqxx2tn244n99tk3p76r0000gn/T/com.microsoft.Word/WebArchiveCopyPasteTempFiles/iuCvSvRPjCEAAAAASUVORK5CYII=" \* MERGEFORMATINET </w:instrText>
      </w:r>
      <w:r w:rsidRPr="005611AC">
        <w:rPr>
          <w:rFonts w:ascii="Arial" w:hAnsi="Arial" w:cs="Arial"/>
          <w:b/>
          <w:bCs/>
        </w:rPr>
        <w:fldChar w:fldCharType="separate"/>
      </w:r>
      <w:r w:rsidR="0065036A" w:rsidRPr="0065036A">
        <w:rPr>
          <w:rFonts w:ascii="Arial" w:hAnsi="Arial" w:cs="Arial"/>
          <w:b/>
          <w:noProof/>
        </w:rPr>
        <w:pict w14:anchorId="3F77657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Press Releases 2020 | University of Wales Trinity Saint David" style="width:173.05pt;height:49.55pt;mso-width-percent:0;mso-height-percent:0;mso-width-percent:0;mso-height-percent:0">
            <v:imagedata r:id="rId7" r:href="rId8"/>
          </v:shape>
        </w:pict>
      </w:r>
      <w:r w:rsidRPr="005611AC">
        <w:rPr>
          <w:rFonts w:ascii="Arial" w:hAnsi="Arial" w:cs="Arial"/>
          <w:b/>
          <w:bCs/>
        </w:rPr>
        <w:fldChar w:fldCharType="end"/>
      </w:r>
    </w:p>
    <w:p w14:paraId="3D9C5189" w14:textId="77777777" w:rsidR="006D4553" w:rsidRDefault="006D4553"/>
    <w:p w14:paraId="30F0CBC3" w14:textId="77777777" w:rsidR="006D4553" w:rsidRDefault="006D4553"/>
    <w:p w14:paraId="20C5CD43" w14:textId="02FB1CA6" w:rsidR="006D4553" w:rsidRDefault="006D4553"/>
    <w:p w14:paraId="5F603983" w14:textId="03DBCEE5" w:rsidR="006D4553" w:rsidRDefault="006D4553"/>
    <w:p w14:paraId="098B3CF2" w14:textId="77777777" w:rsidR="006D4553" w:rsidRDefault="006D4553"/>
    <w:p w14:paraId="3DADC809" w14:textId="1FE91190" w:rsidR="006D4553" w:rsidRPr="005611AC" w:rsidRDefault="00DD753C" w:rsidP="00DD753C">
      <w:pPr>
        <w:pStyle w:val="Title"/>
        <w:jc w:val="center"/>
        <w:rPr>
          <w:rFonts w:ascii="Arial" w:hAnsi="Arial" w:cs="Arial"/>
        </w:rPr>
      </w:pPr>
      <w:r w:rsidRPr="005611AC">
        <w:rPr>
          <w:rFonts w:ascii="Arial" w:hAnsi="Arial" w:cs="Arial"/>
        </w:rPr>
        <w:t>Reflective report</w:t>
      </w:r>
    </w:p>
    <w:p w14:paraId="4B538473" w14:textId="2350052C" w:rsidR="005611AC" w:rsidRDefault="005611AC" w:rsidP="005611AC"/>
    <w:p w14:paraId="4FE33902" w14:textId="5B0EDB44" w:rsidR="005611AC" w:rsidRDefault="005611AC" w:rsidP="005611AC"/>
    <w:p w14:paraId="63FE9BDD" w14:textId="77777777" w:rsidR="005611AC" w:rsidRPr="005611AC" w:rsidRDefault="005611AC" w:rsidP="005611AC"/>
    <w:p w14:paraId="4EDFDCFB" w14:textId="77777777" w:rsidR="00DD753C" w:rsidRDefault="00DD753C"/>
    <w:p w14:paraId="44D0977C" w14:textId="7D7E3C7C" w:rsidR="005611AC" w:rsidRPr="005611AC" w:rsidRDefault="005611AC" w:rsidP="005611AC">
      <w:pPr>
        <w:jc w:val="center"/>
        <w:rPr>
          <w:rFonts w:ascii="Arial" w:hAnsi="Arial" w:cs="Arial"/>
          <w:b/>
          <w:bCs/>
        </w:rPr>
      </w:pPr>
    </w:p>
    <w:p w14:paraId="7D2D6F9B" w14:textId="2C71BE48" w:rsidR="00DD753C" w:rsidRPr="005611AC" w:rsidRDefault="005611AC" w:rsidP="005611AC">
      <w:pPr>
        <w:jc w:val="center"/>
        <w:rPr>
          <w:rFonts w:ascii="Arial" w:hAnsi="Arial" w:cs="Arial"/>
        </w:rPr>
      </w:pPr>
      <w:r w:rsidRPr="005611AC">
        <w:rPr>
          <w:rFonts w:ascii="Arial" w:hAnsi="Arial" w:cs="Arial"/>
          <w:b/>
          <w:bCs/>
        </w:rPr>
        <w:t>Student name</w:t>
      </w:r>
      <w:r w:rsidRPr="005611AC">
        <w:rPr>
          <w:rFonts w:ascii="Arial" w:hAnsi="Arial" w:cs="Arial"/>
        </w:rPr>
        <w:t xml:space="preserve">: </w:t>
      </w:r>
      <w:proofErr w:type="spellStart"/>
      <w:r w:rsidRPr="005611AC">
        <w:rPr>
          <w:rFonts w:ascii="Arial" w:hAnsi="Arial" w:cs="Arial"/>
        </w:rPr>
        <w:t>Desislava</w:t>
      </w:r>
      <w:proofErr w:type="spellEnd"/>
      <w:r w:rsidRPr="005611AC">
        <w:rPr>
          <w:rFonts w:ascii="Arial" w:hAnsi="Arial" w:cs="Arial"/>
        </w:rPr>
        <w:t xml:space="preserve"> </w:t>
      </w:r>
      <w:proofErr w:type="spellStart"/>
      <w:r w:rsidRPr="005611AC">
        <w:rPr>
          <w:rFonts w:ascii="Arial" w:hAnsi="Arial" w:cs="Arial"/>
        </w:rPr>
        <w:t>Kubovcikova</w:t>
      </w:r>
      <w:proofErr w:type="spellEnd"/>
    </w:p>
    <w:p w14:paraId="229D9624" w14:textId="4BD7A24E" w:rsidR="005611AC" w:rsidRDefault="005611AC" w:rsidP="005611AC">
      <w:pPr>
        <w:jc w:val="center"/>
        <w:rPr>
          <w:rFonts w:ascii="Arial" w:hAnsi="Arial" w:cs="Arial"/>
        </w:rPr>
      </w:pPr>
      <w:r w:rsidRPr="005611AC">
        <w:rPr>
          <w:rFonts w:ascii="Arial" w:hAnsi="Arial" w:cs="Arial"/>
          <w:b/>
          <w:bCs/>
        </w:rPr>
        <w:t>Student Number</w:t>
      </w:r>
      <w:r w:rsidRPr="005611AC">
        <w:rPr>
          <w:rFonts w:ascii="Arial" w:hAnsi="Arial" w:cs="Arial"/>
        </w:rPr>
        <w:t>: 2115207</w:t>
      </w:r>
    </w:p>
    <w:p w14:paraId="2A7A54E4" w14:textId="19E9158C" w:rsidR="005611AC" w:rsidRDefault="005611AC" w:rsidP="005611AC">
      <w:pPr>
        <w:jc w:val="center"/>
        <w:rPr>
          <w:rFonts w:ascii="Arial" w:hAnsi="Arial" w:cs="Arial"/>
        </w:rPr>
      </w:pPr>
      <w:r w:rsidRPr="005611AC">
        <w:rPr>
          <w:rFonts w:ascii="Arial" w:hAnsi="Arial" w:cs="Arial"/>
          <w:b/>
          <w:bCs/>
        </w:rPr>
        <w:t>Module code and Title</w:t>
      </w:r>
      <w:r>
        <w:rPr>
          <w:rFonts w:ascii="Arial" w:hAnsi="Arial" w:cs="Arial"/>
        </w:rPr>
        <w:t xml:space="preserve">: Academic And Employability Skills </w:t>
      </w:r>
      <w:proofErr w:type="gramStart"/>
      <w:r>
        <w:rPr>
          <w:rFonts w:ascii="Arial" w:hAnsi="Arial" w:cs="Arial"/>
        </w:rPr>
        <w:t>( BMSW</w:t>
      </w:r>
      <w:proofErr w:type="gramEnd"/>
      <w:r>
        <w:rPr>
          <w:rFonts w:ascii="Arial" w:hAnsi="Arial" w:cs="Arial"/>
        </w:rPr>
        <w:t>4001)</w:t>
      </w:r>
    </w:p>
    <w:p w14:paraId="1DEC6777" w14:textId="1DB3FEDB" w:rsidR="005611AC" w:rsidRPr="005611AC" w:rsidRDefault="005611AC" w:rsidP="005611AC">
      <w:pPr>
        <w:jc w:val="center"/>
        <w:rPr>
          <w:rFonts w:ascii="Arial" w:hAnsi="Arial" w:cs="Arial"/>
        </w:rPr>
      </w:pPr>
      <w:r w:rsidRPr="005611AC">
        <w:rPr>
          <w:rFonts w:ascii="Arial" w:hAnsi="Arial" w:cs="Arial"/>
          <w:b/>
          <w:bCs/>
        </w:rPr>
        <w:t>Lecture name</w:t>
      </w:r>
      <w:r>
        <w:rPr>
          <w:rFonts w:ascii="Arial" w:hAnsi="Arial" w:cs="Arial"/>
        </w:rPr>
        <w:t>: Joanna Walsh</w:t>
      </w:r>
    </w:p>
    <w:p w14:paraId="7A272C33" w14:textId="77777777" w:rsidR="005611AC" w:rsidRPr="005611AC" w:rsidRDefault="005611AC" w:rsidP="005611AC">
      <w:pPr>
        <w:jc w:val="center"/>
        <w:rPr>
          <w:rFonts w:ascii="Arial" w:hAnsi="Arial" w:cs="Arial"/>
        </w:rPr>
      </w:pPr>
    </w:p>
    <w:p w14:paraId="531F9920" w14:textId="77777777" w:rsidR="00DD753C" w:rsidRDefault="00DD753C"/>
    <w:p w14:paraId="7E42385D" w14:textId="77777777" w:rsidR="00DD753C" w:rsidRDefault="00DD753C"/>
    <w:p w14:paraId="4D793C86" w14:textId="77777777" w:rsidR="00DD753C" w:rsidRDefault="00DD753C"/>
    <w:p w14:paraId="3F13BA85" w14:textId="77777777" w:rsidR="00DD753C" w:rsidRDefault="00DD753C"/>
    <w:p w14:paraId="72E751FC" w14:textId="77777777" w:rsidR="00DD753C" w:rsidRDefault="00DD753C"/>
    <w:p w14:paraId="2F41304D" w14:textId="77777777" w:rsidR="00DD753C" w:rsidRDefault="00DD753C"/>
    <w:p w14:paraId="72E6C845" w14:textId="77777777" w:rsidR="00DD753C" w:rsidRDefault="00DD753C"/>
    <w:p w14:paraId="1A9DF827" w14:textId="77777777" w:rsidR="00DD753C" w:rsidRDefault="00DD753C"/>
    <w:p w14:paraId="3945B806" w14:textId="77777777" w:rsidR="00DD753C" w:rsidRDefault="00DD753C"/>
    <w:p w14:paraId="42B19F70" w14:textId="77777777" w:rsidR="00DD753C" w:rsidRDefault="00DD753C"/>
    <w:p w14:paraId="333E5CB0" w14:textId="77777777" w:rsidR="00DD753C" w:rsidRDefault="00DD753C"/>
    <w:p w14:paraId="7A768CF9" w14:textId="77777777" w:rsidR="00DD753C" w:rsidRDefault="00DD753C"/>
    <w:p w14:paraId="310B1FC6" w14:textId="77777777" w:rsidR="00DD753C" w:rsidRDefault="00DD753C"/>
    <w:p w14:paraId="12CEB763" w14:textId="77777777" w:rsidR="00DD753C" w:rsidRDefault="00DD753C"/>
    <w:p w14:paraId="1F5E1D3F" w14:textId="77777777" w:rsidR="00063C7F" w:rsidRDefault="00063C7F"/>
    <w:p w14:paraId="7894A9EA" w14:textId="77777777" w:rsidR="00063C7F" w:rsidRDefault="00063C7F"/>
    <w:p w14:paraId="7A476067" w14:textId="77777777" w:rsidR="00063C7F" w:rsidRDefault="00063C7F"/>
    <w:p w14:paraId="1F4A4CED" w14:textId="77777777" w:rsidR="00063C7F" w:rsidRDefault="00063C7F"/>
    <w:sdt>
      <w:sdtPr>
        <w:rPr>
          <w:rFonts w:asciiTheme="minorHAnsi" w:eastAsiaTheme="minorHAnsi" w:hAnsiTheme="minorHAnsi" w:cstheme="minorBidi"/>
          <w:b w:val="0"/>
          <w:bCs w:val="0"/>
          <w:color w:val="auto"/>
          <w:sz w:val="22"/>
          <w:szCs w:val="22"/>
          <w:lang w:val="en-GB"/>
        </w:rPr>
        <w:id w:val="1278236861"/>
        <w:docPartObj>
          <w:docPartGallery w:val="Table of Contents"/>
          <w:docPartUnique/>
        </w:docPartObj>
      </w:sdtPr>
      <w:sdtEndPr/>
      <w:sdtContent>
        <w:p w14:paraId="0075DD2B" w14:textId="77777777" w:rsidR="00063C7F" w:rsidRPr="00063C7F" w:rsidRDefault="00063C7F" w:rsidP="00063C7F">
          <w:pPr>
            <w:pStyle w:val="TOCHeading"/>
            <w:spacing w:after="240" w:line="480" w:lineRule="auto"/>
            <w:jc w:val="both"/>
            <w:rPr>
              <w:rFonts w:ascii="Times New Roman" w:hAnsi="Times New Roman" w:cs="Times New Roman"/>
              <w:b w:val="0"/>
              <w:sz w:val="24"/>
              <w:szCs w:val="24"/>
            </w:rPr>
          </w:pPr>
          <w:r w:rsidRPr="00063C7F">
            <w:rPr>
              <w:rFonts w:ascii="Times New Roman" w:hAnsi="Times New Roman" w:cs="Times New Roman"/>
            </w:rPr>
            <w:t>Table of Contents</w:t>
          </w:r>
        </w:p>
        <w:p w14:paraId="44B26F85" w14:textId="77777777" w:rsidR="00063C7F" w:rsidRPr="00063C7F" w:rsidRDefault="00063C7F" w:rsidP="00063C7F">
          <w:pPr>
            <w:pStyle w:val="TOC1"/>
            <w:tabs>
              <w:tab w:val="right" w:leader="dot" w:pos="9016"/>
            </w:tabs>
            <w:spacing w:after="240" w:line="480" w:lineRule="auto"/>
            <w:jc w:val="both"/>
            <w:rPr>
              <w:rFonts w:ascii="Times New Roman" w:hAnsi="Times New Roman" w:cs="Times New Roman"/>
              <w:noProof/>
              <w:sz w:val="24"/>
              <w:szCs w:val="24"/>
            </w:rPr>
          </w:pPr>
          <w:r w:rsidRPr="00063C7F">
            <w:rPr>
              <w:rFonts w:ascii="Times New Roman" w:hAnsi="Times New Roman" w:cs="Times New Roman"/>
              <w:sz w:val="24"/>
              <w:szCs w:val="24"/>
            </w:rPr>
            <w:fldChar w:fldCharType="begin"/>
          </w:r>
          <w:r w:rsidRPr="00063C7F">
            <w:rPr>
              <w:rFonts w:ascii="Times New Roman" w:hAnsi="Times New Roman" w:cs="Times New Roman"/>
              <w:sz w:val="24"/>
              <w:szCs w:val="24"/>
            </w:rPr>
            <w:instrText xml:space="preserve"> TOC \o "1-3" \h \z \u </w:instrText>
          </w:r>
          <w:r w:rsidRPr="00063C7F">
            <w:rPr>
              <w:rFonts w:ascii="Times New Roman" w:hAnsi="Times New Roman" w:cs="Times New Roman"/>
              <w:sz w:val="24"/>
              <w:szCs w:val="24"/>
            </w:rPr>
            <w:fldChar w:fldCharType="separate"/>
          </w:r>
          <w:hyperlink w:anchor="_Toc92210298" w:history="1">
            <w:r w:rsidRPr="00063C7F">
              <w:rPr>
                <w:rStyle w:val="Hyperlink"/>
                <w:rFonts w:ascii="Times New Roman" w:hAnsi="Times New Roman" w:cs="Times New Roman"/>
                <w:noProof/>
                <w:sz w:val="24"/>
                <w:szCs w:val="24"/>
              </w:rPr>
              <w:t>Introduction</w:t>
            </w:r>
            <w:r w:rsidRPr="00063C7F">
              <w:rPr>
                <w:rFonts w:ascii="Times New Roman" w:hAnsi="Times New Roman" w:cs="Times New Roman"/>
                <w:noProof/>
                <w:webHidden/>
                <w:sz w:val="24"/>
                <w:szCs w:val="24"/>
              </w:rPr>
              <w:tab/>
            </w:r>
            <w:r w:rsidRPr="00063C7F">
              <w:rPr>
                <w:rFonts w:ascii="Times New Roman" w:hAnsi="Times New Roman" w:cs="Times New Roman"/>
                <w:noProof/>
                <w:webHidden/>
                <w:sz w:val="24"/>
                <w:szCs w:val="24"/>
              </w:rPr>
              <w:fldChar w:fldCharType="begin"/>
            </w:r>
            <w:r w:rsidRPr="00063C7F">
              <w:rPr>
                <w:rFonts w:ascii="Times New Roman" w:hAnsi="Times New Roman" w:cs="Times New Roman"/>
                <w:noProof/>
                <w:webHidden/>
                <w:sz w:val="24"/>
                <w:szCs w:val="24"/>
              </w:rPr>
              <w:instrText xml:space="preserve"> PAGEREF _Toc92210298 \h </w:instrText>
            </w:r>
            <w:r w:rsidRPr="00063C7F">
              <w:rPr>
                <w:rFonts w:ascii="Times New Roman" w:hAnsi="Times New Roman" w:cs="Times New Roman"/>
                <w:noProof/>
                <w:webHidden/>
                <w:sz w:val="24"/>
                <w:szCs w:val="24"/>
              </w:rPr>
            </w:r>
            <w:r w:rsidRPr="00063C7F">
              <w:rPr>
                <w:rFonts w:ascii="Times New Roman" w:hAnsi="Times New Roman" w:cs="Times New Roman"/>
                <w:noProof/>
                <w:webHidden/>
                <w:sz w:val="24"/>
                <w:szCs w:val="24"/>
              </w:rPr>
              <w:fldChar w:fldCharType="separate"/>
            </w:r>
            <w:r w:rsidR="00550AE4">
              <w:rPr>
                <w:rFonts w:ascii="Times New Roman" w:hAnsi="Times New Roman" w:cs="Times New Roman"/>
                <w:noProof/>
                <w:webHidden/>
                <w:sz w:val="24"/>
                <w:szCs w:val="24"/>
              </w:rPr>
              <w:t>3</w:t>
            </w:r>
            <w:r w:rsidRPr="00063C7F">
              <w:rPr>
                <w:rFonts w:ascii="Times New Roman" w:hAnsi="Times New Roman" w:cs="Times New Roman"/>
                <w:noProof/>
                <w:webHidden/>
                <w:sz w:val="24"/>
                <w:szCs w:val="24"/>
              </w:rPr>
              <w:fldChar w:fldCharType="end"/>
            </w:r>
          </w:hyperlink>
        </w:p>
        <w:p w14:paraId="0C6D244D" w14:textId="77777777" w:rsidR="00063C7F" w:rsidRPr="00063C7F" w:rsidRDefault="0065036A" w:rsidP="00063C7F">
          <w:pPr>
            <w:pStyle w:val="TOC1"/>
            <w:tabs>
              <w:tab w:val="right" w:leader="dot" w:pos="9016"/>
            </w:tabs>
            <w:spacing w:after="240" w:line="480" w:lineRule="auto"/>
            <w:jc w:val="both"/>
            <w:rPr>
              <w:rFonts w:ascii="Times New Roman" w:hAnsi="Times New Roman" w:cs="Times New Roman"/>
              <w:noProof/>
              <w:sz w:val="24"/>
              <w:szCs w:val="24"/>
            </w:rPr>
          </w:pPr>
          <w:hyperlink w:anchor="_Toc92210299" w:history="1">
            <w:r w:rsidR="00063C7F" w:rsidRPr="00063C7F">
              <w:rPr>
                <w:rStyle w:val="Hyperlink"/>
                <w:rFonts w:ascii="Times New Roman" w:hAnsi="Times New Roman" w:cs="Times New Roman"/>
                <w:noProof/>
                <w:sz w:val="24"/>
                <w:szCs w:val="24"/>
              </w:rPr>
              <w:t>Time management</w:t>
            </w:r>
            <w:r w:rsidR="00063C7F" w:rsidRPr="00063C7F">
              <w:rPr>
                <w:rFonts w:ascii="Times New Roman" w:hAnsi="Times New Roman" w:cs="Times New Roman"/>
                <w:noProof/>
                <w:webHidden/>
                <w:sz w:val="24"/>
                <w:szCs w:val="24"/>
              </w:rPr>
              <w:tab/>
            </w:r>
            <w:r w:rsidR="00063C7F" w:rsidRPr="00063C7F">
              <w:rPr>
                <w:rFonts w:ascii="Times New Roman" w:hAnsi="Times New Roman" w:cs="Times New Roman"/>
                <w:noProof/>
                <w:webHidden/>
                <w:sz w:val="24"/>
                <w:szCs w:val="24"/>
              </w:rPr>
              <w:fldChar w:fldCharType="begin"/>
            </w:r>
            <w:r w:rsidR="00063C7F" w:rsidRPr="00063C7F">
              <w:rPr>
                <w:rFonts w:ascii="Times New Roman" w:hAnsi="Times New Roman" w:cs="Times New Roman"/>
                <w:noProof/>
                <w:webHidden/>
                <w:sz w:val="24"/>
                <w:szCs w:val="24"/>
              </w:rPr>
              <w:instrText xml:space="preserve"> PAGEREF _Toc92210299 \h </w:instrText>
            </w:r>
            <w:r w:rsidR="00063C7F" w:rsidRPr="00063C7F">
              <w:rPr>
                <w:rFonts w:ascii="Times New Roman" w:hAnsi="Times New Roman" w:cs="Times New Roman"/>
                <w:noProof/>
                <w:webHidden/>
                <w:sz w:val="24"/>
                <w:szCs w:val="24"/>
              </w:rPr>
            </w:r>
            <w:r w:rsidR="00063C7F" w:rsidRPr="00063C7F">
              <w:rPr>
                <w:rFonts w:ascii="Times New Roman" w:hAnsi="Times New Roman" w:cs="Times New Roman"/>
                <w:noProof/>
                <w:webHidden/>
                <w:sz w:val="24"/>
                <w:szCs w:val="24"/>
              </w:rPr>
              <w:fldChar w:fldCharType="separate"/>
            </w:r>
            <w:r w:rsidR="00550AE4">
              <w:rPr>
                <w:rFonts w:ascii="Times New Roman" w:hAnsi="Times New Roman" w:cs="Times New Roman"/>
                <w:noProof/>
                <w:webHidden/>
                <w:sz w:val="24"/>
                <w:szCs w:val="24"/>
              </w:rPr>
              <w:t>4</w:t>
            </w:r>
            <w:r w:rsidR="00063C7F" w:rsidRPr="00063C7F">
              <w:rPr>
                <w:rFonts w:ascii="Times New Roman" w:hAnsi="Times New Roman" w:cs="Times New Roman"/>
                <w:noProof/>
                <w:webHidden/>
                <w:sz w:val="24"/>
                <w:szCs w:val="24"/>
              </w:rPr>
              <w:fldChar w:fldCharType="end"/>
            </w:r>
          </w:hyperlink>
        </w:p>
        <w:p w14:paraId="52165AE3" w14:textId="77777777" w:rsidR="00063C7F" w:rsidRPr="00063C7F" w:rsidRDefault="0065036A" w:rsidP="00063C7F">
          <w:pPr>
            <w:pStyle w:val="TOC1"/>
            <w:tabs>
              <w:tab w:val="right" w:leader="dot" w:pos="9016"/>
            </w:tabs>
            <w:spacing w:after="240" w:line="480" w:lineRule="auto"/>
            <w:jc w:val="both"/>
            <w:rPr>
              <w:rFonts w:ascii="Times New Roman" w:hAnsi="Times New Roman" w:cs="Times New Roman"/>
              <w:noProof/>
              <w:sz w:val="24"/>
              <w:szCs w:val="24"/>
            </w:rPr>
          </w:pPr>
          <w:hyperlink w:anchor="_Toc92210300" w:history="1">
            <w:r w:rsidR="00063C7F" w:rsidRPr="00063C7F">
              <w:rPr>
                <w:rStyle w:val="Hyperlink"/>
                <w:rFonts w:ascii="Times New Roman" w:hAnsi="Times New Roman" w:cs="Times New Roman"/>
                <w:noProof/>
                <w:sz w:val="24"/>
                <w:szCs w:val="24"/>
              </w:rPr>
              <w:t>Referencing</w:t>
            </w:r>
            <w:r w:rsidR="00063C7F" w:rsidRPr="00063C7F">
              <w:rPr>
                <w:rFonts w:ascii="Times New Roman" w:hAnsi="Times New Roman" w:cs="Times New Roman"/>
                <w:noProof/>
                <w:webHidden/>
                <w:sz w:val="24"/>
                <w:szCs w:val="24"/>
              </w:rPr>
              <w:tab/>
            </w:r>
            <w:r w:rsidR="00063C7F" w:rsidRPr="00063C7F">
              <w:rPr>
                <w:rFonts w:ascii="Times New Roman" w:hAnsi="Times New Roman" w:cs="Times New Roman"/>
                <w:noProof/>
                <w:webHidden/>
                <w:sz w:val="24"/>
                <w:szCs w:val="24"/>
              </w:rPr>
              <w:fldChar w:fldCharType="begin"/>
            </w:r>
            <w:r w:rsidR="00063C7F" w:rsidRPr="00063C7F">
              <w:rPr>
                <w:rFonts w:ascii="Times New Roman" w:hAnsi="Times New Roman" w:cs="Times New Roman"/>
                <w:noProof/>
                <w:webHidden/>
                <w:sz w:val="24"/>
                <w:szCs w:val="24"/>
              </w:rPr>
              <w:instrText xml:space="preserve"> PAGEREF _Toc92210300 \h </w:instrText>
            </w:r>
            <w:r w:rsidR="00063C7F" w:rsidRPr="00063C7F">
              <w:rPr>
                <w:rFonts w:ascii="Times New Roman" w:hAnsi="Times New Roman" w:cs="Times New Roman"/>
                <w:noProof/>
                <w:webHidden/>
                <w:sz w:val="24"/>
                <w:szCs w:val="24"/>
              </w:rPr>
            </w:r>
            <w:r w:rsidR="00063C7F" w:rsidRPr="00063C7F">
              <w:rPr>
                <w:rFonts w:ascii="Times New Roman" w:hAnsi="Times New Roman" w:cs="Times New Roman"/>
                <w:noProof/>
                <w:webHidden/>
                <w:sz w:val="24"/>
                <w:szCs w:val="24"/>
              </w:rPr>
              <w:fldChar w:fldCharType="separate"/>
            </w:r>
            <w:r w:rsidR="00550AE4">
              <w:rPr>
                <w:rFonts w:ascii="Times New Roman" w:hAnsi="Times New Roman" w:cs="Times New Roman"/>
                <w:noProof/>
                <w:webHidden/>
                <w:sz w:val="24"/>
                <w:szCs w:val="24"/>
              </w:rPr>
              <w:t>5</w:t>
            </w:r>
            <w:r w:rsidR="00063C7F" w:rsidRPr="00063C7F">
              <w:rPr>
                <w:rFonts w:ascii="Times New Roman" w:hAnsi="Times New Roman" w:cs="Times New Roman"/>
                <w:noProof/>
                <w:webHidden/>
                <w:sz w:val="24"/>
                <w:szCs w:val="24"/>
              </w:rPr>
              <w:fldChar w:fldCharType="end"/>
            </w:r>
          </w:hyperlink>
        </w:p>
        <w:p w14:paraId="3EA9AA28" w14:textId="77777777" w:rsidR="00063C7F" w:rsidRPr="00063C7F" w:rsidRDefault="0065036A" w:rsidP="00063C7F">
          <w:pPr>
            <w:pStyle w:val="TOC1"/>
            <w:tabs>
              <w:tab w:val="right" w:leader="dot" w:pos="9016"/>
            </w:tabs>
            <w:spacing w:after="240" w:line="480" w:lineRule="auto"/>
            <w:jc w:val="both"/>
            <w:rPr>
              <w:rFonts w:ascii="Times New Roman" w:hAnsi="Times New Roman" w:cs="Times New Roman"/>
              <w:noProof/>
              <w:sz w:val="24"/>
              <w:szCs w:val="24"/>
            </w:rPr>
          </w:pPr>
          <w:hyperlink w:anchor="_Toc92210301" w:history="1">
            <w:r w:rsidR="00063C7F" w:rsidRPr="00063C7F">
              <w:rPr>
                <w:rStyle w:val="Hyperlink"/>
                <w:rFonts w:ascii="Times New Roman" w:hAnsi="Times New Roman" w:cs="Times New Roman"/>
                <w:noProof/>
                <w:sz w:val="24"/>
                <w:szCs w:val="24"/>
              </w:rPr>
              <w:t>Reflection</w:t>
            </w:r>
            <w:r w:rsidR="00063C7F" w:rsidRPr="00063C7F">
              <w:rPr>
                <w:rFonts w:ascii="Times New Roman" w:hAnsi="Times New Roman" w:cs="Times New Roman"/>
                <w:noProof/>
                <w:webHidden/>
                <w:sz w:val="24"/>
                <w:szCs w:val="24"/>
              </w:rPr>
              <w:tab/>
            </w:r>
            <w:r w:rsidR="00063C7F" w:rsidRPr="00063C7F">
              <w:rPr>
                <w:rFonts w:ascii="Times New Roman" w:hAnsi="Times New Roman" w:cs="Times New Roman"/>
                <w:noProof/>
                <w:webHidden/>
                <w:sz w:val="24"/>
                <w:szCs w:val="24"/>
              </w:rPr>
              <w:fldChar w:fldCharType="begin"/>
            </w:r>
            <w:r w:rsidR="00063C7F" w:rsidRPr="00063C7F">
              <w:rPr>
                <w:rFonts w:ascii="Times New Roman" w:hAnsi="Times New Roman" w:cs="Times New Roman"/>
                <w:noProof/>
                <w:webHidden/>
                <w:sz w:val="24"/>
                <w:szCs w:val="24"/>
              </w:rPr>
              <w:instrText xml:space="preserve"> PAGEREF _Toc92210301 \h </w:instrText>
            </w:r>
            <w:r w:rsidR="00063C7F" w:rsidRPr="00063C7F">
              <w:rPr>
                <w:rFonts w:ascii="Times New Roman" w:hAnsi="Times New Roman" w:cs="Times New Roman"/>
                <w:noProof/>
                <w:webHidden/>
                <w:sz w:val="24"/>
                <w:szCs w:val="24"/>
              </w:rPr>
            </w:r>
            <w:r w:rsidR="00063C7F" w:rsidRPr="00063C7F">
              <w:rPr>
                <w:rFonts w:ascii="Times New Roman" w:hAnsi="Times New Roman" w:cs="Times New Roman"/>
                <w:noProof/>
                <w:webHidden/>
                <w:sz w:val="24"/>
                <w:szCs w:val="24"/>
              </w:rPr>
              <w:fldChar w:fldCharType="separate"/>
            </w:r>
            <w:r w:rsidR="00550AE4">
              <w:rPr>
                <w:rFonts w:ascii="Times New Roman" w:hAnsi="Times New Roman" w:cs="Times New Roman"/>
                <w:noProof/>
                <w:webHidden/>
                <w:sz w:val="24"/>
                <w:szCs w:val="24"/>
              </w:rPr>
              <w:t>7</w:t>
            </w:r>
            <w:r w:rsidR="00063C7F" w:rsidRPr="00063C7F">
              <w:rPr>
                <w:rFonts w:ascii="Times New Roman" w:hAnsi="Times New Roman" w:cs="Times New Roman"/>
                <w:noProof/>
                <w:webHidden/>
                <w:sz w:val="24"/>
                <w:szCs w:val="24"/>
              </w:rPr>
              <w:fldChar w:fldCharType="end"/>
            </w:r>
          </w:hyperlink>
        </w:p>
        <w:p w14:paraId="0DF18565" w14:textId="77777777" w:rsidR="00063C7F" w:rsidRPr="00063C7F" w:rsidRDefault="0065036A" w:rsidP="00063C7F">
          <w:pPr>
            <w:pStyle w:val="TOC1"/>
            <w:tabs>
              <w:tab w:val="right" w:leader="dot" w:pos="9016"/>
            </w:tabs>
            <w:spacing w:after="240" w:line="480" w:lineRule="auto"/>
            <w:jc w:val="both"/>
            <w:rPr>
              <w:rFonts w:ascii="Times New Roman" w:hAnsi="Times New Roman" w:cs="Times New Roman"/>
              <w:noProof/>
              <w:sz w:val="24"/>
              <w:szCs w:val="24"/>
            </w:rPr>
          </w:pPr>
          <w:hyperlink w:anchor="_Toc92210302" w:history="1">
            <w:r w:rsidR="00063C7F" w:rsidRPr="00063C7F">
              <w:rPr>
                <w:rStyle w:val="Hyperlink"/>
                <w:rFonts w:ascii="Times New Roman" w:hAnsi="Times New Roman" w:cs="Times New Roman"/>
                <w:noProof/>
                <w:sz w:val="24"/>
                <w:szCs w:val="24"/>
              </w:rPr>
              <w:t>Public speaking and giving presentations</w:t>
            </w:r>
            <w:r w:rsidR="00063C7F" w:rsidRPr="00063C7F">
              <w:rPr>
                <w:rFonts w:ascii="Times New Roman" w:hAnsi="Times New Roman" w:cs="Times New Roman"/>
                <w:noProof/>
                <w:webHidden/>
                <w:sz w:val="24"/>
                <w:szCs w:val="24"/>
              </w:rPr>
              <w:tab/>
            </w:r>
            <w:r w:rsidR="00063C7F" w:rsidRPr="00063C7F">
              <w:rPr>
                <w:rFonts w:ascii="Times New Roman" w:hAnsi="Times New Roman" w:cs="Times New Roman"/>
                <w:noProof/>
                <w:webHidden/>
                <w:sz w:val="24"/>
                <w:szCs w:val="24"/>
              </w:rPr>
              <w:fldChar w:fldCharType="begin"/>
            </w:r>
            <w:r w:rsidR="00063C7F" w:rsidRPr="00063C7F">
              <w:rPr>
                <w:rFonts w:ascii="Times New Roman" w:hAnsi="Times New Roman" w:cs="Times New Roman"/>
                <w:noProof/>
                <w:webHidden/>
                <w:sz w:val="24"/>
                <w:szCs w:val="24"/>
              </w:rPr>
              <w:instrText xml:space="preserve"> PAGEREF _Toc92210302 \h </w:instrText>
            </w:r>
            <w:r w:rsidR="00063C7F" w:rsidRPr="00063C7F">
              <w:rPr>
                <w:rFonts w:ascii="Times New Roman" w:hAnsi="Times New Roman" w:cs="Times New Roman"/>
                <w:noProof/>
                <w:webHidden/>
                <w:sz w:val="24"/>
                <w:szCs w:val="24"/>
              </w:rPr>
            </w:r>
            <w:r w:rsidR="00063C7F" w:rsidRPr="00063C7F">
              <w:rPr>
                <w:rFonts w:ascii="Times New Roman" w:hAnsi="Times New Roman" w:cs="Times New Roman"/>
                <w:noProof/>
                <w:webHidden/>
                <w:sz w:val="24"/>
                <w:szCs w:val="24"/>
              </w:rPr>
              <w:fldChar w:fldCharType="separate"/>
            </w:r>
            <w:r w:rsidR="00550AE4">
              <w:rPr>
                <w:rFonts w:ascii="Times New Roman" w:hAnsi="Times New Roman" w:cs="Times New Roman"/>
                <w:noProof/>
                <w:webHidden/>
                <w:sz w:val="24"/>
                <w:szCs w:val="24"/>
              </w:rPr>
              <w:t>8</w:t>
            </w:r>
            <w:r w:rsidR="00063C7F" w:rsidRPr="00063C7F">
              <w:rPr>
                <w:rFonts w:ascii="Times New Roman" w:hAnsi="Times New Roman" w:cs="Times New Roman"/>
                <w:noProof/>
                <w:webHidden/>
                <w:sz w:val="24"/>
                <w:szCs w:val="24"/>
              </w:rPr>
              <w:fldChar w:fldCharType="end"/>
            </w:r>
          </w:hyperlink>
        </w:p>
        <w:p w14:paraId="05972466" w14:textId="77777777" w:rsidR="00063C7F" w:rsidRPr="00063C7F" w:rsidRDefault="0065036A" w:rsidP="00063C7F">
          <w:pPr>
            <w:pStyle w:val="TOC1"/>
            <w:tabs>
              <w:tab w:val="right" w:leader="dot" w:pos="9016"/>
            </w:tabs>
            <w:spacing w:after="240" w:line="480" w:lineRule="auto"/>
            <w:jc w:val="both"/>
            <w:rPr>
              <w:rFonts w:ascii="Times New Roman" w:hAnsi="Times New Roman" w:cs="Times New Roman"/>
              <w:noProof/>
              <w:sz w:val="24"/>
              <w:szCs w:val="24"/>
            </w:rPr>
          </w:pPr>
          <w:hyperlink w:anchor="_Toc92210303" w:history="1">
            <w:r w:rsidR="00063C7F" w:rsidRPr="00063C7F">
              <w:rPr>
                <w:rStyle w:val="Hyperlink"/>
                <w:rFonts w:ascii="Times New Roman" w:hAnsi="Times New Roman" w:cs="Times New Roman"/>
                <w:noProof/>
                <w:sz w:val="24"/>
                <w:szCs w:val="24"/>
              </w:rPr>
              <w:t>Conclusion</w:t>
            </w:r>
            <w:r w:rsidR="00063C7F" w:rsidRPr="00063C7F">
              <w:rPr>
                <w:rFonts w:ascii="Times New Roman" w:hAnsi="Times New Roman" w:cs="Times New Roman"/>
                <w:noProof/>
                <w:webHidden/>
                <w:sz w:val="24"/>
                <w:szCs w:val="24"/>
              </w:rPr>
              <w:tab/>
            </w:r>
            <w:r w:rsidR="00063C7F" w:rsidRPr="00063C7F">
              <w:rPr>
                <w:rFonts w:ascii="Times New Roman" w:hAnsi="Times New Roman" w:cs="Times New Roman"/>
                <w:noProof/>
                <w:webHidden/>
                <w:sz w:val="24"/>
                <w:szCs w:val="24"/>
              </w:rPr>
              <w:fldChar w:fldCharType="begin"/>
            </w:r>
            <w:r w:rsidR="00063C7F" w:rsidRPr="00063C7F">
              <w:rPr>
                <w:rFonts w:ascii="Times New Roman" w:hAnsi="Times New Roman" w:cs="Times New Roman"/>
                <w:noProof/>
                <w:webHidden/>
                <w:sz w:val="24"/>
                <w:szCs w:val="24"/>
              </w:rPr>
              <w:instrText xml:space="preserve"> PAGEREF _Toc92210303 \h </w:instrText>
            </w:r>
            <w:r w:rsidR="00063C7F" w:rsidRPr="00063C7F">
              <w:rPr>
                <w:rFonts w:ascii="Times New Roman" w:hAnsi="Times New Roman" w:cs="Times New Roman"/>
                <w:noProof/>
                <w:webHidden/>
                <w:sz w:val="24"/>
                <w:szCs w:val="24"/>
              </w:rPr>
            </w:r>
            <w:r w:rsidR="00063C7F" w:rsidRPr="00063C7F">
              <w:rPr>
                <w:rFonts w:ascii="Times New Roman" w:hAnsi="Times New Roman" w:cs="Times New Roman"/>
                <w:noProof/>
                <w:webHidden/>
                <w:sz w:val="24"/>
                <w:szCs w:val="24"/>
              </w:rPr>
              <w:fldChar w:fldCharType="separate"/>
            </w:r>
            <w:r w:rsidR="00550AE4">
              <w:rPr>
                <w:rFonts w:ascii="Times New Roman" w:hAnsi="Times New Roman" w:cs="Times New Roman"/>
                <w:noProof/>
                <w:webHidden/>
                <w:sz w:val="24"/>
                <w:szCs w:val="24"/>
              </w:rPr>
              <w:t>9</w:t>
            </w:r>
            <w:r w:rsidR="00063C7F" w:rsidRPr="00063C7F">
              <w:rPr>
                <w:rFonts w:ascii="Times New Roman" w:hAnsi="Times New Roman" w:cs="Times New Roman"/>
                <w:noProof/>
                <w:webHidden/>
                <w:sz w:val="24"/>
                <w:szCs w:val="24"/>
              </w:rPr>
              <w:fldChar w:fldCharType="end"/>
            </w:r>
          </w:hyperlink>
        </w:p>
        <w:p w14:paraId="125C1315" w14:textId="77777777" w:rsidR="00063C7F" w:rsidRPr="00063C7F" w:rsidRDefault="0065036A" w:rsidP="00063C7F">
          <w:pPr>
            <w:pStyle w:val="TOC1"/>
            <w:tabs>
              <w:tab w:val="right" w:leader="dot" w:pos="9016"/>
            </w:tabs>
            <w:spacing w:after="240" w:line="480" w:lineRule="auto"/>
            <w:jc w:val="both"/>
            <w:rPr>
              <w:rFonts w:ascii="Times New Roman" w:hAnsi="Times New Roman" w:cs="Times New Roman"/>
              <w:noProof/>
              <w:sz w:val="24"/>
              <w:szCs w:val="24"/>
            </w:rPr>
          </w:pPr>
          <w:hyperlink w:anchor="_Toc92210304" w:history="1">
            <w:r w:rsidR="00063C7F" w:rsidRPr="00063C7F">
              <w:rPr>
                <w:rStyle w:val="Hyperlink"/>
                <w:rFonts w:ascii="Times New Roman" w:hAnsi="Times New Roman" w:cs="Times New Roman"/>
                <w:noProof/>
                <w:sz w:val="24"/>
                <w:szCs w:val="24"/>
              </w:rPr>
              <w:t>References</w:t>
            </w:r>
            <w:r w:rsidR="00063C7F" w:rsidRPr="00063C7F">
              <w:rPr>
                <w:rFonts w:ascii="Times New Roman" w:hAnsi="Times New Roman" w:cs="Times New Roman"/>
                <w:noProof/>
                <w:webHidden/>
                <w:sz w:val="24"/>
                <w:szCs w:val="24"/>
              </w:rPr>
              <w:tab/>
            </w:r>
            <w:r w:rsidR="00063C7F" w:rsidRPr="00063C7F">
              <w:rPr>
                <w:rFonts w:ascii="Times New Roman" w:hAnsi="Times New Roman" w:cs="Times New Roman"/>
                <w:noProof/>
                <w:webHidden/>
                <w:sz w:val="24"/>
                <w:szCs w:val="24"/>
              </w:rPr>
              <w:fldChar w:fldCharType="begin"/>
            </w:r>
            <w:r w:rsidR="00063C7F" w:rsidRPr="00063C7F">
              <w:rPr>
                <w:rFonts w:ascii="Times New Roman" w:hAnsi="Times New Roman" w:cs="Times New Roman"/>
                <w:noProof/>
                <w:webHidden/>
                <w:sz w:val="24"/>
                <w:szCs w:val="24"/>
              </w:rPr>
              <w:instrText xml:space="preserve"> PAGEREF _Toc92210304 \h </w:instrText>
            </w:r>
            <w:r w:rsidR="00063C7F" w:rsidRPr="00063C7F">
              <w:rPr>
                <w:rFonts w:ascii="Times New Roman" w:hAnsi="Times New Roman" w:cs="Times New Roman"/>
                <w:noProof/>
                <w:webHidden/>
                <w:sz w:val="24"/>
                <w:szCs w:val="24"/>
              </w:rPr>
            </w:r>
            <w:r w:rsidR="00063C7F" w:rsidRPr="00063C7F">
              <w:rPr>
                <w:rFonts w:ascii="Times New Roman" w:hAnsi="Times New Roman" w:cs="Times New Roman"/>
                <w:noProof/>
                <w:webHidden/>
                <w:sz w:val="24"/>
                <w:szCs w:val="24"/>
              </w:rPr>
              <w:fldChar w:fldCharType="separate"/>
            </w:r>
            <w:r w:rsidR="00550AE4">
              <w:rPr>
                <w:rFonts w:ascii="Times New Roman" w:hAnsi="Times New Roman" w:cs="Times New Roman"/>
                <w:noProof/>
                <w:webHidden/>
                <w:sz w:val="24"/>
                <w:szCs w:val="24"/>
              </w:rPr>
              <w:t>10</w:t>
            </w:r>
            <w:r w:rsidR="00063C7F" w:rsidRPr="00063C7F">
              <w:rPr>
                <w:rFonts w:ascii="Times New Roman" w:hAnsi="Times New Roman" w:cs="Times New Roman"/>
                <w:noProof/>
                <w:webHidden/>
                <w:sz w:val="24"/>
                <w:szCs w:val="24"/>
              </w:rPr>
              <w:fldChar w:fldCharType="end"/>
            </w:r>
          </w:hyperlink>
        </w:p>
        <w:p w14:paraId="7154BEAE" w14:textId="77777777" w:rsidR="00063C7F" w:rsidRDefault="00063C7F" w:rsidP="00063C7F">
          <w:pPr>
            <w:spacing w:after="240" w:line="480" w:lineRule="auto"/>
            <w:jc w:val="both"/>
          </w:pPr>
          <w:r w:rsidRPr="00063C7F">
            <w:rPr>
              <w:rFonts w:ascii="Times New Roman" w:hAnsi="Times New Roman" w:cs="Times New Roman"/>
              <w:sz w:val="24"/>
              <w:szCs w:val="24"/>
            </w:rPr>
            <w:fldChar w:fldCharType="end"/>
          </w:r>
        </w:p>
      </w:sdtContent>
    </w:sdt>
    <w:p w14:paraId="5B23FFF0" w14:textId="77777777" w:rsidR="00063C7F" w:rsidRDefault="00063C7F"/>
    <w:p w14:paraId="0F1E753B" w14:textId="77777777" w:rsidR="00DD753C" w:rsidRDefault="00DD753C"/>
    <w:p w14:paraId="1E840026" w14:textId="77777777" w:rsidR="00111837" w:rsidRDefault="00111837"/>
    <w:p w14:paraId="49066F9F" w14:textId="77777777" w:rsidR="00063C7F" w:rsidRDefault="00063C7F"/>
    <w:p w14:paraId="16F4FAFC" w14:textId="77777777" w:rsidR="00063C7F" w:rsidRDefault="00063C7F"/>
    <w:p w14:paraId="4F4D4F51" w14:textId="77777777" w:rsidR="00063C7F" w:rsidRDefault="00063C7F"/>
    <w:p w14:paraId="63E8B1FC" w14:textId="77777777" w:rsidR="00063C7F" w:rsidRDefault="00063C7F"/>
    <w:p w14:paraId="71010F66" w14:textId="77777777" w:rsidR="00063C7F" w:rsidRDefault="00063C7F"/>
    <w:p w14:paraId="50B8A9C0" w14:textId="77777777" w:rsidR="00063C7F" w:rsidRDefault="00063C7F"/>
    <w:p w14:paraId="57550197" w14:textId="77777777" w:rsidR="00063C7F" w:rsidRDefault="00063C7F"/>
    <w:p w14:paraId="732AEBB3" w14:textId="77777777" w:rsidR="00063C7F" w:rsidRDefault="00063C7F"/>
    <w:p w14:paraId="50A116CE" w14:textId="77777777" w:rsidR="00063C7F" w:rsidRDefault="00063C7F"/>
    <w:p w14:paraId="4EF4C283" w14:textId="77777777" w:rsidR="00111837" w:rsidRDefault="00111837"/>
    <w:p w14:paraId="1ED70817" w14:textId="77777777" w:rsidR="00DD753C" w:rsidRPr="009D4D8E" w:rsidRDefault="00DD753C" w:rsidP="00063C7F">
      <w:pPr>
        <w:pStyle w:val="Heading1"/>
        <w:spacing w:after="240" w:line="360" w:lineRule="auto"/>
        <w:jc w:val="both"/>
        <w:rPr>
          <w:rFonts w:ascii="Arial" w:hAnsi="Arial" w:cs="Arial"/>
          <w:b/>
          <w:sz w:val="28"/>
          <w:szCs w:val="28"/>
        </w:rPr>
      </w:pPr>
      <w:bookmarkStart w:id="0" w:name="_Toc92210298"/>
      <w:r w:rsidRPr="009D4D8E">
        <w:rPr>
          <w:rFonts w:ascii="Arial" w:hAnsi="Arial" w:cs="Arial"/>
          <w:b/>
          <w:sz w:val="28"/>
          <w:szCs w:val="28"/>
        </w:rPr>
        <w:t>Introduction</w:t>
      </w:r>
      <w:bookmarkEnd w:id="0"/>
    </w:p>
    <w:p w14:paraId="3A5E0E6E" w14:textId="77777777" w:rsidR="00111837" w:rsidRPr="009D4D8E" w:rsidRDefault="00E31A1A" w:rsidP="00063C7F">
      <w:pPr>
        <w:spacing w:after="240" w:line="360" w:lineRule="auto"/>
        <w:jc w:val="both"/>
        <w:rPr>
          <w:rFonts w:ascii="Arial" w:hAnsi="Arial" w:cs="Arial"/>
        </w:rPr>
      </w:pPr>
      <w:r w:rsidRPr="009D4D8E">
        <w:rPr>
          <w:rFonts w:ascii="Arial" w:hAnsi="Arial" w:cs="Arial"/>
        </w:rPr>
        <w:t xml:space="preserve">Self-reflection is the ability to learn from own experience and interpret situations which have contributed or hindered the process of obtaining new knowledge, skills and competencies. It is considered as one of the most valuable sources of learning, as it identifies progress, </w:t>
      </w:r>
      <w:r w:rsidR="002A0E55" w:rsidRPr="009D4D8E">
        <w:rPr>
          <w:rFonts w:ascii="Arial" w:hAnsi="Arial" w:cs="Arial"/>
        </w:rPr>
        <w:t>existing gaps to be worked on and areas of good practice to be further developed and enhanced in the future. All this tends to significantly improve a</w:t>
      </w:r>
      <w:r w:rsidR="00111837" w:rsidRPr="009D4D8E">
        <w:rPr>
          <w:rFonts w:ascii="Arial" w:hAnsi="Arial" w:cs="Arial"/>
        </w:rPr>
        <w:t xml:space="preserve">cademic performance in the </w:t>
      </w:r>
      <w:proofErr w:type="gramStart"/>
      <w:r w:rsidR="00111837" w:rsidRPr="009D4D8E">
        <w:rPr>
          <w:rFonts w:ascii="Arial" w:hAnsi="Arial" w:cs="Arial"/>
        </w:rPr>
        <w:t>long-</w:t>
      </w:r>
      <w:r w:rsidR="002A0E55" w:rsidRPr="009D4D8E">
        <w:rPr>
          <w:rFonts w:ascii="Arial" w:hAnsi="Arial" w:cs="Arial"/>
        </w:rPr>
        <w:t>run</w:t>
      </w:r>
      <w:proofErr w:type="gramEnd"/>
      <w:r w:rsidR="002A0E55" w:rsidRPr="009D4D8E">
        <w:rPr>
          <w:rFonts w:ascii="Arial" w:hAnsi="Arial" w:cs="Arial"/>
        </w:rPr>
        <w:t xml:space="preserve">, as well as the ability to obtain knowledge and skills. </w:t>
      </w:r>
    </w:p>
    <w:p w14:paraId="455C7504" w14:textId="65F7B717" w:rsidR="00DD753C" w:rsidRPr="009D4D8E" w:rsidRDefault="002A0E55" w:rsidP="00063C7F">
      <w:pPr>
        <w:spacing w:after="240" w:line="360" w:lineRule="auto"/>
        <w:jc w:val="both"/>
        <w:rPr>
          <w:rFonts w:ascii="Arial" w:hAnsi="Arial" w:cs="Arial"/>
        </w:rPr>
      </w:pPr>
      <w:r w:rsidRPr="009D4D8E">
        <w:rPr>
          <w:rFonts w:ascii="Arial" w:hAnsi="Arial" w:cs="Arial"/>
        </w:rPr>
        <w:t xml:space="preserve">Academic scholars developed many different models for </w:t>
      </w:r>
      <w:r w:rsidR="009D4D8E" w:rsidRPr="009D4D8E">
        <w:rPr>
          <w:rFonts w:ascii="Arial" w:hAnsi="Arial" w:cs="Arial"/>
        </w:rPr>
        <w:t>self-reflection,</w:t>
      </w:r>
      <w:r w:rsidRPr="009D4D8E">
        <w:rPr>
          <w:rFonts w:ascii="Arial" w:hAnsi="Arial" w:cs="Arial"/>
        </w:rPr>
        <w:t xml:space="preserve"> but my personal favourite is Gibb’s reflective cycle. As presented on the following figure, it involves a description of the experience, explanation of provoked feelings, evaluation of what was good and bad about it, an analysis of </w:t>
      </w:r>
      <w:r w:rsidR="00111837" w:rsidRPr="009D4D8E">
        <w:rPr>
          <w:rFonts w:ascii="Arial" w:hAnsi="Arial" w:cs="Arial"/>
        </w:rPr>
        <w:t>the lessons learnt from a situation (Wain, 2017). These are also</w:t>
      </w:r>
      <w:r w:rsidRPr="009D4D8E">
        <w:rPr>
          <w:rFonts w:ascii="Arial" w:hAnsi="Arial" w:cs="Arial"/>
        </w:rPr>
        <w:t xml:space="preserve"> a conclusion on what else could have been done and an action plan </w:t>
      </w:r>
      <w:r w:rsidR="00111837" w:rsidRPr="009D4D8E">
        <w:rPr>
          <w:rFonts w:ascii="Arial" w:hAnsi="Arial" w:cs="Arial"/>
        </w:rPr>
        <w:t>for possible improvements in the future</w:t>
      </w:r>
      <w:r w:rsidRPr="009D4D8E">
        <w:rPr>
          <w:rFonts w:ascii="Arial" w:hAnsi="Arial" w:cs="Arial"/>
        </w:rPr>
        <w:t xml:space="preserve"> (Wain, 2017). </w:t>
      </w:r>
    </w:p>
    <w:p w14:paraId="0701F93E" w14:textId="77777777" w:rsidR="002A0E55" w:rsidRPr="009D4D8E" w:rsidRDefault="002A0E55" w:rsidP="00063C7F">
      <w:pPr>
        <w:pStyle w:val="Caption"/>
        <w:spacing w:after="0" w:line="360" w:lineRule="auto"/>
        <w:jc w:val="both"/>
        <w:rPr>
          <w:rFonts w:ascii="Arial" w:hAnsi="Arial" w:cs="Arial"/>
          <w:b/>
          <w:i w:val="0"/>
          <w:color w:val="000000" w:themeColor="text1"/>
          <w:sz w:val="24"/>
          <w:szCs w:val="24"/>
        </w:rPr>
      </w:pPr>
      <w:r w:rsidRPr="009D4D8E">
        <w:rPr>
          <w:rFonts w:ascii="Arial" w:hAnsi="Arial" w:cs="Arial"/>
          <w:b/>
          <w:i w:val="0"/>
          <w:color w:val="000000" w:themeColor="text1"/>
          <w:sz w:val="24"/>
          <w:szCs w:val="24"/>
        </w:rPr>
        <w:t xml:space="preserve">Figure </w:t>
      </w:r>
      <w:r w:rsidR="00CC6DD7" w:rsidRPr="009D4D8E">
        <w:rPr>
          <w:rFonts w:ascii="Arial" w:hAnsi="Arial" w:cs="Arial"/>
          <w:b/>
          <w:i w:val="0"/>
          <w:color w:val="000000" w:themeColor="text1"/>
          <w:sz w:val="24"/>
          <w:szCs w:val="24"/>
        </w:rPr>
        <w:fldChar w:fldCharType="begin"/>
      </w:r>
      <w:r w:rsidR="00CC6DD7" w:rsidRPr="009D4D8E">
        <w:rPr>
          <w:rFonts w:ascii="Arial" w:hAnsi="Arial" w:cs="Arial"/>
          <w:b/>
          <w:i w:val="0"/>
          <w:color w:val="000000" w:themeColor="text1"/>
          <w:sz w:val="24"/>
          <w:szCs w:val="24"/>
        </w:rPr>
        <w:instrText xml:space="preserve"> SEQ Figure \* ARABIC </w:instrText>
      </w:r>
      <w:r w:rsidR="00CC6DD7" w:rsidRPr="009D4D8E">
        <w:rPr>
          <w:rFonts w:ascii="Arial" w:hAnsi="Arial" w:cs="Arial"/>
          <w:b/>
          <w:i w:val="0"/>
          <w:color w:val="000000" w:themeColor="text1"/>
          <w:sz w:val="24"/>
          <w:szCs w:val="24"/>
        </w:rPr>
        <w:fldChar w:fldCharType="separate"/>
      </w:r>
      <w:r w:rsidR="0016024E" w:rsidRPr="009D4D8E">
        <w:rPr>
          <w:rFonts w:ascii="Arial" w:hAnsi="Arial" w:cs="Arial"/>
          <w:b/>
          <w:i w:val="0"/>
          <w:noProof/>
          <w:color w:val="000000" w:themeColor="text1"/>
          <w:sz w:val="24"/>
          <w:szCs w:val="24"/>
        </w:rPr>
        <w:t>1</w:t>
      </w:r>
      <w:r w:rsidR="00CC6DD7" w:rsidRPr="009D4D8E">
        <w:rPr>
          <w:rFonts w:ascii="Arial" w:hAnsi="Arial" w:cs="Arial"/>
          <w:b/>
          <w:i w:val="0"/>
          <w:color w:val="000000" w:themeColor="text1"/>
          <w:sz w:val="24"/>
          <w:szCs w:val="24"/>
        </w:rPr>
        <w:fldChar w:fldCharType="end"/>
      </w:r>
      <w:r w:rsidR="00111837" w:rsidRPr="009D4D8E">
        <w:rPr>
          <w:rFonts w:ascii="Arial" w:hAnsi="Arial" w:cs="Arial"/>
          <w:b/>
          <w:i w:val="0"/>
          <w:color w:val="000000" w:themeColor="text1"/>
          <w:sz w:val="24"/>
          <w:szCs w:val="24"/>
        </w:rPr>
        <w:t xml:space="preserve"> – G</w:t>
      </w:r>
      <w:r w:rsidRPr="009D4D8E">
        <w:rPr>
          <w:rFonts w:ascii="Arial" w:hAnsi="Arial" w:cs="Arial"/>
          <w:b/>
          <w:i w:val="0"/>
          <w:color w:val="000000" w:themeColor="text1"/>
          <w:sz w:val="24"/>
          <w:szCs w:val="24"/>
        </w:rPr>
        <w:t>ibb's reflective cycle</w:t>
      </w:r>
    </w:p>
    <w:p w14:paraId="71C36A61" w14:textId="77777777" w:rsidR="00DD753C" w:rsidRPr="00063C7F" w:rsidRDefault="002A0E55" w:rsidP="00063C7F">
      <w:pPr>
        <w:spacing w:after="0" w:line="360" w:lineRule="auto"/>
        <w:jc w:val="both"/>
        <w:rPr>
          <w:rFonts w:ascii="Times New Roman" w:hAnsi="Times New Roman" w:cs="Times New Roman"/>
          <w:sz w:val="24"/>
          <w:szCs w:val="24"/>
        </w:rPr>
      </w:pPr>
      <w:r w:rsidRPr="00063C7F">
        <w:rPr>
          <w:rFonts w:ascii="Times New Roman" w:hAnsi="Times New Roman" w:cs="Times New Roman"/>
          <w:noProof/>
          <w:sz w:val="24"/>
          <w:szCs w:val="24"/>
          <w:lang w:val="en-US"/>
        </w:rPr>
        <w:lastRenderedPageBreak/>
        <w:drawing>
          <wp:inline distT="0" distB="0" distL="0" distR="0" wp14:anchorId="72745DDD" wp14:editId="7541E8E8">
            <wp:extent cx="4250593" cy="43434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JMReflectionPublishedVersion (3).pdf - Google Chrome 03_01_2022 17_35_50.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65372" cy="4358502"/>
                    </a:xfrm>
                    <a:prstGeom prst="rect">
                      <a:avLst/>
                    </a:prstGeom>
                  </pic:spPr>
                </pic:pic>
              </a:graphicData>
            </a:graphic>
          </wp:inline>
        </w:drawing>
      </w:r>
    </w:p>
    <w:p w14:paraId="70D5078B" w14:textId="77777777" w:rsidR="00DD753C" w:rsidRPr="009D4D8E" w:rsidRDefault="002A0E55" w:rsidP="00063C7F">
      <w:pPr>
        <w:spacing w:after="240" w:line="360" w:lineRule="auto"/>
        <w:jc w:val="both"/>
        <w:rPr>
          <w:rFonts w:ascii="Arial" w:hAnsi="Arial" w:cs="Arial"/>
          <w:i/>
        </w:rPr>
      </w:pPr>
      <w:r w:rsidRPr="009D4D8E">
        <w:rPr>
          <w:rFonts w:ascii="Arial" w:hAnsi="Arial" w:cs="Arial"/>
          <w:i/>
        </w:rPr>
        <w:t>Source: Wain (2017</w:t>
      </w:r>
      <w:r w:rsidR="00CA2CCD" w:rsidRPr="009D4D8E">
        <w:rPr>
          <w:rFonts w:ascii="Arial" w:hAnsi="Arial" w:cs="Arial"/>
          <w:i/>
        </w:rPr>
        <w:t>)</w:t>
      </w:r>
    </w:p>
    <w:p w14:paraId="378F4686" w14:textId="77777777" w:rsidR="00111837" w:rsidRPr="009D4D8E" w:rsidRDefault="00111837" w:rsidP="00063C7F">
      <w:pPr>
        <w:spacing w:after="240" w:line="360" w:lineRule="auto"/>
        <w:jc w:val="both"/>
        <w:rPr>
          <w:rFonts w:ascii="Arial" w:hAnsi="Arial" w:cs="Arial"/>
        </w:rPr>
      </w:pPr>
      <w:r w:rsidRPr="009D4D8E">
        <w:rPr>
          <w:rFonts w:ascii="Arial" w:hAnsi="Arial" w:cs="Arial"/>
        </w:rPr>
        <w:t>I believe that this self-reflection model is the most appropriate for me, as it covers all areas of assessing the experience of preparing the academic and employability skills presentation. This would provide me with the most valuable evaluation of this experience and assist me to identify my weak sides and develop plan for addressing them.</w:t>
      </w:r>
    </w:p>
    <w:p w14:paraId="0E91533B" w14:textId="77777777" w:rsidR="00DD753C" w:rsidRPr="009D4D8E" w:rsidRDefault="00DD753C" w:rsidP="00063C7F">
      <w:pPr>
        <w:pStyle w:val="Heading1"/>
        <w:spacing w:after="240" w:line="360" w:lineRule="auto"/>
        <w:jc w:val="both"/>
        <w:rPr>
          <w:rFonts w:ascii="Arial" w:hAnsi="Arial" w:cs="Arial"/>
          <w:b/>
          <w:sz w:val="28"/>
          <w:szCs w:val="28"/>
        </w:rPr>
      </w:pPr>
      <w:bookmarkStart w:id="1" w:name="_Toc92210299"/>
      <w:r w:rsidRPr="009D4D8E">
        <w:rPr>
          <w:rFonts w:ascii="Arial" w:hAnsi="Arial" w:cs="Arial"/>
          <w:b/>
          <w:sz w:val="28"/>
          <w:szCs w:val="28"/>
        </w:rPr>
        <w:t>Time management</w:t>
      </w:r>
      <w:bookmarkEnd w:id="1"/>
    </w:p>
    <w:p w14:paraId="7832BC06" w14:textId="77777777" w:rsidR="00DD753C" w:rsidRPr="009D4D8E" w:rsidRDefault="00BE4BD7" w:rsidP="00063C7F">
      <w:pPr>
        <w:spacing w:after="240" w:line="360" w:lineRule="auto"/>
        <w:jc w:val="both"/>
        <w:rPr>
          <w:rFonts w:ascii="Arial" w:hAnsi="Arial" w:cs="Arial"/>
        </w:rPr>
      </w:pPr>
      <w:r w:rsidRPr="009D4D8E">
        <w:rPr>
          <w:rFonts w:ascii="Arial" w:hAnsi="Arial" w:cs="Arial"/>
        </w:rPr>
        <w:t xml:space="preserve">Time management </w:t>
      </w:r>
      <w:r w:rsidR="00AB3A62" w:rsidRPr="009D4D8E">
        <w:rPr>
          <w:rFonts w:ascii="Arial" w:hAnsi="Arial" w:cs="Arial"/>
        </w:rPr>
        <w:t xml:space="preserve">is the process of planning how to divide time slots between different activities and priorities (Pettit, 2020). The ability to effectively manage time is perceived as a source of many different benefits, including improved habits, greater productivity, better academic performance, focus, confidence and the ability to complete more tasks within limited </w:t>
      </w:r>
      <w:proofErr w:type="gramStart"/>
      <w:r w:rsidR="00AB3A62" w:rsidRPr="009D4D8E">
        <w:rPr>
          <w:rFonts w:ascii="Arial" w:hAnsi="Arial" w:cs="Arial"/>
        </w:rPr>
        <w:t>period of time</w:t>
      </w:r>
      <w:proofErr w:type="gramEnd"/>
      <w:r w:rsidR="00AB3A62" w:rsidRPr="009D4D8E">
        <w:rPr>
          <w:rFonts w:ascii="Arial" w:hAnsi="Arial" w:cs="Arial"/>
        </w:rPr>
        <w:t xml:space="preserve"> (Pettit, 2020</w:t>
      </w:r>
      <w:r w:rsidR="009016B3" w:rsidRPr="009D4D8E">
        <w:rPr>
          <w:rFonts w:ascii="Arial" w:hAnsi="Arial" w:cs="Arial"/>
        </w:rPr>
        <w:t>; Khan et al., 2020</w:t>
      </w:r>
      <w:r w:rsidR="00AB3A62" w:rsidRPr="009D4D8E">
        <w:rPr>
          <w:rFonts w:ascii="Arial" w:hAnsi="Arial" w:cs="Arial"/>
        </w:rPr>
        <w:t xml:space="preserve">). This is the main reason why time management is </w:t>
      </w:r>
      <w:r w:rsidR="00111837" w:rsidRPr="009D4D8E">
        <w:rPr>
          <w:rFonts w:ascii="Arial" w:hAnsi="Arial" w:cs="Arial"/>
        </w:rPr>
        <w:t xml:space="preserve">prioritised by recruiters </w:t>
      </w:r>
      <w:r w:rsidR="00AB3A62" w:rsidRPr="009D4D8E">
        <w:rPr>
          <w:rFonts w:ascii="Arial" w:hAnsi="Arial" w:cs="Arial"/>
        </w:rPr>
        <w:t xml:space="preserve">when hiring new people and assessing applicants. </w:t>
      </w:r>
      <w:r w:rsidR="00056B35" w:rsidRPr="009D4D8E">
        <w:rPr>
          <w:rFonts w:ascii="Arial" w:hAnsi="Arial" w:cs="Arial"/>
        </w:rPr>
        <w:t xml:space="preserve">Time management is believed to be one of the most essential skills of successful employees, as it is perceived to indicate ability to prioritise and organise work, which is crucial </w:t>
      </w:r>
      <w:r w:rsidR="00063715" w:rsidRPr="009D4D8E">
        <w:rPr>
          <w:rFonts w:ascii="Arial" w:hAnsi="Arial" w:cs="Arial"/>
        </w:rPr>
        <w:t xml:space="preserve">in the dynamic </w:t>
      </w:r>
      <w:r w:rsidR="00111837" w:rsidRPr="009D4D8E">
        <w:rPr>
          <w:rFonts w:ascii="Arial" w:hAnsi="Arial" w:cs="Arial"/>
        </w:rPr>
        <w:t xml:space="preserve">contemporary business environment. </w:t>
      </w:r>
    </w:p>
    <w:p w14:paraId="4D6417DB" w14:textId="77777777" w:rsidR="00AB3A62" w:rsidRPr="009D4D8E" w:rsidRDefault="00AB3A62" w:rsidP="00063C7F">
      <w:pPr>
        <w:spacing w:after="240" w:line="360" w:lineRule="auto"/>
        <w:jc w:val="both"/>
        <w:rPr>
          <w:rFonts w:ascii="Arial" w:hAnsi="Arial" w:cs="Arial"/>
        </w:rPr>
      </w:pPr>
      <w:r w:rsidRPr="009D4D8E">
        <w:rPr>
          <w:rFonts w:ascii="Arial" w:hAnsi="Arial" w:cs="Arial"/>
        </w:rPr>
        <w:lastRenderedPageBreak/>
        <w:t xml:space="preserve">I admit that time management has never been one of my strengths, which is exactly why I reflect on this area now with the aim of evaluating my progress and </w:t>
      </w:r>
      <w:r w:rsidR="00111837" w:rsidRPr="009D4D8E">
        <w:rPr>
          <w:rFonts w:ascii="Arial" w:hAnsi="Arial" w:cs="Arial"/>
        </w:rPr>
        <w:t xml:space="preserve">identifying possible improvements. </w:t>
      </w:r>
      <w:r w:rsidR="007822CC" w:rsidRPr="009D4D8E">
        <w:rPr>
          <w:rFonts w:ascii="Arial" w:hAnsi="Arial" w:cs="Arial"/>
        </w:rPr>
        <w:t xml:space="preserve">When I started the module, I </w:t>
      </w:r>
      <w:r w:rsidR="00111837" w:rsidRPr="009D4D8E">
        <w:rPr>
          <w:rFonts w:ascii="Arial" w:hAnsi="Arial" w:cs="Arial"/>
        </w:rPr>
        <w:t xml:space="preserve">had </w:t>
      </w:r>
      <w:r w:rsidR="007822CC" w:rsidRPr="009D4D8E">
        <w:rPr>
          <w:rFonts w:ascii="Arial" w:hAnsi="Arial" w:cs="Arial"/>
        </w:rPr>
        <w:t xml:space="preserve">significant issues in managing my time. I would probably </w:t>
      </w:r>
      <w:r w:rsidR="00111837" w:rsidRPr="009D4D8E">
        <w:rPr>
          <w:rFonts w:ascii="Arial" w:hAnsi="Arial" w:cs="Arial"/>
        </w:rPr>
        <w:t>delay</w:t>
      </w:r>
      <w:r w:rsidR="007822CC" w:rsidRPr="009D4D8E">
        <w:rPr>
          <w:rFonts w:ascii="Arial" w:hAnsi="Arial" w:cs="Arial"/>
        </w:rPr>
        <w:t xml:space="preserve"> the development of the presentation again</w:t>
      </w:r>
      <w:r w:rsidR="00111837" w:rsidRPr="009D4D8E">
        <w:rPr>
          <w:rFonts w:ascii="Arial" w:hAnsi="Arial" w:cs="Arial"/>
        </w:rPr>
        <w:t>,</w:t>
      </w:r>
      <w:r w:rsidR="007822CC" w:rsidRPr="009D4D8E">
        <w:rPr>
          <w:rFonts w:ascii="Arial" w:hAnsi="Arial" w:cs="Arial"/>
        </w:rPr>
        <w:t xml:space="preserve"> if I did</w:t>
      </w:r>
      <w:r w:rsidR="00111837" w:rsidRPr="009D4D8E">
        <w:rPr>
          <w:rFonts w:ascii="Arial" w:hAnsi="Arial" w:cs="Arial"/>
        </w:rPr>
        <w:t xml:space="preserve"> not</w:t>
      </w:r>
      <w:r w:rsidR="007822CC" w:rsidRPr="009D4D8E">
        <w:rPr>
          <w:rFonts w:ascii="Arial" w:hAnsi="Arial" w:cs="Arial"/>
        </w:rPr>
        <w:t xml:space="preserve"> actually </w:t>
      </w:r>
      <w:proofErr w:type="gramStart"/>
      <w:r w:rsidR="007822CC" w:rsidRPr="009D4D8E">
        <w:rPr>
          <w:rFonts w:ascii="Arial" w:hAnsi="Arial" w:cs="Arial"/>
        </w:rPr>
        <w:t>sat</w:t>
      </w:r>
      <w:proofErr w:type="gramEnd"/>
      <w:r w:rsidR="007822CC" w:rsidRPr="009D4D8E">
        <w:rPr>
          <w:rFonts w:ascii="Arial" w:hAnsi="Arial" w:cs="Arial"/>
        </w:rPr>
        <w:t xml:space="preserve"> down and considered the activities I need to complete in order to prepare it. Then I realised that</w:t>
      </w:r>
      <w:r w:rsidR="00111837" w:rsidRPr="009D4D8E">
        <w:rPr>
          <w:rFonts w:ascii="Arial" w:hAnsi="Arial" w:cs="Arial"/>
        </w:rPr>
        <w:t xml:space="preserve"> </w:t>
      </w:r>
      <w:r w:rsidR="007822CC" w:rsidRPr="009D4D8E">
        <w:rPr>
          <w:rFonts w:ascii="Arial" w:hAnsi="Arial" w:cs="Arial"/>
        </w:rPr>
        <w:t xml:space="preserve">procrastination would be equivalent of failure. </w:t>
      </w:r>
      <w:r w:rsidR="00111837" w:rsidRPr="009D4D8E">
        <w:rPr>
          <w:rFonts w:ascii="Arial" w:hAnsi="Arial" w:cs="Arial"/>
        </w:rPr>
        <w:t>As a result, I</w:t>
      </w:r>
      <w:r w:rsidR="007822CC" w:rsidRPr="009D4D8E">
        <w:rPr>
          <w:rFonts w:ascii="Arial" w:hAnsi="Arial" w:cs="Arial"/>
        </w:rPr>
        <w:t xml:space="preserve"> made a list of tasks to complete in their respective order and assigned deadlines to follow. </w:t>
      </w:r>
      <w:r w:rsidR="00204EE0" w:rsidRPr="009D4D8E">
        <w:rPr>
          <w:rFonts w:ascii="Arial" w:hAnsi="Arial" w:cs="Arial"/>
        </w:rPr>
        <w:t>Th</w:t>
      </w:r>
      <w:r w:rsidR="00111837" w:rsidRPr="009D4D8E">
        <w:rPr>
          <w:rFonts w:ascii="Arial" w:hAnsi="Arial" w:cs="Arial"/>
        </w:rPr>
        <w:t>e schedule</w:t>
      </w:r>
      <w:r w:rsidR="00204EE0" w:rsidRPr="009D4D8E">
        <w:rPr>
          <w:rFonts w:ascii="Arial" w:hAnsi="Arial" w:cs="Arial"/>
        </w:rPr>
        <w:t xml:space="preserve"> resulted in forming a habit of breaking down tasks, evaluating their priority and making a plan with respective order on how to proceed in order to achieve the final </w:t>
      </w:r>
      <w:proofErr w:type="gramStart"/>
      <w:r w:rsidR="00204EE0" w:rsidRPr="009D4D8E">
        <w:rPr>
          <w:rFonts w:ascii="Arial" w:hAnsi="Arial" w:cs="Arial"/>
        </w:rPr>
        <w:t>goal</w:t>
      </w:r>
      <w:r w:rsidR="00111837" w:rsidRPr="009D4D8E">
        <w:rPr>
          <w:rFonts w:ascii="Arial" w:hAnsi="Arial" w:cs="Arial"/>
        </w:rPr>
        <w:t xml:space="preserve">  -</w:t>
      </w:r>
      <w:proofErr w:type="gramEnd"/>
      <w:r w:rsidR="00111837" w:rsidRPr="009D4D8E">
        <w:rPr>
          <w:rFonts w:ascii="Arial" w:hAnsi="Arial" w:cs="Arial"/>
        </w:rPr>
        <w:t xml:space="preserve"> a major progress for me. I have to say that I could not</w:t>
      </w:r>
      <w:r w:rsidR="00204EE0" w:rsidRPr="009D4D8E">
        <w:rPr>
          <w:rFonts w:ascii="Arial" w:hAnsi="Arial" w:cs="Arial"/>
        </w:rPr>
        <w:t xml:space="preserve"> complete all deadlines on time as planned, but the final presentation was delivered in a timely manner, so there are still areas to work on and improve. </w:t>
      </w:r>
      <w:r w:rsidR="00BA3FFD" w:rsidRPr="009D4D8E">
        <w:rPr>
          <w:rFonts w:ascii="Arial" w:hAnsi="Arial" w:cs="Arial"/>
        </w:rPr>
        <w:t xml:space="preserve">I intend to do so through starting </w:t>
      </w:r>
      <w:r w:rsidR="00111837" w:rsidRPr="009D4D8E">
        <w:rPr>
          <w:rFonts w:ascii="Arial" w:hAnsi="Arial" w:cs="Arial"/>
        </w:rPr>
        <w:t>an academic journal and planner</w:t>
      </w:r>
      <w:r w:rsidR="00BA3FFD" w:rsidRPr="009D4D8E">
        <w:rPr>
          <w:rFonts w:ascii="Arial" w:hAnsi="Arial" w:cs="Arial"/>
        </w:rPr>
        <w:t xml:space="preserve"> which will cover my daily, weekly and monthly goals and deadlines </w:t>
      </w:r>
      <w:r w:rsidR="00111837" w:rsidRPr="009D4D8E">
        <w:rPr>
          <w:rFonts w:ascii="Arial" w:hAnsi="Arial" w:cs="Arial"/>
        </w:rPr>
        <w:t>by preparing a</w:t>
      </w:r>
      <w:r w:rsidR="00BA3FFD" w:rsidRPr="009D4D8E">
        <w:rPr>
          <w:rFonts w:ascii="Arial" w:hAnsi="Arial" w:cs="Arial"/>
        </w:rPr>
        <w:t xml:space="preserve"> list of activities to be completed to reach each one of them. </w:t>
      </w:r>
      <w:r w:rsidR="00063715" w:rsidRPr="009D4D8E">
        <w:rPr>
          <w:rFonts w:ascii="Arial" w:hAnsi="Arial" w:cs="Arial"/>
        </w:rPr>
        <w:t xml:space="preserve">In order to also reflect the need of future employers and improve my employability profile, I intend to start using a priority/decision matrix like the one developed by Eisenhower and presented on the following figure. </w:t>
      </w:r>
    </w:p>
    <w:p w14:paraId="13F41922" w14:textId="77777777" w:rsidR="00063C7F" w:rsidRPr="009D4D8E" w:rsidRDefault="00063C7F" w:rsidP="00063C7F">
      <w:pPr>
        <w:spacing w:after="240" w:line="360" w:lineRule="auto"/>
        <w:jc w:val="both"/>
        <w:rPr>
          <w:rFonts w:ascii="Arial" w:hAnsi="Arial" w:cs="Arial"/>
          <w:sz w:val="24"/>
          <w:szCs w:val="24"/>
        </w:rPr>
      </w:pPr>
    </w:p>
    <w:p w14:paraId="1674E866" w14:textId="77777777" w:rsidR="00063715" w:rsidRPr="009D4D8E" w:rsidRDefault="00063715" w:rsidP="00063C7F">
      <w:pPr>
        <w:pStyle w:val="Caption"/>
        <w:spacing w:after="240" w:line="360" w:lineRule="auto"/>
        <w:jc w:val="both"/>
        <w:rPr>
          <w:rFonts w:ascii="Arial" w:hAnsi="Arial" w:cs="Arial"/>
          <w:b/>
          <w:i w:val="0"/>
          <w:color w:val="000000" w:themeColor="text1"/>
          <w:sz w:val="24"/>
          <w:szCs w:val="24"/>
        </w:rPr>
      </w:pPr>
      <w:r w:rsidRPr="009D4D8E">
        <w:rPr>
          <w:rFonts w:ascii="Arial" w:hAnsi="Arial" w:cs="Arial"/>
          <w:b/>
          <w:i w:val="0"/>
          <w:color w:val="000000" w:themeColor="text1"/>
          <w:sz w:val="24"/>
          <w:szCs w:val="24"/>
        </w:rPr>
        <w:t xml:space="preserve">Figure </w:t>
      </w:r>
      <w:r w:rsidR="00CC6DD7" w:rsidRPr="009D4D8E">
        <w:rPr>
          <w:rFonts w:ascii="Arial" w:hAnsi="Arial" w:cs="Arial"/>
          <w:b/>
          <w:i w:val="0"/>
          <w:color w:val="000000" w:themeColor="text1"/>
          <w:sz w:val="24"/>
          <w:szCs w:val="24"/>
        </w:rPr>
        <w:fldChar w:fldCharType="begin"/>
      </w:r>
      <w:r w:rsidR="00CC6DD7" w:rsidRPr="009D4D8E">
        <w:rPr>
          <w:rFonts w:ascii="Arial" w:hAnsi="Arial" w:cs="Arial"/>
          <w:b/>
          <w:i w:val="0"/>
          <w:color w:val="000000" w:themeColor="text1"/>
          <w:sz w:val="24"/>
          <w:szCs w:val="24"/>
        </w:rPr>
        <w:instrText xml:space="preserve"> SEQ Figure \* ARABIC </w:instrText>
      </w:r>
      <w:r w:rsidR="00CC6DD7" w:rsidRPr="009D4D8E">
        <w:rPr>
          <w:rFonts w:ascii="Arial" w:hAnsi="Arial" w:cs="Arial"/>
          <w:b/>
          <w:i w:val="0"/>
          <w:color w:val="000000" w:themeColor="text1"/>
          <w:sz w:val="24"/>
          <w:szCs w:val="24"/>
        </w:rPr>
        <w:fldChar w:fldCharType="separate"/>
      </w:r>
      <w:r w:rsidR="0016024E" w:rsidRPr="009D4D8E">
        <w:rPr>
          <w:rFonts w:ascii="Arial" w:hAnsi="Arial" w:cs="Arial"/>
          <w:b/>
          <w:i w:val="0"/>
          <w:noProof/>
          <w:color w:val="000000" w:themeColor="text1"/>
          <w:sz w:val="24"/>
          <w:szCs w:val="24"/>
        </w:rPr>
        <w:t>2</w:t>
      </w:r>
      <w:r w:rsidR="00CC6DD7" w:rsidRPr="009D4D8E">
        <w:rPr>
          <w:rFonts w:ascii="Arial" w:hAnsi="Arial" w:cs="Arial"/>
          <w:b/>
          <w:i w:val="0"/>
          <w:color w:val="000000" w:themeColor="text1"/>
          <w:sz w:val="24"/>
          <w:szCs w:val="24"/>
        </w:rPr>
        <w:fldChar w:fldCharType="end"/>
      </w:r>
      <w:r w:rsidR="00111837" w:rsidRPr="009D4D8E">
        <w:rPr>
          <w:rFonts w:ascii="Arial" w:hAnsi="Arial" w:cs="Arial"/>
          <w:b/>
          <w:i w:val="0"/>
          <w:color w:val="000000" w:themeColor="text1"/>
          <w:sz w:val="24"/>
          <w:szCs w:val="24"/>
        </w:rPr>
        <w:t xml:space="preserve"> – D</w:t>
      </w:r>
      <w:r w:rsidRPr="009D4D8E">
        <w:rPr>
          <w:rFonts w:ascii="Arial" w:hAnsi="Arial" w:cs="Arial"/>
          <w:b/>
          <w:i w:val="0"/>
          <w:color w:val="000000" w:themeColor="text1"/>
          <w:sz w:val="24"/>
          <w:szCs w:val="24"/>
        </w:rPr>
        <w:t>ecision/priority matrix</w:t>
      </w:r>
    </w:p>
    <w:p w14:paraId="1E0449A1" w14:textId="77777777" w:rsidR="00DD753C" w:rsidRPr="009D4D8E" w:rsidRDefault="00063715" w:rsidP="00063C7F">
      <w:pPr>
        <w:spacing w:after="240" w:line="360" w:lineRule="auto"/>
        <w:jc w:val="both"/>
        <w:rPr>
          <w:rFonts w:ascii="Arial" w:hAnsi="Arial" w:cs="Arial"/>
          <w:sz w:val="24"/>
          <w:szCs w:val="24"/>
        </w:rPr>
      </w:pPr>
      <w:r w:rsidRPr="009D4D8E">
        <w:rPr>
          <w:rFonts w:ascii="Arial" w:hAnsi="Arial" w:cs="Arial"/>
          <w:noProof/>
          <w:sz w:val="24"/>
          <w:szCs w:val="24"/>
          <w:lang w:val="en-US"/>
        </w:rPr>
        <w:drawing>
          <wp:inline distT="0" distB="0" distL="0" distR="0" wp14:anchorId="7C9115C5" wp14:editId="64FD32C1">
            <wp:extent cx="5829300" cy="342059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hy is time management important in business_ _ The Colour Works - Google Chrome 04_01_2022 13_47_59.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36354" cy="3424729"/>
                    </a:xfrm>
                    <a:prstGeom prst="rect">
                      <a:avLst/>
                    </a:prstGeom>
                  </pic:spPr>
                </pic:pic>
              </a:graphicData>
            </a:graphic>
          </wp:inline>
        </w:drawing>
      </w:r>
    </w:p>
    <w:p w14:paraId="25895E49" w14:textId="77777777" w:rsidR="00063715" w:rsidRPr="009D4D8E" w:rsidRDefault="00063715" w:rsidP="00063C7F">
      <w:pPr>
        <w:spacing w:after="240" w:line="360" w:lineRule="auto"/>
        <w:jc w:val="both"/>
        <w:rPr>
          <w:rFonts w:ascii="Arial" w:hAnsi="Arial" w:cs="Arial"/>
          <w:i/>
        </w:rPr>
      </w:pPr>
      <w:r w:rsidRPr="009D4D8E">
        <w:rPr>
          <w:rFonts w:ascii="Arial" w:hAnsi="Arial" w:cs="Arial"/>
          <w:i/>
        </w:rPr>
        <w:t>Source: TCW (2021)</w:t>
      </w:r>
    </w:p>
    <w:p w14:paraId="21F2E439" w14:textId="77777777" w:rsidR="00DD753C" w:rsidRPr="009D4D8E" w:rsidRDefault="00063715" w:rsidP="00063C7F">
      <w:pPr>
        <w:spacing w:after="240" w:line="360" w:lineRule="auto"/>
        <w:jc w:val="both"/>
        <w:rPr>
          <w:rFonts w:ascii="Arial" w:hAnsi="Arial" w:cs="Arial"/>
        </w:rPr>
      </w:pPr>
      <w:r w:rsidRPr="009D4D8E">
        <w:rPr>
          <w:rFonts w:ascii="Arial" w:hAnsi="Arial" w:cs="Arial"/>
        </w:rPr>
        <w:lastRenderedPageBreak/>
        <w:t>This will make me divide work according to the urgency and importance of each task and decide how to best approach it. The use of this matrix avoids multitasking and the risk of failing activities due to inability to prioritise</w:t>
      </w:r>
      <w:r w:rsidR="003E7313" w:rsidRPr="009D4D8E">
        <w:rPr>
          <w:rFonts w:ascii="Arial" w:hAnsi="Arial" w:cs="Arial"/>
        </w:rPr>
        <w:t xml:space="preserve"> (Sainz et al., 2018)</w:t>
      </w:r>
      <w:r w:rsidRPr="009D4D8E">
        <w:rPr>
          <w:rFonts w:ascii="Arial" w:hAnsi="Arial" w:cs="Arial"/>
        </w:rPr>
        <w:t xml:space="preserve">. It also leads to lower distraction and more organised performance, maximising output (Suri, 2020). Using this matrix will help me to better see the ‘big picture’ of all activities I have to complete and organise them in the most rational and appropriate way, resulting in improved academic performance and higher efficiency of my time dedicated to studying. </w:t>
      </w:r>
    </w:p>
    <w:p w14:paraId="7E2A200B" w14:textId="77777777" w:rsidR="00DD753C" w:rsidRPr="009D4D8E" w:rsidRDefault="00DD753C" w:rsidP="00063C7F">
      <w:pPr>
        <w:pStyle w:val="Heading1"/>
        <w:spacing w:after="240" w:line="360" w:lineRule="auto"/>
        <w:jc w:val="both"/>
        <w:rPr>
          <w:rFonts w:ascii="Arial" w:hAnsi="Arial" w:cs="Arial"/>
          <w:b/>
          <w:sz w:val="28"/>
          <w:szCs w:val="28"/>
        </w:rPr>
      </w:pPr>
      <w:bookmarkStart w:id="2" w:name="_Toc92210300"/>
      <w:r w:rsidRPr="009D4D8E">
        <w:rPr>
          <w:rFonts w:ascii="Arial" w:hAnsi="Arial" w:cs="Arial"/>
          <w:b/>
          <w:sz w:val="28"/>
          <w:szCs w:val="28"/>
        </w:rPr>
        <w:t>Referencing</w:t>
      </w:r>
      <w:bookmarkEnd w:id="2"/>
    </w:p>
    <w:p w14:paraId="311C2ED2" w14:textId="77777777" w:rsidR="0007297C" w:rsidRPr="009D4D8E" w:rsidRDefault="0017442E" w:rsidP="00063C7F">
      <w:pPr>
        <w:spacing w:after="240" w:line="360" w:lineRule="auto"/>
        <w:jc w:val="both"/>
        <w:rPr>
          <w:rFonts w:ascii="Arial" w:hAnsi="Arial" w:cs="Arial"/>
        </w:rPr>
      </w:pPr>
      <w:r w:rsidRPr="009D4D8E">
        <w:rPr>
          <w:rFonts w:ascii="Arial" w:hAnsi="Arial" w:cs="Arial"/>
        </w:rPr>
        <w:t xml:space="preserve">During this course I also improved significantly my referencing skills, as well as my understanding of the importance of recognising everyone else’s work when preparing own assignments. </w:t>
      </w:r>
      <w:r w:rsidR="0007297C" w:rsidRPr="009D4D8E">
        <w:rPr>
          <w:rFonts w:ascii="Arial" w:hAnsi="Arial" w:cs="Arial"/>
        </w:rPr>
        <w:t>In relation to the presentation</w:t>
      </w:r>
      <w:r w:rsidRPr="009D4D8E">
        <w:rPr>
          <w:rFonts w:ascii="Arial" w:hAnsi="Arial" w:cs="Arial"/>
        </w:rPr>
        <w:t>, I researched many sources, mainly to identify different managerial competencies, the skills</w:t>
      </w:r>
      <w:r w:rsidR="0007297C" w:rsidRPr="009D4D8E">
        <w:rPr>
          <w:rFonts w:ascii="Arial" w:hAnsi="Arial" w:cs="Arial"/>
        </w:rPr>
        <w:t xml:space="preserve"> needed for my desired job, as well as </w:t>
      </w:r>
      <w:r w:rsidRPr="009D4D8E">
        <w:rPr>
          <w:rFonts w:ascii="Arial" w:hAnsi="Arial" w:cs="Arial"/>
        </w:rPr>
        <w:t xml:space="preserve">the specific features, responsibilities and expected tasks to be performed on the career path I have focused on. This required the use of external sources of data which I considered relevant to my topic and presentation. As these have been integrated in my ideas and arguments presented in the presentation, I was aware that I </w:t>
      </w:r>
      <w:proofErr w:type="gramStart"/>
      <w:r w:rsidRPr="009D4D8E">
        <w:rPr>
          <w:rFonts w:ascii="Arial" w:hAnsi="Arial" w:cs="Arial"/>
        </w:rPr>
        <w:t>have to</w:t>
      </w:r>
      <w:proofErr w:type="gramEnd"/>
      <w:r w:rsidRPr="009D4D8E">
        <w:rPr>
          <w:rFonts w:ascii="Arial" w:hAnsi="Arial" w:cs="Arial"/>
        </w:rPr>
        <w:t xml:space="preserve"> reference the exact sources of information used </w:t>
      </w:r>
      <w:r w:rsidR="0007297C" w:rsidRPr="009D4D8E">
        <w:rPr>
          <w:rFonts w:ascii="Arial" w:hAnsi="Arial" w:cs="Arial"/>
        </w:rPr>
        <w:t>in order to avoid plagiarism and</w:t>
      </w:r>
      <w:r w:rsidRPr="009D4D8E">
        <w:rPr>
          <w:rFonts w:ascii="Arial" w:hAnsi="Arial" w:cs="Arial"/>
        </w:rPr>
        <w:t xml:space="preserve"> recognise other authors’ work and its contribution to my presentation. </w:t>
      </w:r>
    </w:p>
    <w:p w14:paraId="213D0CA0" w14:textId="77777777" w:rsidR="0007297C" w:rsidRPr="009D4D8E" w:rsidRDefault="0017442E" w:rsidP="00063C7F">
      <w:pPr>
        <w:spacing w:after="240" w:line="360" w:lineRule="auto"/>
        <w:jc w:val="both"/>
        <w:rPr>
          <w:rFonts w:ascii="Arial" w:hAnsi="Arial" w:cs="Arial"/>
        </w:rPr>
      </w:pPr>
      <w:r w:rsidRPr="009D4D8E">
        <w:rPr>
          <w:rFonts w:ascii="Arial" w:hAnsi="Arial" w:cs="Arial"/>
        </w:rPr>
        <w:t xml:space="preserve">Referencing is associated with the appropriate acknowledgement of ideas and work which originate from someone </w:t>
      </w:r>
      <w:proofErr w:type="gramStart"/>
      <w:r w:rsidRPr="009D4D8E">
        <w:rPr>
          <w:rFonts w:ascii="Arial" w:hAnsi="Arial" w:cs="Arial"/>
        </w:rPr>
        <w:t>else</w:t>
      </w:r>
      <w:proofErr w:type="gramEnd"/>
      <w:r w:rsidRPr="009D4D8E">
        <w:rPr>
          <w:rFonts w:ascii="Arial" w:hAnsi="Arial" w:cs="Arial"/>
        </w:rPr>
        <w:t xml:space="preserve"> and information used by another source and incorporated in own piece of work (Matauraka, 2017). Referencing is crucial for academic performance</w:t>
      </w:r>
      <w:r w:rsidR="0007297C" w:rsidRPr="009D4D8E">
        <w:rPr>
          <w:rFonts w:ascii="Arial" w:hAnsi="Arial" w:cs="Arial"/>
        </w:rPr>
        <w:t>,</w:t>
      </w:r>
      <w:r w:rsidRPr="009D4D8E">
        <w:rPr>
          <w:rFonts w:ascii="Arial" w:hAnsi="Arial" w:cs="Arial"/>
        </w:rPr>
        <w:t xml:space="preserve"> as it shows the ability to acknowledge others’ work and ideas, as well as increases the quality of delivered output (</w:t>
      </w:r>
      <w:proofErr w:type="gramStart"/>
      <w:r w:rsidRPr="009D4D8E">
        <w:rPr>
          <w:rFonts w:ascii="Arial" w:hAnsi="Arial" w:cs="Arial"/>
        </w:rPr>
        <w:t>e.g.</w:t>
      </w:r>
      <w:proofErr w:type="gramEnd"/>
      <w:r w:rsidRPr="009D4D8E">
        <w:rPr>
          <w:rFonts w:ascii="Arial" w:hAnsi="Arial" w:cs="Arial"/>
        </w:rPr>
        <w:t xml:space="preserve"> presentation or another assignment). It also allows the reader to make an additional reference to the external source of information used in case more data is needed (Matauraka, 2017). </w:t>
      </w:r>
    </w:p>
    <w:p w14:paraId="3E1A23E7" w14:textId="77777777" w:rsidR="00DD753C" w:rsidRPr="009D4D8E" w:rsidRDefault="0017442E" w:rsidP="00063C7F">
      <w:pPr>
        <w:spacing w:after="240" w:line="360" w:lineRule="auto"/>
        <w:jc w:val="both"/>
        <w:rPr>
          <w:rFonts w:ascii="Arial" w:hAnsi="Arial" w:cs="Arial"/>
        </w:rPr>
      </w:pPr>
      <w:r w:rsidRPr="009D4D8E">
        <w:rPr>
          <w:rFonts w:ascii="Arial" w:hAnsi="Arial" w:cs="Arial"/>
        </w:rPr>
        <w:t>From academic perspective, proper referencing ensures high level of integrity of the delivered output</w:t>
      </w:r>
      <w:r w:rsidR="00F62E45" w:rsidRPr="009D4D8E">
        <w:rPr>
          <w:rFonts w:ascii="Arial" w:hAnsi="Arial" w:cs="Arial"/>
        </w:rPr>
        <w:t xml:space="preserve"> (Fazilatfar et al., 2018)</w:t>
      </w:r>
      <w:r w:rsidRPr="009D4D8E">
        <w:rPr>
          <w:rFonts w:ascii="Arial" w:hAnsi="Arial" w:cs="Arial"/>
        </w:rPr>
        <w:t xml:space="preserve">. The ability to properly acknowledge used sources of information is also important for developing work ethics which is nowadays prioritised by companies </w:t>
      </w:r>
      <w:r w:rsidR="0007297C" w:rsidRPr="009D4D8E">
        <w:rPr>
          <w:rFonts w:ascii="Arial" w:hAnsi="Arial" w:cs="Arial"/>
        </w:rPr>
        <w:t xml:space="preserve">as a part of recruitment process. </w:t>
      </w:r>
      <w:r w:rsidRPr="009D4D8E">
        <w:rPr>
          <w:rFonts w:ascii="Arial" w:hAnsi="Arial" w:cs="Arial"/>
        </w:rPr>
        <w:t xml:space="preserve">For example, as I am looking forward to a managerial position in the future, I would </w:t>
      </w:r>
      <w:proofErr w:type="gramStart"/>
      <w:r w:rsidRPr="009D4D8E">
        <w:rPr>
          <w:rFonts w:ascii="Arial" w:hAnsi="Arial" w:cs="Arial"/>
        </w:rPr>
        <w:t>definitely be</w:t>
      </w:r>
      <w:proofErr w:type="gramEnd"/>
      <w:r w:rsidRPr="009D4D8E">
        <w:rPr>
          <w:rFonts w:ascii="Arial" w:hAnsi="Arial" w:cs="Arial"/>
        </w:rPr>
        <w:t xml:space="preserve"> using a lot of external sources of information for analysis and decision-making. This </w:t>
      </w:r>
      <w:r w:rsidR="00AE471C" w:rsidRPr="009D4D8E">
        <w:rPr>
          <w:rFonts w:ascii="Arial" w:hAnsi="Arial" w:cs="Arial"/>
        </w:rPr>
        <w:t>would require acknowledging these pieces of</w:t>
      </w:r>
      <w:r w:rsidRPr="009D4D8E">
        <w:rPr>
          <w:rFonts w:ascii="Arial" w:hAnsi="Arial" w:cs="Arial"/>
        </w:rPr>
        <w:t xml:space="preserve"> data when incorporated in a report or assessment piece of work</w:t>
      </w:r>
      <w:r w:rsidR="00F62E45" w:rsidRPr="009D4D8E">
        <w:rPr>
          <w:rFonts w:ascii="Arial" w:hAnsi="Arial" w:cs="Arial"/>
        </w:rPr>
        <w:t xml:space="preserve"> (Bryson, 2012)</w:t>
      </w:r>
      <w:r w:rsidRPr="009D4D8E">
        <w:rPr>
          <w:rFonts w:ascii="Arial" w:hAnsi="Arial" w:cs="Arial"/>
        </w:rPr>
        <w:t xml:space="preserve">. Thus, I should be able to </w:t>
      </w:r>
      <w:r w:rsidR="00AE471C" w:rsidRPr="009D4D8E">
        <w:rPr>
          <w:rFonts w:ascii="Arial" w:hAnsi="Arial" w:cs="Arial"/>
        </w:rPr>
        <w:t>properly reference all sources</w:t>
      </w:r>
      <w:r w:rsidRPr="009D4D8E">
        <w:rPr>
          <w:rFonts w:ascii="Arial" w:hAnsi="Arial" w:cs="Arial"/>
        </w:rPr>
        <w:t xml:space="preserve"> in accordance </w:t>
      </w:r>
      <w:proofErr w:type="gramStart"/>
      <w:r w:rsidRPr="009D4D8E">
        <w:rPr>
          <w:rFonts w:ascii="Arial" w:hAnsi="Arial" w:cs="Arial"/>
        </w:rPr>
        <w:t>to</w:t>
      </w:r>
      <w:proofErr w:type="gramEnd"/>
      <w:r w:rsidRPr="009D4D8E">
        <w:rPr>
          <w:rFonts w:ascii="Arial" w:hAnsi="Arial" w:cs="Arial"/>
        </w:rPr>
        <w:t xml:space="preserve"> the required format of the specific organisation.</w:t>
      </w:r>
    </w:p>
    <w:p w14:paraId="0BE01D3A" w14:textId="77777777" w:rsidR="00DD753C" w:rsidRPr="009D4D8E" w:rsidRDefault="0017442E" w:rsidP="00063C7F">
      <w:pPr>
        <w:spacing w:after="240" w:line="360" w:lineRule="auto"/>
        <w:jc w:val="both"/>
        <w:rPr>
          <w:rFonts w:ascii="Arial" w:hAnsi="Arial" w:cs="Arial"/>
        </w:rPr>
      </w:pPr>
      <w:r w:rsidRPr="009D4D8E">
        <w:rPr>
          <w:rFonts w:ascii="Arial" w:hAnsi="Arial" w:cs="Arial"/>
        </w:rPr>
        <w:lastRenderedPageBreak/>
        <w:t xml:space="preserve">After completing the presentation, I believe that my reference skills are significantly improved. </w:t>
      </w:r>
      <w:proofErr w:type="gramStart"/>
      <w:r w:rsidRPr="009D4D8E">
        <w:rPr>
          <w:rFonts w:ascii="Arial" w:hAnsi="Arial" w:cs="Arial"/>
        </w:rPr>
        <w:t>Despite the fact that</w:t>
      </w:r>
      <w:proofErr w:type="gramEnd"/>
      <w:r w:rsidRPr="009D4D8E">
        <w:rPr>
          <w:rFonts w:ascii="Arial" w:hAnsi="Arial" w:cs="Arial"/>
        </w:rPr>
        <w:t xml:space="preserve"> the number of information sources for this assignment</w:t>
      </w:r>
      <w:r w:rsidR="00AE471C" w:rsidRPr="009D4D8E">
        <w:rPr>
          <w:rFonts w:ascii="Arial" w:hAnsi="Arial" w:cs="Arial"/>
        </w:rPr>
        <w:t xml:space="preserve"> was not that large, I practiced</w:t>
      </w:r>
      <w:r w:rsidRPr="009D4D8E">
        <w:rPr>
          <w:rFonts w:ascii="Arial" w:hAnsi="Arial" w:cs="Arial"/>
        </w:rPr>
        <w:t xml:space="preserve"> my referencing knowledge and </w:t>
      </w:r>
      <w:r w:rsidR="00343AAD" w:rsidRPr="009D4D8E">
        <w:rPr>
          <w:rFonts w:ascii="Arial" w:hAnsi="Arial" w:cs="Arial"/>
        </w:rPr>
        <w:t xml:space="preserve">read more on the importance of acknowledging others’ work. I believe I have completed this part of the assignment with outstanding </w:t>
      </w:r>
      <w:proofErr w:type="gramStart"/>
      <w:r w:rsidR="00343AAD" w:rsidRPr="009D4D8E">
        <w:rPr>
          <w:rFonts w:ascii="Arial" w:hAnsi="Arial" w:cs="Arial"/>
        </w:rPr>
        <w:t>quality</w:t>
      </w:r>
      <w:proofErr w:type="gramEnd"/>
      <w:r w:rsidR="00343AAD" w:rsidRPr="009D4D8E">
        <w:rPr>
          <w:rFonts w:ascii="Arial" w:hAnsi="Arial" w:cs="Arial"/>
        </w:rPr>
        <w:t xml:space="preserve"> but I intend to further improve my capabilities in this area. As I am currently aware of Harvard referencing requirements only, I </w:t>
      </w:r>
      <w:r w:rsidR="00AE471C" w:rsidRPr="009D4D8E">
        <w:rPr>
          <w:rFonts w:ascii="Arial" w:hAnsi="Arial" w:cs="Arial"/>
        </w:rPr>
        <w:t xml:space="preserve">also </w:t>
      </w:r>
      <w:r w:rsidR="00343AAD" w:rsidRPr="009D4D8E">
        <w:rPr>
          <w:rFonts w:ascii="Arial" w:hAnsi="Arial" w:cs="Arial"/>
        </w:rPr>
        <w:t xml:space="preserve">intend to read more about other referencing styles, as well as articles about how to use referencing skills obtained during my course of higher education in the modern workplace of contemporary business organisations. </w:t>
      </w:r>
    </w:p>
    <w:p w14:paraId="2FCDF869" w14:textId="77777777" w:rsidR="00DD753C" w:rsidRPr="009D4D8E" w:rsidRDefault="00DD753C" w:rsidP="00063C7F">
      <w:pPr>
        <w:pStyle w:val="Heading1"/>
        <w:spacing w:after="240" w:line="360" w:lineRule="auto"/>
        <w:jc w:val="both"/>
        <w:rPr>
          <w:rFonts w:ascii="Arial" w:hAnsi="Arial" w:cs="Arial"/>
          <w:b/>
          <w:sz w:val="28"/>
          <w:szCs w:val="28"/>
        </w:rPr>
      </w:pPr>
      <w:bookmarkStart w:id="3" w:name="_Toc92210301"/>
      <w:r w:rsidRPr="009D4D8E">
        <w:rPr>
          <w:rFonts w:ascii="Arial" w:hAnsi="Arial" w:cs="Arial"/>
          <w:b/>
          <w:sz w:val="28"/>
          <w:szCs w:val="28"/>
        </w:rPr>
        <w:t>Reflection</w:t>
      </w:r>
      <w:bookmarkEnd w:id="3"/>
    </w:p>
    <w:p w14:paraId="0BBFB2C8" w14:textId="77777777" w:rsidR="004E27A6" w:rsidRPr="009D4D8E" w:rsidRDefault="003B0F81" w:rsidP="00063C7F">
      <w:pPr>
        <w:spacing w:after="240" w:line="360" w:lineRule="auto"/>
        <w:jc w:val="both"/>
        <w:rPr>
          <w:rFonts w:ascii="Arial" w:hAnsi="Arial" w:cs="Arial"/>
        </w:rPr>
      </w:pPr>
      <w:r w:rsidRPr="009D4D8E">
        <w:rPr>
          <w:rFonts w:ascii="Arial" w:hAnsi="Arial" w:cs="Arial"/>
        </w:rPr>
        <w:t xml:space="preserve">Self-reflection in learning is related to </w:t>
      </w:r>
      <w:r w:rsidR="00065F85" w:rsidRPr="009D4D8E">
        <w:rPr>
          <w:rFonts w:ascii="Arial" w:hAnsi="Arial" w:cs="Arial"/>
        </w:rPr>
        <w:t xml:space="preserve">evaluating educational experiences and assessing </w:t>
      </w:r>
      <w:r w:rsidR="00F84BE1" w:rsidRPr="009D4D8E">
        <w:rPr>
          <w:rFonts w:ascii="Arial" w:hAnsi="Arial" w:cs="Arial"/>
        </w:rPr>
        <w:t xml:space="preserve">the ways they contribute to obtaining knowledge and skills. </w:t>
      </w:r>
      <w:r w:rsidR="00733798" w:rsidRPr="009D4D8E">
        <w:rPr>
          <w:rFonts w:ascii="Arial" w:hAnsi="Arial" w:cs="Arial"/>
        </w:rPr>
        <w:t xml:space="preserve">Self-reflection requires students to think carefully about the experience and examine </w:t>
      </w:r>
      <w:proofErr w:type="gramStart"/>
      <w:r w:rsidR="00733798" w:rsidRPr="009D4D8E">
        <w:rPr>
          <w:rFonts w:ascii="Arial" w:hAnsi="Arial" w:cs="Arial"/>
        </w:rPr>
        <w:t>all of</w:t>
      </w:r>
      <w:proofErr w:type="gramEnd"/>
      <w:r w:rsidR="00733798" w:rsidRPr="009D4D8E">
        <w:rPr>
          <w:rFonts w:ascii="Arial" w:hAnsi="Arial" w:cs="Arial"/>
        </w:rPr>
        <w:t xml:space="preserve"> its perspectives, factors of influence and good or bad sides (Mizrahi, 2021). This reveals valuable insights </w:t>
      </w:r>
      <w:r w:rsidR="004E27A6" w:rsidRPr="009D4D8E">
        <w:rPr>
          <w:rFonts w:ascii="Arial" w:hAnsi="Arial" w:cs="Arial"/>
        </w:rPr>
        <w:t>contributing to enriching the existing skills and knowledge. Self-reflection also</w:t>
      </w:r>
      <w:r w:rsidR="00733798" w:rsidRPr="009D4D8E">
        <w:rPr>
          <w:rFonts w:ascii="Arial" w:hAnsi="Arial" w:cs="Arial"/>
        </w:rPr>
        <w:t xml:space="preserve"> helps </w:t>
      </w:r>
      <w:r w:rsidR="004E27A6" w:rsidRPr="009D4D8E">
        <w:rPr>
          <w:rFonts w:ascii="Arial" w:hAnsi="Arial" w:cs="Arial"/>
        </w:rPr>
        <w:t>in understanding</w:t>
      </w:r>
      <w:r w:rsidR="00733798" w:rsidRPr="009D4D8E">
        <w:rPr>
          <w:rFonts w:ascii="Arial" w:hAnsi="Arial" w:cs="Arial"/>
        </w:rPr>
        <w:t xml:space="preserve"> the areas </w:t>
      </w:r>
      <w:r w:rsidR="004E27A6" w:rsidRPr="009D4D8E">
        <w:rPr>
          <w:rFonts w:ascii="Arial" w:hAnsi="Arial" w:cs="Arial"/>
        </w:rPr>
        <w:t xml:space="preserve">to improve in the future, as well as the good </w:t>
      </w:r>
      <w:r w:rsidR="00733798" w:rsidRPr="009D4D8E">
        <w:rPr>
          <w:rFonts w:ascii="Arial" w:hAnsi="Arial" w:cs="Arial"/>
        </w:rPr>
        <w:t xml:space="preserve">practices which can enhance learning in the future (Vogels, 2017). The cognitive process of self-reflection contributes to improved learning outcome, better knowledge and comprehension of academic material, improved studying habits and better planning and preparation for future academic achievements (Mizrahi, 2021). It also assists in the development of strategies to monitor progress, evaluate outcome of academic assignments and modules and </w:t>
      </w:r>
      <w:r w:rsidR="004E27A6" w:rsidRPr="009D4D8E">
        <w:rPr>
          <w:rFonts w:ascii="Arial" w:hAnsi="Arial" w:cs="Arial"/>
        </w:rPr>
        <w:t xml:space="preserve">possible </w:t>
      </w:r>
      <w:r w:rsidR="00733798" w:rsidRPr="009D4D8E">
        <w:rPr>
          <w:rFonts w:ascii="Arial" w:hAnsi="Arial" w:cs="Arial"/>
        </w:rPr>
        <w:t xml:space="preserve">ways to </w:t>
      </w:r>
      <w:r w:rsidR="004E27A6" w:rsidRPr="009D4D8E">
        <w:rPr>
          <w:rFonts w:ascii="Arial" w:hAnsi="Arial" w:cs="Arial"/>
        </w:rPr>
        <w:t>cope with</w:t>
      </w:r>
      <w:r w:rsidR="00733798" w:rsidRPr="009D4D8E">
        <w:rPr>
          <w:rFonts w:ascii="Arial" w:hAnsi="Arial" w:cs="Arial"/>
        </w:rPr>
        <w:t xml:space="preserve"> future tasks. </w:t>
      </w:r>
    </w:p>
    <w:p w14:paraId="543A65F1" w14:textId="77777777" w:rsidR="004E27A6" w:rsidRPr="009D4D8E" w:rsidRDefault="00733798" w:rsidP="00063C7F">
      <w:pPr>
        <w:spacing w:after="240" w:line="360" w:lineRule="auto"/>
        <w:jc w:val="both"/>
        <w:rPr>
          <w:rFonts w:ascii="Arial" w:hAnsi="Arial" w:cs="Arial"/>
        </w:rPr>
      </w:pPr>
      <w:r w:rsidRPr="009D4D8E">
        <w:rPr>
          <w:rFonts w:ascii="Arial" w:hAnsi="Arial" w:cs="Arial"/>
        </w:rPr>
        <w:t xml:space="preserve">It can also be stated that self-reflection imposes a great proportion of the learning responsibilities on </w:t>
      </w:r>
      <w:r w:rsidR="004E27A6" w:rsidRPr="009D4D8E">
        <w:rPr>
          <w:rFonts w:ascii="Arial" w:hAnsi="Arial" w:cs="Arial"/>
        </w:rPr>
        <w:t>students themselves by</w:t>
      </w:r>
      <w:r w:rsidRPr="009D4D8E">
        <w:rPr>
          <w:rFonts w:ascii="Arial" w:hAnsi="Arial" w:cs="Arial"/>
        </w:rPr>
        <w:t xml:space="preserve"> enforcing them to be more disciplined, organised and </w:t>
      </w:r>
      <w:r w:rsidR="004E27A6" w:rsidRPr="009D4D8E">
        <w:rPr>
          <w:rFonts w:ascii="Arial" w:hAnsi="Arial" w:cs="Arial"/>
        </w:rPr>
        <w:t>aware regarding</w:t>
      </w:r>
      <w:r w:rsidRPr="009D4D8E">
        <w:rPr>
          <w:rFonts w:ascii="Arial" w:hAnsi="Arial" w:cs="Arial"/>
        </w:rPr>
        <w:t xml:space="preserve"> the value of the education process in greater depth. By evaluating past experiences and their contribution to the learning process, students </w:t>
      </w:r>
      <w:r w:rsidR="004E27A6" w:rsidRPr="009D4D8E">
        <w:rPr>
          <w:rFonts w:ascii="Arial" w:hAnsi="Arial" w:cs="Arial"/>
        </w:rPr>
        <w:t>better realise</w:t>
      </w:r>
      <w:r w:rsidRPr="009D4D8E">
        <w:rPr>
          <w:rFonts w:ascii="Arial" w:hAnsi="Arial" w:cs="Arial"/>
        </w:rPr>
        <w:t xml:space="preserve"> the impact of bad habits like procrastination or not putting enough effort into preparing an assignment leading to unsatisfactory results (Mizrahi, 2021). In this way, they better understand the impact of different factors of influence on studying and how to mitigate them in the future. </w:t>
      </w:r>
    </w:p>
    <w:p w14:paraId="5F65ACBC" w14:textId="77777777" w:rsidR="00DD753C" w:rsidRPr="009D4D8E" w:rsidRDefault="00733798" w:rsidP="00063C7F">
      <w:pPr>
        <w:spacing w:after="240" w:line="360" w:lineRule="auto"/>
        <w:jc w:val="both"/>
        <w:rPr>
          <w:rFonts w:ascii="Arial" w:hAnsi="Arial" w:cs="Arial"/>
        </w:rPr>
      </w:pPr>
      <w:r w:rsidRPr="009D4D8E">
        <w:rPr>
          <w:rFonts w:ascii="Arial" w:hAnsi="Arial" w:cs="Arial"/>
        </w:rPr>
        <w:t>There are many different theoretical models which can be used to self-reflect on learning experience. As already discussed, I prefer Gibb’s reflective cycle</w:t>
      </w:r>
      <w:r w:rsidR="004E27A6" w:rsidRPr="009D4D8E">
        <w:rPr>
          <w:rFonts w:ascii="Arial" w:hAnsi="Arial" w:cs="Arial"/>
        </w:rPr>
        <w:t>,</w:t>
      </w:r>
      <w:r w:rsidRPr="009D4D8E">
        <w:rPr>
          <w:rFonts w:ascii="Arial" w:hAnsi="Arial" w:cs="Arial"/>
        </w:rPr>
        <w:t xml:space="preserve"> as it allows me to consider all perspectives of an experience and evaluate its contribution to the knowledge and </w:t>
      </w:r>
      <w:proofErr w:type="gramStart"/>
      <w:r w:rsidRPr="009D4D8E">
        <w:rPr>
          <w:rFonts w:ascii="Arial" w:hAnsi="Arial" w:cs="Arial"/>
        </w:rPr>
        <w:t>skills</w:t>
      </w:r>
      <w:proofErr w:type="gramEnd"/>
      <w:r w:rsidRPr="009D4D8E">
        <w:rPr>
          <w:rFonts w:ascii="Arial" w:hAnsi="Arial" w:cs="Arial"/>
        </w:rPr>
        <w:t xml:space="preserve"> I obtained through it. Before en</w:t>
      </w:r>
      <w:r w:rsidR="004E27A6" w:rsidRPr="009D4D8E">
        <w:rPr>
          <w:rFonts w:ascii="Arial" w:hAnsi="Arial" w:cs="Arial"/>
        </w:rPr>
        <w:t>rolling in this module, I did not</w:t>
      </w:r>
      <w:r w:rsidRPr="009D4D8E">
        <w:rPr>
          <w:rFonts w:ascii="Arial" w:hAnsi="Arial" w:cs="Arial"/>
        </w:rPr>
        <w:t xml:space="preserve"> realise the importance of self-reflection for improving performance. Now, after I had the chance to practically conduct </w:t>
      </w:r>
      <w:r w:rsidR="004E27A6" w:rsidRPr="009D4D8E">
        <w:rPr>
          <w:rFonts w:ascii="Arial" w:hAnsi="Arial" w:cs="Arial"/>
        </w:rPr>
        <w:t>self-</w:t>
      </w:r>
      <w:r w:rsidR="004E27A6" w:rsidRPr="009D4D8E">
        <w:rPr>
          <w:rFonts w:ascii="Arial" w:hAnsi="Arial" w:cs="Arial"/>
        </w:rPr>
        <w:lastRenderedPageBreak/>
        <w:t>reflection</w:t>
      </w:r>
      <w:r w:rsidRPr="009D4D8E">
        <w:rPr>
          <w:rFonts w:ascii="Arial" w:hAnsi="Arial" w:cs="Arial"/>
        </w:rPr>
        <w:t>, I completely understand its value and believe that it is crucial not only for improving my academic performance at university</w:t>
      </w:r>
      <w:r w:rsidR="004E27A6" w:rsidRPr="009D4D8E">
        <w:rPr>
          <w:rFonts w:ascii="Arial" w:hAnsi="Arial" w:cs="Arial"/>
        </w:rPr>
        <w:t>,</w:t>
      </w:r>
      <w:r w:rsidRPr="009D4D8E">
        <w:rPr>
          <w:rFonts w:ascii="Arial" w:hAnsi="Arial" w:cs="Arial"/>
        </w:rPr>
        <w:t xml:space="preserve"> but also </w:t>
      </w:r>
      <w:r w:rsidR="004E27A6" w:rsidRPr="009D4D8E">
        <w:rPr>
          <w:rFonts w:ascii="Arial" w:hAnsi="Arial" w:cs="Arial"/>
        </w:rPr>
        <w:t xml:space="preserve">strengthening </w:t>
      </w:r>
      <w:r w:rsidRPr="009D4D8E">
        <w:rPr>
          <w:rFonts w:ascii="Arial" w:hAnsi="Arial" w:cs="Arial"/>
        </w:rPr>
        <w:t xml:space="preserve">my employability and future career potential. The ability to assess on past experience and evaluate the </w:t>
      </w:r>
      <w:proofErr w:type="gramStart"/>
      <w:r w:rsidRPr="009D4D8E">
        <w:rPr>
          <w:rFonts w:ascii="Arial" w:hAnsi="Arial" w:cs="Arial"/>
        </w:rPr>
        <w:t>gaps</w:t>
      </w:r>
      <w:proofErr w:type="gramEnd"/>
      <w:r w:rsidRPr="009D4D8E">
        <w:rPr>
          <w:rFonts w:ascii="Arial" w:hAnsi="Arial" w:cs="Arial"/>
        </w:rPr>
        <w:t xml:space="preserve"> needing improvement is the foundation for developing </w:t>
      </w:r>
      <w:r w:rsidR="004E27A6" w:rsidRPr="009D4D8E">
        <w:rPr>
          <w:rFonts w:ascii="Arial" w:hAnsi="Arial" w:cs="Arial"/>
        </w:rPr>
        <w:t>various courses of action aiming at</w:t>
      </w:r>
      <w:r w:rsidRPr="009D4D8E">
        <w:rPr>
          <w:rFonts w:ascii="Arial" w:hAnsi="Arial" w:cs="Arial"/>
        </w:rPr>
        <w:t xml:space="preserve"> </w:t>
      </w:r>
      <w:r w:rsidR="00740135" w:rsidRPr="009D4D8E">
        <w:rPr>
          <w:rFonts w:ascii="Arial" w:hAnsi="Arial" w:cs="Arial"/>
        </w:rPr>
        <w:t>better achieveme</w:t>
      </w:r>
      <w:r w:rsidR="004E27A6" w:rsidRPr="009D4D8E">
        <w:rPr>
          <w:rFonts w:ascii="Arial" w:hAnsi="Arial" w:cs="Arial"/>
        </w:rPr>
        <w:t>nts. Through this assignment,</w:t>
      </w:r>
      <w:r w:rsidR="00740135" w:rsidRPr="009D4D8E">
        <w:rPr>
          <w:rFonts w:ascii="Arial" w:hAnsi="Arial" w:cs="Arial"/>
        </w:rPr>
        <w:t xml:space="preserve"> I </w:t>
      </w:r>
      <w:r w:rsidR="004E27A6" w:rsidRPr="009D4D8E">
        <w:rPr>
          <w:rFonts w:ascii="Arial" w:hAnsi="Arial" w:cs="Arial"/>
        </w:rPr>
        <w:t>have been</w:t>
      </w:r>
      <w:r w:rsidR="00740135" w:rsidRPr="009D4D8E">
        <w:rPr>
          <w:rFonts w:ascii="Arial" w:hAnsi="Arial" w:cs="Arial"/>
        </w:rPr>
        <w:t xml:space="preserve"> able to self-reflect on my performance on the presenta</w:t>
      </w:r>
      <w:r w:rsidR="004E27A6" w:rsidRPr="009D4D8E">
        <w:rPr>
          <w:rFonts w:ascii="Arial" w:hAnsi="Arial" w:cs="Arial"/>
        </w:rPr>
        <w:t xml:space="preserve">tion and the overall module. Thus, </w:t>
      </w:r>
      <w:r w:rsidR="00740135" w:rsidRPr="009D4D8E">
        <w:rPr>
          <w:rFonts w:ascii="Arial" w:hAnsi="Arial" w:cs="Arial"/>
        </w:rPr>
        <w:t xml:space="preserve">I understood how </w:t>
      </w:r>
      <w:r w:rsidR="004E27A6" w:rsidRPr="009D4D8E">
        <w:rPr>
          <w:rFonts w:ascii="Arial" w:hAnsi="Arial" w:cs="Arial"/>
        </w:rPr>
        <w:t>to</w:t>
      </w:r>
      <w:r w:rsidR="00740135" w:rsidRPr="009D4D8E">
        <w:rPr>
          <w:rFonts w:ascii="Arial" w:hAnsi="Arial" w:cs="Arial"/>
        </w:rPr>
        <w:t xml:space="preserve"> improve each of </w:t>
      </w:r>
      <w:r w:rsidR="004E27A6" w:rsidRPr="009D4D8E">
        <w:rPr>
          <w:rFonts w:ascii="Arial" w:hAnsi="Arial" w:cs="Arial"/>
        </w:rPr>
        <w:t>these areas of interest. Considering this, I</w:t>
      </w:r>
      <w:r w:rsidR="00740135" w:rsidRPr="009D4D8E">
        <w:rPr>
          <w:rFonts w:ascii="Arial" w:hAnsi="Arial" w:cs="Arial"/>
        </w:rPr>
        <w:t xml:space="preserve"> intend to continue using Gibb’s reflective cycle for every future assignment and module in order to complete all existing gaps and significantly improve my academic and professional potential. </w:t>
      </w:r>
    </w:p>
    <w:p w14:paraId="5AA08E7F" w14:textId="77777777" w:rsidR="00DD753C" w:rsidRPr="009D4D8E" w:rsidRDefault="00DD753C" w:rsidP="00063C7F">
      <w:pPr>
        <w:pStyle w:val="Heading1"/>
        <w:spacing w:after="240" w:line="360" w:lineRule="auto"/>
        <w:jc w:val="both"/>
        <w:rPr>
          <w:rFonts w:ascii="Arial" w:hAnsi="Arial" w:cs="Arial"/>
          <w:b/>
          <w:sz w:val="28"/>
          <w:szCs w:val="28"/>
        </w:rPr>
      </w:pPr>
      <w:bookmarkStart w:id="4" w:name="_Toc92210302"/>
      <w:r w:rsidRPr="009D4D8E">
        <w:rPr>
          <w:rFonts w:ascii="Arial" w:hAnsi="Arial" w:cs="Arial"/>
          <w:b/>
          <w:sz w:val="28"/>
          <w:szCs w:val="28"/>
        </w:rPr>
        <w:t>Public speaking and giving presentations</w:t>
      </w:r>
      <w:bookmarkEnd w:id="4"/>
    </w:p>
    <w:p w14:paraId="5C87950C" w14:textId="77777777" w:rsidR="00DD753C" w:rsidRPr="009D4D8E" w:rsidRDefault="00D16F5C" w:rsidP="00063C7F">
      <w:pPr>
        <w:spacing w:after="240" w:line="360" w:lineRule="auto"/>
        <w:jc w:val="both"/>
        <w:rPr>
          <w:rFonts w:ascii="Arial" w:hAnsi="Arial" w:cs="Arial"/>
        </w:rPr>
      </w:pPr>
      <w:r w:rsidRPr="009D4D8E">
        <w:rPr>
          <w:rFonts w:ascii="Arial" w:hAnsi="Arial" w:cs="Arial"/>
        </w:rPr>
        <w:t>Public speaking and presentation skills are among the most important communication skills which are expected to be developed through higher e</w:t>
      </w:r>
      <w:r w:rsidR="004E27A6" w:rsidRPr="009D4D8E">
        <w:rPr>
          <w:rFonts w:ascii="Arial" w:hAnsi="Arial" w:cs="Arial"/>
        </w:rPr>
        <w:t xml:space="preserve">ducation. Thus, </w:t>
      </w:r>
      <w:r w:rsidRPr="009D4D8E">
        <w:rPr>
          <w:rFonts w:ascii="Arial" w:hAnsi="Arial" w:cs="Arial"/>
        </w:rPr>
        <w:t>they are perceived as the baseline for establishing overall communication culture which is suitable for working environment (Silliman, 2009). Public speaking is a soft skill which requires excellent ability to communicate, enthusiasm and capacity to engage with the audience (Doyle, 2021). Employers consider public speaking as an essential skill due to different reasons, depending on the nature of business operations, which are usually related to the need for delivering professional presentations, participating in training events or motivational speaking (Doyle, 2021).</w:t>
      </w:r>
    </w:p>
    <w:p w14:paraId="586DD150" w14:textId="77777777" w:rsidR="0016024E" w:rsidRPr="009D4D8E" w:rsidRDefault="0016024E" w:rsidP="00063C7F">
      <w:pPr>
        <w:spacing w:after="240" w:line="360" w:lineRule="auto"/>
        <w:jc w:val="both"/>
        <w:rPr>
          <w:rFonts w:ascii="Arial" w:hAnsi="Arial" w:cs="Arial"/>
        </w:rPr>
      </w:pPr>
      <w:r w:rsidRPr="009D4D8E">
        <w:rPr>
          <w:rFonts w:ascii="Arial" w:hAnsi="Arial" w:cs="Arial"/>
        </w:rPr>
        <w:t xml:space="preserve">Generally, there are three main reasons why public speaking and presentation skills are important beyond the context of academic performance and achievements. These include to win over the crowd, to motivate people and to properly deliver information in an effective and clear way (PAN Communications, 2021). </w:t>
      </w:r>
    </w:p>
    <w:p w14:paraId="0803CFBE" w14:textId="77777777" w:rsidR="0016024E" w:rsidRPr="009D4D8E" w:rsidRDefault="0016024E" w:rsidP="00063C7F">
      <w:pPr>
        <w:pStyle w:val="Caption"/>
        <w:spacing w:after="240" w:line="360" w:lineRule="auto"/>
        <w:jc w:val="both"/>
        <w:rPr>
          <w:rFonts w:ascii="Arial" w:hAnsi="Arial" w:cs="Arial"/>
          <w:b/>
          <w:i w:val="0"/>
          <w:color w:val="000000" w:themeColor="text1"/>
          <w:sz w:val="24"/>
          <w:szCs w:val="24"/>
        </w:rPr>
      </w:pPr>
      <w:r w:rsidRPr="009D4D8E">
        <w:rPr>
          <w:rFonts w:ascii="Arial" w:hAnsi="Arial" w:cs="Arial"/>
          <w:b/>
          <w:i w:val="0"/>
          <w:color w:val="000000" w:themeColor="text1"/>
          <w:sz w:val="24"/>
          <w:szCs w:val="24"/>
        </w:rPr>
        <w:t xml:space="preserve">Figure </w:t>
      </w:r>
      <w:r w:rsidR="00CC6DD7" w:rsidRPr="009D4D8E">
        <w:rPr>
          <w:rFonts w:ascii="Arial" w:hAnsi="Arial" w:cs="Arial"/>
          <w:b/>
          <w:i w:val="0"/>
          <w:color w:val="000000" w:themeColor="text1"/>
          <w:sz w:val="24"/>
          <w:szCs w:val="24"/>
        </w:rPr>
        <w:fldChar w:fldCharType="begin"/>
      </w:r>
      <w:r w:rsidR="00CC6DD7" w:rsidRPr="009D4D8E">
        <w:rPr>
          <w:rFonts w:ascii="Arial" w:hAnsi="Arial" w:cs="Arial"/>
          <w:b/>
          <w:i w:val="0"/>
          <w:color w:val="000000" w:themeColor="text1"/>
          <w:sz w:val="24"/>
          <w:szCs w:val="24"/>
        </w:rPr>
        <w:instrText xml:space="preserve"> SEQ Figure \* ARABIC </w:instrText>
      </w:r>
      <w:r w:rsidR="00CC6DD7" w:rsidRPr="009D4D8E">
        <w:rPr>
          <w:rFonts w:ascii="Arial" w:hAnsi="Arial" w:cs="Arial"/>
          <w:b/>
          <w:i w:val="0"/>
          <w:color w:val="000000" w:themeColor="text1"/>
          <w:sz w:val="24"/>
          <w:szCs w:val="24"/>
        </w:rPr>
        <w:fldChar w:fldCharType="separate"/>
      </w:r>
      <w:r w:rsidRPr="009D4D8E">
        <w:rPr>
          <w:rFonts w:ascii="Arial" w:hAnsi="Arial" w:cs="Arial"/>
          <w:b/>
          <w:i w:val="0"/>
          <w:noProof/>
          <w:color w:val="000000" w:themeColor="text1"/>
          <w:sz w:val="24"/>
          <w:szCs w:val="24"/>
        </w:rPr>
        <w:t>3</w:t>
      </w:r>
      <w:r w:rsidR="00CC6DD7" w:rsidRPr="009D4D8E">
        <w:rPr>
          <w:rFonts w:ascii="Arial" w:hAnsi="Arial" w:cs="Arial"/>
          <w:b/>
          <w:i w:val="0"/>
          <w:color w:val="000000" w:themeColor="text1"/>
          <w:sz w:val="24"/>
          <w:szCs w:val="24"/>
        </w:rPr>
        <w:fldChar w:fldCharType="end"/>
      </w:r>
      <w:r w:rsidR="004E27A6" w:rsidRPr="009D4D8E">
        <w:rPr>
          <w:rFonts w:ascii="Arial" w:hAnsi="Arial" w:cs="Arial"/>
          <w:b/>
          <w:i w:val="0"/>
          <w:color w:val="000000" w:themeColor="text1"/>
          <w:sz w:val="24"/>
          <w:szCs w:val="24"/>
        </w:rPr>
        <w:t xml:space="preserve"> – W</w:t>
      </w:r>
      <w:r w:rsidRPr="009D4D8E">
        <w:rPr>
          <w:rFonts w:ascii="Arial" w:hAnsi="Arial" w:cs="Arial"/>
          <w:b/>
          <w:i w:val="0"/>
          <w:color w:val="000000" w:themeColor="text1"/>
          <w:sz w:val="24"/>
          <w:szCs w:val="24"/>
        </w:rPr>
        <w:t>hy public speaking and presentation skills are important</w:t>
      </w:r>
    </w:p>
    <w:p w14:paraId="15457229" w14:textId="77777777" w:rsidR="00DD753C" w:rsidRPr="009D4D8E" w:rsidRDefault="0016024E" w:rsidP="00063C7F">
      <w:pPr>
        <w:spacing w:after="240" w:line="360" w:lineRule="auto"/>
        <w:jc w:val="both"/>
        <w:rPr>
          <w:rFonts w:ascii="Arial" w:hAnsi="Arial" w:cs="Arial"/>
          <w:sz w:val="24"/>
          <w:szCs w:val="24"/>
        </w:rPr>
      </w:pPr>
      <w:r w:rsidRPr="009D4D8E">
        <w:rPr>
          <w:rFonts w:ascii="Arial" w:hAnsi="Arial" w:cs="Arial"/>
          <w:noProof/>
          <w:sz w:val="24"/>
          <w:szCs w:val="24"/>
          <w:lang w:val="en-US"/>
        </w:rPr>
        <w:lastRenderedPageBreak/>
        <w:drawing>
          <wp:inline distT="0" distB="0" distL="0" distR="0" wp14:anchorId="6091109F" wp14:editId="38377CED">
            <wp:extent cx="5731510" cy="273240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 Reasons Why Public Speaking is Important - PAN Communications - Google Chrome 04_01_2022 16_58_50.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732405"/>
                    </a:xfrm>
                    <a:prstGeom prst="rect">
                      <a:avLst/>
                    </a:prstGeom>
                  </pic:spPr>
                </pic:pic>
              </a:graphicData>
            </a:graphic>
          </wp:inline>
        </w:drawing>
      </w:r>
    </w:p>
    <w:p w14:paraId="243942F9" w14:textId="77777777" w:rsidR="0016024E" w:rsidRPr="009D4D8E" w:rsidRDefault="0016024E" w:rsidP="00063C7F">
      <w:pPr>
        <w:spacing w:after="240" w:line="360" w:lineRule="auto"/>
        <w:jc w:val="both"/>
        <w:rPr>
          <w:rFonts w:ascii="Arial" w:hAnsi="Arial" w:cs="Arial"/>
          <w:i/>
        </w:rPr>
      </w:pPr>
      <w:r w:rsidRPr="009D4D8E">
        <w:rPr>
          <w:rFonts w:ascii="Arial" w:hAnsi="Arial" w:cs="Arial"/>
          <w:i/>
        </w:rPr>
        <w:t>Source: PAN Communications (2021)</w:t>
      </w:r>
    </w:p>
    <w:p w14:paraId="43CB0726" w14:textId="77777777" w:rsidR="0016024E" w:rsidRPr="009D4D8E" w:rsidRDefault="0016024E" w:rsidP="00063C7F">
      <w:pPr>
        <w:spacing w:after="240" w:line="360" w:lineRule="auto"/>
        <w:jc w:val="both"/>
        <w:rPr>
          <w:rFonts w:ascii="Arial" w:hAnsi="Arial" w:cs="Arial"/>
        </w:rPr>
      </w:pPr>
      <w:r w:rsidRPr="009D4D8E">
        <w:rPr>
          <w:rFonts w:ascii="Arial" w:hAnsi="Arial" w:cs="Arial"/>
        </w:rPr>
        <w:t xml:space="preserve">As these three skills are essential for successful managers and leaders and </w:t>
      </w:r>
      <w:r w:rsidR="004E27A6" w:rsidRPr="009D4D8E">
        <w:rPr>
          <w:rFonts w:ascii="Arial" w:hAnsi="Arial" w:cs="Arial"/>
        </w:rPr>
        <w:t>given my plans for</w:t>
      </w:r>
      <w:r w:rsidRPr="009D4D8E">
        <w:rPr>
          <w:rFonts w:ascii="Arial" w:hAnsi="Arial" w:cs="Arial"/>
        </w:rPr>
        <w:t xml:space="preserve"> a career in this field, I need to ensure that I excel them. </w:t>
      </w:r>
      <w:proofErr w:type="gramStart"/>
      <w:r w:rsidRPr="009D4D8E">
        <w:rPr>
          <w:rFonts w:ascii="Arial" w:hAnsi="Arial" w:cs="Arial"/>
        </w:rPr>
        <w:t>This is why</w:t>
      </w:r>
      <w:proofErr w:type="gramEnd"/>
      <w:r w:rsidRPr="009D4D8E">
        <w:rPr>
          <w:rFonts w:ascii="Arial" w:hAnsi="Arial" w:cs="Arial"/>
        </w:rPr>
        <w:t xml:space="preserve"> the creation and delivery of presentat</w:t>
      </w:r>
      <w:r w:rsidR="004E27A6" w:rsidRPr="009D4D8E">
        <w:rPr>
          <w:rFonts w:ascii="Arial" w:hAnsi="Arial" w:cs="Arial"/>
        </w:rPr>
        <w:t>ions is so important for me. The current presentation</w:t>
      </w:r>
      <w:r w:rsidRPr="009D4D8E">
        <w:rPr>
          <w:rFonts w:ascii="Arial" w:hAnsi="Arial" w:cs="Arial"/>
        </w:rPr>
        <w:t xml:space="preserve"> is </w:t>
      </w:r>
      <w:r w:rsidR="004E27A6" w:rsidRPr="009D4D8E">
        <w:rPr>
          <w:rFonts w:ascii="Arial" w:hAnsi="Arial" w:cs="Arial"/>
        </w:rPr>
        <w:t xml:space="preserve">also </w:t>
      </w:r>
      <w:r w:rsidRPr="009D4D8E">
        <w:rPr>
          <w:rFonts w:ascii="Arial" w:hAnsi="Arial" w:cs="Arial"/>
        </w:rPr>
        <w:t>not an exception. I enjoyed making the presentati</w:t>
      </w:r>
      <w:r w:rsidR="004E27A6" w:rsidRPr="009D4D8E">
        <w:rPr>
          <w:rFonts w:ascii="Arial" w:hAnsi="Arial" w:cs="Arial"/>
        </w:rPr>
        <w:t>on. Moreover, I practiced presenting activities</w:t>
      </w:r>
      <w:r w:rsidRPr="009D4D8E">
        <w:rPr>
          <w:rFonts w:ascii="Arial" w:hAnsi="Arial" w:cs="Arial"/>
        </w:rPr>
        <w:t xml:space="preserve"> in front of peers as many times as I believed </w:t>
      </w:r>
      <w:r w:rsidR="004E27A6" w:rsidRPr="009D4D8E">
        <w:rPr>
          <w:rFonts w:ascii="Arial" w:hAnsi="Arial" w:cs="Arial"/>
        </w:rPr>
        <w:t>it was necessary in order</w:t>
      </w:r>
      <w:r w:rsidRPr="009D4D8E">
        <w:rPr>
          <w:rFonts w:ascii="Arial" w:hAnsi="Arial" w:cs="Arial"/>
        </w:rPr>
        <w:t xml:space="preserve"> to polish my speaking in front of an audience. I still believe I need to work more in this area</w:t>
      </w:r>
      <w:r w:rsidR="004E27A6" w:rsidRPr="009D4D8E">
        <w:rPr>
          <w:rFonts w:ascii="Arial" w:hAnsi="Arial" w:cs="Arial"/>
        </w:rPr>
        <w:t>,</w:t>
      </w:r>
      <w:r w:rsidRPr="009D4D8E">
        <w:rPr>
          <w:rFonts w:ascii="Arial" w:hAnsi="Arial" w:cs="Arial"/>
        </w:rPr>
        <w:t xml:space="preserve"> as I am quite nervous when I have to present and talk in front of </w:t>
      </w:r>
      <w:r w:rsidR="004E27A6" w:rsidRPr="009D4D8E">
        <w:rPr>
          <w:rFonts w:ascii="Arial" w:hAnsi="Arial" w:cs="Arial"/>
        </w:rPr>
        <w:t xml:space="preserve">large audiences. Therefore, this is a major challenge to overcome in the future. </w:t>
      </w:r>
      <w:r w:rsidRPr="009D4D8E">
        <w:rPr>
          <w:rFonts w:ascii="Arial" w:hAnsi="Arial" w:cs="Arial"/>
        </w:rPr>
        <w:t xml:space="preserve">For this reason, I intend to enrol in an online course for improving presentation skills, as well as to practice public speaking by my own after researching different strategies I can use in this area. </w:t>
      </w:r>
    </w:p>
    <w:p w14:paraId="5EDE1B96" w14:textId="77777777" w:rsidR="00DD753C" w:rsidRPr="009D4D8E" w:rsidRDefault="00DD753C" w:rsidP="00063C7F">
      <w:pPr>
        <w:pStyle w:val="Heading1"/>
        <w:spacing w:after="240" w:line="360" w:lineRule="auto"/>
        <w:jc w:val="both"/>
        <w:rPr>
          <w:rFonts w:ascii="Arial" w:hAnsi="Arial" w:cs="Arial"/>
          <w:b/>
          <w:sz w:val="28"/>
          <w:szCs w:val="28"/>
        </w:rPr>
      </w:pPr>
      <w:bookmarkStart w:id="5" w:name="_Toc92210303"/>
      <w:r w:rsidRPr="009D4D8E">
        <w:rPr>
          <w:rFonts w:ascii="Arial" w:hAnsi="Arial" w:cs="Arial"/>
          <w:b/>
          <w:sz w:val="28"/>
          <w:szCs w:val="28"/>
        </w:rPr>
        <w:t>Conclusion</w:t>
      </w:r>
      <w:bookmarkEnd w:id="5"/>
    </w:p>
    <w:p w14:paraId="32F5F2C2" w14:textId="67B9A83C" w:rsidR="00063C7F" w:rsidRPr="009D4D8E" w:rsidRDefault="00B2310B" w:rsidP="00063C7F">
      <w:pPr>
        <w:spacing w:after="240" w:line="360" w:lineRule="auto"/>
        <w:jc w:val="both"/>
        <w:rPr>
          <w:rFonts w:ascii="Arial" w:hAnsi="Arial" w:cs="Arial"/>
        </w:rPr>
      </w:pPr>
      <w:r w:rsidRPr="009D4D8E">
        <w:rPr>
          <w:rFonts w:ascii="Arial" w:hAnsi="Arial" w:cs="Arial"/>
        </w:rPr>
        <w:t xml:space="preserve">To conclude, </w:t>
      </w:r>
      <w:r w:rsidR="00063C7F" w:rsidRPr="009D4D8E">
        <w:rPr>
          <w:rFonts w:ascii="Arial" w:hAnsi="Arial" w:cs="Arial"/>
        </w:rPr>
        <w:t xml:space="preserve">the findings from the reflective report are quite informative. </w:t>
      </w:r>
      <w:r w:rsidRPr="009D4D8E">
        <w:rPr>
          <w:rFonts w:ascii="Arial" w:hAnsi="Arial" w:cs="Arial"/>
        </w:rPr>
        <w:t>I be</w:t>
      </w:r>
      <w:r w:rsidR="00063C7F" w:rsidRPr="009D4D8E">
        <w:rPr>
          <w:rFonts w:ascii="Arial" w:hAnsi="Arial" w:cs="Arial"/>
        </w:rPr>
        <w:t xml:space="preserve">lieve that the learning activities </w:t>
      </w:r>
      <w:r w:rsidRPr="009D4D8E">
        <w:rPr>
          <w:rFonts w:ascii="Arial" w:hAnsi="Arial" w:cs="Arial"/>
        </w:rPr>
        <w:t xml:space="preserve">stressed on the importance of essential skills and </w:t>
      </w:r>
      <w:r w:rsidR="00063C7F" w:rsidRPr="009D4D8E">
        <w:rPr>
          <w:rFonts w:ascii="Arial" w:hAnsi="Arial" w:cs="Arial"/>
        </w:rPr>
        <w:t xml:space="preserve">respective </w:t>
      </w:r>
      <w:r w:rsidRPr="009D4D8E">
        <w:rPr>
          <w:rFonts w:ascii="Arial" w:hAnsi="Arial" w:cs="Arial"/>
        </w:rPr>
        <w:t>areas</w:t>
      </w:r>
      <w:r w:rsidR="00063C7F" w:rsidRPr="009D4D8E">
        <w:rPr>
          <w:rFonts w:ascii="Arial" w:hAnsi="Arial" w:cs="Arial"/>
        </w:rPr>
        <w:t xml:space="preserve"> to focus on in the future. </w:t>
      </w:r>
      <w:r w:rsidRPr="009D4D8E">
        <w:rPr>
          <w:rFonts w:ascii="Arial" w:hAnsi="Arial" w:cs="Arial"/>
        </w:rPr>
        <w:t>I understood the value and significance of many aspects of the learning process</w:t>
      </w:r>
      <w:r w:rsidR="00063C7F" w:rsidRPr="009D4D8E">
        <w:rPr>
          <w:rFonts w:ascii="Arial" w:hAnsi="Arial" w:cs="Arial"/>
        </w:rPr>
        <w:t>. In general,</w:t>
      </w:r>
      <w:r w:rsidRPr="009D4D8E">
        <w:rPr>
          <w:rFonts w:ascii="Arial" w:hAnsi="Arial" w:cs="Arial"/>
        </w:rPr>
        <w:t xml:space="preserve"> I </w:t>
      </w:r>
      <w:r w:rsidR="00063C7F" w:rsidRPr="009D4D8E">
        <w:rPr>
          <w:rFonts w:ascii="Arial" w:hAnsi="Arial" w:cs="Arial"/>
        </w:rPr>
        <w:t xml:space="preserve">demonstrated negligence in the beginning; however, </w:t>
      </w:r>
      <w:r w:rsidRPr="009D4D8E">
        <w:rPr>
          <w:rFonts w:ascii="Arial" w:hAnsi="Arial" w:cs="Arial"/>
        </w:rPr>
        <w:t>I am motivated to improve them</w:t>
      </w:r>
      <w:r w:rsidR="00063C7F" w:rsidRPr="009D4D8E">
        <w:rPr>
          <w:rFonts w:ascii="Arial" w:hAnsi="Arial" w:cs="Arial"/>
        </w:rPr>
        <w:t xml:space="preserve"> at the current stage of development</w:t>
      </w:r>
      <w:r w:rsidRPr="009D4D8E">
        <w:rPr>
          <w:rFonts w:ascii="Arial" w:hAnsi="Arial" w:cs="Arial"/>
        </w:rPr>
        <w:t xml:space="preserve">. The assignments in this module were very helpful in </w:t>
      </w:r>
      <w:r w:rsidR="00063C7F" w:rsidRPr="009D4D8E">
        <w:rPr>
          <w:rFonts w:ascii="Arial" w:hAnsi="Arial" w:cs="Arial"/>
        </w:rPr>
        <w:t xml:space="preserve">achieving a greater realisation and </w:t>
      </w:r>
      <w:r w:rsidRPr="009D4D8E">
        <w:rPr>
          <w:rFonts w:ascii="Arial" w:hAnsi="Arial" w:cs="Arial"/>
        </w:rPr>
        <w:t xml:space="preserve">understanding </w:t>
      </w:r>
      <w:r w:rsidR="00063C7F" w:rsidRPr="009D4D8E">
        <w:rPr>
          <w:rFonts w:ascii="Arial" w:hAnsi="Arial" w:cs="Arial"/>
        </w:rPr>
        <w:t xml:space="preserve">on </w:t>
      </w:r>
      <w:r w:rsidRPr="009D4D8E">
        <w:rPr>
          <w:rFonts w:ascii="Arial" w:hAnsi="Arial" w:cs="Arial"/>
        </w:rPr>
        <w:t>how to reflect on educational experiences</w:t>
      </w:r>
      <w:r w:rsidR="00063C7F" w:rsidRPr="009D4D8E">
        <w:rPr>
          <w:rFonts w:ascii="Arial" w:hAnsi="Arial" w:cs="Arial"/>
        </w:rPr>
        <w:t xml:space="preserve"> and derive positive directions for future development. </w:t>
      </w:r>
      <w:r w:rsidR="00534F45" w:rsidRPr="009D4D8E">
        <w:rPr>
          <w:rFonts w:ascii="Arial" w:hAnsi="Arial" w:cs="Arial"/>
        </w:rPr>
        <w:t xml:space="preserve">I believe </w:t>
      </w:r>
      <w:r w:rsidR="00063C7F" w:rsidRPr="009D4D8E">
        <w:rPr>
          <w:rFonts w:ascii="Arial" w:hAnsi="Arial" w:cs="Arial"/>
        </w:rPr>
        <w:t>the experience and periodic practice of self-reflection could</w:t>
      </w:r>
      <w:r w:rsidR="00534F45" w:rsidRPr="009D4D8E">
        <w:rPr>
          <w:rFonts w:ascii="Arial" w:hAnsi="Arial" w:cs="Arial"/>
        </w:rPr>
        <w:t xml:space="preserve"> have a positive impact on my employability </w:t>
      </w:r>
      <w:r w:rsidR="00063C7F" w:rsidRPr="009D4D8E">
        <w:rPr>
          <w:rFonts w:ascii="Arial" w:hAnsi="Arial" w:cs="Arial"/>
        </w:rPr>
        <w:t xml:space="preserve">prospects in the </w:t>
      </w:r>
      <w:r w:rsidR="009D4D8E" w:rsidRPr="009D4D8E">
        <w:rPr>
          <w:rFonts w:ascii="Arial" w:hAnsi="Arial" w:cs="Arial"/>
        </w:rPr>
        <w:t>long run</w:t>
      </w:r>
      <w:r w:rsidR="00063C7F" w:rsidRPr="009D4D8E">
        <w:rPr>
          <w:rFonts w:ascii="Arial" w:hAnsi="Arial" w:cs="Arial"/>
        </w:rPr>
        <w:t>.</w:t>
      </w:r>
    </w:p>
    <w:p w14:paraId="206EC90E" w14:textId="77777777" w:rsidR="00063C7F" w:rsidRDefault="00063C7F" w:rsidP="00063C7F">
      <w:pPr>
        <w:spacing w:after="240" w:line="360" w:lineRule="auto"/>
        <w:jc w:val="both"/>
        <w:rPr>
          <w:rFonts w:ascii="Times New Roman" w:hAnsi="Times New Roman" w:cs="Times New Roman"/>
          <w:sz w:val="24"/>
          <w:szCs w:val="24"/>
        </w:rPr>
      </w:pPr>
    </w:p>
    <w:p w14:paraId="5523E9FD" w14:textId="77777777" w:rsidR="00DD753C" w:rsidRPr="00063C7F" w:rsidRDefault="00DD753C" w:rsidP="00063C7F">
      <w:pPr>
        <w:spacing w:after="240" w:line="360" w:lineRule="auto"/>
        <w:jc w:val="both"/>
        <w:rPr>
          <w:rFonts w:ascii="Times New Roman" w:hAnsi="Times New Roman" w:cs="Times New Roman"/>
          <w:sz w:val="24"/>
          <w:szCs w:val="24"/>
        </w:rPr>
      </w:pPr>
    </w:p>
    <w:p w14:paraId="5DD468D3" w14:textId="77777777" w:rsidR="00DD753C" w:rsidRPr="00063C7F" w:rsidRDefault="00DD753C" w:rsidP="00063C7F">
      <w:pPr>
        <w:pStyle w:val="Heading1"/>
        <w:spacing w:after="240" w:line="360" w:lineRule="auto"/>
        <w:jc w:val="both"/>
        <w:rPr>
          <w:rFonts w:ascii="Times New Roman" w:hAnsi="Times New Roman" w:cs="Times New Roman"/>
          <w:b/>
          <w:sz w:val="28"/>
          <w:szCs w:val="28"/>
        </w:rPr>
      </w:pPr>
      <w:bookmarkStart w:id="6" w:name="_Toc92210304"/>
      <w:r w:rsidRPr="00063C7F">
        <w:rPr>
          <w:rFonts w:ascii="Times New Roman" w:hAnsi="Times New Roman" w:cs="Times New Roman"/>
          <w:b/>
          <w:sz w:val="28"/>
          <w:szCs w:val="28"/>
        </w:rPr>
        <w:t>References</w:t>
      </w:r>
      <w:bookmarkEnd w:id="6"/>
    </w:p>
    <w:p w14:paraId="38C63F4B" w14:textId="77777777" w:rsidR="00F10D0E" w:rsidRPr="009D4D8E" w:rsidRDefault="00F10D0E" w:rsidP="00063C7F">
      <w:pPr>
        <w:spacing w:after="240" w:line="360" w:lineRule="auto"/>
        <w:rPr>
          <w:rFonts w:ascii="Arial" w:hAnsi="Arial" w:cs="Arial"/>
        </w:rPr>
      </w:pPr>
      <w:r w:rsidRPr="009D4D8E">
        <w:rPr>
          <w:rFonts w:ascii="Arial" w:hAnsi="Arial" w:cs="Arial"/>
        </w:rPr>
        <w:t>Bryson, D. (2012) Using Research Papers: Citatio</w:t>
      </w:r>
      <w:r w:rsidR="00063C7F" w:rsidRPr="009D4D8E">
        <w:rPr>
          <w:rFonts w:ascii="Arial" w:hAnsi="Arial" w:cs="Arial"/>
        </w:rPr>
        <w:t xml:space="preserve">ns, Referencing and Plagiarism, </w:t>
      </w:r>
      <w:r w:rsidRPr="009D4D8E">
        <w:rPr>
          <w:rFonts w:ascii="Arial" w:hAnsi="Arial" w:cs="Arial"/>
          <w:i/>
        </w:rPr>
        <w:t>Journal of Visual Communication in Medicine</w:t>
      </w:r>
      <w:r w:rsidR="00063C7F" w:rsidRPr="009D4D8E">
        <w:rPr>
          <w:rFonts w:ascii="Arial" w:hAnsi="Arial" w:cs="Arial"/>
        </w:rPr>
        <w:t>, Vol. 35</w:t>
      </w:r>
      <w:r w:rsidRPr="009D4D8E">
        <w:rPr>
          <w:rFonts w:ascii="Arial" w:hAnsi="Arial" w:cs="Arial"/>
        </w:rPr>
        <w:t>(2), pp. 82-84.</w:t>
      </w:r>
    </w:p>
    <w:p w14:paraId="2876F584" w14:textId="77777777" w:rsidR="00D416FB" w:rsidRPr="009D4D8E" w:rsidRDefault="00D416FB" w:rsidP="00063C7F">
      <w:pPr>
        <w:spacing w:after="240" w:line="360" w:lineRule="auto"/>
        <w:rPr>
          <w:rFonts w:ascii="Arial" w:hAnsi="Arial" w:cs="Arial"/>
        </w:rPr>
      </w:pPr>
      <w:r w:rsidRPr="009D4D8E">
        <w:rPr>
          <w:rFonts w:ascii="Arial" w:hAnsi="Arial" w:cs="Arial"/>
        </w:rPr>
        <w:t xml:space="preserve">Doyle, A. (2021) </w:t>
      </w:r>
      <w:r w:rsidRPr="009D4D8E">
        <w:rPr>
          <w:rFonts w:ascii="Arial" w:hAnsi="Arial" w:cs="Arial"/>
          <w:i/>
        </w:rPr>
        <w:t>Important Public Speaking Skills for Workplace Success</w:t>
      </w:r>
      <w:r w:rsidR="00063C7F" w:rsidRPr="009D4D8E">
        <w:rPr>
          <w:rFonts w:ascii="Arial" w:hAnsi="Arial" w:cs="Arial"/>
        </w:rPr>
        <w:t xml:space="preserve">, </w:t>
      </w:r>
      <w:r w:rsidRPr="009D4D8E">
        <w:rPr>
          <w:rFonts w:ascii="Arial" w:hAnsi="Arial" w:cs="Arial"/>
        </w:rPr>
        <w:t xml:space="preserve">[online] Available: </w:t>
      </w:r>
      <w:hyperlink r:id="rId12" w:history="1">
        <w:r w:rsidRPr="009D4D8E">
          <w:rPr>
            <w:rStyle w:val="Hyperlink"/>
            <w:rFonts w:ascii="Arial" w:hAnsi="Arial" w:cs="Arial"/>
          </w:rPr>
          <w:t>https://www.thebalancecareers.com/public-speaking-skills-with-examples-2059697</w:t>
        </w:r>
      </w:hyperlink>
      <w:r w:rsidRPr="009D4D8E">
        <w:rPr>
          <w:rFonts w:ascii="Arial" w:hAnsi="Arial" w:cs="Arial"/>
        </w:rPr>
        <w:t xml:space="preserve"> [Accessed</w:t>
      </w:r>
      <w:r w:rsidR="00063C7F" w:rsidRPr="009D4D8E">
        <w:rPr>
          <w:rFonts w:ascii="Arial" w:hAnsi="Arial" w:cs="Arial"/>
        </w:rPr>
        <w:t>:</w:t>
      </w:r>
      <w:r w:rsidRPr="009D4D8E">
        <w:rPr>
          <w:rFonts w:ascii="Arial" w:hAnsi="Arial" w:cs="Arial"/>
        </w:rPr>
        <w:t xml:space="preserve"> 27 December 2021]</w:t>
      </w:r>
    </w:p>
    <w:p w14:paraId="76B5978D" w14:textId="77777777" w:rsidR="00F10D0E" w:rsidRPr="009D4D8E" w:rsidRDefault="00F10D0E" w:rsidP="00063C7F">
      <w:pPr>
        <w:spacing w:after="240" w:line="360" w:lineRule="auto"/>
        <w:rPr>
          <w:rFonts w:ascii="Arial" w:hAnsi="Arial" w:cs="Arial"/>
        </w:rPr>
      </w:pPr>
      <w:r w:rsidRPr="009D4D8E">
        <w:rPr>
          <w:rFonts w:ascii="Arial" w:hAnsi="Arial" w:cs="Arial"/>
        </w:rPr>
        <w:t>F</w:t>
      </w:r>
      <w:r w:rsidR="00063C7F" w:rsidRPr="009D4D8E">
        <w:rPr>
          <w:rFonts w:ascii="Arial" w:hAnsi="Arial" w:cs="Arial"/>
        </w:rPr>
        <w:t xml:space="preserve">azilatfar, A., Elhambakhsh, S. and </w:t>
      </w:r>
      <w:r w:rsidRPr="009D4D8E">
        <w:rPr>
          <w:rFonts w:ascii="Arial" w:hAnsi="Arial" w:cs="Arial"/>
        </w:rPr>
        <w:t>Allami, H. (2018) An Investigation of the Effects of Citation Instruction to Avoid Plagiarism in EF</w:t>
      </w:r>
      <w:r w:rsidR="00063C7F" w:rsidRPr="009D4D8E">
        <w:rPr>
          <w:rFonts w:ascii="Arial" w:hAnsi="Arial" w:cs="Arial"/>
        </w:rPr>
        <w:t xml:space="preserve">L Academic Writing Assignments, </w:t>
      </w:r>
      <w:r w:rsidRPr="009D4D8E">
        <w:rPr>
          <w:rFonts w:ascii="Arial" w:hAnsi="Arial" w:cs="Arial"/>
          <w:i/>
        </w:rPr>
        <w:t>SAGE Open</w:t>
      </w:r>
      <w:r w:rsidR="00063C7F" w:rsidRPr="009D4D8E">
        <w:rPr>
          <w:rFonts w:ascii="Arial" w:hAnsi="Arial" w:cs="Arial"/>
        </w:rPr>
        <w:t xml:space="preserve">, </w:t>
      </w:r>
      <w:r w:rsidRPr="009D4D8E">
        <w:rPr>
          <w:rFonts w:ascii="Arial" w:hAnsi="Arial" w:cs="Arial"/>
        </w:rPr>
        <w:t>DOI: 10.1177/2158244018769958</w:t>
      </w:r>
    </w:p>
    <w:p w14:paraId="2F83EAD1" w14:textId="77777777" w:rsidR="00DD753C" w:rsidRPr="009D4D8E" w:rsidRDefault="00063C7F" w:rsidP="00063C7F">
      <w:pPr>
        <w:spacing w:after="240" w:line="360" w:lineRule="auto"/>
        <w:rPr>
          <w:rFonts w:ascii="Arial" w:hAnsi="Arial" w:cs="Arial"/>
        </w:rPr>
      </w:pPr>
      <w:r w:rsidRPr="009D4D8E">
        <w:rPr>
          <w:rFonts w:ascii="Arial" w:hAnsi="Arial" w:cs="Arial"/>
        </w:rPr>
        <w:t xml:space="preserve">Khan, M., Ashraf, A. and </w:t>
      </w:r>
      <w:r w:rsidR="007856AF" w:rsidRPr="009D4D8E">
        <w:rPr>
          <w:rFonts w:ascii="Arial" w:hAnsi="Arial" w:cs="Arial"/>
        </w:rPr>
        <w:t>Nadeem, A. (2020) The Effect of Time Management on the Academic Performance on Students in the H</w:t>
      </w:r>
      <w:r w:rsidRPr="009D4D8E">
        <w:rPr>
          <w:rFonts w:ascii="Arial" w:hAnsi="Arial" w:cs="Arial"/>
        </w:rPr>
        <w:t xml:space="preserve">igher Educational Institutions, </w:t>
      </w:r>
      <w:r w:rsidR="007856AF" w:rsidRPr="009D4D8E">
        <w:rPr>
          <w:rFonts w:ascii="Arial" w:hAnsi="Arial" w:cs="Arial"/>
          <w:i/>
        </w:rPr>
        <w:t>International Review of Management and Business Research</w:t>
      </w:r>
      <w:r w:rsidRPr="009D4D8E">
        <w:rPr>
          <w:rFonts w:ascii="Arial" w:hAnsi="Arial" w:cs="Arial"/>
        </w:rPr>
        <w:t xml:space="preserve">, </w:t>
      </w:r>
      <w:r w:rsidR="007856AF" w:rsidRPr="009D4D8E">
        <w:rPr>
          <w:rFonts w:ascii="Arial" w:hAnsi="Arial" w:cs="Arial"/>
        </w:rPr>
        <w:t>Vol. 9 (3), pp. 202-211.</w:t>
      </w:r>
    </w:p>
    <w:p w14:paraId="72D431A9" w14:textId="77777777" w:rsidR="00F10D0E" w:rsidRPr="009D4D8E" w:rsidRDefault="00F10D0E" w:rsidP="00063C7F">
      <w:pPr>
        <w:spacing w:after="240" w:line="360" w:lineRule="auto"/>
        <w:rPr>
          <w:rFonts w:ascii="Arial" w:hAnsi="Arial" w:cs="Arial"/>
        </w:rPr>
      </w:pPr>
      <w:r w:rsidRPr="009D4D8E">
        <w:rPr>
          <w:rFonts w:ascii="Arial" w:hAnsi="Arial" w:cs="Arial"/>
        </w:rPr>
        <w:t>Matauraka, W. (2017</w:t>
      </w:r>
      <w:r w:rsidRPr="009D4D8E">
        <w:rPr>
          <w:rFonts w:ascii="Arial" w:hAnsi="Arial" w:cs="Arial"/>
          <w:i/>
        </w:rPr>
        <w:t>) What is Referencing and Why is it Important?</w:t>
      </w:r>
      <w:r w:rsidRPr="009D4D8E">
        <w:rPr>
          <w:rFonts w:ascii="Arial" w:hAnsi="Arial" w:cs="Arial"/>
        </w:rPr>
        <w:t xml:space="preserve"> [online] Available: </w:t>
      </w:r>
      <w:hyperlink r:id="rId13" w:history="1">
        <w:r w:rsidRPr="009D4D8E">
          <w:rPr>
            <w:rStyle w:val="Hyperlink"/>
            <w:rFonts w:ascii="Arial" w:hAnsi="Arial" w:cs="Arial"/>
          </w:rPr>
          <w:t>https://www.otago.ac.nz/hedc/otago615365.pdf</w:t>
        </w:r>
      </w:hyperlink>
      <w:r w:rsidRPr="009D4D8E">
        <w:rPr>
          <w:rFonts w:ascii="Arial" w:hAnsi="Arial" w:cs="Arial"/>
        </w:rPr>
        <w:t xml:space="preserve"> [Accessed</w:t>
      </w:r>
      <w:r w:rsidR="00063C7F" w:rsidRPr="009D4D8E">
        <w:rPr>
          <w:rFonts w:ascii="Arial" w:hAnsi="Arial" w:cs="Arial"/>
        </w:rPr>
        <w:t>:</w:t>
      </w:r>
      <w:r w:rsidRPr="009D4D8E">
        <w:rPr>
          <w:rFonts w:ascii="Arial" w:hAnsi="Arial" w:cs="Arial"/>
        </w:rPr>
        <w:t xml:space="preserve"> </w:t>
      </w:r>
      <w:r w:rsidR="00063C7F" w:rsidRPr="009D4D8E">
        <w:rPr>
          <w:rFonts w:ascii="Arial" w:hAnsi="Arial" w:cs="Arial"/>
        </w:rPr>
        <w:t>30</w:t>
      </w:r>
      <w:r w:rsidRPr="009D4D8E">
        <w:rPr>
          <w:rFonts w:ascii="Arial" w:hAnsi="Arial" w:cs="Arial"/>
        </w:rPr>
        <w:t xml:space="preserve"> December 2021]</w:t>
      </w:r>
    </w:p>
    <w:p w14:paraId="51820326" w14:textId="77777777" w:rsidR="00F62E45" w:rsidRPr="009D4D8E" w:rsidRDefault="00F62E45" w:rsidP="00063C7F">
      <w:pPr>
        <w:spacing w:after="240" w:line="360" w:lineRule="auto"/>
        <w:rPr>
          <w:rFonts w:ascii="Arial" w:hAnsi="Arial" w:cs="Arial"/>
        </w:rPr>
      </w:pPr>
      <w:r w:rsidRPr="009D4D8E">
        <w:rPr>
          <w:rFonts w:ascii="Arial" w:hAnsi="Arial" w:cs="Arial"/>
        </w:rPr>
        <w:t>Miz</w:t>
      </w:r>
      <w:r w:rsidR="008546C4" w:rsidRPr="009D4D8E">
        <w:rPr>
          <w:rFonts w:ascii="Arial" w:hAnsi="Arial" w:cs="Arial"/>
        </w:rPr>
        <w:t>rah</w:t>
      </w:r>
      <w:r w:rsidRPr="009D4D8E">
        <w:rPr>
          <w:rFonts w:ascii="Arial" w:hAnsi="Arial" w:cs="Arial"/>
        </w:rPr>
        <w:t xml:space="preserve">i, J. (2021) </w:t>
      </w:r>
      <w:r w:rsidRPr="009D4D8E">
        <w:rPr>
          <w:rFonts w:ascii="Arial" w:hAnsi="Arial" w:cs="Arial"/>
          <w:i/>
        </w:rPr>
        <w:t>The Importance of Self-reflection in Learning</w:t>
      </w:r>
      <w:r w:rsidR="00063C7F" w:rsidRPr="009D4D8E">
        <w:rPr>
          <w:rFonts w:ascii="Arial" w:hAnsi="Arial" w:cs="Arial"/>
        </w:rPr>
        <w:t xml:space="preserve">, </w:t>
      </w:r>
      <w:r w:rsidRPr="009D4D8E">
        <w:rPr>
          <w:rFonts w:ascii="Arial" w:hAnsi="Arial" w:cs="Arial"/>
        </w:rPr>
        <w:t xml:space="preserve">[online] Available: </w:t>
      </w:r>
      <w:hyperlink r:id="rId14" w:history="1">
        <w:r w:rsidRPr="009D4D8E">
          <w:rPr>
            <w:rStyle w:val="Hyperlink"/>
            <w:rFonts w:ascii="Arial" w:hAnsi="Arial" w:cs="Arial"/>
          </w:rPr>
          <w:t>https://todayslearner.cengage.com/the-importance-of-self-reflection-in-learning/</w:t>
        </w:r>
      </w:hyperlink>
      <w:r w:rsidRPr="009D4D8E">
        <w:rPr>
          <w:rFonts w:ascii="Arial" w:hAnsi="Arial" w:cs="Arial"/>
        </w:rPr>
        <w:t xml:space="preserve"> [Accessed</w:t>
      </w:r>
      <w:r w:rsidR="00063C7F" w:rsidRPr="009D4D8E">
        <w:rPr>
          <w:rFonts w:ascii="Arial" w:hAnsi="Arial" w:cs="Arial"/>
        </w:rPr>
        <w:t>:</w:t>
      </w:r>
      <w:r w:rsidRPr="009D4D8E">
        <w:rPr>
          <w:rFonts w:ascii="Arial" w:hAnsi="Arial" w:cs="Arial"/>
        </w:rPr>
        <w:t xml:space="preserve"> 27 December 2021]</w:t>
      </w:r>
    </w:p>
    <w:p w14:paraId="03BFB23C" w14:textId="77777777" w:rsidR="00D416FB" w:rsidRPr="009D4D8E" w:rsidRDefault="00D416FB" w:rsidP="00063C7F">
      <w:pPr>
        <w:spacing w:after="240" w:line="360" w:lineRule="auto"/>
        <w:rPr>
          <w:rFonts w:ascii="Arial" w:hAnsi="Arial" w:cs="Arial"/>
        </w:rPr>
      </w:pPr>
      <w:r w:rsidRPr="009D4D8E">
        <w:rPr>
          <w:rFonts w:ascii="Arial" w:hAnsi="Arial" w:cs="Arial"/>
        </w:rPr>
        <w:t xml:space="preserve">PAN Communications (2021) </w:t>
      </w:r>
      <w:r w:rsidRPr="009D4D8E">
        <w:rPr>
          <w:rFonts w:ascii="Arial" w:hAnsi="Arial" w:cs="Arial"/>
          <w:i/>
        </w:rPr>
        <w:t>3 Reasons Why Public Speaking is Important</w:t>
      </w:r>
      <w:r w:rsidR="00063C7F" w:rsidRPr="009D4D8E">
        <w:rPr>
          <w:rFonts w:ascii="Arial" w:hAnsi="Arial" w:cs="Arial"/>
        </w:rPr>
        <w:t xml:space="preserve">, </w:t>
      </w:r>
      <w:r w:rsidRPr="009D4D8E">
        <w:rPr>
          <w:rFonts w:ascii="Arial" w:hAnsi="Arial" w:cs="Arial"/>
        </w:rPr>
        <w:t xml:space="preserve">[online] Available: </w:t>
      </w:r>
      <w:hyperlink r:id="rId15" w:history="1">
        <w:r w:rsidRPr="009D4D8E">
          <w:rPr>
            <w:rStyle w:val="Hyperlink"/>
            <w:rFonts w:ascii="Arial" w:hAnsi="Arial" w:cs="Arial"/>
          </w:rPr>
          <w:t>https://www.pancommunications.com/insights/3-reasons-why-public-speaking-is-important/</w:t>
        </w:r>
      </w:hyperlink>
      <w:r w:rsidRPr="009D4D8E">
        <w:rPr>
          <w:rFonts w:ascii="Arial" w:hAnsi="Arial" w:cs="Arial"/>
        </w:rPr>
        <w:t xml:space="preserve"> [Accessed</w:t>
      </w:r>
      <w:r w:rsidR="00063C7F" w:rsidRPr="009D4D8E">
        <w:rPr>
          <w:rFonts w:ascii="Arial" w:hAnsi="Arial" w:cs="Arial"/>
        </w:rPr>
        <w:t>:</w:t>
      </w:r>
      <w:r w:rsidRPr="009D4D8E">
        <w:rPr>
          <w:rFonts w:ascii="Arial" w:hAnsi="Arial" w:cs="Arial"/>
        </w:rPr>
        <w:t xml:space="preserve"> 28 December 2021]</w:t>
      </w:r>
    </w:p>
    <w:p w14:paraId="6C254AB6" w14:textId="77777777" w:rsidR="00A42302" w:rsidRPr="009D4D8E" w:rsidRDefault="00A42302" w:rsidP="00063C7F">
      <w:pPr>
        <w:spacing w:after="240" w:line="360" w:lineRule="auto"/>
        <w:rPr>
          <w:rFonts w:ascii="Arial" w:hAnsi="Arial" w:cs="Arial"/>
        </w:rPr>
      </w:pPr>
      <w:r w:rsidRPr="009D4D8E">
        <w:rPr>
          <w:rFonts w:ascii="Arial" w:hAnsi="Arial" w:cs="Arial"/>
        </w:rPr>
        <w:t xml:space="preserve">Pettit, M. (2020) </w:t>
      </w:r>
      <w:r w:rsidRPr="009D4D8E">
        <w:rPr>
          <w:rFonts w:ascii="Arial" w:hAnsi="Arial" w:cs="Arial"/>
          <w:i/>
        </w:rPr>
        <w:t>The Top 10 Benefits of Time Management</w:t>
      </w:r>
      <w:r w:rsidR="00063C7F" w:rsidRPr="009D4D8E">
        <w:rPr>
          <w:rFonts w:ascii="Arial" w:hAnsi="Arial" w:cs="Arial"/>
        </w:rPr>
        <w:t xml:space="preserve">, </w:t>
      </w:r>
      <w:r w:rsidRPr="009D4D8E">
        <w:rPr>
          <w:rFonts w:ascii="Arial" w:hAnsi="Arial" w:cs="Arial"/>
        </w:rPr>
        <w:t xml:space="preserve">[online] Available: </w:t>
      </w:r>
      <w:hyperlink r:id="rId16" w:history="1">
        <w:r w:rsidRPr="009D4D8E">
          <w:rPr>
            <w:rStyle w:val="Hyperlink"/>
            <w:rFonts w:ascii="Arial" w:hAnsi="Arial" w:cs="Arial"/>
          </w:rPr>
          <w:t>https://lucemiconsulting.co.uk/benefits-of-time-management/</w:t>
        </w:r>
      </w:hyperlink>
      <w:r w:rsidRPr="009D4D8E">
        <w:rPr>
          <w:rFonts w:ascii="Arial" w:hAnsi="Arial" w:cs="Arial"/>
        </w:rPr>
        <w:t xml:space="preserve"> [Accessed</w:t>
      </w:r>
      <w:r w:rsidR="00063C7F" w:rsidRPr="009D4D8E">
        <w:rPr>
          <w:rFonts w:ascii="Arial" w:hAnsi="Arial" w:cs="Arial"/>
        </w:rPr>
        <w:t>:</w:t>
      </w:r>
      <w:r w:rsidRPr="009D4D8E">
        <w:rPr>
          <w:rFonts w:ascii="Arial" w:hAnsi="Arial" w:cs="Arial"/>
        </w:rPr>
        <w:t xml:space="preserve"> 27 December 2021]</w:t>
      </w:r>
    </w:p>
    <w:p w14:paraId="6DB01AAE" w14:textId="77777777" w:rsidR="00DD753C" w:rsidRPr="009D4D8E" w:rsidRDefault="007856AF" w:rsidP="00063C7F">
      <w:pPr>
        <w:spacing w:after="240" w:line="360" w:lineRule="auto"/>
        <w:rPr>
          <w:rFonts w:ascii="Arial" w:hAnsi="Arial" w:cs="Arial"/>
        </w:rPr>
      </w:pPr>
      <w:r w:rsidRPr="009D4D8E">
        <w:rPr>
          <w:rFonts w:ascii="Arial" w:hAnsi="Arial" w:cs="Arial"/>
        </w:rPr>
        <w:t>Sainz, M., Ferrero, A.</w:t>
      </w:r>
      <w:r w:rsidR="00063C7F" w:rsidRPr="009D4D8E">
        <w:rPr>
          <w:rFonts w:ascii="Arial" w:hAnsi="Arial" w:cs="Arial"/>
        </w:rPr>
        <w:t xml:space="preserve"> and </w:t>
      </w:r>
      <w:r w:rsidR="003E7313" w:rsidRPr="009D4D8E">
        <w:rPr>
          <w:rFonts w:ascii="Arial" w:hAnsi="Arial" w:cs="Arial"/>
        </w:rPr>
        <w:t>Ugidos, A.</w:t>
      </w:r>
      <w:r w:rsidRPr="009D4D8E">
        <w:rPr>
          <w:rFonts w:ascii="Arial" w:hAnsi="Arial" w:cs="Arial"/>
        </w:rPr>
        <w:t xml:space="preserve"> (2018) Time Management: Skills </w:t>
      </w:r>
      <w:r w:rsidR="00063C7F" w:rsidRPr="009D4D8E">
        <w:rPr>
          <w:rFonts w:ascii="Arial" w:hAnsi="Arial" w:cs="Arial"/>
        </w:rPr>
        <w:t xml:space="preserve">to Learn and Put </w:t>
      </w:r>
      <w:proofErr w:type="gramStart"/>
      <w:r w:rsidR="00063C7F" w:rsidRPr="009D4D8E">
        <w:rPr>
          <w:rFonts w:ascii="Arial" w:hAnsi="Arial" w:cs="Arial"/>
        </w:rPr>
        <w:t>Into</w:t>
      </w:r>
      <w:proofErr w:type="gramEnd"/>
      <w:r w:rsidR="00063C7F" w:rsidRPr="009D4D8E">
        <w:rPr>
          <w:rFonts w:ascii="Arial" w:hAnsi="Arial" w:cs="Arial"/>
        </w:rPr>
        <w:t xml:space="preserve"> Practice, </w:t>
      </w:r>
      <w:r w:rsidRPr="009D4D8E">
        <w:rPr>
          <w:rFonts w:ascii="Arial" w:hAnsi="Arial" w:cs="Arial"/>
          <w:i/>
        </w:rPr>
        <w:t>Education and Training</w:t>
      </w:r>
      <w:r w:rsidR="00063C7F" w:rsidRPr="009D4D8E">
        <w:rPr>
          <w:rFonts w:ascii="Arial" w:hAnsi="Arial" w:cs="Arial"/>
        </w:rPr>
        <w:t xml:space="preserve">, </w:t>
      </w:r>
      <w:r w:rsidRPr="009D4D8E">
        <w:rPr>
          <w:rFonts w:ascii="Arial" w:hAnsi="Arial" w:cs="Arial"/>
        </w:rPr>
        <w:t>DOI: 10.1108/ET-01-2018-0027.</w:t>
      </w:r>
    </w:p>
    <w:p w14:paraId="17FC7B13" w14:textId="77777777" w:rsidR="00D416FB" w:rsidRPr="009D4D8E" w:rsidRDefault="00D416FB" w:rsidP="00063C7F">
      <w:pPr>
        <w:spacing w:after="240" w:line="360" w:lineRule="auto"/>
        <w:rPr>
          <w:rFonts w:ascii="Arial" w:hAnsi="Arial" w:cs="Arial"/>
        </w:rPr>
      </w:pPr>
      <w:r w:rsidRPr="009D4D8E">
        <w:rPr>
          <w:rFonts w:ascii="Arial" w:hAnsi="Arial" w:cs="Arial"/>
        </w:rPr>
        <w:t>Silliman, B. (2009) Youth Views of Experiences a</w:t>
      </w:r>
      <w:r w:rsidR="00063C7F" w:rsidRPr="009D4D8E">
        <w:rPr>
          <w:rFonts w:ascii="Arial" w:hAnsi="Arial" w:cs="Arial"/>
        </w:rPr>
        <w:t xml:space="preserve">nd Benefits of Public Speaking, </w:t>
      </w:r>
      <w:r w:rsidRPr="009D4D8E">
        <w:rPr>
          <w:rFonts w:ascii="Arial" w:hAnsi="Arial" w:cs="Arial"/>
          <w:i/>
        </w:rPr>
        <w:t>Journal of Youth Development</w:t>
      </w:r>
      <w:r w:rsidR="00063C7F" w:rsidRPr="009D4D8E">
        <w:rPr>
          <w:rFonts w:ascii="Arial" w:hAnsi="Arial" w:cs="Arial"/>
        </w:rPr>
        <w:t>, Vol. 4</w:t>
      </w:r>
      <w:r w:rsidRPr="009D4D8E">
        <w:rPr>
          <w:rFonts w:ascii="Arial" w:hAnsi="Arial" w:cs="Arial"/>
        </w:rPr>
        <w:t>(2), pp. 1-9.</w:t>
      </w:r>
    </w:p>
    <w:p w14:paraId="4C0A571A" w14:textId="77777777" w:rsidR="00D416FB" w:rsidRPr="009D4D8E" w:rsidRDefault="008072F0" w:rsidP="00063C7F">
      <w:pPr>
        <w:spacing w:after="240" w:line="360" w:lineRule="auto"/>
        <w:rPr>
          <w:rFonts w:ascii="Arial" w:hAnsi="Arial" w:cs="Arial"/>
        </w:rPr>
      </w:pPr>
      <w:r w:rsidRPr="009D4D8E">
        <w:rPr>
          <w:rFonts w:ascii="Arial" w:hAnsi="Arial" w:cs="Arial"/>
        </w:rPr>
        <w:lastRenderedPageBreak/>
        <w:t xml:space="preserve">Suri, K. (2020) </w:t>
      </w:r>
      <w:r w:rsidRPr="009D4D8E">
        <w:rPr>
          <w:rFonts w:ascii="Arial" w:hAnsi="Arial" w:cs="Arial"/>
          <w:i/>
        </w:rPr>
        <w:t>Effective Time Management Skills Boost Productivity</w:t>
      </w:r>
      <w:r w:rsidR="00063C7F" w:rsidRPr="009D4D8E">
        <w:rPr>
          <w:rFonts w:ascii="Arial" w:hAnsi="Arial" w:cs="Arial"/>
        </w:rPr>
        <w:t xml:space="preserve">, </w:t>
      </w:r>
      <w:r w:rsidRPr="009D4D8E">
        <w:rPr>
          <w:rFonts w:ascii="Arial" w:hAnsi="Arial" w:cs="Arial"/>
        </w:rPr>
        <w:t xml:space="preserve">[online] Available: </w:t>
      </w:r>
      <w:hyperlink r:id="rId17" w:history="1">
        <w:r w:rsidRPr="009D4D8E">
          <w:rPr>
            <w:rStyle w:val="Hyperlink"/>
            <w:rFonts w:ascii="Arial" w:hAnsi="Arial" w:cs="Arial"/>
          </w:rPr>
          <w:t>https://kapilsuri.com/effective-time-management-skills-boost-productivity/</w:t>
        </w:r>
      </w:hyperlink>
      <w:r w:rsidRPr="009D4D8E">
        <w:rPr>
          <w:rFonts w:ascii="Arial" w:hAnsi="Arial" w:cs="Arial"/>
        </w:rPr>
        <w:t xml:space="preserve"> [Accessed</w:t>
      </w:r>
      <w:r w:rsidR="00063C7F" w:rsidRPr="009D4D8E">
        <w:rPr>
          <w:rFonts w:ascii="Arial" w:hAnsi="Arial" w:cs="Arial"/>
        </w:rPr>
        <w:t>:</w:t>
      </w:r>
      <w:r w:rsidRPr="009D4D8E">
        <w:rPr>
          <w:rFonts w:ascii="Arial" w:hAnsi="Arial" w:cs="Arial"/>
        </w:rPr>
        <w:t xml:space="preserve"> 27 December 2021]</w:t>
      </w:r>
    </w:p>
    <w:p w14:paraId="43BC5A0F" w14:textId="77777777" w:rsidR="00F62E45" w:rsidRPr="009D4D8E" w:rsidRDefault="008072F0" w:rsidP="00063C7F">
      <w:pPr>
        <w:spacing w:after="240" w:line="360" w:lineRule="auto"/>
        <w:rPr>
          <w:rFonts w:ascii="Arial" w:hAnsi="Arial" w:cs="Arial"/>
        </w:rPr>
      </w:pPr>
      <w:r w:rsidRPr="009D4D8E">
        <w:rPr>
          <w:rFonts w:ascii="Arial" w:hAnsi="Arial" w:cs="Arial"/>
        </w:rPr>
        <w:t xml:space="preserve">TCW (2021) </w:t>
      </w:r>
      <w:r w:rsidR="000D0F4A" w:rsidRPr="009D4D8E">
        <w:rPr>
          <w:rFonts w:ascii="Arial" w:hAnsi="Arial" w:cs="Arial"/>
          <w:i/>
        </w:rPr>
        <w:t>Why is Time Management Important in Business?</w:t>
      </w:r>
      <w:r w:rsidR="000D0F4A" w:rsidRPr="009D4D8E">
        <w:rPr>
          <w:rFonts w:ascii="Arial" w:hAnsi="Arial" w:cs="Arial"/>
        </w:rPr>
        <w:t xml:space="preserve"> [online] Available: </w:t>
      </w:r>
      <w:hyperlink r:id="rId18" w:history="1">
        <w:r w:rsidR="000D0F4A" w:rsidRPr="009D4D8E">
          <w:rPr>
            <w:rStyle w:val="Hyperlink"/>
            <w:rFonts w:ascii="Arial" w:hAnsi="Arial" w:cs="Arial"/>
          </w:rPr>
          <w:t>https://www.thecolourworks.com/why-is-time-management-important-in-business/</w:t>
        </w:r>
      </w:hyperlink>
      <w:r w:rsidR="000D0F4A" w:rsidRPr="009D4D8E">
        <w:rPr>
          <w:rFonts w:ascii="Arial" w:hAnsi="Arial" w:cs="Arial"/>
        </w:rPr>
        <w:t xml:space="preserve"> [Accessed</w:t>
      </w:r>
      <w:r w:rsidR="00063C7F" w:rsidRPr="009D4D8E">
        <w:rPr>
          <w:rFonts w:ascii="Arial" w:hAnsi="Arial" w:cs="Arial"/>
        </w:rPr>
        <w:t>:</w:t>
      </w:r>
      <w:r w:rsidR="000D0F4A" w:rsidRPr="009D4D8E">
        <w:rPr>
          <w:rFonts w:ascii="Arial" w:hAnsi="Arial" w:cs="Arial"/>
        </w:rPr>
        <w:t xml:space="preserve"> 27 December 2021]</w:t>
      </w:r>
    </w:p>
    <w:p w14:paraId="2BD7D495" w14:textId="77777777" w:rsidR="00F62E45" w:rsidRPr="009D4D8E" w:rsidRDefault="00F62E45" w:rsidP="00063C7F">
      <w:pPr>
        <w:spacing w:after="240" w:line="360" w:lineRule="auto"/>
        <w:rPr>
          <w:rFonts w:ascii="Arial" w:hAnsi="Arial" w:cs="Arial"/>
        </w:rPr>
      </w:pPr>
      <w:r w:rsidRPr="009D4D8E">
        <w:rPr>
          <w:rFonts w:ascii="Arial" w:hAnsi="Arial" w:cs="Arial"/>
        </w:rPr>
        <w:t xml:space="preserve">Vogels, J. (2017) </w:t>
      </w:r>
      <w:r w:rsidRPr="009D4D8E">
        <w:rPr>
          <w:rFonts w:ascii="Arial" w:hAnsi="Arial" w:cs="Arial"/>
          <w:i/>
        </w:rPr>
        <w:t>Why is Self-Reflection a Good Thing for Students to Do?</w:t>
      </w:r>
      <w:r w:rsidRPr="009D4D8E">
        <w:rPr>
          <w:rFonts w:ascii="Arial" w:hAnsi="Arial" w:cs="Arial"/>
        </w:rPr>
        <w:t xml:space="preserve"> [online] Available: </w:t>
      </w:r>
      <w:hyperlink r:id="rId19" w:history="1">
        <w:r w:rsidRPr="009D4D8E">
          <w:rPr>
            <w:rStyle w:val="Hyperlink"/>
            <w:rFonts w:ascii="Arial" w:hAnsi="Arial" w:cs="Arial"/>
          </w:rPr>
          <w:t>https://news.coloradoacademy.org/self-reflection-good-thing-students/</w:t>
        </w:r>
      </w:hyperlink>
      <w:r w:rsidRPr="009D4D8E">
        <w:rPr>
          <w:rFonts w:ascii="Arial" w:hAnsi="Arial" w:cs="Arial"/>
        </w:rPr>
        <w:t xml:space="preserve"> [Accessed</w:t>
      </w:r>
      <w:r w:rsidR="00063C7F" w:rsidRPr="009D4D8E">
        <w:rPr>
          <w:rFonts w:ascii="Arial" w:hAnsi="Arial" w:cs="Arial"/>
        </w:rPr>
        <w:t>:</w:t>
      </w:r>
      <w:r w:rsidRPr="009D4D8E">
        <w:rPr>
          <w:rFonts w:ascii="Arial" w:hAnsi="Arial" w:cs="Arial"/>
        </w:rPr>
        <w:t xml:space="preserve"> 27 December 2021]</w:t>
      </w:r>
    </w:p>
    <w:p w14:paraId="12031785" w14:textId="77777777" w:rsidR="00DD753C" w:rsidRPr="009D4D8E" w:rsidRDefault="00B0606E" w:rsidP="00063C7F">
      <w:pPr>
        <w:spacing w:after="240" w:line="360" w:lineRule="auto"/>
        <w:rPr>
          <w:rFonts w:ascii="Arial" w:hAnsi="Arial" w:cs="Arial"/>
        </w:rPr>
      </w:pPr>
      <w:r w:rsidRPr="009D4D8E">
        <w:rPr>
          <w:rFonts w:ascii="Arial" w:hAnsi="Arial" w:cs="Arial"/>
        </w:rPr>
        <w:t>Wain, A. (201</w:t>
      </w:r>
      <w:r w:rsidR="00063C7F" w:rsidRPr="009D4D8E">
        <w:rPr>
          <w:rFonts w:ascii="Arial" w:hAnsi="Arial" w:cs="Arial"/>
        </w:rPr>
        <w:t xml:space="preserve">7) Learning through Reflection, </w:t>
      </w:r>
      <w:r w:rsidRPr="009D4D8E">
        <w:rPr>
          <w:rFonts w:ascii="Arial" w:hAnsi="Arial" w:cs="Arial"/>
          <w:i/>
        </w:rPr>
        <w:t>British Journal of Midwifery</w:t>
      </w:r>
      <w:r w:rsidR="00063C7F" w:rsidRPr="009D4D8E">
        <w:rPr>
          <w:rFonts w:ascii="Arial" w:hAnsi="Arial" w:cs="Arial"/>
        </w:rPr>
        <w:t>, Vol. 25</w:t>
      </w:r>
      <w:r w:rsidRPr="009D4D8E">
        <w:rPr>
          <w:rFonts w:ascii="Arial" w:hAnsi="Arial" w:cs="Arial"/>
        </w:rPr>
        <w:t>(10), pp. 662-666.</w:t>
      </w:r>
    </w:p>
    <w:p w14:paraId="1BAA166C" w14:textId="77777777" w:rsidR="00DD753C" w:rsidRPr="00063C7F" w:rsidRDefault="00DD753C" w:rsidP="00063C7F">
      <w:pPr>
        <w:spacing w:after="240" w:line="360" w:lineRule="auto"/>
        <w:jc w:val="both"/>
        <w:rPr>
          <w:rFonts w:ascii="Times New Roman" w:hAnsi="Times New Roman" w:cs="Times New Roman"/>
          <w:sz w:val="24"/>
          <w:szCs w:val="24"/>
        </w:rPr>
      </w:pPr>
    </w:p>
    <w:p w14:paraId="672ADD30" w14:textId="77777777" w:rsidR="00DD753C" w:rsidRDefault="00DD753C" w:rsidP="00063C7F">
      <w:pPr>
        <w:spacing w:after="240"/>
      </w:pPr>
    </w:p>
    <w:sectPr w:rsidR="00DD753C" w:rsidSect="00CC6DD7">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B0B2F4" w14:textId="77777777" w:rsidR="0065036A" w:rsidRDefault="0065036A" w:rsidP="0007297C">
      <w:pPr>
        <w:spacing w:after="0" w:line="240" w:lineRule="auto"/>
      </w:pPr>
      <w:r>
        <w:separator/>
      </w:r>
    </w:p>
  </w:endnote>
  <w:endnote w:type="continuationSeparator" w:id="0">
    <w:p w14:paraId="354DF75E" w14:textId="77777777" w:rsidR="0065036A" w:rsidRDefault="0065036A" w:rsidP="000729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4907780"/>
      <w:docPartObj>
        <w:docPartGallery w:val="Page Numbers (Bottom of Page)"/>
        <w:docPartUnique/>
      </w:docPartObj>
    </w:sdtPr>
    <w:sdtEndPr>
      <w:rPr>
        <w:rStyle w:val="PageNumber"/>
      </w:rPr>
    </w:sdtEndPr>
    <w:sdtContent>
      <w:p w14:paraId="764096D1" w14:textId="7ED41EDB" w:rsidR="0084250D" w:rsidRDefault="0084250D" w:rsidP="003236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0830B0" w14:textId="77777777" w:rsidR="0084250D" w:rsidRDefault="0084250D" w:rsidP="0084250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0444798"/>
      <w:docPartObj>
        <w:docPartGallery w:val="Page Numbers (Bottom of Page)"/>
        <w:docPartUnique/>
      </w:docPartObj>
    </w:sdtPr>
    <w:sdtEndPr>
      <w:rPr>
        <w:rStyle w:val="PageNumber"/>
      </w:rPr>
    </w:sdtEndPr>
    <w:sdtContent>
      <w:p w14:paraId="1B44AE70" w14:textId="53E1A5B4" w:rsidR="0084250D" w:rsidRDefault="0084250D" w:rsidP="003236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342DE898" w14:textId="6FBE1E65" w:rsidR="0007297C" w:rsidRDefault="0007297C" w:rsidP="0084250D">
    <w:pPr>
      <w:pStyle w:val="Footer"/>
      <w:ind w:right="360"/>
      <w:jc w:val="right"/>
    </w:pPr>
  </w:p>
  <w:p w14:paraId="6040DBF2" w14:textId="77777777" w:rsidR="0007297C" w:rsidRDefault="000729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E0078" w14:textId="77777777" w:rsidR="0065036A" w:rsidRDefault="0065036A" w:rsidP="0007297C">
      <w:pPr>
        <w:spacing w:after="0" w:line="240" w:lineRule="auto"/>
      </w:pPr>
      <w:r>
        <w:separator/>
      </w:r>
    </w:p>
  </w:footnote>
  <w:footnote w:type="continuationSeparator" w:id="0">
    <w:p w14:paraId="2B4CDB26" w14:textId="77777777" w:rsidR="0065036A" w:rsidRDefault="0065036A" w:rsidP="000729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609FA"/>
    <w:rsid w:val="00056B35"/>
    <w:rsid w:val="00063715"/>
    <w:rsid w:val="00063C7F"/>
    <w:rsid w:val="00065F85"/>
    <w:rsid w:val="0007297C"/>
    <w:rsid w:val="000D0F4A"/>
    <w:rsid w:val="00111837"/>
    <w:rsid w:val="0016024E"/>
    <w:rsid w:val="0017442E"/>
    <w:rsid w:val="001B1BD7"/>
    <w:rsid w:val="00204EE0"/>
    <w:rsid w:val="00247169"/>
    <w:rsid w:val="002609FA"/>
    <w:rsid w:val="00296E27"/>
    <w:rsid w:val="002A0E55"/>
    <w:rsid w:val="002E0B54"/>
    <w:rsid w:val="002F0DBF"/>
    <w:rsid w:val="00343AAD"/>
    <w:rsid w:val="0035597C"/>
    <w:rsid w:val="003B0F81"/>
    <w:rsid w:val="003D25FC"/>
    <w:rsid w:val="003E7313"/>
    <w:rsid w:val="003F666D"/>
    <w:rsid w:val="0042792F"/>
    <w:rsid w:val="00436280"/>
    <w:rsid w:val="004E27A6"/>
    <w:rsid w:val="004E34DA"/>
    <w:rsid w:val="00534F45"/>
    <w:rsid w:val="00550AE4"/>
    <w:rsid w:val="005611AC"/>
    <w:rsid w:val="0065036A"/>
    <w:rsid w:val="0066762A"/>
    <w:rsid w:val="006A4471"/>
    <w:rsid w:val="006B397D"/>
    <w:rsid w:val="006D4553"/>
    <w:rsid w:val="00733798"/>
    <w:rsid w:val="00740135"/>
    <w:rsid w:val="00757863"/>
    <w:rsid w:val="007822CC"/>
    <w:rsid w:val="007856AF"/>
    <w:rsid w:val="00795B60"/>
    <w:rsid w:val="007C5110"/>
    <w:rsid w:val="007D0BE9"/>
    <w:rsid w:val="007D7B2A"/>
    <w:rsid w:val="008072F0"/>
    <w:rsid w:val="0084250D"/>
    <w:rsid w:val="008546C4"/>
    <w:rsid w:val="00887152"/>
    <w:rsid w:val="009016B3"/>
    <w:rsid w:val="0097462C"/>
    <w:rsid w:val="009C1D06"/>
    <w:rsid w:val="009D4D8E"/>
    <w:rsid w:val="00A42302"/>
    <w:rsid w:val="00A6702F"/>
    <w:rsid w:val="00A9296E"/>
    <w:rsid w:val="00A95A39"/>
    <w:rsid w:val="00AB3A62"/>
    <w:rsid w:val="00AE471C"/>
    <w:rsid w:val="00B0606E"/>
    <w:rsid w:val="00B2310B"/>
    <w:rsid w:val="00BA3FFD"/>
    <w:rsid w:val="00BE4BD7"/>
    <w:rsid w:val="00BE586E"/>
    <w:rsid w:val="00C60039"/>
    <w:rsid w:val="00CA2CCD"/>
    <w:rsid w:val="00CC6DD7"/>
    <w:rsid w:val="00D16F5C"/>
    <w:rsid w:val="00D27B96"/>
    <w:rsid w:val="00D416FB"/>
    <w:rsid w:val="00D41927"/>
    <w:rsid w:val="00D560F2"/>
    <w:rsid w:val="00DB4DA5"/>
    <w:rsid w:val="00DD753C"/>
    <w:rsid w:val="00E31A1A"/>
    <w:rsid w:val="00E4505D"/>
    <w:rsid w:val="00E72B79"/>
    <w:rsid w:val="00F10D0E"/>
    <w:rsid w:val="00F62E45"/>
    <w:rsid w:val="00F65E2B"/>
    <w:rsid w:val="00F66F53"/>
    <w:rsid w:val="00F84BE1"/>
    <w:rsid w:val="00F84C40"/>
    <w:rsid w:val="00FB7D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4635E"/>
  <w15:docId w15:val="{99A9D008-A1C1-D142-91C8-02AAF121F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DD7"/>
  </w:style>
  <w:style w:type="paragraph" w:styleId="Heading1">
    <w:name w:val="heading 1"/>
    <w:basedOn w:val="Normal"/>
    <w:next w:val="Normal"/>
    <w:link w:val="Heading1Char"/>
    <w:uiPriority w:val="9"/>
    <w:qFormat/>
    <w:rsid w:val="00DD75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D753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753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D753C"/>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2A0E55"/>
    <w:pPr>
      <w:spacing w:after="200" w:line="240" w:lineRule="auto"/>
    </w:pPr>
    <w:rPr>
      <w:i/>
      <w:iCs/>
      <w:color w:val="44546A" w:themeColor="text2"/>
      <w:sz w:val="18"/>
      <w:szCs w:val="18"/>
    </w:rPr>
  </w:style>
  <w:style w:type="character" w:styleId="Hyperlink">
    <w:name w:val="Hyperlink"/>
    <w:basedOn w:val="DefaultParagraphFont"/>
    <w:uiPriority w:val="99"/>
    <w:unhideWhenUsed/>
    <w:rsid w:val="008072F0"/>
    <w:rPr>
      <w:color w:val="0563C1" w:themeColor="hyperlink"/>
      <w:u w:val="single"/>
    </w:rPr>
  </w:style>
  <w:style w:type="character" w:customStyle="1" w:styleId="UnresolvedMention1">
    <w:name w:val="Unresolved Mention1"/>
    <w:basedOn w:val="DefaultParagraphFont"/>
    <w:uiPriority w:val="99"/>
    <w:semiHidden/>
    <w:unhideWhenUsed/>
    <w:rsid w:val="008072F0"/>
    <w:rPr>
      <w:color w:val="605E5C"/>
      <w:shd w:val="clear" w:color="auto" w:fill="E1DFDD"/>
    </w:rPr>
  </w:style>
  <w:style w:type="paragraph" w:styleId="BalloonText">
    <w:name w:val="Balloon Text"/>
    <w:basedOn w:val="Normal"/>
    <w:link w:val="BalloonTextChar"/>
    <w:uiPriority w:val="99"/>
    <w:semiHidden/>
    <w:unhideWhenUsed/>
    <w:rsid w:val="001118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1837"/>
    <w:rPr>
      <w:rFonts w:ascii="Tahoma" w:hAnsi="Tahoma" w:cs="Tahoma"/>
      <w:sz w:val="16"/>
      <w:szCs w:val="16"/>
    </w:rPr>
  </w:style>
  <w:style w:type="paragraph" w:styleId="Header">
    <w:name w:val="header"/>
    <w:basedOn w:val="Normal"/>
    <w:link w:val="HeaderChar"/>
    <w:uiPriority w:val="99"/>
    <w:semiHidden/>
    <w:unhideWhenUsed/>
    <w:rsid w:val="0007297C"/>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07297C"/>
  </w:style>
  <w:style w:type="paragraph" w:styleId="Footer">
    <w:name w:val="footer"/>
    <w:basedOn w:val="Normal"/>
    <w:link w:val="FooterChar"/>
    <w:uiPriority w:val="99"/>
    <w:unhideWhenUsed/>
    <w:rsid w:val="0007297C"/>
    <w:pPr>
      <w:tabs>
        <w:tab w:val="center" w:pos="4703"/>
        <w:tab w:val="right" w:pos="9406"/>
      </w:tabs>
      <w:spacing w:after="0" w:line="240" w:lineRule="auto"/>
    </w:pPr>
  </w:style>
  <w:style w:type="character" w:customStyle="1" w:styleId="FooterChar">
    <w:name w:val="Footer Char"/>
    <w:basedOn w:val="DefaultParagraphFont"/>
    <w:link w:val="Footer"/>
    <w:uiPriority w:val="99"/>
    <w:rsid w:val="0007297C"/>
  </w:style>
  <w:style w:type="paragraph" w:styleId="TOCHeading">
    <w:name w:val="TOC Heading"/>
    <w:basedOn w:val="Heading1"/>
    <w:next w:val="Normal"/>
    <w:uiPriority w:val="39"/>
    <w:semiHidden/>
    <w:unhideWhenUsed/>
    <w:qFormat/>
    <w:rsid w:val="00063C7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63C7F"/>
    <w:pPr>
      <w:spacing w:after="100"/>
    </w:pPr>
  </w:style>
  <w:style w:type="character" w:styleId="PageNumber">
    <w:name w:val="page number"/>
    <w:basedOn w:val="DefaultParagraphFont"/>
    <w:uiPriority w:val="99"/>
    <w:semiHidden/>
    <w:unhideWhenUsed/>
    <w:rsid w:val="008425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2658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file:////var/folders/z1/wf62yqxx2tn244n99tk3p76r0000gn/T/com.microsoft.Word/WebArchiveCopyPasteTempFiles/iuCvSvRPjCEAAAAASUVORK5CYII=" TargetMode="External"/><Relationship Id="rId13" Type="http://schemas.openxmlformats.org/officeDocument/2006/relationships/hyperlink" Target="https://www.otago.ac.nz/hedc/otago615365.pdf" TargetMode="External"/><Relationship Id="rId18" Type="http://schemas.openxmlformats.org/officeDocument/2006/relationships/hyperlink" Target="https://www.thecolourworks.com/why-is-time-management-important-in-business/"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www.thebalancecareers.com/public-speaking-skills-with-examples-2059697" TargetMode="External"/><Relationship Id="rId17" Type="http://schemas.openxmlformats.org/officeDocument/2006/relationships/hyperlink" Target="https://kapilsuri.com/effective-time-management-skills-boost-productivity/" TargetMode="External"/><Relationship Id="rId2" Type="http://schemas.openxmlformats.org/officeDocument/2006/relationships/styles" Target="styles.xml"/><Relationship Id="rId16" Type="http://schemas.openxmlformats.org/officeDocument/2006/relationships/hyperlink" Target="https://lucemiconsulting.co.uk/benefits-of-time-managemen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pancommunications.com/insights/3-reasons-why-public-speaking-is-important/"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news.coloradoacademy.org/self-reflection-good-thing-student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todayslearner.cengage.com/the-importance-of-self-reflection-in-learn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4128C5-4811-484A-B66F-273DD941CA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11</Pages>
  <Words>2570</Words>
  <Characters>14655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Desislava Kubovcikova (2115207)</cp:lastModifiedBy>
  <cp:revision>9</cp:revision>
  <dcterms:created xsi:type="dcterms:W3CDTF">2022-01-04T15:19:00Z</dcterms:created>
  <dcterms:modified xsi:type="dcterms:W3CDTF">2022-01-05T18:30:00Z</dcterms:modified>
</cp:coreProperties>
</file>