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90831" w14:textId="77777777" w:rsidR="006F2D39" w:rsidRDefault="006F2D39" w:rsidP="006F2D39">
      <w:pPr>
        <w:ind w:left="2880" w:firstLine="720"/>
      </w:pPr>
    </w:p>
    <w:p w14:paraId="387B72F4" w14:textId="11BE3FE0" w:rsidR="006F2D39" w:rsidRDefault="006F2D39" w:rsidP="006F2D39">
      <w:pPr>
        <w:ind w:left="2880" w:firstLine="720"/>
      </w:pPr>
    </w:p>
    <w:p w14:paraId="4AA53C75" w14:textId="400D244E" w:rsidR="00CE06CF" w:rsidRDefault="00CE06CF" w:rsidP="006F2D39">
      <w:pPr>
        <w:ind w:left="2880" w:firstLine="720"/>
      </w:pPr>
    </w:p>
    <w:p w14:paraId="533688F8" w14:textId="6E317A9E" w:rsidR="00CE06CF" w:rsidRDefault="00CE06CF" w:rsidP="006F2D39">
      <w:pPr>
        <w:ind w:left="2880" w:firstLine="720"/>
      </w:pPr>
    </w:p>
    <w:p w14:paraId="7B39E825" w14:textId="77777777" w:rsidR="00CE06CF" w:rsidRDefault="00CE06CF" w:rsidP="006F2D39">
      <w:pPr>
        <w:ind w:left="2880" w:firstLine="720"/>
      </w:pPr>
    </w:p>
    <w:p w14:paraId="356F8CAB" w14:textId="77777777" w:rsidR="006F2D39" w:rsidRPr="00AE5545" w:rsidRDefault="006F2D39" w:rsidP="006F2D39">
      <w:pPr>
        <w:jc w:val="left"/>
        <w:rPr>
          <w:rFonts w:asciiTheme="minorHAnsi" w:hAnsiTheme="minorHAnsi" w:cstheme="minorHAnsi"/>
          <w:bCs/>
          <w:color w:val="000000"/>
          <w:szCs w:val="24"/>
          <w:shd w:val="clear" w:color="auto" w:fill="FFFFFF"/>
        </w:rPr>
      </w:pPr>
      <w:r w:rsidRPr="00AE5545">
        <w:rPr>
          <w:rFonts w:asciiTheme="minorHAnsi" w:hAnsiTheme="minorHAnsi" w:cstheme="minorHAnsi"/>
          <w:bCs/>
          <w:color w:val="000000"/>
          <w:szCs w:val="24"/>
          <w:shd w:val="clear" w:color="auto" w:fill="FFFFFF"/>
        </w:rPr>
        <w:t xml:space="preserve">Gindila Smaranda </w:t>
      </w:r>
    </w:p>
    <w:p w14:paraId="13745A16" w14:textId="77777777" w:rsidR="006F2D39" w:rsidRPr="00AE5545" w:rsidRDefault="006F2D39" w:rsidP="006F2D39">
      <w:pPr>
        <w:jc w:val="left"/>
        <w:rPr>
          <w:rFonts w:asciiTheme="minorHAnsi" w:hAnsiTheme="minorHAnsi" w:cstheme="minorHAnsi"/>
          <w:b/>
          <w:color w:val="000000"/>
          <w:szCs w:val="24"/>
          <w:shd w:val="clear" w:color="auto" w:fill="FFFFFF"/>
        </w:rPr>
      </w:pPr>
      <w:r w:rsidRPr="00AE5545">
        <w:rPr>
          <w:rFonts w:asciiTheme="minorHAnsi" w:hAnsiTheme="minorHAnsi" w:cstheme="minorHAnsi"/>
          <w:b/>
          <w:color w:val="000000"/>
          <w:szCs w:val="24"/>
          <w:shd w:val="clear" w:color="auto" w:fill="FFFFFF"/>
        </w:rPr>
        <w:t>2216541</w:t>
      </w:r>
    </w:p>
    <w:p w14:paraId="71B0A8EC" w14:textId="77777777" w:rsidR="006F2D39" w:rsidRPr="00AE5545" w:rsidRDefault="006F2D39" w:rsidP="006F2D39">
      <w:pPr>
        <w:jc w:val="left"/>
        <w:rPr>
          <w:rFonts w:asciiTheme="minorHAnsi" w:hAnsiTheme="minorHAnsi" w:cstheme="minorHAnsi"/>
          <w:bCs/>
          <w:color w:val="000000"/>
          <w:szCs w:val="24"/>
          <w:shd w:val="clear" w:color="auto" w:fill="FFFFFF"/>
        </w:rPr>
      </w:pPr>
      <w:r w:rsidRPr="00AE5545">
        <w:rPr>
          <w:rFonts w:asciiTheme="minorHAnsi" w:hAnsiTheme="minorHAnsi" w:cstheme="minorHAnsi"/>
          <w:bCs/>
          <w:color w:val="000000"/>
          <w:szCs w:val="24"/>
          <w:shd w:val="clear" w:color="auto" w:fill="FFFFFF"/>
        </w:rPr>
        <w:t>Marketing Fundamentals</w:t>
      </w:r>
    </w:p>
    <w:p w14:paraId="214D6903" w14:textId="77777777" w:rsidR="006F2D39" w:rsidRPr="00AE5545" w:rsidRDefault="006F2D39" w:rsidP="006F2D39">
      <w:pPr>
        <w:jc w:val="left"/>
        <w:rPr>
          <w:rFonts w:asciiTheme="minorHAnsi" w:hAnsiTheme="minorHAnsi" w:cstheme="minorHAnsi"/>
          <w:b/>
          <w:color w:val="000000"/>
          <w:szCs w:val="24"/>
          <w:shd w:val="clear" w:color="auto" w:fill="FFFFFF"/>
        </w:rPr>
      </w:pPr>
      <w:r w:rsidRPr="00AE5545">
        <w:rPr>
          <w:rFonts w:asciiTheme="minorHAnsi" w:hAnsiTheme="minorHAnsi" w:cstheme="minorHAnsi"/>
          <w:b/>
          <w:color w:val="000000"/>
          <w:szCs w:val="24"/>
          <w:shd w:val="clear" w:color="auto" w:fill="FFFFFF"/>
        </w:rPr>
        <w:t>LCBB4004</w:t>
      </w:r>
    </w:p>
    <w:p w14:paraId="31C2548F" w14:textId="632EDB53" w:rsidR="006F2D39" w:rsidRPr="006F2D39" w:rsidRDefault="006F2D39" w:rsidP="006F2D39">
      <w:pPr>
        <w:jc w:val="left"/>
        <w:rPr>
          <w:rFonts w:asciiTheme="minorHAnsi" w:hAnsiTheme="minorHAnsi" w:cstheme="minorHAnsi"/>
          <w:b/>
          <w:color w:val="000000"/>
          <w:szCs w:val="24"/>
          <w:shd w:val="clear" w:color="auto" w:fill="FFFFFF"/>
        </w:rPr>
      </w:pPr>
      <w:r w:rsidRPr="006F2D39">
        <w:rPr>
          <w:rFonts w:asciiTheme="minorHAnsi" w:hAnsiTheme="minorHAnsi" w:cstheme="minorHAnsi"/>
          <w:b/>
          <w:color w:val="000000"/>
          <w:szCs w:val="24"/>
          <w:shd w:val="clear" w:color="auto" w:fill="FFFFFF"/>
        </w:rPr>
        <w:t>Case S</w:t>
      </w:r>
      <w:r>
        <w:rPr>
          <w:rFonts w:asciiTheme="minorHAnsi" w:hAnsiTheme="minorHAnsi" w:cstheme="minorHAnsi"/>
          <w:b/>
          <w:color w:val="000000"/>
          <w:szCs w:val="24"/>
          <w:shd w:val="clear" w:color="auto" w:fill="FFFFFF"/>
        </w:rPr>
        <w:t>tudy</w:t>
      </w:r>
    </w:p>
    <w:p w14:paraId="0732BBD5" w14:textId="77777777" w:rsidR="006F2D39" w:rsidRPr="00046178" w:rsidRDefault="006F2D39" w:rsidP="006F2D39">
      <w:pPr>
        <w:jc w:val="left"/>
        <w:rPr>
          <w:rFonts w:asciiTheme="minorHAnsi" w:hAnsiTheme="minorHAnsi" w:cstheme="minorHAnsi"/>
          <w:b/>
          <w:color w:val="000000"/>
          <w:szCs w:val="24"/>
          <w:shd w:val="clear" w:color="auto" w:fill="FFFFFF"/>
        </w:rPr>
      </w:pPr>
      <w:proofErr w:type="spellStart"/>
      <w:r w:rsidRPr="00046178">
        <w:rPr>
          <w:rFonts w:asciiTheme="minorHAnsi" w:hAnsiTheme="minorHAnsi" w:cstheme="minorHAnsi"/>
          <w:b/>
          <w:color w:val="000000"/>
          <w:szCs w:val="24"/>
          <w:shd w:val="clear" w:color="auto" w:fill="FFFFFF"/>
        </w:rPr>
        <w:t>Efua</w:t>
      </w:r>
      <w:proofErr w:type="spellEnd"/>
      <w:r w:rsidRPr="00046178">
        <w:rPr>
          <w:rFonts w:asciiTheme="minorHAnsi" w:hAnsiTheme="minorHAnsi" w:cstheme="minorHAnsi"/>
          <w:b/>
          <w:color w:val="000000"/>
          <w:szCs w:val="24"/>
          <w:shd w:val="clear" w:color="auto" w:fill="FFFFFF"/>
        </w:rPr>
        <w:t xml:space="preserve"> Adams</w:t>
      </w:r>
    </w:p>
    <w:p w14:paraId="590E0513" w14:textId="77777777" w:rsidR="006F2D39" w:rsidRDefault="006F2D39" w:rsidP="006F2D39"/>
    <w:p w14:paraId="45F31693" w14:textId="77777777" w:rsidR="006F2D39" w:rsidRDefault="006F2D39" w:rsidP="006F2D39">
      <w:pPr>
        <w:ind w:left="2880" w:firstLine="720"/>
      </w:pPr>
    </w:p>
    <w:p w14:paraId="6FD22FBF" w14:textId="77777777" w:rsidR="006F2D39" w:rsidRDefault="006F2D39" w:rsidP="006F2D39">
      <w:pPr>
        <w:ind w:left="2880" w:firstLine="720"/>
      </w:pPr>
    </w:p>
    <w:p w14:paraId="2F14EDEF" w14:textId="77777777" w:rsidR="006F2D39" w:rsidRDefault="006F2D39" w:rsidP="006F2D39">
      <w:pPr>
        <w:ind w:left="2880" w:firstLine="720"/>
      </w:pPr>
    </w:p>
    <w:p w14:paraId="49E736D4" w14:textId="77777777" w:rsidR="00CE06CF" w:rsidRDefault="00CE06CF" w:rsidP="006F2D39">
      <w:pPr>
        <w:ind w:left="2880"/>
      </w:pPr>
    </w:p>
    <w:p w14:paraId="1AFF8919" w14:textId="77777777" w:rsidR="00CE06CF" w:rsidRDefault="00CE06CF" w:rsidP="006F2D39">
      <w:pPr>
        <w:ind w:left="2880"/>
      </w:pPr>
    </w:p>
    <w:p w14:paraId="7586DB52" w14:textId="77777777" w:rsidR="00CE06CF" w:rsidRDefault="00CE06CF" w:rsidP="006F2D39">
      <w:pPr>
        <w:ind w:left="2880"/>
      </w:pPr>
    </w:p>
    <w:p w14:paraId="6FBDDA89" w14:textId="77777777" w:rsidR="00CE06CF" w:rsidRDefault="00CE06CF" w:rsidP="006F2D39">
      <w:pPr>
        <w:ind w:left="2880"/>
      </w:pPr>
    </w:p>
    <w:p w14:paraId="7A1F11CA" w14:textId="77777777" w:rsidR="00CE06CF" w:rsidRDefault="00CE06CF" w:rsidP="006F2D39">
      <w:pPr>
        <w:ind w:left="2880"/>
      </w:pPr>
    </w:p>
    <w:p w14:paraId="303F88E5" w14:textId="6175AA9C" w:rsidR="006F2D39" w:rsidRPr="00AE5545" w:rsidRDefault="006F2D39" w:rsidP="006F2D39">
      <w:pPr>
        <w:ind w:left="2880"/>
        <w:rPr>
          <w:rFonts w:asciiTheme="minorHAnsi" w:hAnsiTheme="minorHAnsi" w:cstheme="minorHAnsi"/>
          <w:sz w:val="72"/>
          <w:szCs w:val="72"/>
          <w:u w:val="single"/>
        </w:rPr>
      </w:pPr>
      <w:r w:rsidRPr="00AE5545">
        <w:rPr>
          <w:rFonts w:asciiTheme="minorHAnsi" w:hAnsiTheme="minorHAnsi" w:cstheme="minorHAnsi"/>
          <w:sz w:val="72"/>
          <w:szCs w:val="72"/>
          <w:u w:val="single"/>
        </w:rPr>
        <w:t xml:space="preserve">Case Study </w:t>
      </w:r>
    </w:p>
    <w:p w14:paraId="2CA48AED" w14:textId="3F7271A0" w:rsidR="006F2D39" w:rsidRDefault="006F2D39" w:rsidP="006F2D39">
      <w:pPr>
        <w:ind w:left="2880"/>
        <w:rPr>
          <w:rFonts w:asciiTheme="minorHAnsi" w:hAnsiTheme="minorHAnsi" w:cstheme="minorHAnsi"/>
          <w:b/>
          <w:bCs/>
          <w:sz w:val="72"/>
          <w:szCs w:val="72"/>
        </w:rPr>
      </w:pPr>
    </w:p>
    <w:p w14:paraId="247DE490" w14:textId="0CB62F33" w:rsidR="006F2D39" w:rsidRDefault="006F2D39" w:rsidP="006F2D39">
      <w:pPr>
        <w:ind w:left="2880"/>
        <w:rPr>
          <w:rFonts w:asciiTheme="minorHAnsi" w:hAnsiTheme="minorHAnsi" w:cstheme="minorHAnsi"/>
          <w:b/>
          <w:bCs/>
          <w:sz w:val="72"/>
          <w:szCs w:val="72"/>
        </w:rPr>
      </w:pPr>
    </w:p>
    <w:p w14:paraId="1124BB11" w14:textId="4929292F" w:rsidR="006F2D39" w:rsidRDefault="006F2D39" w:rsidP="006F2D39">
      <w:pPr>
        <w:ind w:left="2880"/>
        <w:rPr>
          <w:rFonts w:asciiTheme="minorHAnsi" w:hAnsiTheme="minorHAnsi" w:cstheme="minorHAnsi"/>
          <w:b/>
          <w:bCs/>
          <w:sz w:val="72"/>
          <w:szCs w:val="72"/>
        </w:rPr>
      </w:pPr>
    </w:p>
    <w:p w14:paraId="4B1DCEC9" w14:textId="7A0A593E" w:rsidR="006F2D39" w:rsidRDefault="00CE06CF" w:rsidP="006F2D39">
      <w:pPr>
        <w:rPr>
          <w:rFonts w:asciiTheme="minorHAnsi" w:hAnsiTheme="minorHAnsi" w:cstheme="minorHAnsi"/>
          <w:b/>
          <w:bCs/>
          <w:szCs w:val="24"/>
        </w:rPr>
      </w:pPr>
      <w:r>
        <w:rPr>
          <w:rFonts w:asciiTheme="minorHAnsi" w:hAnsiTheme="minorHAnsi" w:cstheme="minorHAnsi"/>
          <w:b/>
          <w:bCs/>
          <w:szCs w:val="24"/>
        </w:rPr>
        <w:lastRenderedPageBreak/>
        <w:t xml:space="preserve">Table of </w:t>
      </w:r>
      <w:r w:rsidR="006F2D39">
        <w:rPr>
          <w:rFonts w:asciiTheme="minorHAnsi" w:hAnsiTheme="minorHAnsi" w:cstheme="minorHAnsi"/>
          <w:b/>
          <w:bCs/>
          <w:szCs w:val="24"/>
        </w:rPr>
        <w:t>Contents</w:t>
      </w:r>
    </w:p>
    <w:p w14:paraId="542C7142" w14:textId="40693CDC" w:rsidR="006F2D39" w:rsidRDefault="006F2D39" w:rsidP="006F2D39">
      <w:pPr>
        <w:rPr>
          <w:rFonts w:asciiTheme="minorHAnsi" w:hAnsiTheme="minorHAnsi" w:cstheme="minorHAnsi"/>
          <w:szCs w:val="24"/>
        </w:rPr>
      </w:pPr>
      <w:r>
        <w:rPr>
          <w:rFonts w:asciiTheme="minorHAnsi" w:hAnsiTheme="minorHAnsi" w:cstheme="minorHAnsi"/>
          <w:szCs w:val="24"/>
        </w:rPr>
        <w:t>Introduction…………………………………………………………………………………………………………………..</w:t>
      </w:r>
      <w:r w:rsidR="00DE685B">
        <w:rPr>
          <w:rFonts w:asciiTheme="minorHAnsi" w:hAnsiTheme="minorHAnsi" w:cstheme="minorHAnsi"/>
          <w:szCs w:val="24"/>
        </w:rPr>
        <w:t>2</w:t>
      </w:r>
    </w:p>
    <w:p w14:paraId="70B90A15" w14:textId="4A893193" w:rsidR="006F2D39" w:rsidRDefault="006F2D39" w:rsidP="006F2D39">
      <w:pPr>
        <w:rPr>
          <w:rFonts w:asciiTheme="minorHAnsi" w:hAnsiTheme="minorHAnsi" w:cstheme="minorHAnsi"/>
          <w:szCs w:val="24"/>
        </w:rPr>
      </w:pPr>
      <w:r>
        <w:rPr>
          <w:rFonts w:asciiTheme="minorHAnsi" w:hAnsiTheme="minorHAnsi" w:cstheme="minorHAnsi"/>
          <w:szCs w:val="24"/>
        </w:rPr>
        <w:t>Main Body …………………………………………………………………………………………………………………….</w:t>
      </w:r>
      <w:r w:rsidR="00CE06CF">
        <w:rPr>
          <w:rFonts w:asciiTheme="minorHAnsi" w:hAnsiTheme="minorHAnsi" w:cstheme="minorHAnsi"/>
          <w:szCs w:val="24"/>
        </w:rPr>
        <w:t>2</w:t>
      </w:r>
    </w:p>
    <w:p w14:paraId="5919FCF8" w14:textId="00D0206D" w:rsidR="006F2D39" w:rsidRDefault="006F2D39" w:rsidP="006F2D39">
      <w:pPr>
        <w:rPr>
          <w:rFonts w:asciiTheme="minorHAnsi" w:hAnsiTheme="minorHAnsi" w:cstheme="minorHAnsi"/>
          <w:szCs w:val="24"/>
        </w:rPr>
      </w:pPr>
      <w:r>
        <w:rPr>
          <w:rFonts w:asciiTheme="minorHAnsi" w:hAnsiTheme="minorHAnsi" w:cstheme="minorHAnsi"/>
          <w:szCs w:val="24"/>
        </w:rPr>
        <w:t>Marketing Process …………………………………………………………………………………………………………</w:t>
      </w:r>
      <w:r w:rsidR="00CE06CF">
        <w:rPr>
          <w:rFonts w:asciiTheme="minorHAnsi" w:hAnsiTheme="minorHAnsi" w:cstheme="minorHAnsi"/>
          <w:szCs w:val="24"/>
        </w:rPr>
        <w:t>2</w:t>
      </w:r>
    </w:p>
    <w:p w14:paraId="68FB15BB" w14:textId="19D8C2B0" w:rsidR="006F2D39" w:rsidRDefault="006F2D39" w:rsidP="006F2D39">
      <w:pPr>
        <w:rPr>
          <w:rFonts w:asciiTheme="minorHAnsi" w:hAnsiTheme="minorHAnsi" w:cstheme="minorHAnsi"/>
          <w:szCs w:val="24"/>
        </w:rPr>
      </w:pPr>
      <w:r>
        <w:rPr>
          <w:rFonts w:asciiTheme="minorHAnsi" w:hAnsiTheme="minorHAnsi" w:cstheme="minorHAnsi"/>
          <w:szCs w:val="24"/>
        </w:rPr>
        <w:t>SWOT Analysis ……………………………………………………………………………………………………………….3</w:t>
      </w:r>
    </w:p>
    <w:p w14:paraId="431B56CA" w14:textId="6DDB9C81" w:rsidR="006F2D39" w:rsidRPr="00AE5545" w:rsidRDefault="006F2D39" w:rsidP="006F2D39">
      <w:pPr>
        <w:rPr>
          <w:rFonts w:asciiTheme="minorHAnsi" w:hAnsiTheme="minorHAnsi" w:cstheme="minorHAnsi"/>
          <w:szCs w:val="24"/>
          <w:lang w:val="fr-FR"/>
        </w:rPr>
      </w:pPr>
      <w:r w:rsidRPr="00AE5545">
        <w:rPr>
          <w:rFonts w:asciiTheme="minorHAnsi" w:hAnsiTheme="minorHAnsi" w:cstheme="minorHAnsi"/>
          <w:szCs w:val="24"/>
          <w:lang w:val="fr-FR"/>
        </w:rPr>
        <w:t xml:space="preserve">PESTEL </w:t>
      </w:r>
      <w:proofErr w:type="spellStart"/>
      <w:r w:rsidRPr="00AE5545">
        <w:rPr>
          <w:rFonts w:asciiTheme="minorHAnsi" w:hAnsiTheme="minorHAnsi" w:cstheme="minorHAnsi"/>
          <w:szCs w:val="24"/>
          <w:lang w:val="fr-FR"/>
        </w:rPr>
        <w:t>Analysis</w:t>
      </w:r>
      <w:proofErr w:type="spellEnd"/>
      <w:r w:rsidRPr="00AE5545">
        <w:rPr>
          <w:rFonts w:asciiTheme="minorHAnsi" w:hAnsiTheme="minorHAnsi" w:cstheme="minorHAnsi"/>
          <w:szCs w:val="24"/>
          <w:lang w:val="fr-FR"/>
        </w:rPr>
        <w:t xml:space="preserve"> ………………………………………………………………………………………………………………</w:t>
      </w:r>
      <w:r w:rsidR="00CE06CF" w:rsidRPr="00AE5545">
        <w:rPr>
          <w:rFonts w:asciiTheme="minorHAnsi" w:hAnsiTheme="minorHAnsi" w:cstheme="minorHAnsi"/>
          <w:szCs w:val="24"/>
          <w:lang w:val="fr-FR"/>
        </w:rPr>
        <w:t>4</w:t>
      </w:r>
    </w:p>
    <w:p w14:paraId="0C118DDF" w14:textId="4B9D1DE1" w:rsidR="006F2D39" w:rsidRPr="00AE5545" w:rsidRDefault="006F2D39" w:rsidP="006F2D39">
      <w:pPr>
        <w:rPr>
          <w:rFonts w:asciiTheme="minorHAnsi" w:hAnsiTheme="minorHAnsi" w:cstheme="minorHAnsi"/>
          <w:szCs w:val="24"/>
          <w:lang w:val="fr-FR"/>
        </w:rPr>
      </w:pPr>
      <w:r w:rsidRPr="00AE5545">
        <w:rPr>
          <w:rFonts w:asciiTheme="minorHAnsi" w:hAnsiTheme="minorHAnsi" w:cstheme="minorHAnsi"/>
          <w:szCs w:val="24"/>
          <w:lang w:val="fr-FR"/>
        </w:rPr>
        <w:t>Ansoff Matrix ………………………………………………………………………………………………………………….5</w:t>
      </w:r>
    </w:p>
    <w:p w14:paraId="65900DEA" w14:textId="6547EA56" w:rsidR="006F2D39" w:rsidRPr="00AE5545" w:rsidRDefault="006F2D39" w:rsidP="006F2D39">
      <w:pPr>
        <w:rPr>
          <w:rFonts w:asciiTheme="minorHAnsi" w:hAnsiTheme="minorHAnsi" w:cstheme="minorHAnsi"/>
          <w:szCs w:val="24"/>
          <w:lang w:val="fr-FR"/>
        </w:rPr>
      </w:pPr>
      <w:proofErr w:type="spellStart"/>
      <w:r w:rsidRPr="00AE5545">
        <w:rPr>
          <w:rFonts w:asciiTheme="minorHAnsi" w:hAnsiTheme="minorHAnsi" w:cstheme="minorHAnsi"/>
          <w:szCs w:val="24"/>
          <w:lang w:val="fr-FR"/>
        </w:rPr>
        <w:t>Environmental</w:t>
      </w:r>
      <w:proofErr w:type="spellEnd"/>
      <w:r w:rsidRPr="00AE5545">
        <w:rPr>
          <w:rFonts w:asciiTheme="minorHAnsi" w:hAnsiTheme="minorHAnsi" w:cstheme="minorHAnsi"/>
          <w:szCs w:val="24"/>
          <w:lang w:val="fr-FR"/>
        </w:rPr>
        <w:t xml:space="preserve"> Scanning ………………………………………………………………………………………………….6</w:t>
      </w:r>
    </w:p>
    <w:p w14:paraId="12F5C634" w14:textId="5633E08F" w:rsidR="006F2D39" w:rsidRDefault="006F2D39" w:rsidP="006F2D39">
      <w:pPr>
        <w:rPr>
          <w:rFonts w:asciiTheme="minorHAnsi" w:hAnsiTheme="minorHAnsi" w:cstheme="minorHAnsi"/>
          <w:szCs w:val="24"/>
        </w:rPr>
      </w:pPr>
      <w:r>
        <w:rPr>
          <w:rFonts w:asciiTheme="minorHAnsi" w:hAnsiTheme="minorHAnsi" w:cstheme="minorHAnsi"/>
          <w:szCs w:val="24"/>
        </w:rPr>
        <w:t>Competitive Analysis ……………………………………………………………………………………………………</w:t>
      </w:r>
      <w:r w:rsidR="00D258C2">
        <w:rPr>
          <w:rFonts w:asciiTheme="minorHAnsi" w:hAnsiTheme="minorHAnsi" w:cstheme="minorHAnsi"/>
          <w:szCs w:val="24"/>
        </w:rPr>
        <w:t>...</w:t>
      </w:r>
      <w:r>
        <w:rPr>
          <w:rFonts w:asciiTheme="minorHAnsi" w:hAnsiTheme="minorHAnsi" w:cstheme="minorHAnsi"/>
          <w:szCs w:val="24"/>
        </w:rPr>
        <w:t>.7</w:t>
      </w:r>
    </w:p>
    <w:p w14:paraId="65F40AD1" w14:textId="3FB8A8D1" w:rsidR="006F2D39" w:rsidRDefault="00D258C2" w:rsidP="006F2D39">
      <w:pPr>
        <w:rPr>
          <w:rFonts w:asciiTheme="minorHAnsi" w:hAnsiTheme="minorHAnsi" w:cstheme="minorHAnsi"/>
          <w:szCs w:val="24"/>
        </w:rPr>
      </w:pPr>
      <w:r>
        <w:rPr>
          <w:rFonts w:asciiTheme="minorHAnsi" w:hAnsiTheme="minorHAnsi" w:cstheme="minorHAnsi"/>
          <w:szCs w:val="24"/>
        </w:rPr>
        <w:t>Competitive Strategies ………………………………………………………………………………………………….…8</w:t>
      </w:r>
    </w:p>
    <w:p w14:paraId="2A31399C" w14:textId="47DC485F" w:rsidR="00D258C2" w:rsidRDefault="00D258C2" w:rsidP="006F2D39">
      <w:pPr>
        <w:rPr>
          <w:rFonts w:asciiTheme="minorHAnsi" w:hAnsiTheme="minorHAnsi" w:cstheme="minorHAnsi"/>
          <w:szCs w:val="24"/>
        </w:rPr>
      </w:pPr>
      <w:r>
        <w:rPr>
          <w:rFonts w:asciiTheme="minorHAnsi" w:hAnsiTheme="minorHAnsi" w:cstheme="minorHAnsi"/>
          <w:szCs w:val="24"/>
        </w:rPr>
        <w:t>Marketing Concepts …………………………………………………………………………………………………………8</w:t>
      </w:r>
    </w:p>
    <w:p w14:paraId="68D130A3" w14:textId="6768BB1C" w:rsidR="00D258C2" w:rsidRDefault="00D258C2" w:rsidP="006F2D39">
      <w:pPr>
        <w:rPr>
          <w:rFonts w:asciiTheme="minorHAnsi" w:hAnsiTheme="minorHAnsi" w:cstheme="minorHAnsi"/>
          <w:szCs w:val="24"/>
        </w:rPr>
      </w:pPr>
      <w:r>
        <w:rPr>
          <w:rFonts w:asciiTheme="minorHAnsi" w:hAnsiTheme="minorHAnsi" w:cstheme="minorHAnsi"/>
          <w:szCs w:val="24"/>
        </w:rPr>
        <w:t>Conclusion ……………………………………………………………………………………………………………………….</w:t>
      </w:r>
      <w:r w:rsidR="00CE06CF">
        <w:rPr>
          <w:rFonts w:asciiTheme="minorHAnsi" w:hAnsiTheme="minorHAnsi" w:cstheme="minorHAnsi"/>
          <w:szCs w:val="24"/>
        </w:rPr>
        <w:t>8</w:t>
      </w:r>
    </w:p>
    <w:p w14:paraId="2011DE76" w14:textId="3668BE5B" w:rsidR="00D258C2" w:rsidRDefault="00D258C2" w:rsidP="006F2D39">
      <w:pPr>
        <w:rPr>
          <w:rFonts w:asciiTheme="minorHAnsi" w:hAnsiTheme="minorHAnsi" w:cstheme="minorHAnsi"/>
          <w:szCs w:val="24"/>
        </w:rPr>
      </w:pPr>
      <w:r>
        <w:rPr>
          <w:rFonts w:asciiTheme="minorHAnsi" w:hAnsiTheme="minorHAnsi" w:cstheme="minorHAnsi"/>
          <w:szCs w:val="24"/>
        </w:rPr>
        <w:t>References ……………………………………………………………………………………………………………………….</w:t>
      </w:r>
      <w:r w:rsidR="00CE06CF">
        <w:rPr>
          <w:rFonts w:asciiTheme="minorHAnsi" w:hAnsiTheme="minorHAnsi" w:cstheme="minorHAnsi"/>
          <w:szCs w:val="24"/>
        </w:rPr>
        <w:t>9</w:t>
      </w:r>
    </w:p>
    <w:p w14:paraId="1373DE80" w14:textId="77777777" w:rsidR="00D258C2" w:rsidRDefault="00D258C2" w:rsidP="006F2D39">
      <w:pPr>
        <w:rPr>
          <w:rFonts w:asciiTheme="minorHAnsi" w:hAnsiTheme="minorHAnsi" w:cstheme="minorHAnsi"/>
          <w:szCs w:val="24"/>
        </w:rPr>
      </w:pPr>
    </w:p>
    <w:p w14:paraId="60FAD0C2" w14:textId="7ECD1A32" w:rsidR="00D258C2" w:rsidRDefault="00D258C2" w:rsidP="006F2D39">
      <w:pPr>
        <w:rPr>
          <w:rFonts w:asciiTheme="minorHAnsi" w:hAnsiTheme="minorHAnsi" w:cstheme="minorHAnsi"/>
          <w:szCs w:val="24"/>
        </w:rPr>
      </w:pPr>
    </w:p>
    <w:p w14:paraId="1D72F829" w14:textId="5EA70A72" w:rsidR="00D258C2" w:rsidRDefault="00D258C2" w:rsidP="006F2D39">
      <w:pPr>
        <w:rPr>
          <w:rFonts w:asciiTheme="minorHAnsi" w:hAnsiTheme="minorHAnsi" w:cstheme="minorHAnsi"/>
          <w:szCs w:val="24"/>
        </w:rPr>
      </w:pPr>
    </w:p>
    <w:p w14:paraId="4948912E" w14:textId="7FF65C69" w:rsidR="00D258C2" w:rsidRDefault="00D258C2" w:rsidP="006F2D39">
      <w:pPr>
        <w:rPr>
          <w:rFonts w:asciiTheme="minorHAnsi" w:hAnsiTheme="minorHAnsi" w:cstheme="minorHAnsi"/>
          <w:szCs w:val="24"/>
        </w:rPr>
      </w:pPr>
    </w:p>
    <w:p w14:paraId="29442C05" w14:textId="375989AB" w:rsidR="00D258C2" w:rsidRDefault="00D258C2" w:rsidP="006F2D39">
      <w:pPr>
        <w:rPr>
          <w:rFonts w:asciiTheme="minorHAnsi" w:hAnsiTheme="minorHAnsi" w:cstheme="minorHAnsi"/>
          <w:szCs w:val="24"/>
        </w:rPr>
      </w:pPr>
    </w:p>
    <w:p w14:paraId="01033466" w14:textId="72FDE745" w:rsidR="00D258C2" w:rsidRDefault="00D258C2" w:rsidP="006F2D39">
      <w:pPr>
        <w:rPr>
          <w:rFonts w:asciiTheme="minorHAnsi" w:hAnsiTheme="minorHAnsi" w:cstheme="minorHAnsi"/>
          <w:szCs w:val="24"/>
        </w:rPr>
      </w:pPr>
    </w:p>
    <w:p w14:paraId="119E4771" w14:textId="0027855C" w:rsidR="00D258C2" w:rsidRDefault="00D258C2" w:rsidP="006F2D39">
      <w:pPr>
        <w:rPr>
          <w:rFonts w:asciiTheme="minorHAnsi" w:hAnsiTheme="minorHAnsi" w:cstheme="minorHAnsi"/>
          <w:szCs w:val="24"/>
        </w:rPr>
      </w:pPr>
    </w:p>
    <w:p w14:paraId="0733BC98" w14:textId="66D6C01A" w:rsidR="00D258C2" w:rsidRDefault="00D258C2" w:rsidP="006F2D39">
      <w:pPr>
        <w:rPr>
          <w:rFonts w:asciiTheme="minorHAnsi" w:hAnsiTheme="minorHAnsi" w:cstheme="minorHAnsi"/>
          <w:szCs w:val="24"/>
        </w:rPr>
      </w:pPr>
    </w:p>
    <w:p w14:paraId="57948618" w14:textId="77E91D68" w:rsidR="00D258C2" w:rsidRDefault="00D258C2" w:rsidP="006F2D39">
      <w:pPr>
        <w:rPr>
          <w:rFonts w:asciiTheme="minorHAnsi" w:hAnsiTheme="minorHAnsi" w:cstheme="minorHAnsi"/>
          <w:szCs w:val="24"/>
        </w:rPr>
      </w:pPr>
    </w:p>
    <w:p w14:paraId="451A250E" w14:textId="170C50BF" w:rsidR="00D258C2" w:rsidRDefault="00D258C2" w:rsidP="006F2D39">
      <w:pPr>
        <w:rPr>
          <w:rFonts w:asciiTheme="minorHAnsi" w:hAnsiTheme="minorHAnsi" w:cstheme="minorHAnsi"/>
          <w:szCs w:val="24"/>
        </w:rPr>
      </w:pPr>
    </w:p>
    <w:p w14:paraId="4E826DE0" w14:textId="7CBE16F1" w:rsidR="00D258C2" w:rsidRDefault="00D258C2" w:rsidP="006F2D39">
      <w:pPr>
        <w:rPr>
          <w:rFonts w:asciiTheme="minorHAnsi" w:hAnsiTheme="minorHAnsi" w:cstheme="minorHAnsi"/>
          <w:szCs w:val="24"/>
        </w:rPr>
      </w:pPr>
    </w:p>
    <w:p w14:paraId="23832353" w14:textId="78EEDFB8" w:rsidR="00D258C2" w:rsidRDefault="00D258C2" w:rsidP="006F2D39">
      <w:pPr>
        <w:rPr>
          <w:rFonts w:asciiTheme="minorHAnsi" w:hAnsiTheme="minorHAnsi" w:cstheme="minorHAnsi"/>
          <w:szCs w:val="24"/>
        </w:rPr>
      </w:pPr>
    </w:p>
    <w:p w14:paraId="7F099B5D" w14:textId="2E9A3300" w:rsidR="00D258C2" w:rsidRDefault="00D258C2" w:rsidP="006F2D39">
      <w:pPr>
        <w:rPr>
          <w:rFonts w:asciiTheme="minorHAnsi" w:hAnsiTheme="minorHAnsi" w:cstheme="minorHAnsi"/>
          <w:szCs w:val="24"/>
        </w:rPr>
      </w:pPr>
    </w:p>
    <w:p w14:paraId="6CA35659" w14:textId="51347BE2" w:rsidR="00D258C2" w:rsidRDefault="00D258C2" w:rsidP="006F2D39">
      <w:pPr>
        <w:rPr>
          <w:rFonts w:asciiTheme="minorHAnsi" w:hAnsiTheme="minorHAnsi" w:cstheme="minorHAnsi"/>
          <w:szCs w:val="24"/>
        </w:rPr>
      </w:pPr>
    </w:p>
    <w:p w14:paraId="65816823" w14:textId="3084FB28" w:rsidR="00D258C2" w:rsidRDefault="00D258C2" w:rsidP="006F2D39">
      <w:pPr>
        <w:rPr>
          <w:rFonts w:asciiTheme="minorHAnsi" w:hAnsiTheme="minorHAnsi" w:cstheme="minorHAnsi"/>
          <w:szCs w:val="24"/>
        </w:rPr>
      </w:pPr>
    </w:p>
    <w:p w14:paraId="78A3EB58" w14:textId="4388898D" w:rsidR="00D258C2" w:rsidRDefault="00D258C2" w:rsidP="006F2D39">
      <w:pPr>
        <w:rPr>
          <w:rFonts w:asciiTheme="minorHAnsi" w:hAnsiTheme="minorHAnsi" w:cstheme="minorHAnsi"/>
          <w:szCs w:val="24"/>
        </w:rPr>
      </w:pPr>
    </w:p>
    <w:p w14:paraId="6811C65B" w14:textId="0CF36CA0" w:rsidR="00D258C2" w:rsidRDefault="00D258C2" w:rsidP="006F2D39">
      <w:pPr>
        <w:rPr>
          <w:rFonts w:asciiTheme="minorHAnsi" w:hAnsiTheme="minorHAnsi" w:cstheme="minorHAnsi"/>
          <w:szCs w:val="24"/>
        </w:rPr>
      </w:pPr>
    </w:p>
    <w:p w14:paraId="719AE840" w14:textId="5ECCCCF2" w:rsidR="00D258C2" w:rsidRDefault="00D258C2" w:rsidP="006F2D39">
      <w:pPr>
        <w:rPr>
          <w:rFonts w:asciiTheme="minorHAnsi" w:hAnsiTheme="minorHAnsi" w:cstheme="minorHAnsi"/>
          <w:szCs w:val="24"/>
        </w:rPr>
      </w:pPr>
    </w:p>
    <w:p w14:paraId="7AB17777" w14:textId="77777777" w:rsidR="00D258C2" w:rsidRPr="00CE06CF" w:rsidRDefault="00D258C2" w:rsidP="00D258C2">
      <w:pPr>
        <w:rPr>
          <w:rFonts w:asciiTheme="minorHAnsi" w:hAnsiTheme="minorHAnsi" w:cstheme="minorHAnsi"/>
          <w:sz w:val="22"/>
        </w:rPr>
      </w:pPr>
      <w:r w:rsidRPr="00CE06CF">
        <w:rPr>
          <w:rFonts w:asciiTheme="minorHAnsi" w:hAnsiTheme="minorHAnsi" w:cstheme="minorHAnsi"/>
          <w:sz w:val="22"/>
          <w:lang w:val="en-US" w:eastAsia="en-US"/>
        </w:rPr>
        <w:lastRenderedPageBreak/>
        <w:t xml:space="preserve">In today’s era, marketing contributes majorly towards reaching the business to the great heights. Marketing refers to the common practice which is usually undertaken by the businesses for establishing, interacting, exchanging and delivering the value to the customers in order to effectively achieve the future goals </w:t>
      </w:r>
      <w:r w:rsidRPr="00CE06CF">
        <w:rPr>
          <w:rFonts w:asciiTheme="minorHAnsi" w:hAnsiTheme="minorHAnsi" w:cstheme="minorHAnsi"/>
          <w:sz w:val="22"/>
        </w:rPr>
        <w:t>(Pride and Ferrell, 2018)</w:t>
      </w:r>
      <w:r w:rsidRPr="00CE06CF">
        <w:rPr>
          <w:rFonts w:asciiTheme="minorHAnsi" w:hAnsiTheme="minorHAnsi" w:cstheme="minorHAnsi"/>
          <w:sz w:val="22"/>
          <w:lang w:val="en-US" w:eastAsia="en-US"/>
        </w:rPr>
        <w:t xml:space="preserve">. With the help of this activity, any business can achieve their future objectives and promote the buying and selling of the products. In order to carry the marketing activity by the business, firstly need to consider the marketing processes which is relevant for building long-lasting relationships. The report is based upon the case study which is of setting up a restaurant named ‘The Shed at Dulwich’ within the south London garden. In this report, there will be a discussion upon marketing process and some marketing frameworks in context to the restaurant. Usually, the marketing frameworks comprises of SWOT analysis, PESTLE analysis, Ansoff matrix, Environmental scanning, competitive analysis and many others. </w:t>
      </w:r>
    </w:p>
    <w:p w14:paraId="5DC3FDD2" w14:textId="59E4BA63" w:rsidR="00D258C2" w:rsidRPr="00CE06CF" w:rsidRDefault="00D258C2" w:rsidP="006F2D39">
      <w:pPr>
        <w:rPr>
          <w:rFonts w:asciiTheme="minorHAnsi" w:hAnsiTheme="minorHAnsi" w:cstheme="minorHAnsi"/>
          <w:sz w:val="22"/>
        </w:rPr>
      </w:pPr>
    </w:p>
    <w:p w14:paraId="2F3AEC15" w14:textId="77777777" w:rsidR="00D258C2" w:rsidRPr="00CE06CF" w:rsidRDefault="00D258C2" w:rsidP="00D258C2">
      <w:pPr>
        <w:rPr>
          <w:rFonts w:asciiTheme="minorHAnsi" w:hAnsiTheme="minorHAnsi" w:cstheme="minorHAnsi"/>
          <w:sz w:val="22"/>
        </w:rPr>
      </w:pPr>
      <w:r w:rsidRPr="00CE06CF">
        <w:rPr>
          <w:rFonts w:asciiTheme="minorHAnsi" w:hAnsiTheme="minorHAnsi" w:cstheme="minorHAnsi"/>
          <w:sz w:val="22"/>
          <w:lang w:val="en-US" w:eastAsia="en-US"/>
        </w:rPr>
        <w:t xml:space="preserve">Nowadays, marketing is one of the important activity which primarily help the business in smooth functioning into the contemporary market. To perform the marketing activity, every business requires a separate procedure which helps them in well achieving the future goals </w:t>
      </w:r>
      <w:r w:rsidRPr="00CE06CF">
        <w:rPr>
          <w:rFonts w:asciiTheme="minorHAnsi" w:hAnsiTheme="minorHAnsi" w:cstheme="minorHAnsi"/>
          <w:sz w:val="22"/>
        </w:rPr>
        <w:t xml:space="preserve">(Visconti, </w:t>
      </w:r>
      <w:proofErr w:type="spellStart"/>
      <w:r w:rsidRPr="00CE06CF">
        <w:rPr>
          <w:rFonts w:asciiTheme="minorHAnsi" w:hAnsiTheme="minorHAnsi" w:cstheme="minorHAnsi"/>
          <w:sz w:val="22"/>
        </w:rPr>
        <w:t>Peñaloza</w:t>
      </w:r>
      <w:proofErr w:type="spellEnd"/>
      <w:r w:rsidRPr="00CE06CF">
        <w:rPr>
          <w:rFonts w:asciiTheme="minorHAnsi" w:hAnsiTheme="minorHAnsi" w:cstheme="minorHAnsi"/>
          <w:sz w:val="22"/>
        </w:rPr>
        <w:t xml:space="preserve"> and Toulouse, 2020)</w:t>
      </w:r>
      <w:r w:rsidRPr="00CE06CF">
        <w:rPr>
          <w:rFonts w:asciiTheme="minorHAnsi" w:hAnsiTheme="minorHAnsi" w:cstheme="minorHAnsi"/>
          <w:sz w:val="22"/>
          <w:lang w:val="en-US" w:eastAsia="en-US"/>
        </w:rPr>
        <w:t>. Marketing process defines to the series of steps which the companies or businesses needs to follow in order to effectively promote their products and service to the prospective clients. If the business doesn’t carry the marketing process in a well manner, it leads to reduce the possibility of achieving the future outcomes. In context to The Shed at Dulwich, the restaurant need to consider on adopting this marketing process in order to create the customer value and increase the sales of products. With the help of this marketing process, the local food producers can effectively cope with the initial challenges of COVID-19 pandemic and carry their operations in an online mode. Some of the major steps of marketing process in context to The Shed at Dulwich are-</w:t>
      </w:r>
    </w:p>
    <w:p w14:paraId="4444A79E" w14:textId="1741F24D" w:rsidR="00D258C2" w:rsidRPr="00CE06CF" w:rsidRDefault="00D258C2" w:rsidP="008B58D9">
      <w:pPr>
        <w:rPr>
          <w:rFonts w:asciiTheme="minorHAnsi" w:hAnsiTheme="minorHAnsi" w:cstheme="minorHAnsi"/>
          <w:sz w:val="22"/>
        </w:rPr>
      </w:pPr>
      <w:r w:rsidRPr="00CE06CF">
        <w:rPr>
          <w:rFonts w:asciiTheme="minorHAnsi" w:hAnsiTheme="minorHAnsi" w:cstheme="minorHAnsi"/>
          <w:b/>
          <w:sz w:val="22"/>
          <w:lang w:val="en-US" w:eastAsia="en-US"/>
        </w:rPr>
        <w:t>Understanding the customers and the market</w:t>
      </w:r>
      <w:r w:rsidRPr="00CE06CF">
        <w:rPr>
          <w:rFonts w:asciiTheme="minorHAnsi" w:hAnsiTheme="minorHAnsi" w:cstheme="minorHAnsi"/>
          <w:sz w:val="22"/>
          <w:lang w:val="en-US" w:eastAsia="en-US"/>
        </w:rPr>
        <w:t>- Among all the stages of marketing process, one of the foremost step which every business need to consider in order to well</w:t>
      </w:r>
      <w:r w:rsidR="008B58D9" w:rsidRPr="00CE06CF">
        <w:rPr>
          <w:rFonts w:asciiTheme="minorHAnsi" w:hAnsiTheme="minorHAnsi" w:cstheme="minorHAnsi"/>
          <w:sz w:val="22"/>
        </w:rPr>
        <w:t xml:space="preserve"> </w:t>
      </w:r>
      <w:r w:rsidRPr="00CE06CF">
        <w:rPr>
          <w:rFonts w:asciiTheme="minorHAnsi" w:hAnsiTheme="minorHAnsi" w:cstheme="minorHAnsi"/>
          <w:sz w:val="22"/>
          <w:lang w:val="en-US" w:eastAsia="en-US"/>
        </w:rPr>
        <w:t>promote their products and services are create an understanding of the customers as well as market. Through this, the company can easily produce the goods according to the customer’s perceptions and identify the accurate position within the competitive market. This procedure not only helps them in identifying the customers but also give helps the business to keep update with the latest trends trending within the market.</w:t>
      </w:r>
    </w:p>
    <w:p w14:paraId="18DF3C5B" w14:textId="77777777" w:rsidR="00D258C2" w:rsidRPr="00CE06CF" w:rsidRDefault="00D258C2" w:rsidP="008B58D9">
      <w:pPr>
        <w:rPr>
          <w:rFonts w:asciiTheme="minorHAnsi" w:hAnsiTheme="minorHAnsi" w:cstheme="minorHAnsi"/>
          <w:sz w:val="22"/>
        </w:rPr>
      </w:pPr>
      <w:r w:rsidRPr="00CE06CF">
        <w:rPr>
          <w:rFonts w:asciiTheme="minorHAnsi" w:hAnsiTheme="minorHAnsi" w:cstheme="minorHAnsi"/>
          <w:b/>
          <w:sz w:val="22"/>
          <w:lang w:val="en-US" w:eastAsia="en-US"/>
        </w:rPr>
        <w:t>Creating a customer driven marketing strategy</w:t>
      </w:r>
      <w:r w:rsidRPr="00CE06CF">
        <w:rPr>
          <w:rFonts w:asciiTheme="minorHAnsi" w:hAnsiTheme="minorHAnsi" w:cstheme="minorHAnsi"/>
          <w:sz w:val="22"/>
          <w:lang w:val="en-US" w:eastAsia="en-US"/>
        </w:rPr>
        <w:t xml:space="preserve">- After well understanding the customers and market, the business needs to focus on creating a customer-driven marketing strategy which usually includes market segmentation, targeting and positioning </w:t>
      </w:r>
      <w:r w:rsidRPr="00CE06CF">
        <w:rPr>
          <w:rFonts w:asciiTheme="minorHAnsi" w:hAnsiTheme="minorHAnsi" w:cstheme="minorHAnsi"/>
          <w:sz w:val="22"/>
        </w:rPr>
        <w:t>(Hawkins, 2020)</w:t>
      </w:r>
      <w:r w:rsidRPr="00CE06CF">
        <w:rPr>
          <w:rFonts w:asciiTheme="minorHAnsi" w:hAnsiTheme="minorHAnsi" w:cstheme="minorHAnsi"/>
          <w:sz w:val="22"/>
          <w:lang w:val="en-US" w:eastAsia="en-US"/>
        </w:rPr>
        <w:t xml:space="preserve">. In the case of The Shed at Dulwich, now the business requires to consider on creating a customer driven marketing strategy which helps </w:t>
      </w:r>
      <w:r w:rsidRPr="00CE06CF">
        <w:rPr>
          <w:rFonts w:asciiTheme="minorHAnsi" w:hAnsiTheme="minorHAnsi" w:cstheme="minorHAnsi"/>
          <w:sz w:val="22"/>
          <w:lang w:val="en-US" w:eastAsia="en-US"/>
        </w:rPr>
        <w:lastRenderedPageBreak/>
        <w:t xml:space="preserve">them in evaluating the market which they will segment, target and position to accomplish its future goals. </w:t>
      </w:r>
    </w:p>
    <w:p w14:paraId="471B2E5F" w14:textId="77777777" w:rsidR="00D258C2" w:rsidRPr="00CE06CF" w:rsidRDefault="00D258C2" w:rsidP="008B58D9">
      <w:pPr>
        <w:rPr>
          <w:rFonts w:asciiTheme="minorHAnsi" w:hAnsiTheme="minorHAnsi" w:cstheme="minorHAnsi"/>
          <w:sz w:val="22"/>
          <w:lang w:val="en-US" w:eastAsia="en-US"/>
        </w:rPr>
      </w:pPr>
      <w:r w:rsidRPr="00CE06CF">
        <w:rPr>
          <w:rFonts w:asciiTheme="minorHAnsi" w:hAnsiTheme="minorHAnsi" w:cstheme="minorHAnsi"/>
          <w:b/>
          <w:sz w:val="22"/>
          <w:lang w:val="en-US" w:eastAsia="en-US"/>
        </w:rPr>
        <w:t>Creating an integrated marketing plan</w:t>
      </w:r>
      <w:r w:rsidRPr="00CE06CF">
        <w:rPr>
          <w:rFonts w:asciiTheme="minorHAnsi" w:hAnsiTheme="minorHAnsi" w:cstheme="minorHAnsi"/>
          <w:sz w:val="22"/>
          <w:lang w:val="en-US" w:eastAsia="en-US"/>
        </w:rPr>
        <w:t xml:space="preserve">- After understanding the customers, market and creating a customer driven marketing strategy, the business needs to consider on making an integrated marketing plan which genuinely aids them in well determining how they will generate its customer value through different mediums. In order to create an integrated marketing plan, The Shed at Dulwich need to focus on using various strategies which helps them in generating their customer value and accomplishing their future goals in an effective way. </w:t>
      </w:r>
    </w:p>
    <w:p w14:paraId="78CEDF01" w14:textId="77777777" w:rsidR="00D258C2" w:rsidRPr="00CE06CF" w:rsidRDefault="00D258C2" w:rsidP="008B58D9">
      <w:pPr>
        <w:rPr>
          <w:rFonts w:asciiTheme="minorHAnsi" w:hAnsiTheme="minorHAnsi" w:cstheme="minorHAnsi"/>
          <w:sz w:val="22"/>
          <w:lang w:val="en-US" w:eastAsia="en-US"/>
        </w:rPr>
      </w:pPr>
      <w:r w:rsidRPr="00CE06CF">
        <w:rPr>
          <w:rFonts w:asciiTheme="minorHAnsi" w:hAnsiTheme="minorHAnsi" w:cstheme="minorHAnsi"/>
          <w:b/>
          <w:sz w:val="22"/>
          <w:lang w:val="en-US" w:eastAsia="en-US"/>
        </w:rPr>
        <w:t>Fostering long-term sustainable customer relationships</w:t>
      </w:r>
      <w:r w:rsidRPr="00CE06CF">
        <w:rPr>
          <w:rFonts w:asciiTheme="minorHAnsi" w:hAnsiTheme="minorHAnsi" w:cstheme="minorHAnsi"/>
          <w:sz w:val="22"/>
          <w:lang w:val="en-US" w:eastAsia="en-US"/>
        </w:rPr>
        <w:t xml:space="preserve">- After establishing the integrated marketing plan, the business needs to focus on building strong relationships with the customers. In the case of The Shed at Dulwich, the business has to put major emphasize upon fostering long term connections with the customers which helps them in gaining competitive edge and increasing the customer satisfaction. With this, the company can easily promote the products and services among the customers and experience high sales. </w:t>
      </w:r>
    </w:p>
    <w:p w14:paraId="5E4AC3D4" w14:textId="27C995E9" w:rsidR="00D258C2" w:rsidRPr="00CE06CF" w:rsidRDefault="00D258C2" w:rsidP="008B58D9">
      <w:pPr>
        <w:rPr>
          <w:rFonts w:asciiTheme="minorHAnsi" w:hAnsiTheme="minorHAnsi" w:cstheme="minorHAnsi"/>
          <w:sz w:val="22"/>
          <w:lang w:val="en-US" w:eastAsia="en-US"/>
        </w:rPr>
      </w:pPr>
      <w:r w:rsidRPr="00CE06CF">
        <w:rPr>
          <w:rFonts w:asciiTheme="minorHAnsi" w:hAnsiTheme="minorHAnsi" w:cstheme="minorHAnsi"/>
          <w:b/>
          <w:sz w:val="22"/>
          <w:lang w:val="en-US" w:eastAsia="en-US"/>
        </w:rPr>
        <w:t>Capturing the value from customers</w:t>
      </w:r>
      <w:r w:rsidRPr="00CE06CF">
        <w:rPr>
          <w:rFonts w:asciiTheme="minorHAnsi" w:hAnsiTheme="minorHAnsi" w:cstheme="minorHAnsi"/>
          <w:sz w:val="22"/>
          <w:lang w:val="en-US" w:eastAsia="en-US"/>
        </w:rPr>
        <w:t xml:space="preserve">- This is the last stage of marketing process in which the business need to consider on capturing the value from the customers which can be simply called as goodwill or reputation. In the case of The Shed at Dulwich, the business has to focus on capturing the value from the customers so that they can run for long term within the modern market. </w:t>
      </w:r>
    </w:p>
    <w:p w14:paraId="47B71A4F" w14:textId="7F8AF932" w:rsidR="00D258C2" w:rsidRPr="00CE06CF" w:rsidRDefault="00D258C2" w:rsidP="00D258C2">
      <w:pPr>
        <w:rPr>
          <w:rFonts w:asciiTheme="minorHAnsi" w:hAnsiTheme="minorHAnsi" w:cstheme="minorHAnsi"/>
          <w:sz w:val="22"/>
          <w:lang w:val="en-US" w:eastAsia="en-US"/>
        </w:rPr>
      </w:pPr>
      <w:r w:rsidRPr="00CE06CF">
        <w:rPr>
          <w:rFonts w:asciiTheme="minorHAnsi" w:hAnsiTheme="minorHAnsi" w:cstheme="minorHAnsi"/>
          <w:sz w:val="22"/>
          <w:lang w:val="en-US" w:eastAsia="en-US"/>
        </w:rPr>
        <w:t>SWOT ANALYSIS</w:t>
      </w:r>
    </w:p>
    <w:p w14:paraId="243DB574" w14:textId="21ED93FD" w:rsidR="00D258C2" w:rsidRPr="00CE06CF" w:rsidRDefault="00D258C2" w:rsidP="00D258C2">
      <w:p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SWOT analysis is one of the strategic marketing framework which aims is to detect the internal environment of the business so that they can achieve their goals in a well manner </w:t>
      </w:r>
      <w:r w:rsidRPr="00CE06CF">
        <w:rPr>
          <w:rFonts w:asciiTheme="minorHAnsi" w:hAnsiTheme="minorHAnsi" w:cstheme="minorHAnsi"/>
          <w:sz w:val="22"/>
        </w:rPr>
        <w:t>(</w:t>
      </w:r>
      <w:proofErr w:type="spellStart"/>
      <w:r w:rsidRPr="00CE06CF">
        <w:rPr>
          <w:rFonts w:asciiTheme="minorHAnsi" w:hAnsiTheme="minorHAnsi" w:cstheme="minorHAnsi"/>
          <w:sz w:val="22"/>
        </w:rPr>
        <w:t>Teoli</w:t>
      </w:r>
      <w:proofErr w:type="spellEnd"/>
      <w:r w:rsidRPr="00CE06CF">
        <w:rPr>
          <w:rFonts w:asciiTheme="minorHAnsi" w:hAnsiTheme="minorHAnsi" w:cstheme="minorHAnsi"/>
          <w:sz w:val="22"/>
        </w:rPr>
        <w:t xml:space="preserve">, </w:t>
      </w:r>
      <w:proofErr w:type="spellStart"/>
      <w:r w:rsidRPr="00CE06CF">
        <w:rPr>
          <w:rFonts w:asciiTheme="minorHAnsi" w:hAnsiTheme="minorHAnsi" w:cstheme="minorHAnsi"/>
          <w:sz w:val="22"/>
        </w:rPr>
        <w:t>Sanvictores</w:t>
      </w:r>
      <w:proofErr w:type="spellEnd"/>
      <w:r w:rsidRPr="00CE06CF">
        <w:rPr>
          <w:rFonts w:asciiTheme="minorHAnsi" w:hAnsiTheme="minorHAnsi" w:cstheme="minorHAnsi"/>
          <w:sz w:val="22"/>
        </w:rPr>
        <w:t xml:space="preserve"> and An, 2019)</w:t>
      </w:r>
      <w:r w:rsidRPr="00CE06CF">
        <w:rPr>
          <w:rFonts w:asciiTheme="minorHAnsi" w:hAnsiTheme="minorHAnsi" w:cstheme="minorHAnsi"/>
          <w:sz w:val="22"/>
          <w:lang w:val="en-US" w:eastAsia="en-US"/>
        </w:rPr>
        <w:t>. In the case of The Shed at Dulwich, the business has to carry the SWOT analysis for well identifying its strengths, weakness, opportunities and threats and helps them in gaining competitive edge within the market. With this analysis, the local food producers can effectively determine the impact of COVID-19 pandemic on its operations and how to deal with the initial challenges faced by them. Given below is the SWOT analysis in context to the restaurant-</w:t>
      </w:r>
    </w:p>
    <w:p w14:paraId="3253170B" w14:textId="38A7DB6F" w:rsidR="008B58D9" w:rsidRPr="00CE06CF" w:rsidRDefault="008B58D9" w:rsidP="00D258C2">
      <w:pPr>
        <w:rPr>
          <w:rFonts w:asciiTheme="minorHAnsi" w:hAnsiTheme="minorHAnsi" w:cstheme="minorHAnsi"/>
          <w:sz w:val="22"/>
        </w:rPr>
      </w:pPr>
    </w:p>
    <w:p w14:paraId="1A9A1462" w14:textId="240CAC06" w:rsidR="008B58D9" w:rsidRPr="00CE06CF" w:rsidRDefault="008B58D9" w:rsidP="00D258C2">
      <w:pPr>
        <w:rPr>
          <w:rFonts w:asciiTheme="minorHAnsi" w:hAnsiTheme="minorHAnsi" w:cstheme="minorHAnsi"/>
          <w:sz w:val="22"/>
        </w:rPr>
      </w:pPr>
    </w:p>
    <w:p w14:paraId="15303368" w14:textId="7530CC5C" w:rsidR="008B58D9" w:rsidRPr="00CE06CF" w:rsidRDefault="008B58D9" w:rsidP="00D258C2">
      <w:pPr>
        <w:rPr>
          <w:rFonts w:asciiTheme="minorHAnsi" w:hAnsiTheme="minorHAnsi" w:cstheme="minorHAnsi"/>
          <w:sz w:val="22"/>
        </w:rPr>
      </w:pPr>
    </w:p>
    <w:p w14:paraId="6C1CCC5F" w14:textId="27D94888" w:rsidR="008B58D9" w:rsidRPr="00CE06CF" w:rsidRDefault="008B58D9" w:rsidP="00D258C2">
      <w:pPr>
        <w:rPr>
          <w:rFonts w:asciiTheme="minorHAnsi" w:hAnsiTheme="minorHAnsi" w:cstheme="minorHAnsi"/>
          <w:sz w:val="22"/>
        </w:rPr>
      </w:pPr>
    </w:p>
    <w:p w14:paraId="55C05229" w14:textId="4E1CD70B" w:rsidR="008B58D9" w:rsidRPr="00CE06CF" w:rsidRDefault="008B58D9" w:rsidP="00D258C2">
      <w:pPr>
        <w:rPr>
          <w:rFonts w:asciiTheme="minorHAnsi" w:hAnsiTheme="minorHAnsi" w:cstheme="minorHAnsi"/>
          <w:sz w:val="22"/>
        </w:rPr>
      </w:pPr>
    </w:p>
    <w:p w14:paraId="4372AD45" w14:textId="216DF59A" w:rsidR="008B58D9" w:rsidRPr="00CE06CF" w:rsidRDefault="008B58D9" w:rsidP="00D258C2">
      <w:pPr>
        <w:rPr>
          <w:rFonts w:asciiTheme="minorHAnsi" w:hAnsiTheme="minorHAnsi" w:cstheme="minorHAnsi"/>
          <w:sz w:val="22"/>
        </w:rPr>
      </w:pPr>
    </w:p>
    <w:p w14:paraId="1273DE01" w14:textId="021883AA" w:rsidR="008B58D9" w:rsidRPr="00CE06CF" w:rsidRDefault="008B58D9" w:rsidP="00D258C2">
      <w:pPr>
        <w:rPr>
          <w:rFonts w:asciiTheme="minorHAnsi" w:hAnsiTheme="minorHAnsi" w:cstheme="minorHAnsi"/>
          <w:sz w:val="22"/>
        </w:rPr>
      </w:pPr>
    </w:p>
    <w:p w14:paraId="017FC630" w14:textId="1DE2C01C" w:rsidR="008B58D9" w:rsidRPr="00CE06CF" w:rsidRDefault="008B58D9" w:rsidP="00D258C2">
      <w:pPr>
        <w:rPr>
          <w:rFonts w:asciiTheme="minorHAnsi" w:hAnsiTheme="minorHAnsi" w:cstheme="minorHAnsi"/>
          <w:sz w:val="22"/>
        </w:rPr>
      </w:pPr>
    </w:p>
    <w:p w14:paraId="1EF0C424" w14:textId="15A154D6" w:rsidR="008B58D9" w:rsidRPr="00CE06CF" w:rsidRDefault="008B58D9" w:rsidP="00D258C2">
      <w:pPr>
        <w:rPr>
          <w:rFonts w:asciiTheme="minorHAnsi" w:hAnsiTheme="minorHAnsi" w:cstheme="minorHAnsi"/>
          <w:sz w:val="22"/>
        </w:rPr>
      </w:pPr>
    </w:p>
    <w:p w14:paraId="694056F7" w14:textId="64553348" w:rsidR="008B58D9" w:rsidRPr="00CE06CF" w:rsidRDefault="008B58D9" w:rsidP="00D258C2">
      <w:pPr>
        <w:rPr>
          <w:rFonts w:asciiTheme="minorHAnsi" w:hAnsiTheme="minorHAnsi" w:cstheme="minorHAnsi"/>
          <w:sz w:val="22"/>
        </w:rPr>
      </w:pPr>
    </w:p>
    <w:p w14:paraId="339D48BE" w14:textId="33FC76F8" w:rsidR="008B58D9" w:rsidRPr="00CE06CF" w:rsidRDefault="008B58D9" w:rsidP="00D258C2">
      <w:pPr>
        <w:rPr>
          <w:rFonts w:asciiTheme="minorHAnsi" w:hAnsiTheme="minorHAnsi" w:cstheme="minorHAnsi"/>
          <w:sz w:val="22"/>
        </w:rPr>
      </w:pPr>
    </w:p>
    <w:p w14:paraId="776CC8AE" w14:textId="6B5B854B" w:rsidR="008B58D9" w:rsidRPr="00CE06CF" w:rsidRDefault="008B58D9" w:rsidP="00D258C2">
      <w:pPr>
        <w:rPr>
          <w:rFonts w:asciiTheme="minorHAnsi" w:hAnsiTheme="minorHAnsi" w:cstheme="minorHAnsi"/>
          <w:sz w:val="22"/>
        </w:rPr>
      </w:pPr>
    </w:p>
    <w:p w14:paraId="31157F17" w14:textId="20B95E1D" w:rsidR="00CE06CF" w:rsidRPr="00CE06CF" w:rsidRDefault="00CE06CF" w:rsidP="00D258C2">
      <w:pPr>
        <w:rPr>
          <w:rFonts w:asciiTheme="minorHAnsi" w:hAnsiTheme="minorHAnsi" w:cstheme="minorHAnsi"/>
          <w:sz w:val="22"/>
        </w:rPr>
      </w:pPr>
    </w:p>
    <w:p w14:paraId="025C4054" w14:textId="281C7610" w:rsidR="00CE06CF" w:rsidRPr="00CE06CF" w:rsidRDefault="00CE06CF" w:rsidP="00D258C2">
      <w:pPr>
        <w:rPr>
          <w:rFonts w:asciiTheme="minorHAnsi" w:hAnsiTheme="minorHAnsi" w:cstheme="minorHAnsi"/>
          <w:sz w:val="22"/>
        </w:rPr>
      </w:pPr>
    </w:p>
    <w:p w14:paraId="66EA0959" w14:textId="77777777" w:rsidR="00CE06CF" w:rsidRPr="00CE06CF" w:rsidRDefault="00CE06CF" w:rsidP="00D258C2">
      <w:pPr>
        <w:rPr>
          <w:rFonts w:asciiTheme="minorHAnsi" w:hAnsiTheme="minorHAnsi" w:cstheme="minorHAns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507"/>
      </w:tblGrid>
      <w:tr w:rsidR="00D258C2" w:rsidRPr="00CE06CF" w14:paraId="0FFE3048" w14:textId="77777777" w:rsidTr="00CC1779">
        <w:tc>
          <w:tcPr>
            <w:tcW w:w="4788" w:type="dxa"/>
            <w:shd w:val="clear" w:color="auto" w:fill="auto"/>
          </w:tcPr>
          <w:p w14:paraId="6E66D7E3" w14:textId="77777777" w:rsidR="00D258C2" w:rsidRPr="00CE06CF" w:rsidRDefault="00D258C2" w:rsidP="00CC1779">
            <w:pPr>
              <w:jc w:val="center"/>
              <w:rPr>
                <w:rFonts w:asciiTheme="minorHAnsi" w:hAnsiTheme="minorHAnsi" w:cstheme="minorHAnsi"/>
                <w:b/>
                <w:sz w:val="22"/>
                <w:lang w:val="en-US" w:eastAsia="en-US"/>
              </w:rPr>
            </w:pPr>
            <w:r w:rsidRPr="00CE06CF">
              <w:rPr>
                <w:rFonts w:asciiTheme="minorHAnsi" w:hAnsiTheme="minorHAnsi" w:cstheme="minorHAnsi"/>
                <w:b/>
                <w:sz w:val="22"/>
                <w:lang w:val="en-US" w:eastAsia="en-US"/>
              </w:rPr>
              <w:t>Strengths</w:t>
            </w:r>
          </w:p>
          <w:p w14:paraId="7A751ADE" w14:textId="77777777" w:rsidR="00D258C2" w:rsidRPr="00CE06CF" w:rsidRDefault="00D258C2" w:rsidP="00D258C2">
            <w:pPr>
              <w:numPr>
                <w:ilvl w:val="0"/>
                <w:numId w:val="2"/>
              </w:numPr>
              <w:rPr>
                <w:rFonts w:asciiTheme="minorHAnsi" w:hAnsiTheme="minorHAnsi" w:cstheme="minorHAnsi"/>
                <w:sz w:val="22"/>
                <w:lang w:val="en-US" w:eastAsia="en-US"/>
              </w:rPr>
            </w:pPr>
            <w:r w:rsidRPr="00CE06CF">
              <w:rPr>
                <w:rFonts w:asciiTheme="minorHAnsi" w:hAnsiTheme="minorHAnsi" w:cstheme="minorHAnsi"/>
                <w:sz w:val="22"/>
                <w:lang w:val="en-US" w:eastAsia="en-US"/>
              </w:rPr>
              <w:t>The major strength of The Shed at Dulwich is having an online presence within the competitive market.</w:t>
            </w:r>
          </w:p>
          <w:p w14:paraId="7994BD24" w14:textId="77777777" w:rsidR="00D258C2" w:rsidRPr="00CE06CF" w:rsidRDefault="00D258C2" w:rsidP="00CC1779">
            <w:p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 </w:t>
            </w:r>
          </w:p>
          <w:p w14:paraId="5A291014" w14:textId="77777777" w:rsidR="00D258C2" w:rsidRPr="00CE06CF" w:rsidRDefault="00D258C2" w:rsidP="00D258C2">
            <w:pPr>
              <w:numPr>
                <w:ilvl w:val="0"/>
                <w:numId w:val="2"/>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One of the primary strength of the restaurant is adopting the guest first approach. </w:t>
            </w:r>
          </w:p>
        </w:tc>
        <w:tc>
          <w:tcPr>
            <w:tcW w:w="4788" w:type="dxa"/>
            <w:shd w:val="clear" w:color="auto" w:fill="auto"/>
          </w:tcPr>
          <w:p w14:paraId="745AAECC" w14:textId="77777777" w:rsidR="00D258C2" w:rsidRPr="00CE06CF" w:rsidRDefault="00D258C2" w:rsidP="00CC1779">
            <w:pPr>
              <w:jc w:val="center"/>
              <w:rPr>
                <w:rFonts w:asciiTheme="minorHAnsi" w:hAnsiTheme="minorHAnsi" w:cstheme="minorHAnsi"/>
                <w:b/>
                <w:sz w:val="22"/>
                <w:lang w:val="en-US" w:eastAsia="en-US"/>
              </w:rPr>
            </w:pPr>
            <w:r w:rsidRPr="00CE06CF">
              <w:rPr>
                <w:rFonts w:asciiTheme="minorHAnsi" w:hAnsiTheme="minorHAnsi" w:cstheme="minorHAnsi"/>
                <w:b/>
                <w:sz w:val="22"/>
                <w:lang w:val="en-US" w:eastAsia="en-US"/>
              </w:rPr>
              <w:t>Weakness</w:t>
            </w:r>
          </w:p>
          <w:p w14:paraId="55F0B8A7" w14:textId="77777777" w:rsidR="00D258C2" w:rsidRPr="00CE06CF" w:rsidRDefault="00D258C2" w:rsidP="00D258C2">
            <w:pPr>
              <w:numPr>
                <w:ilvl w:val="0"/>
                <w:numId w:val="3"/>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The restaurant doesn’t have much finances to carry the innovative activities which seems to be the biggest weakness. </w:t>
            </w:r>
          </w:p>
          <w:p w14:paraId="0EE8B1EB" w14:textId="77777777" w:rsidR="00D258C2" w:rsidRPr="00CE06CF" w:rsidRDefault="00D258C2" w:rsidP="00D258C2">
            <w:pPr>
              <w:numPr>
                <w:ilvl w:val="0"/>
                <w:numId w:val="3"/>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Not having a good marketing team is also one of the weakness of The Shed at Dulwich. </w:t>
            </w:r>
          </w:p>
        </w:tc>
      </w:tr>
      <w:tr w:rsidR="00D258C2" w:rsidRPr="00CE06CF" w14:paraId="177629B0" w14:textId="77777777" w:rsidTr="00CC1779">
        <w:tc>
          <w:tcPr>
            <w:tcW w:w="4788" w:type="dxa"/>
            <w:shd w:val="clear" w:color="auto" w:fill="auto"/>
          </w:tcPr>
          <w:p w14:paraId="258EFE91" w14:textId="77777777" w:rsidR="00D258C2" w:rsidRPr="00CE06CF" w:rsidRDefault="00D258C2" w:rsidP="00CC1779">
            <w:pPr>
              <w:jc w:val="center"/>
              <w:rPr>
                <w:rFonts w:asciiTheme="minorHAnsi" w:hAnsiTheme="minorHAnsi" w:cstheme="minorHAnsi"/>
                <w:b/>
                <w:sz w:val="22"/>
                <w:lang w:val="en-US" w:eastAsia="en-US"/>
              </w:rPr>
            </w:pPr>
            <w:r w:rsidRPr="00CE06CF">
              <w:rPr>
                <w:rFonts w:asciiTheme="minorHAnsi" w:hAnsiTheme="minorHAnsi" w:cstheme="minorHAnsi"/>
                <w:b/>
                <w:sz w:val="22"/>
                <w:lang w:val="en-US" w:eastAsia="en-US"/>
              </w:rPr>
              <w:t>Opportunities</w:t>
            </w:r>
          </w:p>
          <w:p w14:paraId="79C8D44B" w14:textId="77777777" w:rsidR="00D258C2" w:rsidRPr="00CE06CF" w:rsidRDefault="00D258C2" w:rsidP="00D258C2">
            <w:pPr>
              <w:numPr>
                <w:ilvl w:val="0"/>
                <w:numId w:val="4"/>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Restaurant need to consider on running social media campaigns so that they can easily target large number of customers and attain huge growth within the modern market. </w:t>
            </w:r>
          </w:p>
          <w:p w14:paraId="2885365C" w14:textId="77777777" w:rsidR="00D258C2" w:rsidRPr="00CE06CF" w:rsidRDefault="00D258C2" w:rsidP="00D258C2">
            <w:pPr>
              <w:numPr>
                <w:ilvl w:val="0"/>
                <w:numId w:val="4"/>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Focus on introducing new menus with special run offers which results in creating a competitive position and increase the profitability. </w:t>
            </w:r>
          </w:p>
        </w:tc>
        <w:tc>
          <w:tcPr>
            <w:tcW w:w="4788" w:type="dxa"/>
            <w:shd w:val="clear" w:color="auto" w:fill="auto"/>
          </w:tcPr>
          <w:p w14:paraId="19833DAB" w14:textId="77777777" w:rsidR="00D258C2" w:rsidRPr="00CE06CF" w:rsidRDefault="00D258C2" w:rsidP="00CC1779">
            <w:pPr>
              <w:jc w:val="center"/>
              <w:rPr>
                <w:rFonts w:asciiTheme="minorHAnsi" w:hAnsiTheme="minorHAnsi" w:cstheme="minorHAnsi"/>
                <w:b/>
                <w:sz w:val="22"/>
                <w:lang w:val="en-US" w:eastAsia="en-US"/>
              </w:rPr>
            </w:pPr>
            <w:r w:rsidRPr="00CE06CF">
              <w:rPr>
                <w:rFonts w:asciiTheme="minorHAnsi" w:hAnsiTheme="minorHAnsi" w:cstheme="minorHAnsi"/>
                <w:b/>
                <w:sz w:val="22"/>
                <w:lang w:val="en-US" w:eastAsia="en-US"/>
              </w:rPr>
              <w:t>Threats</w:t>
            </w:r>
          </w:p>
          <w:p w14:paraId="5AE17F38" w14:textId="77777777" w:rsidR="00D258C2" w:rsidRPr="00CE06CF" w:rsidRDefault="00D258C2" w:rsidP="00D258C2">
            <w:pPr>
              <w:numPr>
                <w:ilvl w:val="0"/>
                <w:numId w:val="4"/>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Having intense competition within the food and beverage industry which seems to be the major threat for the restaurant. </w:t>
            </w:r>
          </w:p>
          <w:p w14:paraId="17DA66BB" w14:textId="77777777" w:rsidR="00D258C2" w:rsidRPr="00CE06CF" w:rsidRDefault="00D258C2" w:rsidP="00CC1779">
            <w:pPr>
              <w:rPr>
                <w:rFonts w:asciiTheme="minorHAnsi" w:hAnsiTheme="minorHAnsi" w:cstheme="minorHAnsi"/>
                <w:sz w:val="22"/>
                <w:lang w:val="en-US" w:eastAsia="en-US"/>
              </w:rPr>
            </w:pPr>
          </w:p>
          <w:p w14:paraId="30A3D02D" w14:textId="77777777" w:rsidR="00D258C2" w:rsidRPr="00CE06CF" w:rsidRDefault="00D258C2" w:rsidP="00D258C2">
            <w:pPr>
              <w:numPr>
                <w:ilvl w:val="0"/>
                <w:numId w:val="4"/>
              </w:numPr>
              <w:rPr>
                <w:rFonts w:asciiTheme="minorHAnsi" w:hAnsiTheme="minorHAnsi" w:cstheme="minorHAnsi"/>
                <w:sz w:val="22"/>
                <w:lang w:val="en-US" w:eastAsia="en-US"/>
              </w:rPr>
            </w:pPr>
            <w:r w:rsidRPr="00CE06CF">
              <w:rPr>
                <w:rFonts w:asciiTheme="minorHAnsi" w:hAnsiTheme="minorHAnsi" w:cstheme="minorHAnsi"/>
                <w:sz w:val="22"/>
                <w:lang w:val="en-US" w:eastAsia="en-US"/>
              </w:rPr>
              <w:t xml:space="preserve">Due to change within the customer tastes, the business finds complexity in carrying their operations and seems to be the threat for them.   </w:t>
            </w:r>
          </w:p>
        </w:tc>
      </w:tr>
    </w:tbl>
    <w:p w14:paraId="5BF0049B" w14:textId="77777777" w:rsidR="008B58D9" w:rsidRPr="00CE06CF" w:rsidRDefault="008B58D9" w:rsidP="006F2D39">
      <w:pPr>
        <w:rPr>
          <w:rFonts w:asciiTheme="minorHAnsi" w:hAnsiTheme="minorHAnsi" w:cstheme="minorHAnsi"/>
          <w:szCs w:val="24"/>
        </w:rPr>
      </w:pPr>
    </w:p>
    <w:p w14:paraId="6DCE170C" w14:textId="0CFAE937" w:rsidR="00D258C2" w:rsidRPr="00CE06CF" w:rsidRDefault="008B58D9" w:rsidP="006F2D39">
      <w:pPr>
        <w:rPr>
          <w:rFonts w:asciiTheme="minorHAnsi" w:hAnsiTheme="minorHAnsi" w:cstheme="minorHAnsi"/>
          <w:sz w:val="20"/>
          <w:szCs w:val="20"/>
        </w:rPr>
      </w:pPr>
      <w:r w:rsidRPr="00CE06CF">
        <w:rPr>
          <w:rFonts w:asciiTheme="minorHAnsi" w:hAnsiTheme="minorHAnsi" w:cstheme="minorHAnsi"/>
          <w:sz w:val="20"/>
          <w:szCs w:val="20"/>
        </w:rPr>
        <w:t xml:space="preserve">PESTEL </w:t>
      </w:r>
      <w:r w:rsidR="00DE685B">
        <w:rPr>
          <w:rFonts w:asciiTheme="minorHAnsi" w:hAnsiTheme="minorHAnsi" w:cstheme="minorHAnsi"/>
          <w:sz w:val="20"/>
          <w:szCs w:val="20"/>
        </w:rPr>
        <w:t>ANALYSIS</w:t>
      </w:r>
    </w:p>
    <w:p w14:paraId="75BBC5D1" w14:textId="77777777" w:rsidR="008B58D9" w:rsidRPr="00CE06CF" w:rsidRDefault="008B58D9" w:rsidP="008B58D9">
      <w:pPr>
        <w:rPr>
          <w:rFonts w:asciiTheme="minorHAnsi" w:hAnsiTheme="minorHAnsi" w:cstheme="minorHAnsi"/>
          <w:b/>
          <w:sz w:val="20"/>
          <w:szCs w:val="20"/>
          <w:lang w:val="en-US" w:eastAsia="en-US"/>
        </w:rPr>
      </w:pPr>
      <w:r w:rsidRPr="00CE06CF">
        <w:rPr>
          <w:rFonts w:asciiTheme="minorHAnsi" w:hAnsiTheme="minorHAnsi" w:cstheme="minorHAnsi"/>
          <w:b/>
          <w:sz w:val="20"/>
          <w:szCs w:val="20"/>
          <w:lang w:val="en-US" w:eastAsia="en-US"/>
        </w:rPr>
        <w:t xml:space="preserve">Political factors: </w:t>
      </w:r>
      <w:r w:rsidRPr="00CE06CF">
        <w:rPr>
          <w:rFonts w:asciiTheme="minorHAnsi" w:hAnsiTheme="minorHAnsi" w:cstheme="minorHAnsi"/>
          <w:sz w:val="20"/>
          <w:szCs w:val="20"/>
          <w:lang w:val="en-US" w:eastAsia="en-US"/>
        </w:rPr>
        <w:t xml:space="preserve">Political factors are mainly associated with the rules, regulations and policies imposed by the government of a country </w:t>
      </w:r>
      <w:r w:rsidRPr="00CE06CF">
        <w:rPr>
          <w:rFonts w:asciiTheme="minorHAnsi" w:hAnsiTheme="minorHAnsi" w:cstheme="minorHAnsi"/>
          <w:sz w:val="20"/>
          <w:szCs w:val="20"/>
        </w:rPr>
        <w:t>(Martinez-Contreras and et.al., 2022)</w:t>
      </w:r>
      <w:r w:rsidRPr="00CE06CF">
        <w:rPr>
          <w:rFonts w:asciiTheme="minorHAnsi" w:hAnsiTheme="minorHAnsi" w:cstheme="minorHAnsi"/>
          <w:sz w:val="20"/>
          <w:szCs w:val="20"/>
          <w:lang w:val="en-US" w:eastAsia="en-US"/>
        </w:rPr>
        <w:t xml:space="preserve">. These policies and regulations can influence the restaurant industry in both positive as well as negative manner. In context to The Shed at Dulwich, it has been identified that Covid pandemic has affected this restaurant in an adverse manner. Because the government has imposed various restrictions on transportation and other things due to which the restaurant had to face difficulties while obtaining the raw materials from local food producers.   </w:t>
      </w:r>
    </w:p>
    <w:p w14:paraId="3FA0E108" w14:textId="77777777" w:rsidR="008B58D9" w:rsidRPr="00CE06CF" w:rsidRDefault="008B58D9" w:rsidP="008B58D9">
      <w:pPr>
        <w:rPr>
          <w:rFonts w:asciiTheme="minorHAnsi" w:hAnsiTheme="minorHAnsi" w:cstheme="minorHAnsi"/>
          <w:b/>
          <w:sz w:val="20"/>
          <w:szCs w:val="20"/>
          <w:lang w:val="en-US" w:eastAsia="en-US"/>
        </w:rPr>
      </w:pPr>
      <w:r w:rsidRPr="00CE06CF">
        <w:rPr>
          <w:rFonts w:asciiTheme="minorHAnsi" w:hAnsiTheme="minorHAnsi" w:cstheme="minorHAnsi"/>
          <w:b/>
          <w:sz w:val="20"/>
          <w:szCs w:val="20"/>
          <w:lang w:val="en-US" w:eastAsia="en-US"/>
        </w:rPr>
        <w:t xml:space="preserve">Economic factors: </w:t>
      </w:r>
      <w:r w:rsidRPr="00CE06CF">
        <w:rPr>
          <w:rFonts w:asciiTheme="minorHAnsi" w:hAnsiTheme="minorHAnsi" w:cstheme="minorHAnsi"/>
          <w:sz w:val="20"/>
          <w:szCs w:val="20"/>
          <w:lang w:val="en-US" w:eastAsia="en-US"/>
        </w:rPr>
        <w:t xml:space="preserve">Economic factors can also affect the restaurant in both favorable and unfavorable manner. These factors are generally related to economic aspects such as unemployment rate, inflation rate and interest </w:t>
      </w:r>
      <w:r w:rsidRPr="00CE06CF">
        <w:rPr>
          <w:rFonts w:asciiTheme="minorHAnsi" w:hAnsiTheme="minorHAnsi" w:cstheme="minorHAnsi"/>
          <w:sz w:val="20"/>
          <w:szCs w:val="20"/>
          <w:lang w:val="en-US" w:eastAsia="en-US"/>
        </w:rPr>
        <w:lastRenderedPageBreak/>
        <w:t xml:space="preserve">rate etc. Covid pandemic has reduced the purchasing power of consumer since many people had lost their jobs at the times of crisis. Due to consumer’s low purchasing power, The Shed at Dulwich has experienced lower customer footfalls in its restaurant. This has forced the restaurant to purchase raw materials from local food producers in less quantity. </w:t>
      </w:r>
    </w:p>
    <w:p w14:paraId="19E5BE5C" w14:textId="77777777" w:rsidR="008B58D9" w:rsidRPr="00CE06CF" w:rsidRDefault="008B58D9" w:rsidP="008B58D9">
      <w:pPr>
        <w:rPr>
          <w:rFonts w:asciiTheme="minorHAnsi" w:hAnsiTheme="minorHAnsi" w:cstheme="minorHAnsi"/>
          <w:b/>
          <w:sz w:val="20"/>
          <w:szCs w:val="20"/>
          <w:lang w:val="en-US" w:eastAsia="en-US"/>
        </w:rPr>
      </w:pPr>
      <w:r w:rsidRPr="00CE06CF">
        <w:rPr>
          <w:rFonts w:asciiTheme="minorHAnsi" w:hAnsiTheme="minorHAnsi" w:cstheme="minorHAnsi"/>
          <w:b/>
          <w:sz w:val="20"/>
          <w:szCs w:val="20"/>
          <w:lang w:val="en-US" w:eastAsia="en-US"/>
        </w:rPr>
        <w:t xml:space="preserve">Social factors: </w:t>
      </w:r>
      <w:r w:rsidRPr="00CE06CF">
        <w:rPr>
          <w:rFonts w:asciiTheme="minorHAnsi" w:hAnsiTheme="minorHAnsi" w:cstheme="minorHAnsi"/>
          <w:sz w:val="20"/>
          <w:szCs w:val="20"/>
          <w:lang w:val="en-US" w:eastAsia="en-US"/>
        </w:rPr>
        <w:t xml:space="preserve">The changing preferences, tastes and behaviors of customers can also impact the operations and profitability of restaurant industry. Covid pandemic has made a significant change in the consumer’s habit of eating junk food. Moreover, it has also caused various people to order their food online rather than dining at restaurant, The Shed at Dulwich has experienced the adverse impact of this changed habit. Consumers have also become more conscious about hygiene. This change has pressurized local food producer to concentrate more on hygiene.   </w:t>
      </w:r>
    </w:p>
    <w:p w14:paraId="1DC489B8" w14:textId="77777777" w:rsidR="008B58D9" w:rsidRPr="00CE06CF" w:rsidRDefault="008B58D9" w:rsidP="008B58D9">
      <w:pPr>
        <w:rPr>
          <w:rFonts w:asciiTheme="minorHAnsi" w:hAnsiTheme="minorHAnsi" w:cstheme="minorHAnsi"/>
          <w:b/>
          <w:sz w:val="20"/>
          <w:szCs w:val="20"/>
          <w:lang w:val="en-US" w:eastAsia="en-US"/>
        </w:rPr>
      </w:pPr>
      <w:r w:rsidRPr="00CE06CF">
        <w:rPr>
          <w:rFonts w:asciiTheme="minorHAnsi" w:hAnsiTheme="minorHAnsi" w:cstheme="minorHAnsi"/>
          <w:b/>
          <w:sz w:val="20"/>
          <w:szCs w:val="20"/>
          <w:lang w:val="en-US" w:eastAsia="en-US"/>
        </w:rPr>
        <w:t xml:space="preserve">Technological factors: </w:t>
      </w:r>
      <w:r w:rsidRPr="00CE06CF">
        <w:rPr>
          <w:rFonts w:asciiTheme="minorHAnsi" w:hAnsiTheme="minorHAnsi" w:cstheme="minorHAnsi"/>
          <w:sz w:val="20"/>
          <w:szCs w:val="20"/>
          <w:lang w:val="en-US" w:eastAsia="en-US"/>
        </w:rPr>
        <w:t xml:space="preserve">Technological factors are concerned with technological advancements and innovation. The Covid pandemic has forced various companies to emphasize on digital methods of marketing rather than traditional marketing method. The Shed at Dulwich didn’t give much emphasis on this factors due to which it has suffered the unfavorable impact of this factor. If local food producers have utilized the new manufacturing technologies, then they may not have to bear much struggle during the Covid crisis. </w:t>
      </w:r>
    </w:p>
    <w:p w14:paraId="17E41776" w14:textId="77777777" w:rsidR="008B58D9" w:rsidRPr="00CE06CF" w:rsidRDefault="008B58D9" w:rsidP="008B58D9">
      <w:pPr>
        <w:rPr>
          <w:rFonts w:asciiTheme="minorHAnsi" w:hAnsiTheme="minorHAnsi" w:cstheme="minorHAnsi"/>
          <w:b/>
          <w:sz w:val="20"/>
          <w:szCs w:val="20"/>
          <w:lang w:val="en-US" w:eastAsia="en-US"/>
        </w:rPr>
      </w:pPr>
      <w:r w:rsidRPr="00CE06CF">
        <w:rPr>
          <w:rFonts w:asciiTheme="minorHAnsi" w:hAnsiTheme="minorHAnsi" w:cstheme="minorHAnsi"/>
          <w:b/>
          <w:sz w:val="20"/>
          <w:szCs w:val="20"/>
          <w:lang w:val="en-US" w:eastAsia="en-US"/>
        </w:rPr>
        <w:t xml:space="preserve">Environmental factors: </w:t>
      </w:r>
      <w:r w:rsidRPr="00CE06CF">
        <w:rPr>
          <w:rFonts w:asciiTheme="minorHAnsi" w:hAnsiTheme="minorHAnsi" w:cstheme="minorHAnsi"/>
          <w:sz w:val="20"/>
          <w:szCs w:val="20"/>
          <w:lang w:val="en-US" w:eastAsia="en-US"/>
        </w:rPr>
        <w:t xml:space="preserve">The Covid pandemic has stimulated people to focus on hygiene and put efforts to safeguard the environment harmful components. The Shed at Dulwich didn’t taken much initiatives to protect the environment due to which it was not able to attract those customers who are environmentally conscious. The same impact had been put on the operations of local food producers. </w:t>
      </w:r>
    </w:p>
    <w:p w14:paraId="48F9FC8B" w14:textId="33475810" w:rsidR="008B58D9" w:rsidRPr="00CE06CF" w:rsidRDefault="008B58D9" w:rsidP="008B58D9">
      <w:pPr>
        <w:rPr>
          <w:rFonts w:asciiTheme="minorHAnsi" w:hAnsiTheme="minorHAnsi" w:cstheme="minorHAnsi"/>
          <w:sz w:val="20"/>
          <w:szCs w:val="20"/>
          <w:lang w:val="en-US" w:eastAsia="en-US"/>
        </w:rPr>
      </w:pPr>
      <w:r w:rsidRPr="00CE06CF">
        <w:rPr>
          <w:rFonts w:asciiTheme="minorHAnsi" w:hAnsiTheme="minorHAnsi" w:cstheme="minorHAnsi"/>
          <w:b/>
          <w:sz w:val="20"/>
          <w:szCs w:val="20"/>
          <w:lang w:val="en-US" w:eastAsia="en-US"/>
        </w:rPr>
        <w:t xml:space="preserve">Legal factors: </w:t>
      </w:r>
      <w:r w:rsidRPr="00CE06CF">
        <w:rPr>
          <w:rFonts w:asciiTheme="minorHAnsi" w:hAnsiTheme="minorHAnsi" w:cstheme="minorHAnsi"/>
          <w:sz w:val="20"/>
          <w:szCs w:val="20"/>
          <w:lang w:val="en-US" w:eastAsia="en-US"/>
        </w:rPr>
        <w:t xml:space="preserve">Legal factors also very influential macro-environmental factors that can exercise their influence over restaurant industry </w:t>
      </w:r>
      <w:r w:rsidRPr="00CE06CF">
        <w:rPr>
          <w:rFonts w:asciiTheme="minorHAnsi" w:hAnsiTheme="minorHAnsi" w:cstheme="minorHAnsi"/>
          <w:sz w:val="20"/>
          <w:szCs w:val="20"/>
        </w:rPr>
        <w:t>(</w:t>
      </w:r>
      <w:proofErr w:type="spellStart"/>
      <w:r w:rsidRPr="00CE06CF">
        <w:rPr>
          <w:rFonts w:asciiTheme="minorHAnsi" w:hAnsiTheme="minorHAnsi" w:cstheme="minorHAnsi"/>
          <w:sz w:val="20"/>
          <w:szCs w:val="20"/>
        </w:rPr>
        <w:t>Alanzi</w:t>
      </w:r>
      <w:proofErr w:type="spellEnd"/>
      <w:r w:rsidRPr="00CE06CF">
        <w:rPr>
          <w:rFonts w:asciiTheme="minorHAnsi" w:hAnsiTheme="minorHAnsi" w:cstheme="minorHAnsi"/>
          <w:sz w:val="20"/>
          <w:szCs w:val="20"/>
        </w:rPr>
        <w:t>, 2018)</w:t>
      </w:r>
      <w:r w:rsidRPr="00CE06CF">
        <w:rPr>
          <w:rFonts w:asciiTheme="minorHAnsi" w:hAnsiTheme="minorHAnsi" w:cstheme="minorHAnsi"/>
          <w:sz w:val="20"/>
          <w:szCs w:val="20"/>
          <w:lang w:val="en-US" w:eastAsia="en-US"/>
        </w:rPr>
        <w:t xml:space="preserve">. Covid pandemic has caused organizations to strictly comply with the health and safety laws but The Shed at Dulwich didn’t paid considerable attention to these laws due to which it has faced a negative impact of this factor. Local food producers have also been significantly impacted due to these legislations. </w:t>
      </w:r>
    </w:p>
    <w:p w14:paraId="530A2EA9" w14:textId="3FC7C787" w:rsidR="008B58D9" w:rsidRPr="00CE06CF" w:rsidRDefault="008B58D9" w:rsidP="008B58D9">
      <w:pPr>
        <w:rPr>
          <w:rFonts w:asciiTheme="minorHAnsi" w:hAnsiTheme="minorHAnsi" w:cstheme="minorHAnsi"/>
          <w:bCs/>
          <w:sz w:val="20"/>
          <w:szCs w:val="20"/>
          <w:lang w:val="en-US" w:eastAsia="en-US"/>
        </w:rPr>
      </w:pPr>
    </w:p>
    <w:p w14:paraId="395A450D" w14:textId="77777777" w:rsidR="008B58D9" w:rsidRPr="00CE06CF" w:rsidRDefault="008B58D9" w:rsidP="008B58D9">
      <w:pPr>
        <w:rPr>
          <w:rFonts w:asciiTheme="minorHAnsi" w:hAnsiTheme="minorHAnsi" w:cstheme="minorHAnsi"/>
          <w:sz w:val="20"/>
          <w:szCs w:val="20"/>
        </w:rPr>
      </w:pPr>
      <w:r w:rsidRPr="00CE06CF">
        <w:rPr>
          <w:rFonts w:asciiTheme="minorHAnsi" w:hAnsiTheme="minorHAnsi" w:cstheme="minorHAnsi"/>
          <w:sz w:val="20"/>
          <w:szCs w:val="20"/>
        </w:rPr>
        <w:t>Ansoff Matrix refers to product/market expansion grid, which is the 2 by 2 framework used by the management teams &amp; analyst community for helping in planning &amp; evaluating the growth initiatives (</w:t>
      </w:r>
      <w:proofErr w:type="spellStart"/>
      <w:r w:rsidRPr="00CE06CF">
        <w:rPr>
          <w:rFonts w:asciiTheme="minorHAnsi" w:hAnsiTheme="minorHAnsi" w:cstheme="minorHAnsi"/>
          <w:sz w:val="20"/>
          <w:szCs w:val="20"/>
        </w:rPr>
        <w:t>Zugay</w:t>
      </w:r>
      <w:proofErr w:type="spellEnd"/>
      <w:r w:rsidRPr="00CE06CF">
        <w:rPr>
          <w:rFonts w:asciiTheme="minorHAnsi" w:hAnsiTheme="minorHAnsi" w:cstheme="minorHAnsi"/>
          <w:sz w:val="20"/>
          <w:szCs w:val="20"/>
        </w:rPr>
        <w:t xml:space="preserve"> and Zakaria, 2023). It aids the stakeholders for conceptualizing level of risk related with the various growth strategies. Here is the application of this framework for Shed owner - </w:t>
      </w:r>
    </w:p>
    <w:p w14:paraId="5717D46B" w14:textId="77777777" w:rsidR="008B58D9" w:rsidRPr="00CE06CF" w:rsidRDefault="008B58D9" w:rsidP="008B58D9">
      <w:pPr>
        <w:rPr>
          <w:rFonts w:asciiTheme="minorHAnsi" w:hAnsiTheme="minorHAnsi" w:cstheme="minorHAnsi"/>
          <w:sz w:val="20"/>
          <w:szCs w:val="20"/>
        </w:rPr>
      </w:pPr>
      <w:r w:rsidRPr="00CE06CF">
        <w:rPr>
          <w:rFonts w:asciiTheme="minorHAnsi" w:hAnsiTheme="minorHAnsi" w:cstheme="minorHAnsi"/>
          <w:b/>
          <w:sz w:val="20"/>
          <w:szCs w:val="20"/>
        </w:rPr>
        <w:t>Market penetration-</w:t>
      </w:r>
      <w:r w:rsidRPr="00CE06CF">
        <w:rPr>
          <w:rFonts w:asciiTheme="minorHAnsi" w:hAnsiTheme="minorHAnsi" w:cstheme="minorHAnsi"/>
          <w:sz w:val="20"/>
          <w:szCs w:val="20"/>
        </w:rPr>
        <w:t xml:space="preserve"> This is the less risky strategy which can be used by Shed owner for growth of business, where they can sell their offerings in existing markets, by increasing the efforts in marketing, decreasing prices for attracting the new consumers etc. </w:t>
      </w:r>
    </w:p>
    <w:p w14:paraId="483CFEC3" w14:textId="77777777" w:rsidR="008B58D9" w:rsidRPr="00CE06CF" w:rsidRDefault="008B58D9" w:rsidP="008B58D9">
      <w:pPr>
        <w:rPr>
          <w:rFonts w:asciiTheme="minorHAnsi" w:hAnsiTheme="minorHAnsi" w:cstheme="minorHAnsi"/>
          <w:b/>
          <w:sz w:val="20"/>
          <w:szCs w:val="20"/>
        </w:rPr>
      </w:pPr>
      <w:r w:rsidRPr="00CE06CF">
        <w:rPr>
          <w:rFonts w:asciiTheme="minorHAnsi" w:hAnsiTheme="minorHAnsi" w:cstheme="minorHAnsi"/>
          <w:b/>
          <w:sz w:val="20"/>
          <w:szCs w:val="20"/>
        </w:rPr>
        <w:t xml:space="preserve">Market development- </w:t>
      </w:r>
      <w:r w:rsidRPr="00CE06CF">
        <w:rPr>
          <w:rFonts w:asciiTheme="minorHAnsi" w:hAnsiTheme="minorHAnsi" w:cstheme="minorHAnsi"/>
          <w:sz w:val="20"/>
          <w:szCs w:val="20"/>
        </w:rPr>
        <w:t xml:space="preserve">By use of this strategy, the farmers will not require investment in research and development. It will permit them for leveraging the current offerings &amp; offer them in new market by catering to the different consumer segment, enter the new domestic market and enter in the foreign market. </w:t>
      </w:r>
    </w:p>
    <w:p w14:paraId="67065C46" w14:textId="77777777" w:rsidR="008B58D9" w:rsidRPr="00CE06CF" w:rsidRDefault="008B58D9" w:rsidP="008B58D9">
      <w:pPr>
        <w:rPr>
          <w:rFonts w:asciiTheme="minorHAnsi" w:hAnsiTheme="minorHAnsi" w:cstheme="minorHAnsi"/>
          <w:b/>
          <w:sz w:val="20"/>
          <w:szCs w:val="20"/>
        </w:rPr>
      </w:pPr>
      <w:r w:rsidRPr="00CE06CF">
        <w:rPr>
          <w:rFonts w:asciiTheme="minorHAnsi" w:hAnsiTheme="minorHAnsi" w:cstheme="minorHAnsi"/>
          <w:b/>
          <w:sz w:val="20"/>
          <w:szCs w:val="20"/>
        </w:rPr>
        <w:t xml:space="preserve">Product development- </w:t>
      </w:r>
      <w:r w:rsidRPr="00CE06CF">
        <w:rPr>
          <w:rFonts w:asciiTheme="minorHAnsi" w:hAnsiTheme="minorHAnsi" w:cstheme="minorHAnsi"/>
          <w:sz w:val="20"/>
          <w:szCs w:val="20"/>
        </w:rPr>
        <w:t>Shed owner can offer the new offerings to the consumers by investing in R&amp;D to develop the new products, acquiring rights to manufacture &amp; sell the other firms goods and offerings, creating the new offering by branding the white label goods which is manufactured by 3</w:t>
      </w:r>
      <w:r w:rsidRPr="00CE06CF">
        <w:rPr>
          <w:rFonts w:asciiTheme="minorHAnsi" w:hAnsiTheme="minorHAnsi" w:cstheme="minorHAnsi"/>
          <w:sz w:val="20"/>
          <w:szCs w:val="20"/>
          <w:vertAlign w:val="superscript"/>
        </w:rPr>
        <w:t>rd</w:t>
      </w:r>
      <w:r w:rsidRPr="00CE06CF">
        <w:rPr>
          <w:rFonts w:asciiTheme="minorHAnsi" w:hAnsiTheme="minorHAnsi" w:cstheme="minorHAnsi"/>
          <w:sz w:val="20"/>
          <w:szCs w:val="20"/>
        </w:rPr>
        <w:t xml:space="preserve"> party. </w:t>
      </w:r>
    </w:p>
    <w:p w14:paraId="7A0ED6AC" w14:textId="77777777" w:rsidR="008B58D9" w:rsidRPr="00CE06CF" w:rsidRDefault="008B58D9" w:rsidP="008B58D9">
      <w:pPr>
        <w:rPr>
          <w:rFonts w:asciiTheme="minorHAnsi" w:hAnsiTheme="minorHAnsi" w:cstheme="minorHAnsi"/>
          <w:b/>
          <w:sz w:val="20"/>
          <w:szCs w:val="20"/>
        </w:rPr>
      </w:pPr>
      <w:r w:rsidRPr="00CE06CF">
        <w:rPr>
          <w:rFonts w:asciiTheme="minorHAnsi" w:hAnsiTheme="minorHAnsi" w:cstheme="minorHAnsi"/>
          <w:b/>
          <w:sz w:val="20"/>
          <w:szCs w:val="20"/>
        </w:rPr>
        <w:lastRenderedPageBreak/>
        <w:t xml:space="preserve">Diversification- </w:t>
      </w:r>
      <w:r w:rsidRPr="00CE06CF">
        <w:rPr>
          <w:rFonts w:asciiTheme="minorHAnsi" w:hAnsiTheme="minorHAnsi" w:cstheme="minorHAnsi"/>
          <w:sz w:val="20"/>
          <w:szCs w:val="20"/>
        </w:rPr>
        <w:t>In this strategy, there is high risk as the management will have to invest in the new product offering in complete new market. It may reap the great benefits by creating the new revenue opportunities or decreasing the company’s reliance on single product (</w:t>
      </w:r>
      <w:proofErr w:type="spellStart"/>
      <w:r w:rsidRPr="00CE06CF">
        <w:rPr>
          <w:rFonts w:asciiTheme="minorHAnsi" w:hAnsiTheme="minorHAnsi" w:cstheme="minorHAnsi"/>
          <w:sz w:val="20"/>
          <w:szCs w:val="20"/>
        </w:rPr>
        <w:t>Cleberg</w:t>
      </w:r>
      <w:proofErr w:type="spellEnd"/>
      <w:r w:rsidRPr="00CE06CF">
        <w:rPr>
          <w:rFonts w:asciiTheme="minorHAnsi" w:hAnsiTheme="minorHAnsi" w:cstheme="minorHAnsi"/>
          <w:sz w:val="20"/>
          <w:szCs w:val="20"/>
        </w:rPr>
        <w:t xml:space="preserve">, 2019). </w:t>
      </w:r>
    </w:p>
    <w:p w14:paraId="264E7E3F" w14:textId="77777777" w:rsidR="008B58D9" w:rsidRPr="00CE06CF" w:rsidRDefault="008B58D9" w:rsidP="008B58D9">
      <w:pPr>
        <w:rPr>
          <w:rFonts w:asciiTheme="minorHAnsi" w:hAnsiTheme="minorHAnsi" w:cstheme="minorHAnsi"/>
          <w:sz w:val="20"/>
          <w:szCs w:val="20"/>
        </w:rPr>
      </w:pPr>
      <w:r w:rsidRPr="00CE06CF">
        <w:rPr>
          <w:rFonts w:asciiTheme="minorHAnsi" w:hAnsiTheme="minorHAnsi" w:cstheme="minorHAnsi"/>
          <w:sz w:val="20"/>
          <w:szCs w:val="20"/>
        </w:rPr>
        <w:t xml:space="preserve">Shed owner should opt the strategy of market penetration, as it is the less risky strategy, they can offer the offerings in the same market but with use of effective marketing tools and techniques. They can also reduce the cost of offerings in the market for more sales and profit. This will increase the share in market. They can even change the present marketing mix.   </w:t>
      </w:r>
    </w:p>
    <w:p w14:paraId="33FFC1D5" w14:textId="77777777" w:rsidR="008B58D9" w:rsidRPr="00CE06CF" w:rsidRDefault="008B58D9" w:rsidP="006F2D39">
      <w:pPr>
        <w:rPr>
          <w:rFonts w:asciiTheme="minorHAnsi" w:hAnsiTheme="minorHAnsi" w:cstheme="minorHAnsi"/>
          <w:szCs w:val="24"/>
        </w:rPr>
      </w:pPr>
    </w:p>
    <w:p w14:paraId="28399533" w14:textId="441D904E" w:rsidR="00D258C2" w:rsidRPr="00CE06CF" w:rsidRDefault="00D258C2" w:rsidP="006F2D39">
      <w:pPr>
        <w:rPr>
          <w:rFonts w:asciiTheme="minorHAnsi" w:hAnsiTheme="minorHAnsi" w:cstheme="minorHAnsi"/>
          <w:szCs w:val="24"/>
        </w:rPr>
      </w:pPr>
    </w:p>
    <w:p w14:paraId="3D35E4D1" w14:textId="5797EFA7" w:rsidR="00D258C2" w:rsidRPr="00CE06CF" w:rsidRDefault="00D258C2" w:rsidP="006F2D39">
      <w:pPr>
        <w:rPr>
          <w:rFonts w:asciiTheme="minorHAnsi" w:hAnsiTheme="minorHAnsi" w:cstheme="minorHAnsi"/>
          <w:szCs w:val="24"/>
        </w:rPr>
      </w:pPr>
    </w:p>
    <w:p w14:paraId="056AFEFD" w14:textId="09433611" w:rsidR="00D258C2" w:rsidRPr="00CE06CF" w:rsidRDefault="00D258C2" w:rsidP="006F2D39">
      <w:pPr>
        <w:rPr>
          <w:rFonts w:asciiTheme="minorHAnsi" w:hAnsiTheme="minorHAnsi" w:cstheme="minorHAnsi"/>
          <w:szCs w:val="24"/>
        </w:rPr>
      </w:pPr>
    </w:p>
    <w:p w14:paraId="12423CA2" w14:textId="77777777"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sz w:val="20"/>
          <w:szCs w:val="20"/>
        </w:rPr>
        <w:t xml:space="preserve">Environmental scanning refers to process of the gathering of information about the events &amp; their relationships with the firms internal &amp; external environments (Yu and et. al., 2019). Basis purpose of the environmental scanning is to aids the management for determining future direction of business organization. There are many factors which the firm have to take in consideration- </w:t>
      </w:r>
    </w:p>
    <w:p w14:paraId="121CD145" w14:textId="4CBB4C73"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Events</w:t>
      </w:r>
      <w:r w:rsidRPr="00CE06CF">
        <w:rPr>
          <w:rFonts w:asciiTheme="minorHAnsi" w:hAnsiTheme="minorHAnsi" w:cstheme="minorHAnsi"/>
          <w:sz w:val="20"/>
          <w:szCs w:val="20"/>
        </w:rPr>
        <w:t>- There are particular occurrences which takes place in various environmental sectors of the business and vital for the functioning of business success.</w:t>
      </w:r>
    </w:p>
    <w:p w14:paraId="7695034E" w14:textId="65032020"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Trends</w:t>
      </w:r>
      <w:r w:rsidRPr="00CE06CF">
        <w:rPr>
          <w:rFonts w:asciiTheme="minorHAnsi" w:hAnsiTheme="minorHAnsi" w:cstheme="minorHAnsi"/>
          <w:sz w:val="20"/>
          <w:szCs w:val="20"/>
        </w:rPr>
        <w:t xml:space="preserve">- Trends are the general course of the action which events occurs. They are the same events which move in direction of business change. </w:t>
      </w:r>
    </w:p>
    <w:p w14:paraId="4DACACDD" w14:textId="1D9D78BD"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Issues-</w:t>
      </w:r>
      <w:r w:rsidRPr="00CE06CF">
        <w:rPr>
          <w:rFonts w:asciiTheme="minorHAnsi" w:hAnsiTheme="minorHAnsi" w:cstheme="minorHAnsi"/>
          <w:sz w:val="20"/>
          <w:szCs w:val="20"/>
        </w:rPr>
        <w:t xml:space="preserve"> The issues may rise in business and firms try for identifying the issues and solve them, so the business functions in smooth manner. </w:t>
      </w:r>
    </w:p>
    <w:p w14:paraId="747078EB" w14:textId="4825FD27"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Expectations</w:t>
      </w:r>
      <w:r w:rsidRPr="00CE06CF">
        <w:rPr>
          <w:rFonts w:asciiTheme="minorHAnsi" w:hAnsiTheme="minorHAnsi" w:cstheme="minorHAnsi"/>
          <w:sz w:val="20"/>
          <w:szCs w:val="20"/>
        </w:rPr>
        <w:t xml:space="preserve">- Stakeholders of the business have demands on the basis of the issues relating to business growth. </w:t>
      </w:r>
    </w:p>
    <w:p w14:paraId="19DBB906" w14:textId="5A3D25A1"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sz w:val="20"/>
          <w:szCs w:val="20"/>
        </w:rPr>
        <w:t>There is internal and external environmental scanning-</w:t>
      </w:r>
    </w:p>
    <w:p w14:paraId="1D55D327" w14:textId="77777777"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Internal</w:t>
      </w:r>
    </w:p>
    <w:p w14:paraId="00924CF3" w14:textId="77777777"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 xml:space="preserve">Organizational structure of firm- </w:t>
      </w:r>
      <w:r w:rsidRPr="00CE06CF">
        <w:rPr>
          <w:rFonts w:asciiTheme="minorHAnsi" w:hAnsiTheme="minorHAnsi" w:cstheme="minorHAnsi"/>
          <w:sz w:val="20"/>
          <w:szCs w:val="20"/>
        </w:rPr>
        <w:t xml:space="preserve">Shed owner is operating with the less resources and their firm is also not established like a real firm, so the structure of organization is not so robust and effective. </w:t>
      </w:r>
    </w:p>
    <w:p w14:paraId="079EA839" w14:textId="77777777"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 xml:space="preserve">Business strategies- </w:t>
      </w:r>
      <w:r w:rsidRPr="00CE06CF">
        <w:rPr>
          <w:rFonts w:asciiTheme="minorHAnsi" w:hAnsiTheme="minorHAnsi" w:cstheme="minorHAnsi"/>
          <w:sz w:val="20"/>
          <w:szCs w:val="20"/>
        </w:rPr>
        <w:t xml:space="preserve">The owner of the Shed is using the digital technology for marketing the goods and services in the market to consumers which will help them to earn more profits. </w:t>
      </w:r>
    </w:p>
    <w:p w14:paraId="6CA8510C" w14:textId="77777777"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 xml:space="preserve">Workplace environment- </w:t>
      </w:r>
      <w:r w:rsidRPr="00CE06CF">
        <w:rPr>
          <w:rFonts w:asciiTheme="minorHAnsi" w:hAnsiTheme="minorHAnsi" w:cstheme="minorHAnsi"/>
          <w:sz w:val="20"/>
          <w:szCs w:val="20"/>
        </w:rPr>
        <w:t>As the restaurant Shed is not real, environment of the firm was not as much effective as other restaurants. Owner of the Shed should keep the firm’s environment better and positive which will help the business to grow and get business success (</w:t>
      </w:r>
      <w:proofErr w:type="spellStart"/>
      <w:r w:rsidRPr="00CE06CF">
        <w:rPr>
          <w:rFonts w:asciiTheme="minorHAnsi" w:hAnsiTheme="minorHAnsi" w:cstheme="minorHAnsi"/>
          <w:sz w:val="20"/>
          <w:szCs w:val="20"/>
        </w:rPr>
        <w:t>Bouwman</w:t>
      </w:r>
      <w:proofErr w:type="spellEnd"/>
      <w:r w:rsidRPr="00CE06CF">
        <w:rPr>
          <w:rFonts w:asciiTheme="minorHAnsi" w:hAnsiTheme="minorHAnsi" w:cstheme="minorHAnsi"/>
          <w:sz w:val="20"/>
          <w:szCs w:val="20"/>
        </w:rPr>
        <w:t xml:space="preserve"> and et. al., 2020). </w:t>
      </w:r>
    </w:p>
    <w:p w14:paraId="103A2380" w14:textId="77777777"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External</w:t>
      </w:r>
    </w:p>
    <w:p w14:paraId="2170912F" w14:textId="4619D99E"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 xml:space="preserve">Economic conditions- </w:t>
      </w:r>
      <w:r w:rsidRPr="00CE06CF">
        <w:rPr>
          <w:rFonts w:asciiTheme="minorHAnsi" w:hAnsiTheme="minorHAnsi" w:cstheme="minorHAnsi"/>
          <w:sz w:val="20"/>
          <w:szCs w:val="20"/>
        </w:rPr>
        <w:t xml:space="preserve">After the pandemic of Covid 19, there is less interest of the consumers in eating outside as they want to eat healthy and less expensive food, income level has come down as compared to earlier, so the economic conditions have impacted the business of restaurants. </w:t>
      </w:r>
    </w:p>
    <w:p w14:paraId="69CC9A2A" w14:textId="77777777" w:rsidR="00CE06CF"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 xml:space="preserve">New technologies- </w:t>
      </w:r>
      <w:r w:rsidRPr="00CE06CF">
        <w:rPr>
          <w:rFonts w:asciiTheme="minorHAnsi" w:hAnsiTheme="minorHAnsi" w:cstheme="minorHAnsi"/>
          <w:sz w:val="20"/>
          <w:szCs w:val="20"/>
        </w:rPr>
        <w:t>In the restaurant industry, the use of the new technologies is increasing day by day and owners of the business have to invest in new advance technology such as</w:t>
      </w:r>
    </w:p>
    <w:p w14:paraId="767E8DF0" w14:textId="4CF6D1C2"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sz w:val="20"/>
          <w:szCs w:val="20"/>
        </w:rPr>
        <w:lastRenderedPageBreak/>
        <w:t xml:space="preserve">robotics, ai etc. This has impacted the business of restaurants as they have to invest in technology. </w:t>
      </w:r>
    </w:p>
    <w:p w14:paraId="6BF0F378" w14:textId="3A837481" w:rsidR="008B58D9" w:rsidRPr="00CE06CF" w:rsidRDefault="008B58D9" w:rsidP="00CE06CF">
      <w:pPr>
        <w:rPr>
          <w:rFonts w:asciiTheme="minorHAnsi" w:hAnsiTheme="minorHAnsi" w:cstheme="minorHAnsi"/>
          <w:b/>
          <w:sz w:val="20"/>
          <w:szCs w:val="20"/>
        </w:rPr>
      </w:pPr>
      <w:r w:rsidRPr="00CE06CF">
        <w:rPr>
          <w:rFonts w:asciiTheme="minorHAnsi" w:hAnsiTheme="minorHAnsi" w:cstheme="minorHAnsi"/>
          <w:b/>
          <w:sz w:val="20"/>
          <w:szCs w:val="20"/>
        </w:rPr>
        <w:t xml:space="preserve">Competitors performance- </w:t>
      </w:r>
      <w:r w:rsidRPr="00CE06CF">
        <w:rPr>
          <w:rFonts w:asciiTheme="minorHAnsi" w:hAnsiTheme="minorHAnsi" w:cstheme="minorHAnsi"/>
          <w:sz w:val="20"/>
          <w:szCs w:val="20"/>
        </w:rPr>
        <w:t xml:space="preserve">In today’s business environment, there are many competitors in the restaurant sector, so the competition is high, so the business have to make effective business strategies for functioning of the business in better way. Performance of the competitors also affect the business of the firm as they have to make some changes in the business strategies for getting growth in business. </w:t>
      </w:r>
    </w:p>
    <w:p w14:paraId="601952A0" w14:textId="1C01E5DA" w:rsidR="008B58D9" w:rsidRPr="00CE06CF" w:rsidRDefault="008B58D9" w:rsidP="00CE06CF">
      <w:pPr>
        <w:ind w:left="360"/>
        <w:rPr>
          <w:rFonts w:asciiTheme="minorHAnsi" w:hAnsiTheme="minorHAnsi" w:cstheme="minorHAnsi"/>
          <w:b/>
          <w:sz w:val="20"/>
          <w:szCs w:val="20"/>
        </w:rPr>
      </w:pPr>
    </w:p>
    <w:p w14:paraId="15B92A5F" w14:textId="77777777"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sz w:val="20"/>
          <w:szCs w:val="20"/>
        </w:rPr>
        <w:t xml:space="preserve">Competitor analysis which is also known as the competitive analysis, refers to process of identifying the competitors in the sector &amp; research their business strategies. For the restaurants, there is high competition in the market (Grant, 2021). Competitive analysis is methodical practice of analysing the competition from the various angle for understanding marketplace &amp; define the firms share. Restaurant business is highly competitive and by evaluating the strengths &amp; weaknesses of the competitor’s firm can learn to make their business grow. For completing the competitive analysis, firm have to analyse the direct &amp; indirect competitors and evaluate their menu items, marketing techniques, business strategies etc. There are 2 types of competitors in restaurant business- </w:t>
      </w:r>
    </w:p>
    <w:p w14:paraId="7B9B4803" w14:textId="77777777"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 xml:space="preserve">Direct competition- </w:t>
      </w:r>
      <w:r w:rsidRPr="00CE06CF">
        <w:rPr>
          <w:rFonts w:asciiTheme="minorHAnsi" w:hAnsiTheme="minorHAnsi" w:cstheme="minorHAnsi"/>
          <w:sz w:val="20"/>
          <w:szCs w:val="20"/>
        </w:rPr>
        <w:t>They are those restaurants which are same as the business. They sell same cuisine, operate similar service model &amp; appeal to same target market. There are many direct competitors for Shed restaurant who are providing same food and services to the consumers and impacting the business of firm (</w:t>
      </w:r>
      <w:proofErr w:type="spellStart"/>
      <w:r w:rsidRPr="00CE06CF">
        <w:rPr>
          <w:rFonts w:asciiTheme="minorHAnsi" w:hAnsiTheme="minorHAnsi" w:cstheme="minorHAnsi"/>
          <w:sz w:val="20"/>
          <w:szCs w:val="20"/>
        </w:rPr>
        <w:t>Ateljević</w:t>
      </w:r>
      <w:proofErr w:type="spellEnd"/>
      <w:r w:rsidRPr="00CE06CF">
        <w:rPr>
          <w:rFonts w:asciiTheme="minorHAnsi" w:hAnsiTheme="minorHAnsi" w:cstheme="minorHAnsi"/>
          <w:sz w:val="20"/>
          <w:szCs w:val="20"/>
        </w:rPr>
        <w:t xml:space="preserve"> and et. al., 2023). </w:t>
      </w:r>
    </w:p>
    <w:p w14:paraId="0F26A290" w14:textId="6E3E4FD8" w:rsidR="008B58D9" w:rsidRPr="00CE06CF" w:rsidRDefault="008B58D9" w:rsidP="00CE06CF">
      <w:pPr>
        <w:rPr>
          <w:rFonts w:asciiTheme="minorHAnsi" w:hAnsiTheme="minorHAnsi" w:cstheme="minorHAnsi"/>
          <w:sz w:val="20"/>
          <w:szCs w:val="20"/>
        </w:rPr>
      </w:pPr>
      <w:r w:rsidRPr="00CE06CF">
        <w:rPr>
          <w:rFonts w:asciiTheme="minorHAnsi" w:hAnsiTheme="minorHAnsi" w:cstheme="minorHAnsi"/>
          <w:b/>
          <w:sz w:val="20"/>
          <w:szCs w:val="20"/>
        </w:rPr>
        <w:t>Indirect competition</w:t>
      </w:r>
      <w:r w:rsidRPr="00CE06CF">
        <w:rPr>
          <w:rFonts w:asciiTheme="minorHAnsi" w:hAnsiTheme="minorHAnsi" w:cstheme="minorHAnsi"/>
          <w:sz w:val="20"/>
          <w:szCs w:val="20"/>
        </w:rPr>
        <w:t xml:space="preserve">- They are the hard to spot in business. They sell various types of the cuisine and operate in the different service model. But these business are the competition as they cater the same target market. While indirect competitors can offer exact same meals, they are vying for the more share in market. </w:t>
      </w:r>
    </w:p>
    <w:p w14:paraId="678A0E72" w14:textId="36592AB8" w:rsidR="00CE06CF" w:rsidRPr="00CE06CF" w:rsidRDefault="00CE06CF" w:rsidP="00CE06CF">
      <w:pPr>
        <w:rPr>
          <w:rFonts w:asciiTheme="minorHAnsi" w:hAnsiTheme="minorHAnsi" w:cstheme="minorHAnsi"/>
          <w:sz w:val="20"/>
          <w:szCs w:val="20"/>
        </w:rPr>
      </w:pPr>
    </w:p>
    <w:p w14:paraId="4A43234A" w14:textId="77777777" w:rsidR="00CE06CF" w:rsidRPr="00CE06CF" w:rsidRDefault="00CE06CF" w:rsidP="00CE06CF">
      <w:pPr>
        <w:rPr>
          <w:rFonts w:asciiTheme="minorHAnsi" w:hAnsiTheme="minorHAnsi" w:cstheme="minorHAnsi"/>
          <w:sz w:val="20"/>
          <w:szCs w:val="20"/>
        </w:rPr>
      </w:pPr>
      <w:r w:rsidRPr="00CE06CF">
        <w:rPr>
          <w:rFonts w:asciiTheme="minorHAnsi" w:hAnsiTheme="minorHAnsi" w:cstheme="minorHAnsi"/>
          <w:sz w:val="20"/>
          <w:szCs w:val="20"/>
          <w:lang w:val="en-US" w:eastAsia="en-US"/>
        </w:rPr>
        <w:t xml:space="preserve">In order to remain competitive within the market, every business is required to adopt an effective competitive strategy. Competitive strategy refers to the set of policies as well as procedures which a business uses to gain a competitive place within the contemporary market </w:t>
      </w:r>
      <w:r w:rsidRPr="00CE06CF">
        <w:rPr>
          <w:rFonts w:asciiTheme="minorHAnsi" w:hAnsiTheme="minorHAnsi" w:cstheme="minorHAnsi"/>
          <w:sz w:val="20"/>
          <w:szCs w:val="20"/>
        </w:rPr>
        <w:t>(Anwar and Shah, 2021)</w:t>
      </w:r>
      <w:r w:rsidRPr="00CE06CF">
        <w:rPr>
          <w:rFonts w:asciiTheme="minorHAnsi" w:hAnsiTheme="minorHAnsi" w:cstheme="minorHAnsi"/>
          <w:sz w:val="20"/>
          <w:szCs w:val="20"/>
          <w:lang w:val="en-US" w:eastAsia="en-US"/>
        </w:rPr>
        <w:t>. In the case of The Shed at Dulwich, the restaurant need to adopt an effective competitive strategy which aids them in exploring new opportunities within the market. With the help of this framework, the local food producers can effectively manage the initial challenges of COVID-19 pandemic and perform their operations in a well manner. Usually, this framework encompasses of some types which are listed down-</w:t>
      </w:r>
    </w:p>
    <w:p w14:paraId="0CADA34E" w14:textId="77777777" w:rsidR="00CE06CF" w:rsidRPr="00CE06CF" w:rsidRDefault="00CE06CF" w:rsidP="00CE06CF">
      <w:pPr>
        <w:rPr>
          <w:rFonts w:asciiTheme="minorHAnsi" w:hAnsiTheme="minorHAnsi" w:cstheme="minorHAnsi"/>
          <w:sz w:val="20"/>
          <w:szCs w:val="20"/>
          <w:lang w:val="en-US" w:eastAsia="en-US"/>
        </w:rPr>
      </w:pPr>
      <w:r w:rsidRPr="00CE06CF">
        <w:rPr>
          <w:rFonts w:asciiTheme="minorHAnsi" w:hAnsiTheme="minorHAnsi" w:cstheme="minorHAnsi"/>
          <w:b/>
          <w:sz w:val="20"/>
          <w:szCs w:val="20"/>
          <w:lang w:val="en-US" w:eastAsia="en-US"/>
        </w:rPr>
        <w:t>Cost leadership strategy</w:t>
      </w:r>
      <w:r w:rsidRPr="00CE06CF">
        <w:rPr>
          <w:rFonts w:asciiTheme="minorHAnsi" w:hAnsiTheme="minorHAnsi" w:cstheme="minorHAnsi"/>
          <w:sz w:val="20"/>
          <w:szCs w:val="20"/>
          <w:lang w:val="en-US" w:eastAsia="en-US"/>
        </w:rPr>
        <w:t xml:space="preserve">- This is one of the type of competitive strategy which purpose is to keep the prices lower of the products and services in order to effectively encourage the customers to buy the products. Most of the business in the market uses this strategy in order to effectively increase their sales. </w:t>
      </w:r>
    </w:p>
    <w:p w14:paraId="7C5E9D81" w14:textId="77777777" w:rsidR="00CE06CF" w:rsidRPr="00CE06CF" w:rsidRDefault="00CE06CF" w:rsidP="00CE06CF">
      <w:pPr>
        <w:rPr>
          <w:rFonts w:asciiTheme="minorHAnsi" w:hAnsiTheme="minorHAnsi" w:cstheme="minorHAnsi"/>
          <w:sz w:val="20"/>
          <w:szCs w:val="20"/>
        </w:rPr>
      </w:pPr>
      <w:r w:rsidRPr="00CE06CF">
        <w:rPr>
          <w:rFonts w:asciiTheme="minorHAnsi" w:hAnsiTheme="minorHAnsi" w:cstheme="minorHAnsi"/>
          <w:b/>
          <w:sz w:val="20"/>
          <w:szCs w:val="20"/>
        </w:rPr>
        <w:t>Differentiation Strategy:</w:t>
      </w:r>
      <w:r w:rsidRPr="00CE06CF">
        <w:rPr>
          <w:rFonts w:asciiTheme="minorHAnsi" w:hAnsiTheme="minorHAnsi" w:cstheme="minorHAnsi"/>
          <w:sz w:val="20"/>
          <w:szCs w:val="20"/>
        </w:rPr>
        <w:t xml:space="preserve"> The Shed at Dulwich can put its focus on making optimum utilization of differentiation strategy so that it can differentiate its items or dishes from those of competitors. As identified, the restaurant was naming its dishes after moods. This new concept has grabbed the attention of various consumers (Shah and Ahmad, 2019). The restaurant is recommended to think of such new ideas so that it can bring further differentiation its products and stand out of the intense competition prevailing in the restaurant industry of the </w:t>
      </w:r>
      <w:r w:rsidRPr="00CE06CF">
        <w:rPr>
          <w:rFonts w:asciiTheme="minorHAnsi" w:hAnsiTheme="minorHAnsi" w:cstheme="minorHAnsi"/>
          <w:sz w:val="20"/>
          <w:szCs w:val="20"/>
        </w:rPr>
        <w:lastRenderedPageBreak/>
        <w:t xml:space="preserve">country. However, it should remember that it needs to bring only those differentiation features in its items that can fulfil the varied needs of customers in an effective as well as efficient manner. </w:t>
      </w:r>
    </w:p>
    <w:p w14:paraId="677E8E66" w14:textId="651C72DA" w:rsidR="00CE06CF" w:rsidRPr="00CE06CF" w:rsidRDefault="00CE06CF" w:rsidP="00CE06CF">
      <w:pPr>
        <w:rPr>
          <w:rFonts w:asciiTheme="minorHAnsi" w:hAnsiTheme="minorHAnsi" w:cstheme="minorHAnsi"/>
          <w:sz w:val="20"/>
          <w:szCs w:val="20"/>
          <w:lang w:val="en-US" w:eastAsia="en-US"/>
        </w:rPr>
      </w:pPr>
      <w:r w:rsidRPr="00CE06CF">
        <w:rPr>
          <w:rFonts w:asciiTheme="minorHAnsi" w:hAnsiTheme="minorHAnsi" w:cstheme="minorHAnsi"/>
          <w:b/>
          <w:sz w:val="20"/>
          <w:szCs w:val="20"/>
          <w:lang w:val="en-US" w:eastAsia="en-US"/>
        </w:rPr>
        <w:t>Cost focus strategy</w:t>
      </w:r>
      <w:r w:rsidRPr="00CE06CF">
        <w:rPr>
          <w:rFonts w:asciiTheme="minorHAnsi" w:hAnsiTheme="minorHAnsi" w:cstheme="minorHAnsi"/>
          <w:sz w:val="20"/>
          <w:szCs w:val="20"/>
          <w:lang w:val="en-US" w:eastAsia="en-US"/>
        </w:rPr>
        <w:t xml:space="preserve">- Cost focus strategy is somewhat similar to the cost leadership strategy in which the business offers the product at lower prices and tries to target a unique market segment with particular preferences and needs. Through this strategy, the company can able to establish brand awareness easily within the particular geographic market. </w:t>
      </w:r>
    </w:p>
    <w:p w14:paraId="7D29C8B3" w14:textId="77777777" w:rsidR="00CE06CF" w:rsidRPr="00CE06CF" w:rsidRDefault="00CE06CF" w:rsidP="00CE06CF">
      <w:pPr>
        <w:pStyle w:val="BodyText"/>
        <w:spacing w:after="0"/>
        <w:rPr>
          <w:rFonts w:asciiTheme="minorHAnsi" w:hAnsiTheme="minorHAnsi" w:cstheme="minorHAnsi"/>
          <w:sz w:val="20"/>
          <w:szCs w:val="20"/>
        </w:rPr>
      </w:pPr>
      <w:r w:rsidRPr="00CE06CF">
        <w:rPr>
          <w:rFonts w:asciiTheme="minorHAnsi" w:hAnsiTheme="minorHAnsi" w:cstheme="minorHAnsi"/>
          <w:b/>
          <w:sz w:val="20"/>
          <w:szCs w:val="20"/>
        </w:rPr>
        <w:t>Production concept: </w:t>
      </w:r>
      <w:r w:rsidRPr="00CE06CF">
        <w:rPr>
          <w:rFonts w:asciiTheme="minorHAnsi" w:hAnsiTheme="minorHAnsi" w:cstheme="minorHAnsi"/>
          <w:sz w:val="20"/>
          <w:szCs w:val="20"/>
        </w:rPr>
        <w:t>The production concept focuses on achieving high volume of sales by producing the products that are easy to produce and low in cost. The Shed at Dulwich can emphasize on purchasing low cost products from local food producers so that it can sell and buy in high quantity (</w:t>
      </w:r>
      <w:proofErr w:type="spellStart"/>
      <w:r w:rsidRPr="00CE06CF">
        <w:rPr>
          <w:rFonts w:asciiTheme="minorHAnsi" w:hAnsiTheme="minorHAnsi" w:cstheme="minorHAnsi"/>
          <w:sz w:val="20"/>
          <w:szCs w:val="20"/>
        </w:rPr>
        <w:t>Djasurovna</w:t>
      </w:r>
      <w:proofErr w:type="spellEnd"/>
      <w:r w:rsidRPr="00CE06CF">
        <w:rPr>
          <w:rFonts w:asciiTheme="minorHAnsi" w:hAnsiTheme="minorHAnsi" w:cstheme="minorHAnsi"/>
          <w:sz w:val="20"/>
          <w:szCs w:val="20"/>
        </w:rPr>
        <w:t xml:space="preserve">, and et.al, 2021). Brand needs to focus on mass production so that cost can be low and able cater the products to large number of audiences. </w:t>
      </w:r>
    </w:p>
    <w:p w14:paraId="47057F93" w14:textId="77777777" w:rsidR="00CE06CF" w:rsidRPr="00CE06CF" w:rsidRDefault="00CE06CF" w:rsidP="00CE06CF">
      <w:pPr>
        <w:pStyle w:val="BodyText"/>
        <w:spacing w:after="0"/>
        <w:rPr>
          <w:rFonts w:asciiTheme="minorHAnsi" w:hAnsiTheme="minorHAnsi" w:cstheme="minorHAnsi"/>
          <w:sz w:val="20"/>
          <w:szCs w:val="20"/>
        </w:rPr>
      </w:pPr>
      <w:r w:rsidRPr="00CE06CF">
        <w:rPr>
          <w:rFonts w:asciiTheme="minorHAnsi" w:hAnsiTheme="minorHAnsi" w:cstheme="minorHAnsi"/>
          <w:b/>
          <w:bCs/>
          <w:sz w:val="20"/>
          <w:szCs w:val="20"/>
        </w:rPr>
        <w:t>Product concept: </w:t>
      </w:r>
      <w:r w:rsidRPr="00CE06CF">
        <w:rPr>
          <w:rFonts w:asciiTheme="minorHAnsi" w:hAnsiTheme="minorHAnsi" w:cstheme="minorHAnsi"/>
          <w:sz w:val="20"/>
          <w:szCs w:val="20"/>
        </w:rPr>
        <w:t>This concept revolves around the idea that businesses should create quality products for attracting customers. The Shed at Dulwich can also focus on purchasing superior quality of raw materials from local food producers to enrich the experience of guests. In addition to this, it is crucial for the company to focus on delivering the services and foods of superior quality at affordable range so that value for the customers can be created.</w:t>
      </w:r>
    </w:p>
    <w:p w14:paraId="38FC10AE" w14:textId="77777777" w:rsidR="00CE06CF" w:rsidRPr="00CE06CF" w:rsidRDefault="00CE06CF" w:rsidP="00CE06CF">
      <w:pPr>
        <w:pStyle w:val="BodyText"/>
        <w:spacing w:after="0"/>
        <w:rPr>
          <w:rFonts w:asciiTheme="minorHAnsi" w:hAnsiTheme="minorHAnsi" w:cstheme="minorHAnsi"/>
          <w:b/>
          <w:bCs/>
          <w:sz w:val="20"/>
          <w:szCs w:val="20"/>
        </w:rPr>
      </w:pPr>
      <w:r w:rsidRPr="00CE06CF">
        <w:rPr>
          <w:rFonts w:asciiTheme="minorHAnsi" w:hAnsiTheme="minorHAnsi" w:cstheme="minorHAnsi"/>
          <w:b/>
          <w:bCs/>
          <w:sz w:val="20"/>
          <w:szCs w:val="20"/>
        </w:rPr>
        <w:t>Selling concept: </w:t>
      </w:r>
      <w:r w:rsidRPr="00CE06CF">
        <w:rPr>
          <w:rFonts w:asciiTheme="minorHAnsi" w:hAnsiTheme="minorHAnsi" w:cstheme="minorHAnsi"/>
          <w:sz w:val="20"/>
          <w:szCs w:val="20"/>
        </w:rPr>
        <w:t>This concepts stresses over the idea that businesses should focus on selling products irrespective of quality or customer’s needs. The Shed at Dulwich can utilize this concept to increase its sales. This concept can also increase the sales of local food producers in the same way. It is vital for the company to focus on adopting the different types of sources for encouraging the customers to make the purchase decision such as e-mail marketing, cold calling and other customers loyalty programmes so that they can think and able to make their purchase decision towards the organisation.</w:t>
      </w:r>
    </w:p>
    <w:p w14:paraId="3918BABA" w14:textId="77777777" w:rsidR="00CE06CF" w:rsidRPr="00CE06CF" w:rsidRDefault="00CE06CF" w:rsidP="00CE06CF">
      <w:pPr>
        <w:tabs>
          <w:tab w:val="left" w:pos="0"/>
        </w:tabs>
        <w:rPr>
          <w:rFonts w:asciiTheme="minorHAnsi" w:hAnsiTheme="minorHAnsi" w:cstheme="minorHAnsi"/>
          <w:b/>
          <w:bCs/>
          <w:sz w:val="20"/>
          <w:szCs w:val="20"/>
        </w:rPr>
      </w:pPr>
      <w:r w:rsidRPr="00CE06CF">
        <w:rPr>
          <w:rFonts w:asciiTheme="minorHAnsi" w:hAnsiTheme="minorHAnsi" w:cstheme="minorHAnsi"/>
          <w:b/>
          <w:bCs/>
          <w:sz w:val="20"/>
          <w:szCs w:val="20"/>
        </w:rPr>
        <w:t xml:space="preserve">Marketing concept: </w:t>
      </w:r>
      <w:r w:rsidRPr="00CE06CF">
        <w:rPr>
          <w:rFonts w:asciiTheme="minorHAnsi" w:hAnsiTheme="minorHAnsi" w:cstheme="minorHAnsi"/>
          <w:sz w:val="20"/>
          <w:szCs w:val="20"/>
        </w:rPr>
        <w:t xml:space="preserve">The marketing concept focus on customers as it involves application of different types of marketing tools and techniques for informing the target market about the products and services of the brand (Srivastava, and Bag, 2023). It is vital for the Shed at Dulwich to make proper use of different marketing tools such as e-mail marketing, social media marketing, marketing campaigns and many other digital marketing tools in order to know about the likes and dislikes of the customers and informing them about the brands products and services. Effective use of marketing strategies within business functionalities can be effective helpful for the company in attaining the competitive advantage in the market and enhances brand image in the mind of the customer’s. </w:t>
      </w:r>
    </w:p>
    <w:p w14:paraId="04C05168" w14:textId="77777777" w:rsidR="00CE06CF" w:rsidRPr="00CE06CF" w:rsidRDefault="00CE06CF" w:rsidP="00CE06CF">
      <w:pPr>
        <w:tabs>
          <w:tab w:val="left" w:pos="0"/>
        </w:tabs>
        <w:rPr>
          <w:rFonts w:asciiTheme="minorHAnsi" w:hAnsiTheme="minorHAnsi" w:cstheme="minorHAnsi"/>
          <w:sz w:val="20"/>
          <w:szCs w:val="20"/>
        </w:rPr>
      </w:pPr>
      <w:r w:rsidRPr="00CE06CF">
        <w:rPr>
          <w:rFonts w:asciiTheme="minorHAnsi" w:hAnsiTheme="minorHAnsi" w:cstheme="minorHAnsi"/>
          <w:b/>
          <w:bCs/>
          <w:sz w:val="20"/>
          <w:szCs w:val="20"/>
        </w:rPr>
        <w:t>Societal marketing concept:</w:t>
      </w:r>
      <w:r w:rsidRPr="00CE06CF">
        <w:rPr>
          <w:rFonts w:asciiTheme="minorHAnsi" w:hAnsiTheme="minorHAnsi" w:cstheme="minorHAnsi"/>
          <w:sz w:val="20"/>
          <w:szCs w:val="20"/>
        </w:rPr>
        <w:t xml:space="preserve"> The societal marketing concept focus on meeting needs of the customers by solving their doubts and problems while also ensuring that no harm caused to them.  The Shed at Dulwich needs to produce those products which cannot lead any negative impact on the health of the customers and needs to focus on maintaining good relations with their customers in order to solve the problems and doubts of the customers. Delivering customers preference based products and services and solving their problems can be effective tool for the company for creating a good image of the brand in their mind and competing with the available giants. </w:t>
      </w:r>
    </w:p>
    <w:p w14:paraId="4FF234AE" w14:textId="77777777" w:rsidR="00CE06CF" w:rsidRPr="00CE06CF" w:rsidRDefault="00CE06CF" w:rsidP="00CE06CF">
      <w:pPr>
        <w:rPr>
          <w:rFonts w:asciiTheme="minorHAnsi" w:hAnsiTheme="minorHAnsi" w:cstheme="minorHAnsi"/>
          <w:sz w:val="20"/>
          <w:szCs w:val="20"/>
        </w:rPr>
      </w:pPr>
    </w:p>
    <w:p w14:paraId="375C2BF7" w14:textId="1CB11152" w:rsidR="00CE06CF" w:rsidRPr="00CE06CF" w:rsidRDefault="00CE06CF" w:rsidP="00CE06CF">
      <w:pPr>
        <w:rPr>
          <w:rFonts w:asciiTheme="minorHAnsi" w:hAnsiTheme="minorHAnsi" w:cstheme="minorHAnsi"/>
        </w:rPr>
      </w:pPr>
      <w:r w:rsidRPr="00CE06CF">
        <w:rPr>
          <w:rFonts w:asciiTheme="minorHAnsi" w:hAnsiTheme="minorHAnsi" w:cstheme="minorHAnsi"/>
        </w:rPr>
        <w:lastRenderedPageBreak/>
        <w:t xml:space="preserve">From the above report, it has been analysed that marketing is one of the most important tool for each and every business which provides ability of creating brand image in the market and informing customers about the products and services. It is crucial for the business to make effective use of different marketing tools and strategies in order to inform and attract mass customers towards their organisation. It has been discussed that, it is important for business to conduct a situational analysis for analysing the internal and external factors in the market. SWOT analysis, PESTEL analysis, environmental scanning, Ansoff matrix are the core components which helps in monitoring the business environment and the factors which can lead their impact on the overall performance of the organisation. In the end of the report, the marketing concepts have been discussed which helps in understanding about different aspects of the business. </w:t>
      </w:r>
    </w:p>
    <w:p w14:paraId="5AFC8482" w14:textId="0B276BD2" w:rsidR="00D258C2" w:rsidRPr="00CE06CF" w:rsidRDefault="00D258C2" w:rsidP="006F2D39">
      <w:pPr>
        <w:rPr>
          <w:rFonts w:asciiTheme="minorHAnsi" w:hAnsiTheme="minorHAnsi" w:cstheme="minorHAnsi"/>
          <w:szCs w:val="24"/>
        </w:rPr>
      </w:pPr>
    </w:p>
    <w:p w14:paraId="1F06A19D" w14:textId="5C72C61F" w:rsidR="00D258C2" w:rsidRPr="00CE06CF" w:rsidRDefault="00D258C2" w:rsidP="006F2D39">
      <w:pPr>
        <w:rPr>
          <w:rFonts w:asciiTheme="minorHAnsi" w:hAnsiTheme="minorHAnsi" w:cstheme="minorHAnsi"/>
          <w:szCs w:val="24"/>
        </w:rPr>
      </w:pPr>
    </w:p>
    <w:p w14:paraId="3A27750B" w14:textId="050C8A39" w:rsidR="00D258C2" w:rsidRPr="00CE06CF" w:rsidRDefault="00CE06CF" w:rsidP="006F2D39">
      <w:pPr>
        <w:rPr>
          <w:rFonts w:asciiTheme="minorHAnsi" w:hAnsiTheme="minorHAnsi" w:cstheme="minorHAnsi"/>
          <w:sz w:val="20"/>
          <w:szCs w:val="20"/>
        </w:rPr>
      </w:pPr>
      <w:r w:rsidRPr="00CE06CF">
        <w:rPr>
          <w:rFonts w:asciiTheme="minorHAnsi" w:hAnsiTheme="minorHAnsi" w:cstheme="minorHAnsi"/>
          <w:sz w:val="20"/>
          <w:szCs w:val="20"/>
        </w:rPr>
        <w:t xml:space="preserve">References </w:t>
      </w:r>
    </w:p>
    <w:p w14:paraId="494C2AA4" w14:textId="77777777" w:rsidR="00CE06CF" w:rsidRPr="00CE06CF" w:rsidRDefault="00CE06CF" w:rsidP="00CE06CF">
      <w:pPr>
        <w:numPr>
          <w:ilvl w:val="0"/>
          <w:numId w:val="5"/>
        </w:numPr>
        <w:rPr>
          <w:rFonts w:asciiTheme="minorHAnsi" w:hAnsiTheme="minorHAnsi" w:cstheme="minorHAnsi"/>
          <w:sz w:val="20"/>
          <w:szCs w:val="20"/>
          <w:shd w:val="clear" w:color="auto" w:fill="FFFFFF"/>
        </w:rPr>
      </w:pPr>
      <w:r w:rsidRPr="00CE06CF">
        <w:rPr>
          <w:rFonts w:asciiTheme="minorHAnsi" w:hAnsiTheme="minorHAnsi" w:cstheme="minorHAnsi"/>
          <w:sz w:val="20"/>
          <w:szCs w:val="20"/>
          <w:u w:val="single"/>
        </w:rPr>
        <w:t>Books and Journals</w:t>
      </w:r>
      <w:r w:rsidRPr="00CE06CF">
        <w:rPr>
          <w:rFonts w:asciiTheme="minorHAnsi" w:hAnsiTheme="minorHAnsi" w:cstheme="minorHAnsi"/>
          <w:sz w:val="20"/>
          <w:szCs w:val="20"/>
        </w:rPr>
        <w:t>:</w:t>
      </w:r>
    </w:p>
    <w:p w14:paraId="0A0CAD79" w14:textId="77777777" w:rsidR="00CE06CF" w:rsidRPr="00CE06CF" w:rsidRDefault="00CE06CF" w:rsidP="00CE06CF">
      <w:pPr>
        <w:spacing w:line="240" w:lineRule="auto"/>
        <w:rPr>
          <w:rFonts w:asciiTheme="minorHAnsi" w:hAnsiTheme="minorHAnsi" w:cstheme="minorHAnsi"/>
          <w:sz w:val="20"/>
          <w:szCs w:val="20"/>
        </w:rPr>
      </w:pPr>
    </w:p>
    <w:p w14:paraId="2367B0E8" w14:textId="77777777" w:rsidR="00CE06CF" w:rsidRPr="00CE06CF" w:rsidRDefault="00CE06CF" w:rsidP="00CE06CF">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Alanzi</w:t>
      </w:r>
      <w:proofErr w:type="spellEnd"/>
      <w:r w:rsidRPr="00CE06CF">
        <w:rPr>
          <w:rFonts w:asciiTheme="minorHAnsi" w:hAnsiTheme="minorHAnsi" w:cstheme="minorHAnsi"/>
          <w:sz w:val="20"/>
          <w:szCs w:val="20"/>
        </w:rPr>
        <w:t>, S., 2018. PESTEL analysis. Project Management.</w:t>
      </w:r>
    </w:p>
    <w:p w14:paraId="5BFA85BA"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Anwar, M. and Shah, S.Z., 2021. Entrepreneurial orientation and generic competitive strategies for emerging SMEs: Financial and nonfinancial performance perspective. Journal of Public Affairs, 21(1), p.e2125.</w:t>
      </w:r>
    </w:p>
    <w:p w14:paraId="34E91B6B" w14:textId="77777777" w:rsidR="00CE06CF" w:rsidRPr="00CE06CF" w:rsidRDefault="00CE06CF" w:rsidP="00CE06CF">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Ateljević</w:t>
      </w:r>
      <w:proofErr w:type="spellEnd"/>
      <w:r w:rsidRPr="00CE06CF">
        <w:rPr>
          <w:rFonts w:asciiTheme="minorHAnsi" w:hAnsiTheme="minorHAnsi" w:cstheme="minorHAnsi"/>
          <w:sz w:val="20"/>
          <w:szCs w:val="20"/>
        </w:rPr>
        <w:t xml:space="preserve">, J., </w:t>
      </w:r>
      <w:proofErr w:type="spellStart"/>
      <w:r w:rsidRPr="00CE06CF">
        <w:rPr>
          <w:rFonts w:asciiTheme="minorHAnsi" w:hAnsiTheme="minorHAnsi" w:cstheme="minorHAnsi"/>
          <w:sz w:val="20"/>
          <w:szCs w:val="20"/>
        </w:rPr>
        <w:t>Kulović</w:t>
      </w:r>
      <w:proofErr w:type="spellEnd"/>
      <w:r w:rsidRPr="00CE06CF">
        <w:rPr>
          <w:rFonts w:asciiTheme="minorHAnsi" w:hAnsiTheme="minorHAnsi" w:cstheme="minorHAnsi"/>
          <w:sz w:val="20"/>
          <w:szCs w:val="20"/>
        </w:rPr>
        <w:t xml:space="preserve">, D., </w:t>
      </w:r>
      <w:proofErr w:type="spellStart"/>
      <w:r w:rsidRPr="00CE06CF">
        <w:rPr>
          <w:rFonts w:asciiTheme="minorHAnsi" w:hAnsiTheme="minorHAnsi" w:cstheme="minorHAnsi"/>
          <w:sz w:val="20"/>
          <w:szCs w:val="20"/>
        </w:rPr>
        <w:t>Đoković</w:t>
      </w:r>
      <w:proofErr w:type="spellEnd"/>
      <w:r w:rsidRPr="00CE06CF">
        <w:rPr>
          <w:rFonts w:asciiTheme="minorHAnsi" w:hAnsiTheme="minorHAnsi" w:cstheme="minorHAnsi"/>
          <w:sz w:val="20"/>
          <w:szCs w:val="20"/>
        </w:rPr>
        <w:t xml:space="preserve">, F. and </w:t>
      </w:r>
      <w:proofErr w:type="spellStart"/>
      <w:r w:rsidRPr="00CE06CF">
        <w:rPr>
          <w:rFonts w:asciiTheme="minorHAnsi" w:hAnsiTheme="minorHAnsi" w:cstheme="minorHAnsi"/>
          <w:sz w:val="20"/>
          <w:szCs w:val="20"/>
        </w:rPr>
        <w:t>Bavčić</w:t>
      </w:r>
      <w:proofErr w:type="spellEnd"/>
      <w:r w:rsidRPr="00CE06CF">
        <w:rPr>
          <w:rFonts w:asciiTheme="minorHAnsi" w:hAnsiTheme="minorHAnsi" w:cstheme="minorHAnsi"/>
          <w:sz w:val="20"/>
          <w:szCs w:val="20"/>
        </w:rPr>
        <w:t>, M., 2023. Business Strategy and Competitive Advantage: A Reinterpretation of Michael Porter’s Work. Taylor &amp; Francis.</w:t>
      </w:r>
    </w:p>
    <w:p w14:paraId="6DCDB275" w14:textId="77777777" w:rsidR="00CE06CF" w:rsidRPr="00CE06CF" w:rsidRDefault="00CE06CF" w:rsidP="00CE06CF">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Bouwman</w:t>
      </w:r>
      <w:proofErr w:type="spellEnd"/>
      <w:r w:rsidRPr="00CE06CF">
        <w:rPr>
          <w:rFonts w:asciiTheme="minorHAnsi" w:hAnsiTheme="minorHAnsi" w:cstheme="minorHAnsi"/>
          <w:sz w:val="20"/>
          <w:szCs w:val="20"/>
        </w:rPr>
        <w:t xml:space="preserve">, H., De </w:t>
      </w:r>
      <w:proofErr w:type="spellStart"/>
      <w:r w:rsidRPr="00CE06CF">
        <w:rPr>
          <w:rFonts w:asciiTheme="minorHAnsi" w:hAnsiTheme="minorHAnsi" w:cstheme="minorHAnsi"/>
          <w:sz w:val="20"/>
          <w:szCs w:val="20"/>
        </w:rPr>
        <w:t>Reuver</w:t>
      </w:r>
      <w:proofErr w:type="spellEnd"/>
      <w:r w:rsidRPr="00CE06CF">
        <w:rPr>
          <w:rFonts w:asciiTheme="minorHAnsi" w:hAnsiTheme="minorHAnsi" w:cstheme="minorHAnsi"/>
          <w:sz w:val="20"/>
          <w:szCs w:val="20"/>
        </w:rPr>
        <w:t xml:space="preserve">, M., </w:t>
      </w:r>
      <w:proofErr w:type="spellStart"/>
      <w:r w:rsidRPr="00CE06CF">
        <w:rPr>
          <w:rFonts w:asciiTheme="minorHAnsi" w:hAnsiTheme="minorHAnsi" w:cstheme="minorHAnsi"/>
          <w:sz w:val="20"/>
          <w:szCs w:val="20"/>
        </w:rPr>
        <w:t>Heikkilä</w:t>
      </w:r>
      <w:proofErr w:type="spellEnd"/>
      <w:r w:rsidRPr="00CE06CF">
        <w:rPr>
          <w:rFonts w:asciiTheme="minorHAnsi" w:hAnsiTheme="minorHAnsi" w:cstheme="minorHAnsi"/>
          <w:sz w:val="20"/>
          <w:szCs w:val="20"/>
        </w:rPr>
        <w:t xml:space="preserve">, M. and </w:t>
      </w:r>
      <w:proofErr w:type="spellStart"/>
      <w:r w:rsidRPr="00CE06CF">
        <w:rPr>
          <w:rFonts w:asciiTheme="minorHAnsi" w:hAnsiTheme="minorHAnsi" w:cstheme="minorHAnsi"/>
          <w:sz w:val="20"/>
          <w:szCs w:val="20"/>
        </w:rPr>
        <w:t>Fielt</w:t>
      </w:r>
      <w:proofErr w:type="spellEnd"/>
      <w:r w:rsidRPr="00CE06CF">
        <w:rPr>
          <w:rFonts w:asciiTheme="minorHAnsi" w:hAnsiTheme="minorHAnsi" w:cstheme="minorHAnsi"/>
          <w:sz w:val="20"/>
          <w:szCs w:val="20"/>
        </w:rPr>
        <w:t>, E., 2020. Business model tooling: where research and practice meet. Electronic Markets, 30(3), pp.413-419.</w:t>
      </w:r>
    </w:p>
    <w:p w14:paraId="07442380" w14:textId="77777777" w:rsidR="00CE06CF" w:rsidRPr="00CE06CF" w:rsidRDefault="00CE06CF" w:rsidP="00CE06CF">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Cleberg</w:t>
      </w:r>
      <w:proofErr w:type="spellEnd"/>
      <w:r w:rsidRPr="00CE06CF">
        <w:rPr>
          <w:rFonts w:asciiTheme="minorHAnsi" w:hAnsiTheme="minorHAnsi" w:cstheme="minorHAnsi"/>
          <w:sz w:val="20"/>
          <w:szCs w:val="20"/>
        </w:rPr>
        <w:t>, C., 2019. Strategic Success: The Ansoff Matrix vs. The Balanced Scorecard.</w:t>
      </w:r>
    </w:p>
    <w:p w14:paraId="5C1295AD" w14:textId="77777777" w:rsidR="00CE06CF" w:rsidRPr="00CE06CF" w:rsidRDefault="00CE06CF" w:rsidP="00CE06CF">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Djasurovna</w:t>
      </w:r>
      <w:proofErr w:type="spellEnd"/>
      <w:r w:rsidRPr="00CE06CF">
        <w:rPr>
          <w:rFonts w:asciiTheme="minorHAnsi" w:hAnsiTheme="minorHAnsi" w:cstheme="minorHAnsi"/>
          <w:sz w:val="20"/>
          <w:szCs w:val="20"/>
        </w:rPr>
        <w:t>, E.S., and et.al, 2021. Development of the Concept of Integrated Marketing Communications. Turkish Online Journal of Qualitative Inquiry, 12(8).</w:t>
      </w:r>
    </w:p>
    <w:p w14:paraId="5005062F"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Grant, R.M., 2021. Contemporary strategy analysis. John Wiley &amp; Sons.</w:t>
      </w:r>
    </w:p>
    <w:p w14:paraId="6BCB07F9"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 xml:space="preserve">Hawkins, D., 2020. Consumer </w:t>
      </w:r>
      <w:proofErr w:type="spellStart"/>
      <w:r w:rsidRPr="00CE06CF">
        <w:rPr>
          <w:rFonts w:asciiTheme="minorHAnsi" w:hAnsiTheme="minorHAnsi" w:cstheme="minorHAnsi"/>
          <w:sz w:val="20"/>
          <w:szCs w:val="20"/>
        </w:rPr>
        <w:t>behavior</w:t>
      </w:r>
      <w:proofErr w:type="spellEnd"/>
      <w:r w:rsidRPr="00CE06CF">
        <w:rPr>
          <w:rFonts w:asciiTheme="minorHAnsi" w:hAnsiTheme="minorHAnsi" w:cstheme="minorHAnsi"/>
          <w:sz w:val="20"/>
          <w:szCs w:val="20"/>
        </w:rPr>
        <w:t>: Building marketing strategy.</w:t>
      </w:r>
    </w:p>
    <w:p w14:paraId="66FDBF8F"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Martinez-Contreras and et.al., 2022. Pestel Analysis and the Porter's Five Forces: An Integrated Model of Strategic Sectors. In Handbook of Research on Organizational Sustainability in Turbulent Economies (pp. 292-314). IGI Global.</w:t>
      </w:r>
    </w:p>
    <w:p w14:paraId="2FAAC491"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Pride, W.M. and Ferrell, O.C., 2018. Marketing 2018. Cengage Learning.</w:t>
      </w:r>
    </w:p>
    <w:p w14:paraId="4543AC91"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Shah, S.Z.A. and Ahmad, M., 2019. Entrepreneurial orientation and performance of small and medium-sized enterprises: Mediating effects of differentiation strategy. Competitiveness Review: An International Business Journal, 29(5), pp.551-572.</w:t>
      </w:r>
    </w:p>
    <w:p w14:paraId="504011DD"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Srivastava, G. and Bag, S., 2023. Modern-day marketing concepts based on face recognition and neuro-marketing: a review and future research directions. Benchmarking: An International Journal.</w:t>
      </w:r>
    </w:p>
    <w:p w14:paraId="44FA274C" w14:textId="77777777" w:rsidR="00CE06CF" w:rsidRPr="00CE06CF" w:rsidRDefault="00CE06CF" w:rsidP="00CE06CF">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Teoli</w:t>
      </w:r>
      <w:proofErr w:type="spellEnd"/>
      <w:r w:rsidRPr="00CE06CF">
        <w:rPr>
          <w:rFonts w:asciiTheme="minorHAnsi" w:hAnsiTheme="minorHAnsi" w:cstheme="minorHAnsi"/>
          <w:sz w:val="20"/>
          <w:szCs w:val="20"/>
        </w:rPr>
        <w:t xml:space="preserve">, D., </w:t>
      </w:r>
      <w:proofErr w:type="spellStart"/>
      <w:r w:rsidRPr="00CE06CF">
        <w:rPr>
          <w:rFonts w:asciiTheme="minorHAnsi" w:hAnsiTheme="minorHAnsi" w:cstheme="minorHAnsi"/>
          <w:sz w:val="20"/>
          <w:szCs w:val="20"/>
        </w:rPr>
        <w:t>Sanvictores</w:t>
      </w:r>
      <w:proofErr w:type="spellEnd"/>
      <w:r w:rsidRPr="00CE06CF">
        <w:rPr>
          <w:rFonts w:asciiTheme="minorHAnsi" w:hAnsiTheme="minorHAnsi" w:cstheme="minorHAnsi"/>
          <w:sz w:val="20"/>
          <w:szCs w:val="20"/>
        </w:rPr>
        <w:t>, T. and An, J., 2019. SWOT analysis.</w:t>
      </w:r>
    </w:p>
    <w:p w14:paraId="4BC26A8C"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 xml:space="preserve">Visconti, L.M., </w:t>
      </w:r>
      <w:proofErr w:type="spellStart"/>
      <w:r w:rsidRPr="00CE06CF">
        <w:rPr>
          <w:rFonts w:asciiTheme="minorHAnsi" w:hAnsiTheme="minorHAnsi" w:cstheme="minorHAnsi"/>
          <w:sz w:val="20"/>
          <w:szCs w:val="20"/>
        </w:rPr>
        <w:t>Peñaloza</w:t>
      </w:r>
      <w:proofErr w:type="spellEnd"/>
      <w:r w:rsidRPr="00CE06CF">
        <w:rPr>
          <w:rFonts w:asciiTheme="minorHAnsi" w:hAnsiTheme="minorHAnsi" w:cstheme="minorHAnsi"/>
          <w:sz w:val="20"/>
          <w:szCs w:val="20"/>
        </w:rPr>
        <w:t>, L. and Toulouse, N. eds., 2020. Marketing management: A cultural perspective. Routledge.</w:t>
      </w:r>
    </w:p>
    <w:p w14:paraId="7C7E51D3" w14:textId="77777777" w:rsidR="00CE06CF" w:rsidRPr="00CE06CF" w:rsidRDefault="00CE06CF" w:rsidP="00CE06CF">
      <w:pPr>
        <w:spacing w:line="240" w:lineRule="auto"/>
        <w:ind w:left="720" w:hanging="720"/>
        <w:rPr>
          <w:rFonts w:asciiTheme="minorHAnsi" w:hAnsiTheme="minorHAnsi" w:cstheme="minorHAnsi"/>
          <w:sz w:val="20"/>
          <w:szCs w:val="20"/>
        </w:rPr>
      </w:pPr>
      <w:r w:rsidRPr="00CE06CF">
        <w:rPr>
          <w:rFonts w:asciiTheme="minorHAnsi" w:hAnsiTheme="minorHAnsi" w:cstheme="minorHAnsi"/>
          <w:sz w:val="20"/>
          <w:szCs w:val="20"/>
        </w:rPr>
        <w:t>Yu, W., Chavez, R., Jacobs, M., Wong, C.Y. and Yuan, C., 2019. Environmental scanning, supply chain integration, responsiveness, and operational performance: An integrative framework from an organizational information processing theory perspective. International Journal of Operations &amp; Production Management, 39(5), pp.787-814.</w:t>
      </w:r>
    </w:p>
    <w:p w14:paraId="4D1F6AAC" w14:textId="7A00228E" w:rsidR="00CE06CF" w:rsidRPr="00B86ED3" w:rsidRDefault="00CE06CF" w:rsidP="00B86ED3">
      <w:pPr>
        <w:spacing w:line="240" w:lineRule="auto"/>
        <w:ind w:left="720" w:hanging="720"/>
        <w:rPr>
          <w:rFonts w:asciiTheme="minorHAnsi" w:hAnsiTheme="minorHAnsi" w:cstheme="minorHAnsi"/>
          <w:sz w:val="20"/>
          <w:szCs w:val="20"/>
        </w:rPr>
      </w:pPr>
      <w:proofErr w:type="spellStart"/>
      <w:r w:rsidRPr="00CE06CF">
        <w:rPr>
          <w:rFonts w:asciiTheme="minorHAnsi" w:hAnsiTheme="minorHAnsi" w:cstheme="minorHAnsi"/>
          <w:sz w:val="20"/>
          <w:szCs w:val="20"/>
        </w:rPr>
        <w:t>Zugay</w:t>
      </w:r>
      <w:proofErr w:type="spellEnd"/>
      <w:r w:rsidRPr="00CE06CF">
        <w:rPr>
          <w:rFonts w:asciiTheme="minorHAnsi" w:hAnsiTheme="minorHAnsi" w:cstheme="minorHAnsi"/>
          <w:sz w:val="20"/>
          <w:szCs w:val="20"/>
        </w:rPr>
        <w:t>, B. and Zakaria, R., 2023. Ansoff Matrix.</w:t>
      </w:r>
    </w:p>
    <w:sectPr w:rsidR="00CE06CF" w:rsidRPr="00B86ED3" w:rsidSect="00D258C2">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063E7" w14:textId="77777777" w:rsidR="000A52B8" w:rsidRDefault="000A52B8" w:rsidP="00D258C2">
      <w:pPr>
        <w:spacing w:line="240" w:lineRule="auto"/>
      </w:pPr>
      <w:r>
        <w:separator/>
      </w:r>
    </w:p>
  </w:endnote>
  <w:endnote w:type="continuationSeparator" w:id="0">
    <w:p w14:paraId="4300CFB0" w14:textId="77777777" w:rsidR="000A52B8" w:rsidRDefault="000A52B8" w:rsidP="00D25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840415"/>
      <w:docPartObj>
        <w:docPartGallery w:val="Page Numbers (Bottom of Page)"/>
        <w:docPartUnique/>
      </w:docPartObj>
    </w:sdtPr>
    <w:sdtEndPr>
      <w:rPr>
        <w:noProof/>
      </w:rPr>
    </w:sdtEndPr>
    <w:sdtContent>
      <w:p w14:paraId="428BF4C2" w14:textId="4405C711" w:rsidR="00DE685B" w:rsidRDefault="00DE685B">
        <w:pPr>
          <w:pStyle w:val="Footer"/>
        </w:pPr>
        <w:r>
          <w:fldChar w:fldCharType="begin"/>
        </w:r>
        <w:r>
          <w:instrText xml:space="preserve"> PAGE   \* MERGEFORMAT </w:instrText>
        </w:r>
        <w:r>
          <w:fldChar w:fldCharType="separate"/>
        </w:r>
        <w:r>
          <w:rPr>
            <w:noProof/>
          </w:rPr>
          <w:t>2</w:t>
        </w:r>
        <w:r>
          <w:rPr>
            <w:noProof/>
          </w:rPr>
          <w:fldChar w:fldCharType="end"/>
        </w:r>
      </w:p>
    </w:sdtContent>
  </w:sdt>
  <w:p w14:paraId="253B5CA7" w14:textId="77777777" w:rsidR="00DE685B" w:rsidRDefault="00DE685B" w:rsidP="008B5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D8724" w14:textId="77777777" w:rsidR="000A52B8" w:rsidRDefault="000A52B8" w:rsidP="00D258C2">
      <w:pPr>
        <w:spacing w:line="240" w:lineRule="auto"/>
      </w:pPr>
      <w:r>
        <w:separator/>
      </w:r>
    </w:p>
  </w:footnote>
  <w:footnote w:type="continuationSeparator" w:id="0">
    <w:p w14:paraId="2720F7B0" w14:textId="77777777" w:rsidR="000A52B8" w:rsidRDefault="000A52B8" w:rsidP="00D258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AD5D3A"/>
    <w:multiLevelType w:val="hybridMultilevel"/>
    <w:tmpl w:val="A080F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C3D88"/>
    <w:multiLevelType w:val="hybridMultilevel"/>
    <w:tmpl w:val="9352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96891"/>
    <w:multiLevelType w:val="hybridMultilevel"/>
    <w:tmpl w:val="B03C9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BE3AB5"/>
    <w:multiLevelType w:val="hybridMultilevel"/>
    <w:tmpl w:val="CF2E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651770"/>
    <w:multiLevelType w:val="hybridMultilevel"/>
    <w:tmpl w:val="B824B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C70D46"/>
    <w:multiLevelType w:val="hybridMultilevel"/>
    <w:tmpl w:val="F586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621518"/>
    <w:multiLevelType w:val="hybridMultilevel"/>
    <w:tmpl w:val="EBBA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D76F7"/>
    <w:multiLevelType w:val="hybridMultilevel"/>
    <w:tmpl w:val="5E626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B3759"/>
    <w:multiLevelType w:val="hybridMultilevel"/>
    <w:tmpl w:val="2738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CB4E70"/>
    <w:multiLevelType w:val="hybridMultilevel"/>
    <w:tmpl w:val="ABF68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B75C5"/>
    <w:multiLevelType w:val="hybridMultilevel"/>
    <w:tmpl w:val="9356E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97601C"/>
    <w:multiLevelType w:val="hybridMultilevel"/>
    <w:tmpl w:val="CF849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5553E8"/>
    <w:multiLevelType w:val="hybridMultilevel"/>
    <w:tmpl w:val="423A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0C7BAF"/>
    <w:multiLevelType w:val="hybridMultilevel"/>
    <w:tmpl w:val="68B08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8133448">
    <w:abstractNumId w:val="5"/>
  </w:num>
  <w:num w:numId="2" w16cid:durableId="746614275">
    <w:abstractNumId w:val="12"/>
  </w:num>
  <w:num w:numId="3" w16cid:durableId="696394855">
    <w:abstractNumId w:val="7"/>
  </w:num>
  <w:num w:numId="4" w16cid:durableId="843861195">
    <w:abstractNumId w:val="6"/>
  </w:num>
  <w:num w:numId="5" w16cid:durableId="734739846">
    <w:abstractNumId w:val="0"/>
  </w:num>
  <w:num w:numId="6" w16cid:durableId="2034917028">
    <w:abstractNumId w:val="8"/>
  </w:num>
  <w:num w:numId="7" w16cid:durableId="276639764">
    <w:abstractNumId w:val="4"/>
  </w:num>
  <w:num w:numId="8" w16cid:durableId="554703542">
    <w:abstractNumId w:val="14"/>
  </w:num>
  <w:num w:numId="9" w16cid:durableId="1795706349">
    <w:abstractNumId w:val="13"/>
  </w:num>
  <w:num w:numId="10" w16cid:durableId="910308441">
    <w:abstractNumId w:val="3"/>
  </w:num>
  <w:num w:numId="11" w16cid:durableId="1974099076">
    <w:abstractNumId w:val="11"/>
  </w:num>
  <w:num w:numId="12" w16cid:durableId="1430194257">
    <w:abstractNumId w:val="10"/>
  </w:num>
  <w:num w:numId="13" w16cid:durableId="996763862">
    <w:abstractNumId w:val="1"/>
  </w:num>
  <w:num w:numId="14" w16cid:durableId="506865401">
    <w:abstractNumId w:val="2"/>
  </w:num>
  <w:num w:numId="15" w16cid:durableId="8511887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39"/>
    <w:rsid w:val="000A52B8"/>
    <w:rsid w:val="003049DB"/>
    <w:rsid w:val="00467860"/>
    <w:rsid w:val="006F2D39"/>
    <w:rsid w:val="007A7753"/>
    <w:rsid w:val="008B58D9"/>
    <w:rsid w:val="00AB5FA7"/>
    <w:rsid w:val="00AE5545"/>
    <w:rsid w:val="00B86ED3"/>
    <w:rsid w:val="00C05F98"/>
    <w:rsid w:val="00CE06CF"/>
    <w:rsid w:val="00D258C2"/>
    <w:rsid w:val="00DE685B"/>
    <w:rsid w:val="00FC3D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78B6"/>
  <w15:chartTrackingRefBased/>
  <w15:docId w15:val="{86AFB22A-C8EC-4736-B4CA-8AE4C899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D39"/>
    <w:pPr>
      <w:suppressAutoHyphens/>
      <w:spacing w:after="0" w:line="360" w:lineRule="auto"/>
      <w:jc w:val="both"/>
    </w:pPr>
    <w:rPr>
      <w:rFonts w:ascii="Times New Roman" w:eastAsia="Calibri" w:hAnsi="Times New Roman" w:cs="Times New Roman"/>
      <w:sz w:val="24"/>
      <w:lang w:eastAsia="ar-SA"/>
    </w:rPr>
  </w:style>
  <w:style w:type="paragraph" w:styleId="Heading1">
    <w:name w:val="heading 1"/>
    <w:basedOn w:val="Normal"/>
    <w:next w:val="Normal"/>
    <w:link w:val="Heading1Char"/>
    <w:qFormat/>
    <w:rsid w:val="008B58D9"/>
    <w:pPr>
      <w:keepNext/>
      <w:keepLines/>
      <w:numPr>
        <w:numId w:val="5"/>
      </w:numPr>
      <w:spacing w:before="113"/>
      <w:outlineLvl w:val="0"/>
    </w:pPr>
    <w:rPr>
      <w:rFonts w:eastAsia="Times New Roman"/>
      <w:b/>
      <w:bCs/>
      <w:color w:val="000000"/>
      <w:sz w:val="28"/>
      <w:szCs w:val="28"/>
    </w:rPr>
  </w:style>
  <w:style w:type="paragraph" w:styleId="Heading2">
    <w:name w:val="heading 2"/>
    <w:basedOn w:val="Normal"/>
    <w:next w:val="Normal"/>
    <w:link w:val="Heading2Char"/>
    <w:qFormat/>
    <w:rsid w:val="008B58D9"/>
    <w:pPr>
      <w:keepNext/>
      <w:keepLines/>
      <w:numPr>
        <w:ilvl w:val="1"/>
        <w:numId w:val="5"/>
      </w:numPr>
      <w:spacing w:before="113"/>
      <w:outlineLvl w:val="1"/>
    </w:pPr>
    <w:rPr>
      <w:rFonts w:eastAsia="Times New Roman"/>
      <w:bCs/>
      <w:color w:val="000000"/>
      <w:szCs w:val="26"/>
      <w:u w:val="single"/>
    </w:rPr>
  </w:style>
  <w:style w:type="paragraph" w:styleId="Heading3">
    <w:name w:val="heading 3"/>
    <w:basedOn w:val="Normal"/>
    <w:next w:val="BodyText"/>
    <w:link w:val="Heading3Char"/>
    <w:qFormat/>
    <w:rsid w:val="008B58D9"/>
    <w:pPr>
      <w:keepNext/>
      <w:numPr>
        <w:ilvl w:val="2"/>
        <w:numId w:val="5"/>
      </w:numPr>
      <w:spacing w:before="240" w:after="120"/>
      <w:outlineLvl w:val="2"/>
    </w:pPr>
    <w:rPr>
      <w:rFonts w:ascii="Arial" w:eastAsia="Droid Sans" w:hAnsi="Arial" w:cs="DejaVu Sans"/>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8C2"/>
    <w:pPr>
      <w:tabs>
        <w:tab w:val="center" w:pos="4513"/>
        <w:tab w:val="right" w:pos="9026"/>
      </w:tabs>
      <w:spacing w:line="240" w:lineRule="auto"/>
    </w:pPr>
  </w:style>
  <w:style w:type="character" w:customStyle="1" w:styleId="HeaderChar">
    <w:name w:val="Header Char"/>
    <w:basedOn w:val="DefaultParagraphFont"/>
    <w:link w:val="Header"/>
    <w:uiPriority w:val="99"/>
    <w:rsid w:val="00D258C2"/>
    <w:rPr>
      <w:rFonts w:ascii="Times New Roman" w:eastAsia="Calibri" w:hAnsi="Times New Roman" w:cs="Times New Roman"/>
      <w:sz w:val="24"/>
      <w:lang w:eastAsia="ar-SA"/>
    </w:rPr>
  </w:style>
  <w:style w:type="paragraph" w:styleId="Footer">
    <w:name w:val="footer"/>
    <w:basedOn w:val="Normal"/>
    <w:link w:val="FooterChar"/>
    <w:uiPriority w:val="99"/>
    <w:unhideWhenUsed/>
    <w:rsid w:val="00D258C2"/>
    <w:pPr>
      <w:tabs>
        <w:tab w:val="center" w:pos="4513"/>
        <w:tab w:val="right" w:pos="9026"/>
      </w:tabs>
      <w:spacing w:line="240" w:lineRule="auto"/>
    </w:pPr>
  </w:style>
  <w:style w:type="character" w:customStyle="1" w:styleId="FooterChar">
    <w:name w:val="Footer Char"/>
    <w:basedOn w:val="DefaultParagraphFont"/>
    <w:link w:val="Footer"/>
    <w:uiPriority w:val="99"/>
    <w:rsid w:val="00D258C2"/>
    <w:rPr>
      <w:rFonts w:ascii="Times New Roman" w:eastAsia="Calibri" w:hAnsi="Times New Roman" w:cs="Times New Roman"/>
      <w:sz w:val="24"/>
      <w:lang w:eastAsia="ar-SA"/>
    </w:rPr>
  </w:style>
  <w:style w:type="character" w:customStyle="1" w:styleId="Heading1Char">
    <w:name w:val="Heading 1 Char"/>
    <w:basedOn w:val="DefaultParagraphFont"/>
    <w:link w:val="Heading1"/>
    <w:rsid w:val="008B58D9"/>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8B58D9"/>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8B58D9"/>
    <w:rPr>
      <w:rFonts w:ascii="Arial" w:eastAsia="Droid Sans" w:hAnsi="Arial" w:cs="DejaVu Sans"/>
      <w:b/>
      <w:bCs/>
      <w:color w:val="000000"/>
      <w:sz w:val="28"/>
      <w:szCs w:val="28"/>
      <w:lang w:eastAsia="ar-SA"/>
    </w:rPr>
  </w:style>
  <w:style w:type="paragraph" w:styleId="BodyText">
    <w:name w:val="Body Text"/>
    <w:basedOn w:val="Normal"/>
    <w:link w:val="BodyTextChar"/>
    <w:uiPriority w:val="99"/>
    <w:semiHidden/>
    <w:unhideWhenUsed/>
    <w:rsid w:val="008B58D9"/>
    <w:pPr>
      <w:spacing w:after="120"/>
    </w:pPr>
  </w:style>
  <w:style w:type="character" w:customStyle="1" w:styleId="BodyTextChar">
    <w:name w:val="Body Text Char"/>
    <w:basedOn w:val="DefaultParagraphFont"/>
    <w:link w:val="BodyText"/>
    <w:uiPriority w:val="99"/>
    <w:semiHidden/>
    <w:rsid w:val="008B58D9"/>
    <w:rPr>
      <w:rFonts w:ascii="Times New Roman" w:eastAsia="Calibri" w:hAnsi="Times New Roman" w:cs="Times New Roman"/>
      <w:sz w:val="24"/>
      <w:lang w:eastAsia="ar-SA"/>
    </w:rPr>
  </w:style>
  <w:style w:type="paragraph" w:styleId="ListParagraph">
    <w:name w:val="List Paragraph"/>
    <w:basedOn w:val="Normal"/>
    <w:uiPriority w:val="34"/>
    <w:qFormat/>
    <w:rsid w:val="008B5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3696</Words>
  <Characters>21069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
  <dc:creator>GINDILA Smaranda</dc:creator>
  <cp:keywords/>
  <dc:description/>
  <cp:lastModifiedBy>GINDILA Smaranda</cp:lastModifiedBy>
  <cp:revision>4</cp:revision>
  <dcterms:created xsi:type="dcterms:W3CDTF">2023-08-30T15:04:00Z</dcterms:created>
  <dcterms:modified xsi:type="dcterms:W3CDTF">2023-08-30T15:54:00Z</dcterms:modified>
</cp:coreProperties>
</file>