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6FCAC" w14:textId="316F6430" w:rsidR="002620F1" w:rsidRPr="002620F1" w:rsidRDefault="002620F1">
      <w:pPr>
        <w:rPr>
          <w:sz w:val="28"/>
          <w:szCs w:val="28"/>
          <w:u w:val="single"/>
        </w:rPr>
      </w:pPr>
      <w:r w:rsidRPr="002620F1">
        <w:rPr>
          <w:sz w:val="28"/>
          <w:szCs w:val="28"/>
          <w:u w:val="single"/>
        </w:rPr>
        <w:t>Component 1</w:t>
      </w:r>
    </w:p>
    <w:tbl>
      <w:tblPr>
        <w:tblStyle w:val="TableGrid"/>
        <w:tblW w:w="14742" w:type="dxa"/>
        <w:tblInd w:w="-5" w:type="dxa"/>
        <w:tblLook w:val="04A0" w:firstRow="1" w:lastRow="0" w:firstColumn="1" w:lastColumn="0" w:noHBand="0" w:noVBand="1"/>
      </w:tblPr>
      <w:tblGrid>
        <w:gridCol w:w="2970"/>
        <w:gridCol w:w="3150"/>
        <w:gridCol w:w="8622"/>
      </w:tblGrid>
      <w:tr w:rsidR="00BE2277" w:rsidRPr="00BE2277" w14:paraId="01F681AC" w14:textId="77777777" w:rsidTr="00BE2277">
        <w:tc>
          <w:tcPr>
            <w:tcW w:w="14742" w:type="dxa"/>
            <w:gridSpan w:val="3"/>
          </w:tcPr>
          <w:p w14:paraId="7BDA54DC" w14:textId="77777777" w:rsidR="00BE2277" w:rsidRPr="00BE2277" w:rsidRDefault="00BE2277" w:rsidP="00BE2277">
            <w:pPr>
              <w:jc w:val="center"/>
              <w:rPr>
                <w:rFonts w:ascii="Calibri" w:eastAsia="Calibri" w:hAnsi="Calibri" w:cs="Times New Roman"/>
                <w:i/>
                <w:sz w:val="24"/>
                <w:szCs w:val="24"/>
                <w:lang w:val="en-US"/>
              </w:rPr>
            </w:pPr>
            <w:r w:rsidRPr="00BE2277">
              <w:rPr>
                <w:rFonts w:ascii="Calibri" w:eastAsia="Calibri" w:hAnsi="Calibri" w:cs="Times New Roman"/>
                <w:b/>
                <w:i/>
                <w:sz w:val="24"/>
                <w:szCs w:val="24"/>
                <w:lang w:val="en-US"/>
              </w:rPr>
              <w:t>Activity Plan</w:t>
            </w:r>
          </w:p>
        </w:tc>
      </w:tr>
      <w:tr w:rsidR="00BE2277" w:rsidRPr="00BE2277" w14:paraId="6BBD8EC7" w14:textId="77777777" w:rsidTr="00BE2277">
        <w:tc>
          <w:tcPr>
            <w:tcW w:w="14742" w:type="dxa"/>
            <w:gridSpan w:val="3"/>
          </w:tcPr>
          <w:p w14:paraId="68D95FCD" w14:textId="77777777" w:rsidR="00BE2277" w:rsidRPr="00BE2277" w:rsidRDefault="00BE2277" w:rsidP="00BE2277">
            <w:pPr>
              <w:rPr>
                <w:rFonts w:ascii="Calibri" w:eastAsia="Calibri" w:hAnsi="Calibri" w:cs="Times New Roman"/>
                <w:b/>
                <w:i/>
                <w:sz w:val="24"/>
                <w:szCs w:val="24"/>
                <w:lang w:val="en-US"/>
              </w:rPr>
            </w:pPr>
            <w:r w:rsidRPr="00BE2277">
              <w:rPr>
                <w:rFonts w:ascii="Calibri" w:eastAsia="Calibri" w:hAnsi="Calibri" w:cs="Times New Roman"/>
                <w:b/>
                <w:i/>
                <w:sz w:val="24"/>
                <w:szCs w:val="24"/>
                <w:lang w:val="en-US"/>
              </w:rPr>
              <w:t xml:space="preserve">Activity: </w:t>
            </w:r>
          </w:p>
          <w:p w14:paraId="763D1DC7" w14:textId="77777777" w:rsidR="00BE2277" w:rsidRPr="00BE2277" w:rsidRDefault="00BE2277" w:rsidP="00BE2277">
            <w:pPr>
              <w:rPr>
                <w:rFonts w:ascii="Calibri" w:eastAsia="Calibri" w:hAnsi="Calibri" w:cs="Times New Roman"/>
                <w:bCs/>
                <w:iCs/>
                <w:sz w:val="24"/>
                <w:szCs w:val="24"/>
                <w:lang w:val="en-US"/>
              </w:rPr>
            </w:pPr>
            <w:r w:rsidRPr="00BE2277">
              <w:rPr>
                <w:rFonts w:ascii="Calibri" w:eastAsia="Calibri" w:hAnsi="Calibri" w:cs="Times New Roman"/>
                <w:bCs/>
                <w:iCs/>
                <w:sz w:val="24"/>
                <w:szCs w:val="24"/>
                <w:lang w:val="en-US"/>
              </w:rPr>
              <w:t>Planting seeds in the schools growing garden.</w:t>
            </w:r>
          </w:p>
          <w:p w14:paraId="21AC5820" w14:textId="77777777" w:rsidR="00BE2277" w:rsidRPr="00BE2277" w:rsidRDefault="00BE2277" w:rsidP="00BE2277">
            <w:pPr>
              <w:rPr>
                <w:rFonts w:ascii="Calibri" w:eastAsia="Calibri" w:hAnsi="Calibri" w:cs="Times New Roman"/>
                <w:lang w:val="en-US"/>
              </w:rPr>
            </w:pPr>
          </w:p>
        </w:tc>
      </w:tr>
      <w:tr w:rsidR="00BE2277" w:rsidRPr="00BE2277" w14:paraId="1761F20E" w14:textId="77777777" w:rsidTr="00BE2277">
        <w:tc>
          <w:tcPr>
            <w:tcW w:w="2970" w:type="dxa"/>
          </w:tcPr>
          <w:p w14:paraId="621B4940" w14:textId="77777777" w:rsidR="00BE2277" w:rsidRPr="00BE2277" w:rsidRDefault="00BE2277" w:rsidP="00BE2277">
            <w:pPr>
              <w:rPr>
                <w:rFonts w:ascii="Calibri" w:eastAsia="Calibri" w:hAnsi="Calibri" w:cs="Times New Roman"/>
                <w:b/>
                <w:i/>
                <w:sz w:val="24"/>
                <w:szCs w:val="24"/>
                <w:lang w:val="en-US"/>
              </w:rPr>
            </w:pPr>
            <w:r w:rsidRPr="00BE2277">
              <w:rPr>
                <w:rFonts w:ascii="Calibri" w:eastAsia="Calibri" w:hAnsi="Calibri" w:cs="Times New Roman"/>
                <w:b/>
                <w:i/>
                <w:sz w:val="24"/>
                <w:szCs w:val="24"/>
                <w:lang w:val="en-US"/>
              </w:rPr>
              <w:t>Number of children:</w:t>
            </w:r>
          </w:p>
          <w:p w14:paraId="4BD5F7E3" w14:textId="77777777" w:rsidR="00BE2277" w:rsidRPr="00BE2277" w:rsidRDefault="00BE2277" w:rsidP="00BE2277">
            <w:pPr>
              <w:rPr>
                <w:rFonts w:ascii="Calibri" w:eastAsia="Calibri" w:hAnsi="Calibri" w:cs="Times New Roman"/>
                <w:sz w:val="24"/>
                <w:szCs w:val="24"/>
                <w:lang w:val="en-US"/>
              </w:rPr>
            </w:pPr>
            <w:r w:rsidRPr="00BE2277">
              <w:rPr>
                <w:rFonts w:ascii="Calibri" w:eastAsia="Calibri" w:hAnsi="Calibri" w:cs="Times New Roman"/>
                <w:sz w:val="24"/>
                <w:szCs w:val="24"/>
                <w:lang w:val="en-US"/>
              </w:rPr>
              <w:t>8</w:t>
            </w:r>
          </w:p>
        </w:tc>
        <w:tc>
          <w:tcPr>
            <w:tcW w:w="3150" w:type="dxa"/>
          </w:tcPr>
          <w:p w14:paraId="6A939EEC" w14:textId="77777777" w:rsidR="00BE2277" w:rsidRPr="00BE2277" w:rsidRDefault="00BE2277" w:rsidP="00BE2277">
            <w:pPr>
              <w:rPr>
                <w:rFonts w:ascii="Calibri" w:eastAsia="Calibri" w:hAnsi="Calibri" w:cs="Times New Roman"/>
                <w:b/>
                <w:i/>
                <w:sz w:val="24"/>
                <w:szCs w:val="24"/>
                <w:lang w:val="en-US"/>
              </w:rPr>
            </w:pPr>
            <w:r w:rsidRPr="00BE2277">
              <w:rPr>
                <w:rFonts w:ascii="Calibri" w:eastAsia="Calibri" w:hAnsi="Calibri" w:cs="Times New Roman"/>
                <w:b/>
                <w:i/>
                <w:sz w:val="24"/>
                <w:szCs w:val="24"/>
                <w:lang w:val="en-US"/>
              </w:rPr>
              <w:t>Age of children:</w:t>
            </w:r>
          </w:p>
          <w:p w14:paraId="3C44AD4F" w14:textId="77777777" w:rsidR="00BE2277" w:rsidRPr="00BE2277" w:rsidRDefault="00BE2277" w:rsidP="00BE2277">
            <w:pPr>
              <w:rPr>
                <w:rFonts w:ascii="Calibri" w:eastAsia="Calibri" w:hAnsi="Calibri" w:cs="Times New Roman"/>
                <w:bCs/>
                <w:iCs/>
                <w:sz w:val="24"/>
                <w:szCs w:val="24"/>
                <w:lang w:val="en-US"/>
              </w:rPr>
            </w:pPr>
            <w:r w:rsidRPr="00BE2277">
              <w:rPr>
                <w:rFonts w:ascii="Calibri" w:eastAsia="Calibri" w:hAnsi="Calibri" w:cs="Times New Roman"/>
                <w:bCs/>
                <w:iCs/>
                <w:sz w:val="24"/>
                <w:szCs w:val="24"/>
                <w:lang w:val="en-US"/>
              </w:rPr>
              <w:t>7</w:t>
            </w:r>
          </w:p>
        </w:tc>
        <w:tc>
          <w:tcPr>
            <w:tcW w:w="8622" w:type="dxa"/>
          </w:tcPr>
          <w:p w14:paraId="31B986EB" w14:textId="77777777" w:rsidR="00BE2277" w:rsidRPr="00BE2277" w:rsidRDefault="00BE2277" w:rsidP="00BE2277">
            <w:pPr>
              <w:rPr>
                <w:rFonts w:ascii="Calibri" w:eastAsia="Calibri" w:hAnsi="Calibri" w:cs="Times New Roman"/>
                <w:b/>
                <w:bCs/>
                <w:i/>
                <w:sz w:val="24"/>
                <w:szCs w:val="24"/>
                <w:lang w:val="en-US"/>
              </w:rPr>
            </w:pPr>
            <w:r w:rsidRPr="00BE2277">
              <w:rPr>
                <w:rFonts w:ascii="Calibri" w:eastAsia="Calibri" w:hAnsi="Calibri" w:cs="Times New Roman"/>
                <w:b/>
                <w:i/>
                <w:sz w:val="24"/>
                <w:szCs w:val="24"/>
                <w:lang w:val="en-US"/>
              </w:rPr>
              <w:t>Number of adults:</w:t>
            </w:r>
          </w:p>
          <w:p w14:paraId="3579A955" w14:textId="77777777" w:rsidR="00BE2277" w:rsidRPr="00BE2277" w:rsidRDefault="00BE2277" w:rsidP="00BE2277">
            <w:pPr>
              <w:rPr>
                <w:rFonts w:ascii="Calibri" w:eastAsia="Calibri" w:hAnsi="Calibri" w:cs="Times New Roman"/>
                <w:iCs/>
                <w:sz w:val="24"/>
                <w:szCs w:val="24"/>
                <w:lang w:val="en-US"/>
              </w:rPr>
            </w:pPr>
            <w:r w:rsidRPr="00BE2277">
              <w:rPr>
                <w:rFonts w:ascii="Calibri" w:eastAsia="Calibri" w:hAnsi="Calibri" w:cs="Times New Roman"/>
                <w:iCs/>
                <w:sz w:val="24"/>
                <w:szCs w:val="24"/>
                <w:lang w:val="en-US"/>
              </w:rPr>
              <w:t>2</w:t>
            </w:r>
          </w:p>
        </w:tc>
      </w:tr>
      <w:tr w:rsidR="00BE2277" w:rsidRPr="00BE2277" w14:paraId="02C1786C" w14:textId="77777777" w:rsidTr="00BE2277">
        <w:tc>
          <w:tcPr>
            <w:tcW w:w="2970" w:type="dxa"/>
          </w:tcPr>
          <w:p w14:paraId="238FC433" w14:textId="77777777" w:rsidR="00BE2277" w:rsidRPr="00BE2277" w:rsidRDefault="00BE2277" w:rsidP="00BE2277">
            <w:pPr>
              <w:rPr>
                <w:rFonts w:ascii="Calibri" w:eastAsia="Calibri" w:hAnsi="Calibri" w:cs="Times New Roman"/>
                <w:b/>
                <w:i/>
                <w:sz w:val="24"/>
                <w:szCs w:val="24"/>
                <w:lang w:val="en-US"/>
              </w:rPr>
            </w:pPr>
            <w:r w:rsidRPr="00BE2277">
              <w:rPr>
                <w:rFonts w:ascii="Calibri" w:eastAsia="Calibri" w:hAnsi="Calibri" w:cs="Times New Roman"/>
                <w:b/>
                <w:i/>
                <w:sz w:val="24"/>
                <w:szCs w:val="24"/>
                <w:lang w:val="en-US"/>
              </w:rPr>
              <w:t>Location:</w:t>
            </w:r>
          </w:p>
          <w:p w14:paraId="5D66AC72" w14:textId="77777777" w:rsidR="00BE2277" w:rsidRPr="00BE2277" w:rsidRDefault="00BE2277" w:rsidP="00BE2277">
            <w:pPr>
              <w:rPr>
                <w:rFonts w:ascii="Calibri" w:eastAsia="Calibri" w:hAnsi="Calibri" w:cs="Times New Roman"/>
                <w:sz w:val="24"/>
                <w:szCs w:val="24"/>
                <w:lang w:val="en-US"/>
              </w:rPr>
            </w:pPr>
            <w:r w:rsidRPr="00BE2277">
              <w:rPr>
                <w:rFonts w:ascii="Calibri" w:eastAsia="Calibri" w:hAnsi="Calibri" w:cs="Times New Roman"/>
                <w:sz w:val="24"/>
                <w:szCs w:val="24"/>
                <w:lang w:val="en-US"/>
              </w:rPr>
              <w:t>School growing garden</w:t>
            </w:r>
          </w:p>
        </w:tc>
        <w:tc>
          <w:tcPr>
            <w:tcW w:w="3150" w:type="dxa"/>
          </w:tcPr>
          <w:p w14:paraId="46F27C09" w14:textId="77777777" w:rsidR="00BE2277" w:rsidRPr="00BE2277" w:rsidRDefault="00BE2277" w:rsidP="00BE2277">
            <w:pPr>
              <w:rPr>
                <w:rFonts w:ascii="Calibri" w:eastAsia="Calibri" w:hAnsi="Calibri" w:cs="Times New Roman"/>
                <w:b/>
                <w:i/>
                <w:sz w:val="24"/>
                <w:szCs w:val="24"/>
                <w:lang w:val="en-US"/>
              </w:rPr>
            </w:pPr>
            <w:r w:rsidRPr="00BE2277">
              <w:rPr>
                <w:rFonts w:ascii="Calibri" w:eastAsia="Calibri" w:hAnsi="Calibri" w:cs="Times New Roman"/>
                <w:b/>
                <w:i/>
                <w:sz w:val="24"/>
                <w:szCs w:val="24"/>
                <w:lang w:val="en-US"/>
              </w:rPr>
              <w:t>Preparation time:</w:t>
            </w:r>
          </w:p>
          <w:p w14:paraId="5F8D5151" w14:textId="77777777" w:rsidR="00BE2277" w:rsidRPr="00BE2277" w:rsidRDefault="00BE2277" w:rsidP="00BE2277">
            <w:pPr>
              <w:rPr>
                <w:rFonts w:ascii="Calibri" w:eastAsia="Calibri" w:hAnsi="Calibri" w:cs="Times New Roman"/>
                <w:iCs/>
                <w:sz w:val="24"/>
                <w:szCs w:val="24"/>
                <w:lang w:val="en-US"/>
              </w:rPr>
            </w:pPr>
            <w:r w:rsidRPr="00BE2277">
              <w:rPr>
                <w:rFonts w:ascii="Calibri" w:eastAsia="Calibri" w:hAnsi="Calibri" w:cs="Times New Roman"/>
                <w:iCs/>
                <w:sz w:val="24"/>
                <w:szCs w:val="24"/>
                <w:lang w:val="en-US"/>
              </w:rPr>
              <w:t>15min</w:t>
            </w:r>
          </w:p>
        </w:tc>
        <w:tc>
          <w:tcPr>
            <w:tcW w:w="8622" w:type="dxa"/>
          </w:tcPr>
          <w:p w14:paraId="4B75676B" w14:textId="77777777" w:rsidR="00BE2277" w:rsidRPr="00BE2277" w:rsidRDefault="00BE2277" w:rsidP="00BE2277">
            <w:pPr>
              <w:rPr>
                <w:rFonts w:ascii="Calibri" w:eastAsia="Calibri" w:hAnsi="Calibri" w:cs="Times New Roman"/>
                <w:b/>
                <w:i/>
                <w:sz w:val="24"/>
                <w:szCs w:val="24"/>
                <w:lang w:val="en-US"/>
              </w:rPr>
            </w:pPr>
            <w:r w:rsidRPr="00BE2277">
              <w:rPr>
                <w:rFonts w:ascii="Calibri" w:eastAsia="Calibri" w:hAnsi="Calibri" w:cs="Times New Roman"/>
                <w:b/>
                <w:i/>
                <w:sz w:val="24"/>
                <w:szCs w:val="24"/>
                <w:lang w:val="en-US"/>
              </w:rPr>
              <w:t>Activity time:</w:t>
            </w:r>
          </w:p>
          <w:p w14:paraId="720D4949" w14:textId="77777777" w:rsidR="00BE2277" w:rsidRPr="00BE2277" w:rsidRDefault="00BE2277" w:rsidP="00BE2277">
            <w:pPr>
              <w:rPr>
                <w:rFonts w:ascii="Calibri" w:eastAsia="Calibri" w:hAnsi="Calibri" w:cs="Times New Roman"/>
                <w:iCs/>
                <w:sz w:val="24"/>
                <w:szCs w:val="24"/>
                <w:lang w:val="en-US"/>
              </w:rPr>
            </w:pPr>
            <w:r w:rsidRPr="00BE2277">
              <w:rPr>
                <w:rFonts w:ascii="Calibri" w:eastAsia="Calibri" w:hAnsi="Calibri" w:cs="Times New Roman"/>
                <w:iCs/>
                <w:sz w:val="24"/>
                <w:szCs w:val="24"/>
                <w:lang w:val="en-US"/>
              </w:rPr>
              <w:t>1hr 15min</w:t>
            </w:r>
          </w:p>
        </w:tc>
      </w:tr>
      <w:tr w:rsidR="00BE2277" w:rsidRPr="00BE2277" w14:paraId="179FEB85" w14:textId="77777777" w:rsidTr="00BE2277">
        <w:trPr>
          <w:trHeight w:val="909"/>
        </w:trPr>
        <w:tc>
          <w:tcPr>
            <w:tcW w:w="14742" w:type="dxa"/>
            <w:gridSpan w:val="3"/>
          </w:tcPr>
          <w:p w14:paraId="5335874C" w14:textId="77777777" w:rsidR="00BE2277" w:rsidRPr="00BE2277" w:rsidRDefault="00BE2277" w:rsidP="00BE2277">
            <w:pPr>
              <w:rPr>
                <w:rFonts w:ascii="Calibri" w:eastAsia="Calibri" w:hAnsi="Calibri" w:cs="Times New Roman"/>
                <w:b/>
                <w:i/>
                <w:sz w:val="24"/>
                <w:szCs w:val="24"/>
                <w:lang w:val="en-US"/>
              </w:rPr>
            </w:pPr>
            <w:r w:rsidRPr="00BE2277">
              <w:rPr>
                <w:rFonts w:ascii="Calibri" w:eastAsia="Calibri" w:hAnsi="Calibri" w:cs="Times New Roman"/>
                <w:b/>
                <w:i/>
                <w:sz w:val="24"/>
                <w:szCs w:val="24"/>
                <w:lang w:val="en-US"/>
              </w:rPr>
              <w:t>Resources:</w:t>
            </w:r>
          </w:p>
          <w:p w14:paraId="47945411" w14:textId="77777777" w:rsidR="00BE2277" w:rsidRPr="00BE2277" w:rsidRDefault="00BE2277" w:rsidP="00BE2277">
            <w:pPr>
              <w:rPr>
                <w:rFonts w:ascii="Calibri" w:eastAsia="Calibri" w:hAnsi="Calibri" w:cs="Times New Roman"/>
                <w:bCs/>
                <w:iCs/>
                <w:sz w:val="24"/>
                <w:szCs w:val="24"/>
              </w:rPr>
            </w:pPr>
            <w:r w:rsidRPr="00BE2277">
              <w:rPr>
                <w:rFonts w:ascii="Calibri" w:eastAsia="Calibri" w:hAnsi="Calibri" w:cs="Times New Roman"/>
                <w:bCs/>
                <w:iCs/>
                <w:sz w:val="24"/>
                <w:szCs w:val="24"/>
              </w:rPr>
              <w:t>The resources that will be used are provided by the school such as seeds/bulbs, gardening equipment, soil,  wellies, and waterproof clothing.</w:t>
            </w:r>
          </w:p>
          <w:p w14:paraId="2069D869" w14:textId="77777777" w:rsidR="00BE2277" w:rsidRPr="00BE2277" w:rsidRDefault="00BE2277" w:rsidP="00BE2277">
            <w:pPr>
              <w:rPr>
                <w:rFonts w:ascii="Calibri" w:eastAsia="Calibri" w:hAnsi="Calibri" w:cs="Times New Roman"/>
                <w:b/>
                <w:i/>
                <w:sz w:val="24"/>
                <w:szCs w:val="24"/>
                <w:lang w:val="en-US"/>
              </w:rPr>
            </w:pPr>
          </w:p>
        </w:tc>
      </w:tr>
      <w:tr w:rsidR="00BE2277" w:rsidRPr="00BE2277" w14:paraId="441FFF91" w14:textId="77777777" w:rsidTr="00BE2277">
        <w:tc>
          <w:tcPr>
            <w:tcW w:w="14742" w:type="dxa"/>
            <w:gridSpan w:val="3"/>
          </w:tcPr>
          <w:p w14:paraId="6D1B09B5" w14:textId="77777777" w:rsidR="00BE2277" w:rsidRPr="00BE2277" w:rsidRDefault="00BE2277" w:rsidP="00BE2277">
            <w:pPr>
              <w:rPr>
                <w:rFonts w:ascii="Calibri" w:eastAsia="Calibri" w:hAnsi="Calibri" w:cs="Times New Roman"/>
                <w:b/>
                <w:i/>
                <w:sz w:val="24"/>
                <w:szCs w:val="24"/>
                <w:lang w:val="en-US"/>
              </w:rPr>
            </w:pPr>
            <w:r w:rsidRPr="00BE2277">
              <w:rPr>
                <w:rFonts w:ascii="Calibri" w:eastAsia="Calibri" w:hAnsi="Calibri" w:cs="Times New Roman"/>
                <w:b/>
                <w:i/>
                <w:sz w:val="24"/>
                <w:szCs w:val="24"/>
                <w:lang w:val="en-US"/>
              </w:rPr>
              <w:t>Aim/s of activity:</w:t>
            </w:r>
          </w:p>
          <w:p w14:paraId="41504E07" w14:textId="77777777" w:rsidR="00BE2277" w:rsidRPr="00BE2277" w:rsidRDefault="00BE2277" w:rsidP="00BE2277">
            <w:pPr>
              <w:rPr>
                <w:rFonts w:ascii="Calibri" w:eastAsia="Calibri" w:hAnsi="Calibri" w:cs="Times New Roman"/>
                <w:sz w:val="24"/>
                <w:szCs w:val="24"/>
                <w:lang w:val="en-US"/>
              </w:rPr>
            </w:pPr>
            <w:r w:rsidRPr="00BE2277">
              <w:rPr>
                <w:rFonts w:ascii="Calibri" w:eastAsia="Calibri" w:hAnsi="Calibri" w:cs="Times New Roman"/>
                <w:sz w:val="24"/>
                <w:szCs w:val="24"/>
                <w:lang w:val="en-US"/>
              </w:rPr>
              <w:t>The aim of the activity is to educate children on what seeds are best to grow at different times of the year. The children will be taught to be self-sufficient, by showing them how to use gardening tools carefully and how to plant seeds. Taking part in gardening activities involves working with soil, seeds, and water. Children will learn how to protect their clothes by wearing waterproofs and wellies. They will also understand the importance of washing their hands after they have finished their tasks.</w:t>
            </w:r>
          </w:p>
          <w:p w14:paraId="40CE4453" w14:textId="77777777" w:rsidR="00BE2277" w:rsidRPr="00BE2277" w:rsidRDefault="00BE2277" w:rsidP="00BE2277">
            <w:pPr>
              <w:rPr>
                <w:rFonts w:ascii="Calibri" w:eastAsia="Calibri" w:hAnsi="Calibri" w:cs="Times New Roman"/>
                <w:sz w:val="24"/>
                <w:szCs w:val="24"/>
                <w:lang w:val="en-US"/>
              </w:rPr>
            </w:pPr>
          </w:p>
        </w:tc>
      </w:tr>
      <w:tr w:rsidR="00BE2277" w:rsidRPr="00BE2277" w14:paraId="379587E4" w14:textId="77777777" w:rsidTr="00BE2277">
        <w:trPr>
          <w:trHeight w:val="2088"/>
        </w:trPr>
        <w:tc>
          <w:tcPr>
            <w:tcW w:w="14742" w:type="dxa"/>
            <w:gridSpan w:val="3"/>
          </w:tcPr>
          <w:p w14:paraId="1A9C283B" w14:textId="77777777" w:rsidR="00BE2277" w:rsidRPr="00BE2277" w:rsidRDefault="00BE2277" w:rsidP="00BE2277">
            <w:pPr>
              <w:rPr>
                <w:rFonts w:ascii="Calibri" w:eastAsia="Calibri" w:hAnsi="Calibri" w:cs="Times New Roman"/>
                <w:b/>
                <w:i/>
                <w:sz w:val="24"/>
                <w:szCs w:val="24"/>
                <w:lang w:val="en-US"/>
              </w:rPr>
            </w:pPr>
            <w:r w:rsidRPr="00BE2277">
              <w:rPr>
                <w:rFonts w:ascii="Calibri" w:eastAsia="Calibri" w:hAnsi="Calibri" w:cs="Times New Roman"/>
                <w:b/>
                <w:i/>
                <w:sz w:val="24"/>
                <w:szCs w:val="24"/>
                <w:lang w:val="en-US"/>
              </w:rPr>
              <w:t>Links to outcomes:</w:t>
            </w:r>
          </w:p>
          <w:p w14:paraId="2ED835D2" w14:textId="10F58336" w:rsidR="00BE2277" w:rsidRPr="00BE2277" w:rsidRDefault="00BE2277" w:rsidP="00BE2277">
            <w:pPr>
              <w:rPr>
                <w:rFonts w:ascii="Calibri" w:eastAsia="Calibri" w:hAnsi="Calibri" w:cs="Times New Roman"/>
                <w:sz w:val="24"/>
                <w:szCs w:val="24"/>
                <w:lang w:val="en-US"/>
              </w:rPr>
            </w:pPr>
            <w:r w:rsidRPr="00BE2277">
              <w:rPr>
                <w:rFonts w:ascii="Calibri" w:eastAsia="Calibri" w:hAnsi="Calibri" w:cs="Times New Roman"/>
                <w:sz w:val="24"/>
                <w:szCs w:val="24"/>
                <w:lang w:val="en-US"/>
              </w:rPr>
              <w:t xml:space="preserve">There are numerous links to outcomes by having the children involved with gardening activities, from encouraging teamwork skills to improving self-confidence, to developing vocabulary skills and literacy skills by learning the names of different plants. Being outside can also help with children’s development, children can practice locomotor skills, body management skills as well as object control skills whilst they are carrying tools, </w:t>
            </w:r>
            <w:r w:rsidRPr="00BE2277">
              <w:rPr>
                <w:rFonts w:ascii="Calibri" w:eastAsia="Calibri" w:hAnsi="Calibri" w:cs="Times New Roman"/>
                <w:sz w:val="24"/>
                <w:szCs w:val="24"/>
                <w:lang w:val="en-US"/>
              </w:rPr>
              <w:t>soil,</w:t>
            </w:r>
            <w:r w:rsidRPr="00BE2277">
              <w:rPr>
                <w:rFonts w:ascii="Calibri" w:eastAsia="Calibri" w:hAnsi="Calibri" w:cs="Times New Roman"/>
                <w:sz w:val="24"/>
                <w:szCs w:val="24"/>
                <w:lang w:val="en-US"/>
              </w:rPr>
              <w:t xml:space="preserve"> and water from one place to another. Learning about sowing, growing, weeding, and planting are exciting topics for children, children can learn about the different plants that they are planting, by asking open-ended questions about what they have done in the garden or what they should do next. children will feel motivated and eager to learn even more new skills as their experiences in the garden develop.</w:t>
            </w:r>
            <w:r w:rsidRPr="00BE2277">
              <w:rPr>
                <w:rFonts w:ascii="Calibri" w:eastAsia="Calibri" w:hAnsi="Calibri" w:cs="Times New Roman"/>
                <w:bCs/>
                <w:iCs/>
                <w:sz w:val="24"/>
                <w:szCs w:val="24"/>
                <w:lang w:val="en-US"/>
              </w:rPr>
              <w:t xml:space="preserve"> By giving them the freedom to make their own choices helps them with their own learning experiences, interest, and their own abilities.</w:t>
            </w:r>
          </w:p>
        </w:tc>
      </w:tr>
      <w:tr w:rsidR="00BE2277" w:rsidRPr="00BE2277" w14:paraId="5A086229" w14:textId="77777777" w:rsidTr="00BE2277">
        <w:tc>
          <w:tcPr>
            <w:tcW w:w="14742" w:type="dxa"/>
            <w:gridSpan w:val="3"/>
          </w:tcPr>
          <w:p w14:paraId="7E8AFE0E" w14:textId="77777777" w:rsidR="00BE2277" w:rsidRPr="00BE2277" w:rsidRDefault="00BE2277" w:rsidP="00BE2277">
            <w:pPr>
              <w:rPr>
                <w:rFonts w:ascii="Calibri" w:eastAsia="Calibri" w:hAnsi="Calibri" w:cs="Times New Roman"/>
                <w:b/>
                <w:i/>
                <w:sz w:val="24"/>
                <w:szCs w:val="24"/>
                <w:lang w:val="en-US"/>
              </w:rPr>
            </w:pPr>
            <w:r w:rsidRPr="00BE2277">
              <w:rPr>
                <w:rFonts w:ascii="Calibri" w:eastAsia="Calibri" w:hAnsi="Calibri" w:cs="Times New Roman"/>
                <w:b/>
                <w:i/>
                <w:sz w:val="24"/>
                <w:szCs w:val="24"/>
                <w:lang w:val="en-US"/>
              </w:rPr>
              <w:t>Differentiation:</w:t>
            </w:r>
          </w:p>
          <w:p w14:paraId="3541632F" w14:textId="77777777" w:rsidR="00BE2277" w:rsidRPr="00BE2277" w:rsidRDefault="00BE2277" w:rsidP="00BE2277">
            <w:pPr>
              <w:rPr>
                <w:rFonts w:ascii="Calibri" w:eastAsia="Calibri" w:hAnsi="Calibri" w:cs="Times New Roman"/>
                <w:bCs/>
                <w:iCs/>
                <w:sz w:val="24"/>
                <w:szCs w:val="24"/>
                <w:lang w:val="en-US"/>
              </w:rPr>
            </w:pPr>
            <w:r w:rsidRPr="00BE2277">
              <w:rPr>
                <w:rFonts w:ascii="Calibri" w:eastAsia="Calibri" w:hAnsi="Calibri" w:cs="Times New Roman"/>
                <w:bCs/>
                <w:iCs/>
                <w:sz w:val="24"/>
                <w:szCs w:val="24"/>
                <w:lang w:val="en-US"/>
              </w:rPr>
              <w:t>The activity is designed to be appropriate for all children and catered for everyone. each pupil has an equal opportunity at taking part, regardless of their abilities. There have been measures put in to place for children who may need to use a walking aid/wheelchair such as specially designed ramps and flat surfaces. there will be an adult who can guide them if they feel they would like a little extra support. It is important that each child feels included and part of a team when doing activities.</w:t>
            </w:r>
          </w:p>
          <w:p w14:paraId="223EC348" w14:textId="77777777" w:rsidR="00BE2277" w:rsidRDefault="00BE2277" w:rsidP="00BE2277">
            <w:pPr>
              <w:rPr>
                <w:rFonts w:ascii="Calibri" w:eastAsia="Calibri" w:hAnsi="Calibri" w:cs="Times New Roman"/>
                <w:sz w:val="24"/>
                <w:szCs w:val="24"/>
                <w:lang w:val="en-US"/>
              </w:rPr>
            </w:pPr>
          </w:p>
          <w:p w14:paraId="2886E4E8" w14:textId="3ED8E7BB" w:rsidR="00BE2277" w:rsidRPr="00BE2277" w:rsidRDefault="00BE2277" w:rsidP="00BE2277">
            <w:pPr>
              <w:rPr>
                <w:rFonts w:ascii="Calibri" w:eastAsia="Calibri" w:hAnsi="Calibri" w:cs="Times New Roman"/>
                <w:sz w:val="24"/>
                <w:szCs w:val="24"/>
                <w:lang w:val="en-US"/>
              </w:rPr>
            </w:pPr>
          </w:p>
        </w:tc>
      </w:tr>
      <w:tr w:rsidR="00BE2277" w:rsidRPr="00BE2277" w14:paraId="3EB0C169" w14:textId="77777777" w:rsidTr="00BE2277">
        <w:tc>
          <w:tcPr>
            <w:tcW w:w="14742" w:type="dxa"/>
            <w:gridSpan w:val="3"/>
          </w:tcPr>
          <w:p w14:paraId="0EAA9C7C" w14:textId="77777777" w:rsidR="00BE2277" w:rsidRPr="00BE2277" w:rsidRDefault="00BE2277" w:rsidP="00BE2277">
            <w:pPr>
              <w:rPr>
                <w:rFonts w:ascii="Calibri" w:eastAsia="Calibri" w:hAnsi="Calibri" w:cs="Times New Roman"/>
                <w:b/>
                <w:i/>
                <w:sz w:val="24"/>
                <w:szCs w:val="24"/>
                <w:lang w:val="en-US"/>
              </w:rPr>
            </w:pPr>
            <w:r w:rsidRPr="00BE2277">
              <w:rPr>
                <w:rFonts w:ascii="Calibri" w:eastAsia="Calibri" w:hAnsi="Calibri" w:cs="Times New Roman"/>
                <w:b/>
                <w:i/>
                <w:sz w:val="24"/>
                <w:szCs w:val="24"/>
                <w:lang w:val="en-US"/>
              </w:rPr>
              <w:lastRenderedPageBreak/>
              <w:t>Health and safety:</w:t>
            </w:r>
          </w:p>
          <w:p w14:paraId="4241EF81" w14:textId="77777777" w:rsidR="00BE2277" w:rsidRPr="00BE2277" w:rsidRDefault="00BE2277" w:rsidP="00BE2277">
            <w:pPr>
              <w:rPr>
                <w:rFonts w:ascii="Calibri" w:eastAsia="Calibri" w:hAnsi="Calibri" w:cs="Times New Roman"/>
                <w:bCs/>
                <w:iCs/>
                <w:sz w:val="24"/>
                <w:szCs w:val="24"/>
                <w:lang w:val="en-US"/>
              </w:rPr>
            </w:pPr>
            <w:r w:rsidRPr="00BE2277">
              <w:rPr>
                <w:rFonts w:ascii="Calibri" w:eastAsia="Calibri" w:hAnsi="Calibri" w:cs="Times New Roman"/>
                <w:bCs/>
                <w:iCs/>
                <w:sz w:val="24"/>
                <w:szCs w:val="24"/>
                <w:lang w:val="en-US"/>
              </w:rPr>
              <w:t>Health and safety of each child is our main priority, there have been measures have been put in place to ensure that each child has an enjoyable safe activity lesson. There will also be 2 professional adults during the activity to ensure the safety and wellbeing of each child. There will also be a child friendly safety check list on the garden bulletin board that will be shown to the children upon arrival to the garden, that when in doubt children can read over and look at the pictures.</w:t>
            </w:r>
          </w:p>
          <w:p w14:paraId="768DF303" w14:textId="77777777" w:rsidR="00BE2277" w:rsidRPr="00BE2277" w:rsidRDefault="00BE2277" w:rsidP="00BE2277">
            <w:pPr>
              <w:rPr>
                <w:rFonts w:ascii="Calibri" w:eastAsia="Calibri" w:hAnsi="Calibri" w:cs="Times New Roman"/>
                <w:sz w:val="24"/>
                <w:szCs w:val="24"/>
                <w:lang w:val="en-US"/>
              </w:rPr>
            </w:pPr>
          </w:p>
        </w:tc>
      </w:tr>
      <w:tr w:rsidR="00BE2277" w:rsidRPr="00BE2277" w14:paraId="5CB91F63" w14:textId="77777777" w:rsidTr="00BE2277">
        <w:tc>
          <w:tcPr>
            <w:tcW w:w="14742" w:type="dxa"/>
            <w:gridSpan w:val="3"/>
          </w:tcPr>
          <w:p w14:paraId="1DF8B4C9" w14:textId="77777777" w:rsidR="00BE2277" w:rsidRPr="00BE2277" w:rsidRDefault="00BE2277" w:rsidP="00BE2277">
            <w:pPr>
              <w:rPr>
                <w:rFonts w:ascii="Calibri" w:eastAsia="Calibri" w:hAnsi="Calibri" w:cs="Times New Roman"/>
                <w:b/>
                <w:i/>
                <w:sz w:val="24"/>
                <w:szCs w:val="24"/>
                <w:lang w:val="en-US"/>
              </w:rPr>
            </w:pPr>
            <w:r w:rsidRPr="00BE2277">
              <w:rPr>
                <w:rFonts w:ascii="Calibri" w:eastAsia="Calibri" w:hAnsi="Calibri" w:cs="Times New Roman"/>
                <w:b/>
                <w:i/>
                <w:sz w:val="24"/>
                <w:szCs w:val="24"/>
                <w:lang w:val="en-US"/>
              </w:rPr>
              <w:t>Role of adult/adults:</w:t>
            </w:r>
          </w:p>
          <w:p w14:paraId="693C3C1D" w14:textId="77777777" w:rsidR="00BE2277" w:rsidRPr="00BE2277" w:rsidRDefault="00BE2277" w:rsidP="00BE2277">
            <w:pPr>
              <w:tabs>
                <w:tab w:val="left" w:pos="2160"/>
              </w:tabs>
              <w:rPr>
                <w:rFonts w:ascii="Calibri" w:eastAsia="Calibri" w:hAnsi="Calibri" w:cs="Times New Roman"/>
                <w:sz w:val="24"/>
                <w:szCs w:val="24"/>
                <w:lang w:val="en-US"/>
              </w:rPr>
            </w:pPr>
            <w:r w:rsidRPr="00BE2277">
              <w:rPr>
                <w:rFonts w:ascii="Calibri" w:eastAsia="Calibri" w:hAnsi="Calibri" w:cs="Times New Roman"/>
                <w:sz w:val="24"/>
                <w:szCs w:val="24"/>
              </w:rPr>
              <w:t xml:space="preserve">During the activity there will also be 2 responsible adults, they will be there to guide the children safely to the growing garden, once in the growing garden one adult will explain to the children about the activity and how to use the tools and the other rescores, whilst the second adult will be observing the children making sure that they are safe and happy, </w:t>
            </w:r>
            <w:r w:rsidRPr="00BE2277">
              <w:rPr>
                <w:rFonts w:ascii="Calibri" w:eastAsia="Calibri" w:hAnsi="Calibri" w:cs="Times New Roman"/>
                <w:sz w:val="24"/>
                <w:szCs w:val="24"/>
                <w:lang w:val="en-US"/>
              </w:rPr>
              <w:t>it is the adults responsibility  to use their skills and knowledge to enhance the learning environment to create additional learning opportunities for the children, by doing so they are creating an environment for the children to use their creativity, while developing their cognitive and emotional strength</w:t>
            </w:r>
            <w:r w:rsidRPr="00BE2277">
              <w:rPr>
                <w:rFonts w:ascii="Calibri" w:eastAsia="Calibri" w:hAnsi="Calibri" w:cs="Times New Roman"/>
                <w:sz w:val="24"/>
                <w:szCs w:val="24"/>
              </w:rPr>
              <w:t>. Both adults will be aware of any allergies that the children may have and have medical training in case of any emergency’s.</w:t>
            </w:r>
            <w:r w:rsidRPr="00BE2277">
              <w:rPr>
                <w:rFonts w:ascii="Calibri" w:eastAsia="Calibri" w:hAnsi="Calibri" w:cs="Times New Roman"/>
                <w:sz w:val="24"/>
                <w:szCs w:val="24"/>
                <w:lang w:val="en-US"/>
              </w:rPr>
              <w:tab/>
            </w:r>
          </w:p>
          <w:p w14:paraId="46DB0E1C" w14:textId="77777777" w:rsidR="00BE2277" w:rsidRPr="00BE2277" w:rsidRDefault="00BE2277" w:rsidP="00BE2277">
            <w:pPr>
              <w:tabs>
                <w:tab w:val="left" w:pos="2160"/>
              </w:tabs>
              <w:rPr>
                <w:rFonts w:ascii="Calibri" w:eastAsia="Calibri" w:hAnsi="Calibri" w:cs="Times New Roman"/>
                <w:sz w:val="24"/>
                <w:szCs w:val="24"/>
                <w:lang w:val="en-US"/>
              </w:rPr>
            </w:pPr>
          </w:p>
        </w:tc>
      </w:tr>
      <w:tr w:rsidR="00BE2277" w:rsidRPr="00BE2277" w14:paraId="614290BF" w14:textId="77777777" w:rsidTr="00BE2277">
        <w:trPr>
          <w:trHeight w:val="557"/>
        </w:trPr>
        <w:tc>
          <w:tcPr>
            <w:tcW w:w="14742" w:type="dxa"/>
            <w:gridSpan w:val="3"/>
          </w:tcPr>
          <w:p w14:paraId="44F6034A" w14:textId="77777777" w:rsidR="00BE2277" w:rsidRPr="00BE2277" w:rsidRDefault="00BE2277" w:rsidP="00BE2277">
            <w:pPr>
              <w:rPr>
                <w:rFonts w:ascii="Calibri" w:eastAsia="Calibri" w:hAnsi="Calibri" w:cs="Times New Roman"/>
                <w:b/>
                <w:i/>
                <w:sz w:val="24"/>
                <w:szCs w:val="24"/>
                <w:lang w:val="en-US"/>
              </w:rPr>
            </w:pPr>
            <w:r w:rsidRPr="00BE2277">
              <w:rPr>
                <w:rFonts w:ascii="Calibri" w:eastAsia="Calibri" w:hAnsi="Calibri" w:cs="Times New Roman"/>
                <w:b/>
                <w:i/>
                <w:sz w:val="24"/>
                <w:szCs w:val="24"/>
                <w:lang w:val="en-US"/>
              </w:rPr>
              <w:t>The activity:</w:t>
            </w:r>
          </w:p>
          <w:p w14:paraId="2CE8FE0F" w14:textId="77777777" w:rsidR="00BE2277" w:rsidRPr="00BE2277" w:rsidRDefault="00BE2277" w:rsidP="00BE2277">
            <w:pPr>
              <w:rPr>
                <w:rFonts w:ascii="Calibri" w:eastAsia="Calibri" w:hAnsi="Calibri" w:cs="Times New Roman"/>
                <w:bCs/>
                <w:iCs/>
                <w:sz w:val="24"/>
                <w:szCs w:val="24"/>
              </w:rPr>
            </w:pPr>
            <w:r w:rsidRPr="00BE2277">
              <w:rPr>
                <w:rFonts w:ascii="Calibri" w:eastAsia="Calibri" w:hAnsi="Calibri" w:cs="Times New Roman"/>
                <w:bCs/>
                <w:iCs/>
                <w:sz w:val="24"/>
                <w:szCs w:val="24"/>
              </w:rPr>
              <w:t xml:space="preserve">The outdoor experience that I have chosen is planting seeds/bulbs in a small growing garden on the school premisses, once in the growing garden the children will be shown around the garden and they will get to see the different plants and flowers. </w:t>
            </w:r>
          </w:p>
          <w:p w14:paraId="01674691" w14:textId="77777777" w:rsidR="00BE2277" w:rsidRPr="00BE2277" w:rsidRDefault="00BE2277" w:rsidP="00BE2277">
            <w:pPr>
              <w:rPr>
                <w:rFonts w:ascii="Calibri" w:eastAsia="Calibri" w:hAnsi="Calibri" w:cs="Times New Roman"/>
                <w:bCs/>
                <w:iCs/>
                <w:sz w:val="24"/>
                <w:szCs w:val="24"/>
              </w:rPr>
            </w:pPr>
            <w:r w:rsidRPr="00BE2277">
              <w:rPr>
                <w:rFonts w:ascii="Calibri" w:eastAsia="Calibri" w:hAnsi="Calibri" w:cs="Times New Roman"/>
                <w:bCs/>
                <w:iCs/>
                <w:sz w:val="24"/>
                <w:szCs w:val="24"/>
              </w:rPr>
              <w:t>they will learn what seeds is best to plant at different times of the year, for example daffodil bulbs are best to be planted in early October, whilst tulip seeds are best to plant in February.</w:t>
            </w:r>
          </w:p>
          <w:p w14:paraId="720AD63B" w14:textId="77777777" w:rsidR="00BE2277" w:rsidRPr="00BE2277" w:rsidRDefault="00BE2277" w:rsidP="00BE2277">
            <w:pPr>
              <w:rPr>
                <w:rFonts w:ascii="Calibri" w:eastAsia="Calibri" w:hAnsi="Calibri" w:cs="Times New Roman"/>
                <w:bCs/>
                <w:iCs/>
                <w:sz w:val="24"/>
                <w:szCs w:val="24"/>
              </w:rPr>
            </w:pPr>
            <w:r w:rsidRPr="00BE2277">
              <w:rPr>
                <w:rFonts w:ascii="Calibri" w:eastAsia="Calibri" w:hAnsi="Calibri" w:cs="Times New Roman"/>
                <w:bCs/>
                <w:iCs/>
                <w:sz w:val="24"/>
                <w:szCs w:val="24"/>
              </w:rPr>
              <w:t>There is also a separate digging area where the children will practice with child friendly gardening tools and learn how to use them safely.</w:t>
            </w:r>
            <w:r w:rsidRPr="00BE2277">
              <w:rPr>
                <w:rFonts w:ascii="Calibri" w:eastAsia="Calibri" w:hAnsi="Calibri" w:cs="Times New Roman"/>
                <w:sz w:val="24"/>
                <w:szCs w:val="24"/>
              </w:rPr>
              <w:t xml:space="preserve"> </w:t>
            </w:r>
            <w:r w:rsidRPr="00BE2277">
              <w:rPr>
                <w:rFonts w:ascii="Calibri" w:eastAsia="Calibri" w:hAnsi="Calibri" w:cs="Times New Roman"/>
                <w:bCs/>
                <w:iCs/>
                <w:sz w:val="24"/>
                <w:szCs w:val="24"/>
              </w:rPr>
              <w:t xml:space="preserve">Each child will put their waterproofs and wellies on, they will then walk in pairs with their peers and the responsible adults across the school playgrounds over to the growing garden that is located next to the playing field. The growing garden is surrounded by trees, grass, and flowers away from any roads or traffic, there is also a small stream running through the growing garden that the children will enjoy jumping across. </w:t>
            </w:r>
          </w:p>
          <w:p w14:paraId="24C9800F" w14:textId="77777777" w:rsidR="00BE2277" w:rsidRPr="00BE2277" w:rsidRDefault="00BE2277" w:rsidP="00BE2277">
            <w:pPr>
              <w:rPr>
                <w:rFonts w:ascii="Calibri" w:eastAsia="Calibri" w:hAnsi="Calibri" w:cs="Times New Roman"/>
                <w:b/>
                <w:i/>
                <w:lang w:val="en-US"/>
              </w:rPr>
            </w:pPr>
          </w:p>
        </w:tc>
      </w:tr>
    </w:tbl>
    <w:p w14:paraId="1B024FEA" w14:textId="77777777" w:rsidR="00EF438F" w:rsidRDefault="00EF438F" w:rsidP="00BE2277">
      <w:pPr>
        <w:tabs>
          <w:tab w:val="center" w:pos="4320"/>
          <w:tab w:val="right" w:pos="8640"/>
        </w:tabs>
        <w:spacing w:after="0" w:line="240" w:lineRule="auto"/>
        <w:jc w:val="center"/>
        <w:rPr>
          <w:rFonts w:ascii="Calibri" w:eastAsia="MS Mincho" w:hAnsi="Calibri" w:cs="Times New Roman"/>
          <w:b/>
          <w:sz w:val="56"/>
          <w:szCs w:val="56"/>
        </w:rPr>
      </w:pPr>
    </w:p>
    <w:p w14:paraId="71800A7E" w14:textId="77777777" w:rsidR="00EF438F" w:rsidRDefault="00EF438F" w:rsidP="00117C97">
      <w:pPr>
        <w:tabs>
          <w:tab w:val="center" w:pos="4320"/>
          <w:tab w:val="right" w:pos="8640"/>
        </w:tabs>
        <w:spacing w:after="0" w:line="240" w:lineRule="auto"/>
        <w:rPr>
          <w:rFonts w:ascii="Calibri" w:eastAsia="MS Mincho" w:hAnsi="Calibri" w:cs="Times New Roman"/>
          <w:b/>
          <w:sz w:val="56"/>
          <w:szCs w:val="56"/>
        </w:rPr>
      </w:pPr>
    </w:p>
    <w:p w14:paraId="4CC6379A" w14:textId="77777777" w:rsidR="00EF438F" w:rsidRDefault="00EF438F" w:rsidP="00117C97">
      <w:pPr>
        <w:tabs>
          <w:tab w:val="center" w:pos="4320"/>
          <w:tab w:val="right" w:pos="8640"/>
        </w:tabs>
        <w:spacing w:after="0" w:line="240" w:lineRule="auto"/>
        <w:rPr>
          <w:rFonts w:ascii="Calibri" w:eastAsia="MS Mincho" w:hAnsi="Calibri" w:cs="Times New Roman"/>
          <w:b/>
          <w:sz w:val="56"/>
          <w:szCs w:val="56"/>
        </w:rPr>
      </w:pPr>
    </w:p>
    <w:p w14:paraId="5124FEE1" w14:textId="5773C65A" w:rsidR="00BE2277" w:rsidRPr="00E95582" w:rsidRDefault="00BE2277" w:rsidP="00117C97">
      <w:pPr>
        <w:tabs>
          <w:tab w:val="center" w:pos="4320"/>
          <w:tab w:val="right" w:pos="8640"/>
        </w:tabs>
        <w:spacing w:after="0" w:line="240" w:lineRule="auto"/>
        <w:rPr>
          <w:rFonts w:ascii="Calibri" w:eastAsia="MS Mincho" w:hAnsi="Calibri" w:cs="Times New Roman"/>
          <w:b/>
        </w:rPr>
      </w:pPr>
    </w:p>
    <w:p w14:paraId="29B4E0BF" w14:textId="497CE541" w:rsidR="00E95582" w:rsidRPr="00E95582" w:rsidRDefault="00BE2277" w:rsidP="00117C97">
      <w:pPr>
        <w:tabs>
          <w:tab w:val="center" w:pos="4320"/>
          <w:tab w:val="right" w:pos="8640"/>
        </w:tabs>
        <w:spacing w:after="0" w:line="240" w:lineRule="auto"/>
        <w:rPr>
          <w:rFonts w:ascii="Calibri" w:eastAsia="MS Mincho" w:hAnsi="Calibri" w:cs="Times New Roman"/>
          <w:bCs/>
          <w:sz w:val="28"/>
          <w:szCs w:val="28"/>
          <w:u w:val="single"/>
        </w:rPr>
      </w:pPr>
      <w:r>
        <w:rPr>
          <w:rFonts w:ascii="Calibri" w:eastAsia="MS Mincho" w:hAnsi="Calibri" w:cs="Times New Roman"/>
          <w:b/>
          <w:sz w:val="56"/>
          <w:szCs w:val="56"/>
        </w:rPr>
        <w:t xml:space="preserve">   </w:t>
      </w:r>
      <w:r w:rsidR="00E95582" w:rsidRPr="00E95582">
        <w:rPr>
          <w:rFonts w:ascii="Calibri" w:eastAsia="MS Mincho" w:hAnsi="Calibri" w:cs="Times New Roman"/>
          <w:bCs/>
          <w:sz w:val="28"/>
          <w:szCs w:val="28"/>
          <w:u w:val="single"/>
        </w:rPr>
        <w:t>component 2</w:t>
      </w:r>
      <w:r w:rsidRPr="00E95582">
        <w:rPr>
          <w:rFonts w:ascii="Calibri" w:eastAsia="MS Mincho" w:hAnsi="Calibri" w:cs="Times New Roman"/>
          <w:bCs/>
          <w:sz w:val="28"/>
          <w:szCs w:val="28"/>
          <w:u w:val="single"/>
        </w:rPr>
        <w:t xml:space="preserve">                          </w:t>
      </w:r>
    </w:p>
    <w:p w14:paraId="3D2D87CA" w14:textId="764CAF72" w:rsidR="00117C97" w:rsidRPr="00117C97" w:rsidRDefault="00E95582" w:rsidP="00117C97">
      <w:pPr>
        <w:tabs>
          <w:tab w:val="center" w:pos="4320"/>
          <w:tab w:val="right" w:pos="8640"/>
        </w:tabs>
        <w:spacing w:after="0" w:line="240" w:lineRule="auto"/>
        <w:rPr>
          <w:rFonts w:ascii="Calibri" w:eastAsia="MS Mincho" w:hAnsi="Calibri" w:cs="Times New Roman"/>
          <w:sz w:val="32"/>
          <w:szCs w:val="32"/>
        </w:rPr>
      </w:pPr>
      <w:r>
        <w:rPr>
          <w:rFonts w:ascii="Calibri" w:eastAsia="MS Mincho" w:hAnsi="Calibri" w:cs="Times New Roman"/>
          <w:b/>
          <w:sz w:val="56"/>
          <w:szCs w:val="56"/>
        </w:rPr>
        <w:t xml:space="preserve">                              </w:t>
      </w:r>
      <w:r w:rsidR="00BE2277">
        <w:rPr>
          <w:rFonts w:ascii="Calibri" w:eastAsia="MS Mincho" w:hAnsi="Calibri" w:cs="Times New Roman"/>
          <w:b/>
          <w:sz w:val="56"/>
          <w:szCs w:val="56"/>
        </w:rPr>
        <w:t xml:space="preserve"> </w:t>
      </w:r>
      <w:r w:rsidR="00117C97" w:rsidRPr="00117C97">
        <w:rPr>
          <w:rFonts w:ascii="Calibri" w:eastAsia="MS Mincho" w:hAnsi="Calibri" w:cs="Times New Roman"/>
          <w:b/>
          <w:sz w:val="56"/>
          <w:szCs w:val="56"/>
        </w:rPr>
        <w:t>RISK BENEFIT ASSESSMENT</w:t>
      </w:r>
    </w:p>
    <w:p w14:paraId="16BF35D7" w14:textId="77777777" w:rsidR="00117C97" w:rsidRPr="00117C97" w:rsidRDefault="00117C97" w:rsidP="00117C97">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8"/>
        <w:gridCol w:w="7650"/>
        <w:gridCol w:w="1700"/>
        <w:gridCol w:w="2834"/>
      </w:tblGrid>
      <w:tr w:rsidR="00117C97" w:rsidRPr="00117C97" w14:paraId="51006A46" w14:textId="77777777" w:rsidTr="00117C97">
        <w:tc>
          <w:tcPr>
            <w:tcW w:w="2268" w:type="dxa"/>
            <w:shd w:val="clear" w:color="auto" w:fill="D9D9D9"/>
          </w:tcPr>
          <w:p w14:paraId="40812A55" w14:textId="77777777" w:rsidR="00117C97" w:rsidRPr="00117C97" w:rsidRDefault="00117C97" w:rsidP="00117C97">
            <w:pPr>
              <w:rPr>
                <w:rFonts w:ascii="Calibri" w:hAnsi="Calibri"/>
                <w:sz w:val="24"/>
                <w:szCs w:val="24"/>
              </w:rPr>
            </w:pPr>
            <w:r w:rsidRPr="00117C97">
              <w:rPr>
                <w:rFonts w:ascii="Calibri" w:hAnsi="Calibri"/>
                <w:b/>
                <w:sz w:val="24"/>
                <w:szCs w:val="24"/>
              </w:rPr>
              <w:t>Location / Activity:</w:t>
            </w:r>
          </w:p>
        </w:tc>
        <w:tc>
          <w:tcPr>
            <w:tcW w:w="7655" w:type="dxa"/>
          </w:tcPr>
          <w:p w14:paraId="3641E5AE" w14:textId="6A556DE9" w:rsidR="00117C97" w:rsidRPr="00117C97" w:rsidRDefault="00D65717" w:rsidP="00117C97">
            <w:pPr>
              <w:rPr>
                <w:rFonts w:ascii="Calibri" w:hAnsi="Calibri"/>
                <w:sz w:val="24"/>
                <w:szCs w:val="24"/>
              </w:rPr>
            </w:pPr>
            <w:r>
              <w:rPr>
                <w:rFonts w:ascii="Calibri" w:hAnsi="Calibri"/>
                <w:sz w:val="24"/>
                <w:szCs w:val="24"/>
              </w:rPr>
              <w:t>School Growing Garden</w:t>
            </w:r>
          </w:p>
        </w:tc>
        <w:tc>
          <w:tcPr>
            <w:tcW w:w="1701" w:type="dxa"/>
            <w:shd w:val="clear" w:color="auto" w:fill="D9D9D9"/>
          </w:tcPr>
          <w:p w14:paraId="19152625" w14:textId="77777777" w:rsidR="00117C97" w:rsidRPr="00117C97" w:rsidRDefault="00117C97" w:rsidP="00117C97">
            <w:pPr>
              <w:rPr>
                <w:rFonts w:ascii="Calibri" w:hAnsi="Calibri"/>
                <w:sz w:val="24"/>
                <w:szCs w:val="24"/>
              </w:rPr>
            </w:pPr>
            <w:r w:rsidRPr="00117C97">
              <w:rPr>
                <w:rFonts w:ascii="Calibri" w:hAnsi="Calibri"/>
                <w:b/>
                <w:sz w:val="24"/>
                <w:szCs w:val="24"/>
              </w:rPr>
              <w:t>Date:</w:t>
            </w:r>
          </w:p>
        </w:tc>
        <w:tc>
          <w:tcPr>
            <w:tcW w:w="2835" w:type="dxa"/>
          </w:tcPr>
          <w:p w14:paraId="5B651C6D" w14:textId="0F1BE587" w:rsidR="00117C97" w:rsidRPr="00117C97" w:rsidRDefault="00D65717" w:rsidP="00117C97">
            <w:pPr>
              <w:rPr>
                <w:rFonts w:ascii="Calibri" w:hAnsi="Calibri"/>
                <w:sz w:val="24"/>
                <w:szCs w:val="24"/>
              </w:rPr>
            </w:pPr>
            <w:r>
              <w:rPr>
                <w:rFonts w:ascii="Calibri" w:hAnsi="Calibri"/>
                <w:sz w:val="24"/>
                <w:szCs w:val="24"/>
              </w:rPr>
              <w:t>27/09/2020</w:t>
            </w:r>
          </w:p>
        </w:tc>
      </w:tr>
      <w:tr w:rsidR="00117C97" w:rsidRPr="00117C97" w14:paraId="330E9B2B" w14:textId="77777777" w:rsidTr="00117C97">
        <w:tc>
          <w:tcPr>
            <w:tcW w:w="2268" w:type="dxa"/>
            <w:shd w:val="clear" w:color="auto" w:fill="D9D9D9"/>
          </w:tcPr>
          <w:p w14:paraId="17F9CFC1" w14:textId="77777777" w:rsidR="00117C97" w:rsidRPr="00117C97" w:rsidRDefault="00117C97" w:rsidP="00117C97">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5" w:type="dxa"/>
          </w:tcPr>
          <w:p w14:paraId="65A3EE29" w14:textId="77777777" w:rsidR="00117C97" w:rsidRPr="00117C97" w:rsidRDefault="00117C97" w:rsidP="00117C97">
            <w:pPr>
              <w:rPr>
                <w:rFonts w:ascii="Calibri" w:hAnsi="Calibri"/>
                <w:sz w:val="24"/>
                <w:szCs w:val="24"/>
              </w:rPr>
            </w:pPr>
          </w:p>
        </w:tc>
        <w:tc>
          <w:tcPr>
            <w:tcW w:w="1701" w:type="dxa"/>
            <w:shd w:val="clear" w:color="auto" w:fill="D9D9D9"/>
          </w:tcPr>
          <w:p w14:paraId="5CF48CEF" w14:textId="77777777" w:rsidR="00117C97" w:rsidRPr="00117C97" w:rsidRDefault="00117C97" w:rsidP="00117C97">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835" w:type="dxa"/>
          </w:tcPr>
          <w:p w14:paraId="2CCF9833" w14:textId="77777777" w:rsidR="00117C97" w:rsidRPr="00117C97" w:rsidRDefault="00117C97" w:rsidP="00117C97">
            <w:pPr>
              <w:rPr>
                <w:rFonts w:ascii="Calibri" w:hAnsi="Calibri"/>
                <w:sz w:val="24"/>
                <w:szCs w:val="24"/>
              </w:rPr>
            </w:pPr>
          </w:p>
        </w:tc>
      </w:tr>
    </w:tbl>
    <w:p w14:paraId="526394C4" w14:textId="77777777" w:rsidR="00117C97" w:rsidRPr="00117C97" w:rsidRDefault="00117C97" w:rsidP="00117C97">
      <w:pPr>
        <w:spacing w:after="0" w:line="240" w:lineRule="auto"/>
        <w:rPr>
          <w:rFonts w:ascii="Calibri" w:eastAsia="MS Mincho" w:hAnsi="Calibri" w:cs="Times New Roman"/>
          <w:sz w:val="16"/>
          <w:szCs w:val="16"/>
        </w:rPr>
      </w:pPr>
    </w:p>
    <w:p w14:paraId="514EFC5E" w14:textId="77777777" w:rsidR="00117C97" w:rsidRPr="00117C97" w:rsidRDefault="00117C97" w:rsidP="00117C97">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5E3481D5" w14:textId="77777777" w:rsidR="00117C97" w:rsidRPr="00117C97" w:rsidRDefault="00117C97" w:rsidP="00117C97">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1F65A07F" w14:textId="77777777" w:rsidR="00117C97" w:rsidRPr="00117C97" w:rsidRDefault="00117C97" w:rsidP="00117C97">
      <w:pPr>
        <w:spacing w:after="0" w:line="240" w:lineRule="auto"/>
        <w:rPr>
          <w:rFonts w:ascii="Calibri" w:eastAsia="MS Mincho" w:hAnsi="Calibri" w:cs="Times New Roman"/>
          <w:sz w:val="16"/>
          <w:szCs w:val="16"/>
        </w:rPr>
      </w:pPr>
    </w:p>
    <w:tbl>
      <w:tblPr>
        <w:tblStyle w:val="TableGrid1"/>
        <w:tblW w:w="14601" w:type="dxa"/>
        <w:tblInd w:w="108" w:type="dxa"/>
        <w:tblLook w:val="04A0" w:firstRow="1" w:lastRow="0" w:firstColumn="1" w:lastColumn="0" w:noHBand="0" w:noVBand="1"/>
      </w:tblPr>
      <w:tblGrid>
        <w:gridCol w:w="1558"/>
        <w:gridCol w:w="2968"/>
        <w:gridCol w:w="2264"/>
        <w:gridCol w:w="1023"/>
        <w:gridCol w:w="5654"/>
        <w:gridCol w:w="1134"/>
      </w:tblGrid>
      <w:tr w:rsidR="00117C97" w:rsidRPr="00117C97" w14:paraId="1FED3AC5" w14:textId="77777777" w:rsidTr="00EF438F">
        <w:trPr>
          <w:cantSplit/>
          <w:tblHeader/>
        </w:trPr>
        <w:tc>
          <w:tcPr>
            <w:tcW w:w="1558" w:type="dxa"/>
            <w:shd w:val="clear" w:color="auto" w:fill="D9D9D9"/>
            <w:vAlign w:val="center"/>
          </w:tcPr>
          <w:p w14:paraId="18CAF2FE" w14:textId="77777777" w:rsidR="00117C97" w:rsidRPr="00117C97"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2968" w:type="dxa"/>
            <w:shd w:val="clear" w:color="auto" w:fill="D9D9D9"/>
            <w:vAlign w:val="center"/>
          </w:tcPr>
          <w:p w14:paraId="3CD8BF5C"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64" w:type="dxa"/>
            <w:shd w:val="clear" w:color="auto" w:fill="D9D9D9"/>
            <w:vAlign w:val="center"/>
          </w:tcPr>
          <w:p w14:paraId="6231F207" w14:textId="77777777" w:rsidR="00117C97" w:rsidRPr="00117C97"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1023" w:type="dxa"/>
            <w:shd w:val="clear" w:color="auto" w:fill="D9D9D9"/>
            <w:vAlign w:val="center"/>
          </w:tcPr>
          <w:p w14:paraId="311EECEE"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Who is at risk?</w:t>
            </w:r>
          </w:p>
        </w:tc>
        <w:tc>
          <w:tcPr>
            <w:tcW w:w="5654" w:type="dxa"/>
            <w:shd w:val="clear" w:color="auto" w:fill="D9D9D9"/>
            <w:vAlign w:val="center"/>
          </w:tcPr>
          <w:p w14:paraId="0A744001" w14:textId="77777777" w:rsidR="00117C97" w:rsidRPr="00117C97" w:rsidRDefault="00117C97" w:rsidP="00117C97">
            <w:pPr>
              <w:rPr>
                <w:rFonts w:ascii="Calibri" w:hAnsi="Calibri"/>
                <w:b/>
                <w:sz w:val="24"/>
                <w:szCs w:val="24"/>
              </w:rPr>
            </w:pPr>
            <w:r w:rsidRPr="00117C97">
              <w:rPr>
                <w:rFonts w:ascii="Calibri" w:hAnsi="Calibri" w:cs="Helvetica"/>
                <w:b/>
                <w:sz w:val="24"/>
                <w:szCs w:val="24"/>
              </w:rPr>
              <w:t>PRECAUTIONS in place to reduce the risk of injury</w:t>
            </w:r>
          </w:p>
        </w:tc>
        <w:tc>
          <w:tcPr>
            <w:tcW w:w="1134" w:type="dxa"/>
            <w:shd w:val="clear" w:color="auto" w:fill="D9D9D9"/>
            <w:vAlign w:val="center"/>
          </w:tcPr>
          <w:p w14:paraId="28C81C2A" w14:textId="77777777" w:rsidR="00117C97" w:rsidRPr="00117C97"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117C97" w:rsidRPr="00117C97" w14:paraId="675C9CAB" w14:textId="77777777" w:rsidTr="00EF438F">
        <w:trPr>
          <w:cantSplit/>
          <w:trHeight w:val="1361"/>
        </w:trPr>
        <w:tc>
          <w:tcPr>
            <w:tcW w:w="1558" w:type="dxa"/>
            <w:vAlign w:val="center"/>
          </w:tcPr>
          <w:p w14:paraId="6AF4644A" w14:textId="6C2F9424" w:rsidR="00117C97" w:rsidRPr="00117C97" w:rsidRDefault="004927E1" w:rsidP="00117C97">
            <w:pPr>
              <w:autoSpaceDE w:val="0"/>
              <w:autoSpaceDN w:val="0"/>
              <w:adjustRightInd w:val="0"/>
              <w:rPr>
                <w:rFonts w:ascii="Calibri" w:hAnsi="Calibri" w:cs="Helvetica"/>
                <w:sz w:val="18"/>
                <w:szCs w:val="18"/>
              </w:rPr>
            </w:pPr>
            <w:r w:rsidRPr="004927E1">
              <w:rPr>
                <w:rFonts w:ascii="Calibri" w:eastAsia="Calibri" w:hAnsi="Calibri"/>
                <w:lang w:val="en-US"/>
              </w:rPr>
              <w:t>Planting seeds in soil</w:t>
            </w:r>
          </w:p>
        </w:tc>
        <w:tc>
          <w:tcPr>
            <w:tcW w:w="2968" w:type="dxa"/>
            <w:vAlign w:val="center"/>
          </w:tcPr>
          <w:p w14:paraId="3CB86B16" w14:textId="3D9CEE7F" w:rsidR="00117C97" w:rsidRPr="00117C97" w:rsidRDefault="004927E1" w:rsidP="00117C97">
            <w:pPr>
              <w:autoSpaceDE w:val="0"/>
              <w:autoSpaceDN w:val="0"/>
              <w:adjustRightInd w:val="0"/>
              <w:rPr>
                <w:rFonts w:ascii="Calibri" w:hAnsi="Calibri" w:cs="Helvetica"/>
                <w:sz w:val="18"/>
                <w:szCs w:val="18"/>
              </w:rPr>
            </w:pPr>
            <w:r>
              <w:t>Children will learn how flowers grow and understand how to plant them, playing with dirt can strengthen young children’s immune system, children will also like the different</w:t>
            </w:r>
            <w:r>
              <w:t xml:space="preserve"> </w:t>
            </w:r>
            <w:r>
              <w:t>textures and smells of the soil. Gardening engages all sorts of senses and helps children to recognize them without realizing. playing outside often means more time in the sun which is beneficial for children’s health and wellbeing.</w:t>
            </w:r>
          </w:p>
        </w:tc>
        <w:tc>
          <w:tcPr>
            <w:tcW w:w="2264" w:type="dxa"/>
            <w:vAlign w:val="center"/>
          </w:tcPr>
          <w:p w14:paraId="1F2E2415" w14:textId="77777777" w:rsidR="004927E1" w:rsidRDefault="004927E1" w:rsidP="004927E1">
            <w:r>
              <w:t xml:space="preserve">There is a possibility of the soil being un-clean with animal droppings, such as cats, dogs, mice. </w:t>
            </w:r>
          </w:p>
          <w:p w14:paraId="3500777F" w14:textId="77777777" w:rsidR="00117C97" w:rsidRDefault="004927E1" w:rsidP="00117C97">
            <w:r>
              <w:t>The waste droppings that they leave behind can be a source of pathogens and can be</w:t>
            </w:r>
            <w:r>
              <w:t xml:space="preserve"> </w:t>
            </w:r>
            <w:r>
              <w:t>extremely dangerous for humans.</w:t>
            </w:r>
          </w:p>
          <w:p w14:paraId="05CFE3D9" w14:textId="77777777" w:rsidR="004927E1" w:rsidRDefault="004927E1" w:rsidP="00117C97">
            <w:pPr>
              <w:rPr>
                <w:rFonts w:ascii="Calibri" w:hAnsi="Calibri"/>
              </w:rPr>
            </w:pPr>
            <w:r w:rsidRPr="004927E1">
              <w:rPr>
                <w:rFonts w:ascii="Calibri" w:hAnsi="Calibri"/>
              </w:rPr>
              <w:t>Children could eat the seeds.</w:t>
            </w:r>
          </w:p>
          <w:p w14:paraId="52D8ECEB" w14:textId="013CB5E7" w:rsidR="00B028BE" w:rsidRPr="004927E1" w:rsidRDefault="00B028BE" w:rsidP="00117C97">
            <w:pPr>
              <w:rPr>
                <w:rFonts w:ascii="Calibri" w:hAnsi="Calibri"/>
              </w:rPr>
            </w:pPr>
            <w:r>
              <w:rPr>
                <w:rFonts w:ascii="Calibri" w:hAnsi="Calibri"/>
              </w:rPr>
              <w:t>The weather could change at any time once outside.</w:t>
            </w:r>
          </w:p>
        </w:tc>
        <w:tc>
          <w:tcPr>
            <w:tcW w:w="1023" w:type="dxa"/>
            <w:vAlign w:val="center"/>
          </w:tcPr>
          <w:p w14:paraId="6705E5EF" w14:textId="5F84BD54" w:rsidR="00117C97" w:rsidRPr="004927E1" w:rsidRDefault="004927E1" w:rsidP="00117C97">
            <w:pPr>
              <w:rPr>
                <w:rFonts w:ascii="Calibri" w:hAnsi="Calibri"/>
              </w:rPr>
            </w:pPr>
            <w:r>
              <w:rPr>
                <w:rFonts w:ascii="Calibri" w:hAnsi="Calibri"/>
              </w:rPr>
              <w:t>Children and Adults.</w:t>
            </w:r>
          </w:p>
        </w:tc>
        <w:tc>
          <w:tcPr>
            <w:tcW w:w="5654" w:type="dxa"/>
            <w:vAlign w:val="center"/>
          </w:tcPr>
          <w:p w14:paraId="68512D26" w14:textId="50143B4B" w:rsidR="004927E1" w:rsidRDefault="004927E1" w:rsidP="004927E1">
            <w:pPr>
              <w:pStyle w:val="ListParagraph"/>
              <w:numPr>
                <w:ilvl w:val="0"/>
                <w:numId w:val="2"/>
              </w:numPr>
            </w:pPr>
            <w:r>
              <w:t>There is a low mesh fence that surrounds the growing garden, this will keep small animals out</w:t>
            </w:r>
          </w:p>
          <w:p w14:paraId="0D3DF090" w14:textId="3C974321" w:rsidR="004927E1" w:rsidRDefault="004927E1" w:rsidP="004927E1">
            <w:pPr>
              <w:pStyle w:val="ListParagraph"/>
              <w:numPr>
                <w:ilvl w:val="0"/>
                <w:numId w:val="2"/>
              </w:numPr>
            </w:pPr>
            <w:r>
              <w:t>There is also cat repellent applies along the fence</w:t>
            </w:r>
          </w:p>
          <w:p w14:paraId="275AE2AC" w14:textId="10096771" w:rsidR="004927E1" w:rsidRDefault="004927E1" w:rsidP="004927E1">
            <w:pPr>
              <w:pStyle w:val="ListParagraph"/>
              <w:numPr>
                <w:ilvl w:val="0"/>
                <w:numId w:val="2"/>
              </w:numPr>
              <w:spacing w:after="160" w:line="259" w:lineRule="auto"/>
            </w:pPr>
            <w:r>
              <w:t>Regular cleaning of the garden is also very affective</w:t>
            </w:r>
          </w:p>
          <w:p w14:paraId="20E21BDA" w14:textId="77777777" w:rsidR="004927E1" w:rsidRPr="00B028BE" w:rsidRDefault="004927E1" w:rsidP="004927E1">
            <w:pPr>
              <w:pStyle w:val="ListParagraph"/>
              <w:numPr>
                <w:ilvl w:val="0"/>
                <w:numId w:val="2"/>
              </w:numPr>
              <w:rPr>
                <w:rFonts w:ascii="Cambria" w:hAnsi="Cambria" w:cs="Helvetica"/>
                <w:sz w:val="18"/>
                <w:szCs w:val="18"/>
              </w:rPr>
            </w:pPr>
            <w:r w:rsidRPr="004927E1">
              <w:t>Children will be told that seeds are not to be eaten and monitored closely.</w:t>
            </w:r>
          </w:p>
          <w:p w14:paraId="1EEB1E03" w14:textId="77777777" w:rsidR="00B028BE" w:rsidRPr="00B028BE" w:rsidRDefault="00B028BE" w:rsidP="004927E1">
            <w:pPr>
              <w:pStyle w:val="ListParagraph"/>
              <w:numPr>
                <w:ilvl w:val="0"/>
                <w:numId w:val="2"/>
              </w:numPr>
              <w:rPr>
                <w:rFonts w:ascii="Cambria" w:hAnsi="Cambria" w:cs="Helvetica"/>
                <w:sz w:val="18"/>
                <w:szCs w:val="18"/>
              </w:rPr>
            </w:pPr>
            <w:r>
              <w:t>All children will wash their hands thoroughly before and after working in the garden</w:t>
            </w:r>
          </w:p>
          <w:p w14:paraId="3FEDA57D" w14:textId="5A5EA6F6" w:rsidR="00B028BE" w:rsidRPr="00B028BE" w:rsidRDefault="00B028BE" w:rsidP="004927E1">
            <w:pPr>
              <w:pStyle w:val="ListParagraph"/>
              <w:numPr>
                <w:ilvl w:val="0"/>
                <w:numId w:val="2"/>
              </w:numPr>
              <w:rPr>
                <w:rFonts w:cstheme="minorHAnsi"/>
              </w:rPr>
            </w:pPr>
            <w:r w:rsidRPr="00B028BE">
              <w:rPr>
                <w:rFonts w:cstheme="minorHAnsi"/>
              </w:rPr>
              <w:t>Children</w:t>
            </w:r>
            <w:r>
              <w:rPr>
                <w:rFonts w:cstheme="minorHAnsi"/>
              </w:rPr>
              <w:t xml:space="preserve"> </w:t>
            </w:r>
            <w:r w:rsidR="00B31CC0">
              <w:rPr>
                <w:rFonts w:cstheme="minorHAnsi"/>
              </w:rPr>
              <w:t>will always wear appropriate clothing</w:t>
            </w:r>
            <w:r>
              <w:rPr>
                <w:rFonts w:cstheme="minorHAnsi"/>
              </w:rPr>
              <w:t xml:space="preserve"> </w:t>
            </w:r>
          </w:p>
        </w:tc>
        <w:tc>
          <w:tcPr>
            <w:tcW w:w="1134" w:type="dxa"/>
            <w:vAlign w:val="center"/>
          </w:tcPr>
          <w:p w14:paraId="1AF29576" w14:textId="77777777" w:rsidR="00117C97" w:rsidRPr="00117C97" w:rsidRDefault="00117C97" w:rsidP="00117C97">
            <w:pPr>
              <w:rPr>
                <w:rFonts w:ascii="Calibri" w:hAnsi="Calibri"/>
                <w:sz w:val="20"/>
                <w:szCs w:val="20"/>
              </w:rPr>
            </w:pPr>
            <w:r w:rsidRPr="00117C97">
              <w:rPr>
                <w:rFonts w:ascii="Calibri" w:hAnsi="Calibri"/>
                <w:sz w:val="20"/>
                <w:szCs w:val="20"/>
              </w:rPr>
              <w:t>Low</w:t>
            </w:r>
          </w:p>
        </w:tc>
      </w:tr>
      <w:tr w:rsidR="00117C97" w:rsidRPr="00117C97" w14:paraId="3FC16BA2" w14:textId="77777777" w:rsidTr="00EF438F">
        <w:trPr>
          <w:cantSplit/>
          <w:trHeight w:val="1284"/>
        </w:trPr>
        <w:tc>
          <w:tcPr>
            <w:tcW w:w="1558" w:type="dxa"/>
            <w:vAlign w:val="center"/>
          </w:tcPr>
          <w:p w14:paraId="66F32CED" w14:textId="16485A17" w:rsidR="00117C97" w:rsidRPr="00117C97" w:rsidRDefault="004927E1" w:rsidP="00117C97">
            <w:pPr>
              <w:autoSpaceDE w:val="0"/>
              <w:autoSpaceDN w:val="0"/>
              <w:adjustRightInd w:val="0"/>
              <w:rPr>
                <w:rFonts w:ascii="Calibri" w:hAnsi="Calibri" w:cs="Helvetica"/>
                <w:sz w:val="24"/>
                <w:szCs w:val="24"/>
              </w:rPr>
            </w:pPr>
            <w:r>
              <w:lastRenderedPageBreak/>
              <w:t>Using gardening equipment</w:t>
            </w:r>
          </w:p>
        </w:tc>
        <w:tc>
          <w:tcPr>
            <w:tcW w:w="2968" w:type="dxa"/>
            <w:vAlign w:val="center"/>
          </w:tcPr>
          <w:p w14:paraId="1A0F7404" w14:textId="39CD31A0" w:rsidR="00117C97" w:rsidRPr="00117C97" w:rsidRDefault="004927E1" w:rsidP="00117C97">
            <w:pPr>
              <w:autoSpaceDE w:val="0"/>
              <w:autoSpaceDN w:val="0"/>
              <w:adjustRightInd w:val="0"/>
              <w:rPr>
                <w:rFonts w:ascii="Calibri" w:hAnsi="Calibri" w:cs="Helvetica"/>
                <w:sz w:val="24"/>
                <w:szCs w:val="24"/>
              </w:rPr>
            </w:pPr>
            <w:r>
              <w:t>Children will feel confident with their own gardening skills when they use the correct equipment, they will enjoy the task they are given, gardening helps develop hand-eye coordination and builds physical strength</w:t>
            </w:r>
            <w:r w:rsidR="00D65717">
              <w:t>.</w:t>
            </w:r>
          </w:p>
        </w:tc>
        <w:tc>
          <w:tcPr>
            <w:tcW w:w="2264" w:type="dxa"/>
            <w:vAlign w:val="center"/>
          </w:tcPr>
          <w:p w14:paraId="6E036E87" w14:textId="77777777" w:rsidR="004927E1" w:rsidRDefault="004927E1" w:rsidP="004927E1"/>
          <w:p w14:paraId="37BB6DA5" w14:textId="71ABFC85" w:rsidR="004927E1" w:rsidRDefault="004927E1" w:rsidP="004927E1">
            <w:r>
              <w:t xml:space="preserve">Children may not know how to dig safely with equipment </w:t>
            </w:r>
          </w:p>
          <w:p w14:paraId="2C6A2464" w14:textId="77777777" w:rsidR="004927E1" w:rsidRDefault="004927E1" w:rsidP="004927E1">
            <w:r>
              <w:t xml:space="preserve">children could possibly harm themselves or other children/adults if not shown the correct procedure. </w:t>
            </w:r>
          </w:p>
          <w:p w14:paraId="4A2CB184" w14:textId="77777777" w:rsidR="00117C97" w:rsidRDefault="004927E1" w:rsidP="004927E1">
            <w:pPr>
              <w:contextualSpacing/>
            </w:pPr>
            <w:r>
              <w:t>To be aware if children have any open cuts</w:t>
            </w:r>
            <w:r>
              <w:t>.</w:t>
            </w:r>
          </w:p>
          <w:p w14:paraId="5DE270DA" w14:textId="5E3FA1BD" w:rsidR="004927E1" w:rsidRPr="00117C97" w:rsidRDefault="004927E1" w:rsidP="004927E1">
            <w:pPr>
              <w:contextualSpacing/>
              <w:rPr>
                <w:rFonts w:ascii="Calibri" w:hAnsi="Calibri" w:cs="Helvetica"/>
                <w:sz w:val="24"/>
                <w:szCs w:val="24"/>
              </w:rPr>
            </w:pPr>
          </w:p>
        </w:tc>
        <w:tc>
          <w:tcPr>
            <w:tcW w:w="1023" w:type="dxa"/>
            <w:vAlign w:val="center"/>
          </w:tcPr>
          <w:p w14:paraId="53104C43" w14:textId="6C2BD873" w:rsidR="00117C97" w:rsidRPr="00117C97" w:rsidRDefault="004927E1" w:rsidP="00117C97">
            <w:pPr>
              <w:autoSpaceDE w:val="0"/>
              <w:autoSpaceDN w:val="0"/>
              <w:adjustRightInd w:val="0"/>
              <w:rPr>
                <w:rFonts w:ascii="Calibri" w:hAnsi="Calibri" w:cs="Helvetica"/>
                <w:sz w:val="24"/>
                <w:szCs w:val="24"/>
              </w:rPr>
            </w:pPr>
            <w:r>
              <w:t xml:space="preserve">Children, </w:t>
            </w:r>
            <w:r>
              <w:t>Adults,</w:t>
            </w:r>
            <w:r>
              <w:t xml:space="preserve"> and nature.</w:t>
            </w:r>
          </w:p>
        </w:tc>
        <w:tc>
          <w:tcPr>
            <w:tcW w:w="5654" w:type="dxa"/>
            <w:vAlign w:val="center"/>
          </w:tcPr>
          <w:p w14:paraId="1FA10284" w14:textId="68D480DE" w:rsidR="004927E1" w:rsidRDefault="004927E1" w:rsidP="004927E1">
            <w:pPr>
              <w:pStyle w:val="ListParagraph"/>
              <w:numPr>
                <w:ilvl w:val="0"/>
                <w:numId w:val="3"/>
              </w:numPr>
            </w:pPr>
            <w:r>
              <w:t xml:space="preserve">Before the children are </w:t>
            </w:r>
            <w:r>
              <w:t>allowed</w:t>
            </w:r>
            <w:r>
              <w:t xml:space="preserve"> to do any planting, they will be shown how to use child friendly garden equipment correctly and safely </w:t>
            </w:r>
          </w:p>
          <w:p w14:paraId="2B880A4A" w14:textId="14C63BB1" w:rsidR="00117C97" w:rsidRPr="00B028BE" w:rsidRDefault="004927E1" w:rsidP="004927E1">
            <w:pPr>
              <w:pStyle w:val="ListParagraph"/>
              <w:numPr>
                <w:ilvl w:val="0"/>
                <w:numId w:val="3"/>
              </w:numPr>
              <w:autoSpaceDE w:val="0"/>
              <w:autoSpaceDN w:val="0"/>
              <w:adjustRightInd w:val="0"/>
              <w:rPr>
                <w:rFonts w:ascii="Calibri" w:hAnsi="Calibri" w:cs="Helvetica"/>
                <w:sz w:val="24"/>
                <w:szCs w:val="24"/>
              </w:rPr>
            </w:pPr>
            <w:r w:rsidRPr="004927E1">
              <w:t>Children will have time spent in the digging areas to practice their skills</w:t>
            </w:r>
          </w:p>
          <w:p w14:paraId="682E9E52" w14:textId="77777777" w:rsidR="00620356" w:rsidRPr="00620356" w:rsidRDefault="00B028BE" w:rsidP="004927E1">
            <w:pPr>
              <w:pStyle w:val="ListParagraph"/>
              <w:numPr>
                <w:ilvl w:val="0"/>
                <w:numId w:val="3"/>
              </w:numPr>
              <w:autoSpaceDE w:val="0"/>
              <w:autoSpaceDN w:val="0"/>
              <w:adjustRightInd w:val="0"/>
              <w:rPr>
                <w:rFonts w:ascii="Calibri" w:hAnsi="Calibri" w:cs="Helvetica"/>
              </w:rPr>
            </w:pPr>
            <w:r w:rsidRPr="00B028BE">
              <w:rPr>
                <w:rFonts w:ascii="Calibri" w:hAnsi="Calibri"/>
              </w:rPr>
              <w:t>Children will be instructed the in safe use and handling of all garden tools</w:t>
            </w:r>
          </w:p>
          <w:p w14:paraId="13ECAD81" w14:textId="67BE8168" w:rsidR="00B028BE" w:rsidRPr="00B028BE" w:rsidRDefault="00620356" w:rsidP="004927E1">
            <w:pPr>
              <w:pStyle w:val="ListParagraph"/>
              <w:numPr>
                <w:ilvl w:val="0"/>
                <w:numId w:val="3"/>
              </w:numPr>
              <w:autoSpaceDE w:val="0"/>
              <w:autoSpaceDN w:val="0"/>
              <w:adjustRightInd w:val="0"/>
              <w:rPr>
                <w:rFonts w:ascii="Calibri" w:hAnsi="Calibri" w:cs="Helvetica"/>
              </w:rPr>
            </w:pPr>
            <w:r>
              <w:rPr>
                <w:rFonts w:ascii="Calibri" w:hAnsi="Calibri"/>
              </w:rPr>
              <w:t>Children will be taught to how to respect nature</w:t>
            </w:r>
            <w:r w:rsidR="00B028BE" w:rsidRPr="00B028BE">
              <w:rPr>
                <w:rFonts w:ascii="Calibri" w:hAnsi="Calibri"/>
              </w:rPr>
              <w:t xml:space="preserve"> </w:t>
            </w:r>
          </w:p>
          <w:p w14:paraId="56425906" w14:textId="77777777" w:rsidR="00D65717" w:rsidRPr="00D65717" w:rsidRDefault="00D65717" w:rsidP="004927E1">
            <w:pPr>
              <w:pStyle w:val="ListParagraph"/>
              <w:numPr>
                <w:ilvl w:val="0"/>
                <w:numId w:val="3"/>
              </w:numPr>
              <w:autoSpaceDE w:val="0"/>
              <w:autoSpaceDN w:val="0"/>
              <w:adjustRightInd w:val="0"/>
              <w:rPr>
                <w:rFonts w:ascii="Calibri" w:hAnsi="Calibri" w:cs="Helvetica"/>
                <w:sz w:val="24"/>
                <w:szCs w:val="24"/>
              </w:rPr>
            </w:pPr>
            <w:r>
              <w:t>Children will be assed for any open sores prior to the activity</w:t>
            </w:r>
          </w:p>
          <w:p w14:paraId="334A83DA" w14:textId="340D8EE7" w:rsidR="00D65717" w:rsidRPr="00B028BE" w:rsidRDefault="00D65717" w:rsidP="004927E1">
            <w:pPr>
              <w:pStyle w:val="ListParagraph"/>
              <w:numPr>
                <w:ilvl w:val="0"/>
                <w:numId w:val="3"/>
              </w:numPr>
              <w:autoSpaceDE w:val="0"/>
              <w:autoSpaceDN w:val="0"/>
              <w:adjustRightInd w:val="0"/>
              <w:rPr>
                <w:rFonts w:ascii="Calibri" w:hAnsi="Calibri" w:cs="Helvetica"/>
              </w:rPr>
            </w:pPr>
            <w:r w:rsidRPr="00B028BE">
              <w:rPr>
                <w:rFonts w:ascii="Calibri" w:hAnsi="Calibri"/>
              </w:rPr>
              <w:t>First aid equipment will be available</w:t>
            </w:r>
          </w:p>
        </w:tc>
        <w:tc>
          <w:tcPr>
            <w:tcW w:w="1134" w:type="dxa"/>
            <w:vAlign w:val="center"/>
          </w:tcPr>
          <w:p w14:paraId="4CB1100C" w14:textId="062D8988" w:rsidR="00117C97" w:rsidRPr="00117C97" w:rsidRDefault="004927E1" w:rsidP="00117C97">
            <w:pPr>
              <w:rPr>
                <w:rFonts w:ascii="Calibri" w:hAnsi="Calibri"/>
                <w:sz w:val="24"/>
                <w:szCs w:val="24"/>
              </w:rPr>
            </w:pPr>
            <w:r>
              <w:rPr>
                <w:rFonts w:ascii="Calibri" w:hAnsi="Calibri"/>
                <w:sz w:val="24"/>
                <w:szCs w:val="24"/>
              </w:rPr>
              <w:t>Low</w:t>
            </w:r>
          </w:p>
        </w:tc>
      </w:tr>
      <w:tr w:rsidR="00117C97" w:rsidRPr="00117C97" w14:paraId="35265E6F" w14:textId="77777777" w:rsidTr="00EF438F">
        <w:trPr>
          <w:cantSplit/>
          <w:trHeight w:val="1274"/>
        </w:trPr>
        <w:tc>
          <w:tcPr>
            <w:tcW w:w="1558" w:type="dxa"/>
            <w:vAlign w:val="center"/>
          </w:tcPr>
          <w:p w14:paraId="7A4B066E" w14:textId="59DB2FDC" w:rsidR="00117C97" w:rsidRPr="00117C97" w:rsidRDefault="004927E1" w:rsidP="00117C97">
            <w:pPr>
              <w:rPr>
                <w:rFonts w:ascii="Cambria" w:hAnsi="Cambria" w:cs="Helvetica"/>
                <w:sz w:val="24"/>
                <w:szCs w:val="24"/>
              </w:rPr>
            </w:pPr>
            <w:r>
              <w:t>Shallow Stream running through garden and Watering plants</w:t>
            </w:r>
            <w:r>
              <w:t>.</w:t>
            </w:r>
          </w:p>
        </w:tc>
        <w:tc>
          <w:tcPr>
            <w:tcW w:w="2968" w:type="dxa"/>
            <w:vAlign w:val="center"/>
          </w:tcPr>
          <w:p w14:paraId="4AE4A6EA" w14:textId="22AB160F" w:rsidR="00117C97" w:rsidRDefault="00D65717" w:rsidP="00117C97">
            <w:pPr>
              <w:autoSpaceDE w:val="0"/>
              <w:autoSpaceDN w:val="0"/>
              <w:adjustRightInd w:val="0"/>
              <w:rPr>
                <w:rFonts w:cstheme="minorHAnsi"/>
              </w:rPr>
            </w:pPr>
            <w:r w:rsidRPr="00D65717">
              <w:rPr>
                <w:rFonts w:cstheme="minorHAnsi"/>
              </w:rPr>
              <w:t>There is a shallow natural stream that runs through the garden</w:t>
            </w:r>
            <w:r>
              <w:rPr>
                <w:rFonts w:cstheme="minorHAnsi"/>
              </w:rPr>
              <w:t xml:space="preserve"> that children like to jump over, this </w:t>
            </w:r>
            <w:r w:rsidR="00B028BE">
              <w:rPr>
                <w:rFonts w:cstheme="minorHAnsi"/>
              </w:rPr>
              <w:t xml:space="preserve">encourages gross motor skills, </w:t>
            </w:r>
            <w:r w:rsidR="00EF438F">
              <w:rPr>
                <w:rFonts w:cstheme="minorHAnsi"/>
              </w:rPr>
              <w:t>such as balance and distance. Watering plants also increase strength and coordination skills as to not spill the water.</w:t>
            </w:r>
            <w:r>
              <w:rPr>
                <w:rFonts w:cstheme="minorHAnsi"/>
              </w:rPr>
              <w:t xml:space="preserve"> </w:t>
            </w:r>
          </w:p>
          <w:p w14:paraId="0E826D37" w14:textId="77777777" w:rsidR="00EF438F" w:rsidRDefault="00EF438F" w:rsidP="00117C97">
            <w:pPr>
              <w:autoSpaceDE w:val="0"/>
              <w:autoSpaceDN w:val="0"/>
              <w:adjustRightInd w:val="0"/>
              <w:rPr>
                <w:rFonts w:cstheme="minorHAnsi"/>
              </w:rPr>
            </w:pPr>
          </w:p>
          <w:p w14:paraId="0EE201DF" w14:textId="77777777" w:rsidR="00EF438F" w:rsidRDefault="00EF438F" w:rsidP="00117C97">
            <w:pPr>
              <w:autoSpaceDE w:val="0"/>
              <w:autoSpaceDN w:val="0"/>
              <w:adjustRightInd w:val="0"/>
              <w:rPr>
                <w:rFonts w:cstheme="minorHAnsi"/>
              </w:rPr>
            </w:pPr>
          </w:p>
          <w:p w14:paraId="1AE08EF7" w14:textId="77777777" w:rsidR="00EF438F" w:rsidRDefault="00EF438F" w:rsidP="00117C97">
            <w:pPr>
              <w:autoSpaceDE w:val="0"/>
              <w:autoSpaceDN w:val="0"/>
              <w:adjustRightInd w:val="0"/>
              <w:rPr>
                <w:rFonts w:cstheme="minorHAnsi"/>
              </w:rPr>
            </w:pPr>
          </w:p>
          <w:p w14:paraId="36508F70" w14:textId="77777777" w:rsidR="00EF438F" w:rsidRDefault="00EF438F" w:rsidP="00117C97">
            <w:pPr>
              <w:autoSpaceDE w:val="0"/>
              <w:autoSpaceDN w:val="0"/>
              <w:adjustRightInd w:val="0"/>
              <w:rPr>
                <w:rFonts w:cstheme="minorHAnsi"/>
              </w:rPr>
            </w:pPr>
          </w:p>
          <w:p w14:paraId="2AF7EB63" w14:textId="77777777" w:rsidR="00EF438F" w:rsidRDefault="00EF438F" w:rsidP="00117C97">
            <w:pPr>
              <w:autoSpaceDE w:val="0"/>
              <w:autoSpaceDN w:val="0"/>
              <w:adjustRightInd w:val="0"/>
              <w:rPr>
                <w:rFonts w:cstheme="minorHAnsi"/>
              </w:rPr>
            </w:pPr>
          </w:p>
          <w:p w14:paraId="2AAB42E3" w14:textId="77777777" w:rsidR="00EF438F" w:rsidRDefault="00EF438F" w:rsidP="00117C97">
            <w:pPr>
              <w:autoSpaceDE w:val="0"/>
              <w:autoSpaceDN w:val="0"/>
              <w:adjustRightInd w:val="0"/>
              <w:rPr>
                <w:rFonts w:cstheme="minorHAnsi"/>
              </w:rPr>
            </w:pPr>
          </w:p>
          <w:p w14:paraId="2B42AF56" w14:textId="040E10E8" w:rsidR="00EF438F" w:rsidRPr="00D65717" w:rsidRDefault="00EF438F" w:rsidP="00117C97">
            <w:pPr>
              <w:autoSpaceDE w:val="0"/>
              <w:autoSpaceDN w:val="0"/>
              <w:adjustRightInd w:val="0"/>
              <w:rPr>
                <w:rFonts w:cstheme="minorHAnsi"/>
              </w:rPr>
            </w:pPr>
          </w:p>
        </w:tc>
        <w:tc>
          <w:tcPr>
            <w:tcW w:w="2264" w:type="dxa"/>
            <w:vAlign w:val="center"/>
          </w:tcPr>
          <w:p w14:paraId="7470B59E" w14:textId="77777777" w:rsidR="00D65717" w:rsidRDefault="00D65717" w:rsidP="00D65717">
            <w:r>
              <w:t>There can be possibility of water contamination if the water used is from the stream running through the growing garden.</w:t>
            </w:r>
          </w:p>
          <w:p w14:paraId="22F45474" w14:textId="5B66C9D6" w:rsidR="00D65717" w:rsidRDefault="00D65717" w:rsidP="00D65717">
            <w:r>
              <w:t>Children could fall into the stream and become wet and cold</w:t>
            </w:r>
            <w:r>
              <w:t>.</w:t>
            </w:r>
          </w:p>
          <w:p w14:paraId="1159EF16" w14:textId="364B5492" w:rsidR="00D65717" w:rsidRDefault="00D65717" w:rsidP="00D65717">
            <w:r>
              <w:t>Possible chance of illness if the water was to be consumed.</w:t>
            </w:r>
          </w:p>
          <w:p w14:paraId="384D3602" w14:textId="77777777" w:rsidR="00117C97" w:rsidRPr="00117C97" w:rsidRDefault="00117C97" w:rsidP="00117C97">
            <w:pPr>
              <w:ind w:left="360"/>
              <w:contextualSpacing/>
              <w:rPr>
                <w:rFonts w:ascii="Cambria" w:hAnsi="Cambria" w:cs="Helvetica"/>
                <w:sz w:val="24"/>
                <w:szCs w:val="24"/>
              </w:rPr>
            </w:pPr>
          </w:p>
        </w:tc>
        <w:tc>
          <w:tcPr>
            <w:tcW w:w="1023" w:type="dxa"/>
            <w:vAlign w:val="center"/>
          </w:tcPr>
          <w:p w14:paraId="051DB44F" w14:textId="6568FC5A" w:rsidR="00117C97" w:rsidRPr="00D65717" w:rsidRDefault="00D65717" w:rsidP="00117C97">
            <w:pPr>
              <w:autoSpaceDE w:val="0"/>
              <w:autoSpaceDN w:val="0"/>
              <w:adjustRightInd w:val="0"/>
              <w:rPr>
                <w:rFonts w:cstheme="minorHAnsi"/>
                <w:sz w:val="24"/>
                <w:szCs w:val="24"/>
              </w:rPr>
            </w:pPr>
            <w:r w:rsidRPr="00D65717">
              <w:rPr>
                <w:rFonts w:cstheme="minorHAnsi"/>
              </w:rPr>
              <w:t>Children and Adults</w:t>
            </w:r>
            <w:r w:rsidRPr="00D65717">
              <w:rPr>
                <w:rFonts w:cstheme="minorHAnsi"/>
                <w:sz w:val="24"/>
                <w:szCs w:val="24"/>
              </w:rPr>
              <w:t>.</w:t>
            </w:r>
          </w:p>
        </w:tc>
        <w:tc>
          <w:tcPr>
            <w:tcW w:w="5654" w:type="dxa"/>
            <w:vAlign w:val="center"/>
          </w:tcPr>
          <w:p w14:paraId="2A7E9883" w14:textId="77777777" w:rsidR="00117C97" w:rsidRPr="00D65717" w:rsidRDefault="00D65717" w:rsidP="00D65717">
            <w:pPr>
              <w:pStyle w:val="ListParagraph"/>
              <w:numPr>
                <w:ilvl w:val="0"/>
                <w:numId w:val="4"/>
              </w:numPr>
              <w:autoSpaceDE w:val="0"/>
              <w:autoSpaceDN w:val="0"/>
              <w:adjustRightInd w:val="0"/>
              <w:rPr>
                <w:rFonts w:ascii="Cambria" w:hAnsi="Cambria" w:cs="Helvetica"/>
                <w:sz w:val="24"/>
                <w:szCs w:val="24"/>
              </w:rPr>
            </w:pPr>
            <w:r>
              <w:t>Have the water tested regularly for bacterial and other contamination</w:t>
            </w:r>
          </w:p>
          <w:p w14:paraId="270981B5" w14:textId="39F96106" w:rsidR="00D65717" w:rsidRDefault="00D65717" w:rsidP="00D65717">
            <w:pPr>
              <w:pStyle w:val="ListParagraph"/>
              <w:numPr>
                <w:ilvl w:val="0"/>
                <w:numId w:val="4"/>
              </w:numPr>
            </w:pPr>
            <w:r>
              <w:t>The use of portable water source will be available for clean safe drinking water.</w:t>
            </w:r>
          </w:p>
          <w:p w14:paraId="2F0C02DD" w14:textId="65E5CB56" w:rsidR="00B028BE" w:rsidRDefault="00B028BE" w:rsidP="00D65717">
            <w:pPr>
              <w:pStyle w:val="ListParagraph"/>
              <w:numPr>
                <w:ilvl w:val="0"/>
                <w:numId w:val="4"/>
              </w:numPr>
            </w:pPr>
            <w:r>
              <w:t xml:space="preserve">Children will be encouraged to walk on pathways when available </w:t>
            </w:r>
          </w:p>
          <w:p w14:paraId="5F9AFC69" w14:textId="0DD7CA75" w:rsidR="00D65717" w:rsidRPr="00D65717" w:rsidRDefault="00D65717" w:rsidP="00D65717">
            <w:pPr>
              <w:pStyle w:val="ListParagraph"/>
              <w:autoSpaceDE w:val="0"/>
              <w:autoSpaceDN w:val="0"/>
              <w:adjustRightInd w:val="0"/>
              <w:ind w:left="1080"/>
              <w:rPr>
                <w:rFonts w:ascii="Cambria" w:hAnsi="Cambria" w:cs="Helvetica"/>
                <w:sz w:val="24"/>
                <w:szCs w:val="24"/>
              </w:rPr>
            </w:pPr>
          </w:p>
        </w:tc>
        <w:tc>
          <w:tcPr>
            <w:tcW w:w="1134" w:type="dxa"/>
            <w:vAlign w:val="center"/>
          </w:tcPr>
          <w:p w14:paraId="57D22D72" w14:textId="72B29B60" w:rsidR="00117C97" w:rsidRPr="00117C97" w:rsidRDefault="00D65717" w:rsidP="00117C97">
            <w:pPr>
              <w:rPr>
                <w:rFonts w:ascii="Cambria" w:hAnsi="Cambria"/>
                <w:sz w:val="24"/>
                <w:szCs w:val="24"/>
              </w:rPr>
            </w:pPr>
            <w:r>
              <w:rPr>
                <w:rFonts w:ascii="Calibri" w:hAnsi="Calibri"/>
                <w:sz w:val="24"/>
                <w:szCs w:val="24"/>
              </w:rPr>
              <w:t>Low</w:t>
            </w:r>
          </w:p>
        </w:tc>
      </w:tr>
    </w:tbl>
    <w:p w14:paraId="459C06B6" w14:textId="77777777" w:rsidR="00117C97" w:rsidRPr="00117C97" w:rsidRDefault="00117C97" w:rsidP="00117C97">
      <w:pPr>
        <w:widowControl w:val="0"/>
        <w:autoSpaceDE w:val="0"/>
        <w:autoSpaceDN w:val="0"/>
        <w:adjustRightInd w:val="0"/>
        <w:spacing w:after="0" w:line="240" w:lineRule="auto"/>
        <w:rPr>
          <w:rFonts w:ascii="Calibri" w:eastAsia="MS Mincho" w:hAnsi="Calibri" w:cs="Geneva"/>
          <w:sz w:val="2"/>
          <w:szCs w:val="2"/>
          <w:lang w:val="en-US"/>
        </w:rPr>
      </w:pPr>
    </w:p>
    <w:p w14:paraId="0DBA5FB8" w14:textId="225CC409" w:rsidR="009F47CC" w:rsidRDefault="009F47CC"/>
    <w:p w14:paraId="5BD95AAB" w14:textId="3C2ACFCF" w:rsidR="006E2AD2" w:rsidRDefault="006E2AD2"/>
    <w:p w14:paraId="51730C31" w14:textId="2E8FB877" w:rsidR="002620F1" w:rsidRPr="002620F1" w:rsidRDefault="002620F1">
      <w:pPr>
        <w:rPr>
          <w:sz w:val="28"/>
          <w:szCs w:val="28"/>
          <w:u w:val="single"/>
        </w:rPr>
      </w:pPr>
      <w:r w:rsidRPr="002620F1">
        <w:rPr>
          <w:sz w:val="28"/>
          <w:szCs w:val="28"/>
          <w:u w:val="single"/>
        </w:rPr>
        <w:lastRenderedPageBreak/>
        <w:t>Component 3</w:t>
      </w:r>
    </w:p>
    <w:tbl>
      <w:tblPr>
        <w:tblStyle w:val="TableGrid"/>
        <w:tblW w:w="14737" w:type="dxa"/>
        <w:tblLook w:val="04A0" w:firstRow="1" w:lastRow="0" w:firstColumn="1" w:lastColumn="0" w:noHBand="0" w:noVBand="1"/>
      </w:tblPr>
      <w:tblGrid>
        <w:gridCol w:w="2547"/>
        <w:gridCol w:w="2693"/>
        <w:gridCol w:w="3119"/>
        <w:gridCol w:w="3118"/>
        <w:gridCol w:w="3260"/>
      </w:tblGrid>
      <w:tr w:rsidR="006E2AD2" w:rsidRPr="006E2AD2" w14:paraId="7BB25C7C" w14:textId="77777777" w:rsidTr="006E2AD2">
        <w:trPr>
          <w:trHeight w:val="58"/>
        </w:trPr>
        <w:tc>
          <w:tcPr>
            <w:tcW w:w="2547" w:type="dxa"/>
          </w:tcPr>
          <w:p w14:paraId="13B11B0C" w14:textId="77777777" w:rsidR="006E2AD2" w:rsidRPr="006E2AD2" w:rsidRDefault="006E2AD2" w:rsidP="006E2AD2">
            <w:pPr>
              <w:rPr>
                <w:rFonts w:ascii="Calibri" w:eastAsia="Calibri" w:hAnsi="Calibri" w:cs="Times New Roman"/>
                <w:b/>
                <w:lang w:val="en-US"/>
              </w:rPr>
            </w:pPr>
            <w:r w:rsidRPr="006E2AD2">
              <w:rPr>
                <w:rFonts w:ascii="Calibri" w:eastAsia="Calibri" w:hAnsi="Calibri" w:cs="Times New Roman"/>
                <w:b/>
                <w:i/>
                <w:lang w:val="en-US"/>
              </w:rPr>
              <w:t>environmental feature</w:t>
            </w:r>
          </w:p>
        </w:tc>
        <w:tc>
          <w:tcPr>
            <w:tcW w:w="2693" w:type="dxa"/>
          </w:tcPr>
          <w:p w14:paraId="0C675595" w14:textId="77777777" w:rsidR="006E2AD2" w:rsidRPr="006E2AD2" w:rsidRDefault="006E2AD2" w:rsidP="006E2AD2">
            <w:pPr>
              <w:rPr>
                <w:rFonts w:ascii="Calibri" w:eastAsia="Calibri" w:hAnsi="Calibri" w:cs="Times New Roman"/>
                <w:b/>
                <w:i/>
                <w:lang w:val="en-US"/>
              </w:rPr>
            </w:pPr>
            <w:r w:rsidRPr="006E2AD2">
              <w:rPr>
                <w:rFonts w:ascii="Calibri" w:eastAsia="Calibri" w:hAnsi="Calibri" w:cs="Times New Roman"/>
                <w:b/>
                <w:i/>
                <w:lang w:val="en-US"/>
              </w:rPr>
              <w:t>Damage that could occur</w:t>
            </w:r>
          </w:p>
        </w:tc>
        <w:tc>
          <w:tcPr>
            <w:tcW w:w="3119" w:type="dxa"/>
          </w:tcPr>
          <w:p w14:paraId="734AEDC6" w14:textId="77777777" w:rsidR="006E2AD2" w:rsidRPr="006E2AD2" w:rsidRDefault="006E2AD2" w:rsidP="006E2AD2">
            <w:pPr>
              <w:rPr>
                <w:rFonts w:ascii="Calibri" w:eastAsia="Calibri" w:hAnsi="Calibri" w:cs="Times New Roman"/>
                <w:b/>
                <w:lang w:val="en-US"/>
              </w:rPr>
            </w:pPr>
            <w:r w:rsidRPr="006E2AD2">
              <w:rPr>
                <w:rFonts w:ascii="Calibri" w:eastAsia="Calibri" w:hAnsi="Calibri" w:cs="Times New Roman"/>
                <w:b/>
                <w:i/>
                <w:lang w:val="en-US"/>
              </w:rPr>
              <w:t>How to lessen negative impact</w:t>
            </w:r>
            <w:r w:rsidRPr="006E2AD2">
              <w:rPr>
                <w:rFonts w:ascii="Calibri" w:eastAsia="Calibri" w:hAnsi="Calibri" w:cs="Times New Roman"/>
                <w:b/>
                <w:lang w:val="en-US"/>
              </w:rPr>
              <w:t xml:space="preserve"> </w:t>
            </w:r>
          </w:p>
        </w:tc>
        <w:tc>
          <w:tcPr>
            <w:tcW w:w="3118" w:type="dxa"/>
          </w:tcPr>
          <w:p w14:paraId="1C90AB0F" w14:textId="77777777" w:rsidR="006E2AD2" w:rsidRPr="006E2AD2" w:rsidRDefault="006E2AD2" w:rsidP="006E2AD2">
            <w:pPr>
              <w:rPr>
                <w:rFonts w:ascii="Calibri" w:eastAsia="Calibri" w:hAnsi="Calibri" w:cs="Times New Roman"/>
                <w:b/>
                <w:i/>
                <w:lang w:val="en-US"/>
              </w:rPr>
            </w:pPr>
            <w:r w:rsidRPr="006E2AD2">
              <w:rPr>
                <w:rFonts w:ascii="Calibri" w:eastAsia="Calibri" w:hAnsi="Calibri" w:cs="Times New Roman"/>
                <w:b/>
                <w:i/>
                <w:lang w:val="en-US"/>
              </w:rPr>
              <w:t>Resources needed</w:t>
            </w:r>
          </w:p>
        </w:tc>
        <w:tc>
          <w:tcPr>
            <w:tcW w:w="3260" w:type="dxa"/>
          </w:tcPr>
          <w:p w14:paraId="74FF281A" w14:textId="77777777" w:rsidR="006E2AD2" w:rsidRPr="006E2AD2" w:rsidRDefault="006E2AD2" w:rsidP="006E2AD2">
            <w:pPr>
              <w:rPr>
                <w:rFonts w:ascii="Calibri" w:eastAsia="Calibri" w:hAnsi="Calibri" w:cs="Times New Roman"/>
                <w:b/>
                <w:i/>
                <w:lang w:val="en-US"/>
              </w:rPr>
            </w:pPr>
            <w:r w:rsidRPr="006E2AD2">
              <w:rPr>
                <w:rFonts w:ascii="Calibri" w:eastAsia="Calibri" w:hAnsi="Calibri" w:cs="Times New Roman"/>
                <w:b/>
                <w:i/>
                <w:lang w:val="en-US"/>
              </w:rPr>
              <w:t xml:space="preserve">Who is responsible </w:t>
            </w:r>
          </w:p>
        </w:tc>
      </w:tr>
      <w:tr w:rsidR="006E2AD2" w:rsidRPr="006E2AD2" w14:paraId="67298A0B" w14:textId="77777777" w:rsidTr="006E2AD2">
        <w:tc>
          <w:tcPr>
            <w:tcW w:w="2547" w:type="dxa"/>
          </w:tcPr>
          <w:p w14:paraId="0C147091" w14:textId="77777777" w:rsidR="00B92E20" w:rsidRDefault="00B92E20" w:rsidP="006E2AD2">
            <w:pPr>
              <w:rPr>
                <w:rFonts w:ascii="Calibri" w:eastAsia="Calibri" w:hAnsi="Calibri" w:cs="Times New Roman"/>
                <w:lang w:val="en-US"/>
              </w:rPr>
            </w:pPr>
          </w:p>
          <w:p w14:paraId="049308BF" w14:textId="51643364" w:rsidR="006E2AD2" w:rsidRPr="006E2AD2" w:rsidRDefault="00565FCF" w:rsidP="006E2AD2">
            <w:pPr>
              <w:rPr>
                <w:rFonts w:ascii="Calibri" w:eastAsia="Calibri" w:hAnsi="Calibri" w:cs="Times New Roman"/>
                <w:lang w:val="en-US"/>
              </w:rPr>
            </w:pPr>
            <w:r>
              <w:rPr>
                <w:rFonts w:ascii="Calibri" w:eastAsia="Calibri" w:hAnsi="Calibri" w:cs="Times New Roman"/>
                <w:lang w:val="en-US"/>
              </w:rPr>
              <w:t>Natural garden stream</w:t>
            </w:r>
          </w:p>
          <w:p w14:paraId="17C33911" w14:textId="77777777" w:rsidR="006E2AD2" w:rsidRPr="006E2AD2" w:rsidRDefault="006E2AD2" w:rsidP="006E2AD2">
            <w:pPr>
              <w:rPr>
                <w:rFonts w:ascii="Calibri" w:eastAsia="Calibri" w:hAnsi="Calibri" w:cs="Times New Roman"/>
                <w:lang w:val="en-US"/>
              </w:rPr>
            </w:pPr>
          </w:p>
          <w:p w14:paraId="37710510" w14:textId="77777777" w:rsidR="006E2AD2" w:rsidRPr="006E2AD2" w:rsidRDefault="006E2AD2" w:rsidP="006E2AD2">
            <w:pPr>
              <w:rPr>
                <w:rFonts w:ascii="Calibri" w:eastAsia="Calibri" w:hAnsi="Calibri" w:cs="Times New Roman"/>
                <w:lang w:val="en-US"/>
              </w:rPr>
            </w:pPr>
          </w:p>
          <w:p w14:paraId="05DC0005" w14:textId="77777777" w:rsidR="006E2AD2" w:rsidRPr="006E2AD2" w:rsidRDefault="006E2AD2" w:rsidP="006E2AD2">
            <w:pPr>
              <w:rPr>
                <w:rFonts w:ascii="Calibri" w:eastAsia="Calibri" w:hAnsi="Calibri" w:cs="Times New Roman"/>
                <w:lang w:val="en-US"/>
              </w:rPr>
            </w:pPr>
          </w:p>
          <w:p w14:paraId="63F9850C" w14:textId="77777777" w:rsidR="006E2AD2" w:rsidRPr="006E2AD2" w:rsidRDefault="006E2AD2" w:rsidP="006E2AD2">
            <w:pPr>
              <w:rPr>
                <w:rFonts w:ascii="Calibri" w:eastAsia="Calibri" w:hAnsi="Calibri" w:cs="Times New Roman"/>
                <w:lang w:val="en-US"/>
              </w:rPr>
            </w:pPr>
          </w:p>
        </w:tc>
        <w:tc>
          <w:tcPr>
            <w:tcW w:w="2693" w:type="dxa"/>
          </w:tcPr>
          <w:p w14:paraId="46C35A94" w14:textId="77777777" w:rsidR="006E2AD2" w:rsidRDefault="00565FCF" w:rsidP="006E2AD2">
            <w:pPr>
              <w:rPr>
                <w:rFonts w:ascii="Calibri" w:eastAsia="Calibri" w:hAnsi="Calibri" w:cs="Times New Roman"/>
                <w:lang w:val="en-US"/>
              </w:rPr>
            </w:pPr>
            <w:r>
              <w:rPr>
                <w:rFonts w:ascii="Calibri" w:eastAsia="Calibri" w:hAnsi="Calibri" w:cs="Times New Roman"/>
                <w:lang w:val="en-US"/>
              </w:rPr>
              <w:t>Children or adults may slip into the stream when stepping over it, it is possible that they might tread mud or contaminated materials into the stream, resulting into polluting the water.</w:t>
            </w:r>
          </w:p>
          <w:p w14:paraId="76721744" w14:textId="2017A937" w:rsidR="00E95582" w:rsidRPr="006E2AD2" w:rsidRDefault="00E95582" w:rsidP="006E2AD2">
            <w:pPr>
              <w:rPr>
                <w:rFonts w:ascii="Calibri" w:eastAsia="Calibri" w:hAnsi="Calibri" w:cs="Times New Roman"/>
                <w:lang w:val="en-US"/>
              </w:rPr>
            </w:pPr>
          </w:p>
        </w:tc>
        <w:tc>
          <w:tcPr>
            <w:tcW w:w="3119" w:type="dxa"/>
          </w:tcPr>
          <w:p w14:paraId="11F379DA" w14:textId="340F1572" w:rsidR="006E2AD2" w:rsidRPr="006E2AD2" w:rsidRDefault="00565FCF" w:rsidP="006E2AD2">
            <w:pPr>
              <w:rPr>
                <w:rFonts w:ascii="Calibri" w:eastAsia="Calibri" w:hAnsi="Calibri" w:cs="Times New Roman"/>
                <w:lang w:val="en-US"/>
              </w:rPr>
            </w:pPr>
            <w:r>
              <w:rPr>
                <w:rFonts w:ascii="Calibri" w:eastAsia="Calibri" w:hAnsi="Calibri" w:cs="Times New Roman"/>
                <w:lang w:val="en-US"/>
              </w:rPr>
              <w:t xml:space="preserve">Steppingstones could be placed into the stream. If </w:t>
            </w:r>
            <w:r w:rsidR="00FC3FFD">
              <w:rPr>
                <w:rFonts w:ascii="Calibri" w:eastAsia="Calibri" w:hAnsi="Calibri" w:cs="Times New Roman"/>
                <w:lang w:val="en-US"/>
              </w:rPr>
              <w:t>possible,</w:t>
            </w:r>
            <w:r>
              <w:rPr>
                <w:rFonts w:ascii="Calibri" w:eastAsia="Calibri" w:hAnsi="Calibri" w:cs="Times New Roman"/>
                <w:lang w:val="en-US"/>
              </w:rPr>
              <w:t xml:space="preserve"> the children and adults could take a different rout or use the paths</w:t>
            </w:r>
            <w:r w:rsidR="00FC3FFD">
              <w:rPr>
                <w:rFonts w:ascii="Calibri" w:eastAsia="Calibri" w:hAnsi="Calibri" w:cs="Times New Roman"/>
                <w:lang w:val="en-US"/>
              </w:rPr>
              <w:t xml:space="preserve"> provided</w:t>
            </w:r>
            <w:r>
              <w:rPr>
                <w:rFonts w:ascii="Calibri" w:eastAsia="Calibri" w:hAnsi="Calibri" w:cs="Times New Roman"/>
                <w:lang w:val="en-US"/>
              </w:rPr>
              <w:t>.</w:t>
            </w:r>
          </w:p>
        </w:tc>
        <w:tc>
          <w:tcPr>
            <w:tcW w:w="3118" w:type="dxa"/>
          </w:tcPr>
          <w:p w14:paraId="44965445" w14:textId="05415F7A" w:rsidR="006E2AD2" w:rsidRPr="006E2AD2" w:rsidRDefault="00565FCF" w:rsidP="006E2AD2">
            <w:pPr>
              <w:rPr>
                <w:rFonts w:ascii="Calibri" w:eastAsia="Calibri" w:hAnsi="Calibri" w:cs="Times New Roman"/>
                <w:lang w:val="en-US"/>
              </w:rPr>
            </w:pPr>
            <w:r>
              <w:rPr>
                <w:rFonts w:ascii="Calibri" w:eastAsia="Calibri" w:hAnsi="Calibri" w:cs="Times New Roman"/>
                <w:lang w:val="en-US"/>
              </w:rPr>
              <w:t>Steppingstones found around the garden.</w:t>
            </w:r>
          </w:p>
        </w:tc>
        <w:tc>
          <w:tcPr>
            <w:tcW w:w="3260" w:type="dxa"/>
          </w:tcPr>
          <w:p w14:paraId="562BBE1F" w14:textId="4FC56ED4" w:rsidR="006E2AD2" w:rsidRPr="006E2AD2" w:rsidRDefault="00565FCF" w:rsidP="006E2AD2">
            <w:pPr>
              <w:rPr>
                <w:rFonts w:ascii="Calibri" w:eastAsia="Calibri" w:hAnsi="Calibri" w:cs="Times New Roman"/>
                <w:lang w:val="en-US"/>
              </w:rPr>
            </w:pPr>
            <w:r>
              <w:rPr>
                <w:rFonts w:ascii="Calibri" w:eastAsia="Calibri" w:hAnsi="Calibri" w:cs="Times New Roman"/>
                <w:lang w:val="en-US"/>
              </w:rPr>
              <w:t>Adults and children</w:t>
            </w:r>
          </w:p>
        </w:tc>
      </w:tr>
      <w:tr w:rsidR="006E2AD2" w:rsidRPr="006E2AD2" w14:paraId="3E3DD50C" w14:textId="77777777" w:rsidTr="00E95582">
        <w:trPr>
          <w:trHeight w:val="1384"/>
        </w:trPr>
        <w:tc>
          <w:tcPr>
            <w:tcW w:w="2547" w:type="dxa"/>
          </w:tcPr>
          <w:p w14:paraId="02AA113E" w14:textId="77777777" w:rsidR="00B92E20" w:rsidRDefault="00B92E20" w:rsidP="006E2AD2">
            <w:pPr>
              <w:rPr>
                <w:rFonts w:ascii="Calibri" w:eastAsia="Calibri" w:hAnsi="Calibri" w:cs="Times New Roman"/>
                <w:lang w:val="en-US"/>
              </w:rPr>
            </w:pPr>
          </w:p>
          <w:p w14:paraId="3FA1BF95" w14:textId="002410ED" w:rsidR="006E2AD2" w:rsidRPr="006E2AD2" w:rsidRDefault="00FC3FFD" w:rsidP="006E2AD2">
            <w:pPr>
              <w:rPr>
                <w:rFonts w:ascii="Calibri" w:eastAsia="Calibri" w:hAnsi="Calibri" w:cs="Times New Roman"/>
                <w:lang w:val="en-US"/>
              </w:rPr>
            </w:pPr>
            <w:r>
              <w:rPr>
                <w:rFonts w:ascii="Calibri" w:eastAsia="Calibri" w:hAnsi="Calibri" w:cs="Times New Roman"/>
                <w:lang w:val="en-US"/>
              </w:rPr>
              <w:t>Planting seeds</w:t>
            </w:r>
          </w:p>
          <w:p w14:paraId="3B3F8D13" w14:textId="77777777" w:rsidR="006E2AD2" w:rsidRPr="006E2AD2" w:rsidRDefault="006E2AD2" w:rsidP="006E2AD2">
            <w:pPr>
              <w:rPr>
                <w:rFonts w:ascii="Calibri" w:eastAsia="Calibri" w:hAnsi="Calibri" w:cs="Times New Roman"/>
                <w:lang w:val="en-US"/>
              </w:rPr>
            </w:pPr>
          </w:p>
          <w:p w14:paraId="1013D27E" w14:textId="77777777" w:rsidR="006E2AD2" w:rsidRPr="006E2AD2" w:rsidRDefault="006E2AD2" w:rsidP="006E2AD2">
            <w:pPr>
              <w:rPr>
                <w:rFonts w:ascii="Calibri" w:eastAsia="Calibri" w:hAnsi="Calibri" w:cs="Times New Roman"/>
                <w:lang w:val="en-US"/>
              </w:rPr>
            </w:pPr>
          </w:p>
          <w:p w14:paraId="637EF547" w14:textId="64224FC0" w:rsidR="006E2AD2" w:rsidRPr="006E2AD2" w:rsidRDefault="006E2AD2" w:rsidP="006E2AD2">
            <w:pPr>
              <w:rPr>
                <w:rFonts w:ascii="Calibri" w:eastAsia="Calibri" w:hAnsi="Calibri" w:cs="Times New Roman"/>
                <w:lang w:val="en-US"/>
              </w:rPr>
            </w:pPr>
          </w:p>
          <w:p w14:paraId="14E1B1FB" w14:textId="77777777" w:rsidR="006E2AD2" w:rsidRPr="006E2AD2" w:rsidRDefault="006E2AD2" w:rsidP="006E2AD2">
            <w:pPr>
              <w:rPr>
                <w:rFonts w:ascii="Calibri" w:eastAsia="Calibri" w:hAnsi="Calibri" w:cs="Times New Roman"/>
                <w:lang w:val="en-US"/>
              </w:rPr>
            </w:pPr>
          </w:p>
        </w:tc>
        <w:tc>
          <w:tcPr>
            <w:tcW w:w="2693" w:type="dxa"/>
          </w:tcPr>
          <w:p w14:paraId="17738FBA" w14:textId="4A1E2D17" w:rsidR="006E2AD2" w:rsidRDefault="00FC3FFD" w:rsidP="006E2AD2">
            <w:pPr>
              <w:rPr>
                <w:rFonts w:ascii="Calibri" w:eastAsia="Calibri" w:hAnsi="Calibri" w:cs="Times New Roman"/>
                <w:lang w:val="en-US"/>
              </w:rPr>
            </w:pPr>
            <w:r>
              <w:rPr>
                <w:rFonts w:ascii="Calibri" w:eastAsia="Calibri" w:hAnsi="Calibri" w:cs="Times New Roman"/>
                <w:lang w:val="en-US"/>
              </w:rPr>
              <w:t>Children could possibly over water seeds that they have previously planted</w:t>
            </w:r>
            <w:r w:rsidR="00B92E20">
              <w:rPr>
                <w:rFonts w:ascii="Calibri" w:eastAsia="Calibri" w:hAnsi="Calibri" w:cs="Times New Roman"/>
                <w:lang w:val="en-US"/>
              </w:rPr>
              <w:t>, resulting the seeds drowning and not growing.</w:t>
            </w:r>
          </w:p>
          <w:p w14:paraId="6B453C83" w14:textId="77777777" w:rsidR="00E95582" w:rsidRDefault="00E95582" w:rsidP="006E2AD2">
            <w:pPr>
              <w:rPr>
                <w:rFonts w:ascii="Calibri" w:eastAsia="Calibri" w:hAnsi="Calibri" w:cs="Times New Roman"/>
                <w:lang w:val="en-US"/>
              </w:rPr>
            </w:pPr>
          </w:p>
          <w:p w14:paraId="6363D23D" w14:textId="77777777" w:rsidR="00E95582" w:rsidRDefault="00E95582" w:rsidP="006E2AD2">
            <w:pPr>
              <w:rPr>
                <w:rFonts w:ascii="Calibri" w:eastAsia="Calibri" w:hAnsi="Calibri" w:cs="Times New Roman"/>
                <w:lang w:val="en-US"/>
              </w:rPr>
            </w:pPr>
          </w:p>
          <w:p w14:paraId="3175B377" w14:textId="5A2F4B2D" w:rsidR="00E95582" w:rsidRPr="006E2AD2" w:rsidRDefault="00E95582" w:rsidP="006E2AD2">
            <w:pPr>
              <w:rPr>
                <w:rFonts w:ascii="Calibri" w:eastAsia="Calibri" w:hAnsi="Calibri" w:cs="Times New Roman"/>
                <w:lang w:val="en-US"/>
              </w:rPr>
            </w:pPr>
          </w:p>
        </w:tc>
        <w:tc>
          <w:tcPr>
            <w:tcW w:w="3119" w:type="dxa"/>
          </w:tcPr>
          <w:p w14:paraId="0B72A870" w14:textId="44B92D57" w:rsidR="00E95582" w:rsidRPr="006E2AD2" w:rsidRDefault="00FC3FFD" w:rsidP="006E2AD2">
            <w:pPr>
              <w:rPr>
                <w:rFonts w:ascii="Calibri" w:eastAsia="Calibri" w:hAnsi="Calibri" w:cs="Times New Roman"/>
                <w:lang w:val="en-US"/>
              </w:rPr>
            </w:pPr>
            <w:r>
              <w:rPr>
                <w:rFonts w:ascii="Calibri" w:eastAsia="Calibri" w:hAnsi="Calibri" w:cs="Times New Roman"/>
                <w:lang w:val="en-US"/>
              </w:rPr>
              <w:t>To use a watering can under the watchful eye of a responsible adult, who can show the children beforehand the correct amount of wate</w:t>
            </w:r>
            <w:r w:rsidR="00E95582">
              <w:rPr>
                <w:rFonts w:ascii="Calibri" w:eastAsia="Calibri" w:hAnsi="Calibri" w:cs="Times New Roman"/>
                <w:lang w:val="en-US"/>
              </w:rPr>
              <w:t>r</w:t>
            </w:r>
          </w:p>
        </w:tc>
        <w:tc>
          <w:tcPr>
            <w:tcW w:w="3118" w:type="dxa"/>
          </w:tcPr>
          <w:p w14:paraId="48B479BF" w14:textId="78C908FC" w:rsidR="006E2AD2" w:rsidRPr="006E2AD2" w:rsidRDefault="00FC3FFD" w:rsidP="006E2AD2">
            <w:pPr>
              <w:rPr>
                <w:rFonts w:ascii="Calibri" w:eastAsia="Calibri" w:hAnsi="Calibri" w:cs="Times New Roman"/>
                <w:lang w:val="en-US"/>
              </w:rPr>
            </w:pPr>
            <w:r>
              <w:rPr>
                <w:rFonts w:ascii="Calibri" w:eastAsia="Calibri" w:hAnsi="Calibri" w:cs="Times New Roman"/>
                <w:lang w:val="en-US"/>
              </w:rPr>
              <w:t>Watering can</w:t>
            </w:r>
            <w:r w:rsidR="00D4321F">
              <w:rPr>
                <w:rFonts w:ascii="Calibri" w:eastAsia="Calibri" w:hAnsi="Calibri" w:cs="Times New Roman"/>
                <w:lang w:val="en-US"/>
              </w:rPr>
              <w:t>, water</w:t>
            </w:r>
          </w:p>
        </w:tc>
        <w:tc>
          <w:tcPr>
            <w:tcW w:w="3260" w:type="dxa"/>
          </w:tcPr>
          <w:p w14:paraId="4EAF82E8" w14:textId="719346CC" w:rsidR="006E2AD2" w:rsidRPr="006E2AD2" w:rsidRDefault="00FC3FFD" w:rsidP="006E2AD2">
            <w:pPr>
              <w:rPr>
                <w:rFonts w:ascii="Calibri" w:eastAsia="Calibri" w:hAnsi="Calibri" w:cs="Times New Roman"/>
                <w:lang w:val="en-US"/>
              </w:rPr>
            </w:pPr>
            <w:r>
              <w:rPr>
                <w:rFonts w:ascii="Calibri" w:eastAsia="Calibri" w:hAnsi="Calibri" w:cs="Times New Roman"/>
                <w:lang w:val="en-US"/>
              </w:rPr>
              <w:t>Adult and children</w:t>
            </w:r>
          </w:p>
        </w:tc>
      </w:tr>
      <w:tr w:rsidR="00E95582" w:rsidRPr="006E2AD2" w14:paraId="6E2EA721" w14:textId="77777777" w:rsidTr="006E2AD2">
        <w:tc>
          <w:tcPr>
            <w:tcW w:w="2547" w:type="dxa"/>
          </w:tcPr>
          <w:p w14:paraId="3337D646" w14:textId="77777777" w:rsidR="00B92E20" w:rsidRDefault="00B92E20" w:rsidP="00E95582">
            <w:pPr>
              <w:rPr>
                <w:rFonts w:ascii="Calibri" w:eastAsia="Calibri" w:hAnsi="Calibri" w:cs="Times New Roman"/>
                <w:lang w:val="en-US"/>
              </w:rPr>
            </w:pPr>
          </w:p>
          <w:p w14:paraId="6C9650C5" w14:textId="75CF77E7" w:rsidR="00E95582" w:rsidRPr="006E2AD2" w:rsidRDefault="00E95582" w:rsidP="00E95582">
            <w:pPr>
              <w:rPr>
                <w:rFonts w:ascii="Calibri" w:eastAsia="Calibri" w:hAnsi="Calibri" w:cs="Times New Roman"/>
                <w:lang w:val="en-US"/>
              </w:rPr>
            </w:pPr>
            <w:r>
              <w:rPr>
                <w:rFonts w:ascii="Calibri" w:eastAsia="Calibri" w:hAnsi="Calibri" w:cs="Times New Roman"/>
                <w:lang w:val="en-US"/>
              </w:rPr>
              <w:t xml:space="preserve">Damaging plants, </w:t>
            </w:r>
            <w:r>
              <w:rPr>
                <w:rFonts w:ascii="Calibri" w:eastAsia="Calibri" w:hAnsi="Calibri" w:cs="Times New Roman"/>
                <w:lang w:val="en-US"/>
              </w:rPr>
              <w:t xml:space="preserve">trees </w:t>
            </w:r>
          </w:p>
          <w:p w14:paraId="0DCC2AB3" w14:textId="2D64BB42" w:rsidR="00E95582" w:rsidRPr="006E2AD2" w:rsidRDefault="00E95582" w:rsidP="00E95582">
            <w:pPr>
              <w:rPr>
                <w:rFonts w:ascii="Calibri" w:eastAsia="Calibri" w:hAnsi="Calibri" w:cs="Times New Roman"/>
                <w:lang w:val="en-US"/>
              </w:rPr>
            </w:pPr>
            <w:r>
              <w:rPr>
                <w:rFonts w:ascii="Calibri" w:eastAsia="Calibri" w:hAnsi="Calibri" w:cs="Times New Roman"/>
                <w:lang w:val="en-US"/>
              </w:rPr>
              <w:t>and flowers</w:t>
            </w:r>
          </w:p>
          <w:p w14:paraId="6C8ED3E4" w14:textId="77777777" w:rsidR="00E95582" w:rsidRPr="006E2AD2" w:rsidRDefault="00E95582" w:rsidP="00E95582">
            <w:pPr>
              <w:rPr>
                <w:rFonts w:ascii="Calibri" w:eastAsia="Calibri" w:hAnsi="Calibri" w:cs="Times New Roman"/>
                <w:lang w:val="en-US"/>
              </w:rPr>
            </w:pPr>
          </w:p>
          <w:p w14:paraId="3E63BAE1" w14:textId="77777777" w:rsidR="00E95582" w:rsidRPr="006E2AD2" w:rsidRDefault="00E95582" w:rsidP="00E95582">
            <w:pPr>
              <w:rPr>
                <w:rFonts w:ascii="Calibri" w:eastAsia="Calibri" w:hAnsi="Calibri" w:cs="Times New Roman"/>
                <w:lang w:val="en-US"/>
              </w:rPr>
            </w:pPr>
          </w:p>
          <w:p w14:paraId="130516B1" w14:textId="77777777" w:rsidR="00E95582" w:rsidRPr="006E2AD2" w:rsidRDefault="00E95582" w:rsidP="00E95582">
            <w:pPr>
              <w:rPr>
                <w:rFonts w:ascii="Calibri" w:eastAsia="Calibri" w:hAnsi="Calibri" w:cs="Times New Roman"/>
                <w:lang w:val="en-US"/>
              </w:rPr>
            </w:pPr>
          </w:p>
          <w:p w14:paraId="45444CAE" w14:textId="77777777" w:rsidR="00E95582" w:rsidRPr="006E2AD2" w:rsidRDefault="00E95582" w:rsidP="00E95582">
            <w:pPr>
              <w:rPr>
                <w:rFonts w:ascii="Calibri" w:eastAsia="Calibri" w:hAnsi="Calibri" w:cs="Times New Roman"/>
                <w:lang w:val="en-US"/>
              </w:rPr>
            </w:pPr>
          </w:p>
        </w:tc>
        <w:tc>
          <w:tcPr>
            <w:tcW w:w="2693" w:type="dxa"/>
          </w:tcPr>
          <w:p w14:paraId="23BFA4C8" w14:textId="77777777" w:rsidR="00E95582" w:rsidRDefault="00E95582" w:rsidP="00E95582">
            <w:pPr>
              <w:rPr>
                <w:rFonts w:ascii="Calibri" w:eastAsia="Calibri" w:hAnsi="Calibri" w:cs="Times New Roman"/>
                <w:lang w:val="en-US"/>
              </w:rPr>
            </w:pPr>
            <w:r>
              <w:rPr>
                <w:rFonts w:ascii="Calibri" w:eastAsia="Calibri" w:hAnsi="Calibri" w:cs="Times New Roman"/>
                <w:lang w:val="en-US"/>
              </w:rPr>
              <w:t xml:space="preserve">Children like to look at bright colorful flowers, they might be tempted to pick the flowers. Children may step or tread on flower beds. </w:t>
            </w:r>
            <w:r>
              <w:rPr>
                <w:rFonts w:ascii="Calibri" w:eastAsia="Calibri" w:hAnsi="Calibri" w:cs="Times New Roman"/>
                <w:lang w:val="en-US"/>
              </w:rPr>
              <w:t>Children like to climb trees or snap branches off to use in their imaginative play or use as digging tools</w:t>
            </w:r>
          </w:p>
          <w:p w14:paraId="38F3C688" w14:textId="77777777" w:rsidR="00E95582" w:rsidRDefault="00E95582" w:rsidP="00E95582">
            <w:pPr>
              <w:rPr>
                <w:rFonts w:ascii="Calibri" w:eastAsia="Calibri" w:hAnsi="Calibri" w:cs="Times New Roman"/>
                <w:lang w:val="en-US"/>
              </w:rPr>
            </w:pPr>
          </w:p>
          <w:p w14:paraId="500081BD" w14:textId="77777777" w:rsidR="00E95582" w:rsidRDefault="00E95582" w:rsidP="00E95582">
            <w:pPr>
              <w:rPr>
                <w:rFonts w:ascii="Calibri" w:eastAsia="Calibri" w:hAnsi="Calibri" w:cs="Times New Roman"/>
                <w:lang w:val="en-US"/>
              </w:rPr>
            </w:pPr>
          </w:p>
          <w:p w14:paraId="05253AD4" w14:textId="77777777" w:rsidR="00E95582" w:rsidRDefault="00E95582" w:rsidP="00E95582">
            <w:pPr>
              <w:rPr>
                <w:rFonts w:ascii="Calibri" w:eastAsia="Calibri" w:hAnsi="Calibri" w:cs="Times New Roman"/>
                <w:lang w:val="en-US"/>
              </w:rPr>
            </w:pPr>
          </w:p>
          <w:p w14:paraId="62687B52" w14:textId="77777777" w:rsidR="00E95582" w:rsidRDefault="00E95582" w:rsidP="00E95582">
            <w:pPr>
              <w:rPr>
                <w:rFonts w:ascii="Calibri" w:eastAsia="Calibri" w:hAnsi="Calibri" w:cs="Times New Roman"/>
                <w:lang w:val="en-US"/>
              </w:rPr>
            </w:pPr>
          </w:p>
          <w:p w14:paraId="6F6AA060" w14:textId="77777777" w:rsidR="00E95582" w:rsidRDefault="00E95582" w:rsidP="00E95582">
            <w:pPr>
              <w:rPr>
                <w:rFonts w:ascii="Calibri" w:eastAsia="Calibri" w:hAnsi="Calibri" w:cs="Times New Roman"/>
                <w:lang w:val="en-US"/>
              </w:rPr>
            </w:pPr>
          </w:p>
          <w:p w14:paraId="683E9AE1" w14:textId="30275167" w:rsidR="00B92E20" w:rsidRPr="006E2AD2" w:rsidRDefault="00B92E20" w:rsidP="00E95582">
            <w:pPr>
              <w:rPr>
                <w:rFonts w:ascii="Calibri" w:eastAsia="Calibri" w:hAnsi="Calibri" w:cs="Times New Roman"/>
                <w:lang w:val="en-US"/>
              </w:rPr>
            </w:pPr>
          </w:p>
        </w:tc>
        <w:tc>
          <w:tcPr>
            <w:tcW w:w="3119" w:type="dxa"/>
          </w:tcPr>
          <w:p w14:paraId="44C8AA9D" w14:textId="7CD936C6" w:rsidR="00E95582" w:rsidRPr="006E2AD2" w:rsidRDefault="00E95582" w:rsidP="00E95582">
            <w:pPr>
              <w:rPr>
                <w:rFonts w:ascii="Calibri" w:eastAsia="Calibri" w:hAnsi="Calibri" w:cs="Times New Roman"/>
                <w:lang w:val="en-US"/>
              </w:rPr>
            </w:pPr>
            <w:r>
              <w:rPr>
                <w:rFonts w:ascii="Calibri" w:eastAsia="Calibri" w:hAnsi="Calibri" w:cs="Times New Roman"/>
                <w:lang w:val="en-US"/>
              </w:rPr>
              <w:lastRenderedPageBreak/>
              <w:t xml:space="preserve">Encourage children not to pick flowers or plants that are still blooming, but to pick up the flowers that may be on the ground. To be careful and take notice of where they walk. </w:t>
            </w:r>
            <w:r>
              <w:rPr>
                <w:rFonts w:ascii="Calibri" w:eastAsia="Calibri" w:hAnsi="Calibri" w:cs="Times New Roman"/>
                <w:lang w:val="en-US"/>
              </w:rPr>
              <w:t>need to be educated on how trees help the environment, clean the air that we breath, give homes to other living animals. That they should not break branches off trees to play with but to search for fallen branches on the ground</w:t>
            </w:r>
            <w:r>
              <w:rPr>
                <w:rFonts w:ascii="Calibri" w:eastAsia="Calibri" w:hAnsi="Calibri" w:cs="Times New Roman"/>
                <w:lang w:val="en-US"/>
              </w:rPr>
              <w:t>.</w:t>
            </w:r>
          </w:p>
        </w:tc>
        <w:tc>
          <w:tcPr>
            <w:tcW w:w="3118" w:type="dxa"/>
          </w:tcPr>
          <w:p w14:paraId="6146330F" w14:textId="491E0DE3" w:rsidR="00E95582" w:rsidRPr="006E2AD2" w:rsidRDefault="00E95582" w:rsidP="00E95582">
            <w:pPr>
              <w:rPr>
                <w:rFonts w:ascii="Calibri" w:eastAsia="Calibri" w:hAnsi="Calibri" w:cs="Times New Roman"/>
                <w:lang w:val="en-US"/>
              </w:rPr>
            </w:pPr>
            <w:r>
              <w:rPr>
                <w:rFonts w:ascii="Calibri" w:eastAsia="Calibri" w:hAnsi="Calibri" w:cs="Times New Roman"/>
                <w:lang w:val="en-US"/>
              </w:rPr>
              <w:t>Talks on the natural environment, and how we should save trees</w:t>
            </w:r>
            <w:r>
              <w:rPr>
                <w:rFonts w:ascii="Calibri" w:eastAsia="Calibri" w:hAnsi="Calibri" w:cs="Times New Roman"/>
                <w:lang w:val="en-US"/>
              </w:rPr>
              <w:t>.</w:t>
            </w:r>
          </w:p>
        </w:tc>
        <w:tc>
          <w:tcPr>
            <w:tcW w:w="3260" w:type="dxa"/>
          </w:tcPr>
          <w:p w14:paraId="5D21A11C" w14:textId="0B30819A" w:rsidR="00E95582" w:rsidRPr="006E2AD2" w:rsidRDefault="00E95582" w:rsidP="00E95582">
            <w:pPr>
              <w:rPr>
                <w:rFonts w:ascii="Calibri" w:eastAsia="Calibri" w:hAnsi="Calibri" w:cs="Times New Roman"/>
                <w:lang w:val="en-US"/>
              </w:rPr>
            </w:pPr>
            <w:r>
              <w:rPr>
                <w:rFonts w:ascii="Calibri" w:eastAsia="Calibri" w:hAnsi="Calibri" w:cs="Times New Roman"/>
                <w:lang w:val="en-US"/>
              </w:rPr>
              <w:t xml:space="preserve">Adult and children </w:t>
            </w:r>
          </w:p>
        </w:tc>
      </w:tr>
      <w:tr w:rsidR="00E95582" w:rsidRPr="006E2AD2" w14:paraId="1BEC4049" w14:textId="77777777" w:rsidTr="006E2AD2">
        <w:tc>
          <w:tcPr>
            <w:tcW w:w="2547" w:type="dxa"/>
          </w:tcPr>
          <w:p w14:paraId="6C1ED49D" w14:textId="77777777" w:rsidR="00B92E20" w:rsidRDefault="00B92E20" w:rsidP="00E95582">
            <w:pPr>
              <w:rPr>
                <w:rFonts w:ascii="Calibri" w:eastAsia="Calibri" w:hAnsi="Calibri" w:cs="Times New Roman"/>
                <w:lang w:val="en-US"/>
              </w:rPr>
            </w:pPr>
          </w:p>
          <w:p w14:paraId="176F322C" w14:textId="6F069F6C" w:rsidR="00E95582" w:rsidRPr="006E2AD2" w:rsidRDefault="00E95582" w:rsidP="00E95582">
            <w:pPr>
              <w:rPr>
                <w:rFonts w:ascii="Calibri" w:eastAsia="Calibri" w:hAnsi="Calibri" w:cs="Times New Roman"/>
                <w:lang w:val="en-US"/>
              </w:rPr>
            </w:pPr>
            <w:r>
              <w:rPr>
                <w:rFonts w:ascii="Calibri" w:eastAsia="Calibri" w:hAnsi="Calibri" w:cs="Times New Roman"/>
                <w:lang w:val="en-US"/>
              </w:rPr>
              <w:t>Mini Bugs</w:t>
            </w:r>
          </w:p>
          <w:p w14:paraId="1FE4917C" w14:textId="77777777" w:rsidR="00E95582" w:rsidRPr="006E2AD2" w:rsidRDefault="00E95582" w:rsidP="00E95582">
            <w:pPr>
              <w:rPr>
                <w:rFonts w:ascii="Calibri" w:eastAsia="Calibri" w:hAnsi="Calibri" w:cs="Times New Roman"/>
                <w:lang w:val="en-US"/>
              </w:rPr>
            </w:pPr>
          </w:p>
          <w:p w14:paraId="1EAE112C" w14:textId="77777777" w:rsidR="00E95582" w:rsidRPr="006E2AD2" w:rsidRDefault="00E95582" w:rsidP="00E95582">
            <w:pPr>
              <w:rPr>
                <w:rFonts w:ascii="Calibri" w:eastAsia="Calibri" w:hAnsi="Calibri" w:cs="Times New Roman"/>
                <w:lang w:val="en-US"/>
              </w:rPr>
            </w:pPr>
          </w:p>
        </w:tc>
        <w:tc>
          <w:tcPr>
            <w:tcW w:w="2693" w:type="dxa"/>
          </w:tcPr>
          <w:p w14:paraId="3EC952B3" w14:textId="34173920" w:rsidR="00E95582" w:rsidRDefault="00E95582" w:rsidP="00E95582">
            <w:pPr>
              <w:rPr>
                <w:rFonts w:ascii="Calibri" w:eastAsia="Calibri" w:hAnsi="Calibri" w:cs="Times New Roman"/>
                <w:lang w:val="en-US"/>
              </w:rPr>
            </w:pPr>
            <w:r>
              <w:rPr>
                <w:rFonts w:ascii="Calibri" w:eastAsia="Calibri" w:hAnsi="Calibri" w:cs="Times New Roman"/>
                <w:lang w:val="en-US"/>
              </w:rPr>
              <w:t>Children will see many different insects when in the garden. Children like to pick up bugs such as worms lady bugs and other mini beast, they may be rough and kill them, by holding them to tight or accidentally stepping on them.</w:t>
            </w:r>
          </w:p>
          <w:p w14:paraId="16D597A2" w14:textId="6754E45B" w:rsidR="00E95582" w:rsidRPr="006E2AD2" w:rsidRDefault="00E95582" w:rsidP="00E95582">
            <w:pPr>
              <w:rPr>
                <w:rFonts w:ascii="Calibri" w:eastAsia="Calibri" w:hAnsi="Calibri" w:cs="Times New Roman"/>
                <w:lang w:val="en-US"/>
              </w:rPr>
            </w:pPr>
          </w:p>
        </w:tc>
        <w:tc>
          <w:tcPr>
            <w:tcW w:w="3119" w:type="dxa"/>
          </w:tcPr>
          <w:p w14:paraId="1B26E2BE" w14:textId="7561DB56" w:rsidR="00E95582" w:rsidRPr="006E2AD2" w:rsidRDefault="00E95582" w:rsidP="00E95582">
            <w:pPr>
              <w:rPr>
                <w:rFonts w:ascii="Calibri" w:eastAsia="Calibri" w:hAnsi="Calibri" w:cs="Times New Roman"/>
                <w:lang w:val="en-US"/>
              </w:rPr>
            </w:pPr>
            <w:r>
              <w:rPr>
                <w:rFonts w:ascii="Calibri" w:eastAsia="Calibri" w:hAnsi="Calibri" w:cs="Times New Roman"/>
                <w:lang w:val="en-US"/>
              </w:rPr>
              <w:t xml:space="preserve">As adults we need to teach the children to be gentle and to look where they step, that mini beast are living animals and need to be treated with respect and care.  </w:t>
            </w:r>
          </w:p>
        </w:tc>
        <w:tc>
          <w:tcPr>
            <w:tcW w:w="3118" w:type="dxa"/>
          </w:tcPr>
          <w:p w14:paraId="3DD5520A" w14:textId="78A2E48C" w:rsidR="00E95582" w:rsidRPr="006E2AD2" w:rsidRDefault="00E95582" w:rsidP="00E95582">
            <w:pPr>
              <w:rPr>
                <w:rFonts w:ascii="Calibri" w:eastAsia="Calibri" w:hAnsi="Calibri" w:cs="Times New Roman"/>
                <w:lang w:val="en-US"/>
              </w:rPr>
            </w:pPr>
            <w:r>
              <w:rPr>
                <w:rFonts w:ascii="Calibri" w:eastAsia="Calibri" w:hAnsi="Calibri" w:cs="Times New Roman"/>
                <w:lang w:val="en-US"/>
              </w:rPr>
              <w:t>Information from the adult present</w:t>
            </w:r>
          </w:p>
        </w:tc>
        <w:tc>
          <w:tcPr>
            <w:tcW w:w="3260" w:type="dxa"/>
          </w:tcPr>
          <w:p w14:paraId="3BB91A42" w14:textId="77777777" w:rsidR="00E95582" w:rsidRPr="006E2AD2" w:rsidRDefault="00E95582" w:rsidP="00E95582">
            <w:pPr>
              <w:rPr>
                <w:rFonts w:ascii="Calibri" w:eastAsia="Calibri" w:hAnsi="Calibri" w:cs="Times New Roman"/>
                <w:lang w:val="en-US"/>
              </w:rPr>
            </w:pPr>
          </w:p>
          <w:p w14:paraId="47311A89" w14:textId="30D0682B" w:rsidR="00E95582" w:rsidRPr="006E2AD2" w:rsidRDefault="00E95582" w:rsidP="00E95582">
            <w:pPr>
              <w:rPr>
                <w:rFonts w:ascii="Calibri" w:eastAsia="Calibri" w:hAnsi="Calibri" w:cs="Times New Roman"/>
                <w:lang w:val="en-US"/>
              </w:rPr>
            </w:pPr>
            <w:r>
              <w:rPr>
                <w:rFonts w:ascii="Calibri" w:eastAsia="Calibri" w:hAnsi="Calibri" w:cs="Times New Roman"/>
                <w:lang w:val="en-US"/>
              </w:rPr>
              <w:t>Adult and children</w:t>
            </w:r>
          </w:p>
          <w:p w14:paraId="41D3DB54" w14:textId="77777777" w:rsidR="00E95582" w:rsidRPr="006E2AD2" w:rsidRDefault="00E95582" w:rsidP="00E95582">
            <w:pPr>
              <w:rPr>
                <w:rFonts w:ascii="Calibri" w:eastAsia="Calibri" w:hAnsi="Calibri" w:cs="Times New Roman"/>
                <w:lang w:val="en-US"/>
              </w:rPr>
            </w:pPr>
          </w:p>
          <w:p w14:paraId="7791EC05" w14:textId="77777777" w:rsidR="00E95582" w:rsidRPr="006E2AD2" w:rsidRDefault="00E95582" w:rsidP="00E95582">
            <w:pPr>
              <w:rPr>
                <w:rFonts w:ascii="Calibri" w:eastAsia="Calibri" w:hAnsi="Calibri" w:cs="Times New Roman"/>
                <w:lang w:val="en-US"/>
              </w:rPr>
            </w:pPr>
          </w:p>
          <w:p w14:paraId="34187919" w14:textId="77777777" w:rsidR="00E95582" w:rsidRPr="006E2AD2" w:rsidRDefault="00E95582" w:rsidP="00E95582">
            <w:pPr>
              <w:rPr>
                <w:rFonts w:ascii="Calibri" w:eastAsia="Calibri" w:hAnsi="Calibri" w:cs="Times New Roman"/>
                <w:lang w:val="en-US"/>
              </w:rPr>
            </w:pPr>
          </w:p>
          <w:p w14:paraId="29EA8289" w14:textId="77777777" w:rsidR="00E95582" w:rsidRPr="006E2AD2" w:rsidRDefault="00E95582" w:rsidP="00E95582">
            <w:pPr>
              <w:rPr>
                <w:rFonts w:ascii="Calibri" w:eastAsia="Calibri" w:hAnsi="Calibri" w:cs="Times New Roman"/>
                <w:lang w:val="en-US"/>
              </w:rPr>
            </w:pPr>
          </w:p>
          <w:p w14:paraId="249E7C11" w14:textId="77777777" w:rsidR="00E95582" w:rsidRPr="006E2AD2" w:rsidRDefault="00E95582" w:rsidP="00E95582">
            <w:pPr>
              <w:rPr>
                <w:rFonts w:ascii="Calibri" w:eastAsia="Calibri" w:hAnsi="Calibri" w:cs="Times New Roman"/>
                <w:lang w:val="en-US"/>
              </w:rPr>
            </w:pPr>
          </w:p>
          <w:p w14:paraId="6F0A57CA" w14:textId="77777777" w:rsidR="00E95582" w:rsidRPr="006E2AD2" w:rsidRDefault="00E95582" w:rsidP="00E95582">
            <w:pPr>
              <w:rPr>
                <w:rFonts w:ascii="Calibri" w:eastAsia="Calibri" w:hAnsi="Calibri" w:cs="Times New Roman"/>
                <w:lang w:val="en-US"/>
              </w:rPr>
            </w:pPr>
          </w:p>
          <w:p w14:paraId="7AD6C263" w14:textId="77777777" w:rsidR="00E95582" w:rsidRPr="006E2AD2" w:rsidRDefault="00E95582" w:rsidP="00E95582">
            <w:pPr>
              <w:rPr>
                <w:rFonts w:ascii="Calibri" w:eastAsia="Calibri" w:hAnsi="Calibri" w:cs="Times New Roman"/>
                <w:lang w:val="en-US"/>
              </w:rPr>
            </w:pPr>
          </w:p>
        </w:tc>
      </w:tr>
    </w:tbl>
    <w:p w14:paraId="5A821974" w14:textId="5AC5846B" w:rsidR="006E2AD2" w:rsidRDefault="006E2AD2"/>
    <w:p w14:paraId="0866161C" w14:textId="77777777" w:rsidR="00C6748B" w:rsidRPr="00C6748B" w:rsidRDefault="00C6748B" w:rsidP="00C6748B">
      <w:pPr>
        <w:shd w:val="clear" w:color="auto" w:fill="FFFFFF" w:themeFill="background1"/>
        <w:rPr>
          <w:b/>
          <w:sz w:val="24"/>
          <w:szCs w:val="24"/>
          <w:u w:val="single"/>
        </w:rPr>
      </w:pPr>
      <w:r w:rsidRPr="00C6748B">
        <w:rPr>
          <w:b/>
          <w:sz w:val="24"/>
          <w:szCs w:val="24"/>
          <w:u w:val="single"/>
        </w:rPr>
        <w:t>Component 4</w:t>
      </w:r>
    </w:p>
    <w:p w14:paraId="6675E252" w14:textId="77777777" w:rsidR="00C6748B" w:rsidRDefault="00C6748B"/>
    <w:sectPr w:rsidR="00C6748B" w:rsidSect="006A7CAB">
      <w:headerReference w:type="even" r:id="rId7"/>
      <w:headerReference w:type="default" r:id="rId8"/>
      <w:footerReference w:type="even" r:id="rId9"/>
      <w:footerReference w:type="default" r:id="rId10"/>
      <w:headerReference w:type="first" r:id="rId11"/>
      <w:footerReference w:type="first" r:id="rId12"/>
      <w:pgSz w:w="16838" w:h="11906" w:orient="landscape"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F475F0" w14:textId="77777777" w:rsidR="0053530E" w:rsidRDefault="0053530E">
      <w:pPr>
        <w:spacing w:after="0" w:line="240" w:lineRule="auto"/>
      </w:pPr>
      <w:r>
        <w:separator/>
      </w:r>
    </w:p>
  </w:endnote>
  <w:endnote w:type="continuationSeparator" w:id="0">
    <w:p w14:paraId="7D297355" w14:textId="77777777" w:rsidR="0053530E" w:rsidRDefault="00535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neva">
    <w:charset w:val="00"/>
    <w:family w:val="auto"/>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8C1B86" w14:textId="77777777" w:rsidR="00EF438F" w:rsidRDefault="00EF43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88420953"/>
      <w:docPartObj>
        <w:docPartGallery w:val="Page Numbers (Bottom of Page)"/>
        <w:docPartUnique/>
      </w:docPartObj>
    </w:sdtPr>
    <w:sdtEndPr>
      <w:rPr>
        <w:noProof/>
      </w:rPr>
    </w:sdtEndPr>
    <w:sdtContent>
      <w:p w14:paraId="7C74E7A2" w14:textId="6101E30A" w:rsidR="00BE2277" w:rsidRDefault="00BE22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D2338E" w14:textId="0999BAAA" w:rsidR="00FA73F2" w:rsidRPr="00117C97" w:rsidRDefault="0053530E" w:rsidP="00FF7CC1">
    <w:pPr>
      <w:pStyle w:val="Footer"/>
      <w:rPr>
        <w:rFonts w:ascii="Arial" w:hAnsi="Arial" w:cs="Arial"/>
        <w:color w:val="80808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0CB52C" w14:textId="77777777" w:rsidR="00EF438F" w:rsidRDefault="00EF43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184F16" w14:textId="77777777" w:rsidR="0053530E" w:rsidRDefault="0053530E">
      <w:pPr>
        <w:spacing w:after="0" w:line="240" w:lineRule="auto"/>
      </w:pPr>
      <w:r>
        <w:separator/>
      </w:r>
    </w:p>
  </w:footnote>
  <w:footnote w:type="continuationSeparator" w:id="0">
    <w:p w14:paraId="5965096E" w14:textId="77777777" w:rsidR="0053530E" w:rsidRDefault="005353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BEDD8" w14:textId="77777777" w:rsidR="00EF438F" w:rsidRDefault="00EF43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2329FB" w14:textId="5B635745" w:rsidR="00FA73F2" w:rsidRPr="007323CB" w:rsidRDefault="00EF438F" w:rsidP="007323CB">
    <w:pPr>
      <w:pStyle w:val="Header"/>
    </w:pPr>
    <w:r>
      <w:t>EAEE5005                                                                                                                                                                                                                                                                   1906327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EAA48" w14:textId="77777777" w:rsidR="00EF438F" w:rsidRDefault="00EF43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50977"/>
    <w:multiLevelType w:val="hybridMultilevel"/>
    <w:tmpl w:val="13585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CB87C74"/>
    <w:multiLevelType w:val="hybridMultilevel"/>
    <w:tmpl w:val="6ED6A5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2A156DD"/>
    <w:multiLevelType w:val="hybridMultilevel"/>
    <w:tmpl w:val="2488E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4678A3"/>
    <w:multiLevelType w:val="hybridMultilevel"/>
    <w:tmpl w:val="E1FE8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C97"/>
    <w:rsid w:val="000F25F6"/>
    <w:rsid w:val="00117C97"/>
    <w:rsid w:val="002620F1"/>
    <w:rsid w:val="004927E1"/>
    <w:rsid w:val="0053530E"/>
    <w:rsid w:val="00565FCF"/>
    <w:rsid w:val="00620356"/>
    <w:rsid w:val="006E2AD2"/>
    <w:rsid w:val="009F47CC"/>
    <w:rsid w:val="00B028BE"/>
    <w:rsid w:val="00B31CC0"/>
    <w:rsid w:val="00B92E20"/>
    <w:rsid w:val="00BC2595"/>
    <w:rsid w:val="00BE2277"/>
    <w:rsid w:val="00C6748B"/>
    <w:rsid w:val="00D4321F"/>
    <w:rsid w:val="00D65717"/>
    <w:rsid w:val="00E95582"/>
    <w:rsid w:val="00EF438F"/>
    <w:rsid w:val="00F35E33"/>
    <w:rsid w:val="00FC3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1DE3E"/>
  <w15:chartTrackingRefBased/>
  <w15:docId w15:val="{B047F773-B8AA-4AC4-9AEE-6C8F0D8BF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C97"/>
  </w:style>
  <w:style w:type="paragraph" w:styleId="Footer">
    <w:name w:val="footer"/>
    <w:basedOn w:val="Normal"/>
    <w:link w:val="FooterChar"/>
    <w:uiPriority w:val="99"/>
    <w:unhideWhenUsed/>
    <w:rsid w:val="0011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C97"/>
  </w:style>
  <w:style w:type="table" w:customStyle="1" w:styleId="TableGrid1">
    <w:name w:val="Table Grid1"/>
    <w:basedOn w:val="TableNormal"/>
    <w:next w:val="TableGrid"/>
    <w:uiPriority w:val="59"/>
    <w:rsid w:val="00117C9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17C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927E1"/>
    <w:pPr>
      <w:ind w:left="720"/>
      <w:contextualSpacing/>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840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6</Pages>
  <Words>1574</Words>
  <Characters>8973</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philly rogers</cp:lastModifiedBy>
  <cp:revision>8</cp:revision>
  <dcterms:created xsi:type="dcterms:W3CDTF">2020-10-04T17:21:00Z</dcterms:created>
  <dcterms:modified xsi:type="dcterms:W3CDTF">2020-10-04T20:22:00Z</dcterms:modified>
</cp:coreProperties>
</file>