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8EB22" w14:textId="77777777" w:rsidR="000C0541" w:rsidRPr="007F01EC" w:rsidRDefault="000C0541" w:rsidP="0077741D"/>
    <w:p w14:paraId="7E6129A0" w14:textId="77777777" w:rsidR="00176C92" w:rsidRPr="007F01EC" w:rsidRDefault="00176C92" w:rsidP="0077741D"/>
    <w:p w14:paraId="7086DAC1" w14:textId="77777777" w:rsidR="00176C92" w:rsidRPr="007F01EC" w:rsidRDefault="00176C92" w:rsidP="0077741D"/>
    <w:p w14:paraId="0083133B" w14:textId="77777777" w:rsidR="00176C92" w:rsidRPr="007F01EC" w:rsidRDefault="00176C92" w:rsidP="0077741D"/>
    <w:p w14:paraId="3F856E50" w14:textId="77777777" w:rsidR="00176C92" w:rsidRPr="007F01EC" w:rsidRDefault="00176C92" w:rsidP="0077741D"/>
    <w:p w14:paraId="7CE5CF86" w14:textId="77777777" w:rsidR="00176C92" w:rsidRPr="007F01EC" w:rsidRDefault="00176C92" w:rsidP="0077741D"/>
    <w:p w14:paraId="17573288" w14:textId="77777777" w:rsidR="00176C92" w:rsidRPr="007F01EC" w:rsidRDefault="00176C92" w:rsidP="0077741D"/>
    <w:p w14:paraId="073A3FC9" w14:textId="77777777" w:rsidR="00176C92" w:rsidRPr="007F01EC" w:rsidRDefault="00176C92" w:rsidP="0077741D"/>
    <w:p w14:paraId="60ADB438" w14:textId="77777777" w:rsidR="00176C92" w:rsidRPr="007F01EC" w:rsidRDefault="00176C92" w:rsidP="0077741D"/>
    <w:p w14:paraId="02E7BD03" w14:textId="77777777" w:rsidR="00176C92" w:rsidRPr="007F01EC" w:rsidRDefault="00C24FA0" w:rsidP="0077741D">
      <w:pPr>
        <w:jc w:val="center"/>
        <w:rPr>
          <w:b/>
          <w:bCs/>
          <w:sz w:val="36"/>
        </w:rPr>
      </w:pPr>
      <w:r w:rsidRPr="007F01EC">
        <w:rPr>
          <w:b/>
          <w:bCs/>
          <w:sz w:val="36"/>
        </w:rPr>
        <w:t>Module title: Complementary Therapies</w:t>
      </w:r>
    </w:p>
    <w:p w14:paraId="0F4AC873" w14:textId="2BF102DA" w:rsidR="00176C92" w:rsidRPr="007F01EC" w:rsidRDefault="00C24FA0" w:rsidP="0077741D">
      <w:pPr>
        <w:jc w:val="center"/>
        <w:rPr>
          <w:b/>
          <w:bCs/>
          <w:sz w:val="36"/>
        </w:rPr>
      </w:pPr>
      <w:r w:rsidRPr="007F01EC">
        <w:rPr>
          <w:b/>
          <w:bCs/>
          <w:sz w:val="36"/>
        </w:rPr>
        <w:t xml:space="preserve">Module code: </w:t>
      </w:r>
      <w:r w:rsidR="00CA3A54">
        <w:rPr>
          <w:b/>
          <w:bCs/>
          <w:sz w:val="36"/>
        </w:rPr>
        <w:t xml:space="preserve">BMHP5002 _ </w:t>
      </w:r>
      <w:r w:rsidR="001577B0">
        <w:rPr>
          <w:b/>
          <w:bCs/>
          <w:sz w:val="36"/>
        </w:rPr>
        <w:t>Lon</w:t>
      </w:r>
    </w:p>
    <w:p w14:paraId="42F8ABA3" w14:textId="77777777" w:rsidR="00D06698" w:rsidRPr="007F01EC" w:rsidRDefault="00C24FA0" w:rsidP="0077741D">
      <w:pPr>
        <w:jc w:val="center"/>
        <w:rPr>
          <w:b/>
          <w:bCs/>
          <w:sz w:val="36"/>
        </w:rPr>
      </w:pPr>
      <w:r w:rsidRPr="007F01EC">
        <w:rPr>
          <w:b/>
          <w:bCs/>
          <w:sz w:val="36"/>
        </w:rPr>
        <w:t>Assessment 2</w:t>
      </w:r>
    </w:p>
    <w:p w14:paraId="58DD5E1C" w14:textId="15002EF3" w:rsidR="00176C92" w:rsidRPr="007F01EC" w:rsidRDefault="009F67E3" w:rsidP="0077741D">
      <w:pPr>
        <w:jc w:val="center"/>
        <w:rPr>
          <w:b/>
          <w:bCs/>
          <w:sz w:val="36"/>
        </w:rPr>
      </w:pPr>
      <w:r w:rsidRPr="007F01EC">
        <w:rPr>
          <w:b/>
          <w:bCs/>
          <w:sz w:val="36"/>
        </w:rPr>
        <w:t>Lecturer’s name</w:t>
      </w:r>
      <w:r w:rsidR="00C24FA0" w:rsidRPr="007F01EC">
        <w:rPr>
          <w:b/>
          <w:bCs/>
          <w:sz w:val="36"/>
        </w:rPr>
        <w:t xml:space="preserve">: </w:t>
      </w:r>
      <w:r w:rsidR="00876D47">
        <w:rPr>
          <w:b/>
          <w:bCs/>
          <w:sz w:val="36"/>
        </w:rPr>
        <w:t xml:space="preserve">Joanna Walsh </w:t>
      </w:r>
    </w:p>
    <w:p w14:paraId="3F704677" w14:textId="049F4277" w:rsidR="00176C92" w:rsidRDefault="00C24FA0" w:rsidP="0077741D">
      <w:pPr>
        <w:jc w:val="center"/>
        <w:rPr>
          <w:b/>
          <w:bCs/>
          <w:sz w:val="36"/>
        </w:rPr>
      </w:pPr>
      <w:r w:rsidRPr="007F01EC">
        <w:rPr>
          <w:b/>
          <w:bCs/>
          <w:sz w:val="36"/>
        </w:rPr>
        <w:t>Student ID:</w:t>
      </w:r>
      <w:r w:rsidR="0009044D">
        <w:rPr>
          <w:b/>
          <w:bCs/>
          <w:sz w:val="36"/>
        </w:rPr>
        <w:t xml:space="preserve">1916151 </w:t>
      </w:r>
    </w:p>
    <w:p w14:paraId="6CC57B49" w14:textId="7D56B6AA" w:rsidR="00274DD1" w:rsidRPr="007F01EC" w:rsidRDefault="00274DD1" w:rsidP="0077741D">
      <w:pPr>
        <w:jc w:val="center"/>
        <w:rPr>
          <w:b/>
          <w:bCs/>
          <w:sz w:val="36"/>
        </w:rPr>
      </w:pPr>
      <w:r>
        <w:rPr>
          <w:b/>
          <w:bCs/>
          <w:sz w:val="36"/>
        </w:rPr>
        <w:t xml:space="preserve">Student name: </w:t>
      </w:r>
      <w:proofErr w:type="spellStart"/>
      <w:r>
        <w:rPr>
          <w:b/>
          <w:bCs/>
          <w:sz w:val="36"/>
        </w:rPr>
        <w:t>Modou</w:t>
      </w:r>
      <w:proofErr w:type="spellEnd"/>
      <w:r>
        <w:rPr>
          <w:b/>
          <w:bCs/>
          <w:sz w:val="36"/>
        </w:rPr>
        <w:t xml:space="preserve"> </w:t>
      </w:r>
      <w:proofErr w:type="spellStart"/>
      <w:r>
        <w:rPr>
          <w:b/>
          <w:bCs/>
          <w:sz w:val="36"/>
        </w:rPr>
        <w:t>Mbacke</w:t>
      </w:r>
      <w:proofErr w:type="spellEnd"/>
      <w:r>
        <w:rPr>
          <w:b/>
          <w:bCs/>
          <w:sz w:val="36"/>
        </w:rPr>
        <w:t xml:space="preserve"> </w:t>
      </w:r>
    </w:p>
    <w:p w14:paraId="514C2B74" w14:textId="77777777" w:rsidR="008D2E22" w:rsidRPr="007F01EC" w:rsidRDefault="00C24FA0" w:rsidP="0077741D">
      <w:r w:rsidRPr="007F01EC">
        <w:br w:type="page"/>
      </w:r>
    </w:p>
    <w:sdt>
      <w:sdtPr>
        <w:rPr>
          <w:b/>
          <w:bCs/>
        </w:rPr>
        <w:id w:val="149259972"/>
        <w:docPartObj>
          <w:docPartGallery w:val="Table of Contents"/>
          <w:docPartUnique/>
        </w:docPartObj>
      </w:sdtPr>
      <w:sdtEndPr>
        <w:rPr>
          <w:b w:val="0"/>
          <w:bCs w:val="0"/>
        </w:rPr>
      </w:sdtEndPr>
      <w:sdtContent>
        <w:p w14:paraId="722BF461" w14:textId="77777777" w:rsidR="008D2E22" w:rsidRPr="007F01EC" w:rsidRDefault="00C24FA0" w:rsidP="0077741D">
          <w:pPr>
            <w:jc w:val="center"/>
            <w:rPr>
              <w:b/>
              <w:bCs/>
            </w:rPr>
          </w:pPr>
          <w:r w:rsidRPr="007F01EC">
            <w:rPr>
              <w:b/>
              <w:bCs/>
            </w:rPr>
            <w:t>Table of Contents</w:t>
          </w:r>
        </w:p>
        <w:p w14:paraId="1B4B1504" w14:textId="77777777" w:rsidR="00473B06" w:rsidRPr="007F01EC" w:rsidRDefault="00D9074B" w:rsidP="0077741D">
          <w:pPr>
            <w:pStyle w:val="TOC1"/>
            <w:tabs>
              <w:tab w:val="right" w:leader="dot" w:pos="9016"/>
            </w:tabs>
            <w:rPr>
              <w:rFonts w:eastAsiaTheme="minorEastAsia"/>
              <w:noProof/>
              <w:szCs w:val="22"/>
              <w:lang w:eastAsia="en-GB" w:bidi="ar-SA"/>
            </w:rPr>
          </w:pPr>
          <w:r w:rsidRPr="007F01EC">
            <w:rPr>
              <w:szCs w:val="22"/>
            </w:rPr>
            <w:fldChar w:fldCharType="begin"/>
          </w:r>
          <w:r w:rsidR="00731F52" w:rsidRPr="007F01EC">
            <w:rPr>
              <w:szCs w:val="22"/>
            </w:rPr>
            <w:instrText xml:space="preserve"> TOC \o "1-3" \h \z \u </w:instrText>
          </w:r>
          <w:r w:rsidRPr="007F01EC">
            <w:rPr>
              <w:szCs w:val="22"/>
            </w:rPr>
            <w:fldChar w:fldCharType="separate"/>
          </w:r>
          <w:hyperlink w:anchor="_Toc68809076" w:history="1">
            <w:r w:rsidR="00473B06" w:rsidRPr="007F01EC">
              <w:rPr>
                <w:rStyle w:val="Hyperlink"/>
                <w:noProof/>
                <w:szCs w:val="22"/>
              </w:rPr>
              <w:t>1. Introduction</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_Toc68809076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3</w:t>
            </w:r>
            <w:r w:rsidR="00473B06" w:rsidRPr="007F01EC">
              <w:rPr>
                <w:noProof/>
                <w:webHidden/>
                <w:szCs w:val="22"/>
              </w:rPr>
              <w:fldChar w:fldCharType="end"/>
            </w:r>
          </w:hyperlink>
        </w:p>
        <w:p w14:paraId="2A7203F6" w14:textId="77777777" w:rsidR="00473B06" w:rsidRPr="007F01EC" w:rsidRDefault="00E503D3" w:rsidP="0077741D">
          <w:pPr>
            <w:pStyle w:val="TOC1"/>
            <w:tabs>
              <w:tab w:val="right" w:leader="dot" w:pos="9016"/>
            </w:tabs>
            <w:rPr>
              <w:rFonts w:eastAsiaTheme="minorEastAsia"/>
              <w:noProof/>
              <w:szCs w:val="22"/>
              <w:lang w:eastAsia="en-GB" w:bidi="ar-SA"/>
            </w:rPr>
          </w:pPr>
          <w:hyperlink w:anchor="_Toc68809077" w:history="1">
            <w:r w:rsidR="00473B06" w:rsidRPr="007F01EC">
              <w:rPr>
                <w:rStyle w:val="Hyperlink"/>
                <w:noProof/>
                <w:szCs w:val="22"/>
              </w:rPr>
              <w:t>2. History uses, efficacy and contraindication of chosen complementary therapy</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_Toc68809077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4</w:t>
            </w:r>
            <w:r w:rsidR="00473B06" w:rsidRPr="007F01EC">
              <w:rPr>
                <w:noProof/>
                <w:webHidden/>
                <w:szCs w:val="22"/>
              </w:rPr>
              <w:fldChar w:fldCharType="end"/>
            </w:r>
          </w:hyperlink>
        </w:p>
        <w:p w14:paraId="730EAF1C" w14:textId="77777777" w:rsidR="00473B06" w:rsidRPr="007F01EC" w:rsidRDefault="00E503D3" w:rsidP="0077741D">
          <w:pPr>
            <w:pStyle w:val="TOC1"/>
            <w:tabs>
              <w:tab w:val="right" w:leader="dot" w:pos="9016"/>
            </w:tabs>
            <w:rPr>
              <w:rFonts w:eastAsiaTheme="minorEastAsia"/>
              <w:noProof/>
              <w:szCs w:val="22"/>
              <w:lang w:eastAsia="en-GB" w:bidi="ar-SA"/>
            </w:rPr>
          </w:pPr>
          <w:hyperlink w:anchor="_Toc68809078" w:history="1">
            <w:r w:rsidR="00473B06" w:rsidRPr="007F01EC">
              <w:rPr>
                <w:rStyle w:val="Hyperlink"/>
                <w:noProof/>
                <w:szCs w:val="22"/>
              </w:rPr>
              <w:t>3. Evaluation of the statutory self-regulation system and the voluntary self-regulation system</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_Toc68809078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7</w:t>
            </w:r>
            <w:r w:rsidR="00473B06" w:rsidRPr="007F01EC">
              <w:rPr>
                <w:noProof/>
                <w:webHidden/>
                <w:szCs w:val="22"/>
              </w:rPr>
              <w:fldChar w:fldCharType="end"/>
            </w:r>
          </w:hyperlink>
        </w:p>
        <w:p w14:paraId="1560AE99" w14:textId="77777777" w:rsidR="00473B06" w:rsidRPr="007F01EC" w:rsidRDefault="00E503D3" w:rsidP="0077741D">
          <w:pPr>
            <w:pStyle w:val="TOC1"/>
            <w:tabs>
              <w:tab w:val="right" w:leader="dot" w:pos="9016"/>
            </w:tabs>
            <w:rPr>
              <w:rFonts w:eastAsiaTheme="minorEastAsia"/>
              <w:noProof/>
              <w:szCs w:val="22"/>
              <w:lang w:eastAsia="en-GB" w:bidi="ar-SA"/>
            </w:rPr>
          </w:pPr>
          <w:hyperlink w:anchor="_Toc68809079" w:history="1">
            <w:r w:rsidR="00473B06" w:rsidRPr="007F01EC">
              <w:rPr>
                <w:rStyle w:val="Hyperlink"/>
                <w:noProof/>
                <w:szCs w:val="22"/>
              </w:rPr>
              <w:t>4. Ethical consideration</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_Toc68809079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8</w:t>
            </w:r>
            <w:r w:rsidR="00473B06" w:rsidRPr="007F01EC">
              <w:rPr>
                <w:noProof/>
                <w:webHidden/>
                <w:szCs w:val="22"/>
              </w:rPr>
              <w:fldChar w:fldCharType="end"/>
            </w:r>
          </w:hyperlink>
        </w:p>
        <w:p w14:paraId="3916ECF0" w14:textId="77777777" w:rsidR="00473B06" w:rsidRPr="007F01EC" w:rsidRDefault="00E503D3" w:rsidP="0077741D">
          <w:pPr>
            <w:pStyle w:val="TOC1"/>
            <w:tabs>
              <w:tab w:val="right" w:leader="dot" w:pos="9016"/>
            </w:tabs>
            <w:rPr>
              <w:rFonts w:eastAsiaTheme="minorEastAsia"/>
              <w:noProof/>
              <w:szCs w:val="22"/>
              <w:lang w:eastAsia="en-GB" w:bidi="ar-SA"/>
            </w:rPr>
          </w:pPr>
          <w:hyperlink w:anchor="_Toc68809080" w:history="1">
            <w:r w:rsidR="00473B06" w:rsidRPr="007F01EC">
              <w:rPr>
                <w:rStyle w:val="Hyperlink"/>
                <w:noProof/>
                <w:szCs w:val="22"/>
              </w:rPr>
              <w:t>5. Recommendation</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_Toc68809080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9</w:t>
            </w:r>
            <w:r w:rsidR="00473B06" w:rsidRPr="007F01EC">
              <w:rPr>
                <w:noProof/>
                <w:webHidden/>
                <w:szCs w:val="22"/>
              </w:rPr>
              <w:fldChar w:fldCharType="end"/>
            </w:r>
          </w:hyperlink>
        </w:p>
        <w:p w14:paraId="3F8C865C" w14:textId="77777777" w:rsidR="00473B06" w:rsidRPr="007F01EC" w:rsidRDefault="00E503D3" w:rsidP="0077741D">
          <w:pPr>
            <w:pStyle w:val="TOC1"/>
            <w:tabs>
              <w:tab w:val="right" w:leader="dot" w:pos="9016"/>
            </w:tabs>
            <w:rPr>
              <w:rFonts w:eastAsiaTheme="minorEastAsia"/>
              <w:noProof/>
              <w:szCs w:val="22"/>
              <w:lang w:eastAsia="en-GB" w:bidi="ar-SA"/>
            </w:rPr>
          </w:pPr>
          <w:hyperlink w:anchor="_Toc68809081" w:history="1">
            <w:r w:rsidR="00473B06" w:rsidRPr="007F01EC">
              <w:rPr>
                <w:rStyle w:val="Hyperlink"/>
                <w:noProof/>
                <w:szCs w:val="22"/>
              </w:rPr>
              <w:t>6. Conclusion</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_Toc68809081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10</w:t>
            </w:r>
            <w:r w:rsidR="00473B06" w:rsidRPr="007F01EC">
              <w:rPr>
                <w:noProof/>
                <w:webHidden/>
                <w:szCs w:val="22"/>
              </w:rPr>
              <w:fldChar w:fldCharType="end"/>
            </w:r>
          </w:hyperlink>
        </w:p>
        <w:p w14:paraId="0D0B42BA" w14:textId="77777777" w:rsidR="00473B06" w:rsidRPr="007F01EC" w:rsidRDefault="00E503D3" w:rsidP="0077741D">
          <w:pPr>
            <w:pStyle w:val="TOC1"/>
            <w:tabs>
              <w:tab w:val="right" w:leader="dot" w:pos="9016"/>
            </w:tabs>
            <w:rPr>
              <w:rFonts w:eastAsiaTheme="minorEastAsia"/>
              <w:noProof/>
              <w:szCs w:val="22"/>
              <w:lang w:eastAsia="en-GB" w:bidi="ar-SA"/>
            </w:rPr>
          </w:pPr>
          <w:hyperlink w:anchor="_Toc68809082" w:history="1">
            <w:r w:rsidR="00473B06" w:rsidRPr="007F01EC">
              <w:rPr>
                <w:rStyle w:val="Hyperlink"/>
                <w:noProof/>
                <w:szCs w:val="22"/>
              </w:rPr>
              <w:t>7. Reference List</w:t>
            </w:r>
            <w:r w:rsidR="00473B06" w:rsidRPr="007F01EC">
              <w:rPr>
                <w:noProof/>
                <w:webHidden/>
                <w:szCs w:val="22"/>
              </w:rPr>
              <w:tab/>
            </w:r>
            <w:r w:rsidR="00473B06" w:rsidRPr="007F01EC">
              <w:rPr>
                <w:noProof/>
                <w:webHidden/>
                <w:szCs w:val="22"/>
              </w:rPr>
              <w:fldChar w:fldCharType="begin"/>
            </w:r>
            <w:r w:rsidR="00473B06" w:rsidRPr="007F01EC">
              <w:rPr>
                <w:noProof/>
                <w:webHidden/>
                <w:szCs w:val="22"/>
              </w:rPr>
              <w:instrText xml:space="preserve"> PAGEREF _Toc68809082 \h </w:instrText>
            </w:r>
            <w:r w:rsidR="00473B06" w:rsidRPr="007F01EC">
              <w:rPr>
                <w:noProof/>
                <w:webHidden/>
                <w:szCs w:val="22"/>
              </w:rPr>
            </w:r>
            <w:r w:rsidR="00473B06" w:rsidRPr="007F01EC">
              <w:rPr>
                <w:noProof/>
                <w:webHidden/>
                <w:szCs w:val="22"/>
              </w:rPr>
              <w:fldChar w:fldCharType="separate"/>
            </w:r>
            <w:r w:rsidR="00473B06" w:rsidRPr="007F01EC">
              <w:rPr>
                <w:noProof/>
                <w:webHidden/>
                <w:szCs w:val="22"/>
              </w:rPr>
              <w:t>11</w:t>
            </w:r>
            <w:r w:rsidR="00473B06" w:rsidRPr="007F01EC">
              <w:rPr>
                <w:noProof/>
                <w:webHidden/>
                <w:szCs w:val="22"/>
              </w:rPr>
              <w:fldChar w:fldCharType="end"/>
            </w:r>
          </w:hyperlink>
        </w:p>
        <w:p w14:paraId="040BA21B" w14:textId="77777777" w:rsidR="008D2E22" w:rsidRPr="007F01EC" w:rsidRDefault="00D9074B" w:rsidP="0077741D">
          <w:r w:rsidRPr="007F01EC">
            <w:rPr>
              <w:noProof/>
            </w:rPr>
            <w:fldChar w:fldCharType="end"/>
          </w:r>
        </w:p>
      </w:sdtContent>
    </w:sdt>
    <w:p w14:paraId="4D5692B1" w14:textId="77777777" w:rsidR="008D2E22" w:rsidRPr="007F01EC" w:rsidRDefault="00C24FA0" w:rsidP="0077741D">
      <w:r w:rsidRPr="007F01EC">
        <w:br w:type="page"/>
      </w:r>
    </w:p>
    <w:p w14:paraId="0D466293" w14:textId="77777777" w:rsidR="009B791C" w:rsidRPr="007F01EC" w:rsidRDefault="00473B06" w:rsidP="0077741D">
      <w:pPr>
        <w:pStyle w:val="Heading1"/>
        <w:rPr>
          <w:sz w:val="22"/>
          <w:szCs w:val="22"/>
        </w:rPr>
      </w:pPr>
      <w:bookmarkStart w:id="0" w:name="_Toc68809076"/>
      <w:r w:rsidRPr="007F01EC">
        <w:rPr>
          <w:sz w:val="22"/>
          <w:szCs w:val="22"/>
        </w:rPr>
        <w:lastRenderedPageBreak/>
        <w:t xml:space="preserve">1. </w:t>
      </w:r>
      <w:r w:rsidR="00C24FA0" w:rsidRPr="007F01EC">
        <w:rPr>
          <w:sz w:val="22"/>
          <w:szCs w:val="22"/>
        </w:rPr>
        <w:t>Introduction</w:t>
      </w:r>
      <w:bookmarkEnd w:id="0"/>
    </w:p>
    <w:p w14:paraId="604065CF" w14:textId="77777777" w:rsidR="00593920" w:rsidRPr="007F01EC" w:rsidRDefault="00C24FA0" w:rsidP="0077741D">
      <w:r w:rsidRPr="007F01EC">
        <w:t xml:space="preserve">Complementary therapies </w:t>
      </w:r>
      <w:r w:rsidR="007C3F90" w:rsidRPr="007F01EC">
        <w:t xml:space="preserve">are referred to </w:t>
      </w:r>
      <w:r w:rsidR="00630EFE" w:rsidRPr="007F01EC">
        <w:t>those processes</w:t>
      </w:r>
      <w:r w:rsidR="009400EC" w:rsidRPr="007F01EC">
        <w:t xml:space="preserve"> of treatment, </w:t>
      </w:r>
      <w:r w:rsidR="00E43D4D" w:rsidRPr="007F01EC">
        <w:t xml:space="preserve">which </w:t>
      </w:r>
      <w:r w:rsidR="00B811DF" w:rsidRPr="007F01EC">
        <w:t>fall</w:t>
      </w:r>
      <w:r w:rsidR="000D37DC" w:rsidRPr="007F01EC">
        <w:t xml:space="preserve"> outside the </w:t>
      </w:r>
      <w:r w:rsidR="00BF23A9" w:rsidRPr="007F01EC">
        <w:t xml:space="preserve">traditional </w:t>
      </w:r>
      <w:r w:rsidR="008D6014" w:rsidRPr="007F01EC">
        <w:t xml:space="preserve">healthcare systems. </w:t>
      </w:r>
      <w:r w:rsidR="006D365A" w:rsidRPr="007F01EC">
        <w:t xml:space="preserve">It </w:t>
      </w:r>
      <w:r w:rsidR="005569F2" w:rsidRPr="007F01EC">
        <w:t xml:space="preserve">gives an overview of </w:t>
      </w:r>
      <w:r w:rsidR="00276906" w:rsidRPr="007F01EC">
        <w:t xml:space="preserve">the continuation of </w:t>
      </w:r>
      <w:r w:rsidR="00A459BA" w:rsidRPr="007F01EC">
        <w:t xml:space="preserve">conventional medicine </w:t>
      </w:r>
      <w:r w:rsidR="00246CD4" w:rsidRPr="007F01EC">
        <w:t xml:space="preserve">along with non-mainstream </w:t>
      </w:r>
      <w:r w:rsidR="001B1FB3" w:rsidRPr="007F01EC">
        <w:t>treatment</w:t>
      </w:r>
      <w:r w:rsidR="003C75B5" w:rsidRPr="007F01EC">
        <w:t xml:space="preserve"> (</w:t>
      </w:r>
      <w:r w:rsidR="00B755A1" w:rsidRPr="007F01EC">
        <w:rPr>
          <w:shd w:val="clear" w:color="auto" w:fill="FFFFFF"/>
        </w:rPr>
        <w:t>NHS, 2021</w:t>
      </w:r>
      <w:r w:rsidR="00AE4342" w:rsidRPr="007F01EC">
        <w:t>)</w:t>
      </w:r>
      <w:r w:rsidR="001B1FB3" w:rsidRPr="007F01EC">
        <w:t>.</w:t>
      </w:r>
      <w:r w:rsidR="00431ED7" w:rsidRPr="007F01EC">
        <w:t xml:space="preserve"> There are several types of </w:t>
      </w:r>
      <w:r w:rsidR="00253F21" w:rsidRPr="007F01EC">
        <w:t xml:space="preserve">complementary </w:t>
      </w:r>
      <w:r w:rsidR="007D4010" w:rsidRPr="007F01EC">
        <w:t xml:space="preserve">therapies, </w:t>
      </w:r>
      <w:r w:rsidR="00B51831" w:rsidRPr="007F01EC">
        <w:t xml:space="preserve">which are used </w:t>
      </w:r>
      <w:r w:rsidR="00D63160" w:rsidRPr="007F01EC">
        <w:t xml:space="preserve">to </w:t>
      </w:r>
      <w:r w:rsidR="002E298D" w:rsidRPr="007F01EC">
        <w:t xml:space="preserve">implement </w:t>
      </w:r>
      <w:r w:rsidR="00D536D6" w:rsidRPr="007F01EC">
        <w:t xml:space="preserve">accordingly with </w:t>
      </w:r>
      <w:r w:rsidR="009B0AD1" w:rsidRPr="007F01EC">
        <w:t xml:space="preserve">the traditional </w:t>
      </w:r>
      <w:r w:rsidR="008A2DB1" w:rsidRPr="007F01EC">
        <w:t xml:space="preserve">treatment method to </w:t>
      </w:r>
      <w:r w:rsidR="00370EE9" w:rsidRPr="007F01EC">
        <w:t xml:space="preserve">boost </w:t>
      </w:r>
      <w:r w:rsidR="00A0308F" w:rsidRPr="007F01EC">
        <w:t>the overall process</w:t>
      </w:r>
      <w:r w:rsidR="00F20F6C" w:rsidRPr="007F01EC">
        <w:t>,</w:t>
      </w:r>
      <w:r w:rsidR="00281593" w:rsidRPr="007F01EC">
        <w:t xml:space="preserve"> such as</w:t>
      </w:r>
      <w:r w:rsidR="00B66699" w:rsidRPr="007F01EC">
        <w:t xml:space="preserve"> homoeopathy, acupuncture, osteopathy, </w:t>
      </w:r>
      <w:r w:rsidR="00281593" w:rsidRPr="007F01EC">
        <w:t>chiropractic</w:t>
      </w:r>
      <w:r w:rsidR="00B66699" w:rsidRPr="007F01EC">
        <w:t xml:space="preserve">, </w:t>
      </w:r>
      <w:r w:rsidR="00C23241" w:rsidRPr="007F01EC">
        <w:t xml:space="preserve">and </w:t>
      </w:r>
      <w:r w:rsidR="00B66699" w:rsidRPr="007F01EC">
        <w:t xml:space="preserve">herbal </w:t>
      </w:r>
      <w:r w:rsidR="00C23241" w:rsidRPr="007F01EC">
        <w:t>medicines</w:t>
      </w:r>
      <w:r w:rsidR="003C75B5" w:rsidRPr="007F01EC">
        <w:t xml:space="preserve"> (</w:t>
      </w:r>
      <w:r w:rsidR="00B755A1" w:rsidRPr="007F01EC">
        <w:rPr>
          <w:shd w:val="clear" w:color="auto" w:fill="FFFFFF"/>
        </w:rPr>
        <w:t>NHS, 2021</w:t>
      </w:r>
      <w:r w:rsidR="00AE4342" w:rsidRPr="007F01EC">
        <w:t>)</w:t>
      </w:r>
      <w:r w:rsidR="00281593" w:rsidRPr="007F01EC">
        <w:t xml:space="preserve">. </w:t>
      </w:r>
      <w:r w:rsidR="002A1103" w:rsidRPr="007F01EC">
        <w:t>Among these</w:t>
      </w:r>
      <w:r w:rsidR="00B57409" w:rsidRPr="007F01EC">
        <w:t xml:space="preserve">, </w:t>
      </w:r>
      <w:r w:rsidR="00B57409" w:rsidRPr="007F01EC">
        <w:rPr>
          <w:b/>
          <w:bCs/>
          <w:i/>
          <w:iCs/>
        </w:rPr>
        <w:t>homoeopathy</w:t>
      </w:r>
      <w:r w:rsidR="00574F18" w:rsidRPr="007F01EC">
        <w:t xml:space="preserve"> is </w:t>
      </w:r>
      <w:r w:rsidR="00793715" w:rsidRPr="007F01EC">
        <w:t xml:space="preserve">a process </w:t>
      </w:r>
      <w:r w:rsidR="003F66AF" w:rsidRPr="007F01EC">
        <w:t xml:space="preserve">of complementary </w:t>
      </w:r>
      <w:r w:rsidR="00392AF9" w:rsidRPr="007F01EC">
        <w:t>therapies,</w:t>
      </w:r>
      <w:r w:rsidR="00884F90" w:rsidRPr="007F01EC">
        <w:t xml:space="preserve"> in which </w:t>
      </w:r>
      <w:r w:rsidR="003F4B05" w:rsidRPr="007F01EC">
        <w:t xml:space="preserve">practitioners believes that </w:t>
      </w:r>
      <w:r w:rsidR="00C77C6E" w:rsidRPr="007F01EC">
        <w:t xml:space="preserve">substances, which </w:t>
      </w:r>
      <w:r w:rsidR="00437D6C" w:rsidRPr="007F01EC">
        <w:t xml:space="preserve">are the reason </w:t>
      </w:r>
      <w:r w:rsidR="00DA7200" w:rsidRPr="007F01EC">
        <w:t xml:space="preserve">for </w:t>
      </w:r>
      <w:r w:rsidR="003B39EE" w:rsidRPr="007F01EC">
        <w:t xml:space="preserve">certain symptoms </w:t>
      </w:r>
      <w:r w:rsidR="005933D6" w:rsidRPr="007F01EC">
        <w:t xml:space="preserve">of </w:t>
      </w:r>
      <w:r w:rsidR="0074441A" w:rsidRPr="007F01EC">
        <w:t xml:space="preserve">illness, can itself remove it from the body. </w:t>
      </w:r>
      <w:r w:rsidR="00CB1DB6" w:rsidRPr="007F01EC">
        <w:rPr>
          <w:b/>
          <w:bCs/>
          <w:i/>
          <w:iCs/>
        </w:rPr>
        <w:t>Acupuncture</w:t>
      </w:r>
      <w:r w:rsidR="00CB1DB6" w:rsidRPr="007F01EC">
        <w:t xml:space="preserve"> is </w:t>
      </w:r>
      <w:r w:rsidR="00375884" w:rsidRPr="007F01EC">
        <w:t xml:space="preserve">a treatment, in which fine needles </w:t>
      </w:r>
      <w:r w:rsidR="00D27E2C" w:rsidRPr="007F01EC">
        <w:t xml:space="preserve">are inserted </w:t>
      </w:r>
      <w:r w:rsidR="00D447F5" w:rsidRPr="007F01EC">
        <w:t xml:space="preserve">at </w:t>
      </w:r>
      <w:r w:rsidR="002A3DFF" w:rsidRPr="007F01EC">
        <w:t xml:space="preserve">certain sites of the body to conduct </w:t>
      </w:r>
      <w:r w:rsidR="001771B7" w:rsidRPr="007F01EC">
        <w:t>therapy</w:t>
      </w:r>
      <w:r w:rsidR="00F55801" w:rsidRPr="007F01EC">
        <w:t xml:space="preserve"> (</w:t>
      </w:r>
      <w:r w:rsidR="00B755A1" w:rsidRPr="007F01EC">
        <w:rPr>
          <w:shd w:val="clear" w:color="auto" w:fill="FFFFFF"/>
        </w:rPr>
        <w:t>NHS, 2021</w:t>
      </w:r>
      <w:r w:rsidR="00E8390A" w:rsidRPr="007F01EC">
        <w:t>)</w:t>
      </w:r>
      <w:r w:rsidR="00E05882" w:rsidRPr="007F01EC">
        <w:t xml:space="preserve">. </w:t>
      </w:r>
      <w:r w:rsidR="007F4B3B" w:rsidRPr="007F01EC">
        <w:rPr>
          <w:b/>
          <w:bCs/>
          <w:i/>
          <w:iCs/>
        </w:rPr>
        <w:t>Osteopathy</w:t>
      </w:r>
      <w:r w:rsidR="007F4B3B" w:rsidRPr="007F01EC">
        <w:t xml:space="preserve"> is </w:t>
      </w:r>
      <w:r w:rsidR="00D95279" w:rsidRPr="007F01EC">
        <w:t xml:space="preserve">the process of therapy, in which </w:t>
      </w:r>
      <w:r w:rsidR="00F45661" w:rsidRPr="007F01EC">
        <w:t>treatment of pain in the back, neck, shoulder and other sports injuries</w:t>
      </w:r>
      <w:r w:rsidR="003D0E83" w:rsidRPr="007F01EC">
        <w:t xml:space="preserve"> are </w:t>
      </w:r>
      <w:r w:rsidR="00DC1BFD" w:rsidRPr="007F01EC">
        <w:t>conducted</w:t>
      </w:r>
      <w:r w:rsidR="00F55801" w:rsidRPr="007F01EC">
        <w:t xml:space="preserve"> (</w:t>
      </w:r>
      <w:r w:rsidR="00B755A1" w:rsidRPr="007F01EC">
        <w:rPr>
          <w:shd w:val="clear" w:color="auto" w:fill="FFFFFF"/>
        </w:rPr>
        <w:t>NHS, 2021</w:t>
      </w:r>
      <w:r w:rsidR="00E8390A" w:rsidRPr="007F01EC">
        <w:t>)</w:t>
      </w:r>
      <w:r w:rsidR="00B904DD" w:rsidRPr="007F01EC">
        <w:t>.</w:t>
      </w:r>
      <w:r w:rsidR="00BD0176" w:rsidRPr="007F01EC">
        <w:t xml:space="preserve"> However, </w:t>
      </w:r>
      <w:r w:rsidR="00980659" w:rsidRPr="007F01EC">
        <w:t xml:space="preserve">there is </w:t>
      </w:r>
      <w:r w:rsidR="00E35CF5" w:rsidRPr="007F01EC">
        <w:t xml:space="preserve">no such </w:t>
      </w:r>
      <w:r w:rsidR="006A6ED3" w:rsidRPr="007F01EC">
        <w:t xml:space="preserve">clear evidence regarding the </w:t>
      </w:r>
      <w:r w:rsidR="0031768B" w:rsidRPr="007F01EC">
        <w:t xml:space="preserve">effectiveness </w:t>
      </w:r>
      <w:r w:rsidR="00C63207" w:rsidRPr="007F01EC">
        <w:t xml:space="preserve">of this process </w:t>
      </w:r>
      <w:r w:rsidR="0031631E" w:rsidRPr="007F01EC">
        <w:t xml:space="preserve">in order to </w:t>
      </w:r>
      <w:r w:rsidR="00354499" w:rsidRPr="007F01EC">
        <w:t xml:space="preserve">remove the </w:t>
      </w:r>
      <w:r w:rsidR="00792F47" w:rsidRPr="007F01EC">
        <w:t xml:space="preserve">pain issues. </w:t>
      </w:r>
      <w:r w:rsidR="00AB38C5" w:rsidRPr="007F01EC">
        <w:rPr>
          <w:b/>
          <w:bCs/>
          <w:i/>
          <w:iCs/>
        </w:rPr>
        <w:t>Chiropractic</w:t>
      </w:r>
      <w:r w:rsidR="004C30CA" w:rsidRPr="007F01EC">
        <w:t xml:space="preserve"> is </w:t>
      </w:r>
      <w:r w:rsidR="00AB7BD8" w:rsidRPr="007F01EC">
        <w:t xml:space="preserve">the process </w:t>
      </w:r>
      <w:r w:rsidR="00D31B0F" w:rsidRPr="007F01EC">
        <w:t xml:space="preserve">of treatment, in which practitioners </w:t>
      </w:r>
      <w:r w:rsidR="003221AB" w:rsidRPr="007F01EC">
        <w:t>use</w:t>
      </w:r>
      <w:r w:rsidR="00D31B0F" w:rsidRPr="007F01EC">
        <w:t xml:space="preserve"> their hands </w:t>
      </w:r>
      <w:r w:rsidR="00727234" w:rsidRPr="007F01EC">
        <w:t xml:space="preserve">for </w:t>
      </w:r>
      <w:r w:rsidR="00A80F5B" w:rsidRPr="007F01EC">
        <w:t xml:space="preserve">removing the issues </w:t>
      </w:r>
      <w:r w:rsidR="00216228" w:rsidRPr="007F01EC">
        <w:t xml:space="preserve">in bones, muscles, and </w:t>
      </w:r>
      <w:r w:rsidR="00FC2C4E" w:rsidRPr="007F01EC">
        <w:t>joints as well</w:t>
      </w:r>
      <w:r w:rsidR="00F55801" w:rsidRPr="007F01EC">
        <w:t xml:space="preserve"> (</w:t>
      </w:r>
      <w:r w:rsidR="00B755A1" w:rsidRPr="007F01EC">
        <w:rPr>
          <w:shd w:val="clear" w:color="auto" w:fill="FFFFFF"/>
        </w:rPr>
        <w:t>NHS, 2021</w:t>
      </w:r>
      <w:r w:rsidR="003221AB" w:rsidRPr="007F01EC">
        <w:t>)</w:t>
      </w:r>
      <w:r w:rsidR="00FC2C4E" w:rsidRPr="007F01EC">
        <w:t xml:space="preserve">. </w:t>
      </w:r>
      <w:r w:rsidR="00522FF7" w:rsidRPr="007F01EC">
        <w:t xml:space="preserve">In the </w:t>
      </w:r>
      <w:r w:rsidR="0063229A" w:rsidRPr="007F01EC">
        <w:t xml:space="preserve">process of </w:t>
      </w:r>
      <w:r w:rsidR="0063229A" w:rsidRPr="007F01EC">
        <w:rPr>
          <w:b/>
          <w:bCs/>
          <w:i/>
          <w:iCs/>
        </w:rPr>
        <w:t>herbal medicines</w:t>
      </w:r>
      <w:r w:rsidR="0063229A" w:rsidRPr="007F01EC">
        <w:t xml:space="preserve">, </w:t>
      </w:r>
      <w:r w:rsidR="00C909E0" w:rsidRPr="007F01EC">
        <w:t xml:space="preserve">active ingredients </w:t>
      </w:r>
      <w:r w:rsidR="00805F9A" w:rsidRPr="007F01EC">
        <w:t xml:space="preserve">from plants are used </w:t>
      </w:r>
      <w:r w:rsidR="008C5859" w:rsidRPr="007F01EC">
        <w:t xml:space="preserve">as </w:t>
      </w:r>
      <w:r w:rsidR="00004237" w:rsidRPr="007F01EC">
        <w:t xml:space="preserve">the medicines, such as </w:t>
      </w:r>
      <w:r w:rsidR="00DF5FDA" w:rsidRPr="007F01EC">
        <w:t>leaves, roo</w:t>
      </w:r>
      <w:r w:rsidR="0008498A" w:rsidRPr="007F01EC">
        <w:t>t</w:t>
      </w:r>
      <w:r w:rsidR="00DF5FDA" w:rsidRPr="007F01EC">
        <w:t>s</w:t>
      </w:r>
      <w:r w:rsidR="0008498A" w:rsidRPr="007F01EC">
        <w:t>, and even flowers</w:t>
      </w:r>
      <w:r w:rsidR="00F55801" w:rsidRPr="007F01EC">
        <w:t xml:space="preserve"> (</w:t>
      </w:r>
      <w:r w:rsidR="00B755A1" w:rsidRPr="007F01EC">
        <w:rPr>
          <w:shd w:val="clear" w:color="auto" w:fill="FFFFFF"/>
        </w:rPr>
        <w:t>NHS, 2021</w:t>
      </w:r>
      <w:r w:rsidR="00C10D7D" w:rsidRPr="007F01EC">
        <w:t>)</w:t>
      </w:r>
      <w:r w:rsidR="0008498A" w:rsidRPr="007F01EC">
        <w:t xml:space="preserve">. </w:t>
      </w:r>
    </w:p>
    <w:p w14:paraId="218EB02F" w14:textId="77777777" w:rsidR="00D54F7F" w:rsidRPr="007F01EC" w:rsidRDefault="00C24FA0" w:rsidP="0077741D">
      <w:r w:rsidRPr="007F01EC">
        <w:t xml:space="preserve">It has </w:t>
      </w:r>
      <w:r w:rsidR="007D6727" w:rsidRPr="007F01EC">
        <w:t xml:space="preserve">been evident that </w:t>
      </w:r>
      <w:r w:rsidR="006A181F" w:rsidRPr="007F01EC">
        <w:t xml:space="preserve">certain laws in the UK, which is helpful too, regulate complementary therapies. </w:t>
      </w:r>
      <w:r w:rsidR="00BC7A67" w:rsidRPr="007F01EC">
        <w:t xml:space="preserve">It has been </w:t>
      </w:r>
      <w:r w:rsidR="000914BE" w:rsidRPr="007F01EC">
        <w:t xml:space="preserve">essential </w:t>
      </w:r>
      <w:r w:rsidR="00C65CEF" w:rsidRPr="007F01EC">
        <w:t xml:space="preserve">for the government, </w:t>
      </w:r>
      <w:r w:rsidR="00D14B13" w:rsidRPr="007F01EC">
        <w:t xml:space="preserve">as </w:t>
      </w:r>
      <w:r w:rsidR="001F4843" w:rsidRPr="007F01EC">
        <w:t xml:space="preserve">with the help of these laws, </w:t>
      </w:r>
      <w:r w:rsidR="00AC0FE8" w:rsidRPr="007F01EC">
        <w:t xml:space="preserve">the </w:t>
      </w:r>
      <w:r w:rsidR="00615399" w:rsidRPr="007F01EC">
        <w:t xml:space="preserve">proper implementation of </w:t>
      </w:r>
      <w:r w:rsidR="009C6B63" w:rsidRPr="007F01EC">
        <w:t xml:space="preserve">therapies </w:t>
      </w:r>
      <w:r w:rsidR="00E80806" w:rsidRPr="007F01EC">
        <w:t>can</w:t>
      </w:r>
      <w:r w:rsidR="000742DE" w:rsidRPr="007F01EC">
        <w:t xml:space="preserve"> be done. </w:t>
      </w:r>
      <w:r w:rsidR="00D32A7C" w:rsidRPr="007F01EC">
        <w:t xml:space="preserve">For instance, </w:t>
      </w:r>
      <w:r w:rsidR="009D0A09" w:rsidRPr="007F01EC">
        <w:t xml:space="preserve">the </w:t>
      </w:r>
      <w:r w:rsidR="009D0A09" w:rsidRPr="007F01EC">
        <w:rPr>
          <w:b/>
          <w:bCs/>
          <w:i/>
          <w:iCs/>
        </w:rPr>
        <w:t>Health Act 2006</w:t>
      </w:r>
      <w:r w:rsidR="009D0A09" w:rsidRPr="007F01EC">
        <w:t xml:space="preserve"> has been </w:t>
      </w:r>
      <w:r w:rsidR="008A3CA7" w:rsidRPr="007F01EC">
        <w:t xml:space="preserve">favourable for the </w:t>
      </w:r>
      <w:r w:rsidR="005F653C" w:rsidRPr="007F01EC">
        <w:t xml:space="preserve">country to </w:t>
      </w:r>
      <w:r w:rsidR="00BD5CA3" w:rsidRPr="007F01EC">
        <w:t xml:space="preserve">prevent infection </w:t>
      </w:r>
      <w:r w:rsidR="00D7503D" w:rsidRPr="007F01EC">
        <w:t xml:space="preserve">regarding healthcare along with </w:t>
      </w:r>
      <w:r w:rsidR="00A50C55" w:rsidRPr="007F01EC">
        <w:t xml:space="preserve">controlling the usage of </w:t>
      </w:r>
      <w:r w:rsidR="0009510A" w:rsidRPr="007F01EC">
        <w:t>drugs medicines</w:t>
      </w:r>
      <w:r w:rsidR="00427ED8" w:rsidRPr="007F01EC">
        <w:t xml:space="preserve"> (</w:t>
      </w:r>
      <w:r w:rsidR="00427ED8" w:rsidRPr="007F01EC">
        <w:rPr>
          <w:shd w:val="clear" w:color="auto" w:fill="FFFFFF"/>
        </w:rPr>
        <w:t>Legislation.gov.uk, 2021</w:t>
      </w:r>
      <w:r w:rsidR="00DA649C" w:rsidRPr="007F01EC">
        <w:t>)</w:t>
      </w:r>
      <w:r w:rsidR="0009510A" w:rsidRPr="007F01EC">
        <w:t>.</w:t>
      </w:r>
      <w:r w:rsidR="000A2604" w:rsidRPr="007F01EC">
        <w:t xml:space="preserve"> According to the </w:t>
      </w:r>
      <w:r w:rsidR="00EF6853" w:rsidRPr="007F01EC">
        <w:rPr>
          <w:b/>
          <w:bCs/>
          <w:i/>
          <w:iCs/>
        </w:rPr>
        <w:t>H</w:t>
      </w:r>
      <w:r w:rsidR="00916E7A" w:rsidRPr="007F01EC">
        <w:rPr>
          <w:b/>
          <w:bCs/>
          <w:i/>
          <w:iCs/>
        </w:rPr>
        <w:t xml:space="preserve">ealth </w:t>
      </w:r>
      <w:r w:rsidR="00EF6853" w:rsidRPr="007F01EC">
        <w:rPr>
          <w:b/>
          <w:bCs/>
          <w:i/>
          <w:iCs/>
        </w:rPr>
        <w:t>B</w:t>
      </w:r>
      <w:r w:rsidR="00916E7A" w:rsidRPr="007F01EC">
        <w:rPr>
          <w:b/>
          <w:bCs/>
          <w:i/>
          <w:iCs/>
        </w:rPr>
        <w:t>elief Model</w:t>
      </w:r>
      <w:r w:rsidR="00765414" w:rsidRPr="007F01EC">
        <w:t xml:space="preserve">, the government of the UK </w:t>
      </w:r>
      <w:r w:rsidR="00313085" w:rsidRPr="007F01EC">
        <w:t xml:space="preserve">has been </w:t>
      </w:r>
      <w:r w:rsidR="0060514C" w:rsidRPr="007F01EC">
        <w:t xml:space="preserve">promoting health and </w:t>
      </w:r>
      <w:r w:rsidR="00942B20" w:rsidRPr="007F01EC">
        <w:t xml:space="preserve">organising disease prevention </w:t>
      </w:r>
      <w:r w:rsidR="00DA3612" w:rsidRPr="007F01EC">
        <w:t>programs</w:t>
      </w:r>
      <w:r w:rsidR="00E21325" w:rsidRPr="007F01EC">
        <w:t xml:space="preserve"> (</w:t>
      </w:r>
      <w:r w:rsidR="00E21325" w:rsidRPr="007F01EC">
        <w:rPr>
          <w:shd w:val="clear" w:color="auto" w:fill="FFFFFF"/>
        </w:rPr>
        <w:t>Sheppard and Thomas, 2021)</w:t>
      </w:r>
      <w:r w:rsidR="003D6CAA" w:rsidRPr="007F01EC">
        <w:t xml:space="preserve">. </w:t>
      </w:r>
      <w:r w:rsidR="00D17493" w:rsidRPr="007F01EC">
        <w:t xml:space="preserve">It </w:t>
      </w:r>
      <w:r w:rsidR="0058432D" w:rsidRPr="007F01EC">
        <w:t xml:space="preserve">has </w:t>
      </w:r>
      <w:r w:rsidR="00E42B00" w:rsidRPr="007F01EC">
        <w:t xml:space="preserve">been </w:t>
      </w:r>
      <w:r w:rsidR="00450383" w:rsidRPr="007F01EC">
        <w:t xml:space="preserve">aligning </w:t>
      </w:r>
      <w:r w:rsidR="005A614B" w:rsidRPr="007F01EC">
        <w:t xml:space="preserve">with the </w:t>
      </w:r>
      <w:r w:rsidR="005A614B" w:rsidRPr="007F01EC">
        <w:rPr>
          <w:b/>
          <w:bCs/>
          <w:i/>
          <w:iCs/>
        </w:rPr>
        <w:t>health motivation</w:t>
      </w:r>
      <w:r w:rsidR="00293769" w:rsidRPr="007F01EC">
        <w:t xml:space="preserve"> stage of the </w:t>
      </w:r>
      <w:r w:rsidR="003F4F5E" w:rsidRPr="007F01EC">
        <w:t xml:space="preserve">model, based on which </w:t>
      </w:r>
      <w:r w:rsidR="003F4F5E" w:rsidRPr="007F01EC">
        <w:rPr>
          <w:b/>
          <w:bCs/>
          <w:i/>
          <w:iCs/>
        </w:rPr>
        <w:t xml:space="preserve">benefits </w:t>
      </w:r>
      <w:r w:rsidR="007E1503" w:rsidRPr="007F01EC">
        <w:rPr>
          <w:b/>
          <w:bCs/>
          <w:i/>
          <w:iCs/>
        </w:rPr>
        <w:t>are perceived</w:t>
      </w:r>
      <w:r w:rsidR="004001D8" w:rsidRPr="007F01EC">
        <w:t xml:space="preserve"> (</w:t>
      </w:r>
      <w:r w:rsidR="004001D8" w:rsidRPr="007F01EC">
        <w:rPr>
          <w:shd w:val="clear" w:color="auto" w:fill="FFFFFF"/>
        </w:rPr>
        <w:t>Sheppard and Thomas, 2021)</w:t>
      </w:r>
      <w:r w:rsidR="00586634" w:rsidRPr="007F01EC">
        <w:t xml:space="preserve">. </w:t>
      </w:r>
    </w:p>
    <w:p w14:paraId="7A09C9D2" w14:textId="77777777" w:rsidR="00D54F7F" w:rsidRPr="007F01EC" w:rsidRDefault="00C24FA0" w:rsidP="0077741D">
      <w:pPr>
        <w:jc w:val="center"/>
      </w:pPr>
      <w:r w:rsidRPr="007F01EC">
        <w:rPr>
          <w:noProof/>
          <w:lang w:eastAsia="en-GB" w:bidi="ar-SA"/>
        </w:rPr>
        <w:lastRenderedPageBreak/>
        <w:drawing>
          <wp:inline distT="0" distB="0" distL="0" distR="0" wp14:anchorId="6DB86AF7" wp14:editId="56EC8A0E">
            <wp:extent cx="4514850" cy="25931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4512850" cy="2591996"/>
                    </a:xfrm>
                    <a:prstGeom prst="rect">
                      <a:avLst/>
                    </a:prstGeom>
                  </pic:spPr>
                </pic:pic>
              </a:graphicData>
            </a:graphic>
          </wp:inline>
        </w:drawing>
      </w:r>
    </w:p>
    <w:p w14:paraId="649079D1" w14:textId="77777777" w:rsidR="00D54F7F" w:rsidRPr="007F01EC" w:rsidRDefault="00C24FA0" w:rsidP="0077741D">
      <w:pPr>
        <w:jc w:val="center"/>
        <w:rPr>
          <w:b/>
          <w:bCs/>
        </w:rPr>
      </w:pPr>
      <w:r w:rsidRPr="007F01EC">
        <w:rPr>
          <w:b/>
          <w:bCs/>
        </w:rPr>
        <w:t>Figure</w:t>
      </w:r>
      <w:r w:rsidR="009F3304" w:rsidRPr="007F01EC">
        <w:rPr>
          <w:b/>
          <w:bCs/>
        </w:rPr>
        <w:t xml:space="preserve"> 1: </w:t>
      </w:r>
      <w:r w:rsidR="009A42B6" w:rsidRPr="007F01EC">
        <w:rPr>
          <w:b/>
          <w:bCs/>
        </w:rPr>
        <w:t>The Health Belief Model</w:t>
      </w:r>
    </w:p>
    <w:p w14:paraId="159E42EF" w14:textId="77777777" w:rsidR="009A42B6" w:rsidRPr="007F01EC" w:rsidRDefault="00C24FA0" w:rsidP="0077741D">
      <w:pPr>
        <w:jc w:val="center"/>
      </w:pPr>
      <w:r w:rsidRPr="007F01EC">
        <w:t xml:space="preserve">(Source: </w:t>
      </w:r>
      <w:r w:rsidR="00112CA4" w:rsidRPr="007F01EC">
        <w:rPr>
          <w:shd w:val="clear" w:color="auto" w:fill="FFFFFF"/>
        </w:rPr>
        <w:t>Sheppard and Thomas, 2021</w:t>
      </w:r>
      <w:r w:rsidRPr="007F01EC">
        <w:t>)</w:t>
      </w:r>
    </w:p>
    <w:p w14:paraId="737A95E6" w14:textId="77777777" w:rsidR="000768D7" w:rsidRPr="007F01EC" w:rsidRDefault="00C24FA0" w:rsidP="0077741D">
      <w:pPr>
        <w:rPr>
          <w:rStyle w:val="Hyperlink"/>
          <w:color w:val="1A0DAB"/>
          <w:shd w:val="clear" w:color="auto" w:fill="FFFFFF"/>
        </w:rPr>
      </w:pPr>
      <w:r w:rsidRPr="007F01EC">
        <w:t xml:space="preserve">In the current scenario of </w:t>
      </w:r>
      <w:r w:rsidR="003211E4" w:rsidRPr="007F01EC">
        <w:t xml:space="preserve">Covid-19, </w:t>
      </w:r>
      <w:r w:rsidR="00D10BC3" w:rsidRPr="007F01EC">
        <w:t xml:space="preserve">the government of the UK has </w:t>
      </w:r>
      <w:r w:rsidRPr="007F01EC">
        <w:t xml:space="preserve">implemented the </w:t>
      </w:r>
      <w:r w:rsidR="006B6AF7" w:rsidRPr="007F01EC">
        <w:t xml:space="preserve">Health Protection Regulations </w:t>
      </w:r>
      <w:r w:rsidR="00E40B69" w:rsidRPr="007F01EC">
        <w:t xml:space="preserve">2020, which </w:t>
      </w:r>
      <w:r w:rsidR="00D50568" w:rsidRPr="007F01EC">
        <w:t xml:space="preserve">protect </w:t>
      </w:r>
      <w:r w:rsidR="00261B03" w:rsidRPr="007F01EC">
        <w:t xml:space="preserve">human health </w:t>
      </w:r>
      <w:r w:rsidR="00A11436" w:rsidRPr="007F01EC">
        <w:t xml:space="preserve">in the UK with </w:t>
      </w:r>
      <w:r w:rsidR="007F39BE" w:rsidRPr="007F01EC">
        <w:t>a b</w:t>
      </w:r>
      <w:r w:rsidR="00043DC1" w:rsidRPr="007F01EC">
        <w:t>e</w:t>
      </w:r>
      <w:r w:rsidR="007F39BE" w:rsidRPr="007F01EC">
        <w:t xml:space="preserve">tter </w:t>
      </w:r>
      <w:r w:rsidR="00CE44FC" w:rsidRPr="007F01EC">
        <w:t>consciousness</w:t>
      </w:r>
      <w:r w:rsidR="008D0353" w:rsidRPr="007F01EC">
        <w:t xml:space="preserve"> (</w:t>
      </w:r>
      <w:r w:rsidR="008D0353" w:rsidRPr="007F01EC">
        <w:rPr>
          <w:shd w:val="clear" w:color="auto" w:fill="FFFFFF"/>
        </w:rPr>
        <w:t>Legislation.gov.uk, 2021</w:t>
      </w:r>
      <w:r w:rsidR="006970F5" w:rsidRPr="007F01EC">
        <w:t>)</w:t>
      </w:r>
      <w:r w:rsidR="00043DC1" w:rsidRPr="007F01EC">
        <w:t xml:space="preserve">. </w:t>
      </w:r>
      <w:r w:rsidR="00D9074B" w:rsidRPr="007F01EC">
        <w:fldChar w:fldCharType="begin"/>
      </w:r>
      <w:r w:rsidRPr="007F01EC">
        <w:instrText xml:space="preserve"> HYPERLINK "https://www.legislation.gov.uk/uksi/2020/129/contents/made" </w:instrText>
      </w:r>
      <w:r w:rsidR="00D9074B" w:rsidRPr="007F01EC">
        <w:fldChar w:fldCharType="separate"/>
      </w:r>
    </w:p>
    <w:p w14:paraId="40D598E8" w14:textId="77777777" w:rsidR="00176FB8" w:rsidRPr="007F01EC" w:rsidRDefault="00D9074B" w:rsidP="0077741D">
      <w:pPr>
        <w:pStyle w:val="Heading1"/>
        <w:rPr>
          <w:sz w:val="22"/>
          <w:szCs w:val="22"/>
        </w:rPr>
      </w:pPr>
      <w:r w:rsidRPr="007F01EC">
        <w:rPr>
          <w:sz w:val="22"/>
          <w:szCs w:val="22"/>
        </w:rPr>
        <w:fldChar w:fldCharType="end"/>
      </w:r>
      <w:bookmarkStart w:id="1" w:name="_Toc68809077"/>
      <w:r w:rsidR="00473B06" w:rsidRPr="007F01EC">
        <w:rPr>
          <w:sz w:val="22"/>
          <w:szCs w:val="22"/>
        </w:rPr>
        <w:t xml:space="preserve">2. </w:t>
      </w:r>
      <w:r w:rsidR="00993C5A" w:rsidRPr="007F01EC">
        <w:rPr>
          <w:sz w:val="22"/>
          <w:szCs w:val="22"/>
        </w:rPr>
        <w:t xml:space="preserve">History uses, efficacy and contraindication of </w:t>
      </w:r>
      <w:r w:rsidR="00CD2463" w:rsidRPr="007F01EC">
        <w:rPr>
          <w:sz w:val="22"/>
          <w:szCs w:val="22"/>
        </w:rPr>
        <w:t>chosen complementary therapy</w:t>
      </w:r>
      <w:bookmarkEnd w:id="1"/>
    </w:p>
    <w:p w14:paraId="5D57DBF7" w14:textId="77777777" w:rsidR="00CD2463" w:rsidRPr="007F01EC" w:rsidRDefault="00C24FA0" w:rsidP="0077741D">
      <w:pPr>
        <w:rPr>
          <w:b/>
        </w:rPr>
      </w:pPr>
      <w:r w:rsidRPr="007F01EC">
        <w:rPr>
          <w:b/>
        </w:rPr>
        <w:t>History</w:t>
      </w:r>
    </w:p>
    <w:p w14:paraId="0E9E6AD9" w14:textId="77777777" w:rsidR="00B41D58" w:rsidRPr="007F01EC" w:rsidRDefault="00C24FA0" w:rsidP="0077741D">
      <w:r w:rsidRPr="007F01EC">
        <w:t xml:space="preserve">Acupuncture is </w:t>
      </w:r>
      <w:r w:rsidR="006E0020" w:rsidRPr="007F01EC">
        <w:t xml:space="preserve">originated in China in 100 BC. </w:t>
      </w:r>
      <w:r w:rsidR="003B4DB1" w:rsidRPr="007F01EC">
        <w:t xml:space="preserve">In the </w:t>
      </w:r>
      <w:r w:rsidR="00151491" w:rsidRPr="007F01EC">
        <w:t>Yellow</w:t>
      </w:r>
      <w:r w:rsidR="0073599A" w:rsidRPr="007F01EC">
        <w:t xml:space="preserve"> </w:t>
      </w:r>
      <w:proofErr w:type="spellStart"/>
      <w:r w:rsidR="0073599A" w:rsidRPr="007F01EC">
        <w:t>Emperor</w:t>
      </w:r>
      <w:r w:rsidR="00151491" w:rsidRPr="007F01EC">
        <w:t>’</w:t>
      </w:r>
      <w:r w:rsidR="0073599A" w:rsidRPr="007F01EC">
        <w:t>s</w:t>
      </w:r>
      <w:r w:rsidR="00E1568D" w:rsidRPr="007F01EC">
        <w:t>Classic</w:t>
      </w:r>
      <w:proofErr w:type="spellEnd"/>
      <w:r w:rsidR="00E1568D" w:rsidRPr="007F01EC">
        <w:t xml:space="preserve"> of </w:t>
      </w:r>
      <w:r w:rsidR="006D5F90" w:rsidRPr="007F01EC">
        <w:t>Internal Medicine</w:t>
      </w:r>
      <w:r w:rsidR="0084554D" w:rsidRPr="007F01EC">
        <w:t>, the concept of acupuncture has been published</w:t>
      </w:r>
      <w:r w:rsidR="000C0B32" w:rsidRPr="007F01EC">
        <w:t xml:space="preserve"> (</w:t>
      </w:r>
      <w:r w:rsidR="00445451" w:rsidRPr="007F01EC">
        <w:rPr>
          <w:shd w:val="clear" w:color="auto" w:fill="FFFFFF"/>
        </w:rPr>
        <w:t xml:space="preserve">White, Cummings and </w:t>
      </w:r>
      <w:proofErr w:type="spellStart"/>
      <w:r w:rsidR="00445451" w:rsidRPr="007F01EC">
        <w:rPr>
          <w:shd w:val="clear" w:color="auto" w:fill="FFFFFF"/>
        </w:rPr>
        <w:t>Filshie</w:t>
      </w:r>
      <w:proofErr w:type="spellEnd"/>
      <w:r w:rsidR="00445451" w:rsidRPr="007F01EC">
        <w:rPr>
          <w:shd w:val="clear" w:color="auto" w:fill="FFFFFF"/>
        </w:rPr>
        <w:t>, 2018</w:t>
      </w:r>
      <w:r w:rsidR="00154676" w:rsidRPr="007F01EC">
        <w:t>)</w:t>
      </w:r>
      <w:r w:rsidR="0084554D" w:rsidRPr="007F01EC">
        <w:t xml:space="preserve">. </w:t>
      </w:r>
      <w:r w:rsidR="003300B3" w:rsidRPr="007F01EC">
        <w:t xml:space="preserve">In the </w:t>
      </w:r>
      <w:r w:rsidR="00FD0D82" w:rsidRPr="007F01EC">
        <w:t xml:space="preserve">UK, </w:t>
      </w:r>
      <w:r w:rsidR="00B96DF2" w:rsidRPr="007F01EC">
        <w:t>Felix Mann has primarily encountered the process</w:t>
      </w:r>
      <w:r w:rsidR="004E0F5F" w:rsidRPr="007F01EC">
        <w:t xml:space="preserve"> in the 1950s</w:t>
      </w:r>
      <w:r w:rsidR="009F5C18" w:rsidRPr="007F01EC">
        <w:t xml:space="preserve"> (</w:t>
      </w:r>
      <w:r w:rsidR="009F5C18" w:rsidRPr="007F01EC">
        <w:rPr>
          <w:shd w:val="clear" w:color="auto" w:fill="FFFFFF"/>
        </w:rPr>
        <w:t>Acupuncture, 2021</w:t>
      </w:r>
      <w:r w:rsidR="004E0F5F" w:rsidRPr="007F01EC">
        <w:t xml:space="preserve">). </w:t>
      </w:r>
      <w:r w:rsidR="00C42C80" w:rsidRPr="007F01EC">
        <w:t xml:space="preserve">After that, he </w:t>
      </w:r>
      <w:r w:rsidR="00D95B12" w:rsidRPr="007F01EC">
        <w:t xml:space="preserve">instructed other medical practitioners </w:t>
      </w:r>
      <w:r w:rsidR="00B96DF2" w:rsidRPr="007F01EC">
        <w:t>of different organisation</w:t>
      </w:r>
      <w:r w:rsidR="00581FC6" w:rsidRPr="007F01EC">
        <w:t xml:space="preserve">s and </w:t>
      </w:r>
      <w:r w:rsidR="0017707C" w:rsidRPr="007F01EC">
        <w:t>organis</w:t>
      </w:r>
      <w:r w:rsidR="00953335" w:rsidRPr="007F01EC">
        <w:t xml:space="preserve">ed </w:t>
      </w:r>
      <w:r w:rsidR="0017707C" w:rsidRPr="007F01EC">
        <w:t xml:space="preserve">several meetings </w:t>
      </w:r>
      <w:r w:rsidR="00865347" w:rsidRPr="007F01EC">
        <w:t xml:space="preserve">in London regarding that. </w:t>
      </w:r>
      <w:r w:rsidR="0042055C" w:rsidRPr="007F01EC">
        <w:t xml:space="preserve">Based on which the </w:t>
      </w:r>
      <w:r w:rsidR="0081214D" w:rsidRPr="007F01EC">
        <w:t xml:space="preserve">British Medical Acupuncture Society (BMAS) </w:t>
      </w:r>
      <w:r w:rsidR="002D7C56" w:rsidRPr="007F01EC">
        <w:t xml:space="preserve">has been established </w:t>
      </w:r>
      <w:r w:rsidR="005C18E8" w:rsidRPr="007F01EC">
        <w:t>in 1980</w:t>
      </w:r>
      <w:r w:rsidR="002E2E64" w:rsidRPr="007F01EC">
        <w:t xml:space="preserve"> (</w:t>
      </w:r>
      <w:r w:rsidR="002E2E64" w:rsidRPr="007F01EC">
        <w:rPr>
          <w:shd w:val="clear" w:color="auto" w:fill="FFFFFF"/>
        </w:rPr>
        <w:t>Acupuncture, 2021</w:t>
      </w:r>
      <w:r w:rsidR="00546DB2" w:rsidRPr="007F01EC">
        <w:t>)</w:t>
      </w:r>
      <w:r w:rsidR="005C18E8" w:rsidRPr="007F01EC">
        <w:t xml:space="preserve">. </w:t>
      </w:r>
    </w:p>
    <w:p w14:paraId="6E75D1AF" w14:textId="77777777" w:rsidR="005E46E4" w:rsidRPr="007F01EC" w:rsidRDefault="00C24FA0" w:rsidP="0077741D">
      <w:pPr>
        <w:jc w:val="center"/>
      </w:pPr>
      <w:r w:rsidRPr="007F01EC">
        <w:rPr>
          <w:noProof/>
          <w:lang w:eastAsia="en-GB" w:bidi="ar-SA"/>
        </w:rPr>
        <w:lastRenderedPageBreak/>
        <w:drawing>
          <wp:inline distT="0" distB="0" distL="0" distR="0" wp14:anchorId="4B792376" wp14:editId="015240AF">
            <wp:extent cx="2838450" cy="426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38450" cy="4267200"/>
                    </a:xfrm>
                    <a:prstGeom prst="rect">
                      <a:avLst/>
                    </a:prstGeom>
                  </pic:spPr>
                </pic:pic>
              </a:graphicData>
            </a:graphic>
          </wp:inline>
        </w:drawing>
      </w:r>
    </w:p>
    <w:p w14:paraId="38FA1206" w14:textId="77777777" w:rsidR="005E46E4" w:rsidRPr="007F01EC" w:rsidRDefault="00C24FA0" w:rsidP="0077741D">
      <w:pPr>
        <w:jc w:val="center"/>
        <w:rPr>
          <w:b/>
          <w:bCs/>
        </w:rPr>
      </w:pPr>
      <w:r w:rsidRPr="007F01EC">
        <w:rPr>
          <w:b/>
          <w:bCs/>
        </w:rPr>
        <w:t xml:space="preserve">Figure 2: </w:t>
      </w:r>
      <w:r w:rsidR="00B03A94" w:rsidRPr="007F01EC">
        <w:rPr>
          <w:b/>
          <w:bCs/>
        </w:rPr>
        <w:t>History of Acupuncture</w:t>
      </w:r>
    </w:p>
    <w:p w14:paraId="6C9235EF" w14:textId="77777777" w:rsidR="00B03A94" w:rsidRPr="007F01EC" w:rsidRDefault="00C24FA0" w:rsidP="0077741D">
      <w:pPr>
        <w:jc w:val="center"/>
      </w:pPr>
      <w:r w:rsidRPr="007F01EC">
        <w:t xml:space="preserve">(Source: </w:t>
      </w:r>
      <w:r w:rsidR="008441D0" w:rsidRPr="007F01EC">
        <w:rPr>
          <w:shd w:val="clear" w:color="auto" w:fill="FFFFFF"/>
        </w:rPr>
        <w:t>Acupuncture, 2021</w:t>
      </w:r>
      <w:r w:rsidR="00083741" w:rsidRPr="007F01EC">
        <w:t>)</w:t>
      </w:r>
    </w:p>
    <w:p w14:paraId="402C1626" w14:textId="77777777" w:rsidR="00B460BA" w:rsidRPr="007F01EC" w:rsidRDefault="00C24FA0" w:rsidP="0077741D">
      <w:r w:rsidRPr="007F01EC">
        <w:t xml:space="preserve">Acupuncture has </w:t>
      </w:r>
      <w:r w:rsidR="007326DA" w:rsidRPr="007F01EC">
        <w:t>become</w:t>
      </w:r>
      <w:r w:rsidR="00250D2E" w:rsidRPr="007F01EC">
        <w:t xml:space="preserve"> essential for pract</w:t>
      </w:r>
      <w:r w:rsidR="004B60F8" w:rsidRPr="007F01EC">
        <w:t>it</w:t>
      </w:r>
      <w:r w:rsidR="00250D2E" w:rsidRPr="007F01EC">
        <w:t xml:space="preserve">ioners </w:t>
      </w:r>
      <w:r w:rsidR="004B60F8" w:rsidRPr="007F01EC">
        <w:t xml:space="preserve">in the UK, as </w:t>
      </w:r>
      <w:r w:rsidR="0098652A" w:rsidRPr="007F01EC">
        <w:t xml:space="preserve">they are namely </w:t>
      </w:r>
      <w:r w:rsidR="00817E2C" w:rsidRPr="007F01EC">
        <w:t xml:space="preserve">acupuncturists, and they treat several </w:t>
      </w:r>
      <w:r w:rsidR="00B4754D" w:rsidRPr="007F01EC">
        <w:t>ranges</w:t>
      </w:r>
      <w:r w:rsidR="007E11EA" w:rsidRPr="007F01EC">
        <w:t xml:space="preserve"> of health conditions</w:t>
      </w:r>
      <w:r w:rsidR="00E14C6F" w:rsidRPr="007F01EC">
        <w:t xml:space="preserve"> with the help of </w:t>
      </w:r>
      <w:r w:rsidR="00EA2CEB" w:rsidRPr="007F01EC">
        <w:t xml:space="preserve">acupuncture nowadays. </w:t>
      </w:r>
    </w:p>
    <w:p w14:paraId="765A8140" w14:textId="77777777" w:rsidR="00216B02" w:rsidRPr="007F01EC" w:rsidRDefault="00C24FA0" w:rsidP="0077741D">
      <w:pPr>
        <w:rPr>
          <w:b/>
        </w:rPr>
      </w:pPr>
      <w:r w:rsidRPr="007F01EC">
        <w:rPr>
          <w:b/>
        </w:rPr>
        <w:t>Uses</w:t>
      </w:r>
    </w:p>
    <w:p w14:paraId="091D5F1A" w14:textId="77777777" w:rsidR="00AF59AA" w:rsidRPr="007F01EC" w:rsidRDefault="00C24FA0" w:rsidP="0077741D">
      <w:r w:rsidRPr="007F01EC">
        <w:t xml:space="preserve">Among the several types </w:t>
      </w:r>
      <w:r w:rsidR="00915168" w:rsidRPr="007F01EC">
        <w:t xml:space="preserve">of </w:t>
      </w:r>
      <w:r w:rsidR="00A7776C" w:rsidRPr="007F01EC">
        <w:t xml:space="preserve">complementary </w:t>
      </w:r>
      <w:r w:rsidR="00AB1A44" w:rsidRPr="007F01EC">
        <w:t xml:space="preserve">therapies </w:t>
      </w:r>
      <w:r w:rsidR="00AB10BF" w:rsidRPr="007F01EC">
        <w:t>in the UK</w:t>
      </w:r>
      <w:r w:rsidR="00AE7B3E" w:rsidRPr="007F01EC">
        <w:t xml:space="preserve">, </w:t>
      </w:r>
      <w:r w:rsidR="005221D7" w:rsidRPr="007F01EC">
        <w:t xml:space="preserve">acupuncture has been </w:t>
      </w:r>
      <w:r w:rsidR="003C1DD8" w:rsidRPr="007F01EC">
        <w:t>selected</w:t>
      </w:r>
      <w:r w:rsidR="00747909" w:rsidRPr="007F01EC">
        <w:t xml:space="preserve"> for this </w:t>
      </w:r>
      <w:r w:rsidR="00421DB0" w:rsidRPr="007F01EC">
        <w:t xml:space="preserve">report. </w:t>
      </w:r>
      <w:r w:rsidR="00144BCC" w:rsidRPr="007F01EC">
        <w:t>It has been evident that</w:t>
      </w:r>
      <w:r w:rsidR="00B94A0C" w:rsidRPr="007F01EC">
        <w:t xml:space="preserve"> acupuncture</w:t>
      </w:r>
      <w:r w:rsidR="00B672A4" w:rsidRPr="007F01EC">
        <w:t xml:space="preserve"> is </w:t>
      </w:r>
      <w:r w:rsidR="005D468A" w:rsidRPr="007F01EC">
        <w:t xml:space="preserve">widely used for </w:t>
      </w:r>
      <w:r w:rsidR="00B94A0C" w:rsidRPr="007F01EC">
        <w:t xml:space="preserve">various </w:t>
      </w:r>
      <w:r w:rsidR="00CE08C0" w:rsidRPr="007F01EC">
        <w:t>treatments</w:t>
      </w:r>
      <w:r w:rsidR="00B94A0C" w:rsidRPr="007F01EC">
        <w:t xml:space="preserve">. </w:t>
      </w:r>
      <w:r w:rsidR="00CE08C0" w:rsidRPr="007F01EC">
        <w:t xml:space="preserve">However, it </w:t>
      </w:r>
      <w:r w:rsidR="00D3024B" w:rsidRPr="007F01EC">
        <w:t xml:space="preserve">cannot be denied </w:t>
      </w:r>
      <w:r w:rsidR="006B7EE3" w:rsidRPr="007F01EC">
        <w:t xml:space="preserve">that </w:t>
      </w:r>
      <w:r w:rsidR="00B679EE" w:rsidRPr="007F01EC">
        <w:t xml:space="preserve">the </w:t>
      </w:r>
      <w:r w:rsidR="001B7C4D" w:rsidRPr="007F01EC">
        <w:t xml:space="preserve">process of </w:t>
      </w:r>
      <w:r w:rsidR="002D1A1A" w:rsidRPr="007F01EC">
        <w:t>treatment</w:t>
      </w:r>
      <w:r w:rsidR="00FA7047" w:rsidRPr="007F01EC">
        <w:t xml:space="preserve"> is </w:t>
      </w:r>
      <w:r w:rsidR="00F97A68" w:rsidRPr="007F01EC">
        <w:t xml:space="preserve">not always </w:t>
      </w:r>
      <w:r w:rsidR="00CB126C" w:rsidRPr="007F01EC">
        <w:t xml:space="preserve">proven scientifically. </w:t>
      </w:r>
      <w:r w:rsidR="00873607" w:rsidRPr="007F01EC">
        <w:t>In the NHS</w:t>
      </w:r>
      <w:r w:rsidR="00226B05" w:rsidRPr="007F01EC">
        <w:t>, the treatment of tension</w:t>
      </w:r>
      <w:r w:rsidR="0015670A" w:rsidRPr="007F01EC">
        <w:t xml:space="preserve">-related </w:t>
      </w:r>
      <w:r w:rsidR="00975081" w:rsidRPr="007F01EC">
        <w:t>headache</w:t>
      </w:r>
      <w:r w:rsidR="0015670A" w:rsidRPr="007F01EC">
        <w:t xml:space="preserve"> and migraines </w:t>
      </w:r>
      <w:r w:rsidR="0069505E" w:rsidRPr="007F01EC">
        <w:t xml:space="preserve">are </w:t>
      </w:r>
      <w:r w:rsidR="00D8387D" w:rsidRPr="007F01EC">
        <w:t xml:space="preserve">conducted with the help </w:t>
      </w:r>
      <w:r w:rsidR="00D72A3C" w:rsidRPr="007F01EC">
        <w:t>of acupuncture, based on</w:t>
      </w:r>
      <w:r w:rsidR="00AD629E" w:rsidRPr="007F01EC">
        <w:t xml:space="preserve"> the guidelines </w:t>
      </w:r>
      <w:r w:rsidR="000A7CF2" w:rsidRPr="007F01EC">
        <w:t xml:space="preserve">of </w:t>
      </w:r>
      <w:r w:rsidR="0010123B" w:rsidRPr="007F01EC">
        <w:t>nice</w:t>
      </w:r>
      <w:r w:rsidR="00975081" w:rsidRPr="007F01EC">
        <w:t xml:space="preserve"> </w:t>
      </w:r>
      <w:r w:rsidR="00D80EEE" w:rsidRPr="007F01EC">
        <w:t>(</w:t>
      </w:r>
      <w:r w:rsidR="00E37DEE" w:rsidRPr="007F01EC">
        <w:rPr>
          <w:shd w:val="clear" w:color="auto" w:fill="FFFFFF"/>
        </w:rPr>
        <w:t>Birch, Bovey and Robinson, 2021</w:t>
      </w:r>
      <w:r w:rsidR="00BF0E5C" w:rsidRPr="007F01EC">
        <w:t>)</w:t>
      </w:r>
      <w:r w:rsidR="0010123B" w:rsidRPr="007F01EC">
        <w:t xml:space="preserve">. </w:t>
      </w:r>
      <w:r w:rsidR="00470D7E" w:rsidRPr="007F01EC">
        <w:t xml:space="preserve">It </w:t>
      </w:r>
      <w:r w:rsidR="00DB6FE6" w:rsidRPr="007F01EC">
        <w:t xml:space="preserve">has </w:t>
      </w:r>
      <w:r w:rsidR="0046786C" w:rsidRPr="007F01EC">
        <w:t xml:space="preserve">also </w:t>
      </w:r>
      <w:r w:rsidR="00F85977" w:rsidRPr="007F01EC">
        <w:t>be used for treating chronic pain</w:t>
      </w:r>
      <w:r w:rsidR="0032428A" w:rsidRPr="007F01EC">
        <w:t xml:space="preserve"> like </w:t>
      </w:r>
      <w:r w:rsidR="00C65E37" w:rsidRPr="007F01EC">
        <w:t>neck pain</w:t>
      </w:r>
      <w:r w:rsidR="00F85977" w:rsidRPr="007F01EC">
        <w:t xml:space="preserve">, joint pain, dental pain, and even </w:t>
      </w:r>
      <w:r w:rsidR="008A41BF" w:rsidRPr="007F01EC">
        <w:t xml:space="preserve">postoperative </w:t>
      </w:r>
      <w:r w:rsidR="00F37B5D" w:rsidRPr="007F01EC">
        <w:t>pain</w:t>
      </w:r>
      <w:r w:rsidR="008A41BF" w:rsidRPr="007F01EC">
        <w:t xml:space="preserve"> in the human body. </w:t>
      </w:r>
      <w:r w:rsidR="00140827" w:rsidRPr="007F01EC">
        <w:t>In the</w:t>
      </w:r>
      <w:r w:rsidR="000C078E" w:rsidRPr="007F01EC">
        <w:t xml:space="preserve"> process of acupuncture, stimulating sensory nerves </w:t>
      </w:r>
      <w:r w:rsidR="003A62A0" w:rsidRPr="007F01EC">
        <w:t xml:space="preserve">under human skins along with </w:t>
      </w:r>
      <w:r w:rsidR="00A54C27" w:rsidRPr="007F01EC">
        <w:t>muscles</w:t>
      </w:r>
      <w:r w:rsidR="003A62A0" w:rsidRPr="007F01EC">
        <w:t xml:space="preserve"> are </w:t>
      </w:r>
      <w:r w:rsidR="006946DF" w:rsidRPr="007F01EC">
        <w:t>included</w:t>
      </w:r>
      <w:r w:rsidR="00D80EEE" w:rsidRPr="007F01EC">
        <w:t xml:space="preserve"> (</w:t>
      </w:r>
      <w:r w:rsidR="00B755A1" w:rsidRPr="007F01EC">
        <w:rPr>
          <w:shd w:val="clear" w:color="auto" w:fill="FFFFFF"/>
        </w:rPr>
        <w:t>NHS, 2021</w:t>
      </w:r>
      <w:r w:rsidR="00D80EEE" w:rsidRPr="007F01EC">
        <w:rPr>
          <w:shd w:val="clear" w:color="auto" w:fill="FFFFFF"/>
        </w:rPr>
        <w:t>)</w:t>
      </w:r>
      <w:r w:rsidR="006946DF" w:rsidRPr="007F01EC">
        <w:t xml:space="preserve">. </w:t>
      </w:r>
      <w:r w:rsidR="00B97B6C" w:rsidRPr="007F01EC">
        <w:t xml:space="preserve">With the </w:t>
      </w:r>
      <w:r w:rsidR="00F448AB" w:rsidRPr="007F01EC">
        <w:t xml:space="preserve">help of </w:t>
      </w:r>
      <w:r w:rsidR="005C46B7" w:rsidRPr="007F01EC">
        <w:t xml:space="preserve">producing </w:t>
      </w:r>
      <w:r w:rsidR="007F46EC" w:rsidRPr="007F01EC">
        <w:t xml:space="preserve">natural substances, </w:t>
      </w:r>
      <w:r w:rsidR="008844E8" w:rsidRPr="007F01EC">
        <w:t>pain-relieving</w:t>
      </w:r>
      <w:r w:rsidR="003F1A76" w:rsidRPr="007F01EC">
        <w:t xml:space="preserve"> endorphins </w:t>
      </w:r>
      <w:r w:rsidR="00371729" w:rsidRPr="007F01EC">
        <w:t xml:space="preserve">are </w:t>
      </w:r>
      <w:r w:rsidR="000D2DD3" w:rsidRPr="007F01EC">
        <w:t xml:space="preserve">generated. </w:t>
      </w:r>
      <w:r w:rsidR="009A4D5B" w:rsidRPr="007F01EC">
        <w:t xml:space="preserve">Therefore, </w:t>
      </w:r>
      <w:r w:rsidR="003C524B" w:rsidRPr="007F01EC">
        <w:t xml:space="preserve">acupuncture </w:t>
      </w:r>
      <w:r w:rsidR="00235F52" w:rsidRPr="007F01EC">
        <w:t xml:space="preserve">is </w:t>
      </w:r>
      <w:r w:rsidR="00954C79" w:rsidRPr="007F01EC">
        <w:t xml:space="preserve">beneficial </w:t>
      </w:r>
      <w:r w:rsidR="005C25CD" w:rsidRPr="007F01EC">
        <w:t xml:space="preserve">for the </w:t>
      </w:r>
      <w:r w:rsidR="007542FB" w:rsidRPr="007F01EC">
        <w:t xml:space="preserve">human </w:t>
      </w:r>
      <w:r w:rsidR="00DB4770" w:rsidRPr="007F01EC">
        <w:t xml:space="preserve">body in relieving </w:t>
      </w:r>
      <w:r w:rsidR="00F47454" w:rsidRPr="007F01EC">
        <w:t xml:space="preserve">different types of </w:t>
      </w:r>
      <w:r w:rsidR="00E50A90" w:rsidRPr="007F01EC">
        <w:t>pains</w:t>
      </w:r>
      <w:r w:rsidR="00F47454" w:rsidRPr="007F01EC">
        <w:t>.</w:t>
      </w:r>
      <w:r w:rsidR="00B33BA5" w:rsidRPr="007F01EC">
        <w:t xml:space="preserve"> </w:t>
      </w:r>
      <w:r w:rsidR="00B33BA5" w:rsidRPr="007F01EC">
        <w:lastRenderedPageBreak/>
        <w:t xml:space="preserve">Acupuncture is </w:t>
      </w:r>
      <w:r w:rsidR="002137F5" w:rsidRPr="007F01EC">
        <w:t xml:space="preserve">also </w:t>
      </w:r>
      <w:r w:rsidR="00553DC2" w:rsidRPr="007F01EC">
        <w:t xml:space="preserve">utilised </w:t>
      </w:r>
      <w:r w:rsidR="006C50F3" w:rsidRPr="007F01EC">
        <w:t xml:space="preserve">in the case of vomiting; however, </w:t>
      </w:r>
      <w:r w:rsidR="002362BE" w:rsidRPr="007F01EC">
        <w:t xml:space="preserve">due to this, </w:t>
      </w:r>
      <w:r w:rsidR="007427DB" w:rsidRPr="007F01EC">
        <w:t xml:space="preserve">a </w:t>
      </w:r>
      <w:r w:rsidR="003D52ED" w:rsidRPr="007F01EC">
        <w:t xml:space="preserve">bleeding disorder might be observed as well, which </w:t>
      </w:r>
      <w:r w:rsidR="00CC084D" w:rsidRPr="007F01EC">
        <w:t xml:space="preserve">is </w:t>
      </w:r>
      <w:r w:rsidR="00902C0D" w:rsidRPr="007F01EC">
        <w:t>a r</w:t>
      </w:r>
      <w:r w:rsidR="00CC084D" w:rsidRPr="007F01EC">
        <w:t>i</w:t>
      </w:r>
      <w:r w:rsidR="00902C0D" w:rsidRPr="007F01EC">
        <w:t xml:space="preserve">sk </w:t>
      </w:r>
      <w:r w:rsidR="00CC084D" w:rsidRPr="007F01EC">
        <w:t xml:space="preserve">for </w:t>
      </w:r>
      <w:r w:rsidR="00EA2BCB" w:rsidRPr="007F01EC">
        <w:t>patients</w:t>
      </w:r>
      <w:r w:rsidR="006D5924" w:rsidRPr="007F01EC">
        <w:t xml:space="preserve"> (</w:t>
      </w:r>
      <w:r w:rsidR="00B755A1" w:rsidRPr="007F01EC">
        <w:rPr>
          <w:shd w:val="clear" w:color="auto" w:fill="FFFFFF"/>
        </w:rPr>
        <w:t>NHS, 2021</w:t>
      </w:r>
      <w:r w:rsidR="006D5924" w:rsidRPr="007F01EC">
        <w:rPr>
          <w:shd w:val="clear" w:color="auto" w:fill="FFFFFF"/>
        </w:rPr>
        <w:t>)</w:t>
      </w:r>
      <w:r w:rsidR="00EA2BCB" w:rsidRPr="007F01EC">
        <w:t xml:space="preserve">. </w:t>
      </w:r>
    </w:p>
    <w:p w14:paraId="46D61CD2" w14:textId="77777777" w:rsidR="00B34CB4" w:rsidRPr="007F01EC" w:rsidRDefault="00C24FA0" w:rsidP="0077741D">
      <w:pPr>
        <w:rPr>
          <w:b/>
        </w:rPr>
      </w:pPr>
      <w:r w:rsidRPr="007F01EC">
        <w:rPr>
          <w:b/>
        </w:rPr>
        <w:t>Efficacy</w:t>
      </w:r>
    </w:p>
    <w:p w14:paraId="1F1C7CDB" w14:textId="77777777" w:rsidR="00CF300D" w:rsidRPr="007F01EC" w:rsidRDefault="00C24FA0" w:rsidP="0077741D">
      <w:r w:rsidRPr="007F01EC">
        <w:t xml:space="preserve">In the practice of acupuncture, </w:t>
      </w:r>
      <w:r w:rsidR="00B36A39" w:rsidRPr="007F01EC">
        <w:t xml:space="preserve">needles are </w:t>
      </w:r>
      <w:r w:rsidR="00816969" w:rsidRPr="007F01EC">
        <w:t>i</w:t>
      </w:r>
      <w:r w:rsidR="00B36A39" w:rsidRPr="007F01EC">
        <w:t xml:space="preserve">nserted in the specific </w:t>
      </w:r>
      <w:r w:rsidR="007D5FCF" w:rsidRPr="007F01EC">
        <w:t xml:space="preserve">parts of the body, which </w:t>
      </w:r>
      <w:r w:rsidR="00220763" w:rsidRPr="007F01EC">
        <w:t xml:space="preserve">is </w:t>
      </w:r>
      <w:r w:rsidR="00112ADD" w:rsidRPr="007F01EC">
        <w:t xml:space="preserve">called acupuncture points. </w:t>
      </w:r>
      <w:r w:rsidR="00577A75" w:rsidRPr="007F01EC">
        <w:t xml:space="preserve">The </w:t>
      </w:r>
      <w:r w:rsidR="00C32B5A" w:rsidRPr="007F01EC">
        <w:t>patient</w:t>
      </w:r>
      <w:r w:rsidR="00577A75" w:rsidRPr="007F01EC">
        <w:t xml:space="preserve">s </w:t>
      </w:r>
      <w:r w:rsidR="00C32B5A" w:rsidRPr="007F01EC">
        <w:t xml:space="preserve">are required </w:t>
      </w:r>
      <w:r w:rsidR="002C7FBC" w:rsidRPr="007F01EC">
        <w:t xml:space="preserve">to sit </w:t>
      </w:r>
      <w:r w:rsidR="006F4CCE" w:rsidRPr="007F01EC">
        <w:t>or lie</w:t>
      </w:r>
      <w:r w:rsidR="0021070C" w:rsidRPr="007F01EC">
        <w:t xml:space="preserve"> down while </w:t>
      </w:r>
      <w:r w:rsidR="009A0E79" w:rsidRPr="007F01EC">
        <w:t xml:space="preserve">removing </w:t>
      </w:r>
      <w:r w:rsidR="007B64CB" w:rsidRPr="007F01EC">
        <w:t>certain c</w:t>
      </w:r>
      <w:r w:rsidR="00642C8B" w:rsidRPr="007F01EC">
        <w:t>lot</w:t>
      </w:r>
      <w:r w:rsidR="007B64CB" w:rsidRPr="007F01EC">
        <w:t>h</w:t>
      </w:r>
      <w:r w:rsidR="00642C8B" w:rsidRPr="007F01EC">
        <w:t xml:space="preserve">es </w:t>
      </w:r>
      <w:r w:rsidR="00E06113" w:rsidRPr="007F01EC">
        <w:t xml:space="preserve">to </w:t>
      </w:r>
      <w:r w:rsidR="008C2B97" w:rsidRPr="007F01EC">
        <w:t xml:space="preserve">open </w:t>
      </w:r>
      <w:r w:rsidR="008E530D" w:rsidRPr="007F01EC">
        <w:t xml:space="preserve">parts </w:t>
      </w:r>
      <w:r w:rsidR="003A1CD0" w:rsidRPr="007F01EC">
        <w:t>of the body</w:t>
      </w:r>
      <w:r w:rsidR="00621975" w:rsidRPr="007F01EC">
        <w:t xml:space="preserve"> (</w:t>
      </w:r>
      <w:r w:rsidR="00621975" w:rsidRPr="007F01EC">
        <w:rPr>
          <w:shd w:val="clear" w:color="auto" w:fill="FFFFFF"/>
        </w:rPr>
        <w:t xml:space="preserve">Xiang </w:t>
      </w:r>
      <w:r w:rsidR="00621975" w:rsidRPr="007F01EC">
        <w:rPr>
          <w:i/>
          <w:iCs/>
          <w:shd w:val="clear" w:color="auto" w:fill="FFFFFF"/>
        </w:rPr>
        <w:t xml:space="preserve">et al., </w:t>
      </w:r>
      <w:r w:rsidR="004962A2" w:rsidRPr="007F01EC">
        <w:rPr>
          <w:shd w:val="clear" w:color="auto" w:fill="FFFFFF"/>
        </w:rPr>
        <w:t>2020</w:t>
      </w:r>
      <w:r w:rsidR="00621975" w:rsidRPr="007F01EC">
        <w:rPr>
          <w:shd w:val="clear" w:color="auto" w:fill="FFFFFF"/>
        </w:rPr>
        <w:t>)</w:t>
      </w:r>
      <w:r w:rsidR="003A1CD0" w:rsidRPr="007F01EC">
        <w:t xml:space="preserve">. </w:t>
      </w:r>
      <w:r w:rsidR="000E7101" w:rsidRPr="007F01EC">
        <w:t xml:space="preserve">These </w:t>
      </w:r>
      <w:r w:rsidR="00832C05" w:rsidRPr="007F01EC">
        <w:t>need</w:t>
      </w:r>
      <w:r w:rsidR="0075283E" w:rsidRPr="007F01EC">
        <w:t>l</w:t>
      </w:r>
      <w:r w:rsidR="00832C05" w:rsidRPr="007F01EC">
        <w:t>e</w:t>
      </w:r>
      <w:r w:rsidR="0075283E" w:rsidRPr="007F01EC">
        <w:t xml:space="preserve">s </w:t>
      </w:r>
      <w:r w:rsidR="00C56E80" w:rsidRPr="007F01EC">
        <w:t xml:space="preserve">are </w:t>
      </w:r>
      <w:r w:rsidR="00396EEC" w:rsidRPr="007F01EC">
        <w:t xml:space="preserve">required to </w:t>
      </w:r>
      <w:r w:rsidR="003D7341" w:rsidRPr="007F01EC">
        <w:t xml:space="preserve">reach the muscles </w:t>
      </w:r>
      <w:r w:rsidR="00D4222B" w:rsidRPr="007F01EC">
        <w:t xml:space="preserve">so that </w:t>
      </w:r>
      <w:r w:rsidR="00E2380B" w:rsidRPr="007F01EC">
        <w:t xml:space="preserve">a pressure </w:t>
      </w:r>
      <w:r w:rsidR="00397C7F" w:rsidRPr="007F01EC">
        <w:t xml:space="preserve">point is created and </w:t>
      </w:r>
      <w:r w:rsidR="00DF6947" w:rsidRPr="007F01EC">
        <w:t>remove certain</w:t>
      </w:r>
      <w:r w:rsidR="0013613F" w:rsidRPr="007F01EC">
        <w:t xml:space="preserve"> issues </w:t>
      </w:r>
      <w:r w:rsidR="008B4DF9" w:rsidRPr="007F01EC">
        <w:t>regarding stress</w:t>
      </w:r>
      <w:r w:rsidR="00A83581" w:rsidRPr="007F01EC">
        <w:t xml:space="preserve">, and </w:t>
      </w:r>
      <w:r w:rsidR="00165526" w:rsidRPr="007F01EC">
        <w:t xml:space="preserve">other </w:t>
      </w:r>
      <w:r w:rsidR="001A3C8C" w:rsidRPr="007F01EC">
        <w:t xml:space="preserve">pains. </w:t>
      </w:r>
      <w:r w:rsidR="00C373EB" w:rsidRPr="007F01EC">
        <w:t xml:space="preserve">With the help of </w:t>
      </w:r>
      <w:r w:rsidR="00043249" w:rsidRPr="007F01EC">
        <w:t xml:space="preserve">this </w:t>
      </w:r>
      <w:r w:rsidR="00D52CE9" w:rsidRPr="007F01EC">
        <w:t xml:space="preserve">therapy, </w:t>
      </w:r>
      <w:r w:rsidR="005A450F" w:rsidRPr="007F01EC">
        <w:t xml:space="preserve">back pain </w:t>
      </w:r>
      <w:r w:rsidR="000A2C75" w:rsidRPr="007F01EC">
        <w:t xml:space="preserve">is </w:t>
      </w:r>
      <w:r w:rsidR="00014EE6" w:rsidRPr="007F01EC">
        <w:t xml:space="preserve">reduced along with </w:t>
      </w:r>
      <w:r w:rsidR="00023C24" w:rsidRPr="007F01EC">
        <w:t xml:space="preserve">neck pain </w:t>
      </w:r>
      <w:r w:rsidR="001C69E2" w:rsidRPr="007F01EC">
        <w:t xml:space="preserve">and </w:t>
      </w:r>
      <w:r w:rsidR="006446F9" w:rsidRPr="007F01EC">
        <w:t xml:space="preserve">joint </w:t>
      </w:r>
      <w:r w:rsidR="00B4655B" w:rsidRPr="007F01EC">
        <w:t xml:space="preserve">issues as well. </w:t>
      </w:r>
      <w:r w:rsidR="001D3416" w:rsidRPr="007F01EC">
        <w:t>A</w:t>
      </w:r>
      <w:r w:rsidR="004961EC" w:rsidRPr="007F01EC">
        <w:t>c</w:t>
      </w:r>
      <w:r w:rsidR="00FF6CBF" w:rsidRPr="007F01EC">
        <w:t xml:space="preserve">upuncture can </w:t>
      </w:r>
      <w:r w:rsidR="00241619" w:rsidRPr="007F01EC">
        <w:t xml:space="preserve">remove the </w:t>
      </w:r>
      <w:r w:rsidR="001D4B70" w:rsidRPr="007F01EC">
        <w:t xml:space="preserve">headache as well. </w:t>
      </w:r>
      <w:r w:rsidR="00013FB5" w:rsidRPr="007F01EC">
        <w:t>E</w:t>
      </w:r>
      <w:r w:rsidR="00272FAA" w:rsidRPr="007F01EC">
        <w:t xml:space="preserve">yes are </w:t>
      </w:r>
      <w:r w:rsidR="002C655B" w:rsidRPr="007F01EC">
        <w:t xml:space="preserve">also </w:t>
      </w:r>
      <w:r w:rsidR="0032251B" w:rsidRPr="007F01EC">
        <w:t xml:space="preserve">recovered </w:t>
      </w:r>
      <w:r w:rsidR="00641753" w:rsidRPr="007F01EC">
        <w:t>from strain due to acupuncture</w:t>
      </w:r>
      <w:r w:rsidR="00382399" w:rsidRPr="007F01EC">
        <w:t xml:space="preserve"> (</w:t>
      </w:r>
      <w:r w:rsidR="00382399" w:rsidRPr="007F01EC">
        <w:rPr>
          <w:shd w:val="clear" w:color="auto" w:fill="FFFFFF"/>
        </w:rPr>
        <w:t xml:space="preserve">Xiang </w:t>
      </w:r>
      <w:r w:rsidR="00382399" w:rsidRPr="007F01EC">
        <w:rPr>
          <w:i/>
          <w:iCs/>
          <w:shd w:val="clear" w:color="auto" w:fill="FFFFFF"/>
        </w:rPr>
        <w:t xml:space="preserve">et al., </w:t>
      </w:r>
      <w:r w:rsidR="00382399" w:rsidRPr="007F01EC">
        <w:rPr>
          <w:shd w:val="clear" w:color="auto" w:fill="FFFFFF"/>
        </w:rPr>
        <w:t>2020)</w:t>
      </w:r>
      <w:r w:rsidR="00641753" w:rsidRPr="007F01EC">
        <w:t xml:space="preserve">. </w:t>
      </w:r>
      <w:r w:rsidR="00CB054E" w:rsidRPr="007F01EC">
        <w:t xml:space="preserve">Therefore, </w:t>
      </w:r>
      <w:r w:rsidR="008A278C" w:rsidRPr="007F01EC">
        <w:t>an improved immune s</w:t>
      </w:r>
      <w:r w:rsidR="001C2FC9" w:rsidRPr="007F01EC">
        <w:t>y</w:t>
      </w:r>
      <w:r w:rsidR="008A278C" w:rsidRPr="007F01EC">
        <w:t>stem is generated in</w:t>
      </w:r>
      <w:r w:rsidR="0057058A" w:rsidRPr="007F01EC">
        <w:t xml:space="preserve"> the human body, which helps </w:t>
      </w:r>
      <w:r w:rsidR="001636D5" w:rsidRPr="007F01EC">
        <w:t xml:space="preserve">to reduce the </w:t>
      </w:r>
      <w:r w:rsidR="00E01DA4" w:rsidRPr="007F01EC">
        <w:t xml:space="preserve">sick day. </w:t>
      </w:r>
      <w:r w:rsidR="00724B88" w:rsidRPr="007F01EC">
        <w:t xml:space="preserve">It also </w:t>
      </w:r>
      <w:r w:rsidR="00866FDE" w:rsidRPr="007F01EC">
        <w:t xml:space="preserve">helps </w:t>
      </w:r>
      <w:r w:rsidR="008815D7" w:rsidRPr="007F01EC">
        <w:t xml:space="preserve">to improve the digestive condition </w:t>
      </w:r>
      <w:r w:rsidR="005C271E" w:rsidRPr="007F01EC">
        <w:t xml:space="preserve">along with </w:t>
      </w:r>
      <w:r w:rsidR="003B71DE" w:rsidRPr="007F01EC">
        <w:t xml:space="preserve">relief </w:t>
      </w:r>
      <w:r w:rsidR="004A46EF" w:rsidRPr="007F01EC">
        <w:t xml:space="preserve">from allergy. </w:t>
      </w:r>
    </w:p>
    <w:p w14:paraId="22EEABDC" w14:textId="77777777" w:rsidR="005D6EC7" w:rsidRPr="007F01EC" w:rsidRDefault="00C24FA0" w:rsidP="0077741D">
      <w:pPr>
        <w:jc w:val="center"/>
      </w:pPr>
      <w:r w:rsidRPr="007F01EC">
        <w:rPr>
          <w:noProof/>
          <w:lang w:eastAsia="en-GB" w:bidi="ar-SA"/>
        </w:rPr>
        <w:drawing>
          <wp:inline distT="0" distB="0" distL="0" distR="0" wp14:anchorId="4B8832BE" wp14:editId="430F9391">
            <wp:extent cx="5524500" cy="3419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524500" cy="3419475"/>
                    </a:xfrm>
                    <a:prstGeom prst="rect">
                      <a:avLst/>
                    </a:prstGeom>
                  </pic:spPr>
                </pic:pic>
              </a:graphicData>
            </a:graphic>
          </wp:inline>
        </w:drawing>
      </w:r>
    </w:p>
    <w:p w14:paraId="3943E9A5" w14:textId="77777777" w:rsidR="005D6EC7" w:rsidRPr="007F01EC" w:rsidRDefault="007E4006" w:rsidP="0077741D">
      <w:pPr>
        <w:jc w:val="center"/>
        <w:rPr>
          <w:b/>
          <w:bCs/>
        </w:rPr>
      </w:pPr>
      <w:r w:rsidRPr="007F01EC">
        <w:rPr>
          <w:b/>
          <w:bCs/>
        </w:rPr>
        <w:t>Figure 3</w:t>
      </w:r>
      <w:r w:rsidR="00C24FA0" w:rsidRPr="007F01EC">
        <w:rPr>
          <w:b/>
          <w:bCs/>
        </w:rPr>
        <w:t>:</w:t>
      </w:r>
      <w:r w:rsidRPr="007F01EC">
        <w:rPr>
          <w:b/>
          <w:bCs/>
        </w:rPr>
        <w:t xml:space="preserve"> </w:t>
      </w:r>
      <w:r w:rsidR="007B722C" w:rsidRPr="007F01EC">
        <w:rPr>
          <w:b/>
          <w:bCs/>
        </w:rPr>
        <w:t xml:space="preserve">Opinion </w:t>
      </w:r>
      <w:r w:rsidR="008B1118" w:rsidRPr="007F01EC">
        <w:rPr>
          <w:b/>
          <w:bCs/>
        </w:rPr>
        <w:t xml:space="preserve">of people </w:t>
      </w:r>
      <w:r w:rsidR="006F491C" w:rsidRPr="007F01EC">
        <w:rPr>
          <w:b/>
          <w:bCs/>
        </w:rPr>
        <w:t>regarding the e</w:t>
      </w:r>
      <w:r w:rsidR="007B722C" w:rsidRPr="007F01EC">
        <w:rPr>
          <w:b/>
          <w:bCs/>
        </w:rPr>
        <w:t xml:space="preserve">ffectiveness </w:t>
      </w:r>
      <w:r w:rsidR="006D56FA" w:rsidRPr="007F01EC">
        <w:rPr>
          <w:b/>
          <w:bCs/>
        </w:rPr>
        <w:t>of acupuncture</w:t>
      </w:r>
    </w:p>
    <w:p w14:paraId="7D6726CB" w14:textId="77777777" w:rsidR="006D56FA" w:rsidRPr="007F01EC" w:rsidRDefault="00C24FA0" w:rsidP="0077741D">
      <w:pPr>
        <w:jc w:val="center"/>
      </w:pPr>
      <w:r w:rsidRPr="007F01EC">
        <w:t xml:space="preserve">(Source: </w:t>
      </w:r>
      <w:proofErr w:type="spellStart"/>
      <w:r w:rsidR="00B97530" w:rsidRPr="007F01EC">
        <w:t>Statista</w:t>
      </w:r>
      <w:proofErr w:type="spellEnd"/>
      <w:r w:rsidR="00B97530" w:rsidRPr="007F01EC">
        <w:t>, 2021</w:t>
      </w:r>
      <w:r w:rsidR="00067934" w:rsidRPr="007F01EC">
        <w:t>)</w:t>
      </w:r>
    </w:p>
    <w:p w14:paraId="7948415D" w14:textId="77777777" w:rsidR="00853A2D" w:rsidRPr="007F01EC" w:rsidRDefault="00C24FA0" w:rsidP="0077741D">
      <w:r w:rsidRPr="007F01EC">
        <w:t xml:space="preserve">It has been </w:t>
      </w:r>
      <w:r w:rsidR="008E31B1" w:rsidRPr="007F01EC">
        <w:t xml:space="preserve">evident from the </w:t>
      </w:r>
      <w:r w:rsidR="007D4C99" w:rsidRPr="007F01EC">
        <w:t xml:space="preserve">figure above, that </w:t>
      </w:r>
      <w:r w:rsidR="004C2346" w:rsidRPr="007F01EC">
        <w:t xml:space="preserve">most </w:t>
      </w:r>
      <w:r w:rsidR="00731984" w:rsidRPr="007F01EC">
        <w:t xml:space="preserve">people in the </w:t>
      </w:r>
      <w:r w:rsidR="004C2346" w:rsidRPr="007F01EC">
        <w:t>UK</w:t>
      </w:r>
      <w:r w:rsidR="00EC3C1C" w:rsidRPr="007F01EC">
        <w:t xml:space="preserve"> believe</w:t>
      </w:r>
      <w:r w:rsidR="008779CE" w:rsidRPr="007F01EC">
        <w:t xml:space="preserve"> that </w:t>
      </w:r>
      <w:r w:rsidR="00196CF9" w:rsidRPr="007F01EC">
        <w:t xml:space="preserve">acupuncture is </w:t>
      </w:r>
      <w:r w:rsidR="00FA5D0D" w:rsidRPr="007F01EC">
        <w:t>helpful for them</w:t>
      </w:r>
      <w:r w:rsidR="006E0D55" w:rsidRPr="007F01EC">
        <w:t xml:space="preserve"> in the process </w:t>
      </w:r>
      <w:r w:rsidR="00B24911" w:rsidRPr="007F01EC">
        <w:t xml:space="preserve">of treating </w:t>
      </w:r>
      <w:r w:rsidR="00AE4191" w:rsidRPr="007F01EC">
        <w:t xml:space="preserve">some </w:t>
      </w:r>
      <w:r w:rsidR="00D36168" w:rsidRPr="007F01EC">
        <w:t xml:space="preserve">major </w:t>
      </w:r>
      <w:r w:rsidR="0053687A" w:rsidRPr="007F01EC">
        <w:t xml:space="preserve">treatment related to </w:t>
      </w:r>
      <w:r w:rsidR="001862BE" w:rsidRPr="007F01EC">
        <w:t>pain or stress</w:t>
      </w:r>
      <w:r w:rsidR="00A176AA" w:rsidRPr="007F01EC">
        <w:t xml:space="preserve"> (</w:t>
      </w:r>
      <w:proofErr w:type="spellStart"/>
      <w:r w:rsidR="00A176AA" w:rsidRPr="007F01EC">
        <w:rPr>
          <w:shd w:val="clear" w:color="auto" w:fill="FFFFFF"/>
        </w:rPr>
        <w:t>Statista</w:t>
      </w:r>
      <w:proofErr w:type="spellEnd"/>
      <w:r w:rsidR="00A176AA" w:rsidRPr="007F01EC">
        <w:rPr>
          <w:shd w:val="clear" w:color="auto" w:fill="FFFFFF"/>
        </w:rPr>
        <w:t>, 2021)</w:t>
      </w:r>
      <w:r w:rsidR="001862BE" w:rsidRPr="007F01EC">
        <w:t xml:space="preserve">. </w:t>
      </w:r>
    </w:p>
    <w:p w14:paraId="6400844B" w14:textId="77777777" w:rsidR="00FC4789" w:rsidRPr="007F01EC" w:rsidRDefault="00C24FA0" w:rsidP="0077741D">
      <w:pPr>
        <w:rPr>
          <w:b/>
        </w:rPr>
      </w:pPr>
      <w:r w:rsidRPr="007F01EC">
        <w:rPr>
          <w:b/>
        </w:rPr>
        <w:t>Contraindications</w:t>
      </w:r>
    </w:p>
    <w:p w14:paraId="02E026AA" w14:textId="77777777" w:rsidR="00D875B1" w:rsidRPr="007F01EC" w:rsidRDefault="00C24FA0" w:rsidP="0077741D">
      <w:r w:rsidRPr="007F01EC">
        <w:lastRenderedPageBreak/>
        <w:t>Ac</w:t>
      </w:r>
      <w:r w:rsidR="00C40647" w:rsidRPr="007F01EC">
        <w:t xml:space="preserve">upuncture </w:t>
      </w:r>
      <w:r w:rsidR="00BD33E1" w:rsidRPr="007F01EC">
        <w:t xml:space="preserve">is </w:t>
      </w:r>
      <w:r w:rsidR="001133A1" w:rsidRPr="007F01EC">
        <w:t xml:space="preserve">mostly </w:t>
      </w:r>
      <w:r w:rsidR="0070727E" w:rsidRPr="007F01EC">
        <w:t>safe</w:t>
      </w:r>
      <w:r w:rsidR="001F09F6" w:rsidRPr="007F01EC">
        <w:t xml:space="preserve"> fo</w:t>
      </w:r>
      <w:r w:rsidR="008C7156" w:rsidRPr="007F01EC">
        <w:t xml:space="preserve">r </w:t>
      </w:r>
      <w:r w:rsidR="00C83A7A" w:rsidRPr="007F01EC">
        <w:t xml:space="preserve">people; however, </w:t>
      </w:r>
      <w:r w:rsidR="00330F26" w:rsidRPr="007F01EC">
        <w:t xml:space="preserve">in some instances, </w:t>
      </w:r>
      <w:r w:rsidR="00177ABA" w:rsidRPr="007F01EC">
        <w:t xml:space="preserve">it has generated </w:t>
      </w:r>
      <w:r w:rsidR="002304E2" w:rsidRPr="007F01EC">
        <w:t xml:space="preserve">a few </w:t>
      </w:r>
      <w:r w:rsidR="006A6616" w:rsidRPr="007F01EC">
        <w:t xml:space="preserve">short-term </w:t>
      </w:r>
      <w:r w:rsidR="00D37665" w:rsidRPr="007F01EC">
        <w:t>side effects</w:t>
      </w:r>
      <w:r w:rsidR="00EB0443" w:rsidRPr="007F01EC">
        <w:t xml:space="preserve">, such as pain the </w:t>
      </w:r>
      <w:r w:rsidR="004444FA" w:rsidRPr="007F01EC">
        <w:t>point, in which the needle</w:t>
      </w:r>
      <w:r w:rsidR="00D93E78" w:rsidRPr="007F01EC">
        <w:t xml:space="preserve"> was inserted, bleeding </w:t>
      </w:r>
      <w:r w:rsidR="00363E4A" w:rsidRPr="007F01EC">
        <w:t xml:space="preserve">from </w:t>
      </w:r>
      <w:r w:rsidR="00F5073D" w:rsidRPr="007F01EC">
        <w:t xml:space="preserve">certain points, drowsiness, which might cause </w:t>
      </w:r>
      <w:r w:rsidR="00D51E69" w:rsidRPr="007F01EC">
        <w:t xml:space="preserve">sick </w:t>
      </w:r>
      <w:r w:rsidR="004367BC" w:rsidRPr="007F01EC">
        <w:t>feeli</w:t>
      </w:r>
      <w:r w:rsidR="0000079C" w:rsidRPr="007F01EC">
        <w:t>ng as well</w:t>
      </w:r>
      <w:r w:rsidR="0042062A" w:rsidRPr="007F01EC">
        <w:t xml:space="preserve"> (</w:t>
      </w:r>
      <w:r w:rsidR="00B755A1" w:rsidRPr="007F01EC">
        <w:rPr>
          <w:shd w:val="clear" w:color="auto" w:fill="FFFFFF"/>
        </w:rPr>
        <w:t>NHS, 2021</w:t>
      </w:r>
      <w:r w:rsidR="0042062A" w:rsidRPr="007F01EC">
        <w:rPr>
          <w:shd w:val="clear" w:color="auto" w:fill="FFFFFF"/>
        </w:rPr>
        <w:t>).</w:t>
      </w:r>
      <w:r w:rsidR="000609E5" w:rsidRPr="007F01EC">
        <w:t xml:space="preserve"> Apart from that, </w:t>
      </w:r>
      <w:r w:rsidR="00987C16" w:rsidRPr="007F01EC">
        <w:t xml:space="preserve">patients </w:t>
      </w:r>
      <w:r w:rsidR="00F92A74" w:rsidRPr="007F01EC">
        <w:t>might feel dizzy or be faint</w:t>
      </w:r>
      <w:r w:rsidR="005E407C" w:rsidRPr="007F01EC">
        <w:t xml:space="preserve"> or </w:t>
      </w:r>
      <w:r w:rsidR="00C10184" w:rsidRPr="007F01EC">
        <w:t xml:space="preserve">they </w:t>
      </w:r>
      <w:r w:rsidR="0003454C" w:rsidRPr="007F01EC">
        <w:t xml:space="preserve">might have </w:t>
      </w:r>
      <w:r w:rsidR="00673140" w:rsidRPr="007F01EC">
        <w:t>worsening</w:t>
      </w:r>
      <w:r w:rsidR="00D1055F" w:rsidRPr="007F01EC">
        <w:t>-</w:t>
      </w:r>
      <w:r w:rsidR="00D4620D" w:rsidRPr="007F01EC">
        <w:t>e</w:t>
      </w:r>
      <w:r w:rsidR="00D1055F" w:rsidRPr="007F01EC">
        <w:t>xisting symptoms</w:t>
      </w:r>
      <w:r w:rsidR="002D4939" w:rsidRPr="007F01EC">
        <w:t xml:space="preserve"> (</w:t>
      </w:r>
      <w:proofErr w:type="spellStart"/>
      <w:r w:rsidR="002D4939" w:rsidRPr="007F01EC">
        <w:rPr>
          <w:shd w:val="clear" w:color="auto" w:fill="FFFFFF"/>
        </w:rPr>
        <w:t>Dimitrova</w:t>
      </w:r>
      <w:proofErr w:type="spellEnd"/>
      <w:r w:rsidR="002D4939" w:rsidRPr="007F01EC">
        <w:rPr>
          <w:shd w:val="clear" w:color="auto" w:fill="FFFFFF"/>
        </w:rPr>
        <w:t xml:space="preserve">, </w:t>
      </w:r>
      <w:proofErr w:type="spellStart"/>
      <w:r w:rsidR="002D4939" w:rsidRPr="007F01EC">
        <w:rPr>
          <w:shd w:val="clear" w:color="auto" w:fill="FFFFFF"/>
        </w:rPr>
        <w:t>Colgan</w:t>
      </w:r>
      <w:proofErr w:type="spellEnd"/>
      <w:r w:rsidR="002D4939" w:rsidRPr="007F01EC">
        <w:rPr>
          <w:shd w:val="clear" w:color="auto" w:fill="FFFFFF"/>
        </w:rPr>
        <w:t xml:space="preserve"> and </w:t>
      </w:r>
      <w:proofErr w:type="spellStart"/>
      <w:r w:rsidR="002D4939" w:rsidRPr="007F01EC">
        <w:rPr>
          <w:shd w:val="clear" w:color="auto" w:fill="FFFFFF"/>
        </w:rPr>
        <w:t>Oken</w:t>
      </w:r>
      <w:proofErr w:type="spellEnd"/>
      <w:r w:rsidR="002D4939" w:rsidRPr="007F01EC">
        <w:rPr>
          <w:shd w:val="clear" w:color="auto" w:fill="FFFFFF"/>
        </w:rPr>
        <w:t>, 2020)</w:t>
      </w:r>
      <w:r w:rsidR="00D4620D" w:rsidRPr="007F01EC">
        <w:t>.</w:t>
      </w:r>
      <w:r w:rsidR="00114D9E" w:rsidRPr="007F01EC">
        <w:t xml:space="preserve"> If </w:t>
      </w:r>
      <w:r w:rsidR="00A5367E" w:rsidRPr="007F01EC">
        <w:t>the patients</w:t>
      </w:r>
      <w:r w:rsidR="00491415" w:rsidRPr="007F01EC">
        <w:t xml:space="preserve"> have a </w:t>
      </w:r>
      <w:r w:rsidR="007C52D9" w:rsidRPr="007F01EC">
        <w:t>bleeding disorder</w:t>
      </w:r>
      <w:r w:rsidR="002D648D" w:rsidRPr="007F01EC">
        <w:t xml:space="preserve"> like </w:t>
      </w:r>
      <w:r w:rsidR="008E3BB1" w:rsidRPr="007F01EC">
        <w:t>haemophilia</w:t>
      </w:r>
      <w:r w:rsidR="007C52D9" w:rsidRPr="007F01EC">
        <w:t xml:space="preserve">, </w:t>
      </w:r>
      <w:r w:rsidR="008E3BB1" w:rsidRPr="007F01EC">
        <w:t xml:space="preserve">they </w:t>
      </w:r>
      <w:r w:rsidR="006053AE" w:rsidRPr="007F01EC">
        <w:t xml:space="preserve">should </w:t>
      </w:r>
      <w:r w:rsidR="00847622" w:rsidRPr="007F01EC">
        <w:t xml:space="preserve">be </w:t>
      </w:r>
      <w:r w:rsidR="00C30B23" w:rsidRPr="007F01EC">
        <w:t xml:space="preserve">consulted </w:t>
      </w:r>
      <w:r w:rsidR="00721FA3" w:rsidRPr="007F01EC">
        <w:t xml:space="preserve">with their </w:t>
      </w:r>
      <w:r w:rsidR="00490B17" w:rsidRPr="007F01EC">
        <w:t xml:space="preserve">doctors </w:t>
      </w:r>
      <w:r w:rsidR="00C829D5" w:rsidRPr="007F01EC">
        <w:t>before</w:t>
      </w:r>
      <w:r w:rsidR="00243F6C" w:rsidRPr="007F01EC">
        <w:t xml:space="preserve"> using acupuncture. </w:t>
      </w:r>
      <w:r w:rsidR="00CE43DB" w:rsidRPr="007F01EC">
        <w:t xml:space="preserve">Additionally, </w:t>
      </w:r>
      <w:r w:rsidR="00D60EEB" w:rsidRPr="007F01EC">
        <w:t xml:space="preserve">patients </w:t>
      </w:r>
      <w:r w:rsidR="00742A7D" w:rsidRPr="007F01EC">
        <w:t xml:space="preserve">with </w:t>
      </w:r>
      <w:r w:rsidR="00A54C54" w:rsidRPr="007F01EC">
        <w:t xml:space="preserve">mental </w:t>
      </w:r>
      <w:r w:rsidR="00742A7D" w:rsidRPr="007F01EC">
        <w:t xml:space="preserve">allergy </w:t>
      </w:r>
      <w:r w:rsidR="005C0239" w:rsidRPr="007F01EC">
        <w:t xml:space="preserve">are not generally </w:t>
      </w:r>
      <w:r w:rsidR="00E666A2" w:rsidRPr="007F01EC">
        <w:t xml:space="preserve">advised for having </w:t>
      </w:r>
      <w:r w:rsidR="00A4775D" w:rsidRPr="007F01EC">
        <w:t xml:space="preserve">the </w:t>
      </w:r>
      <w:r w:rsidR="005F5684" w:rsidRPr="007F01EC">
        <w:t xml:space="preserve">therapy. </w:t>
      </w:r>
      <w:r w:rsidR="006140B9" w:rsidRPr="007F01EC">
        <w:t xml:space="preserve">It has also </w:t>
      </w:r>
      <w:r w:rsidR="0074104E" w:rsidRPr="007F01EC">
        <w:t xml:space="preserve">been </w:t>
      </w:r>
      <w:r w:rsidR="00A76B92" w:rsidRPr="007F01EC">
        <w:t xml:space="preserve">evident </w:t>
      </w:r>
      <w:r w:rsidR="00D40292" w:rsidRPr="007F01EC">
        <w:t xml:space="preserve">that </w:t>
      </w:r>
      <w:r w:rsidR="00B96B8B" w:rsidRPr="007F01EC">
        <w:t xml:space="preserve">women, </w:t>
      </w:r>
      <w:r w:rsidR="0022662C" w:rsidRPr="007F01EC">
        <w:t>who are pregnan</w:t>
      </w:r>
      <w:r w:rsidR="003044CF" w:rsidRPr="007F01EC">
        <w:t>t, m</w:t>
      </w:r>
      <w:r w:rsidR="005C0647" w:rsidRPr="007F01EC">
        <w:t xml:space="preserve">ight be allowed </w:t>
      </w:r>
      <w:r w:rsidR="003C7071" w:rsidRPr="007F01EC">
        <w:t xml:space="preserve">to take acupuncture; however, </w:t>
      </w:r>
      <w:r w:rsidR="00AB1FAB" w:rsidRPr="007F01EC">
        <w:t xml:space="preserve">they </w:t>
      </w:r>
      <w:r w:rsidR="00DC7E16" w:rsidRPr="007F01EC">
        <w:t xml:space="preserve">should </w:t>
      </w:r>
      <w:r w:rsidR="00974C22" w:rsidRPr="007F01EC">
        <w:t xml:space="preserve">inform their </w:t>
      </w:r>
      <w:r w:rsidR="00FA3773" w:rsidRPr="007F01EC">
        <w:t xml:space="preserve">acupuncture </w:t>
      </w:r>
      <w:r w:rsidR="00293A4E" w:rsidRPr="007F01EC">
        <w:t xml:space="preserve">practitioners </w:t>
      </w:r>
      <w:r w:rsidR="00CB29AF" w:rsidRPr="007F01EC">
        <w:t xml:space="preserve">regarding their </w:t>
      </w:r>
      <w:r w:rsidR="007B29BD" w:rsidRPr="007F01EC">
        <w:t xml:space="preserve">pregnancy, as </w:t>
      </w:r>
      <w:r w:rsidR="00CD5B50" w:rsidRPr="007F01EC">
        <w:t xml:space="preserve">some </w:t>
      </w:r>
      <w:r w:rsidR="00654817" w:rsidRPr="007F01EC">
        <w:t xml:space="preserve">points </w:t>
      </w:r>
      <w:r w:rsidR="00F24AD8" w:rsidRPr="007F01EC">
        <w:t xml:space="preserve">of </w:t>
      </w:r>
      <w:r w:rsidR="00CE0964" w:rsidRPr="007F01EC">
        <w:t>a</w:t>
      </w:r>
      <w:r w:rsidR="003053B8" w:rsidRPr="007F01EC">
        <w:t>cupun</w:t>
      </w:r>
      <w:r w:rsidR="00CE0964" w:rsidRPr="007F01EC">
        <w:t>c</w:t>
      </w:r>
      <w:r w:rsidR="003053B8" w:rsidRPr="007F01EC">
        <w:t xml:space="preserve">ture </w:t>
      </w:r>
      <w:r w:rsidR="009A3765" w:rsidRPr="007F01EC">
        <w:t xml:space="preserve">are </w:t>
      </w:r>
      <w:r w:rsidR="003A310B" w:rsidRPr="007F01EC">
        <w:t xml:space="preserve">not safe </w:t>
      </w:r>
      <w:r w:rsidR="00EF26A4" w:rsidRPr="007F01EC">
        <w:t>during pregnancy</w:t>
      </w:r>
      <w:r w:rsidR="0042062A" w:rsidRPr="007F01EC">
        <w:t xml:space="preserve"> (</w:t>
      </w:r>
      <w:r w:rsidR="00B755A1" w:rsidRPr="007F01EC">
        <w:rPr>
          <w:shd w:val="clear" w:color="auto" w:fill="FFFFFF"/>
        </w:rPr>
        <w:t>NHS, 2021</w:t>
      </w:r>
      <w:r w:rsidR="0042062A" w:rsidRPr="007F01EC">
        <w:rPr>
          <w:shd w:val="clear" w:color="auto" w:fill="FFFFFF"/>
        </w:rPr>
        <w:t>)</w:t>
      </w:r>
      <w:r w:rsidR="00EF26A4" w:rsidRPr="007F01EC">
        <w:t xml:space="preserve">. </w:t>
      </w:r>
      <w:r w:rsidR="00A117B2" w:rsidRPr="007F01EC">
        <w:t xml:space="preserve">Besides, </w:t>
      </w:r>
      <w:r w:rsidR="005C5A5A" w:rsidRPr="007F01EC">
        <w:t xml:space="preserve">drug or </w:t>
      </w:r>
      <w:r w:rsidR="003D0F78" w:rsidRPr="007F01EC">
        <w:t>alcohol intoxication</w:t>
      </w:r>
      <w:r w:rsidR="00C679E0" w:rsidRPr="007F01EC">
        <w:t xml:space="preserve"> has to be contraindicated</w:t>
      </w:r>
      <w:r w:rsidR="0080551F" w:rsidRPr="007F01EC">
        <w:t xml:space="preserve"> for acupuncture</w:t>
      </w:r>
      <w:r w:rsidR="00A6193F" w:rsidRPr="007F01EC">
        <w:t xml:space="preserve"> (</w:t>
      </w:r>
      <w:proofErr w:type="spellStart"/>
      <w:r w:rsidR="00A6193F" w:rsidRPr="007F01EC">
        <w:rPr>
          <w:shd w:val="clear" w:color="auto" w:fill="FFFFFF"/>
        </w:rPr>
        <w:t>Dimitrova</w:t>
      </w:r>
      <w:proofErr w:type="spellEnd"/>
      <w:r w:rsidR="00A6193F" w:rsidRPr="007F01EC">
        <w:rPr>
          <w:shd w:val="clear" w:color="auto" w:fill="FFFFFF"/>
        </w:rPr>
        <w:t xml:space="preserve">, </w:t>
      </w:r>
      <w:proofErr w:type="spellStart"/>
      <w:r w:rsidR="00A6193F" w:rsidRPr="007F01EC">
        <w:rPr>
          <w:shd w:val="clear" w:color="auto" w:fill="FFFFFF"/>
        </w:rPr>
        <w:t>Colgan</w:t>
      </w:r>
      <w:proofErr w:type="spellEnd"/>
      <w:r w:rsidR="00A6193F" w:rsidRPr="007F01EC">
        <w:rPr>
          <w:shd w:val="clear" w:color="auto" w:fill="FFFFFF"/>
        </w:rPr>
        <w:t xml:space="preserve"> and </w:t>
      </w:r>
      <w:proofErr w:type="spellStart"/>
      <w:r w:rsidR="00A6193F" w:rsidRPr="007F01EC">
        <w:rPr>
          <w:shd w:val="clear" w:color="auto" w:fill="FFFFFF"/>
        </w:rPr>
        <w:t>Oken</w:t>
      </w:r>
      <w:proofErr w:type="spellEnd"/>
      <w:r w:rsidR="00A6193F" w:rsidRPr="007F01EC">
        <w:rPr>
          <w:shd w:val="clear" w:color="auto" w:fill="FFFFFF"/>
        </w:rPr>
        <w:t>, 2020)</w:t>
      </w:r>
      <w:r w:rsidR="0080551F" w:rsidRPr="007F01EC">
        <w:t xml:space="preserve">. </w:t>
      </w:r>
      <w:r w:rsidR="00905468" w:rsidRPr="007F01EC">
        <w:t>Patients,</w:t>
      </w:r>
      <w:r w:rsidR="0036443C" w:rsidRPr="007F01EC">
        <w:t xml:space="preserve"> who</w:t>
      </w:r>
      <w:r w:rsidR="004D37F8" w:rsidRPr="007F01EC">
        <w:t xml:space="preserve"> have </w:t>
      </w:r>
      <w:r w:rsidR="006927C0" w:rsidRPr="007F01EC">
        <w:t>pacemakers</w:t>
      </w:r>
      <w:r w:rsidR="00D9232E" w:rsidRPr="007F01EC">
        <w:t xml:space="preserve">, should also </w:t>
      </w:r>
      <w:r w:rsidR="00320F37" w:rsidRPr="007F01EC">
        <w:t xml:space="preserve">avoid this </w:t>
      </w:r>
      <w:r w:rsidR="00117E99" w:rsidRPr="007F01EC">
        <w:t xml:space="preserve">process </w:t>
      </w:r>
      <w:r w:rsidR="00AD5AB5" w:rsidRPr="007F01EC">
        <w:t xml:space="preserve">of therapy. </w:t>
      </w:r>
      <w:r w:rsidR="00905468" w:rsidRPr="007F01EC">
        <w:t>Seizure disorder</w:t>
      </w:r>
      <w:r w:rsidR="000E2A77" w:rsidRPr="007F01EC">
        <w:t>s patients</w:t>
      </w:r>
      <w:r w:rsidR="009A26F7" w:rsidRPr="007F01EC">
        <w:t xml:space="preserve"> are </w:t>
      </w:r>
      <w:r w:rsidR="000E2A77" w:rsidRPr="007F01EC">
        <w:t>also</w:t>
      </w:r>
      <w:r w:rsidR="0017511D" w:rsidRPr="007F01EC">
        <w:t xml:space="preserve"> not allowed to </w:t>
      </w:r>
      <w:r w:rsidR="00735070" w:rsidRPr="007F01EC">
        <w:t>tak</w:t>
      </w:r>
      <w:r w:rsidR="00FF0706" w:rsidRPr="007F01EC">
        <w:t>e</w:t>
      </w:r>
      <w:r w:rsidR="00735070" w:rsidRPr="007F01EC">
        <w:t xml:space="preserve"> acupuncture </w:t>
      </w:r>
      <w:r w:rsidR="002E1375" w:rsidRPr="007F01EC">
        <w:t xml:space="preserve">as the treatment. </w:t>
      </w:r>
      <w:r w:rsidR="001A5CF5" w:rsidRPr="007F01EC">
        <w:t>Apart from that pe</w:t>
      </w:r>
      <w:r w:rsidR="003F4F06" w:rsidRPr="007F01EC">
        <w:t>rson, who is h</w:t>
      </w:r>
      <w:r w:rsidR="00550311" w:rsidRPr="007F01EC">
        <w:t>a</w:t>
      </w:r>
      <w:r w:rsidR="003F4F06" w:rsidRPr="007F01EC">
        <w:t xml:space="preserve">ving </w:t>
      </w:r>
      <w:r w:rsidR="00122585" w:rsidRPr="007F01EC">
        <w:t xml:space="preserve">any kind of skin </w:t>
      </w:r>
      <w:r w:rsidR="00EF05D8" w:rsidRPr="007F01EC">
        <w:t>disease or infection,</w:t>
      </w:r>
      <w:r w:rsidR="005B6F43" w:rsidRPr="007F01EC">
        <w:t xml:space="preserve"> are </w:t>
      </w:r>
      <w:r w:rsidR="00550311" w:rsidRPr="007F01EC">
        <w:t>also</w:t>
      </w:r>
      <w:r w:rsidR="00393186" w:rsidRPr="007F01EC">
        <w:t xml:space="preserve"> not allowed to </w:t>
      </w:r>
      <w:r w:rsidR="00C23DDA" w:rsidRPr="007F01EC">
        <w:t xml:space="preserve">take the treatment </w:t>
      </w:r>
      <w:r w:rsidR="002718BD" w:rsidRPr="007F01EC">
        <w:t xml:space="preserve">through </w:t>
      </w:r>
      <w:r w:rsidR="00194D00" w:rsidRPr="007F01EC">
        <w:t xml:space="preserve">acupuncture. </w:t>
      </w:r>
      <w:r w:rsidR="007A79E2" w:rsidRPr="007F01EC">
        <w:t xml:space="preserve">It has </w:t>
      </w:r>
      <w:r w:rsidR="00936AD5" w:rsidRPr="007F01EC">
        <w:t xml:space="preserve">often generated </w:t>
      </w:r>
      <w:r w:rsidR="00473B73" w:rsidRPr="007F01EC">
        <w:t xml:space="preserve">some </w:t>
      </w:r>
      <w:r w:rsidR="00192C19" w:rsidRPr="007F01EC">
        <w:t>deficiencies</w:t>
      </w:r>
      <w:r w:rsidR="00842168" w:rsidRPr="007F01EC">
        <w:t xml:space="preserve"> in the immunity </w:t>
      </w:r>
      <w:r w:rsidR="00861497" w:rsidRPr="007F01EC">
        <w:t xml:space="preserve">power of the </w:t>
      </w:r>
      <w:r w:rsidR="00192C19" w:rsidRPr="007F01EC">
        <w:t>people</w:t>
      </w:r>
      <w:r w:rsidR="00C71631" w:rsidRPr="007F01EC">
        <w:t xml:space="preserve"> (</w:t>
      </w:r>
      <w:r w:rsidR="00B755A1" w:rsidRPr="007F01EC">
        <w:rPr>
          <w:shd w:val="clear" w:color="auto" w:fill="FFFFFF"/>
        </w:rPr>
        <w:t>NHS, 2021</w:t>
      </w:r>
      <w:r w:rsidR="00C71631" w:rsidRPr="007F01EC">
        <w:rPr>
          <w:shd w:val="clear" w:color="auto" w:fill="FFFFFF"/>
        </w:rPr>
        <w:t>)</w:t>
      </w:r>
      <w:r w:rsidR="002457F3" w:rsidRPr="007F01EC">
        <w:t>. Along with that,</w:t>
      </w:r>
      <w:r w:rsidR="007739B5" w:rsidRPr="007F01EC">
        <w:t xml:space="preserve"> abnormal heart valves, or prosthetic valves</w:t>
      </w:r>
      <w:r w:rsidR="005C2ACB" w:rsidRPr="007F01EC">
        <w:t xml:space="preserve"> are </w:t>
      </w:r>
      <w:r w:rsidR="001F26AD" w:rsidRPr="007F01EC">
        <w:t xml:space="preserve">the </w:t>
      </w:r>
      <w:r w:rsidR="00787B05" w:rsidRPr="007F01EC">
        <w:t>con</w:t>
      </w:r>
      <w:r w:rsidR="00252DDF" w:rsidRPr="007F01EC">
        <w:t>traindic</w:t>
      </w:r>
      <w:r w:rsidR="00787B05" w:rsidRPr="007F01EC">
        <w:t>a</w:t>
      </w:r>
      <w:r w:rsidR="00DB04BA" w:rsidRPr="007F01EC">
        <w:t>tion of acupuncture.</w:t>
      </w:r>
    </w:p>
    <w:p w14:paraId="6C37ED12" w14:textId="77777777" w:rsidR="00DB04BA" w:rsidRPr="007F01EC" w:rsidRDefault="007E4006" w:rsidP="0077741D">
      <w:pPr>
        <w:pStyle w:val="Heading1"/>
        <w:rPr>
          <w:sz w:val="22"/>
          <w:szCs w:val="22"/>
        </w:rPr>
      </w:pPr>
      <w:bookmarkStart w:id="2" w:name="_Toc68809078"/>
      <w:r w:rsidRPr="007F01EC">
        <w:rPr>
          <w:sz w:val="22"/>
          <w:szCs w:val="22"/>
        </w:rPr>
        <w:t>3. E</w:t>
      </w:r>
      <w:r w:rsidR="00C24FA0" w:rsidRPr="007F01EC">
        <w:rPr>
          <w:sz w:val="22"/>
          <w:szCs w:val="22"/>
        </w:rPr>
        <w:t>valuation of the statutory self-regulation system and the voluntary self-regulation system</w:t>
      </w:r>
      <w:bookmarkEnd w:id="2"/>
    </w:p>
    <w:p w14:paraId="388EB6EA" w14:textId="77777777" w:rsidR="00DB04BA" w:rsidRPr="007F01EC" w:rsidRDefault="00C24FA0" w:rsidP="0077741D">
      <w:r w:rsidRPr="007F01EC">
        <w:t xml:space="preserve">Complementary therapies like Acupuncture can be used alongside heath treatments to complement and support the recovery in conventional health care. The policy has been promoted through many official bodies of the government of the United Kingdom, such as the </w:t>
      </w:r>
      <w:r w:rsidRPr="007F01EC">
        <w:rPr>
          <w:b/>
          <w:i/>
        </w:rPr>
        <w:t>Complementary Natural Healthcare Council</w:t>
      </w:r>
      <w:r w:rsidRPr="007F01EC">
        <w:t xml:space="preserve">, </w:t>
      </w:r>
      <w:r w:rsidRPr="007F01EC">
        <w:rPr>
          <w:b/>
          <w:i/>
        </w:rPr>
        <w:t>British Acupuncture Council</w:t>
      </w:r>
      <w:r w:rsidRPr="007F01EC">
        <w:t xml:space="preserve"> and many more. </w:t>
      </w:r>
      <w:r w:rsidR="007E4006" w:rsidRPr="007F01EC">
        <w:t>O</w:t>
      </w:r>
      <w:r w:rsidRPr="007F01EC">
        <w:t xml:space="preserve">rganisations regulated by the governmental bodies are expanding awareness and providing services to the public (Publications.parliament.uk, 2021). The organisations in the UK are funding clinical research on the benefits of acupuncture and trying to promote the features to the public. The practitioners of Chinese herbal medicine also practice acupuncture has been statutorily regulated but the people specialised in acupuncture are not statutorily regulated. In recent condition, the professional authority is promoting voluntary registration for the people in the healthcare sector. To be accredited by accreditation bodies, the organisation must prove they meet the standards of the service. The organisations have powers to regulate the hygiene of the practice of acupuncture so that no risk of transmission of infectious diseases is there (Cnhc.org.uk, 2021). </w:t>
      </w:r>
    </w:p>
    <w:p w14:paraId="560C04A6" w14:textId="11303479" w:rsidR="00DB04BA" w:rsidRPr="007F01EC" w:rsidRDefault="00C24FA0" w:rsidP="0077741D">
      <w:pPr>
        <w:spacing w:before="240"/>
      </w:pPr>
      <w:r w:rsidRPr="007F01EC">
        <w:t xml:space="preserve">The organisations along with the governmental bodies have recognised Acupuncture to be robustly self-regulated. With the expansion of the benefits and features of traditional </w:t>
      </w:r>
      <w:r w:rsidRPr="007F01EC">
        <w:lastRenderedPageBreak/>
        <w:t>acupuncture, the public in the UK is trying to get complimentary care for their integrated healthcare (</w:t>
      </w:r>
      <w:r w:rsidRPr="007F01EC">
        <w:rPr>
          <w:shd w:val="clear" w:color="auto" w:fill="FFFFFF"/>
        </w:rPr>
        <w:t>Acupuncture.org.uk, 2021)</w:t>
      </w:r>
      <w:r w:rsidRPr="007F01EC">
        <w:t>. Many legislation and regulations have been imposed by the clinical bodies to maintain the practice of it. Through the statutory self-regulation system, a systematic training process and practice are regulated but only Osteopathy and Chiropractic are practices under the statutory bodies. For acupuncture practices, there are no requirements for formal qualifications or any experiences which can be a gap in the system. The volunteer self-regulated organisations have made it mandatory for the practitioners to have formal education and experience in the service of acupuncture. Even the membership bodies have funded further research on acupuncture (</w:t>
      </w:r>
      <w:r w:rsidRPr="007F01EC">
        <w:rPr>
          <w:shd w:val="clear" w:color="auto" w:fill="FFFFFF"/>
        </w:rPr>
        <w:t>University of Birmingham, 2021)</w:t>
      </w:r>
      <w:r w:rsidRPr="007F01EC">
        <w:t xml:space="preserve">. For instance, the traditional acupuncture was first regulated in the country, but after many </w:t>
      </w:r>
      <w:r w:rsidR="007F01EC" w:rsidRPr="007F01EC">
        <w:t>researches</w:t>
      </w:r>
      <w:r w:rsidRPr="007F01EC">
        <w:t xml:space="preserve"> more type of acupunctures such as Auricular acupuncture, Laser acupuncture and Electro-acupuncture has been promoted in those organisations. Here, people availing of the services are entering on a membership basis. The organisations promoted their services to the people after analysing their health conditions and if they are capable to receive the services.</w:t>
      </w:r>
    </w:p>
    <w:p w14:paraId="261B45BF" w14:textId="77777777" w:rsidR="00DB04BA" w:rsidRPr="007F01EC" w:rsidRDefault="00C24FA0" w:rsidP="0077741D">
      <w:r w:rsidRPr="007F01EC">
        <w:t>The regulations in the practice of complementary therapy are required as; all healing therapies can harm as well (</w:t>
      </w:r>
      <w:r w:rsidRPr="007F01EC">
        <w:rPr>
          <w:shd w:val="clear" w:color="auto" w:fill="FFFFFF"/>
        </w:rPr>
        <w:t>Asa.org.uk, 2021)</w:t>
      </w:r>
      <w:r w:rsidRPr="007F01EC">
        <w:t>. A standard should be set for the required education to practice the therapy; a proper competence test should be there to examine their capability to serve. A record should be maintained in all the therapy-related bodies to have the record of a licensed practitioner and prevent the use of a practitioner without proper education and experience on acupuncture.</w:t>
      </w:r>
    </w:p>
    <w:p w14:paraId="7F4F8A5F" w14:textId="77777777" w:rsidR="00DB04BA" w:rsidRPr="007F01EC" w:rsidRDefault="00473B06" w:rsidP="0077741D">
      <w:pPr>
        <w:pStyle w:val="Heading1"/>
        <w:rPr>
          <w:sz w:val="22"/>
          <w:szCs w:val="22"/>
        </w:rPr>
      </w:pPr>
      <w:bookmarkStart w:id="3" w:name="_Toc68809079"/>
      <w:r w:rsidRPr="007F01EC">
        <w:rPr>
          <w:sz w:val="22"/>
          <w:szCs w:val="22"/>
        </w:rPr>
        <w:t xml:space="preserve">4. </w:t>
      </w:r>
      <w:r w:rsidR="00C24FA0" w:rsidRPr="007F01EC">
        <w:rPr>
          <w:sz w:val="22"/>
          <w:szCs w:val="22"/>
        </w:rPr>
        <w:t>Ethical consideration</w:t>
      </w:r>
      <w:bookmarkEnd w:id="3"/>
    </w:p>
    <w:p w14:paraId="297C647C" w14:textId="375555A5" w:rsidR="007E4006" w:rsidRPr="007F01EC" w:rsidRDefault="00C24FA0" w:rsidP="0077741D">
      <w:r w:rsidRPr="007F01EC">
        <w:t xml:space="preserve">All the practitioners of acupuncture therapy need to maintain provisions of the </w:t>
      </w:r>
      <w:r w:rsidRPr="007F01EC">
        <w:rPr>
          <w:b/>
          <w:i/>
        </w:rPr>
        <w:t>health and safety act 1974</w:t>
      </w:r>
      <w:r w:rsidR="007E4006" w:rsidRPr="007F01EC">
        <w:t>,</w:t>
      </w:r>
      <w:r w:rsidRPr="007F01EC">
        <w:t xml:space="preserve"> and other supporting regulations to keep safety and hygiene at the place of their work (Almond and </w:t>
      </w:r>
      <w:proofErr w:type="spellStart"/>
      <w:r w:rsidRPr="007F01EC">
        <w:t>Esbester</w:t>
      </w:r>
      <w:proofErr w:type="spellEnd"/>
      <w:r w:rsidRPr="007F01EC">
        <w:t xml:space="preserve">, 2018). Besides that, they need to have a local authorised licence to practice this profession. The maintenance of </w:t>
      </w:r>
      <w:r w:rsidRPr="007F01EC">
        <w:rPr>
          <w:b/>
          <w:i/>
        </w:rPr>
        <w:t>clinical hygiene</w:t>
      </w:r>
      <w:r w:rsidRPr="007F01EC">
        <w:t xml:space="preserve"> is another important ethics to follow and to keep the hygienic environment the clinic along with the seats, tables, couches and other things that are associated with the performance of acupuncture should be sanitised properly (</w:t>
      </w:r>
      <w:proofErr w:type="spellStart"/>
      <w:r w:rsidRPr="007F01EC">
        <w:t>Liou</w:t>
      </w:r>
      <w:proofErr w:type="spellEnd"/>
      <w:r w:rsidRPr="007F01EC">
        <w:t xml:space="preserve"> et al., 2020). The </w:t>
      </w:r>
      <w:r w:rsidRPr="007F01EC">
        <w:rPr>
          <w:b/>
          <w:i/>
        </w:rPr>
        <w:t>piercing area</w:t>
      </w:r>
      <w:r w:rsidRPr="007F01EC">
        <w:t xml:space="preserve"> of the skin must be cleaned accordingly to avoid any kind of infection. The most critical ethics to maintain is the patient should not be treated if he has consumed alcohol or any combination of alcohol </w:t>
      </w:r>
      <w:r w:rsidR="007F01EC" w:rsidRPr="007F01EC">
        <w:t>even,</w:t>
      </w:r>
      <w:r w:rsidRPr="007F01EC">
        <w:t xml:space="preserve"> they cannot be treated if they have not taken food for two to three hours prior. The practitioners should check the patients before performing the acupuncture that if they have taken all the </w:t>
      </w:r>
      <w:r w:rsidRPr="007F01EC">
        <w:rPr>
          <w:b/>
          <w:i/>
        </w:rPr>
        <w:t>prescribed medicine</w:t>
      </w:r>
      <w:r w:rsidRPr="007F01EC">
        <w:t xml:space="preserve"> or not. </w:t>
      </w:r>
    </w:p>
    <w:p w14:paraId="2427BA32" w14:textId="77777777" w:rsidR="00DB04BA" w:rsidRPr="007F01EC" w:rsidRDefault="00C24FA0" w:rsidP="0077741D">
      <w:r w:rsidRPr="007F01EC">
        <w:lastRenderedPageBreak/>
        <w:t xml:space="preserve">Patients with abortion or pregnancy-related symptoms or in case of any infectious symptoms should not be treated with acupuncture (Acupuncturesociety.org.uk. 2021). The instruments that are needed in this practice need to be kept in a sanitised area and after use of the disposable instruments, those should be disposed of accordingly to avoid any infectious result. The practitioners need to be honest towards their patients and not mislead them to perform this complementary therapy for their profit. </w:t>
      </w:r>
      <w:r w:rsidRPr="007F01EC">
        <w:rPr>
          <w:b/>
          <w:i/>
        </w:rPr>
        <w:t>Records</w:t>
      </w:r>
      <w:r w:rsidRPr="007F01EC">
        <w:t xml:space="preserve"> of the clinical history of the patients should be </w:t>
      </w:r>
      <w:r w:rsidR="007E4006" w:rsidRPr="007F01EC">
        <w:t xml:space="preserve">kept confidential and </w:t>
      </w:r>
      <w:r w:rsidRPr="007F01EC">
        <w:t>checked before prescribing any medicine. The clients should not be overcharged and the doctors or the practitioners need to refund the money of the patient if he is not satisfied with the treatment.</w:t>
      </w:r>
    </w:p>
    <w:p w14:paraId="231EDF24" w14:textId="77777777" w:rsidR="00DB04BA" w:rsidRPr="007F01EC" w:rsidRDefault="00473B06" w:rsidP="0077741D">
      <w:pPr>
        <w:pStyle w:val="Heading1"/>
        <w:rPr>
          <w:sz w:val="22"/>
          <w:szCs w:val="22"/>
        </w:rPr>
      </w:pPr>
      <w:bookmarkStart w:id="4" w:name="_Toc68809080"/>
      <w:r w:rsidRPr="007F01EC">
        <w:rPr>
          <w:sz w:val="22"/>
          <w:szCs w:val="22"/>
        </w:rPr>
        <w:t xml:space="preserve">5. </w:t>
      </w:r>
      <w:r w:rsidR="00C24FA0" w:rsidRPr="007F01EC">
        <w:rPr>
          <w:sz w:val="22"/>
          <w:szCs w:val="22"/>
        </w:rPr>
        <w:t>Recommendation</w:t>
      </w:r>
      <w:bookmarkEnd w:id="4"/>
    </w:p>
    <w:p w14:paraId="72632CC9" w14:textId="77777777" w:rsidR="00DB04BA" w:rsidRPr="007F01EC" w:rsidRDefault="00C24FA0" w:rsidP="0077741D">
      <w:r w:rsidRPr="007F01EC">
        <w:t>The recommendation would be to regulate rules and evaluate practitioners' education and ability to perform the service. As the service is related to healthcare, it can harm people as well so recommending professional people to serve the therapy is required among the healthcare sector. The organisations providing therapies should have ensured that practitioners using the right kind of tools and techniques for the therapy (</w:t>
      </w:r>
      <w:r w:rsidRPr="007F01EC">
        <w:rPr>
          <w:shd w:val="clear" w:color="auto" w:fill="FFFFFF"/>
        </w:rPr>
        <w:t>Acupuncture.org.uk, 2021)</w:t>
      </w:r>
      <w:r w:rsidRPr="007F01EC">
        <w:t>. Through restriction, the unlicensed herbal medicines practitioners can reduce the risk from unlicensed herbal medicine practices and the practitioners who use acupuncture in herbal medicine practice can also be restricted from the public.</w:t>
      </w:r>
    </w:p>
    <w:p w14:paraId="61BA0A83" w14:textId="77777777" w:rsidR="00DB04BA" w:rsidRPr="007F01EC" w:rsidRDefault="00C24FA0" w:rsidP="0077741D">
      <w:r w:rsidRPr="007F01EC">
        <w:t>It is also important for acupuncture practitioners to stick to mainstream medical care so that the people who suffer and in need of acupuncture can be consulted. Whether statutorily or voluntarily regulated, there should be clear rules about consulting with a professional before opting for the therapy (Nhft.NHS.uk, 2021). Without proper implementation of practitioners merging with conventional healthcare practices, it will be nearly impossible to provide the right form of acupuncture to the people. Without consultation and professional advice, the therapy can harm people as well.</w:t>
      </w:r>
    </w:p>
    <w:p w14:paraId="39322838" w14:textId="77777777" w:rsidR="00DB04BA" w:rsidRPr="007F01EC" w:rsidRDefault="00C24FA0" w:rsidP="0077741D">
      <w:r w:rsidRPr="007F01EC">
        <w:t>The consistent regulation of professional practices has to be implemented around the country so that in every organisation the practitioners should be evaluated based on their qualifications (Nationalparalegals.co.uk, 2021). The practitioners should be allowed to practice their therapy in other organisations too so that people can get access to the practitioners all over the country. The practitioners should protect their titles demonstrating achievement of standards and competencies and should be noted through annotating in the registration.</w:t>
      </w:r>
    </w:p>
    <w:p w14:paraId="543DC402" w14:textId="77777777" w:rsidR="00DB04BA" w:rsidRPr="007F01EC" w:rsidRDefault="00473B06" w:rsidP="0077741D">
      <w:pPr>
        <w:pStyle w:val="Heading1"/>
        <w:rPr>
          <w:sz w:val="22"/>
          <w:szCs w:val="22"/>
        </w:rPr>
      </w:pPr>
      <w:bookmarkStart w:id="5" w:name="_Toc68809081"/>
      <w:r w:rsidRPr="007F01EC">
        <w:rPr>
          <w:sz w:val="22"/>
          <w:szCs w:val="22"/>
        </w:rPr>
        <w:t xml:space="preserve">6. </w:t>
      </w:r>
      <w:r w:rsidR="00C24FA0" w:rsidRPr="007F01EC">
        <w:rPr>
          <w:sz w:val="22"/>
          <w:szCs w:val="22"/>
        </w:rPr>
        <w:t>Conclusion</w:t>
      </w:r>
      <w:bookmarkEnd w:id="5"/>
    </w:p>
    <w:p w14:paraId="60956E7F" w14:textId="217C2011" w:rsidR="00DB04BA" w:rsidRPr="007F01EC" w:rsidRDefault="00C24FA0" w:rsidP="0077741D">
      <w:r w:rsidRPr="007F01EC">
        <w:lastRenderedPageBreak/>
        <w:t xml:space="preserve">In this paper, the overview of complementary therapies has been described, how the therapies came into existence and how it solving so many </w:t>
      </w:r>
      <w:r w:rsidR="007F01EC" w:rsidRPr="007F01EC">
        <w:t>health-related</w:t>
      </w:r>
      <w:r w:rsidRPr="007F01EC">
        <w:t xml:space="preserve"> problems among people. The current systems on regulating, practising and researching acupuncture therapy have been mentioned and described. The history of usage and contradictions has allowed the recent researchers to analyse more about acupunctural therapy. The promotion of the therapy has become widen and more popular among the people who use complementary therapies along with conventional healthcare services. An evaluation of the statutory and voluntary self-regulation system has been made where without Osteopathy and Chiropractic, for acupuncture there are no statutory regulations has been implemented. The gaps in the system of practising acupuncture therapy on people described as the recommendation to develop the current scenario of providing acupuncture service. Ethical considerations also provided to ensure the therapy is aligned with the ethical duties of the acupuncture practitioners. The recommendations have also been made to provide a solution to current problems in the practice of acupuncture therapy.</w:t>
      </w:r>
    </w:p>
    <w:p w14:paraId="5FBCDBF2" w14:textId="77777777" w:rsidR="00D875B1" w:rsidRPr="007F01EC" w:rsidRDefault="00C24FA0" w:rsidP="0077741D">
      <w:pPr>
        <w:jc w:val="left"/>
      </w:pPr>
      <w:r w:rsidRPr="007F01EC">
        <w:br w:type="page"/>
      </w:r>
    </w:p>
    <w:p w14:paraId="6B4EBCA3" w14:textId="77777777" w:rsidR="00090450" w:rsidRPr="007F01EC" w:rsidRDefault="00473B06" w:rsidP="0077741D">
      <w:pPr>
        <w:pStyle w:val="Heading1"/>
        <w:rPr>
          <w:sz w:val="22"/>
          <w:szCs w:val="22"/>
        </w:rPr>
      </w:pPr>
      <w:bookmarkStart w:id="6" w:name="_Toc68809082"/>
      <w:r w:rsidRPr="007F01EC">
        <w:rPr>
          <w:sz w:val="22"/>
          <w:szCs w:val="22"/>
        </w:rPr>
        <w:lastRenderedPageBreak/>
        <w:t xml:space="preserve">7. </w:t>
      </w:r>
      <w:r w:rsidR="00C24FA0" w:rsidRPr="007F01EC">
        <w:rPr>
          <w:sz w:val="22"/>
          <w:szCs w:val="22"/>
        </w:rPr>
        <w:t>Refer</w:t>
      </w:r>
      <w:r w:rsidR="001C000E" w:rsidRPr="007F01EC">
        <w:rPr>
          <w:sz w:val="22"/>
          <w:szCs w:val="22"/>
        </w:rPr>
        <w:t>ence List</w:t>
      </w:r>
      <w:bookmarkEnd w:id="6"/>
    </w:p>
    <w:p w14:paraId="46A79E5E" w14:textId="77777777" w:rsidR="00E37DEE" w:rsidRPr="007F01EC" w:rsidRDefault="00E37DEE" w:rsidP="0077741D">
      <w:r w:rsidRPr="007F01EC">
        <w:rPr>
          <w:shd w:val="clear" w:color="auto" w:fill="FFFFFF"/>
        </w:rPr>
        <w:t>Acupuncture.org.uk. 2021. </w:t>
      </w:r>
      <w:r w:rsidRPr="007F01EC">
        <w:rPr>
          <w:i/>
          <w:iCs/>
          <w:shd w:val="clear" w:color="auto" w:fill="FFFFFF"/>
        </w:rPr>
        <w:t>History of acupuncture</w:t>
      </w:r>
      <w:r w:rsidRPr="007F01EC">
        <w:rPr>
          <w:shd w:val="clear" w:color="auto" w:fill="FFFFFF"/>
        </w:rPr>
        <w:t>. [online] Available at: &lt;https://www.acupuncture.org.uk/public-content/public-traditional-acupuncture/213-history-of-acupuncture.html&gt; [Accessed 8 April 2021].</w:t>
      </w:r>
    </w:p>
    <w:p w14:paraId="27735E62" w14:textId="77777777" w:rsidR="00E37DEE" w:rsidRPr="007F01EC" w:rsidRDefault="00E37DEE" w:rsidP="0077741D">
      <w:pPr>
        <w:rPr>
          <w:shd w:val="clear" w:color="auto" w:fill="FFFFFF"/>
        </w:rPr>
      </w:pPr>
      <w:r w:rsidRPr="007F01EC">
        <w:rPr>
          <w:shd w:val="clear" w:color="auto" w:fill="FFFFFF"/>
        </w:rPr>
        <w:t>Acupuncture.org.uk. 2021. </w:t>
      </w:r>
      <w:r w:rsidRPr="007F01EC">
        <w:rPr>
          <w:i/>
          <w:iCs/>
          <w:shd w:val="clear" w:color="auto" w:fill="FFFFFF"/>
        </w:rPr>
        <w:t>Statutory regulation for Acupuncture</w:t>
      </w:r>
      <w:r w:rsidRPr="007F01EC">
        <w:rPr>
          <w:shd w:val="clear" w:color="auto" w:fill="FFFFFF"/>
        </w:rPr>
        <w:t>. [online] Available at: &lt;https://www.acupuncture.org.uk/public-content/public-regulation-updates/1323-statutory-regulation-for-acupuncture.html&gt; [Accessed 8 April 2021].</w:t>
      </w:r>
    </w:p>
    <w:p w14:paraId="0FF88E1A" w14:textId="77777777" w:rsidR="00E37DEE" w:rsidRPr="007F01EC" w:rsidRDefault="00E37DEE" w:rsidP="0077741D">
      <w:pPr>
        <w:rPr>
          <w:shd w:val="clear" w:color="auto" w:fill="FFFFFF"/>
        </w:rPr>
      </w:pPr>
      <w:r w:rsidRPr="007F01EC">
        <w:rPr>
          <w:shd w:val="clear" w:color="auto" w:fill="FFFFFF"/>
        </w:rPr>
        <w:t>Acupuncturesociety.org.uk. 2021. </w:t>
      </w:r>
      <w:r w:rsidRPr="007F01EC">
        <w:rPr>
          <w:i/>
          <w:iCs/>
          <w:shd w:val="clear" w:color="auto" w:fill="FFFFFF"/>
        </w:rPr>
        <w:t>Code of Ethics | The Acupuncture Society</w:t>
      </w:r>
      <w:r w:rsidRPr="007F01EC">
        <w:rPr>
          <w:shd w:val="clear" w:color="auto" w:fill="FFFFFF"/>
        </w:rPr>
        <w:t>. [online] Available at: &lt;https://www.acupuncturesociety.org.uk/2018oldbk/code-of-ethics/#obligations-to-clients&gt; [Accessed 8 April 2021].</w:t>
      </w:r>
    </w:p>
    <w:p w14:paraId="4D702D46" w14:textId="77777777" w:rsidR="00E37DEE" w:rsidRPr="007F01EC" w:rsidRDefault="00E37DEE" w:rsidP="0077741D">
      <w:pPr>
        <w:rPr>
          <w:shd w:val="clear" w:color="auto" w:fill="FFFFFF"/>
        </w:rPr>
      </w:pPr>
      <w:r w:rsidRPr="007F01EC">
        <w:rPr>
          <w:shd w:val="clear" w:color="auto" w:fill="FFFFFF"/>
        </w:rPr>
        <w:t xml:space="preserve">Almond, P. and </w:t>
      </w:r>
      <w:proofErr w:type="spellStart"/>
      <w:r w:rsidRPr="007F01EC">
        <w:rPr>
          <w:shd w:val="clear" w:color="auto" w:fill="FFFFFF"/>
        </w:rPr>
        <w:t>Esbester</w:t>
      </w:r>
      <w:proofErr w:type="spellEnd"/>
      <w:r w:rsidRPr="007F01EC">
        <w:rPr>
          <w:shd w:val="clear" w:color="auto" w:fill="FFFFFF"/>
        </w:rPr>
        <w:t>, M., 2018. Regulatory inspection and the changing legitimacy of health and safety. </w:t>
      </w:r>
      <w:r w:rsidRPr="007F01EC">
        <w:rPr>
          <w:i/>
          <w:iCs/>
          <w:shd w:val="clear" w:color="auto" w:fill="FFFFFF"/>
        </w:rPr>
        <w:t>Regulation &amp; Governance</w:t>
      </w:r>
      <w:r w:rsidRPr="007F01EC">
        <w:rPr>
          <w:shd w:val="clear" w:color="auto" w:fill="FFFFFF"/>
        </w:rPr>
        <w:t>, </w:t>
      </w:r>
      <w:r w:rsidRPr="007F01EC">
        <w:rPr>
          <w:i/>
          <w:iCs/>
          <w:shd w:val="clear" w:color="auto" w:fill="FFFFFF"/>
        </w:rPr>
        <w:t>12</w:t>
      </w:r>
      <w:r w:rsidRPr="007F01EC">
        <w:rPr>
          <w:shd w:val="clear" w:color="auto" w:fill="FFFFFF"/>
        </w:rPr>
        <w:t>(1), pp.46-63.</w:t>
      </w:r>
    </w:p>
    <w:p w14:paraId="6385A840" w14:textId="77777777" w:rsidR="00E37DEE" w:rsidRPr="007F01EC" w:rsidRDefault="00E37DEE" w:rsidP="0077741D">
      <w:pPr>
        <w:rPr>
          <w:shd w:val="clear" w:color="auto" w:fill="FFFFFF"/>
        </w:rPr>
      </w:pPr>
      <w:r w:rsidRPr="007F01EC">
        <w:rPr>
          <w:shd w:val="clear" w:color="auto" w:fill="FFFFFF"/>
        </w:rPr>
        <w:t>Birch, S., Bovey, M. and Robinson, N., 2021. Acupuncture for chronic primary pain–are UK guidelines now consistent with other countries?. </w:t>
      </w:r>
      <w:r w:rsidRPr="007F01EC">
        <w:rPr>
          <w:i/>
          <w:iCs/>
          <w:shd w:val="clear" w:color="auto" w:fill="FFFFFF"/>
        </w:rPr>
        <w:t>European Journal of Integrative Medicine</w:t>
      </w:r>
      <w:r w:rsidRPr="007F01EC">
        <w:rPr>
          <w:shd w:val="clear" w:color="auto" w:fill="FFFFFF"/>
        </w:rPr>
        <w:t>, </w:t>
      </w:r>
      <w:r w:rsidRPr="007F01EC">
        <w:rPr>
          <w:i/>
          <w:iCs/>
          <w:shd w:val="clear" w:color="auto" w:fill="FFFFFF"/>
        </w:rPr>
        <w:t>41</w:t>
      </w:r>
      <w:r w:rsidRPr="007F01EC">
        <w:rPr>
          <w:shd w:val="clear" w:color="auto" w:fill="FFFFFF"/>
        </w:rPr>
        <w:t>, p.101257.</w:t>
      </w:r>
    </w:p>
    <w:p w14:paraId="19948694" w14:textId="77777777" w:rsidR="00E37DEE" w:rsidRPr="007F01EC" w:rsidRDefault="00E37DEE" w:rsidP="0077741D">
      <w:r w:rsidRPr="007F01EC">
        <w:t>Cnhc.org.uk. 2021. Homepage | CNHC. [online] Available at: &lt;https://www.cnhc.org.uk/&gt; [Accessed 8 April 2021]</w:t>
      </w:r>
    </w:p>
    <w:p w14:paraId="71FBA1BF" w14:textId="77777777" w:rsidR="00E37DEE" w:rsidRPr="007F01EC" w:rsidRDefault="00E37DEE" w:rsidP="0077741D">
      <w:proofErr w:type="spellStart"/>
      <w:r w:rsidRPr="007F01EC">
        <w:rPr>
          <w:shd w:val="clear" w:color="auto" w:fill="FFFFFF"/>
        </w:rPr>
        <w:t>Dimitrova</w:t>
      </w:r>
      <w:proofErr w:type="spellEnd"/>
      <w:r w:rsidRPr="007F01EC">
        <w:rPr>
          <w:shd w:val="clear" w:color="auto" w:fill="FFFFFF"/>
        </w:rPr>
        <w:t xml:space="preserve">, A., </w:t>
      </w:r>
      <w:proofErr w:type="spellStart"/>
      <w:r w:rsidRPr="007F01EC">
        <w:rPr>
          <w:shd w:val="clear" w:color="auto" w:fill="FFFFFF"/>
        </w:rPr>
        <w:t>Colgan</w:t>
      </w:r>
      <w:proofErr w:type="spellEnd"/>
      <w:r w:rsidRPr="007F01EC">
        <w:rPr>
          <w:shd w:val="clear" w:color="auto" w:fill="FFFFFF"/>
        </w:rPr>
        <w:t xml:space="preserve">, D.D. and </w:t>
      </w:r>
      <w:proofErr w:type="spellStart"/>
      <w:r w:rsidRPr="007F01EC">
        <w:rPr>
          <w:shd w:val="clear" w:color="auto" w:fill="FFFFFF"/>
        </w:rPr>
        <w:t>Oken</w:t>
      </w:r>
      <w:proofErr w:type="spellEnd"/>
      <w:r w:rsidRPr="007F01EC">
        <w:rPr>
          <w:shd w:val="clear" w:color="auto" w:fill="FFFFFF"/>
        </w:rPr>
        <w:t>, B., 2020. Local and systemic analgesic effects of nerve-specific acupuncture in healthy adults, measured by quantitative sensory testing. </w:t>
      </w:r>
      <w:r w:rsidRPr="007F01EC">
        <w:rPr>
          <w:i/>
          <w:iCs/>
          <w:shd w:val="clear" w:color="auto" w:fill="FFFFFF"/>
        </w:rPr>
        <w:t>Pain Medicine</w:t>
      </w:r>
      <w:r w:rsidRPr="007F01EC">
        <w:rPr>
          <w:shd w:val="clear" w:color="auto" w:fill="FFFFFF"/>
        </w:rPr>
        <w:t>, </w:t>
      </w:r>
      <w:r w:rsidRPr="007F01EC">
        <w:rPr>
          <w:i/>
          <w:iCs/>
          <w:shd w:val="clear" w:color="auto" w:fill="FFFFFF"/>
        </w:rPr>
        <w:t>21</w:t>
      </w:r>
      <w:r w:rsidRPr="007F01EC">
        <w:rPr>
          <w:shd w:val="clear" w:color="auto" w:fill="FFFFFF"/>
        </w:rPr>
        <w:t>(2), pp.e232-e242.</w:t>
      </w:r>
    </w:p>
    <w:p w14:paraId="5D790F40" w14:textId="77777777" w:rsidR="00E37DEE" w:rsidRPr="007F01EC" w:rsidRDefault="00E37DEE" w:rsidP="0077741D">
      <w:r w:rsidRPr="007F01EC">
        <w:rPr>
          <w:shd w:val="clear" w:color="auto" w:fill="FFFFFF"/>
        </w:rPr>
        <w:t>Legislation.gov.uk. 2021. </w:t>
      </w:r>
      <w:r w:rsidRPr="007F01EC">
        <w:rPr>
          <w:i/>
          <w:iCs/>
          <w:shd w:val="clear" w:color="auto" w:fill="FFFFFF"/>
        </w:rPr>
        <w:t>Health Act 2006 - Explanatory Notes</w:t>
      </w:r>
      <w:r w:rsidRPr="007F01EC">
        <w:rPr>
          <w:shd w:val="clear" w:color="auto" w:fill="FFFFFF"/>
        </w:rPr>
        <w:t>. [online] Available at: &lt;https://www.legislation.gov.uk/ukpga/2006/28/notes/division/2&gt; [Accessed 8 April 2021].</w:t>
      </w:r>
    </w:p>
    <w:p w14:paraId="084AF5A0" w14:textId="77777777" w:rsidR="00E37DEE" w:rsidRPr="007F01EC" w:rsidRDefault="00E37DEE" w:rsidP="0077741D">
      <w:r w:rsidRPr="007F01EC">
        <w:rPr>
          <w:shd w:val="clear" w:color="auto" w:fill="FFFFFF"/>
        </w:rPr>
        <w:t>Legislation.gov.uk. 2021. </w:t>
      </w:r>
      <w:r w:rsidRPr="007F01EC">
        <w:rPr>
          <w:i/>
          <w:iCs/>
          <w:shd w:val="clear" w:color="auto" w:fill="FFFFFF"/>
        </w:rPr>
        <w:t>The Health Protection (Coronavirus) Regulations 2020</w:t>
      </w:r>
      <w:r w:rsidRPr="007F01EC">
        <w:rPr>
          <w:shd w:val="clear" w:color="auto" w:fill="FFFFFF"/>
        </w:rPr>
        <w:t>. [online] Available at: &lt;https://www.legislation.gov.uk/uksi/2020/129/contents/made&gt; [Accessed 8 April 2021].</w:t>
      </w:r>
    </w:p>
    <w:p w14:paraId="3EBDB9C4" w14:textId="77777777" w:rsidR="00E37DEE" w:rsidRPr="007F01EC" w:rsidRDefault="00E37DEE" w:rsidP="0077741D">
      <w:proofErr w:type="spellStart"/>
      <w:r w:rsidRPr="007F01EC">
        <w:rPr>
          <w:rStyle w:val="tl8wme"/>
          <w:color w:val="263238"/>
        </w:rPr>
        <w:t>Liou</w:t>
      </w:r>
      <w:proofErr w:type="spellEnd"/>
      <w:r w:rsidRPr="007F01EC">
        <w:rPr>
          <w:rStyle w:val="tl8wme"/>
          <w:color w:val="263238"/>
        </w:rPr>
        <w:t xml:space="preserve">, K.T., Root, J.C., Garland, S.N., Green, J., Li, Y., Li, Q.S., </w:t>
      </w:r>
      <w:proofErr w:type="spellStart"/>
      <w:r w:rsidRPr="007F01EC">
        <w:rPr>
          <w:rStyle w:val="tl8wme"/>
          <w:color w:val="263238"/>
        </w:rPr>
        <w:t>Kantoff</w:t>
      </w:r>
      <w:proofErr w:type="spellEnd"/>
      <w:r w:rsidRPr="007F01EC">
        <w:rPr>
          <w:rStyle w:val="tl8wme"/>
          <w:color w:val="263238"/>
        </w:rPr>
        <w:t xml:space="preserve">, P.W., Ahles, T.A. and Mao, J.J., 2020. Effects of acupuncture versus cognitive-behavioural therapy on cognitive function in cancer survivors with insomnia: a secondary analysis of a randomized clinical trial. </w:t>
      </w:r>
      <w:r w:rsidRPr="007F01EC">
        <w:rPr>
          <w:rStyle w:val="tl8wme"/>
          <w:i/>
          <w:iCs/>
          <w:color w:val="263238"/>
        </w:rPr>
        <w:t>Cancer</w:t>
      </w:r>
      <w:r w:rsidRPr="007F01EC">
        <w:rPr>
          <w:rStyle w:val="tl8wme"/>
          <w:color w:val="263238"/>
        </w:rPr>
        <w:t>, </w:t>
      </w:r>
      <w:r w:rsidRPr="007F01EC">
        <w:rPr>
          <w:rStyle w:val="tl8wme"/>
          <w:i/>
          <w:iCs/>
          <w:color w:val="263238"/>
        </w:rPr>
        <w:t>126</w:t>
      </w:r>
      <w:r w:rsidRPr="007F01EC">
        <w:rPr>
          <w:rStyle w:val="tl8wme"/>
          <w:color w:val="263238"/>
        </w:rPr>
        <w:t>(13), pp.3042-3052.</w:t>
      </w:r>
    </w:p>
    <w:p w14:paraId="0F8C685A" w14:textId="77777777" w:rsidR="00E37DEE" w:rsidRPr="007F01EC" w:rsidRDefault="00E37DEE" w:rsidP="0077741D">
      <w:r w:rsidRPr="007F01EC">
        <w:lastRenderedPageBreak/>
        <w:t>Nationalparalegals.co.uk. 2021. Regulation or Self-regulation - National Association of Licensed Paralegals. [online] Available at: &lt;https://www.nationalparalegals.co.uk/regulation-or-self-regulation&gt; [Accessed 8 April 2021]</w:t>
      </w:r>
    </w:p>
    <w:p w14:paraId="188BF780" w14:textId="77777777" w:rsidR="00E37DEE" w:rsidRPr="007F01EC" w:rsidRDefault="00E37DEE" w:rsidP="0077741D">
      <w:r w:rsidRPr="007F01EC">
        <w:t>Nhft.nhs.uk. 2021. [online] Available at: &lt;https://www.nhft.nhs.uk/download.cfm?doc=docm93jijm4n8507.pdf&amp;ver=20477#:~:text=The%20General%20Regulatory%20Council%20for,status%20of%20all%20registered%20therapists&gt; [Accessed 8 April 2021]</w:t>
      </w:r>
    </w:p>
    <w:p w14:paraId="4CA2A2D2" w14:textId="77777777" w:rsidR="00E37DEE" w:rsidRPr="007F01EC" w:rsidRDefault="00E37DEE" w:rsidP="0077741D">
      <w:r w:rsidRPr="007F01EC">
        <w:rPr>
          <w:shd w:val="clear" w:color="auto" w:fill="FFFFFF"/>
        </w:rPr>
        <w:t>nhs.uk. 2021. </w:t>
      </w:r>
      <w:r w:rsidRPr="007F01EC">
        <w:rPr>
          <w:i/>
          <w:iCs/>
          <w:shd w:val="clear" w:color="auto" w:fill="FFFFFF"/>
        </w:rPr>
        <w:t>Acupuncture</w:t>
      </w:r>
      <w:r w:rsidRPr="007F01EC">
        <w:rPr>
          <w:shd w:val="clear" w:color="auto" w:fill="FFFFFF"/>
        </w:rPr>
        <w:t>. [online] Available at: &lt;https://www.nhs.uk/conditions/acupuncture/&gt; [Accessed 8 April 2021].</w:t>
      </w:r>
    </w:p>
    <w:p w14:paraId="164D2A68" w14:textId="77777777" w:rsidR="00E37DEE" w:rsidRPr="007F01EC" w:rsidRDefault="00E37DEE" w:rsidP="0077741D">
      <w:r w:rsidRPr="007F01EC">
        <w:rPr>
          <w:shd w:val="clear" w:color="auto" w:fill="FFFFFF"/>
        </w:rPr>
        <w:t>nhs.uk. 2021. </w:t>
      </w:r>
      <w:r w:rsidRPr="007F01EC">
        <w:rPr>
          <w:i/>
          <w:iCs/>
          <w:shd w:val="clear" w:color="auto" w:fill="FFFFFF"/>
        </w:rPr>
        <w:t>Chiropractic</w:t>
      </w:r>
      <w:r w:rsidRPr="007F01EC">
        <w:rPr>
          <w:shd w:val="clear" w:color="auto" w:fill="FFFFFF"/>
        </w:rPr>
        <w:t>. [online] Available at: &lt;https://www.nhs.uk/conditions/chiropractic/&gt; [Accessed 8 April 2021].</w:t>
      </w:r>
    </w:p>
    <w:p w14:paraId="2960A2A3" w14:textId="77777777" w:rsidR="00E37DEE" w:rsidRPr="007F01EC" w:rsidRDefault="00E37DEE" w:rsidP="0077741D">
      <w:r w:rsidRPr="007F01EC">
        <w:rPr>
          <w:shd w:val="clear" w:color="auto" w:fill="FFFFFF"/>
        </w:rPr>
        <w:t>nhs.uk. 2021. </w:t>
      </w:r>
      <w:r w:rsidRPr="007F01EC">
        <w:rPr>
          <w:i/>
          <w:iCs/>
          <w:shd w:val="clear" w:color="auto" w:fill="FFFFFF"/>
        </w:rPr>
        <w:t>Complementary and alternative medicine</w:t>
      </w:r>
      <w:r w:rsidRPr="007F01EC">
        <w:rPr>
          <w:shd w:val="clear" w:color="auto" w:fill="FFFFFF"/>
        </w:rPr>
        <w:t>. [online] Available at: &lt;https://www.nhs.uk/conditions/complementary-and-alternative-medicine/&gt; [Accessed 8 April 2021].</w:t>
      </w:r>
    </w:p>
    <w:p w14:paraId="7B4C0C4C" w14:textId="77777777" w:rsidR="00E37DEE" w:rsidRPr="007F01EC" w:rsidRDefault="00E37DEE" w:rsidP="0077741D">
      <w:r w:rsidRPr="007F01EC">
        <w:rPr>
          <w:shd w:val="clear" w:color="auto" w:fill="FFFFFF"/>
        </w:rPr>
        <w:t>nhs.uk. 2021. </w:t>
      </w:r>
      <w:r w:rsidRPr="007F01EC">
        <w:rPr>
          <w:i/>
          <w:iCs/>
          <w:shd w:val="clear" w:color="auto" w:fill="FFFFFF"/>
        </w:rPr>
        <w:t>Herbal medicines</w:t>
      </w:r>
      <w:r w:rsidRPr="007F01EC">
        <w:rPr>
          <w:shd w:val="clear" w:color="auto" w:fill="FFFFFF"/>
        </w:rPr>
        <w:t>. [online] Available at: &lt;https://www.nhs.uk/conditions/herbal-medicines/&gt; [Accessed 8 April 2021].</w:t>
      </w:r>
    </w:p>
    <w:p w14:paraId="2F80AB95" w14:textId="77777777" w:rsidR="00E37DEE" w:rsidRPr="007F01EC" w:rsidRDefault="00E37DEE" w:rsidP="0077741D">
      <w:r w:rsidRPr="007F01EC">
        <w:rPr>
          <w:shd w:val="clear" w:color="auto" w:fill="FFFFFF"/>
        </w:rPr>
        <w:t>nhs.uk. 2021. </w:t>
      </w:r>
      <w:r w:rsidRPr="007F01EC">
        <w:rPr>
          <w:i/>
          <w:iCs/>
          <w:shd w:val="clear" w:color="auto" w:fill="FFFFFF"/>
        </w:rPr>
        <w:t>Homeopathy</w:t>
      </w:r>
      <w:r w:rsidRPr="007F01EC">
        <w:rPr>
          <w:shd w:val="clear" w:color="auto" w:fill="FFFFFF"/>
        </w:rPr>
        <w:t>. [online] Available at: &lt;https://www.nhs.uk/conditions/homeopathy/&gt; [Accessed 8 April 2021].</w:t>
      </w:r>
    </w:p>
    <w:p w14:paraId="76434339" w14:textId="77777777" w:rsidR="00E37DEE" w:rsidRPr="007F01EC" w:rsidRDefault="00E37DEE" w:rsidP="0077741D">
      <w:r w:rsidRPr="007F01EC">
        <w:rPr>
          <w:shd w:val="clear" w:color="auto" w:fill="FFFFFF"/>
        </w:rPr>
        <w:t>nhs.uk. 2021. </w:t>
      </w:r>
      <w:r w:rsidRPr="007F01EC">
        <w:rPr>
          <w:i/>
          <w:iCs/>
          <w:shd w:val="clear" w:color="auto" w:fill="FFFFFF"/>
        </w:rPr>
        <w:t>Osteopathy</w:t>
      </w:r>
      <w:r w:rsidRPr="007F01EC">
        <w:rPr>
          <w:shd w:val="clear" w:color="auto" w:fill="FFFFFF"/>
        </w:rPr>
        <w:t>. [online] Available at: &lt;https://www.nhs.uk/conditions/osteopathy/&gt; [Accessed 8 April 2021].</w:t>
      </w:r>
    </w:p>
    <w:p w14:paraId="0D76E895" w14:textId="77777777" w:rsidR="00E37DEE" w:rsidRPr="007F01EC" w:rsidRDefault="00E37DEE" w:rsidP="0077741D">
      <w:pPr>
        <w:rPr>
          <w:shd w:val="clear" w:color="auto" w:fill="FFFFFF"/>
        </w:rPr>
      </w:pPr>
      <w:r w:rsidRPr="007F01EC">
        <w:rPr>
          <w:shd w:val="clear" w:color="auto" w:fill="FFFFFF"/>
        </w:rPr>
        <w:t>Practice, A., 2021. </w:t>
      </w:r>
      <w:r w:rsidRPr="007F01EC">
        <w:rPr>
          <w:i/>
          <w:iCs/>
          <w:shd w:val="clear" w:color="auto" w:fill="FFFFFF"/>
        </w:rPr>
        <w:t>Home</w:t>
      </w:r>
      <w:r w:rsidRPr="007F01EC">
        <w:rPr>
          <w:shd w:val="clear" w:color="auto" w:fill="FFFFFF"/>
        </w:rPr>
        <w:t>. [online] Asa.org.uk. Available at: &lt;https://www.asa.org.uk/&gt; [Accessed 8 April 2021].</w:t>
      </w:r>
    </w:p>
    <w:p w14:paraId="25C54DCF" w14:textId="77777777" w:rsidR="00E37DEE" w:rsidRPr="007F01EC" w:rsidRDefault="00E37DEE" w:rsidP="0077741D">
      <w:r w:rsidRPr="007F01EC">
        <w:t>Publications.parliament.uk. 2021. House of Lords - Science and Technology - Sixth Report. [online] Available at: &lt;https://publications.parliament.uk/pa/ld199900/ldselect/ldsctech/123/12309.htm&gt; [Accessed 8 April 2021]</w:t>
      </w:r>
    </w:p>
    <w:p w14:paraId="1D46C216" w14:textId="77777777" w:rsidR="00E37DEE" w:rsidRPr="007F01EC" w:rsidRDefault="00E37DEE" w:rsidP="0077741D">
      <w:pPr>
        <w:rPr>
          <w:shd w:val="clear" w:color="auto" w:fill="FFFFFF"/>
        </w:rPr>
      </w:pPr>
      <w:r w:rsidRPr="007F01EC">
        <w:rPr>
          <w:shd w:val="clear" w:color="auto" w:fill="FFFFFF"/>
        </w:rPr>
        <w:t>Sheppard, J. and Thomas, C.B., 2021. Community pharmacists and communication in the time of COVID-19: applying the health belief model. </w:t>
      </w:r>
      <w:r w:rsidRPr="007F01EC">
        <w:rPr>
          <w:i/>
          <w:iCs/>
          <w:shd w:val="clear" w:color="auto" w:fill="FFFFFF"/>
        </w:rPr>
        <w:t>Research in Social and Administrative Pharmacy</w:t>
      </w:r>
      <w:r w:rsidRPr="007F01EC">
        <w:rPr>
          <w:shd w:val="clear" w:color="auto" w:fill="FFFFFF"/>
        </w:rPr>
        <w:t>, </w:t>
      </w:r>
      <w:r w:rsidRPr="007F01EC">
        <w:rPr>
          <w:i/>
          <w:iCs/>
          <w:shd w:val="clear" w:color="auto" w:fill="FFFFFF"/>
        </w:rPr>
        <w:t>17</w:t>
      </w:r>
      <w:r w:rsidRPr="007F01EC">
        <w:rPr>
          <w:shd w:val="clear" w:color="auto" w:fill="FFFFFF"/>
        </w:rPr>
        <w:t>(1), pp.1984-1987.</w:t>
      </w:r>
    </w:p>
    <w:p w14:paraId="3E908F33" w14:textId="77777777" w:rsidR="00E37DEE" w:rsidRPr="007F01EC" w:rsidRDefault="00E37DEE" w:rsidP="0077741D">
      <w:proofErr w:type="spellStart"/>
      <w:r w:rsidRPr="007F01EC">
        <w:rPr>
          <w:shd w:val="clear" w:color="auto" w:fill="FFFFFF"/>
        </w:rPr>
        <w:lastRenderedPageBreak/>
        <w:t>Statista</w:t>
      </w:r>
      <w:proofErr w:type="spellEnd"/>
      <w:r w:rsidRPr="007F01EC">
        <w:rPr>
          <w:shd w:val="clear" w:color="auto" w:fill="FFFFFF"/>
        </w:rPr>
        <w:t>. 2021. </w:t>
      </w:r>
      <w:r w:rsidRPr="007F01EC">
        <w:rPr>
          <w:i/>
          <w:iCs/>
          <w:shd w:val="clear" w:color="auto" w:fill="FFFFFF"/>
        </w:rPr>
        <w:t xml:space="preserve">Acupuncture effectiveness - alternative medicine 2015 Statistic | </w:t>
      </w:r>
      <w:proofErr w:type="spellStart"/>
      <w:r w:rsidRPr="007F01EC">
        <w:rPr>
          <w:i/>
          <w:iCs/>
          <w:shd w:val="clear" w:color="auto" w:fill="FFFFFF"/>
        </w:rPr>
        <w:t>Statista</w:t>
      </w:r>
      <w:proofErr w:type="spellEnd"/>
      <w:r w:rsidRPr="007F01EC">
        <w:rPr>
          <w:shd w:val="clear" w:color="auto" w:fill="FFFFFF"/>
        </w:rPr>
        <w:t>. [online] Available at: &lt;https://www.statista.com/statistics/415225/acupuncture-complementary-and-alternative-medicines-in-the-united-kingdom/&gt; [Accessed 8 April 2021].</w:t>
      </w:r>
    </w:p>
    <w:p w14:paraId="4AD25CC3" w14:textId="77777777" w:rsidR="00E37DEE" w:rsidRPr="007F01EC" w:rsidRDefault="00E37DEE" w:rsidP="0077741D">
      <w:pPr>
        <w:rPr>
          <w:shd w:val="clear" w:color="auto" w:fill="FFFFFF"/>
        </w:rPr>
      </w:pPr>
      <w:r w:rsidRPr="007F01EC">
        <w:rPr>
          <w:shd w:val="clear" w:color="auto" w:fill="FFFFFF"/>
        </w:rPr>
        <w:t xml:space="preserve">The University of Birmingham. 2021. </w:t>
      </w:r>
      <w:r w:rsidRPr="007F01EC">
        <w:rPr>
          <w:i/>
          <w:iCs/>
          <w:shd w:val="clear" w:color="auto" w:fill="FFFFFF"/>
        </w:rPr>
        <w:t>Should complementary and alternative medicine be regulated by the state?</w:t>
      </w:r>
      <w:r w:rsidRPr="007F01EC">
        <w:rPr>
          <w:shd w:val="clear" w:color="auto" w:fill="FFFFFF"/>
        </w:rPr>
        <w:t>. [online] Available at &lt;https://www.birmingham.ac.uk/research/perspective/debate/medicine-stone.aspx&gt; [Accessed 8 April 2021].</w:t>
      </w:r>
    </w:p>
    <w:p w14:paraId="033D7864" w14:textId="77777777" w:rsidR="00E37DEE" w:rsidRPr="007F01EC" w:rsidRDefault="00E37DEE" w:rsidP="0077741D">
      <w:pPr>
        <w:rPr>
          <w:shd w:val="clear" w:color="auto" w:fill="FFFFFF"/>
        </w:rPr>
      </w:pPr>
      <w:r w:rsidRPr="007F01EC">
        <w:rPr>
          <w:shd w:val="clear" w:color="auto" w:fill="FFFFFF"/>
        </w:rPr>
        <w:t xml:space="preserve">White, A., Cummings, M. and </w:t>
      </w:r>
      <w:proofErr w:type="spellStart"/>
      <w:r w:rsidRPr="007F01EC">
        <w:rPr>
          <w:shd w:val="clear" w:color="auto" w:fill="FFFFFF"/>
        </w:rPr>
        <w:t>Filshie</w:t>
      </w:r>
      <w:proofErr w:type="spellEnd"/>
      <w:r w:rsidRPr="007F01EC">
        <w:rPr>
          <w:shd w:val="clear" w:color="auto" w:fill="FFFFFF"/>
        </w:rPr>
        <w:t>, J., 2018. </w:t>
      </w:r>
      <w:r w:rsidRPr="007F01EC">
        <w:rPr>
          <w:i/>
          <w:iCs/>
          <w:shd w:val="clear" w:color="auto" w:fill="FFFFFF"/>
        </w:rPr>
        <w:t>An Introduction to Western Medical Acupuncture-E-Book</w:t>
      </w:r>
      <w:r w:rsidRPr="007F01EC">
        <w:rPr>
          <w:shd w:val="clear" w:color="auto" w:fill="FFFFFF"/>
        </w:rPr>
        <w:t>. Elsevier.</w:t>
      </w:r>
    </w:p>
    <w:p w14:paraId="684035BE" w14:textId="77777777" w:rsidR="00E37DEE" w:rsidRPr="007F01EC" w:rsidRDefault="00E37DEE" w:rsidP="0077741D">
      <w:pPr>
        <w:rPr>
          <w:shd w:val="clear" w:color="auto" w:fill="FFFFFF"/>
        </w:rPr>
      </w:pPr>
      <w:r w:rsidRPr="007F01EC">
        <w:rPr>
          <w:shd w:val="clear" w:color="auto" w:fill="FFFFFF"/>
        </w:rPr>
        <w:t>Xiang, Y., He, J.Y., Tian, H.H., Cao, B.Y. and Li, R., 2020. Evidence of efficacy of acupuncture in the management of low back pain: a systematic review and meta-analysis of randomised placebo-or sham-controlled trials. </w:t>
      </w:r>
      <w:r w:rsidRPr="007F01EC">
        <w:rPr>
          <w:i/>
          <w:iCs/>
          <w:shd w:val="clear" w:color="auto" w:fill="FFFFFF"/>
        </w:rPr>
        <w:t>Acupuncture in Medicine</w:t>
      </w:r>
      <w:r w:rsidRPr="007F01EC">
        <w:rPr>
          <w:shd w:val="clear" w:color="auto" w:fill="FFFFFF"/>
        </w:rPr>
        <w:t>, </w:t>
      </w:r>
      <w:r w:rsidRPr="007F01EC">
        <w:rPr>
          <w:i/>
          <w:iCs/>
          <w:shd w:val="clear" w:color="auto" w:fill="FFFFFF"/>
        </w:rPr>
        <w:t>38</w:t>
      </w:r>
      <w:r w:rsidRPr="007F01EC">
        <w:rPr>
          <w:shd w:val="clear" w:color="auto" w:fill="FFFFFF"/>
        </w:rPr>
        <w:t>(1), pp.15-24.</w:t>
      </w:r>
    </w:p>
    <w:p w14:paraId="025ABAAF" w14:textId="77777777" w:rsidR="004E70D5" w:rsidRPr="007F01EC" w:rsidRDefault="004E70D5" w:rsidP="0077741D">
      <w:pPr>
        <w:rPr>
          <w:shd w:val="clear" w:color="auto" w:fill="FFFFFF"/>
        </w:rPr>
      </w:pPr>
    </w:p>
    <w:sectPr w:rsidR="004E70D5" w:rsidRPr="007F01EC" w:rsidSect="001C501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A485A" w14:textId="77777777" w:rsidR="003A4B2D" w:rsidRDefault="003A4B2D" w:rsidP="00D9074B">
      <w:pPr>
        <w:pStyle w:val="ListParagraph"/>
        <w:spacing w:after="0" w:line="240" w:lineRule="auto"/>
      </w:pPr>
      <w:r>
        <w:separator/>
      </w:r>
    </w:p>
  </w:endnote>
  <w:endnote w:type="continuationSeparator" w:id="0">
    <w:p w14:paraId="1D80A764" w14:textId="77777777" w:rsidR="003A4B2D" w:rsidRDefault="003A4B2D" w:rsidP="00D9074B">
      <w:pPr>
        <w:pStyle w:val="ListParagraph"/>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9599049"/>
      <w:docPartObj>
        <w:docPartGallery w:val="Page Numbers (Bottom of Page)"/>
        <w:docPartUnique/>
      </w:docPartObj>
    </w:sdtPr>
    <w:sdtEndPr/>
    <w:sdtContent>
      <w:p w14:paraId="46034998" w14:textId="77777777" w:rsidR="008D2E22" w:rsidRDefault="00D9074B">
        <w:pPr>
          <w:pStyle w:val="Footer"/>
          <w:jc w:val="right"/>
        </w:pPr>
        <w:r>
          <w:fldChar w:fldCharType="begin"/>
        </w:r>
        <w:r w:rsidR="00731F52">
          <w:instrText xml:space="preserve"> PAGE   \* MERGEFORMAT </w:instrText>
        </w:r>
        <w:r>
          <w:fldChar w:fldCharType="separate"/>
        </w:r>
        <w:r w:rsidR="004B0B2A">
          <w:rPr>
            <w:noProof/>
          </w:rPr>
          <w:t>3</w:t>
        </w:r>
        <w:r>
          <w:rPr>
            <w:noProof/>
          </w:rPr>
          <w:fldChar w:fldCharType="end"/>
        </w:r>
      </w:p>
    </w:sdtContent>
  </w:sdt>
  <w:p w14:paraId="072B2649" w14:textId="77777777" w:rsidR="008D2E22" w:rsidRDefault="008D2E22" w:rsidP="008D2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122A0" w14:textId="77777777" w:rsidR="003A4B2D" w:rsidRDefault="003A4B2D" w:rsidP="00D9074B">
      <w:pPr>
        <w:pStyle w:val="ListParagraph"/>
        <w:spacing w:after="0" w:line="240" w:lineRule="auto"/>
      </w:pPr>
      <w:r>
        <w:separator/>
      </w:r>
    </w:p>
  </w:footnote>
  <w:footnote w:type="continuationSeparator" w:id="0">
    <w:p w14:paraId="3B9A8DB3" w14:textId="77777777" w:rsidR="003A4B2D" w:rsidRDefault="003A4B2D" w:rsidP="00D9074B">
      <w:pPr>
        <w:pStyle w:val="ListParagraph"/>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293"/>
    <w:rsid w:val="0000079C"/>
    <w:rsid w:val="00004237"/>
    <w:rsid w:val="00013FB5"/>
    <w:rsid w:val="00014EE6"/>
    <w:rsid w:val="00023C24"/>
    <w:rsid w:val="0003454C"/>
    <w:rsid w:val="00041122"/>
    <w:rsid w:val="00043249"/>
    <w:rsid w:val="00043DC1"/>
    <w:rsid w:val="0004450B"/>
    <w:rsid w:val="000609E5"/>
    <w:rsid w:val="00062C53"/>
    <w:rsid w:val="00067934"/>
    <w:rsid w:val="000742DE"/>
    <w:rsid w:val="000768D7"/>
    <w:rsid w:val="00080BA2"/>
    <w:rsid w:val="00083741"/>
    <w:rsid w:val="0008498A"/>
    <w:rsid w:val="0009044D"/>
    <w:rsid w:val="00090450"/>
    <w:rsid w:val="000914BE"/>
    <w:rsid w:val="0009510A"/>
    <w:rsid w:val="000A2604"/>
    <w:rsid w:val="000A2C75"/>
    <w:rsid w:val="000A7CF2"/>
    <w:rsid w:val="000C0541"/>
    <w:rsid w:val="000C078E"/>
    <w:rsid w:val="000C0B32"/>
    <w:rsid w:val="000D2DD3"/>
    <w:rsid w:val="000D37DC"/>
    <w:rsid w:val="000E2A77"/>
    <w:rsid w:val="000E7101"/>
    <w:rsid w:val="0010123B"/>
    <w:rsid w:val="00112ADD"/>
    <w:rsid w:val="00112CA4"/>
    <w:rsid w:val="001133A1"/>
    <w:rsid w:val="00114D9E"/>
    <w:rsid w:val="00117E99"/>
    <w:rsid w:val="00122585"/>
    <w:rsid w:val="00123919"/>
    <w:rsid w:val="00133F0C"/>
    <w:rsid w:val="0013613F"/>
    <w:rsid w:val="00140703"/>
    <w:rsid w:val="00140827"/>
    <w:rsid w:val="00144BCC"/>
    <w:rsid w:val="00147199"/>
    <w:rsid w:val="00151491"/>
    <w:rsid w:val="00154676"/>
    <w:rsid w:val="0015670A"/>
    <w:rsid w:val="001577B0"/>
    <w:rsid w:val="001636D5"/>
    <w:rsid w:val="00165526"/>
    <w:rsid w:val="0017511D"/>
    <w:rsid w:val="00176C92"/>
    <w:rsid w:val="00176FB8"/>
    <w:rsid w:val="0017707C"/>
    <w:rsid w:val="001771B7"/>
    <w:rsid w:val="00177ABA"/>
    <w:rsid w:val="001862BE"/>
    <w:rsid w:val="00192C19"/>
    <w:rsid w:val="00194D00"/>
    <w:rsid w:val="00196CF9"/>
    <w:rsid w:val="001A3C8C"/>
    <w:rsid w:val="001A5CF5"/>
    <w:rsid w:val="001B1FB3"/>
    <w:rsid w:val="001B2E00"/>
    <w:rsid w:val="001B7C4D"/>
    <w:rsid w:val="001C000E"/>
    <w:rsid w:val="001C2FC9"/>
    <w:rsid w:val="001C5013"/>
    <w:rsid w:val="001C69E2"/>
    <w:rsid w:val="001D3416"/>
    <w:rsid w:val="001D4B70"/>
    <w:rsid w:val="001D6141"/>
    <w:rsid w:val="001F09F6"/>
    <w:rsid w:val="001F26AD"/>
    <w:rsid w:val="001F3831"/>
    <w:rsid w:val="001F4843"/>
    <w:rsid w:val="0021070C"/>
    <w:rsid w:val="002137F5"/>
    <w:rsid w:val="00216228"/>
    <w:rsid w:val="00216B02"/>
    <w:rsid w:val="00220763"/>
    <w:rsid w:val="0022662C"/>
    <w:rsid w:val="00226B05"/>
    <w:rsid w:val="002304E2"/>
    <w:rsid w:val="00232770"/>
    <w:rsid w:val="00235F52"/>
    <w:rsid w:val="002362BE"/>
    <w:rsid w:val="00241619"/>
    <w:rsid w:val="00243F6C"/>
    <w:rsid w:val="002457F3"/>
    <w:rsid w:val="00246CD4"/>
    <w:rsid w:val="00250D2E"/>
    <w:rsid w:val="00252DDF"/>
    <w:rsid w:val="00253F21"/>
    <w:rsid w:val="00261B03"/>
    <w:rsid w:val="0026648E"/>
    <w:rsid w:val="002718BD"/>
    <w:rsid w:val="00272FAA"/>
    <w:rsid w:val="00274DD1"/>
    <w:rsid w:val="00276906"/>
    <w:rsid w:val="00281593"/>
    <w:rsid w:val="00293769"/>
    <w:rsid w:val="00293A4E"/>
    <w:rsid w:val="002A1103"/>
    <w:rsid w:val="002A3DFF"/>
    <w:rsid w:val="002C655B"/>
    <w:rsid w:val="002C7FBC"/>
    <w:rsid w:val="002D1A1A"/>
    <w:rsid w:val="002D4939"/>
    <w:rsid w:val="002D648D"/>
    <w:rsid w:val="002D7C56"/>
    <w:rsid w:val="002E1375"/>
    <w:rsid w:val="002E298D"/>
    <w:rsid w:val="002E2E64"/>
    <w:rsid w:val="003044CF"/>
    <w:rsid w:val="003053B8"/>
    <w:rsid w:val="00313085"/>
    <w:rsid w:val="00313570"/>
    <w:rsid w:val="0031566B"/>
    <w:rsid w:val="0031631E"/>
    <w:rsid w:val="0031768B"/>
    <w:rsid w:val="00320F37"/>
    <w:rsid w:val="003211E4"/>
    <w:rsid w:val="003221AB"/>
    <w:rsid w:val="0032251B"/>
    <w:rsid w:val="0032428A"/>
    <w:rsid w:val="003300B3"/>
    <w:rsid w:val="00330F26"/>
    <w:rsid w:val="003459AD"/>
    <w:rsid w:val="0034733F"/>
    <w:rsid w:val="00353840"/>
    <w:rsid w:val="00354499"/>
    <w:rsid w:val="00363E4A"/>
    <w:rsid w:val="0036443C"/>
    <w:rsid w:val="00365B11"/>
    <w:rsid w:val="00370EE9"/>
    <w:rsid w:val="00371729"/>
    <w:rsid w:val="00375884"/>
    <w:rsid w:val="00382399"/>
    <w:rsid w:val="00392AF9"/>
    <w:rsid w:val="00393186"/>
    <w:rsid w:val="00396EEC"/>
    <w:rsid w:val="00397C7F"/>
    <w:rsid w:val="003A1CD0"/>
    <w:rsid w:val="003A310B"/>
    <w:rsid w:val="003A4B2D"/>
    <w:rsid w:val="003A61E8"/>
    <w:rsid w:val="003A62A0"/>
    <w:rsid w:val="003B1EE6"/>
    <w:rsid w:val="003B39EE"/>
    <w:rsid w:val="003B4DB1"/>
    <w:rsid w:val="003B71DE"/>
    <w:rsid w:val="003C1DD8"/>
    <w:rsid w:val="003C524B"/>
    <w:rsid w:val="003C7071"/>
    <w:rsid w:val="003C75B5"/>
    <w:rsid w:val="003D0E83"/>
    <w:rsid w:val="003D0F78"/>
    <w:rsid w:val="003D52ED"/>
    <w:rsid w:val="003D6CAA"/>
    <w:rsid w:val="003D7341"/>
    <w:rsid w:val="003E25C5"/>
    <w:rsid w:val="003E44F2"/>
    <w:rsid w:val="003F1A76"/>
    <w:rsid w:val="003F4B05"/>
    <w:rsid w:val="003F4F06"/>
    <w:rsid w:val="003F4F5E"/>
    <w:rsid w:val="003F5FE6"/>
    <w:rsid w:val="003F66AF"/>
    <w:rsid w:val="004001D8"/>
    <w:rsid w:val="0042055C"/>
    <w:rsid w:val="0042062A"/>
    <w:rsid w:val="00421DB0"/>
    <w:rsid w:val="004243F2"/>
    <w:rsid w:val="00427ED8"/>
    <w:rsid w:val="00431ED7"/>
    <w:rsid w:val="004367BC"/>
    <w:rsid w:val="00437D6C"/>
    <w:rsid w:val="004444FA"/>
    <w:rsid w:val="00445451"/>
    <w:rsid w:val="00450383"/>
    <w:rsid w:val="00451840"/>
    <w:rsid w:val="00464AC7"/>
    <w:rsid w:val="0046786C"/>
    <w:rsid w:val="00470D7E"/>
    <w:rsid w:val="004720DF"/>
    <w:rsid w:val="00473B06"/>
    <w:rsid w:val="00473B73"/>
    <w:rsid w:val="00483ED4"/>
    <w:rsid w:val="00484D0C"/>
    <w:rsid w:val="00490B17"/>
    <w:rsid w:val="00491415"/>
    <w:rsid w:val="004961EC"/>
    <w:rsid w:val="004962A2"/>
    <w:rsid w:val="00496530"/>
    <w:rsid w:val="004A1CD4"/>
    <w:rsid w:val="004A46EF"/>
    <w:rsid w:val="004B0B2A"/>
    <w:rsid w:val="004B60F8"/>
    <w:rsid w:val="004C2346"/>
    <w:rsid w:val="004C30CA"/>
    <w:rsid w:val="004D2455"/>
    <w:rsid w:val="004D37F8"/>
    <w:rsid w:val="004D78F2"/>
    <w:rsid w:val="004E0F5F"/>
    <w:rsid w:val="004E70D5"/>
    <w:rsid w:val="004F2003"/>
    <w:rsid w:val="00501957"/>
    <w:rsid w:val="00505980"/>
    <w:rsid w:val="005221D7"/>
    <w:rsid w:val="00522FF7"/>
    <w:rsid w:val="00523257"/>
    <w:rsid w:val="00525A75"/>
    <w:rsid w:val="0053687A"/>
    <w:rsid w:val="00544065"/>
    <w:rsid w:val="00546DB2"/>
    <w:rsid w:val="00550311"/>
    <w:rsid w:val="00553DC2"/>
    <w:rsid w:val="005569F2"/>
    <w:rsid w:val="0057058A"/>
    <w:rsid w:val="00574F18"/>
    <w:rsid w:val="005761B1"/>
    <w:rsid w:val="00577A75"/>
    <w:rsid w:val="00581FC6"/>
    <w:rsid w:val="0058432D"/>
    <w:rsid w:val="00586634"/>
    <w:rsid w:val="00586DB5"/>
    <w:rsid w:val="005933D6"/>
    <w:rsid w:val="00593920"/>
    <w:rsid w:val="005A2810"/>
    <w:rsid w:val="005A450F"/>
    <w:rsid w:val="005A614B"/>
    <w:rsid w:val="005B6327"/>
    <w:rsid w:val="005B6F43"/>
    <w:rsid w:val="005C0239"/>
    <w:rsid w:val="005C0647"/>
    <w:rsid w:val="005C18E8"/>
    <w:rsid w:val="005C25CD"/>
    <w:rsid w:val="005C271E"/>
    <w:rsid w:val="005C2ACB"/>
    <w:rsid w:val="005C46B7"/>
    <w:rsid w:val="005C5A5A"/>
    <w:rsid w:val="005D19D2"/>
    <w:rsid w:val="005D468A"/>
    <w:rsid w:val="005D6EC7"/>
    <w:rsid w:val="005E407C"/>
    <w:rsid w:val="005E46E4"/>
    <w:rsid w:val="005F5684"/>
    <w:rsid w:val="005F653C"/>
    <w:rsid w:val="0060101B"/>
    <w:rsid w:val="006042F9"/>
    <w:rsid w:val="0060514C"/>
    <w:rsid w:val="006053AE"/>
    <w:rsid w:val="00613D0F"/>
    <w:rsid w:val="006140B9"/>
    <w:rsid w:val="00615399"/>
    <w:rsid w:val="00621975"/>
    <w:rsid w:val="00627FEF"/>
    <w:rsid w:val="00630EFE"/>
    <w:rsid w:val="00631D36"/>
    <w:rsid w:val="0063229A"/>
    <w:rsid w:val="00641753"/>
    <w:rsid w:val="00642C8B"/>
    <w:rsid w:val="006446F9"/>
    <w:rsid w:val="00651586"/>
    <w:rsid w:val="00654817"/>
    <w:rsid w:val="00673140"/>
    <w:rsid w:val="00673199"/>
    <w:rsid w:val="006927C0"/>
    <w:rsid w:val="006946DF"/>
    <w:rsid w:val="0069505E"/>
    <w:rsid w:val="006970F5"/>
    <w:rsid w:val="006A181F"/>
    <w:rsid w:val="006A6616"/>
    <w:rsid w:val="006A6ED3"/>
    <w:rsid w:val="006A702E"/>
    <w:rsid w:val="006B6AF7"/>
    <w:rsid w:val="006B7EE3"/>
    <w:rsid w:val="006C50F3"/>
    <w:rsid w:val="006D365A"/>
    <w:rsid w:val="006D56FA"/>
    <w:rsid w:val="006D5924"/>
    <w:rsid w:val="006D5F90"/>
    <w:rsid w:val="006E0020"/>
    <w:rsid w:val="006E0D55"/>
    <w:rsid w:val="006E2607"/>
    <w:rsid w:val="006F491C"/>
    <w:rsid w:val="006F4CCE"/>
    <w:rsid w:val="0070727E"/>
    <w:rsid w:val="00721FA3"/>
    <w:rsid w:val="00724B88"/>
    <w:rsid w:val="00727234"/>
    <w:rsid w:val="00731984"/>
    <w:rsid w:val="00731F52"/>
    <w:rsid w:val="007326DA"/>
    <w:rsid w:val="00735070"/>
    <w:rsid w:val="0073599A"/>
    <w:rsid w:val="00740334"/>
    <w:rsid w:val="0074104E"/>
    <w:rsid w:val="007427DB"/>
    <w:rsid w:val="00742A7D"/>
    <w:rsid w:val="0074441A"/>
    <w:rsid w:val="00747909"/>
    <w:rsid w:val="0075283E"/>
    <w:rsid w:val="00753109"/>
    <w:rsid w:val="007542FB"/>
    <w:rsid w:val="00765414"/>
    <w:rsid w:val="007739B5"/>
    <w:rsid w:val="0077741D"/>
    <w:rsid w:val="00787B05"/>
    <w:rsid w:val="00791865"/>
    <w:rsid w:val="00792F47"/>
    <w:rsid w:val="00793715"/>
    <w:rsid w:val="00797DE1"/>
    <w:rsid w:val="007A79E2"/>
    <w:rsid w:val="007B29BD"/>
    <w:rsid w:val="007B64CB"/>
    <w:rsid w:val="007B722C"/>
    <w:rsid w:val="007C3F90"/>
    <w:rsid w:val="007C4288"/>
    <w:rsid w:val="007C52D9"/>
    <w:rsid w:val="007D4010"/>
    <w:rsid w:val="007D4C99"/>
    <w:rsid w:val="007D5FCF"/>
    <w:rsid w:val="007D6727"/>
    <w:rsid w:val="007E11EA"/>
    <w:rsid w:val="007E1503"/>
    <w:rsid w:val="007E4006"/>
    <w:rsid w:val="007F01EC"/>
    <w:rsid w:val="007F361E"/>
    <w:rsid w:val="007F39BE"/>
    <w:rsid w:val="007F46EC"/>
    <w:rsid w:val="007F4B3B"/>
    <w:rsid w:val="0080551F"/>
    <w:rsid w:val="00805F9A"/>
    <w:rsid w:val="0081214D"/>
    <w:rsid w:val="00816969"/>
    <w:rsid w:val="00817E2C"/>
    <w:rsid w:val="00832C05"/>
    <w:rsid w:val="00840A21"/>
    <w:rsid w:val="00842168"/>
    <w:rsid w:val="008441D0"/>
    <w:rsid w:val="0084554D"/>
    <w:rsid w:val="008474AF"/>
    <w:rsid w:val="00847622"/>
    <w:rsid w:val="008503A6"/>
    <w:rsid w:val="00853A2D"/>
    <w:rsid w:val="00861497"/>
    <w:rsid w:val="00865347"/>
    <w:rsid w:val="00866FDE"/>
    <w:rsid w:val="00873607"/>
    <w:rsid w:val="00876D47"/>
    <w:rsid w:val="008779CE"/>
    <w:rsid w:val="008815D7"/>
    <w:rsid w:val="008844E8"/>
    <w:rsid w:val="00884F90"/>
    <w:rsid w:val="008943B8"/>
    <w:rsid w:val="008A0702"/>
    <w:rsid w:val="008A278C"/>
    <w:rsid w:val="008A2DB1"/>
    <w:rsid w:val="008A3CA7"/>
    <w:rsid w:val="008A41BF"/>
    <w:rsid w:val="008B1118"/>
    <w:rsid w:val="008B4DF9"/>
    <w:rsid w:val="008C2B97"/>
    <w:rsid w:val="008C5161"/>
    <w:rsid w:val="008C5859"/>
    <w:rsid w:val="008C7156"/>
    <w:rsid w:val="008D0353"/>
    <w:rsid w:val="008D2E22"/>
    <w:rsid w:val="008D6014"/>
    <w:rsid w:val="008D74DA"/>
    <w:rsid w:val="008E31B1"/>
    <w:rsid w:val="008E3BB1"/>
    <w:rsid w:val="008E530D"/>
    <w:rsid w:val="009005B4"/>
    <w:rsid w:val="00902C0D"/>
    <w:rsid w:val="00905468"/>
    <w:rsid w:val="00915168"/>
    <w:rsid w:val="00916E7A"/>
    <w:rsid w:val="00924F3E"/>
    <w:rsid w:val="00933F16"/>
    <w:rsid w:val="00936AD5"/>
    <w:rsid w:val="009400EC"/>
    <w:rsid w:val="00942B20"/>
    <w:rsid w:val="00953335"/>
    <w:rsid w:val="00954C79"/>
    <w:rsid w:val="00974C22"/>
    <w:rsid w:val="00975081"/>
    <w:rsid w:val="00975B5D"/>
    <w:rsid w:val="00976293"/>
    <w:rsid w:val="0098008D"/>
    <w:rsid w:val="00980659"/>
    <w:rsid w:val="0098652A"/>
    <w:rsid w:val="00987C16"/>
    <w:rsid w:val="00993C5A"/>
    <w:rsid w:val="009A0E79"/>
    <w:rsid w:val="009A26F7"/>
    <w:rsid w:val="009A3765"/>
    <w:rsid w:val="009A3B13"/>
    <w:rsid w:val="009A42B6"/>
    <w:rsid w:val="009A4D5B"/>
    <w:rsid w:val="009B0AD1"/>
    <w:rsid w:val="009B791C"/>
    <w:rsid w:val="009C08B6"/>
    <w:rsid w:val="009C3230"/>
    <w:rsid w:val="009C6B63"/>
    <w:rsid w:val="009D0A09"/>
    <w:rsid w:val="009E285E"/>
    <w:rsid w:val="009E640A"/>
    <w:rsid w:val="009F3304"/>
    <w:rsid w:val="009F5C18"/>
    <w:rsid w:val="009F67E3"/>
    <w:rsid w:val="00A0308F"/>
    <w:rsid w:val="00A07E19"/>
    <w:rsid w:val="00A11436"/>
    <w:rsid w:val="00A117B2"/>
    <w:rsid w:val="00A15AC7"/>
    <w:rsid w:val="00A176AA"/>
    <w:rsid w:val="00A2361F"/>
    <w:rsid w:val="00A41A5C"/>
    <w:rsid w:val="00A459BA"/>
    <w:rsid w:val="00A4775D"/>
    <w:rsid w:val="00A50C55"/>
    <w:rsid w:val="00A5305E"/>
    <w:rsid w:val="00A5367E"/>
    <w:rsid w:val="00A54C27"/>
    <w:rsid w:val="00A54C54"/>
    <w:rsid w:val="00A57218"/>
    <w:rsid w:val="00A6193F"/>
    <w:rsid w:val="00A76B92"/>
    <w:rsid w:val="00A7776C"/>
    <w:rsid w:val="00A80F5B"/>
    <w:rsid w:val="00A83581"/>
    <w:rsid w:val="00AB10BF"/>
    <w:rsid w:val="00AB1A44"/>
    <w:rsid w:val="00AB1FAB"/>
    <w:rsid w:val="00AB38C5"/>
    <w:rsid w:val="00AB7BD8"/>
    <w:rsid w:val="00AC0FE8"/>
    <w:rsid w:val="00AD20FB"/>
    <w:rsid w:val="00AD5AB5"/>
    <w:rsid w:val="00AD629E"/>
    <w:rsid w:val="00AE1C72"/>
    <w:rsid w:val="00AE4191"/>
    <w:rsid w:val="00AE4342"/>
    <w:rsid w:val="00AE7B3E"/>
    <w:rsid w:val="00AF59AA"/>
    <w:rsid w:val="00AF6757"/>
    <w:rsid w:val="00AF67F3"/>
    <w:rsid w:val="00B012FC"/>
    <w:rsid w:val="00B03A94"/>
    <w:rsid w:val="00B04B25"/>
    <w:rsid w:val="00B24911"/>
    <w:rsid w:val="00B33BA5"/>
    <w:rsid w:val="00B34CB4"/>
    <w:rsid w:val="00B36A39"/>
    <w:rsid w:val="00B41D58"/>
    <w:rsid w:val="00B460BA"/>
    <w:rsid w:val="00B4655B"/>
    <w:rsid w:val="00B4754D"/>
    <w:rsid w:val="00B51831"/>
    <w:rsid w:val="00B57409"/>
    <w:rsid w:val="00B66699"/>
    <w:rsid w:val="00B672A4"/>
    <w:rsid w:val="00B679EE"/>
    <w:rsid w:val="00B70561"/>
    <w:rsid w:val="00B70D46"/>
    <w:rsid w:val="00B7338A"/>
    <w:rsid w:val="00B755A1"/>
    <w:rsid w:val="00B811DF"/>
    <w:rsid w:val="00B84D9D"/>
    <w:rsid w:val="00B904DD"/>
    <w:rsid w:val="00B94A0C"/>
    <w:rsid w:val="00B96B8B"/>
    <w:rsid w:val="00B96DF2"/>
    <w:rsid w:val="00B97530"/>
    <w:rsid w:val="00B97B6C"/>
    <w:rsid w:val="00BC7A67"/>
    <w:rsid w:val="00BD0176"/>
    <w:rsid w:val="00BD33E1"/>
    <w:rsid w:val="00BD5CA3"/>
    <w:rsid w:val="00BF0E5C"/>
    <w:rsid w:val="00BF23A9"/>
    <w:rsid w:val="00C10184"/>
    <w:rsid w:val="00C10D7D"/>
    <w:rsid w:val="00C23241"/>
    <w:rsid w:val="00C23DDA"/>
    <w:rsid w:val="00C24FA0"/>
    <w:rsid w:val="00C30B23"/>
    <w:rsid w:val="00C323FA"/>
    <w:rsid w:val="00C32B5A"/>
    <w:rsid w:val="00C373EB"/>
    <w:rsid w:val="00C40647"/>
    <w:rsid w:val="00C40967"/>
    <w:rsid w:val="00C42C80"/>
    <w:rsid w:val="00C44A1D"/>
    <w:rsid w:val="00C4641E"/>
    <w:rsid w:val="00C5638E"/>
    <w:rsid w:val="00C56E80"/>
    <w:rsid w:val="00C63207"/>
    <w:rsid w:val="00C63B45"/>
    <w:rsid w:val="00C65CEF"/>
    <w:rsid w:val="00C65E37"/>
    <w:rsid w:val="00C679E0"/>
    <w:rsid w:val="00C71631"/>
    <w:rsid w:val="00C72FEA"/>
    <w:rsid w:val="00C760FF"/>
    <w:rsid w:val="00C77C6E"/>
    <w:rsid w:val="00C829D5"/>
    <w:rsid w:val="00C83A7A"/>
    <w:rsid w:val="00C8591E"/>
    <w:rsid w:val="00C909E0"/>
    <w:rsid w:val="00C97182"/>
    <w:rsid w:val="00CA3A54"/>
    <w:rsid w:val="00CB054E"/>
    <w:rsid w:val="00CB0DBE"/>
    <w:rsid w:val="00CB126C"/>
    <w:rsid w:val="00CB1DB6"/>
    <w:rsid w:val="00CB29AF"/>
    <w:rsid w:val="00CC084D"/>
    <w:rsid w:val="00CD2463"/>
    <w:rsid w:val="00CD5B50"/>
    <w:rsid w:val="00CE08C0"/>
    <w:rsid w:val="00CE0964"/>
    <w:rsid w:val="00CE43DB"/>
    <w:rsid w:val="00CE44FC"/>
    <w:rsid w:val="00CF2465"/>
    <w:rsid w:val="00CF300D"/>
    <w:rsid w:val="00D06698"/>
    <w:rsid w:val="00D1055F"/>
    <w:rsid w:val="00D10BC3"/>
    <w:rsid w:val="00D14B13"/>
    <w:rsid w:val="00D152F6"/>
    <w:rsid w:val="00D17493"/>
    <w:rsid w:val="00D27E2C"/>
    <w:rsid w:val="00D3024B"/>
    <w:rsid w:val="00D31B0F"/>
    <w:rsid w:val="00D32A7C"/>
    <w:rsid w:val="00D36168"/>
    <w:rsid w:val="00D37665"/>
    <w:rsid w:val="00D40292"/>
    <w:rsid w:val="00D4222B"/>
    <w:rsid w:val="00D447F5"/>
    <w:rsid w:val="00D4620D"/>
    <w:rsid w:val="00D50568"/>
    <w:rsid w:val="00D51E69"/>
    <w:rsid w:val="00D52CE9"/>
    <w:rsid w:val="00D536D6"/>
    <w:rsid w:val="00D54F7F"/>
    <w:rsid w:val="00D60EEB"/>
    <w:rsid w:val="00D62FED"/>
    <w:rsid w:val="00D63160"/>
    <w:rsid w:val="00D72A3C"/>
    <w:rsid w:val="00D7503D"/>
    <w:rsid w:val="00D80EEE"/>
    <w:rsid w:val="00D8387D"/>
    <w:rsid w:val="00D86A1E"/>
    <w:rsid w:val="00D875B1"/>
    <w:rsid w:val="00D9074B"/>
    <w:rsid w:val="00D9232E"/>
    <w:rsid w:val="00D93E78"/>
    <w:rsid w:val="00D95279"/>
    <w:rsid w:val="00D95B12"/>
    <w:rsid w:val="00D962F8"/>
    <w:rsid w:val="00DA3612"/>
    <w:rsid w:val="00DA649C"/>
    <w:rsid w:val="00DA7200"/>
    <w:rsid w:val="00DB04BA"/>
    <w:rsid w:val="00DB4770"/>
    <w:rsid w:val="00DB6FE6"/>
    <w:rsid w:val="00DC1BFD"/>
    <w:rsid w:val="00DC409B"/>
    <w:rsid w:val="00DC7E16"/>
    <w:rsid w:val="00DE7571"/>
    <w:rsid w:val="00DF5FDA"/>
    <w:rsid w:val="00DF6947"/>
    <w:rsid w:val="00E01DA4"/>
    <w:rsid w:val="00E05882"/>
    <w:rsid w:val="00E06113"/>
    <w:rsid w:val="00E14C6F"/>
    <w:rsid w:val="00E1568D"/>
    <w:rsid w:val="00E21325"/>
    <w:rsid w:val="00E2380B"/>
    <w:rsid w:val="00E316D0"/>
    <w:rsid w:val="00E35CF5"/>
    <w:rsid w:val="00E37DEE"/>
    <w:rsid w:val="00E40B69"/>
    <w:rsid w:val="00E42B00"/>
    <w:rsid w:val="00E42CA3"/>
    <w:rsid w:val="00E43D4D"/>
    <w:rsid w:val="00E503D3"/>
    <w:rsid w:val="00E50A90"/>
    <w:rsid w:val="00E665D6"/>
    <w:rsid w:val="00E666A2"/>
    <w:rsid w:val="00E708A9"/>
    <w:rsid w:val="00E70BE9"/>
    <w:rsid w:val="00E77C31"/>
    <w:rsid w:val="00E80806"/>
    <w:rsid w:val="00E8390A"/>
    <w:rsid w:val="00E96485"/>
    <w:rsid w:val="00EA0458"/>
    <w:rsid w:val="00EA2BCB"/>
    <w:rsid w:val="00EA2CEB"/>
    <w:rsid w:val="00EA6AC8"/>
    <w:rsid w:val="00EB0443"/>
    <w:rsid w:val="00EC3C1C"/>
    <w:rsid w:val="00EF05D8"/>
    <w:rsid w:val="00EF26A4"/>
    <w:rsid w:val="00EF6853"/>
    <w:rsid w:val="00EF7C5B"/>
    <w:rsid w:val="00F13613"/>
    <w:rsid w:val="00F20F6C"/>
    <w:rsid w:val="00F24AD8"/>
    <w:rsid w:val="00F35ECF"/>
    <w:rsid w:val="00F37B5D"/>
    <w:rsid w:val="00F448AB"/>
    <w:rsid w:val="00F45661"/>
    <w:rsid w:val="00F47454"/>
    <w:rsid w:val="00F5073D"/>
    <w:rsid w:val="00F55801"/>
    <w:rsid w:val="00F72FBE"/>
    <w:rsid w:val="00F7739C"/>
    <w:rsid w:val="00F77A3F"/>
    <w:rsid w:val="00F809C1"/>
    <w:rsid w:val="00F85977"/>
    <w:rsid w:val="00F92A74"/>
    <w:rsid w:val="00F95B90"/>
    <w:rsid w:val="00F97A68"/>
    <w:rsid w:val="00FA3773"/>
    <w:rsid w:val="00FA37FB"/>
    <w:rsid w:val="00FA5D0D"/>
    <w:rsid w:val="00FA7047"/>
    <w:rsid w:val="00FC2C4E"/>
    <w:rsid w:val="00FC4789"/>
    <w:rsid w:val="00FD0D82"/>
    <w:rsid w:val="00FF0706"/>
    <w:rsid w:val="00FF40D4"/>
    <w:rsid w:val="00FF6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0F00E"/>
  <w15:docId w15:val="{9B3F2F6A-3B80-4E22-A5B3-2894334AC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E22"/>
    <w:pPr>
      <w:spacing w:line="360" w:lineRule="auto"/>
      <w:jc w:val="both"/>
    </w:pPr>
    <w:rPr>
      <w:rFonts w:ascii="Arial" w:hAnsi="Arial" w:cs="Arial"/>
      <w:szCs w:val="22"/>
    </w:rPr>
  </w:style>
  <w:style w:type="paragraph" w:styleId="Heading1">
    <w:name w:val="heading 1"/>
    <w:basedOn w:val="Normal"/>
    <w:next w:val="Normal"/>
    <w:link w:val="Heading1Char"/>
    <w:autoRedefine/>
    <w:uiPriority w:val="9"/>
    <w:qFormat/>
    <w:rsid w:val="008503A6"/>
    <w:pPr>
      <w:outlineLvl w:val="0"/>
    </w:pPr>
    <w:rPr>
      <w:b/>
      <w:bCs/>
      <w:sz w:val="32"/>
      <w:szCs w:val="32"/>
    </w:rPr>
  </w:style>
  <w:style w:type="paragraph" w:styleId="Heading2">
    <w:name w:val="heading 2"/>
    <w:basedOn w:val="Heading1"/>
    <w:next w:val="Normal"/>
    <w:link w:val="Heading2Char"/>
    <w:autoRedefine/>
    <w:uiPriority w:val="9"/>
    <w:unhideWhenUsed/>
    <w:qFormat/>
    <w:rsid w:val="008503A6"/>
    <w:pPr>
      <w:outlineLvl w:val="1"/>
    </w:pPr>
    <w:rPr>
      <w:sz w:val="28"/>
      <w:szCs w:val="28"/>
    </w:rPr>
  </w:style>
  <w:style w:type="paragraph" w:styleId="Heading3">
    <w:name w:val="heading 3"/>
    <w:basedOn w:val="Normal"/>
    <w:next w:val="Normal"/>
    <w:link w:val="Heading3Char"/>
    <w:uiPriority w:val="9"/>
    <w:semiHidden/>
    <w:unhideWhenUsed/>
    <w:qFormat/>
    <w:rsid w:val="000768D7"/>
    <w:pPr>
      <w:keepNext/>
      <w:keepLines/>
      <w:spacing w:before="200" w:after="0"/>
      <w:outlineLvl w:val="2"/>
    </w:pPr>
    <w:rPr>
      <w:rFonts w:asciiTheme="majorHAnsi" w:eastAsiaTheme="majorEastAsia" w:hAnsiTheme="majorHAnsi" w:cstheme="majorBidi"/>
      <w:b/>
      <w:bCs/>
      <w:color w:val="4F81BD" w:themeColor="accen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3A6"/>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8503A6"/>
    <w:rPr>
      <w:rFonts w:ascii="Times New Roman" w:hAnsi="Times New Roman" w:cs="Times New Roman"/>
      <w:b/>
      <w:bCs/>
      <w:sz w:val="28"/>
    </w:rPr>
  </w:style>
  <w:style w:type="paragraph" w:styleId="Header">
    <w:name w:val="header"/>
    <w:basedOn w:val="Normal"/>
    <w:link w:val="HeaderChar"/>
    <w:uiPriority w:val="99"/>
    <w:unhideWhenUsed/>
    <w:rsid w:val="008D2E22"/>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8D2E22"/>
    <w:rPr>
      <w:rFonts w:ascii="Arial" w:hAnsi="Arial" w:cs="Arial"/>
      <w:sz w:val="24"/>
      <w:szCs w:val="30"/>
    </w:rPr>
  </w:style>
  <w:style w:type="paragraph" w:styleId="Footer">
    <w:name w:val="footer"/>
    <w:basedOn w:val="Normal"/>
    <w:link w:val="FooterChar"/>
    <w:uiPriority w:val="99"/>
    <w:unhideWhenUsed/>
    <w:rsid w:val="008D2E22"/>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8D2E22"/>
    <w:rPr>
      <w:rFonts w:ascii="Arial" w:hAnsi="Arial" w:cs="Arial"/>
      <w:sz w:val="24"/>
      <w:szCs w:val="30"/>
    </w:rPr>
  </w:style>
  <w:style w:type="paragraph" w:styleId="TOCHeading">
    <w:name w:val="TOC Heading"/>
    <w:basedOn w:val="Heading1"/>
    <w:next w:val="Normal"/>
    <w:uiPriority w:val="39"/>
    <w:unhideWhenUsed/>
    <w:qFormat/>
    <w:rsid w:val="008D2E22"/>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8D2E2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D2E22"/>
    <w:rPr>
      <w:rFonts w:ascii="Tahoma" w:hAnsi="Tahoma" w:cs="Tahoma"/>
      <w:sz w:val="16"/>
      <w:szCs w:val="20"/>
    </w:rPr>
  </w:style>
  <w:style w:type="character" w:customStyle="1" w:styleId="Heading3Char">
    <w:name w:val="Heading 3 Char"/>
    <w:basedOn w:val="DefaultParagraphFont"/>
    <w:link w:val="Heading3"/>
    <w:uiPriority w:val="9"/>
    <w:semiHidden/>
    <w:rsid w:val="000768D7"/>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0768D7"/>
    <w:rPr>
      <w:color w:val="0000FF"/>
      <w:u w:val="single"/>
    </w:rPr>
  </w:style>
  <w:style w:type="paragraph" w:styleId="TOC1">
    <w:name w:val="toc 1"/>
    <w:basedOn w:val="Normal"/>
    <w:next w:val="Normal"/>
    <w:autoRedefine/>
    <w:uiPriority w:val="39"/>
    <w:unhideWhenUsed/>
    <w:rsid w:val="005761B1"/>
    <w:pPr>
      <w:spacing w:after="100"/>
    </w:pPr>
    <w:rPr>
      <w:szCs w:val="28"/>
    </w:rPr>
  </w:style>
  <w:style w:type="paragraph" w:styleId="TOC2">
    <w:name w:val="toc 2"/>
    <w:basedOn w:val="Normal"/>
    <w:next w:val="Normal"/>
    <w:autoRedefine/>
    <w:uiPriority w:val="39"/>
    <w:unhideWhenUsed/>
    <w:rsid w:val="005761B1"/>
    <w:pPr>
      <w:spacing w:after="100"/>
      <w:ind w:left="220"/>
    </w:pPr>
    <w:rPr>
      <w:szCs w:val="28"/>
    </w:rPr>
  </w:style>
  <w:style w:type="character" w:styleId="CommentReference">
    <w:name w:val="annotation reference"/>
    <w:basedOn w:val="DefaultParagraphFont"/>
    <w:uiPriority w:val="99"/>
    <w:semiHidden/>
    <w:unhideWhenUsed/>
    <w:rsid w:val="00501957"/>
    <w:rPr>
      <w:sz w:val="16"/>
      <w:szCs w:val="16"/>
    </w:rPr>
  </w:style>
  <w:style w:type="paragraph" w:styleId="CommentText">
    <w:name w:val="annotation text"/>
    <w:basedOn w:val="Normal"/>
    <w:link w:val="CommentTextChar"/>
    <w:uiPriority w:val="99"/>
    <w:semiHidden/>
    <w:unhideWhenUsed/>
    <w:rsid w:val="00501957"/>
    <w:pPr>
      <w:spacing w:line="240" w:lineRule="auto"/>
    </w:pPr>
    <w:rPr>
      <w:sz w:val="20"/>
      <w:szCs w:val="25"/>
    </w:rPr>
  </w:style>
  <w:style w:type="character" w:customStyle="1" w:styleId="CommentTextChar">
    <w:name w:val="Comment Text Char"/>
    <w:basedOn w:val="DefaultParagraphFont"/>
    <w:link w:val="CommentText"/>
    <w:uiPriority w:val="99"/>
    <w:semiHidden/>
    <w:rsid w:val="00501957"/>
    <w:rPr>
      <w:rFonts w:ascii="Arial" w:hAnsi="Arial" w:cs="Arial"/>
      <w:sz w:val="20"/>
      <w:szCs w:val="25"/>
    </w:rPr>
  </w:style>
  <w:style w:type="paragraph" w:styleId="CommentSubject">
    <w:name w:val="annotation subject"/>
    <w:basedOn w:val="CommentText"/>
    <w:next w:val="CommentText"/>
    <w:link w:val="CommentSubjectChar"/>
    <w:uiPriority w:val="99"/>
    <w:semiHidden/>
    <w:unhideWhenUsed/>
    <w:rsid w:val="00501957"/>
    <w:rPr>
      <w:b/>
      <w:bCs/>
    </w:rPr>
  </w:style>
  <w:style w:type="character" w:customStyle="1" w:styleId="CommentSubjectChar">
    <w:name w:val="Comment Subject Char"/>
    <w:basedOn w:val="CommentTextChar"/>
    <w:link w:val="CommentSubject"/>
    <w:uiPriority w:val="99"/>
    <w:semiHidden/>
    <w:rsid w:val="00501957"/>
    <w:rPr>
      <w:rFonts w:ascii="Arial" w:hAnsi="Arial" w:cs="Arial"/>
      <w:b/>
      <w:bCs/>
      <w:sz w:val="20"/>
      <w:szCs w:val="25"/>
    </w:rPr>
  </w:style>
  <w:style w:type="paragraph" w:styleId="ListParagraph">
    <w:name w:val="List Paragraph"/>
    <w:basedOn w:val="Normal"/>
    <w:uiPriority w:val="34"/>
    <w:qFormat/>
    <w:rsid w:val="00140703"/>
    <w:pPr>
      <w:ind w:left="720"/>
      <w:contextualSpacing/>
    </w:pPr>
    <w:rPr>
      <w:szCs w:val="28"/>
    </w:rPr>
  </w:style>
  <w:style w:type="character" w:customStyle="1" w:styleId="tl8wme">
    <w:name w:val="tl8wme"/>
    <w:basedOn w:val="DefaultParagraphFont"/>
    <w:rsid w:val="004E70D5"/>
  </w:style>
  <w:style w:type="character" w:styleId="FollowedHyperlink">
    <w:name w:val="FollowedHyperlink"/>
    <w:basedOn w:val="DefaultParagraphFont"/>
    <w:uiPriority w:val="99"/>
    <w:semiHidden/>
    <w:unhideWhenUsed/>
    <w:rsid w:val="004E70D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889892-247C-4372-8242-255C024221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3102</Words>
  <Characters>17683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 MODOU MBACKE</cp:lastModifiedBy>
  <cp:revision>2</cp:revision>
  <dcterms:created xsi:type="dcterms:W3CDTF">2021-04-21T10:14:00Z</dcterms:created>
  <dcterms:modified xsi:type="dcterms:W3CDTF">2021-04-21T10:14:00Z</dcterms:modified>
</cp:coreProperties>
</file>