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F3F614" w14:textId="6CA14698" w:rsidR="008011DA" w:rsidRDefault="008011DA" w:rsidP="005729AC">
      <w:pPr>
        <w:spacing w:line="480" w:lineRule="auto"/>
        <w:jc w:val="both"/>
        <w:rPr>
          <w:rFonts w:ascii="Arial" w:hAnsi="Arial" w:cs="Arial"/>
          <w:sz w:val="24"/>
          <w:szCs w:val="24"/>
        </w:rPr>
      </w:pPr>
      <w:r>
        <w:rPr>
          <w:rFonts w:ascii="Arial" w:hAnsi="Arial" w:cs="Arial"/>
          <w:b/>
          <w:sz w:val="24"/>
          <w:szCs w:val="24"/>
          <w:u w:val="single"/>
        </w:rPr>
        <w:t>Analysis of Programme</w:t>
      </w:r>
    </w:p>
    <w:p w14:paraId="6B7B8EA2" w14:textId="77777777" w:rsidR="008011DA" w:rsidRDefault="008011DA" w:rsidP="005729AC">
      <w:pPr>
        <w:spacing w:line="480" w:lineRule="auto"/>
        <w:jc w:val="both"/>
        <w:rPr>
          <w:rFonts w:ascii="Arial" w:hAnsi="Arial" w:cs="Arial"/>
          <w:sz w:val="24"/>
          <w:szCs w:val="24"/>
        </w:rPr>
      </w:pPr>
    </w:p>
    <w:p w14:paraId="4B1FA879" w14:textId="24299D12" w:rsidR="00531B0D" w:rsidRPr="005729AC" w:rsidRDefault="00531B0D" w:rsidP="005729AC">
      <w:pPr>
        <w:spacing w:line="480" w:lineRule="auto"/>
        <w:jc w:val="both"/>
        <w:rPr>
          <w:rFonts w:ascii="Arial" w:hAnsi="Arial" w:cs="Arial"/>
          <w:sz w:val="24"/>
          <w:szCs w:val="24"/>
        </w:rPr>
      </w:pPr>
      <w:r w:rsidRPr="005729AC">
        <w:rPr>
          <w:rFonts w:ascii="Arial" w:hAnsi="Arial" w:cs="Arial"/>
          <w:sz w:val="24"/>
          <w:szCs w:val="24"/>
        </w:rPr>
        <w:t>Yo</w:t>
      </w:r>
      <w:r w:rsidR="00D83940" w:rsidRPr="005729AC">
        <w:rPr>
          <w:rFonts w:ascii="Arial" w:hAnsi="Arial" w:cs="Arial"/>
          <w:sz w:val="24"/>
          <w:szCs w:val="24"/>
        </w:rPr>
        <w:t xml:space="preserve">uth services can have a </w:t>
      </w:r>
      <w:r w:rsidR="002355D9" w:rsidRPr="005729AC">
        <w:rPr>
          <w:rFonts w:ascii="Arial" w:hAnsi="Arial" w:cs="Arial"/>
          <w:sz w:val="24"/>
          <w:szCs w:val="24"/>
        </w:rPr>
        <w:t>valuable role and effect on Child and Adolescent mental health.  Fish (2014</w:t>
      </w:r>
      <w:r w:rsidR="0051652F">
        <w:rPr>
          <w:rFonts w:ascii="Arial" w:hAnsi="Arial" w:cs="Arial"/>
          <w:sz w:val="24"/>
          <w:szCs w:val="24"/>
        </w:rPr>
        <w:t>, p. 95</w:t>
      </w:r>
      <w:r w:rsidR="00B50BF6" w:rsidRPr="005729AC">
        <w:rPr>
          <w:rFonts w:ascii="Arial" w:hAnsi="Arial" w:cs="Arial"/>
          <w:sz w:val="24"/>
          <w:szCs w:val="24"/>
        </w:rPr>
        <w:t xml:space="preserve">) noted in </w:t>
      </w:r>
      <w:r w:rsidR="00B02C15" w:rsidRPr="005729AC">
        <w:rPr>
          <w:rFonts w:ascii="Arial" w:hAnsi="Arial" w:cs="Arial"/>
          <w:sz w:val="24"/>
          <w:szCs w:val="24"/>
        </w:rPr>
        <w:t>an</w:t>
      </w:r>
      <w:r w:rsidR="00F63A70" w:rsidRPr="005729AC">
        <w:rPr>
          <w:rFonts w:ascii="Arial" w:hAnsi="Arial" w:cs="Arial"/>
          <w:sz w:val="24"/>
          <w:szCs w:val="24"/>
        </w:rPr>
        <w:t xml:space="preserve"> article that </w:t>
      </w:r>
      <w:r w:rsidR="0051652F">
        <w:rPr>
          <w:rFonts w:ascii="Arial" w:hAnsi="Arial" w:cs="Arial"/>
          <w:sz w:val="24"/>
          <w:szCs w:val="24"/>
        </w:rPr>
        <w:t>‘</w:t>
      </w:r>
      <w:r w:rsidR="009966E2" w:rsidRPr="005729AC">
        <w:rPr>
          <w:rFonts w:ascii="Arial" w:hAnsi="Arial" w:cs="Arial"/>
          <w:sz w:val="24"/>
          <w:szCs w:val="24"/>
        </w:rPr>
        <w:t>local authority and voluntary youth services are not valued regarding the role that they play in preventing mental health problems</w:t>
      </w:r>
      <w:r w:rsidR="00205B25" w:rsidRPr="005729AC">
        <w:rPr>
          <w:rFonts w:ascii="Arial" w:hAnsi="Arial" w:cs="Arial"/>
          <w:sz w:val="24"/>
          <w:szCs w:val="24"/>
        </w:rPr>
        <w:t xml:space="preserve"> </w:t>
      </w:r>
      <w:r w:rsidR="00831C5F" w:rsidRPr="005729AC">
        <w:rPr>
          <w:rFonts w:ascii="Arial" w:hAnsi="Arial" w:cs="Arial"/>
          <w:sz w:val="24"/>
          <w:szCs w:val="24"/>
        </w:rPr>
        <w:t>and</w:t>
      </w:r>
      <w:r w:rsidR="00205B25" w:rsidRPr="005729AC">
        <w:rPr>
          <w:rFonts w:ascii="Arial" w:hAnsi="Arial" w:cs="Arial"/>
          <w:sz w:val="24"/>
          <w:szCs w:val="24"/>
        </w:rPr>
        <w:t xml:space="preserve"> that there is a lack of research on this topic</w:t>
      </w:r>
      <w:r w:rsidR="0051652F">
        <w:rPr>
          <w:rFonts w:ascii="Arial" w:hAnsi="Arial" w:cs="Arial"/>
          <w:sz w:val="24"/>
          <w:szCs w:val="24"/>
        </w:rPr>
        <w:t>’</w:t>
      </w:r>
      <w:r w:rsidR="00205B25" w:rsidRPr="005729AC">
        <w:rPr>
          <w:rFonts w:ascii="Arial" w:hAnsi="Arial" w:cs="Arial"/>
          <w:sz w:val="24"/>
          <w:szCs w:val="24"/>
        </w:rPr>
        <w:t xml:space="preserve">.  </w:t>
      </w:r>
      <w:proofErr w:type="spellStart"/>
      <w:r w:rsidR="00B164D4" w:rsidRPr="005729AC">
        <w:rPr>
          <w:rFonts w:ascii="Arial" w:hAnsi="Arial" w:cs="Arial"/>
          <w:sz w:val="24"/>
          <w:szCs w:val="24"/>
        </w:rPr>
        <w:t>Coulsten</w:t>
      </w:r>
      <w:proofErr w:type="spellEnd"/>
      <w:r w:rsidR="0049150B" w:rsidRPr="005729AC">
        <w:rPr>
          <w:rFonts w:ascii="Arial" w:hAnsi="Arial" w:cs="Arial"/>
          <w:sz w:val="24"/>
          <w:szCs w:val="24"/>
        </w:rPr>
        <w:t xml:space="preserve"> (2010)</w:t>
      </w:r>
      <w:r w:rsidR="00CA798A" w:rsidRPr="005729AC">
        <w:rPr>
          <w:rFonts w:ascii="Arial" w:hAnsi="Arial" w:cs="Arial"/>
          <w:sz w:val="24"/>
          <w:szCs w:val="24"/>
        </w:rPr>
        <w:t xml:space="preserve"> suggested </w:t>
      </w:r>
      <w:r w:rsidR="00D616E1" w:rsidRPr="005729AC">
        <w:rPr>
          <w:rFonts w:ascii="Arial" w:hAnsi="Arial" w:cs="Arial"/>
          <w:sz w:val="24"/>
          <w:szCs w:val="24"/>
        </w:rPr>
        <w:t xml:space="preserve">that youth clubs </w:t>
      </w:r>
      <w:r w:rsidR="00831C5F" w:rsidRPr="005729AC">
        <w:rPr>
          <w:rFonts w:ascii="Arial" w:hAnsi="Arial" w:cs="Arial"/>
          <w:sz w:val="24"/>
          <w:szCs w:val="24"/>
        </w:rPr>
        <w:t>are</w:t>
      </w:r>
      <w:r w:rsidR="00D616E1" w:rsidRPr="005729AC">
        <w:rPr>
          <w:rFonts w:ascii="Arial" w:hAnsi="Arial" w:cs="Arial"/>
          <w:sz w:val="24"/>
          <w:szCs w:val="24"/>
        </w:rPr>
        <w:t xml:space="preserve"> crucial in developing </w:t>
      </w:r>
      <w:r w:rsidR="0049150B" w:rsidRPr="005729AC">
        <w:rPr>
          <w:rFonts w:ascii="Arial" w:hAnsi="Arial" w:cs="Arial"/>
          <w:sz w:val="24"/>
          <w:szCs w:val="24"/>
        </w:rPr>
        <w:t xml:space="preserve">and strengthening young people’s resilience.  An </w:t>
      </w:r>
      <w:r w:rsidR="00831C5F" w:rsidRPr="005729AC">
        <w:rPr>
          <w:rFonts w:ascii="Arial" w:hAnsi="Arial" w:cs="Arial"/>
          <w:sz w:val="24"/>
          <w:szCs w:val="24"/>
        </w:rPr>
        <w:t>ever-increasing</w:t>
      </w:r>
      <w:r w:rsidR="0049150B" w:rsidRPr="005729AC">
        <w:rPr>
          <w:rFonts w:ascii="Arial" w:hAnsi="Arial" w:cs="Arial"/>
          <w:sz w:val="24"/>
          <w:szCs w:val="24"/>
        </w:rPr>
        <w:t xml:space="preserve"> topic of discussion and how this affects mental health problems.</w:t>
      </w:r>
      <w:r w:rsidR="006D70D7" w:rsidRPr="005729AC">
        <w:rPr>
          <w:rFonts w:ascii="Arial" w:hAnsi="Arial" w:cs="Arial"/>
          <w:sz w:val="24"/>
          <w:szCs w:val="24"/>
        </w:rPr>
        <w:t xml:space="preserve">  </w:t>
      </w:r>
      <w:proofErr w:type="spellStart"/>
      <w:r w:rsidR="00611E3A" w:rsidRPr="005729AC">
        <w:rPr>
          <w:rFonts w:ascii="Arial" w:hAnsi="Arial" w:cs="Arial"/>
          <w:sz w:val="24"/>
          <w:szCs w:val="24"/>
        </w:rPr>
        <w:t>Coulsten</w:t>
      </w:r>
      <w:proofErr w:type="spellEnd"/>
      <w:r w:rsidR="00611E3A" w:rsidRPr="005729AC">
        <w:rPr>
          <w:rFonts w:ascii="Arial" w:hAnsi="Arial" w:cs="Arial"/>
          <w:sz w:val="24"/>
          <w:szCs w:val="24"/>
        </w:rPr>
        <w:t xml:space="preserve"> (2010) also noted that youth clubs help</w:t>
      </w:r>
      <w:r w:rsidR="00AF1364" w:rsidRPr="005729AC">
        <w:rPr>
          <w:rFonts w:ascii="Arial" w:hAnsi="Arial" w:cs="Arial"/>
          <w:sz w:val="24"/>
          <w:szCs w:val="24"/>
        </w:rPr>
        <w:t xml:space="preserve"> in</w:t>
      </w:r>
      <w:r w:rsidR="00611E3A" w:rsidRPr="005729AC">
        <w:rPr>
          <w:rFonts w:ascii="Arial" w:hAnsi="Arial" w:cs="Arial"/>
          <w:sz w:val="24"/>
          <w:szCs w:val="24"/>
        </w:rPr>
        <w:t xml:space="preserve"> promoting mental health awareness</w:t>
      </w:r>
      <w:r w:rsidR="00287593" w:rsidRPr="005729AC">
        <w:rPr>
          <w:rFonts w:ascii="Arial" w:hAnsi="Arial" w:cs="Arial"/>
          <w:sz w:val="24"/>
          <w:szCs w:val="24"/>
        </w:rPr>
        <w:t xml:space="preserve"> and assists young people to gain more access to specialised mental health services.</w:t>
      </w:r>
    </w:p>
    <w:p w14:paraId="188F0E4A" w14:textId="637A6981" w:rsidR="003241B3" w:rsidRPr="005729AC" w:rsidRDefault="005A6B35" w:rsidP="005729AC">
      <w:pPr>
        <w:spacing w:line="480" w:lineRule="auto"/>
        <w:jc w:val="both"/>
        <w:rPr>
          <w:rFonts w:ascii="Arial" w:hAnsi="Arial" w:cs="Arial"/>
          <w:sz w:val="24"/>
          <w:szCs w:val="24"/>
        </w:rPr>
      </w:pPr>
      <w:r w:rsidRPr="005729AC">
        <w:rPr>
          <w:rFonts w:ascii="Arial" w:hAnsi="Arial" w:cs="Arial"/>
          <w:sz w:val="24"/>
          <w:szCs w:val="24"/>
        </w:rPr>
        <w:t xml:space="preserve">The fact that </w:t>
      </w:r>
      <w:r w:rsidR="001F0FAB" w:rsidRPr="005729AC">
        <w:rPr>
          <w:rFonts w:ascii="Arial" w:hAnsi="Arial" w:cs="Arial"/>
          <w:sz w:val="24"/>
          <w:szCs w:val="24"/>
        </w:rPr>
        <w:t xml:space="preserve">facilitating </w:t>
      </w:r>
      <w:r w:rsidRPr="005729AC">
        <w:rPr>
          <w:rFonts w:ascii="Arial" w:hAnsi="Arial" w:cs="Arial"/>
          <w:sz w:val="24"/>
          <w:szCs w:val="24"/>
        </w:rPr>
        <w:t>a youth group</w:t>
      </w:r>
      <w:r w:rsidR="001F0FAB" w:rsidRPr="005729AC">
        <w:rPr>
          <w:rFonts w:ascii="Arial" w:hAnsi="Arial" w:cs="Arial"/>
          <w:sz w:val="24"/>
          <w:szCs w:val="24"/>
        </w:rPr>
        <w:t>, you</w:t>
      </w:r>
      <w:r w:rsidRPr="005729AC">
        <w:rPr>
          <w:rFonts w:ascii="Arial" w:hAnsi="Arial" w:cs="Arial"/>
          <w:sz w:val="24"/>
          <w:szCs w:val="24"/>
        </w:rPr>
        <w:t xml:space="preserve"> </w:t>
      </w:r>
      <w:r w:rsidR="00B4236C" w:rsidRPr="005729AC">
        <w:rPr>
          <w:rFonts w:ascii="Arial" w:hAnsi="Arial" w:cs="Arial"/>
          <w:sz w:val="24"/>
          <w:szCs w:val="24"/>
        </w:rPr>
        <w:t>can</w:t>
      </w:r>
      <w:r w:rsidR="0046798F" w:rsidRPr="005729AC">
        <w:rPr>
          <w:rFonts w:ascii="Arial" w:hAnsi="Arial" w:cs="Arial"/>
          <w:sz w:val="24"/>
          <w:szCs w:val="24"/>
        </w:rPr>
        <w:t xml:space="preserve"> input, develop and explore with young people their social and Emotional learning (</w:t>
      </w:r>
      <w:proofErr w:type="spellStart"/>
      <w:r w:rsidR="0046798F" w:rsidRPr="005729AC">
        <w:rPr>
          <w:rFonts w:ascii="Arial" w:hAnsi="Arial" w:cs="Arial"/>
          <w:sz w:val="24"/>
          <w:szCs w:val="24"/>
        </w:rPr>
        <w:t>SEL</w:t>
      </w:r>
      <w:proofErr w:type="spellEnd"/>
      <w:r w:rsidR="0046798F" w:rsidRPr="005729AC">
        <w:rPr>
          <w:rFonts w:ascii="Arial" w:hAnsi="Arial" w:cs="Arial"/>
          <w:sz w:val="24"/>
          <w:szCs w:val="24"/>
        </w:rPr>
        <w:t>)</w:t>
      </w:r>
      <w:r w:rsidR="007375DB" w:rsidRPr="005729AC">
        <w:rPr>
          <w:rFonts w:ascii="Arial" w:hAnsi="Arial" w:cs="Arial"/>
          <w:sz w:val="24"/>
          <w:szCs w:val="24"/>
        </w:rPr>
        <w:t xml:space="preserve"> must place value on the existence of youth work programmes.  </w:t>
      </w:r>
      <w:proofErr w:type="spellStart"/>
      <w:r w:rsidR="004B25B9" w:rsidRPr="005729AC">
        <w:rPr>
          <w:rFonts w:ascii="Arial" w:hAnsi="Arial" w:cs="Arial"/>
          <w:sz w:val="24"/>
          <w:szCs w:val="24"/>
        </w:rPr>
        <w:t>Marti</w:t>
      </w:r>
      <w:r w:rsidR="005F7681" w:rsidRPr="005729AC">
        <w:rPr>
          <w:rFonts w:ascii="Arial" w:hAnsi="Arial" w:cs="Arial"/>
          <w:sz w:val="24"/>
          <w:szCs w:val="24"/>
        </w:rPr>
        <w:t>novich</w:t>
      </w:r>
      <w:proofErr w:type="spellEnd"/>
      <w:r w:rsidR="005F7681" w:rsidRPr="005729AC">
        <w:rPr>
          <w:rFonts w:ascii="Arial" w:hAnsi="Arial" w:cs="Arial"/>
          <w:sz w:val="24"/>
          <w:szCs w:val="24"/>
        </w:rPr>
        <w:t xml:space="preserve"> (2006, </w:t>
      </w:r>
      <w:r w:rsidR="005F7681" w:rsidRPr="005729AC">
        <w:rPr>
          <w:rFonts w:ascii="Arial" w:hAnsi="Arial" w:cs="Arial"/>
          <w:i/>
          <w:sz w:val="24"/>
          <w:szCs w:val="24"/>
        </w:rPr>
        <w:t xml:space="preserve">cited in </w:t>
      </w:r>
      <w:r w:rsidR="005F7681" w:rsidRPr="005729AC">
        <w:rPr>
          <w:rFonts w:ascii="Arial" w:hAnsi="Arial" w:cs="Arial"/>
          <w:sz w:val="24"/>
          <w:szCs w:val="24"/>
        </w:rPr>
        <w:t>Fish, 2014, p. 96)</w:t>
      </w:r>
      <w:r w:rsidR="005654CB" w:rsidRPr="005729AC">
        <w:rPr>
          <w:rFonts w:ascii="Arial" w:hAnsi="Arial" w:cs="Arial"/>
          <w:sz w:val="24"/>
          <w:szCs w:val="24"/>
        </w:rPr>
        <w:t xml:space="preserve"> notes that </w:t>
      </w:r>
      <w:proofErr w:type="spellStart"/>
      <w:r w:rsidR="005654CB" w:rsidRPr="005729AC">
        <w:rPr>
          <w:rFonts w:ascii="Arial" w:hAnsi="Arial" w:cs="Arial"/>
          <w:sz w:val="24"/>
          <w:szCs w:val="24"/>
        </w:rPr>
        <w:t>SEL</w:t>
      </w:r>
      <w:proofErr w:type="spellEnd"/>
      <w:r w:rsidR="005654CB" w:rsidRPr="005729AC">
        <w:rPr>
          <w:rFonts w:ascii="Arial" w:hAnsi="Arial" w:cs="Arial"/>
          <w:sz w:val="24"/>
          <w:szCs w:val="24"/>
        </w:rPr>
        <w:t xml:space="preserve"> consists of three competencies</w:t>
      </w:r>
      <w:r w:rsidR="00625B53" w:rsidRPr="005729AC">
        <w:rPr>
          <w:rFonts w:ascii="Arial" w:hAnsi="Arial" w:cs="Arial"/>
          <w:sz w:val="24"/>
          <w:szCs w:val="24"/>
        </w:rPr>
        <w:t>; ‘self-awareness, social awareness and interaction, and self-</w:t>
      </w:r>
      <w:r w:rsidR="003241B3" w:rsidRPr="005729AC">
        <w:rPr>
          <w:rFonts w:ascii="Arial" w:hAnsi="Arial" w:cs="Arial"/>
          <w:sz w:val="24"/>
          <w:szCs w:val="24"/>
        </w:rPr>
        <w:t xml:space="preserve">management’.  For my programme of </w:t>
      </w:r>
      <w:r w:rsidR="00B4236C" w:rsidRPr="005729AC">
        <w:rPr>
          <w:rFonts w:ascii="Arial" w:hAnsi="Arial" w:cs="Arial"/>
          <w:sz w:val="24"/>
          <w:szCs w:val="24"/>
        </w:rPr>
        <w:t>development,</w:t>
      </w:r>
      <w:r w:rsidR="003241B3" w:rsidRPr="005729AC">
        <w:rPr>
          <w:rFonts w:ascii="Arial" w:hAnsi="Arial" w:cs="Arial"/>
          <w:sz w:val="24"/>
          <w:szCs w:val="24"/>
        </w:rPr>
        <w:t xml:space="preserve"> I have decided to focus on raising awareness of mental health with the young people I am working with.  For this I have used the</w:t>
      </w:r>
      <w:r w:rsidR="004C7320" w:rsidRPr="005729AC">
        <w:rPr>
          <w:rFonts w:ascii="Arial" w:hAnsi="Arial" w:cs="Arial"/>
          <w:sz w:val="24"/>
          <w:szCs w:val="24"/>
        </w:rPr>
        <w:t xml:space="preserve"> </w:t>
      </w:r>
      <w:r w:rsidR="00B4236C" w:rsidRPr="005729AC">
        <w:rPr>
          <w:rFonts w:ascii="Arial" w:hAnsi="Arial" w:cs="Arial"/>
          <w:sz w:val="24"/>
          <w:szCs w:val="24"/>
        </w:rPr>
        <w:t>NHS’s ‘</w:t>
      </w:r>
      <w:r w:rsidR="003241B3" w:rsidRPr="005729AC">
        <w:rPr>
          <w:rFonts w:ascii="Arial" w:hAnsi="Arial" w:cs="Arial"/>
          <w:sz w:val="24"/>
          <w:szCs w:val="24"/>
        </w:rPr>
        <w:t xml:space="preserve">5 ways to wellbeing’ (NHS, </w:t>
      </w:r>
      <w:hyperlink r:id="rId7" w:history="1">
        <w:r w:rsidR="00D83CB4" w:rsidRPr="005729AC">
          <w:rPr>
            <w:rStyle w:val="Hyperlink"/>
            <w:rFonts w:ascii="Arial" w:hAnsi="Arial" w:cs="Arial"/>
            <w:sz w:val="24"/>
            <w:szCs w:val="24"/>
          </w:rPr>
          <w:t>http://www.wales.nhs.uk/sitesplus/888/page/61011</w:t>
        </w:r>
      </w:hyperlink>
      <w:r w:rsidR="00D83CB4" w:rsidRPr="005729AC">
        <w:rPr>
          <w:rFonts w:ascii="Arial" w:hAnsi="Arial" w:cs="Arial"/>
          <w:sz w:val="24"/>
          <w:szCs w:val="24"/>
        </w:rPr>
        <w:t xml:space="preserve">) </w:t>
      </w:r>
      <w:r w:rsidR="003241B3" w:rsidRPr="005729AC">
        <w:rPr>
          <w:rFonts w:ascii="Arial" w:hAnsi="Arial" w:cs="Arial"/>
          <w:sz w:val="24"/>
          <w:szCs w:val="24"/>
        </w:rPr>
        <w:t xml:space="preserve">as the tool and focus for the course of the programme.  </w:t>
      </w:r>
    </w:p>
    <w:p w14:paraId="4323E8AD" w14:textId="77777777" w:rsidR="0049150B" w:rsidRPr="005729AC" w:rsidRDefault="0049150B" w:rsidP="005729AC">
      <w:pPr>
        <w:spacing w:line="480" w:lineRule="auto"/>
        <w:jc w:val="both"/>
        <w:rPr>
          <w:rFonts w:ascii="Arial" w:hAnsi="Arial" w:cs="Arial"/>
          <w:sz w:val="24"/>
          <w:szCs w:val="24"/>
        </w:rPr>
      </w:pPr>
    </w:p>
    <w:p w14:paraId="4B86D159" w14:textId="364A87DD" w:rsidR="00A70546" w:rsidRDefault="00485E9D" w:rsidP="005729AC">
      <w:pPr>
        <w:spacing w:line="480" w:lineRule="auto"/>
        <w:jc w:val="both"/>
        <w:rPr>
          <w:rFonts w:ascii="Arial" w:hAnsi="Arial" w:cs="Arial"/>
          <w:sz w:val="24"/>
          <w:szCs w:val="24"/>
        </w:rPr>
      </w:pPr>
      <w:r w:rsidRPr="005729AC">
        <w:rPr>
          <w:rFonts w:ascii="Arial" w:hAnsi="Arial" w:cs="Arial"/>
          <w:sz w:val="24"/>
          <w:szCs w:val="24"/>
        </w:rPr>
        <w:t xml:space="preserve">Having built </w:t>
      </w:r>
      <w:r w:rsidR="00B4236C" w:rsidRPr="005729AC">
        <w:rPr>
          <w:rFonts w:ascii="Arial" w:hAnsi="Arial" w:cs="Arial"/>
          <w:sz w:val="24"/>
          <w:szCs w:val="24"/>
        </w:rPr>
        <w:t>rapport</w:t>
      </w:r>
      <w:r w:rsidRPr="005729AC">
        <w:rPr>
          <w:rFonts w:ascii="Arial" w:hAnsi="Arial" w:cs="Arial"/>
          <w:sz w:val="24"/>
          <w:szCs w:val="24"/>
        </w:rPr>
        <w:t xml:space="preserve"> with the young people already, after having worked with them for quite a few months, </w:t>
      </w:r>
      <w:r w:rsidR="00B4236C" w:rsidRPr="005729AC">
        <w:rPr>
          <w:rFonts w:ascii="Arial" w:hAnsi="Arial" w:cs="Arial"/>
          <w:sz w:val="24"/>
          <w:szCs w:val="24"/>
        </w:rPr>
        <w:t>and</w:t>
      </w:r>
      <w:r w:rsidR="002920A6" w:rsidRPr="005729AC">
        <w:rPr>
          <w:rFonts w:ascii="Arial" w:hAnsi="Arial" w:cs="Arial"/>
          <w:sz w:val="24"/>
          <w:szCs w:val="24"/>
        </w:rPr>
        <w:t xml:space="preserve"> identifying </w:t>
      </w:r>
      <w:r w:rsidR="00D85250" w:rsidRPr="005729AC">
        <w:rPr>
          <w:rFonts w:ascii="Arial" w:hAnsi="Arial" w:cs="Arial"/>
          <w:sz w:val="24"/>
          <w:szCs w:val="24"/>
        </w:rPr>
        <w:t>their needs</w:t>
      </w:r>
      <w:r w:rsidR="00151143" w:rsidRPr="005729AC">
        <w:rPr>
          <w:rFonts w:ascii="Arial" w:hAnsi="Arial" w:cs="Arial"/>
          <w:sz w:val="24"/>
          <w:szCs w:val="24"/>
        </w:rPr>
        <w:t>.  I have decided that this group of young people would benefit from a</w:t>
      </w:r>
      <w:r w:rsidR="00A95AF0">
        <w:rPr>
          <w:rFonts w:ascii="Arial" w:hAnsi="Arial" w:cs="Arial"/>
          <w:sz w:val="24"/>
          <w:szCs w:val="24"/>
        </w:rPr>
        <w:t>n</w:t>
      </w:r>
      <w:r w:rsidR="00151143" w:rsidRPr="005729AC">
        <w:rPr>
          <w:rFonts w:ascii="Arial" w:hAnsi="Arial" w:cs="Arial"/>
          <w:sz w:val="24"/>
          <w:szCs w:val="24"/>
        </w:rPr>
        <w:t xml:space="preserve"> experiential learning approach</w:t>
      </w:r>
      <w:r w:rsidR="0076673A" w:rsidRPr="005729AC">
        <w:rPr>
          <w:rFonts w:ascii="Arial" w:hAnsi="Arial" w:cs="Arial"/>
          <w:sz w:val="24"/>
          <w:szCs w:val="24"/>
        </w:rPr>
        <w:t xml:space="preserve">.  </w:t>
      </w:r>
      <w:r w:rsidR="00F25803" w:rsidRPr="005729AC">
        <w:rPr>
          <w:rFonts w:ascii="Arial" w:hAnsi="Arial" w:cs="Arial"/>
          <w:sz w:val="24"/>
          <w:szCs w:val="24"/>
        </w:rPr>
        <w:t xml:space="preserve">This approach </w:t>
      </w:r>
      <w:r w:rsidR="00F25803" w:rsidRPr="005729AC">
        <w:rPr>
          <w:rFonts w:ascii="Arial" w:hAnsi="Arial" w:cs="Arial"/>
          <w:sz w:val="24"/>
          <w:szCs w:val="24"/>
        </w:rPr>
        <w:lastRenderedPageBreak/>
        <w:t>takes place in four stages</w:t>
      </w:r>
      <w:r w:rsidR="00A24DF9" w:rsidRPr="005729AC">
        <w:rPr>
          <w:rFonts w:ascii="Arial" w:hAnsi="Arial" w:cs="Arial"/>
          <w:sz w:val="24"/>
          <w:szCs w:val="24"/>
        </w:rPr>
        <w:t>, ‘becoming aware, raising questions, seeking solutions and taking action’ (</w:t>
      </w:r>
      <w:r w:rsidR="003C7E90" w:rsidRPr="005729AC">
        <w:rPr>
          <w:rFonts w:ascii="Arial" w:hAnsi="Arial" w:cs="Arial"/>
          <w:sz w:val="24"/>
          <w:szCs w:val="24"/>
        </w:rPr>
        <w:t xml:space="preserve">Thomas, </w:t>
      </w:r>
      <w:proofErr w:type="spellStart"/>
      <w:r w:rsidR="003C7E90" w:rsidRPr="005729AC">
        <w:rPr>
          <w:rFonts w:ascii="Arial" w:hAnsi="Arial" w:cs="Arial"/>
          <w:sz w:val="24"/>
          <w:szCs w:val="24"/>
        </w:rPr>
        <w:t>UWTSD</w:t>
      </w:r>
      <w:proofErr w:type="spellEnd"/>
      <w:r w:rsidR="003C7E90" w:rsidRPr="005729AC">
        <w:rPr>
          <w:rFonts w:ascii="Arial" w:hAnsi="Arial" w:cs="Arial"/>
          <w:sz w:val="24"/>
          <w:szCs w:val="24"/>
        </w:rPr>
        <w:t xml:space="preserve"> lecture notes, fieldwork).</w:t>
      </w:r>
      <w:r w:rsidR="00A70546" w:rsidRPr="005729AC">
        <w:rPr>
          <w:rFonts w:ascii="Arial" w:hAnsi="Arial" w:cs="Arial"/>
          <w:sz w:val="24"/>
          <w:szCs w:val="24"/>
        </w:rPr>
        <w:t xml:space="preserve">  </w:t>
      </w:r>
    </w:p>
    <w:p w14:paraId="3D616703" w14:textId="30FE86E4" w:rsidR="009170F9" w:rsidRDefault="008F599F" w:rsidP="005729AC">
      <w:pPr>
        <w:spacing w:line="480" w:lineRule="auto"/>
        <w:jc w:val="both"/>
        <w:rPr>
          <w:rFonts w:ascii="Arial" w:hAnsi="Arial" w:cs="Arial"/>
          <w:sz w:val="24"/>
          <w:szCs w:val="24"/>
        </w:rPr>
      </w:pPr>
      <w:r>
        <w:rPr>
          <w:rFonts w:ascii="Arial" w:hAnsi="Arial" w:cs="Arial"/>
          <w:sz w:val="24"/>
          <w:szCs w:val="24"/>
        </w:rPr>
        <w:t xml:space="preserve">Having </w:t>
      </w:r>
      <w:r w:rsidR="006D0E2E">
        <w:rPr>
          <w:rFonts w:ascii="Arial" w:hAnsi="Arial" w:cs="Arial"/>
          <w:sz w:val="24"/>
          <w:szCs w:val="24"/>
        </w:rPr>
        <w:t>thought through the ‘what’ and ‘why</w:t>
      </w:r>
      <w:r w:rsidR="00482570">
        <w:rPr>
          <w:rFonts w:ascii="Arial" w:hAnsi="Arial" w:cs="Arial"/>
          <w:sz w:val="24"/>
          <w:szCs w:val="24"/>
        </w:rPr>
        <w:t>’ of a programme</w:t>
      </w:r>
      <w:r w:rsidR="00F83F22">
        <w:rPr>
          <w:rFonts w:ascii="Arial" w:hAnsi="Arial" w:cs="Arial"/>
          <w:sz w:val="24"/>
          <w:szCs w:val="24"/>
        </w:rPr>
        <w:t>,</w:t>
      </w:r>
      <w:r w:rsidR="006F19F0" w:rsidRPr="006F19F0">
        <w:t xml:space="preserve"> </w:t>
      </w:r>
      <w:r w:rsidR="006F19F0">
        <w:rPr>
          <w:rFonts w:ascii="Arial" w:hAnsi="Arial" w:cs="Arial"/>
          <w:sz w:val="24"/>
          <w:szCs w:val="24"/>
        </w:rPr>
        <w:t>r</w:t>
      </w:r>
      <w:r w:rsidR="006F19F0" w:rsidRPr="006F19F0">
        <w:rPr>
          <w:rFonts w:ascii="Arial" w:hAnsi="Arial" w:cs="Arial"/>
          <w:sz w:val="24"/>
          <w:szCs w:val="24"/>
        </w:rPr>
        <w:t>aising awareness of mental health and how to look after your general wellbeing is the overarching aim of this programme created</w:t>
      </w:r>
      <w:r w:rsidR="006F19F0">
        <w:rPr>
          <w:rFonts w:ascii="Arial" w:hAnsi="Arial" w:cs="Arial"/>
          <w:sz w:val="24"/>
          <w:szCs w:val="24"/>
        </w:rPr>
        <w:t xml:space="preserve">.  </w:t>
      </w:r>
      <w:r w:rsidR="00DA4DB2">
        <w:rPr>
          <w:rFonts w:ascii="Arial" w:hAnsi="Arial" w:cs="Arial"/>
          <w:sz w:val="24"/>
          <w:szCs w:val="24"/>
        </w:rPr>
        <w:t xml:space="preserve">Using ‘NAOMI’ </w:t>
      </w:r>
      <w:r w:rsidR="009B6CB8">
        <w:rPr>
          <w:rFonts w:ascii="Arial" w:hAnsi="Arial" w:cs="Arial"/>
          <w:sz w:val="24"/>
          <w:szCs w:val="24"/>
        </w:rPr>
        <w:t>as a tool to think through the different stages</w:t>
      </w:r>
      <w:r w:rsidR="0005409A">
        <w:rPr>
          <w:rFonts w:ascii="Arial" w:hAnsi="Arial" w:cs="Arial"/>
          <w:sz w:val="24"/>
          <w:szCs w:val="24"/>
        </w:rPr>
        <w:t xml:space="preserve">, firstly the </w:t>
      </w:r>
      <w:r w:rsidR="001C5F44">
        <w:rPr>
          <w:rFonts w:ascii="Arial" w:hAnsi="Arial" w:cs="Arial"/>
          <w:sz w:val="24"/>
          <w:szCs w:val="24"/>
        </w:rPr>
        <w:t>‘</w:t>
      </w:r>
      <w:r w:rsidR="0005409A">
        <w:rPr>
          <w:rFonts w:ascii="Arial" w:hAnsi="Arial" w:cs="Arial"/>
          <w:sz w:val="24"/>
          <w:szCs w:val="24"/>
        </w:rPr>
        <w:t>Need</w:t>
      </w:r>
      <w:r w:rsidR="001C5F44">
        <w:rPr>
          <w:rFonts w:ascii="Arial" w:hAnsi="Arial" w:cs="Arial"/>
          <w:sz w:val="24"/>
          <w:szCs w:val="24"/>
        </w:rPr>
        <w:t>’</w:t>
      </w:r>
      <w:r w:rsidR="0005409A">
        <w:rPr>
          <w:rFonts w:ascii="Arial" w:hAnsi="Arial" w:cs="Arial"/>
          <w:sz w:val="24"/>
          <w:szCs w:val="24"/>
        </w:rPr>
        <w:t xml:space="preserve"> being raising awareness of mental health and general wellbeing</w:t>
      </w:r>
      <w:r w:rsidR="0084154D">
        <w:rPr>
          <w:rFonts w:ascii="Arial" w:hAnsi="Arial" w:cs="Arial"/>
          <w:sz w:val="24"/>
          <w:szCs w:val="24"/>
        </w:rPr>
        <w:t xml:space="preserve">, </w:t>
      </w:r>
      <w:r w:rsidR="00BD210D">
        <w:rPr>
          <w:rFonts w:ascii="Arial" w:hAnsi="Arial" w:cs="Arial"/>
          <w:sz w:val="24"/>
          <w:szCs w:val="24"/>
        </w:rPr>
        <w:t xml:space="preserve">with this being the ‘aim’. </w:t>
      </w:r>
      <w:r w:rsidR="00243B9D">
        <w:rPr>
          <w:rFonts w:ascii="Arial" w:hAnsi="Arial" w:cs="Arial"/>
          <w:sz w:val="24"/>
          <w:szCs w:val="24"/>
        </w:rPr>
        <w:t xml:space="preserve">Setting the ‘objectives’ of using the ‘5 ways to wellbeing’ as the tool to achieve this.  </w:t>
      </w:r>
      <w:r w:rsidR="003847B9">
        <w:rPr>
          <w:rFonts w:ascii="Arial" w:hAnsi="Arial" w:cs="Arial"/>
          <w:sz w:val="24"/>
          <w:szCs w:val="24"/>
        </w:rPr>
        <w:t xml:space="preserve">The ‘method’ used is breaking up the ‘5 ways’ over five weeks, with each week a </w:t>
      </w:r>
      <w:r w:rsidR="0012459A">
        <w:rPr>
          <w:rFonts w:ascii="Arial" w:hAnsi="Arial" w:cs="Arial"/>
          <w:sz w:val="24"/>
          <w:szCs w:val="24"/>
        </w:rPr>
        <w:t xml:space="preserve">different topic of discussion, incorporating the five ways: </w:t>
      </w:r>
      <w:r w:rsidR="00273B6A">
        <w:rPr>
          <w:rFonts w:ascii="Arial" w:hAnsi="Arial" w:cs="Arial"/>
          <w:sz w:val="24"/>
          <w:szCs w:val="24"/>
        </w:rPr>
        <w:t>take notice, give, connect, be active and learn</w:t>
      </w:r>
      <w:r w:rsidR="00F8521C">
        <w:rPr>
          <w:rFonts w:ascii="Arial" w:hAnsi="Arial" w:cs="Arial"/>
          <w:sz w:val="24"/>
          <w:szCs w:val="24"/>
        </w:rPr>
        <w:t xml:space="preserve">.  Implementing these over the five weeks, I have used </w:t>
      </w:r>
      <w:r w:rsidR="00F708E1">
        <w:rPr>
          <w:rFonts w:ascii="Arial" w:hAnsi="Arial" w:cs="Arial"/>
          <w:sz w:val="24"/>
          <w:szCs w:val="24"/>
        </w:rPr>
        <w:t xml:space="preserve">different </w:t>
      </w:r>
      <w:r w:rsidR="004667B4">
        <w:rPr>
          <w:rFonts w:ascii="Arial" w:hAnsi="Arial" w:cs="Arial"/>
          <w:sz w:val="24"/>
          <w:szCs w:val="24"/>
        </w:rPr>
        <w:t xml:space="preserve">activities and ideas to suit the different learning styles of the young people, </w:t>
      </w:r>
      <w:r w:rsidR="00A41735">
        <w:rPr>
          <w:rFonts w:ascii="Arial" w:hAnsi="Arial" w:cs="Arial"/>
          <w:sz w:val="24"/>
          <w:szCs w:val="24"/>
        </w:rPr>
        <w:t xml:space="preserve">to ensure they all can engage.  </w:t>
      </w:r>
      <w:r w:rsidR="00DE3006">
        <w:rPr>
          <w:rFonts w:ascii="Arial" w:hAnsi="Arial" w:cs="Arial"/>
          <w:sz w:val="24"/>
          <w:szCs w:val="24"/>
        </w:rPr>
        <w:t>This included</w:t>
      </w:r>
      <w:r w:rsidR="00A41735">
        <w:rPr>
          <w:rFonts w:ascii="Arial" w:hAnsi="Arial" w:cs="Arial"/>
          <w:sz w:val="24"/>
          <w:szCs w:val="24"/>
        </w:rPr>
        <w:t xml:space="preserve"> introducing a topic with </w:t>
      </w:r>
      <w:r w:rsidR="00B4236C">
        <w:rPr>
          <w:rFonts w:ascii="Arial" w:hAnsi="Arial" w:cs="Arial"/>
          <w:sz w:val="24"/>
          <w:szCs w:val="24"/>
        </w:rPr>
        <w:t>an</w:t>
      </w:r>
      <w:r w:rsidR="00A41735">
        <w:rPr>
          <w:rFonts w:ascii="Arial" w:hAnsi="Arial" w:cs="Arial"/>
          <w:sz w:val="24"/>
          <w:szCs w:val="24"/>
        </w:rPr>
        <w:t xml:space="preserve"> activity</w:t>
      </w:r>
      <w:r w:rsidR="00DE3006">
        <w:rPr>
          <w:rFonts w:ascii="Arial" w:hAnsi="Arial" w:cs="Arial"/>
          <w:sz w:val="24"/>
          <w:szCs w:val="24"/>
        </w:rPr>
        <w:t>; using association</w:t>
      </w:r>
      <w:r w:rsidR="00A27E30">
        <w:rPr>
          <w:rFonts w:ascii="Arial" w:hAnsi="Arial" w:cs="Arial"/>
          <w:sz w:val="24"/>
          <w:szCs w:val="24"/>
        </w:rPr>
        <w:t xml:space="preserve"> through group work, discussions</w:t>
      </w:r>
      <w:r w:rsidR="00640512">
        <w:rPr>
          <w:rFonts w:ascii="Arial" w:hAnsi="Arial" w:cs="Arial"/>
          <w:sz w:val="24"/>
          <w:szCs w:val="24"/>
        </w:rPr>
        <w:t xml:space="preserve">; advice; </w:t>
      </w:r>
      <w:r w:rsidR="00B97FED">
        <w:rPr>
          <w:rFonts w:ascii="Arial" w:hAnsi="Arial" w:cs="Arial"/>
          <w:sz w:val="24"/>
          <w:szCs w:val="24"/>
        </w:rPr>
        <w:t>peer education; volunteering; outdoor activities</w:t>
      </w:r>
      <w:r w:rsidR="004E6ACE">
        <w:rPr>
          <w:rFonts w:ascii="Arial" w:hAnsi="Arial" w:cs="Arial"/>
          <w:sz w:val="24"/>
          <w:szCs w:val="24"/>
        </w:rPr>
        <w:t xml:space="preserve"> and games</w:t>
      </w:r>
      <w:r w:rsidR="004D7B34">
        <w:rPr>
          <w:rFonts w:ascii="Arial" w:hAnsi="Arial" w:cs="Arial"/>
          <w:sz w:val="24"/>
          <w:szCs w:val="24"/>
        </w:rPr>
        <w:t xml:space="preserve"> [see </w:t>
      </w:r>
      <w:r w:rsidR="00C5106F">
        <w:rPr>
          <w:rFonts w:ascii="Arial" w:hAnsi="Arial" w:cs="Arial"/>
          <w:sz w:val="24"/>
          <w:szCs w:val="24"/>
        </w:rPr>
        <w:t>Portfolio of evidence</w:t>
      </w:r>
      <w:r w:rsidR="00E26053">
        <w:rPr>
          <w:rFonts w:ascii="Arial" w:hAnsi="Arial" w:cs="Arial"/>
          <w:sz w:val="24"/>
          <w:szCs w:val="24"/>
        </w:rPr>
        <w:t>, section 2</w:t>
      </w:r>
      <w:r w:rsidR="008011DA">
        <w:rPr>
          <w:rFonts w:ascii="Arial" w:hAnsi="Arial" w:cs="Arial"/>
          <w:sz w:val="24"/>
          <w:szCs w:val="24"/>
        </w:rPr>
        <w:t>, session</w:t>
      </w:r>
      <w:r w:rsidR="00E26053">
        <w:rPr>
          <w:rFonts w:ascii="Arial" w:hAnsi="Arial" w:cs="Arial"/>
          <w:sz w:val="24"/>
          <w:szCs w:val="24"/>
        </w:rPr>
        <w:t xml:space="preserve"> </w:t>
      </w:r>
      <w:r w:rsidR="004D7B34">
        <w:rPr>
          <w:rFonts w:ascii="Arial" w:hAnsi="Arial" w:cs="Arial"/>
          <w:sz w:val="24"/>
          <w:szCs w:val="24"/>
        </w:rPr>
        <w:t>planners</w:t>
      </w:r>
      <w:r w:rsidR="00031F11">
        <w:rPr>
          <w:rFonts w:ascii="Arial" w:hAnsi="Arial" w:cs="Arial"/>
          <w:sz w:val="24"/>
          <w:szCs w:val="24"/>
        </w:rPr>
        <w:t>]</w:t>
      </w:r>
      <w:r w:rsidR="003E35CF">
        <w:rPr>
          <w:rFonts w:ascii="Arial" w:hAnsi="Arial" w:cs="Arial"/>
          <w:sz w:val="24"/>
          <w:szCs w:val="24"/>
        </w:rPr>
        <w:t>.  At the end of the programme the young people filled out an evaluation form for me that I have created, based on the programme and their learning</w:t>
      </w:r>
      <w:r w:rsidR="003530CE">
        <w:rPr>
          <w:rFonts w:ascii="Arial" w:hAnsi="Arial" w:cs="Arial"/>
          <w:sz w:val="24"/>
          <w:szCs w:val="24"/>
        </w:rPr>
        <w:t xml:space="preserve"> </w:t>
      </w:r>
      <w:r w:rsidR="008011DA">
        <w:rPr>
          <w:rFonts w:ascii="Arial" w:hAnsi="Arial" w:cs="Arial"/>
          <w:sz w:val="24"/>
          <w:szCs w:val="24"/>
        </w:rPr>
        <w:t>[see</w:t>
      </w:r>
      <w:r w:rsidR="003530CE">
        <w:rPr>
          <w:rFonts w:ascii="Arial" w:hAnsi="Arial" w:cs="Arial"/>
          <w:sz w:val="24"/>
          <w:szCs w:val="24"/>
        </w:rPr>
        <w:t xml:space="preserve"> </w:t>
      </w:r>
      <w:r w:rsidR="008011DA">
        <w:rPr>
          <w:rFonts w:ascii="Arial" w:hAnsi="Arial" w:cs="Arial"/>
          <w:sz w:val="24"/>
          <w:szCs w:val="24"/>
        </w:rPr>
        <w:t>Portfolio of evidence, section 4</w:t>
      </w:r>
      <w:r w:rsidR="00E26053">
        <w:rPr>
          <w:rFonts w:ascii="Arial" w:hAnsi="Arial" w:cs="Arial"/>
          <w:sz w:val="24"/>
          <w:szCs w:val="24"/>
        </w:rPr>
        <w:t>.1]</w:t>
      </w:r>
      <w:r w:rsidR="003530CE">
        <w:rPr>
          <w:rFonts w:ascii="Arial" w:hAnsi="Arial" w:cs="Arial"/>
          <w:sz w:val="24"/>
          <w:szCs w:val="24"/>
        </w:rPr>
        <w:t xml:space="preserve"> (Ingram and Harris, </w:t>
      </w:r>
      <w:r w:rsidR="009B1EFA">
        <w:rPr>
          <w:rFonts w:ascii="Arial" w:hAnsi="Arial" w:cs="Arial"/>
          <w:sz w:val="24"/>
          <w:szCs w:val="24"/>
        </w:rPr>
        <w:t xml:space="preserve">2001).  </w:t>
      </w:r>
      <w:r w:rsidR="0051103F">
        <w:rPr>
          <w:rFonts w:ascii="Arial" w:hAnsi="Arial" w:cs="Arial"/>
          <w:sz w:val="24"/>
          <w:szCs w:val="24"/>
        </w:rPr>
        <w:t xml:space="preserve">I </w:t>
      </w:r>
      <w:r w:rsidR="004F6A59">
        <w:rPr>
          <w:rFonts w:ascii="Arial" w:hAnsi="Arial" w:cs="Arial"/>
          <w:sz w:val="24"/>
          <w:szCs w:val="24"/>
        </w:rPr>
        <w:t xml:space="preserve">strongly felt in the planning of this programme that the five pillars of youth work </w:t>
      </w:r>
      <w:r w:rsidR="007E4226">
        <w:rPr>
          <w:rFonts w:ascii="Arial" w:hAnsi="Arial" w:cs="Arial"/>
          <w:sz w:val="24"/>
          <w:szCs w:val="24"/>
        </w:rPr>
        <w:t>should be evident</w:t>
      </w:r>
      <w:r w:rsidR="00643005">
        <w:rPr>
          <w:rFonts w:ascii="Arial" w:hAnsi="Arial" w:cs="Arial"/>
          <w:sz w:val="24"/>
          <w:szCs w:val="24"/>
        </w:rPr>
        <w:t xml:space="preserve"> and that the programme should provide opportunities which are: educative, expressive</w:t>
      </w:r>
      <w:r w:rsidR="000269B9">
        <w:rPr>
          <w:rFonts w:ascii="Arial" w:hAnsi="Arial" w:cs="Arial"/>
          <w:sz w:val="24"/>
          <w:szCs w:val="24"/>
        </w:rPr>
        <w:t>, participative, empowering and inclusive</w:t>
      </w:r>
      <w:r w:rsidR="00975C19">
        <w:rPr>
          <w:rFonts w:ascii="Arial" w:hAnsi="Arial" w:cs="Arial"/>
          <w:sz w:val="24"/>
          <w:szCs w:val="24"/>
        </w:rPr>
        <w:t xml:space="preserve"> </w:t>
      </w:r>
      <w:r w:rsidR="00752E6B">
        <w:rPr>
          <w:rFonts w:ascii="Arial" w:hAnsi="Arial" w:cs="Arial"/>
          <w:sz w:val="24"/>
          <w:szCs w:val="24"/>
        </w:rPr>
        <w:t>(</w:t>
      </w:r>
      <w:proofErr w:type="spellStart"/>
      <w:r w:rsidR="00752E6B">
        <w:rPr>
          <w:rFonts w:ascii="Arial" w:hAnsi="Arial" w:cs="Arial"/>
          <w:sz w:val="24"/>
          <w:szCs w:val="24"/>
        </w:rPr>
        <w:t>YWWRG</w:t>
      </w:r>
      <w:proofErr w:type="spellEnd"/>
      <w:r w:rsidR="00752E6B">
        <w:rPr>
          <w:rFonts w:ascii="Arial" w:hAnsi="Arial" w:cs="Arial"/>
          <w:sz w:val="24"/>
          <w:szCs w:val="24"/>
        </w:rPr>
        <w:t xml:space="preserve">, 2013).   </w:t>
      </w:r>
      <w:r w:rsidR="009A6D4B">
        <w:rPr>
          <w:rFonts w:ascii="Arial" w:hAnsi="Arial" w:cs="Arial"/>
          <w:sz w:val="24"/>
          <w:szCs w:val="24"/>
        </w:rPr>
        <w:t xml:space="preserve">Each </w:t>
      </w:r>
      <w:r w:rsidR="00434823">
        <w:rPr>
          <w:rFonts w:ascii="Arial" w:hAnsi="Arial" w:cs="Arial"/>
          <w:sz w:val="24"/>
          <w:szCs w:val="24"/>
        </w:rPr>
        <w:t xml:space="preserve">session had a variety of ways </w:t>
      </w:r>
      <w:r w:rsidR="00B07CFF">
        <w:rPr>
          <w:rFonts w:ascii="Arial" w:hAnsi="Arial" w:cs="Arial"/>
          <w:sz w:val="24"/>
          <w:szCs w:val="24"/>
        </w:rPr>
        <w:t xml:space="preserve">for these to be included, whether that was through drama, games, </w:t>
      </w:r>
      <w:r w:rsidR="00685E62">
        <w:rPr>
          <w:rFonts w:ascii="Arial" w:hAnsi="Arial" w:cs="Arial"/>
          <w:sz w:val="24"/>
          <w:szCs w:val="24"/>
        </w:rPr>
        <w:t xml:space="preserve">information and peer education, </w:t>
      </w:r>
      <w:r w:rsidR="000066AE">
        <w:rPr>
          <w:rFonts w:ascii="Arial" w:hAnsi="Arial" w:cs="Arial"/>
          <w:sz w:val="24"/>
          <w:szCs w:val="24"/>
        </w:rPr>
        <w:t>or young people taking part in the session</w:t>
      </w:r>
      <w:r w:rsidR="00C6497C">
        <w:rPr>
          <w:rFonts w:ascii="Arial" w:hAnsi="Arial" w:cs="Arial"/>
          <w:sz w:val="24"/>
          <w:szCs w:val="24"/>
        </w:rPr>
        <w:t xml:space="preserve"> through discussions and group work.  We also had an openness in the group that enabled them to be expressive</w:t>
      </w:r>
      <w:r w:rsidR="0035131A">
        <w:rPr>
          <w:rFonts w:ascii="Arial" w:hAnsi="Arial" w:cs="Arial"/>
          <w:sz w:val="24"/>
          <w:szCs w:val="24"/>
        </w:rPr>
        <w:t xml:space="preserve">, due to the </w:t>
      </w:r>
      <w:r w:rsidR="001A6BCE">
        <w:rPr>
          <w:rFonts w:ascii="Arial" w:hAnsi="Arial" w:cs="Arial"/>
          <w:sz w:val="24"/>
          <w:szCs w:val="24"/>
        </w:rPr>
        <w:t>rapport</w:t>
      </w:r>
      <w:r w:rsidR="0035131A">
        <w:rPr>
          <w:rFonts w:ascii="Arial" w:hAnsi="Arial" w:cs="Arial"/>
          <w:sz w:val="24"/>
          <w:szCs w:val="24"/>
        </w:rPr>
        <w:t xml:space="preserve"> I have built up with the group prior to the programme </w:t>
      </w:r>
      <w:r w:rsidR="0035131A">
        <w:rPr>
          <w:rFonts w:ascii="Arial" w:hAnsi="Arial" w:cs="Arial"/>
          <w:sz w:val="24"/>
          <w:szCs w:val="24"/>
        </w:rPr>
        <w:lastRenderedPageBreak/>
        <w:t>starting.</w:t>
      </w:r>
      <w:r w:rsidR="00C50E9D">
        <w:rPr>
          <w:rFonts w:ascii="Arial" w:hAnsi="Arial" w:cs="Arial"/>
          <w:sz w:val="24"/>
          <w:szCs w:val="24"/>
        </w:rPr>
        <w:t xml:space="preserve">  </w:t>
      </w:r>
      <w:r w:rsidR="002E31B7">
        <w:rPr>
          <w:rFonts w:ascii="Arial" w:hAnsi="Arial" w:cs="Arial"/>
          <w:sz w:val="24"/>
          <w:szCs w:val="24"/>
        </w:rPr>
        <w:t>This also coincide</w:t>
      </w:r>
      <w:r w:rsidR="00A62881">
        <w:rPr>
          <w:rFonts w:ascii="Arial" w:hAnsi="Arial" w:cs="Arial"/>
          <w:sz w:val="24"/>
          <w:szCs w:val="24"/>
        </w:rPr>
        <w:t>s with the National Youth Work Strategy for Wales who states that:</w:t>
      </w:r>
    </w:p>
    <w:p w14:paraId="47B8E591" w14:textId="5065F4A8" w:rsidR="00A62881" w:rsidRDefault="00A62881" w:rsidP="00C42998">
      <w:pPr>
        <w:ind w:left="567" w:right="567"/>
        <w:jc w:val="both"/>
        <w:rPr>
          <w:rFonts w:ascii="Arial" w:hAnsi="Arial" w:cs="Arial"/>
          <w:sz w:val="24"/>
          <w:szCs w:val="24"/>
        </w:rPr>
      </w:pPr>
      <w:r>
        <w:rPr>
          <w:rFonts w:ascii="Arial" w:hAnsi="Arial" w:cs="Arial"/>
          <w:sz w:val="24"/>
          <w:szCs w:val="24"/>
        </w:rPr>
        <w:t>Youth work practice is committed to a participative way of working which encourages and enables young people to share responsibility and become equal partners</w:t>
      </w:r>
      <w:r w:rsidR="00717D60">
        <w:rPr>
          <w:rFonts w:ascii="Arial" w:hAnsi="Arial" w:cs="Arial"/>
          <w:sz w:val="24"/>
          <w:szCs w:val="24"/>
        </w:rPr>
        <w:t xml:space="preserve"> in their learning processes and decision making</w:t>
      </w:r>
      <w:r w:rsidR="001A6BCE">
        <w:rPr>
          <w:rFonts w:ascii="Arial" w:hAnsi="Arial" w:cs="Arial"/>
          <w:sz w:val="24"/>
          <w:szCs w:val="24"/>
        </w:rPr>
        <w:t>… (</w:t>
      </w:r>
      <w:proofErr w:type="spellStart"/>
      <w:r w:rsidR="00717D60">
        <w:rPr>
          <w:rFonts w:ascii="Arial" w:hAnsi="Arial" w:cs="Arial"/>
          <w:sz w:val="24"/>
          <w:szCs w:val="24"/>
        </w:rPr>
        <w:t>WG</w:t>
      </w:r>
      <w:proofErr w:type="spellEnd"/>
      <w:r w:rsidR="00717D60">
        <w:rPr>
          <w:rFonts w:ascii="Arial" w:hAnsi="Arial" w:cs="Arial"/>
          <w:sz w:val="24"/>
          <w:szCs w:val="24"/>
        </w:rPr>
        <w:t>, 2018</w:t>
      </w:r>
      <w:r w:rsidR="00CC6C6D">
        <w:rPr>
          <w:rFonts w:ascii="Arial" w:hAnsi="Arial" w:cs="Arial"/>
          <w:sz w:val="24"/>
          <w:szCs w:val="24"/>
        </w:rPr>
        <w:t>, p. 5)</w:t>
      </w:r>
      <w:r w:rsidR="009C2CC4">
        <w:rPr>
          <w:rFonts w:ascii="Arial" w:hAnsi="Arial" w:cs="Arial"/>
          <w:sz w:val="24"/>
          <w:szCs w:val="24"/>
        </w:rPr>
        <w:t>.</w:t>
      </w:r>
    </w:p>
    <w:p w14:paraId="7C6CC615" w14:textId="73F80B36" w:rsidR="00C42998" w:rsidRDefault="00C42998" w:rsidP="00C42998">
      <w:pPr>
        <w:ind w:left="567" w:right="567"/>
        <w:jc w:val="both"/>
        <w:rPr>
          <w:rFonts w:ascii="Arial" w:hAnsi="Arial" w:cs="Arial"/>
          <w:sz w:val="24"/>
          <w:szCs w:val="24"/>
        </w:rPr>
      </w:pPr>
    </w:p>
    <w:p w14:paraId="1A5F7859" w14:textId="4A0C3122" w:rsidR="00A70546" w:rsidRDefault="00E67965" w:rsidP="005729AC">
      <w:pPr>
        <w:spacing w:line="480" w:lineRule="auto"/>
        <w:jc w:val="both"/>
        <w:rPr>
          <w:rFonts w:ascii="Arial" w:hAnsi="Arial" w:cs="Arial"/>
          <w:sz w:val="24"/>
          <w:szCs w:val="24"/>
        </w:rPr>
      </w:pPr>
      <w:r>
        <w:rPr>
          <w:rFonts w:ascii="Arial" w:hAnsi="Arial" w:cs="Arial"/>
          <w:sz w:val="24"/>
          <w:szCs w:val="24"/>
        </w:rPr>
        <w:t xml:space="preserve">Doing a SWOT </w:t>
      </w:r>
      <w:r w:rsidR="00E112CB">
        <w:rPr>
          <w:rFonts w:ascii="Arial" w:hAnsi="Arial" w:cs="Arial"/>
          <w:sz w:val="24"/>
          <w:szCs w:val="24"/>
        </w:rPr>
        <w:t xml:space="preserve">‘strengths, weaknesses, opportunities and threats (Thomas, </w:t>
      </w:r>
      <w:proofErr w:type="spellStart"/>
      <w:r w:rsidR="00E112CB">
        <w:rPr>
          <w:rFonts w:ascii="Arial" w:hAnsi="Arial" w:cs="Arial"/>
          <w:sz w:val="24"/>
          <w:szCs w:val="24"/>
        </w:rPr>
        <w:t>UWTSD</w:t>
      </w:r>
      <w:proofErr w:type="spellEnd"/>
      <w:r w:rsidR="00E112CB">
        <w:rPr>
          <w:rFonts w:ascii="Arial" w:hAnsi="Arial" w:cs="Arial"/>
          <w:sz w:val="24"/>
          <w:szCs w:val="24"/>
        </w:rPr>
        <w:t xml:space="preserve"> lecture notes)</w:t>
      </w:r>
      <w:r w:rsidR="00490D5D">
        <w:rPr>
          <w:rFonts w:ascii="Arial" w:hAnsi="Arial" w:cs="Arial"/>
          <w:sz w:val="24"/>
          <w:szCs w:val="24"/>
        </w:rPr>
        <w:t xml:space="preserve"> </w:t>
      </w:r>
      <w:r>
        <w:rPr>
          <w:rFonts w:ascii="Arial" w:hAnsi="Arial" w:cs="Arial"/>
          <w:sz w:val="24"/>
          <w:szCs w:val="24"/>
        </w:rPr>
        <w:t>analysis</w:t>
      </w:r>
      <w:r w:rsidR="00490D5D">
        <w:rPr>
          <w:rFonts w:ascii="Arial" w:hAnsi="Arial" w:cs="Arial"/>
          <w:sz w:val="24"/>
          <w:szCs w:val="24"/>
        </w:rPr>
        <w:t xml:space="preserve"> of the programme</w:t>
      </w:r>
      <w:r w:rsidR="005663A3">
        <w:rPr>
          <w:rFonts w:ascii="Arial" w:hAnsi="Arial" w:cs="Arial"/>
          <w:sz w:val="24"/>
          <w:szCs w:val="24"/>
        </w:rPr>
        <w:t>,</w:t>
      </w:r>
      <w:r>
        <w:rPr>
          <w:rFonts w:ascii="Arial" w:hAnsi="Arial" w:cs="Arial"/>
          <w:sz w:val="24"/>
          <w:szCs w:val="24"/>
        </w:rPr>
        <w:t xml:space="preserve"> </w:t>
      </w:r>
      <w:r w:rsidR="002D35D7">
        <w:rPr>
          <w:rFonts w:ascii="Arial" w:hAnsi="Arial" w:cs="Arial"/>
          <w:sz w:val="24"/>
          <w:szCs w:val="24"/>
        </w:rPr>
        <w:t>these</w:t>
      </w:r>
      <w:r w:rsidR="00813BB1">
        <w:rPr>
          <w:rFonts w:ascii="Arial" w:hAnsi="Arial" w:cs="Arial"/>
          <w:sz w:val="24"/>
          <w:szCs w:val="24"/>
        </w:rPr>
        <w:t xml:space="preserve"> being</w:t>
      </w:r>
      <w:r w:rsidR="005A2F8B">
        <w:rPr>
          <w:rFonts w:ascii="Arial" w:hAnsi="Arial" w:cs="Arial"/>
          <w:sz w:val="24"/>
          <w:szCs w:val="24"/>
        </w:rPr>
        <w:t xml:space="preserve">: </w:t>
      </w:r>
      <w:r w:rsidR="00CF3D5C">
        <w:rPr>
          <w:rFonts w:ascii="Arial" w:hAnsi="Arial" w:cs="Arial"/>
          <w:sz w:val="24"/>
          <w:szCs w:val="24"/>
        </w:rPr>
        <w:t>Strengths: -</w:t>
      </w:r>
      <w:r w:rsidR="00BF7F1B">
        <w:rPr>
          <w:rFonts w:ascii="Arial" w:hAnsi="Arial" w:cs="Arial"/>
          <w:sz w:val="24"/>
          <w:szCs w:val="24"/>
        </w:rPr>
        <w:t xml:space="preserve"> The five ways to wellbeing is an effective tool to use with young people</w:t>
      </w:r>
      <w:r w:rsidR="008C2530">
        <w:rPr>
          <w:rFonts w:ascii="Arial" w:hAnsi="Arial" w:cs="Arial"/>
          <w:sz w:val="24"/>
          <w:szCs w:val="24"/>
        </w:rPr>
        <w:t>.  It holds opportunity for fun games, topics, activities</w:t>
      </w:r>
      <w:r w:rsidR="00AE266B">
        <w:rPr>
          <w:rFonts w:ascii="Arial" w:hAnsi="Arial" w:cs="Arial"/>
          <w:sz w:val="24"/>
          <w:szCs w:val="24"/>
        </w:rPr>
        <w:t xml:space="preserve">, discussions, group work and reflection.  </w:t>
      </w:r>
      <w:r w:rsidR="00A76B34">
        <w:rPr>
          <w:rFonts w:ascii="Arial" w:hAnsi="Arial" w:cs="Arial"/>
          <w:sz w:val="24"/>
          <w:szCs w:val="24"/>
        </w:rPr>
        <w:t xml:space="preserve">The programme </w:t>
      </w:r>
      <w:r w:rsidR="006C7ABB">
        <w:rPr>
          <w:rFonts w:ascii="Arial" w:hAnsi="Arial" w:cs="Arial"/>
          <w:sz w:val="24"/>
          <w:szCs w:val="24"/>
        </w:rPr>
        <w:t xml:space="preserve">proved to be inclusive and participative.  Each session </w:t>
      </w:r>
      <w:r w:rsidR="00393F66">
        <w:rPr>
          <w:rFonts w:ascii="Arial" w:hAnsi="Arial" w:cs="Arial"/>
          <w:sz w:val="24"/>
          <w:szCs w:val="24"/>
        </w:rPr>
        <w:t xml:space="preserve">encouraged the young people to take </w:t>
      </w:r>
      <w:r w:rsidR="00E11C37">
        <w:rPr>
          <w:rFonts w:ascii="Arial" w:hAnsi="Arial" w:cs="Arial"/>
          <w:sz w:val="24"/>
          <w:szCs w:val="24"/>
        </w:rPr>
        <w:t>part, no matter where they ‘are at’.</w:t>
      </w:r>
      <w:r w:rsidR="00E51CD8">
        <w:rPr>
          <w:rFonts w:ascii="Arial" w:hAnsi="Arial" w:cs="Arial"/>
          <w:sz w:val="24"/>
          <w:szCs w:val="24"/>
        </w:rPr>
        <w:t xml:space="preserve">  </w:t>
      </w:r>
      <w:r w:rsidR="00ED45BF">
        <w:rPr>
          <w:rFonts w:ascii="Arial" w:hAnsi="Arial" w:cs="Arial"/>
          <w:sz w:val="24"/>
          <w:szCs w:val="24"/>
        </w:rPr>
        <w:t xml:space="preserve">In the evaluation it was noted that the programme achieved the overarching </w:t>
      </w:r>
      <w:r w:rsidR="00B86319">
        <w:rPr>
          <w:rFonts w:ascii="Arial" w:hAnsi="Arial" w:cs="Arial"/>
          <w:sz w:val="24"/>
          <w:szCs w:val="24"/>
        </w:rPr>
        <w:t xml:space="preserve">aim, being raising awareness of mental health and wellbeing.  Most of the young people noted that they have never heard of the </w:t>
      </w:r>
      <w:r w:rsidR="00D60652">
        <w:rPr>
          <w:rFonts w:ascii="Arial" w:hAnsi="Arial" w:cs="Arial"/>
          <w:sz w:val="24"/>
          <w:szCs w:val="24"/>
        </w:rPr>
        <w:t xml:space="preserve">five ways to wellbeing and that they have learned something new [see </w:t>
      </w:r>
      <w:r w:rsidR="008011DA">
        <w:rPr>
          <w:rFonts w:ascii="Arial" w:hAnsi="Arial" w:cs="Arial"/>
          <w:sz w:val="24"/>
          <w:szCs w:val="24"/>
        </w:rPr>
        <w:t>Portfolio of evidence, section 4</w:t>
      </w:r>
      <w:r w:rsidR="00C2517E">
        <w:rPr>
          <w:rFonts w:ascii="Arial" w:hAnsi="Arial" w:cs="Arial"/>
          <w:sz w:val="24"/>
          <w:szCs w:val="24"/>
        </w:rPr>
        <w:t>.1]</w:t>
      </w:r>
      <w:r w:rsidR="0023368D">
        <w:rPr>
          <w:rFonts w:ascii="Arial" w:hAnsi="Arial" w:cs="Arial"/>
          <w:sz w:val="24"/>
          <w:szCs w:val="24"/>
        </w:rPr>
        <w:t xml:space="preserve">.  </w:t>
      </w:r>
      <w:r w:rsidR="008D564B">
        <w:rPr>
          <w:rFonts w:ascii="Arial" w:hAnsi="Arial" w:cs="Arial"/>
          <w:sz w:val="24"/>
          <w:szCs w:val="24"/>
        </w:rPr>
        <w:t xml:space="preserve">A weakness with this programme I </w:t>
      </w:r>
      <w:proofErr w:type="gramStart"/>
      <w:r w:rsidR="008D564B">
        <w:rPr>
          <w:rFonts w:ascii="Arial" w:hAnsi="Arial" w:cs="Arial"/>
          <w:sz w:val="24"/>
          <w:szCs w:val="24"/>
        </w:rPr>
        <w:t>have</w:t>
      </w:r>
      <w:proofErr w:type="gramEnd"/>
      <w:r w:rsidR="008D564B">
        <w:rPr>
          <w:rFonts w:ascii="Arial" w:hAnsi="Arial" w:cs="Arial"/>
          <w:sz w:val="24"/>
          <w:szCs w:val="24"/>
        </w:rPr>
        <w:t xml:space="preserve"> felt was that </w:t>
      </w:r>
      <w:r w:rsidR="00261ADE">
        <w:rPr>
          <w:rFonts w:ascii="Arial" w:hAnsi="Arial" w:cs="Arial"/>
          <w:sz w:val="24"/>
          <w:szCs w:val="24"/>
        </w:rPr>
        <w:t>the timeline was not enough.  Each session being only one and a half hour long</w:t>
      </w:r>
      <w:r w:rsidR="006176C4">
        <w:rPr>
          <w:rFonts w:ascii="Arial" w:hAnsi="Arial" w:cs="Arial"/>
          <w:sz w:val="24"/>
          <w:szCs w:val="24"/>
        </w:rPr>
        <w:t xml:space="preserve">, meant that I was very limited with sticking rigorously to the session planner.  </w:t>
      </w:r>
      <w:r w:rsidR="00785350">
        <w:rPr>
          <w:rFonts w:ascii="Arial" w:hAnsi="Arial" w:cs="Arial"/>
          <w:sz w:val="24"/>
          <w:szCs w:val="24"/>
        </w:rPr>
        <w:t xml:space="preserve">I feel that each topic can maybe be explored over </w:t>
      </w:r>
      <w:r w:rsidR="00153400">
        <w:rPr>
          <w:rFonts w:ascii="Arial" w:hAnsi="Arial" w:cs="Arial"/>
          <w:sz w:val="24"/>
          <w:szCs w:val="24"/>
        </w:rPr>
        <w:t>a couple of sessions.  This will enable more time for discussion and reflection, instead of just games and</w:t>
      </w:r>
      <w:r w:rsidR="00B44856">
        <w:rPr>
          <w:rFonts w:ascii="Arial" w:hAnsi="Arial" w:cs="Arial"/>
          <w:sz w:val="24"/>
          <w:szCs w:val="24"/>
        </w:rPr>
        <w:t xml:space="preserve"> getting the topic across.  I therefore feel that this kind of programme holds a lot of potential and opportunity.  At </w:t>
      </w:r>
      <w:r w:rsidR="00CF3D5C">
        <w:rPr>
          <w:rFonts w:ascii="Arial" w:hAnsi="Arial" w:cs="Arial"/>
          <w:sz w:val="24"/>
          <w:szCs w:val="24"/>
        </w:rPr>
        <w:t>first,</w:t>
      </w:r>
      <w:r w:rsidR="00B44856">
        <w:rPr>
          <w:rFonts w:ascii="Arial" w:hAnsi="Arial" w:cs="Arial"/>
          <w:sz w:val="24"/>
          <w:szCs w:val="24"/>
        </w:rPr>
        <w:t xml:space="preserve"> I also wanted to include a </w:t>
      </w:r>
      <w:r w:rsidR="00CF3D5C">
        <w:rPr>
          <w:rFonts w:ascii="Arial" w:hAnsi="Arial" w:cs="Arial"/>
          <w:sz w:val="24"/>
          <w:szCs w:val="24"/>
        </w:rPr>
        <w:t>pixeled</w:t>
      </w:r>
      <w:r w:rsidR="00094D66">
        <w:rPr>
          <w:rFonts w:ascii="Arial" w:hAnsi="Arial" w:cs="Arial"/>
          <w:sz w:val="24"/>
          <w:szCs w:val="24"/>
        </w:rPr>
        <w:t xml:space="preserve"> animation to be made, promoting the five ways to wellbeing.  </w:t>
      </w:r>
      <w:r w:rsidR="00CF3D5C">
        <w:rPr>
          <w:rFonts w:ascii="Arial" w:hAnsi="Arial" w:cs="Arial"/>
          <w:sz w:val="24"/>
          <w:szCs w:val="24"/>
        </w:rPr>
        <w:t>However,</w:t>
      </w:r>
      <w:r w:rsidR="001A3F46">
        <w:rPr>
          <w:rFonts w:ascii="Arial" w:hAnsi="Arial" w:cs="Arial"/>
          <w:sz w:val="24"/>
          <w:szCs w:val="24"/>
        </w:rPr>
        <w:t xml:space="preserve"> through the planning process I had to cut this out, due to the time limit on each session.  There is a lot of scope for developing this programme further</w:t>
      </w:r>
      <w:r w:rsidR="00ED3440">
        <w:rPr>
          <w:rFonts w:ascii="Arial" w:hAnsi="Arial" w:cs="Arial"/>
          <w:sz w:val="24"/>
          <w:szCs w:val="24"/>
        </w:rPr>
        <w:t xml:space="preserve">.  </w:t>
      </w:r>
      <w:r w:rsidR="003313A4">
        <w:rPr>
          <w:rFonts w:ascii="Arial" w:hAnsi="Arial" w:cs="Arial"/>
          <w:sz w:val="24"/>
          <w:szCs w:val="24"/>
        </w:rPr>
        <w:t xml:space="preserve">For me the only threat this programme holds is that it </w:t>
      </w:r>
      <w:r w:rsidR="000E217D">
        <w:rPr>
          <w:rFonts w:ascii="Arial" w:hAnsi="Arial" w:cs="Arial"/>
          <w:sz w:val="24"/>
          <w:szCs w:val="24"/>
        </w:rPr>
        <w:t>isn’t interesting, relevant, appropriate</w:t>
      </w:r>
      <w:r w:rsidR="00C51099">
        <w:rPr>
          <w:rFonts w:ascii="Arial" w:hAnsi="Arial" w:cs="Arial"/>
          <w:sz w:val="24"/>
          <w:szCs w:val="24"/>
        </w:rPr>
        <w:t xml:space="preserve"> or</w:t>
      </w:r>
      <w:r w:rsidR="000E217D">
        <w:rPr>
          <w:rFonts w:ascii="Arial" w:hAnsi="Arial" w:cs="Arial"/>
          <w:sz w:val="24"/>
          <w:szCs w:val="24"/>
        </w:rPr>
        <w:t xml:space="preserve"> correct level of challeng</w:t>
      </w:r>
      <w:r w:rsidR="00C51099">
        <w:rPr>
          <w:rFonts w:ascii="Arial" w:hAnsi="Arial" w:cs="Arial"/>
          <w:sz w:val="24"/>
          <w:szCs w:val="24"/>
        </w:rPr>
        <w:t xml:space="preserve">e for </w:t>
      </w:r>
      <w:r w:rsidR="001B73E8">
        <w:rPr>
          <w:rFonts w:ascii="Arial" w:hAnsi="Arial" w:cs="Arial"/>
          <w:sz w:val="24"/>
          <w:szCs w:val="24"/>
        </w:rPr>
        <w:t>‘</w:t>
      </w:r>
      <w:r w:rsidR="005B6B01">
        <w:rPr>
          <w:rFonts w:ascii="Arial" w:hAnsi="Arial" w:cs="Arial"/>
          <w:sz w:val="24"/>
          <w:szCs w:val="24"/>
        </w:rPr>
        <w:t xml:space="preserve">where the young people are at’ </w:t>
      </w:r>
      <w:r w:rsidR="005B6A4F">
        <w:rPr>
          <w:rFonts w:ascii="Arial" w:hAnsi="Arial" w:cs="Arial"/>
          <w:sz w:val="24"/>
          <w:szCs w:val="24"/>
        </w:rPr>
        <w:t>(YWWRG,2013)</w:t>
      </w:r>
      <w:r w:rsidR="002F30DC">
        <w:rPr>
          <w:rFonts w:ascii="Arial" w:hAnsi="Arial" w:cs="Arial"/>
          <w:sz w:val="24"/>
          <w:szCs w:val="24"/>
        </w:rPr>
        <w:t>.  You would need to understand where the young people are at</w:t>
      </w:r>
      <w:r w:rsidR="002F4097">
        <w:rPr>
          <w:rFonts w:ascii="Arial" w:hAnsi="Arial" w:cs="Arial"/>
          <w:sz w:val="24"/>
          <w:szCs w:val="24"/>
        </w:rPr>
        <w:t xml:space="preserve">, </w:t>
      </w:r>
      <w:r w:rsidR="002F4097">
        <w:rPr>
          <w:rFonts w:ascii="Arial" w:hAnsi="Arial" w:cs="Arial"/>
          <w:sz w:val="24"/>
          <w:szCs w:val="24"/>
        </w:rPr>
        <w:lastRenderedPageBreak/>
        <w:t xml:space="preserve">therefore also being mindful of </w:t>
      </w:r>
      <w:r w:rsidR="00CF3D5C">
        <w:rPr>
          <w:rFonts w:ascii="Arial" w:hAnsi="Arial" w:cs="Arial"/>
          <w:sz w:val="24"/>
          <w:szCs w:val="24"/>
        </w:rPr>
        <w:t>issues</w:t>
      </w:r>
      <w:r w:rsidR="002F4097">
        <w:rPr>
          <w:rFonts w:ascii="Arial" w:hAnsi="Arial" w:cs="Arial"/>
          <w:sz w:val="24"/>
          <w:szCs w:val="24"/>
        </w:rPr>
        <w:t xml:space="preserve"> around peer pressure.  </w:t>
      </w:r>
      <w:r w:rsidR="00CF3D5C">
        <w:rPr>
          <w:rFonts w:ascii="Arial" w:hAnsi="Arial" w:cs="Arial"/>
          <w:sz w:val="24"/>
          <w:szCs w:val="24"/>
        </w:rPr>
        <w:t>Therefore,</w:t>
      </w:r>
      <w:r w:rsidR="00662FC4">
        <w:rPr>
          <w:rFonts w:ascii="Arial" w:hAnsi="Arial" w:cs="Arial"/>
          <w:sz w:val="24"/>
          <w:szCs w:val="24"/>
        </w:rPr>
        <w:t xml:space="preserve"> the five weeks to </w:t>
      </w:r>
      <w:r w:rsidR="00F67639">
        <w:rPr>
          <w:rFonts w:ascii="Arial" w:hAnsi="Arial" w:cs="Arial"/>
          <w:sz w:val="24"/>
          <w:szCs w:val="24"/>
        </w:rPr>
        <w:t xml:space="preserve">do the five ways, just was not enough time.  But </w:t>
      </w:r>
      <w:r w:rsidR="00CF3D5C">
        <w:rPr>
          <w:rFonts w:ascii="Arial" w:hAnsi="Arial" w:cs="Arial"/>
          <w:sz w:val="24"/>
          <w:szCs w:val="24"/>
        </w:rPr>
        <w:t>also,</w:t>
      </w:r>
      <w:r w:rsidR="00F67639">
        <w:rPr>
          <w:rFonts w:ascii="Arial" w:hAnsi="Arial" w:cs="Arial"/>
          <w:sz w:val="24"/>
          <w:szCs w:val="24"/>
        </w:rPr>
        <w:t xml:space="preserve"> </w:t>
      </w:r>
      <w:r w:rsidR="000961C5">
        <w:rPr>
          <w:rFonts w:ascii="Arial" w:hAnsi="Arial" w:cs="Arial"/>
          <w:sz w:val="24"/>
          <w:szCs w:val="24"/>
        </w:rPr>
        <w:t xml:space="preserve">would need a </w:t>
      </w:r>
      <w:proofErr w:type="gramStart"/>
      <w:r w:rsidR="000961C5">
        <w:rPr>
          <w:rFonts w:ascii="Arial" w:hAnsi="Arial" w:cs="Arial"/>
          <w:sz w:val="24"/>
          <w:szCs w:val="24"/>
        </w:rPr>
        <w:t>lot</w:t>
      </w:r>
      <w:proofErr w:type="gramEnd"/>
      <w:r w:rsidR="000961C5">
        <w:rPr>
          <w:rFonts w:ascii="Arial" w:hAnsi="Arial" w:cs="Arial"/>
          <w:sz w:val="24"/>
          <w:szCs w:val="24"/>
        </w:rPr>
        <w:t xml:space="preserve"> more thought and planning put into it to ensure that there is enough brea</w:t>
      </w:r>
      <w:r w:rsidR="00E20996">
        <w:rPr>
          <w:rFonts w:ascii="Arial" w:hAnsi="Arial" w:cs="Arial"/>
          <w:sz w:val="24"/>
          <w:szCs w:val="24"/>
        </w:rPr>
        <w:t>dth, balance, relevance, differentiation and then progression for the young people to be engaged</w:t>
      </w:r>
      <w:r w:rsidR="00B66E17">
        <w:rPr>
          <w:rFonts w:ascii="Arial" w:hAnsi="Arial" w:cs="Arial"/>
          <w:sz w:val="24"/>
          <w:szCs w:val="24"/>
        </w:rPr>
        <w:t xml:space="preserve"> throughout (Thomas, </w:t>
      </w:r>
      <w:proofErr w:type="spellStart"/>
      <w:r w:rsidR="00B66E17">
        <w:rPr>
          <w:rFonts w:ascii="Arial" w:hAnsi="Arial" w:cs="Arial"/>
          <w:sz w:val="24"/>
          <w:szCs w:val="24"/>
        </w:rPr>
        <w:t>UWTSD</w:t>
      </w:r>
      <w:proofErr w:type="spellEnd"/>
      <w:r w:rsidR="00B66E17">
        <w:rPr>
          <w:rFonts w:ascii="Arial" w:hAnsi="Arial" w:cs="Arial"/>
          <w:sz w:val="24"/>
          <w:szCs w:val="24"/>
        </w:rPr>
        <w:t xml:space="preserve"> lecture notes</w:t>
      </w:r>
      <w:r w:rsidR="006B7472">
        <w:rPr>
          <w:rFonts w:ascii="Arial" w:hAnsi="Arial" w:cs="Arial"/>
          <w:sz w:val="24"/>
          <w:szCs w:val="24"/>
        </w:rPr>
        <w:t>, 2018).</w:t>
      </w:r>
      <w:r w:rsidR="0051652F">
        <w:rPr>
          <w:rFonts w:ascii="Arial" w:hAnsi="Arial" w:cs="Arial"/>
          <w:sz w:val="24"/>
          <w:szCs w:val="24"/>
        </w:rPr>
        <w:t xml:space="preserve">  </w:t>
      </w:r>
    </w:p>
    <w:p w14:paraId="3FBC4076" w14:textId="4786C817" w:rsidR="0051652F" w:rsidRDefault="002B6D34" w:rsidP="005729AC">
      <w:pPr>
        <w:spacing w:line="480" w:lineRule="auto"/>
        <w:jc w:val="both"/>
        <w:rPr>
          <w:rFonts w:ascii="Arial" w:hAnsi="Arial" w:cs="Arial"/>
          <w:sz w:val="24"/>
          <w:szCs w:val="24"/>
        </w:rPr>
      </w:pPr>
      <w:r>
        <w:rPr>
          <w:rFonts w:ascii="Arial" w:hAnsi="Arial" w:cs="Arial"/>
          <w:sz w:val="24"/>
          <w:szCs w:val="24"/>
        </w:rPr>
        <w:t xml:space="preserve">Overall this programme enhances </w:t>
      </w:r>
      <w:r w:rsidR="00707DCB">
        <w:rPr>
          <w:rFonts w:ascii="Arial" w:hAnsi="Arial" w:cs="Arial"/>
          <w:sz w:val="24"/>
          <w:szCs w:val="24"/>
        </w:rPr>
        <w:t>young people’s mental health and wellbeing through their participation on the programme</w:t>
      </w:r>
      <w:r w:rsidR="00D70C87">
        <w:rPr>
          <w:rFonts w:ascii="Arial" w:hAnsi="Arial" w:cs="Arial"/>
          <w:sz w:val="24"/>
          <w:szCs w:val="24"/>
        </w:rPr>
        <w:t xml:space="preserve"> alone, let alone the educative input</w:t>
      </w:r>
      <w:r w:rsidR="00B268DD">
        <w:rPr>
          <w:rFonts w:ascii="Arial" w:hAnsi="Arial" w:cs="Arial"/>
          <w:sz w:val="24"/>
          <w:szCs w:val="24"/>
        </w:rPr>
        <w:t xml:space="preserve"> and the raising awareness of mental health and wellbeing in general.</w:t>
      </w:r>
      <w:r w:rsidR="002C4594">
        <w:rPr>
          <w:rFonts w:ascii="Arial" w:hAnsi="Arial" w:cs="Arial"/>
          <w:sz w:val="24"/>
          <w:szCs w:val="24"/>
        </w:rPr>
        <w:t xml:space="preserve">  </w:t>
      </w:r>
      <w:r w:rsidR="00E60737">
        <w:rPr>
          <w:rFonts w:ascii="Arial" w:hAnsi="Arial" w:cs="Arial"/>
          <w:sz w:val="24"/>
          <w:szCs w:val="24"/>
        </w:rPr>
        <w:t xml:space="preserve">As noted by </w:t>
      </w:r>
      <w:proofErr w:type="spellStart"/>
      <w:r w:rsidR="00E60737">
        <w:rPr>
          <w:rFonts w:ascii="Arial" w:hAnsi="Arial" w:cs="Arial"/>
          <w:sz w:val="24"/>
          <w:szCs w:val="24"/>
        </w:rPr>
        <w:t>Jeffs</w:t>
      </w:r>
      <w:proofErr w:type="spellEnd"/>
      <w:r w:rsidR="00E60737">
        <w:rPr>
          <w:rFonts w:ascii="Arial" w:hAnsi="Arial" w:cs="Arial"/>
          <w:sz w:val="24"/>
          <w:szCs w:val="24"/>
        </w:rPr>
        <w:t xml:space="preserve"> and Smith (1999</w:t>
      </w:r>
      <w:r w:rsidR="001F1CAC">
        <w:rPr>
          <w:rFonts w:ascii="Arial" w:hAnsi="Arial" w:cs="Arial"/>
          <w:sz w:val="24"/>
          <w:szCs w:val="24"/>
        </w:rPr>
        <w:t xml:space="preserve">, </w:t>
      </w:r>
      <w:r w:rsidR="001F1CAC">
        <w:rPr>
          <w:rFonts w:ascii="Arial" w:hAnsi="Arial" w:cs="Arial"/>
          <w:i/>
          <w:sz w:val="24"/>
          <w:szCs w:val="24"/>
        </w:rPr>
        <w:t>cited in</w:t>
      </w:r>
      <w:r w:rsidR="001F1CAC">
        <w:rPr>
          <w:rFonts w:ascii="Arial" w:hAnsi="Arial" w:cs="Arial"/>
          <w:sz w:val="24"/>
          <w:szCs w:val="24"/>
        </w:rPr>
        <w:t xml:space="preserve"> Fish, 2014, p. 97</w:t>
      </w:r>
      <w:r w:rsidR="00E60737">
        <w:rPr>
          <w:rFonts w:ascii="Arial" w:hAnsi="Arial" w:cs="Arial"/>
          <w:sz w:val="24"/>
          <w:szCs w:val="24"/>
        </w:rPr>
        <w:t>)</w:t>
      </w:r>
      <w:r w:rsidR="00FB454E">
        <w:rPr>
          <w:rFonts w:ascii="Arial" w:hAnsi="Arial" w:cs="Arial"/>
          <w:sz w:val="24"/>
          <w:szCs w:val="24"/>
        </w:rPr>
        <w:t xml:space="preserve"> that </w:t>
      </w:r>
      <w:r w:rsidR="002201F5">
        <w:rPr>
          <w:rFonts w:ascii="Arial" w:hAnsi="Arial" w:cs="Arial"/>
          <w:sz w:val="24"/>
          <w:szCs w:val="24"/>
        </w:rPr>
        <w:t>‘</w:t>
      </w:r>
      <w:r w:rsidR="00FB454E">
        <w:rPr>
          <w:rFonts w:ascii="Arial" w:hAnsi="Arial" w:cs="Arial"/>
          <w:sz w:val="24"/>
          <w:szCs w:val="24"/>
        </w:rPr>
        <w:t>building relationships is central to youth work</w:t>
      </w:r>
      <w:r w:rsidR="00841236">
        <w:rPr>
          <w:rFonts w:ascii="Arial" w:hAnsi="Arial" w:cs="Arial"/>
          <w:sz w:val="24"/>
          <w:szCs w:val="24"/>
        </w:rPr>
        <w:t>’</w:t>
      </w:r>
      <w:r w:rsidR="002201F5">
        <w:rPr>
          <w:rFonts w:ascii="Arial" w:hAnsi="Arial" w:cs="Arial"/>
          <w:sz w:val="24"/>
          <w:szCs w:val="24"/>
        </w:rPr>
        <w:t>,</w:t>
      </w:r>
      <w:r w:rsidR="00841236">
        <w:rPr>
          <w:rFonts w:ascii="Arial" w:hAnsi="Arial" w:cs="Arial"/>
          <w:sz w:val="24"/>
          <w:szCs w:val="24"/>
        </w:rPr>
        <w:t xml:space="preserve"> and Merton et al (2004, </w:t>
      </w:r>
      <w:r w:rsidR="00841236">
        <w:rPr>
          <w:rFonts w:ascii="Arial" w:hAnsi="Arial" w:cs="Arial"/>
          <w:i/>
          <w:sz w:val="24"/>
          <w:szCs w:val="24"/>
        </w:rPr>
        <w:t xml:space="preserve">cited in </w:t>
      </w:r>
      <w:r w:rsidR="00543FED">
        <w:rPr>
          <w:rFonts w:ascii="Arial" w:hAnsi="Arial" w:cs="Arial"/>
          <w:sz w:val="24"/>
          <w:szCs w:val="24"/>
        </w:rPr>
        <w:t xml:space="preserve">Fish, 2014, p. 97) states that </w:t>
      </w:r>
      <w:r w:rsidR="00CC136E">
        <w:rPr>
          <w:rFonts w:ascii="Arial" w:hAnsi="Arial" w:cs="Arial"/>
          <w:sz w:val="24"/>
          <w:szCs w:val="24"/>
        </w:rPr>
        <w:t xml:space="preserve">‘youth work </w:t>
      </w:r>
      <w:r w:rsidR="00CF3D5C">
        <w:rPr>
          <w:rFonts w:ascii="Arial" w:hAnsi="Arial" w:cs="Arial"/>
          <w:sz w:val="24"/>
          <w:szCs w:val="24"/>
        </w:rPr>
        <w:t>provides</w:t>
      </w:r>
      <w:r w:rsidR="00CC136E">
        <w:rPr>
          <w:rFonts w:ascii="Arial" w:hAnsi="Arial" w:cs="Arial"/>
          <w:sz w:val="24"/>
          <w:szCs w:val="24"/>
        </w:rPr>
        <w:t xml:space="preserve"> key relationship building skills’.  </w:t>
      </w:r>
      <w:r w:rsidR="00B3228A">
        <w:rPr>
          <w:rFonts w:ascii="Arial" w:hAnsi="Arial" w:cs="Arial"/>
          <w:sz w:val="24"/>
          <w:szCs w:val="24"/>
        </w:rPr>
        <w:t xml:space="preserve">These are all key contributing factors to young people’s mental health and general wellbeing. </w:t>
      </w:r>
      <w:r w:rsidR="002201F5">
        <w:rPr>
          <w:rFonts w:ascii="Arial" w:hAnsi="Arial" w:cs="Arial"/>
          <w:sz w:val="24"/>
          <w:szCs w:val="24"/>
        </w:rPr>
        <w:t xml:space="preserve"> </w:t>
      </w:r>
    </w:p>
    <w:p w14:paraId="2B70F6F1" w14:textId="77777777" w:rsidR="00D51145" w:rsidRPr="005729AC" w:rsidRDefault="00D51145" w:rsidP="005729AC">
      <w:pPr>
        <w:spacing w:line="480" w:lineRule="auto"/>
        <w:jc w:val="both"/>
        <w:rPr>
          <w:rFonts w:ascii="Arial" w:hAnsi="Arial" w:cs="Arial"/>
          <w:sz w:val="24"/>
          <w:szCs w:val="24"/>
        </w:rPr>
      </w:pPr>
    </w:p>
    <w:p w14:paraId="53A20CBD" w14:textId="0E1A19E1" w:rsidR="0049150B" w:rsidRPr="005729AC" w:rsidRDefault="003C7E90" w:rsidP="005729AC">
      <w:pPr>
        <w:spacing w:line="480" w:lineRule="auto"/>
        <w:jc w:val="both"/>
        <w:rPr>
          <w:rFonts w:ascii="Arial" w:hAnsi="Arial" w:cs="Arial"/>
          <w:sz w:val="24"/>
          <w:szCs w:val="24"/>
        </w:rPr>
      </w:pPr>
      <w:r w:rsidRPr="005729AC">
        <w:rPr>
          <w:rFonts w:ascii="Arial" w:hAnsi="Arial" w:cs="Arial"/>
          <w:sz w:val="24"/>
          <w:szCs w:val="24"/>
        </w:rPr>
        <w:t xml:space="preserve"> </w:t>
      </w:r>
    </w:p>
    <w:p w14:paraId="0ACF8AFA" w14:textId="19F36AFA" w:rsidR="0049150B" w:rsidRDefault="0049150B" w:rsidP="005729AC">
      <w:pPr>
        <w:spacing w:line="480" w:lineRule="auto"/>
        <w:jc w:val="both"/>
        <w:rPr>
          <w:rFonts w:ascii="Arial" w:hAnsi="Arial" w:cs="Arial"/>
          <w:b/>
          <w:sz w:val="24"/>
          <w:szCs w:val="24"/>
          <w:u w:val="single"/>
        </w:rPr>
      </w:pPr>
      <w:r w:rsidRPr="005729AC">
        <w:rPr>
          <w:rFonts w:ascii="Arial" w:hAnsi="Arial" w:cs="Arial"/>
          <w:b/>
          <w:sz w:val="24"/>
          <w:szCs w:val="24"/>
          <w:u w:val="single"/>
        </w:rPr>
        <w:t>Bibliography</w:t>
      </w:r>
    </w:p>
    <w:p w14:paraId="2767ABC7" w14:textId="77777777" w:rsidR="00003D9B" w:rsidRDefault="00003D9B" w:rsidP="005729AC">
      <w:pPr>
        <w:spacing w:line="480" w:lineRule="auto"/>
        <w:jc w:val="both"/>
        <w:rPr>
          <w:rFonts w:ascii="Arial" w:hAnsi="Arial" w:cs="Arial"/>
          <w:sz w:val="24"/>
          <w:szCs w:val="24"/>
        </w:rPr>
      </w:pPr>
    </w:p>
    <w:p w14:paraId="4F35C044" w14:textId="77777777" w:rsidR="00003D9B" w:rsidRPr="005729AC" w:rsidRDefault="00003D9B" w:rsidP="005729AC">
      <w:pPr>
        <w:spacing w:line="480" w:lineRule="auto"/>
        <w:jc w:val="both"/>
        <w:rPr>
          <w:rFonts w:ascii="Arial" w:hAnsi="Arial" w:cs="Arial"/>
          <w:sz w:val="24"/>
          <w:szCs w:val="24"/>
        </w:rPr>
      </w:pPr>
      <w:proofErr w:type="spellStart"/>
      <w:r w:rsidRPr="005729AC">
        <w:rPr>
          <w:rFonts w:ascii="Arial" w:hAnsi="Arial" w:cs="Arial"/>
          <w:sz w:val="24"/>
          <w:szCs w:val="24"/>
        </w:rPr>
        <w:t>Coulston</w:t>
      </w:r>
      <w:proofErr w:type="spellEnd"/>
      <w:r w:rsidRPr="005729AC">
        <w:rPr>
          <w:rFonts w:ascii="Arial" w:hAnsi="Arial" w:cs="Arial"/>
          <w:sz w:val="24"/>
          <w:szCs w:val="24"/>
        </w:rPr>
        <w:t xml:space="preserve">, K. (2010) </w:t>
      </w:r>
      <w:r w:rsidRPr="005729AC">
        <w:rPr>
          <w:rFonts w:ascii="Arial" w:hAnsi="Arial" w:cs="Arial"/>
          <w:i/>
          <w:sz w:val="24"/>
          <w:szCs w:val="24"/>
        </w:rPr>
        <w:t xml:space="preserve">Somewhere to talk, somewhere to listen.  The role of youth clubs in supporting the mental health and Emotional Wellbeing of young people.  </w:t>
      </w:r>
      <w:r w:rsidRPr="005729AC">
        <w:rPr>
          <w:rFonts w:ascii="Arial" w:hAnsi="Arial" w:cs="Arial"/>
          <w:sz w:val="24"/>
          <w:szCs w:val="24"/>
        </w:rPr>
        <w:t>London: Clubs for Young People.</w:t>
      </w:r>
    </w:p>
    <w:p w14:paraId="5C1DDBC6" w14:textId="7333D455" w:rsidR="00003D9B" w:rsidRPr="005E70BF" w:rsidRDefault="00003D9B" w:rsidP="005729AC">
      <w:pPr>
        <w:spacing w:line="480" w:lineRule="auto"/>
        <w:jc w:val="both"/>
        <w:rPr>
          <w:rFonts w:ascii="Arial" w:hAnsi="Arial" w:cs="Arial"/>
          <w:sz w:val="24"/>
          <w:szCs w:val="24"/>
        </w:rPr>
      </w:pPr>
      <w:r>
        <w:rPr>
          <w:rFonts w:ascii="Arial" w:hAnsi="Arial" w:cs="Arial"/>
          <w:sz w:val="24"/>
          <w:szCs w:val="24"/>
        </w:rPr>
        <w:t>Fish, M. (2014</w:t>
      </w:r>
      <w:r w:rsidR="008011DA">
        <w:rPr>
          <w:rFonts w:ascii="Arial" w:hAnsi="Arial" w:cs="Arial"/>
          <w:sz w:val="24"/>
          <w:szCs w:val="24"/>
        </w:rPr>
        <w:t>) The</w:t>
      </w:r>
      <w:r>
        <w:rPr>
          <w:rFonts w:ascii="Arial" w:hAnsi="Arial" w:cs="Arial"/>
          <w:sz w:val="24"/>
          <w:szCs w:val="24"/>
        </w:rPr>
        <w:t xml:space="preserve"> value of Youth Services towards Child and Adolescent mental health.  [</w:t>
      </w:r>
      <w:proofErr w:type="spellStart"/>
      <w:r>
        <w:rPr>
          <w:rFonts w:ascii="Arial" w:hAnsi="Arial" w:cs="Arial"/>
          <w:sz w:val="24"/>
          <w:szCs w:val="24"/>
        </w:rPr>
        <w:t>Youth&amp;Policy</w:t>
      </w:r>
      <w:proofErr w:type="spellEnd"/>
      <w:r>
        <w:rPr>
          <w:rFonts w:ascii="Arial" w:hAnsi="Arial" w:cs="Arial"/>
          <w:sz w:val="24"/>
          <w:szCs w:val="24"/>
        </w:rPr>
        <w:t xml:space="preserve">, No. 112, 04/2014]. </w:t>
      </w:r>
    </w:p>
    <w:p w14:paraId="00852A6D" w14:textId="77777777" w:rsidR="00003D9B" w:rsidRDefault="00003D9B" w:rsidP="005729AC">
      <w:pPr>
        <w:spacing w:line="480" w:lineRule="auto"/>
        <w:jc w:val="both"/>
        <w:rPr>
          <w:rFonts w:ascii="Arial" w:hAnsi="Arial" w:cs="Arial"/>
          <w:sz w:val="24"/>
          <w:szCs w:val="24"/>
        </w:rPr>
      </w:pPr>
      <w:r>
        <w:rPr>
          <w:rFonts w:ascii="Arial" w:hAnsi="Arial" w:cs="Arial"/>
          <w:sz w:val="24"/>
          <w:szCs w:val="24"/>
        </w:rPr>
        <w:t xml:space="preserve">National Health Service. (2012) Five ways to Wellbeing. </w:t>
      </w:r>
      <w:hyperlink r:id="rId8" w:history="1">
        <w:r w:rsidRPr="00A6644B">
          <w:rPr>
            <w:rStyle w:val="Hyperlink"/>
            <w:rFonts w:ascii="Arial" w:hAnsi="Arial" w:cs="Arial"/>
            <w:sz w:val="24"/>
            <w:szCs w:val="24"/>
          </w:rPr>
          <w:t>http://www.wales.nhs.uk/siteplus/888/page/60964</w:t>
        </w:r>
      </w:hyperlink>
      <w:r>
        <w:rPr>
          <w:rFonts w:ascii="Arial" w:hAnsi="Arial" w:cs="Arial"/>
          <w:sz w:val="24"/>
          <w:szCs w:val="24"/>
        </w:rPr>
        <w:t xml:space="preserve"> (Accessed: 20 March 2018).</w:t>
      </w:r>
    </w:p>
    <w:p w14:paraId="0FB955DE" w14:textId="46920D83" w:rsidR="00003D9B" w:rsidRPr="005729AC" w:rsidRDefault="00003D9B" w:rsidP="005729AC">
      <w:pPr>
        <w:spacing w:line="480" w:lineRule="auto"/>
        <w:jc w:val="both"/>
        <w:rPr>
          <w:rFonts w:ascii="Arial" w:hAnsi="Arial" w:cs="Arial"/>
          <w:sz w:val="24"/>
          <w:szCs w:val="24"/>
        </w:rPr>
      </w:pPr>
      <w:r w:rsidRPr="005729AC">
        <w:rPr>
          <w:rFonts w:ascii="Arial" w:hAnsi="Arial" w:cs="Arial"/>
          <w:sz w:val="24"/>
          <w:szCs w:val="24"/>
        </w:rPr>
        <w:t xml:space="preserve">Thomas, D. (2018) </w:t>
      </w:r>
      <w:proofErr w:type="spellStart"/>
      <w:r w:rsidRPr="005729AC">
        <w:rPr>
          <w:rFonts w:ascii="Arial" w:hAnsi="Arial" w:cs="Arial"/>
          <w:sz w:val="24"/>
          <w:szCs w:val="24"/>
        </w:rPr>
        <w:t>UWTSD</w:t>
      </w:r>
      <w:proofErr w:type="spellEnd"/>
      <w:r w:rsidRPr="005729AC">
        <w:rPr>
          <w:rFonts w:ascii="Arial" w:hAnsi="Arial" w:cs="Arial"/>
          <w:sz w:val="24"/>
          <w:szCs w:val="24"/>
        </w:rPr>
        <w:t xml:space="preserve"> lecture notes, </w:t>
      </w:r>
      <w:r w:rsidR="008011DA" w:rsidRPr="005729AC">
        <w:rPr>
          <w:rFonts w:ascii="Arial" w:hAnsi="Arial" w:cs="Arial"/>
          <w:sz w:val="24"/>
          <w:szCs w:val="24"/>
        </w:rPr>
        <w:t>planning</w:t>
      </w:r>
      <w:r w:rsidRPr="005729AC">
        <w:rPr>
          <w:rFonts w:ascii="Arial" w:hAnsi="Arial" w:cs="Arial"/>
          <w:sz w:val="24"/>
          <w:szCs w:val="24"/>
        </w:rPr>
        <w:t xml:space="preserve"> a Youth Work Programme, 26/02/2018.</w:t>
      </w:r>
    </w:p>
    <w:p w14:paraId="541FD6F4" w14:textId="77777777" w:rsidR="00003D9B" w:rsidRPr="0071746D" w:rsidRDefault="00003D9B" w:rsidP="005729AC">
      <w:pPr>
        <w:spacing w:line="480" w:lineRule="auto"/>
        <w:jc w:val="both"/>
        <w:rPr>
          <w:rFonts w:ascii="Arial" w:hAnsi="Arial" w:cs="Arial"/>
          <w:sz w:val="24"/>
          <w:szCs w:val="24"/>
        </w:rPr>
      </w:pPr>
      <w:r>
        <w:rPr>
          <w:rFonts w:ascii="Arial" w:hAnsi="Arial" w:cs="Arial"/>
          <w:sz w:val="24"/>
          <w:szCs w:val="24"/>
        </w:rPr>
        <w:lastRenderedPageBreak/>
        <w:t xml:space="preserve">Welsh Government. (2014)  </w:t>
      </w:r>
      <w:r>
        <w:rPr>
          <w:rFonts w:ascii="Arial" w:hAnsi="Arial" w:cs="Arial"/>
          <w:i/>
          <w:sz w:val="24"/>
          <w:szCs w:val="24"/>
        </w:rPr>
        <w:t xml:space="preserve">The National Youth Work Strategy for Wales 2014-2018 Supporting young people to reach their potential in live fulfilled lives, </w:t>
      </w:r>
      <w:r>
        <w:rPr>
          <w:rFonts w:ascii="Arial" w:hAnsi="Arial" w:cs="Arial"/>
          <w:sz w:val="24"/>
          <w:szCs w:val="24"/>
        </w:rPr>
        <w:t>Cardiff:  Welsh Government.</w:t>
      </w:r>
    </w:p>
    <w:p w14:paraId="6486218C" w14:textId="4409FB4E" w:rsidR="00003D9B" w:rsidRDefault="00003D9B" w:rsidP="005729AC">
      <w:pPr>
        <w:spacing w:line="480" w:lineRule="auto"/>
        <w:jc w:val="both"/>
        <w:rPr>
          <w:rFonts w:ascii="Arial" w:hAnsi="Arial" w:cs="Arial"/>
          <w:sz w:val="24"/>
          <w:szCs w:val="24"/>
        </w:rPr>
      </w:pPr>
      <w:r>
        <w:rPr>
          <w:rFonts w:ascii="Arial" w:hAnsi="Arial" w:cs="Arial"/>
          <w:sz w:val="24"/>
          <w:szCs w:val="24"/>
        </w:rPr>
        <w:t xml:space="preserve">Youth Work in Wales Review Group. (2013) </w:t>
      </w:r>
      <w:r>
        <w:rPr>
          <w:rFonts w:ascii="Arial" w:hAnsi="Arial" w:cs="Arial"/>
          <w:i/>
          <w:sz w:val="24"/>
          <w:szCs w:val="24"/>
        </w:rPr>
        <w:t xml:space="preserve">Youth Work in Wales: Principles and Purposes, </w:t>
      </w:r>
      <w:r>
        <w:rPr>
          <w:rFonts w:ascii="Arial" w:hAnsi="Arial" w:cs="Arial"/>
          <w:sz w:val="24"/>
          <w:szCs w:val="24"/>
        </w:rPr>
        <w:t>Cardiff:  Youth Work in Wales Review Group.</w:t>
      </w:r>
    </w:p>
    <w:p w14:paraId="4DFAAB2A" w14:textId="24853D35" w:rsidR="00231066" w:rsidRDefault="00231066" w:rsidP="005729AC">
      <w:pPr>
        <w:spacing w:line="480" w:lineRule="auto"/>
        <w:jc w:val="both"/>
        <w:rPr>
          <w:rFonts w:ascii="Arial" w:hAnsi="Arial" w:cs="Arial"/>
          <w:sz w:val="24"/>
          <w:szCs w:val="24"/>
        </w:rPr>
      </w:pPr>
    </w:p>
    <w:p w14:paraId="225662B8"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 xml:space="preserve">Community Profile </w:t>
      </w:r>
    </w:p>
    <w:p w14:paraId="6715EF3A"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 xml:space="preserve">Llanelli – Area of Antioch centre </w:t>
      </w:r>
    </w:p>
    <w:p w14:paraId="4F8781B9"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 xml:space="preserve">For the community profile I have chosen the area around Antioch centre, </w:t>
      </w:r>
      <w:proofErr w:type="gramStart"/>
      <w:r w:rsidRPr="00231066">
        <w:rPr>
          <w:rFonts w:ascii="Arial" w:hAnsi="Arial" w:cs="Arial"/>
          <w:sz w:val="24"/>
          <w:szCs w:val="24"/>
        </w:rPr>
        <w:t>due to the fact that</w:t>
      </w:r>
      <w:proofErr w:type="gramEnd"/>
      <w:r w:rsidRPr="00231066">
        <w:rPr>
          <w:rFonts w:ascii="Arial" w:hAnsi="Arial" w:cs="Arial"/>
          <w:sz w:val="24"/>
          <w:szCs w:val="24"/>
        </w:rPr>
        <w:t xml:space="preserve"> it is in my local community where I have lived for the last nine years.  </w:t>
      </w:r>
      <w:proofErr w:type="gramStart"/>
      <w:r w:rsidRPr="00231066">
        <w:rPr>
          <w:rFonts w:ascii="Arial" w:hAnsi="Arial" w:cs="Arial"/>
          <w:sz w:val="24"/>
          <w:szCs w:val="24"/>
        </w:rPr>
        <w:t>Also</w:t>
      </w:r>
      <w:proofErr w:type="gramEnd"/>
      <w:r w:rsidRPr="00231066">
        <w:rPr>
          <w:rFonts w:ascii="Arial" w:hAnsi="Arial" w:cs="Arial"/>
          <w:sz w:val="24"/>
          <w:szCs w:val="24"/>
        </w:rPr>
        <w:t xml:space="preserve"> where I am on placement.  I have therefore seen and lived with the needs, changes, developments, difficulties, potentials and areas that needs improvement.  I have grown to love my community and have the desire to make a change within it, for my children, and for future wellbeing of the community.  My daughter is in the new school across from Antioch centre, this is therefore now a hub of families </w:t>
      </w:r>
      <w:proofErr w:type="gramStart"/>
      <w:r w:rsidRPr="00231066">
        <w:rPr>
          <w:rFonts w:ascii="Arial" w:hAnsi="Arial" w:cs="Arial"/>
          <w:sz w:val="24"/>
          <w:szCs w:val="24"/>
        </w:rPr>
        <w:t>connecting together</w:t>
      </w:r>
      <w:proofErr w:type="gramEnd"/>
      <w:r w:rsidRPr="00231066">
        <w:rPr>
          <w:rFonts w:ascii="Arial" w:hAnsi="Arial" w:cs="Arial"/>
          <w:sz w:val="24"/>
          <w:szCs w:val="24"/>
        </w:rPr>
        <w:t xml:space="preserve">.  Williams (2018, </w:t>
      </w:r>
      <w:proofErr w:type="spellStart"/>
      <w:r w:rsidRPr="00231066">
        <w:rPr>
          <w:rFonts w:ascii="Arial" w:hAnsi="Arial" w:cs="Arial"/>
          <w:sz w:val="24"/>
          <w:szCs w:val="24"/>
        </w:rPr>
        <w:t>UWTSD</w:t>
      </w:r>
      <w:proofErr w:type="spellEnd"/>
      <w:r w:rsidRPr="00231066">
        <w:rPr>
          <w:rFonts w:ascii="Arial" w:hAnsi="Arial" w:cs="Arial"/>
          <w:sz w:val="24"/>
          <w:szCs w:val="24"/>
        </w:rPr>
        <w:t xml:space="preserve"> lecture notes) stated that, assessing need is a complex process, and needs have been defined as ‘the basic requirements necessary to sustain human life’ (</w:t>
      </w:r>
      <w:proofErr w:type="spellStart"/>
      <w:r w:rsidRPr="00231066">
        <w:rPr>
          <w:rFonts w:ascii="Arial" w:hAnsi="Arial" w:cs="Arial"/>
          <w:sz w:val="24"/>
          <w:szCs w:val="24"/>
        </w:rPr>
        <w:t>Jary</w:t>
      </w:r>
      <w:proofErr w:type="spellEnd"/>
      <w:r w:rsidRPr="00231066">
        <w:rPr>
          <w:rFonts w:ascii="Arial" w:hAnsi="Arial" w:cs="Arial"/>
          <w:sz w:val="24"/>
          <w:szCs w:val="24"/>
        </w:rPr>
        <w:t xml:space="preserve"> and </w:t>
      </w:r>
      <w:proofErr w:type="spellStart"/>
      <w:r w:rsidRPr="00231066">
        <w:rPr>
          <w:rFonts w:ascii="Arial" w:hAnsi="Arial" w:cs="Arial"/>
          <w:sz w:val="24"/>
          <w:szCs w:val="24"/>
        </w:rPr>
        <w:t>Jary</w:t>
      </w:r>
      <w:proofErr w:type="spellEnd"/>
      <w:r w:rsidRPr="00231066">
        <w:rPr>
          <w:rFonts w:ascii="Arial" w:hAnsi="Arial" w:cs="Arial"/>
          <w:sz w:val="24"/>
          <w:szCs w:val="24"/>
        </w:rPr>
        <w:t>: 407).  Williams (2018, p.1) also noted that ‘</w:t>
      </w:r>
      <w:proofErr w:type="gramStart"/>
      <w:r w:rsidRPr="00231066">
        <w:rPr>
          <w:rFonts w:ascii="Arial" w:hAnsi="Arial" w:cs="Arial"/>
          <w:sz w:val="24"/>
          <w:szCs w:val="24"/>
        </w:rPr>
        <w:t>in order to</w:t>
      </w:r>
      <w:proofErr w:type="gramEnd"/>
      <w:r w:rsidRPr="00231066">
        <w:rPr>
          <w:rFonts w:ascii="Arial" w:hAnsi="Arial" w:cs="Arial"/>
          <w:sz w:val="24"/>
          <w:szCs w:val="24"/>
        </w:rPr>
        <w:t xml:space="preserve"> make informed judgements, the practitioner should spend time with subjects to build up a holistic picture of individual lives’.  Antioch centre is a hub in various ways to the local community.  Hiring out a soft play party space, general meeting offices, food bank, pensioners lunch club, phlebotomy blood bank, Brownies and Rainbows meeting space, the drug and alcohol support network called </w:t>
      </w:r>
      <w:proofErr w:type="spellStart"/>
      <w:r w:rsidRPr="00231066">
        <w:rPr>
          <w:rFonts w:ascii="Arial" w:hAnsi="Arial" w:cs="Arial"/>
          <w:sz w:val="24"/>
          <w:szCs w:val="24"/>
        </w:rPr>
        <w:t>chooselife</w:t>
      </w:r>
      <w:proofErr w:type="spellEnd"/>
      <w:r w:rsidRPr="00231066">
        <w:rPr>
          <w:rFonts w:ascii="Arial" w:hAnsi="Arial" w:cs="Arial"/>
          <w:sz w:val="24"/>
          <w:szCs w:val="24"/>
        </w:rPr>
        <w:t xml:space="preserve">, and various exercise groups use the building. Its core existence is that it’s a church, where various meetings are held throughout the week, including the youth group I run on a weekly </w:t>
      </w:r>
      <w:r w:rsidRPr="00231066">
        <w:rPr>
          <w:rFonts w:ascii="Arial" w:hAnsi="Arial" w:cs="Arial"/>
          <w:sz w:val="24"/>
          <w:szCs w:val="24"/>
        </w:rPr>
        <w:lastRenderedPageBreak/>
        <w:t xml:space="preserve">basis. It is the desire of the church philosophy that they exist for ‘their neighbour, the nation and the nations’.  I can see this happen in the various projects that runs from the centre, for example the </w:t>
      </w:r>
      <w:proofErr w:type="spellStart"/>
      <w:r w:rsidRPr="00231066">
        <w:rPr>
          <w:rFonts w:ascii="Arial" w:hAnsi="Arial" w:cs="Arial"/>
          <w:sz w:val="24"/>
          <w:szCs w:val="24"/>
        </w:rPr>
        <w:t>lifeshare</w:t>
      </w:r>
      <w:proofErr w:type="spellEnd"/>
      <w:r w:rsidRPr="00231066">
        <w:rPr>
          <w:rFonts w:ascii="Arial" w:hAnsi="Arial" w:cs="Arial"/>
          <w:sz w:val="24"/>
          <w:szCs w:val="24"/>
        </w:rPr>
        <w:t xml:space="preserve"> food bank.  Having been involved running this for the community, I have met and talked with a variety of people accessing this service.  Some of these have been parents of the school that is across the road. I see these familiar faces regularly around the area I live.  It often breaks my heart to see this need on my doorstep.</w:t>
      </w:r>
    </w:p>
    <w:p w14:paraId="1C888780" w14:textId="77777777" w:rsidR="00231066" w:rsidRPr="00231066" w:rsidRDefault="00231066" w:rsidP="00231066">
      <w:pPr>
        <w:spacing w:line="480" w:lineRule="auto"/>
        <w:jc w:val="both"/>
        <w:rPr>
          <w:rFonts w:ascii="Arial" w:hAnsi="Arial" w:cs="Arial"/>
          <w:sz w:val="24"/>
          <w:szCs w:val="24"/>
        </w:rPr>
      </w:pPr>
    </w:p>
    <w:p w14:paraId="3CC3058E"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 xml:space="preserve">Through this document I have gathered information through </w:t>
      </w:r>
      <w:proofErr w:type="gramStart"/>
      <w:r w:rsidRPr="00231066">
        <w:rPr>
          <w:rFonts w:ascii="Arial" w:hAnsi="Arial" w:cs="Arial"/>
          <w:sz w:val="24"/>
          <w:szCs w:val="24"/>
        </w:rPr>
        <w:t>web based</w:t>
      </w:r>
      <w:proofErr w:type="gramEnd"/>
      <w:r w:rsidRPr="00231066">
        <w:rPr>
          <w:rFonts w:ascii="Arial" w:hAnsi="Arial" w:cs="Arial"/>
          <w:sz w:val="24"/>
          <w:szCs w:val="24"/>
        </w:rPr>
        <w:t xml:space="preserve"> research about the locality.  </w:t>
      </w:r>
    </w:p>
    <w:p w14:paraId="20B8DA13"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Population Data, Economy and Labour Market.</w:t>
      </w:r>
    </w:p>
    <w:p w14:paraId="6E92DB4C"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 xml:space="preserve">In 2007 population estimates show that around 78,300 people live in Llanelli.  In February 2010, around 4.7 per cent of the working age population in Llanelli were claiming Jobseeker's Allowance. The equivalent figure for Wales was 4.6 per cent. In 2008, around 69 per cent of working age adults were in employment compared with 71 per cent in Wales; 2006-08 data show the average gross weekly earnings for those working in Llanelli was around £468.  In 2007, an estimated 21 per cent of working age adults in Llanelli had no qualifications, this compares with 15 per cent in Wales. In Llanelli, 12 per cent of areas fall in the 10% most deprived areas in Wales and overall </w:t>
      </w:r>
      <w:proofErr w:type="gramStart"/>
      <w:r w:rsidRPr="00231066">
        <w:rPr>
          <w:rFonts w:ascii="Arial" w:hAnsi="Arial" w:cs="Arial"/>
          <w:sz w:val="24"/>
          <w:szCs w:val="24"/>
        </w:rPr>
        <w:t>the majority of</w:t>
      </w:r>
      <w:proofErr w:type="gramEnd"/>
      <w:r w:rsidRPr="00231066">
        <w:rPr>
          <w:rFonts w:ascii="Arial" w:hAnsi="Arial" w:cs="Arial"/>
          <w:sz w:val="24"/>
          <w:szCs w:val="24"/>
        </w:rPr>
        <w:t xml:space="preserve"> its areas are more deprived than the Wales average (Dolman, 2010, National Assembly for Wales Key statistics for Llanelli). </w:t>
      </w:r>
    </w:p>
    <w:p w14:paraId="12F3EEFE"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Social assets and Social Challenges.</w:t>
      </w:r>
    </w:p>
    <w:p w14:paraId="33244DD5"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 xml:space="preserve">With these statistics in mind it has been proven and is supported by Morden (date unknown) Strategic Research Project in www.youthworkwales.org.uk that: </w:t>
      </w:r>
    </w:p>
    <w:p w14:paraId="12CAA9C4"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lastRenderedPageBreak/>
        <w:t>Young people are much more likely to become NEET if living in communities affected by deprivation and multi–generational unemployment. Those living in these settings are more likely to have a poor sense of mobility, suffer discrimination in the labour market, lack role models and lack access to suitable jobs in their local area. (Morden, www.youthworkwales.org.uk, date unknown)</w:t>
      </w:r>
    </w:p>
    <w:p w14:paraId="03DF7F53"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 xml:space="preserve">Areas with poor transport infrastructure and inadequate housing are more likely to have larger number of NEETs, as young people in these areas find it more difficult to access further education and job opportunities. I can identify that Antioch centre does not engage with the NEET young people of the community yet. This can be an area of development in the future.  It would be great to see an open access youth club facility in the Antioch centre area, as there is no open access youth club other than </w:t>
      </w:r>
      <w:proofErr w:type="gramStart"/>
      <w:r w:rsidRPr="00231066">
        <w:rPr>
          <w:rFonts w:ascii="Arial" w:hAnsi="Arial" w:cs="Arial"/>
          <w:sz w:val="24"/>
          <w:szCs w:val="24"/>
        </w:rPr>
        <w:t>church based</w:t>
      </w:r>
      <w:proofErr w:type="gramEnd"/>
      <w:r w:rsidRPr="00231066">
        <w:rPr>
          <w:rFonts w:ascii="Arial" w:hAnsi="Arial" w:cs="Arial"/>
          <w:sz w:val="24"/>
          <w:szCs w:val="24"/>
        </w:rPr>
        <w:t xml:space="preserve"> youth clubs, running in Llanelli at the moment.  Especially with the new primary school across the road and </w:t>
      </w:r>
      <w:proofErr w:type="spellStart"/>
      <w:r w:rsidRPr="00231066">
        <w:rPr>
          <w:rFonts w:ascii="Arial" w:hAnsi="Arial" w:cs="Arial"/>
          <w:sz w:val="24"/>
          <w:szCs w:val="24"/>
        </w:rPr>
        <w:t>Coedcae</w:t>
      </w:r>
      <w:proofErr w:type="spellEnd"/>
      <w:r w:rsidRPr="00231066">
        <w:rPr>
          <w:rFonts w:ascii="Arial" w:hAnsi="Arial" w:cs="Arial"/>
          <w:sz w:val="24"/>
          <w:szCs w:val="24"/>
        </w:rPr>
        <w:t xml:space="preserve"> Secondary school nearby.  Young people hang around the streets a lot and I can identify the need for them to have a safe place to meet. Another area of development that can be made available for the local community in Antioch centre is something like a family and toddler group.  They used to run a session called ‘family matters’, this served the extended family looking after children, involving opening the soft play and then doing crafts, songs and bible story.  This offered a space for the families to get together and relax while the children are provided with a form of educational play.  There is a lot of opportunity for the Antioch area and community to change and develop.  </w:t>
      </w:r>
      <w:proofErr w:type="gramStart"/>
      <w:r w:rsidRPr="00231066">
        <w:rPr>
          <w:rFonts w:ascii="Arial" w:hAnsi="Arial" w:cs="Arial"/>
          <w:sz w:val="24"/>
          <w:szCs w:val="24"/>
        </w:rPr>
        <w:t>However</w:t>
      </w:r>
      <w:proofErr w:type="gramEnd"/>
      <w:r w:rsidRPr="00231066">
        <w:rPr>
          <w:rFonts w:ascii="Arial" w:hAnsi="Arial" w:cs="Arial"/>
          <w:sz w:val="24"/>
          <w:szCs w:val="24"/>
        </w:rPr>
        <w:t xml:space="preserve"> this needs staff and funding, which is always difficult to achieve.  I do feel privileged to be able to serve such a vibrant, yet needy community and I am excited about the potential for partnering  between different organisations in the area for example the school, The </w:t>
      </w:r>
      <w:proofErr w:type="spellStart"/>
      <w:r w:rsidRPr="00231066">
        <w:rPr>
          <w:rFonts w:ascii="Arial" w:hAnsi="Arial" w:cs="Arial"/>
          <w:sz w:val="24"/>
          <w:szCs w:val="24"/>
        </w:rPr>
        <w:t>Wallich</w:t>
      </w:r>
      <w:proofErr w:type="spellEnd"/>
      <w:r w:rsidRPr="00231066">
        <w:rPr>
          <w:rFonts w:ascii="Arial" w:hAnsi="Arial" w:cs="Arial"/>
          <w:sz w:val="24"/>
          <w:szCs w:val="24"/>
        </w:rPr>
        <w:t xml:space="preserve">, communities first, Carmarthenshire county council, choose life, probation services, etc. </w:t>
      </w:r>
    </w:p>
    <w:p w14:paraId="302452B1"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lastRenderedPageBreak/>
        <w:t>Reference list:</w:t>
      </w:r>
    </w:p>
    <w:p w14:paraId="7C852B56" w14:textId="77777777" w:rsidR="00231066" w:rsidRPr="00231066" w:rsidRDefault="00231066" w:rsidP="00231066">
      <w:pPr>
        <w:spacing w:line="480" w:lineRule="auto"/>
        <w:jc w:val="both"/>
        <w:rPr>
          <w:rFonts w:ascii="Arial" w:hAnsi="Arial" w:cs="Arial"/>
          <w:sz w:val="24"/>
          <w:szCs w:val="24"/>
        </w:rPr>
      </w:pPr>
      <w:proofErr w:type="spellStart"/>
      <w:r w:rsidRPr="00231066">
        <w:rPr>
          <w:rFonts w:ascii="Arial" w:hAnsi="Arial" w:cs="Arial"/>
          <w:sz w:val="24"/>
          <w:szCs w:val="24"/>
        </w:rPr>
        <w:t>Astins</w:t>
      </w:r>
      <w:proofErr w:type="spellEnd"/>
      <w:r w:rsidRPr="00231066">
        <w:rPr>
          <w:rFonts w:ascii="Arial" w:hAnsi="Arial" w:cs="Arial"/>
          <w:sz w:val="24"/>
          <w:szCs w:val="24"/>
        </w:rPr>
        <w:t xml:space="preserve">, D. and James, C. (2008) The Carmarthenshire Children and Young People’s Plan 2008- 2011. Carmarthenshire County Council. Carmarthen. Wales. </w:t>
      </w:r>
    </w:p>
    <w:p w14:paraId="1BDC76AF"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Dolman, R. (2010) National Assembly for Wales, Key Statistics for Llanelli.  http://www.assembly.wales/NAfW%20Documents/10-034.pdf%20-%2014052010/10-034-English.pdf (Accessed: 27/03/17) Paper Number: 10 / 034</w:t>
      </w:r>
    </w:p>
    <w:p w14:paraId="73C1D589" w14:textId="77777777" w:rsidR="00231066" w:rsidRPr="00231066" w:rsidRDefault="00231066" w:rsidP="00231066">
      <w:pPr>
        <w:spacing w:line="480" w:lineRule="auto"/>
        <w:jc w:val="both"/>
        <w:rPr>
          <w:rFonts w:ascii="Arial" w:hAnsi="Arial" w:cs="Arial"/>
          <w:sz w:val="24"/>
          <w:szCs w:val="24"/>
        </w:rPr>
      </w:pPr>
      <w:r w:rsidRPr="00231066">
        <w:rPr>
          <w:rFonts w:ascii="Arial" w:hAnsi="Arial" w:cs="Arial"/>
          <w:sz w:val="24"/>
          <w:szCs w:val="24"/>
        </w:rPr>
        <w:t>Morden, M. (Date unknown) The Development of Strategies to Reduce the Number of Young People Not in Employment, Education or Training (NEET) Retrieved from:  www.youthworkwales.org.uk 28/03/20</w:t>
      </w:r>
    </w:p>
    <w:p w14:paraId="2689D0A7" w14:textId="5A1A7BEC" w:rsidR="00231066" w:rsidRDefault="00231066" w:rsidP="00231066">
      <w:pPr>
        <w:spacing w:line="480" w:lineRule="auto"/>
        <w:jc w:val="both"/>
        <w:rPr>
          <w:rFonts w:ascii="Arial" w:hAnsi="Arial" w:cs="Arial"/>
          <w:sz w:val="24"/>
          <w:szCs w:val="24"/>
        </w:rPr>
      </w:pPr>
      <w:r w:rsidRPr="00231066">
        <w:rPr>
          <w:rFonts w:ascii="Arial" w:hAnsi="Arial" w:cs="Arial"/>
          <w:sz w:val="24"/>
          <w:szCs w:val="24"/>
        </w:rPr>
        <w:t xml:space="preserve">Williams, D. (2018) </w:t>
      </w:r>
      <w:proofErr w:type="spellStart"/>
      <w:r w:rsidRPr="00231066">
        <w:rPr>
          <w:rFonts w:ascii="Arial" w:hAnsi="Arial" w:cs="Arial"/>
          <w:sz w:val="24"/>
          <w:szCs w:val="24"/>
        </w:rPr>
        <w:t>UWTSD</w:t>
      </w:r>
      <w:proofErr w:type="spellEnd"/>
      <w:r w:rsidRPr="00231066">
        <w:rPr>
          <w:rFonts w:ascii="Arial" w:hAnsi="Arial" w:cs="Arial"/>
          <w:sz w:val="24"/>
          <w:szCs w:val="24"/>
        </w:rPr>
        <w:t xml:space="preserve"> lecture notes; fieldwork.</w:t>
      </w:r>
    </w:p>
    <w:p w14:paraId="248BFB34"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Evaluation of the work placement.</w:t>
      </w:r>
    </w:p>
    <w:p w14:paraId="2930B3BD"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 xml:space="preserve">It is important for a placement to be a place of exploratory learning.  To trial and try new ways of practice with the young people and to adopt existing practices that are sound.  Also, to be able to have the time and space for reflection and reflection in action.  The placement should offer new initiatives to work towards and be open for goals to be set that are achievable.  Working with Antioch centre’s youth group and the food bank provides scope for learning and critical exploration, firstly of my own approaches but also of the placement. </w:t>
      </w:r>
    </w:p>
    <w:p w14:paraId="4C6C15D4" w14:textId="77777777" w:rsidR="001B55BB" w:rsidRPr="001B55BB" w:rsidRDefault="001B55BB" w:rsidP="001B55BB">
      <w:pPr>
        <w:spacing w:line="480" w:lineRule="auto"/>
        <w:jc w:val="both"/>
        <w:rPr>
          <w:rFonts w:ascii="Arial" w:hAnsi="Arial" w:cs="Arial"/>
          <w:sz w:val="24"/>
          <w:szCs w:val="24"/>
        </w:rPr>
      </w:pPr>
    </w:p>
    <w:p w14:paraId="698E3A62"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Which factors would you want to be able to describe and analyse?</w:t>
      </w:r>
    </w:p>
    <w:p w14:paraId="1062AFAD" w14:textId="77777777" w:rsidR="001B55BB" w:rsidRPr="001B55BB" w:rsidRDefault="001B55BB" w:rsidP="001B55BB">
      <w:pPr>
        <w:spacing w:line="480" w:lineRule="auto"/>
        <w:jc w:val="both"/>
        <w:rPr>
          <w:rFonts w:ascii="Arial" w:hAnsi="Arial" w:cs="Arial"/>
          <w:sz w:val="24"/>
          <w:szCs w:val="24"/>
        </w:rPr>
      </w:pPr>
    </w:p>
    <w:p w14:paraId="34FA2CCE"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 xml:space="preserve">I would like to describe and  analyse my own practice working with the young people, therefore my own aims, goals and objectives planned for sessions and the group dynamics, relationships formed with the group. </w:t>
      </w:r>
    </w:p>
    <w:p w14:paraId="7C95B412"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The range of activities provided by the placement – what are they?</w:t>
      </w:r>
    </w:p>
    <w:p w14:paraId="162A238F"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lastRenderedPageBreak/>
        <w:t xml:space="preserve">I work in the food bank every Tuesday from 12-2pm. Here  I  have the  opportunity to get to know the needs within my community.  I take down details (name, address, partner organisation where they got their food bank token from) of the person coming in to collect food.  I often have a conversation with them regards their circumstances, these can range from homelessness, lost their jobs, substance misuse, domestic violence, mental health issues or just struggling financially.  I  listen to them as I pack a food hamper for them of their choice, this gives me an opportunity to sign post them to the right Support if needed.  However, I have found that people really appreciate being able to just be listened to.  As well as being appreciative of the help offered through providing them with food.  At food bank I also hear from partnering organisations such as the </w:t>
      </w:r>
      <w:proofErr w:type="spellStart"/>
      <w:r w:rsidRPr="001B55BB">
        <w:rPr>
          <w:rFonts w:ascii="Arial" w:hAnsi="Arial" w:cs="Arial"/>
          <w:sz w:val="24"/>
          <w:szCs w:val="24"/>
        </w:rPr>
        <w:t>Wallich</w:t>
      </w:r>
      <w:proofErr w:type="spellEnd"/>
      <w:r w:rsidRPr="001B55BB">
        <w:rPr>
          <w:rFonts w:ascii="Arial" w:hAnsi="Arial" w:cs="Arial"/>
          <w:sz w:val="24"/>
          <w:szCs w:val="24"/>
        </w:rPr>
        <w:t xml:space="preserve">, Citizens Advice Bureau, Carmarthenshire Youth provision, Flying Start, Communities First and Probation officers about the need in their provisions as they bring in clients or collect hampers for their clients.  I find this to be a great source of information for getting to know more about partnering organisations and about the need in my community.  </w:t>
      </w:r>
    </w:p>
    <w:p w14:paraId="69A2D2BA" w14:textId="77777777" w:rsidR="001B55BB" w:rsidRPr="001B55BB" w:rsidRDefault="001B55BB" w:rsidP="001B55BB">
      <w:pPr>
        <w:spacing w:line="480" w:lineRule="auto"/>
        <w:jc w:val="both"/>
        <w:rPr>
          <w:rFonts w:ascii="Arial" w:hAnsi="Arial" w:cs="Arial"/>
          <w:sz w:val="24"/>
          <w:szCs w:val="24"/>
        </w:rPr>
      </w:pPr>
    </w:p>
    <w:p w14:paraId="267B291A"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 xml:space="preserve">I also run the youth group of Antioch centre with support from one member of the leadership team.  There are about 9 young people attending weekly, age ranging from 12-18 years.  We meet weekly on a Wednesday evening as well as two Sundays in a month, during the morning church service.  It is my responsibility to organise and plan the weekly sessions, arrange to have the volunteers that can help and any other events that the young people like to do, </w:t>
      </w:r>
      <w:proofErr w:type="spellStart"/>
      <w:r w:rsidRPr="001B55BB">
        <w:rPr>
          <w:rFonts w:ascii="Arial" w:hAnsi="Arial" w:cs="Arial"/>
          <w:sz w:val="24"/>
          <w:szCs w:val="24"/>
        </w:rPr>
        <w:t>ie</w:t>
      </w:r>
      <w:proofErr w:type="spellEnd"/>
      <w:r w:rsidRPr="001B55BB">
        <w:rPr>
          <w:rFonts w:ascii="Arial" w:hAnsi="Arial" w:cs="Arial"/>
          <w:sz w:val="24"/>
          <w:szCs w:val="24"/>
        </w:rPr>
        <w:t>. Socials, trips etc.  I have free scope of the Wednesday evening youth group.  I can arrange and plan whatever the young people’s needs are and or desire to do which is in line with the Principles of youth work in Wales (</w:t>
      </w:r>
      <w:proofErr w:type="spellStart"/>
      <w:r w:rsidRPr="001B55BB">
        <w:rPr>
          <w:rFonts w:ascii="Arial" w:hAnsi="Arial" w:cs="Arial"/>
          <w:sz w:val="24"/>
          <w:szCs w:val="24"/>
        </w:rPr>
        <w:t>YWRG</w:t>
      </w:r>
      <w:proofErr w:type="spellEnd"/>
      <w:r w:rsidRPr="001B55BB">
        <w:rPr>
          <w:rFonts w:ascii="Arial" w:hAnsi="Arial" w:cs="Arial"/>
          <w:sz w:val="24"/>
          <w:szCs w:val="24"/>
        </w:rPr>
        <w:t xml:space="preserve">, 2013) that states </w:t>
      </w:r>
    </w:p>
    <w:p w14:paraId="5DE483C4"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lastRenderedPageBreak/>
        <w:t>Youth work is based on the voluntary engagement of young people.</w:t>
      </w:r>
    </w:p>
    <w:p w14:paraId="229FCE52"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Young people should be empowered partners in the processes and opportunities that youth organisations provide.</w:t>
      </w:r>
    </w:p>
    <w:p w14:paraId="67BAEAA4" w14:textId="77777777" w:rsidR="001B55BB" w:rsidRPr="001B55BB" w:rsidRDefault="001B55BB" w:rsidP="001B55BB">
      <w:pPr>
        <w:spacing w:line="480" w:lineRule="auto"/>
        <w:jc w:val="both"/>
        <w:rPr>
          <w:rFonts w:ascii="Arial" w:hAnsi="Arial" w:cs="Arial"/>
          <w:sz w:val="24"/>
          <w:szCs w:val="24"/>
        </w:rPr>
      </w:pPr>
      <w:proofErr w:type="spellStart"/>
      <w:r w:rsidRPr="001B55BB">
        <w:rPr>
          <w:rFonts w:ascii="Arial" w:hAnsi="Arial" w:cs="Arial"/>
          <w:sz w:val="24"/>
          <w:szCs w:val="24"/>
        </w:rPr>
        <w:t>fYouth</w:t>
      </w:r>
      <w:proofErr w:type="spellEnd"/>
      <w:r w:rsidRPr="001B55BB">
        <w:rPr>
          <w:rFonts w:ascii="Arial" w:hAnsi="Arial" w:cs="Arial"/>
          <w:sz w:val="24"/>
          <w:szCs w:val="24"/>
        </w:rPr>
        <w:t xml:space="preserve"> work starts at whatever point young people are in their lives, regardless of circumstance, and recognises their potential.(</w:t>
      </w:r>
      <w:proofErr w:type="spellStart"/>
      <w:r w:rsidRPr="001B55BB">
        <w:rPr>
          <w:rFonts w:ascii="Arial" w:hAnsi="Arial" w:cs="Arial"/>
          <w:sz w:val="24"/>
          <w:szCs w:val="24"/>
        </w:rPr>
        <w:t>YWRG</w:t>
      </w:r>
      <w:proofErr w:type="spellEnd"/>
      <w:r w:rsidRPr="001B55BB">
        <w:rPr>
          <w:rFonts w:ascii="Arial" w:hAnsi="Arial" w:cs="Arial"/>
          <w:sz w:val="24"/>
          <w:szCs w:val="24"/>
        </w:rPr>
        <w:t>, 2013, p. 4).</w:t>
      </w:r>
    </w:p>
    <w:p w14:paraId="08C88107" w14:textId="77777777" w:rsidR="001B55BB" w:rsidRPr="001B55BB" w:rsidRDefault="001B55BB" w:rsidP="001B55BB">
      <w:pPr>
        <w:spacing w:line="480" w:lineRule="auto"/>
        <w:jc w:val="both"/>
        <w:rPr>
          <w:rFonts w:ascii="Arial" w:hAnsi="Arial" w:cs="Arial"/>
          <w:sz w:val="24"/>
          <w:szCs w:val="24"/>
        </w:rPr>
      </w:pPr>
    </w:p>
    <w:p w14:paraId="0F0AAF28"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 xml:space="preserve">  At the beginning of the year we had a session on things they would like to discuss through the year and activities they would like to do.  My session plans are according to these and more.</w:t>
      </w:r>
    </w:p>
    <w:p w14:paraId="27EE3B31" w14:textId="77777777" w:rsidR="001B55BB" w:rsidRPr="001B55BB" w:rsidRDefault="001B55BB" w:rsidP="001B55BB">
      <w:pPr>
        <w:spacing w:line="480" w:lineRule="auto"/>
        <w:jc w:val="both"/>
        <w:rPr>
          <w:rFonts w:ascii="Arial" w:hAnsi="Arial" w:cs="Arial"/>
          <w:sz w:val="24"/>
          <w:szCs w:val="24"/>
        </w:rPr>
      </w:pPr>
    </w:p>
    <w:p w14:paraId="7961A056" w14:textId="77777777" w:rsidR="001B55BB" w:rsidRPr="001B55BB" w:rsidRDefault="001B55BB" w:rsidP="001B55BB">
      <w:pPr>
        <w:spacing w:line="480" w:lineRule="auto"/>
        <w:jc w:val="both"/>
        <w:rPr>
          <w:rFonts w:ascii="Arial" w:hAnsi="Arial" w:cs="Arial"/>
          <w:sz w:val="24"/>
          <w:szCs w:val="24"/>
        </w:rPr>
      </w:pPr>
    </w:p>
    <w:p w14:paraId="315105C5"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What sort of activities are planned?</w:t>
      </w:r>
    </w:p>
    <w:p w14:paraId="0C571A3B"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Over the next 3 months we will be doing various things around the five ways to wellbeing in accordance with wellbeing future generations act which are to connect, give, be active, learn and take notice.  We are also in the process of preparing for a volunteering trip abroad to Romania in the summer, this will involve fundraising, cultural preparation and trip preparation.  We are doing this trip on the young people’s request which is to have an opportunity to serve and ‘give’ to others who are less fortunate than themselves.  In turn, this opportunity will facilitate the five pillars of youth work, being,  educative, empowering, participative, inclusive and expressive (</w:t>
      </w:r>
      <w:proofErr w:type="spellStart"/>
      <w:r w:rsidRPr="001B55BB">
        <w:rPr>
          <w:rFonts w:ascii="Arial" w:hAnsi="Arial" w:cs="Arial"/>
          <w:sz w:val="24"/>
          <w:szCs w:val="24"/>
        </w:rPr>
        <w:t>YWRG</w:t>
      </w:r>
      <w:proofErr w:type="spellEnd"/>
      <w:r w:rsidRPr="001B55BB">
        <w:rPr>
          <w:rFonts w:ascii="Arial" w:hAnsi="Arial" w:cs="Arial"/>
          <w:sz w:val="24"/>
          <w:szCs w:val="24"/>
        </w:rPr>
        <w:t xml:space="preserve">, 2013). </w:t>
      </w:r>
    </w:p>
    <w:p w14:paraId="0495FDBD"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To what extent are young people involved in planning the work of the placement?</w:t>
      </w:r>
    </w:p>
    <w:p w14:paraId="0933E6E6"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 xml:space="preserve">The young people gave the topics of what they would like to discuss and do this year.  They are also part of the fundraising process, giving ideas, organising the events and </w:t>
      </w:r>
      <w:r w:rsidRPr="001B55BB">
        <w:rPr>
          <w:rFonts w:ascii="Arial" w:hAnsi="Arial" w:cs="Arial"/>
          <w:sz w:val="24"/>
          <w:szCs w:val="24"/>
        </w:rPr>
        <w:lastRenderedPageBreak/>
        <w:t>will be involved in planning the camp they will be running for kids in Romania for the trip abroad.</w:t>
      </w:r>
    </w:p>
    <w:p w14:paraId="272DB19D" w14:textId="77777777" w:rsidR="001B55BB" w:rsidRPr="001B55BB" w:rsidRDefault="001B55BB" w:rsidP="001B55BB">
      <w:pPr>
        <w:spacing w:line="480" w:lineRule="auto"/>
        <w:jc w:val="both"/>
        <w:rPr>
          <w:rFonts w:ascii="Arial" w:hAnsi="Arial" w:cs="Arial"/>
          <w:sz w:val="24"/>
          <w:szCs w:val="24"/>
        </w:rPr>
      </w:pPr>
    </w:p>
    <w:p w14:paraId="1F03A662"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What of relationships between – the young people, the young people and youth workers, the youth workers</w:t>
      </w:r>
    </w:p>
    <w:p w14:paraId="6A12C8FA"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There is generally good relationship between the young people and they all get along well.  There is scope for getting to know each other better and deepening those relationships.  The same is for the relationship between the youth workers and young people.  More events, activities and especially the trip abroad will help with deepening and strengthening these relationships.</w:t>
      </w:r>
    </w:p>
    <w:p w14:paraId="6DB514AE"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What is the general atmosphere of the placement like?</w:t>
      </w:r>
    </w:p>
    <w:p w14:paraId="56E74CB3"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 xml:space="preserve">There is  trust, openness and variety of scope within the placement.  I can try and trial with different things under supervision from my line manager. </w:t>
      </w:r>
    </w:p>
    <w:p w14:paraId="027641AD"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Are all the young people included – how?</w:t>
      </w:r>
    </w:p>
    <w:p w14:paraId="0DC24ABD"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The young people included in this youth group are not only from this church,  therefore I would see this youth group as open access.  They are free to invite friends, and we would welcome others to join if they wish to be included.</w:t>
      </w:r>
    </w:p>
    <w:p w14:paraId="71B9F3AD"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 xml:space="preserve">We have 5 guys and 5 girls on a general basis.  This group does not generally reflect the local community, and for this youth group I don’t feel it necessarily should.  I think there could be a separate youth club set up that will reflect the local community better. </w:t>
      </w:r>
    </w:p>
    <w:p w14:paraId="05C61B7A"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 xml:space="preserve">What is your evaluation of the placement?  </w:t>
      </w:r>
    </w:p>
    <w:p w14:paraId="1C18D2E4"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 xml:space="preserve">The placement is generally well set up with opportunity for personal development and taking on leadership, ownership and initiative.  There are a variety of ways for the placement to be further developed and projects to be set up within the community.  For this to happen I would recommend more time to be able to get it set up and more staff </w:t>
      </w:r>
      <w:r w:rsidRPr="001B55BB">
        <w:rPr>
          <w:rFonts w:ascii="Arial" w:hAnsi="Arial" w:cs="Arial"/>
          <w:sz w:val="24"/>
          <w:szCs w:val="24"/>
        </w:rPr>
        <w:lastRenderedPageBreak/>
        <w:t>would need to be available for this to happen.  Now the leadership and staff of Antioch is spread thinly and there is not enough staff to support these community initiatives.</w:t>
      </w:r>
    </w:p>
    <w:p w14:paraId="7F5F37CF"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 xml:space="preserve">Bibliography </w:t>
      </w:r>
    </w:p>
    <w:p w14:paraId="02ED0F3E" w14:textId="77777777" w:rsidR="001B55BB" w:rsidRPr="001B55BB" w:rsidRDefault="001B55BB" w:rsidP="001B55BB">
      <w:pPr>
        <w:spacing w:line="480" w:lineRule="auto"/>
        <w:jc w:val="both"/>
        <w:rPr>
          <w:rFonts w:ascii="Arial" w:hAnsi="Arial" w:cs="Arial"/>
          <w:sz w:val="24"/>
          <w:szCs w:val="24"/>
        </w:rPr>
      </w:pPr>
    </w:p>
    <w:p w14:paraId="5B6E678F" w14:textId="77777777" w:rsidR="001B55BB" w:rsidRPr="001B55BB" w:rsidRDefault="001B55BB" w:rsidP="001B55BB">
      <w:pPr>
        <w:spacing w:line="480" w:lineRule="auto"/>
        <w:jc w:val="both"/>
        <w:rPr>
          <w:rFonts w:ascii="Arial" w:hAnsi="Arial" w:cs="Arial"/>
          <w:sz w:val="24"/>
          <w:szCs w:val="24"/>
        </w:rPr>
      </w:pPr>
      <w:r w:rsidRPr="001B55BB">
        <w:rPr>
          <w:rFonts w:ascii="Arial" w:hAnsi="Arial" w:cs="Arial"/>
          <w:sz w:val="24"/>
          <w:szCs w:val="24"/>
        </w:rPr>
        <w:t>Youth Work in Wales Review Group. (2013) Youth Work in Wales:  Principles and Purposes, Cardiff:  Youth Work in Wales Review Group.</w:t>
      </w:r>
    </w:p>
    <w:p w14:paraId="721DF352" w14:textId="77777777" w:rsidR="005116BB" w:rsidRPr="005116BB" w:rsidRDefault="005116BB" w:rsidP="005116BB">
      <w:pPr>
        <w:spacing w:line="480" w:lineRule="auto"/>
        <w:jc w:val="both"/>
        <w:rPr>
          <w:rFonts w:ascii="Arial" w:hAnsi="Arial" w:cs="Arial"/>
          <w:sz w:val="24"/>
          <w:szCs w:val="24"/>
        </w:rPr>
      </w:pPr>
      <w:r w:rsidRPr="005116BB">
        <w:rPr>
          <w:rFonts w:ascii="Arial" w:hAnsi="Arial" w:cs="Arial"/>
          <w:sz w:val="24"/>
          <w:szCs w:val="24"/>
        </w:rPr>
        <w:t>Summary of learning</w:t>
      </w:r>
    </w:p>
    <w:p w14:paraId="020C80D0" w14:textId="77777777" w:rsidR="005116BB" w:rsidRPr="005116BB" w:rsidRDefault="005116BB" w:rsidP="005116BB">
      <w:pPr>
        <w:spacing w:line="480" w:lineRule="auto"/>
        <w:jc w:val="both"/>
        <w:rPr>
          <w:rFonts w:ascii="Arial" w:hAnsi="Arial" w:cs="Arial"/>
          <w:sz w:val="24"/>
          <w:szCs w:val="24"/>
        </w:rPr>
      </w:pPr>
      <w:r w:rsidRPr="005116BB">
        <w:rPr>
          <w:rFonts w:ascii="Arial" w:hAnsi="Arial" w:cs="Arial"/>
          <w:sz w:val="24"/>
          <w:szCs w:val="24"/>
        </w:rPr>
        <w:t>Putting this portfolio together as evidence of learning and development, helps me to reflect on the variety of things I have thought, done, achieved and experienced through the course of this placement.  To achieve this, I have used a variety of methods in my youth work practice throughout the year, for example: one to one work, group work, games, activities, experiential learning using Kolb’s method (Kolb, 1974), community initiatives (see section 6.2 &amp; 6.4) etc.  Incorporating the five pillars of Principles and purposes of youth work in Wales, I have developed session plans that enable young people to go through experiences that are educative, expressive, participative, inclusive and empowering (see Portfolio of Evidence, section 2)(</w:t>
      </w:r>
      <w:proofErr w:type="spellStart"/>
      <w:r w:rsidRPr="005116BB">
        <w:rPr>
          <w:rFonts w:ascii="Arial" w:hAnsi="Arial" w:cs="Arial"/>
          <w:sz w:val="24"/>
          <w:szCs w:val="24"/>
        </w:rPr>
        <w:t>YWWRG</w:t>
      </w:r>
      <w:proofErr w:type="spellEnd"/>
      <w:r w:rsidRPr="005116BB">
        <w:rPr>
          <w:rFonts w:ascii="Arial" w:hAnsi="Arial" w:cs="Arial"/>
          <w:sz w:val="24"/>
          <w:szCs w:val="24"/>
        </w:rPr>
        <w:t xml:space="preserve">, 2013).    Facilitating the personal, social and educational development of young people has been a highlight for me during this placement.  Building a strong rapport with the young people gave me the opportunity to achieve this.  Also, being able to take them abroad to Romania, all the fundraising and preparation before going (see Portfolio of evidence: section: 8: Romania) enabled me to encourage the young people to broaden their horizons to be effective citizens as noted in LSIS YW07 (see section 3: PDP).  In this placement, Antioch gave me freedom to develop a part time youth work strategy.  I did this through consultation with the young people at the start of the placement (see Portfolio of evidence, section 5 ), this enabled me to incorporate a young people and </w:t>
      </w:r>
      <w:r w:rsidRPr="005116BB">
        <w:rPr>
          <w:rFonts w:ascii="Arial" w:hAnsi="Arial" w:cs="Arial"/>
          <w:sz w:val="24"/>
          <w:szCs w:val="24"/>
        </w:rPr>
        <w:lastRenderedPageBreak/>
        <w:t>adults share decision-making process, as stated in Hart’s ladder of participation (Hart, 1997).  This meant that I had to investigate the needs of the young people and adapt the programme to meet them ‘where they are at’ (</w:t>
      </w:r>
      <w:proofErr w:type="spellStart"/>
      <w:r w:rsidRPr="005116BB">
        <w:rPr>
          <w:rFonts w:ascii="Arial" w:hAnsi="Arial" w:cs="Arial"/>
          <w:sz w:val="24"/>
          <w:szCs w:val="24"/>
        </w:rPr>
        <w:t>YWWRG</w:t>
      </w:r>
      <w:proofErr w:type="spellEnd"/>
      <w:r w:rsidRPr="005116BB">
        <w:rPr>
          <w:rFonts w:ascii="Arial" w:hAnsi="Arial" w:cs="Arial"/>
          <w:sz w:val="24"/>
          <w:szCs w:val="24"/>
        </w:rPr>
        <w:t>, 2013 &amp; LSIS, 2012).  Throughout this programme I have had to develop, lead and manage myself and a few volunteers at different points during the placement.  This enabled me to ensure I meet the health and safety requirements in my area of responsibility as noted in YW41 (LSIS, 2012).  Throughout, I had the support of my line manager, we had meetings to discuss and reflect on my work and talked through areas for development.  The areas of development led to deciding to take the young people abroad, to further facilitate the personal, social and educational development of young people (LSIS, 2012)(See section 6.7,8,9&amp;10).  Also, through discussion, the idea of exploring wellbeing with the young people came and raising awareness of the ‘five ways to wellbeing’ (NHS, 2008; LSIS, 2012) (see section 6.5).  This programme stretched over five weeks incorporating various methods of group work (see section 8).  This challenged me to develop a programme of development that incorporated the five pillars starting from where ‘the young people are at’ (see section 8) (</w:t>
      </w:r>
      <w:proofErr w:type="spellStart"/>
      <w:r w:rsidRPr="005116BB">
        <w:rPr>
          <w:rFonts w:ascii="Arial" w:hAnsi="Arial" w:cs="Arial"/>
          <w:sz w:val="24"/>
          <w:szCs w:val="24"/>
        </w:rPr>
        <w:t>YWWRG</w:t>
      </w:r>
      <w:proofErr w:type="spellEnd"/>
      <w:r w:rsidRPr="005116BB">
        <w:rPr>
          <w:rFonts w:ascii="Arial" w:hAnsi="Arial" w:cs="Arial"/>
          <w:sz w:val="24"/>
          <w:szCs w:val="24"/>
        </w:rPr>
        <w:t xml:space="preserve">, 2013 &amp; LSIS, 2012).  I thoroughly enjoyed every aspect of this year’s placement.  The biggest challenge for me this year was how to juggle and manage my time with having had a </w:t>
      </w:r>
      <w:proofErr w:type="spellStart"/>
      <w:r w:rsidRPr="005116BB">
        <w:rPr>
          <w:rFonts w:ascii="Arial" w:hAnsi="Arial" w:cs="Arial"/>
          <w:sz w:val="24"/>
          <w:szCs w:val="24"/>
        </w:rPr>
        <w:t>newborn</w:t>
      </w:r>
      <w:proofErr w:type="spellEnd"/>
      <w:r w:rsidRPr="005116BB">
        <w:rPr>
          <w:rFonts w:ascii="Arial" w:hAnsi="Arial" w:cs="Arial"/>
          <w:sz w:val="24"/>
          <w:szCs w:val="24"/>
        </w:rPr>
        <w:t xml:space="preserve"> baby, family commitments and ensuring I get enough hours for this placement.  I was pleasantly surprised though how I have managed to do this.  I therefore feel that this was an area of personal development for me.  To learn to be well-organized and make most effective use of the little time I had for my work.  The added pressure of taking a group of young people abroad, made me realise how much I am capable of in constricted time.  I feel I have learned to trust and believe in myself more through doing this placement.  I feel a sense of achievement for having succeeded in this endeavour </w:t>
      </w:r>
      <w:r w:rsidRPr="005116BB">
        <w:rPr>
          <w:rFonts w:ascii="Arial" w:hAnsi="Arial" w:cs="Arial"/>
          <w:sz w:val="24"/>
          <w:szCs w:val="24"/>
        </w:rPr>
        <w:lastRenderedPageBreak/>
        <w:t xml:space="preserve">of leading this fantastic group of young people to Romania this year but also through being with them on a weekly basis.  I am thankful for all the opportunities I were able to input into their lives, being able to build relationships and engage with them and in the local community through the </w:t>
      </w:r>
      <w:proofErr w:type="spellStart"/>
      <w:r w:rsidRPr="005116BB">
        <w:rPr>
          <w:rFonts w:ascii="Arial" w:hAnsi="Arial" w:cs="Arial"/>
          <w:sz w:val="24"/>
          <w:szCs w:val="24"/>
        </w:rPr>
        <w:t>Lifeshare</w:t>
      </w:r>
      <w:proofErr w:type="spellEnd"/>
      <w:r w:rsidRPr="005116BB">
        <w:rPr>
          <w:rFonts w:ascii="Arial" w:hAnsi="Arial" w:cs="Arial"/>
          <w:sz w:val="24"/>
          <w:szCs w:val="24"/>
        </w:rPr>
        <w:t xml:space="preserve"> foodbank and community initiatives (LSIS, 2012).  This year I feel I have achieved the key purpose of youth work as stated in LSIS (2012, p. 4) which is to: </w:t>
      </w:r>
    </w:p>
    <w:p w14:paraId="34B64DF5" w14:textId="77777777" w:rsidR="005116BB" w:rsidRPr="005116BB" w:rsidRDefault="005116BB" w:rsidP="005116BB">
      <w:pPr>
        <w:spacing w:line="480" w:lineRule="auto"/>
        <w:jc w:val="both"/>
        <w:rPr>
          <w:rFonts w:ascii="Arial" w:hAnsi="Arial" w:cs="Arial"/>
          <w:sz w:val="24"/>
          <w:szCs w:val="24"/>
        </w:rPr>
      </w:pPr>
      <w:r w:rsidRPr="005116BB">
        <w:rPr>
          <w:rFonts w:ascii="Arial" w:hAnsi="Arial" w:cs="Arial"/>
          <w:sz w:val="24"/>
          <w:szCs w:val="24"/>
        </w:rPr>
        <w:t>Enable young people to develop holistically, working with them to facilitate their personal, social and educational development, to enable them to develop their voice, influence and place in society and to reach their full potential.  (LSIS, 2012, p. 4).</w:t>
      </w:r>
    </w:p>
    <w:p w14:paraId="50D971CB" w14:textId="77777777" w:rsidR="005116BB" w:rsidRPr="005116BB" w:rsidRDefault="005116BB" w:rsidP="005116BB">
      <w:pPr>
        <w:spacing w:line="480" w:lineRule="auto"/>
        <w:jc w:val="both"/>
        <w:rPr>
          <w:rFonts w:ascii="Arial" w:hAnsi="Arial" w:cs="Arial"/>
          <w:sz w:val="24"/>
          <w:szCs w:val="24"/>
        </w:rPr>
      </w:pPr>
    </w:p>
    <w:p w14:paraId="40EF55A8" w14:textId="77777777" w:rsidR="005116BB" w:rsidRPr="005116BB" w:rsidRDefault="005116BB" w:rsidP="005116BB">
      <w:pPr>
        <w:spacing w:line="480" w:lineRule="auto"/>
        <w:jc w:val="both"/>
        <w:rPr>
          <w:rFonts w:ascii="Arial" w:hAnsi="Arial" w:cs="Arial"/>
          <w:sz w:val="24"/>
          <w:szCs w:val="24"/>
        </w:rPr>
      </w:pPr>
      <w:r w:rsidRPr="005116BB">
        <w:rPr>
          <w:rFonts w:ascii="Arial" w:hAnsi="Arial" w:cs="Arial"/>
          <w:sz w:val="24"/>
          <w:szCs w:val="24"/>
        </w:rPr>
        <w:t>Bibliography</w:t>
      </w:r>
    </w:p>
    <w:p w14:paraId="38B5F0DD" w14:textId="77777777" w:rsidR="005116BB" w:rsidRPr="005116BB" w:rsidRDefault="005116BB" w:rsidP="005116BB">
      <w:pPr>
        <w:spacing w:line="480" w:lineRule="auto"/>
        <w:jc w:val="both"/>
        <w:rPr>
          <w:rFonts w:ascii="Arial" w:hAnsi="Arial" w:cs="Arial"/>
          <w:sz w:val="24"/>
          <w:szCs w:val="24"/>
        </w:rPr>
      </w:pPr>
      <w:r w:rsidRPr="005116BB">
        <w:rPr>
          <w:rFonts w:ascii="Arial" w:hAnsi="Arial" w:cs="Arial"/>
          <w:sz w:val="24"/>
          <w:szCs w:val="24"/>
        </w:rPr>
        <w:t xml:space="preserve">Hart, R. (1992) Children’s Participation from </w:t>
      </w:r>
      <w:proofErr w:type="spellStart"/>
      <w:r w:rsidRPr="005116BB">
        <w:rPr>
          <w:rFonts w:ascii="Arial" w:hAnsi="Arial" w:cs="Arial"/>
          <w:sz w:val="24"/>
          <w:szCs w:val="24"/>
        </w:rPr>
        <w:t>tokenship</w:t>
      </w:r>
      <w:proofErr w:type="spellEnd"/>
      <w:r w:rsidRPr="005116BB">
        <w:rPr>
          <w:rFonts w:ascii="Arial" w:hAnsi="Arial" w:cs="Arial"/>
          <w:sz w:val="24"/>
          <w:szCs w:val="24"/>
        </w:rPr>
        <w:t xml:space="preserve"> to citizenship.  Florence: UNICEF Innocent Research Centre.</w:t>
      </w:r>
    </w:p>
    <w:p w14:paraId="36E6182A" w14:textId="77777777" w:rsidR="005116BB" w:rsidRPr="005116BB" w:rsidRDefault="005116BB" w:rsidP="005116BB">
      <w:pPr>
        <w:spacing w:line="480" w:lineRule="auto"/>
        <w:jc w:val="both"/>
        <w:rPr>
          <w:rFonts w:ascii="Arial" w:hAnsi="Arial" w:cs="Arial"/>
          <w:sz w:val="24"/>
          <w:szCs w:val="24"/>
        </w:rPr>
      </w:pPr>
      <w:r w:rsidRPr="005116BB">
        <w:rPr>
          <w:rFonts w:ascii="Arial" w:hAnsi="Arial" w:cs="Arial"/>
          <w:sz w:val="24"/>
          <w:szCs w:val="24"/>
        </w:rPr>
        <w:t>Learning and Skills Improvement Service (2012) National Occupational Standards for youth work. Coventry: LSIS.</w:t>
      </w:r>
    </w:p>
    <w:p w14:paraId="3439E0D8" w14:textId="77777777" w:rsidR="005116BB" w:rsidRPr="005116BB" w:rsidRDefault="005116BB" w:rsidP="005116BB">
      <w:pPr>
        <w:spacing w:line="480" w:lineRule="auto"/>
        <w:jc w:val="both"/>
        <w:rPr>
          <w:rFonts w:ascii="Arial" w:hAnsi="Arial" w:cs="Arial"/>
          <w:sz w:val="24"/>
          <w:szCs w:val="24"/>
        </w:rPr>
      </w:pPr>
      <w:r w:rsidRPr="005116BB">
        <w:rPr>
          <w:rFonts w:ascii="Arial" w:hAnsi="Arial" w:cs="Arial"/>
          <w:sz w:val="24"/>
          <w:szCs w:val="24"/>
        </w:rPr>
        <w:t>McLeod, S.A. (2017). Kolb – learning styles.  Retrieved from www.simplypsychology.org/learning-kolb.html, [accessed: 02/08/18].</w:t>
      </w:r>
    </w:p>
    <w:p w14:paraId="2B73934A" w14:textId="77777777" w:rsidR="005116BB" w:rsidRPr="005116BB" w:rsidRDefault="005116BB" w:rsidP="005116BB">
      <w:pPr>
        <w:spacing w:line="480" w:lineRule="auto"/>
        <w:jc w:val="both"/>
        <w:rPr>
          <w:rFonts w:ascii="Arial" w:hAnsi="Arial" w:cs="Arial"/>
          <w:sz w:val="24"/>
          <w:szCs w:val="24"/>
        </w:rPr>
      </w:pPr>
      <w:r w:rsidRPr="005116BB">
        <w:rPr>
          <w:rFonts w:ascii="Arial" w:hAnsi="Arial" w:cs="Arial"/>
          <w:sz w:val="24"/>
          <w:szCs w:val="24"/>
        </w:rPr>
        <w:t>NHS (2008) the five ways to Wellbeing. http://www.wales.nhs.uk/sitesplus/888/page/60964 (accessed: 13/06/018)</w:t>
      </w:r>
    </w:p>
    <w:p w14:paraId="3587AEF8" w14:textId="1C8CBF3B" w:rsidR="001B55BB" w:rsidRDefault="005116BB" w:rsidP="005116BB">
      <w:pPr>
        <w:spacing w:line="480" w:lineRule="auto"/>
        <w:jc w:val="both"/>
        <w:rPr>
          <w:rFonts w:ascii="Arial" w:hAnsi="Arial" w:cs="Arial"/>
          <w:sz w:val="24"/>
          <w:szCs w:val="24"/>
        </w:rPr>
      </w:pPr>
      <w:r w:rsidRPr="005116BB">
        <w:rPr>
          <w:rFonts w:ascii="Arial" w:hAnsi="Arial" w:cs="Arial"/>
          <w:sz w:val="24"/>
          <w:szCs w:val="24"/>
        </w:rPr>
        <w:t>Youth Work in Wales Review Group. (2013) Youth Work in Wales:  Principles and Purposes, Cardiff:  Youth Work in Wales Review Group.</w:t>
      </w:r>
    </w:p>
    <w:p w14:paraId="5E90EF8E" w14:textId="79431278" w:rsidR="005116BB" w:rsidRDefault="005116BB" w:rsidP="005116BB">
      <w:pPr>
        <w:spacing w:line="480" w:lineRule="auto"/>
        <w:jc w:val="both"/>
        <w:rPr>
          <w:rFonts w:ascii="Arial" w:hAnsi="Arial" w:cs="Arial"/>
          <w:sz w:val="24"/>
          <w:szCs w:val="24"/>
        </w:rPr>
      </w:pPr>
    </w:p>
    <w:p w14:paraId="760CA92F" w14:textId="77777777" w:rsidR="005A6EFC" w:rsidRPr="005A6EFC" w:rsidRDefault="005A6EFC" w:rsidP="005A6EFC">
      <w:pPr>
        <w:spacing w:line="480" w:lineRule="auto"/>
        <w:jc w:val="both"/>
        <w:rPr>
          <w:rFonts w:ascii="Arial" w:hAnsi="Arial" w:cs="Arial"/>
          <w:b/>
          <w:sz w:val="24"/>
          <w:szCs w:val="24"/>
          <w:u w:val="single"/>
        </w:rPr>
      </w:pPr>
      <w:r w:rsidRPr="005A6EFC">
        <w:rPr>
          <w:rFonts w:ascii="Arial" w:hAnsi="Arial" w:cs="Arial"/>
          <w:b/>
          <w:sz w:val="24"/>
          <w:szCs w:val="24"/>
          <w:u w:val="single"/>
        </w:rPr>
        <w:t xml:space="preserve">Reflection on starting placement? </w:t>
      </w:r>
    </w:p>
    <w:p w14:paraId="5EC35813" w14:textId="77777777" w:rsidR="005A6EFC" w:rsidRPr="005A6EFC" w:rsidRDefault="005A6EFC" w:rsidP="005A6EFC">
      <w:pPr>
        <w:spacing w:line="480" w:lineRule="auto"/>
        <w:jc w:val="both"/>
        <w:rPr>
          <w:rFonts w:ascii="Arial" w:hAnsi="Arial" w:cs="Arial"/>
          <w:b/>
          <w:sz w:val="24"/>
          <w:szCs w:val="24"/>
          <w:u w:val="single"/>
        </w:rPr>
      </w:pPr>
      <w:r w:rsidRPr="005A6EFC">
        <w:rPr>
          <w:rFonts w:ascii="Arial" w:hAnsi="Arial" w:cs="Arial"/>
          <w:b/>
          <w:sz w:val="24"/>
          <w:szCs w:val="24"/>
          <w:u w:val="single"/>
        </w:rPr>
        <w:t>Finally, where I looked to be…</w:t>
      </w:r>
    </w:p>
    <w:p w14:paraId="0716AF3E" w14:textId="77777777" w:rsidR="005A6EFC" w:rsidRPr="005A6EFC" w:rsidRDefault="005A6EFC" w:rsidP="005A6EFC">
      <w:pPr>
        <w:spacing w:line="480" w:lineRule="auto"/>
        <w:jc w:val="both"/>
        <w:rPr>
          <w:rFonts w:ascii="Arial" w:hAnsi="Arial" w:cs="Arial"/>
          <w:b/>
          <w:bCs/>
          <w:sz w:val="24"/>
          <w:szCs w:val="24"/>
        </w:rPr>
      </w:pPr>
      <w:r w:rsidRPr="005A6EFC">
        <w:rPr>
          <w:rFonts w:ascii="Arial" w:hAnsi="Arial" w:cs="Arial"/>
          <w:b/>
          <w:bCs/>
          <w:sz w:val="24"/>
          <w:szCs w:val="24"/>
        </w:rPr>
        <w:t>What happened?</w:t>
      </w:r>
    </w:p>
    <w:p w14:paraId="0C4D84F0" w14:textId="77777777" w:rsidR="005A6EFC" w:rsidRPr="005A6EFC" w:rsidRDefault="005A6EFC" w:rsidP="005A6EFC">
      <w:pPr>
        <w:spacing w:line="480" w:lineRule="auto"/>
        <w:jc w:val="both"/>
        <w:rPr>
          <w:rFonts w:ascii="Arial" w:hAnsi="Arial" w:cs="Arial"/>
          <w:sz w:val="24"/>
          <w:szCs w:val="24"/>
        </w:rPr>
      </w:pPr>
      <w:r w:rsidRPr="005A6EFC">
        <w:rPr>
          <w:rFonts w:ascii="Arial" w:hAnsi="Arial" w:cs="Arial"/>
          <w:sz w:val="24"/>
          <w:szCs w:val="24"/>
        </w:rPr>
        <w:lastRenderedPageBreak/>
        <w:t xml:space="preserve">When I was seeking a placement within my community for my level 4, I really wanted to work with the Antioch centre’s youth group.  One being, because it is in my local community that I want to invest in, and two being they needed the help.  I was advised to go somewhere else in my first year when I talked it through with lecturers.  I valued their opinion and went somewhere else, which I thoroughly enjoyed and appreciated.  However, this year I pushed to be able to do my placement within my community for the same reasons again.  This time I felt that it was the right time for it too, as circumstances of having a </w:t>
      </w:r>
      <w:proofErr w:type="spellStart"/>
      <w:r w:rsidRPr="005A6EFC">
        <w:rPr>
          <w:rFonts w:ascii="Arial" w:hAnsi="Arial" w:cs="Arial"/>
          <w:sz w:val="24"/>
          <w:szCs w:val="24"/>
        </w:rPr>
        <w:t>newborn</w:t>
      </w:r>
      <w:proofErr w:type="spellEnd"/>
      <w:r w:rsidRPr="005A6EFC">
        <w:rPr>
          <w:rFonts w:ascii="Arial" w:hAnsi="Arial" w:cs="Arial"/>
          <w:sz w:val="24"/>
          <w:szCs w:val="24"/>
        </w:rPr>
        <w:t xml:space="preserve"> baby, only allows me certain timings and availability anyway.  My placement is with Antioch centre, running the youth group on a Wednesday evening.  This involves preparing every session and facilitating it, also to promote the group on Facebook and keeping in touch with the young people regards what events are happening and when.  I will also be arranging outings and socials for the group.  I am hoping to build trusting relationships; facilitate young people’s learning and their personal and social development; enable young people to organise and take co-responsibility for activities, events and projects; work with young people in accordance with the core values of youth work; plan, manage and develop the youth work of Antioch and support and  develop effective, efficient and ethical practice in the youth work (LSIS, 2012).</w:t>
      </w:r>
    </w:p>
    <w:p w14:paraId="14F1B37F" w14:textId="77777777" w:rsidR="005A6EFC" w:rsidRPr="005A6EFC" w:rsidRDefault="005A6EFC" w:rsidP="005A6EFC">
      <w:pPr>
        <w:spacing w:line="480" w:lineRule="auto"/>
        <w:jc w:val="both"/>
        <w:rPr>
          <w:rFonts w:ascii="Arial" w:hAnsi="Arial" w:cs="Arial"/>
          <w:sz w:val="24"/>
          <w:szCs w:val="24"/>
        </w:rPr>
      </w:pPr>
      <w:r w:rsidRPr="005A6EFC">
        <w:rPr>
          <w:rFonts w:ascii="Arial" w:hAnsi="Arial" w:cs="Arial"/>
          <w:sz w:val="24"/>
          <w:szCs w:val="24"/>
        </w:rPr>
        <w:t xml:space="preserve">For reflections I will be using Gibb’s model of reflection (1988, cited in Enoch 2016) method to put some feelings and emotions on paper. Writing is an effective method to help reflection and a way to stimulate thoughts and feelings and get it out of me. I like how Mary Louise Holly (1989) puts it ‘we look at ourselves in a different way by writing things down, the words are now ‘outside of us’.  </w:t>
      </w:r>
    </w:p>
    <w:p w14:paraId="177FCD7B" w14:textId="77777777" w:rsidR="005A6EFC" w:rsidRPr="005A6EFC" w:rsidRDefault="005A6EFC" w:rsidP="005A6EFC">
      <w:pPr>
        <w:spacing w:line="480" w:lineRule="auto"/>
        <w:jc w:val="both"/>
        <w:rPr>
          <w:rFonts w:ascii="Arial" w:hAnsi="Arial" w:cs="Arial"/>
          <w:b/>
          <w:bCs/>
          <w:sz w:val="24"/>
          <w:szCs w:val="24"/>
        </w:rPr>
      </w:pPr>
      <w:r w:rsidRPr="005A6EFC">
        <w:rPr>
          <w:rFonts w:ascii="Arial" w:hAnsi="Arial" w:cs="Arial"/>
          <w:b/>
          <w:bCs/>
          <w:sz w:val="24"/>
          <w:szCs w:val="24"/>
        </w:rPr>
        <w:t>What were you thinking and feeling?</w:t>
      </w:r>
    </w:p>
    <w:p w14:paraId="1CFA9FF5"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lastRenderedPageBreak/>
        <w:t xml:space="preserve">I have never been involved with faith-based youth work, therefore found the thought of this as a new challenge. In the past I have struggled with the idea about telling young people what to believe/ or not believe, however this has changed as faith-based youth work has become a lot more open minded and working in accordance with the youth work values.  The thought of being responsible for the church’s youth creates a fresh perspective in my mind.  Thankfully I feel inspired and excited about this prospect.  I am feeling excited to be able to have the authority to facilitate growth in the young people’s social and emotional development.  I think this placement will be a great platform for me to try new things and create opportunities for the young people to explore their faith further and strengthen their relationships with each other and the community. </w:t>
      </w:r>
    </w:p>
    <w:p w14:paraId="55D73D4A" w14:textId="77777777" w:rsidR="005A6EFC" w:rsidRPr="005A6EFC" w:rsidRDefault="005A6EFC" w:rsidP="005A6EFC">
      <w:pPr>
        <w:spacing w:line="480" w:lineRule="auto"/>
        <w:jc w:val="both"/>
        <w:rPr>
          <w:rFonts w:ascii="Arial" w:hAnsi="Arial" w:cs="Arial"/>
          <w:b/>
          <w:bCs/>
          <w:sz w:val="24"/>
          <w:szCs w:val="24"/>
        </w:rPr>
      </w:pPr>
      <w:r w:rsidRPr="005A6EFC">
        <w:rPr>
          <w:rFonts w:ascii="Arial" w:hAnsi="Arial" w:cs="Arial"/>
          <w:b/>
          <w:bCs/>
          <w:sz w:val="24"/>
          <w:szCs w:val="24"/>
        </w:rPr>
        <w:t>What was good and bad about the experience?</w:t>
      </w:r>
    </w:p>
    <w:p w14:paraId="3D571E11"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 xml:space="preserve">I was a bit nervous about what the young people may think of me taking over the youth group from the previous leaders, as they have built strong relationships with them and it is always hard to ‘let go’. This has resulted in a dip in the numbers of the group.  However, since starting there hasn’t been a negative feeling regards me taking over.  The young people have been very welcoming and open towards me and seem excited about meeting together. </w:t>
      </w:r>
    </w:p>
    <w:p w14:paraId="52295861" w14:textId="77777777" w:rsidR="005A6EFC" w:rsidRPr="005A6EFC" w:rsidRDefault="005A6EFC" w:rsidP="005A6EFC">
      <w:pPr>
        <w:spacing w:line="480" w:lineRule="auto"/>
        <w:jc w:val="both"/>
        <w:rPr>
          <w:rFonts w:ascii="Arial" w:hAnsi="Arial" w:cs="Arial"/>
          <w:b/>
          <w:bCs/>
          <w:sz w:val="24"/>
          <w:szCs w:val="24"/>
        </w:rPr>
      </w:pPr>
      <w:r w:rsidRPr="005A6EFC">
        <w:rPr>
          <w:rFonts w:ascii="Arial" w:hAnsi="Arial" w:cs="Arial"/>
          <w:b/>
          <w:bCs/>
          <w:sz w:val="24"/>
          <w:szCs w:val="24"/>
        </w:rPr>
        <w:t>What sense can you make of the situation?</w:t>
      </w:r>
    </w:p>
    <w:p w14:paraId="173051CA"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 xml:space="preserve">I will have to think of strategies to build up the numbers attending the youth group. Another concern for me is the fact that half of the group is eighteen and will be leaving the group at the end of the year.  I know good youth work is not based on numbers attending, however I know for the young people it is important to have a group.  Which creates opportunity for growth, being social, to have fun and explore faith with one another.  </w:t>
      </w:r>
    </w:p>
    <w:p w14:paraId="33BE6FFA" w14:textId="77777777" w:rsidR="005A6EFC" w:rsidRPr="005A6EFC" w:rsidRDefault="005A6EFC" w:rsidP="005A6EFC">
      <w:pPr>
        <w:spacing w:line="480" w:lineRule="auto"/>
        <w:jc w:val="both"/>
        <w:rPr>
          <w:rFonts w:ascii="Arial" w:hAnsi="Arial" w:cs="Arial"/>
          <w:b/>
          <w:bCs/>
          <w:sz w:val="24"/>
          <w:szCs w:val="24"/>
        </w:rPr>
      </w:pPr>
      <w:r w:rsidRPr="005A6EFC">
        <w:rPr>
          <w:rFonts w:ascii="Arial" w:hAnsi="Arial" w:cs="Arial"/>
          <w:b/>
          <w:bCs/>
          <w:sz w:val="24"/>
          <w:szCs w:val="24"/>
        </w:rPr>
        <w:lastRenderedPageBreak/>
        <w:t>What else could you have done?</w:t>
      </w:r>
    </w:p>
    <w:p w14:paraId="2BDA8923"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 xml:space="preserve">I had to take 2 months away from the group for maternity leave.  It was interesting to experience a sense of really missing not meeting with the group during that time.  This was a good indication for me to know I am in the right place at the right time. </w:t>
      </w:r>
    </w:p>
    <w:p w14:paraId="79CBC9D8" w14:textId="77777777" w:rsidR="005A6EFC" w:rsidRPr="005A6EFC" w:rsidRDefault="005A6EFC" w:rsidP="005A6EFC">
      <w:pPr>
        <w:spacing w:line="480" w:lineRule="auto"/>
        <w:jc w:val="both"/>
        <w:rPr>
          <w:rFonts w:ascii="Arial" w:hAnsi="Arial" w:cs="Arial"/>
          <w:bCs/>
          <w:sz w:val="24"/>
          <w:szCs w:val="24"/>
          <w:u w:val="single"/>
        </w:rPr>
      </w:pPr>
      <w:r w:rsidRPr="005A6EFC">
        <w:rPr>
          <w:rFonts w:ascii="Arial" w:hAnsi="Arial" w:cs="Arial"/>
          <w:bCs/>
          <w:sz w:val="24"/>
          <w:szCs w:val="24"/>
          <w:u w:val="single"/>
        </w:rPr>
        <w:t>Outcomes.</w:t>
      </w:r>
    </w:p>
    <w:p w14:paraId="1A0B6446"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Youth Work National Occupational Standards (LSIS, 2012):</w:t>
      </w:r>
    </w:p>
    <w:p w14:paraId="42128E32"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 xml:space="preserve">YW01 “Initiate, build and maintain purposeful relationships with young people” </w:t>
      </w:r>
    </w:p>
    <w:p w14:paraId="5CE5F9EA"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YW02 “Assist young people to express and to realise their goals”</w:t>
      </w:r>
    </w:p>
    <w:p w14:paraId="7DB17978"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YW03 “Engage with communities to promote the interests and contributions of young people”</w:t>
      </w:r>
    </w:p>
    <w:p w14:paraId="1C8DED47"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YW04”Develop productive working relationships with colleagues and stakeholders to support youth work”</w:t>
      </w:r>
    </w:p>
    <w:p w14:paraId="0BD479DD"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 xml:space="preserve">YW05 “Enable young people to use their learning to enhance their future development” </w:t>
      </w:r>
    </w:p>
    <w:p w14:paraId="7153C82F"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YW06 “Enable young people to work in groups”</w:t>
      </w:r>
    </w:p>
    <w:p w14:paraId="3633960E"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YW08 “Support young people to identify and achieve aims”</w:t>
      </w:r>
    </w:p>
    <w:p w14:paraId="74106EF9"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YW10 “Facilitate young people’ empowerment through their active involvement in youth work”</w:t>
      </w:r>
    </w:p>
    <w:p w14:paraId="357E4922"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YW11 “Plan, prepare and facilitate activities with young people”</w:t>
      </w:r>
    </w:p>
    <w:p w14:paraId="48C86ECC"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YW14 “Facilitate young people’s exploration of their values and beliefs”</w:t>
      </w:r>
    </w:p>
    <w:p w14:paraId="4C4F72F5"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YW22 “Ensure that youth work activities comply with legal, regulatory and ethical requirements”</w:t>
      </w:r>
    </w:p>
    <w:p w14:paraId="1EF9FB98"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YW25 “Influence and develop youth work strategies”</w:t>
      </w:r>
    </w:p>
    <w:p w14:paraId="7735C0D8" w14:textId="77777777" w:rsidR="005A6EFC" w:rsidRPr="005A6EFC" w:rsidRDefault="005A6EFC" w:rsidP="005A6EFC">
      <w:pPr>
        <w:spacing w:line="480" w:lineRule="auto"/>
        <w:jc w:val="both"/>
        <w:rPr>
          <w:rFonts w:ascii="Arial" w:hAnsi="Arial" w:cs="Arial"/>
          <w:bCs/>
          <w:sz w:val="24"/>
          <w:szCs w:val="24"/>
        </w:rPr>
      </w:pPr>
      <w:r w:rsidRPr="005A6EFC">
        <w:rPr>
          <w:rFonts w:ascii="Arial" w:hAnsi="Arial" w:cs="Arial"/>
          <w:bCs/>
          <w:sz w:val="24"/>
          <w:szCs w:val="24"/>
        </w:rPr>
        <w:t>YW30 “Work as an effective and reflective youth work practitioner”</w:t>
      </w:r>
    </w:p>
    <w:p w14:paraId="64341B5F" w14:textId="77777777" w:rsidR="005A6EFC" w:rsidRPr="005A6EFC" w:rsidRDefault="005A6EFC" w:rsidP="005A6EFC">
      <w:pPr>
        <w:spacing w:line="480" w:lineRule="auto"/>
        <w:jc w:val="both"/>
        <w:rPr>
          <w:rFonts w:ascii="Arial" w:hAnsi="Arial" w:cs="Arial"/>
          <w:b/>
          <w:sz w:val="24"/>
          <w:szCs w:val="24"/>
          <w:u w:val="single"/>
        </w:rPr>
      </w:pPr>
      <w:r w:rsidRPr="005A6EFC">
        <w:rPr>
          <w:rFonts w:ascii="Arial" w:hAnsi="Arial" w:cs="Arial"/>
          <w:b/>
          <w:sz w:val="24"/>
          <w:szCs w:val="24"/>
          <w:u w:val="single"/>
        </w:rPr>
        <w:t>Bibliography</w:t>
      </w:r>
    </w:p>
    <w:p w14:paraId="3E0B03EC" w14:textId="77777777" w:rsidR="005A6EFC" w:rsidRPr="005A6EFC" w:rsidRDefault="005A6EFC" w:rsidP="005A6EFC">
      <w:pPr>
        <w:spacing w:line="480" w:lineRule="auto"/>
        <w:jc w:val="both"/>
        <w:rPr>
          <w:rFonts w:ascii="Arial" w:hAnsi="Arial" w:cs="Arial"/>
          <w:sz w:val="24"/>
          <w:szCs w:val="24"/>
        </w:rPr>
      </w:pPr>
      <w:r w:rsidRPr="005A6EFC">
        <w:rPr>
          <w:rFonts w:ascii="Arial" w:hAnsi="Arial" w:cs="Arial"/>
          <w:sz w:val="24"/>
          <w:szCs w:val="24"/>
        </w:rPr>
        <w:t xml:space="preserve">Enoch, A (2016) </w:t>
      </w:r>
      <w:proofErr w:type="spellStart"/>
      <w:r w:rsidRPr="005A6EFC">
        <w:rPr>
          <w:rFonts w:ascii="Arial" w:hAnsi="Arial" w:cs="Arial"/>
          <w:sz w:val="24"/>
          <w:szCs w:val="24"/>
        </w:rPr>
        <w:t>UWTSD</w:t>
      </w:r>
      <w:proofErr w:type="spellEnd"/>
      <w:r w:rsidRPr="005A6EFC">
        <w:rPr>
          <w:rFonts w:ascii="Arial" w:hAnsi="Arial" w:cs="Arial"/>
          <w:sz w:val="24"/>
          <w:szCs w:val="24"/>
        </w:rPr>
        <w:t xml:space="preserve"> lecture notes:  Reflective Practice, 01/12/16</w:t>
      </w:r>
    </w:p>
    <w:p w14:paraId="47A24A9A" w14:textId="77777777" w:rsidR="005A6EFC" w:rsidRPr="005A6EFC" w:rsidRDefault="005A6EFC" w:rsidP="005A6EFC">
      <w:pPr>
        <w:spacing w:line="480" w:lineRule="auto"/>
        <w:jc w:val="both"/>
        <w:rPr>
          <w:rFonts w:ascii="Arial" w:hAnsi="Arial" w:cs="Arial"/>
          <w:sz w:val="24"/>
          <w:szCs w:val="24"/>
        </w:rPr>
      </w:pPr>
      <w:r w:rsidRPr="005A6EFC">
        <w:rPr>
          <w:rFonts w:ascii="Arial" w:hAnsi="Arial" w:cs="Arial"/>
          <w:sz w:val="24"/>
          <w:szCs w:val="24"/>
        </w:rPr>
        <w:lastRenderedPageBreak/>
        <w:t xml:space="preserve">Holly, </w:t>
      </w:r>
      <w:proofErr w:type="spellStart"/>
      <w:r w:rsidRPr="005A6EFC">
        <w:rPr>
          <w:rFonts w:ascii="Arial" w:hAnsi="Arial" w:cs="Arial"/>
          <w:sz w:val="24"/>
          <w:szCs w:val="24"/>
        </w:rPr>
        <w:t>M.L</w:t>
      </w:r>
      <w:proofErr w:type="spellEnd"/>
      <w:r w:rsidRPr="005A6EFC">
        <w:rPr>
          <w:rFonts w:ascii="Arial" w:hAnsi="Arial" w:cs="Arial"/>
          <w:sz w:val="24"/>
          <w:szCs w:val="24"/>
        </w:rPr>
        <w:t xml:space="preserve"> (1989) Writing to Grow. Keeping a personal-professional journal, Portsmouth, New Hampshire: Heinemann</w:t>
      </w:r>
    </w:p>
    <w:p w14:paraId="3814D5EE" w14:textId="77777777" w:rsidR="005A6EFC" w:rsidRPr="005A6EFC" w:rsidRDefault="005A6EFC" w:rsidP="005A6EFC">
      <w:pPr>
        <w:spacing w:line="480" w:lineRule="auto"/>
        <w:jc w:val="both"/>
        <w:rPr>
          <w:rFonts w:ascii="Arial" w:hAnsi="Arial" w:cs="Arial"/>
          <w:sz w:val="24"/>
          <w:szCs w:val="24"/>
        </w:rPr>
      </w:pPr>
      <w:proofErr w:type="spellStart"/>
      <w:r w:rsidRPr="005A6EFC">
        <w:rPr>
          <w:rFonts w:ascii="Arial" w:hAnsi="Arial" w:cs="Arial"/>
          <w:sz w:val="24"/>
          <w:szCs w:val="24"/>
        </w:rPr>
        <w:t>Jeffs</w:t>
      </w:r>
      <w:proofErr w:type="spellEnd"/>
      <w:r w:rsidRPr="005A6EFC">
        <w:rPr>
          <w:rFonts w:ascii="Arial" w:hAnsi="Arial" w:cs="Arial"/>
          <w:sz w:val="24"/>
          <w:szCs w:val="24"/>
        </w:rPr>
        <w:t xml:space="preserve">, Smith, </w:t>
      </w:r>
      <w:proofErr w:type="spellStart"/>
      <w:r w:rsidRPr="005A6EFC">
        <w:rPr>
          <w:rFonts w:ascii="Arial" w:hAnsi="Arial" w:cs="Arial"/>
          <w:sz w:val="24"/>
          <w:szCs w:val="24"/>
        </w:rPr>
        <w:t>Jeffs</w:t>
      </w:r>
      <w:proofErr w:type="spellEnd"/>
      <w:r w:rsidRPr="005A6EFC">
        <w:rPr>
          <w:rFonts w:ascii="Arial" w:hAnsi="Arial" w:cs="Arial"/>
          <w:sz w:val="24"/>
          <w:szCs w:val="24"/>
        </w:rPr>
        <w:t>, Tony, &amp; Smith, Mark. (2010). </w:t>
      </w:r>
      <w:r w:rsidRPr="005A6EFC">
        <w:rPr>
          <w:rFonts w:ascii="Arial" w:hAnsi="Arial" w:cs="Arial"/>
          <w:i/>
          <w:iCs/>
          <w:sz w:val="24"/>
          <w:szCs w:val="24"/>
        </w:rPr>
        <w:t>Youth work practice</w:t>
      </w:r>
      <w:r w:rsidRPr="005A6EFC">
        <w:rPr>
          <w:rFonts w:ascii="Arial" w:hAnsi="Arial" w:cs="Arial"/>
          <w:sz w:val="24"/>
          <w:szCs w:val="24"/>
        </w:rPr>
        <w:t xml:space="preserve"> (Practical social work). </w:t>
      </w:r>
      <w:proofErr w:type="spellStart"/>
      <w:r w:rsidRPr="005A6EFC">
        <w:rPr>
          <w:rFonts w:ascii="Arial" w:hAnsi="Arial" w:cs="Arial"/>
          <w:sz w:val="24"/>
          <w:szCs w:val="24"/>
        </w:rPr>
        <w:t>Houndmills</w:t>
      </w:r>
      <w:proofErr w:type="spellEnd"/>
      <w:r w:rsidRPr="005A6EFC">
        <w:rPr>
          <w:rFonts w:ascii="Arial" w:hAnsi="Arial" w:cs="Arial"/>
          <w:sz w:val="24"/>
          <w:szCs w:val="24"/>
        </w:rPr>
        <w:t>, Basingstoke, Hampshire ; New York: Palgrave Macmillan.</w:t>
      </w:r>
    </w:p>
    <w:p w14:paraId="125FD917" w14:textId="77777777" w:rsidR="005A6EFC" w:rsidRPr="005A6EFC" w:rsidRDefault="005A6EFC" w:rsidP="005A6EFC">
      <w:pPr>
        <w:spacing w:line="480" w:lineRule="auto"/>
        <w:jc w:val="both"/>
        <w:rPr>
          <w:rFonts w:ascii="Arial" w:hAnsi="Arial" w:cs="Arial"/>
          <w:sz w:val="24"/>
          <w:szCs w:val="24"/>
        </w:rPr>
      </w:pPr>
    </w:p>
    <w:p w14:paraId="021801BB" w14:textId="77777777" w:rsidR="005A6EFC" w:rsidRPr="005A6EFC" w:rsidRDefault="005A6EFC" w:rsidP="005A6EFC">
      <w:pPr>
        <w:spacing w:line="480" w:lineRule="auto"/>
        <w:jc w:val="both"/>
        <w:rPr>
          <w:rFonts w:ascii="Arial" w:hAnsi="Arial" w:cs="Arial"/>
          <w:sz w:val="24"/>
          <w:szCs w:val="24"/>
        </w:rPr>
      </w:pPr>
      <w:r w:rsidRPr="005A6EFC">
        <w:rPr>
          <w:rFonts w:ascii="Arial" w:hAnsi="Arial" w:cs="Arial"/>
          <w:sz w:val="24"/>
          <w:szCs w:val="24"/>
        </w:rPr>
        <w:t>Learning and Skills Improvement Service. (2012) Youth Work National Occupational Standards, London:  Learning and Skills Improvement Service.</w:t>
      </w:r>
    </w:p>
    <w:p w14:paraId="3A6C5347" w14:textId="77777777" w:rsidR="00751579" w:rsidRPr="008F0E74" w:rsidRDefault="00751579" w:rsidP="00751579">
      <w:pPr>
        <w:spacing w:after="200" w:line="480" w:lineRule="auto"/>
        <w:jc w:val="both"/>
        <w:rPr>
          <w:rFonts w:ascii="Arial" w:eastAsiaTheme="minorHAnsi" w:hAnsi="Arial" w:cs="Arial"/>
          <w:bCs/>
          <w:sz w:val="24"/>
          <w:szCs w:val="24"/>
          <w:u w:val="single"/>
          <w:lang w:eastAsia="en-US"/>
        </w:rPr>
      </w:pPr>
      <w:r>
        <w:rPr>
          <w:rFonts w:ascii="Arial" w:eastAsiaTheme="minorHAnsi" w:hAnsi="Arial" w:cs="Arial"/>
          <w:bCs/>
          <w:sz w:val="24"/>
          <w:szCs w:val="24"/>
          <w:u w:val="single"/>
          <w:lang w:eastAsia="en-US"/>
        </w:rPr>
        <w:t>Reflective Journal 2</w:t>
      </w:r>
    </w:p>
    <w:p w14:paraId="68C38E27" w14:textId="77777777" w:rsidR="00751579" w:rsidRPr="001877E5" w:rsidRDefault="00751579" w:rsidP="00751579">
      <w:pPr>
        <w:spacing w:after="200" w:line="480" w:lineRule="auto"/>
        <w:jc w:val="both"/>
        <w:rPr>
          <w:rFonts w:ascii="Arial" w:eastAsiaTheme="minorHAnsi" w:hAnsi="Arial" w:cs="Arial"/>
          <w:b/>
          <w:bCs/>
          <w:sz w:val="24"/>
          <w:szCs w:val="24"/>
          <w:u w:val="single"/>
          <w:lang w:eastAsia="en-US"/>
        </w:rPr>
      </w:pPr>
      <w:r w:rsidRPr="009F624B">
        <w:rPr>
          <w:rFonts w:ascii="Arial" w:eastAsiaTheme="minorHAnsi" w:hAnsi="Arial" w:cs="Arial"/>
          <w:b/>
          <w:bCs/>
          <w:sz w:val="24"/>
          <w:szCs w:val="24"/>
          <w:u w:val="single"/>
          <w:lang w:eastAsia="en-US"/>
        </w:rPr>
        <w:t>Community initiatives</w:t>
      </w:r>
      <w:r>
        <w:rPr>
          <w:rFonts w:ascii="Arial" w:eastAsiaTheme="minorHAnsi" w:hAnsi="Arial" w:cs="Arial"/>
          <w:b/>
          <w:bCs/>
          <w:sz w:val="24"/>
          <w:szCs w:val="24"/>
          <w:u w:val="single"/>
          <w:lang w:eastAsia="en-US"/>
        </w:rPr>
        <w:t>;</w:t>
      </w:r>
      <w:r w:rsidRPr="009F624B">
        <w:rPr>
          <w:rFonts w:ascii="Arial" w:eastAsiaTheme="minorHAnsi" w:hAnsi="Arial" w:cs="Arial"/>
          <w:b/>
          <w:bCs/>
          <w:sz w:val="24"/>
          <w:szCs w:val="24"/>
          <w:u w:val="single"/>
          <w:lang w:eastAsia="en-US"/>
        </w:rPr>
        <w:t xml:space="preserve"> </w:t>
      </w:r>
      <w:r>
        <w:rPr>
          <w:rFonts w:ascii="Arial" w:eastAsiaTheme="minorHAnsi" w:hAnsi="Arial" w:cs="Arial"/>
          <w:b/>
          <w:bCs/>
          <w:sz w:val="24"/>
          <w:szCs w:val="24"/>
          <w:u w:val="single"/>
          <w:lang w:eastAsia="en-US"/>
        </w:rPr>
        <w:t xml:space="preserve">The food bank, </w:t>
      </w:r>
      <w:proofErr w:type="spellStart"/>
      <w:r>
        <w:rPr>
          <w:rFonts w:ascii="Arial" w:eastAsiaTheme="minorHAnsi" w:hAnsi="Arial" w:cs="Arial"/>
          <w:b/>
          <w:bCs/>
          <w:sz w:val="24"/>
          <w:szCs w:val="24"/>
          <w:u w:val="single"/>
          <w:lang w:eastAsia="en-US"/>
        </w:rPr>
        <w:t>Lifeshare</w:t>
      </w:r>
      <w:proofErr w:type="spellEnd"/>
      <w:r>
        <w:rPr>
          <w:rFonts w:ascii="Arial" w:eastAsiaTheme="minorHAnsi" w:hAnsi="Arial" w:cs="Arial"/>
          <w:b/>
          <w:bCs/>
          <w:sz w:val="24"/>
          <w:szCs w:val="24"/>
          <w:u w:val="single"/>
          <w:lang w:eastAsia="en-US"/>
        </w:rPr>
        <w:t>.</w:t>
      </w:r>
    </w:p>
    <w:p w14:paraId="31315353" w14:textId="77777777" w:rsidR="00751579" w:rsidRDefault="00751579" w:rsidP="00751579">
      <w:pPr>
        <w:spacing w:after="200" w:line="480" w:lineRule="auto"/>
        <w:jc w:val="both"/>
        <w:rPr>
          <w:rFonts w:ascii="Arial" w:eastAsiaTheme="minorHAnsi" w:hAnsi="Arial" w:cs="Arial"/>
          <w:b/>
          <w:bCs/>
          <w:sz w:val="24"/>
          <w:szCs w:val="24"/>
          <w:lang w:eastAsia="en-US"/>
        </w:rPr>
      </w:pPr>
      <w:r w:rsidRPr="001877E5">
        <w:rPr>
          <w:rFonts w:ascii="Arial" w:eastAsiaTheme="minorHAnsi" w:hAnsi="Arial" w:cs="Arial"/>
          <w:b/>
          <w:bCs/>
          <w:sz w:val="24"/>
          <w:szCs w:val="24"/>
          <w:lang w:eastAsia="en-US"/>
        </w:rPr>
        <w:t>What happened?</w:t>
      </w:r>
    </w:p>
    <w:p w14:paraId="4C5652DF" w14:textId="77777777" w:rsidR="00751579" w:rsidRPr="001877E5" w:rsidRDefault="00751579" w:rsidP="00751579">
      <w:pPr>
        <w:spacing w:after="200" w:line="480" w:lineRule="auto"/>
        <w:jc w:val="both"/>
        <w:rPr>
          <w:rFonts w:ascii="Arial" w:eastAsiaTheme="minorHAnsi" w:hAnsi="Arial" w:cs="Arial"/>
          <w:bCs/>
          <w:sz w:val="24"/>
          <w:szCs w:val="24"/>
          <w:lang w:eastAsia="en-US"/>
        </w:rPr>
      </w:pPr>
      <w:r>
        <w:rPr>
          <w:rFonts w:ascii="Arial" w:eastAsiaTheme="minorHAnsi" w:hAnsi="Arial" w:cs="Arial"/>
          <w:bCs/>
          <w:sz w:val="24"/>
          <w:szCs w:val="24"/>
          <w:lang w:eastAsia="en-US"/>
        </w:rPr>
        <w:t>As part of my placement in Antioch centre I am helping with the weekly food bank.  This involves sorting the food stock we receive and or must buy.  It also involves serving the people from the community who come in to collect food the food.  Service users often comes in with their workers who told them about the food bank, otherwise they get cards from whichever organisation that enables them to be able to collect 3 food parcels from our food bank within a year.</w:t>
      </w:r>
    </w:p>
    <w:p w14:paraId="26B605F0" w14:textId="77777777" w:rsidR="00751579" w:rsidRDefault="00751579" w:rsidP="00751579">
      <w:pPr>
        <w:spacing w:after="200" w:line="480" w:lineRule="auto"/>
        <w:jc w:val="both"/>
        <w:rPr>
          <w:rFonts w:ascii="Arial" w:eastAsiaTheme="minorHAnsi" w:hAnsi="Arial" w:cs="Arial"/>
          <w:b/>
          <w:bCs/>
          <w:sz w:val="24"/>
          <w:szCs w:val="24"/>
          <w:lang w:eastAsia="en-US"/>
        </w:rPr>
      </w:pPr>
      <w:r w:rsidRPr="001877E5">
        <w:rPr>
          <w:rFonts w:ascii="Arial" w:eastAsiaTheme="minorHAnsi" w:hAnsi="Arial" w:cs="Arial"/>
          <w:b/>
          <w:bCs/>
          <w:sz w:val="24"/>
          <w:szCs w:val="24"/>
          <w:lang w:eastAsia="en-US"/>
        </w:rPr>
        <w:t>What were you thinking and feeling?</w:t>
      </w:r>
    </w:p>
    <w:p w14:paraId="300E8242" w14:textId="77777777" w:rsidR="00751579" w:rsidRPr="001877E5" w:rsidRDefault="00751579" w:rsidP="00751579">
      <w:pPr>
        <w:spacing w:after="200" w:line="480" w:lineRule="auto"/>
        <w:jc w:val="both"/>
        <w:rPr>
          <w:rFonts w:ascii="Arial" w:eastAsiaTheme="minorHAnsi" w:hAnsi="Arial" w:cs="Arial"/>
          <w:bCs/>
          <w:sz w:val="24"/>
          <w:szCs w:val="24"/>
          <w:lang w:eastAsia="en-US"/>
        </w:rPr>
      </w:pPr>
      <w:r>
        <w:rPr>
          <w:rFonts w:ascii="Arial" w:eastAsiaTheme="minorHAnsi" w:hAnsi="Arial" w:cs="Arial"/>
          <w:bCs/>
          <w:sz w:val="24"/>
          <w:szCs w:val="24"/>
          <w:lang w:eastAsia="en-US"/>
        </w:rPr>
        <w:t xml:space="preserve">I was nervous at first about what I may experience, especially as some of the people collecting food are drug users or on probation, and during my induction I have been trained on how to deal with verbal abuse.  I felt better though knowing there was a camera in the food store, and that help is just nearby if I needed it. I was excited though with the thought of being able to meet more people in the community and be a help to </w:t>
      </w:r>
      <w:r>
        <w:rPr>
          <w:rFonts w:ascii="Arial" w:eastAsiaTheme="minorHAnsi" w:hAnsi="Arial" w:cs="Arial"/>
          <w:bCs/>
          <w:sz w:val="24"/>
          <w:szCs w:val="24"/>
          <w:lang w:eastAsia="en-US"/>
        </w:rPr>
        <w:lastRenderedPageBreak/>
        <w:t xml:space="preserve">them.  This also creates an opportunity to get a real understanding of what the ‘need’ is in my community. </w:t>
      </w:r>
    </w:p>
    <w:p w14:paraId="37A7EF0D" w14:textId="77777777" w:rsidR="00751579" w:rsidRDefault="00751579" w:rsidP="00751579">
      <w:pPr>
        <w:spacing w:after="200" w:line="480" w:lineRule="auto"/>
        <w:jc w:val="both"/>
        <w:rPr>
          <w:rFonts w:ascii="Arial" w:eastAsiaTheme="minorHAnsi" w:hAnsi="Arial" w:cs="Arial"/>
          <w:b/>
          <w:bCs/>
          <w:sz w:val="24"/>
          <w:szCs w:val="24"/>
          <w:lang w:eastAsia="en-US"/>
        </w:rPr>
      </w:pPr>
      <w:r w:rsidRPr="001877E5">
        <w:rPr>
          <w:rFonts w:ascii="Arial" w:eastAsiaTheme="minorHAnsi" w:hAnsi="Arial" w:cs="Arial"/>
          <w:b/>
          <w:bCs/>
          <w:sz w:val="24"/>
          <w:szCs w:val="24"/>
          <w:lang w:eastAsia="en-US"/>
        </w:rPr>
        <w:t>What was good and bad about the experience?</w:t>
      </w:r>
    </w:p>
    <w:p w14:paraId="408A8DBB" w14:textId="77777777" w:rsidR="00751579" w:rsidRDefault="00751579" w:rsidP="00751579">
      <w:pPr>
        <w:spacing w:after="200" w:line="480" w:lineRule="auto"/>
        <w:jc w:val="both"/>
        <w:rPr>
          <w:rFonts w:ascii="Arial" w:eastAsiaTheme="minorHAnsi" w:hAnsi="Arial" w:cs="Arial"/>
          <w:bCs/>
          <w:sz w:val="24"/>
          <w:szCs w:val="24"/>
          <w:lang w:eastAsia="en-US"/>
        </w:rPr>
      </w:pPr>
      <w:r>
        <w:rPr>
          <w:rFonts w:ascii="Arial" w:eastAsiaTheme="minorHAnsi" w:hAnsi="Arial" w:cs="Arial"/>
          <w:bCs/>
          <w:sz w:val="24"/>
          <w:szCs w:val="24"/>
          <w:lang w:eastAsia="en-US"/>
        </w:rPr>
        <w:t xml:space="preserve">It is good to be able to meet partnering organisations who are directly involved in working in the community.  Some of these are for example, The </w:t>
      </w:r>
      <w:proofErr w:type="spellStart"/>
      <w:r>
        <w:rPr>
          <w:rFonts w:ascii="Arial" w:eastAsiaTheme="minorHAnsi" w:hAnsi="Arial" w:cs="Arial"/>
          <w:bCs/>
          <w:sz w:val="24"/>
          <w:szCs w:val="24"/>
          <w:lang w:eastAsia="en-US"/>
        </w:rPr>
        <w:t>Wallich</w:t>
      </w:r>
      <w:proofErr w:type="spellEnd"/>
      <w:r>
        <w:rPr>
          <w:rFonts w:ascii="Arial" w:eastAsiaTheme="minorHAnsi" w:hAnsi="Arial" w:cs="Arial"/>
          <w:bCs/>
          <w:sz w:val="24"/>
          <w:szCs w:val="24"/>
          <w:lang w:eastAsia="en-US"/>
        </w:rPr>
        <w:t xml:space="preserve">, Gwalia, Citizens Advice, Wales CRC, Flying start, CC youth centre, </w:t>
      </w:r>
      <w:proofErr w:type="spellStart"/>
      <w:r>
        <w:rPr>
          <w:rFonts w:ascii="Arial" w:eastAsiaTheme="minorHAnsi" w:hAnsi="Arial" w:cs="Arial"/>
          <w:bCs/>
          <w:sz w:val="24"/>
          <w:szCs w:val="24"/>
          <w:lang w:eastAsia="en-US"/>
        </w:rPr>
        <w:t>Carms</w:t>
      </w:r>
      <w:proofErr w:type="spellEnd"/>
      <w:r>
        <w:rPr>
          <w:rFonts w:ascii="Arial" w:eastAsiaTheme="minorHAnsi" w:hAnsi="Arial" w:cs="Arial"/>
          <w:bCs/>
          <w:sz w:val="24"/>
          <w:szCs w:val="24"/>
          <w:lang w:eastAsia="en-US"/>
        </w:rPr>
        <w:t xml:space="preserve"> citizen advice, </w:t>
      </w:r>
      <w:proofErr w:type="spellStart"/>
      <w:r>
        <w:rPr>
          <w:rFonts w:ascii="Arial" w:eastAsiaTheme="minorHAnsi" w:hAnsi="Arial" w:cs="Arial"/>
          <w:bCs/>
          <w:sz w:val="24"/>
          <w:szCs w:val="24"/>
          <w:lang w:eastAsia="en-US"/>
        </w:rPr>
        <w:t>Carms</w:t>
      </w:r>
      <w:proofErr w:type="spellEnd"/>
      <w:r>
        <w:rPr>
          <w:rFonts w:ascii="Arial" w:eastAsiaTheme="minorHAnsi" w:hAnsi="Arial" w:cs="Arial"/>
          <w:bCs/>
          <w:sz w:val="24"/>
          <w:szCs w:val="24"/>
          <w:lang w:eastAsia="en-US"/>
        </w:rPr>
        <w:t xml:space="preserve"> Youth Support, Jobcentre Plus, Probation </w:t>
      </w:r>
      <w:proofErr w:type="spellStart"/>
      <w:r>
        <w:rPr>
          <w:rFonts w:ascii="Arial" w:eastAsiaTheme="minorHAnsi" w:hAnsi="Arial" w:cs="Arial"/>
          <w:bCs/>
          <w:sz w:val="24"/>
          <w:szCs w:val="24"/>
          <w:lang w:eastAsia="en-US"/>
        </w:rPr>
        <w:t>Nps</w:t>
      </w:r>
      <w:proofErr w:type="spellEnd"/>
      <w:r>
        <w:rPr>
          <w:rFonts w:ascii="Arial" w:eastAsiaTheme="minorHAnsi" w:hAnsi="Arial" w:cs="Arial"/>
          <w:bCs/>
          <w:sz w:val="24"/>
          <w:szCs w:val="24"/>
          <w:lang w:eastAsia="en-US"/>
        </w:rPr>
        <w:t xml:space="preserve">, Burry Port family centre, Social Services, Mental Health Team and Probation. </w:t>
      </w:r>
    </w:p>
    <w:p w14:paraId="1E6C07C4" w14:textId="77777777" w:rsidR="00751579" w:rsidRDefault="00751579" w:rsidP="00751579">
      <w:pPr>
        <w:spacing w:after="200" w:line="480" w:lineRule="auto"/>
        <w:jc w:val="both"/>
        <w:rPr>
          <w:rFonts w:ascii="Arial" w:eastAsiaTheme="minorHAnsi" w:hAnsi="Arial" w:cs="Arial"/>
          <w:bCs/>
          <w:sz w:val="24"/>
          <w:szCs w:val="24"/>
          <w:lang w:eastAsia="en-US"/>
        </w:rPr>
      </w:pPr>
      <w:r>
        <w:rPr>
          <w:rFonts w:ascii="Arial" w:eastAsiaTheme="minorHAnsi" w:hAnsi="Arial" w:cs="Arial"/>
          <w:bCs/>
          <w:sz w:val="24"/>
          <w:szCs w:val="24"/>
          <w:lang w:eastAsia="en-US"/>
        </w:rPr>
        <w:t xml:space="preserve">It has been a good experience so far meeting a variety of people that are using this service.  I have not experienced any harsh behaviour from any service users and have found it easy to respond and relate to them.  It has created opportunities for me to have chats and listen to the community’s needs.  </w:t>
      </w:r>
    </w:p>
    <w:p w14:paraId="3172B2F6" w14:textId="77777777" w:rsidR="00751579" w:rsidRDefault="00751579" w:rsidP="00751579">
      <w:pPr>
        <w:spacing w:after="200" w:line="480" w:lineRule="auto"/>
        <w:jc w:val="both"/>
        <w:rPr>
          <w:rFonts w:ascii="Arial" w:eastAsiaTheme="minorHAnsi" w:hAnsi="Arial" w:cs="Arial"/>
          <w:b/>
          <w:bCs/>
          <w:sz w:val="24"/>
          <w:szCs w:val="24"/>
          <w:lang w:eastAsia="en-US"/>
        </w:rPr>
      </w:pPr>
      <w:r w:rsidRPr="001877E5">
        <w:rPr>
          <w:rFonts w:ascii="Arial" w:eastAsiaTheme="minorHAnsi" w:hAnsi="Arial" w:cs="Arial"/>
          <w:b/>
          <w:bCs/>
          <w:sz w:val="24"/>
          <w:szCs w:val="24"/>
          <w:lang w:eastAsia="en-US"/>
        </w:rPr>
        <w:t>What sense can you make of the situation?</w:t>
      </w:r>
    </w:p>
    <w:p w14:paraId="18484928" w14:textId="77777777" w:rsidR="00751579" w:rsidRPr="001877E5" w:rsidRDefault="00751579" w:rsidP="00751579">
      <w:pPr>
        <w:spacing w:after="200" w:line="480" w:lineRule="auto"/>
        <w:jc w:val="both"/>
        <w:rPr>
          <w:rFonts w:ascii="Arial" w:eastAsiaTheme="minorHAnsi" w:hAnsi="Arial" w:cs="Arial"/>
          <w:bCs/>
          <w:sz w:val="24"/>
          <w:szCs w:val="24"/>
          <w:lang w:eastAsia="en-US"/>
        </w:rPr>
      </w:pPr>
      <w:r>
        <w:rPr>
          <w:rFonts w:ascii="Arial" w:eastAsiaTheme="minorHAnsi" w:hAnsi="Arial" w:cs="Arial"/>
          <w:bCs/>
          <w:sz w:val="24"/>
          <w:szCs w:val="24"/>
          <w:lang w:eastAsia="en-US"/>
        </w:rPr>
        <w:t>In December we were really running low on stock for the food bank, we were able to promote and collect food in Asda for a week from the people shopping there.  This was a great opportunity to talk with people about their local communities needs and raise awareness of the need out there and about the food bank in the community that are open for anyone in need.  I have found this a very satisfying and worthy experience.</w:t>
      </w:r>
    </w:p>
    <w:p w14:paraId="282B4971" w14:textId="77777777" w:rsidR="00751579" w:rsidRDefault="00751579" w:rsidP="00751579">
      <w:pPr>
        <w:spacing w:after="200" w:line="480" w:lineRule="auto"/>
        <w:jc w:val="both"/>
        <w:rPr>
          <w:rFonts w:ascii="Arial" w:eastAsiaTheme="minorHAnsi" w:hAnsi="Arial" w:cs="Arial"/>
          <w:b/>
          <w:bCs/>
          <w:sz w:val="24"/>
          <w:szCs w:val="24"/>
          <w:lang w:eastAsia="en-US"/>
        </w:rPr>
      </w:pPr>
      <w:r w:rsidRPr="001877E5">
        <w:rPr>
          <w:rFonts w:ascii="Arial" w:eastAsiaTheme="minorHAnsi" w:hAnsi="Arial" w:cs="Arial"/>
          <w:b/>
          <w:bCs/>
          <w:sz w:val="24"/>
          <w:szCs w:val="24"/>
          <w:lang w:eastAsia="en-US"/>
        </w:rPr>
        <w:t>What else could you have done?</w:t>
      </w:r>
    </w:p>
    <w:p w14:paraId="1FAD3996" w14:textId="77777777" w:rsidR="00751579" w:rsidRDefault="00751579" w:rsidP="00751579">
      <w:pPr>
        <w:spacing w:after="200" w:line="480" w:lineRule="auto"/>
        <w:jc w:val="both"/>
        <w:rPr>
          <w:rFonts w:ascii="Arial" w:eastAsiaTheme="minorHAnsi" w:hAnsi="Arial" w:cs="Arial"/>
          <w:bCs/>
          <w:sz w:val="24"/>
          <w:szCs w:val="24"/>
          <w:lang w:eastAsia="en-US"/>
        </w:rPr>
      </w:pPr>
      <w:r>
        <w:rPr>
          <w:rFonts w:ascii="Arial" w:eastAsiaTheme="minorHAnsi" w:hAnsi="Arial" w:cs="Arial"/>
          <w:bCs/>
          <w:sz w:val="24"/>
          <w:szCs w:val="24"/>
          <w:lang w:eastAsia="en-US"/>
        </w:rPr>
        <w:t xml:space="preserve">I would like to see how I can further develop links within the community through working in the food bank. Also, how working here raise awareness in me regards what is lacking in my community. If anything, it creates the opportunity for me to come to </w:t>
      </w:r>
      <w:r>
        <w:rPr>
          <w:rFonts w:ascii="Arial" w:eastAsiaTheme="minorHAnsi" w:hAnsi="Arial" w:cs="Arial"/>
          <w:bCs/>
          <w:sz w:val="24"/>
          <w:szCs w:val="24"/>
          <w:lang w:eastAsia="en-US"/>
        </w:rPr>
        <w:lastRenderedPageBreak/>
        <w:t>understand the need more and an opportunity to show empathy to service users and to be more thankful for what I have.</w:t>
      </w:r>
    </w:p>
    <w:p w14:paraId="5386F88C" w14:textId="77777777" w:rsidR="00751579" w:rsidRPr="000C7246" w:rsidRDefault="00751579" w:rsidP="00751579">
      <w:pPr>
        <w:spacing w:after="200" w:line="480" w:lineRule="auto"/>
        <w:jc w:val="both"/>
        <w:rPr>
          <w:rFonts w:ascii="Arial" w:eastAsiaTheme="minorHAnsi" w:hAnsi="Arial" w:cs="Arial"/>
          <w:bCs/>
          <w:sz w:val="24"/>
          <w:szCs w:val="24"/>
          <w:u w:val="single"/>
          <w:lang w:eastAsia="en-US"/>
        </w:rPr>
      </w:pPr>
      <w:r w:rsidRPr="000C7246">
        <w:rPr>
          <w:rFonts w:ascii="Arial" w:eastAsiaTheme="minorHAnsi" w:hAnsi="Arial" w:cs="Arial"/>
          <w:bCs/>
          <w:sz w:val="24"/>
          <w:szCs w:val="24"/>
          <w:u w:val="single"/>
          <w:lang w:eastAsia="en-US"/>
        </w:rPr>
        <w:t>Outcomes.</w:t>
      </w:r>
    </w:p>
    <w:p w14:paraId="7BF9F084" w14:textId="77777777" w:rsidR="00751579" w:rsidRDefault="00751579" w:rsidP="00751579">
      <w:pPr>
        <w:spacing w:after="200" w:line="480" w:lineRule="auto"/>
        <w:jc w:val="both"/>
        <w:rPr>
          <w:rFonts w:ascii="Arial" w:eastAsiaTheme="minorHAnsi" w:hAnsi="Arial" w:cs="Arial"/>
          <w:bCs/>
          <w:sz w:val="24"/>
          <w:szCs w:val="24"/>
          <w:lang w:eastAsia="en-US"/>
        </w:rPr>
      </w:pPr>
      <w:r w:rsidRPr="000C7246">
        <w:rPr>
          <w:rFonts w:ascii="Arial" w:eastAsiaTheme="minorHAnsi" w:hAnsi="Arial" w:cs="Arial"/>
          <w:bCs/>
          <w:sz w:val="24"/>
          <w:szCs w:val="24"/>
          <w:lang w:eastAsia="en-US"/>
        </w:rPr>
        <w:t>Youth Work National Occupational Standards (LSIS, 2012):</w:t>
      </w:r>
    </w:p>
    <w:p w14:paraId="3E8CFA1B" w14:textId="77777777" w:rsidR="00751579" w:rsidRDefault="00751579" w:rsidP="00751579">
      <w:pPr>
        <w:spacing w:after="200" w:line="480" w:lineRule="auto"/>
        <w:jc w:val="both"/>
        <w:rPr>
          <w:rFonts w:ascii="Arial" w:eastAsiaTheme="minorHAnsi" w:hAnsi="Arial" w:cs="Arial"/>
          <w:bCs/>
          <w:sz w:val="24"/>
          <w:szCs w:val="24"/>
          <w:lang w:eastAsia="en-US"/>
        </w:rPr>
      </w:pPr>
      <w:r>
        <w:rPr>
          <w:rFonts w:ascii="Arial" w:eastAsiaTheme="minorHAnsi" w:hAnsi="Arial" w:cs="Arial"/>
          <w:bCs/>
          <w:sz w:val="24"/>
          <w:szCs w:val="24"/>
          <w:lang w:eastAsia="en-US"/>
        </w:rPr>
        <w:t>YW03 “Engage with communities to promote the interest and contributions of young people”</w:t>
      </w:r>
    </w:p>
    <w:p w14:paraId="4163A4EA" w14:textId="77777777" w:rsidR="00751579" w:rsidRPr="000C7246" w:rsidRDefault="00751579" w:rsidP="00751579">
      <w:pPr>
        <w:spacing w:after="200" w:line="480" w:lineRule="auto"/>
        <w:jc w:val="both"/>
        <w:rPr>
          <w:rFonts w:ascii="Arial" w:eastAsiaTheme="minorHAnsi" w:hAnsi="Arial" w:cs="Arial"/>
          <w:bCs/>
          <w:sz w:val="24"/>
          <w:szCs w:val="24"/>
          <w:lang w:eastAsia="en-US"/>
        </w:rPr>
      </w:pPr>
      <w:r>
        <w:rPr>
          <w:rFonts w:ascii="Arial" w:eastAsiaTheme="minorHAnsi" w:hAnsi="Arial" w:cs="Arial"/>
          <w:bCs/>
          <w:sz w:val="24"/>
          <w:szCs w:val="24"/>
          <w:lang w:eastAsia="en-US"/>
        </w:rPr>
        <w:t>YW28”Work in partnership with agencies to improve opportunities for young people”</w:t>
      </w:r>
    </w:p>
    <w:p w14:paraId="26BA8D4F" w14:textId="77777777" w:rsidR="00751579" w:rsidRPr="000C7246" w:rsidRDefault="00751579" w:rsidP="00751579">
      <w:pPr>
        <w:spacing w:after="200" w:line="480" w:lineRule="auto"/>
        <w:jc w:val="both"/>
        <w:rPr>
          <w:rFonts w:ascii="Arial" w:eastAsiaTheme="minorHAnsi" w:hAnsi="Arial" w:cs="Arial"/>
          <w:bCs/>
          <w:sz w:val="24"/>
          <w:szCs w:val="24"/>
          <w:lang w:eastAsia="en-US"/>
        </w:rPr>
      </w:pPr>
      <w:r w:rsidRPr="000C7246">
        <w:rPr>
          <w:rFonts w:ascii="Arial" w:eastAsiaTheme="minorHAnsi" w:hAnsi="Arial" w:cs="Arial"/>
          <w:bCs/>
          <w:sz w:val="24"/>
          <w:szCs w:val="24"/>
          <w:lang w:eastAsia="en-US"/>
        </w:rPr>
        <w:t>YW30 “Work as an effective and reflective youth work practitioner”</w:t>
      </w:r>
    </w:p>
    <w:p w14:paraId="5DCBE38B" w14:textId="77777777" w:rsidR="00751579" w:rsidRPr="000C7246" w:rsidRDefault="00751579" w:rsidP="00751579">
      <w:pPr>
        <w:spacing w:after="200" w:line="480" w:lineRule="auto"/>
        <w:jc w:val="both"/>
        <w:rPr>
          <w:rFonts w:ascii="Arial" w:eastAsiaTheme="minorHAnsi" w:hAnsi="Arial" w:cs="Arial"/>
          <w:b/>
          <w:bCs/>
          <w:sz w:val="24"/>
          <w:szCs w:val="24"/>
          <w:u w:val="single"/>
          <w:lang w:eastAsia="en-US"/>
        </w:rPr>
      </w:pPr>
      <w:r w:rsidRPr="000C7246">
        <w:rPr>
          <w:rFonts w:ascii="Arial" w:eastAsiaTheme="minorHAnsi" w:hAnsi="Arial" w:cs="Arial"/>
          <w:b/>
          <w:bCs/>
          <w:sz w:val="24"/>
          <w:szCs w:val="24"/>
          <w:u w:val="single"/>
          <w:lang w:eastAsia="en-US"/>
        </w:rPr>
        <w:t xml:space="preserve">Bibliography </w:t>
      </w:r>
    </w:p>
    <w:p w14:paraId="71E52F26" w14:textId="77777777" w:rsidR="00751579" w:rsidRPr="001877E5" w:rsidRDefault="00751579" w:rsidP="00751579">
      <w:pPr>
        <w:spacing w:after="200" w:line="480" w:lineRule="auto"/>
        <w:jc w:val="both"/>
        <w:rPr>
          <w:rFonts w:ascii="Arial" w:eastAsiaTheme="minorHAnsi" w:hAnsi="Arial" w:cs="Arial"/>
          <w:bCs/>
          <w:sz w:val="24"/>
          <w:szCs w:val="24"/>
          <w:lang w:eastAsia="en-US"/>
        </w:rPr>
      </w:pPr>
      <w:r w:rsidRPr="000C7246">
        <w:rPr>
          <w:rFonts w:ascii="Arial" w:eastAsiaTheme="minorHAnsi" w:hAnsi="Arial" w:cs="Arial"/>
          <w:bCs/>
          <w:sz w:val="24"/>
          <w:szCs w:val="24"/>
          <w:lang w:eastAsia="en-US"/>
        </w:rPr>
        <w:t>Learning and Skills Improvement Service. (2012) Youth Work National Occupational Standards, London:  Learning and Skills Improvement Service.</w:t>
      </w:r>
    </w:p>
    <w:p w14:paraId="004EB4FA" w14:textId="77777777" w:rsidR="00751579" w:rsidRDefault="00751579" w:rsidP="00751579"/>
    <w:p w14:paraId="41A640C4" w14:textId="77777777" w:rsidR="004A4A07" w:rsidRPr="007F30D7" w:rsidRDefault="004A4A07" w:rsidP="004A4A07">
      <w:pPr>
        <w:spacing w:after="200" w:line="480" w:lineRule="auto"/>
        <w:rPr>
          <w:rFonts w:ascii="Arial" w:eastAsiaTheme="minorHAnsi" w:hAnsi="Arial" w:cs="Arial"/>
          <w:sz w:val="24"/>
          <w:szCs w:val="24"/>
          <w:u w:val="single"/>
          <w:lang w:eastAsia="en-US"/>
        </w:rPr>
      </w:pPr>
      <w:r>
        <w:rPr>
          <w:rFonts w:ascii="Arial" w:eastAsiaTheme="minorHAnsi" w:hAnsi="Arial" w:cs="Arial"/>
          <w:sz w:val="24"/>
          <w:szCs w:val="24"/>
          <w:u w:val="single"/>
          <w:lang w:eastAsia="en-US"/>
        </w:rPr>
        <w:t>Reflective Journal 3</w:t>
      </w:r>
    </w:p>
    <w:p w14:paraId="220F64D0" w14:textId="77777777" w:rsidR="004A4A07" w:rsidRPr="00DC0555" w:rsidRDefault="004A4A07" w:rsidP="004A4A07">
      <w:pPr>
        <w:spacing w:after="200" w:line="480" w:lineRule="auto"/>
        <w:rPr>
          <w:rFonts w:ascii="Arial" w:eastAsiaTheme="minorHAnsi" w:hAnsi="Arial" w:cs="Arial"/>
          <w:b/>
          <w:sz w:val="24"/>
          <w:szCs w:val="24"/>
          <w:u w:val="single"/>
          <w:lang w:eastAsia="en-US"/>
        </w:rPr>
      </w:pPr>
      <w:r>
        <w:rPr>
          <w:rFonts w:ascii="Arial" w:eastAsiaTheme="minorHAnsi" w:hAnsi="Arial" w:cs="Arial"/>
          <w:b/>
          <w:sz w:val="24"/>
          <w:szCs w:val="24"/>
          <w:u w:val="single"/>
          <w:lang w:eastAsia="en-US"/>
        </w:rPr>
        <w:t xml:space="preserve">Session planning – plan, do, Review </w:t>
      </w:r>
    </w:p>
    <w:p w14:paraId="439B4F96" w14:textId="77777777" w:rsidR="004A4A07" w:rsidRDefault="004A4A07" w:rsidP="004A4A07">
      <w:pPr>
        <w:spacing w:after="200" w:line="480" w:lineRule="auto"/>
        <w:rPr>
          <w:rFonts w:ascii="Arial" w:eastAsiaTheme="minorHAnsi" w:hAnsi="Arial" w:cs="Arial"/>
          <w:b/>
          <w:bCs/>
          <w:sz w:val="24"/>
          <w:szCs w:val="24"/>
          <w:lang w:eastAsia="en-US"/>
        </w:rPr>
      </w:pPr>
      <w:r w:rsidRPr="008005C8">
        <w:rPr>
          <w:rFonts w:ascii="Arial" w:eastAsiaTheme="minorHAnsi" w:hAnsi="Arial" w:cs="Arial"/>
          <w:b/>
          <w:bCs/>
          <w:sz w:val="24"/>
          <w:szCs w:val="24"/>
          <w:lang w:eastAsia="en-US"/>
        </w:rPr>
        <w:t>What happened?</w:t>
      </w:r>
    </w:p>
    <w:p w14:paraId="38490708" w14:textId="77777777" w:rsidR="004A4A07" w:rsidRPr="008005C8" w:rsidRDefault="004A4A07" w:rsidP="004A4A07">
      <w:pPr>
        <w:spacing w:after="200" w:line="480" w:lineRule="auto"/>
        <w:rPr>
          <w:rFonts w:ascii="Arial" w:eastAsiaTheme="minorHAnsi" w:hAnsi="Arial" w:cs="Arial"/>
          <w:bCs/>
          <w:sz w:val="24"/>
          <w:szCs w:val="24"/>
          <w:lang w:eastAsia="en-US"/>
        </w:rPr>
      </w:pPr>
      <w:r>
        <w:rPr>
          <w:rFonts w:ascii="Arial" w:eastAsiaTheme="minorHAnsi" w:hAnsi="Arial" w:cs="Arial"/>
          <w:bCs/>
          <w:sz w:val="24"/>
          <w:szCs w:val="24"/>
          <w:lang w:eastAsia="en-US"/>
        </w:rPr>
        <w:t xml:space="preserve">Having done eleven session plans and facilitating these with the youth group, it has come to my attention that using a method like the NAOMI model (Lewis, 2017), for planning and preparation is a useful tool.  Not only does this method provides me to thoughtfully consider what I want to achieve in each session, but it generates ideas, stimulates my thought processes and directs my planning.  I have noticed that this saves my time dramatically on each session.  </w:t>
      </w:r>
    </w:p>
    <w:p w14:paraId="649F9A11" w14:textId="77777777" w:rsidR="004A4A07" w:rsidRDefault="004A4A07" w:rsidP="004A4A07">
      <w:pPr>
        <w:spacing w:after="200" w:line="480" w:lineRule="auto"/>
        <w:rPr>
          <w:rFonts w:ascii="Arial" w:eastAsiaTheme="minorHAnsi" w:hAnsi="Arial" w:cs="Arial"/>
          <w:b/>
          <w:bCs/>
          <w:sz w:val="24"/>
          <w:szCs w:val="24"/>
          <w:lang w:eastAsia="en-US"/>
        </w:rPr>
      </w:pPr>
      <w:r w:rsidRPr="008005C8">
        <w:rPr>
          <w:rFonts w:ascii="Arial" w:eastAsiaTheme="minorHAnsi" w:hAnsi="Arial" w:cs="Arial"/>
          <w:b/>
          <w:bCs/>
          <w:sz w:val="24"/>
          <w:szCs w:val="24"/>
          <w:lang w:eastAsia="en-US"/>
        </w:rPr>
        <w:lastRenderedPageBreak/>
        <w:t>What were you thinking and feeling?</w:t>
      </w:r>
    </w:p>
    <w:p w14:paraId="59E6680C" w14:textId="77777777" w:rsidR="004A4A07" w:rsidRDefault="004A4A07" w:rsidP="004A4A07">
      <w:pPr>
        <w:spacing w:after="200" w:line="480" w:lineRule="auto"/>
        <w:rPr>
          <w:rFonts w:ascii="Arial" w:eastAsiaTheme="minorHAnsi" w:hAnsi="Arial" w:cs="Arial"/>
          <w:bCs/>
          <w:sz w:val="24"/>
          <w:szCs w:val="24"/>
          <w:lang w:eastAsia="en-US"/>
        </w:rPr>
      </w:pPr>
      <w:r>
        <w:rPr>
          <w:rFonts w:ascii="Arial" w:eastAsiaTheme="minorHAnsi" w:hAnsi="Arial" w:cs="Arial"/>
          <w:bCs/>
          <w:sz w:val="24"/>
          <w:szCs w:val="24"/>
          <w:lang w:eastAsia="en-US"/>
        </w:rPr>
        <w:t>I have been thinking, what is good youth work practice when it comes to faith related youth work?  having never done it before and relating it to previous outdoor related developmental youth work.  When considering the National Occupational Standards for youth work (LSIS, 2012), the standards define good youth work practice, that I can base my practice on, whether it is faith related.  For example, the six key aspects of youth work (LSIS,2012):</w:t>
      </w:r>
      <w:r w:rsidRPr="00431CCC">
        <w:rPr>
          <w:rFonts w:ascii="Arial" w:eastAsiaTheme="minorHAnsi" w:hAnsi="Arial" w:cs="Arial"/>
          <w:bCs/>
          <w:sz w:val="24"/>
          <w:szCs w:val="24"/>
          <w:lang w:eastAsia="en-US"/>
        </w:rPr>
        <w:cr/>
        <w:t>Facilitate young people’s learning and their pers</w:t>
      </w:r>
      <w:r>
        <w:rPr>
          <w:rFonts w:ascii="Arial" w:eastAsiaTheme="minorHAnsi" w:hAnsi="Arial" w:cs="Arial"/>
          <w:bCs/>
          <w:sz w:val="24"/>
          <w:szCs w:val="24"/>
          <w:lang w:eastAsia="en-US"/>
        </w:rPr>
        <w:t>onal and social development.</w:t>
      </w:r>
      <w:r w:rsidRPr="00431CCC">
        <w:rPr>
          <w:rFonts w:ascii="Arial" w:eastAsiaTheme="minorHAnsi" w:hAnsi="Arial" w:cs="Arial"/>
          <w:bCs/>
          <w:sz w:val="24"/>
          <w:szCs w:val="24"/>
          <w:lang w:eastAsia="en-US"/>
        </w:rPr>
        <w:cr/>
        <w:t xml:space="preserve"> Enable young people to organise and take co- responsibility for ac</w:t>
      </w:r>
      <w:r>
        <w:rPr>
          <w:rFonts w:ascii="Arial" w:eastAsiaTheme="minorHAnsi" w:hAnsi="Arial" w:cs="Arial"/>
          <w:bCs/>
          <w:sz w:val="24"/>
          <w:szCs w:val="24"/>
          <w:lang w:eastAsia="en-US"/>
        </w:rPr>
        <w:t>tivities, events and projects.</w:t>
      </w:r>
      <w:r>
        <w:rPr>
          <w:rFonts w:ascii="Arial" w:eastAsiaTheme="minorHAnsi" w:hAnsi="Arial" w:cs="Arial"/>
          <w:bCs/>
          <w:sz w:val="24"/>
          <w:szCs w:val="24"/>
          <w:lang w:eastAsia="en-US"/>
        </w:rPr>
        <w:cr/>
      </w:r>
      <w:r w:rsidRPr="00431CCC">
        <w:rPr>
          <w:rFonts w:ascii="Arial" w:eastAsiaTheme="minorHAnsi" w:hAnsi="Arial" w:cs="Arial"/>
          <w:bCs/>
          <w:sz w:val="24"/>
          <w:szCs w:val="24"/>
          <w:lang w:eastAsia="en-US"/>
        </w:rPr>
        <w:t xml:space="preserve"> Work with young people in accordance with the core values of youth wo</w:t>
      </w:r>
      <w:r>
        <w:rPr>
          <w:rFonts w:ascii="Arial" w:eastAsiaTheme="minorHAnsi" w:hAnsi="Arial" w:cs="Arial"/>
          <w:bCs/>
          <w:sz w:val="24"/>
          <w:szCs w:val="24"/>
          <w:lang w:eastAsia="en-US"/>
        </w:rPr>
        <w:t>rk.</w:t>
      </w:r>
      <w:r>
        <w:rPr>
          <w:rFonts w:ascii="Arial" w:eastAsiaTheme="minorHAnsi" w:hAnsi="Arial" w:cs="Arial"/>
          <w:bCs/>
          <w:sz w:val="24"/>
          <w:szCs w:val="24"/>
          <w:lang w:eastAsia="en-US"/>
        </w:rPr>
        <w:cr/>
        <w:t xml:space="preserve"> </w:t>
      </w:r>
      <w:r w:rsidRPr="00431CCC">
        <w:rPr>
          <w:rFonts w:ascii="Arial" w:eastAsiaTheme="minorHAnsi" w:hAnsi="Arial" w:cs="Arial"/>
          <w:bCs/>
          <w:sz w:val="24"/>
          <w:szCs w:val="24"/>
          <w:lang w:eastAsia="en-US"/>
        </w:rPr>
        <w:t>Plan,</w:t>
      </w:r>
      <w:r>
        <w:rPr>
          <w:rFonts w:ascii="Arial" w:eastAsiaTheme="minorHAnsi" w:hAnsi="Arial" w:cs="Arial"/>
          <w:bCs/>
          <w:sz w:val="24"/>
          <w:szCs w:val="24"/>
          <w:lang w:eastAsia="en-US"/>
        </w:rPr>
        <w:t xml:space="preserve"> </w:t>
      </w:r>
      <w:r w:rsidRPr="00431CCC">
        <w:rPr>
          <w:rFonts w:ascii="Arial" w:eastAsiaTheme="minorHAnsi" w:hAnsi="Arial" w:cs="Arial"/>
          <w:bCs/>
          <w:sz w:val="24"/>
          <w:szCs w:val="24"/>
          <w:lang w:eastAsia="en-US"/>
        </w:rPr>
        <w:t>ma</w:t>
      </w:r>
      <w:r>
        <w:rPr>
          <w:rFonts w:ascii="Arial" w:eastAsiaTheme="minorHAnsi" w:hAnsi="Arial" w:cs="Arial"/>
          <w:bCs/>
          <w:sz w:val="24"/>
          <w:szCs w:val="24"/>
          <w:lang w:eastAsia="en-US"/>
        </w:rPr>
        <w:t>nage and develop Youth Work.</w:t>
      </w:r>
      <w:r>
        <w:rPr>
          <w:rFonts w:ascii="Arial" w:eastAsiaTheme="minorHAnsi" w:hAnsi="Arial" w:cs="Arial"/>
          <w:bCs/>
          <w:sz w:val="24"/>
          <w:szCs w:val="24"/>
          <w:lang w:eastAsia="en-US"/>
        </w:rPr>
        <w:cr/>
        <w:t xml:space="preserve"> </w:t>
      </w:r>
      <w:r w:rsidRPr="00431CCC">
        <w:rPr>
          <w:rFonts w:ascii="Arial" w:eastAsiaTheme="minorHAnsi" w:hAnsi="Arial" w:cs="Arial"/>
          <w:bCs/>
          <w:sz w:val="24"/>
          <w:szCs w:val="24"/>
          <w:lang w:eastAsia="en-US"/>
        </w:rPr>
        <w:t>Support and develop effective, efficient and ethical practice in Youth Work.</w:t>
      </w:r>
      <w:r>
        <w:rPr>
          <w:rFonts w:ascii="Arial" w:eastAsiaTheme="minorHAnsi" w:hAnsi="Arial" w:cs="Arial"/>
          <w:bCs/>
          <w:sz w:val="24"/>
          <w:szCs w:val="24"/>
          <w:lang w:eastAsia="en-US"/>
        </w:rPr>
        <w:t xml:space="preserve">  </w:t>
      </w:r>
    </w:p>
    <w:p w14:paraId="77328772" w14:textId="77777777" w:rsidR="004A4A07" w:rsidRDefault="004A4A07" w:rsidP="004A4A07">
      <w:pPr>
        <w:spacing w:after="200" w:line="480" w:lineRule="auto"/>
        <w:rPr>
          <w:rFonts w:ascii="Arial" w:eastAsiaTheme="minorHAnsi" w:hAnsi="Arial" w:cs="Arial"/>
          <w:bCs/>
          <w:sz w:val="24"/>
          <w:szCs w:val="24"/>
          <w:lang w:eastAsia="en-US"/>
        </w:rPr>
      </w:pPr>
      <w:r w:rsidRPr="00431CCC">
        <w:rPr>
          <w:rFonts w:ascii="Arial" w:eastAsiaTheme="minorHAnsi" w:hAnsi="Arial" w:cs="Arial"/>
          <w:bCs/>
          <w:sz w:val="24"/>
          <w:szCs w:val="24"/>
          <w:lang w:eastAsia="en-US"/>
        </w:rPr>
        <w:t>Build relationships with young people which enable them to explore and make sense of their experiences and to plan and act.</w:t>
      </w:r>
    </w:p>
    <w:p w14:paraId="6883209D" w14:textId="77777777" w:rsidR="004A4A07" w:rsidRPr="008C0333" w:rsidRDefault="004A4A07" w:rsidP="004A4A07">
      <w:pPr>
        <w:spacing w:after="200" w:line="480" w:lineRule="auto"/>
        <w:rPr>
          <w:rFonts w:ascii="Arial" w:eastAsiaTheme="minorHAnsi" w:hAnsi="Arial" w:cs="Arial"/>
          <w:bCs/>
          <w:sz w:val="24"/>
          <w:szCs w:val="24"/>
          <w:lang w:eastAsia="en-US"/>
        </w:rPr>
      </w:pPr>
      <w:r>
        <w:rPr>
          <w:rFonts w:ascii="Arial" w:eastAsiaTheme="minorHAnsi" w:hAnsi="Arial" w:cs="Arial"/>
          <w:bCs/>
          <w:sz w:val="24"/>
          <w:szCs w:val="24"/>
          <w:lang w:eastAsia="en-US"/>
        </w:rPr>
        <w:t xml:space="preserve">I therefore feel there is not much difference in practice, basing youth work on these principles, whether faith related youth work or not. </w:t>
      </w:r>
    </w:p>
    <w:p w14:paraId="09871F26" w14:textId="77777777" w:rsidR="004A4A07" w:rsidRDefault="004A4A07" w:rsidP="004A4A07">
      <w:pPr>
        <w:spacing w:after="200" w:line="480" w:lineRule="auto"/>
        <w:rPr>
          <w:rFonts w:ascii="Arial" w:eastAsiaTheme="minorHAnsi" w:hAnsi="Arial" w:cs="Arial"/>
          <w:b/>
          <w:bCs/>
          <w:sz w:val="24"/>
          <w:szCs w:val="24"/>
          <w:lang w:eastAsia="en-US"/>
        </w:rPr>
      </w:pPr>
      <w:r w:rsidRPr="008005C8">
        <w:rPr>
          <w:rFonts w:ascii="Arial" w:eastAsiaTheme="minorHAnsi" w:hAnsi="Arial" w:cs="Arial"/>
          <w:b/>
          <w:bCs/>
          <w:sz w:val="24"/>
          <w:szCs w:val="24"/>
          <w:lang w:eastAsia="en-US"/>
        </w:rPr>
        <w:t>What was good and bad about the experience?</w:t>
      </w:r>
    </w:p>
    <w:p w14:paraId="1FC2AECD" w14:textId="77777777" w:rsidR="004A4A07" w:rsidRPr="00DC0555" w:rsidRDefault="004A4A07" w:rsidP="004A4A07">
      <w:pPr>
        <w:spacing w:after="200" w:line="480" w:lineRule="auto"/>
        <w:rPr>
          <w:rFonts w:ascii="Arial" w:eastAsiaTheme="minorHAnsi" w:hAnsi="Arial" w:cs="Arial"/>
          <w:bCs/>
          <w:sz w:val="24"/>
          <w:szCs w:val="24"/>
          <w:lang w:eastAsia="en-US"/>
        </w:rPr>
      </w:pPr>
      <w:r>
        <w:rPr>
          <w:rFonts w:ascii="Arial" w:eastAsiaTheme="minorHAnsi" w:hAnsi="Arial" w:cs="Arial"/>
          <w:bCs/>
          <w:sz w:val="24"/>
          <w:szCs w:val="24"/>
          <w:lang w:eastAsia="en-US"/>
        </w:rPr>
        <w:t>Comparing the two methods of youth work, showing that there is not too much difference, helps with reflecting on sessions and planning new sessions.</w:t>
      </w:r>
    </w:p>
    <w:p w14:paraId="0AB8B895" w14:textId="77777777" w:rsidR="004A4A07" w:rsidRDefault="004A4A07" w:rsidP="004A4A07">
      <w:pPr>
        <w:spacing w:after="200" w:line="480" w:lineRule="auto"/>
        <w:rPr>
          <w:rFonts w:ascii="Arial" w:eastAsiaTheme="minorHAnsi" w:hAnsi="Arial" w:cs="Arial"/>
          <w:b/>
          <w:bCs/>
          <w:sz w:val="24"/>
          <w:szCs w:val="24"/>
          <w:lang w:eastAsia="en-US"/>
        </w:rPr>
      </w:pPr>
      <w:r w:rsidRPr="008005C8">
        <w:rPr>
          <w:rFonts w:ascii="Arial" w:eastAsiaTheme="minorHAnsi" w:hAnsi="Arial" w:cs="Arial"/>
          <w:b/>
          <w:bCs/>
          <w:sz w:val="24"/>
          <w:szCs w:val="24"/>
          <w:lang w:eastAsia="en-US"/>
        </w:rPr>
        <w:t>What sense can you make of the situation?</w:t>
      </w:r>
    </w:p>
    <w:p w14:paraId="6B8DD1E4" w14:textId="77777777" w:rsidR="004A4A07" w:rsidRPr="00CE199B" w:rsidRDefault="004A4A07" w:rsidP="004A4A07">
      <w:pPr>
        <w:spacing w:after="200" w:line="480" w:lineRule="auto"/>
        <w:rPr>
          <w:rFonts w:ascii="Arial" w:eastAsiaTheme="minorHAnsi" w:hAnsi="Arial" w:cs="Arial"/>
          <w:bCs/>
          <w:sz w:val="24"/>
          <w:szCs w:val="24"/>
          <w:lang w:eastAsia="en-US"/>
        </w:rPr>
      </w:pPr>
      <w:r>
        <w:rPr>
          <w:rFonts w:ascii="Arial" w:eastAsiaTheme="minorHAnsi" w:hAnsi="Arial" w:cs="Arial"/>
          <w:bCs/>
          <w:sz w:val="24"/>
          <w:szCs w:val="24"/>
          <w:lang w:eastAsia="en-US"/>
        </w:rPr>
        <w:t xml:space="preserve">Furthering </w:t>
      </w:r>
      <w:proofErr w:type="gramStart"/>
      <w:r>
        <w:rPr>
          <w:rFonts w:ascii="Arial" w:eastAsiaTheme="minorHAnsi" w:hAnsi="Arial" w:cs="Arial"/>
          <w:bCs/>
          <w:sz w:val="24"/>
          <w:szCs w:val="24"/>
          <w:lang w:eastAsia="en-US"/>
        </w:rPr>
        <w:t>faith based</w:t>
      </w:r>
      <w:proofErr w:type="gramEnd"/>
      <w:r>
        <w:rPr>
          <w:rFonts w:ascii="Arial" w:eastAsiaTheme="minorHAnsi" w:hAnsi="Arial" w:cs="Arial"/>
          <w:bCs/>
          <w:sz w:val="24"/>
          <w:szCs w:val="24"/>
          <w:lang w:eastAsia="en-US"/>
        </w:rPr>
        <w:t xml:space="preserve"> youth work should not really be much different to running ‘normal’ sessions.  If I base my work on the National Occupational Standards. </w:t>
      </w:r>
    </w:p>
    <w:p w14:paraId="3ABA06A6" w14:textId="77777777" w:rsidR="004A4A07" w:rsidRDefault="004A4A07" w:rsidP="004A4A07">
      <w:pPr>
        <w:spacing w:after="200" w:line="480" w:lineRule="auto"/>
        <w:rPr>
          <w:rFonts w:ascii="Arial" w:eastAsiaTheme="minorHAnsi" w:hAnsi="Arial" w:cs="Arial"/>
          <w:b/>
          <w:bCs/>
          <w:sz w:val="24"/>
          <w:szCs w:val="24"/>
          <w:lang w:eastAsia="en-US"/>
        </w:rPr>
      </w:pPr>
      <w:r w:rsidRPr="008005C8">
        <w:rPr>
          <w:rFonts w:ascii="Arial" w:eastAsiaTheme="minorHAnsi" w:hAnsi="Arial" w:cs="Arial"/>
          <w:b/>
          <w:bCs/>
          <w:sz w:val="24"/>
          <w:szCs w:val="24"/>
          <w:lang w:eastAsia="en-US"/>
        </w:rPr>
        <w:lastRenderedPageBreak/>
        <w:t>What else could you have done?</w:t>
      </w:r>
    </w:p>
    <w:p w14:paraId="0D9DDAA9" w14:textId="77777777" w:rsidR="004A4A07" w:rsidRDefault="004A4A07" w:rsidP="004A4A07">
      <w:pPr>
        <w:spacing w:after="200" w:line="480" w:lineRule="auto"/>
        <w:rPr>
          <w:rFonts w:ascii="Arial" w:eastAsiaTheme="minorHAnsi" w:hAnsi="Arial" w:cs="Arial"/>
          <w:bCs/>
          <w:sz w:val="24"/>
          <w:szCs w:val="24"/>
          <w:lang w:eastAsia="en-US"/>
        </w:rPr>
      </w:pPr>
      <w:r>
        <w:rPr>
          <w:rFonts w:ascii="Arial" w:eastAsiaTheme="minorHAnsi" w:hAnsi="Arial" w:cs="Arial"/>
          <w:bCs/>
          <w:sz w:val="24"/>
          <w:szCs w:val="24"/>
          <w:lang w:eastAsia="en-US"/>
        </w:rPr>
        <w:t>A continuation of reflecting on my practice would be helpful to establishing and think over the differences.</w:t>
      </w:r>
    </w:p>
    <w:p w14:paraId="7BDA3C63"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Outcomes.</w:t>
      </w:r>
    </w:p>
    <w:p w14:paraId="7E4BAE9A"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Youth Work National Occupational Standards (LSIS, 2012):</w:t>
      </w:r>
    </w:p>
    <w:p w14:paraId="387647E7"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 xml:space="preserve">YW01 “Initiate, build and maintain purposeful relationships with young people” </w:t>
      </w:r>
    </w:p>
    <w:p w14:paraId="2CB1296F"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YW02 “Assist young people to express and to realise their goals”</w:t>
      </w:r>
    </w:p>
    <w:p w14:paraId="238F49DD"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YW03 “Engage with communities to promote the interests and contributions of young people”</w:t>
      </w:r>
    </w:p>
    <w:p w14:paraId="4B116226"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YW04”Develop productive working relationships with colleagues and stakeholders to support youth work”</w:t>
      </w:r>
    </w:p>
    <w:p w14:paraId="74EF34DA"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 xml:space="preserve">YW05 “Enable young people to use their learning to enhance their future development” </w:t>
      </w:r>
    </w:p>
    <w:p w14:paraId="17CB825D"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YW06 “Enable young people to work in groups”</w:t>
      </w:r>
    </w:p>
    <w:p w14:paraId="7554E44D"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YW08 “Support young people to identify and achieve aims”</w:t>
      </w:r>
    </w:p>
    <w:p w14:paraId="54C758DB"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YW10 “Facilitate young people’ empowerment through their active involvement in youth work”</w:t>
      </w:r>
    </w:p>
    <w:p w14:paraId="7EA89F33"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YW11 “Plan, prepare and facilitate activities with young people”</w:t>
      </w:r>
    </w:p>
    <w:p w14:paraId="25F058F9"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YW14 “Facilitate young people’s exploration of their values and beliefs”</w:t>
      </w:r>
    </w:p>
    <w:p w14:paraId="1091FC3C" w14:textId="77777777" w:rsidR="004A4A07" w:rsidRPr="00966DA3"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lastRenderedPageBreak/>
        <w:t>YW22 “Ensure that youth work activities comply with legal, regulatory and ethical requirements”</w:t>
      </w:r>
    </w:p>
    <w:p w14:paraId="4B8650FA" w14:textId="77777777" w:rsidR="004A4A07"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YW25 “Influence and develop youth work strategies”</w:t>
      </w:r>
    </w:p>
    <w:p w14:paraId="7ADD7616" w14:textId="77777777" w:rsidR="004A4A07" w:rsidRPr="00966DA3" w:rsidRDefault="004A4A07" w:rsidP="004A4A07">
      <w:pPr>
        <w:spacing w:after="200" w:line="480" w:lineRule="auto"/>
        <w:rPr>
          <w:rFonts w:ascii="Arial" w:eastAsiaTheme="minorHAnsi" w:hAnsi="Arial" w:cs="Arial"/>
          <w:bCs/>
          <w:sz w:val="24"/>
          <w:szCs w:val="24"/>
          <w:lang w:eastAsia="en-US"/>
        </w:rPr>
      </w:pPr>
      <w:r>
        <w:rPr>
          <w:rFonts w:ascii="Arial" w:eastAsiaTheme="minorHAnsi" w:hAnsi="Arial" w:cs="Arial"/>
          <w:bCs/>
          <w:sz w:val="24"/>
          <w:szCs w:val="24"/>
          <w:lang w:eastAsia="en-US"/>
        </w:rPr>
        <w:t>YW29 “Monitor and evaluate the quality of youth work activities”</w:t>
      </w:r>
    </w:p>
    <w:p w14:paraId="1D082015" w14:textId="77777777" w:rsidR="004A4A07" w:rsidRDefault="004A4A07" w:rsidP="004A4A07">
      <w:pPr>
        <w:spacing w:after="200" w:line="480" w:lineRule="auto"/>
        <w:rPr>
          <w:rFonts w:ascii="Arial" w:eastAsiaTheme="minorHAnsi" w:hAnsi="Arial" w:cs="Arial"/>
          <w:bCs/>
          <w:sz w:val="24"/>
          <w:szCs w:val="24"/>
          <w:lang w:eastAsia="en-US"/>
        </w:rPr>
      </w:pPr>
      <w:r w:rsidRPr="00966DA3">
        <w:rPr>
          <w:rFonts w:ascii="Arial" w:eastAsiaTheme="minorHAnsi" w:hAnsi="Arial" w:cs="Arial"/>
          <w:bCs/>
          <w:sz w:val="24"/>
          <w:szCs w:val="24"/>
          <w:lang w:eastAsia="en-US"/>
        </w:rPr>
        <w:t>YW30 “Work as an effective and reflective youth work practitioner”</w:t>
      </w:r>
    </w:p>
    <w:p w14:paraId="5BC3834B" w14:textId="77777777" w:rsidR="004A4A07" w:rsidRPr="008005C8" w:rsidRDefault="004A4A07" w:rsidP="004A4A07">
      <w:pPr>
        <w:spacing w:after="200" w:line="480" w:lineRule="auto"/>
        <w:rPr>
          <w:rFonts w:ascii="Arial" w:eastAsiaTheme="minorHAnsi" w:hAnsi="Arial" w:cs="Arial"/>
          <w:b/>
          <w:sz w:val="24"/>
          <w:szCs w:val="24"/>
          <w:u w:val="single"/>
          <w:lang w:eastAsia="en-US"/>
        </w:rPr>
      </w:pPr>
      <w:r>
        <w:rPr>
          <w:rFonts w:ascii="Arial" w:eastAsiaTheme="minorHAnsi" w:hAnsi="Arial" w:cs="Arial"/>
          <w:b/>
          <w:sz w:val="24"/>
          <w:szCs w:val="24"/>
          <w:u w:val="single"/>
          <w:lang w:eastAsia="en-US"/>
        </w:rPr>
        <w:t>Bibliography</w:t>
      </w:r>
    </w:p>
    <w:p w14:paraId="7690C0E4" w14:textId="77777777" w:rsidR="004A4A07" w:rsidRDefault="004A4A07" w:rsidP="004A4A07">
      <w:pPr>
        <w:spacing w:line="480" w:lineRule="auto"/>
        <w:rPr>
          <w:rFonts w:ascii="Arial" w:hAnsi="Arial" w:cs="Arial"/>
          <w:sz w:val="24"/>
          <w:szCs w:val="24"/>
        </w:rPr>
      </w:pPr>
      <w:r>
        <w:rPr>
          <w:rFonts w:ascii="Arial" w:hAnsi="Arial" w:cs="Arial"/>
          <w:sz w:val="24"/>
          <w:szCs w:val="24"/>
        </w:rPr>
        <w:t xml:space="preserve">Lewis, A. (2017) </w:t>
      </w:r>
      <w:proofErr w:type="spellStart"/>
      <w:r>
        <w:rPr>
          <w:rFonts w:ascii="Arial" w:hAnsi="Arial" w:cs="Arial"/>
          <w:sz w:val="24"/>
          <w:szCs w:val="24"/>
        </w:rPr>
        <w:t>UWTSD</w:t>
      </w:r>
      <w:proofErr w:type="spellEnd"/>
      <w:r>
        <w:rPr>
          <w:rFonts w:ascii="Arial" w:hAnsi="Arial" w:cs="Arial"/>
          <w:sz w:val="24"/>
          <w:szCs w:val="24"/>
        </w:rPr>
        <w:t xml:space="preserve"> lecture notes:  </w:t>
      </w:r>
      <w:r>
        <w:rPr>
          <w:rFonts w:ascii="Arial" w:hAnsi="Arial" w:cs="Arial"/>
          <w:i/>
          <w:sz w:val="24"/>
          <w:szCs w:val="24"/>
        </w:rPr>
        <w:t xml:space="preserve">To explore the importance of identifying – and meeting – young people’s needs, </w:t>
      </w:r>
      <w:r>
        <w:rPr>
          <w:rFonts w:ascii="Arial" w:hAnsi="Arial" w:cs="Arial"/>
          <w:sz w:val="24"/>
          <w:szCs w:val="24"/>
        </w:rPr>
        <w:t>13/11/2017.</w:t>
      </w:r>
    </w:p>
    <w:p w14:paraId="2A44D334" w14:textId="77777777" w:rsidR="004A4A07" w:rsidRDefault="004A4A07" w:rsidP="004A4A07">
      <w:pPr>
        <w:spacing w:after="200" w:line="480" w:lineRule="auto"/>
        <w:rPr>
          <w:rFonts w:ascii="Arial" w:eastAsiaTheme="minorHAnsi" w:hAnsi="Arial" w:cs="Arial"/>
          <w:sz w:val="24"/>
          <w:szCs w:val="24"/>
          <w:lang w:eastAsia="en-US"/>
        </w:rPr>
      </w:pPr>
      <w:r w:rsidRPr="002F798E">
        <w:rPr>
          <w:rFonts w:ascii="Arial" w:eastAsiaTheme="minorHAnsi" w:hAnsi="Arial" w:cs="Arial"/>
          <w:sz w:val="24"/>
          <w:szCs w:val="24"/>
          <w:lang w:eastAsia="en-US"/>
        </w:rPr>
        <w:t>Learning and Skills Improvement Service (2012) National Occupational Standards for youth work. Coventry: LSIS.</w:t>
      </w:r>
    </w:p>
    <w:p w14:paraId="2D674CC8" w14:textId="77777777" w:rsidR="004A4A07" w:rsidRDefault="004A4A07" w:rsidP="004A4A07"/>
    <w:p w14:paraId="6A82C9A9" w14:textId="77777777" w:rsidR="00AB4325" w:rsidRDefault="00AB4325" w:rsidP="00AB4325">
      <w:pPr>
        <w:spacing w:line="480" w:lineRule="auto"/>
        <w:jc w:val="both"/>
        <w:rPr>
          <w:rFonts w:ascii="Arial" w:hAnsi="Arial" w:cs="Arial"/>
          <w:color w:val="000000"/>
          <w:sz w:val="24"/>
          <w:szCs w:val="24"/>
          <w:u w:val="single"/>
        </w:rPr>
      </w:pPr>
      <w:r w:rsidRPr="00762C35">
        <w:rPr>
          <w:rFonts w:ascii="Arial" w:hAnsi="Arial" w:cs="Arial"/>
          <w:color w:val="000000"/>
          <w:sz w:val="24"/>
          <w:szCs w:val="24"/>
          <w:u w:val="single"/>
        </w:rPr>
        <w:t xml:space="preserve">Reflective Journal </w:t>
      </w:r>
    </w:p>
    <w:p w14:paraId="367F4F3B" w14:textId="77777777" w:rsidR="00AB4325" w:rsidRPr="008E5C23" w:rsidRDefault="00AB4325" w:rsidP="00AB4325">
      <w:pPr>
        <w:spacing w:line="480" w:lineRule="auto"/>
        <w:jc w:val="both"/>
        <w:rPr>
          <w:rFonts w:ascii="Arial" w:hAnsi="Arial" w:cs="Arial"/>
          <w:b/>
          <w:color w:val="000000"/>
          <w:sz w:val="24"/>
          <w:szCs w:val="24"/>
          <w:u w:val="single"/>
        </w:rPr>
      </w:pPr>
      <w:r>
        <w:rPr>
          <w:rFonts w:ascii="Arial" w:hAnsi="Arial" w:cs="Arial"/>
          <w:b/>
          <w:color w:val="000000"/>
          <w:sz w:val="24"/>
          <w:szCs w:val="24"/>
          <w:u w:val="single"/>
        </w:rPr>
        <w:t>Community Initiative</w:t>
      </w:r>
    </w:p>
    <w:p w14:paraId="4D0F676B" w14:textId="77777777" w:rsidR="00AB4325" w:rsidRDefault="00AB4325" w:rsidP="00AB4325">
      <w:pPr>
        <w:spacing w:line="480" w:lineRule="auto"/>
        <w:jc w:val="both"/>
        <w:rPr>
          <w:rFonts w:ascii="Arial" w:hAnsi="Arial" w:cs="Arial"/>
          <w:color w:val="000000"/>
          <w:sz w:val="24"/>
          <w:szCs w:val="24"/>
          <w:u w:val="single"/>
        </w:rPr>
      </w:pPr>
    </w:p>
    <w:p w14:paraId="62FF5DAB" w14:textId="77777777" w:rsidR="00AB4325" w:rsidRPr="00762C35" w:rsidRDefault="00AB4325" w:rsidP="00AB4325">
      <w:pPr>
        <w:spacing w:line="480" w:lineRule="auto"/>
        <w:jc w:val="both"/>
        <w:rPr>
          <w:rFonts w:ascii="Arial" w:hAnsi="Arial" w:cs="Arial"/>
          <w:color w:val="000000"/>
          <w:sz w:val="24"/>
          <w:szCs w:val="24"/>
        </w:rPr>
      </w:pPr>
      <w:r w:rsidRPr="00762C35">
        <w:rPr>
          <w:rFonts w:ascii="Arial" w:hAnsi="Arial" w:cs="Arial"/>
          <w:color w:val="000000"/>
          <w:sz w:val="24"/>
          <w:szCs w:val="24"/>
          <w:u w:val="single"/>
        </w:rPr>
        <w:t>Description of event.</w:t>
      </w:r>
    </w:p>
    <w:p w14:paraId="79B9553D" w14:textId="77777777" w:rsidR="00AB4325" w:rsidRPr="00762C35" w:rsidRDefault="00AB4325" w:rsidP="00AB4325">
      <w:pPr>
        <w:spacing w:line="480" w:lineRule="auto"/>
        <w:jc w:val="both"/>
        <w:rPr>
          <w:rFonts w:ascii="Arial" w:hAnsi="Arial" w:cs="Arial"/>
          <w:color w:val="000000"/>
          <w:sz w:val="24"/>
          <w:szCs w:val="24"/>
        </w:rPr>
      </w:pPr>
      <w:r>
        <w:rPr>
          <w:rFonts w:ascii="Arial" w:hAnsi="Arial" w:cs="Arial"/>
          <w:color w:val="000000"/>
          <w:sz w:val="24"/>
          <w:szCs w:val="24"/>
        </w:rPr>
        <w:t>I felt there was a need in the community to run a half term soft play session, to help relieve the stress for parents on keeping their kids busy and active. Antioch centre has a soft play hall that gets rented out for birthday parties and events.  I felt that being able to use this facility, would be a great way to provide an opportunity for the local community to come and relax and be able to chat with one another while their kids are occupied.  I therefore created an advert for this event and sent it round on social media.</w:t>
      </w:r>
    </w:p>
    <w:p w14:paraId="5608097C" w14:textId="77777777" w:rsidR="00AB4325" w:rsidRPr="00762C35" w:rsidRDefault="00AB4325" w:rsidP="00AB4325">
      <w:pPr>
        <w:spacing w:line="480" w:lineRule="auto"/>
        <w:jc w:val="both"/>
        <w:rPr>
          <w:rFonts w:ascii="Arial" w:hAnsi="Arial" w:cs="Arial"/>
          <w:color w:val="000000"/>
          <w:sz w:val="24"/>
          <w:szCs w:val="24"/>
        </w:rPr>
      </w:pPr>
      <w:r w:rsidRPr="00762C35">
        <w:rPr>
          <w:rFonts w:ascii="Arial" w:hAnsi="Arial" w:cs="Arial"/>
          <w:color w:val="000000"/>
          <w:sz w:val="24"/>
          <w:szCs w:val="24"/>
        </w:rPr>
        <w:t> </w:t>
      </w:r>
    </w:p>
    <w:p w14:paraId="0D60AB7F" w14:textId="77777777" w:rsidR="00AB4325" w:rsidRPr="00762C35" w:rsidRDefault="00AB4325" w:rsidP="00AB4325">
      <w:pPr>
        <w:spacing w:line="480" w:lineRule="auto"/>
        <w:jc w:val="both"/>
        <w:rPr>
          <w:rFonts w:ascii="Arial" w:hAnsi="Arial" w:cs="Arial"/>
          <w:color w:val="000000"/>
          <w:sz w:val="24"/>
          <w:szCs w:val="24"/>
        </w:rPr>
      </w:pPr>
      <w:r w:rsidRPr="00762C35">
        <w:rPr>
          <w:rFonts w:ascii="Arial" w:hAnsi="Arial" w:cs="Arial"/>
          <w:color w:val="000000"/>
          <w:sz w:val="24"/>
          <w:szCs w:val="24"/>
          <w:u w:val="single"/>
        </w:rPr>
        <w:t>Feelings.</w:t>
      </w:r>
    </w:p>
    <w:p w14:paraId="509FEB9F" w14:textId="77777777" w:rsidR="00AB4325" w:rsidRDefault="00AB4325" w:rsidP="00AB4325">
      <w:pPr>
        <w:spacing w:line="480" w:lineRule="auto"/>
        <w:jc w:val="both"/>
        <w:rPr>
          <w:rFonts w:ascii="Arial" w:hAnsi="Arial" w:cs="Arial"/>
          <w:color w:val="000000"/>
          <w:sz w:val="24"/>
          <w:szCs w:val="24"/>
        </w:rPr>
      </w:pPr>
      <w:r>
        <w:rPr>
          <w:rFonts w:ascii="Arial" w:hAnsi="Arial" w:cs="Arial"/>
          <w:color w:val="000000"/>
          <w:sz w:val="24"/>
          <w:szCs w:val="24"/>
        </w:rPr>
        <w:lastRenderedPageBreak/>
        <w:t>I felt a bit nervous whether firstly, if anyone would turn up and secondly that too many people would turn up, as we can only allow 40 children to play at a time.  I oversaw the kiosk as well, and I felt this would provide me an opportunity to chat to people as they come for getting a hot drink or snack.  I also felt excited to see whether this idea would serve the community.</w:t>
      </w:r>
    </w:p>
    <w:p w14:paraId="221F0D5A" w14:textId="77777777" w:rsidR="00AB4325" w:rsidRPr="00762C35" w:rsidRDefault="00AB4325" w:rsidP="00AB4325">
      <w:pPr>
        <w:spacing w:line="480" w:lineRule="auto"/>
        <w:jc w:val="both"/>
        <w:rPr>
          <w:rFonts w:ascii="Arial" w:hAnsi="Arial" w:cs="Arial"/>
          <w:color w:val="000000"/>
          <w:sz w:val="24"/>
          <w:szCs w:val="24"/>
        </w:rPr>
      </w:pPr>
    </w:p>
    <w:p w14:paraId="1C500054" w14:textId="77777777" w:rsidR="00AB4325" w:rsidRPr="00762C35" w:rsidRDefault="00AB4325" w:rsidP="00AB4325">
      <w:pPr>
        <w:spacing w:line="480" w:lineRule="auto"/>
        <w:jc w:val="both"/>
        <w:rPr>
          <w:rFonts w:ascii="Arial" w:hAnsi="Arial" w:cs="Arial"/>
          <w:color w:val="000000"/>
          <w:sz w:val="24"/>
          <w:szCs w:val="24"/>
        </w:rPr>
      </w:pPr>
      <w:r w:rsidRPr="00762C35">
        <w:rPr>
          <w:rFonts w:ascii="Arial" w:hAnsi="Arial" w:cs="Arial"/>
          <w:color w:val="000000"/>
          <w:sz w:val="24"/>
          <w:szCs w:val="24"/>
          <w:u w:val="single"/>
        </w:rPr>
        <w:t>Evaluation.</w:t>
      </w:r>
    </w:p>
    <w:p w14:paraId="442946B2" w14:textId="77777777" w:rsidR="00AB4325" w:rsidRPr="00762C35" w:rsidRDefault="00AB4325" w:rsidP="00AB4325">
      <w:pPr>
        <w:spacing w:line="480" w:lineRule="auto"/>
        <w:jc w:val="both"/>
        <w:rPr>
          <w:rFonts w:ascii="Arial" w:hAnsi="Arial" w:cs="Arial"/>
          <w:color w:val="000000"/>
          <w:sz w:val="24"/>
          <w:szCs w:val="24"/>
        </w:rPr>
      </w:pPr>
      <w:r>
        <w:rPr>
          <w:rFonts w:ascii="Arial" w:hAnsi="Arial" w:cs="Arial"/>
          <w:color w:val="000000"/>
          <w:sz w:val="24"/>
          <w:szCs w:val="24"/>
        </w:rPr>
        <w:t xml:space="preserve">It was a great success.  There were exactly 39 kids, we therefore did not have to turn away any parents.  The place was really buzzing, parents chatting and kids enjoying themselves.  I felt able to hold conversations with parents as they came to get drinks which links to NOS building relationship s. We chatted about the centre and what services we run but it also gave me the opportunity to find out who they are and what they see as needs in the community.  We asked for donations only for the soft play and sold snacks in kiosk.  We offered free hot drink if people ‘liked’ our page on Facebook, therefore were able to share with them more about the services what we offer in the centre, </w:t>
      </w:r>
      <w:proofErr w:type="spellStart"/>
      <w:r>
        <w:rPr>
          <w:rFonts w:ascii="Arial" w:hAnsi="Arial" w:cs="Arial"/>
          <w:color w:val="000000"/>
          <w:sz w:val="24"/>
          <w:szCs w:val="24"/>
        </w:rPr>
        <w:t>ie</w:t>
      </w:r>
      <w:proofErr w:type="spellEnd"/>
      <w:r>
        <w:rPr>
          <w:rFonts w:ascii="Arial" w:hAnsi="Arial" w:cs="Arial"/>
          <w:color w:val="000000"/>
          <w:sz w:val="24"/>
          <w:szCs w:val="24"/>
        </w:rPr>
        <w:t xml:space="preserve">. Foodbank, </w:t>
      </w:r>
      <w:proofErr w:type="spellStart"/>
      <w:r>
        <w:rPr>
          <w:rFonts w:ascii="Arial" w:hAnsi="Arial" w:cs="Arial"/>
          <w:color w:val="000000"/>
          <w:sz w:val="24"/>
          <w:szCs w:val="24"/>
        </w:rPr>
        <w:t>crazymasies</w:t>
      </w:r>
      <w:proofErr w:type="spellEnd"/>
      <w:r>
        <w:rPr>
          <w:rFonts w:ascii="Arial" w:hAnsi="Arial" w:cs="Arial"/>
          <w:color w:val="000000"/>
          <w:sz w:val="24"/>
          <w:szCs w:val="24"/>
        </w:rPr>
        <w:t xml:space="preserve"> soft play parties, church, youth group and different office spaces.  </w:t>
      </w:r>
    </w:p>
    <w:p w14:paraId="7E89ECA2" w14:textId="77777777" w:rsidR="00AB4325" w:rsidRPr="00762C35" w:rsidRDefault="00AB4325" w:rsidP="00AB4325">
      <w:pPr>
        <w:spacing w:line="480" w:lineRule="auto"/>
        <w:jc w:val="both"/>
        <w:rPr>
          <w:rFonts w:ascii="Arial" w:hAnsi="Arial" w:cs="Arial"/>
          <w:color w:val="000000"/>
          <w:sz w:val="24"/>
          <w:szCs w:val="24"/>
        </w:rPr>
      </w:pPr>
      <w:r w:rsidRPr="00762C35">
        <w:rPr>
          <w:rFonts w:ascii="Arial" w:hAnsi="Arial" w:cs="Arial"/>
          <w:color w:val="000000"/>
          <w:sz w:val="24"/>
          <w:szCs w:val="24"/>
        </w:rPr>
        <w:t> </w:t>
      </w:r>
    </w:p>
    <w:p w14:paraId="0C47F81E" w14:textId="77777777" w:rsidR="00AB4325" w:rsidRDefault="00AB4325" w:rsidP="00AB4325">
      <w:pPr>
        <w:spacing w:line="480" w:lineRule="auto"/>
        <w:jc w:val="both"/>
        <w:rPr>
          <w:rFonts w:ascii="Arial" w:hAnsi="Arial" w:cs="Arial"/>
          <w:color w:val="000000"/>
          <w:sz w:val="24"/>
          <w:szCs w:val="24"/>
        </w:rPr>
      </w:pPr>
      <w:r w:rsidRPr="00762C35">
        <w:rPr>
          <w:rFonts w:ascii="Arial" w:hAnsi="Arial" w:cs="Arial"/>
          <w:color w:val="000000"/>
          <w:sz w:val="24"/>
          <w:szCs w:val="24"/>
          <w:u w:val="single"/>
        </w:rPr>
        <w:t>Analysis.</w:t>
      </w:r>
    </w:p>
    <w:p w14:paraId="400654B7" w14:textId="77777777" w:rsidR="00AB4325" w:rsidRDefault="00AB4325" w:rsidP="00AB4325">
      <w:pPr>
        <w:spacing w:line="480" w:lineRule="auto"/>
        <w:jc w:val="both"/>
        <w:rPr>
          <w:rFonts w:ascii="Arial" w:hAnsi="Arial" w:cs="Arial"/>
          <w:color w:val="000000"/>
          <w:sz w:val="24"/>
          <w:szCs w:val="24"/>
        </w:rPr>
      </w:pPr>
      <w:r>
        <w:rPr>
          <w:rFonts w:ascii="Arial" w:hAnsi="Arial" w:cs="Arial"/>
          <w:color w:val="000000"/>
          <w:sz w:val="24"/>
          <w:szCs w:val="24"/>
        </w:rPr>
        <w:t xml:space="preserve">We realised quite quickly that we needed someone on the door to count heads and sign people in, otherwise we wouldn’t know where the cut off mark would be, as loads of people turned up.  It would have been great also to have an extra floating member of staff to talk with people more, regards where they live and how they are doing.  Just to get a better idea of our community.  </w:t>
      </w:r>
    </w:p>
    <w:p w14:paraId="4DECC4B3" w14:textId="77777777" w:rsidR="00AB4325" w:rsidRPr="00762C35" w:rsidRDefault="00AB4325" w:rsidP="00AB4325">
      <w:pPr>
        <w:spacing w:line="480" w:lineRule="auto"/>
        <w:jc w:val="both"/>
        <w:rPr>
          <w:rFonts w:ascii="Arial" w:hAnsi="Arial" w:cs="Arial"/>
          <w:color w:val="000000"/>
          <w:sz w:val="24"/>
          <w:szCs w:val="24"/>
        </w:rPr>
      </w:pPr>
    </w:p>
    <w:p w14:paraId="0F42E72A" w14:textId="77777777" w:rsidR="00AB4325" w:rsidRPr="00762C35" w:rsidRDefault="00AB4325" w:rsidP="00AB4325">
      <w:pPr>
        <w:spacing w:line="480" w:lineRule="auto"/>
        <w:jc w:val="both"/>
        <w:rPr>
          <w:rFonts w:ascii="Arial" w:hAnsi="Arial" w:cs="Arial"/>
          <w:color w:val="000000"/>
          <w:sz w:val="24"/>
          <w:szCs w:val="24"/>
        </w:rPr>
      </w:pPr>
      <w:r w:rsidRPr="00762C35">
        <w:rPr>
          <w:rFonts w:ascii="Arial" w:hAnsi="Arial" w:cs="Arial"/>
          <w:color w:val="000000"/>
          <w:sz w:val="24"/>
          <w:szCs w:val="24"/>
          <w:u w:val="single"/>
        </w:rPr>
        <w:lastRenderedPageBreak/>
        <w:t>Conclusion.</w:t>
      </w:r>
    </w:p>
    <w:p w14:paraId="14AAEB76" w14:textId="77777777" w:rsidR="00AB4325" w:rsidRPr="00762C35" w:rsidRDefault="00AB4325" w:rsidP="00AB4325">
      <w:pPr>
        <w:spacing w:line="480" w:lineRule="auto"/>
        <w:jc w:val="both"/>
        <w:rPr>
          <w:rFonts w:ascii="Arial" w:hAnsi="Arial" w:cs="Arial"/>
          <w:color w:val="000000"/>
          <w:sz w:val="24"/>
          <w:szCs w:val="24"/>
        </w:rPr>
      </w:pPr>
      <w:r>
        <w:rPr>
          <w:rFonts w:ascii="Arial" w:hAnsi="Arial" w:cs="Arial"/>
          <w:color w:val="000000"/>
          <w:sz w:val="24"/>
          <w:szCs w:val="24"/>
        </w:rPr>
        <w:t xml:space="preserve">The parent’s feedback was that they were truly grateful for </w:t>
      </w:r>
      <w:proofErr w:type="spellStart"/>
      <w:r>
        <w:rPr>
          <w:rFonts w:ascii="Arial" w:hAnsi="Arial" w:cs="Arial"/>
          <w:color w:val="000000"/>
          <w:sz w:val="24"/>
          <w:szCs w:val="24"/>
        </w:rPr>
        <w:t>crazymaisies</w:t>
      </w:r>
      <w:proofErr w:type="spellEnd"/>
      <w:r>
        <w:rPr>
          <w:rFonts w:ascii="Arial" w:hAnsi="Arial" w:cs="Arial"/>
          <w:color w:val="000000"/>
          <w:sz w:val="24"/>
          <w:szCs w:val="24"/>
        </w:rPr>
        <w:t xml:space="preserve"> to open, even if it is for one session during school holidays.  It was great to see community parents get together with their kids and be able to catch up while their kids are playing.  It didn’t take much effort to arrange or set anything up or clear up afterwards, therefore it would be sustainable to host again.  </w:t>
      </w:r>
    </w:p>
    <w:p w14:paraId="7C17BFFE" w14:textId="77777777" w:rsidR="00AB4325" w:rsidRPr="00762C35" w:rsidRDefault="00AB4325" w:rsidP="00AB4325">
      <w:pPr>
        <w:spacing w:line="480" w:lineRule="auto"/>
        <w:jc w:val="both"/>
        <w:rPr>
          <w:rFonts w:ascii="Arial" w:hAnsi="Arial" w:cs="Arial"/>
          <w:color w:val="000000"/>
          <w:sz w:val="24"/>
          <w:szCs w:val="24"/>
          <w:u w:val="single"/>
        </w:rPr>
      </w:pPr>
    </w:p>
    <w:p w14:paraId="362D60F8" w14:textId="77777777" w:rsidR="00AB4325" w:rsidRPr="00762C35" w:rsidRDefault="00AB4325" w:rsidP="00AB4325">
      <w:pPr>
        <w:spacing w:line="480" w:lineRule="auto"/>
        <w:jc w:val="both"/>
        <w:rPr>
          <w:rFonts w:ascii="Arial" w:hAnsi="Arial" w:cs="Arial"/>
          <w:color w:val="000000"/>
          <w:sz w:val="24"/>
          <w:szCs w:val="24"/>
        </w:rPr>
      </w:pPr>
      <w:r w:rsidRPr="00762C35">
        <w:rPr>
          <w:rFonts w:ascii="Arial" w:hAnsi="Arial" w:cs="Arial"/>
          <w:color w:val="000000"/>
          <w:sz w:val="24"/>
          <w:szCs w:val="24"/>
          <w:u w:val="single"/>
        </w:rPr>
        <w:t>Action plan.</w:t>
      </w:r>
    </w:p>
    <w:p w14:paraId="05EDE0F1" w14:textId="77777777" w:rsidR="00AB4325" w:rsidRPr="00762C35" w:rsidRDefault="00AB4325" w:rsidP="00AB4325">
      <w:pPr>
        <w:spacing w:line="480" w:lineRule="auto"/>
        <w:jc w:val="both"/>
        <w:rPr>
          <w:rFonts w:ascii="Arial" w:hAnsi="Arial" w:cs="Arial"/>
          <w:color w:val="000000"/>
          <w:sz w:val="24"/>
          <w:szCs w:val="24"/>
        </w:rPr>
      </w:pPr>
      <w:r>
        <w:rPr>
          <w:rFonts w:ascii="Arial" w:hAnsi="Arial" w:cs="Arial"/>
          <w:color w:val="000000"/>
          <w:sz w:val="24"/>
          <w:szCs w:val="24"/>
        </w:rPr>
        <w:t xml:space="preserve">In reflection we would have to be give more thought of the number ratio of staff to attendees necessary to host this kind of morning session. We would also need to establish what role the staff would play on the day. There is also a need to promote to have a wide range of people attending but not to widely, so we end up having to turn people away. </w:t>
      </w:r>
    </w:p>
    <w:p w14:paraId="11DB1EAC" w14:textId="77777777" w:rsidR="00AB4325" w:rsidRPr="00762C35" w:rsidRDefault="00AB4325" w:rsidP="00AB4325">
      <w:pPr>
        <w:spacing w:line="480" w:lineRule="auto"/>
        <w:jc w:val="both"/>
        <w:rPr>
          <w:rFonts w:ascii="Arial" w:hAnsi="Arial" w:cs="Arial"/>
          <w:color w:val="000000"/>
          <w:sz w:val="24"/>
          <w:szCs w:val="24"/>
        </w:rPr>
      </w:pPr>
      <w:r w:rsidRPr="00762C35">
        <w:rPr>
          <w:rFonts w:ascii="Arial" w:hAnsi="Arial" w:cs="Arial"/>
          <w:color w:val="000000"/>
          <w:sz w:val="24"/>
          <w:szCs w:val="24"/>
        </w:rPr>
        <w:t> </w:t>
      </w:r>
    </w:p>
    <w:p w14:paraId="1E346AE7" w14:textId="77777777" w:rsidR="00AB4325" w:rsidRPr="00762C35" w:rsidRDefault="00AB4325" w:rsidP="00AB4325">
      <w:pPr>
        <w:spacing w:line="480" w:lineRule="auto"/>
        <w:jc w:val="both"/>
        <w:rPr>
          <w:rFonts w:ascii="Arial" w:hAnsi="Arial" w:cs="Arial"/>
          <w:color w:val="000000"/>
          <w:sz w:val="24"/>
          <w:szCs w:val="24"/>
        </w:rPr>
      </w:pPr>
      <w:r w:rsidRPr="00762C35">
        <w:rPr>
          <w:rFonts w:ascii="Arial" w:hAnsi="Arial" w:cs="Arial"/>
          <w:color w:val="000000"/>
          <w:sz w:val="24"/>
          <w:szCs w:val="24"/>
          <w:u w:val="single"/>
        </w:rPr>
        <w:t>What I have learnt.</w:t>
      </w:r>
    </w:p>
    <w:p w14:paraId="5BF5DF28" w14:textId="77777777" w:rsidR="00AB4325" w:rsidRPr="00762C35" w:rsidRDefault="00AB4325" w:rsidP="00AB4325">
      <w:pPr>
        <w:spacing w:line="480" w:lineRule="auto"/>
        <w:jc w:val="both"/>
        <w:rPr>
          <w:rFonts w:ascii="Arial" w:hAnsi="Arial" w:cs="Arial"/>
          <w:color w:val="000000"/>
          <w:sz w:val="24"/>
          <w:szCs w:val="24"/>
        </w:rPr>
      </w:pPr>
      <w:r>
        <w:rPr>
          <w:rFonts w:ascii="Arial" w:hAnsi="Arial" w:cs="Arial"/>
          <w:color w:val="000000"/>
          <w:sz w:val="24"/>
          <w:szCs w:val="24"/>
        </w:rPr>
        <w:t xml:space="preserve">I have learnt that community is built when people are given the opportunity to get together.  People would take whatever opportunities come along, especially when it involves children being able to play, and adults are given the opportunity to catch up.  I have also identified parents are happy to take a child somewhere when it is easily accessible and does not involve a huge cost, therefore the idea of a donation basis worked well.  It gave the opportunity for parents to just give what they could afford.  </w:t>
      </w:r>
    </w:p>
    <w:p w14:paraId="027EE710" w14:textId="77777777" w:rsidR="00AB4325" w:rsidRPr="00762C35" w:rsidRDefault="00AB4325" w:rsidP="00AB4325">
      <w:pPr>
        <w:spacing w:line="480" w:lineRule="auto"/>
        <w:jc w:val="both"/>
        <w:rPr>
          <w:rFonts w:ascii="Arial" w:hAnsi="Arial" w:cs="Arial"/>
          <w:color w:val="000000"/>
          <w:sz w:val="24"/>
          <w:szCs w:val="24"/>
        </w:rPr>
      </w:pPr>
    </w:p>
    <w:p w14:paraId="59730902" w14:textId="77777777" w:rsidR="00AB4325" w:rsidRPr="00EC13B9" w:rsidRDefault="00AB4325" w:rsidP="00AB4325">
      <w:pPr>
        <w:spacing w:line="480" w:lineRule="auto"/>
        <w:jc w:val="both"/>
        <w:rPr>
          <w:rFonts w:ascii="Arial" w:hAnsi="Arial" w:cs="Arial"/>
          <w:color w:val="000000"/>
          <w:sz w:val="24"/>
          <w:szCs w:val="24"/>
          <w:u w:val="single"/>
        </w:rPr>
      </w:pPr>
      <w:r w:rsidRPr="00EC13B9">
        <w:rPr>
          <w:rFonts w:ascii="Arial" w:hAnsi="Arial" w:cs="Arial"/>
          <w:color w:val="000000"/>
          <w:sz w:val="24"/>
          <w:szCs w:val="24"/>
          <w:u w:val="single"/>
        </w:rPr>
        <w:t>Outcomes.</w:t>
      </w:r>
    </w:p>
    <w:p w14:paraId="2D2D7469" w14:textId="77777777" w:rsidR="00AB4325" w:rsidRPr="00EC13B9" w:rsidRDefault="00AB4325" w:rsidP="00AB4325">
      <w:pPr>
        <w:spacing w:line="480" w:lineRule="auto"/>
        <w:jc w:val="both"/>
        <w:rPr>
          <w:rFonts w:ascii="Arial" w:hAnsi="Arial" w:cs="Arial"/>
          <w:color w:val="000000"/>
          <w:sz w:val="24"/>
          <w:szCs w:val="24"/>
        </w:rPr>
      </w:pPr>
      <w:r w:rsidRPr="00EC13B9">
        <w:rPr>
          <w:rFonts w:ascii="Arial" w:hAnsi="Arial" w:cs="Arial"/>
          <w:color w:val="000000"/>
          <w:sz w:val="24"/>
          <w:szCs w:val="24"/>
        </w:rPr>
        <w:t>Youth Work National Occupational Standards (LSIS, 2012):</w:t>
      </w:r>
    </w:p>
    <w:p w14:paraId="43D7B317" w14:textId="77777777" w:rsidR="00AB4325" w:rsidRPr="00EC13B9" w:rsidRDefault="00AB4325" w:rsidP="00AB4325">
      <w:pPr>
        <w:spacing w:line="480" w:lineRule="auto"/>
        <w:jc w:val="both"/>
        <w:rPr>
          <w:rFonts w:ascii="Arial" w:hAnsi="Arial" w:cs="Arial"/>
          <w:color w:val="000000"/>
          <w:sz w:val="24"/>
          <w:szCs w:val="24"/>
        </w:rPr>
      </w:pPr>
      <w:r w:rsidRPr="00EC13B9">
        <w:rPr>
          <w:rFonts w:ascii="Arial" w:hAnsi="Arial" w:cs="Arial"/>
          <w:color w:val="000000"/>
          <w:sz w:val="24"/>
          <w:szCs w:val="24"/>
        </w:rPr>
        <w:lastRenderedPageBreak/>
        <w:t>YW03 “Engage with communities to promote the interests and contributions of young people”</w:t>
      </w:r>
    </w:p>
    <w:p w14:paraId="44FE561E" w14:textId="77777777" w:rsidR="00AB4325" w:rsidRPr="00EC13B9" w:rsidRDefault="00AB4325" w:rsidP="00AB4325">
      <w:pPr>
        <w:spacing w:line="480" w:lineRule="auto"/>
        <w:jc w:val="both"/>
        <w:rPr>
          <w:rFonts w:ascii="Arial" w:hAnsi="Arial" w:cs="Arial"/>
          <w:color w:val="000000"/>
          <w:sz w:val="24"/>
          <w:szCs w:val="24"/>
        </w:rPr>
      </w:pPr>
      <w:r w:rsidRPr="00EC13B9">
        <w:rPr>
          <w:rFonts w:ascii="Arial" w:hAnsi="Arial" w:cs="Arial"/>
          <w:color w:val="000000"/>
          <w:sz w:val="24"/>
          <w:szCs w:val="24"/>
        </w:rPr>
        <w:t>YW22 “Ensure that youth work activities comply with legal, regulatory and ethical requirements”</w:t>
      </w:r>
    </w:p>
    <w:p w14:paraId="6C3A91CA" w14:textId="77777777" w:rsidR="00AB4325" w:rsidRPr="00EC13B9" w:rsidRDefault="00AB4325" w:rsidP="00AB4325">
      <w:pPr>
        <w:spacing w:line="480" w:lineRule="auto"/>
        <w:jc w:val="both"/>
        <w:rPr>
          <w:rFonts w:ascii="Arial" w:hAnsi="Arial" w:cs="Arial"/>
          <w:color w:val="000000"/>
          <w:sz w:val="24"/>
          <w:szCs w:val="24"/>
        </w:rPr>
      </w:pPr>
      <w:r w:rsidRPr="00EC13B9">
        <w:rPr>
          <w:rFonts w:ascii="Arial" w:hAnsi="Arial" w:cs="Arial"/>
          <w:color w:val="000000"/>
          <w:sz w:val="24"/>
          <w:szCs w:val="24"/>
        </w:rPr>
        <w:t>YW30 “Work as an effective and reflective youth work practitioner”</w:t>
      </w:r>
    </w:p>
    <w:p w14:paraId="1DF7EADF" w14:textId="77777777" w:rsidR="00AB4325" w:rsidRDefault="00AB4325" w:rsidP="00AB4325">
      <w:pPr>
        <w:spacing w:line="480" w:lineRule="auto"/>
        <w:jc w:val="both"/>
        <w:rPr>
          <w:rFonts w:ascii="Arial" w:hAnsi="Arial" w:cs="Arial"/>
          <w:sz w:val="24"/>
          <w:szCs w:val="24"/>
        </w:rPr>
      </w:pPr>
      <w:r>
        <w:rPr>
          <w:rFonts w:ascii="Arial" w:hAnsi="Arial" w:cs="Arial"/>
          <w:sz w:val="24"/>
          <w:szCs w:val="24"/>
        </w:rPr>
        <w:t>YW3:  Engage with communities to promote the interests and contributions of young people.</w:t>
      </w:r>
    </w:p>
    <w:p w14:paraId="4AFA237C" w14:textId="77777777" w:rsidR="00AB4325" w:rsidRDefault="00AB4325" w:rsidP="00AB4325">
      <w:pPr>
        <w:spacing w:line="480" w:lineRule="auto"/>
        <w:jc w:val="both"/>
        <w:rPr>
          <w:rFonts w:ascii="Arial" w:hAnsi="Arial" w:cs="Arial"/>
          <w:sz w:val="24"/>
          <w:szCs w:val="24"/>
        </w:rPr>
      </w:pPr>
      <w:r>
        <w:rPr>
          <w:rFonts w:ascii="Arial" w:hAnsi="Arial" w:cs="Arial"/>
          <w:sz w:val="24"/>
          <w:szCs w:val="24"/>
        </w:rPr>
        <w:t>A3 Build working relationships and networks.</w:t>
      </w:r>
    </w:p>
    <w:p w14:paraId="793027E8" w14:textId="77777777" w:rsidR="00AB4325" w:rsidRDefault="00AB4325" w:rsidP="00AB4325">
      <w:pPr>
        <w:spacing w:line="480" w:lineRule="auto"/>
        <w:jc w:val="both"/>
        <w:rPr>
          <w:rFonts w:ascii="Arial" w:hAnsi="Arial" w:cs="Arial"/>
          <w:sz w:val="24"/>
          <w:szCs w:val="24"/>
        </w:rPr>
      </w:pPr>
      <w:r>
        <w:rPr>
          <w:rFonts w:ascii="Arial" w:hAnsi="Arial" w:cs="Arial"/>
          <w:sz w:val="24"/>
          <w:szCs w:val="24"/>
        </w:rPr>
        <w:t>E4 Maintain health and safety in the workplace.</w:t>
      </w:r>
    </w:p>
    <w:p w14:paraId="4777E3A5" w14:textId="77777777" w:rsidR="00AB4325" w:rsidRDefault="00AB4325" w:rsidP="00AB4325">
      <w:pPr>
        <w:spacing w:line="480" w:lineRule="auto"/>
        <w:jc w:val="both"/>
        <w:rPr>
          <w:rFonts w:ascii="Arial" w:hAnsi="Arial" w:cs="Arial"/>
          <w:sz w:val="24"/>
          <w:szCs w:val="24"/>
        </w:rPr>
      </w:pPr>
    </w:p>
    <w:p w14:paraId="5D650E3A" w14:textId="77777777" w:rsidR="00AB4325" w:rsidRDefault="00AB4325" w:rsidP="00AB4325">
      <w:pPr>
        <w:spacing w:line="480" w:lineRule="auto"/>
        <w:jc w:val="both"/>
        <w:rPr>
          <w:rFonts w:ascii="Arial" w:hAnsi="Arial" w:cs="Arial"/>
          <w:b/>
          <w:sz w:val="24"/>
          <w:szCs w:val="24"/>
          <w:u w:val="single"/>
        </w:rPr>
      </w:pPr>
      <w:r>
        <w:rPr>
          <w:rFonts w:ascii="Arial" w:hAnsi="Arial" w:cs="Arial"/>
          <w:b/>
          <w:sz w:val="24"/>
          <w:szCs w:val="24"/>
          <w:u w:val="single"/>
        </w:rPr>
        <w:t xml:space="preserve">Bibliography </w:t>
      </w:r>
    </w:p>
    <w:p w14:paraId="08DFA662" w14:textId="77777777" w:rsidR="00AB4325" w:rsidRPr="00BE7B44" w:rsidRDefault="00AB4325" w:rsidP="00AB4325">
      <w:pPr>
        <w:spacing w:line="480" w:lineRule="auto"/>
        <w:jc w:val="both"/>
        <w:rPr>
          <w:rFonts w:ascii="Arial" w:hAnsi="Arial" w:cs="Arial"/>
          <w:sz w:val="24"/>
          <w:szCs w:val="24"/>
        </w:rPr>
      </w:pPr>
      <w:r w:rsidRPr="00BE7B44">
        <w:rPr>
          <w:rFonts w:ascii="Arial" w:hAnsi="Arial" w:cs="Arial"/>
          <w:sz w:val="24"/>
          <w:szCs w:val="24"/>
        </w:rPr>
        <w:t>Learning and Skills Improvement Service (2012) National Occupational Standards for youth work. Coventry: LSIS.</w:t>
      </w:r>
    </w:p>
    <w:p w14:paraId="26E8D96B" w14:textId="77777777" w:rsidR="0035637C" w:rsidRDefault="0035637C" w:rsidP="0035637C">
      <w:pPr>
        <w:spacing w:line="480" w:lineRule="auto"/>
        <w:jc w:val="both"/>
        <w:rPr>
          <w:rFonts w:ascii="Arial" w:hAnsi="Arial" w:cs="Arial"/>
          <w:color w:val="000000"/>
          <w:sz w:val="24"/>
          <w:szCs w:val="24"/>
          <w:u w:val="single"/>
        </w:rPr>
      </w:pPr>
      <w:r w:rsidRPr="00AE68DE">
        <w:rPr>
          <w:rFonts w:ascii="Arial" w:hAnsi="Arial" w:cs="Arial"/>
          <w:color w:val="000000"/>
          <w:sz w:val="24"/>
          <w:szCs w:val="24"/>
          <w:u w:val="single"/>
        </w:rPr>
        <w:t xml:space="preserve">Reflective Journal </w:t>
      </w:r>
    </w:p>
    <w:p w14:paraId="4DE9A893" w14:textId="77777777" w:rsidR="0035637C" w:rsidRDefault="0035637C" w:rsidP="0035637C">
      <w:pPr>
        <w:spacing w:line="480" w:lineRule="auto"/>
        <w:jc w:val="both"/>
        <w:rPr>
          <w:rFonts w:ascii="Arial" w:hAnsi="Arial" w:cs="Arial"/>
          <w:b/>
          <w:color w:val="000000"/>
          <w:sz w:val="24"/>
          <w:szCs w:val="24"/>
          <w:u w:val="single"/>
        </w:rPr>
      </w:pPr>
    </w:p>
    <w:p w14:paraId="17F4ECEA" w14:textId="77777777" w:rsidR="0035637C" w:rsidRDefault="0035637C" w:rsidP="0035637C">
      <w:pPr>
        <w:spacing w:line="480" w:lineRule="auto"/>
        <w:jc w:val="both"/>
        <w:rPr>
          <w:rFonts w:ascii="Arial" w:hAnsi="Arial" w:cs="Arial"/>
          <w:b/>
          <w:color w:val="000000"/>
          <w:sz w:val="24"/>
          <w:szCs w:val="24"/>
          <w:u w:val="single"/>
        </w:rPr>
      </w:pPr>
      <w:r>
        <w:rPr>
          <w:rFonts w:ascii="Arial" w:hAnsi="Arial" w:cs="Arial"/>
          <w:b/>
          <w:color w:val="000000"/>
          <w:sz w:val="24"/>
          <w:szCs w:val="24"/>
          <w:u w:val="single"/>
        </w:rPr>
        <w:t>Five ways to wellbeing.</w:t>
      </w:r>
    </w:p>
    <w:p w14:paraId="2A319ADC" w14:textId="77777777" w:rsidR="0035637C" w:rsidRPr="000C37C7" w:rsidRDefault="0035637C" w:rsidP="0035637C">
      <w:pPr>
        <w:spacing w:line="480" w:lineRule="auto"/>
        <w:jc w:val="both"/>
        <w:rPr>
          <w:rFonts w:ascii="Arial" w:hAnsi="Arial" w:cs="Arial"/>
          <w:b/>
          <w:color w:val="000000"/>
          <w:sz w:val="24"/>
          <w:szCs w:val="24"/>
          <w:u w:val="single"/>
        </w:rPr>
      </w:pPr>
    </w:p>
    <w:p w14:paraId="4C0EB932" w14:textId="77777777" w:rsidR="0035637C" w:rsidRPr="00AE68DE" w:rsidRDefault="0035637C" w:rsidP="0035637C">
      <w:pPr>
        <w:spacing w:line="480" w:lineRule="auto"/>
        <w:jc w:val="both"/>
        <w:rPr>
          <w:rFonts w:ascii="Arial" w:hAnsi="Arial" w:cs="Arial"/>
          <w:color w:val="000000"/>
          <w:sz w:val="24"/>
          <w:szCs w:val="24"/>
        </w:rPr>
      </w:pPr>
      <w:r w:rsidRPr="00AE68DE">
        <w:rPr>
          <w:rFonts w:ascii="Arial" w:hAnsi="Arial" w:cs="Arial"/>
          <w:color w:val="000000"/>
          <w:sz w:val="24"/>
          <w:szCs w:val="24"/>
          <w:u w:val="single"/>
        </w:rPr>
        <w:t>Description of event.</w:t>
      </w:r>
    </w:p>
    <w:p w14:paraId="6BE393BF" w14:textId="77777777" w:rsidR="0035637C" w:rsidRPr="00AE68DE" w:rsidRDefault="0035637C" w:rsidP="0035637C">
      <w:pPr>
        <w:spacing w:line="480" w:lineRule="auto"/>
        <w:jc w:val="both"/>
        <w:rPr>
          <w:rFonts w:ascii="Arial" w:hAnsi="Arial" w:cs="Arial"/>
          <w:color w:val="000000"/>
          <w:sz w:val="24"/>
          <w:szCs w:val="24"/>
        </w:rPr>
      </w:pPr>
      <w:r>
        <w:rPr>
          <w:rFonts w:ascii="Arial" w:hAnsi="Arial" w:cs="Arial"/>
          <w:color w:val="000000"/>
          <w:sz w:val="24"/>
          <w:szCs w:val="24"/>
        </w:rPr>
        <w:t xml:space="preserve">Over the course of two months I have run a programme with the young people that focused on health and wellbeing.  I used the ‘five ways to wellbeing’ as stated by the New Economics Foundation NHS (2008) </w:t>
      </w:r>
      <w:r w:rsidRPr="00AE68DE">
        <w:rPr>
          <w:rFonts w:ascii="Arial" w:hAnsi="Arial" w:cs="Arial"/>
          <w:color w:val="000000"/>
          <w:sz w:val="24"/>
          <w:szCs w:val="24"/>
        </w:rPr>
        <w:t>as</w:t>
      </w:r>
      <w:r w:rsidRPr="006651BF">
        <w:rPr>
          <w:rFonts w:ascii="Arial" w:hAnsi="Arial" w:cs="Arial"/>
          <w:color w:val="000000"/>
          <w:sz w:val="24"/>
          <w:szCs w:val="24"/>
        </w:rPr>
        <w:t xml:space="preserve"> </w:t>
      </w:r>
      <w:r>
        <w:rPr>
          <w:rFonts w:ascii="Arial" w:hAnsi="Arial" w:cs="Arial"/>
          <w:color w:val="000000"/>
          <w:sz w:val="24"/>
          <w:szCs w:val="24"/>
        </w:rPr>
        <w:t>‘</w:t>
      </w:r>
      <w:r w:rsidRPr="006651BF">
        <w:rPr>
          <w:rFonts w:ascii="Arial" w:hAnsi="Arial" w:cs="Arial"/>
          <w:color w:val="000000"/>
          <w:sz w:val="24"/>
          <w:szCs w:val="24"/>
        </w:rPr>
        <w:t>the most up to date evidence of individual actions that promote wellbeing</w:t>
      </w:r>
      <w:r>
        <w:rPr>
          <w:rFonts w:ascii="Arial" w:hAnsi="Arial" w:cs="Arial"/>
          <w:color w:val="000000"/>
          <w:sz w:val="24"/>
          <w:szCs w:val="24"/>
        </w:rPr>
        <w:t>’</w:t>
      </w:r>
      <w:r w:rsidRPr="006651BF">
        <w:rPr>
          <w:rFonts w:ascii="Arial" w:hAnsi="Arial" w:cs="Arial"/>
          <w:color w:val="000000"/>
          <w:sz w:val="24"/>
          <w:szCs w:val="24"/>
        </w:rPr>
        <w:t>.</w:t>
      </w:r>
      <w:r>
        <w:rPr>
          <w:rFonts w:ascii="Arial" w:hAnsi="Arial" w:cs="Arial"/>
          <w:color w:val="000000"/>
          <w:sz w:val="24"/>
          <w:szCs w:val="24"/>
        </w:rPr>
        <w:t xml:space="preserve"> The ‘5 ways’ being: connect, give, learn, be active and take notice.  The aim of this programme was to raise awareness of the five ways to wellbeing and implementing actions and tools for the young people to draw upon that will benefit their general wellbeing. </w:t>
      </w:r>
    </w:p>
    <w:p w14:paraId="14A7E566" w14:textId="77777777" w:rsidR="0035637C" w:rsidRPr="00AE68DE" w:rsidRDefault="0035637C" w:rsidP="0035637C">
      <w:pPr>
        <w:spacing w:line="480" w:lineRule="auto"/>
        <w:jc w:val="both"/>
        <w:rPr>
          <w:rFonts w:ascii="Arial" w:hAnsi="Arial" w:cs="Arial"/>
          <w:color w:val="000000"/>
          <w:sz w:val="24"/>
          <w:szCs w:val="24"/>
        </w:rPr>
      </w:pPr>
      <w:r w:rsidRPr="00AE68DE">
        <w:rPr>
          <w:rFonts w:ascii="Arial" w:hAnsi="Arial" w:cs="Arial"/>
          <w:color w:val="000000"/>
          <w:sz w:val="24"/>
          <w:szCs w:val="24"/>
          <w:u w:val="single"/>
        </w:rPr>
        <w:lastRenderedPageBreak/>
        <w:t>Feelings.</w:t>
      </w:r>
    </w:p>
    <w:p w14:paraId="081839D3" w14:textId="77777777" w:rsidR="0035637C" w:rsidRPr="00AE68DE" w:rsidRDefault="0035637C" w:rsidP="0035637C">
      <w:pPr>
        <w:spacing w:line="480" w:lineRule="auto"/>
        <w:jc w:val="both"/>
        <w:rPr>
          <w:rFonts w:ascii="Arial" w:hAnsi="Arial" w:cs="Arial"/>
          <w:color w:val="000000"/>
          <w:sz w:val="24"/>
          <w:szCs w:val="24"/>
        </w:rPr>
      </w:pPr>
      <w:r>
        <w:rPr>
          <w:rFonts w:ascii="Arial" w:hAnsi="Arial" w:cs="Arial"/>
          <w:color w:val="000000"/>
          <w:sz w:val="24"/>
          <w:szCs w:val="24"/>
        </w:rPr>
        <w:t xml:space="preserve">I felt unsure about how the young people would respond to the core principle of the topic.  However, this challenged me to make it applicable to their </w:t>
      </w:r>
      <w:proofErr w:type="spellStart"/>
      <w:r>
        <w:rPr>
          <w:rFonts w:ascii="Arial" w:hAnsi="Arial" w:cs="Arial"/>
          <w:color w:val="000000"/>
          <w:sz w:val="24"/>
          <w:szCs w:val="24"/>
        </w:rPr>
        <w:t>every day</w:t>
      </w:r>
      <w:proofErr w:type="spellEnd"/>
      <w:r>
        <w:rPr>
          <w:rFonts w:ascii="Arial" w:hAnsi="Arial" w:cs="Arial"/>
          <w:color w:val="000000"/>
          <w:sz w:val="24"/>
          <w:szCs w:val="24"/>
        </w:rPr>
        <w:t xml:space="preserve"> lives and situations. After the introduction session and overview of the programme, I felt the young people were still a bit unsure about what this is all about.  This challenged me to put the sessions in perspective of what the young people’s needs and situations are.  Each session I felt was applicable and fun for the young people to engage in.  As the course of the programme went on, the young people grasped the concept, and was excited about applying it in their own lives.</w:t>
      </w:r>
    </w:p>
    <w:p w14:paraId="246EF6DF" w14:textId="77777777" w:rsidR="0035637C" w:rsidRPr="00AE68DE" w:rsidRDefault="0035637C" w:rsidP="0035637C">
      <w:pPr>
        <w:spacing w:line="480" w:lineRule="auto"/>
        <w:jc w:val="both"/>
        <w:rPr>
          <w:rFonts w:ascii="Arial" w:hAnsi="Arial" w:cs="Arial"/>
          <w:color w:val="000000"/>
          <w:sz w:val="24"/>
          <w:szCs w:val="24"/>
        </w:rPr>
      </w:pPr>
      <w:r w:rsidRPr="00AE68DE">
        <w:rPr>
          <w:rFonts w:ascii="Arial" w:hAnsi="Arial" w:cs="Arial"/>
          <w:color w:val="000000"/>
          <w:sz w:val="24"/>
          <w:szCs w:val="24"/>
          <w:u w:val="single"/>
        </w:rPr>
        <w:t>Evaluation.</w:t>
      </w:r>
    </w:p>
    <w:p w14:paraId="50018AB9" w14:textId="77777777" w:rsidR="0035637C" w:rsidRPr="00AE68DE" w:rsidRDefault="0035637C" w:rsidP="0035637C">
      <w:pPr>
        <w:spacing w:line="480" w:lineRule="auto"/>
        <w:jc w:val="both"/>
        <w:rPr>
          <w:rFonts w:ascii="Arial" w:hAnsi="Arial" w:cs="Arial"/>
          <w:color w:val="000000"/>
          <w:sz w:val="24"/>
          <w:szCs w:val="24"/>
        </w:rPr>
      </w:pPr>
      <w:r>
        <w:rPr>
          <w:rFonts w:ascii="Arial" w:hAnsi="Arial" w:cs="Arial"/>
          <w:color w:val="000000"/>
          <w:sz w:val="24"/>
          <w:szCs w:val="24"/>
        </w:rPr>
        <w:t xml:space="preserve">I felt encouraged as the weeks went on, to see the young people engage and participate in each session.  Discussion, games, reflection, Participation and learning went on during this programme.  Even though I felt nervous and challenged at the start of the programme about whether young people will engage in this or be interested, it was probably a good thing, as this challenged me to prepare well and think through various ways of preparing the content and to put it in context. </w:t>
      </w:r>
    </w:p>
    <w:p w14:paraId="6633C082" w14:textId="77777777" w:rsidR="0035637C" w:rsidRPr="00AE68DE" w:rsidRDefault="0035637C" w:rsidP="0035637C">
      <w:pPr>
        <w:spacing w:line="480" w:lineRule="auto"/>
        <w:jc w:val="both"/>
        <w:rPr>
          <w:rFonts w:ascii="Arial" w:hAnsi="Arial" w:cs="Arial"/>
          <w:color w:val="000000"/>
          <w:sz w:val="24"/>
          <w:szCs w:val="24"/>
        </w:rPr>
      </w:pPr>
      <w:r w:rsidRPr="00AE68DE">
        <w:rPr>
          <w:rFonts w:ascii="Arial" w:hAnsi="Arial" w:cs="Arial"/>
          <w:color w:val="000000"/>
          <w:sz w:val="24"/>
          <w:szCs w:val="24"/>
        </w:rPr>
        <w:t> </w:t>
      </w:r>
    </w:p>
    <w:p w14:paraId="6A6D2B3E" w14:textId="77777777" w:rsidR="0035637C" w:rsidRDefault="0035637C" w:rsidP="0035637C">
      <w:pPr>
        <w:spacing w:line="480" w:lineRule="auto"/>
        <w:jc w:val="both"/>
        <w:rPr>
          <w:rFonts w:ascii="Arial" w:hAnsi="Arial" w:cs="Arial"/>
          <w:color w:val="000000"/>
          <w:sz w:val="24"/>
          <w:szCs w:val="24"/>
          <w:u w:val="single"/>
        </w:rPr>
      </w:pPr>
      <w:r w:rsidRPr="00AE68DE">
        <w:rPr>
          <w:rFonts w:ascii="Arial" w:hAnsi="Arial" w:cs="Arial"/>
          <w:color w:val="000000"/>
          <w:sz w:val="24"/>
          <w:szCs w:val="24"/>
          <w:u w:val="single"/>
        </w:rPr>
        <w:t>Analysis.</w:t>
      </w:r>
    </w:p>
    <w:p w14:paraId="7920D890" w14:textId="77777777" w:rsidR="0035637C" w:rsidRPr="00AE68DE" w:rsidRDefault="0035637C" w:rsidP="0035637C">
      <w:pPr>
        <w:spacing w:line="480" w:lineRule="auto"/>
        <w:jc w:val="both"/>
        <w:rPr>
          <w:rFonts w:ascii="Arial" w:hAnsi="Arial" w:cs="Arial"/>
          <w:color w:val="000000"/>
          <w:sz w:val="24"/>
          <w:szCs w:val="24"/>
        </w:rPr>
      </w:pPr>
      <w:r>
        <w:rPr>
          <w:rFonts w:ascii="Arial" w:hAnsi="Arial" w:cs="Arial"/>
          <w:color w:val="000000"/>
          <w:sz w:val="24"/>
          <w:szCs w:val="24"/>
        </w:rPr>
        <w:t xml:space="preserve">This ‘five ways to wellbeing’ programme fits well into youth work’s five pillars of principles and purposes, empowering young people to take action and responsibility of their general wellbeing, educating them on how to do it, providing opportunity to participate and encouraging </w:t>
      </w:r>
      <w:r w:rsidRPr="00FE7697">
        <w:rPr>
          <w:rFonts w:ascii="Arial" w:hAnsi="Arial" w:cs="Arial"/>
          <w:color w:val="000000"/>
          <w:sz w:val="24"/>
          <w:szCs w:val="24"/>
        </w:rPr>
        <w:t>young people to express their understanding and knowledge</w:t>
      </w:r>
      <w:r>
        <w:rPr>
          <w:rFonts w:ascii="Arial" w:hAnsi="Arial" w:cs="Arial"/>
          <w:color w:val="000000"/>
          <w:sz w:val="24"/>
          <w:szCs w:val="24"/>
        </w:rPr>
        <w:t xml:space="preserve"> of the ‘5 ways’</w:t>
      </w:r>
      <w:r w:rsidRPr="00FE7697">
        <w:rPr>
          <w:rFonts w:ascii="Arial" w:hAnsi="Arial" w:cs="Arial"/>
          <w:color w:val="000000"/>
          <w:sz w:val="24"/>
          <w:szCs w:val="24"/>
        </w:rPr>
        <w:t xml:space="preserve"> and their ideas, opinions, emotions and aspirations through a broad range of creative and  challenging opportuniti</w:t>
      </w:r>
      <w:r>
        <w:rPr>
          <w:rFonts w:ascii="Arial" w:hAnsi="Arial" w:cs="Arial"/>
          <w:color w:val="000000"/>
          <w:sz w:val="24"/>
          <w:szCs w:val="24"/>
        </w:rPr>
        <w:t>es (</w:t>
      </w:r>
      <w:proofErr w:type="spellStart"/>
      <w:r>
        <w:rPr>
          <w:rFonts w:ascii="Arial" w:hAnsi="Arial" w:cs="Arial"/>
          <w:color w:val="000000"/>
          <w:sz w:val="24"/>
          <w:szCs w:val="24"/>
        </w:rPr>
        <w:t>YWWRG</w:t>
      </w:r>
      <w:proofErr w:type="spellEnd"/>
      <w:r>
        <w:rPr>
          <w:rFonts w:ascii="Arial" w:hAnsi="Arial" w:cs="Arial"/>
          <w:color w:val="000000"/>
          <w:sz w:val="24"/>
          <w:szCs w:val="24"/>
        </w:rPr>
        <w:t xml:space="preserve">, 2013).  </w:t>
      </w:r>
    </w:p>
    <w:p w14:paraId="7C2113DB" w14:textId="77777777" w:rsidR="0035637C" w:rsidRPr="00AE68DE" w:rsidRDefault="0035637C" w:rsidP="0035637C">
      <w:pPr>
        <w:spacing w:line="480" w:lineRule="auto"/>
        <w:jc w:val="both"/>
        <w:rPr>
          <w:rFonts w:ascii="Arial" w:hAnsi="Arial" w:cs="Arial"/>
          <w:color w:val="000000"/>
          <w:sz w:val="24"/>
          <w:szCs w:val="24"/>
        </w:rPr>
      </w:pPr>
      <w:r w:rsidRPr="00AE68DE">
        <w:rPr>
          <w:rFonts w:ascii="Arial" w:hAnsi="Arial" w:cs="Arial"/>
          <w:color w:val="000000"/>
          <w:sz w:val="24"/>
          <w:szCs w:val="24"/>
          <w:u w:val="single"/>
        </w:rPr>
        <w:t>Conclusion.</w:t>
      </w:r>
    </w:p>
    <w:p w14:paraId="1C03A907" w14:textId="77777777" w:rsidR="0035637C" w:rsidRPr="00AE68DE" w:rsidRDefault="0035637C" w:rsidP="0035637C">
      <w:pPr>
        <w:spacing w:line="480" w:lineRule="auto"/>
        <w:jc w:val="both"/>
        <w:rPr>
          <w:rFonts w:ascii="Arial" w:hAnsi="Arial" w:cs="Arial"/>
          <w:color w:val="000000"/>
          <w:sz w:val="24"/>
          <w:szCs w:val="24"/>
          <w:u w:val="single"/>
        </w:rPr>
      </w:pPr>
      <w:r>
        <w:rPr>
          <w:rFonts w:ascii="Arial" w:hAnsi="Arial" w:cs="Arial"/>
          <w:color w:val="000000"/>
          <w:sz w:val="24"/>
          <w:szCs w:val="24"/>
        </w:rPr>
        <w:lastRenderedPageBreak/>
        <w:t xml:space="preserve">The concept of the ‘5 ways’ is a brilliant tool to use in raising awareness of mental health and wellbeing.  Young people are so aware of this topic, but not necessarily in tune with how to identify if they are struggling with something, and or how to apply ways to look after their wellbeing.  Raising awareness of these ‘ways’ hopefully challenged them to adapt their lifestyles and remind them in times of difficulty on how to respond. </w:t>
      </w:r>
    </w:p>
    <w:p w14:paraId="53783DBF" w14:textId="77777777" w:rsidR="0035637C" w:rsidRPr="00AE68DE" w:rsidRDefault="0035637C" w:rsidP="0035637C">
      <w:pPr>
        <w:spacing w:line="480" w:lineRule="auto"/>
        <w:jc w:val="both"/>
        <w:rPr>
          <w:rFonts w:ascii="Arial" w:hAnsi="Arial" w:cs="Arial"/>
          <w:color w:val="000000"/>
          <w:sz w:val="24"/>
          <w:szCs w:val="24"/>
        </w:rPr>
      </w:pPr>
      <w:r w:rsidRPr="00AE68DE">
        <w:rPr>
          <w:rFonts w:ascii="Arial" w:hAnsi="Arial" w:cs="Arial"/>
          <w:color w:val="000000"/>
          <w:sz w:val="24"/>
          <w:szCs w:val="24"/>
          <w:u w:val="single"/>
        </w:rPr>
        <w:t>Action plan.</w:t>
      </w:r>
    </w:p>
    <w:p w14:paraId="46E597D0" w14:textId="77777777" w:rsidR="0035637C" w:rsidRPr="00AE68DE" w:rsidRDefault="0035637C" w:rsidP="0035637C">
      <w:pPr>
        <w:spacing w:line="480" w:lineRule="auto"/>
        <w:jc w:val="both"/>
        <w:rPr>
          <w:rFonts w:ascii="Arial" w:hAnsi="Arial" w:cs="Arial"/>
          <w:color w:val="000000"/>
          <w:sz w:val="24"/>
          <w:szCs w:val="24"/>
        </w:rPr>
      </w:pPr>
      <w:r w:rsidRPr="00AE68DE">
        <w:rPr>
          <w:rFonts w:ascii="Arial" w:hAnsi="Arial" w:cs="Arial"/>
          <w:color w:val="000000"/>
          <w:sz w:val="24"/>
          <w:szCs w:val="24"/>
        </w:rPr>
        <w:t>In reflection</w:t>
      </w:r>
      <w:r>
        <w:rPr>
          <w:rFonts w:ascii="Arial" w:hAnsi="Arial" w:cs="Arial"/>
          <w:color w:val="000000"/>
          <w:sz w:val="24"/>
          <w:szCs w:val="24"/>
        </w:rPr>
        <w:t xml:space="preserve">, I feel that this programme has lots of scope for adaptation, expansion, focus and different ideas and opportunities.  Working with this group of young people and the time limit of only 1 1/2hour session at a time, I felt constricted with what I could and couldn’t do.  I feel repetition is necessary to get the young people to understand and be reminded of the concept and of ‘why’ we are doing what we are doing. </w:t>
      </w:r>
      <w:r w:rsidRPr="00AE68DE">
        <w:rPr>
          <w:rFonts w:ascii="Arial" w:hAnsi="Arial" w:cs="Arial"/>
          <w:color w:val="000000"/>
          <w:sz w:val="24"/>
          <w:szCs w:val="24"/>
        </w:rPr>
        <w:t> </w:t>
      </w:r>
    </w:p>
    <w:p w14:paraId="70FDCEB7" w14:textId="77777777" w:rsidR="0035637C" w:rsidRPr="00AE68DE" w:rsidRDefault="0035637C" w:rsidP="0035637C">
      <w:pPr>
        <w:spacing w:line="480" w:lineRule="auto"/>
        <w:jc w:val="both"/>
        <w:rPr>
          <w:rFonts w:ascii="Arial" w:hAnsi="Arial" w:cs="Arial"/>
          <w:color w:val="000000"/>
          <w:sz w:val="24"/>
          <w:szCs w:val="24"/>
        </w:rPr>
      </w:pPr>
      <w:r w:rsidRPr="00AE68DE">
        <w:rPr>
          <w:rFonts w:ascii="Arial" w:hAnsi="Arial" w:cs="Arial"/>
          <w:color w:val="000000"/>
          <w:sz w:val="24"/>
          <w:szCs w:val="24"/>
          <w:u w:val="single"/>
        </w:rPr>
        <w:t>What I have learnt.</w:t>
      </w:r>
    </w:p>
    <w:p w14:paraId="53F03F9C" w14:textId="77777777" w:rsidR="0035637C" w:rsidRPr="00AE68DE" w:rsidRDefault="0035637C" w:rsidP="0035637C">
      <w:pPr>
        <w:spacing w:line="480" w:lineRule="auto"/>
        <w:jc w:val="both"/>
        <w:rPr>
          <w:rFonts w:ascii="Arial" w:hAnsi="Arial" w:cs="Arial"/>
          <w:color w:val="000000"/>
          <w:sz w:val="24"/>
          <w:szCs w:val="24"/>
        </w:rPr>
      </w:pPr>
      <w:r>
        <w:rPr>
          <w:rFonts w:ascii="Arial" w:hAnsi="Arial" w:cs="Arial"/>
          <w:color w:val="000000"/>
          <w:sz w:val="24"/>
          <w:szCs w:val="24"/>
        </w:rPr>
        <w:t xml:space="preserve">I have learnt a lot about programme planning and facilitating a new concept to young people.  On how to engage them in a topic and how to draw from them engagement and participation for their benefit and not mine. </w:t>
      </w:r>
    </w:p>
    <w:p w14:paraId="42C52AB3" w14:textId="77777777" w:rsidR="0035637C" w:rsidRPr="00AE68DE" w:rsidRDefault="0035637C" w:rsidP="0035637C">
      <w:pPr>
        <w:spacing w:line="480" w:lineRule="auto"/>
        <w:jc w:val="both"/>
        <w:rPr>
          <w:rFonts w:ascii="Arial" w:hAnsi="Arial" w:cs="Arial"/>
          <w:color w:val="000000"/>
          <w:sz w:val="24"/>
          <w:szCs w:val="24"/>
        </w:rPr>
      </w:pPr>
    </w:p>
    <w:p w14:paraId="2103E581" w14:textId="77777777" w:rsidR="0035637C" w:rsidRPr="00AE68DE" w:rsidRDefault="0035637C" w:rsidP="0035637C">
      <w:pPr>
        <w:spacing w:line="480" w:lineRule="auto"/>
        <w:jc w:val="both"/>
        <w:rPr>
          <w:rFonts w:ascii="Arial" w:hAnsi="Arial" w:cs="Arial"/>
          <w:color w:val="000000"/>
          <w:sz w:val="24"/>
          <w:szCs w:val="24"/>
          <w:u w:val="single"/>
        </w:rPr>
      </w:pPr>
      <w:r w:rsidRPr="00AE68DE">
        <w:rPr>
          <w:rFonts w:ascii="Arial" w:hAnsi="Arial" w:cs="Arial"/>
          <w:color w:val="000000"/>
          <w:sz w:val="24"/>
          <w:szCs w:val="24"/>
          <w:u w:val="single"/>
        </w:rPr>
        <w:t>Outcomes.</w:t>
      </w:r>
    </w:p>
    <w:p w14:paraId="2D883C7D" w14:textId="77777777" w:rsidR="0035637C" w:rsidRPr="00000E0D" w:rsidRDefault="0035637C" w:rsidP="0035637C">
      <w:pPr>
        <w:spacing w:line="480" w:lineRule="auto"/>
        <w:jc w:val="both"/>
        <w:rPr>
          <w:rFonts w:ascii="Arial" w:hAnsi="Arial" w:cs="Arial"/>
          <w:sz w:val="24"/>
          <w:szCs w:val="24"/>
        </w:rPr>
      </w:pPr>
      <w:r w:rsidRPr="00000E0D">
        <w:rPr>
          <w:rFonts w:ascii="Arial" w:hAnsi="Arial" w:cs="Arial"/>
          <w:sz w:val="24"/>
          <w:szCs w:val="24"/>
        </w:rPr>
        <w:t>Youth Work National Occupational Standards (LSIS, 2012):</w:t>
      </w:r>
    </w:p>
    <w:p w14:paraId="5E854AD8" w14:textId="77777777" w:rsidR="0035637C" w:rsidRPr="00000E0D" w:rsidRDefault="0035637C" w:rsidP="0035637C">
      <w:pPr>
        <w:spacing w:line="480" w:lineRule="auto"/>
        <w:jc w:val="both"/>
        <w:rPr>
          <w:rFonts w:ascii="Arial" w:hAnsi="Arial" w:cs="Arial"/>
          <w:sz w:val="24"/>
          <w:szCs w:val="24"/>
        </w:rPr>
      </w:pPr>
      <w:r w:rsidRPr="00000E0D">
        <w:rPr>
          <w:rFonts w:ascii="Arial" w:hAnsi="Arial" w:cs="Arial"/>
          <w:sz w:val="24"/>
          <w:szCs w:val="24"/>
        </w:rPr>
        <w:t xml:space="preserve">YW01 “Initiate, build and maintain purposeful relationships with young people” </w:t>
      </w:r>
    </w:p>
    <w:p w14:paraId="3A952C97" w14:textId="77777777" w:rsidR="0035637C" w:rsidRPr="00000E0D" w:rsidRDefault="0035637C" w:rsidP="0035637C">
      <w:pPr>
        <w:spacing w:line="480" w:lineRule="auto"/>
        <w:jc w:val="both"/>
        <w:rPr>
          <w:rFonts w:ascii="Arial" w:hAnsi="Arial" w:cs="Arial"/>
          <w:sz w:val="24"/>
          <w:szCs w:val="24"/>
        </w:rPr>
      </w:pPr>
      <w:r w:rsidRPr="00000E0D">
        <w:rPr>
          <w:rFonts w:ascii="Arial" w:hAnsi="Arial" w:cs="Arial"/>
          <w:sz w:val="24"/>
          <w:szCs w:val="24"/>
        </w:rPr>
        <w:t xml:space="preserve">YW05 “Enable young people to use their learning to enhance their future development” </w:t>
      </w:r>
    </w:p>
    <w:p w14:paraId="07DC7AD2" w14:textId="77777777" w:rsidR="0035637C" w:rsidRPr="00000E0D" w:rsidRDefault="0035637C" w:rsidP="0035637C">
      <w:pPr>
        <w:spacing w:line="480" w:lineRule="auto"/>
        <w:jc w:val="both"/>
        <w:rPr>
          <w:rFonts w:ascii="Arial" w:hAnsi="Arial" w:cs="Arial"/>
          <w:sz w:val="24"/>
          <w:szCs w:val="24"/>
        </w:rPr>
      </w:pPr>
      <w:r w:rsidRPr="00000E0D">
        <w:rPr>
          <w:rFonts w:ascii="Arial" w:hAnsi="Arial" w:cs="Arial"/>
          <w:sz w:val="24"/>
          <w:szCs w:val="24"/>
        </w:rPr>
        <w:t>YW06 “Enable young people to work in groups”</w:t>
      </w:r>
    </w:p>
    <w:p w14:paraId="30607539" w14:textId="77777777" w:rsidR="0035637C" w:rsidRPr="00000E0D" w:rsidRDefault="0035637C" w:rsidP="0035637C">
      <w:pPr>
        <w:spacing w:line="480" w:lineRule="auto"/>
        <w:jc w:val="both"/>
        <w:rPr>
          <w:rFonts w:ascii="Arial" w:hAnsi="Arial" w:cs="Arial"/>
          <w:sz w:val="24"/>
          <w:szCs w:val="24"/>
        </w:rPr>
      </w:pPr>
      <w:r w:rsidRPr="00000E0D">
        <w:rPr>
          <w:rFonts w:ascii="Arial" w:hAnsi="Arial" w:cs="Arial"/>
          <w:sz w:val="24"/>
          <w:szCs w:val="24"/>
        </w:rPr>
        <w:t>YW08 “Support young people to identify and achieve aims”</w:t>
      </w:r>
    </w:p>
    <w:p w14:paraId="7F7DE89D" w14:textId="77777777" w:rsidR="0035637C" w:rsidRPr="00000E0D" w:rsidRDefault="0035637C" w:rsidP="0035637C">
      <w:pPr>
        <w:spacing w:line="480" w:lineRule="auto"/>
        <w:jc w:val="both"/>
        <w:rPr>
          <w:rFonts w:ascii="Arial" w:hAnsi="Arial" w:cs="Arial"/>
          <w:sz w:val="24"/>
          <w:szCs w:val="24"/>
        </w:rPr>
      </w:pPr>
      <w:r w:rsidRPr="00000E0D">
        <w:rPr>
          <w:rFonts w:ascii="Arial" w:hAnsi="Arial" w:cs="Arial"/>
          <w:sz w:val="24"/>
          <w:szCs w:val="24"/>
        </w:rPr>
        <w:t>YW10 “Facilitate young people’ empowerment through their active involvement in youth work”</w:t>
      </w:r>
    </w:p>
    <w:p w14:paraId="1C51D83B" w14:textId="77777777" w:rsidR="0035637C" w:rsidRPr="00000E0D" w:rsidRDefault="0035637C" w:rsidP="0035637C">
      <w:pPr>
        <w:spacing w:line="480" w:lineRule="auto"/>
        <w:jc w:val="both"/>
        <w:rPr>
          <w:rFonts w:ascii="Arial" w:hAnsi="Arial" w:cs="Arial"/>
          <w:sz w:val="24"/>
          <w:szCs w:val="24"/>
        </w:rPr>
      </w:pPr>
      <w:r w:rsidRPr="00000E0D">
        <w:rPr>
          <w:rFonts w:ascii="Arial" w:hAnsi="Arial" w:cs="Arial"/>
          <w:sz w:val="24"/>
          <w:szCs w:val="24"/>
        </w:rPr>
        <w:lastRenderedPageBreak/>
        <w:t>YW11 “Plan, prepare and facilitate activities with young people”</w:t>
      </w:r>
    </w:p>
    <w:p w14:paraId="0AE11964" w14:textId="77777777" w:rsidR="0035637C" w:rsidRDefault="0035637C" w:rsidP="0035637C">
      <w:pPr>
        <w:spacing w:line="480" w:lineRule="auto"/>
        <w:jc w:val="both"/>
        <w:rPr>
          <w:rFonts w:ascii="Arial" w:hAnsi="Arial" w:cs="Arial"/>
          <w:sz w:val="24"/>
          <w:szCs w:val="24"/>
        </w:rPr>
      </w:pPr>
      <w:r w:rsidRPr="00000E0D">
        <w:rPr>
          <w:rFonts w:ascii="Arial" w:hAnsi="Arial" w:cs="Arial"/>
          <w:sz w:val="24"/>
          <w:szCs w:val="24"/>
        </w:rPr>
        <w:t>YW14 “Facilitate young people’s exploration of their values and beliefs”</w:t>
      </w:r>
    </w:p>
    <w:p w14:paraId="7897CF84" w14:textId="77777777" w:rsidR="0035637C" w:rsidRDefault="0035637C" w:rsidP="0035637C">
      <w:pPr>
        <w:spacing w:line="480" w:lineRule="auto"/>
        <w:jc w:val="both"/>
        <w:rPr>
          <w:rFonts w:ascii="Arial" w:hAnsi="Arial" w:cs="Arial"/>
          <w:sz w:val="24"/>
          <w:szCs w:val="24"/>
        </w:rPr>
      </w:pPr>
      <w:r>
        <w:rPr>
          <w:rFonts w:ascii="Arial" w:hAnsi="Arial" w:cs="Arial"/>
          <w:sz w:val="24"/>
          <w:szCs w:val="24"/>
        </w:rPr>
        <w:t>YW18 “Explore with young people their wellbeing”</w:t>
      </w:r>
    </w:p>
    <w:p w14:paraId="7300F203" w14:textId="77777777" w:rsidR="0035637C" w:rsidRPr="00000E0D" w:rsidRDefault="0035637C" w:rsidP="0035637C">
      <w:pPr>
        <w:spacing w:line="480" w:lineRule="auto"/>
        <w:jc w:val="both"/>
        <w:rPr>
          <w:rFonts w:ascii="Arial" w:hAnsi="Arial" w:cs="Arial"/>
          <w:sz w:val="24"/>
          <w:szCs w:val="24"/>
        </w:rPr>
      </w:pPr>
      <w:r>
        <w:rPr>
          <w:rFonts w:ascii="Arial" w:hAnsi="Arial" w:cs="Arial"/>
          <w:sz w:val="24"/>
          <w:szCs w:val="24"/>
        </w:rPr>
        <w:t>YW19 “Work with young people to safeguard their own welfare”</w:t>
      </w:r>
    </w:p>
    <w:p w14:paraId="06514F0F" w14:textId="77777777" w:rsidR="0035637C" w:rsidRPr="00000E0D" w:rsidRDefault="0035637C" w:rsidP="0035637C">
      <w:pPr>
        <w:spacing w:line="480" w:lineRule="auto"/>
        <w:jc w:val="both"/>
        <w:rPr>
          <w:rFonts w:ascii="Arial" w:hAnsi="Arial" w:cs="Arial"/>
          <w:sz w:val="24"/>
          <w:szCs w:val="24"/>
        </w:rPr>
      </w:pPr>
      <w:r w:rsidRPr="00000E0D">
        <w:rPr>
          <w:rFonts w:ascii="Arial" w:hAnsi="Arial" w:cs="Arial"/>
          <w:sz w:val="24"/>
          <w:szCs w:val="24"/>
        </w:rPr>
        <w:t>YW22 “Ensure that youth work activities comply with legal, regulatory and ethical requirements”</w:t>
      </w:r>
    </w:p>
    <w:p w14:paraId="7852B090" w14:textId="77777777" w:rsidR="0035637C" w:rsidRPr="00000E0D" w:rsidRDefault="0035637C" w:rsidP="0035637C">
      <w:pPr>
        <w:spacing w:line="480" w:lineRule="auto"/>
        <w:jc w:val="both"/>
        <w:rPr>
          <w:rFonts w:ascii="Arial" w:hAnsi="Arial" w:cs="Arial"/>
          <w:sz w:val="24"/>
          <w:szCs w:val="24"/>
        </w:rPr>
      </w:pPr>
      <w:r w:rsidRPr="00000E0D">
        <w:rPr>
          <w:rFonts w:ascii="Arial" w:hAnsi="Arial" w:cs="Arial"/>
          <w:sz w:val="24"/>
          <w:szCs w:val="24"/>
        </w:rPr>
        <w:t>YW25 “Influence and develop youth work strategies”</w:t>
      </w:r>
    </w:p>
    <w:p w14:paraId="174C7468" w14:textId="77777777" w:rsidR="0035637C" w:rsidRPr="00000E0D" w:rsidRDefault="0035637C" w:rsidP="0035637C">
      <w:pPr>
        <w:spacing w:line="480" w:lineRule="auto"/>
        <w:jc w:val="both"/>
        <w:rPr>
          <w:rFonts w:ascii="Arial" w:hAnsi="Arial" w:cs="Arial"/>
          <w:sz w:val="24"/>
          <w:szCs w:val="24"/>
        </w:rPr>
      </w:pPr>
      <w:r w:rsidRPr="00000E0D">
        <w:rPr>
          <w:rFonts w:ascii="Arial" w:hAnsi="Arial" w:cs="Arial"/>
          <w:sz w:val="24"/>
          <w:szCs w:val="24"/>
        </w:rPr>
        <w:t>YW29 “Monitor and evaluate the quality of youth work activities”</w:t>
      </w:r>
    </w:p>
    <w:p w14:paraId="6B1A896D" w14:textId="77777777" w:rsidR="0035637C" w:rsidRPr="00AE68DE" w:rsidRDefault="0035637C" w:rsidP="0035637C">
      <w:pPr>
        <w:spacing w:line="480" w:lineRule="auto"/>
        <w:jc w:val="both"/>
        <w:rPr>
          <w:rFonts w:ascii="Arial" w:hAnsi="Arial" w:cs="Arial"/>
          <w:sz w:val="24"/>
          <w:szCs w:val="24"/>
        </w:rPr>
      </w:pPr>
      <w:r w:rsidRPr="00000E0D">
        <w:rPr>
          <w:rFonts w:ascii="Arial" w:hAnsi="Arial" w:cs="Arial"/>
          <w:sz w:val="24"/>
          <w:szCs w:val="24"/>
        </w:rPr>
        <w:t>YW30 “Work as an effective and reflective youth work practitioner”</w:t>
      </w:r>
    </w:p>
    <w:p w14:paraId="74171E05" w14:textId="77777777" w:rsidR="0035637C" w:rsidRPr="00AE68DE" w:rsidRDefault="0035637C" w:rsidP="0035637C">
      <w:pPr>
        <w:spacing w:line="480" w:lineRule="auto"/>
        <w:jc w:val="both"/>
        <w:rPr>
          <w:rFonts w:ascii="Arial" w:hAnsi="Arial" w:cs="Arial"/>
          <w:sz w:val="24"/>
          <w:szCs w:val="24"/>
        </w:rPr>
      </w:pPr>
    </w:p>
    <w:p w14:paraId="35E796BC" w14:textId="77777777" w:rsidR="0035637C" w:rsidRPr="00C33C96" w:rsidRDefault="0035637C" w:rsidP="0035637C">
      <w:pPr>
        <w:spacing w:line="480" w:lineRule="auto"/>
        <w:jc w:val="both"/>
        <w:rPr>
          <w:rFonts w:ascii="Arial" w:hAnsi="Arial" w:cs="Arial"/>
          <w:b/>
          <w:sz w:val="24"/>
          <w:szCs w:val="24"/>
          <w:u w:val="single"/>
        </w:rPr>
      </w:pPr>
      <w:r w:rsidRPr="00AE68DE">
        <w:rPr>
          <w:rFonts w:ascii="Arial" w:hAnsi="Arial" w:cs="Arial"/>
          <w:b/>
          <w:sz w:val="24"/>
          <w:szCs w:val="24"/>
          <w:u w:val="single"/>
        </w:rPr>
        <w:t xml:space="preserve">Bibliography </w:t>
      </w:r>
    </w:p>
    <w:p w14:paraId="108E79F3" w14:textId="77777777" w:rsidR="0035637C" w:rsidRPr="00D649DE" w:rsidRDefault="0035637C" w:rsidP="0035637C">
      <w:pPr>
        <w:spacing w:line="480" w:lineRule="auto"/>
        <w:jc w:val="both"/>
        <w:rPr>
          <w:rFonts w:ascii="Arial" w:hAnsi="Arial" w:cs="Arial"/>
          <w:sz w:val="24"/>
          <w:szCs w:val="24"/>
        </w:rPr>
      </w:pPr>
      <w:r w:rsidRPr="00D649DE">
        <w:rPr>
          <w:rFonts w:ascii="Arial" w:hAnsi="Arial" w:cs="Arial"/>
          <w:sz w:val="24"/>
          <w:szCs w:val="24"/>
        </w:rPr>
        <w:t>Learning and Skills Improvement Service (2012) National Occupational Standards for youth work. Coventry: LSIS.</w:t>
      </w:r>
    </w:p>
    <w:p w14:paraId="44E915FA" w14:textId="77777777" w:rsidR="0035637C" w:rsidRPr="00AE68DE" w:rsidRDefault="0035637C" w:rsidP="0035637C">
      <w:pPr>
        <w:spacing w:line="480" w:lineRule="auto"/>
        <w:jc w:val="both"/>
        <w:rPr>
          <w:rFonts w:ascii="Arial" w:hAnsi="Arial" w:cs="Arial"/>
          <w:sz w:val="24"/>
          <w:szCs w:val="24"/>
        </w:rPr>
      </w:pPr>
      <w:r>
        <w:rPr>
          <w:rFonts w:ascii="Arial" w:hAnsi="Arial" w:cs="Arial"/>
          <w:sz w:val="24"/>
          <w:szCs w:val="24"/>
        </w:rPr>
        <w:t xml:space="preserve">NHS (2008) The five ways to Wellbeing. </w:t>
      </w:r>
      <w:hyperlink r:id="rId9" w:history="1">
        <w:r w:rsidRPr="0068348B">
          <w:rPr>
            <w:rStyle w:val="Hyperlink"/>
            <w:rFonts w:ascii="Arial" w:hAnsi="Arial" w:cs="Arial"/>
            <w:sz w:val="24"/>
            <w:szCs w:val="24"/>
          </w:rPr>
          <w:t>http://www.wales.nhs.uk/sitesplus/888/page/60964</w:t>
        </w:r>
      </w:hyperlink>
      <w:r>
        <w:rPr>
          <w:rFonts w:ascii="Arial" w:hAnsi="Arial" w:cs="Arial"/>
          <w:sz w:val="24"/>
          <w:szCs w:val="24"/>
        </w:rPr>
        <w:t xml:space="preserve">  (accessed: 13/06/018)</w:t>
      </w:r>
    </w:p>
    <w:p w14:paraId="3CFCE23A" w14:textId="77777777" w:rsidR="0035637C" w:rsidRPr="00443504" w:rsidRDefault="0035637C" w:rsidP="0035637C">
      <w:pPr>
        <w:spacing w:line="480" w:lineRule="auto"/>
        <w:jc w:val="both"/>
        <w:rPr>
          <w:rFonts w:ascii="Arial" w:hAnsi="Arial" w:cs="Arial"/>
          <w:sz w:val="24"/>
          <w:szCs w:val="24"/>
        </w:rPr>
      </w:pPr>
      <w:r>
        <w:rPr>
          <w:rFonts w:ascii="Arial" w:hAnsi="Arial" w:cs="Arial"/>
          <w:sz w:val="24"/>
          <w:szCs w:val="24"/>
        </w:rPr>
        <w:t xml:space="preserve">Youth Work in Wales Review Group. (2013) </w:t>
      </w:r>
      <w:r>
        <w:rPr>
          <w:rFonts w:ascii="Arial" w:hAnsi="Arial" w:cs="Arial"/>
          <w:i/>
          <w:sz w:val="24"/>
          <w:szCs w:val="24"/>
        </w:rPr>
        <w:t xml:space="preserve">Youth Work in Wales:  Principles and Purposes, </w:t>
      </w:r>
      <w:r>
        <w:rPr>
          <w:rFonts w:ascii="Arial" w:hAnsi="Arial" w:cs="Arial"/>
          <w:sz w:val="24"/>
          <w:szCs w:val="24"/>
        </w:rPr>
        <w:t>Cardiff:  Youth Work in Wales Review Group.</w:t>
      </w:r>
    </w:p>
    <w:p w14:paraId="185CC160" w14:textId="77777777" w:rsidR="00A56D0E" w:rsidRDefault="00A56D0E" w:rsidP="00A56D0E">
      <w:pPr>
        <w:spacing w:line="480" w:lineRule="auto"/>
        <w:jc w:val="both"/>
        <w:rPr>
          <w:rFonts w:ascii="Arial" w:hAnsi="Arial" w:cs="Arial"/>
          <w:color w:val="000000"/>
          <w:sz w:val="24"/>
          <w:szCs w:val="24"/>
          <w:u w:val="single"/>
        </w:rPr>
      </w:pPr>
      <w:r w:rsidRPr="003B1B6E">
        <w:rPr>
          <w:rFonts w:ascii="Arial" w:hAnsi="Arial" w:cs="Arial"/>
          <w:color w:val="000000"/>
          <w:sz w:val="24"/>
          <w:szCs w:val="24"/>
          <w:u w:val="single"/>
        </w:rPr>
        <w:t xml:space="preserve">Reflective Journal </w:t>
      </w:r>
      <w:r>
        <w:rPr>
          <w:rFonts w:ascii="Arial" w:hAnsi="Arial" w:cs="Arial"/>
          <w:color w:val="000000"/>
          <w:sz w:val="24"/>
          <w:szCs w:val="24"/>
          <w:u w:val="single"/>
        </w:rPr>
        <w:t>6</w:t>
      </w:r>
    </w:p>
    <w:p w14:paraId="3973403D" w14:textId="77777777" w:rsidR="00A56D0E" w:rsidRDefault="00A56D0E" w:rsidP="00A56D0E">
      <w:pPr>
        <w:spacing w:line="480" w:lineRule="auto"/>
        <w:jc w:val="both"/>
        <w:rPr>
          <w:rFonts w:ascii="Arial" w:hAnsi="Arial" w:cs="Arial"/>
          <w:b/>
          <w:color w:val="000000"/>
          <w:sz w:val="24"/>
          <w:szCs w:val="24"/>
          <w:u w:val="single"/>
        </w:rPr>
      </w:pPr>
    </w:p>
    <w:p w14:paraId="15743F20" w14:textId="77777777" w:rsidR="00A56D0E" w:rsidRPr="003B1B6E" w:rsidRDefault="00A56D0E" w:rsidP="00A56D0E">
      <w:pPr>
        <w:spacing w:line="480" w:lineRule="auto"/>
        <w:jc w:val="both"/>
        <w:rPr>
          <w:rFonts w:ascii="Arial" w:hAnsi="Arial" w:cs="Arial"/>
          <w:color w:val="000000"/>
          <w:sz w:val="24"/>
          <w:szCs w:val="24"/>
        </w:rPr>
      </w:pPr>
      <w:r>
        <w:rPr>
          <w:rFonts w:ascii="Arial" w:hAnsi="Arial" w:cs="Arial"/>
          <w:b/>
          <w:color w:val="000000"/>
          <w:sz w:val="24"/>
          <w:szCs w:val="24"/>
          <w:u w:val="single"/>
        </w:rPr>
        <w:t xml:space="preserve">FUNDRAISING </w:t>
      </w:r>
    </w:p>
    <w:p w14:paraId="27A675BC" w14:textId="77777777" w:rsidR="00A56D0E" w:rsidRDefault="00A56D0E" w:rsidP="00A56D0E">
      <w:pPr>
        <w:spacing w:line="480" w:lineRule="auto"/>
        <w:jc w:val="both"/>
        <w:rPr>
          <w:rFonts w:ascii="Arial" w:hAnsi="Arial" w:cs="Arial"/>
          <w:color w:val="000000"/>
          <w:sz w:val="24"/>
          <w:szCs w:val="24"/>
          <w:u w:val="single"/>
        </w:rPr>
      </w:pPr>
    </w:p>
    <w:p w14:paraId="37FF6F3C" w14:textId="77777777" w:rsidR="00A56D0E" w:rsidRPr="00277F42" w:rsidRDefault="00A56D0E" w:rsidP="00A56D0E">
      <w:pPr>
        <w:spacing w:line="480" w:lineRule="auto"/>
        <w:jc w:val="both"/>
        <w:rPr>
          <w:rFonts w:ascii="Arial" w:hAnsi="Arial" w:cs="Arial"/>
          <w:color w:val="000000"/>
          <w:sz w:val="24"/>
          <w:szCs w:val="24"/>
          <w:u w:val="single"/>
        </w:rPr>
      </w:pPr>
      <w:r w:rsidRPr="003B1B6E">
        <w:rPr>
          <w:rFonts w:ascii="Arial" w:hAnsi="Arial" w:cs="Arial"/>
          <w:color w:val="000000"/>
          <w:sz w:val="24"/>
          <w:szCs w:val="24"/>
          <w:u w:val="single"/>
        </w:rPr>
        <w:t>Description of event.</w:t>
      </w:r>
    </w:p>
    <w:p w14:paraId="5D5B24A4" w14:textId="77777777" w:rsidR="00A56D0E" w:rsidRPr="003B1B6E" w:rsidRDefault="00A56D0E" w:rsidP="00A56D0E">
      <w:pPr>
        <w:spacing w:line="480" w:lineRule="auto"/>
        <w:jc w:val="both"/>
        <w:rPr>
          <w:rFonts w:ascii="Arial" w:hAnsi="Arial" w:cs="Arial"/>
          <w:color w:val="000000"/>
          <w:sz w:val="24"/>
          <w:szCs w:val="24"/>
        </w:rPr>
      </w:pPr>
      <w:r>
        <w:rPr>
          <w:rFonts w:ascii="Arial" w:hAnsi="Arial" w:cs="Arial"/>
          <w:color w:val="000000"/>
          <w:sz w:val="24"/>
          <w:szCs w:val="24"/>
        </w:rPr>
        <w:t xml:space="preserve">The group will be going to Romania at the end of July to run a kid’s camp for deprived children.  As a team we had to raise about £2000 to cover trip expenses as well as a total of £360 per individual for flights etc.  At the start this seemed to be an </w:t>
      </w:r>
      <w:r>
        <w:rPr>
          <w:rFonts w:ascii="Arial" w:hAnsi="Arial" w:cs="Arial"/>
          <w:color w:val="000000"/>
          <w:sz w:val="24"/>
          <w:szCs w:val="24"/>
        </w:rPr>
        <w:lastRenderedPageBreak/>
        <w:t>astronomical amount to raise in about four months. It was my responsibility to facilitate and co-ordinate the fundraising for the trip, and to ensure we raise enough for the trip to be possible.</w:t>
      </w:r>
    </w:p>
    <w:p w14:paraId="0C998B3C" w14:textId="77777777" w:rsidR="00A56D0E" w:rsidRPr="003B1B6E" w:rsidRDefault="00A56D0E" w:rsidP="00A56D0E">
      <w:pPr>
        <w:spacing w:line="480" w:lineRule="auto"/>
        <w:jc w:val="both"/>
        <w:rPr>
          <w:rFonts w:ascii="Arial" w:hAnsi="Arial" w:cs="Arial"/>
          <w:color w:val="000000"/>
          <w:sz w:val="24"/>
          <w:szCs w:val="24"/>
        </w:rPr>
      </w:pPr>
      <w:r w:rsidRPr="003B1B6E">
        <w:rPr>
          <w:rFonts w:ascii="Arial" w:hAnsi="Arial" w:cs="Arial"/>
          <w:color w:val="000000"/>
          <w:sz w:val="24"/>
          <w:szCs w:val="24"/>
          <w:u w:val="single"/>
        </w:rPr>
        <w:t>Feelings.</w:t>
      </w:r>
    </w:p>
    <w:p w14:paraId="797F4699" w14:textId="77777777" w:rsidR="00A56D0E" w:rsidRPr="003B1B6E" w:rsidRDefault="00A56D0E" w:rsidP="00A56D0E">
      <w:pPr>
        <w:spacing w:line="480" w:lineRule="auto"/>
        <w:jc w:val="both"/>
        <w:rPr>
          <w:rFonts w:ascii="Arial" w:hAnsi="Arial" w:cs="Arial"/>
          <w:color w:val="000000"/>
          <w:sz w:val="24"/>
          <w:szCs w:val="24"/>
        </w:rPr>
      </w:pPr>
      <w:r>
        <w:rPr>
          <w:rFonts w:ascii="Arial" w:hAnsi="Arial" w:cs="Arial"/>
          <w:color w:val="000000"/>
          <w:sz w:val="24"/>
          <w:szCs w:val="24"/>
        </w:rPr>
        <w:t xml:space="preserve">To feel nervous is probably an understatement on how I felt to oversee facilitating the young people to do this.  However, I also felt excited and positive about the huge learning opportunity this holds for us as a team.  Especially giving ownership over to the young people and empowering them to achieve this. There were rollercoaster emotions throughout the 4 months.  However, one high was seeing how the team pulled their weight and seeing their sense of achievement after the events we held and had raised a lot of money. </w:t>
      </w:r>
    </w:p>
    <w:p w14:paraId="22C45891" w14:textId="77777777" w:rsidR="00A56D0E" w:rsidRPr="003B1B6E" w:rsidRDefault="00A56D0E" w:rsidP="00A56D0E">
      <w:pPr>
        <w:spacing w:line="480" w:lineRule="auto"/>
        <w:jc w:val="both"/>
        <w:rPr>
          <w:rFonts w:ascii="Arial" w:hAnsi="Arial" w:cs="Arial"/>
          <w:color w:val="000000"/>
          <w:sz w:val="24"/>
          <w:szCs w:val="24"/>
        </w:rPr>
      </w:pPr>
      <w:r w:rsidRPr="003B1B6E">
        <w:rPr>
          <w:rFonts w:ascii="Arial" w:hAnsi="Arial" w:cs="Arial"/>
          <w:color w:val="000000"/>
          <w:sz w:val="24"/>
          <w:szCs w:val="24"/>
          <w:u w:val="single"/>
        </w:rPr>
        <w:t>Evaluation.</w:t>
      </w:r>
    </w:p>
    <w:p w14:paraId="61866540" w14:textId="77777777" w:rsidR="00A56D0E" w:rsidRPr="003B1B6E" w:rsidRDefault="00A56D0E" w:rsidP="00A56D0E">
      <w:pPr>
        <w:spacing w:line="480" w:lineRule="auto"/>
        <w:jc w:val="both"/>
        <w:rPr>
          <w:rFonts w:ascii="Arial" w:hAnsi="Arial" w:cs="Arial"/>
          <w:color w:val="000000"/>
          <w:sz w:val="24"/>
          <w:szCs w:val="24"/>
        </w:rPr>
      </w:pPr>
      <w:r>
        <w:rPr>
          <w:rFonts w:ascii="Arial" w:hAnsi="Arial" w:cs="Arial"/>
          <w:color w:val="000000"/>
          <w:sz w:val="24"/>
          <w:szCs w:val="24"/>
        </w:rPr>
        <w:t>The young people came up with a wide variety of ideas of events and then narrowed it down to hosting a ‘swish party’ (clothes swap event) and a ‘promise auction curry night’. Both events were completely organised and run by the young people, I only facilitated the planning for the events. This to me was quite a challenge, as I had to ‘let go’ of holding responsibility and ‘let them’ be in charge.  It was nerve wrecking at times, especially when you know about deadlines and not wanting to ‘fail’.  The young people proved me wrong in many ways and taught me to just take a step back.</w:t>
      </w:r>
      <w:r w:rsidRPr="003B1B6E">
        <w:rPr>
          <w:rFonts w:ascii="Arial" w:hAnsi="Arial" w:cs="Arial"/>
          <w:color w:val="000000"/>
          <w:sz w:val="24"/>
          <w:szCs w:val="24"/>
        </w:rPr>
        <w:t> </w:t>
      </w:r>
      <w:r>
        <w:rPr>
          <w:rFonts w:ascii="Arial" w:hAnsi="Arial" w:cs="Arial"/>
          <w:color w:val="000000"/>
          <w:sz w:val="24"/>
          <w:szCs w:val="24"/>
        </w:rPr>
        <w:t xml:space="preserve"> They raised a total of £1000 through only hosing 2 events. I felt proud of them.</w:t>
      </w:r>
    </w:p>
    <w:p w14:paraId="7BE73963" w14:textId="77777777" w:rsidR="00A56D0E" w:rsidRPr="003B1B6E" w:rsidRDefault="00A56D0E" w:rsidP="00A56D0E">
      <w:pPr>
        <w:spacing w:line="480" w:lineRule="auto"/>
        <w:jc w:val="both"/>
        <w:rPr>
          <w:rFonts w:ascii="Arial" w:hAnsi="Arial" w:cs="Arial"/>
          <w:color w:val="000000"/>
          <w:sz w:val="24"/>
          <w:szCs w:val="24"/>
        </w:rPr>
      </w:pPr>
      <w:r w:rsidRPr="003B1B6E">
        <w:rPr>
          <w:rFonts w:ascii="Arial" w:hAnsi="Arial" w:cs="Arial"/>
          <w:color w:val="000000"/>
          <w:sz w:val="24"/>
          <w:szCs w:val="24"/>
          <w:u w:val="single"/>
        </w:rPr>
        <w:t>Conclusion.</w:t>
      </w:r>
    </w:p>
    <w:p w14:paraId="709195CE" w14:textId="77777777" w:rsidR="00A56D0E" w:rsidRPr="004B5060" w:rsidRDefault="00A56D0E" w:rsidP="00A56D0E">
      <w:pPr>
        <w:spacing w:line="480" w:lineRule="auto"/>
        <w:jc w:val="both"/>
        <w:rPr>
          <w:rFonts w:ascii="Arial" w:hAnsi="Arial" w:cs="Arial"/>
          <w:color w:val="000000"/>
          <w:sz w:val="24"/>
          <w:szCs w:val="24"/>
        </w:rPr>
      </w:pPr>
      <w:r>
        <w:rPr>
          <w:rFonts w:ascii="Arial" w:hAnsi="Arial" w:cs="Arial"/>
          <w:color w:val="000000"/>
          <w:sz w:val="24"/>
          <w:szCs w:val="24"/>
        </w:rPr>
        <w:t xml:space="preserve">To facilitate fundraising where the young people has complete authority and decision making to do, is both challenging and exhilarating.  Seeing them achieve their targets that they have set out, as well as enjoying the process, brings a great sense of </w:t>
      </w:r>
      <w:r>
        <w:rPr>
          <w:rFonts w:ascii="Arial" w:hAnsi="Arial" w:cs="Arial"/>
          <w:color w:val="000000"/>
          <w:sz w:val="24"/>
          <w:szCs w:val="24"/>
        </w:rPr>
        <w:lastRenderedPageBreak/>
        <w:t xml:space="preserve">achievement.  It has mostly been a positive experience, both for the young people as well as for us as a group. </w:t>
      </w:r>
    </w:p>
    <w:p w14:paraId="1C2CF002" w14:textId="77777777" w:rsidR="00A56D0E" w:rsidRDefault="00A56D0E" w:rsidP="00A56D0E">
      <w:pPr>
        <w:spacing w:line="480" w:lineRule="auto"/>
        <w:jc w:val="both"/>
        <w:rPr>
          <w:rFonts w:ascii="Arial" w:hAnsi="Arial" w:cs="Arial"/>
          <w:color w:val="000000"/>
          <w:sz w:val="24"/>
          <w:szCs w:val="24"/>
          <w:u w:val="single"/>
        </w:rPr>
      </w:pPr>
      <w:r w:rsidRPr="003B1B6E">
        <w:rPr>
          <w:rFonts w:ascii="Arial" w:hAnsi="Arial" w:cs="Arial"/>
          <w:color w:val="000000"/>
          <w:sz w:val="24"/>
          <w:szCs w:val="24"/>
          <w:u w:val="single"/>
        </w:rPr>
        <w:t>What I have learnt.</w:t>
      </w:r>
    </w:p>
    <w:p w14:paraId="03002D0F" w14:textId="77777777" w:rsidR="00A56D0E" w:rsidRPr="003B1B6E" w:rsidRDefault="00A56D0E" w:rsidP="00A56D0E">
      <w:pPr>
        <w:spacing w:line="480" w:lineRule="auto"/>
        <w:jc w:val="both"/>
        <w:rPr>
          <w:rFonts w:ascii="Arial" w:hAnsi="Arial" w:cs="Arial"/>
          <w:color w:val="000000"/>
          <w:sz w:val="24"/>
          <w:szCs w:val="24"/>
        </w:rPr>
      </w:pPr>
      <w:r>
        <w:rPr>
          <w:rFonts w:ascii="Arial" w:hAnsi="Arial" w:cs="Arial"/>
          <w:color w:val="000000"/>
          <w:sz w:val="24"/>
          <w:szCs w:val="24"/>
        </w:rPr>
        <w:t xml:space="preserve">Facilitating fundraising with young people is a full on, emotional and thought-provoking experience that required a lot more time, planning, preparation and effort than I anticipated.  </w:t>
      </w:r>
      <w:r w:rsidRPr="003B1B6E">
        <w:rPr>
          <w:rFonts w:ascii="Arial" w:hAnsi="Arial" w:cs="Arial"/>
          <w:color w:val="000000"/>
          <w:sz w:val="24"/>
          <w:szCs w:val="24"/>
        </w:rPr>
        <w:t> </w:t>
      </w:r>
    </w:p>
    <w:p w14:paraId="38CD51FF" w14:textId="77777777" w:rsidR="00A56D0E" w:rsidRPr="003B1B6E" w:rsidRDefault="00A56D0E" w:rsidP="00A56D0E">
      <w:pPr>
        <w:spacing w:line="480" w:lineRule="auto"/>
        <w:jc w:val="both"/>
        <w:rPr>
          <w:rFonts w:ascii="Arial" w:hAnsi="Arial" w:cs="Arial"/>
          <w:color w:val="000000"/>
          <w:sz w:val="24"/>
          <w:szCs w:val="24"/>
          <w:u w:val="single"/>
        </w:rPr>
      </w:pPr>
      <w:r w:rsidRPr="003B1B6E">
        <w:rPr>
          <w:rFonts w:ascii="Arial" w:hAnsi="Arial" w:cs="Arial"/>
          <w:color w:val="000000"/>
          <w:sz w:val="24"/>
          <w:szCs w:val="24"/>
          <w:u w:val="single"/>
        </w:rPr>
        <w:t>Outcomes.</w:t>
      </w:r>
    </w:p>
    <w:p w14:paraId="37CF6A4C" w14:textId="77777777" w:rsidR="00A56D0E" w:rsidRPr="00D514E1" w:rsidRDefault="00A56D0E" w:rsidP="00A56D0E">
      <w:pPr>
        <w:spacing w:line="480" w:lineRule="auto"/>
        <w:jc w:val="both"/>
        <w:rPr>
          <w:rFonts w:ascii="Arial" w:hAnsi="Arial" w:cs="Arial"/>
          <w:sz w:val="24"/>
          <w:szCs w:val="24"/>
        </w:rPr>
      </w:pPr>
      <w:r w:rsidRPr="00D514E1">
        <w:rPr>
          <w:rFonts w:ascii="Arial" w:hAnsi="Arial" w:cs="Arial"/>
          <w:sz w:val="24"/>
          <w:szCs w:val="24"/>
        </w:rPr>
        <w:t>Youth Work National Occupational Standards (LSIS, 2012):</w:t>
      </w:r>
    </w:p>
    <w:p w14:paraId="2B2DBB1B" w14:textId="77777777" w:rsidR="00A56D0E" w:rsidRDefault="00A56D0E" w:rsidP="00A56D0E">
      <w:pPr>
        <w:spacing w:line="480" w:lineRule="auto"/>
        <w:jc w:val="both"/>
        <w:rPr>
          <w:rFonts w:ascii="Arial" w:hAnsi="Arial" w:cs="Arial"/>
          <w:sz w:val="24"/>
          <w:szCs w:val="24"/>
        </w:rPr>
      </w:pPr>
      <w:r w:rsidRPr="00D514E1">
        <w:rPr>
          <w:rFonts w:ascii="Arial" w:hAnsi="Arial" w:cs="Arial"/>
          <w:sz w:val="24"/>
          <w:szCs w:val="24"/>
        </w:rPr>
        <w:t xml:space="preserve">YW01 “Initiate, build and maintain purposeful relationships with young people” </w:t>
      </w:r>
    </w:p>
    <w:p w14:paraId="146FB7F4" w14:textId="77777777" w:rsidR="00A56D0E" w:rsidRDefault="00A56D0E" w:rsidP="00A56D0E">
      <w:pPr>
        <w:spacing w:line="480" w:lineRule="auto"/>
        <w:jc w:val="both"/>
        <w:rPr>
          <w:rFonts w:ascii="Arial" w:hAnsi="Arial" w:cs="Arial"/>
          <w:sz w:val="24"/>
          <w:szCs w:val="24"/>
        </w:rPr>
      </w:pPr>
      <w:r>
        <w:rPr>
          <w:rFonts w:ascii="Arial" w:hAnsi="Arial" w:cs="Arial"/>
          <w:sz w:val="24"/>
          <w:szCs w:val="24"/>
        </w:rPr>
        <w:t>YW02 “Assist young people to express and to realise their goals”</w:t>
      </w:r>
    </w:p>
    <w:p w14:paraId="1CF0C783" w14:textId="77777777" w:rsidR="00A56D0E" w:rsidRPr="00D514E1" w:rsidRDefault="00A56D0E" w:rsidP="00A56D0E">
      <w:pPr>
        <w:spacing w:line="480" w:lineRule="auto"/>
        <w:jc w:val="both"/>
        <w:rPr>
          <w:rFonts w:ascii="Arial" w:hAnsi="Arial" w:cs="Arial"/>
          <w:sz w:val="24"/>
          <w:szCs w:val="24"/>
        </w:rPr>
      </w:pPr>
      <w:r>
        <w:rPr>
          <w:rFonts w:ascii="Arial" w:hAnsi="Arial" w:cs="Arial"/>
          <w:sz w:val="24"/>
          <w:szCs w:val="24"/>
        </w:rPr>
        <w:t>YW03 “Engage with communities to promote the interests and contributions of young people”</w:t>
      </w:r>
    </w:p>
    <w:p w14:paraId="5C22A516" w14:textId="77777777" w:rsidR="00A56D0E" w:rsidRDefault="00A56D0E" w:rsidP="00A56D0E">
      <w:pPr>
        <w:spacing w:line="480" w:lineRule="auto"/>
        <w:jc w:val="both"/>
        <w:rPr>
          <w:rFonts w:ascii="Arial" w:hAnsi="Arial" w:cs="Arial"/>
          <w:sz w:val="24"/>
          <w:szCs w:val="24"/>
        </w:rPr>
      </w:pPr>
      <w:r w:rsidRPr="00D514E1">
        <w:rPr>
          <w:rFonts w:ascii="Arial" w:hAnsi="Arial" w:cs="Arial"/>
          <w:sz w:val="24"/>
          <w:szCs w:val="24"/>
        </w:rPr>
        <w:t xml:space="preserve">YW05 “Enable young people to use their learning to enhance their future development” </w:t>
      </w:r>
    </w:p>
    <w:p w14:paraId="3824152F" w14:textId="77777777" w:rsidR="00A56D0E" w:rsidRDefault="00A56D0E" w:rsidP="00A56D0E">
      <w:pPr>
        <w:spacing w:line="480" w:lineRule="auto"/>
        <w:jc w:val="both"/>
        <w:rPr>
          <w:rFonts w:ascii="Arial" w:hAnsi="Arial" w:cs="Arial"/>
          <w:sz w:val="24"/>
          <w:szCs w:val="24"/>
        </w:rPr>
      </w:pPr>
      <w:r>
        <w:rPr>
          <w:rFonts w:ascii="Arial" w:hAnsi="Arial" w:cs="Arial"/>
          <w:sz w:val="24"/>
          <w:szCs w:val="24"/>
        </w:rPr>
        <w:t>YW06 “Enable young people to work in groups”</w:t>
      </w:r>
    </w:p>
    <w:p w14:paraId="5B4D7DE5" w14:textId="77777777" w:rsidR="00A56D0E" w:rsidRDefault="00A56D0E" w:rsidP="00A56D0E">
      <w:pPr>
        <w:spacing w:line="480" w:lineRule="auto"/>
        <w:jc w:val="both"/>
        <w:rPr>
          <w:rFonts w:ascii="Arial" w:hAnsi="Arial" w:cs="Arial"/>
          <w:sz w:val="24"/>
          <w:szCs w:val="24"/>
        </w:rPr>
      </w:pPr>
      <w:r>
        <w:rPr>
          <w:rFonts w:ascii="Arial" w:hAnsi="Arial" w:cs="Arial"/>
          <w:sz w:val="24"/>
          <w:szCs w:val="24"/>
        </w:rPr>
        <w:t>YW07 “ Encourage young people to broaden their horizons to be effective citizens”</w:t>
      </w:r>
    </w:p>
    <w:p w14:paraId="46E3A184" w14:textId="77777777" w:rsidR="00A56D0E" w:rsidRDefault="00A56D0E" w:rsidP="00A56D0E">
      <w:pPr>
        <w:spacing w:line="480" w:lineRule="auto"/>
        <w:jc w:val="both"/>
        <w:rPr>
          <w:rFonts w:ascii="Arial" w:hAnsi="Arial" w:cs="Arial"/>
          <w:sz w:val="24"/>
          <w:szCs w:val="24"/>
        </w:rPr>
      </w:pPr>
      <w:r>
        <w:rPr>
          <w:rFonts w:ascii="Arial" w:hAnsi="Arial" w:cs="Arial"/>
          <w:sz w:val="24"/>
          <w:szCs w:val="24"/>
        </w:rPr>
        <w:t>YW08 “Support young people to identify and achieve aims”</w:t>
      </w:r>
    </w:p>
    <w:p w14:paraId="25B8314D" w14:textId="77777777" w:rsidR="00A56D0E" w:rsidRDefault="00A56D0E" w:rsidP="00A56D0E">
      <w:pPr>
        <w:spacing w:line="480" w:lineRule="auto"/>
        <w:jc w:val="both"/>
        <w:rPr>
          <w:rFonts w:ascii="Arial" w:hAnsi="Arial" w:cs="Arial"/>
          <w:sz w:val="24"/>
          <w:szCs w:val="24"/>
        </w:rPr>
      </w:pPr>
      <w:r>
        <w:rPr>
          <w:rFonts w:ascii="Arial" w:hAnsi="Arial" w:cs="Arial"/>
          <w:sz w:val="24"/>
          <w:szCs w:val="24"/>
        </w:rPr>
        <w:t>YW10 “Facilitate young people’s empowerment through their active involvement in youth work”</w:t>
      </w:r>
    </w:p>
    <w:p w14:paraId="2648237A" w14:textId="77777777" w:rsidR="00A56D0E" w:rsidRPr="00D514E1" w:rsidRDefault="00A56D0E" w:rsidP="00A56D0E">
      <w:pPr>
        <w:spacing w:line="480" w:lineRule="auto"/>
        <w:jc w:val="both"/>
        <w:rPr>
          <w:rFonts w:ascii="Arial" w:hAnsi="Arial" w:cs="Arial"/>
          <w:sz w:val="24"/>
          <w:szCs w:val="24"/>
        </w:rPr>
      </w:pPr>
      <w:r>
        <w:rPr>
          <w:rFonts w:ascii="Arial" w:hAnsi="Arial" w:cs="Arial"/>
          <w:sz w:val="24"/>
          <w:szCs w:val="24"/>
        </w:rPr>
        <w:t>YW11 “Plan, prepare and facilitate activities with young people”.</w:t>
      </w:r>
    </w:p>
    <w:p w14:paraId="3885C441" w14:textId="77777777" w:rsidR="00A56D0E" w:rsidRDefault="00A56D0E" w:rsidP="00A56D0E">
      <w:pPr>
        <w:spacing w:line="480" w:lineRule="auto"/>
        <w:jc w:val="both"/>
        <w:rPr>
          <w:rFonts w:ascii="Arial" w:hAnsi="Arial" w:cs="Arial"/>
          <w:sz w:val="24"/>
          <w:szCs w:val="24"/>
        </w:rPr>
      </w:pPr>
      <w:r w:rsidRPr="00D514E1">
        <w:rPr>
          <w:rFonts w:ascii="Arial" w:hAnsi="Arial" w:cs="Arial"/>
          <w:sz w:val="24"/>
          <w:szCs w:val="24"/>
        </w:rPr>
        <w:t>YW15 “Advocate on behalf of young people and enable them to represent themselves to others”</w:t>
      </w:r>
    </w:p>
    <w:p w14:paraId="7EC6CFA5" w14:textId="77777777" w:rsidR="00A56D0E" w:rsidRPr="00D514E1" w:rsidRDefault="00A56D0E" w:rsidP="00A56D0E">
      <w:pPr>
        <w:spacing w:line="480" w:lineRule="auto"/>
        <w:jc w:val="both"/>
        <w:rPr>
          <w:rFonts w:ascii="Arial" w:hAnsi="Arial" w:cs="Arial"/>
          <w:sz w:val="24"/>
          <w:szCs w:val="24"/>
        </w:rPr>
      </w:pPr>
      <w:r>
        <w:rPr>
          <w:rFonts w:ascii="Arial" w:hAnsi="Arial" w:cs="Arial"/>
          <w:sz w:val="24"/>
          <w:szCs w:val="24"/>
        </w:rPr>
        <w:t>YW26 “Identify and secure funding and resources for youth work”</w:t>
      </w:r>
    </w:p>
    <w:p w14:paraId="2C18EB92" w14:textId="77777777" w:rsidR="00A56D0E" w:rsidRPr="003B1B6E" w:rsidRDefault="00A56D0E" w:rsidP="00A56D0E">
      <w:pPr>
        <w:spacing w:line="480" w:lineRule="auto"/>
        <w:jc w:val="both"/>
        <w:rPr>
          <w:rFonts w:ascii="Arial" w:hAnsi="Arial" w:cs="Arial"/>
          <w:sz w:val="24"/>
          <w:szCs w:val="24"/>
        </w:rPr>
      </w:pPr>
      <w:r w:rsidRPr="00D514E1">
        <w:rPr>
          <w:rFonts w:ascii="Arial" w:hAnsi="Arial" w:cs="Arial"/>
          <w:sz w:val="24"/>
          <w:szCs w:val="24"/>
        </w:rPr>
        <w:t>YW30 “Work as an effective and reflective youth work practitioner</w:t>
      </w:r>
      <w:r>
        <w:rPr>
          <w:rFonts w:ascii="Arial" w:hAnsi="Arial" w:cs="Arial"/>
          <w:sz w:val="24"/>
          <w:szCs w:val="24"/>
        </w:rPr>
        <w:t>”</w:t>
      </w:r>
    </w:p>
    <w:p w14:paraId="531218FA" w14:textId="77777777" w:rsidR="00A56D0E" w:rsidRPr="003B1B6E" w:rsidRDefault="00A56D0E" w:rsidP="00A56D0E">
      <w:pPr>
        <w:spacing w:line="480" w:lineRule="auto"/>
        <w:jc w:val="both"/>
        <w:rPr>
          <w:rFonts w:ascii="Arial" w:hAnsi="Arial" w:cs="Arial"/>
          <w:b/>
          <w:sz w:val="24"/>
          <w:szCs w:val="24"/>
          <w:u w:val="single"/>
        </w:rPr>
      </w:pPr>
      <w:r w:rsidRPr="003B1B6E">
        <w:rPr>
          <w:rFonts w:ascii="Arial" w:hAnsi="Arial" w:cs="Arial"/>
          <w:b/>
          <w:sz w:val="24"/>
          <w:szCs w:val="24"/>
          <w:u w:val="single"/>
        </w:rPr>
        <w:t xml:space="preserve">Bibliography </w:t>
      </w:r>
    </w:p>
    <w:p w14:paraId="78551FF5" w14:textId="77777777" w:rsidR="00A56D0E" w:rsidRPr="006A4801" w:rsidRDefault="00A56D0E" w:rsidP="00A56D0E">
      <w:pPr>
        <w:spacing w:line="480" w:lineRule="auto"/>
        <w:jc w:val="both"/>
        <w:rPr>
          <w:rFonts w:ascii="Arial" w:hAnsi="Arial" w:cs="Arial"/>
          <w:sz w:val="24"/>
          <w:szCs w:val="24"/>
        </w:rPr>
      </w:pPr>
      <w:r w:rsidRPr="006A4801">
        <w:rPr>
          <w:rFonts w:ascii="Arial" w:hAnsi="Arial" w:cs="Arial"/>
          <w:sz w:val="24"/>
          <w:szCs w:val="24"/>
        </w:rPr>
        <w:lastRenderedPageBreak/>
        <w:t>Learning and Skills Improvement Service. (2012) Youth Work National Occupational Standards, London:  Learning and Skills Improvement Service.</w:t>
      </w:r>
    </w:p>
    <w:p w14:paraId="146BC9A3" w14:textId="77777777" w:rsidR="003C3F34" w:rsidRDefault="003C3F34" w:rsidP="003C3F34">
      <w:pPr>
        <w:spacing w:line="480" w:lineRule="auto"/>
        <w:jc w:val="both"/>
        <w:rPr>
          <w:rFonts w:ascii="Arial" w:hAnsi="Arial" w:cs="Arial"/>
          <w:b/>
          <w:color w:val="000000"/>
          <w:sz w:val="24"/>
          <w:szCs w:val="24"/>
          <w:u w:val="single"/>
        </w:rPr>
      </w:pPr>
      <w:r w:rsidRPr="000D30C7">
        <w:rPr>
          <w:rFonts w:ascii="Arial" w:hAnsi="Arial" w:cs="Arial"/>
          <w:color w:val="000000"/>
          <w:sz w:val="24"/>
          <w:szCs w:val="24"/>
          <w:u w:val="single"/>
        </w:rPr>
        <w:t>Reflective Journal</w:t>
      </w:r>
      <w:r>
        <w:rPr>
          <w:rFonts w:ascii="Arial" w:hAnsi="Arial" w:cs="Arial"/>
          <w:color w:val="000000"/>
          <w:sz w:val="24"/>
          <w:szCs w:val="24"/>
          <w:u w:val="single"/>
        </w:rPr>
        <w:t xml:space="preserve"> 7</w:t>
      </w:r>
      <w:r w:rsidRPr="000D30C7">
        <w:rPr>
          <w:rFonts w:ascii="Arial" w:hAnsi="Arial" w:cs="Arial"/>
          <w:color w:val="000000"/>
          <w:sz w:val="24"/>
          <w:szCs w:val="24"/>
          <w:u w:val="single"/>
        </w:rPr>
        <w:t xml:space="preserve"> </w:t>
      </w:r>
      <w:r>
        <w:rPr>
          <w:rFonts w:ascii="Arial" w:hAnsi="Arial" w:cs="Arial"/>
          <w:color w:val="000000"/>
          <w:sz w:val="24"/>
          <w:szCs w:val="24"/>
          <w:u w:val="single"/>
        </w:rPr>
        <w:t xml:space="preserve">  </w:t>
      </w:r>
    </w:p>
    <w:p w14:paraId="06233042" w14:textId="77777777" w:rsidR="003C3F34" w:rsidRDefault="003C3F34" w:rsidP="003C3F34">
      <w:pPr>
        <w:spacing w:line="480" w:lineRule="auto"/>
        <w:jc w:val="both"/>
        <w:rPr>
          <w:rFonts w:ascii="Arial" w:hAnsi="Arial" w:cs="Arial"/>
          <w:b/>
          <w:color w:val="000000"/>
          <w:sz w:val="24"/>
          <w:szCs w:val="24"/>
        </w:rPr>
      </w:pPr>
    </w:p>
    <w:p w14:paraId="0EFF16BE" w14:textId="77777777" w:rsidR="003C3F34" w:rsidRDefault="003C3F34" w:rsidP="003C3F34">
      <w:pPr>
        <w:spacing w:line="480" w:lineRule="auto"/>
        <w:jc w:val="both"/>
        <w:rPr>
          <w:rFonts w:ascii="Arial" w:hAnsi="Arial" w:cs="Arial"/>
          <w:b/>
          <w:color w:val="000000"/>
          <w:sz w:val="24"/>
          <w:szCs w:val="24"/>
          <w:u w:val="single"/>
        </w:rPr>
      </w:pPr>
      <w:r>
        <w:rPr>
          <w:rFonts w:ascii="Arial" w:hAnsi="Arial" w:cs="Arial"/>
          <w:b/>
          <w:color w:val="000000"/>
          <w:sz w:val="24"/>
          <w:szCs w:val="24"/>
          <w:u w:val="single"/>
        </w:rPr>
        <w:t>Am I expecting too little?</w:t>
      </w:r>
    </w:p>
    <w:p w14:paraId="6B18246D" w14:textId="77777777" w:rsidR="003C3F34" w:rsidRPr="00862A97" w:rsidRDefault="003C3F34" w:rsidP="003C3F34">
      <w:pPr>
        <w:spacing w:line="480" w:lineRule="auto"/>
        <w:jc w:val="both"/>
        <w:rPr>
          <w:rFonts w:ascii="Arial" w:hAnsi="Arial" w:cs="Arial"/>
          <w:b/>
          <w:color w:val="000000"/>
          <w:sz w:val="24"/>
          <w:szCs w:val="24"/>
          <w:u w:val="single"/>
        </w:rPr>
      </w:pPr>
    </w:p>
    <w:p w14:paraId="183A6CA6" w14:textId="77777777" w:rsidR="003C3F34" w:rsidRDefault="003C3F34" w:rsidP="003C3F34">
      <w:pPr>
        <w:spacing w:line="480" w:lineRule="auto"/>
        <w:jc w:val="both"/>
        <w:rPr>
          <w:rFonts w:ascii="Arial" w:hAnsi="Arial" w:cs="Arial"/>
          <w:color w:val="000000"/>
          <w:sz w:val="24"/>
          <w:szCs w:val="24"/>
          <w:u w:val="single"/>
        </w:rPr>
      </w:pPr>
      <w:r w:rsidRPr="000D30C7">
        <w:rPr>
          <w:rFonts w:ascii="Arial" w:hAnsi="Arial" w:cs="Arial"/>
          <w:color w:val="000000"/>
          <w:sz w:val="24"/>
          <w:szCs w:val="24"/>
          <w:u w:val="single"/>
        </w:rPr>
        <w:t>Description of event.</w:t>
      </w:r>
    </w:p>
    <w:p w14:paraId="1466EA4F" w14:textId="77777777" w:rsidR="003C3F34" w:rsidRDefault="003C3F34" w:rsidP="003C3F34">
      <w:pPr>
        <w:spacing w:line="480" w:lineRule="auto"/>
        <w:jc w:val="both"/>
        <w:rPr>
          <w:rFonts w:ascii="Arial" w:hAnsi="Arial" w:cs="Arial"/>
          <w:color w:val="000000"/>
          <w:sz w:val="24"/>
          <w:szCs w:val="24"/>
        </w:rPr>
      </w:pPr>
    </w:p>
    <w:p w14:paraId="4B378F8C" w14:textId="77777777" w:rsidR="003C3F34" w:rsidRPr="008F3635" w:rsidRDefault="003C3F34" w:rsidP="003C3F34">
      <w:pPr>
        <w:spacing w:line="480" w:lineRule="auto"/>
        <w:jc w:val="both"/>
        <w:rPr>
          <w:rFonts w:ascii="Arial" w:hAnsi="Arial" w:cs="Arial"/>
          <w:color w:val="000000"/>
          <w:sz w:val="24"/>
          <w:szCs w:val="24"/>
        </w:rPr>
      </w:pPr>
      <w:r>
        <w:rPr>
          <w:rFonts w:ascii="Arial" w:hAnsi="Arial" w:cs="Arial"/>
          <w:color w:val="000000"/>
          <w:sz w:val="24"/>
          <w:szCs w:val="24"/>
        </w:rPr>
        <w:t xml:space="preserve">We had one night with no sleep at all and was delayed for 2 hours due to a fault with an aeroplane.  Then had another two-hour hot and sweaty journey in a minibus.  In total we have travelled for 18 hours.  After dinner we then had to spend 3 hours preparing for the next </w:t>
      </w:r>
      <w:proofErr w:type="spellStart"/>
      <w:r>
        <w:rPr>
          <w:rFonts w:ascii="Arial" w:hAnsi="Arial" w:cs="Arial"/>
          <w:color w:val="000000"/>
          <w:sz w:val="24"/>
          <w:szCs w:val="24"/>
        </w:rPr>
        <w:t>days</w:t>
      </w:r>
      <w:proofErr w:type="spellEnd"/>
      <w:r>
        <w:rPr>
          <w:rFonts w:ascii="Arial" w:hAnsi="Arial" w:cs="Arial"/>
          <w:color w:val="000000"/>
          <w:sz w:val="24"/>
          <w:szCs w:val="24"/>
        </w:rPr>
        <w:t xml:space="preserve"> camp before getting to bed.  Overall, I was so impressed with the whole groups behaviour despite all the delays and unfortunate circumstances.  I really felt proud of them and thought it to be too good to be true almost, especially when I really struggled with it although trying not to show it.  The next morning was also a relatively early start without having any breakfast. Eating breakfast on the short bus journey, and then having a briefing just before the kids arrive.  Again, the groups attitude and behaviour about this, just stunned me.  About 40 children turned up, clearly from deprived backgrounds, very excited and eager to have fun.  Again, most of our groups enthusiasm, amazed me.   The morning session went on for 3 hours, without a break.  The group then had a break for 3 hours with having a good lunch, before being lodged to run a games session for more children in a park, these were also mostly children from a homeless shelter.  Then a storm stopped the games, and our group had to stand out in the torrential rain for a good hour while the leaders had to take the children back to their families.  Quite an eventful and epic first 48 hours, I </w:t>
      </w:r>
      <w:r>
        <w:rPr>
          <w:rFonts w:ascii="Arial" w:hAnsi="Arial" w:cs="Arial"/>
          <w:color w:val="000000"/>
          <w:sz w:val="24"/>
          <w:szCs w:val="24"/>
        </w:rPr>
        <w:lastRenderedPageBreak/>
        <w:t>thought, for a group of young people who, for some have never travelled abroad without their families.</w:t>
      </w:r>
    </w:p>
    <w:p w14:paraId="2D8AC634" w14:textId="77777777" w:rsidR="003C3F34" w:rsidRPr="008F3635" w:rsidRDefault="003C3F34" w:rsidP="003C3F34">
      <w:pPr>
        <w:spacing w:line="480" w:lineRule="auto"/>
        <w:jc w:val="both"/>
        <w:rPr>
          <w:rFonts w:ascii="Arial" w:hAnsi="Arial" w:cs="Arial"/>
          <w:color w:val="000000"/>
          <w:sz w:val="24"/>
          <w:szCs w:val="24"/>
        </w:rPr>
      </w:pPr>
    </w:p>
    <w:p w14:paraId="3FE27249" w14:textId="77777777" w:rsidR="003C3F34" w:rsidRPr="008F3635" w:rsidRDefault="003C3F34" w:rsidP="003C3F34">
      <w:pPr>
        <w:spacing w:line="480" w:lineRule="auto"/>
        <w:jc w:val="both"/>
        <w:rPr>
          <w:rFonts w:ascii="Arial" w:hAnsi="Arial" w:cs="Arial"/>
          <w:color w:val="000000"/>
          <w:sz w:val="24"/>
          <w:szCs w:val="24"/>
        </w:rPr>
      </w:pPr>
      <w:r w:rsidRPr="000D30C7">
        <w:rPr>
          <w:rFonts w:ascii="Arial" w:hAnsi="Arial" w:cs="Arial"/>
          <w:color w:val="000000"/>
          <w:sz w:val="24"/>
          <w:szCs w:val="24"/>
          <w:u w:val="single"/>
        </w:rPr>
        <w:t>Feelings.</w:t>
      </w:r>
    </w:p>
    <w:p w14:paraId="6D47399A" w14:textId="77777777" w:rsidR="003C3F34" w:rsidRDefault="003C3F34" w:rsidP="003C3F34">
      <w:pPr>
        <w:spacing w:line="480" w:lineRule="auto"/>
        <w:jc w:val="both"/>
        <w:rPr>
          <w:rFonts w:ascii="Arial" w:hAnsi="Arial" w:cs="Arial"/>
          <w:color w:val="000000"/>
          <w:sz w:val="24"/>
          <w:szCs w:val="24"/>
        </w:rPr>
      </w:pPr>
    </w:p>
    <w:p w14:paraId="6079B60A" w14:textId="77777777" w:rsidR="003C3F34" w:rsidRDefault="003C3F34" w:rsidP="003C3F34">
      <w:pPr>
        <w:spacing w:line="480" w:lineRule="auto"/>
        <w:jc w:val="both"/>
        <w:rPr>
          <w:rFonts w:ascii="Arial" w:hAnsi="Arial" w:cs="Arial"/>
          <w:color w:val="000000"/>
          <w:sz w:val="24"/>
          <w:szCs w:val="24"/>
        </w:rPr>
      </w:pPr>
      <w:r>
        <w:rPr>
          <w:rFonts w:ascii="Arial" w:hAnsi="Arial" w:cs="Arial"/>
          <w:color w:val="000000"/>
          <w:sz w:val="24"/>
          <w:szCs w:val="24"/>
        </w:rPr>
        <w:t xml:space="preserve">I felt tired after all the travelling and this made me quite vulnerable.  I therefore expected the groups attitude and behaviour to be negative.  When they didn’t I was very surprised and almost shocked.  Every time I thought, oh this is too much for the group to handle or to endure, they just got on with it.  Circumstances forced that they just had to get on with it.  Hence why my thought is therefore, do I maybe actually expect too little?  When they are capable of so much more? </w:t>
      </w:r>
    </w:p>
    <w:p w14:paraId="38498975" w14:textId="77777777" w:rsidR="003C3F34" w:rsidRPr="008F3635" w:rsidRDefault="003C3F34" w:rsidP="003C3F34">
      <w:pPr>
        <w:spacing w:line="480" w:lineRule="auto"/>
        <w:jc w:val="both"/>
        <w:rPr>
          <w:rFonts w:ascii="Arial" w:hAnsi="Arial" w:cs="Arial"/>
          <w:color w:val="000000"/>
          <w:sz w:val="24"/>
          <w:szCs w:val="24"/>
        </w:rPr>
      </w:pPr>
    </w:p>
    <w:p w14:paraId="782B0F96" w14:textId="77777777" w:rsidR="003C3F34" w:rsidRPr="008F3635" w:rsidRDefault="003C3F34" w:rsidP="003C3F34">
      <w:pPr>
        <w:spacing w:line="480" w:lineRule="auto"/>
        <w:jc w:val="both"/>
        <w:rPr>
          <w:rFonts w:ascii="Arial" w:hAnsi="Arial" w:cs="Arial"/>
          <w:color w:val="000000"/>
          <w:sz w:val="24"/>
          <w:szCs w:val="24"/>
        </w:rPr>
      </w:pPr>
      <w:r w:rsidRPr="000D30C7">
        <w:rPr>
          <w:rFonts w:ascii="Arial" w:hAnsi="Arial" w:cs="Arial"/>
          <w:color w:val="000000"/>
          <w:sz w:val="24"/>
          <w:szCs w:val="24"/>
          <w:u w:val="single"/>
        </w:rPr>
        <w:t>Evaluation.</w:t>
      </w:r>
    </w:p>
    <w:p w14:paraId="2701F5A4" w14:textId="77777777" w:rsidR="003C3F34" w:rsidRDefault="003C3F34" w:rsidP="003C3F34">
      <w:pPr>
        <w:spacing w:line="480" w:lineRule="auto"/>
        <w:jc w:val="both"/>
        <w:rPr>
          <w:rFonts w:ascii="Arial" w:hAnsi="Arial" w:cs="Arial"/>
          <w:color w:val="000000"/>
          <w:sz w:val="24"/>
          <w:szCs w:val="24"/>
        </w:rPr>
      </w:pPr>
    </w:p>
    <w:p w14:paraId="113949B5" w14:textId="77777777" w:rsidR="003C3F34" w:rsidRPr="008F3635" w:rsidRDefault="003C3F34" w:rsidP="003C3F34">
      <w:pPr>
        <w:spacing w:line="480" w:lineRule="auto"/>
        <w:jc w:val="both"/>
        <w:rPr>
          <w:rFonts w:ascii="Arial" w:hAnsi="Arial" w:cs="Arial"/>
          <w:color w:val="000000"/>
          <w:sz w:val="24"/>
          <w:szCs w:val="24"/>
        </w:rPr>
      </w:pPr>
      <w:r>
        <w:rPr>
          <w:rFonts w:ascii="Arial" w:hAnsi="Arial" w:cs="Arial"/>
          <w:color w:val="000000"/>
          <w:sz w:val="24"/>
          <w:szCs w:val="24"/>
        </w:rPr>
        <w:t>On both days we did a small reflection about highs and lows of the day, it was good to hear from them their perspective of things. Although I again was surprised at the fact that what I thought was maybe a tough moment, wasn’t necessarily for them. I praised the young people for their impressive attitudes and hope this will encourage and engage them for tomorrow as well.</w:t>
      </w:r>
    </w:p>
    <w:p w14:paraId="5DCD4FE9" w14:textId="77777777" w:rsidR="003C3F34" w:rsidRPr="008F3635" w:rsidRDefault="003C3F34" w:rsidP="003C3F34">
      <w:pPr>
        <w:spacing w:line="480" w:lineRule="auto"/>
        <w:jc w:val="both"/>
        <w:rPr>
          <w:rFonts w:ascii="Arial" w:hAnsi="Arial" w:cs="Arial"/>
          <w:color w:val="000000"/>
          <w:sz w:val="24"/>
          <w:szCs w:val="24"/>
        </w:rPr>
      </w:pPr>
      <w:r w:rsidRPr="000D30C7">
        <w:rPr>
          <w:rFonts w:ascii="Arial" w:hAnsi="Arial" w:cs="Arial"/>
          <w:color w:val="000000"/>
          <w:sz w:val="24"/>
          <w:szCs w:val="24"/>
          <w:u w:val="single"/>
        </w:rPr>
        <w:t>Analysis.</w:t>
      </w:r>
    </w:p>
    <w:p w14:paraId="287F8F76" w14:textId="77777777" w:rsidR="003C3F34" w:rsidRPr="000D30C7" w:rsidRDefault="003C3F34" w:rsidP="003C3F34">
      <w:pPr>
        <w:spacing w:line="480" w:lineRule="auto"/>
        <w:jc w:val="both"/>
        <w:rPr>
          <w:rFonts w:ascii="Arial" w:hAnsi="Arial" w:cs="Arial"/>
          <w:color w:val="000000"/>
          <w:sz w:val="24"/>
          <w:szCs w:val="24"/>
        </w:rPr>
      </w:pPr>
      <w:r>
        <w:rPr>
          <w:rFonts w:ascii="Arial" w:hAnsi="Arial" w:cs="Arial"/>
          <w:color w:val="000000"/>
          <w:sz w:val="24"/>
          <w:szCs w:val="24"/>
        </w:rPr>
        <w:t xml:space="preserve"> I feel I should expect more from this group of young people than I do.  They are more capable than what I give them credit to.  </w:t>
      </w:r>
    </w:p>
    <w:p w14:paraId="40AF7856" w14:textId="77777777" w:rsidR="003C3F34" w:rsidRPr="008F3635" w:rsidRDefault="003C3F34" w:rsidP="003C3F34">
      <w:pPr>
        <w:spacing w:line="480" w:lineRule="auto"/>
        <w:jc w:val="both"/>
        <w:rPr>
          <w:rFonts w:ascii="Arial" w:hAnsi="Arial" w:cs="Arial"/>
          <w:color w:val="000000"/>
          <w:sz w:val="24"/>
          <w:szCs w:val="24"/>
        </w:rPr>
      </w:pPr>
    </w:p>
    <w:p w14:paraId="26A8463F" w14:textId="77777777" w:rsidR="003C3F34" w:rsidRPr="008F3635" w:rsidRDefault="003C3F34" w:rsidP="003C3F34">
      <w:pPr>
        <w:spacing w:line="480" w:lineRule="auto"/>
        <w:jc w:val="both"/>
        <w:rPr>
          <w:rFonts w:ascii="Arial" w:hAnsi="Arial" w:cs="Arial"/>
          <w:color w:val="000000"/>
          <w:sz w:val="24"/>
          <w:szCs w:val="24"/>
        </w:rPr>
      </w:pPr>
      <w:r w:rsidRPr="000D30C7">
        <w:rPr>
          <w:rFonts w:ascii="Arial" w:hAnsi="Arial" w:cs="Arial"/>
          <w:color w:val="000000"/>
          <w:sz w:val="24"/>
          <w:szCs w:val="24"/>
          <w:u w:val="single"/>
        </w:rPr>
        <w:t>Conclusion.</w:t>
      </w:r>
    </w:p>
    <w:p w14:paraId="209BB1E9" w14:textId="77777777" w:rsidR="003C3F34" w:rsidRDefault="003C3F34" w:rsidP="003C3F34">
      <w:pPr>
        <w:spacing w:line="480" w:lineRule="auto"/>
        <w:jc w:val="both"/>
        <w:rPr>
          <w:rFonts w:ascii="Arial" w:hAnsi="Arial" w:cs="Arial"/>
          <w:color w:val="000000"/>
          <w:sz w:val="24"/>
          <w:szCs w:val="24"/>
        </w:rPr>
      </w:pPr>
    </w:p>
    <w:p w14:paraId="1004F504" w14:textId="77777777" w:rsidR="003C3F34" w:rsidRPr="008F3635" w:rsidRDefault="003C3F34" w:rsidP="003C3F34">
      <w:pPr>
        <w:spacing w:line="480" w:lineRule="auto"/>
        <w:jc w:val="both"/>
        <w:rPr>
          <w:rFonts w:ascii="Arial" w:hAnsi="Arial" w:cs="Arial"/>
          <w:color w:val="000000"/>
          <w:sz w:val="24"/>
          <w:szCs w:val="24"/>
        </w:rPr>
      </w:pPr>
      <w:r>
        <w:rPr>
          <w:rFonts w:ascii="Arial" w:hAnsi="Arial" w:cs="Arial"/>
          <w:color w:val="000000"/>
          <w:sz w:val="24"/>
          <w:szCs w:val="24"/>
        </w:rPr>
        <w:lastRenderedPageBreak/>
        <w:t>‘Expect great things, and they will do great things’ adapted from William Carey’s (1834) “expect</w:t>
      </w:r>
      <w:r w:rsidRPr="00B12154">
        <w:rPr>
          <w:rFonts w:ascii="Arial" w:hAnsi="Arial" w:cs="Arial"/>
          <w:color w:val="000000"/>
          <w:sz w:val="24"/>
          <w:szCs w:val="24"/>
        </w:rPr>
        <w:t xml:space="preserve"> great things from God; attempt great things for God</w:t>
      </w:r>
      <w:r>
        <w:rPr>
          <w:rFonts w:ascii="Arial" w:hAnsi="Arial" w:cs="Arial"/>
          <w:color w:val="000000"/>
          <w:sz w:val="24"/>
          <w:szCs w:val="24"/>
        </w:rPr>
        <w:t>”</w:t>
      </w:r>
      <w:r w:rsidRPr="00B12154">
        <w:rPr>
          <w:rFonts w:ascii="Arial" w:hAnsi="Arial" w:cs="Arial"/>
          <w:color w:val="000000"/>
          <w:sz w:val="24"/>
          <w:szCs w:val="24"/>
        </w:rPr>
        <w:t xml:space="preserve">. </w:t>
      </w:r>
      <w:r>
        <w:rPr>
          <w:rFonts w:ascii="Arial" w:hAnsi="Arial" w:cs="Arial"/>
          <w:color w:val="000000"/>
          <w:sz w:val="24"/>
          <w:szCs w:val="24"/>
        </w:rPr>
        <w:t xml:space="preserve"> </w:t>
      </w:r>
      <w:r w:rsidRPr="00B12154">
        <w:rPr>
          <w:rFonts w:ascii="Arial" w:hAnsi="Arial" w:cs="Arial"/>
          <w:color w:val="000000"/>
          <w:sz w:val="24"/>
          <w:szCs w:val="24"/>
        </w:rPr>
        <w:t>William Carey (17 August 1761 – 9 June 1834) was an English Baptist missionary and a Reformed Baptist minister, known as the "father of modern missions" and one of the founders of the Baptist Missionary Society.</w:t>
      </w:r>
      <w:r>
        <w:rPr>
          <w:rFonts w:ascii="Arial" w:hAnsi="Arial" w:cs="Arial"/>
          <w:color w:val="000000"/>
          <w:sz w:val="24"/>
          <w:szCs w:val="24"/>
        </w:rPr>
        <w:t xml:space="preserve">  However, how much is realistic and within reason, still is a process I’m trying to work out.  All groupwork is different, and although I have got to know this group quite well over the months, being abroad with them on residential is a new experience.  Also finding out how resilient this group of young people are or can be.  </w:t>
      </w:r>
    </w:p>
    <w:p w14:paraId="293844DD" w14:textId="77777777" w:rsidR="003C3F34" w:rsidRPr="008F3635" w:rsidRDefault="003C3F34" w:rsidP="003C3F34">
      <w:pPr>
        <w:spacing w:line="480" w:lineRule="auto"/>
        <w:jc w:val="both"/>
        <w:rPr>
          <w:rFonts w:ascii="Arial" w:hAnsi="Arial" w:cs="Arial"/>
          <w:color w:val="000000"/>
          <w:sz w:val="24"/>
          <w:szCs w:val="24"/>
        </w:rPr>
      </w:pPr>
    </w:p>
    <w:p w14:paraId="6EB6A4C7" w14:textId="77777777" w:rsidR="003C3F34" w:rsidRPr="008F3635" w:rsidRDefault="003C3F34" w:rsidP="003C3F34">
      <w:pPr>
        <w:spacing w:line="480" w:lineRule="auto"/>
        <w:jc w:val="both"/>
        <w:rPr>
          <w:rFonts w:ascii="Arial" w:hAnsi="Arial" w:cs="Arial"/>
          <w:color w:val="000000"/>
          <w:sz w:val="24"/>
          <w:szCs w:val="24"/>
        </w:rPr>
      </w:pPr>
      <w:r w:rsidRPr="000D30C7">
        <w:rPr>
          <w:rFonts w:ascii="Arial" w:hAnsi="Arial" w:cs="Arial"/>
          <w:color w:val="000000"/>
          <w:sz w:val="24"/>
          <w:szCs w:val="24"/>
          <w:u w:val="single"/>
        </w:rPr>
        <w:t>Outcomes.</w:t>
      </w:r>
    </w:p>
    <w:p w14:paraId="6FDC65F8" w14:textId="77777777" w:rsidR="003C3F34" w:rsidRPr="008F3635" w:rsidRDefault="003C3F34" w:rsidP="003C3F34">
      <w:pPr>
        <w:spacing w:line="480" w:lineRule="auto"/>
        <w:jc w:val="both"/>
        <w:rPr>
          <w:rFonts w:ascii="Arial" w:hAnsi="Arial" w:cs="Arial"/>
          <w:color w:val="000000"/>
          <w:sz w:val="24"/>
          <w:szCs w:val="24"/>
        </w:rPr>
      </w:pPr>
      <w:r w:rsidRPr="000D30C7">
        <w:rPr>
          <w:rFonts w:ascii="Arial" w:hAnsi="Arial" w:cs="Arial"/>
          <w:color w:val="000000"/>
          <w:sz w:val="24"/>
          <w:szCs w:val="24"/>
        </w:rPr>
        <w:t>Youth Work National Occupational Standards (LSIS, 2012):</w:t>
      </w:r>
    </w:p>
    <w:p w14:paraId="7540C8B6" w14:textId="77777777" w:rsidR="003C3F34" w:rsidRDefault="003C3F34" w:rsidP="003C3F34">
      <w:pPr>
        <w:spacing w:line="480" w:lineRule="auto"/>
        <w:jc w:val="both"/>
        <w:rPr>
          <w:rFonts w:ascii="Arial" w:hAnsi="Arial" w:cs="Arial"/>
          <w:color w:val="000000"/>
          <w:sz w:val="24"/>
          <w:szCs w:val="24"/>
        </w:rPr>
      </w:pPr>
      <w:r w:rsidRPr="000D30C7">
        <w:rPr>
          <w:rFonts w:ascii="Arial" w:hAnsi="Arial" w:cs="Arial"/>
          <w:color w:val="000000"/>
          <w:sz w:val="24"/>
          <w:szCs w:val="24"/>
        </w:rPr>
        <w:t>YW01 “Initiate, build and maintain purposeful relationships with young people”</w:t>
      </w:r>
    </w:p>
    <w:p w14:paraId="5160E46E" w14:textId="77777777" w:rsidR="003C3F34" w:rsidRPr="008F3635" w:rsidRDefault="003C3F34" w:rsidP="003C3F34">
      <w:pPr>
        <w:spacing w:line="480" w:lineRule="auto"/>
        <w:jc w:val="both"/>
        <w:rPr>
          <w:rFonts w:ascii="Arial" w:hAnsi="Arial" w:cs="Arial"/>
          <w:color w:val="000000"/>
          <w:sz w:val="24"/>
          <w:szCs w:val="24"/>
        </w:rPr>
      </w:pPr>
      <w:r>
        <w:rPr>
          <w:rFonts w:ascii="Arial" w:hAnsi="Arial" w:cs="Arial"/>
          <w:color w:val="000000"/>
          <w:sz w:val="24"/>
          <w:szCs w:val="24"/>
        </w:rPr>
        <w:t>YW02 “Assist young people to express and to realise their goals”</w:t>
      </w:r>
      <w:r w:rsidRPr="000D30C7">
        <w:rPr>
          <w:rFonts w:ascii="Arial" w:hAnsi="Arial" w:cs="Arial"/>
          <w:color w:val="000000"/>
          <w:sz w:val="24"/>
          <w:szCs w:val="24"/>
        </w:rPr>
        <w:t xml:space="preserve"> </w:t>
      </w:r>
    </w:p>
    <w:p w14:paraId="0D28229C" w14:textId="77777777" w:rsidR="003C3F34" w:rsidRPr="008F3635" w:rsidRDefault="003C3F34" w:rsidP="003C3F34">
      <w:pPr>
        <w:spacing w:line="480" w:lineRule="auto"/>
        <w:jc w:val="both"/>
        <w:rPr>
          <w:rFonts w:ascii="Arial" w:hAnsi="Arial" w:cs="Arial"/>
          <w:color w:val="000000"/>
          <w:sz w:val="24"/>
          <w:szCs w:val="24"/>
        </w:rPr>
      </w:pPr>
      <w:r w:rsidRPr="000D30C7">
        <w:rPr>
          <w:rFonts w:ascii="Arial" w:hAnsi="Arial" w:cs="Arial"/>
          <w:color w:val="000000"/>
          <w:sz w:val="24"/>
          <w:szCs w:val="24"/>
        </w:rPr>
        <w:t xml:space="preserve">YW05 “Enable young people to use their learning to enhance their future development” </w:t>
      </w:r>
    </w:p>
    <w:p w14:paraId="57C47B8F" w14:textId="77777777" w:rsidR="003C3F34" w:rsidRDefault="003C3F34" w:rsidP="003C3F34">
      <w:pPr>
        <w:spacing w:line="480" w:lineRule="auto"/>
        <w:jc w:val="both"/>
        <w:rPr>
          <w:rFonts w:ascii="Arial" w:hAnsi="Arial" w:cs="Arial"/>
          <w:color w:val="000000"/>
          <w:sz w:val="24"/>
          <w:szCs w:val="24"/>
        </w:rPr>
      </w:pPr>
      <w:r w:rsidRPr="000D30C7">
        <w:rPr>
          <w:rFonts w:ascii="Arial" w:hAnsi="Arial" w:cs="Arial"/>
          <w:color w:val="000000"/>
          <w:sz w:val="24"/>
          <w:szCs w:val="24"/>
        </w:rPr>
        <w:t xml:space="preserve">YW06 “Enable young people to work in groups” </w:t>
      </w:r>
    </w:p>
    <w:p w14:paraId="27C50254" w14:textId="77777777" w:rsidR="003C3F34" w:rsidRDefault="003C3F34" w:rsidP="003C3F34">
      <w:pPr>
        <w:spacing w:line="480" w:lineRule="auto"/>
        <w:jc w:val="both"/>
        <w:rPr>
          <w:rFonts w:ascii="Arial" w:hAnsi="Arial" w:cs="Arial"/>
          <w:color w:val="000000"/>
          <w:sz w:val="24"/>
          <w:szCs w:val="24"/>
        </w:rPr>
      </w:pPr>
      <w:r>
        <w:rPr>
          <w:rFonts w:ascii="Arial" w:hAnsi="Arial" w:cs="Arial"/>
          <w:color w:val="000000"/>
          <w:sz w:val="24"/>
          <w:szCs w:val="24"/>
        </w:rPr>
        <w:t>YW07 “Encourage young people to broaden their horizons to be effective citizens”</w:t>
      </w:r>
    </w:p>
    <w:p w14:paraId="4BF72123" w14:textId="77777777" w:rsidR="003C3F34" w:rsidRDefault="003C3F34" w:rsidP="003C3F34">
      <w:pPr>
        <w:spacing w:line="480" w:lineRule="auto"/>
        <w:jc w:val="both"/>
        <w:rPr>
          <w:rFonts w:ascii="Arial" w:hAnsi="Arial" w:cs="Arial"/>
          <w:color w:val="000000"/>
          <w:sz w:val="24"/>
          <w:szCs w:val="24"/>
        </w:rPr>
      </w:pPr>
      <w:r>
        <w:rPr>
          <w:rFonts w:ascii="Arial" w:hAnsi="Arial" w:cs="Arial"/>
          <w:color w:val="000000"/>
          <w:sz w:val="24"/>
          <w:szCs w:val="24"/>
        </w:rPr>
        <w:t>YW30 “Work as an effective and reflective youth work practitioner”</w:t>
      </w:r>
    </w:p>
    <w:p w14:paraId="62BF26A3" w14:textId="77777777" w:rsidR="003C3F34" w:rsidRDefault="003C3F34" w:rsidP="003C3F34">
      <w:pPr>
        <w:spacing w:line="480" w:lineRule="auto"/>
        <w:jc w:val="both"/>
        <w:rPr>
          <w:rFonts w:ascii="Arial" w:hAnsi="Arial" w:cs="Arial"/>
          <w:b/>
          <w:sz w:val="24"/>
          <w:szCs w:val="24"/>
          <w:u w:val="single"/>
        </w:rPr>
      </w:pPr>
    </w:p>
    <w:p w14:paraId="5A3A1CC5" w14:textId="77777777" w:rsidR="003C3F34" w:rsidRDefault="003C3F34" w:rsidP="003C3F34">
      <w:pPr>
        <w:spacing w:line="480" w:lineRule="auto"/>
        <w:jc w:val="both"/>
        <w:rPr>
          <w:rFonts w:ascii="Arial" w:hAnsi="Arial" w:cs="Arial"/>
          <w:b/>
          <w:sz w:val="24"/>
          <w:szCs w:val="24"/>
          <w:u w:val="single"/>
        </w:rPr>
      </w:pPr>
      <w:r>
        <w:rPr>
          <w:rFonts w:ascii="Arial" w:hAnsi="Arial" w:cs="Arial"/>
          <w:b/>
          <w:sz w:val="24"/>
          <w:szCs w:val="24"/>
          <w:u w:val="single"/>
        </w:rPr>
        <w:t>Bibliography</w:t>
      </w:r>
    </w:p>
    <w:p w14:paraId="026E9E71" w14:textId="77777777" w:rsidR="003C3F34" w:rsidRPr="002A33A3" w:rsidRDefault="003C3F34" w:rsidP="003C3F34">
      <w:pPr>
        <w:spacing w:line="480" w:lineRule="auto"/>
        <w:jc w:val="both"/>
        <w:rPr>
          <w:rFonts w:ascii="Arial" w:hAnsi="Arial" w:cs="Arial"/>
          <w:sz w:val="24"/>
          <w:szCs w:val="24"/>
        </w:rPr>
      </w:pPr>
      <w:r>
        <w:rPr>
          <w:rFonts w:ascii="Arial" w:hAnsi="Arial" w:cs="Arial"/>
          <w:sz w:val="24"/>
          <w:szCs w:val="24"/>
        </w:rPr>
        <w:t>Learning and Skills Improvement Service. (2012)  Youth Work National Occupational Standards, London:  Learning and Skills Improvement Service.</w:t>
      </w:r>
    </w:p>
    <w:p w14:paraId="68C1059A" w14:textId="77777777" w:rsidR="003C3F34" w:rsidRPr="000D30C7" w:rsidRDefault="003C3F34" w:rsidP="003C3F34">
      <w:pPr>
        <w:spacing w:line="480" w:lineRule="auto"/>
        <w:jc w:val="both"/>
        <w:rPr>
          <w:rFonts w:ascii="Arial" w:hAnsi="Arial" w:cs="Arial"/>
          <w:sz w:val="24"/>
          <w:szCs w:val="24"/>
        </w:rPr>
      </w:pPr>
      <w:r>
        <w:rPr>
          <w:rFonts w:ascii="Arial" w:hAnsi="Arial" w:cs="Arial"/>
          <w:sz w:val="24"/>
          <w:szCs w:val="24"/>
        </w:rPr>
        <w:t xml:space="preserve">Carey, W. (1834) </w:t>
      </w:r>
      <w:r w:rsidRPr="00EC5AD3">
        <w:rPr>
          <w:rFonts w:ascii="Arial" w:hAnsi="Arial" w:cs="Arial"/>
          <w:sz w:val="24"/>
          <w:szCs w:val="24"/>
        </w:rPr>
        <w:t>https://en.m.wikiquote.org/wiki/William_Carey_ (missionary)</w:t>
      </w:r>
      <w:r>
        <w:rPr>
          <w:rFonts w:ascii="Arial" w:hAnsi="Arial" w:cs="Arial"/>
          <w:sz w:val="24"/>
          <w:szCs w:val="24"/>
        </w:rPr>
        <w:t>.</w:t>
      </w:r>
    </w:p>
    <w:p w14:paraId="4C7F8CB5" w14:textId="5000D9C3" w:rsidR="0035637C" w:rsidRDefault="0035637C" w:rsidP="0035637C">
      <w:pPr>
        <w:spacing w:line="480" w:lineRule="auto"/>
        <w:jc w:val="both"/>
      </w:pPr>
    </w:p>
    <w:p w14:paraId="763E3166" w14:textId="77777777" w:rsidR="002339FA" w:rsidRDefault="002339FA" w:rsidP="002339FA">
      <w:pPr>
        <w:spacing w:line="480" w:lineRule="auto"/>
        <w:jc w:val="both"/>
      </w:pPr>
      <w:r>
        <w:t xml:space="preserve">Reflective Journal   </w:t>
      </w:r>
    </w:p>
    <w:p w14:paraId="4AF9FFF7" w14:textId="77777777" w:rsidR="002339FA" w:rsidRDefault="002339FA" w:rsidP="002339FA">
      <w:pPr>
        <w:spacing w:line="480" w:lineRule="auto"/>
        <w:jc w:val="both"/>
      </w:pPr>
    </w:p>
    <w:p w14:paraId="73DD8A28" w14:textId="77777777" w:rsidR="002339FA" w:rsidRDefault="002339FA" w:rsidP="002339FA">
      <w:pPr>
        <w:spacing w:line="480" w:lineRule="auto"/>
        <w:jc w:val="both"/>
      </w:pPr>
      <w:r>
        <w:t>Phones or NO phones?</w:t>
      </w:r>
    </w:p>
    <w:p w14:paraId="150A2229" w14:textId="77777777" w:rsidR="002339FA" w:rsidRDefault="002339FA" w:rsidP="002339FA">
      <w:pPr>
        <w:spacing w:line="480" w:lineRule="auto"/>
        <w:jc w:val="both"/>
      </w:pPr>
    </w:p>
    <w:p w14:paraId="40CD3BA9" w14:textId="77777777" w:rsidR="002339FA" w:rsidRDefault="002339FA" w:rsidP="002339FA">
      <w:pPr>
        <w:spacing w:line="480" w:lineRule="auto"/>
        <w:jc w:val="both"/>
      </w:pPr>
      <w:r>
        <w:t>Description of event.</w:t>
      </w:r>
    </w:p>
    <w:p w14:paraId="1C76A826" w14:textId="77777777" w:rsidR="002339FA" w:rsidRDefault="002339FA" w:rsidP="002339FA">
      <w:pPr>
        <w:spacing w:line="480" w:lineRule="auto"/>
        <w:jc w:val="both"/>
      </w:pPr>
      <w:r>
        <w:t>During our trip preparation meeting, myself and one of the other four leaders going to Romania, discussed whether we would allow the young people to take their phones to Romania or not.  Positives for not allowing them to take it would be to ensure they: ‘are in the moment’, engage with the children and each other, not to be distracted by what is happening on social media and the possibility of losing their phones and the distraction that would cause and hassle.  On the flip side we also discussed that if they do take it, would it: empower them to record their experiences as they see it, be able to be in touch with their parents or help them relax when they have free time?  We concluded that the positives outweighed the flip side.  So, we told the young people NOT to bring their phones.  Half of the group was quite shocked by this and the other half didn’t really care.  A few hours after youth group we got messages from parents, stating that they would prefer their young people to have their phones on them for emergencies and listening to music and whether we could negotiate this decision.  We reassured them that we would certainly be up for negotiation and reassured them that their young people would not need their phones for emergencies as they would never be out and about alone anyway in Romania.  We then decided to for them to take their phones we would create a contract for them to sign stating the conditions under which and when we would allow them to use their phones and that it is entirely their responsibility if they incur charges for using it in Romania and if it got lost or stolen.  They agreed to this contract and signed it.</w:t>
      </w:r>
    </w:p>
    <w:p w14:paraId="0F1D86E9" w14:textId="77777777" w:rsidR="002339FA" w:rsidRDefault="002339FA" w:rsidP="002339FA">
      <w:pPr>
        <w:spacing w:line="480" w:lineRule="auto"/>
        <w:jc w:val="both"/>
      </w:pPr>
    </w:p>
    <w:p w14:paraId="7ACD4898" w14:textId="77777777" w:rsidR="002339FA" w:rsidRDefault="002339FA" w:rsidP="002339FA">
      <w:pPr>
        <w:spacing w:line="480" w:lineRule="auto"/>
        <w:jc w:val="both"/>
      </w:pPr>
      <w:r>
        <w:t>Feelings.</w:t>
      </w:r>
    </w:p>
    <w:p w14:paraId="3066F903" w14:textId="77777777" w:rsidR="002339FA" w:rsidRDefault="002339FA" w:rsidP="002339FA">
      <w:pPr>
        <w:spacing w:line="480" w:lineRule="auto"/>
        <w:jc w:val="both"/>
      </w:pPr>
    </w:p>
    <w:p w14:paraId="796BC36D" w14:textId="77777777" w:rsidR="002339FA" w:rsidRDefault="002339FA" w:rsidP="002339FA">
      <w:pPr>
        <w:spacing w:line="480" w:lineRule="auto"/>
        <w:jc w:val="both"/>
      </w:pPr>
      <w:r>
        <w:t xml:space="preserve">At first, I agreed with the other leaders, that is was best for them not to take their phones.  Although as I reflected on that afterwards I kind of expected the young people and parents to have their </w:t>
      </w:r>
      <w:r>
        <w:lastRenderedPageBreak/>
        <w:t xml:space="preserve">opinions about that.  I therefore felt swayed to encourage the other leaders to reflect on this too, which they did.  For me personally I felt that it is to empower the young people to record this experience in their own way, but also that I felt I can trust them to engage with each other and the kids we will be working with instead of being on their phones too much.  Also, that I felt I can ask them at any point to put their phones away if it was distracting them from what was happening in the moment. </w:t>
      </w:r>
    </w:p>
    <w:p w14:paraId="3635168C" w14:textId="77777777" w:rsidR="002339FA" w:rsidRDefault="002339FA" w:rsidP="002339FA">
      <w:pPr>
        <w:spacing w:line="480" w:lineRule="auto"/>
        <w:jc w:val="both"/>
      </w:pPr>
    </w:p>
    <w:p w14:paraId="2DAECCB5" w14:textId="77777777" w:rsidR="002339FA" w:rsidRDefault="002339FA" w:rsidP="002339FA">
      <w:pPr>
        <w:spacing w:line="480" w:lineRule="auto"/>
        <w:jc w:val="both"/>
      </w:pPr>
      <w:r>
        <w:t>Evaluation.</w:t>
      </w:r>
    </w:p>
    <w:p w14:paraId="25EFF90C" w14:textId="77777777" w:rsidR="002339FA" w:rsidRDefault="002339FA" w:rsidP="002339FA">
      <w:pPr>
        <w:spacing w:line="480" w:lineRule="auto"/>
        <w:jc w:val="both"/>
      </w:pPr>
    </w:p>
    <w:p w14:paraId="02320B2B" w14:textId="77777777" w:rsidR="002339FA" w:rsidRDefault="002339FA" w:rsidP="002339FA">
      <w:pPr>
        <w:spacing w:line="480" w:lineRule="auto"/>
        <w:jc w:val="both"/>
      </w:pPr>
      <w:r>
        <w:t xml:space="preserve">Three out of the seven young people decided not to take their phones.  At no point during the trip I felt I had to ask any of them to put away their phones, or that they seemed distracted by it.  This was really encouraging to see.  Also, therefore to know that they thoroughly just enjoyed each other’s company and what was happening ‘in the moment’.  We also had another camera, where we appointed different members each day to be photographers.  </w:t>
      </w:r>
    </w:p>
    <w:p w14:paraId="54E320E0" w14:textId="77777777" w:rsidR="002339FA" w:rsidRDefault="002339FA" w:rsidP="002339FA">
      <w:pPr>
        <w:spacing w:line="480" w:lineRule="auto"/>
        <w:jc w:val="both"/>
      </w:pPr>
      <w:r>
        <w:t>Analysis.</w:t>
      </w:r>
    </w:p>
    <w:p w14:paraId="28710A52" w14:textId="77777777" w:rsidR="002339FA" w:rsidRDefault="002339FA" w:rsidP="002339FA">
      <w:pPr>
        <w:spacing w:line="480" w:lineRule="auto"/>
        <w:jc w:val="both"/>
      </w:pPr>
    </w:p>
    <w:p w14:paraId="13A5A736" w14:textId="77777777" w:rsidR="002339FA" w:rsidRDefault="002339FA" w:rsidP="002339FA">
      <w:pPr>
        <w:spacing w:line="480" w:lineRule="auto"/>
        <w:jc w:val="both"/>
      </w:pPr>
      <w:r>
        <w:t xml:space="preserve">It was good to negotiate the topic afterwards; however, I feel that we could have rather had these negotiations in the first place with the young people instead of just in the leadership meeting. And therefore, had the young people to make the decision on whether to take phones or not and on what conditions, within reason. </w:t>
      </w:r>
    </w:p>
    <w:p w14:paraId="550C77AA" w14:textId="77777777" w:rsidR="002339FA" w:rsidRDefault="002339FA" w:rsidP="002339FA">
      <w:pPr>
        <w:spacing w:line="480" w:lineRule="auto"/>
        <w:jc w:val="both"/>
      </w:pPr>
      <w:r>
        <w:t>Conclusion.</w:t>
      </w:r>
    </w:p>
    <w:p w14:paraId="5A57A5AC" w14:textId="77777777" w:rsidR="002339FA" w:rsidRDefault="002339FA" w:rsidP="002339FA">
      <w:pPr>
        <w:spacing w:line="480" w:lineRule="auto"/>
        <w:jc w:val="both"/>
      </w:pPr>
      <w:r>
        <w:t xml:space="preserve">It’s better to bring a situation and or decision regarding the young people to a discussion with them, where young people and adults share decision making as noted in Hart’s (1992) ladder of participation,   </w:t>
      </w:r>
      <w:proofErr w:type="gramStart"/>
      <w:r>
        <w:t>Empowering</w:t>
      </w:r>
      <w:proofErr w:type="gramEnd"/>
      <w:r>
        <w:t xml:space="preserve"> them to be part of the decision-making process.  This enables them and encourage them to feel part of the decision process and places ownership on them, as well as responsibility, and is also part of the five pillars of youth work (</w:t>
      </w:r>
      <w:proofErr w:type="spellStart"/>
      <w:r>
        <w:t>YWWRG</w:t>
      </w:r>
      <w:proofErr w:type="spellEnd"/>
      <w:r>
        <w:t xml:space="preserve">, 2013). </w:t>
      </w:r>
    </w:p>
    <w:p w14:paraId="6F7BAD6B" w14:textId="77777777" w:rsidR="002339FA" w:rsidRDefault="002339FA" w:rsidP="002339FA">
      <w:pPr>
        <w:spacing w:line="480" w:lineRule="auto"/>
        <w:jc w:val="both"/>
      </w:pPr>
      <w:r>
        <w:lastRenderedPageBreak/>
        <w:t>Outcomes.</w:t>
      </w:r>
    </w:p>
    <w:p w14:paraId="76B8DE53" w14:textId="77777777" w:rsidR="002339FA" w:rsidRDefault="002339FA" w:rsidP="002339FA">
      <w:pPr>
        <w:spacing w:line="480" w:lineRule="auto"/>
        <w:jc w:val="both"/>
      </w:pPr>
      <w:r>
        <w:t>Youth Work National Occupational Standards (LSIS, 2012):</w:t>
      </w:r>
    </w:p>
    <w:p w14:paraId="2D360B1E" w14:textId="77777777" w:rsidR="002339FA" w:rsidRDefault="002339FA" w:rsidP="002339FA">
      <w:pPr>
        <w:spacing w:line="480" w:lineRule="auto"/>
        <w:jc w:val="both"/>
      </w:pPr>
      <w:r>
        <w:t xml:space="preserve">YW01 “Initiate, build and maintain purposeful relationships with young people” </w:t>
      </w:r>
    </w:p>
    <w:p w14:paraId="0D554635" w14:textId="77777777" w:rsidR="002339FA" w:rsidRDefault="002339FA" w:rsidP="002339FA">
      <w:pPr>
        <w:spacing w:line="480" w:lineRule="auto"/>
        <w:jc w:val="both"/>
      </w:pPr>
      <w:r>
        <w:t xml:space="preserve">YW05 “Enable young people to use their learning to enhance their future development” </w:t>
      </w:r>
    </w:p>
    <w:p w14:paraId="1B731D99" w14:textId="77777777" w:rsidR="002339FA" w:rsidRDefault="002339FA" w:rsidP="002339FA">
      <w:pPr>
        <w:spacing w:line="480" w:lineRule="auto"/>
        <w:jc w:val="both"/>
      </w:pPr>
      <w:r>
        <w:t>YW15 “Advocate on behalf of young people and enable them to represent themselves to others”</w:t>
      </w:r>
    </w:p>
    <w:p w14:paraId="2A432EDB" w14:textId="77777777" w:rsidR="002339FA" w:rsidRDefault="002339FA" w:rsidP="002339FA">
      <w:pPr>
        <w:spacing w:line="480" w:lineRule="auto"/>
        <w:jc w:val="both"/>
      </w:pPr>
      <w:r>
        <w:t>YW30 “Work as an effective and reflective youth work practitioner</w:t>
      </w:r>
    </w:p>
    <w:p w14:paraId="6E694AD7" w14:textId="77777777" w:rsidR="002339FA" w:rsidRDefault="002339FA" w:rsidP="002339FA">
      <w:pPr>
        <w:spacing w:line="480" w:lineRule="auto"/>
        <w:jc w:val="both"/>
      </w:pPr>
      <w:r>
        <w:t>Bibliography</w:t>
      </w:r>
    </w:p>
    <w:p w14:paraId="58691EA7" w14:textId="77777777" w:rsidR="002339FA" w:rsidRDefault="002339FA" w:rsidP="002339FA">
      <w:pPr>
        <w:spacing w:line="480" w:lineRule="auto"/>
        <w:jc w:val="both"/>
      </w:pPr>
      <w:r>
        <w:t xml:space="preserve">Hart, R. (1992) Children’s Participation from </w:t>
      </w:r>
      <w:proofErr w:type="spellStart"/>
      <w:r>
        <w:t>tokenship</w:t>
      </w:r>
      <w:proofErr w:type="spellEnd"/>
      <w:r>
        <w:t xml:space="preserve"> to citizenship. Florence: UNICEF Innocent Research Centre. </w:t>
      </w:r>
    </w:p>
    <w:p w14:paraId="53C9D2F2" w14:textId="77777777" w:rsidR="002339FA" w:rsidRDefault="002339FA" w:rsidP="002339FA">
      <w:pPr>
        <w:spacing w:line="480" w:lineRule="auto"/>
        <w:jc w:val="both"/>
      </w:pPr>
      <w:r>
        <w:t>Learning and Skills Improvement Service. (2012) Youth Work National Occupational Standards, London:  Learning and Skills Improvement Service.</w:t>
      </w:r>
    </w:p>
    <w:p w14:paraId="00AE656F" w14:textId="77777777" w:rsidR="002339FA" w:rsidRDefault="002339FA" w:rsidP="002339FA">
      <w:pPr>
        <w:spacing w:line="480" w:lineRule="auto"/>
        <w:jc w:val="both"/>
      </w:pPr>
      <w:r>
        <w:t>Youth Work in Wales Review Group. (2013) Youth Work in Wales:  Principles and Purposes, Cardiff:  Youth Work in Wales Review Group.</w:t>
      </w:r>
    </w:p>
    <w:p w14:paraId="6416375C" w14:textId="77777777" w:rsidR="00262134" w:rsidRDefault="00262134" w:rsidP="00262134">
      <w:pPr>
        <w:spacing w:line="480" w:lineRule="auto"/>
        <w:rPr>
          <w:rFonts w:ascii="Arial" w:hAnsi="Arial" w:cs="Arial"/>
          <w:color w:val="000000"/>
          <w:sz w:val="24"/>
          <w:szCs w:val="24"/>
          <w:u w:val="single"/>
        </w:rPr>
      </w:pPr>
      <w:r w:rsidRPr="00705D28">
        <w:rPr>
          <w:rFonts w:ascii="Arial" w:hAnsi="Arial" w:cs="Arial"/>
          <w:color w:val="000000"/>
          <w:sz w:val="24"/>
          <w:szCs w:val="24"/>
          <w:u w:val="single"/>
        </w:rPr>
        <w:t xml:space="preserve">Reflective Journal </w:t>
      </w:r>
      <w:r>
        <w:rPr>
          <w:rFonts w:ascii="Arial" w:hAnsi="Arial" w:cs="Arial"/>
          <w:color w:val="000000"/>
          <w:sz w:val="24"/>
          <w:szCs w:val="24"/>
          <w:u w:val="single"/>
        </w:rPr>
        <w:t>9</w:t>
      </w:r>
    </w:p>
    <w:p w14:paraId="4356B5F0" w14:textId="77777777" w:rsidR="00262134" w:rsidRPr="004A3F64" w:rsidRDefault="00262134" w:rsidP="00262134">
      <w:pPr>
        <w:spacing w:line="480" w:lineRule="auto"/>
        <w:rPr>
          <w:rFonts w:ascii="Arial" w:hAnsi="Arial" w:cs="Arial"/>
          <w:b/>
          <w:color w:val="000000"/>
          <w:sz w:val="24"/>
          <w:szCs w:val="24"/>
          <w:u w:val="single"/>
        </w:rPr>
      </w:pPr>
      <w:r w:rsidRPr="00705D28">
        <w:rPr>
          <w:rFonts w:ascii="Arial" w:hAnsi="Arial" w:cs="Arial"/>
          <w:color w:val="000000"/>
          <w:sz w:val="24"/>
          <w:szCs w:val="24"/>
          <w:u w:val="single"/>
        </w:rPr>
        <w:t xml:space="preserve">  </w:t>
      </w:r>
    </w:p>
    <w:p w14:paraId="708E9924" w14:textId="77777777" w:rsidR="00262134" w:rsidRDefault="00262134" w:rsidP="00262134">
      <w:pPr>
        <w:spacing w:line="480" w:lineRule="auto"/>
        <w:rPr>
          <w:rFonts w:ascii="Arial" w:hAnsi="Arial" w:cs="Arial"/>
          <w:b/>
          <w:color w:val="000000"/>
          <w:sz w:val="24"/>
          <w:szCs w:val="24"/>
          <w:u w:val="single"/>
        </w:rPr>
      </w:pPr>
      <w:r>
        <w:rPr>
          <w:rFonts w:ascii="Arial" w:hAnsi="Arial" w:cs="Arial"/>
          <w:b/>
          <w:color w:val="000000"/>
          <w:sz w:val="24"/>
          <w:szCs w:val="24"/>
          <w:u w:val="single"/>
        </w:rPr>
        <w:t>Learning to be more sensitive and empathetic.</w:t>
      </w:r>
    </w:p>
    <w:p w14:paraId="2995FBEE" w14:textId="77777777" w:rsidR="00262134" w:rsidRPr="004A3F64" w:rsidRDefault="00262134" w:rsidP="00262134">
      <w:pPr>
        <w:spacing w:line="480" w:lineRule="auto"/>
        <w:rPr>
          <w:rFonts w:ascii="Arial" w:hAnsi="Arial" w:cs="Arial"/>
          <w:b/>
          <w:color w:val="000000"/>
          <w:sz w:val="24"/>
          <w:szCs w:val="24"/>
          <w:u w:val="single"/>
        </w:rPr>
      </w:pPr>
    </w:p>
    <w:p w14:paraId="79EEAB0E" w14:textId="77777777" w:rsidR="00262134" w:rsidRPr="00705D28" w:rsidRDefault="00262134" w:rsidP="00262134">
      <w:pPr>
        <w:spacing w:line="480" w:lineRule="auto"/>
        <w:rPr>
          <w:rFonts w:ascii="Arial" w:hAnsi="Arial" w:cs="Arial"/>
          <w:color w:val="000000"/>
          <w:sz w:val="24"/>
          <w:szCs w:val="24"/>
          <w:u w:val="single"/>
        </w:rPr>
      </w:pPr>
      <w:r w:rsidRPr="00705D28">
        <w:rPr>
          <w:rFonts w:ascii="Arial" w:hAnsi="Arial" w:cs="Arial"/>
          <w:color w:val="000000"/>
          <w:sz w:val="24"/>
          <w:szCs w:val="24"/>
          <w:u w:val="single"/>
        </w:rPr>
        <w:t>Description of event.</w:t>
      </w:r>
    </w:p>
    <w:p w14:paraId="542530DF" w14:textId="77777777" w:rsidR="00262134" w:rsidRDefault="00262134" w:rsidP="00262134">
      <w:pPr>
        <w:spacing w:line="480" w:lineRule="auto"/>
        <w:rPr>
          <w:rFonts w:ascii="Arial" w:hAnsi="Arial" w:cs="Arial"/>
          <w:color w:val="000000"/>
          <w:sz w:val="24"/>
          <w:szCs w:val="24"/>
        </w:rPr>
      </w:pPr>
    </w:p>
    <w:p w14:paraId="31D0AD5C" w14:textId="77777777" w:rsidR="00262134" w:rsidRPr="00705D28" w:rsidRDefault="00262134" w:rsidP="00262134">
      <w:pPr>
        <w:spacing w:line="480" w:lineRule="auto"/>
        <w:rPr>
          <w:rFonts w:ascii="Arial" w:hAnsi="Arial" w:cs="Arial"/>
          <w:color w:val="000000"/>
          <w:sz w:val="24"/>
          <w:szCs w:val="24"/>
        </w:rPr>
      </w:pPr>
      <w:r>
        <w:rPr>
          <w:rFonts w:ascii="Arial" w:hAnsi="Arial" w:cs="Arial"/>
          <w:color w:val="000000"/>
          <w:sz w:val="24"/>
          <w:szCs w:val="24"/>
        </w:rPr>
        <w:t xml:space="preserve">I knew before the trip that one of the young people struggles with mild anxiety, however is neither very vocal about it, and therefore it’s hard to know how she is really feeling.  On the first day of the kids’ camp, she seemed down. I asked her whether she was ok, she just said that she is not feeling very well.  I prompted some more about what made her to be feeling unwell, but she was unsure. I went through it all, nausea, headache, feverish, stomach pain, but none of those seemed to fit how she was feeling.  I ended up just encouraging her to drink lots of fluids.  In the </w:t>
      </w:r>
      <w:r>
        <w:rPr>
          <w:rFonts w:ascii="Arial" w:hAnsi="Arial" w:cs="Arial"/>
          <w:color w:val="000000"/>
          <w:sz w:val="24"/>
          <w:szCs w:val="24"/>
        </w:rPr>
        <w:lastRenderedPageBreak/>
        <w:t xml:space="preserve">afternoon she seemed to perk up, especially when there wasn’t any ‘work’ to do.  The same thing happened on day 2 and then on day 3 I was a lot less empathetic towards her.  Again, I just encouraged her to drink lots of fluids but his time I also pushed her to give her last best with the kids and the camp, no matter how she may be feeling, and just get on with it. </w:t>
      </w:r>
    </w:p>
    <w:p w14:paraId="2D976DCD" w14:textId="77777777" w:rsidR="00262134" w:rsidRDefault="00262134" w:rsidP="00262134">
      <w:pPr>
        <w:spacing w:line="480" w:lineRule="auto"/>
        <w:rPr>
          <w:rFonts w:ascii="Arial" w:hAnsi="Arial" w:cs="Arial"/>
          <w:color w:val="000000"/>
          <w:sz w:val="24"/>
          <w:szCs w:val="24"/>
          <w:u w:val="single"/>
        </w:rPr>
      </w:pPr>
    </w:p>
    <w:p w14:paraId="255C20F9" w14:textId="77777777" w:rsidR="00262134" w:rsidRPr="00705D28" w:rsidRDefault="00262134" w:rsidP="00262134">
      <w:pPr>
        <w:spacing w:line="480" w:lineRule="auto"/>
        <w:rPr>
          <w:rFonts w:ascii="Arial" w:hAnsi="Arial" w:cs="Arial"/>
          <w:color w:val="000000"/>
          <w:sz w:val="24"/>
          <w:szCs w:val="24"/>
        </w:rPr>
      </w:pPr>
      <w:r w:rsidRPr="00705D28">
        <w:rPr>
          <w:rFonts w:ascii="Arial" w:hAnsi="Arial" w:cs="Arial"/>
          <w:color w:val="000000"/>
          <w:sz w:val="24"/>
          <w:szCs w:val="24"/>
          <w:u w:val="single"/>
        </w:rPr>
        <w:t>Feelings.</w:t>
      </w:r>
    </w:p>
    <w:p w14:paraId="5A69BF94" w14:textId="77777777" w:rsidR="00262134" w:rsidRPr="00705D28" w:rsidRDefault="00262134" w:rsidP="00262134">
      <w:pPr>
        <w:spacing w:line="480" w:lineRule="auto"/>
        <w:rPr>
          <w:rFonts w:ascii="Arial" w:hAnsi="Arial" w:cs="Arial"/>
          <w:color w:val="000000"/>
          <w:sz w:val="24"/>
          <w:szCs w:val="24"/>
        </w:rPr>
      </w:pPr>
    </w:p>
    <w:p w14:paraId="25E789C7" w14:textId="77777777" w:rsidR="00262134" w:rsidRPr="00705D28" w:rsidRDefault="00262134" w:rsidP="00262134">
      <w:pPr>
        <w:spacing w:line="480" w:lineRule="auto"/>
        <w:rPr>
          <w:rFonts w:ascii="Arial" w:hAnsi="Arial" w:cs="Arial"/>
          <w:color w:val="000000"/>
          <w:sz w:val="24"/>
          <w:szCs w:val="24"/>
        </w:rPr>
      </w:pPr>
      <w:r>
        <w:rPr>
          <w:rFonts w:ascii="Arial" w:hAnsi="Arial" w:cs="Arial"/>
          <w:color w:val="000000"/>
          <w:sz w:val="24"/>
          <w:szCs w:val="24"/>
        </w:rPr>
        <w:t xml:space="preserve">I know I’m not a very sensitive, empathetic or pastoral person in general.  However, over the years in youth work and through having my own kids I have learned to become more like that. Also, I have previously more often worked with over 16’s, therefore dealing with a </w:t>
      </w:r>
      <w:proofErr w:type="gramStart"/>
      <w:r>
        <w:rPr>
          <w:rFonts w:ascii="Arial" w:hAnsi="Arial" w:cs="Arial"/>
          <w:color w:val="000000"/>
          <w:sz w:val="24"/>
          <w:szCs w:val="24"/>
        </w:rPr>
        <w:t>13 year old</w:t>
      </w:r>
      <w:proofErr w:type="gramEnd"/>
      <w:r>
        <w:rPr>
          <w:rFonts w:ascii="Arial" w:hAnsi="Arial" w:cs="Arial"/>
          <w:color w:val="000000"/>
          <w:sz w:val="24"/>
          <w:szCs w:val="24"/>
        </w:rPr>
        <w:t xml:space="preserve"> on such a level is a new experience for me. I was quite surprised how much it irritated me when she displayed this behaviour. I tried to encourage her to contact her mum if she was maybe just feeling homesick, also that going abroad without her family is a big step and she should feel proud of herself for doing so.   I felt that I did what I could to be sympathetic and show empathy and understanding.  But when I did not receive an answer about why or where she was feeling unwell, I just felt annoyed. </w:t>
      </w:r>
    </w:p>
    <w:p w14:paraId="3E9D582E" w14:textId="77777777" w:rsidR="00262134" w:rsidRPr="00705D28" w:rsidRDefault="00262134" w:rsidP="00262134">
      <w:pPr>
        <w:spacing w:line="480" w:lineRule="auto"/>
        <w:rPr>
          <w:rFonts w:ascii="Arial" w:hAnsi="Arial" w:cs="Arial"/>
          <w:color w:val="000000"/>
          <w:sz w:val="24"/>
          <w:szCs w:val="24"/>
        </w:rPr>
      </w:pPr>
      <w:r w:rsidRPr="00705D28">
        <w:rPr>
          <w:rFonts w:ascii="Arial" w:hAnsi="Arial" w:cs="Arial"/>
          <w:color w:val="000000"/>
          <w:sz w:val="24"/>
          <w:szCs w:val="24"/>
          <w:u w:val="single"/>
        </w:rPr>
        <w:t>Evaluation.</w:t>
      </w:r>
    </w:p>
    <w:p w14:paraId="354CC217" w14:textId="77777777" w:rsidR="00262134" w:rsidRDefault="00262134" w:rsidP="00262134">
      <w:pPr>
        <w:spacing w:line="480" w:lineRule="auto"/>
        <w:rPr>
          <w:rFonts w:ascii="Arial" w:hAnsi="Arial" w:cs="Arial"/>
          <w:color w:val="000000"/>
          <w:sz w:val="24"/>
          <w:szCs w:val="24"/>
        </w:rPr>
      </w:pPr>
    </w:p>
    <w:p w14:paraId="5CBEBCFA" w14:textId="77777777" w:rsidR="00262134" w:rsidRPr="00705D28" w:rsidRDefault="00262134" w:rsidP="00262134">
      <w:pPr>
        <w:spacing w:line="480" w:lineRule="auto"/>
        <w:rPr>
          <w:rFonts w:ascii="Arial" w:hAnsi="Arial" w:cs="Arial"/>
          <w:color w:val="000000"/>
          <w:sz w:val="24"/>
          <w:szCs w:val="24"/>
        </w:rPr>
      </w:pPr>
      <w:r>
        <w:rPr>
          <w:rFonts w:ascii="Arial" w:hAnsi="Arial" w:cs="Arial"/>
          <w:color w:val="000000"/>
          <w:sz w:val="24"/>
          <w:szCs w:val="24"/>
        </w:rPr>
        <w:t xml:space="preserve">After the kids camp we ran, we did a reflection in the evening.  Her low about the 3-day camp was the fact that she didn’t feel well for the whole of the camp, and therefore felt sad that she had not given her best to the kids.  This made me sad.  And it also dawned on me that I didn’t offer to pray for her and with her on day 1, neither on the second or third day.  This should have been the first thing to do as a </w:t>
      </w:r>
      <w:r>
        <w:rPr>
          <w:rFonts w:ascii="Arial" w:hAnsi="Arial" w:cs="Arial"/>
          <w:color w:val="000000"/>
          <w:sz w:val="24"/>
          <w:szCs w:val="24"/>
        </w:rPr>
        <w:lastRenderedPageBreak/>
        <w:t xml:space="preserve">Christian, let alone her Christian youth worker.  Especially as I knew she was also feeling anxious about the trip in general.  </w:t>
      </w:r>
    </w:p>
    <w:p w14:paraId="1C64ADBF" w14:textId="77777777" w:rsidR="00262134" w:rsidRPr="00705D28" w:rsidRDefault="00262134" w:rsidP="00262134">
      <w:pPr>
        <w:spacing w:line="480" w:lineRule="auto"/>
        <w:rPr>
          <w:rFonts w:ascii="Arial" w:hAnsi="Arial" w:cs="Arial"/>
          <w:color w:val="000000"/>
          <w:sz w:val="24"/>
          <w:szCs w:val="24"/>
        </w:rPr>
      </w:pPr>
    </w:p>
    <w:p w14:paraId="5D6A3394" w14:textId="77777777" w:rsidR="00262134" w:rsidRDefault="00262134" w:rsidP="00262134">
      <w:pPr>
        <w:spacing w:line="480" w:lineRule="auto"/>
        <w:rPr>
          <w:rFonts w:ascii="Arial" w:hAnsi="Arial" w:cs="Arial"/>
          <w:color w:val="000000"/>
          <w:sz w:val="24"/>
          <w:szCs w:val="24"/>
          <w:u w:val="single"/>
        </w:rPr>
      </w:pPr>
      <w:r w:rsidRPr="00705D28">
        <w:rPr>
          <w:rFonts w:ascii="Arial" w:hAnsi="Arial" w:cs="Arial"/>
          <w:color w:val="000000"/>
          <w:sz w:val="24"/>
          <w:szCs w:val="24"/>
          <w:u w:val="single"/>
        </w:rPr>
        <w:t>Analysis.</w:t>
      </w:r>
    </w:p>
    <w:p w14:paraId="4E49A1A3" w14:textId="77777777" w:rsidR="00262134" w:rsidRDefault="00262134" w:rsidP="00262134">
      <w:pPr>
        <w:spacing w:line="480" w:lineRule="auto"/>
        <w:rPr>
          <w:rFonts w:ascii="Arial" w:hAnsi="Arial" w:cs="Arial"/>
          <w:color w:val="000000"/>
          <w:sz w:val="24"/>
          <w:szCs w:val="24"/>
        </w:rPr>
      </w:pPr>
    </w:p>
    <w:p w14:paraId="79CAC121" w14:textId="77777777" w:rsidR="00262134" w:rsidRPr="00705D28" w:rsidRDefault="00262134" w:rsidP="00262134">
      <w:pPr>
        <w:spacing w:line="480" w:lineRule="auto"/>
        <w:rPr>
          <w:rFonts w:ascii="Arial" w:hAnsi="Arial" w:cs="Arial"/>
          <w:color w:val="000000"/>
          <w:sz w:val="24"/>
          <w:szCs w:val="24"/>
        </w:rPr>
      </w:pPr>
      <w:r>
        <w:rPr>
          <w:rFonts w:ascii="Arial" w:hAnsi="Arial" w:cs="Arial"/>
          <w:color w:val="000000"/>
          <w:sz w:val="24"/>
          <w:szCs w:val="24"/>
        </w:rPr>
        <w:t xml:space="preserve">I do feel awful about the fact that I have missed this opportunity to support her in a better way.  I have also realised again that I am much more task focused than people orientated when it comes to things that needs to be done.  For me the task was the deprived kids on the camp, to bless them and give them our best, not necessarily how our young people were feeling running the camp for the kids.  </w:t>
      </w:r>
    </w:p>
    <w:p w14:paraId="726003CC" w14:textId="77777777" w:rsidR="00262134" w:rsidRPr="00705D28" w:rsidRDefault="00262134" w:rsidP="00262134">
      <w:pPr>
        <w:spacing w:line="480" w:lineRule="auto"/>
        <w:rPr>
          <w:rFonts w:ascii="Arial" w:hAnsi="Arial" w:cs="Arial"/>
          <w:color w:val="000000"/>
          <w:sz w:val="24"/>
          <w:szCs w:val="24"/>
        </w:rPr>
      </w:pPr>
    </w:p>
    <w:p w14:paraId="687EB034" w14:textId="77777777" w:rsidR="00262134" w:rsidRPr="00705D28" w:rsidRDefault="00262134" w:rsidP="00262134">
      <w:pPr>
        <w:spacing w:line="480" w:lineRule="auto"/>
        <w:rPr>
          <w:rFonts w:ascii="Arial" w:hAnsi="Arial" w:cs="Arial"/>
          <w:color w:val="000000"/>
          <w:sz w:val="24"/>
          <w:szCs w:val="24"/>
        </w:rPr>
      </w:pPr>
      <w:r w:rsidRPr="00705D28">
        <w:rPr>
          <w:rFonts w:ascii="Arial" w:hAnsi="Arial" w:cs="Arial"/>
          <w:color w:val="000000"/>
          <w:sz w:val="24"/>
          <w:szCs w:val="24"/>
          <w:u w:val="single"/>
        </w:rPr>
        <w:t>Conclusion.</w:t>
      </w:r>
    </w:p>
    <w:p w14:paraId="5F3AA7E9" w14:textId="77777777" w:rsidR="00262134" w:rsidRPr="00705D28" w:rsidRDefault="00262134" w:rsidP="00262134">
      <w:pPr>
        <w:spacing w:line="480" w:lineRule="auto"/>
        <w:rPr>
          <w:rFonts w:ascii="Arial" w:hAnsi="Arial" w:cs="Arial"/>
          <w:color w:val="000000"/>
          <w:sz w:val="24"/>
          <w:szCs w:val="24"/>
        </w:rPr>
      </w:pPr>
    </w:p>
    <w:p w14:paraId="68487A7F" w14:textId="77777777" w:rsidR="00262134" w:rsidRPr="00705D28" w:rsidRDefault="00262134" w:rsidP="00262134">
      <w:pPr>
        <w:spacing w:line="480" w:lineRule="auto"/>
        <w:rPr>
          <w:rFonts w:ascii="Arial" w:hAnsi="Arial" w:cs="Arial"/>
          <w:color w:val="000000"/>
          <w:sz w:val="24"/>
          <w:szCs w:val="24"/>
        </w:rPr>
      </w:pPr>
      <w:r>
        <w:rPr>
          <w:rFonts w:ascii="Arial" w:hAnsi="Arial" w:cs="Arial"/>
          <w:color w:val="000000"/>
          <w:sz w:val="24"/>
          <w:szCs w:val="24"/>
        </w:rPr>
        <w:t xml:space="preserve">Despite feeling bad regarding this missed opportunity, I also feel that I have learned a valuable lesson again.  I feel I have learned a deep lesson that will make me a better youth worker, Christian and person in general.  I know we are not superheroes that can be everything for everyone, but we are never too old to learn more about ourselves and others. </w:t>
      </w:r>
    </w:p>
    <w:p w14:paraId="3F9046B5" w14:textId="77777777" w:rsidR="00262134" w:rsidRPr="00705D28" w:rsidRDefault="00262134" w:rsidP="00262134">
      <w:pPr>
        <w:spacing w:line="480" w:lineRule="auto"/>
        <w:rPr>
          <w:rFonts w:ascii="Arial" w:hAnsi="Arial" w:cs="Arial"/>
          <w:color w:val="000000"/>
          <w:sz w:val="24"/>
          <w:szCs w:val="24"/>
        </w:rPr>
      </w:pPr>
      <w:r w:rsidRPr="00705D28">
        <w:rPr>
          <w:rFonts w:ascii="Arial" w:hAnsi="Arial" w:cs="Arial"/>
          <w:color w:val="000000"/>
          <w:sz w:val="24"/>
          <w:szCs w:val="24"/>
          <w:u w:val="single"/>
        </w:rPr>
        <w:t>Outcomes.</w:t>
      </w:r>
    </w:p>
    <w:p w14:paraId="1CF56F2A" w14:textId="77777777" w:rsidR="00262134" w:rsidRPr="00705D28" w:rsidRDefault="00262134" w:rsidP="00262134">
      <w:pPr>
        <w:spacing w:line="480" w:lineRule="auto"/>
        <w:rPr>
          <w:rFonts w:ascii="Arial" w:hAnsi="Arial" w:cs="Arial"/>
          <w:color w:val="000000"/>
          <w:sz w:val="24"/>
          <w:szCs w:val="24"/>
        </w:rPr>
      </w:pPr>
      <w:r w:rsidRPr="00705D28">
        <w:rPr>
          <w:rFonts w:ascii="Arial" w:hAnsi="Arial" w:cs="Arial"/>
          <w:color w:val="000000"/>
          <w:sz w:val="24"/>
          <w:szCs w:val="24"/>
        </w:rPr>
        <w:t>Youth Work National Occupational Standards (LSIS, 2012):</w:t>
      </w:r>
    </w:p>
    <w:p w14:paraId="0EB656D5" w14:textId="77777777" w:rsidR="00262134" w:rsidRPr="00705D28" w:rsidRDefault="00262134" w:rsidP="00262134">
      <w:pPr>
        <w:spacing w:line="480" w:lineRule="auto"/>
        <w:rPr>
          <w:rFonts w:ascii="Arial" w:hAnsi="Arial" w:cs="Arial"/>
          <w:color w:val="000000"/>
          <w:sz w:val="24"/>
          <w:szCs w:val="24"/>
        </w:rPr>
      </w:pPr>
      <w:r w:rsidRPr="00705D28">
        <w:rPr>
          <w:rFonts w:ascii="Arial" w:hAnsi="Arial" w:cs="Arial"/>
          <w:color w:val="000000"/>
          <w:sz w:val="24"/>
          <w:szCs w:val="24"/>
        </w:rPr>
        <w:t xml:space="preserve">YW01 “Initiate, build and maintain purposeful relationships with young people” </w:t>
      </w:r>
    </w:p>
    <w:p w14:paraId="042DE22E" w14:textId="77777777" w:rsidR="00262134" w:rsidRDefault="00262134" w:rsidP="00262134">
      <w:pPr>
        <w:spacing w:line="480" w:lineRule="auto"/>
        <w:rPr>
          <w:rFonts w:ascii="Arial" w:hAnsi="Arial" w:cs="Arial"/>
          <w:color w:val="000000"/>
          <w:sz w:val="24"/>
          <w:szCs w:val="24"/>
        </w:rPr>
      </w:pPr>
      <w:r w:rsidRPr="00705D28">
        <w:rPr>
          <w:rFonts w:ascii="Arial" w:hAnsi="Arial" w:cs="Arial"/>
          <w:color w:val="000000"/>
          <w:sz w:val="24"/>
          <w:szCs w:val="24"/>
        </w:rPr>
        <w:t xml:space="preserve">YW05 “Enable young people to use their learning to enhance their future development” </w:t>
      </w:r>
    </w:p>
    <w:p w14:paraId="6F4AA60C" w14:textId="77777777" w:rsidR="00262134" w:rsidRPr="00705D28" w:rsidRDefault="00262134" w:rsidP="00262134">
      <w:pPr>
        <w:spacing w:line="480" w:lineRule="auto"/>
        <w:rPr>
          <w:rFonts w:ascii="Arial" w:hAnsi="Arial" w:cs="Arial"/>
          <w:color w:val="000000"/>
          <w:sz w:val="24"/>
          <w:szCs w:val="24"/>
        </w:rPr>
      </w:pPr>
      <w:r>
        <w:rPr>
          <w:rFonts w:ascii="Arial" w:hAnsi="Arial" w:cs="Arial"/>
          <w:color w:val="000000"/>
          <w:sz w:val="24"/>
          <w:szCs w:val="24"/>
        </w:rPr>
        <w:t>YW30 “Work as an effective and reflective youth work practitioner”</w:t>
      </w:r>
    </w:p>
    <w:p w14:paraId="1DD10210" w14:textId="77777777" w:rsidR="00262134" w:rsidRPr="00822C4B" w:rsidRDefault="00262134" w:rsidP="00262134">
      <w:pPr>
        <w:spacing w:line="480" w:lineRule="auto"/>
        <w:rPr>
          <w:rFonts w:ascii="Arial" w:hAnsi="Arial" w:cs="Arial"/>
          <w:b/>
          <w:sz w:val="24"/>
          <w:szCs w:val="24"/>
          <w:u w:val="single"/>
        </w:rPr>
      </w:pPr>
      <w:r w:rsidRPr="00822C4B">
        <w:rPr>
          <w:rFonts w:ascii="Arial" w:hAnsi="Arial" w:cs="Arial"/>
          <w:b/>
          <w:sz w:val="24"/>
          <w:szCs w:val="24"/>
          <w:u w:val="single"/>
        </w:rPr>
        <w:t xml:space="preserve">Bibliography </w:t>
      </w:r>
    </w:p>
    <w:p w14:paraId="7648E245" w14:textId="77777777" w:rsidR="00262134" w:rsidRPr="00705D28" w:rsidRDefault="00262134" w:rsidP="00262134">
      <w:pPr>
        <w:spacing w:line="480" w:lineRule="auto"/>
        <w:rPr>
          <w:rFonts w:ascii="Arial" w:hAnsi="Arial" w:cs="Arial"/>
          <w:sz w:val="24"/>
          <w:szCs w:val="24"/>
        </w:rPr>
      </w:pPr>
      <w:r w:rsidRPr="004574E1">
        <w:rPr>
          <w:rFonts w:ascii="Arial" w:hAnsi="Arial" w:cs="Arial"/>
          <w:sz w:val="24"/>
          <w:szCs w:val="24"/>
        </w:rPr>
        <w:lastRenderedPageBreak/>
        <w:t>Learning and Skills Improvement Service (2012) National Occupational Standards for youth work. Coventry: LSIS.</w:t>
      </w:r>
    </w:p>
    <w:p w14:paraId="651D75B0" w14:textId="77777777" w:rsidR="00262134" w:rsidRPr="00705D28" w:rsidRDefault="00262134" w:rsidP="00262134"/>
    <w:p w14:paraId="6DB705BC" w14:textId="77777777" w:rsidR="00691C86" w:rsidRPr="00691C86" w:rsidRDefault="00691C86" w:rsidP="00691C86">
      <w:pPr>
        <w:spacing w:after="160" w:line="480" w:lineRule="auto"/>
        <w:jc w:val="both"/>
        <w:rPr>
          <w:rFonts w:ascii="Arial" w:eastAsiaTheme="minorHAnsi" w:hAnsi="Arial" w:cs="Arial"/>
          <w:b/>
          <w:sz w:val="24"/>
          <w:szCs w:val="24"/>
          <w:u w:val="single"/>
          <w:lang w:eastAsia="en-US"/>
        </w:rPr>
      </w:pPr>
      <w:r w:rsidRPr="00691C86">
        <w:rPr>
          <w:rFonts w:ascii="Arial" w:eastAsiaTheme="minorHAnsi" w:hAnsi="Arial" w:cs="Arial"/>
          <w:sz w:val="24"/>
          <w:szCs w:val="24"/>
          <w:u w:val="single"/>
          <w:lang w:eastAsia="en-US"/>
        </w:rPr>
        <w:t>Reflective Journal 10</w:t>
      </w:r>
      <w:r w:rsidRPr="00691C86">
        <w:rPr>
          <w:rFonts w:ascii="Arial" w:eastAsiaTheme="minorHAnsi" w:hAnsi="Arial" w:cs="Arial"/>
          <w:b/>
          <w:sz w:val="24"/>
          <w:szCs w:val="24"/>
          <w:u w:val="single"/>
          <w:lang w:eastAsia="en-US"/>
        </w:rPr>
        <w:t xml:space="preserve"> </w:t>
      </w:r>
    </w:p>
    <w:p w14:paraId="2163DF75" w14:textId="77777777" w:rsidR="00691C86" w:rsidRPr="00691C86" w:rsidRDefault="00691C86" w:rsidP="00691C86">
      <w:pPr>
        <w:spacing w:after="160" w:line="480" w:lineRule="auto"/>
        <w:jc w:val="both"/>
        <w:rPr>
          <w:rFonts w:ascii="Arial" w:eastAsiaTheme="minorHAnsi" w:hAnsi="Arial" w:cs="Arial"/>
          <w:b/>
          <w:sz w:val="24"/>
          <w:szCs w:val="24"/>
          <w:u w:val="single"/>
          <w:lang w:eastAsia="en-US"/>
        </w:rPr>
      </w:pPr>
      <w:r w:rsidRPr="00691C86">
        <w:rPr>
          <w:rFonts w:ascii="Arial" w:eastAsiaTheme="minorHAnsi" w:hAnsi="Arial" w:cs="Arial"/>
          <w:b/>
          <w:sz w:val="24"/>
          <w:szCs w:val="24"/>
          <w:u w:val="single"/>
          <w:lang w:eastAsia="en-US"/>
        </w:rPr>
        <w:t>Taking a group of young people abroad!</w:t>
      </w:r>
    </w:p>
    <w:p w14:paraId="0F803D2F" w14:textId="77777777" w:rsidR="00691C86" w:rsidRPr="00691C86" w:rsidRDefault="00691C86" w:rsidP="00691C86">
      <w:pPr>
        <w:spacing w:after="160" w:line="480" w:lineRule="auto"/>
        <w:jc w:val="both"/>
        <w:rPr>
          <w:rFonts w:ascii="Arial" w:eastAsiaTheme="minorHAnsi" w:hAnsi="Arial" w:cs="Arial"/>
          <w:b/>
          <w:sz w:val="24"/>
          <w:szCs w:val="24"/>
          <w:u w:val="single"/>
          <w:lang w:eastAsia="en-US"/>
        </w:rPr>
      </w:pPr>
      <w:r w:rsidRPr="00691C86">
        <w:rPr>
          <w:rFonts w:ascii="Arial" w:eastAsiaTheme="minorHAnsi" w:hAnsi="Arial" w:cs="Arial"/>
          <w:b/>
          <w:sz w:val="24"/>
          <w:szCs w:val="24"/>
          <w:u w:val="single"/>
          <w:lang w:eastAsia="en-US"/>
        </w:rPr>
        <w:t>Description of event.</w:t>
      </w:r>
    </w:p>
    <w:p w14:paraId="45B7F7F6"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 xml:space="preserve">In February we decided to take the youth group on a trip to Romania.  Seven of the ten from the youth group decided to join the trip.  In Romania the young people had the opportunity to serve an organisation called </w:t>
      </w:r>
      <w:proofErr w:type="spellStart"/>
      <w:r w:rsidRPr="00691C86">
        <w:rPr>
          <w:rFonts w:ascii="Arial" w:eastAsiaTheme="minorHAnsi" w:hAnsi="Arial" w:cs="Arial"/>
          <w:sz w:val="24"/>
          <w:szCs w:val="24"/>
          <w:lang w:eastAsia="en-US"/>
        </w:rPr>
        <w:t>ProVision</w:t>
      </w:r>
      <w:proofErr w:type="spellEnd"/>
      <w:r w:rsidRPr="00691C86">
        <w:rPr>
          <w:rFonts w:ascii="Arial" w:eastAsiaTheme="minorHAnsi" w:hAnsi="Arial" w:cs="Arial"/>
          <w:sz w:val="24"/>
          <w:szCs w:val="24"/>
          <w:lang w:eastAsia="en-US"/>
        </w:rPr>
        <w:t xml:space="preserve">.  </w:t>
      </w:r>
      <w:proofErr w:type="spellStart"/>
      <w:r w:rsidRPr="00691C86">
        <w:rPr>
          <w:rFonts w:ascii="Arial" w:eastAsiaTheme="minorHAnsi" w:hAnsi="Arial" w:cs="Arial"/>
          <w:sz w:val="24"/>
          <w:szCs w:val="24"/>
          <w:lang w:eastAsia="en-US"/>
        </w:rPr>
        <w:t>ProVision</w:t>
      </w:r>
      <w:proofErr w:type="spellEnd"/>
      <w:r w:rsidRPr="00691C86">
        <w:rPr>
          <w:rFonts w:ascii="Arial" w:eastAsiaTheme="minorHAnsi" w:hAnsi="Arial" w:cs="Arial"/>
          <w:sz w:val="24"/>
          <w:szCs w:val="24"/>
          <w:lang w:eastAsia="en-US"/>
        </w:rPr>
        <w:t xml:space="preserve"> is a charity doing a variety of work in deprived villages with children and families. The focus of this trip was for the young people to run a three-day kids camp for deprived children in a remote village.  This meant that they had to prepare crafts, drama, games, and songs on a Bible story theme, to use for the camp.  They also did this together with a group of Romanian volunteers.  This was an excellent opportunity for cross cultural youth work, they had to work together and make new friends.  There are so many elements in a trip abroad for young people.  Preparation, planning, fundraising, personal fundraising, cross cultural awareness, being away from parents, travelling, meeting new people, being challenged out of your ‘comfort zone’ (</w:t>
      </w:r>
      <w:proofErr w:type="spellStart"/>
      <w:r w:rsidRPr="00691C86">
        <w:rPr>
          <w:rFonts w:ascii="Arial" w:eastAsiaTheme="minorHAnsi" w:hAnsi="Arial" w:cs="Arial"/>
          <w:sz w:val="24"/>
          <w:szCs w:val="24"/>
          <w:lang w:eastAsia="en-US"/>
        </w:rPr>
        <w:t>Senninger</w:t>
      </w:r>
      <w:proofErr w:type="spellEnd"/>
      <w:r w:rsidRPr="00691C86">
        <w:rPr>
          <w:rFonts w:ascii="Arial" w:eastAsiaTheme="minorHAnsi" w:hAnsi="Arial" w:cs="Arial"/>
          <w:sz w:val="24"/>
          <w:szCs w:val="24"/>
          <w:lang w:eastAsia="en-US"/>
        </w:rPr>
        <w:t xml:space="preserve">, 2000) on different levels, working through translators in another language, teamwork, seeing and experiencing the need of poorer children, serving, learning new things, educational experience, different experiences and lots more, but also lots of fun.  Kolb's (1984, </w:t>
      </w:r>
      <w:r w:rsidRPr="00691C86">
        <w:rPr>
          <w:rFonts w:ascii="Arial" w:eastAsiaTheme="minorHAnsi" w:hAnsi="Arial" w:cs="Arial"/>
          <w:i/>
          <w:sz w:val="24"/>
          <w:szCs w:val="24"/>
          <w:lang w:eastAsia="en-US"/>
        </w:rPr>
        <w:t xml:space="preserve">cited in, </w:t>
      </w:r>
      <w:r w:rsidRPr="00691C86">
        <w:rPr>
          <w:rFonts w:ascii="Arial" w:eastAsiaTheme="minorHAnsi" w:hAnsi="Arial" w:cs="Arial"/>
          <w:sz w:val="24"/>
          <w:szCs w:val="24"/>
          <w:lang w:eastAsia="en-US"/>
        </w:rPr>
        <w:t>McLeod, 2017)</w:t>
      </w:r>
      <w:r w:rsidRPr="00691C86">
        <w:rPr>
          <w:rFonts w:ascii="Arial" w:eastAsiaTheme="minorHAnsi" w:hAnsi="Arial" w:cs="Arial"/>
          <w:i/>
          <w:sz w:val="24"/>
          <w:szCs w:val="24"/>
          <w:lang w:eastAsia="en-US"/>
        </w:rPr>
        <w:t xml:space="preserve"> </w:t>
      </w:r>
      <w:r w:rsidRPr="00691C86">
        <w:rPr>
          <w:rFonts w:ascii="Arial" w:eastAsiaTheme="minorHAnsi" w:hAnsi="Arial" w:cs="Arial"/>
          <w:sz w:val="24"/>
          <w:szCs w:val="24"/>
          <w:lang w:eastAsia="en-US"/>
        </w:rPr>
        <w:t>experiential learning theory notes that “learning is the process whereby knowledge is created through the transformation of experience”.</w:t>
      </w:r>
    </w:p>
    <w:p w14:paraId="3DB06193" w14:textId="77777777" w:rsidR="00691C86" w:rsidRPr="00691C86" w:rsidRDefault="00691C86" w:rsidP="00691C86">
      <w:pPr>
        <w:spacing w:after="160" w:line="480" w:lineRule="auto"/>
        <w:jc w:val="both"/>
        <w:rPr>
          <w:rFonts w:ascii="Arial" w:eastAsiaTheme="minorHAnsi" w:hAnsi="Arial" w:cs="Arial"/>
          <w:b/>
          <w:sz w:val="24"/>
          <w:szCs w:val="24"/>
          <w:u w:val="single"/>
          <w:lang w:eastAsia="en-US"/>
        </w:rPr>
      </w:pPr>
      <w:r w:rsidRPr="00691C86">
        <w:rPr>
          <w:rFonts w:ascii="Arial" w:eastAsiaTheme="minorHAnsi" w:hAnsi="Arial" w:cs="Arial"/>
          <w:b/>
          <w:sz w:val="24"/>
          <w:szCs w:val="24"/>
          <w:u w:val="single"/>
          <w:lang w:eastAsia="en-US"/>
        </w:rPr>
        <w:t>Feelings.</w:t>
      </w:r>
    </w:p>
    <w:p w14:paraId="329C09A3"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lastRenderedPageBreak/>
        <w:t>I was excited yet nervous embarking on this journey with the young people in February.  Yet, with the aim and goal in mind of going to serve deprived kids in Romania, with a bunch of excellent young people, I felt it a privilege.  As time progressed seeing the young people being involved and giving their full participation in the fundraising, I knew that this is a great opportunity.  Specially to see them grow and develop on a deeper level than just youth group on a Wednesday evening.  Overall my feelings were positive and excitement.</w:t>
      </w:r>
    </w:p>
    <w:p w14:paraId="272A85C3" w14:textId="77777777" w:rsidR="00691C86" w:rsidRPr="00691C86" w:rsidRDefault="00691C86" w:rsidP="00691C86">
      <w:pPr>
        <w:spacing w:after="160" w:line="480" w:lineRule="auto"/>
        <w:jc w:val="both"/>
        <w:rPr>
          <w:rFonts w:ascii="Arial" w:eastAsiaTheme="minorHAnsi" w:hAnsi="Arial" w:cs="Arial"/>
          <w:b/>
          <w:sz w:val="24"/>
          <w:szCs w:val="24"/>
          <w:u w:val="single"/>
          <w:lang w:eastAsia="en-US"/>
        </w:rPr>
      </w:pPr>
      <w:r w:rsidRPr="00691C86">
        <w:rPr>
          <w:rFonts w:ascii="Arial" w:eastAsiaTheme="minorHAnsi" w:hAnsi="Arial" w:cs="Arial"/>
          <w:b/>
          <w:sz w:val="24"/>
          <w:szCs w:val="24"/>
          <w:u w:val="single"/>
          <w:lang w:eastAsia="en-US"/>
        </w:rPr>
        <w:t>Evaluation.</w:t>
      </w:r>
    </w:p>
    <w:p w14:paraId="255A51A0"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Throughout the whole experience I never doubted the reason for investing such a huge amount of time into this.  Every minute spend preparing, sending messages back and forth, answering young people’s questions about a million and one things, feels worth it.  The rich educational and fun experience they have gone through is worth every minute and penny spent.</w:t>
      </w:r>
    </w:p>
    <w:p w14:paraId="14FA1B0E" w14:textId="77777777" w:rsidR="00691C86" w:rsidRPr="00691C86" w:rsidRDefault="00691C86" w:rsidP="00691C86">
      <w:pPr>
        <w:spacing w:after="160" w:line="480" w:lineRule="auto"/>
        <w:jc w:val="both"/>
        <w:rPr>
          <w:rFonts w:ascii="Arial" w:eastAsiaTheme="minorHAnsi" w:hAnsi="Arial" w:cs="Arial"/>
          <w:sz w:val="24"/>
          <w:szCs w:val="24"/>
          <w:lang w:eastAsia="en-US"/>
        </w:rPr>
      </w:pPr>
    </w:p>
    <w:p w14:paraId="59EC96D7" w14:textId="77777777" w:rsidR="00691C86" w:rsidRPr="00691C86" w:rsidRDefault="00691C86" w:rsidP="00691C86">
      <w:pPr>
        <w:spacing w:after="160" w:line="480" w:lineRule="auto"/>
        <w:jc w:val="both"/>
        <w:rPr>
          <w:rFonts w:ascii="Arial" w:eastAsiaTheme="minorHAnsi" w:hAnsi="Arial" w:cs="Arial"/>
          <w:b/>
          <w:sz w:val="24"/>
          <w:szCs w:val="24"/>
          <w:u w:val="single"/>
          <w:lang w:eastAsia="en-US"/>
        </w:rPr>
      </w:pPr>
      <w:r w:rsidRPr="00691C86">
        <w:rPr>
          <w:rFonts w:ascii="Arial" w:eastAsiaTheme="minorHAnsi" w:hAnsi="Arial" w:cs="Arial"/>
          <w:b/>
          <w:sz w:val="24"/>
          <w:szCs w:val="24"/>
          <w:u w:val="single"/>
          <w:lang w:eastAsia="en-US"/>
        </w:rPr>
        <w:t>Conclusion.</w:t>
      </w:r>
    </w:p>
    <w:p w14:paraId="64639D21"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 xml:space="preserve">Would I do something like this again?  My answer would be million times over, yes.  Of course, it could be completely different with a more challenging group of young people.  All group dynamics are different anyway.  There are also things I would change from what we did or did not manage to do on this trip.  But being just back, I feel I need a bit more time to reflect on this experience a bit longer before deciding what I would change and how.  </w:t>
      </w:r>
    </w:p>
    <w:p w14:paraId="5C8FF1D3" w14:textId="77777777" w:rsidR="00691C86" w:rsidRPr="00691C86" w:rsidRDefault="00691C86" w:rsidP="00691C86">
      <w:pPr>
        <w:spacing w:after="160" w:line="480" w:lineRule="auto"/>
        <w:jc w:val="both"/>
        <w:rPr>
          <w:rFonts w:ascii="Arial" w:eastAsiaTheme="minorHAnsi" w:hAnsi="Arial" w:cs="Arial"/>
          <w:b/>
          <w:sz w:val="24"/>
          <w:szCs w:val="24"/>
          <w:u w:val="single"/>
          <w:lang w:eastAsia="en-US"/>
        </w:rPr>
      </w:pPr>
      <w:r w:rsidRPr="00691C86">
        <w:rPr>
          <w:rFonts w:ascii="Arial" w:eastAsiaTheme="minorHAnsi" w:hAnsi="Arial" w:cs="Arial"/>
          <w:b/>
          <w:sz w:val="24"/>
          <w:szCs w:val="24"/>
          <w:u w:val="single"/>
          <w:lang w:eastAsia="en-US"/>
        </w:rPr>
        <w:t>Outcomes.</w:t>
      </w:r>
    </w:p>
    <w:p w14:paraId="193D08A4"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Youth Work National Occupational Standards (LSIS, 2012):</w:t>
      </w:r>
    </w:p>
    <w:p w14:paraId="55813F03"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lastRenderedPageBreak/>
        <w:t xml:space="preserve">YW01 “Initiate, build and maintain purposeful relationships with young people” </w:t>
      </w:r>
    </w:p>
    <w:p w14:paraId="5A5B4236"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YW02 “Assist young people to express and to realise their goals”</w:t>
      </w:r>
    </w:p>
    <w:p w14:paraId="7A07EF93"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YW03 “Engage with communities to promote the interests and contributions of young people”</w:t>
      </w:r>
    </w:p>
    <w:p w14:paraId="1D7ED211"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 xml:space="preserve">YW05 “Enable young people to use their learning to enhance their future development” </w:t>
      </w:r>
    </w:p>
    <w:p w14:paraId="254D8CCD"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 xml:space="preserve">YW06 “Enable young people to work in groups” </w:t>
      </w:r>
    </w:p>
    <w:p w14:paraId="2B1F57E9"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YW07 “Encourage young people to broaden their horizons to be effective citizens”</w:t>
      </w:r>
    </w:p>
    <w:p w14:paraId="6C7C4B66"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YW08 “Support young people to identify and achieve aims”</w:t>
      </w:r>
    </w:p>
    <w:p w14:paraId="77658C60"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YW09 “Support young people in their understanding of risk and challenge”</w:t>
      </w:r>
    </w:p>
    <w:p w14:paraId="0DC736B0"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YW10 “Facilitate young people’s empowerment through their active involvement in youth work”</w:t>
      </w:r>
    </w:p>
    <w:p w14:paraId="2E89C280"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YW11 “Plan, prepare and facilitate activities with young people”</w:t>
      </w:r>
    </w:p>
    <w:p w14:paraId="75F763B1"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YW12 “Work with young people to manage resources for youth work activities”</w:t>
      </w:r>
    </w:p>
    <w:p w14:paraId="2EB86A2C"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YW14 “Facilitate young people’s exploration of their values and beliefs”</w:t>
      </w:r>
    </w:p>
    <w:p w14:paraId="73CDF0F9"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YW22 “Ensure that youth work activities comply with legal, regulatory and ethical requirements”</w:t>
      </w:r>
    </w:p>
    <w:p w14:paraId="3EA27C3D"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YW26 “Identify and secure funding and resources for youth work”</w:t>
      </w:r>
    </w:p>
    <w:p w14:paraId="7A850CB1"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YW28 “Work in partnership with agencies to improve opportunities for young people”</w:t>
      </w:r>
    </w:p>
    <w:p w14:paraId="5D44EF04"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YW29 “Monitor and evaluate the quality of youth work activities”</w:t>
      </w:r>
    </w:p>
    <w:p w14:paraId="38924B17" w14:textId="77777777" w:rsidR="00691C86" w:rsidRPr="00691C86" w:rsidRDefault="00691C86" w:rsidP="00691C86">
      <w:pPr>
        <w:spacing w:after="160" w:line="480" w:lineRule="auto"/>
        <w:jc w:val="both"/>
        <w:rPr>
          <w:rFonts w:ascii="Arial" w:eastAsiaTheme="minorHAnsi" w:hAnsi="Arial" w:cs="Arial"/>
          <w:sz w:val="24"/>
          <w:szCs w:val="24"/>
          <w:lang w:eastAsia="en-US"/>
        </w:rPr>
      </w:pPr>
      <w:r w:rsidRPr="00691C86">
        <w:rPr>
          <w:rFonts w:ascii="Arial" w:eastAsiaTheme="minorHAnsi" w:hAnsi="Arial" w:cs="Arial"/>
          <w:sz w:val="24"/>
          <w:szCs w:val="24"/>
          <w:lang w:eastAsia="en-US"/>
        </w:rPr>
        <w:t>YW30 “work as an effective and reflective youth work practitioner”</w:t>
      </w:r>
    </w:p>
    <w:p w14:paraId="5F5774A4" w14:textId="77777777" w:rsidR="00691C86" w:rsidRPr="00691C86" w:rsidRDefault="00691C86" w:rsidP="00691C86">
      <w:pPr>
        <w:spacing w:after="160" w:line="480" w:lineRule="auto"/>
        <w:jc w:val="both"/>
        <w:rPr>
          <w:rFonts w:ascii="Arial" w:eastAsiaTheme="minorHAnsi" w:hAnsi="Arial" w:cs="Arial"/>
          <w:b/>
          <w:sz w:val="24"/>
          <w:szCs w:val="24"/>
          <w:u w:val="single"/>
          <w:lang w:eastAsia="en-US"/>
        </w:rPr>
      </w:pPr>
      <w:r w:rsidRPr="00691C86">
        <w:rPr>
          <w:rFonts w:ascii="Arial" w:eastAsiaTheme="minorHAnsi" w:hAnsi="Arial" w:cs="Arial"/>
          <w:b/>
          <w:sz w:val="24"/>
          <w:szCs w:val="24"/>
          <w:u w:val="single"/>
          <w:lang w:eastAsia="en-US"/>
        </w:rPr>
        <w:lastRenderedPageBreak/>
        <w:t>Bibliography</w:t>
      </w:r>
    </w:p>
    <w:p w14:paraId="392295C4" w14:textId="77777777" w:rsidR="00691C86" w:rsidRPr="00691C86" w:rsidRDefault="00691C86" w:rsidP="00691C86">
      <w:pPr>
        <w:spacing w:after="160" w:line="259" w:lineRule="auto"/>
        <w:rPr>
          <w:rFonts w:ascii="Arial" w:eastAsiaTheme="minorHAnsi" w:hAnsi="Arial" w:cs="Arial"/>
          <w:sz w:val="24"/>
          <w:szCs w:val="24"/>
          <w:lang w:eastAsia="en-US"/>
        </w:rPr>
      </w:pPr>
      <w:r w:rsidRPr="00691C86">
        <w:rPr>
          <w:rFonts w:ascii="Arial" w:eastAsiaTheme="minorHAnsi" w:hAnsi="Arial" w:cs="Arial"/>
          <w:sz w:val="24"/>
          <w:szCs w:val="24"/>
          <w:lang w:eastAsia="en-US"/>
        </w:rPr>
        <w:t>Learning and Skills Improvement Service. (2012) Youth Work National Occupational Standards, London:  Learning and Skills Improvement Service.</w:t>
      </w:r>
    </w:p>
    <w:p w14:paraId="7ED8400A" w14:textId="77777777" w:rsidR="00691C86" w:rsidRPr="00691C86" w:rsidRDefault="00691C86" w:rsidP="00691C86">
      <w:pPr>
        <w:spacing w:after="160" w:line="259" w:lineRule="auto"/>
        <w:rPr>
          <w:rFonts w:ascii="Arial" w:eastAsiaTheme="minorHAnsi" w:hAnsi="Arial" w:cs="Arial"/>
          <w:sz w:val="24"/>
          <w:szCs w:val="24"/>
          <w:lang w:eastAsia="en-US"/>
        </w:rPr>
      </w:pPr>
      <w:r w:rsidRPr="00691C86">
        <w:rPr>
          <w:rFonts w:ascii="Arial" w:eastAsiaTheme="minorHAnsi" w:hAnsi="Arial" w:cs="Arial"/>
          <w:sz w:val="24"/>
          <w:szCs w:val="24"/>
          <w:lang w:eastAsia="en-US"/>
        </w:rPr>
        <w:t xml:space="preserve">McLeod, S. A. (2017). Kolb - learning styles. Retrieved from </w:t>
      </w:r>
      <w:hyperlink r:id="rId10" w:history="1">
        <w:r w:rsidRPr="00691C86">
          <w:rPr>
            <w:rFonts w:ascii="Arial" w:eastAsiaTheme="minorHAnsi" w:hAnsi="Arial" w:cs="Arial"/>
            <w:color w:val="0563C1" w:themeColor="hyperlink"/>
            <w:sz w:val="24"/>
            <w:szCs w:val="24"/>
            <w:u w:val="single"/>
            <w:lang w:eastAsia="en-US"/>
          </w:rPr>
          <w:t>www.simplypsychology.org/learning-kolb.html</w:t>
        </w:r>
      </w:hyperlink>
      <w:r w:rsidRPr="00691C86">
        <w:rPr>
          <w:rFonts w:ascii="Arial" w:eastAsiaTheme="minorHAnsi" w:hAnsi="Arial" w:cs="Arial"/>
          <w:sz w:val="24"/>
          <w:szCs w:val="24"/>
          <w:lang w:eastAsia="en-US"/>
        </w:rPr>
        <w:t>, [accessed: 02/08/2018].</w:t>
      </w:r>
    </w:p>
    <w:p w14:paraId="491DB68B" w14:textId="77777777" w:rsidR="00691C86" w:rsidRPr="00691C86" w:rsidRDefault="00691C86" w:rsidP="00691C86">
      <w:pPr>
        <w:spacing w:after="160" w:line="480" w:lineRule="auto"/>
        <w:jc w:val="both"/>
        <w:rPr>
          <w:rFonts w:ascii="Arial" w:eastAsiaTheme="minorHAnsi" w:hAnsi="Arial" w:cs="Arial"/>
          <w:sz w:val="24"/>
          <w:szCs w:val="24"/>
          <w:lang w:eastAsia="en-US"/>
        </w:rPr>
      </w:pPr>
      <w:proofErr w:type="spellStart"/>
      <w:r w:rsidRPr="00691C86">
        <w:rPr>
          <w:rFonts w:ascii="Arial" w:eastAsiaTheme="minorHAnsi" w:hAnsi="Arial" w:cs="Arial"/>
          <w:sz w:val="24"/>
          <w:szCs w:val="24"/>
          <w:lang w:eastAsia="en-US"/>
        </w:rPr>
        <w:t>Senninger</w:t>
      </w:r>
      <w:proofErr w:type="spellEnd"/>
      <w:r w:rsidRPr="00691C86">
        <w:rPr>
          <w:rFonts w:ascii="Arial" w:eastAsiaTheme="minorHAnsi" w:hAnsi="Arial" w:cs="Arial"/>
          <w:sz w:val="24"/>
          <w:szCs w:val="24"/>
          <w:lang w:eastAsia="en-US"/>
        </w:rPr>
        <w:t xml:space="preserve">, T, (2000), The learning zone model, </w:t>
      </w:r>
      <w:hyperlink r:id="rId11" w:history="1">
        <w:r w:rsidRPr="00691C86">
          <w:rPr>
            <w:rFonts w:ascii="Arial" w:eastAsiaTheme="minorHAnsi" w:hAnsi="Arial" w:cs="Arial"/>
            <w:color w:val="0563C1" w:themeColor="hyperlink"/>
            <w:sz w:val="24"/>
            <w:szCs w:val="24"/>
            <w:u w:val="single"/>
            <w:lang w:eastAsia="en-US"/>
          </w:rPr>
          <w:t>http://www.pcfl.com/index_htm_files/The%20Learning%20Zone%20Model.docx</w:t>
        </w:r>
      </w:hyperlink>
      <w:r w:rsidRPr="00691C86">
        <w:rPr>
          <w:rFonts w:ascii="Arial" w:eastAsiaTheme="minorHAnsi" w:hAnsi="Arial" w:cs="Arial"/>
          <w:sz w:val="24"/>
          <w:szCs w:val="24"/>
          <w:lang w:eastAsia="en-US"/>
        </w:rPr>
        <w:t xml:space="preserve"> [accessed: 02/08/2018].</w:t>
      </w:r>
    </w:p>
    <w:p w14:paraId="3D760CCB" w14:textId="77777777" w:rsidR="002339FA" w:rsidRDefault="002339FA" w:rsidP="002339FA">
      <w:pPr>
        <w:spacing w:line="480" w:lineRule="auto"/>
        <w:jc w:val="both"/>
      </w:pPr>
    </w:p>
    <w:p w14:paraId="4BAEDF23" w14:textId="77777777" w:rsidR="003C3F34" w:rsidRDefault="003C3F34" w:rsidP="0035637C">
      <w:pPr>
        <w:spacing w:line="480" w:lineRule="auto"/>
        <w:jc w:val="both"/>
      </w:pPr>
      <w:bookmarkStart w:id="0" w:name="_GoBack"/>
      <w:bookmarkEnd w:id="0"/>
    </w:p>
    <w:p w14:paraId="529EC2A3" w14:textId="77777777" w:rsidR="00A56D0E" w:rsidRDefault="00A56D0E" w:rsidP="0035637C">
      <w:pPr>
        <w:spacing w:line="480" w:lineRule="auto"/>
        <w:jc w:val="both"/>
      </w:pPr>
    </w:p>
    <w:p w14:paraId="06FEB2E1" w14:textId="77777777" w:rsidR="00AB4325" w:rsidRPr="00BE7B44" w:rsidRDefault="00AB4325" w:rsidP="00AB4325">
      <w:pPr>
        <w:spacing w:line="480" w:lineRule="auto"/>
        <w:jc w:val="both"/>
        <w:rPr>
          <w:rFonts w:ascii="Arial" w:hAnsi="Arial" w:cs="Arial"/>
          <w:sz w:val="24"/>
          <w:szCs w:val="24"/>
        </w:rPr>
      </w:pPr>
    </w:p>
    <w:p w14:paraId="1D28776A" w14:textId="77777777" w:rsidR="005116BB" w:rsidRPr="001B55BB" w:rsidRDefault="005116BB" w:rsidP="005116BB">
      <w:pPr>
        <w:spacing w:line="480" w:lineRule="auto"/>
        <w:jc w:val="both"/>
        <w:rPr>
          <w:rFonts w:ascii="Arial" w:hAnsi="Arial" w:cs="Arial"/>
          <w:sz w:val="24"/>
          <w:szCs w:val="24"/>
        </w:rPr>
      </w:pPr>
    </w:p>
    <w:p w14:paraId="4510F70F" w14:textId="77777777" w:rsidR="00231066" w:rsidRDefault="00231066" w:rsidP="00231066">
      <w:pPr>
        <w:spacing w:line="480" w:lineRule="auto"/>
        <w:jc w:val="both"/>
        <w:rPr>
          <w:rFonts w:ascii="Arial" w:hAnsi="Arial" w:cs="Arial"/>
          <w:sz w:val="24"/>
          <w:szCs w:val="24"/>
        </w:rPr>
      </w:pPr>
    </w:p>
    <w:sectPr w:rsidR="00231066">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CF313" w14:textId="77777777" w:rsidR="00165E74" w:rsidRDefault="00165E74" w:rsidP="006B7472">
      <w:r>
        <w:separator/>
      </w:r>
    </w:p>
  </w:endnote>
  <w:endnote w:type="continuationSeparator" w:id="0">
    <w:p w14:paraId="45EA138E" w14:textId="77777777" w:rsidR="00165E74" w:rsidRDefault="00165E74" w:rsidP="006B74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8E3E52" w14:textId="77777777" w:rsidR="008011DA" w:rsidRDefault="008011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9497099"/>
      <w:docPartObj>
        <w:docPartGallery w:val="Page Numbers (Bottom of Page)"/>
        <w:docPartUnique/>
      </w:docPartObj>
    </w:sdtPr>
    <w:sdtEndPr>
      <w:rPr>
        <w:noProof/>
      </w:rPr>
    </w:sdtEndPr>
    <w:sdtContent>
      <w:p w14:paraId="29A4A73C" w14:textId="135344D9" w:rsidR="008011DA" w:rsidRDefault="008011DA">
        <w:pPr>
          <w:pStyle w:val="Footer"/>
          <w:jc w:val="center"/>
        </w:pPr>
        <w:r>
          <w:fldChar w:fldCharType="begin"/>
        </w:r>
        <w:r>
          <w:instrText xml:space="preserve"> PAGE   \* MERGEFORMAT </w:instrText>
        </w:r>
        <w:r>
          <w:fldChar w:fldCharType="separate"/>
        </w:r>
        <w:r w:rsidR="003D7968">
          <w:rPr>
            <w:noProof/>
          </w:rPr>
          <w:t>3</w:t>
        </w:r>
        <w:r>
          <w:rPr>
            <w:noProof/>
          </w:rPr>
          <w:fldChar w:fldCharType="end"/>
        </w:r>
      </w:p>
    </w:sdtContent>
  </w:sdt>
  <w:p w14:paraId="097A4D6C" w14:textId="77777777" w:rsidR="006B7472" w:rsidRDefault="006B74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1240E9" w14:textId="77777777" w:rsidR="008011DA" w:rsidRDefault="00801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C701F" w14:textId="77777777" w:rsidR="00165E74" w:rsidRDefault="00165E74" w:rsidP="006B7472">
      <w:r>
        <w:separator/>
      </w:r>
    </w:p>
  </w:footnote>
  <w:footnote w:type="continuationSeparator" w:id="0">
    <w:p w14:paraId="23F3627D" w14:textId="77777777" w:rsidR="00165E74" w:rsidRDefault="00165E74" w:rsidP="006B74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5064EE" w14:textId="77777777" w:rsidR="008011DA" w:rsidRDefault="008011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A1D471" w14:textId="0C31A428" w:rsidR="006B7472" w:rsidRDefault="008011DA">
    <w:pPr>
      <w:pStyle w:val="Header"/>
    </w:pPr>
    <w:r>
      <w:t>1601781</w:t>
    </w:r>
    <w:r>
      <w:ptab w:relativeTo="margin" w:alignment="center" w:leader="none"/>
    </w:r>
    <w:r>
      <w:t>15/06/18</w:t>
    </w:r>
    <w:r>
      <w:ptab w:relativeTo="margin" w:alignment="right" w:leader="none"/>
    </w:r>
    <w:r>
      <w:t>Analysis of Programme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713A31" w14:textId="77777777" w:rsidR="008011DA" w:rsidRDefault="008011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1B0D"/>
    <w:rsid w:val="00003D9B"/>
    <w:rsid w:val="000066AE"/>
    <w:rsid w:val="000269B9"/>
    <w:rsid w:val="00031F11"/>
    <w:rsid w:val="0005409A"/>
    <w:rsid w:val="00094D66"/>
    <w:rsid w:val="000961C5"/>
    <w:rsid w:val="000E217D"/>
    <w:rsid w:val="00112C43"/>
    <w:rsid w:val="0012459A"/>
    <w:rsid w:val="00151143"/>
    <w:rsid w:val="00153400"/>
    <w:rsid w:val="00165E74"/>
    <w:rsid w:val="001A3F46"/>
    <w:rsid w:val="001A6BCE"/>
    <w:rsid w:val="001B55BB"/>
    <w:rsid w:val="001B73E8"/>
    <w:rsid w:val="001C0C0D"/>
    <w:rsid w:val="001C5F44"/>
    <w:rsid w:val="001F0FAB"/>
    <w:rsid w:val="001F1CAC"/>
    <w:rsid w:val="00205B25"/>
    <w:rsid w:val="002136C3"/>
    <w:rsid w:val="002201F5"/>
    <w:rsid w:val="00231066"/>
    <w:rsid w:val="0023368D"/>
    <w:rsid w:val="002339FA"/>
    <w:rsid w:val="002355D9"/>
    <w:rsid w:val="00243B9D"/>
    <w:rsid w:val="00261ADE"/>
    <w:rsid w:val="00262134"/>
    <w:rsid w:val="00273B6A"/>
    <w:rsid w:val="00287593"/>
    <w:rsid w:val="002920A6"/>
    <w:rsid w:val="002B6D34"/>
    <w:rsid w:val="002C4594"/>
    <w:rsid w:val="002D35D7"/>
    <w:rsid w:val="002E31B7"/>
    <w:rsid w:val="002F30DC"/>
    <w:rsid w:val="002F4097"/>
    <w:rsid w:val="00316C8A"/>
    <w:rsid w:val="003241B3"/>
    <w:rsid w:val="003313A4"/>
    <w:rsid w:val="00340533"/>
    <w:rsid w:val="0035131A"/>
    <w:rsid w:val="003530CE"/>
    <w:rsid w:val="0035637C"/>
    <w:rsid w:val="003847B9"/>
    <w:rsid w:val="00393228"/>
    <w:rsid w:val="00393F66"/>
    <w:rsid w:val="003C3F34"/>
    <w:rsid w:val="003C7E90"/>
    <w:rsid w:val="003D7968"/>
    <w:rsid w:val="003E35CF"/>
    <w:rsid w:val="003E3929"/>
    <w:rsid w:val="00434823"/>
    <w:rsid w:val="004667B4"/>
    <w:rsid w:val="0046798F"/>
    <w:rsid w:val="00482570"/>
    <w:rsid w:val="004849A7"/>
    <w:rsid w:val="00485E9D"/>
    <w:rsid w:val="00490D5D"/>
    <w:rsid w:val="0049150B"/>
    <w:rsid w:val="004A4A07"/>
    <w:rsid w:val="004A4BE8"/>
    <w:rsid w:val="004B25B9"/>
    <w:rsid w:val="004C7320"/>
    <w:rsid w:val="004D7B34"/>
    <w:rsid w:val="004E6ACE"/>
    <w:rsid w:val="004F6A59"/>
    <w:rsid w:val="0051103F"/>
    <w:rsid w:val="005116BB"/>
    <w:rsid w:val="0051652F"/>
    <w:rsid w:val="00531B0D"/>
    <w:rsid w:val="005349FE"/>
    <w:rsid w:val="00543FED"/>
    <w:rsid w:val="005654CB"/>
    <w:rsid w:val="005663A3"/>
    <w:rsid w:val="005729AC"/>
    <w:rsid w:val="005A2F8B"/>
    <w:rsid w:val="005A6B35"/>
    <w:rsid w:val="005A6EFC"/>
    <w:rsid w:val="005B0BCD"/>
    <w:rsid w:val="005B6A4F"/>
    <w:rsid w:val="005B6B01"/>
    <w:rsid w:val="005E70BF"/>
    <w:rsid w:val="005F7681"/>
    <w:rsid w:val="0060106F"/>
    <w:rsid w:val="00611E3A"/>
    <w:rsid w:val="006176C4"/>
    <w:rsid w:val="00625B53"/>
    <w:rsid w:val="00640512"/>
    <w:rsid w:val="00643005"/>
    <w:rsid w:val="00662FC4"/>
    <w:rsid w:val="00675062"/>
    <w:rsid w:val="00685E62"/>
    <w:rsid w:val="00691C86"/>
    <w:rsid w:val="006A2F41"/>
    <w:rsid w:val="006B7472"/>
    <w:rsid w:val="006C7ABB"/>
    <w:rsid w:val="006D0E2E"/>
    <w:rsid w:val="006D70D7"/>
    <w:rsid w:val="006F19F0"/>
    <w:rsid w:val="00707DCB"/>
    <w:rsid w:val="0071746D"/>
    <w:rsid w:val="00717D60"/>
    <w:rsid w:val="007375DB"/>
    <w:rsid w:val="00751579"/>
    <w:rsid w:val="00752E6B"/>
    <w:rsid w:val="00760451"/>
    <w:rsid w:val="0076673A"/>
    <w:rsid w:val="00785350"/>
    <w:rsid w:val="007E4226"/>
    <w:rsid w:val="008011DA"/>
    <w:rsid w:val="00813BB1"/>
    <w:rsid w:val="00831C5F"/>
    <w:rsid w:val="00841236"/>
    <w:rsid w:val="0084154D"/>
    <w:rsid w:val="00861D02"/>
    <w:rsid w:val="008B379A"/>
    <w:rsid w:val="008B5C11"/>
    <w:rsid w:val="008C2530"/>
    <w:rsid w:val="008D564B"/>
    <w:rsid w:val="008F2B36"/>
    <w:rsid w:val="008F599F"/>
    <w:rsid w:val="009170F9"/>
    <w:rsid w:val="00927F87"/>
    <w:rsid w:val="009706B9"/>
    <w:rsid w:val="00975C19"/>
    <w:rsid w:val="009966E2"/>
    <w:rsid w:val="009A68BA"/>
    <w:rsid w:val="009A6D4B"/>
    <w:rsid w:val="009B1EFA"/>
    <w:rsid w:val="009B6CB8"/>
    <w:rsid w:val="009C2CC4"/>
    <w:rsid w:val="00A04A39"/>
    <w:rsid w:val="00A24DF9"/>
    <w:rsid w:val="00A27E30"/>
    <w:rsid w:val="00A41735"/>
    <w:rsid w:val="00A47157"/>
    <w:rsid w:val="00A56D0E"/>
    <w:rsid w:val="00A62881"/>
    <w:rsid w:val="00A70546"/>
    <w:rsid w:val="00A76B34"/>
    <w:rsid w:val="00A95AF0"/>
    <w:rsid w:val="00A96969"/>
    <w:rsid w:val="00A97A9A"/>
    <w:rsid w:val="00AB4325"/>
    <w:rsid w:val="00AB70FD"/>
    <w:rsid w:val="00AE266B"/>
    <w:rsid w:val="00AF0AFC"/>
    <w:rsid w:val="00AF1364"/>
    <w:rsid w:val="00B02C15"/>
    <w:rsid w:val="00B07CFF"/>
    <w:rsid w:val="00B164D4"/>
    <w:rsid w:val="00B268DD"/>
    <w:rsid w:val="00B3228A"/>
    <w:rsid w:val="00B4236C"/>
    <w:rsid w:val="00B44856"/>
    <w:rsid w:val="00B47E4A"/>
    <w:rsid w:val="00B50BF6"/>
    <w:rsid w:val="00B66E17"/>
    <w:rsid w:val="00B86319"/>
    <w:rsid w:val="00B97FED"/>
    <w:rsid w:val="00BD210D"/>
    <w:rsid w:val="00BF7F1B"/>
    <w:rsid w:val="00C2517E"/>
    <w:rsid w:val="00C30E0E"/>
    <w:rsid w:val="00C42998"/>
    <w:rsid w:val="00C50E9D"/>
    <w:rsid w:val="00C5106F"/>
    <w:rsid w:val="00C51099"/>
    <w:rsid w:val="00C6497C"/>
    <w:rsid w:val="00CA798A"/>
    <w:rsid w:val="00CC136E"/>
    <w:rsid w:val="00CC561C"/>
    <w:rsid w:val="00CC6C6D"/>
    <w:rsid w:val="00CE5EDA"/>
    <w:rsid w:val="00CF3D5C"/>
    <w:rsid w:val="00D25C66"/>
    <w:rsid w:val="00D51145"/>
    <w:rsid w:val="00D51B8A"/>
    <w:rsid w:val="00D60652"/>
    <w:rsid w:val="00D616E1"/>
    <w:rsid w:val="00D70C87"/>
    <w:rsid w:val="00D83940"/>
    <w:rsid w:val="00D83CB4"/>
    <w:rsid w:val="00D85250"/>
    <w:rsid w:val="00DA120F"/>
    <w:rsid w:val="00DA4DB2"/>
    <w:rsid w:val="00DE3006"/>
    <w:rsid w:val="00E112CB"/>
    <w:rsid w:val="00E11C37"/>
    <w:rsid w:val="00E20996"/>
    <w:rsid w:val="00E26053"/>
    <w:rsid w:val="00E51CD8"/>
    <w:rsid w:val="00E60737"/>
    <w:rsid w:val="00E62FF1"/>
    <w:rsid w:val="00E67965"/>
    <w:rsid w:val="00EA74B1"/>
    <w:rsid w:val="00EC2AFD"/>
    <w:rsid w:val="00ED3440"/>
    <w:rsid w:val="00ED45BF"/>
    <w:rsid w:val="00F25803"/>
    <w:rsid w:val="00F63A70"/>
    <w:rsid w:val="00F67639"/>
    <w:rsid w:val="00F708E1"/>
    <w:rsid w:val="00F83F22"/>
    <w:rsid w:val="00F8521C"/>
    <w:rsid w:val="00FB4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53C40"/>
  <w15:chartTrackingRefBased/>
  <w15:docId w15:val="{C1AFBC8F-75C4-C346-B2EA-9DFB19B1A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3CB4"/>
    <w:rPr>
      <w:color w:val="0563C1" w:themeColor="hyperlink"/>
      <w:u w:val="single"/>
    </w:rPr>
  </w:style>
  <w:style w:type="character" w:customStyle="1" w:styleId="UnresolvedMention1">
    <w:name w:val="Unresolved Mention1"/>
    <w:basedOn w:val="DefaultParagraphFont"/>
    <w:uiPriority w:val="99"/>
    <w:semiHidden/>
    <w:unhideWhenUsed/>
    <w:rsid w:val="00D83CB4"/>
    <w:rPr>
      <w:color w:val="605E5C"/>
      <w:shd w:val="clear" w:color="auto" w:fill="E1DFDD"/>
    </w:rPr>
  </w:style>
  <w:style w:type="character" w:styleId="CommentReference">
    <w:name w:val="annotation reference"/>
    <w:basedOn w:val="DefaultParagraphFont"/>
    <w:uiPriority w:val="99"/>
    <w:semiHidden/>
    <w:unhideWhenUsed/>
    <w:rsid w:val="00031F11"/>
    <w:rPr>
      <w:sz w:val="16"/>
      <w:szCs w:val="16"/>
    </w:rPr>
  </w:style>
  <w:style w:type="paragraph" w:styleId="CommentText">
    <w:name w:val="annotation text"/>
    <w:basedOn w:val="Normal"/>
    <w:link w:val="CommentTextChar"/>
    <w:uiPriority w:val="99"/>
    <w:semiHidden/>
    <w:unhideWhenUsed/>
    <w:rsid w:val="00031F11"/>
    <w:rPr>
      <w:sz w:val="20"/>
      <w:szCs w:val="20"/>
    </w:rPr>
  </w:style>
  <w:style w:type="character" w:customStyle="1" w:styleId="CommentTextChar">
    <w:name w:val="Comment Text Char"/>
    <w:basedOn w:val="DefaultParagraphFont"/>
    <w:link w:val="CommentText"/>
    <w:uiPriority w:val="99"/>
    <w:semiHidden/>
    <w:rsid w:val="00031F11"/>
    <w:rPr>
      <w:sz w:val="20"/>
      <w:szCs w:val="20"/>
    </w:rPr>
  </w:style>
  <w:style w:type="paragraph" w:styleId="CommentSubject">
    <w:name w:val="annotation subject"/>
    <w:basedOn w:val="CommentText"/>
    <w:next w:val="CommentText"/>
    <w:link w:val="CommentSubjectChar"/>
    <w:uiPriority w:val="99"/>
    <w:semiHidden/>
    <w:unhideWhenUsed/>
    <w:rsid w:val="00031F11"/>
    <w:rPr>
      <w:b/>
      <w:bCs/>
    </w:rPr>
  </w:style>
  <w:style w:type="character" w:customStyle="1" w:styleId="CommentSubjectChar">
    <w:name w:val="Comment Subject Char"/>
    <w:basedOn w:val="CommentTextChar"/>
    <w:link w:val="CommentSubject"/>
    <w:uiPriority w:val="99"/>
    <w:semiHidden/>
    <w:rsid w:val="00031F11"/>
    <w:rPr>
      <w:b/>
      <w:bCs/>
      <w:sz w:val="20"/>
      <w:szCs w:val="20"/>
    </w:rPr>
  </w:style>
  <w:style w:type="paragraph" w:styleId="BalloonText">
    <w:name w:val="Balloon Text"/>
    <w:basedOn w:val="Normal"/>
    <w:link w:val="BalloonTextChar"/>
    <w:uiPriority w:val="99"/>
    <w:semiHidden/>
    <w:unhideWhenUsed/>
    <w:rsid w:val="00031F1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1F11"/>
    <w:rPr>
      <w:rFonts w:ascii="Segoe UI" w:hAnsi="Segoe UI" w:cs="Segoe UI"/>
      <w:sz w:val="18"/>
      <w:szCs w:val="18"/>
    </w:rPr>
  </w:style>
  <w:style w:type="paragraph" w:styleId="Header">
    <w:name w:val="header"/>
    <w:basedOn w:val="Normal"/>
    <w:link w:val="HeaderChar"/>
    <w:uiPriority w:val="99"/>
    <w:unhideWhenUsed/>
    <w:rsid w:val="006B7472"/>
    <w:pPr>
      <w:tabs>
        <w:tab w:val="center" w:pos="4513"/>
        <w:tab w:val="right" w:pos="9026"/>
      </w:tabs>
    </w:pPr>
  </w:style>
  <w:style w:type="character" w:customStyle="1" w:styleId="HeaderChar">
    <w:name w:val="Header Char"/>
    <w:basedOn w:val="DefaultParagraphFont"/>
    <w:link w:val="Header"/>
    <w:uiPriority w:val="99"/>
    <w:rsid w:val="006B7472"/>
  </w:style>
  <w:style w:type="paragraph" w:styleId="Footer">
    <w:name w:val="footer"/>
    <w:basedOn w:val="Normal"/>
    <w:link w:val="FooterChar"/>
    <w:uiPriority w:val="99"/>
    <w:unhideWhenUsed/>
    <w:rsid w:val="006B7472"/>
    <w:pPr>
      <w:tabs>
        <w:tab w:val="center" w:pos="4513"/>
        <w:tab w:val="right" w:pos="9026"/>
      </w:tabs>
    </w:pPr>
  </w:style>
  <w:style w:type="character" w:customStyle="1" w:styleId="FooterChar">
    <w:name w:val="Footer Char"/>
    <w:basedOn w:val="DefaultParagraphFont"/>
    <w:link w:val="Footer"/>
    <w:uiPriority w:val="99"/>
    <w:rsid w:val="006B74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siteplus/888/page/60964"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wales.nhs.uk/sitesplus/888/page/61011"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pcfl.com/index_htm_files/The%20Learning%20Zone%20Model.docx"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www.simplypsychology.org/learning-kolb.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wales.nhs.uk/sitesplus/888/page/6096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F5E98A-7BE8-46DC-8020-E3F857A1F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9947</Words>
  <Characters>56703</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Storm (1601781)</dc:creator>
  <cp:keywords/>
  <dc:description/>
  <cp:lastModifiedBy>Corne Storm (1601781)</cp:lastModifiedBy>
  <cp:revision>2</cp:revision>
  <cp:lastPrinted>2018-08-03T10:35:00Z</cp:lastPrinted>
  <dcterms:created xsi:type="dcterms:W3CDTF">2018-08-06T09:50:00Z</dcterms:created>
  <dcterms:modified xsi:type="dcterms:W3CDTF">2018-08-06T09:50:00Z</dcterms:modified>
</cp:coreProperties>
</file>