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 w:displacedByCustomXml="next"/>
    <w:bookmarkEnd w:id="0" w:displacedByCustomXml="next"/>
    <w:sdt>
      <w:sdtPr>
        <w:id w:val="-1147970100"/>
        <w:docPartObj>
          <w:docPartGallery w:val="Cover Pages"/>
          <w:docPartUnique/>
        </w:docPartObj>
      </w:sdtPr>
      <w:sdtEndPr/>
      <w:sdtContent>
        <w:p w14:paraId="18EFAB77" w14:textId="77777777" w:rsidR="00562E5E" w:rsidRDefault="00562E5E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F058A1A" wp14:editId="628FC6D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8CE575D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3D91A0AA" w14:textId="77777777" w:rsidR="00562E5E" w:rsidRDefault="00562E5E" w:rsidP="00562E5E"/>
        <w:p w14:paraId="16CD6896" w14:textId="77777777" w:rsidR="00562E5E" w:rsidRDefault="00466E5E" w:rsidP="00562E5E"/>
      </w:sdtContent>
    </w:sdt>
    <w:p w14:paraId="6131F943" w14:textId="77777777" w:rsidR="00562E5E" w:rsidRPr="00562E5E" w:rsidRDefault="00562E5E" w:rsidP="00562E5E">
      <w:pPr>
        <w:pStyle w:val="Heading1"/>
      </w:pPr>
      <w:r>
        <w:t>Contents Page</w:t>
      </w:r>
    </w:p>
    <w:p w14:paraId="55347713" w14:textId="77777777" w:rsidR="00081C0D" w:rsidRDefault="00081C0D" w:rsidP="00562E5E"/>
    <w:p w14:paraId="58C8F7C8" w14:textId="77777777" w:rsidR="00562E5E" w:rsidRDefault="00562E5E" w:rsidP="00562E5E">
      <w:pPr>
        <w:rPr>
          <w:rFonts w:ascii="Times New Roman" w:hAnsi="Times New Roman" w:cs="Times New Roman"/>
          <w:b/>
          <w:i/>
        </w:rPr>
      </w:pPr>
      <w:r>
        <w:rPr>
          <w:rFonts w:ascii="Times New Roman" w:hAnsi="Times New Roman" w:cs="Times New Roman"/>
          <w:b/>
          <w:i/>
        </w:rPr>
        <w:t>Introduction &amp; Master Plan Appraisal</w:t>
      </w:r>
    </w:p>
    <w:p w14:paraId="30D6925E" w14:textId="77777777" w:rsidR="00562E5E" w:rsidRDefault="00562E5E" w:rsidP="00562E5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 xml:space="preserve">The Need </w:t>
      </w:r>
      <w:r w:rsidR="005905E2"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</w:t>
      </w:r>
      <w:r w:rsidR="00B52494">
        <w:rPr>
          <w:rFonts w:ascii="Times New Roman" w:hAnsi="Times New Roman" w:cs="Times New Roman"/>
          <w:i/>
        </w:rPr>
        <w:t xml:space="preserve">                      </w:t>
      </w:r>
      <w:r w:rsidR="005905E2">
        <w:rPr>
          <w:rFonts w:ascii="Times New Roman" w:hAnsi="Times New Roman" w:cs="Times New Roman"/>
          <w:i/>
        </w:rPr>
        <w:t xml:space="preserve">    SG</w:t>
      </w:r>
    </w:p>
    <w:p w14:paraId="32B9EA67" w14:textId="77777777" w:rsidR="00562E5E" w:rsidRDefault="00562E5E" w:rsidP="00562E5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 xml:space="preserve">Location (Including </w:t>
      </w:r>
      <w:proofErr w:type="spellStart"/>
      <w:r>
        <w:rPr>
          <w:rFonts w:ascii="Times New Roman" w:hAnsi="Times New Roman" w:cs="Times New Roman"/>
          <w:i/>
        </w:rPr>
        <w:t>Histroy</w:t>
      </w:r>
      <w:proofErr w:type="spellEnd"/>
      <w:r>
        <w:rPr>
          <w:rFonts w:ascii="Times New Roman" w:hAnsi="Times New Roman" w:cs="Times New Roman"/>
          <w:i/>
        </w:rPr>
        <w:t xml:space="preserve"> &amp; Context</w:t>
      </w:r>
      <w:r w:rsidR="005905E2">
        <w:rPr>
          <w:rFonts w:ascii="Times New Roman" w:hAnsi="Times New Roman" w:cs="Times New Roman"/>
          <w:i/>
        </w:rPr>
        <w:t xml:space="preserve">)        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</w:t>
      </w:r>
      <w:r w:rsidR="005905E2">
        <w:rPr>
          <w:rFonts w:ascii="Times New Roman" w:hAnsi="Times New Roman" w:cs="Times New Roman"/>
          <w:i/>
        </w:rPr>
        <w:t xml:space="preserve">     JA</w:t>
      </w:r>
    </w:p>
    <w:p w14:paraId="21624B7C" w14:textId="77777777" w:rsidR="00562E5E" w:rsidRDefault="00562E5E" w:rsidP="00562E5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Constraints</w:t>
      </w:r>
      <w:r w:rsidR="005905E2">
        <w:rPr>
          <w:rFonts w:ascii="Times New Roman" w:hAnsi="Times New Roman" w:cs="Times New Roman"/>
          <w:i/>
        </w:rPr>
        <w:t xml:space="preserve">                                           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</w:t>
      </w:r>
      <w:r w:rsidR="005905E2">
        <w:rPr>
          <w:rFonts w:ascii="Times New Roman" w:hAnsi="Times New Roman" w:cs="Times New Roman"/>
          <w:i/>
        </w:rPr>
        <w:t xml:space="preserve">  SG</w:t>
      </w:r>
    </w:p>
    <w:p w14:paraId="52F69442" w14:textId="77777777" w:rsidR="00562E5E" w:rsidRDefault="00562E5E" w:rsidP="00562E5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Ground Investigation</w:t>
      </w:r>
      <w:r w:rsidR="005905E2">
        <w:rPr>
          <w:rFonts w:ascii="Times New Roman" w:hAnsi="Times New Roman" w:cs="Times New Roman"/>
          <w:i/>
        </w:rPr>
        <w:t xml:space="preserve">            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</w:t>
      </w:r>
      <w:r w:rsidR="005905E2">
        <w:rPr>
          <w:rFonts w:ascii="Times New Roman" w:hAnsi="Times New Roman" w:cs="Times New Roman"/>
          <w:i/>
        </w:rPr>
        <w:t xml:space="preserve">      JA</w:t>
      </w:r>
    </w:p>
    <w:p w14:paraId="58A29B5D" w14:textId="77777777" w:rsidR="00562E5E" w:rsidRDefault="00562E5E" w:rsidP="00562E5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EIA</w:t>
      </w:r>
      <w:r w:rsidR="005905E2">
        <w:rPr>
          <w:rFonts w:ascii="Times New Roman" w:hAnsi="Times New Roman" w:cs="Times New Roman"/>
          <w:i/>
        </w:rPr>
        <w:t xml:space="preserve">                                            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</w:t>
      </w:r>
      <w:r w:rsidR="005905E2">
        <w:rPr>
          <w:rFonts w:ascii="Times New Roman" w:hAnsi="Times New Roman" w:cs="Times New Roman"/>
          <w:i/>
        </w:rPr>
        <w:t xml:space="preserve">  KF</w:t>
      </w:r>
    </w:p>
    <w:p w14:paraId="712F347F" w14:textId="77777777" w:rsidR="00562E5E" w:rsidRDefault="00562E5E" w:rsidP="00562E5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Feasibility Study</w:t>
      </w:r>
      <w:r w:rsidR="005905E2">
        <w:rPr>
          <w:rFonts w:ascii="Times New Roman" w:hAnsi="Times New Roman" w:cs="Times New Roman"/>
          <w:i/>
        </w:rPr>
        <w:t xml:space="preserve">                    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</w:t>
      </w:r>
      <w:r w:rsidR="005905E2">
        <w:rPr>
          <w:rFonts w:ascii="Times New Roman" w:hAnsi="Times New Roman" w:cs="Times New Roman"/>
          <w:i/>
        </w:rPr>
        <w:t xml:space="preserve">   SG/DB/AWL/</w:t>
      </w:r>
      <w:r w:rsidR="00B52494">
        <w:rPr>
          <w:rFonts w:ascii="Times New Roman" w:hAnsi="Times New Roman" w:cs="Times New Roman"/>
          <w:i/>
        </w:rPr>
        <w:t>KF/JA</w:t>
      </w:r>
    </w:p>
    <w:p w14:paraId="3AFDD3B0" w14:textId="77777777" w:rsidR="00562E5E" w:rsidRDefault="00562E5E" w:rsidP="00562E5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BIM Strategy / Capabilities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AWL</w:t>
      </w:r>
    </w:p>
    <w:p w14:paraId="36AEE1FA" w14:textId="77777777" w:rsidR="00562E5E" w:rsidRDefault="00562E5E" w:rsidP="00562E5E">
      <w:pPr>
        <w:rPr>
          <w:rFonts w:ascii="Times New Roman" w:hAnsi="Times New Roman" w:cs="Times New Roman"/>
          <w:b/>
          <w:i/>
        </w:rPr>
      </w:pPr>
      <w:r>
        <w:rPr>
          <w:rFonts w:ascii="Times New Roman" w:hAnsi="Times New Roman" w:cs="Times New Roman"/>
          <w:b/>
          <w:i/>
        </w:rPr>
        <w:t>Landmark Building: Design aspects with sustainable solutions</w:t>
      </w:r>
    </w:p>
    <w:p w14:paraId="6E2001E5" w14:textId="77777777" w:rsidR="00562E5E" w:rsidRDefault="00562E5E" w:rsidP="00562E5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BIM Execution Plan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       AWL</w:t>
      </w:r>
    </w:p>
    <w:p w14:paraId="5CF5925E" w14:textId="77777777" w:rsidR="00562E5E" w:rsidRDefault="00562E5E" w:rsidP="00562E5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Environmental factors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    KF</w:t>
      </w:r>
    </w:p>
    <w:p w14:paraId="53FD1ACE" w14:textId="77777777" w:rsidR="00562E5E" w:rsidRDefault="00562E5E" w:rsidP="00562E5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Energy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                            KF</w:t>
      </w:r>
    </w:p>
    <w:p w14:paraId="2FFA37F0" w14:textId="77777777" w:rsidR="00562E5E" w:rsidRDefault="00562E5E" w:rsidP="00562E5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Social Aspects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                KF</w:t>
      </w:r>
    </w:p>
    <w:p w14:paraId="2D40C9A1" w14:textId="77777777" w:rsidR="00562E5E" w:rsidRDefault="00562E5E" w:rsidP="00562E5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Economic comparisons for the Client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DB</w:t>
      </w:r>
    </w:p>
    <w:p w14:paraId="2983FE5B" w14:textId="77777777" w:rsidR="00562E5E" w:rsidRDefault="00562E5E" w:rsidP="00562E5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Aesthetics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                       KF</w:t>
      </w:r>
    </w:p>
    <w:p w14:paraId="47C1ACDE" w14:textId="77777777" w:rsidR="00562E5E" w:rsidRDefault="00562E5E" w:rsidP="00562E5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Method Statement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         AWL</w:t>
      </w:r>
    </w:p>
    <w:p w14:paraId="6C11A93F" w14:textId="77777777" w:rsidR="00562E5E" w:rsidRDefault="00562E5E" w:rsidP="00562E5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H&amp;S risk assessment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    AWL</w:t>
      </w:r>
    </w:p>
    <w:p w14:paraId="7C96C59A" w14:textId="77777777" w:rsidR="00562E5E" w:rsidRDefault="00562E5E" w:rsidP="00562E5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Full schedule of works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  SG</w:t>
      </w:r>
    </w:p>
    <w:p w14:paraId="3F279E8E" w14:textId="77777777" w:rsidR="00562E5E" w:rsidRDefault="005905E2" w:rsidP="00562E5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Distribution of labour and resources (materials and equipment) along time,</w:t>
      </w:r>
    </w:p>
    <w:p w14:paraId="6DFA7FEE" w14:textId="77777777" w:rsidR="005905E2" w:rsidRDefault="005905E2" w:rsidP="005905E2">
      <w:pPr>
        <w:pStyle w:val="ListParagraph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With specific milestones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SG</w:t>
      </w:r>
    </w:p>
    <w:p w14:paraId="3E0ABF34" w14:textId="77777777" w:rsidR="005905E2" w:rsidRDefault="005905E2" w:rsidP="005905E2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Cash-flow forecast analysis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DB</w:t>
      </w:r>
    </w:p>
    <w:p w14:paraId="3D55FD8A" w14:textId="77777777" w:rsidR="005905E2" w:rsidRDefault="005905E2" w:rsidP="005905E2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Site layout at different stages of works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AWL</w:t>
      </w:r>
    </w:p>
    <w:p w14:paraId="26EC7432" w14:textId="77777777" w:rsidR="005905E2" w:rsidRDefault="005905E2" w:rsidP="005905E2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Technical and Non-technical specifications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AWL</w:t>
      </w:r>
    </w:p>
    <w:p w14:paraId="58326C91" w14:textId="77777777" w:rsidR="005905E2" w:rsidRDefault="005905E2" w:rsidP="005905E2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Material costings with comparisons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AWL</w:t>
      </w:r>
    </w:p>
    <w:p w14:paraId="217BDEAE" w14:textId="77777777" w:rsidR="005905E2" w:rsidRDefault="005905E2" w:rsidP="005905E2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Summary Project Costings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AWL</w:t>
      </w:r>
    </w:p>
    <w:p w14:paraId="281A712F" w14:textId="77777777" w:rsidR="005905E2" w:rsidRDefault="005905E2" w:rsidP="005905E2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Foundations Substantiation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JA</w:t>
      </w:r>
    </w:p>
    <w:p w14:paraId="1974E5DA" w14:textId="77777777" w:rsidR="005905E2" w:rsidRDefault="005905E2" w:rsidP="005905E2">
      <w:pPr>
        <w:rPr>
          <w:rFonts w:ascii="Times New Roman" w:hAnsi="Times New Roman" w:cs="Times New Roman"/>
          <w:b/>
          <w:i/>
        </w:rPr>
      </w:pPr>
      <w:r>
        <w:rPr>
          <w:rFonts w:ascii="Times New Roman" w:hAnsi="Times New Roman" w:cs="Times New Roman"/>
          <w:b/>
          <w:i/>
        </w:rPr>
        <w:t xml:space="preserve">Landmark Building: Structural Schematic &amp; Calculations to highlight your solutions in drafts and final </w:t>
      </w:r>
      <w:proofErr w:type="spellStart"/>
      <w:r>
        <w:rPr>
          <w:rFonts w:ascii="Times New Roman" w:hAnsi="Times New Roman" w:cs="Times New Roman"/>
          <w:b/>
          <w:i/>
        </w:rPr>
        <w:t>draings</w:t>
      </w:r>
      <w:proofErr w:type="spellEnd"/>
      <w:r>
        <w:rPr>
          <w:rFonts w:ascii="Times New Roman" w:hAnsi="Times New Roman" w:cs="Times New Roman"/>
          <w:b/>
          <w:i/>
        </w:rPr>
        <w:t>. NB: Architectural Plans Provided.</w:t>
      </w:r>
    </w:p>
    <w:p w14:paraId="34A2A481" w14:textId="77777777" w:rsidR="005905E2" w:rsidRDefault="005905E2" w:rsidP="005905E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Plan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                             JA</w:t>
      </w:r>
    </w:p>
    <w:p w14:paraId="5E8DA734" w14:textId="77777777" w:rsidR="005905E2" w:rsidRDefault="005905E2" w:rsidP="005905E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Principal Elevation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     JA</w:t>
      </w:r>
    </w:p>
    <w:p w14:paraId="7B545486" w14:textId="77777777" w:rsidR="005905E2" w:rsidRDefault="005905E2" w:rsidP="005905E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Cross Sections / Details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     JA</w:t>
      </w:r>
    </w:p>
    <w:p w14:paraId="6D3B8253" w14:textId="77777777" w:rsidR="005905E2" w:rsidRDefault="005905E2" w:rsidP="005905E2">
      <w:pPr>
        <w:rPr>
          <w:rFonts w:ascii="Times New Roman" w:hAnsi="Times New Roman" w:cs="Times New Roman"/>
          <w:b/>
          <w:i/>
        </w:rPr>
      </w:pPr>
      <w:r>
        <w:rPr>
          <w:rFonts w:ascii="Times New Roman" w:hAnsi="Times New Roman" w:cs="Times New Roman"/>
          <w:b/>
          <w:i/>
        </w:rPr>
        <w:t>Construction Materials and Methods</w:t>
      </w:r>
    </w:p>
    <w:p w14:paraId="1F03AEDA" w14:textId="77777777" w:rsidR="005905E2" w:rsidRDefault="005905E2" w:rsidP="005905E2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 xml:space="preserve">Identify the different materials and/or components used, considering </w:t>
      </w:r>
    </w:p>
    <w:p w14:paraId="6B57AF0B" w14:textId="77777777" w:rsidR="005905E2" w:rsidRDefault="005905E2" w:rsidP="005905E2">
      <w:pPr>
        <w:pStyle w:val="ListParagraph"/>
        <w:rPr>
          <w:rFonts w:ascii="Times New Roman" w:hAnsi="Times New Roman" w:cs="Times New Roman"/>
          <w:i/>
        </w:rPr>
      </w:pPr>
      <w:proofErr w:type="gramStart"/>
      <w:r>
        <w:rPr>
          <w:rFonts w:ascii="Times New Roman" w:hAnsi="Times New Roman" w:cs="Times New Roman"/>
          <w:i/>
        </w:rPr>
        <w:t>material</w:t>
      </w:r>
      <w:proofErr w:type="gramEnd"/>
      <w:r>
        <w:rPr>
          <w:rFonts w:ascii="Times New Roman" w:hAnsi="Times New Roman" w:cs="Times New Roman"/>
          <w:i/>
        </w:rPr>
        <w:t xml:space="preserve"> options for your selected building, plus hard &amp; soft landscaping</w:t>
      </w:r>
      <w:r w:rsidR="00B52494">
        <w:rPr>
          <w:rFonts w:ascii="Times New Roman" w:hAnsi="Times New Roman" w:cs="Times New Roman"/>
          <w:i/>
        </w:rPr>
        <w:t xml:space="preserve">                SG/DB/KF</w:t>
      </w:r>
    </w:p>
    <w:p w14:paraId="1DE32EA3" w14:textId="77777777" w:rsidR="005905E2" w:rsidRDefault="005905E2" w:rsidP="005905E2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Identify the construction methods and machinery used</w:t>
      </w:r>
      <w:r w:rsidR="00B52494">
        <w:rPr>
          <w:rFonts w:ascii="Times New Roman" w:hAnsi="Times New Roman" w:cs="Times New Roman"/>
          <w:i/>
        </w:rPr>
        <w:t xml:space="preserve">                                               SG</w:t>
      </w:r>
    </w:p>
    <w:p w14:paraId="2F80DD96" w14:textId="77777777" w:rsidR="005905E2" w:rsidRPr="005905E2" w:rsidRDefault="005905E2" w:rsidP="005905E2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 xml:space="preserve">Justifications of selections </w:t>
      </w:r>
      <w:r w:rsidR="00B52494">
        <w:rPr>
          <w:rFonts w:ascii="Times New Roman" w:hAnsi="Times New Roman" w:cs="Times New Roman"/>
          <w:i/>
        </w:rPr>
        <w:t xml:space="preserve">                                                                                          SG/DB/KF</w:t>
      </w:r>
    </w:p>
    <w:sectPr w:rsidR="005905E2" w:rsidRPr="005905E2" w:rsidSect="00562E5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0604BF"/>
    <w:multiLevelType w:val="hybridMultilevel"/>
    <w:tmpl w:val="22AEBA5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DD2BEA"/>
    <w:multiLevelType w:val="hybridMultilevel"/>
    <w:tmpl w:val="7AD4A8E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6036E55"/>
    <w:multiLevelType w:val="hybridMultilevel"/>
    <w:tmpl w:val="CC1E58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A1E01EC"/>
    <w:multiLevelType w:val="hybridMultilevel"/>
    <w:tmpl w:val="3662C68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65E3879"/>
    <w:multiLevelType w:val="hybridMultilevel"/>
    <w:tmpl w:val="6034FF9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4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62E5E"/>
    <w:rsid w:val="00081C0D"/>
    <w:rsid w:val="00466E5E"/>
    <w:rsid w:val="00562E5E"/>
    <w:rsid w:val="005905E2"/>
    <w:rsid w:val="00B52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13134B"/>
  <w15:chartTrackingRefBased/>
  <w15:docId w15:val="{F5C7D538-521B-46B8-AB83-4366923E91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2E5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2E5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562E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562E5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62E5E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62E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a2e63ad-1c8f-4e37-b470-8c0a2d2140b8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762C352B88B9E47AAFAF4D2986FD748" ma:contentTypeVersion="9" ma:contentTypeDescription="Create a new document." ma:contentTypeScope="" ma:versionID="fe2d75f87fd0b3aeabb1906050f15b91">
  <xsd:schema xmlns:xsd="http://www.w3.org/2001/XMLSchema" xmlns:xs="http://www.w3.org/2001/XMLSchema" xmlns:p="http://schemas.microsoft.com/office/2006/metadata/properties" xmlns:ns2="7a2e63ad-1c8f-4e37-b470-8c0a2d2140b8" targetNamespace="http://schemas.microsoft.com/office/2006/metadata/properties" ma:root="true" ma:fieldsID="356bedc7a8eb51c71ec50e1b87382484" ns2:_="">
    <xsd:import namespace="7a2e63ad-1c8f-4e37-b470-8c0a2d2140b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2e63ad-1c8f-4e37-b470-8c0a2d2140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9F371F8-A707-4500-8D59-2FA1ED95F355}">
  <ds:schemaRefs>
    <ds:schemaRef ds:uri="http://schemas.openxmlformats.org/package/2006/metadata/core-properties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purl.org/dc/elements/1.1/"/>
    <ds:schemaRef ds:uri="40d74e02-4c3f-41c4-9954-003b08544d04"/>
    <ds:schemaRef ds:uri="dd25ce09-e60f-4732-bbdf-f511321490e9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B116E012-F69F-47FF-A1A1-B3BF1BBA586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163B6CB-A9CC-4C0C-8137-8634B5454018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598</Words>
  <Characters>3412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NPTCBC</Company>
  <LinksUpToDate>false</LinksUpToDate>
  <CharactersWithSpaces>4002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Griffiths</dc:creator>
  <cp:keywords/>
  <dc:description/>
  <cp:lastModifiedBy>Samuel Griffiths</cp:lastModifiedBy>
  <cp:revision>2</cp:revision>
  <dcterms:created xsi:type="dcterms:W3CDTF">2024-05-01T08:37:00Z</dcterms:created>
  <dcterms:modified xsi:type="dcterms:W3CDTF">2024-05-01T08:37:00Z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0x0101003762C352B88B9E47AAFAF4D2986FD748</vt:lpwstr>
  </property>
</Properties>
</file>