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40951077"/>
        <w:docPartObj>
          <w:docPartGallery w:val="Cover Pages"/>
          <w:docPartUnique/>
        </w:docPartObj>
      </w:sdtPr>
      <w:sdtContent>
        <w:p w14:paraId="400DD629" w14:textId="2D0B0D52" w:rsidR="0000293F" w:rsidRDefault="0000293F"/>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476"/>
          </w:tblGrid>
          <w:tr w:rsidR="0000293F" w14:paraId="6E64CC8E" w14:textId="77777777">
            <w:sdt>
              <w:sdtPr>
                <w:rPr>
                  <w:i/>
                  <w:iCs/>
                  <w:color w:val="0F4761" w:themeColor="accent1" w:themeShade="BF"/>
                  <w:sz w:val="24"/>
                  <w:szCs w:val="24"/>
                </w:rPr>
                <w:alias w:val="Company"/>
                <w:id w:val="13406915"/>
                <w:placeholder>
                  <w:docPart w:val="A85312981B0643E48E02AB2240B35B86"/>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6DDDBB3C" w14:textId="698A924F" w:rsidR="0000293F" w:rsidRDefault="0000293F">
                    <w:pPr>
                      <w:pStyle w:val="NoSpacing"/>
                      <w:rPr>
                        <w:color w:val="0F4761" w:themeColor="accent1" w:themeShade="BF"/>
                        <w:sz w:val="24"/>
                      </w:rPr>
                    </w:pPr>
                    <w:r>
                      <w:rPr>
                        <w:i/>
                        <w:iCs/>
                        <w:color w:val="0F4761" w:themeColor="accent1" w:themeShade="BF"/>
                        <w:sz w:val="24"/>
                        <w:szCs w:val="24"/>
                      </w:rPr>
                      <w:t>Yum! Brands Inc.</w:t>
                    </w:r>
                    <w:r w:rsidRPr="0000293F">
                      <w:rPr>
                        <w:i/>
                        <w:iCs/>
                        <w:color w:val="0F4761" w:themeColor="accent1" w:themeShade="BF"/>
                        <w:sz w:val="24"/>
                        <w:szCs w:val="24"/>
                      </w:rPr>
                      <w:t xml:space="preserve"> </w:t>
                    </w:r>
                  </w:p>
                </w:tc>
              </w:sdtContent>
            </w:sdt>
          </w:tr>
          <w:tr w:rsidR="0000293F" w14:paraId="53F84708" w14:textId="77777777">
            <w:tc>
              <w:tcPr>
                <w:tcW w:w="7672" w:type="dxa"/>
              </w:tcPr>
              <w:sdt>
                <w:sdtPr>
                  <w:rPr>
                    <w:rFonts w:asciiTheme="majorHAnsi" w:eastAsiaTheme="majorEastAsia" w:hAnsiTheme="majorHAnsi" w:cstheme="majorBidi"/>
                    <w:color w:val="156082" w:themeColor="accent1"/>
                    <w:sz w:val="88"/>
                    <w:szCs w:val="88"/>
                  </w:rPr>
                  <w:alias w:val="Title"/>
                  <w:id w:val="13406919"/>
                  <w:placeholder>
                    <w:docPart w:val="B3B8E3BE2E744328AB999C0415A4E961"/>
                  </w:placeholder>
                  <w:dataBinding w:prefixMappings="xmlns:ns0='http://schemas.openxmlformats.org/package/2006/metadata/core-properties' xmlns:ns1='http://purl.org/dc/elements/1.1/'" w:xpath="/ns0:coreProperties[1]/ns1:title[1]" w:storeItemID="{6C3C8BC8-F283-45AE-878A-BAB7291924A1}"/>
                  <w:text/>
                </w:sdtPr>
                <w:sdtContent>
                  <w:p w14:paraId="2C0842D2" w14:textId="77CC354B" w:rsidR="0000293F" w:rsidRDefault="0000293F">
                    <w:pPr>
                      <w:pStyle w:val="NoSpacing"/>
                      <w:spacing w:line="216" w:lineRule="auto"/>
                      <w:rPr>
                        <w:rFonts w:asciiTheme="majorHAnsi" w:eastAsiaTheme="majorEastAsia" w:hAnsiTheme="majorHAnsi" w:cstheme="majorBidi"/>
                        <w:color w:val="156082" w:themeColor="accent1"/>
                        <w:sz w:val="88"/>
                        <w:szCs w:val="88"/>
                      </w:rPr>
                    </w:pPr>
                    <w:r>
                      <w:rPr>
                        <w:rFonts w:asciiTheme="majorHAnsi" w:eastAsiaTheme="majorEastAsia" w:hAnsiTheme="majorHAnsi" w:cstheme="majorBidi"/>
                        <w:color w:val="156082" w:themeColor="accent1"/>
                        <w:sz w:val="88"/>
                        <w:szCs w:val="88"/>
                      </w:rPr>
                      <w:t>Assignment 2</w:t>
                    </w:r>
                  </w:p>
                </w:sdtContent>
              </w:sdt>
            </w:tc>
          </w:tr>
          <w:tr w:rsidR="0000293F" w14:paraId="3AE78F38" w14:textId="77777777">
            <w:sdt>
              <w:sdtPr>
                <w:rPr>
                  <w:color w:val="0F4761" w:themeColor="accent1" w:themeShade="BF"/>
                  <w:sz w:val="24"/>
                  <w:szCs w:val="24"/>
                </w:rPr>
                <w:alias w:val="Subtitle"/>
                <w:id w:val="13406923"/>
                <w:placeholder>
                  <w:docPart w:val="FB9080C0A0FB4E68A5585F15E190C7AE"/>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76C9E874" w14:textId="69A358FD" w:rsidR="0000293F" w:rsidRDefault="0000293F">
                    <w:pPr>
                      <w:pStyle w:val="NoSpacing"/>
                      <w:rPr>
                        <w:color w:val="0F4761" w:themeColor="accent1" w:themeShade="BF"/>
                        <w:sz w:val="24"/>
                      </w:rPr>
                    </w:pPr>
                    <w:r>
                      <w:rPr>
                        <w:color w:val="0F4761" w:themeColor="accent1" w:themeShade="BF"/>
                        <w:sz w:val="24"/>
                        <w:szCs w:val="24"/>
                      </w:rPr>
                      <w:t>Strategic Marketing Plan for Taco Bell Premier League Sponsorship</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00293F" w14:paraId="47DB8D3E" w14:textId="77777777">
            <w:tc>
              <w:tcPr>
                <w:tcW w:w="7221" w:type="dxa"/>
                <w:tcMar>
                  <w:top w:w="216" w:type="dxa"/>
                  <w:left w:w="115" w:type="dxa"/>
                  <w:bottom w:w="216" w:type="dxa"/>
                  <w:right w:w="115" w:type="dxa"/>
                </w:tcMar>
              </w:tcPr>
              <w:sdt>
                <w:sdtPr>
                  <w:rPr>
                    <w:color w:val="156082" w:themeColor="accent1"/>
                    <w:sz w:val="28"/>
                    <w:szCs w:val="28"/>
                  </w:rPr>
                  <w:alias w:val="Author"/>
                  <w:id w:val="13406928"/>
                  <w:placeholder>
                    <w:docPart w:val="732B32DE96454022B6098C0BA80C60A1"/>
                  </w:placeholder>
                  <w:dataBinding w:prefixMappings="xmlns:ns0='http://schemas.openxmlformats.org/package/2006/metadata/core-properties' xmlns:ns1='http://purl.org/dc/elements/1.1/'" w:xpath="/ns0:coreProperties[1]/ns1:creator[1]" w:storeItemID="{6C3C8BC8-F283-45AE-878A-BAB7291924A1}"/>
                  <w:text/>
                </w:sdtPr>
                <w:sdtContent>
                  <w:p w14:paraId="606E3288" w14:textId="6771FE64" w:rsidR="0000293F" w:rsidRDefault="0000293F">
                    <w:pPr>
                      <w:pStyle w:val="NoSpacing"/>
                      <w:rPr>
                        <w:color w:val="156082" w:themeColor="accent1"/>
                        <w:sz w:val="28"/>
                        <w:szCs w:val="28"/>
                      </w:rPr>
                    </w:pPr>
                    <w:r>
                      <w:rPr>
                        <w:color w:val="156082" w:themeColor="accent1"/>
                        <w:sz w:val="28"/>
                        <w:szCs w:val="28"/>
                      </w:rPr>
                      <w:t>Zach Forbis</w:t>
                    </w:r>
                  </w:p>
                </w:sdtContent>
              </w:sdt>
              <w:sdt>
                <w:sdtPr>
                  <w:rPr>
                    <w:color w:val="156082" w:themeColor="accent1"/>
                    <w:sz w:val="28"/>
                    <w:szCs w:val="28"/>
                  </w:rPr>
                  <w:alias w:val="Date"/>
                  <w:tag w:val="Date"/>
                  <w:id w:val="13406932"/>
                  <w:placeholder>
                    <w:docPart w:val="09D72572CFD540F99FC67D9B726E5E4F"/>
                  </w:placeholder>
                  <w:dataBinding w:prefixMappings="xmlns:ns0='http://schemas.microsoft.com/office/2006/coverPageProps'" w:xpath="/ns0:CoverPageProperties[1]/ns0:PublishDate[1]" w:storeItemID="{55AF091B-3C7A-41E3-B477-F2FDAA23CFDA}"/>
                  <w:date w:fullDate="2025-05-26T00:00:00Z">
                    <w:dateFormat w:val="M-d-yyyy"/>
                    <w:lid w:val="en-US"/>
                    <w:storeMappedDataAs w:val="dateTime"/>
                    <w:calendar w:val="gregorian"/>
                  </w:date>
                </w:sdtPr>
                <w:sdtContent>
                  <w:p w14:paraId="7E95676A" w14:textId="40C18859" w:rsidR="0000293F" w:rsidRDefault="0000293F">
                    <w:pPr>
                      <w:pStyle w:val="NoSpacing"/>
                      <w:rPr>
                        <w:color w:val="156082" w:themeColor="accent1"/>
                        <w:sz w:val="28"/>
                        <w:szCs w:val="28"/>
                      </w:rPr>
                    </w:pPr>
                    <w:r>
                      <w:rPr>
                        <w:color w:val="156082" w:themeColor="accent1"/>
                        <w:sz w:val="28"/>
                        <w:szCs w:val="28"/>
                      </w:rPr>
                      <w:t>5-26-2025</w:t>
                    </w:r>
                  </w:p>
                </w:sdtContent>
              </w:sdt>
              <w:p w14:paraId="44AD4FCF" w14:textId="41B5CF6F" w:rsidR="0000293F" w:rsidRDefault="0000293F">
                <w:pPr>
                  <w:pStyle w:val="NoSpacing"/>
                  <w:rPr>
                    <w:color w:val="156082" w:themeColor="accent1"/>
                  </w:rPr>
                </w:pPr>
              </w:p>
            </w:tc>
          </w:tr>
        </w:tbl>
        <w:p w14:paraId="576B078F" w14:textId="68735A90" w:rsidR="0000293F" w:rsidRDefault="0000293F" w:rsidP="0000293F">
          <w:r>
            <w:br w:type="page"/>
          </w:r>
        </w:p>
      </w:sdtContent>
    </w:sdt>
    <w:p w14:paraId="004C12AE" w14:textId="2A500DE1" w:rsidR="0000293F" w:rsidRDefault="0000293F" w:rsidP="0000293F">
      <w:r w:rsidRPr="0000293F">
        <w:lastRenderedPageBreak/>
        <w:t>Executive Summary</w:t>
      </w:r>
    </w:p>
    <w:p w14:paraId="69FF8F62" w14:textId="77777777" w:rsidR="0000293F" w:rsidRDefault="0000293F" w:rsidP="0000293F"/>
    <w:p w14:paraId="242CF004" w14:textId="77777777" w:rsidR="0000293F" w:rsidRDefault="0000293F" w:rsidP="0000293F"/>
    <w:p w14:paraId="0D947ED3" w14:textId="77777777" w:rsidR="0000293F" w:rsidRDefault="0000293F" w:rsidP="0000293F"/>
    <w:p w14:paraId="5C6FEA96" w14:textId="77777777" w:rsidR="0000293F" w:rsidRDefault="0000293F" w:rsidP="0000293F"/>
    <w:p w14:paraId="03ADD704" w14:textId="77777777" w:rsidR="0000293F" w:rsidRDefault="0000293F" w:rsidP="0000293F"/>
    <w:p w14:paraId="09BD0736" w14:textId="77777777" w:rsidR="0000293F" w:rsidRDefault="0000293F" w:rsidP="0000293F"/>
    <w:p w14:paraId="723380F6" w14:textId="77777777" w:rsidR="0000293F" w:rsidRDefault="0000293F" w:rsidP="0000293F"/>
    <w:p w14:paraId="0F88239F" w14:textId="77777777" w:rsidR="0000293F" w:rsidRDefault="0000293F" w:rsidP="0000293F"/>
    <w:p w14:paraId="35980AE4" w14:textId="77777777" w:rsidR="0000293F" w:rsidRDefault="0000293F" w:rsidP="0000293F"/>
    <w:p w14:paraId="3F1C053A" w14:textId="77777777" w:rsidR="0000293F" w:rsidRDefault="0000293F" w:rsidP="0000293F"/>
    <w:p w14:paraId="194FEC6D" w14:textId="77777777" w:rsidR="0000293F" w:rsidRDefault="0000293F" w:rsidP="0000293F"/>
    <w:p w14:paraId="3BBCDB3E" w14:textId="77777777" w:rsidR="0000293F" w:rsidRDefault="0000293F" w:rsidP="0000293F"/>
    <w:p w14:paraId="76383FA9" w14:textId="77777777" w:rsidR="0000293F" w:rsidRDefault="0000293F" w:rsidP="0000293F"/>
    <w:p w14:paraId="003CB249" w14:textId="77777777" w:rsidR="0000293F" w:rsidRDefault="0000293F" w:rsidP="0000293F"/>
    <w:p w14:paraId="3F977DA2" w14:textId="77777777" w:rsidR="0000293F" w:rsidRDefault="0000293F" w:rsidP="0000293F"/>
    <w:p w14:paraId="01FA4459" w14:textId="77777777" w:rsidR="0000293F" w:rsidRDefault="0000293F" w:rsidP="0000293F"/>
    <w:p w14:paraId="5F4E5880" w14:textId="77777777" w:rsidR="0000293F" w:rsidRDefault="0000293F" w:rsidP="0000293F"/>
    <w:p w14:paraId="0D13FC80" w14:textId="77777777" w:rsidR="0000293F" w:rsidRDefault="0000293F" w:rsidP="0000293F"/>
    <w:p w14:paraId="3D56C58F" w14:textId="77777777" w:rsidR="0000293F" w:rsidRDefault="0000293F" w:rsidP="0000293F"/>
    <w:p w14:paraId="3F7E5D48" w14:textId="77777777" w:rsidR="0000293F" w:rsidRDefault="0000293F" w:rsidP="0000293F"/>
    <w:p w14:paraId="7BBBD13D" w14:textId="77777777" w:rsidR="0000293F" w:rsidRDefault="0000293F" w:rsidP="0000293F"/>
    <w:p w14:paraId="78BB001E" w14:textId="77777777" w:rsidR="0000293F" w:rsidRDefault="0000293F" w:rsidP="0000293F"/>
    <w:p w14:paraId="61D6E8AD" w14:textId="77777777" w:rsidR="0000293F" w:rsidRDefault="0000293F" w:rsidP="0000293F"/>
    <w:p w14:paraId="57B849EC" w14:textId="77777777" w:rsidR="0000293F" w:rsidRDefault="0000293F" w:rsidP="0000293F"/>
    <w:p w14:paraId="4AA544EC" w14:textId="77777777" w:rsidR="0000293F" w:rsidRPr="0000293F" w:rsidRDefault="0000293F" w:rsidP="0000293F"/>
    <w:p w14:paraId="0175423B" w14:textId="77777777" w:rsidR="0000293F" w:rsidRPr="0000293F" w:rsidRDefault="0000293F" w:rsidP="0000293F">
      <w:r w:rsidRPr="0000293F">
        <w:lastRenderedPageBreak/>
        <w:t>Introduction</w:t>
      </w:r>
    </w:p>
    <w:p w14:paraId="0A7A7A93" w14:textId="77777777" w:rsidR="0000293F" w:rsidRPr="0000293F" w:rsidRDefault="0000293F" w:rsidP="0000293F">
      <w:r w:rsidRPr="0000293F">
        <w:t>Taco Bell has maintained consistent growth over the decades since it was founded. Active in dozens of countries, it has provided high quality Mexican American fast food to hundreds of millions, if not billions, of individual customers. Taco Bell has a significant opportunity to expand its market share within the United Kingdom and the world. This report will discuss the potential for Taco Bell to expand its marketing influence by becoming a sponsor of the Premier League. Using the SOSTAC model, which breaks down the marketing plan into a Situation Analysis, Objectives, Strategy, Tactics, Actions, and Control sections, and the SMART strategy of goal development, we will outline a plan of action to take advantage of this massive opportunity for growth. The purpose of this report is for Taco Bell to get a fully encompassing picture of the proposed plan and its benefits and pitfalls.</w:t>
      </w:r>
    </w:p>
    <w:p w14:paraId="17BD108A" w14:textId="77777777" w:rsidR="0000293F" w:rsidRPr="0000293F" w:rsidRDefault="0000293F" w:rsidP="0000293F">
      <w:r w:rsidRPr="0000293F">
        <w:t>Situation Analysis</w:t>
      </w:r>
    </w:p>
    <w:p w14:paraId="4B304098" w14:textId="20891CCA" w:rsidR="0000293F" w:rsidRPr="0000293F" w:rsidRDefault="0000293F" w:rsidP="0000293F">
      <w:r w:rsidRPr="0000293F">
        <w:t xml:space="preserve">Taco Bell currently has over 130 locations in the UK (ScrapeHero, 2024) and reported a net profit in 2023 (Robinson, 2024). Taco Bell has a strong position within the UK market with a unique value </w:t>
      </w:r>
      <w:r w:rsidR="00463EC5" w:rsidRPr="0000293F">
        <w:t>range</w:t>
      </w:r>
      <w:r w:rsidRPr="0000293F">
        <w:t xml:space="preserve"> compared to their competitors in the UK. Mexican food is growing in the UK (Simpson, 2024). Currently Taco Bell is expanding quite quickly, and this in part thanks to the fact that Taco Bell is a subsidiary of the </w:t>
      </w:r>
      <w:r w:rsidRPr="0000293F">
        <w:rPr>
          <w:i/>
          <w:iCs/>
        </w:rPr>
        <w:t>Yum!</w:t>
      </w:r>
      <w:r w:rsidRPr="0000293F">
        <w:t xml:space="preserve"> Brands and benefits from the financial resources that </w:t>
      </w:r>
      <w:r w:rsidR="00463EC5" w:rsidRPr="0000293F">
        <w:t>bring</w:t>
      </w:r>
      <w:r w:rsidRPr="0000293F">
        <w:t xml:space="preserve">. Because of </w:t>
      </w:r>
      <w:r w:rsidRPr="0000293F">
        <w:rPr>
          <w:i/>
          <w:iCs/>
        </w:rPr>
        <w:t>Yum!</w:t>
      </w:r>
      <w:r w:rsidRPr="0000293F">
        <w:t xml:space="preserve"> Brands, Taco Bell has connections and leverage with suppliers and other parties </w:t>
      </w:r>
      <w:r w:rsidR="00463EC5" w:rsidRPr="0000293F">
        <w:t>since</w:t>
      </w:r>
      <w:r w:rsidRPr="0000293F">
        <w:t xml:space="preserve"> several others of </w:t>
      </w:r>
      <w:r w:rsidRPr="0000293F">
        <w:rPr>
          <w:i/>
          <w:iCs/>
        </w:rPr>
        <w:t>Yum!</w:t>
      </w:r>
      <w:r w:rsidRPr="0000293F">
        <w:t xml:space="preserve"> Brands companies operating within the UK, including KFC and Pizza Hut. This large presence allows Taco Bell to get more favorable supplier deals as they can be much larger. Taco Bell also must face the fact that the </w:t>
      </w:r>
      <w:r w:rsidR="00463EC5" w:rsidRPr="0000293F">
        <w:t>fast-food</w:t>
      </w:r>
      <w:r w:rsidRPr="0000293F">
        <w:t xml:space="preserve"> industry in the UK is highly competitive, with reports as far back as the 90’s describing how </w:t>
      </w:r>
      <w:r w:rsidR="00463EC5" w:rsidRPr="0000293F">
        <w:t>fierce competition is</w:t>
      </w:r>
      <w:r w:rsidRPr="0000293F">
        <w:t xml:space="preserve"> within the UK market (Benady, 1997). Because of this competition Taco Bell needs to </w:t>
      </w:r>
      <w:r w:rsidR="00463EC5" w:rsidRPr="0000293F">
        <w:t>differentiate</w:t>
      </w:r>
      <w:r w:rsidRPr="0000293F">
        <w:t xml:space="preserve"> enough to get </w:t>
      </w:r>
      <w:r w:rsidR="00463EC5" w:rsidRPr="0000293F">
        <w:t>a</w:t>
      </w:r>
      <w:r w:rsidRPr="0000293F">
        <w:t xml:space="preserve"> competitive edge in the market. Football in the UK brings in £10 billion a year according to the European Journal of Public Health (Birdsall-Strong, 2022). Especially in the UK football has massive influence on individuals from all age groups. In the 2023-24 season there were 35.7m unique viewers in the UK (Premier league, 2024) which is almost 60% of all UK TV viewers. The premier league is also highly popular with a younger audience, with the Premier League working closely with many different Universities and Colleges in the UK to grow the sport and allow students to participate (Isaacson &amp; Theolifou, 2024). Taco Bell needs to be conscious of its potential weaknesses. Being in fast food means that supplies, property, technology, and labor can all get quite expensive quite quickly. </w:t>
      </w:r>
    </w:p>
    <w:p w14:paraId="152AE57B" w14:textId="77777777" w:rsidR="0000293F" w:rsidRPr="0000293F" w:rsidRDefault="0000293F" w:rsidP="0000293F">
      <w:r w:rsidRPr="0000293F">
        <w:t>Objectives</w:t>
      </w:r>
    </w:p>
    <w:p w14:paraId="29B2667E" w14:textId="072E7818" w:rsidR="0000293F" w:rsidRPr="0000293F" w:rsidRDefault="0000293F" w:rsidP="0000293F">
      <w:r w:rsidRPr="0000293F">
        <w:lastRenderedPageBreak/>
        <w:t xml:space="preserve">Taco Bell’s objective needs to be SMART. That is Specific, Measurable, Actionable, Relevant, and Time-Bound. What that means is that the goal should be specific enough that a clear idea of the goal is known to avoid ambiguity and confusion. The goal needs to be measurable so that success can be identifiable if achieved. The goal needs to be actionable, meaning that something can </w:t>
      </w:r>
      <w:r w:rsidR="00463EC5" w:rsidRPr="0000293F">
        <w:t>be</w:t>
      </w:r>
      <w:r w:rsidRPr="0000293F">
        <w:t xml:space="preserve"> done to achieve the goal, and the goal needs to be time-bound so that the goal can be achieved as efficiently as possible. The objective is that Taco Bell needs to increase sales by 10% within the UK market in 4 years by becoming a major sponsor of the Premier League, developing special deals, promotions, and deals to tie a connection between the consumer's passion for the Premier League and Taco Bell. The goal is to make Taco Bell exciting and relevant in the current cultural landscape for consumers.</w:t>
      </w:r>
    </w:p>
    <w:p w14:paraId="3C12BC33" w14:textId="77777777" w:rsidR="0000293F" w:rsidRPr="0000293F" w:rsidRDefault="0000293F" w:rsidP="0000293F">
      <w:r w:rsidRPr="0000293F">
        <w:t>Strategy</w:t>
      </w:r>
    </w:p>
    <w:p w14:paraId="35CAD4DB" w14:textId="324ADDB6" w:rsidR="0000293F" w:rsidRPr="0000293F" w:rsidRDefault="0000293F" w:rsidP="0000293F">
      <w:r w:rsidRPr="0000293F">
        <w:t xml:space="preserve">The key to the success of this strategy is to differentiate Taco Bell from its consumers on multiple fronts. The promotion through the Premier League will make consumers feel that Taco Bell is more familiar and relevant than other stores. When they are deciding where to eat, they will think of the ad they saw during their game and remember the deal that it mentioned which had their favorite player in it. Research suggests that athlete endorsements are more effective than </w:t>
      </w:r>
      <w:r w:rsidR="00463EC5" w:rsidRPr="0000293F">
        <w:t>non-athlete</w:t>
      </w:r>
      <w:r w:rsidRPr="0000293F">
        <w:t xml:space="preserve"> endorsers (Hsiang-Ta, 2017), and this potentially has to do with the respect that many of them have with the </w:t>
      </w:r>
      <w:proofErr w:type="gramStart"/>
      <w:r w:rsidRPr="0000293F">
        <w:t>general public</w:t>
      </w:r>
      <w:proofErr w:type="gramEnd"/>
      <w:r w:rsidRPr="0000293F">
        <w:t>. Seemingly they are appreciated for their skill and fortitude. </w:t>
      </w:r>
    </w:p>
    <w:p w14:paraId="4154B7B7" w14:textId="77777777" w:rsidR="0000293F" w:rsidRPr="0000293F" w:rsidRDefault="0000293F" w:rsidP="0000293F">
      <w:r w:rsidRPr="0000293F">
        <w:t> </w:t>
      </w:r>
    </w:p>
    <w:p w14:paraId="6A18BF5E" w14:textId="77777777" w:rsidR="0000293F" w:rsidRPr="0000293F" w:rsidRDefault="0000293F" w:rsidP="0000293F">
      <w:r w:rsidRPr="0000293F">
        <w:t> </w:t>
      </w:r>
    </w:p>
    <w:p w14:paraId="52727BD3" w14:textId="77777777" w:rsidR="0000293F" w:rsidRPr="0000293F" w:rsidRDefault="0000293F" w:rsidP="0000293F">
      <w:r w:rsidRPr="0000293F">
        <w:t> </w:t>
      </w:r>
    </w:p>
    <w:p w14:paraId="0D051F1A" w14:textId="77777777" w:rsidR="0000293F" w:rsidRPr="0000293F" w:rsidRDefault="0000293F" w:rsidP="0000293F">
      <w:r w:rsidRPr="0000293F">
        <w:t> </w:t>
      </w:r>
    </w:p>
    <w:p w14:paraId="1886ECEF" w14:textId="77777777" w:rsidR="0000293F" w:rsidRPr="0000293F" w:rsidRDefault="0000293F" w:rsidP="0000293F"/>
    <w:p w14:paraId="0B3C410E" w14:textId="77777777" w:rsidR="0000293F" w:rsidRDefault="0000293F" w:rsidP="0000293F">
      <w:r w:rsidRPr="0000293F">
        <w:t> </w:t>
      </w:r>
    </w:p>
    <w:p w14:paraId="00624596" w14:textId="77777777" w:rsidR="0000293F" w:rsidRDefault="0000293F" w:rsidP="0000293F"/>
    <w:p w14:paraId="029B7A79" w14:textId="77777777" w:rsidR="0000293F" w:rsidRDefault="0000293F" w:rsidP="0000293F"/>
    <w:p w14:paraId="636446E3" w14:textId="77777777" w:rsidR="0000293F" w:rsidRDefault="0000293F" w:rsidP="0000293F"/>
    <w:p w14:paraId="3C4B14B2" w14:textId="77777777" w:rsidR="0000293F" w:rsidRDefault="0000293F" w:rsidP="0000293F"/>
    <w:p w14:paraId="088C37BA" w14:textId="77777777" w:rsidR="0000293F" w:rsidRPr="0000293F" w:rsidRDefault="0000293F" w:rsidP="0000293F"/>
    <w:p w14:paraId="21985A5A" w14:textId="77777777" w:rsidR="0000293F" w:rsidRPr="0000293F" w:rsidRDefault="0000293F" w:rsidP="0000293F">
      <w:r w:rsidRPr="0000293F">
        <w:lastRenderedPageBreak/>
        <w:t>References</w:t>
      </w:r>
    </w:p>
    <w:p w14:paraId="6CCF053C" w14:textId="77777777" w:rsidR="0000293F" w:rsidRPr="0000293F" w:rsidRDefault="0000293F" w:rsidP="0000293F">
      <w:r w:rsidRPr="0000293F">
        <w:t>Benady, D. 1997, "Fast-food competition bites", Marketing Week, vol. 20, no. 25, pp. 28-29.</w:t>
      </w:r>
    </w:p>
    <w:p w14:paraId="5D08C721" w14:textId="77777777" w:rsidR="0000293F" w:rsidRPr="0000293F" w:rsidRDefault="0000293F" w:rsidP="0000293F"/>
    <w:p w14:paraId="34CC3267" w14:textId="77777777" w:rsidR="0000293F" w:rsidRPr="0000293F" w:rsidRDefault="0000293F" w:rsidP="0000293F">
      <w:r w:rsidRPr="0000293F">
        <w:t>Birdsall-Strong, L. 2022, "S01-3; Determining the social and economic value of football in England", European Journal of Public Health, suppl.2, vol. 32.</w:t>
      </w:r>
    </w:p>
    <w:p w14:paraId="18B66519" w14:textId="77777777" w:rsidR="0000293F" w:rsidRPr="0000293F" w:rsidRDefault="0000293F" w:rsidP="0000293F"/>
    <w:p w14:paraId="28513518" w14:textId="77777777" w:rsidR="0000293F" w:rsidRPr="0000293F" w:rsidRDefault="0000293F" w:rsidP="0000293F">
      <w:r w:rsidRPr="0000293F">
        <w:t xml:space="preserve">Brison, N.T., Byon, K.K. &amp; </w:t>
      </w:r>
      <w:proofErr w:type="spellStart"/>
      <w:proofErr w:type="gramStart"/>
      <w:r w:rsidRPr="0000293F">
        <w:t>Baker,Thomas</w:t>
      </w:r>
      <w:proofErr w:type="spellEnd"/>
      <w:proofErr w:type="gramEnd"/>
      <w:r w:rsidRPr="0000293F">
        <w:t xml:space="preserve"> A., </w:t>
      </w:r>
      <w:proofErr w:type="gramStart"/>
      <w:r w:rsidRPr="0000293F">
        <w:t>I.,II</w:t>
      </w:r>
      <w:proofErr w:type="gramEnd"/>
      <w:r w:rsidRPr="0000293F">
        <w:t xml:space="preserve"> 2016, "To tweet or not to tweet: the effects of social media endorsements on unfamiliar sport brands and athlete endorsers", </w:t>
      </w:r>
      <w:proofErr w:type="gramStart"/>
      <w:r w:rsidRPr="0000293F">
        <w:t>Innovation :</w:t>
      </w:r>
      <w:proofErr w:type="gramEnd"/>
      <w:r w:rsidRPr="0000293F">
        <w:t xml:space="preserve"> Management, Policy &amp; Practice, vol. 18, no. 3, pp. 309-326.</w:t>
      </w:r>
    </w:p>
    <w:p w14:paraId="4E6E985C" w14:textId="77777777" w:rsidR="0000293F" w:rsidRPr="0000293F" w:rsidRDefault="0000293F" w:rsidP="0000293F"/>
    <w:p w14:paraId="03D7D592" w14:textId="77777777" w:rsidR="0000293F" w:rsidRPr="0000293F" w:rsidRDefault="0000293F" w:rsidP="0000293F">
      <w:r w:rsidRPr="0000293F">
        <w:t>Hsiang-Ta, C., Yi-Chih, T. &amp; Tzu-Ying, W. 2017, "A Study on the Impacts of Endorser Type and Involvement Level in Large-Scale Sports Events on Endorsers' Credibility and Advertising Effectiveness", Advances in Management, vol. 10, no. 10, pp. 6-17.</w:t>
      </w:r>
    </w:p>
    <w:p w14:paraId="0A28F4D8" w14:textId="77777777" w:rsidR="0000293F" w:rsidRPr="0000293F" w:rsidRDefault="0000293F" w:rsidP="0000293F"/>
    <w:p w14:paraId="6045BBCA" w14:textId="77777777" w:rsidR="0000293F" w:rsidRPr="0000293F" w:rsidRDefault="0000293F" w:rsidP="0000293F">
      <w:r w:rsidRPr="0000293F">
        <w:t xml:space="preserve">Isaacson, T. &amp; </w:t>
      </w:r>
      <w:proofErr w:type="spellStart"/>
      <w:r w:rsidRPr="0000293F">
        <w:t>Theofilou</w:t>
      </w:r>
      <w:proofErr w:type="spellEnd"/>
      <w:r w:rsidRPr="0000293F">
        <w:t>, A. 2024, "Football (soccer?) on campus. Examining the historical development and promotion of the world’s most popular sport through transatlantic university comparisons", Corporate Communications, vol. 29, no. 1, pp. 52-67.</w:t>
      </w:r>
    </w:p>
    <w:p w14:paraId="6E420C7F" w14:textId="77777777" w:rsidR="0000293F" w:rsidRPr="0000293F" w:rsidRDefault="0000293F" w:rsidP="0000293F"/>
    <w:p w14:paraId="76E6555A" w14:textId="77777777" w:rsidR="0000293F" w:rsidRPr="0000293F" w:rsidRDefault="0000293F" w:rsidP="0000293F">
      <w:r w:rsidRPr="0000293F">
        <w:t xml:space="preserve">Lewis, H. 2007, World cuisine: NPD and marketing trends to 2013: Management briefing: The evolving definition of ethnic food, </w:t>
      </w:r>
      <w:proofErr w:type="spellStart"/>
      <w:r w:rsidRPr="0000293F">
        <w:t>GlobalData</w:t>
      </w:r>
      <w:proofErr w:type="spellEnd"/>
      <w:r w:rsidRPr="0000293F">
        <w:t xml:space="preserve"> plc, London.</w:t>
      </w:r>
    </w:p>
    <w:p w14:paraId="7D654937" w14:textId="77777777" w:rsidR="0000293F" w:rsidRPr="0000293F" w:rsidRDefault="0000293F" w:rsidP="0000293F">
      <w:r w:rsidRPr="0000293F">
        <w:t>Number of Taco Bell locations in the UK in 2024 (2024) ScrapeHero. Available at: https://www.scrapehero.com/location-reports/Taco%20Bell-UK/ (Accessed: 26 May 2025). </w:t>
      </w:r>
    </w:p>
    <w:p w14:paraId="31B6B5FF" w14:textId="77777777" w:rsidR="0000293F" w:rsidRPr="0000293F" w:rsidRDefault="0000293F" w:rsidP="0000293F"/>
    <w:p w14:paraId="4970CA95" w14:textId="77777777" w:rsidR="0000293F" w:rsidRPr="0000293F" w:rsidRDefault="0000293F" w:rsidP="0000293F">
      <w:r w:rsidRPr="0000293F">
        <w:t>Robinson, J. (2024) Taco Bell returns to profit ahead of administration woe, City AM. Available at: https://www.cityam.com/taco-bell-returns-to-profit-ahead-of-administration-woe/ (Accessed: 26 May 2025). </w:t>
      </w:r>
    </w:p>
    <w:p w14:paraId="071892E5" w14:textId="77777777" w:rsidR="0000293F" w:rsidRPr="0000293F" w:rsidRDefault="0000293F" w:rsidP="0000293F"/>
    <w:p w14:paraId="54C809B9" w14:textId="77777777" w:rsidR="0000293F" w:rsidRPr="0000293F" w:rsidRDefault="0000293F" w:rsidP="0000293F">
      <w:r w:rsidRPr="0000293F">
        <w:lastRenderedPageBreak/>
        <w:t>Simpson, F. (2024) Burrito boom: UK Mexican food brand to ‘double down’ on franchising, Forbes. Available at: https://www.forbes.com/sites/fionasimpson1/2024/04/28/burrito-boom-uk-mexican-food-brand-to-double-down-on-franchising/ (Accessed: 26 May 2025). </w:t>
      </w:r>
    </w:p>
    <w:p w14:paraId="1929D055" w14:textId="77777777" w:rsidR="0000293F" w:rsidRPr="0000293F" w:rsidRDefault="0000293F" w:rsidP="0000293F"/>
    <w:p w14:paraId="742A0359" w14:textId="77777777" w:rsidR="0000293F" w:rsidRPr="0000293F" w:rsidRDefault="0000293F" w:rsidP="0000293F">
      <w:r w:rsidRPr="0000293F">
        <w:t>Taco Bell UK and Europe Limited (no date) GOV.UK. Available at: https://find-and-update.company-information.service.gov.uk/company/00928917/filing-history (Accessed: 26 May 2025). </w:t>
      </w:r>
    </w:p>
    <w:p w14:paraId="0ACF6F90" w14:textId="77777777" w:rsidR="0000293F" w:rsidRPr="0000293F" w:rsidRDefault="0000293F" w:rsidP="0000293F">
      <w:r w:rsidRPr="0000293F">
        <w:rPr>
          <w:i/>
          <w:iCs/>
        </w:rPr>
        <w:t>The numbers that show this has been a season like no other</w:t>
      </w:r>
      <w:r w:rsidRPr="0000293F">
        <w:t xml:space="preserve"> (2024) </w:t>
      </w:r>
      <w:r w:rsidRPr="0000293F">
        <w:rPr>
          <w:i/>
          <w:iCs/>
        </w:rPr>
        <w:t>Premier League</w:t>
      </w:r>
      <w:r w:rsidRPr="0000293F">
        <w:t>. Available at: https://www.premierleague.com/news/4016793#:~:text=There%20have%20been%2010%20live,the%20total%20UK%20TV%20audience. (Accessed: 26 May 2025). </w:t>
      </w:r>
    </w:p>
    <w:p w14:paraId="1FB40397" w14:textId="77777777" w:rsidR="00730510" w:rsidRDefault="00730510"/>
    <w:sectPr w:rsidR="00730510" w:rsidSect="0000293F">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6F3"/>
    <w:rsid w:val="0000293F"/>
    <w:rsid w:val="00190783"/>
    <w:rsid w:val="001C1224"/>
    <w:rsid w:val="001F37AB"/>
    <w:rsid w:val="003279A8"/>
    <w:rsid w:val="00463EC5"/>
    <w:rsid w:val="00691DD9"/>
    <w:rsid w:val="006E1815"/>
    <w:rsid w:val="007076F3"/>
    <w:rsid w:val="00730510"/>
    <w:rsid w:val="00780D7C"/>
    <w:rsid w:val="00810FBD"/>
    <w:rsid w:val="00840FB9"/>
    <w:rsid w:val="00B100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529DB"/>
  <w15:chartTrackingRefBased/>
  <w15:docId w15:val="{C21A308B-D4E1-44DE-B79D-AEDD86DEC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76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76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76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76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76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76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76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76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76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6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76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76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76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76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76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76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76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76F3"/>
    <w:rPr>
      <w:rFonts w:eastAsiaTheme="majorEastAsia" w:cstheme="majorBidi"/>
      <w:color w:val="272727" w:themeColor="text1" w:themeTint="D8"/>
    </w:rPr>
  </w:style>
  <w:style w:type="paragraph" w:styleId="Title">
    <w:name w:val="Title"/>
    <w:basedOn w:val="Normal"/>
    <w:next w:val="Normal"/>
    <w:link w:val="TitleChar"/>
    <w:uiPriority w:val="10"/>
    <w:qFormat/>
    <w:rsid w:val="007076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76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76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76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76F3"/>
    <w:pPr>
      <w:spacing w:before="160"/>
      <w:jc w:val="center"/>
    </w:pPr>
    <w:rPr>
      <w:i/>
      <w:iCs/>
      <w:color w:val="404040" w:themeColor="text1" w:themeTint="BF"/>
    </w:rPr>
  </w:style>
  <w:style w:type="character" w:customStyle="1" w:styleId="QuoteChar">
    <w:name w:val="Quote Char"/>
    <w:basedOn w:val="DefaultParagraphFont"/>
    <w:link w:val="Quote"/>
    <w:uiPriority w:val="29"/>
    <w:rsid w:val="007076F3"/>
    <w:rPr>
      <w:i/>
      <w:iCs/>
      <w:color w:val="404040" w:themeColor="text1" w:themeTint="BF"/>
    </w:rPr>
  </w:style>
  <w:style w:type="paragraph" w:styleId="ListParagraph">
    <w:name w:val="List Paragraph"/>
    <w:basedOn w:val="Normal"/>
    <w:uiPriority w:val="34"/>
    <w:qFormat/>
    <w:rsid w:val="007076F3"/>
    <w:pPr>
      <w:ind w:left="720"/>
      <w:contextualSpacing/>
    </w:pPr>
  </w:style>
  <w:style w:type="character" w:styleId="IntenseEmphasis">
    <w:name w:val="Intense Emphasis"/>
    <w:basedOn w:val="DefaultParagraphFont"/>
    <w:uiPriority w:val="21"/>
    <w:qFormat/>
    <w:rsid w:val="007076F3"/>
    <w:rPr>
      <w:i/>
      <w:iCs/>
      <w:color w:val="0F4761" w:themeColor="accent1" w:themeShade="BF"/>
    </w:rPr>
  </w:style>
  <w:style w:type="paragraph" w:styleId="IntenseQuote">
    <w:name w:val="Intense Quote"/>
    <w:basedOn w:val="Normal"/>
    <w:next w:val="Normal"/>
    <w:link w:val="IntenseQuoteChar"/>
    <w:uiPriority w:val="30"/>
    <w:qFormat/>
    <w:rsid w:val="007076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76F3"/>
    <w:rPr>
      <w:i/>
      <w:iCs/>
      <w:color w:val="0F4761" w:themeColor="accent1" w:themeShade="BF"/>
    </w:rPr>
  </w:style>
  <w:style w:type="character" w:styleId="IntenseReference">
    <w:name w:val="Intense Reference"/>
    <w:basedOn w:val="DefaultParagraphFont"/>
    <w:uiPriority w:val="32"/>
    <w:qFormat/>
    <w:rsid w:val="007076F3"/>
    <w:rPr>
      <w:b/>
      <w:bCs/>
      <w:smallCaps/>
      <w:color w:val="0F4761" w:themeColor="accent1" w:themeShade="BF"/>
      <w:spacing w:val="5"/>
    </w:rPr>
  </w:style>
  <w:style w:type="paragraph" w:styleId="NoSpacing">
    <w:name w:val="No Spacing"/>
    <w:link w:val="NoSpacingChar"/>
    <w:uiPriority w:val="1"/>
    <w:qFormat/>
    <w:rsid w:val="0000293F"/>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00293F"/>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247">
      <w:bodyDiv w:val="1"/>
      <w:marLeft w:val="0"/>
      <w:marRight w:val="0"/>
      <w:marTop w:val="0"/>
      <w:marBottom w:val="0"/>
      <w:divBdr>
        <w:top w:val="none" w:sz="0" w:space="0" w:color="auto"/>
        <w:left w:val="none" w:sz="0" w:space="0" w:color="auto"/>
        <w:bottom w:val="none" w:sz="0" w:space="0" w:color="auto"/>
        <w:right w:val="none" w:sz="0" w:space="0" w:color="auto"/>
      </w:divBdr>
    </w:div>
    <w:div w:id="776758811">
      <w:bodyDiv w:val="1"/>
      <w:marLeft w:val="0"/>
      <w:marRight w:val="0"/>
      <w:marTop w:val="0"/>
      <w:marBottom w:val="0"/>
      <w:divBdr>
        <w:top w:val="none" w:sz="0" w:space="0" w:color="auto"/>
        <w:left w:val="none" w:sz="0" w:space="0" w:color="auto"/>
        <w:bottom w:val="none" w:sz="0" w:space="0" w:color="auto"/>
        <w:right w:val="none" w:sz="0" w:space="0" w:color="auto"/>
      </w:divBdr>
    </w:div>
    <w:div w:id="1593510091">
      <w:bodyDiv w:val="1"/>
      <w:marLeft w:val="0"/>
      <w:marRight w:val="0"/>
      <w:marTop w:val="0"/>
      <w:marBottom w:val="0"/>
      <w:divBdr>
        <w:top w:val="none" w:sz="0" w:space="0" w:color="auto"/>
        <w:left w:val="none" w:sz="0" w:space="0" w:color="auto"/>
        <w:bottom w:val="none" w:sz="0" w:space="0" w:color="auto"/>
        <w:right w:val="none" w:sz="0" w:space="0" w:color="auto"/>
      </w:divBdr>
    </w:div>
    <w:div w:id="1781878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85312981B0643E48E02AB2240B35B86"/>
        <w:category>
          <w:name w:val="General"/>
          <w:gallery w:val="placeholder"/>
        </w:category>
        <w:types>
          <w:type w:val="bbPlcHdr"/>
        </w:types>
        <w:behaviors>
          <w:behavior w:val="content"/>
        </w:behaviors>
        <w:guid w:val="{C49EF099-F818-45F1-8464-20F1B4D39BB4}"/>
      </w:docPartPr>
      <w:docPartBody>
        <w:p w:rsidR="00000000" w:rsidRDefault="009A3405" w:rsidP="009A3405">
          <w:pPr>
            <w:pStyle w:val="A85312981B0643E48E02AB2240B35B86"/>
          </w:pPr>
          <w:r>
            <w:rPr>
              <w:color w:val="0F4761" w:themeColor="accent1" w:themeShade="BF"/>
            </w:rPr>
            <w:t>[Company name]</w:t>
          </w:r>
        </w:p>
      </w:docPartBody>
    </w:docPart>
    <w:docPart>
      <w:docPartPr>
        <w:name w:val="B3B8E3BE2E744328AB999C0415A4E961"/>
        <w:category>
          <w:name w:val="General"/>
          <w:gallery w:val="placeholder"/>
        </w:category>
        <w:types>
          <w:type w:val="bbPlcHdr"/>
        </w:types>
        <w:behaviors>
          <w:behavior w:val="content"/>
        </w:behaviors>
        <w:guid w:val="{62C3D2B1-D928-40CC-9D7D-ECD1951492AA}"/>
      </w:docPartPr>
      <w:docPartBody>
        <w:p w:rsidR="00000000" w:rsidRDefault="009A3405" w:rsidP="009A3405">
          <w:pPr>
            <w:pStyle w:val="B3B8E3BE2E744328AB999C0415A4E961"/>
          </w:pPr>
          <w:r>
            <w:rPr>
              <w:rFonts w:asciiTheme="majorHAnsi" w:eastAsiaTheme="majorEastAsia" w:hAnsiTheme="majorHAnsi" w:cstheme="majorBidi"/>
              <w:color w:val="156082" w:themeColor="accent1"/>
              <w:sz w:val="88"/>
              <w:szCs w:val="88"/>
            </w:rPr>
            <w:t>[Document title]</w:t>
          </w:r>
        </w:p>
      </w:docPartBody>
    </w:docPart>
    <w:docPart>
      <w:docPartPr>
        <w:name w:val="FB9080C0A0FB4E68A5585F15E190C7AE"/>
        <w:category>
          <w:name w:val="General"/>
          <w:gallery w:val="placeholder"/>
        </w:category>
        <w:types>
          <w:type w:val="bbPlcHdr"/>
        </w:types>
        <w:behaviors>
          <w:behavior w:val="content"/>
        </w:behaviors>
        <w:guid w:val="{BFE3BD97-7436-4BAF-B669-AB8192B95D21}"/>
      </w:docPartPr>
      <w:docPartBody>
        <w:p w:rsidR="00000000" w:rsidRDefault="009A3405" w:rsidP="009A3405">
          <w:pPr>
            <w:pStyle w:val="FB9080C0A0FB4E68A5585F15E190C7AE"/>
          </w:pPr>
          <w:r>
            <w:rPr>
              <w:color w:val="0F4761" w:themeColor="accent1" w:themeShade="BF"/>
            </w:rPr>
            <w:t>[Document subtitle]</w:t>
          </w:r>
        </w:p>
      </w:docPartBody>
    </w:docPart>
    <w:docPart>
      <w:docPartPr>
        <w:name w:val="732B32DE96454022B6098C0BA80C60A1"/>
        <w:category>
          <w:name w:val="General"/>
          <w:gallery w:val="placeholder"/>
        </w:category>
        <w:types>
          <w:type w:val="bbPlcHdr"/>
        </w:types>
        <w:behaviors>
          <w:behavior w:val="content"/>
        </w:behaviors>
        <w:guid w:val="{49FA8EBB-E359-4BC7-8338-63B9E93EDADB}"/>
      </w:docPartPr>
      <w:docPartBody>
        <w:p w:rsidR="00000000" w:rsidRDefault="009A3405" w:rsidP="009A3405">
          <w:pPr>
            <w:pStyle w:val="732B32DE96454022B6098C0BA80C60A1"/>
          </w:pPr>
          <w:r>
            <w:rPr>
              <w:color w:val="156082" w:themeColor="accent1"/>
              <w:sz w:val="28"/>
              <w:szCs w:val="28"/>
            </w:rPr>
            <w:t>[Author name]</w:t>
          </w:r>
        </w:p>
      </w:docPartBody>
    </w:docPart>
    <w:docPart>
      <w:docPartPr>
        <w:name w:val="09D72572CFD540F99FC67D9B726E5E4F"/>
        <w:category>
          <w:name w:val="General"/>
          <w:gallery w:val="placeholder"/>
        </w:category>
        <w:types>
          <w:type w:val="bbPlcHdr"/>
        </w:types>
        <w:behaviors>
          <w:behavior w:val="content"/>
        </w:behaviors>
        <w:guid w:val="{06337E9E-47AA-430A-9815-8F395AA830AB}"/>
      </w:docPartPr>
      <w:docPartBody>
        <w:p w:rsidR="00000000" w:rsidRDefault="009A3405" w:rsidP="009A3405">
          <w:pPr>
            <w:pStyle w:val="09D72572CFD540F99FC67D9B726E5E4F"/>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405"/>
    <w:rsid w:val="003279A8"/>
    <w:rsid w:val="0061297A"/>
    <w:rsid w:val="009A34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5312981B0643E48E02AB2240B35B86">
    <w:name w:val="A85312981B0643E48E02AB2240B35B86"/>
    <w:rsid w:val="009A3405"/>
  </w:style>
  <w:style w:type="paragraph" w:customStyle="1" w:styleId="B3B8E3BE2E744328AB999C0415A4E961">
    <w:name w:val="B3B8E3BE2E744328AB999C0415A4E961"/>
    <w:rsid w:val="009A3405"/>
  </w:style>
  <w:style w:type="paragraph" w:customStyle="1" w:styleId="FB9080C0A0FB4E68A5585F15E190C7AE">
    <w:name w:val="FB9080C0A0FB4E68A5585F15E190C7AE"/>
    <w:rsid w:val="009A3405"/>
  </w:style>
  <w:style w:type="paragraph" w:customStyle="1" w:styleId="732B32DE96454022B6098C0BA80C60A1">
    <w:name w:val="732B32DE96454022B6098C0BA80C60A1"/>
    <w:rsid w:val="009A3405"/>
  </w:style>
  <w:style w:type="paragraph" w:customStyle="1" w:styleId="09D72572CFD540F99FC67D9B726E5E4F">
    <w:name w:val="09D72572CFD540F99FC67D9B726E5E4F"/>
    <w:rsid w:val="009A34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2025-05-26T00:00:00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1012</Words>
  <Characters>5771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Assignment 2</vt:lpstr>
    </vt:vector>
  </TitlesOfParts>
  <Company>Yum! Brands Inc.</Company>
  <LinksUpToDate>false</LinksUpToDate>
  <CharactersWithSpaces>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Strategic Marketing Plan for Taco Bell Premier League Sponsorship</dc:subject>
  <dc:creator>Zach Forbis</dc:creator>
  <cp:keywords/>
  <dc:description/>
  <cp:lastModifiedBy>Zach Forbis</cp:lastModifiedBy>
  <cp:revision>2</cp:revision>
  <dcterms:created xsi:type="dcterms:W3CDTF">2025-05-26T22:05:00Z</dcterms:created>
  <dcterms:modified xsi:type="dcterms:W3CDTF">2025-05-26T22:05:00Z</dcterms:modified>
</cp:coreProperties>
</file>