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D8A57" w14:textId="66526681" w:rsidR="00CE7E8E" w:rsidRDefault="00CE7E8E" w:rsidP="00CE7E8E">
      <w:pPr>
        <w:spacing w:line="360" w:lineRule="auto"/>
        <w:rPr>
          <w:b/>
          <w:bCs/>
          <w:sz w:val="32"/>
          <w:szCs w:val="32"/>
        </w:rPr>
      </w:pPr>
      <w:r w:rsidRPr="0027482B">
        <w:rPr>
          <w:rFonts w:ascii="Times" w:hAnsi="Times" w:cs="Times"/>
          <w:b/>
          <w:bCs/>
          <w:sz w:val="28"/>
          <w:szCs w:val="28"/>
        </w:rPr>
        <w:t>A critical evaluation and the identification of next teaching and learning steps focusing on a case study of an individual learner or a group of learners, based on an observed critical incident.</w:t>
      </w:r>
    </w:p>
    <w:p w14:paraId="15653296" w14:textId="77777777" w:rsidR="00CE7E8E" w:rsidRDefault="00CE7E8E" w:rsidP="00D0578F">
      <w:pPr>
        <w:rPr>
          <w:b/>
          <w:bCs/>
          <w:sz w:val="32"/>
          <w:szCs w:val="32"/>
        </w:rPr>
      </w:pPr>
    </w:p>
    <w:p w14:paraId="639D80EC" w14:textId="7305177F" w:rsidR="00D0578F" w:rsidRPr="00CE7E8E" w:rsidRDefault="002540F9" w:rsidP="00CE7E8E">
      <w:pPr>
        <w:spacing w:line="360" w:lineRule="auto"/>
        <w:rPr>
          <w:b/>
          <w:bCs/>
          <w:sz w:val="22"/>
          <w:szCs w:val="22"/>
        </w:rPr>
      </w:pPr>
      <w:r w:rsidRPr="00CE7E8E">
        <w:rPr>
          <w:b/>
          <w:bCs/>
          <w:sz w:val="28"/>
          <w:szCs w:val="28"/>
        </w:rPr>
        <w:t>Appendices</w:t>
      </w:r>
      <w:r w:rsidR="00D0578F" w:rsidRPr="00CE7E8E">
        <w:rPr>
          <w:b/>
          <w:bCs/>
        </w:rPr>
        <w:br/>
      </w:r>
      <w:r w:rsidR="00D0578F" w:rsidRPr="00CE7E8E">
        <w:rPr>
          <w:b/>
          <w:bCs/>
        </w:rPr>
        <w:br/>
      </w:r>
      <w:r w:rsidR="00D0578F" w:rsidRPr="00CE7E8E">
        <w:rPr>
          <w:b/>
          <w:sz w:val="28"/>
          <w:szCs w:val="28"/>
        </w:rPr>
        <w:t>Appendix 1</w:t>
      </w:r>
    </w:p>
    <w:tbl>
      <w:tblPr>
        <w:tblStyle w:val="TableGrid"/>
        <w:tblW w:w="0" w:type="auto"/>
        <w:tblLook w:val="04A0" w:firstRow="1" w:lastRow="0" w:firstColumn="1" w:lastColumn="0" w:noHBand="0" w:noVBand="1"/>
      </w:tblPr>
      <w:tblGrid>
        <w:gridCol w:w="8926"/>
      </w:tblGrid>
      <w:tr w:rsidR="00D0578F" w:rsidRPr="003737F1" w14:paraId="18D6A397" w14:textId="77777777" w:rsidTr="00E02329">
        <w:tc>
          <w:tcPr>
            <w:tcW w:w="8926" w:type="dxa"/>
          </w:tcPr>
          <w:p w14:paraId="2C67D219" w14:textId="77777777" w:rsidR="00D0578F" w:rsidRPr="00CE7E8E" w:rsidRDefault="00D0578F" w:rsidP="00CE7E8E">
            <w:pPr>
              <w:spacing w:line="360" w:lineRule="auto"/>
            </w:pPr>
            <w:r w:rsidRPr="00CE7E8E">
              <w:t xml:space="preserve">Date and time, year group: 27/09/2022 9:10 Year 4 </w:t>
            </w:r>
          </w:p>
          <w:p w14:paraId="25F3E64B" w14:textId="77777777" w:rsidR="00D0578F" w:rsidRPr="00CE7E8E" w:rsidRDefault="00D0578F" w:rsidP="00CE7E8E">
            <w:pPr>
              <w:spacing w:line="360" w:lineRule="auto"/>
            </w:pPr>
          </w:p>
        </w:tc>
      </w:tr>
      <w:tr w:rsidR="00D0578F" w:rsidRPr="003737F1" w14:paraId="0E8C2223" w14:textId="77777777" w:rsidTr="00E02329">
        <w:tc>
          <w:tcPr>
            <w:tcW w:w="8926" w:type="dxa"/>
          </w:tcPr>
          <w:p w14:paraId="7D4E913F" w14:textId="77777777" w:rsidR="00D0578F" w:rsidRPr="00CE7E8E" w:rsidRDefault="00D0578F" w:rsidP="00CE7E8E">
            <w:pPr>
              <w:spacing w:line="360" w:lineRule="auto"/>
            </w:pPr>
            <w:r w:rsidRPr="00CE7E8E">
              <w:rPr>
                <w:b/>
                <w:bCs/>
              </w:rPr>
              <w:t>Where and When:</w:t>
            </w:r>
            <w:r w:rsidRPr="00CE7E8E">
              <w:t xml:space="preserve"> Context of the observation – subject/AOLE, general classroom context</w:t>
            </w:r>
          </w:p>
          <w:p w14:paraId="4A272355" w14:textId="77777777" w:rsidR="00D0578F" w:rsidRPr="00CE7E8E" w:rsidRDefault="00D0578F" w:rsidP="00CE7E8E">
            <w:pPr>
              <w:spacing w:line="360" w:lineRule="auto"/>
            </w:pPr>
            <w:r w:rsidRPr="00CE7E8E">
              <w:t xml:space="preserve">First lesson on a Tuesday. AoLE – Mathematics and Numeracy. </w:t>
            </w:r>
          </w:p>
          <w:p w14:paraId="5A83610C" w14:textId="77777777" w:rsidR="00D0578F" w:rsidRPr="00CE7E8E" w:rsidRDefault="00D0578F" w:rsidP="00CE7E8E">
            <w:pPr>
              <w:spacing w:line="360" w:lineRule="auto"/>
            </w:pPr>
          </w:p>
          <w:p w14:paraId="7D2EFC25" w14:textId="77777777" w:rsidR="00D0578F" w:rsidRPr="00CE7E8E" w:rsidRDefault="00D0578F" w:rsidP="00CE7E8E">
            <w:pPr>
              <w:spacing w:line="360" w:lineRule="auto"/>
            </w:pPr>
          </w:p>
        </w:tc>
      </w:tr>
      <w:tr w:rsidR="00D0578F" w:rsidRPr="003737F1" w14:paraId="472FBFE4" w14:textId="77777777" w:rsidTr="00E02329">
        <w:tc>
          <w:tcPr>
            <w:tcW w:w="8926" w:type="dxa"/>
          </w:tcPr>
          <w:p w14:paraId="31065495" w14:textId="345F1BC9" w:rsidR="00D0578F" w:rsidRPr="00CE7E8E" w:rsidRDefault="00D0578F" w:rsidP="00CE7E8E">
            <w:pPr>
              <w:spacing w:line="360" w:lineRule="auto"/>
            </w:pPr>
            <w:r w:rsidRPr="00CE7E8E">
              <w:rPr>
                <w:b/>
                <w:bCs/>
                <w:lang w:val="en-US"/>
              </w:rPr>
              <w:t xml:space="preserve">What happened: </w:t>
            </w:r>
            <w:r w:rsidRPr="00CE7E8E">
              <w:rPr>
                <w:lang w:val="en-US"/>
              </w:rPr>
              <w:t xml:space="preserve">a detailed description of the critical </w:t>
            </w:r>
            <w:proofErr w:type="gramStart"/>
            <w:r w:rsidRPr="00CE7E8E">
              <w:rPr>
                <w:lang w:val="en-US"/>
              </w:rPr>
              <w:t>incident(</w:t>
            </w:r>
            <w:proofErr w:type="gramEnd"/>
            <w:r w:rsidRPr="00CE7E8E">
              <w:rPr>
                <w:lang w:val="en-US"/>
              </w:rPr>
              <w:t>the more detail the better to refer to in your later work)</w:t>
            </w:r>
            <w:r w:rsidRPr="00CE7E8E">
              <w:rPr>
                <w:lang w:val="en-US"/>
              </w:rPr>
              <w:br/>
            </w:r>
            <w:r w:rsidRPr="00CE7E8E">
              <w:t>The teacher had set up three tasks which the children were free to choose from including: Big Maths on the iPads</w:t>
            </w:r>
            <w:r w:rsidR="00D2376F" w:rsidRPr="00CE7E8E">
              <w:t>,</w:t>
            </w:r>
            <w:r w:rsidRPr="00CE7E8E">
              <w:t xml:space="preserve"> Stile games and place value Yahtzee. The children had to complete the iPad job during the session but were free to choose </w:t>
            </w:r>
            <w:r w:rsidR="00D2376F" w:rsidRPr="00CE7E8E">
              <w:t>if and in</w:t>
            </w:r>
            <w:r w:rsidRPr="00CE7E8E">
              <w:t xml:space="preserve"> what order they did the </w:t>
            </w:r>
            <w:r w:rsidR="00D2376F" w:rsidRPr="00CE7E8E">
              <w:t xml:space="preserve">other </w:t>
            </w:r>
            <w:r w:rsidRPr="00CE7E8E">
              <w:t>activities</w:t>
            </w:r>
            <w:r w:rsidR="00D2376F" w:rsidRPr="00CE7E8E">
              <w:t>.</w:t>
            </w:r>
          </w:p>
          <w:p w14:paraId="40991744" w14:textId="3FB9CA42" w:rsidR="00D0578F" w:rsidRPr="00CE7E8E" w:rsidRDefault="00D0578F" w:rsidP="00CE7E8E">
            <w:pPr>
              <w:spacing w:line="360" w:lineRule="auto"/>
              <w:rPr>
                <w:bCs/>
                <w:lang w:val="en-US"/>
              </w:rPr>
            </w:pPr>
            <w:r w:rsidRPr="00CE7E8E">
              <w:rPr>
                <w:bCs/>
                <w:lang w:val="en-US"/>
              </w:rPr>
              <w:t xml:space="preserve">The children were immediately engaged and on task, lots of children were smiling and laughing and clearly enjoying the freedom of choice. </w:t>
            </w:r>
          </w:p>
          <w:p w14:paraId="4C1E7307" w14:textId="77777777" w:rsidR="00D0578F" w:rsidRPr="00CE7E8E" w:rsidRDefault="00D0578F" w:rsidP="00CE7E8E">
            <w:pPr>
              <w:spacing w:line="360" w:lineRule="auto"/>
              <w:ind w:left="720"/>
            </w:pPr>
          </w:p>
        </w:tc>
      </w:tr>
      <w:tr w:rsidR="00D0578F" w:rsidRPr="003737F1" w14:paraId="5F7315D9" w14:textId="77777777" w:rsidTr="00E02329">
        <w:tc>
          <w:tcPr>
            <w:tcW w:w="8926" w:type="dxa"/>
          </w:tcPr>
          <w:p w14:paraId="0DE15A55" w14:textId="7194B39B" w:rsidR="00D0578F" w:rsidRPr="00CE7E8E" w:rsidRDefault="00D0578F" w:rsidP="00CE7E8E">
            <w:pPr>
              <w:spacing w:line="360" w:lineRule="auto"/>
              <w:rPr>
                <w:b/>
                <w:lang w:val="en-GB"/>
              </w:rPr>
            </w:pPr>
            <w:r w:rsidRPr="00CE7E8E">
              <w:rPr>
                <w:b/>
                <w:lang w:val="en-US"/>
              </w:rPr>
              <w:t xml:space="preserve">Areas of possible exploration: </w:t>
            </w:r>
            <w:r w:rsidRPr="00CE7E8E">
              <w:rPr>
                <w:bCs/>
                <w:lang w:val="en-US"/>
              </w:rPr>
              <w:t xml:space="preserve">what you think could </w:t>
            </w:r>
            <w:proofErr w:type="gramStart"/>
            <w:r w:rsidRPr="00CE7E8E">
              <w:rPr>
                <w:bCs/>
                <w:lang w:val="en-US"/>
              </w:rPr>
              <w:t>be</w:t>
            </w:r>
            <w:r w:rsidR="00D2376F" w:rsidRPr="00CE7E8E">
              <w:rPr>
                <w:bCs/>
                <w:lang w:val="en-US"/>
              </w:rPr>
              <w:t xml:space="preserve"> </w:t>
            </w:r>
            <w:r w:rsidRPr="00CE7E8E">
              <w:rPr>
                <w:bCs/>
                <w:lang w:val="en-US"/>
              </w:rPr>
              <w:t>”under</w:t>
            </w:r>
            <w:proofErr w:type="gramEnd"/>
            <w:r w:rsidRPr="00CE7E8E">
              <w:rPr>
                <w:bCs/>
                <w:lang w:val="en-US"/>
              </w:rPr>
              <w:t xml:space="preserve"> the hood” in these incidents? What avenues of research could you consider?</w:t>
            </w:r>
          </w:p>
          <w:p w14:paraId="195333D1" w14:textId="5AC75098" w:rsidR="00D0578F" w:rsidRPr="00CE7E8E" w:rsidRDefault="00D0578F" w:rsidP="00CE7E8E">
            <w:pPr>
              <w:spacing w:line="360" w:lineRule="auto"/>
            </w:pPr>
            <w:r w:rsidRPr="00CE7E8E">
              <w:t>Choice theory – William Glasser</w:t>
            </w:r>
            <w:r w:rsidRPr="00CE7E8E">
              <w:br/>
              <w:t>Stretch zone – Karl Rohnke based on Yerkes-Dodson law (pressure and performance)</w:t>
            </w:r>
            <w:r w:rsidR="00D2376F" w:rsidRPr="00CE7E8E">
              <w:br/>
              <w:t xml:space="preserve">Classroom management/ environment (speaking and listening classroom – Lyn Dawes) </w:t>
            </w:r>
          </w:p>
          <w:p w14:paraId="27F79099" w14:textId="77777777" w:rsidR="00D0578F" w:rsidRPr="00CE7E8E" w:rsidRDefault="00D0578F" w:rsidP="00CE7E8E">
            <w:pPr>
              <w:spacing w:line="360" w:lineRule="auto"/>
            </w:pPr>
          </w:p>
        </w:tc>
      </w:tr>
      <w:tr w:rsidR="00D0578F" w:rsidRPr="003737F1" w14:paraId="0C523DE2" w14:textId="77777777" w:rsidTr="00E02329">
        <w:tc>
          <w:tcPr>
            <w:tcW w:w="8926" w:type="dxa"/>
          </w:tcPr>
          <w:p w14:paraId="5D19FE9F" w14:textId="77777777" w:rsidR="00D0578F" w:rsidRPr="00CE7E8E" w:rsidRDefault="00D0578F" w:rsidP="00CE7E8E">
            <w:pPr>
              <w:spacing w:line="360" w:lineRule="auto"/>
              <w:rPr>
                <w:bCs/>
                <w:lang w:val="en-GB"/>
              </w:rPr>
            </w:pPr>
            <w:r w:rsidRPr="00CE7E8E">
              <w:rPr>
                <w:b/>
                <w:lang w:val="en-US"/>
              </w:rPr>
              <w:t xml:space="preserve">Notes: </w:t>
            </w:r>
            <w:r w:rsidRPr="00CE7E8E">
              <w:rPr>
                <w:bCs/>
                <w:lang w:val="en-US"/>
              </w:rPr>
              <w:t>any details you can note (is it a busy environment, is it after lunch, are there lots of distractions, are directions made explicit - the more you can refer to the better here)</w:t>
            </w:r>
          </w:p>
          <w:p w14:paraId="4949FCF7" w14:textId="77777777" w:rsidR="00D0578F" w:rsidRPr="00CE7E8E" w:rsidRDefault="00D0578F" w:rsidP="00CE7E8E">
            <w:pPr>
              <w:spacing w:line="360" w:lineRule="auto"/>
              <w:rPr>
                <w:bCs/>
              </w:rPr>
            </w:pPr>
          </w:p>
          <w:p w14:paraId="367A7C74" w14:textId="7206BBE1" w:rsidR="00D0578F" w:rsidRPr="00CE7E8E" w:rsidRDefault="00D0578F" w:rsidP="00CE7E8E">
            <w:pPr>
              <w:spacing w:line="360" w:lineRule="auto"/>
            </w:pPr>
            <w:r w:rsidRPr="00CE7E8E">
              <w:t xml:space="preserve">All children engaged in task immediately, </w:t>
            </w:r>
            <w:r w:rsidR="00D2376F" w:rsidRPr="00CE7E8E">
              <w:t xml:space="preserve">however </w:t>
            </w:r>
            <w:r w:rsidRPr="00CE7E8E">
              <w:t xml:space="preserve">some wanted to change task quite quickly. </w:t>
            </w:r>
            <w:r w:rsidRPr="00CE7E8E">
              <w:br/>
              <w:t>Teacher used a soft musical bell to grab the attention of the class and this worked really well.</w:t>
            </w:r>
            <w:r w:rsidRPr="00CE7E8E">
              <w:br/>
              <w:t xml:space="preserve">Only the iPad task was compulsory. </w:t>
            </w:r>
            <w:r w:rsidRPr="00CE7E8E">
              <w:br/>
              <w:t xml:space="preserve">The class was noisy due to the nature of </w:t>
            </w:r>
            <w:r w:rsidR="00D2376F" w:rsidRPr="00CE7E8E">
              <w:t xml:space="preserve">the </w:t>
            </w:r>
            <w:r w:rsidRPr="00CE7E8E">
              <w:t xml:space="preserve">activities but this was not distracting the children and the noise level did not get to an unmanagable level. If the children were getting too noisy, the </w:t>
            </w:r>
            <w:r w:rsidRPr="00CE7E8E">
              <w:lastRenderedPageBreak/>
              <w:t xml:space="preserve">teacher would ring the bell. </w:t>
            </w:r>
            <w:r w:rsidRPr="00CE7E8E">
              <w:br/>
              <w:t>There was space for the children to sit at 4 large tables or to work on the floor, children were free to move around the room as they pleased but the iPads were limited so the teacher would alert them when one became available</w:t>
            </w:r>
            <w:r w:rsidR="00D2376F" w:rsidRPr="00CE7E8E">
              <w:t xml:space="preserve"> for them to complete their compulsory task.</w:t>
            </w:r>
          </w:p>
          <w:p w14:paraId="272076F5" w14:textId="77777777" w:rsidR="00D0578F" w:rsidRPr="00CE7E8E" w:rsidRDefault="00D0578F" w:rsidP="00CE7E8E">
            <w:pPr>
              <w:spacing w:line="360" w:lineRule="auto"/>
            </w:pPr>
          </w:p>
          <w:p w14:paraId="23804E8D" w14:textId="77777777" w:rsidR="00D0578F" w:rsidRPr="00CE7E8E" w:rsidRDefault="00D0578F" w:rsidP="00CE7E8E">
            <w:pPr>
              <w:spacing w:line="360" w:lineRule="auto"/>
            </w:pPr>
          </w:p>
        </w:tc>
      </w:tr>
    </w:tbl>
    <w:p w14:paraId="4A1CC597" w14:textId="77777777" w:rsidR="00D0578F" w:rsidRPr="003737F1" w:rsidRDefault="00D0578F" w:rsidP="00CE7E8E">
      <w:pPr>
        <w:spacing w:line="360" w:lineRule="auto"/>
        <w:rPr>
          <w:rFonts w:asciiTheme="minorHAnsi" w:hAnsiTheme="minorHAnsi"/>
        </w:rPr>
      </w:pPr>
    </w:p>
    <w:p w14:paraId="7B5DC22D" w14:textId="2D3C07D4" w:rsidR="00D0578F" w:rsidRPr="00CE7E8E" w:rsidRDefault="00D0578F" w:rsidP="00CE7E8E">
      <w:pPr>
        <w:spacing w:line="360" w:lineRule="auto"/>
        <w:rPr>
          <w:b/>
          <w:bCs/>
          <w:sz w:val="28"/>
          <w:szCs w:val="28"/>
        </w:rPr>
      </w:pPr>
      <w:r w:rsidRPr="00CE7E8E">
        <w:rPr>
          <w:b/>
          <w:bCs/>
          <w:sz w:val="28"/>
          <w:szCs w:val="28"/>
        </w:rPr>
        <w:t>Appendix 2</w:t>
      </w:r>
    </w:p>
    <w:tbl>
      <w:tblPr>
        <w:tblStyle w:val="TableGrid"/>
        <w:tblW w:w="0" w:type="auto"/>
        <w:tblLook w:val="04A0" w:firstRow="1" w:lastRow="0" w:firstColumn="1" w:lastColumn="0" w:noHBand="0" w:noVBand="1"/>
      </w:tblPr>
      <w:tblGrid>
        <w:gridCol w:w="8926"/>
      </w:tblGrid>
      <w:tr w:rsidR="00D0578F" w:rsidRPr="00CE7E8E" w14:paraId="22D02453" w14:textId="77777777" w:rsidTr="00E02329">
        <w:tc>
          <w:tcPr>
            <w:tcW w:w="8926" w:type="dxa"/>
          </w:tcPr>
          <w:p w14:paraId="56EF3327" w14:textId="77777777" w:rsidR="00D0578F" w:rsidRPr="00CE7E8E" w:rsidRDefault="00D0578F" w:rsidP="00CE7E8E">
            <w:pPr>
              <w:spacing w:line="360" w:lineRule="auto"/>
            </w:pPr>
            <w:r w:rsidRPr="00CE7E8E">
              <w:t>Date and time, year group: 26/09/2022 1:30 Year 2</w:t>
            </w:r>
          </w:p>
          <w:p w14:paraId="318A5448" w14:textId="77777777" w:rsidR="00D0578F" w:rsidRPr="00CE7E8E" w:rsidRDefault="00D0578F" w:rsidP="00CE7E8E">
            <w:pPr>
              <w:spacing w:line="360" w:lineRule="auto"/>
            </w:pPr>
          </w:p>
        </w:tc>
      </w:tr>
      <w:tr w:rsidR="00D0578F" w:rsidRPr="00CE7E8E" w14:paraId="6EF355CC" w14:textId="77777777" w:rsidTr="00E02329">
        <w:tc>
          <w:tcPr>
            <w:tcW w:w="8926" w:type="dxa"/>
          </w:tcPr>
          <w:p w14:paraId="260E59A6" w14:textId="77777777" w:rsidR="00D0578F" w:rsidRPr="00CE7E8E" w:rsidRDefault="00D0578F" w:rsidP="00CE7E8E">
            <w:pPr>
              <w:spacing w:line="360" w:lineRule="auto"/>
            </w:pPr>
            <w:r w:rsidRPr="00CE7E8E">
              <w:rPr>
                <w:b/>
                <w:bCs/>
              </w:rPr>
              <w:t>Where and When:</w:t>
            </w:r>
            <w:r w:rsidRPr="00CE7E8E">
              <w:t xml:space="preserve"> Context of the observation – subject/AOLE, general classroom context</w:t>
            </w:r>
          </w:p>
          <w:p w14:paraId="0F91F273" w14:textId="6881EC4B" w:rsidR="00D0578F" w:rsidRPr="00CE7E8E" w:rsidRDefault="00D0578F" w:rsidP="00CE7E8E">
            <w:pPr>
              <w:spacing w:line="360" w:lineRule="auto"/>
            </w:pPr>
            <w:r w:rsidRPr="00CE7E8E">
              <w:t xml:space="preserve">AoLE: Health and Wellbeing/ transition into </w:t>
            </w:r>
            <w:r w:rsidR="00D2376F" w:rsidRPr="00CE7E8E">
              <w:t>the AoLE.</w:t>
            </w:r>
            <w:r w:rsidRPr="00CE7E8E">
              <w:br/>
              <w:t xml:space="preserve">29 children, 18 girls and 11 boys. Children </w:t>
            </w:r>
            <w:r w:rsidR="00D2376F" w:rsidRPr="00CE7E8E">
              <w:t xml:space="preserve">sat on designated spots </w:t>
            </w:r>
            <w:r w:rsidRPr="00CE7E8E">
              <w:t xml:space="preserve">on </w:t>
            </w:r>
            <w:r w:rsidR="00D2376F" w:rsidRPr="00CE7E8E">
              <w:t xml:space="preserve">the </w:t>
            </w:r>
            <w:r w:rsidRPr="00CE7E8E">
              <w:t>carpet after lunch time</w:t>
            </w:r>
            <w:r w:rsidR="00D2376F" w:rsidRPr="00CE7E8E">
              <w:t xml:space="preserve"> in front of the teacher who sat on a chair at the front, to the right of the group. The class was getting ready to transition from a whole class</w:t>
            </w:r>
            <w:r w:rsidRPr="00CE7E8E">
              <w:t xml:space="preserve"> Read Write Inc session into </w:t>
            </w:r>
            <w:r w:rsidR="00D2376F" w:rsidRPr="00CE7E8E">
              <w:t xml:space="preserve">a </w:t>
            </w:r>
            <w:r w:rsidRPr="00CE7E8E">
              <w:t xml:space="preserve">Health and Wellbeing session which was to take place outside. </w:t>
            </w:r>
          </w:p>
          <w:p w14:paraId="6D0EE1A5" w14:textId="77777777" w:rsidR="00D0578F" w:rsidRPr="00CE7E8E" w:rsidRDefault="00D0578F" w:rsidP="00CE7E8E">
            <w:pPr>
              <w:spacing w:line="360" w:lineRule="auto"/>
            </w:pPr>
          </w:p>
        </w:tc>
      </w:tr>
      <w:tr w:rsidR="00D0578F" w:rsidRPr="00CE7E8E" w14:paraId="08712200" w14:textId="77777777" w:rsidTr="00E02329">
        <w:tc>
          <w:tcPr>
            <w:tcW w:w="8926" w:type="dxa"/>
          </w:tcPr>
          <w:p w14:paraId="082F71D1" w14:textId="77777777" w:rsidR="00D0578F" w:rsidRPr="00CE7E8E" w:rsidRDefault="00D0578F" w:rsidP="00CE7E8E">
            <w:pPr>
              <w:spacing w:line="360" w:lineRule="auto"/>
              <w:rPr>
                <w:b/>
                <w:bCs/>
                <w:lang w:val="en-GB"/>
              </w:rPr>
            </w:pPr>
            <w:r w:rsidRPr="00CE7E8E">
              <w:rPr>
                <w:b/>
                <w:bCs/>
                <w:lang w:val="en-US"/>
              </w:rPr>
              <w:t xml:space="preserve">What happened: </w:t>
            </w:r>
            <w:r w:rsidRPr="00CE7E8E">
              <w:rPr>
                <w:lang w:val="en-US"/>
              </w:rPr>
              <w:t>a detailed description of the critical incident (the more detail the better to refer to in your later work)</w:t>
            </w:r>
          </w:p>
          <w:p w14:paraId="466AC0BE" w14:textId="75B86ED1" w:rsidR="00D0578F" w:rsidRPr="00CE7E8E" w:rsidRDefault="00D2376F" w:rsidP="00CE7E8E">
            <w:pPr>
              <w:spacing w:line="360" w:lineRule="auto"/>
            </w:pPr>
            <w:r w:rsidRPr="00CE7E8E">
              <w:t>As the class were preparing to transition into the health and wellbeing session, the teacher began eliciting ideas of how the children thought they should walk from the class to the Astroturf, where the lesson would take place. The teacher reminded the class that the noise levels during the walk had been unacceptable for the school environment the previous week and that they had had to come back into class and try again, resulting in less time for the actual lesson. The teacher added that she didn’t want this to happen again and asked the following positively framed question: “Will anyone struggle to walk quietly and need to hold my hand?” The teacher gave the children time to consider her question independently, then asked them to discuss their thoughts with a partner before ultimately feeding their decisions back to her. After around a minute of the children engaging in discussion, the teacher asked the children the question again and added “put your hand up if you think you will need to hold my hand”. All of the children confirmed that they would not need her support, except for child A who raised his hand, indicating that he would feel more comfortable holding the teacher’s hand during the walk. The teacher, therefore, made sure that child A was at the front of the line to hold her hand during the walk to the Astroturf. The teacher considered the walk as successful and the children did not need to go back and do it again.</w:t>
            </w:r>
          </w:p>
        </w:tc>
      </w:tr>
      <w:tr w:rsidR="00D0578F" w:rsidRPr="00CE7E8E" w14:paraId="40487088" w14:textId="77777777" w:rsidTr="00E02329">
        <w:tc>
          <w:tcPr>
            <w:tcW w:w="8926" w:type="dxa"/>
          </w:tcPr>
          <w:p w14:paraId="77321FD5" w14:textId="77777777" w:rsidR="00D0578F" w:rsidRPr="00CE7E8E" w:rsidRDefault="00D0578F" w:rsidP="00CE7E8E">
            <w:pPr>
              <w:spacing w:line="360" w:lineRule="auto"/>
              <w:rPr>
                <w:bCs/>
                <w:lang w:val="en-US"/>
              </w:rPr>
            </w:pPr>
            <w:r w:rsidRPr="00CE7E8E">
              <w:rPr>
                <w:b/>
                <w:lang w:val="en-US"/>
              </w:rPr>
              <w:t xml:space="preserve">Areas of possible exploration: </w:t>
            </w:r>
            <w:r w:rsidRPr="00CE7E8E">
              <w:rPr>
                <w:bCs/>
                <w:lang w:val="en-US"/>
              </w:rPr>
              <w:t>what you think could be” under the hood” in these incidents? What avenues of research could you consider?</w:t>
            </w:r>
          </w:p>
          <w:p w14:paraId="58FC134E" w14:textId="2440E3D7" w:rsidR="00D0578F" w:rsidRPr="00CE7E8E" w:rsidRDefault="00D0578F" w:rsidP="00CE7E8E">
            <w:pPr>
              <w:spacing w:line="360" w:lineRule="auto"/>
            </w:pPr>
            <w:r w:rsidRPr="00CE7E8E">
              <w:lastRenderedPageBreak/>
              <w:br/>
              <w:t>Framing of rhetoric in a positive manner to influence choices</w:t>
            </w:r>
            <w:r w:rsidRPr="00CE7E8E">
              <w:br/>
              <w:t xml:space="preserve">Choice and how this effects behaviour – William Glasser </w:t>
            </w:r>
            <w:r w:rsidRPr="00CE7E8E">
              <w:br/>
            </w:r>
            <w:r w:rsidR="009212C0" w:rsidRPr="00CE7E8E">
              <w:rPr>
                <w:bCs/>
              </w:rPr>
              <w:t>Was the decision internal or affected by external factors e.g. the way the teacher framed the question or the use of discussion in coming to a decision?</w:t>
            </w:r>
          </w:p>
          <w:p w14:paraId="597D8AF3" w14:textId="77777777" w:rsidR="00D0578F" w:rsidRPr="00CE7E8E" w:rsidRDefault="00D0578F" w:rsidP="00CE7E8E">
            <w:pPr>
              <w:spacing w:line="360" w:lineRule="auto"/>
            </w:pPr>
          </w:p>
        </w:tc>
      </w:tr>
      <w:tr w:rsidR="00D0578F" w:rsidRPr="00CE7E8E" w14:paraId="0FB7B6B9" w14:textId="77777777" w:rsidTr="00E02329">
        <w:tc>
          <w:tcPr>
            <w:tcW w:w="8926" w:type="dxa"/>
          </w:tcPr>
          <w:p w14:paraId="3611EC98" w14:textId="77777777" w:rsidR="00D0578F" w:rsidRPr="00CE7E8E" w:rsidRDefault="00D0578F" w:rsidP="00CE7E8E">
            <w:pPr>
              <w:spacing w:line="360" w:lineRule="auto"/>
              <w:rPr>
                <w:bCs/>
                <w:lang w:val="en-GB"/>
              </w:rPr>
            </w:pPr>
            <w:r w:rsidRPr="00CE7E8E">
              <w:rPr>
                <w:b/>
                <w:lang w:val="en-US"/>
              </w:rPr>
              <w:lastRenderedPageBreak/>
              <w:t xml:space="preserve">Notes: </w:t>
            </w:r>
            <w:r w:rsidRPr="00CE7E8E">
              <w:rPr>
                <w:bCs/>
                <w:lang w:val="en-US"/>
              </w:rPr>
              <w:t>any details you can note (is it a busy environment, is it after lunch, are there lots of distractions, are directions made explicit - the more you can refer to the better here)</w:t>
            </w:r>
          </w:p>
          <w:p w14:paraId="68AE5F3B" w14:textId="77777777" w:rsidR="00D0578F" w:rsidRPr="00CE7E8E" w:rsidRDefault="00D0578F" w:rsidP="00CE7E8E">
            <w:pPr>
              <w:spacing w:line="360" w:lineRule="auto"/>
              <w:rPr>
                <w:bCs/>
              </w:rPr>
            </w:pPr>
          </w:p>
          <w:p w14:paraId="04883660" w14:textId="05931461" w:rsidR="00D0578F" w:rsidRPr="00CE7E8E" w:rsidRDefault="00D0578F" w:rsidP="00CE7E8E">
            <w:pPr>
              <w:spacing w:line="360" w:lineRule="auto"/>
            </w:pPr>
            <w:r w:rsidRPr="00CE7E8E">
              <w:t>The incident occured just after lunch time. The class LSO had been called out of class so the teacher was on her own in the class. The teacher was clear in her directions and the class responded positively and respectfully to her. The teacher shares the class</w:t>
            </w:r>
            <w:r w:rsidR="009212C0" w:rsidRPr="00CE7E8E">
              <w:t xml:space="preserve"> part-time</w:t>
            </w:r>
            <w:r w:rsidRPr="00CE7E8E">
              <w:t xml:space="preserve"> with another teacher and had not yet learned all of the children</w:t>
            </w:r>
            <w:r w:rsidR="009212C0" w:rsidRPr="00CE7E8E">
              <w:t>’</w:t>
            </w:r>
            <w:r w:rsidRPr="00CE7E8E">
              <w:t>s name</w:t>
            </w:r>
            <w:r w:rsidR="009212C0" w:rsidRPr="00CE7E8E">
              <w:t>s.</w:t>
            </w:r>
          </w:p>
          <w:p w14:paraId="789AAF7A" w14:textId="77777777" w:rsidR="00D0578F" w:rsidRPr="00CE7E8E" w:rsidRDefault="00D0578F" w:rsidP="00CE7E8E">
            <w:pPr>
              <w:spacing w:line="360" w:lineRule="auto"/>
            </w:pPr>
          </w:p>
          <w:p w14:paraId="614ADAC6" w14:textId="77777777" w:rsidR="00D0578F" w:rsidRPr="00CE7E8E" w:rsidRDefault="00D0578F" w:rsidP="00CE7E8E">
            <w:pPr>
              <w:spacing w:line="360" w:lineRule="auto"/>
            </w:pPr>
          </w:p>
        </w:tc>
      </w:tr>
    </w:tbl>
    <w:p w14:paraId="6064C776" w14:textId="77777777" w:rsidR="009212C0" w:rsidRPr="00CE7E8E" w:rsidRDefault="009212C0" w:rsidP="00CE7E8E">
      <w:pPr>
        <w:spacing w:line="360" w:lineRule="auto"/>
        <w:rPr>
          <w:sz w:val="22"/>
          <w:szCs w:val="22"/>
        </w:rPr>
      </w:pPr>
    </w:p>
    <w:p w14:paraId="7B85D505" w14:textId="77777777" w:rsidR="00CE7E8E" w:rsidRDefault="00CE7E8E" w:rsidP="00CE7E8E">
      <w:pPr>
        <w:spacing w:line="360" w:lineRule="auto"/>
        <w:rPr>
          <w:b/>
          <w:bCs/>
          <w:sz w:val="28"/>
          <w:szCs w:val="28"/>
        </w:rPr>
      </w:pPr>
    </w:p>
    <w:p w14:paraId="6491200D" w14:textId="256347EB" w:rsidR="00D0578F" w:rsidRPr="00CE7E8E" w:rsidRDefault="00D0578F" w:rsidP="00CE7E8E">
      <w:pPr>
        <w:spacing w:line="360" w:lineRule="auto"/>
        <w:rPr>
          <w:b/>
          <w:bCs/>
          <w:sz w:val="28"/>
          <w:szCs w:val="28"/>
        </w:rPr>
      </w:pPr>
      <w:r w:rsidRPr="00CE7E8E">
        <w:rPr>
          <w:b/>
          <w:bCs/>
          <w:sz w:val="28"/>
          <w:szCs w:val="28"/>
        </w:rPr>
        <w:t>Appendix 3</w:t>
      </w:r>
    </w:p>
    <w:tbl>
      <w:tblPr>
        <w:tblStyle w:val="TableGrid"/>
        <w:tblW w:w="0" w:type="auto"/>
        <w:tblLook w:val="04A0" w:firstRow="1" w:lastRow="0" w:firstColumn="1" w:lastColumn="0" w:noHBand="0" w:noVBand="1"/>
      </w:tblPr>
      <w:tblGrid>
        <w:gridCol w:w="8926"/>
      </w:tblGrid>
      <w:tr w:rsidR="00D0578F" w:rsidRPr="00CE7E8E" w14:paraId="060F57AD" w14:textId="77777777" w:rsidTr="00E02329">
        <w:tc>
          <w:tcPr>
            <w:tcW w:w="8926" w:type="dxa"/>
          </w:tcPr>
          <w:p w14:paraId="0DD925C4" w14:textId="77777777" w:rsidR="00D0578F" w:rsidRPr="00CE7E8E" w:rsidRDefault="00D0578F" w:rsidP="00CE7E8E">
            <w:pPr>
              <w:spacing w:line="360" w:lineRule="auto"/>
            </w:pPr>
            <w:r w:rsidRPr="00CE7E8E">
              <w:t>Date and time, year group: 26/09/2022 09:45 Year 6</w:t>
            </w:r>
          </w:p>
          <w:p w14:paraId="5E8A98A8" w14:textId="77777777" w:rsidR="00D0578F" w:rsidRPr="00CE7E8E" w:rsidRDefault="00D0578F" w:rsidP="00CE7E8E">
            <w:pPr>
              <w:spacing w:line="360" w:lineRule="auto"/>
            </w:pPr>
          </w:p>
        </w:tc>
      </w:tr>
      <w:tr w:rsidR="00D0578F" w:rsidRPr="00CE7E8E" w14:paraId="7A68D2E4" w14:textId="77777777" w:rsidTr="00E02329">
        <w:tc>
          <w:tcPr>
            <w:tcW w:w="8926" w:type="dxa"/>
          </w:tcPr>
          <w:p w14:paraId="15A337E1" w14:textId="77777777" w:rsidR="00D0578F" w:rsidRPr="00CE7E8E" w:rsidRDefault="00D0578F" w:rsidP="00CE7E8E">
            <w:pPr>
              <w:spacing w:line="360" w:lineRule="auto"/>
            </w:pPr>
            <w:r w:rsidRPr="00CE7E8E">
              <w:rPr>
                <w:b/>
                <w:bCs/>
              </w:rPr>
              <w:t>Where and When:</w:t>
            </w:r>
            <w:r w:rsidRPr="00CE7E8E">
              <w:t xml:space="preserve"> Context of the observation – subject/AOLE, general classroom context</w:t>
            </w:r>
          </w:p>
          <w:p w14:paraId="31A376C6" w14:textId="6B28D0E0" w:rsidR="00D0578F" w:rsidRPr="00CE7E8E" w:rsidRDefault="00D0578F" w:rsidP="00CE7E8E">
            <w:pPr>
              <w:spacing w:line="360" w:lineRule="auto"/>
            </w:pPr>
            <w:r w:rsidRPr="00CE7E8E">
              <w:t>AoLE – Mathematics and Numeracy, small class of 23, 14</w:t>
            </w:r>
            <w:r w:rsidR="005877E7" w:rsidRPr="00CE7E8E">
              <w:t xml:space="preserve"> boys </w:t>
            </w:r>
            <w:r w:rsidRPr="00CE7E8E">
              <w:t>and 9</w:t>
            </w:r>
            <w:r w:rsidR="005877E7" w:rsidRPr="00CE7E8E">
              <w:t xml:space="preserve"> girls</w:t>
            </w:r>
            <w:r w:rsidR="00CE7E8E">
              <w:t xml:space="preserve">. </w:t>
            </w:r>
            <w:r w:rsidRPr="00CE7E8E">
              <w:t xml:space="preserve">Children sat at large mixed ability tables </w:t>
            </w:r>
            <w:r w:rsidR="005877E7" w:rsidRPr="00CE7E8E">
              <w:t xml:space="preserve">with </w:t>
            </w:r>
            <w:r w:rsidRPr="00CE7E8E">
              <w:t>4-8 children per table.</w:t>
            </w:r>
          </w:p>
          <w:p w14:paraId="67106112" w14:textId="77777777" w:rsidR="00D0578F" w:rsidRPr="00CE7E8E" w:rsidRDefault="00D0578F" w:rsidP="00CE7E8E">
            <w:pPr>
              <w:spacing w:line="360" w:lineRule="auto"/>
            </w:pPr>
          </w:p>
        </w:tc>
      </w:tr>
      <w:tr w:rsidR="00D0578F" w:rsidRPr="00CE7E8E" w14:paraId="13372121" w14:textId="77777777" w:rsidTr="00E02329">
        <w:tc>
          <w:tcPr>
            <w:tcW w:w="8926" w:type="dxa"/>
          </w:tcPr>
          <w:p w14:paraId="226F6F7D" w14:textId="77777777" w:rsidR="00D0578F" w:rsidRPr="00CE7E8E" w:rsidRDefault="00D0578F" w:rsidP="00CE7E8E">
            <w:pPr>
              <w:spacing w:line="360" w:lineRule="auto"/>
              <w:rPr>
                <w:b/>
                <w:bCs/>
                <w:lang w:val="en-GB"/>
              </w:rPr>
            </w:pPr>
            <w:r w:rsidRPr="00CE7E8E">
              <w:rPr>
                <w:b/>
                <w:bCs/>
                <w:lang w:val="en-US"/>
              </w:rPr>
              <w:t xml:space="preserve">What happened: </w:t>
            </w:r>
            <w:r w:rsidRPr="00CE7E8E">
              <w:rPr>
                <w:lang w:val="en-US"/>
              </w:rPr>
              <w:t>a detailed description of the critical incident (the more detail the better to refer to in your later work)</w:t>
            </w:r>
          </w:p>
          <w:p w14:paraId="2814CF3A" w14:textId="26A4E8D9" w:rsidR="00D0578F" w:rsidRPr="00CE7E8E" w:rsidRDefault="00D0578F" w:rsidP="00CE7E8E">
            <w:pPr>
              <w:spacing w:line="360" w:lineRule="auto"/>
              <w:rPr>
                <w:bCs/>
                <w:lang w:val="en-US"/>
              </w:rPr>
            </w:pPr>
            <w:r w:rsidRPr="00CE7E8E">
              <w:rPr>
                <w:bCs/>
                <w:lang w:val="en-US"/>
              </w:rPr>
              <w:t xml:space="preserve">The teacher asks the class to complete 4 starter questions on ordering different sized numbers, the questions got progressively more difficult. The teacher gave some time for the children to complete the questions on whiteboards and then asked the children to put their hands up if they got 4 </w:t>
            </w:r>
            <w:proofErr w:type="gramStart"/>
            <w:r w:rsidRPr="00CE7E8E">
              <w:rPr>
                <w:bCs/>
                <w:lang w:val="en-US"/>
              </w:rPr>
              <w:t>right</w:t>
            </w:r>
            <w:proofErr w:type="gramEnd"/>
            <w:r w:rsidRPr="00CE7E8E">
              <w:rPr>
                <w:bCs/>
                <w:lang w:val="en-US"/>
              </w:rPr>
              <w:t xml:space="preserve">, 3 right etc. Several children did not raise their hand for any of the options. The teacher said “fantastic, everyone got 3 or 4 right!” and </w:t>
            </w:r>
            <w:r w:rsidR="005877E7" w:rsidRPr="00CE7E8E">
              <w:rPr>
                <w:bCs/>
                <w:lang w:val="en-US"/>
              </w:rPr>
              <w:t>the</w:t>
            </w:r>
            <w:r w:rsidRPr="00CE7E8E">
              <w:rPr>
                <w:bCs/>
                <w:lang w:val="en-US"/>
              </w:rPr>
              <w:t xml:space="preserve"> children</w:t>
            </w:r>
            <w:r w:rsidR="005877E7" w:rsidRPr="00CE7E8E">
              <w:rPr>
                <w:bCs/>
                <w:lang w:val="en-US"/>
              </w:rPr>
              <w:t xml:space="preserve"> who had not raised their hands</w:t>
            </w:r>
            <w:r w:rsidRPr="00CE7E8E">
              <w:rPr>
                <w:bCs/>
                <w:lang w:val="en-US"/>
              </w:rPr>
              <w:t xml:space="preserve"> visibly shrank in their seats. </w:t>
            </w:r>
          </w:p>
          <w:p w14:paraId="415E9C1E" w14:textId="77777777" w:rsidR="00D0578F" w:rsidRPr="00CE7E8E" w:rsidRDefault="00D0578F" w:rsidP="00CE7E8E">
            <w:pPr>
              <w:spacing w:line="360" w:lineRule="auto"/>
            </w:pPr>
            <w:r w:rsidRPr="00CE7E8E">
              <w:t xml:space="preserve">It was later idetnified by the teacher that these children were of high ability in this AoLE. </w:t>
            </w:r>
          </w:p>
          <w:p w14:paraId="6597FFA4" w14:textId="77777777" w:rsidR="00D0578F" w:rsidRPr="00CE7E8E" w:rsidRDefault="00D0578F" w:rsidP="00CE7E8E">
            <w:pPr>
              <w:spacing w:line="360" w:lineRule="auto"/>
              <w:ind w:left="720"/>
            </w:pPr>
          </w:p>
        </w:tc>
      </w:tr>
      <w:tr w:rsidR="00D0578F" w:rsidRPr="00CE7E8E" w14:paraId="08DF5E6B" w14:textId="77777777" w:rsidTr="00E02329">
        <w:tc>
          <w:tcPr>
            <w:tcW w:w="8926" w:type="dxa"/>
          </w:tcPr>
          <w:p w14:paraId="45226A37" w14:textId="77777777" w:rsidR="005877E7" w:rsidRPr="00CE7E8E" w:rsidRDefault="00D0578F" w:rsidP="00CE7E8E">
            <w:pPr>
              <w:spacing w:line="360" w:lineRule="auto"/>
              <w:rPr>
                <w:bCs/>
                <w:lang w:val="en-US"/>
              </w:rPr>
            </w:pPr>
            <w:r w:rsidRPr="00CE7E8E">
              <w:rPr>
                <w:b/>
                <w:lang w:val="en-US"/>
              </w:rPr>
              <w:t xml:space="preserve">Areas of possible exploration: </w:t>
            </w:r>
            <w:r w:rsidRPr="00CE7E8E">
              <w:rPr>
                <w:bCs/>
                <w:lang w:val="en-US"/>
              </w:rPr>
              <w:t>what you think could be” under the hood” in these incidents? What avenues of research could you consider?</w:t>
            </w:r>
          </w:p>
          <w:p w14:paraId="795AAD80" w14:textId="1213482C" w:rsidR="00D0578F" w:rsidRPr="00CE7E8E" w:rsidRDefault="00D0578F" w:rsidP="00CE7E8E">
            <w:pPr>
              <w:spacing w:line="360" w:lineRule="auto"/>
              <w:rPr>
                <w:b/>
                <w:lang w:val="en-GB"/>
              </w:rPr>
            </w:pPr>
            <w:r w:rsidRPr="00CE7E8E">
              <w:lastRenderedPageBreak/>
              <w:br/>
              <w:t>Growth and fixed mindset</w:t>
            </w:r>
            <w:r w:rsidR="005877E7" w:rsidRPr="00CE7E8E">
              <w:t xml:space="preserve">, value of effort rather than result </w:t>
            </w:r>
            <w:r w:rsidRPr="00CE7E8E">
              <w:t>(Carol Dweck)</w:t>
            </w:r>
            <w:r w:rsidRPr="00CE7E8E">
              <w:br/>
              <w:t xml:space="preserve">How children fail </w:t>
            </w:r>
            <w:r w:rsidR="005877E7" w:rsidRPr="00CE7E8E">
              <w:t xml:space="preserve">– anxiety and shame </w:t>
            </w:r>
            <w:r w:rsidRPr="00CE7E8E">
              <w:t>(Holt)</w:t>
            </w:r>
            <w:r w:rsidRPr="00CE7E8E">
              <w:br/>
              <w:t>AFL – using whiteboards for less ‘personal’ way to show understanding in class (Dylan Wiliam)</w:t>
            </w:r>
            <w:r w:rsidRPr="00CE7E8E">
              <w:br/>
            </w:r>
            <w:r w:rsidRPr="00CE7E8E">
              <w:br/>
              <w:t>Broader research areas:</w:t>
            </w:r>
            <w:r w:rsidRPr="00CE7E8E">
              <w:br/>
              <w:t>Anxiety/failure/ ability to get things wrong</w:t>
            </w:r>
            <w:r w:rsidR="005877E7" w:rsidRPr="00CE7E8E">
              <w:t xml:space="preserve"> and modeling mistakes in the classroom</w:t>
            </w:r>
          </w:p>
          <w:p w14:paraId="26BF02E9" w14:textId="77777777" w:rsidR="00D0578F" w:rsidRPr="00CE7E8E" w:rsidRDefault="00D0578F" w:rsidP="00CE7E8E">
            <w:pPr>
              <w:spacing w:line="360" w:lineRule="auto"/>
            </w:pPr>
          </w:p>
        </w:tc>
      </w:tr>
      <w:tr w:rsidR="00D0578F" w:rsidRPr="00CE7E8E" w14:paraId="0CBDABBD" w14:textId="77777777" w:rsidTr="00E02329">
        <w:tc>
          <w:tcPr>
            <w:tcW w:w="8926" w:type="dxa"/>
          </w:tcPr>
          <w:p w14:paraId="7C35E411" w14:textId="77777777" w:rsidR="00D0578F" w:rsidRPr="00CE7E8E" w:rsidRDefault="00D0578F" w:rsidP="00CE7E8E">
            <w:pPr>
              <w:spacing w:line="360" w:lineRule="auto"/>
              <w:rPr>
                <w:bCs/>
                <w:lang w:val="en-GB"/>
              </w:rPr>
            </w:pPr>
            <w:r w:rsidRPr="00CE7E8E">
              <w:rPr>
                <w:b/>
                <w:lang w:val="en-US"/>
              </w:rPr>
              <w:lastRenderedPageBreak/>
              <w:t xml:space="preserve">Notes: </w:t>
            </w:r>
            <w:r w:rsidRPr="00CE7E8E">
              <w:rPr>
                <w:bCs/>
                <w:lang w:val="en-US"/>
              </w:rPr>
              <w:t>any details you can note (is it a busy environment, is it after lunch, are there lots of distractions, are directions made explicit - the more you can refer to the better here)</w:t>
            </w:r>
          </w:p>
          <w:p w14:paraId="3A7B5F08" w14:textId="77777777" w:rsidR="00D0578F" w:rsidRPr="00CE7E8E" w:rsidRDefault="00D0578F" w:rsidP="00CE7E8E">
            <w:pPr>
              <w:spacing w:line="360" w:lineRule="auto"/>
              <w:rPr>
                <w:bCs/>
              </w:rPr>
            </w:pPr>
          </w:p>
          <w:p w14:paraId="29F97D51" w14:textId="1B5B6367" w:rsidR="00D0578F" w:rsidRPr="00CE7E8E" w:rsidRDefault="00D0578F" w:rsidP="00CE7E8E">
            <w:pPr>
              <w:spacing w:line="360" w:lineRule="auto"/>
            </w:pPr>
            <w:r w:rsidRPr="00CE7E8E">
              <w:t xml:space="preserve">The classroom had colourful </w:t>
            </w:r>
            <w:r w:rsidR="005877E7" w:rsidRPr="00CE7E8E">
              <w:t xml:space="preserve">working </w:t>
            </w:r>
            <w:r w:rsidRPr="00CE7E8E">
              <w:t xml:space="preserve">walls </w:t>
            </w:r>
            <w:r w:rsidR="005877E7" w:rsidRPr="00CE7E8E">
              <w:t>which</w:t>
            </w:r>
            <w:r w:rsidRPr="00CE7E8E">
              <w:t xml:space="preserve"> were not distracting</w:t>
            </w:r>
            <w:r w:rsidR="005877E7" w:rsidRPr="00CE7E8E">
              <w:t xml:space="preserve"> as</w:t>
            </w:r>
            <w:r w:rsidRPr="00CE7E8E">
              <w:t xml:space="preserve"> there was also plenty of blank space on the walls to break up the displays.</w:t>
            </w:r>
            <w:r w:rsidRPr="00CE7E8E">
              <w:br/>
            </w:r>
            <w:r w:rsidRPr="00CE7E8E">
              <w:br/>
              <w:t xml:space="preserve">The class behaviour was exemplary and there were no interruptions or shouting out from the children when the teacher was speaking. </w:t>
            </w:r>
            <w:r w:rsidRPr="00CE7E8E">
              <w:br/>
            </w:r>
            <w:r w:rsidRPr="00CE7E8E">
              <w:br/>
              <w:t>When the observer commented to the teacher that the children appeared to be very capable, she identified that this was a very high-ability class, supported by the fact that more than half</w:t>
            </w:r>
            <w:r w:rsidR="005877E7" w:rsidRPr="00CE7E8E">
              <w:t xml:space="preserve"> of</w:t>
            </w:r>
            <w:r w:rsidRPr="00CE7E8E">
              <w:t xml:space="preserve"> the children chose to complete the ‘spicy’ chilli challenge, aka the most difficult of the tasks</w:t>
            </w:r>
            <w:r w:rsidR="005877E7" w:rsidRPr="00CE7E8E">
              <w:t xml:space="preserve"> during the lesson.</w:t>
            </w:r>
          </w:p>
          <w:p w14:paraId="634943DF" w14:textId="77777777" w:rsidR="00D0578F" w:rsidRPr="00CE7E8E" w:rsidRDefault="00D0578F" w:rsidP="00CE7E8E">
            <w:pPr>
              <w:spacing w:line="360" w:lineRule="auto"/>
            </w:pPr>
          </w:p>
        </w:tc>
      </w:tr>
    </w:tbl>
    <w:p w14:paraId="5CA4973F" w14:textId="63723073" w:rsidR="00C7602A" w:rsidRPr="00CE7E8E" w:rsidRDefault="00000000" w:rsidP="00CE7E8E">
      <w:pPr>
        <w:spacing w:line="360" w:lineRule="auto"/>
        <w:rPr>
          <w:b/>
          <w:bCs/>
        </w:rPr>
      </w:pPr>
    </w:p>
    <w:sectPr w:rsidR="00C7602A" w:rsidRPr="00CE7E8E" w:rsidSect="00E23227">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64ED3" w14:textId="77777777" w:rsidR="0029100C" w:rsidRDefault="0029100C" w:rsidP="00CE7E8E">
      <w:r>
        <w:separator/>
      </w:r>
    </w:p>
  </w:endnote>
  <w:endnote w:type="continuationSeparator" w:id="0">
    <w:p w14:paraId="4253398E" w14:textId="77777777" w:rsidR="0029100C" w:rsidRDefault="0029100C" w:rsidP="00CE7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9E282" w14:textId="77777777" w:rsidR="0029100C" w:rsidRDefault="0029100C" w:rsidP="00CE7E8E">
      <w:r>
        <w:separator/>
      </w:r>
    </w:p>
  </w:footnote>
  <w:footnote w:type="continuationSeparator" w:id="0">
    <w:p w14:paraId="297BC6A2" w14:textId="77777777" w:rsidR="0029100C" w:rsidRDefault="0029100C" w:rsidP="00CE7E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78AAA" w14:textId="61808B8E" w:rsidR="00CE7E8E" w:rsidRPr="00CE7E8E" w:rsidRDefault="00CE7E8E">
    <w:pPr>
      <w:pStyle w:val="Header"/>
      <w:rPr>
        <w:lang w:val="en-GB"/>
      </w:rPr>
    </w:pPr>
    <w:r>
      <w:rPr>
        <w:lang w:val="en-GB"/>
      </w:rPr>
      <w:t>Student Number: 2200285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B51D5"/>
    <w:multiLevelType w:val="multilevel"/>
    <w:tmpl w:val="68B08844"/>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F027EFC"/>
    <w:multiLevelType w:val="multilevel"/>
    <w:tmpl w:val="F6D2765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658D1FC6"/>
    <w:multiLevelType w:val="multilevel"/>
    <w:tmpl w:val="04EACE9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92107740">
    <w:abstractNumId w:val="1"/>
  </w:num>
  <w:num w:numId="2" w16cid:durableId="1104299044">
    <w:abstractNumId w:val="2"/>
  </w:num>
  <w:num w:numId="3" w16cid:durableId="1093621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0F9"/>
    <w:rsid w:val="00212BE4"/>
    <w:rsid w:val="002540F9"/>
    <w:rsid w:val="0029100C"/>
    <w:rsid w:val="002A6DE0"/>
    <w:rsid w:val="005877E7"/>
    <w:rsid w:val="009212C0"/>
    <w:rsid w:val="00CE7E8E"/>
    <w:rsid w:val="00D0578F"/>
    <w:rsid w:val="00D2376F"/>
    <w:rsid w:val="00D9369F"/>
    <w:rsid w:val="00E2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046178"/>
  <w15:chartTrackingRefBased/>
  <w15:docId w15:val="{09EEC575-1FE1-8B41-8471-66512FBB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0578F"/>
    <w:pPr>
      <w:widowControl w:val="0"/>
      <w:autoSpaceDE w:val="0"/>
      <w:autoSpaceDN w:val="0"/>
      <w:adjustRightInd w:val="0"/>
    </w:pPr>
    <w:rPr>
      <w:rFonts w:ascii="Times New Roman" w:eastAsia="Times New Roman" w:hAnsi="Times New Roman" w:cs="Times New Roman"/>
      <w:lang w:val="cy-GB" w:eastAsia="cy-GB"/>
    </w:rPr>
  </w:style>
  <w:style w:type="paragraph" w:styleId="Heading1">
    <w:name w:val="heading 1"/>
    <w:basedOn w:val="Normal"/>
    <w:next w:val="Normal"/>
    <w:link w:val="Heading1Char"/>
    <w:autoRedefine/>
    <w:uiPriority w:val="9"/>
    <w:qFormat/>
    <w:rsid w:val="00212BE4"/>
    <w:pPr>
      <w:keepNext/>
      <w:keepLines/>
      <w:widowControl/>
      <w:numPr>
        <w:numId w:val="3"/>
      </w:numPr>
      <w:autoSpaceDE/>
      <w:autoSpaceDN/>
      <w:adjustRightInd/>
      <w:spacing w:before="240"/>
      <w:outlineLvl w:val="0"/>
    </w:pPr>
    <w:rPr>
      <w:rFonts w:asciiTheme="majorHAnsi" w:eastAsiaTheme="majorEastAsia" w:hAnsiTheme="majorHAnsi" w:cstheme="majorBidi"/>
      <w:b/>
      <w:color w:val="000000" w:themeColor="text1"/>
      <w:sz w:val="32"/>
      <w:szCs w:val="32"/>
      <w:lang w:val="en-GB" w:eastAsia="en-US"/>
    </w:rPr>
  </w:style>
  <w:style w:type="paragraph" w:styleId="Heading2">
    <w:name w:val="heading 2"/>
    <w:next w:val="Normal"/>
    <w:link w:val="Heading2Char"/>
    <w:autoRedefine/>
    <w:uiPriority w:val="9"/>
    <w:unhideWhenUsed/>
    <w:qFormat/>
    <w:rsid w:val="00212BE4"/>
    <w:pPr>
      <w:keepNext/>
      <w:keepLines/>
      <w:numPr>
        <w:ilvl w:val="1"/>
        <w:numId w:val="3"/>
      </w:numPr>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autoRedefine/>
    <w:uiPriority w:val="9"/>
    <w:semiHidden/>
    <w:unhideWhenUsed/>
    <w:qFormat/>
    <w:rsid w:val="00212BE4"/>
    <w:pPr>
      <w:keepNext/>
      <w:keepLines/>
      <w:widowControl/>
      <w:numPr>
        <w:ilvl w:val="2"/>
        <w:numId w:val="3"/>
      </w:numPr>
      <w:autoSpaceDE/>
      <w:autoSpaceDN/>
      <w:adjustRightInd/>
      <w:spacing w:before="40"/>
      <w:outlineLvl w:val="2"/>
    </w:pPr>
    <w:rPr>
      <w:rFonts w:asciiTheme="majorHAnsi" w:eastAsiaTheme="majorEastAsia" w:hAnsiTheme="majorHAnsi" w:cstheme="majorBidi"/>
      <w:color w:val="000000" w:themeColor="text1"/>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BE4"/>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212BE4"/>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212BE4"/>
    <w:rPr>
      <w:rFonts w:asciiTheme="majorHAnsi" w:eastAsiaTheme="majorEastAsia" w:hAnsiTheme="majorHAnsi" w:cstheme="majorBidi"/>
      <w:color w:val="000000" w:themeColor="text1"/>
    </w:rPr>
  </w:style>
  <w:style w:type="character" w:styleId="CommentReference">
    <w:name w:val="annotation reference"/>
    <w:basedOn w:val="DefaultParagraphFont"/>
    <w:uiPriority w:val="99"/>
    <w:semiHidden/>
    <w:unhideWhenUsed/>
    <w:rsid w:val="00D0578F"/>
    <w:rPr>
      <w:sz w:val="16"/>
      <w:szCs w:val="16"/>
    </w:rPr>
  </w:style>
  <w:style w:type="paragraph" w:styleId="CommentText">
    <w:name w:val="annotation text"/>
    <w:basedOn w:val="Normal"/>
    <w:link w:val="CommentTextChar"/>
    <w:uiPriority w:val="99"/>
    <w:semiHidden/>
    <w:unhideWhenUsed/>
    <w:rsid w:val="00D0578F"/>
    <w:pPr>
      <w:widowControl/>
      <w:autoSpaceDE/>
      <w:autoSpaceDN/>
      <w:adjustRightInd/>
    </w:pPr>
    <w:rPr>
      <w:rFonts w:asciiTheme="minorHAnsi" w:eastAsiaTheme="minorHAnsi" w:hAnsiTheme="minorHAnsi" w:cstheme="minorBidi"/>
      <w:sz w:val="20"/>
      <w:szCs w:val="20"/>
      <w:lang w:val="en-GB" w:eastAsia="en-US"/>
    </w:rPr>
  </w:style>
  <w:style w:type="character" w:customStyle="1" w:styleId="CommentTextChar">
    <w:name w:val="Comment Text Char"/>
    <w:basedOn w:val="DefaultParagraphFont"/>
    <w:link w:val="CommentText"/>
    <w:uiPriority w:val="99"/>
    <w:semiHidden/>
    <w:rsid w:val="00D0578F"/>
    <w:rPr>
      <w:sz w:val="20"/>
      <w:szCs w:val="20"/>
    </w:rPr>
  </w:style>
  <w:style w:type="paragraph" w:styleId="CommentSubject">
    <w:name w:val="annotation subject"/>
    <w:basedOn w:val="CommentText"/>
    <w:next w:val="CommentText"/>
    <w:link w:val="CommentSubjectChar"/>
    <w:uiPriority w:val="99"/>
    <w:semiHidden/>
    <w:unhideWhenUsed/>
    <w:rsid w:val="00D0578F"/>
    <w:rPr>
      <w:b/>
      <w:bCs/>
    </w:rPr>
  </w:style>
  <w:style w:type="character" w:customStyle="1" w:styleId="CommentSubjectChar">
    <w:name w:val="Comment Subject Char"/>
    <w:basedOn w:val="CommentTextChar"/>
    <w:link w:val="CommentSubject"/>
    <w:uiPriority w:val="99"/>
    <w:semiHidden/>
    <w:rsid w:val="00D0578F"/>
    <w:rPr>
      <w:b/>
      <w:bCs/>
      <w:sz w:val="20"/>
      <w:szCs w:val="20"/>
    </w:rPr>
  </w:style>
  <w:style w:type="table" w:styleId="TableGrid">
    <w:name w:val="Table Grid"/>
    <w:basedOn w:val="TableNormal"/>
    <w:uiPriority w:val="39"/>
    <w:rsid w:val="00D0578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E8E"/>
    <w:pPr>
      <w:tabs>
        <w:tab w:val="center" w:pos="4513"/>
        <w:tab w:val="right" w:pos="9026"/>
      </w:tabs>
    </w:pPr>
  </w:style>
  <w:style w:type="character" w:customStyle="1" w:styleId="HeaderChar">
    <w:name w:val="Header Char"/>
    <w:basedOn w:val="DefaultParagraphFont"/>
    <w:link w:val="Header"/>
    <w:uiPriority w:val="99"/>
    <w:rsid w:val="00CE7E8E"/>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CE7E8E"/>
    <w:pPr>
      <w:tabs>
        <w:tab w:val="center" w:pos="4513"/>
        <w:tab w:val="right" w:pos="9026"/>
      </w:tabs>
    </w:pPr>
  </w:style>
  <w:style w:type="character" w:customStyle="1" w:styleId="FooterChar">
    <w:name w:val="Footer Char"/>
    <w:basedOn w:val="DefaultParagraphFont"/>
    <w:link w:val="Footer"/>
    <w:uiPriority w:val="99"/>
    <w:rsid w:val="00CE7E8E"/>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1127</Words>
  <Characters>6427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Turner</dc:creator>
  <cp:keywords/>
  <dc:description/>
  <cp:lastModifiedBy>Hannah Turner</cp:lastModifiedBy>
  <cp:revision>6</cp:revision>
  <dcterms:created xsi:type="dcterms:W3CDTF">2022-10-01T22:03:00Z</dcterms:created>
  <dcterms:modified xsi:type="dcterms:W3CDTF">2022-10-31T13:38:00Z</dcterms:modified>
</cp:coreProperties>
</file>