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2AAE1" w14:textId="01E34E2D" w:rsidR="00C50DE9" w:rsidRPr="00EC15AB" w:rsidRDefault="00317CF1" w:rsidP="00317CF1">
      <w:pPr>
        <w:pStyle w:val="Titlucuprins"/>
        <w:spacing w:line="360" w:lineRule="auto"/>
        <w:jc w:val="center"/>
        <w:rPr>
          <w:color w:val="0E101A"/>
          <w:sz w:val="28"/>
          <w:szCs w:val="28"/>
        </w:rPr>
      </w:pPr>
      <w:r w:rsidRPr="00EC15AB">
        <w:rPr>
          <w:color w:val="0E101A"/>
          <w:sz w:val="28"/>
          <w:szCs w:val="28"/>
        </w:rPr>
        <w:t>LCBB5000</w:t>
      </w:r>
    </w:p>
    <w:p w14:paraId="083AD2C4" w14:textId="3FCC486C" w:rsidR="00317CF1" w:rsidRPr="00EC15AB" w:rsidRDefault="00317CF1" w:rsidP="00317CF1">
      <w:pPr>
        <w:jc w:val="center"/>
        <w:rPr>
          <w:sz w:val="28"/>
          <w:szCs w:val="28"/>
        </w:rPr>
      </w:pPr>
      <w:r w:rsidRPr="00EC15AB">
        <w:rPr>
          <w:sz w:val="28"/>
          <w:szCs w:val="28"/>
        </w:rPr>
        <w:t>Assessment 1</w:t>
      </w:r>
    </w:p>
    <w:p w14:paraId="2D72766C" w14:textId="77777777" w:rsidR="00C50DE9" w:rsidRPr="006902F2" w:rsidRDefault="00C50DE9" w:rsidP="00346BEE">
      <w:pPr>
        <w:pStyle w:val="Titlucuprins"/>
        <w:spacing w:line="360" w:lineRule="auto"/>
        <w:rPr>
          <w:color w:val="0E101A"/>
          <w:sz w:val="36"/>
          <w:szCs w:val="36"/>
        </w:rPr>
      </w:pPr>
    </w:p>
    <w:p w14:paraId="62AC82A5" w14:textId="77777777" w:rsidR="00EC15AB" w:rsidRPr="00006915" w:rsidRDefault="00EC15AB" w:rsidP="00EC15AB">
      <w:pPr>
        <w:jc w:val="center"/>
        <w:rPr>
          <w:b/>
          <w:iCs/>
          <w:sz w:val="28"/>
          <w:szCs w:val="28"/>
        </w:rPr>
      </w:pPr>
      <w:r w:rsidRPr="00006915">
        <w:rPr>
          <w:b/>
          <w:iCs/>
          <w:sz w:val="28"/>
          <w:szCs w:val="28"/>
        </w:rPr>
        <w:t xml:space="preserve">Student Name: Mihaela Madalina </w:t>
      </w:r>
      <w:proofErr w:type="spellStart"/>
      <w:r w:rsidRPr="00006915">
        <w:rPr>
          <w:b/>
          <w:iCs/>
          <w:sz w:val="28"/>
          <w:szCs w:val="28"/>
        </w:rPr>
        <w:t>Calugaru</w:t>
      </w:r>
      <w:proofErr w:type="spellEnd"/>
    </w:p>
    <w:p w14:paraId="0F1CD414" w14:textId="77777777" w:rsidR="00EC15AB" w:rsidRPr="00006915" w:rsidRDefault="00EC15AB" w:rsidP="00EC15AB">
      <w:pPr>
        <w:jc w:val="center"/>
        <w:rPr>
          <w:b/>
          <w:bCs/>
          <w:sz w:val="40"/>
          <w:szCs w:val="40"/>
        </w:rPr>
      </w:pPr>
      <w:r w:rsidRPr="00006915">
        <w:rPr>
          <w:b/>
          <w:iCs/>
          <w:sz w:val="28"/>
          <w:szCs w:val="28"/>
        </w:rPr>
        <w:t>Student ID: 2013036</w:t>
      </w:r>
    </w:p>
    <w:p w14:paraId="1B35CA4E" w14:textId="0A330752" w:rsidR="00C50DE9" w:rsidRPr="006902F2" w:rsidRDefault="00C50DE9" w:rsidP="00346BEE">
      <w:pPr>
        <w:pStyle w:val="Titlucuprins"/>
        <w:spacing w:line="360" w:lineRule="auto"/>
        <w:jc w:val="center"/>
        <w:rPr>
          <w:color w:val="0E101A"/>
          <w:sz w:val="36"/>
          <w:szCs w:val="36"/>
        </w:rPr>
      </w:pPr>
    </w:p>
    <w:p w14:paraId="799EC73B" w14:textId="77777777" w:rsidR="00C50DE9" w:rsidRPr="006902F2" w:rsidRDefault="00C50DE9" w:rsidP="00346BEE">
      <w:pPr>
        <w:pStyle w:val="Titlucuprins"/>
        <w:spacing w:line="360" w:lineRule="auto"/>
        <w:jc w:val="center"/>
        <w:rPr>
          <w:b/>
          <w:color w:val="0E101A"/>
          <w:szCs w:val="36"/>
        </w:rPr>
      </w:pPr>
      <w:r w:rsidRPr="006902F2">
        <w:rPr>
          <w:b/>
          <w:color w:val="0E101A"/>
          <w:szCs w:val="36"/>
        </w:rPr>
        <w:t>Journal review of the article "Realizing the strategic impact of business intelligence utilization".</w:t>
      </w:r>
    </w:p>
    <w:p w14:paraId="5B4E2BC7" w14:textId="77777777" w:rsidR="00C50DE9" w:rsidRPr="006902F2" w:rsidRDefault="00C50DE9" w:rsidP="00346BEE">
      <w:pPr>
        <w:spacing w:line="360" w:lineRule="auto"/>
      </w:pPr>
    </w:p>
    <w:p w14:paraId="60F2492F" w14:textId="77777777" w:rsidR="00C50DE9" w:rsidRPr="006902F2" w:rsidRDefault="00C50DE9" w:rsidP="00346BEE">
      <w:pPr>
        <w:spacing w:line="360" w:lineRule="auto"/>
      </w:pPr>
    </w:p>
    <w:p w14:paraId="49EE6C63" w14:textId="77777777" w:rsidR="00C50DE9" w:rsidRPr="006902F2" w:rsidRDefault="00C50DE9" w:rsidP="00346BEE">
      <w:pPr>
        <w:spacing w:line="360" w:lineRule="auto"/>
      </w:pPr>
    </w:p>
    <w:p w14:paraId="5AC0E369" w14:textId="77777777" w:rsidR="00C50DE9" w:rsidRPr="006902F2" w:rsidRDefault="00C50DE9" w:rsidP="00346BEE">
      <w:pPr>
        <w:spacing w:line="360" w:lineRule="auto"/>
      </w:pPr>
    </w:p>
    <w:p w14:paraId="34E11DFE" w14:textId="77777777" w:rsidR="00C50DE9" w:rsidRPr="006902F2" w:rsidRDefault="00C50DE9" w:rsidP="00346BEE">
      <w:pPr>
        <w:spacing w:line="360" w:lineRule="auto"/>
      </w:pPr>
    </w:p>
    <w:p w14:paraId="3B4873DD" w14:textId="77777777" w:rsidR="00C50DE9" w:rsidRPr="006902F2" w:rsidRDefault="00C50DE9" w:rsidP="00346BEE">
      <w:pPr>
        <w:spacing w:line="360" w:lineRule="auto"/>
      </w:pPr>
    </w:p>
    <w:p w14:paraId="6591AFE9" w14:textId="77777777" w:rsidR="00C50DE9" w:rsidRPr="006902F2" w:rsidRDefault="00C50DE9" w:rsidP="00346BEE">
      <w:pPr>
        <w:spacing w:line="360" w:lineRule="auto"/>
      </w:pPr>
    </w:p>
    <w:p w14:paraId="21167A8D" w14:textId="77777777" w:rsidR="00C50DE9" w:rsidRPr="006902F2" w:rsidRDefault="00C50DE9" w:rsidP="00346BEE">
      <w:pPr>
        <w:spacing w:line="360" w:lineRule="auto"/>
      </w:pPr>
    </w:p>
    <w:p w14:paraId="76684531" w14:textId="77777777" w:rsidR="00C50DE9" w:rsidRPr="006902F2" w:rsidRDefault="00C50DE9" w:rsidP="00346BEE">
      <w:pPr>
        <w:spacing w:line="360" w:lineRule="auto"/>
      </w:pPr>
    </w:p>
    <w:p w14:paraId="19335E11" w14:textId="77777777" w:rsidR="00C50DE9" w:rsidRPr="006902F2" w:rsidRDefault="00C50DE9" w:rsidP="00346BEE">
      <w:pPr>
        <w:spacing w:line="360" w:lineRule="auto"/>
      </w:pPr>
    </w:p>
    <w:p w14:paraId="62AC6FFD" w14:textId="77777777" w:rsidR="00C50DE9" w:rsidRPr="006902F2" w:rsidRDefault="00346BEE" w:rsidP="00346BEE">
      <w:pPr>
        <w:pStyle w:val="Titlucuprins"/>
        <w:spacing w:line="360" w:lineRule="auto"/>
      </w:pPr>
      <w:r>
        <w:rPr>
          <w:rFonts w:eastAsia="Calibri"/>
          <w:color w:val="auto"/>
          <w:sz w:val="24"/>
          <w:szCs w:val="22"/>
        </w:rPr>
        <w:br w:type="page"/>
      </w:r>
    </w:p>
    <w:p w14:paraId="0C51377F" w14:textId="77777777" w:rsidR="00C50DE9" w:rsidRPr="006902F2" w:rsidRDefault="00C50DE9" w:rsidP="00346BEE">
      <w:pPr>
        <w:pStyle w:val="Titlucuprins"/>
        <w:spacing w:line="360" w:lineRule="auto"/>
      </w:pPr>
    </w:p>
    <w:p w14:paraId="22CABCE9" w14:textId="77777777" w:rsidR="00C50DE9" w:rsidRPr="006902F2" w:rsidRDefault="00C50DE9" w:rsidP="00346BEE">
      <w:pPr>
        <w:pStyle w:val="Titlucuprins"/>
        <w:spacing w:line="360" w:lineRule="auto"/>
      </w:pPr>
      <w:r w:rsidRPr="006902F2">
        <w:t>Table of Contents</w:t>
      </w:r>
    </w:p>
    <w:p w14:paraId="56BDEBD8" w14:textId="77777777" w:rsidR="00886FDC" w:rsidRPr="002D36A8" w:rsidRDefault="00C50DE9">
      <w:pPr>
        <w:pStyle w:val="Cuprins1"/>
        <w:tabs>
          <w:tab w:val="right" w:leader="dot" w:pos="9016"/>
        </w:tabs>
        <w:rPr>
          <w:rFonts w:ascii="Calibri" w:eastAsia="Times New Roman" w:hAnsi="Calibri"/>
          <w:noProof/>
          <w:sz w:val="22"/>
          <w:lang w:val="en-US"/>
        </w:rPr>
      </w:pPr>
      <w:r w:rsidRPr="006902F2">
        <w:fldChar w:fldCharType="begin"/>
      </w:r>
      <w:r w:rsidRPr="006902F2">
        <w:instrText xml:space="preserve"> TOC \o "1-3" \h \z \u </w:instrText>
      </w:r>
      <w:r w:rsidRPr="006902F2">
        <w:fldChar w:fldCharType="separate"/>
      </w:r>
      <w:hyperlink w:anchor="_Toc103035769" w:history="1">
        <w:r w:rsidR="00886FDC" w:rsidRPr="00A340E1">
          <w:rPr>
            <w:rStyle w:val="Hyperlink"/>
            <w:noProof/>
          </w:rPr>
          <w:t>Introduction</w:t>
        </w:r>
        <w:r w:rsidR="00886FDC">
          <w:rPr>
            <w:noProof/>
            <w:webHidden/>
          </w:rPr>
          <w:tab/>
        </w:r>
        <w:r w:rsidR="00886FDC">
          <w:rPr>
            <w:noProof/>
            <w:webHidden/>
          </w:rPr>
          <w:fldChar w:fldCharType="begin"/>
        </w:r>
        <w:r w:rsidR="00886FDC">
          <w:rPr>
            <w:noProof/>
            <w:webHidden/>
          </w:rPr>
          <w:instrText xml:space="preserve"> PAGEREF _Toc103035769 \h </w:instrText>
        </w:r>
        <w:r w:rsidR="00886FDC">
          <w:rPr>
            <w:noProof/>
            <w:webHidden/>
          </w:rPr>
        </w:r>
        <w:r w:rsidR="00886FDC">
          <w:rPr>
            <w:noProof/>
            <w:webHidden/>
          </w:rPr>
          <w:fldChar w:fldCharType="separate"/>
        </w:r>
        <w:r w:rsidR="00886FDC">
          <w:rPr>
            <w:noProof/>
            <w:webHidden/>
          </w:rPr>
          <w:t>3</w:t>
        </w:r>
        <w:r w:rsidR="00886FDC">
          <w:rPr>
            <w:noProof/>
            <w:webHidden/>
          </w:rPr>
          <w:fldChar w:fldCharType="end"/>
        </w:r>
      </w:hyperlink>
    </w:p>
    <w:p w14:paraId="4F0D95F5" w14:textId="77777777" w:rsidR="00886FDC" w:rsidRDefault="00406468">
      <w:pPr>
        <w:pStyle w:val="Cuprins2"/>
        <w:tabs>
          <w:tab w:val="right" w:leader="dot" w:pos="9016"/>
        </w:tabs>
        <w:rPr>
          <w:noProof/>
        </w:rPr>
      </w:pPr>
      <w:hyperlink w:anchor="_Toc103035770" w:history="1">
        <w:r w:rsidR="00886FDC" w:rsidRPr="00A340E1">
          <w:rPr>
            <w:rStyle w:val="Hyperlink"/>
            <w:noProof/>
          </w:rPr>
          <w:t>Review</w:t>
        </w:r>
        <w:r w:rsidR="00886FDC">
          <w:rPr>
            <w:noProof/>
            <w:webHidden/>
          </w:rPr>
          <w:tab/>
        </w:r>
        <w:r w:rsidR="00886FDC">
          <w:rPr>
            <w:noProof/>
            <w:webHidden/>
          </w:rPr>
          <w:fldChar w:fldCharType="begin"/>
        </w:r>
        <w:r w:rsidR="00886FDC">
          <w:rPr>
            <w:noProof/>
            <w:webHidden/>
          </w:rPr>
          <w:instrText xml:space="preserve"> PAGEREF _Toc103035770 \h </w:instrText>
        </w:r>
        <w:r w:rsidR="00886FDC">
          <w:rPr>
            <w:noProof/>
            <w:webHidden/>
          </w:rPr>
        </w:r>
        <w:r w:rsidR="00886FDC">
          <w:rPr>
            <w:noProof/>
            <w:webHidden/>
          </w:rPr>
          <w:fldChar w:fldCharType="separate"/>
        </w:r>
        <w:r w:rsidR="00886FDC">
          <w:rPr>
            <w:noProof/>
            <w:webHidden/>
          </w:rPr>
          <w:t>4</w:t>
        </w:r>
        <w:r w:rsidR="00886FDC">
          <w:rPr>
            <w:noProof/>
            <w:webHidden/>
          </w:rPr>
          <w:fldChar w:fldCharType="end"/>
        </w:r>
      </w:hyperlink>
    </w:p>
    <w:p w14:paraId="573EC5B3" w14:textId="77777777" w:rsidR="00886FDC" w:rsidRPr="002D36A8" w:rsidRDefault="00406468">
      <w:pPr>
        <w:pStyle w:val="Cuprins1"/>
        <w:tabs>
          <w:tab w:val="right" w:leader="dot" w:pos="9016"/>
        </w:tabs>
        <w:rPr>
          <w:rFonts w:ascii="Calibri" w:eastAsia="Times New Roman" w:hAnsi="Calibri"/>
          <w:noProof/>
          <w:sz w:val="22"/>
          <w:lang w:val="en-US"/>
        </w:rPr>
      </w:pPr>
      <w:hyperlink w:anchor="_Toc103035771" w:history="1">
        <w:r w:rsidR="00886FDC" w:rsidRPr="00A340E1">
          <w:rPr>
            <w:rStyle w:val="Hyperlink"/>
            <w:noProof/>
          </w:rPr>
          <w:t>Conclusion</w:t>
        </w:r>
        <w:r w:rsidR="00886FDC">
          <w:rPr>
            <w:noProof/>
            <w:webHidden/>
          </w:rPr>
          <w:tab/>
        </w:r>
        <w:r w:rsidR="00886FDC">
          <w:rPr>
            <w:noProof/>
            <w:webHidden/>
          </w:rPr>
          <w:fldChar w:fldCharType="begin"/>
        </w:r>
        <w:r w:rsidR="00886FDC">
          <w:rPr>
            <w:noProof/>
            <w:webHidden/>
          </w:rPr>
          <w:instrText xml:space="preserve"> PAGEREF _Toc103035771 \h </w:instrText>
        </w:r>
        <w:r w:rsidR="00886FDC">
          <w:rPr>
            <w:noProof/>
            <w:webHidden/>
          </w:rPr>
        </w:r>
        <w:r w:rsidR="00886FDC">
          <w:rPr>
            <w:noProof/>
            <w:webHidden/>
          </w:rPr>
          <w:fldChar w:fldCharType="separate"/>
        </w:r>
        <w:r w:rsidR="00886FDC">
          <w:rPr>
            <w:noProof/>
            <w:webHidden/>
          </w:rPr>
          <w:t>7</w:t>
        </w:r>
        <w:r w:rsidR="00886FDC">
          <w:rPr>
            <w:noProof/>
            <w:webHidden/>
          </w:rPr>
          <w:fldChar w:fldCharType="end"/>
        </w:r>
      </w:hyperlink>
    </w:p>
    <w:p w14:paraId="1E333ADF" w14:textId="77777777" w:rsidR="00886FDC" w:rsidRPr="002D36A8" w:rsidRDefault="00406468">
      <w:pPr>
        <w:pStyle w:val="Cuprins1"/>
        <w:tabs>
          <w:tab w:val="right" w:leader="dot" w:pos="9016"/>
        </w:tabs>
        <w:rPr>
          <w:rFonts w:ascii="Calibri" w:eastAsia="Times New Roman" w:hAnsi="Calibri"/>
          <w:noProof/>
          <w:sz w:val="22"/>
          <w:lang w:val="en-US"/>
        </w:rPr>
      </w:pPr>
      <w:hyperlink w:anchor="_Toc103035772" w:history="1">
        <w:r w:rsidR="00886FDC" w:rsidRPr="00A340E1">
          <w:rPr>
            <w:rStyle w:val="Hyperlink"/>
            <w:noProof/>
          </w:rPr>
          <w:t>References</w:t>
        </w:r>
        <w:r w:rsidR="00886FDC">
          <w:rPr>
            <w:noProof/>
            <w:webHidden/>
          </w:rPr>
          <w:tab/>
        </w:r>
        <w:r w:rsidR="00886FDC">
          <w:rPr>
            <w:noProof/>
            <w:webHidden/>
          </w:rPr>
          <w:fldChar w:fldCharType="begin"/>
        </w:r>
        <w:r w:rsidR="00886FDC">
          <w:rPr>
            <w:noProof/>
            <w:webHidden/>
          </w:rPr>
          <w:instrText xml:space="preserve"> PAGEREF _Toc103035772 \h </w:instrText>
        </w:r>
        <w:r w:rsidR="00886FDC">
          <w:rPr>
            <w:noProof/>
            <w:webHidden/>
          </w:rPr>
        </w:r>
        <w:r w:rsidR="00886FDC">
          <w:rPr>
            <w:noProof/>
            <w:webHidden/>
          </w:rPr>
          <w:fldChar w:fldCharType="separate"/>
        </w:r>
        <w:r w:rsidR="00886FDC">
          <w:rPr>
            <w:noProof/>
            <w:webHidden/>
          </w:rPr>
          <w:t>8</w:t>
        </w:r>
        <w:r w:rsidR="00886FDC">
          <w:rPr>
            <w:noProof/>
            <w:webHidden/>
          </w:rPr>
          <w:fldChar w:fldCharType="end"/>
        </w:r>
      </w:hyperlink>
    </w:p>
    <w:p w14:paraId="2E66447F" w14:textId="77777777" w:rsidR="00C50DE9" w:rsidRPr="006902F2" w:rsidRDefault="00C50DE9" w:rsidP="00346BEE">
      <w:pPr>
        <w:spacing w:line="360" w:lineRule="auto"/>
        <w:rPr>
          <w:b/>
          <w:bCs/>
          <w:noProof/>
        </w:rPr>
      </w:pPr>
      <w:r w:rsidRPr="006902F2">
        <w:rPr>
          <w:b/>
          <w:bCs/>
          <w:noProof/>
        </w:rPr>
        <w:fldChar w:fldCharType="end"/>
      </w:r>
    </w:p>
    <w:p w14:paraId="245E7A8E" w14:textId="77777777" w:rsidR="00C50DE9" w:rsidRPr="006902F2" w:rsidRDefault="00C50DE9" w:rsidP="00346BEE">
      <w:pPr>
        <w:spacing w:line="360" w:lineRule="auto"/>
        <w:rPr>
          <w:b/>
          <w:bCs/>
          <w:noProof/>
        </w:rPr>
      </w:pPr>
    </w:p>
    <w:p w14:paraId="579058D3" w14:textId="77777777" w:rsidR="00C50DE9" w:rsidRPr="006902F2" w:rsidRDefault="00C50DE9" w:rsidP="00346BEE">
      <w:pPr>
        <w:spacing w:line="360" w:lineRule="auto"/>
        <w:rPr>
          <w:b/>
          <w:bCs/>
          <w:noProof/>
        </w:rPr>
      </w:pPr>
    </w:p>
    <w:p w14:paraId="57AC7C2E" w14:textId="77777777" w:rsidR="00C50DE9" w:rsidRPr="006902F2" w:rsidRDefault="00C50DE9" w:rsidP="00346BEE">
      <w:pPr>
        <w:spacing w:line="360" w:lineRule="auto"/>
        <w:rPr>
          <w:b/>
          <w:bCs/>
          <w:noProof/>
        </w:rPr>
      </w:pPr>
    </w:p>
    <w:p w14:paraId="0F24CF46" w14:textId="77777777" w:rsidR="00C50DE9" w:rsidRPr="006902F2" w:rsidRDefault="00C50DE9" w:rsidP="00346BEE">
      <w:pPr>
        <w:spacing w:line="360" w:lineRule="auto"/>
        <w:rPr>
          <w:b/>
          <w:bCs/>
          <w:noProof/>
        </w:rPr>
      </w:pPr>
    </w:p>
    <w:p w14:paraId="12306CC0" w14:textId="77777777" w:rsidR="00C50DE9" w:rsidRPr="006902F2" w:rsidRDefault="00C50DE9" w:rsidP="00346BEE">
      <w:pPr>
        <w:spacing w:line="360" w:lineRule="auto"/>
        <w:rPr>
          <w:b/>
          <w:bCs/>
          <w:noProof/>
        </w:rPr>
      </w:pPr>
    </w:p>
    <w:p w14:paraId="66C8BDB1" w14:textId="77777777" w:rsidR="00C50DE9" w:rsidRPr="006902F2" w:rsidRDefault="00C50DE9" w:rsidP="00346BEE">
      <w:pPr>
        <w:spacing w:line="360" w:lineRule="auto"/>
        <w:rPr>
          <w:b/>
          <w:bCs/>
          <w:noProof/>
        </w:rPr>
      </w:pPr>
    </w:p>
    <w:p w14:paraId="3E221521" w14:textId="77777777" w:rsidR="00C50DE9" w:rsidRPr="006902F2" w:rsidRDefault="00C50DE9" w:rsidP="00346BEE">
      <w:pPr>
        <w:spacing w:line="360" w:lineRule="auto"/>
        <w:rPr>
          <w:b/>
          <w:bCs/>
          <w:noProof/>
        </w:rPr>
      </w:pPr>
    </w:p>
    <w:p w14:paraId="3C91670F" w14:textId="77777777" w:rsidR="00C50DE9" w:rsidRPr="006902F2" w:rsidRDefault="00C50DE9" w:rsidP="00346BEE">
      <w:pPr>
        <w:spacing w:line="360" w:lineRule="auto"/>
        <w:rPr>
          <w:b/>
          <w:bCs/>
          <w:noProof/>
        </w:rPr>
      </w:pPr>
    </w:p>
    <w:p w14:paraId="312B7CA6" w14:textId="77777777" w:rsidR="00C50DE9" w:rsidRPr="006902F2" w:rsidRDefault="00C50DE9" w:rsidP="00346BEE">
      <w:pPr>
        <w:spacing w:line="360" w:lineRule="auto"/>
        <w:rPr>
          <w:b/>
          <w:bCs/>
          <w:noProof/>
        </w:rPr>
      </w:pPr>
    </w:p>
    <w:p w14:paraId="6C59A9BE" w14:textId="77777777" w:rsidR="00C50DE9" w:rsidRPr="006902F2" w:rsidRDefault="00C50DE9" w:rsidP="00346BEE">
      <w:pPr>
        <w:spacing w:line="360" w:lineRule="auto"/>
        <w:rPr>
          <w:b/>
          <w:bCs/>
          <w:noProof/>
        </w:rPr>
      </w:pPr>
    </w:p>
    <w:p w14:paraId="46D1DC21" w14:textId="77777777" w:rsidR="00C50DE9" w:rsidRPr="006902F2" w:rsidRDefault="00C50DE9" w:rsidP="00346BEE">
      <w:pPr>
        <w:spacing w:line="360" w:lineRule="auto"/>
        <w:rPr>
          <w:b/>
          <w:bCs/>
          <w:noProof/>
        </w:rPr>
      </w:pPr>
    </w:p>
    <w:p w14:paraId="7BF6AC6F" w14:textId="77777777" w:rsidR="00C50DE9" w:rsidRPr="006902F2" w:rsidRDefault="00C50DE9" w:rsidP="00346BEE">
      <w:pPr>
        <w:spacing w:line="360" w:lineRule="auto"/>
        <w:rPr>
          <w:b/>
          <w:bCs/>
          <w:noProof/>
        </w:rPr>
      </w:pPr>
    </w:p>
    <w:p w14:paraId="41422558" w14:textId="77777777" w:rsidR="00C50DE9" w:rsidRPr="006902F2" w:rsidRDefault="00C50DE9" w:rsidP="00346BEE">
      <w:pPr>
        <w:spacing w:line="360" w:lineRule="auto"/>
        <w:rPr>
          <w:b/>
          <w:bCs/>
          <w:noProof/>
        </w:rPr>
      </w:pPr>
    </w:p>
    <w:p w14:paraId="219F8719" w14:textId="77777777" w:rsidR="00C50DE9" w:rsidRPr="006902F2" w:rsidRDefault="00C50DE9" w:rsidP="00346BEE">
      <w:pPr>
        <w:spacing w:line="360" w:lineRule="auto"/>
        <w:rPr>
          <w:b/>
          <w:bCs/>
          <w:noProof/>
        </w:rPr>
      </w:pPr>
    </w:p>
    <w:p w14:paraId="000E93AA" w14:textId="77777777" w:rsidR="00C50DE9" w:rsidRPr="006902F2" w:rsidRDefault="00C50DE9" w:rsidP="00346BEE">
      <w:pPr>
        <w:spacing w:line="360" w:lineRule="auto"/>
        <w:rPr>
          <w:b/>
          <w:bCs/>
          <w:noProof/>
        </w:rPr>
      </w:pPr>
    </w:p>
    <w:p w14:paraId="4A43A278" w14:textId="77777777" w:rsidR="006902F2" w:rsidRPr="006902F2" w:rsidRDefault="006902F2" w:rsidP="00346BEE">
      <w:pPr>
        <w:spacing w:line="360" w:lineRule="auto"/>
        <w:rPr>
          <w:b/>
          <w:bCs/>
          <w:noProof/>
        </w:rPr>
      </w:pPr>
      <w:r w:rsidRPr="006902F2">
        <w:rPr>
          <w:b/>
          <w:bCs/>
          <w:noProof/>
        </w:rPr>
        <w:br w:type="page"/>
      </w:r>
    </w:p>
    <w:p w14:paraId="1FBCBAE7" w14:textId="77777777" w:rsidR="00283A63" w:rsidRPr="006902F2" w:rsidRDefault="00283A63" w:rsidP="00346BEE">
      <w:pPr>
        <w:pStyle w:val="Titlu1"/>
        <w:spacing w:line="360" w:lineRule="auto"/>
      </w:pPr>
      <w:bookmarkStart w:id="0" w:name="_Toc103035769"/>
      <w:r w:rsidRPr="006902F2">
        <w:lastRenderedPageBreak/>
        <w:t>Introduction</w:t>
      </w:r>
      <w:bookmarkEnd w:id="0"/>
    </w:p>
    <w:p w14:paraId="265AE0D9" w14:textId="77777777" w:rsidR="006902F2" w:rsidRPr="006902F2" w:rsidRDefault="00283A63" w:rsidP="00346BEE">
      <w:pPr>
        <w:pStyle w:val="NormalWeb"/>
        <w:spacing w:before="0" w:beforeAutospacing="0" w:after="0" w:afterAutospacing="0" w:line="360" w:lineRule="auto"/>
        <w:rPr>
          <w:color w:val="0E101A"/>
        </w:rPr>
      </w:pPr>
      <w:r w:rsidRPr="006902F2">
        <w:rPr>
          <w:color w:val="0E101A"/>
        </w:rPr>
        <w:t>This is a journal review of the article "</w:t>
      </w:r>
      <w:r w:rsidR="003D6E62" w:rsidRPr="006902F2">
        <w:rPr>
          <w:color w:val="0E101A"/>
        </w:rPr>
        <w:t>Realizing</w:t>
      </w:r>
      <w:r w:rsidRPr="006902F2">
        <w:rPr>
          <w:color w:val="0E101A"/>
        </w:rPr>
        <w:t xml:space="preserve"> the strategic impact of business intelligence </w:t>
      </w:r>
      <w:r w:rsidR="003D6E62" w:rsidRPr="006902F2">
        <w:rPr>
          <w:color w:val="0E101A"/>
        </w:rPr>
        <w:t>utilization</w:t>
      </w:r>
      <w:r w:rsidRPr="006902F2">
        <w:rPr>
          <w:color w:val="0E101A"/>
        </w:rPr>
        <w:t>". This research paper by Yu Yin Lim and Ai Ping Teoh sheds light on the current trends of big Malaysian companies and their future activities</w:t>
      </w:r>
      <w:r w:rsidR="006C736C" w:rsidRPr="006902F2">
        <w:rPr>
          <w:color w:val="0E101A"/>
        </w:rPr>
        <w:t xml:space="preserve"> </w:t>
      </w:r>
      <w:r w:rsidR="006C736C" w:rsidRPr="006902F2">
        <w:rPr>
          <w:color w:val="000000"/>
          <w:shd w:val="clear" w:color="auto" w:fill="FFFFFF"/>
        </w:rPr>
        <w:t>(Lim and Teoh, 2020)</w:t>
      </w:r>
      <w:r w:rsidRPr="006902F2">
        <w:rPr>
          <w:color w:val="0E101A"/>
        </w:rPr>
        <w:t xml:space="preserve">. More specifically, the researchers investigated the use of business intelligence by publicly listed companies on the Malaysian stock exchange and its implications. </w:t>
      </w:r>
      <w:r w:rsidR="006867A2" w:rsidRPr="006902F2">
        <w:rPr>
          <w:color w:val="0E101A"/>
        </w:rPr>
        <w:t xml:space="preserve">They wanted </w:t>
      </w:r>
      <w:r w:rsidRPr="006902F2">
        <w:rPr>
          <w:color w:val="0E101A"/>
        </w:rPr>
        <w:t>to see what process the country's big companies have done in th</w:t>
      </w:r>
      <w:r w:rsidR="006867A2" w:rsidRPr="006902F2">
        <w:rPr>
          <w:color w:val="0E101A"/>
        </w:rPr>
        <w:t>e time of Corona Pandemic</w:t>
      </w:r>
      <w:r w:rsidRPr="006902F2">
        <w:rPr>
          <w:color w:val="0E101A"/>
        </w:rPr>
        <w:t>. This study showed that Business Intelligence deals with large amounts of data, making the company's decision-making process relatively far-reaching</w:t>
      </w:r>
      <w:r w:rsidR="006C736C" w:rsidRPr="006902F2">
        <w:rPr>
          <w:color w:val="0E101A"/>
        </w:rPr>
        <w:t xml:space="preserve"> </w:t>
      </w:r>
      <w:r w:rsidR="006C736C" w:rsidRPr="006902F2">
        <w:rPr>
          <w:color w:val="000000"/>
          <w:shd w:val="clear" w:color="auto" w:fill="FFFFFF"/>
        </w:rPr>
        <w:t>(Lim and Teoh, 2020)</w:t>
      </w:r>
      <w:r w:rsidRPr="006902F2">
        <w:rPr>
          <w:color w:val="0E101A"/>
        </w:rPr>
        <w:t xml:space="preserve">. Researchers have also been working to make the actual transcript of this statement available online. The extent to which companies have been able to use this much-needed and effective tool successfully throughout the </w:t>
      </w:r>
      <w:r w:rsidR="003D6E62" w:rsidRPr="006902F2">
        <w:rPr>
          <w:color w:val="0E101A"/>
        </w:rPr>
        <w:t>Corona</w:t>
      </w:r>
      <w:r w:rsidRPr="006902F2">
        <w:rPr>
          <w:color w:val="0E101A"/>
        </w:rPr>
        <w:t xml:space="preserve"> period is also highlighted in this research paper.</w:t>
      </w:r>
    </w:p>
    <w:p w14:paraId="0770AFC4" w14:textId="77777777" w:rsidR="00283A63" w:rsidRPr="00346BEE" w:rsidRDefault="006902F2" w:rsidP="00346BEE">
      <w:pPr>
        <w:spacing w:line="360" w:lineRule="auto"/>
      </w:pPr>
      <w:r w:rsidRPr="006902F2">
        <w:br w:type="page"/>
      </w:r>
    </w:p>
    <w:p w14:paraId="091397E5" w14:textId="77777777" w:rsidR="00283A63" w:rsidRPr="006902F2" w:rsidRDefault="00283A63" w:rsidP="00346BEE">
      <w:pPr>
        <w:pStyle w:val="Titlu2"/>
      </w:pPr>
      <w:bookmarkStart w:id="1" w:name="_Toc103035770"/>
      <w:r w:rsidRPr="00346BEE">
        <w:lastRenderedPageBreak/>
        <w:t>Review</w:t>
      </w:r>
      <w:bookmarkEnd w:id="1"/>
    </w:p>
    <w:p w14:paraId="4FB6EDAE" w14:textId="77777777" w:rsidR="00283A63" w:rsidRPr="006902F2" w:rsidRDefault="00283A63" w:rsidP="00346BEE">
      <w:pPr>
        <w:pStyle w:val="NormalWeb"/>
        <w:spacing w:before="0" w:beforeAutospacing="0" w:after="0" w:afterAutospacing="0" w:line="360" w:lineRule="auto"/>
        <w:rPr>
          <w:color w:val="0E101A"/>
        </w:rPr>
      </w:pPr>
      <w:r w:rsidRPr="006902F2">
        <w:rPr>
          <w:color w:val="0E101A"/>
        </w:rPr>
        <w:t>As the current global business market is highly competitive, it is essential to take extra precautions when making any business decision. Moreover, it is crucial to be aware of the credibility of the information that has been seriously considered in the decision-making process</w:t>
      </w:r>
      <w:r w:rsidR="00346BEE">
        <w:rPr>
          <w:color w:val="0E101A"/>
        </w:rPr>
        <w:t xml:space="preserve"> </w:t>
      </w:r>
      <w:r w:rsidR="00346BEE" w:rsidRPr="006902F2">
        <w:rPr>
          <w:color w:val="000000"/>
          <w:shd w:val="clear" w:color="auto" w:fill="FFFFFF"/>
        </w:rPr>
        <w:t>(Lim and Teoh, 2020)</w:t>
      </w:r>
      <w:r w:rsidRPr="006902F2">
        <w:rPr>
          <w:color w:val="0E101A"/>
        </w:rPr>
        <w:t>. Business Intelligence combines the management strategy and information technology of an organisation. Through this work, business intelligence helps the concerned business organisation in decision-making.</w:t>
      </w:r>
    </w:p>
    <w:p w14:paraId="37C8FC9C" w14:textId="77777777" w:rsidR="00283A63" w:rsidRPr="006902F2" w:rsidRDefault="00283A63" w:rsidP="00346BEE">
      <w:pPr>
        <w:pStyle w:val="NormalWeb"/>
        <w:spacing w:before="0" w:beforeAutospacing="0" w:after="0" w:afterAutospacing="0" w:line="360" w:lineRule="auto"/>
        <w:rPr>
          <w:color w:val="0E101A"/>
        </w:rPr>
      </w:pPr>
      <w:r w:rsidRPr="006902F2">
        <w:rPr>
          <w:color w:val="0E101A"/>
        </w:rPr>
        <w:t>Yu Yin Lim and Ai Ping Teoh discuss the role of business intelligence in the business strategies of various companies listed on the Malaysian stock exchange in their article entitled "</w:t>
      </w:r>
      <w:r w:rsidR="003D6E62" w:rsidRPr="006902F2">
        <w:rPr>
          <w:color w:val="0E101A"/>
        </w:rPr>
        <w:t>Realizing</w:t>
      </w:r>
      <w:r w:rsidRPr="006902F2">
        <w:rPr>
          <w:color w:val="0E101A"/>
        </w:rPr>
        <w:t xml:space="preserve"> the Strategic Impact of Business Intelligence Utilization". The Malaysian stock exchange is known as Bursa Malaysia.</w:t>
      </w:r>
    </w:p>
    <w:p w14:paraId="348FC2B1" w14:textId="77777777" w:rsidR="00283A63" w:rsidRPr="006902F2" w:rsidRDefault="00283A63" w:rsidP="00346BEE">
      <w:pPr>
        <w:pStyle w:val="NormalWeb"/>
        <w:spacing w:before="0" w:beforeAutospacing="0" w:after="0" w:afterAutospacing="0" w:line="360" w:lineRule="auto"/>
        <w:rPr>
          <w:color w:val="0E101A"/>
        </w:rPr>
      </w:pPr>
      <w:r w:rsidRPr="006902F2">
        <w:rPr>
          <w:color w:val="0E101A"/>
        </w:rPr>
        <w:t>Many business intelligence implementation policies or concepts have been reviewed in this research article. The article also discusses the consequences of implementing Business Intelligence. Researchers have also commented on Bursa Malaysia's publicly listed companies' business strategies, current status, goals, and objectives</w:t>
      </w:r>
      <w:r w:rsidR="006C736C" w:rsidRPr="006902F2">
        <w:rPr>
          <w:color w:val="0E101A"/>
        </w:rPr>
        <w:t xml:space="preserve"> </w:t>
      </w:r>
      <w:r w:rsidR="006C736C" w:rsidRPr="006902F2">
        <w:rPr>
          <w:color w:val="000000"/>
          <w:shd w:val="clear" w:color="auto" w:fill="FFFFFF"/>
        </w:rPr>
        <w:t>(Lim and Teoh, 2020)</w:t>
      </w:r>
      <w:r w:rsidRPr="006902F2">
        <w:rPr>
          <w:color w:val="0E101A"/>
        </w:rPr>
        <w:t>.</w:t>
      </w:r>
    </w:p>
    <w:p w14:paraId="0A2CC7DC" w14:textId="77777777" w:rsidR="00283A63" w:rsidRPr="006902F2" w:rsidRDefault="00283A63" w:rsidP="00346BEE">
      <w:pPr>
        <w:pStyle w:val="NormalWeb"/>
        <w:spacing w:before="0" w:beforeAutospacing="0" w:after="0" w:afterAutospacing="0" w:line="360" w:lineRule="auto"/>
        <w:rPr>
          <w:color w:val="0E101A"/>
        </w:rPr>
      </w:pPr>
      <w:r w:rsidRPr="006902F2">
        <w:rPr>
          <w:color w:val="0E101A"/>
        </w:rPr>
        <w:t>These two researchers have chosen the descriptive approach to do the research work. They have used a survey approach for data collection. They have used SPSS to analyse the collected data and get answers to various questions</w:t>
      </w:r>
      <w:r w:rsidR="006C736C" w:rsidRPr="006902F2">
        <w:rPr>
          <w:color w:val="0E101A"/>
        </w:rPr>
        <w:t xml:space="preserve"> </w:t>
      </w:r>
      <w:r w:rsidR="006F69D6" w:rsidRPr="006902F2">
        <w:rPr>
          <w:color w:val="000000"/>
          <w:shd w:val="clear" w:color="auto" w:fill="FFFFFF"/>
        </w:rPr>
        <w:t>(</w:t>
      </w:r>
      <w:proofErr w:type="spellStart"/>
      <w:r w:rsidR="006F69D6" w:rsidRPr="006902F2">
        <w:rPr>
          <w:color w:val="000000"/>
          <w:shd w:val="clear" w:color="auto" w:fill="FFFFFF"/>
        </w:rPr>
        <w:t>Alomian</w:t>
      </w:r>
      <w:proofErr w:type="spellEnd"/>
      <w:r w:rsidR="006F69D6" w:rsidRPr="006902F2">
        <w:rPr>
          <w:color w:val="000000"/>
          <w:shd w:val="clear" w:color="auto" w:fill="FFFFFF"/>
        </w:rPr>
        <w:t xml:space="preserve">, </w:t>
      </w:r>
      <w:proofErr w:type="spellStart"/>
      <w:r w:rsidR="006F69D6" w:rsidRPr="006902F2">
        <w:rPr>
          <w:color w:val="000000"/>
          <w:shd w:val="clear" w:color="auto" w:fill="FFFFFF"/>
        </w:rPr>
        <w:t>Alsawalhah</w:t>
      </w:r>
      <w:proofErr w:type="spellEnd"/>
      <w:r w:rsidR="006F69D6" w:rsidRPr="006902F2">
        <w:rPr>
          <w:color w:val="000000"/>
          <w:shd w:val="clear" w:color="auto" w:fill="FFFFFF"/>
        </w:rPr>
        <w:t xml:space="preserve"> and </w:t>
      </w:r>
      <w:proofErr w:type="spellStart"/>
      <w:r w:rsidR="006F69D6" w:rsidRPr="006902F2">
        <w:rPr>
          <w:color w:val="000000"/>
          <w:shd w:val="clear" w:color="auto" w:fill="FFFFFF"/>
        </w:rPr>
        <w:t>Almarshad</w:t>
      </w:r>
      <w:proofErr w:type="spellEnd"/>
      <w:r w:rsidR="006F69D6" w:rsidRPr="006902F2">
        <w:rPr>
          <w:color w:val="000000"/>
          <w:shd w:val="clear" w:color="auto" w:fill="FFFFFF"/>
        </w:rPr>
        <w:t>, 2019)</w:t>
      </w:r>
      <w:r w:rsidRPr="006902F2">
        <w:rPr>
          <w:color w:val="0E101A"/>
        </w:rPr>
        <w:t>. They said that there is no alternative to a sustainable business for social and economic development</w:t>
      </w:r>
      <w:r w:rsidR="006C736C" w:rsidRPr="006902F2">
        <w:rPr>
          <w:color w:val="0E101A"/>
        </w:rPr>
        <w:t xml:space="preserve"> </w:t>
      </w:r>
      <w:r w:rsidR="006F69D6" w:rsidRPr="006902F2">
        <w:rPr>
          <w:color w:val="000000"/>
          <w:shd w:val="clear" w:color="auto" w:fill="FFFFFF"/>
        </w:rPr>
        <w:t>(</w:t>
      </w:r>
      <w:proofErr w:type="spellStart"/>
      <w:r w:rsidR="006F69D6" w:rsidRPr="006902F2">
        <w:rPr>
          <w:color w:val="000000"/>
          <w:shd w:val="clear" w:color="auto" w:fill="FFFFFF"/>
        </w:rPr>
        <w:t>Alomian</w:t>
      </w:r>
      <w:proofErr w:type="spellEnd"/>
      <w:r w:rsidR="006F69D6" w:rsidRPr="006902F2">
        <w:rPr>
          <w:color w:val="000000"/>
          <w:shd w:val="clear" w:color="auto" w:fill="FFFFFF"/>
        </w:rPr>
        <w:t xml:space="preserve">, </w:t>
      </w:r>
      <w:proofErr w:type="spellStart"/>
      <w:r w:rsidR="006F69D6" w:rsidRPr="006902F2">
        <w:rPr>
          <w:color w:val="000000"/>
          <w:shd w:val="clear" w:color="auto" w:fill="FFFFFF"/>
        </w:rPr>
        <w:t>Alsawalhah</w:t>
      </w:r>
      <w:proofErr w:type="spellEnd"/>
      <w:r w:rsidR="006F69D6" w:rsidRPr="006902F2">
        <w:rPr>
          <w:color w:val="000000"/>
          <w:shd w:val="clear" w:color="auto" w:fill="FFFFFF"/>
        </w:rPr>
        <w:t xml:space="preserve"> and </w:t>
      </w:r>
      <w:proofErr w:type="spellStart"/>
      <w:r w:rsidR="006F69D6" w:rsidRPr="006902F2">
        <w:rPr>
          <w:color w:val="000000"/>
          <w:shd w:val="clear" w:color="auto" w:fill="FFFFFF"/>
        </w:rPr>
        <w:t>Almarshad</w:t>
      </w:r>
      <w:proofErr w:type="spellEnd"/>
      <w:r w:rsidR="006F69D6" w:rsidRPr="006902F2">
        <w:rPr>
          <w:color w:val="000000"/>
          <w:shd w:val="clear" w:color="auto" w:fill="FFFFFF"/>
        </w:rPr>
        <w:t>, 2019)</w:t>
      </w:r>
      <w:r w:rsidRPr="006902F2">
        <w:rPr>
          <w:color w:val="0E101A"/>
        </w:rPr>
        <w:t>. There is no alternative to using business intelligence to sustain business in this ever-changing, dynamic and competitive global business environment. This research article suggests emphasising business intelligence to win the competition.</w:t>
      </w:r>
    </w:p>
    <w:p w14:paraId="72FC084D" w14:textId="77777777" w:rsidR="00283A63" w:rsidRPr="006902F2" w:rsidRDefault="00283A63" w:rsidP="00346BEE">
      <w:pPr>
        <w:pStyle w:val="NormalWeb"/>
        <w:spacing w:before="0" w:beforeAutospacing="0" w:after="0" w:afterAutospacing="0" w:line="360" w:lineRule="auto"/>
        <w:rPr>
          <w:color w:val="0E101A"/>
        </w:rPr>
      </w:pPr>
      <w:r w:rsidRPr="006902F2">
        <w:rPr>
          <w:color w:val="0E101A"/>
        </w:rPr>
        <w:t>In addition to social and economic development, this research paper also focuses on environmental development. According to these two researchers, business intelligence plays a critical role in making managerial decisions. That is to say, the application of business intelligence along with regular managerial work speeds up the work, and the success is relatively sure. Business intelligence is an essential tool for analysing large amounts of data in the fastest time.</w:t>
      </w:r>
    </w:p>
    <w:p w14:paraId="49D779D1" w14:textId="77777777" w:rsidR="00283A63" w:rsidRPr="006902F2" w:rsidRDefault="00283A63" w:rsidP="00346BEE">
      <w:pPr>
        <w:pStyle w:val="NormalWeb"/>
        <w:spacing w:before="0" w:beforeAutospacing="0" w:after="0" w:afterAutospacing="0" w:line="360" w:lineRule="auto"/>
        <w:rPr>
          <w:color w:val="0E101A"/>
        </w:rPr>
      </w:pPr>
      <w:r w:rsidRPr="006902F2">
        <w:rPr>
          <w:color w:val="0E101A"/>
        </w:rPr>
        <w:t>Although business intelligence has been implemented in the case of large companies listed on the Malaysian stock exchange, it is not yet possible to get a clear idea of ​​its response</w:t>
      </w:r>
      <w:r w:rsidR="00F57F28" w:rsidRPr="006902F2">
        <w:rPr>
          <w:color w:val="0E101A"/>
        </w:rPr>
        <w:t xml:space="preserve"> </w:t>
      </w:r>
      <w:r w:rsidR="00F57F28" w:rsidRPr="006902F2">
        <w:rPr>
          <w:color w:val="000000"/>
          <w:shd w:val="clear" w:color="auto" w:fill="FFFFFF"/>
        </w:rPr>
        <w:t>(Lim and Teoh, 2020)</w:t>
      </w:r>
      <w:r w:rsidRPr="006902F2">
        <w:rPr>
          <w:color w:val="0E101A"/>
        </w:rPr>
        <w:t xml:space="preserve">. However, the research article emphasises proper implementation. The two researchers said that the desired effect could be achieved only if business intelligence was </w:t>
      </w:r>
      <w:r w:rsidRPr="006902F2">
        <w:rPr>
          <w:color w:val="0E101A"/>
        </w:rPr>
        <w:lastRenderedPageBreak/>
        <w:t>implemented correctly. The article has undoubtedly made clear concepts for businesses to use business intelligence properly.</w:t>
      </w:r>
    </w:p>
    <w:p w14:paraId="6A692CE7" w14:textId="77777777" w:rsidR="00283A63" w:rsidRPr="006902F2" w:rsidRDefault="00283A63" w:rsidP="00346BEE">
      <w:pPr>
        <w:pStyle w:val="NormalWeb"/>
        <w:spacing w:before="0" w:beforeAutospacing="0" w:after="0" w:afterAutospacing="0" w:line="360" w:lineRule="auto"/>
        <w:rPr>
          <w:color w:val="0E101A"/>
        </w:rPr>
      </w:pPr>
      <w:r w:rsidRPr="006902F2">
        <w:rPr>
          <w:color w:val="0E101A"/>
        </w:rPr>
        <w:t>Listed companies in Malaysia are making significant contributions to the country's economy. The country grew 0.4 per cent in the second half of 2019 compared to the first half of the year</w:t>
      </w:r>
      <w:r w:rsidR="006F69D6" w:rsidRPr="006902F2">
        <w:rPr>
          <w:color w:val="0E101A"/>
        </w:rPr>
        <w:t xml:space="preserve"> </w:t>
      </w:r>
      <w:r w:rsidR="006F69D6" w:rsidRPr="006902F2">
        <w:rPr>
          <w:color w:val="000000"/>
          <w:shd w:val="clear" w:color="auto" w:fill="FFFFFF"/>
        </w:rPr>
        <w:t>(Lim and Teoh, 2020)</w:t>
      </w:r>
      <w:r w:rsidR="006F69D6" w:rsidRPr="006902F2">
        <w:rPr>
          <w:color w:val="0E101A"/>
        </w:rPr>
        <w:t xml:space="preserve">. </w:t>
      </w:r>
      <w:r w:rsidRPr="006902F2">
        <w:rPr>
          <w:color w:val="0E101A"/>
        </w:rPr>
        <w:t>This has been possible due to the awareness of big companies. Companies focus on sustainable business. However, the companies are under pressure in the international political and economic situation globally competitive business</w:t>
      </w:r>
      <w:r w:rsidR="006C736C" w:rsidRPr="006902F2">
        <w:rPr>
          <w:color w:val="000000"/>
          <w:shd w:val="clear" w:color="auto" w:fill="FFFFFF"/>
        </w:rPr>
        <w:t xml:space="preserve"> </w:t>
      </w:r>
      <w:r w:rsidR="006F69D6" w:rsidRPr="006902F2">
        <w:rPr>
          <w:color w:val="000000"/>
          <w:shd w:val="clear" w:color="auto" w:fill="FFFFFF"/>
        </w:rPr>
        <w:t>(Lim and Teoh, 2020)</w:t>
      </w:r>
      <w:r w:rsidRPr="006902F2">
        <w:rPr>
          <w:color w:val="0E101A"/>
        </w:rPr>
        <w:t>. Hopefully, analysis of most companies' reports and newsletters shows that they are very conscious of business sustainability. Combining the Basic Pillars of Business Intelligence with the Three Bottom Line of Business Sustainability is crucial. Awareness of 'Profit, People, and Planet' will ensure a company's sustainable growth only when the company attaches equal importance to 'Analysis, Reporting and Performance Management.</w:t>
      </w:r>
    </w:p>
    <w:p w14:paraId="5FEC7BEC" w14:textId="77777777" w:rsidR="00283A63" w:rsidRPr="006902F2" w:rsidRDefault="00283A63" w:rsidP="00346BEE">
      <w:pPr>
        <w:pStyle w:val="NormalWeb"/>
        <w:spacing w:before="0" w:beforeAutospacing="0" w:after="0" w:afterAutospacing="0" w:line="360" w:lineRule="auto"/>
        <w:rPr>
          <w:color w:val="0E101A"/>
        </w:rPr>
      </w:pPr>
      <w:r w:rsidRPr="006902F2">
        <w:rPr>
          <w:color w:val="0E101A"/>
        </w:rPr>
        <w:t>These two researchers believe that the business sustainability and success of a company depend on the decision-making process. Furthermore, the accuracy of the decision-making process depends on the company's analytical and data integration capabilities. A company's success depends on its planning, strategy, and performance. It is also vital for a company to focus on the environment while generating revenue. According to the two researchers, Malaysian companies need to focus on revenue generation and the impact of the company's activities on the environment. This is possible only through the accurate flow of information. Business intelligence can do this job well.</w:t>
      </w:r>
    </w:p>
    <w:p w14:paraId="0E5AFD0E" w14:textId="77777777" w:rsidR="00283A63" w:rsidRPr="006902F2" w:rsidRDefault="00283A63" w:rsidP="00346BEE">
      <w:pPr>
        <w:pStyle w:val="NormalWeb"/>
        <w:spacing w:before="0" w:beforeAutospacing="0" w:after="0" w:afterAutospacing="0" w:line="360" w:lineRule="auto"/>
        <w:rPr>
          <w:color w:val="0E101A"/>
        </w:rPr>
      </w:pPr>
      <w:r w:rsidRPr="006902F2">
        <w:rPr>
          <w:color w:val="0E101A"/>
        </w:rPr>
        <w:t xml:space="preserve">Business intelligence is the only way to make companies aware of global warming, climate change, environmental impacts, etc. A company needs to be aware of the welfare of all, from customers, producers, and suppliers to senior executives. Business intelligence improves the performance of a company by collecting accurate information. It also gives insights into the ethical grounds of company officials. This also opens up the personal development and skill development of the employees. Moreover, when all the employees of a company start using Business Intelligence simultaneously, a kind of unity works among them. Moreover, united work is one of the </w:t>
      </w:r>
      <w:r w:rsidR="006C736C" w:rsidRPr="006902F2">
        <w:rPr>
          <w:color w:val="0E101A"/>
        </w:rPr>
        <w:t>pillars</w:t>
      </w:r>
      <w:r w:rsidRPr="006902F2">
        <w:rPr>
          <w:color w:val="0E101A"/>
        </w:rPr>
        <w:t xml:space="preserve"> of success.</w:t>
      </w:r>
    </w:p>
    <w:p w14:paraId="53AAC047" w14:textId="77777777" w:rsidR="00283A63" w:rsidRPr="006902F2" w:rsidRDefault="00283A63" w:rsidP="00346BEE">
      <w:pPr>
        <w:pStyle w:val="NormalWeb"/>
        <w:spacing w:before="0" w:beforeAutospacing="0" w:after="0" w:afterAutospacing="0" w:line="360" w:lineRule="auto"/>
        <w:rPr>
          <w:color w:val="0E101A"/>
        </w:rPr>
      </w:pPr>
      <w:r w:rsidRPr="006902F2">
        <w:rPr>
          <w:color w:val="0E101A"/>
        </w:rPr>
        <w:t xml:space="preserve">All corporate companies observe specific social responsibilities. Malaysian companies are no exception. Absolute needy people do not benefit from corporate social responsibility in the maximum case due to lack of information. In this case, business intelligence can play an important role. When a company uses Business Intelligence, it stores large amounts of data. This makes it possible to identify the most potential areas or individuals and bring them under </w:t>
      </w:r>
      <w:r w:rsidRPr="006902F2">
        <w:rPr>
          <w:color w:val="0E101A"/>
        </w:rPr>
        <w:lastRenderedPageBreak/>
        <w:t>corporate social responsibility. As a result, these two researchers think it is possible to achieve social progress. Their assumptions appear to be correct.</w:t>
      </w:r>
    </w:p>
    <w:p w14:paraId="589F347D" w14:textId="77777777" w:rsidR="006902F2" w:rsidRDefault="00283A63" w:rsidP="00346BEE">
      <w:pPr>
        <w:pStyle w:val="NormalWeb"/>
        <w:spacing w:before="0" w:beforeAutospacing="0" w:after="0" w:afterAutospacing="0" w:line="360" w:lineRule="auto"/>
        <w:rPr>
          <w:color w:val="0E101A"/>
        </w:rPr>
      </w:pPr>
      <w:r w:rsidRPr="006902F2">
        <w:rPr>
          <w:color w:val="0E101A"/>
        </w:rPr>
        <w:t>Throughout this research article, the methodology and benefits of implementing Business Intelligence are discussed. But there are also some downsides to this system. It was essential to give some insight into what obstacles might come up in implementing the system. Implementing a business intelligence system in a company may require the formation of specialised teams</w:t>
      </w:r>
      <w:r w:rsidR="006C736C" w:rsidRPr="006902F2">
        <w:rPr>
          <w:color w:val="0E101A"/>
        </w:rPr>
        <w:t xml:space="preserve"> </w:t>
      </w:r>
      <w:r w:rsidR="006C736C" w:rsidRPr="006902F2">
        <w:rPr>
          <w:color w:val="000000"/>
          <w:shd w:val="clear" w:color="auto" w:fill="FFFFFF"/>
        </w:rPr>
        <w:t>(Truong, 2022)</w:t>
      </w:r>
      <w:r w:rsidRPr="006902F2">
        <w:rPr>
          <w:color w:val="0E101A"/>
        </w:rPr>
        <w:t>. The method may seem too expensive for some organisations. Moreover, this system is also very time-consuming. In some organisations, it may take up to a year for the business intelligence system to be fully implemented</w:t>
      </w:r>
      <w:r w:rsidR="006C736C" w:rsidRPr="006902F2">
        <w:rPr>
          <w:color w:val="0E101A"/>
        </w:rPr>
        <w:t xml:space="preserve"> </w:t>
      </w:r>
      <w:r w:rsidR="006C736C" w:rsidRPr="006902F2">
        <w:rPr>
          <w:color w:val="000000"/>
          <w:shd w:val="clear" w:color="auto" w:fill="FFFFFF"/>
        </w:rPr>
        <w:t>(Truong, 2022)</w:t>
      </w:r>
      <w:r w:rsidRPr="006902F2">
        <w:rPr>
          <w:color w:val="0E101A"/>
        </w:rPr>
        <w:t>.</w:t>
      </w:r>
    </w:p>
    <w:p w14:paraId="13AC1469" w14:textId="706BAF8F" w:rsidR="00283A63" w:rsidRPr="00317CF1" w:rsidRDefault="00346BEE" w:rsidP="00317CF1">
      <w:pPr>
        <w:spacing w:line="360" w:lineRule="auto"/>
        <w:rPr>
          <w:szCs w:val="24"/>
        </w:rPr>
      </w:pPr>
      <w:r>
        <w:br w:type="page"/>
      </w:r>
    </w:p>
    <w:p w14:paraId="4B97C71A" w14:textId="77777777" w:rsidR="00283A63" w:rsidRPr="006902F2" w:rsidRDefault="00283A63" w:rsidP="00346BEE">
      <w:pPr>
        <w:pStyle w:val="Titlu1"/>
        <w:spacing w:line="360" w:lineRule="auto"/>
      </w:pPr>
      <w:bookmarkStart w:id="2" w:name="_Toc103035771"/>
      <w:r w:rsidRPr="006902F2">
        <w:lastRenderedPageBreak/>
        <w:t>Conclusion</w:t>
      </w:r>
      <w:bookmarkEnd w:id="2"/>
    </w:p>
    <w:p w14:paraId="18BE0AD0" w14:textId="77777777" w:rsidR="00283A63" w:rsidRPr="006902F2" w:rsidRDefault="00283A63" w:rsidP="00346BEE">
      <w:pPr>
        <w:pStyle w:val="NormalWeb"/>
        <w:spacing w:before="0" w:beforeAutospacing="0" w:after="0" w:afterAutospacing="0" w:line="360" w:lineRule="auto"/>
        <w:rPr>
          <w:color w:val="0E101A"/>
        </w:rPr>
      </w:pPr>
      <w:r w:rsidRPr="006902F2">
        <w:rPr>
          <w:color w:val="0E101A"/>
        </w:rPr>
        <w:t xml:space="preserve">Business Intelligence is abbreviated as 'BI'. Through this system, large organisations analyse all their daily data. According to a survey, 56 per cent of business intelligence users have made their decision-making process more efficient and faster than ever before. Statistics from all organisations, large and small, using Business Intelligence show that at least 47% of the current global business world uses this </w:t>
      </w:r>
      <w:r w:rsidR="006902F2" w:rsidRPr="006902F2">
        <w:rPr>
          <w:color w:val="0E101A"/>
        </w:rPr>
        <w:t>system.</w:t>
      </w:r>
      <w:r w:rsidRPr="006902F2">
        <w:rPr>
          <w:color w:val="0E101A"/>
        </w:rPr>
        <w:t xml:space="preserve"> This research article is an analysis of how successful the big Malaysian companies have been in the proper use of business intelligence. Although the two researchers were not entirely successful, they were able to come up with a clear concept of how important this tool is in today's business. This research article portrays that big business companies in Malaysia are concerned about the importance of using business intelligence. The publications, reports, and newsletters of different companies prove this statement. However, researchers have provided clear evidence of the scope and effectiveness of business intelligence. There is no substitute for business intelligence in today's competitive global business world to make the business sustainable. Business Intelligence makes a business sustainable and opens the door to social advancement, environmental protection, and even personal development and skill development of employees.</w:t>
      </w:r>
    </w:p>
    <w:p w14:paraId="4DB18349" w14:textId="77777777" w:rsidR="00760928" w:rsidRPr="006902F2" w:rsidRDefault="00760928" w:rsidP="00346BEE">
      <w:pPr>
        <w:spacing w:line="360" w:lineRule="auto"/>
        <w:rPr>
          <w:szCs w:val="24"/>
        </w:rPr>
      </w:pPr>
    </w:p>
    <w:p w14:paraId="2E066A6D" w14:textId="77777777" w:rsidR="006C736C" w:rsidRPr="006902F2" w:rsidRDefault="006C736C" w:rsidP="00346BEE">
      <w:pPr>
        <w:spacing w:line="360" w:lineRule="auto"/>
        <w:rPr>
          <w:szCs w:val="24"/>
        </w:rPr>
      </w:pPr>
    </w:p>
    <w:p w14:paraId="472DA872" w14:textId="77777777" w:rsidR="006C736C" w:rsidRPr="006902F2" w:rsidRDefault="006C736C" w:rsidP="00346BEE">
      <w:pPr>
        <w:spacing w:line="360" w:lineRule="auto"/>
        <w:rPr>
          <w:szCs w:val="24"/>
        </w:rPr>
      </w:pPr>
    </w:p>
    <w:p w14:paraId="3DA3F6E1" w14:textId="77777777" w:rsidR="006C736C" w:rsidRPr="006902F2" w:rsidRDefault="006902F2" w:rsidP="00346BEE">
      <w:pPr>
        <w:pStyle w:val="Titlu1"/>
        <w:spacing w:line="360" w:lineRule="auto"/>
      </w:pPr>
      <w:r>
        <w:br w:type="page"/>
      </w:r>
    </w:p>
    <w:p w14:paraId="5642EAEE" w14:textId="77777777" w:rsidR="00283A63" w:rsidRPr="006902F2" w:rsidRDefault="00283A63" w:rsidP="00346BEE">
      <w:pPr>
        <w:pStyle w:val="Titlu1"/>
        <w:spacing w:line="360" w:lineRule="auto"/>
      </w:pPr>
      <w:bookmarkStart w:id="3" w:name="_Toc103035772"/>
      <w:r w:rsidRPr="006902F2">
        <w:lastRenderedPageBreak/>
        <w:t>References</w:t>
      </w:r>
      <w:bookmarkEnd w:id="3"/>
    </w:p>
    <w:p w14:paraId="008714EE" w14:textId="77777777" w:rsidR="00202C15" w:rsidRPr="006902F2" w:rsidRDefault="00202C15" w:rsidP="00346BEE">
      <w:pPr>
        <w:spacing w:line="360" w:lineRule="auto"/>
        <w:rPr>
          <w:shd w:val="clear" w:color="auto" w:fill="FFFFFF"/>
        </w:rPr>
      </w:pPr>
      <w:proofErr w:type="spellStart"/>
      <w:r w:rsidRPr="006902F2">
        <w:rPr>
          <w:shd w:val="clear" w:color="auto" w:fill="FFFFFF"/>
        </w:rPr>
        <w:t>Alomian</w:t>
      </w:r>
      <w:proofErr w:type="spellEnd"/>
      <w:r w:rsidRPr="006902F2">
        <w:rPr>
          <w:shd w:val="clear" w:color="auto" w:fill="FFFFFF"/>
        </w:rPr>
        <w:t xml:space="preserve">, N., </w:t>
      </w:r>
      <w:proofErr w:type="spellStart"/>
      <w:r w:rsidRPr="006902F2">
        <w:rPr>
          <w:shd w:val="clear" w:color="auto" w:fill="FFFFFF"/>
        </w:rPr>
        <w:t>Alsawalhah</w:t>
      </w:r>
      <w:proofErr w:type="spellEnd"/>
      <w:r w:rsidRPr="006902F2">
        <w:rPr>
          <w:shd w:val="clear" w:color="auto" w:fill="FFFFFF"/>
        </w:rPr>
        <w:t xml:space="preserve">, A. and </w:t>
      </w:r>
      <w:proofErr w:type="spellStart"/>
      <w:r w:rsidRPr="006902F2">
        <w:rPr>
          <w:shd w:val="clear" w:color="auto" w:fill="FFFFFF"/>
        </w:rPr>
        <w:t>Almarshad</w:t>
      </w:r>
      <w:proofErr w:type="spellEnd"/>
      <w:r w:rsidRPr="006902F2">
        <w:rPr>
          <w:shd w:val="clear" w:color="auto" w:fill="FFFFFF"/>
        </w:rPr>
        <w:t>, M., 2019. The Impact of Strategic Intelligence on Achieving Competitive Advantage: Applied Study on the Pharmaceutical Companies Sector in Jordan. </w:t>
      </w:r>
      <w:r w:rsidRPr="006902F2">
        <w:rPr>
          <w:i/>
          <w:iCs/>
          <w:shd w:val="clear" w:color="auto" w:fill="FFFFFF"/>
        </w:rPr>
        <w:t>International Journal of Business and Social Science</w:t>
      </w:r>
      <w:r w:rsidRPr="006902F2">
        <w:rPr>
          <w:shd w:val="clear" w:color="auto" w:fill="FFFFFF"/>
        </w:rPr>
        <w:t>, 10(4).</w:t>
      </w:r>
    </w:p>
    <w:p w14:paraId="593AA53B" w14:textId="77777777" w:rsidR="00202C15" w:rsidRPr="006902F2" w:rsidRDefault="00202C15" w:rsidP="00346BEE">
      <w:pPr>
        <w:spacing w:line="360" w:lineRule="auto"/>
        <w:rPr>
          <w:shd w:val="clear" w:color="auto" w:fill="FFFFFF"/>
        </w:rPr>
      </w:pPr>
      <w:r w:rsidRPr="006902F2">
        <w:rPr>
          <w:shd w:val="clear" w:color="auto" w:fill="FFFFFF"/>
        </w:rPr>
        <w:t>Lim, Y. and Teoh, A., 2020. Realizing the strategic impact of business intelligence utilization. </w:t>
      </w:r>
      <w:r w:rsidRPr="006902F2">
        <w:rPr>
          <w:i/>
          <w:iCs/>
          <w:shd w:val="clear" w:color="auto" w:fill="FFFFFF"/>
        </w:rPr>
        <w:t>Strategic Direction</w:t>
      </w:r>
      <w:r w:rsidRPr="006902F2">
        <w:rPr>
          <w:shd w:val="clear" w:color="auto" w:fill="FFFFFF"/>
        </w:rPr>
        <w:t>, 36(4), pp.7-9.</w:t>
      </w:r>
    </w:p>
    <w:p w14:paraId="39E1C02C" w14:textId="77777777" w:rsidR="00202C15" w:rsidRPr="006902F2" w:rsidRDefault="00202C15" w:rsidP="00346BEE">
      <w:pPr>
        <w:spacing w:line="360" w:lineRule="auto"/>
        <w:rPr>
          <w:szCs w:val="24"/>
        </w:rPr>
      </w:pPr>
      <w:r w:rsidRPr="006902F2">
        <w:rPr>
          <w:shd w:val="clear" w:color="auto" w:fill="FFFFFF"/>
        </w:rPr>
        <w:t>Truong, H., 2022. </w:t>
      </w:r>
      <w:r w:rsidRPr="006902F2">
        <w:rPr>
          <w:i/>
          <w:iCs/>
          <w:shd w:val="clear" w:color="auto" w:fill="FFFFFF"/>
        </w:rPr>
        <w:t>What Is A Business Intelligence System? Pros and Cons For Users</w:t>
      </w:r>
      <w:r w:rsidRPr="006902F2">
        <w:rPr>
          <w:shd w:val="clear" w:color="auto" w:fill="FFFFFF"/>
        </w:rPr>
        <w:t>. [online] Anyconnector.com. Available at: &lt;https://anyconnector.com/en/data-transformation/business-intelligence-system.html&gt; [Accessed 9 May 2022].</w:t>
      </w:r>
    </w:p>
    <w:sectPr w:rsidR="00202C15" w:rsidRPr="006902F2" w:rsidSect="00283A63">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031F7" w14:textId="77777777" w:rsidR="00406468" w:rsidRDefault="00406468" w:rsidP="00346BEE">
      <w:pPr>
        <w:spacing w:after="0" w:line="240" w:lineRule="auto"/>
      </w:pPr>
      <w:r>
        <w:separator/>
      </w:r>
    </w:p>
  </w:endnote>
  <w:endnote w:type="continuationSeparator" w:id="0">
    <w:p w14:paraId="24518FAB" w14:textId="77777777" w:rsidR="00406468" w:rsidRDefault="00406468" w:rsidP="00346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2842E8" w14:textId="77777777" w:rsidR="00346BEE" w:rsidRDefault="00346BEE">
    <w:pPr>
      <w:pStyle w:val="Subsol"/>
      <w:jc w:val="right"/>
    </w:pPr>
    <w:r>
      <w:fldChar w:fldCharType="begin"/>
    </w:r>
    <w:r>
      <w:instrText xml:space="preserve"> PAGE   \* MERGEFORMAT </w:instrText>
    </w:r>
    <w:r>
      <w:fldChar w:fldCharType="separate"/>
    </w:r>
    <w:r>
      <w:rPr>
        <w:noProof/>
      </w:rPr>
      <w:t>2</w:t>
    </w:r>
    <w:r>
      <w:rPr>
        <w:noProof/>
      </w:rPr>
      <w:fldChar w:fldCharType="end"/>
    </w:r>
  </w:p>
  <w:p w14:paraId="749B71AE" w14:textId="77777777" w:rsidR="00346BEE" w:rsidRDefault="00346BE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C7789" w14:textId="77777777" w:rsidR="00406468" w:rsidRDefault="00406468" w:rsidP="00346BEE">
      <w:pPr>
        <w:spacing w:after="0" w:line="240" w:lineRule="auto"/>
      </w:pPr>
      <w:r>
        <w:separator/>
      </w:r>
    </w:p>
  </w:footnote>
  <w:footnote w:type="continuationSeparator" w:id="0">
    <w:p w14:paraId="61196F78" w14:textId="77777777" w:rsidR="00406468" w:rsidRDefault="00406468" w:rsidP="00346B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928"/>
    <w:rsid w:val="0010687D"/>
    <w:rsid w:val="00202C15"/>
    <w:rsid w:val="00283A63"/>
    <w:rsid w:val="002D36A8"/>
    <w:rsid w:val="00317CF1"/>
    <w:rsid w:val="00346BEE"/>
    <w:rsid w:val="003D6E62"/>
    <w:rsid w:val="003F1B53"/>
    <w:rsid w:val="00406468"/>
    <w:rsid w:val="004915AB"/>
    <w:rsid w:val="00625BE9"/>
    <w:rsid w:val="006867A2"/>
    <w:rsid w:val="006902F2"/>
    <w:rsid w:val="006C736C"/>
    <w:rsid w:val="006F69D6"/>
    <w:rsid w:val="00760928"/>
    <w:rsid w:val="00787460"/>
    <w:rsid w:val="00815787"/>
    <w:rsid w:val="00886FDC"/>
    <w:rsid w:val="008A621E"/>
    <w:rsid w:val="008F192F"/>
    <w:rsid w:val="009967B8"/>
    <w:rsid w:val="009C1295"/>
    <w:rsid w:val="00A53C0F"/>
    <w:rsid w:val="00BF2009"/>
    <w:rsid w:val="00C50DE9"/>
    <w:rsid w:val="00EC15AB"/>
    <w:rsid w:val="00F57F28"/>
    <w:rsid w:val="00FE49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6CE9B"/>
  <w15:chartTrackingRefBased/>
  <w15:docId w15:val="{19D37011-8625-4A8C-BD6C-7B3E321DE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2F2"/>
    <w:pPr>
      <w:spacing w:after="160" w:line="259" w:lineRule="auto"/>
      <w:jc w:val="both"/>
    </w:pPr>
    <w:rPr>
      <w:rFonts w:ascii="Times New Roman" w:hAnsi="Times New Roman"/>
      <w:sz w:val="24"/>
      <w:szCs w:val="22"/>
      <w:lang w:val="en-GB"/>
    </w:rPr>
  </w:style>
  <w:style w:type="paragraph" w:styleId="Titlu1">
    <w:name w:val="heading 1"/>
    <w:basedOn w:val="Normal"/>
    <w:next w:val="Normal"/>
    <w:link w:val="Titlu1Caracter"/>
    <w:uiPriority w:val="9"/>
    <w:qFormat/>
    <w:rsid w:val="006902F2"/>
    <w:pPr>
      <w:keepNext/>
      <w:spacing w:before="240" w:after="60"/>
      <w:outlineLvl w:val="0"/>
    </w:pPr>
    <w:rPr>
      <w:rFonts w:eastAsia="Times New Roman"/>
      <w:b/>
      <w:bCs/>
      <w:kern w:val="32"/>
      <w:sz w:val="32"/>
      <w:szCs w:val="32"/>
    </w:rPr>
  </w:style>
  <w:style w:type="paragraph" w:styleId="Titlu2">
    <w:name w:val="heading 2"/>
    <w:basedOn w:val="Normal"/>
    <w:next w:val="Normal"/>
    <w:link w:val="Titlu2Caracter"/>
    <w:uiPriority w:val="9"/>
    <w:unhideWhenUsed/>
    <w:qFormat/>
    <w:rsid w:val="00346BEE"/>
    <w:pPr>
      <w:keepNext/>
      <w:spacing w:before="240" w:after="60"/>
      <w:outlineLvl w:val="1"/>
    </w:pPr>
    <w:rPr>
      <w:rFonts w:eastAsia="Times New Roman"/>
      <w:b/>
      <w:bCs/>
      <w:i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
    <w:rsid w:val="006902F2"/>
    <w:rPr>
      <w:rFonts w:ascii="Times New Roman" w:eastAsia="Times New Roman" w:hAnsi="Times New Roman"/>
      <w:b/>
      <w:bCs/>
      <w:kern w:val="32"/>
      <w:sz w:val="32"/>
      <w:szCs w:val="32"/>
    </w:rPr>
  </w:style>
  <w:style w:type="paragraph" w:styleId="NormalWeb">
    <w:name w:val="Normal (Web)"/>
    <w:basedOn w:val="Normal"/>
    <w:uiPriority w:val="99"/>
    <w:semiHidden/>
    <w:unhideWhenUsed/>
    <w:rsid w:val="00283A63"/>
    <w:pPr>
      <w:spacing w:before="100" w:beforeAutospacing="1" w:after="100" w:afterAutospacing="1" w:line="240" w:lineRule="auto"/>
    </w:pPr>
    <w:rPr>
      <w:rFonts w:eastAsia="Times New Roman"/>
      <w:szCs w:val="24"/>
    </w:rPr>
  </w:style>
  <w:style w:type="paragraph" w:styleId="Titlucuprins">
    <w:name w:val="TOC Heading"/>
    <w:basedOn w:val="Titlu1"/>
    <w:next w:val="Normal"/>
    <w:uiPriority w:val="39"/>
    <w:unhideWhenUsed/>
    <w:qFormat/>
    <w:rsid w:val="00C50DE9"/>
    <w:pPr>
      <w:keepLines/>
      <w:spacing w:after="0"/>
      <w:outlineLvl w:val="9"/>
    </w:pPr>
    <w:rPr>
      <w:b w:val="0"/>
      <w:bCs w:val="0"/>
      <w:color w:val="2F5496"/>
      <w:kern w:val="0"/>
    </w:rPr>
  </w:style>
  <w:style w:type="paragraph" w:styleId="Cuprins1">
    <w:name w:val="toc 1"/>
    <w:basedOn w:val="Normal"/>
    <w:next w:val="Normal"/>
    <w:autoRedefine/>
    <w:uiPriority w:val="39"/>
    <w:unhideWhenUsed/>
    <w:rsid w:val="00C50DE9"/>
  </w:style>
  <w:style w:type="character" w:styleId="Hyperlink">
    <w:name w:val="Hyperlink"/>
    <w:uiPriority w:val="99"/>
    <w:unhideWhenUsed/>
    <w:rsid w:val="00C50DE9"/>
    <w:rPr>
      <w:color w:val="0563C1"/>
      <w:u w:val="single"/>
    </w:rPr>
  </w:style>
  <w:style w:type="paragraph" w:styleId="Antet">
    <w:name w:val="header"/>
    <w:basedOn w:val="Normal"/>
    <w:link w:val="AntetCaracter"/>
    <w:uiPriority w:val="99"/>
    <w:unhideWhenUsed/>
    <w:rsid w:val="00346BEE"/>
    <w:pPr>
      <w:tabs>
        <w:tab w:val="center" w:pos="4680"/>
        <w:tab w:val="right" w:pos="9360"/>
      </w:tabs>
    </w:pPr>
  </w:style>
  <w:style w:type="character" w:customStyle="1" w:styleId="AntetCaracter">
    <w:name w:val="Antet Caracter"/>
    <w:link w:val="Antet"/>
    <w:uiPriority w:val="99"/>
    <w:rsid w:val="00346BEE"/>
    <w:rPr>
      <w:rFonts w:ascii="Times New Roman" w:hAnsi="Times New Roman"/>
      <w:sz w:val="24"/>
      <w:szCs w:val="22"/>
      <w:lang w:val="en-GB"/>
    </w:rPr>
  </w:style>
  <w:style w:type="paragraph" w:styleId="Subsol">
    <w:name w:val="footer"/>
    <w:basedOn w:val="Normal"/>
    <w:link w:val="SubsolCaracter"/>
    <w:uiPriority w:val="99"/>
    <w:unhideWhenUsed/>
    <w:rsid w:val="00346BEE"/>
    <w:pPr>
      <w:tabs>
        <w:tab w:val="center" w:pos="4680"/>
        <w:tab w:val="right" w:pos="9360"/>
      </w:tabs>
    </w:pPr>
  </w:style>
  <w:style w:type="character" w:customStyle="1" w:styleId="SubsolCaracter">
    <w:name w:val="Subsol Caracter"/>
    <w:link w:val="Subsol"/>
    <w:uiPriority w:val="99"/>
    <w:rsid w:val="00346BEE"/>
    <w:rPr>
      <w:rFonts w:ascii="Times New Roman" w:hAnsi="Times New Roman"/>
      <w:sz w:val="24"/>
      <w:szCs w:val="22"/>
      <w:lang w:val="en-GB"/>
    </w:rPr>
  </w:style>
  <w:style w:type="character" w:customStyle="1" w:styleId="Titlu2Caracter">
    <w:name w:val="Titlu 2 Caracter"/>
    <w:link w:val="Titlu2"/>
    <w:uiPriority w:val="9"/>
    <w:rsid w:val="00346BEE"/>
    <w:rPr>
      <w:rFonts w:ascii="Times New Roman" w:eastAsia="Times New Roman" w:hAnsi="Times New Roman" w:cs="Times New Roman"/>
      <w:b/>
      <w:bCs/>
      <w:iCs/>
      <w:sz w:val="28"/>
      <w:szCs w:val="28"/>
      <w:lang w:val="en-GB"/>
    </w:rPr>
  </w:style>
  <w:style w:type="paragraph" w:styleId="Cuprins2">
    <w:name w:val="toc 2"/>
    <w:basedOn w:val="Normal"/>
    <w:next w:val="Normal"/>
    <w:autoRedefine/>
    <w:uiPriority w:val="39"/>
    <w:unhideWhenUsed/>
    <w:rsid w:val="00886FDC"/>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729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2DDDD-A1AE-4D4A-9422-33F5D1158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1468</Words>
  <Characters>8373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9822</CharactersWithSpaces>
  <SharedDoc>false</SharedDoc>
  <HLinks>
    <vt:vector size="24" baseType="variant">
      <vt:variant>
        <vt:i4>1376310</vt:i4>
      </vt:variant>
      <vt:variant>
        <vt:i4>20</vt:i4>
      </vt:variant>
      <vt:variant>
        <vt:i4>0</vt:i4>
      </vt:variant>
      <vt:variant>
        <vt:i4>5</vt:i4>
      </vt:variant>
      <vt:variant>
        <vt:lpwstr/>
      </vt:variant>
      <vt:variant>
        <vt:lpwstr>_Toc103035772</vt:lpwstr>
      </vt:variant>
      <vt:variant>
        <vt:i4>1376310</vt:i4>
      </vt:variant>
      <vt:variant>
        <vt:i4>14</vt:i4>
      </vt:variant>
      <vt:variant>
        <vt:i4>0</vt:i4>
      </vt:variant>
      <vt:variant>
        <vt:i4>5</vt:i4>
      </vt:variant>
      <vt:variant>
        <vt:lpwstr/>
      </vt:variant>
      <vt:variant>
        <vt:lpwstr>_Toc103035771</vt:lpwstr>
      </vt:variant>
      <vt:variant>
        <vt:i4>1376310</vt:i4>
      </vt:variant>
      <vt:variant>
        <vt:i4>8</vt:i4>
      </vt:variant>
      <vt:variant>
        <vt:i4>0</vt:i4>
      </vt:variant>
      <vt:variant>
        <vt:i4>5</vt:i4>
      </vt:variant>
      <vt:variant>
        <vt:lpwstr/>
      </vt:variant>
      <vt:variant>
        <vt:lpwstr>_Toc103035770</vt:lpwstr>
      </vt:variant>
      <vt:variant>
        <vt:i4>1310774</vt:i4>
      </vt:variant>
      <vt:variant>
        <vt:i4>2</vt:i4>
      </vt:variant>
      <vt:variant>
        <vt:i4>0</vt:i4>
      </vt:variant>
      <vt:variant>
        <vt:i4>5</vt:i4>
      </vt:variant>
      <vt:variant>
        <vt:lpwstr/>
      </vt:variant>
      <vt:variant>
        <vt:lpwstr>_Toc103035769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adin chihai</cp:lastModifiedBy>
  <cp:revision>3</cp:revision>
  <dcterms:created xsi:type="dcterms:W3CDTF">2022-05-11T11:15:00Z</dcterms:created>
  <dcterms:modified xsi:type="dcterms:W3CDTF">2022-05-11T13:35:00Z</dcterms:modified>
</cp:coreProperties>
</file>