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 ACADEMIC AND EMPLOYABILITY SKILLS</w:t>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Stoyan Grozdanov</w:t>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Number: 1913753</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Title: Academic and Employability skills</w:t>
      </w:r>
    </w:p>
    <w:p w:rsidR="00000000" w:rsidDel="00000000" w:rsidP="00000000" w:rsidRDefault="00000000" w:rsidRPr="00000000" w14:paraId="0000000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title: Reflection</w:t>
      </w:r>
    </w:p>
    <w:p w:rsidR="00000000" w:rsidDel="00000000" w:rsidP="00000000" w:rsidRDefault="00000000" w:rsidRPr="00000000" w14:paraId="0000000E">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Lecturer’s Name: Magdalena Wronska</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David Kolb’s model of reflection</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Concrete experience</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Reflective observation</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Abstract conceptualization</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Active experimentation</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Topic 1: CV writing</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Description</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Feelings</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Evaluation</w:t>
            </w:r>
          </w:hyperlink>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Analysis</w:t>
            </w:r>
          </w:hyperlink>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Conclusions</w:t>
            </w:r>
          </w:hyperlink>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Personal action plans</w:t>
            </w:r>
          </w:hyperlink>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Topic 2 – public speaking</w:t>
            </w:r>
          </w:hyperlink>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Description</w:t>
            </w:r>
          </w:hyperlink>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Feelings</w:t>
            </w:r>
          </w:hyperlink>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Evaluation</w:t>
            </w:r>
          </w:hyperlink>
          <w:hyperlink w:anchor="_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Analysis</w:t>
            </w:r>
          </w:hyperlink>
          <w:hyperlink w:anchor="_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Conclusions</w:t>
            </w:r>
          </w:hyperlink>
          <w:hyperlink w:anchor="_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Personal action plans</w:t>
            </w:r>
          </w:hyperlink>
          <w:hyperlink w:anchor="_1y810t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Topic 3: Summarizing and paraphrasing</w:t>
            </w:r>
          </w:hyperlink>
          <w:hyperlink w:anchor="_4i7ojh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Description</w:t>
            </w:r>
          </w:hyperlink>
          <w:hyperlink w:anchor="_2xcytp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Feelings</w:t>
            </w:r>
          </w:hyperlink>
          <w:hyperlink w:anchor="_1ci93xb">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whwml4">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Evaluation</w:t>
            </w:r>
          </w:hyperlink>
          <w:hyperlink w:anchor="_3whwml4">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bn6wsx">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Analysis</w:t>
            </w:r>
          </w:hyperlink>
          <w:hyperlink w:anchor="_2bn6wsx">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qsh70q">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Conclusions</w:t>
            </w:r>
          </w:hyperlink>
          <w:hyperlink w:anchor="_qsh70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as4poj">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Personal action plans</w:t>
            </w:r>
          </w:hyperlink>
          <w:hyperlink w:anchor="_3as4poj">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pxezwc">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Topic 4: Referencing</w:t>
            </w:r>
          </w:hyperlink>
          <w:hyperlink w:anchor="_1pxezw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9x2ik5">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Description</w:t>
            </w:r>
          </w:hyperlink>
          <w:hyperlink w:anchor="_49x2ik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p2csry">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Feelings</w:t>
            </w:r>
          </w:hyperlink>
          <w:hyperlink w:anchor="_2p2csry">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47n2z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Evaluation</w:t>
            </w:r>
          </w:hyperlink>
          <w:hyperlink w:anchor="_147n2z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o7al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Analysis</w:t>
            </w:r>
          </w:hyperlink>
          <w:hyperlink w:anchor="_3o7al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3ckvvd">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Conclusions</w:t>
            </w:r>
          </w:hyperlink>
          <w:hyperlink w:anchor="_23ckvvd">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ihv636">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Personal action plans</w:t>
            </w:r>
          </w:hyperlink>
          <w:hyperlink w:anchor="_ihv63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2hioqz">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r>
          </w:hyperlink>
          <w:hyperlink w:anchor="_32hioq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3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spacing w:line="480" w:lineRule="auto"/>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Introduction </w:t>
      </w:r>
    </w:p>
    <w:p w:rsidR="00000000" w:rsidDel="00000000" w:rsidP="00000000" w:rsidRDefault="00000000" w:rsidRPr="00000000" w14:paraId="0000003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Reflection refers to the process through which a learner makes meaning of the different aspects of the learning process. It is the process, according to Bharwani &amp; Musunuri (2019), through which the learner moves from their initial experience to the next with a deeper understanding of the relationship between the initial experiences to the next one as well as the connections that exist between these experiences and others and ideas. On his part, Korthegen (2001) defines reflection as an instrument through which learners translate their experiences to dynamic knowledge. </w:t>
      </w:r>
    </w:p>
    <w:p w:rsidR="00000000" w:rsidDel="00000000" w:rsidP="00000000" w:rsidRDefault="00000000" w:rsidRPr="00000000" w14:paraId="0000003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context of this activity, reflection hereby refers to the process of making the meaning of what new ideas, knowledge, and experiences have been gained throughout the Academic and Employability Skills course. This is a vital process because it enhances the learner’s chances of gaining from the learning experiences and developing his or her own thoughts from these experiences (Bharwani &amp; Musunuri, 2019). This reflective writing activity incorporates the experiences of the learner that have been gained from studying, researching, and exercising with various topics in the Academic and Employability Skills course that include writing summaries, CV writing, public speaking, and referencing. By the end of this article, the learner will be able to account for the skills and experiences that have been gained through the course and also identify the personal plans to improve the areas that require more work.</w:t>
      </w:r>
    </w:p>
    <w:p w:rsidR="00000000" w:rsidDel="00000000" w:rsidP="00000000" w:rsidRDefault="00000000" w:rsidRPr="00000000" w14:paraId="0000003C">
      <w:pPr>
        <w:pStyle w:val="Heading1"/>
        <w:spacing w:line="48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David Kolb’s model of reflection </w:t>
      </w:r>
    </w:p>
    <w:p w:rsidR="00000000" w:rsidDel="00000000" w:rsidP="00000000" w:rsidRDefault="00000000" w:rsidRPr="00000000" w14:paraId="0000003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various models that learners can use for reflection purposes, one of which is David Kolb’s reflective model. This model is also referred to as “Experiential Learning” and it is based on our own experiences. These experiences are then reviewed, analyzed, and evaluated in a systematic process that involves a series of stages. These stages include concreted experience, reflective observation, abstract conceptualization, and active experimentation (Brown, 2017). </w:t>
      </w:r>
    </w:p>
    <w:p w:rsidR="00000000" w:rsidDel="00000000" w:rsidP="00000000" w:rsidRDefault="00000000" w:rsidRPr="00000000" w14:paraId="0000003E">
      <w:pPr>
        <w:pStyle w:val="Heading2"/>
        <w:spacing w:line="480" w:lineRule="auto"/>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Concrete experience</w:t>
      </w:r>
    </w:p>
    <w:p w:rsidR="00000000" w:rsidDel="00000000" w:rsidP="00000000" w:rsidRDefault="00000000" w:rsidRPr="00000000" w14:paraId="0000003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this stage, an individual consciously and physically experiences a situation that makes them realize the need to reflect systematically in order for them to learn something new, or to improve on a skill that they already have. At this stage, the individual will make a note of the situation and describe what they observe, feel, or think about the experience (Brown, 2017).</w:t>
      </w:r>
    </w:p>
    <w:p w:rsidR="00000000" w:rsidDel="00000000" w:rsidP="00000000" w:rsidRDefault="00000000" w:rsidRPr="00000000" w14:paraId="00000040">
      <w:pPr>
        <w:pStyle w:val="Heading2"/>
        <w:spacing w:line="480" w:lineRule="auto"/>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sz w:val="24"/>
          <w:szCs w:val="24"/>
          <w:rtl w:val="0"/>
        </w:rPr>
        <w:t xml:space="preserve">Reflective observation</w:t>
      </w:r>
    </w:p>
    <w:p w:rsidR="00000000" w:rsidDel="00000000" w:rsidP="00000000" w:rsidRDefault="00000000" w:rsidRPr="00000000" w14:paraId="0000004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stage follows after the individual has written down the descriptions of the experience. The individual then deeply reflects on what happened during that situation using such questions as what worked? What did not work? Why did this situation happen that way? And why did I and other people behave the way we did? (Brown, 2017).</w:t>
      </w:r>
    </w:p>
    <w:p w:rsidR="00000000" w:rsidDel="00000000" w:rsidP="00000000" w:rsidRDefault="00000000" w:rsidRPr="00000000" w14:paraId="00000042">
      <w:pPr>
        <w:pStyle w:val="Heading2"/>
        <w:spacing w:line="480" w:lineRule="auto"/>
        <w:rPr>
          <w:rFonts w:ascii="Times New Roman" w:cs="Times New Roman" w:eastAsia="Times New Roman" w:hAnsi="Times New Roman"/>
          <w:sz w:val="24"/>
          <w:szCs w:val="24"/>
        </w:rPr>
      </w:pPr>
      <w:bookmarkStart w:colFirst="0" w:colLast="0" w:name="_tyjcwt" w:id="5"/>
      <w:bookmarkEnd w:id="5"/>
      <w:r w:rsidDel="00000000" w:rsidR="00000000" w:rsidRPr="00000000">
        <w:rPr>
          <w:rFonts w:ascii="Times New Roman" w:cs="Times New Roman" w:eastAsia="Times New Roman" w:hAnsi="Times New Roman"/>
          <w:sz w:val="24"/>
          <w:szCs w:val="24"/>
          <w:rtl w:val="0"/>
        </w:rPr>
        <w:t xml:space="preserve">Abstract conceptualization</w:t>
      </w:r>
    </w:p>
    <w:p w:rsidR="00000000" w:rsidDel="00000000" w:rsidP="00000000" w:rsidRDefault="00000000" w:rsidRPr="00000000" w14:paraId="0000004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individual approaches this stage with a guiding question following from the reflective observation stage: what could I have done differently? Or, how can I improve? At this stage, the individual tries different ways of handling similar situations in future and this stage can also involve consulting literature and colleagues to get a deeper understanding of the situation and solutions for future use (Brown, 2017).</w:t>
      </w:r>
    </w:p>
    <w:p w:rsidR="00000000" w:rsidDel="00000000" w:rsidP="00000000" w:rsidRDefault="00000000" w:rsidRPr="00000000" w14:paraId="00000044">
      <w:pPr>
        <w:pStyle w:val="Heading2"/>
        <w:spacing w:line="480" w:lineRule="auto"/>
        <w:rPr>
          <w:rFonts w:ascii="Times New Roman" w:cs="Times New Roman" w:eastAsia="Times New Roman" w:hAnsi="Times New Roman"/>
          <w:sz w:val="24"/>
          <w:szCs w:val="24"/>
        </w:rPr>
      </w:pPr>
      <w:bookmarkStart w:colFirst="0" w:colLast="0" w:name="_3dy6vkm" w:id="6"/>
      <w:bookmarkEnd w:id="6"/>
      <w:r w:rsidDel="00000000" w:rsidR="00000000" w:rsidRPr="00000000">
        <w:rPr>
          <w:rFonts w:ascii="Times New Roman" w:cs="Times New Roman" w:eastAsia="Times New Roman" w:hAnsi="Times New Roman"/>
          <w:sz w:val="24"/>
          <w:szCs w:val="24"/>
          <w:rtl w:val="0"/>
        </w:rPr>
        <w:t xml:space="preserve">Active experimentation</w:t>
      </w:r>
    </w:p>
    <w:p w:rsidR="00000000" w:rsidDel="00000000" w:rsidP="00000000" w:rsidRDefault="00000000" w:rsidRPr="00000000" w14:paraId="0000004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learning the ways to approach a similar situation in future, the individual then goes ahead and practices this knowledge. Some of the ideas learned will work when put into practice but others will not work. When the ideas don’t work as the individual expected, that marks the beginning of a new reflective cycle. The ideas that work in practice become the new concrete experiences (Brown, 2017).</w:t>
      </w:r>
    </w:p>
    <w:p w:rsidR="00000000" w:rsidDel="00000000" w:rsidP="00000000" w:rsidRDefault="00000000" w:rsidRPr="00000000" w14:paraId="00000046">
      <w:pPr>
        <w:pStyle w:val="Heading1"/>
        <w:spacing w:line="480" w:lineRule="auto"/>
        <w:rPr>
          <w:rFonts w:ascii="Times New Roman" w:cs="Times New Roman" w:eastAsia="Times New Roman" w:hAnsi="Times New Roman"/>
          <w:sz w:val="24"/>
          <w:szCs w:val="24"/>
        </w:rPr>
      </w:pPr>
      <w:bookmarkStart w:colFirst="0" w:colLast="0" w:name="_1t3h5sf" w:id="7"/>
      <w:bookmarkEnd w:id="7"/>
      <w:r w:rsidDel="00000000" w:rsidR="00000000" w:rsidRPr="00000000">
        <w:rPr>
          <w:rFonts w:ascii="Times New Roman" w:cs="Times New Roman" w:eastAsia="Times New Roman" w:hAnsi="Times New Roman"/>
          <w:sz w:val="24"/>
          <w:szCs w:val="24"/>
          <w:rtl w:val="0"/>
        </w:rPr>
        <w:t xml:space="preserve">Topic 1: CV writing </w:t>
      </w:r>
    </w:p>
    <w:p w:rsidR="00000000" w:rsidDel="00000000" w:rsidP="00000000" w:rsidRDefault="00000000" w:rsidRPr="00000000" w14:paraId="00000047">
      <w:pPr>
        <w:pStyle w:val="Heading2"/>
        <w:spacing w:line="480" w:lineRule="auto"/>
        <w:rPr>
          <w:rFonts w:ascii="Times New Roman" w:cs="Times New Roman" w:eastAsia="Times New Roman" w:hAnsi="Times New Roman"/>
          <w:sz w:val="24"/>
          <w:szCs w:val="24"/>
        </w:rPr>
      </w:pPr>
      <w:bookmarkStart w:colFirst="0" w:colLast="0" w:name="_4d34og8" w:id="8"/>
      <w:bookmarkEnd w:id="8"/>
      <w:r w:rsidDel="00000000" w:rsidR="00000000" w:rsidRPr="00000000">
        <w:rPr>
          <w:rFonts w:ascii="Times New Roman" w:cs="Times New Roman" w:eastAsia="Times New Roman" w:hAnsi="Times New Roman"/>
          <w:sz w:val="24"/>
          <w:szCs w:val="24"/>
          <w:rtl w:val="0"/>
        </w:rPr>
        <w:t xml:space="preserve">Description</w:t>
      </w:r>
    </w:p>
    <w:p w:rsidR="00000000" w:rsidDel="00000000" w:rsidP="00000000" w:rsidRDefault="00000000" w:rsidRPr="00000000" w14:paraId="0000004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CV writing is a significant employability skill to have. The “Academic and Employability Skills” course introduced the practice of CV writing skills, which included the format for a professional curriculum vitae. The lesson also included step-by-step guidance on writing a cv that can land an interview for a specific job. Also, the lesson included an overview in the qualities and skills that are needed for a specific job by the recruitment experts and the need to be in a position to anticipate what the recruiters want from the applicants in their cv. </w:t>
      </w:r>
    </w:p>
    <w:p w:rsidR="00000000" w:rsidDel="00000000" w:rsidP="00000000" w:rsidRDefault="00000000" w:rsidRPr="00000000" w14:paraId="00000049">
      <w:pPr>
        <w:pStyle w:val="Heading2"/>
        <w:spacing w:line="480" w:lineRule="auto"/>
        <w:rPr>
          <w:rFonts w:ascii="Times New Roman" w:cs="Times New Roman" w:eastAsia="Times New Roman" w:hAnsi="Times New Roman"/>
          <w:sz w:val="24"/>
          <w:szCs w:val="24"/>
        </w:rPr>
      </w:pPr>
      <w:bookmarkStart w:colFirst="0" w:colLast="0" w:name="_2s8eyo1" w:id="9"/>
      <w:bookmarkEnd w:id="9"/>
      <w:r w:rsidDel="00000000" w:rsidR="00000000" w:rsidRPr="00000000">
        <w:rPr>
          <w:rFonts w:ascii="Times New Roman" w:cs="Times New Roman" w:eastAsia="Times New Roman" w:hAnsi="Times New Roman"/>
          <w:sz w:val="24"/>
          <w:szCs w:val="24"/>
          <w:rtl w:val="0"/>
        </w:rPr>
        <w:t xml:space="preserve">Feelings</w:t>
      </w:r>
    </w:p>
    <w:p w:rsidR="00000000" w:rsidDel="00000000" w:rsidP="00000000" w:rsidRDefault="00000000" w:rsidRPr="00000000" w14:paraId="0000004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approached this lesson with a matter of significance because it was an area od my professional development that I will require to strengthen and practice more often if I am to land my dream job. I felt that this was a topic and skill that I was not very strong at and the essence of taking the lesson was there. </w:t>
      </w:r>
    </w:p>
    <w:p w:rsidR="00000000" w:rsidDel="00000000" w:rsidP="00000000" w:rsidRDefault="00000000" w:rsidRPr="00000000" w14:paraId="0000004B">
      <w:pPr>
        <w:pStyle w:val="Heading2"/>
        <w:spacing w:line="480" w:lineRule="auto"/>
        <w:rPr>
          <w:rFonts w:ascii="Times New Roman" w:cs="Times New Roman" w:eastAsia="Times New Roman" w:hAnsi="Times New Roman"/>
          <w:sz w:val="24"/>
          <w:szCs w:val="24"/>
        </w:rPr>
      </w:pPr>
      <w:bookmarkStart w:colFirst="0" w:colLast="0" w:name="_17dp8vu" w:id="10"/>
      <w:bookmarkEnd w:id="10"/>
      <w:r w:rsidDel="00000000" w:rsidR="00000000" w:rsidRPr="00000000">
        <w:rPr>
          <w:rFonts w:ascii="Times New Roman" w:cs="Times New Roman" w:eastAsia="Times New Roman" w:hAnsi="Times New Roman"/>
          <w:sz w:val="24"/>
          <w:szCs w:val="24"/>
          <w:rtl w:val="0"/>
        </w:rPr>
        <w:t xml:space="preserve">Evaluation </w:t>
      </w:r>
    </w:p>
    <w:p w:rsidR="00000000" w:rsidDel="00000000" w:rsidP="00000000" w:rsidRDefault="00000000" w:rsidRPr="00000000" w14:paraId="0000004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good thing about learning how to write a professional cv is that not only will this skill help me market myself better by knowing the right language to use when communicating my strengths, weaknesses, and opportunities to the recruitment teams, but it will also enhance my skills of researching for what career opportunities are best for my strengths. This lesson was also a significant chance for me to review my strengths and weaknesses and learn what aspects of my career development I needed to improve.</w:t>
      </w:r>
    </w:p>
    <w:p w:rsidR="00000000" w:rsidDel="00000000" w:rsidP="00000000" w:rsidRDefault="00000000" w:rsidRPr="00000000" w14:paraId="0000004D">
      <w:pPr>
        <w:pStyle w:val="Heading2"/>
        <w:spacing w:line="480" w:lineRule="auto"/>
        <w:rPr>
          <w:rFonts w:ascii="Times New Roman" w:cs="Times New Roman" w:eastAsia="Times New Roman" w:hAnsi="Times New Roman"/>
          <w:sz w:val="24"/>
          <w:szCs w:val="24"/>
        </w:rPr>
      </w:pPr>
      <w:bookmarkStart w:colFirst="0" w:colLast="0" w:name="_3rdcrjn" w:id="11"/>
      <w:bookmarkEnd w:id="11"/>
      <w:r w:rsidDel="00000000" w:rsidR="00000000" w:rsidRPr="00000000">
        <w:rPr>
          <w:rFonts w:ascii="Times New Roman" w:cs="Times New Roman" w:eastAsia="Times New Roman" w:hAnsi="Times New Roman"/>
          <w:sz w:val="24"/>
          <w:szCs w:val="24"/>
          <w:rtl w:val="0"/>
        </w:rPr>
        <w:t xml:space="preserve">Analysis</w:t>
      </w:r>
    </w:p>
    <w:p w:rsidR="00000000" w:rsidDel="00000000" w:rsidP="00000000" w:rsidRDefault="00000000" w:rsidRPr="00000000" w14:paraId="0000004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lesson taught the essence of reviewing many types of writing skills and how important it is to read job advertisements like they are real page turners such that when reading one that I feel the need to apply for, I focus on the needed skills for that job. It was also a significant chance to know what skills and achievements I should list in the cv. However, the most significant lesson for me was the need to read and write more, outlining, and revising as these would help me improve my overall writing skills.</w:t>
      </w:r>
    </w:p>
    <w:p w:rsidR="00000000" w:rsidDel="00000000" w:rsidP="00000000" w:rsidRDefault="00000000" w:rsidRPr="00000000" w14:paraId="0000004F">
      <w:pPr>
        <w:pStyle w:val="Heading2"/>
        <w:spacing w:line="480" w:lineRule="auto"/>
        <w:rPr>
          <w:rFonts w:ascii="Times New Roman" w:cs="Times New Roman" w:eastAsia="Times New Roman" w:hAnsi="Times New Roman"/>
          <w:sz w:val="24"/>
          <w:szCs w:val="24"/>
        </w:rPr>
      </w:pPr>
      <w:bookmarkStart w:colFirst="0" w:colLast="0" w:name="_26in1rg" w:id="12"/>
      <w:bookmarkEnd w:id="12"/>
      <w:r w:rsidDel="00000000" w:rsidR="00000000" w:rsidRPr="00000000">
        <w:rPr>
          <w:rFonts w:ascii="Times New Roman" w:cs="Times New Roman" w:eastAsia="Times New Roman" w:hAnsi="Times New Roman"/>
          <w:sz w:val="24"/>
          <w:szCs w:val="24"/>
          <w:rtl w:val="0"/>
        </w:rPr>
        <w:t xml:space="preserve">Conclusions </w:t>
      </w:r>
    </w:p>
    <w:p w:rsidR="00000000" w:rsidDel="00000000" w:rsidP="00000000" w:rsidRDefault="00000000" w:rsidRPr="00000000" w14:paraId="0000005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CV writing was one of my most important lessons from the “Academic and Employability Skills” class. This lesson made me look into my career development path and recognize my strengths and weaknesses with regards to job application and communication with potential employers (Ebadi &amp; Rahimi, 2019). I have some work to do to improve my situation at the moment and this will only be done through extensive reading and increased practice.</w:t>
      </w:r>
    </w:p>
    <w:p w:rsidR="00000000" w:rsidDel="00000000" w:rsidP="00000000" w:rsidRDefault="00000000" w:rsidRPr="00000000" w14:paraId="00000051">
      <w:pPr>
        <w:pStyle w:val="Heading2"/>
        <w:spacing w:line="480" w:lineRule="auto"/>
        <w:rPr>
          <w:rFonts w:ascii="Times New Roman" w:cs="Times New Roman" w:eastAsia="Times New Roman" w:hAnsi="Times New Roman"/>
          <w:sz w:val="24"/>
          <w:szCs w:val="24"/>
        </w:rPr>
      </w:pPr>
      <w:bookmarkStart w:colFirst="0" w:colLast="0" w:name="_lnxbz9" w:id="13"/>
      <w:bookmarkEnd w:id="13"/>
      <w:r w:rsidDel="00000000" w:rsidR="00000000" w:rsidRPr="00000000">
        <w:rPr>
          <w:rFonts w:ascii="Times New Roman" w:cs="Times New Roman" w:eastAsia="Times New Roman" w:hAnsi="Times New Roman"/>
          <w:sz w:val="24"/>
          <w:szCs w:val="24"/>
          <w:rtl w:val="0"/>
        </w:rPr>
        <w:t xml:space="preserve">Personal action plans</w:t>
      </w:r>
    </w:p>
    <w:p w:rsidR="00000000" w:rsidDel="00000000" w:rsidP="00000000" w:rsidRDefault="00000000" w:rsidRPr="00000000" w14:paraId="0000005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important action I have to take is to become a better reader than I am today. I also will need to engage in increased CV writing exercise to improve my writing skills. </w:t>
      </w:r>
    </w:p>
    <w:p w:rsidR="00000000" w:rsidDel="00000000" w:rsidP="00000000" w:rsidRDefault="00000000" w:rsidRPr="00000000" w14:paraId="00000053">
      <w:pPr>
        <w:pStyle w:val="Heading1"/>
        <w:spacing w:line="480" w:lineRule="auto"/>
        <w:rPr>
          <w:rFonts w:ascii="Times New Roman" w:cs="Times New Roman" w:eastAsia="Times New Roman" w:hAnsi="Times New Roman"/>
          <w:sz w:val="24"/>
          <w:szCs w:val="24"/>
        </w:rPr>
      </w:pPr>
      <w:bookmarkStart w:colFirst="0" w:colLast="0" w:name="_35nkun2" w:id="14"/>
      <w:bookmarkEnd w:id="14"/>
      <w:r w:rsidDel="00000000" w:rsidR="00000000" w:rsidRPr="00000000">
        <w:rPr>
          <w:rFonts w:ascii="Times New Roman" w:cs="Times New Roman" w:eastAsia="Times New Roman" w:hAnsi="Times New Roman"/>
          <w:sz w:val="24"/>
          <w:szCs w:val="24"/>
          <w:rtl w:val="0"/>
        </w:rPr>
        <w:t xml:space="preserve">Topic 2 – public speaking </w:t>
      </w:r>
    </w:p>
    <w:p w:rsidR="00000000" w:rsidDel="00000000" w:rsidP="00000000" w:rsidRDefault="00000000" w:rsidRPr="00000000" w14:paraId="00000054">
      <w:pPr>
        <w:pStyle w:val="Heading2"/>
        <w:spacing w:line="480" w:lineRule="auto"/>
        <w:rPr>
          <w:rFonts w:ascii="Times New Roman" w:cs="Times New Roman" w:eastAsia="Times New Roman" w:hAnsi="Times New Roman"/>
          <w:sz w:val="24"/>
          <w:szCs w:val="24"/>
        </w:rPr>
      </w:pPr>
      <w:bookmarkStart w:colFirst="0" w:colLast="0" w:name="_1ksv4uv" w:id="15"/>
      <w:bookmarkEnd w:id="15"/>
      <w:r w:rsidDel="00000000" w:rsidR="00000000" w:rsidRPr="00000000">
        <w:rPr>
          <w:rFonts w:ascii="Times New Roman" w:cs="Times New Roman" w:eastAsia="Times New Roman" w:hAnsi="Times New Roman"/>
          <w:sz w:val="24"/>
          <w:szCs w:val="24"/>
          <w:rtl w:val="0"/>
        </w:rPr>
        <w:t xml:space="preserve">Description</w:t>
      </w:r>
    </w:p>
    <w:p w:rsidR="00000000" w:rsidDel="00000000" w:rsidP="00000000" w:rsidRDefault="00000000" w:rsidRPr="00000000" w14:paraId="0000005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course introduced and taught the significance of effective public speaking for any individual who wants to develop a career and climb up the ladder to the highest positions. Effective public speaking skills help a lot with career advancement and I found them to be vital in helping me show my creativity, skills in critical thinking, and my leadership abilities (Ebadi &amp; Rahimi, 2019). The course highlighted these as important employability skills too that make individuals very valuable for the job market.</w:t>
      </w:r>
    </w:p>
    <w:p w:rsidR="00000000" w:rsidDel="00000000" w:rsidP="00000000" w:rsidRDefault="00000000" w:rsidRPr="00000000" w14:paraId="00000056">
      <w:pPr>
        <w:pStyle w:val="Heading2"/>
        <w:spacing w:line="480" w:lineRule="auto"/>
        <w:rPr>
          <w:rFonts w:ascii="Times New Roman" w:cs="Times New Roman" w:eastAsia="Times New Roman" w:hAnsi="Times New Roman"/>
          <w:sz w:val="24"/>
          <w:szCs w:val="24"/>
        </w:rPr>
      </w:pPr>
      <w:bookmarkStart w:colFirst="0" w:colLast="0" w:name="_44sinio" w:id="16"/>
      <w:bookmarkEnd w:id="16"/>
      <w:r w:rsidDel="00000000" w:rsidR="00000000" w:rsidRPr="00000000">
        <w:rPr>
          <w:rFonts w:ascii="Times New Roman" w:cs="Times New Roman" w:eastAsia="Times New Roman" w:hAnsi="Times New Roman"/>
          <w:sz w:val="24"/>
          <w:szCs w:val="24"/>
          <w:rtl w:val="0"/>
        </w:rPr>
        <w:t xml:space="preserve">Feelings</w:t>
      </w:r>
    </w:p>
    <w:p w:rsidR="00000000" w:rsidDel="00000000" w:rsidP="00000000" w:rsidRDefault="00000000" w:rsidRPr="00000000" w14:paraId="0000005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experience with this class was as satisfying as it was challenging. My public speaking skills are not the best and that was something I found out through this class and indeed I highlighted this as an area I need to improve a lot. The challenges I had with public speaking began with my initial inability to assimilate better from the process of learning and thus, I was not able to highlight some aspects of the areas of the lesson that I had difficulties understanding.</w:t>
      </w:r>
    </w:p>
    <w:p w:rsidR="00000000" w:rsidDel="00000000" w:rsidP="00000000" w:rsidRDefault="00000000" w:rsidRPr="00000000" w14:paraId="00000058">
      <w:pPr>
        <w:pStyle w:val="Heading2"/>
        <w:spacing w:line="480" w:lineRule="auto"/>
        <w:rPr>
          <w:rFonts w:ascii="Times New Roman" w:cs="Times New Roman" w:eastAsia="Times New Roman" w:hAnsi="Times New Roman"/>
          <w:sz w:val="24"/>
          <w:szCs w:val="24"/>
        </w:rPr>
      </w:pPr>
      <w:bookmarkStart w:colFirst="0" w:colLast="0" w:name="_2jxsxqh" w:id="17"/>
      <w:bookmarkEnd w:id="17"/>
      <w:r w:rsidDel="00000000" w:rsidR="00000000" w:rsidRPr="00000000">
        <w:rPr>
          <w:rFonts w:ascii="Times New Roman" w:cs="Times New Roman" w:eastAsia="Times New Roman" w:hAnsi="Times New Roman"/>
          <w:sz w:val="24"/>
          <w:szCs w:val="24"/>
          <w:rtl w:val="0"/>
        </w:rPr>
        <w:t xml:space="preserve">Evaluation </w:t>
      </w:r>
    </w:p>
    <w:p w:rsidR="00000000" w:rsidDel="00000000" w:rsidP="00000000" w:rsidRDefault="00000000" w:rsidRPr="00000000" w14:paraId="0000005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lesson was vital in many ways but for me, the most important of these was to develop the various skills that are needed in an employment environment. The good thing about taking this lesson was that I got to learn the general purposes of public speaking which include informing, persuading, and entertaining. The lesson led me to reading widely about public speaking and that helped me gain more skills.</w:t>
      </w:r>
    </w:p>
    <w:p w:rsidR="00000000" w:rsidDel="00000000" w:rsidP="00000000" w:rsidRDefault="00000000" w:rsidRPr="00000000" w14:paraId="0000005A">
      <w:pPr>
        <w:pStyle w:val="Heading2"/>
        <w:spacing w:line="480" w:lineRule="auto"/>
        <w:rPr>
          <w:rFonts w:ascii="Times New Roman" w:cs="Times New Roman" w:eastAsia="Times New Roman" w:hAnsi="Times New Roman"/>
          <w:sz w:val="24"/>
          <w:szCs w:val="24"/>
        </w:rPr>
      </w:pPr>
      <w:bookmarkStart w:colFirst="0" w:colLast="0" w:name="_z337ya" w:id="18"/>
      <w:bookmarkEnd w:id="18"/>
      <w:r w:rsidDel="00000000" w:rsidR="00000000" w:rsidRPr="00000000">
        <w:rPr>
          <w:rFonts w:ascii="Times New Roman" w:cs="Times New Roman" w:eastAsia="Times New Roman" w:hAnsi="Times New Roman"/>
          <w:sz w:val="24"/>
          <w:szCs w:val="24"/>
          <w:rtl w:val="0"/>
        </w:rPr>
        <w:t xml:space="preserve">Analysis</w:t>
      </w:r>
    </w:p>
    <w:p w:rsidR="00000000" w:rsidDel="00000000" w:rsidP="00000000" w:rsidRDefault="00000000" w:rsidRPr="00000000" w14:paraId="0000005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lesson taught me a lot about the essence of public communication and why it is important for myself when I am building my career. First of all, I learned that professionals need to communicate to be able to inform people, persuade them to support their ideas or opinions regarding different aspects of their positions, and to entertain people. Through extensive reading, I learned that speeches targeting to inform people focus on people, events, concepts, or issues while persuasive ones can be manipulative or pure. These were some of the upsides of taking this lesson.</w:t>
      </w:r>
    </w:p>
    <w:p w:rsidR="00000000" w:rsidDel="00000000" w:rsidP="00000000" w:rsidRDefault="00000000" w:rsidRPr="00000000" w14:paraId="0000005C">
      <w:pPr>
        <w:pStyle w:val="Heading2"/>
        <w:spacing w:line="480" w:lineRule="auto"/>
        <w:rPr>
          <w:rFonts w:ascii="Times New Roman" w:cs="Times New Roman" w:eastAsia="Times New Roman" w:hAnsi="Times New Roman"/>
          <w:sz w:val="24"/>
          <w:szCs w:val="24"/>
        </w:rPr>
      </w:pPr>
      <w:bookmarkStart w:colFirst="0" w:colLast="0" w:name="_3j2qqm3" w:id="19"/>
      <w:bookmarkEnd w:id="19"/>
      <w:r w:rsidDel="00000000" w:rsidR="00000000" w:rsidRPr="00000000">
        <w:rPr>
          <w:rFonts w:ascii="Times New Roman" w:cs="Times New Roman" w:eastAsia="Times New Roman" w:hAnsi="Times New Roman"/>
          <w:sz w:val="24"/>
          <w:szCs w:val="24"/>
          <w:rtl w:val="0"/>
        </w:rPr>
        <w:t xml:space="preserve">Conclusions </w:t>
      </w:r>
    </w:p>
    <w:p w:rsidR="00000000" w:rsidDel="00000000" w:rsidP="00000000" w:rsidRDefault="00000000" w:rsidRPr="00000000" w14:paraId="0000005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individual who wants to advance in their career positions require to be able to effectively communicate with others. Public speaking skills are essential as they help people to inform, persuade, and entertain people in their career lines and that makes it possible to show their creativity and leadership abilities.</w:t>
      </w:r>
    </w:p>
    <w:p w:rsidR="00000000" w:rsidDel="00000000" w:rsidP="00000000" w:rsidRDefault="00000000" w:rsidRPr="00000000" w14:paraId="0000005E">
      <w:pPr>
        <w:pStyle w:val="Heading2"/>
        <w:spacing w:line="480" w:lineRule="auto"/>
        <w:rPr>
          <w:rFonts w:ascii="Times New Roman" w:cs="Times New Roman" w:eastAsia="Times New Roman" w:hAnsi="Times New Roman"/>
          <w:sz w:val="24"/>
          <w:szCs w:val="24"/>
        </w:rPr>
      </w:pPr>
      <w:bookmarkStart w:colFirst="0" w:colLast="0" w:name="_1y810tw" w:id="20"/>
      <w:bookmarkEnd w:id="20"/>
      <w:r w:rsidDel="00000000" w:rsidR="00000000" w:rsidRPr="00000000">
        <w:rPr>
          <w:rFonts w:ascii="Times New Roman" w:cs="Times New Roman" w:eastAsia="Times New Roman" w:hAnsi="Times New Roman"/>
          <w:sz w:val="24"/>
          <w:szCs w:val="24"/>
          <w:rtl w:val="0"/>
        </w:rPr>
        <w:t xml:space="preserve">Personal action plans</w:t>
      </w:r>
    </w:p>
    <w:p w:rsidR="00000000" w:rsidDel="00000000" w:rsidP="00000000" w:rsidRDefault="00000000" w:rsidRPr="00000000" w14:paraId="0000005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greatest weakness in this section was inability to read and communicate effectively. I plan on taking more reading activities in public speaking and especially on reading lots of literature. The reason for this is because it will help me improve on my skills to analyze written documents and analyze them to get the detailed information contained in them.</w:t>
      </w:r>
    </w:p>
    <w:p w:rsidR="00000000" w:rsidDel="00000000" w:rsidP="00000000" w:rsidRDefault="00000000" w:rsidRPr="00000000" w14:paraId="00000060">
      <w:pPr>
        <w:pStyle w:val="Heading1"/>
        <w:spacing w:line="480" w:lineRule="auto"/>
        <w:rPr>
          <w:rFonts w:ascii="Times New Roman" w:cs="Times New Roman" w:eastAsia="Times New Roman" w:hAnsi="Times New Roman"/>
          <w:sz w:val="24"/>
          <w:szCs w:val="24"/>
        </w:rPr>
      </w:pPr>
      <w:bookmarkStart w:colFirst="0" w:colLast="0" w:name="_4i7ojhp" w:id="21"/>
      <w:bookmarkEnd w:id="21"/>
      <w:r w:rsidDel="00000000" w:rsidR="00000000" w:rsidRPr="00000000">
        <w:rPr>
          <w:rFonts w:ascii="Times New Roman" w:cs="Times New Roman" w:eastAsia="Times New Roman" w:hAnsi="Times New Roman"/>
          <w:sz w:val="24"/>
          <w:szCs w:val="24"/>
          <w:rtl w:val="0"/>
        </w:rPr>
        <w:t xml:space="preserve">Topic 3: Summarizing and paraphrasing</w:t>
      </w:r>
    </w:p>
    <w:p w:rsidR="00000000" w:rsidDel="00000000" w:rsidP="00000000" w:rsidRDefault="00000000" w:rsidRPr="00000000" w14:paraId="00000061">
      <w:pPr>
        <w:pStyle w:val="Heading2"/>
        <w:spacing w:line="480" w:lineRule="auto"/>
        <w:rPr>
          <w:rFonts w:ascii="Times New Roman" w:cs="Times New Roman" w:eastAsia="Times New Roman" w:hAnsi="Times New Roman"/>
          <w:sz w:val="24"/>
          <w:szCs w:val="24"/>
        </w:rPr>
      </w:pPr>
      <w:bookmarkStart w:colFirst="0" w:colLast="0" w:name="_2xcytpi" w:id="22"/>
      <w:bookmarkEnd w:id="22"/>
      <w:r w:rsidDel="00000000" w:rsidR="00000000" w:rsidRPr="00000000">
        <w:rPr>
          <w:rFonts w:ascii="Times New Roman" w:cs="Times New Roman" w:eastAsia="Times New Roman" w:hAnsi="Times New Roman"/>
          <w:sz w:val="24"/>
          <w:szCs w:val="24"/>
          <w:rtl w:val="0"/>
        </w:rPr>
        <w:t xml:space="preserve">Description</w:t>
      </w:r>
    </w:p>
    <w:p w:rsidR="00000000" w:rsidDel="00000000" w:rsidP="00000000" w:rsidRDefault="00000000" w:rsidRPr="00000000" w14:paraId="0000006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Summarizing and paraphrasing skills help an individual to decide the things that need to be said, how they should be said, and how the individual should organize and present them. This lesson introduced summarizing and what it includes: the source of the information, the nature, title, form, and the author. On the other hand, paraphrasing skills are necessary because it shows how well a person understands information from the source (Mallia, 2017).</w:t>
      </w:r>
    </w:p>
    <w:p w:rsidR="00000000" w:rsidDel="00000000" w:rsidP="00000000" w:rsidRDefault="00000000" w:rsidRPr="00000000" w14:paraId="00000063">
      <w:pPr>
        <w:pStyle w:val="Heading2"/>
        <w:spacing w:line="480" w:lineRule="auto"/>
        <w:rPr>
          <w:rFonts w:ascii="Times New Roman" w:cs="Times New Roman" w:eastAsia="Times New Roman" w:hAnsi="Times New Roman"/>
          <w:sz w:val="24"/>
          <w:szCs w:val="24"/>
        </w:rPr>
      </w:pPr>
      <w:bookmarkStart w:colFirst="0" w:colLast="0" w:name="_1ci93xb" w:id="23"/>
      <w:bookmarkEnd w:id="23"/>
      <w:r w:rsidDel="00000000" w:rsidR="00000000" w:rsidRPr="00000000">
        <w:rPr>
          <w:rFonts w:ascii="Times New Roman" w:cs="Times New Roman" w:eastAsia="Times New Roman" w:hAnsi="Times New Roman"/>
          <w:sz w:val="24"/>
          <w:szCs w:val="24"/>
          <w:rtl w:val="0"/>
        </w:rPr>
        <w:t xml:space="preserve">Feelings</w:t>
      </w:r>
    </w:p>
    <w:p w:rsidR="00000000" w:rsidDel="00000000" w:rsidP="00000000" w:rsidRDefault="00000000" w:rsidRPr="00000000" w14:paraId="0000006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must say I was anxious and didn’t feel very confident when approaching this lesson. The reason for this is because in the beginning, I knew that my literary skills were not as strong as they should be and my worry was that I would be slow in this lesson. However, I felt great and motivated, by the need to form a base for my career progress, to change that situation by engaging in extensive reading.</w:t>
      </w:r>
    </w:p>
    <w:p w:rsidR="00000000" w:rsidDel="00000000" w:rsidP="00000000" w:rsidRDefault="00000000" w:rsidRPr="00000000" w14:paraId="00000065">
      <w:pPr>
        <w:pStyle w:val="Heading2"/>
        <w:spacing w:line="480" w:lineRule="auto"/>
        <w:rPr>
          <w:rFonts w:ascii="Times New Roman" w:cs="Times New Roman" w:eastAsia="Times New Roman" w:hAnsi="Times New Roman"/>
          <w:sz w:val="24"/>
          <w:szCs w:val="24"/>
        </w:rPr>
      </w:pPr>
      <w:bookmarkStart w:colFirst="0" w:colLast="0" w:name="_3whwml4" w:id="24"/>
      <w:bookmarkEnd w:id="24"/>
      <w:r w:rsidDel="00000000" w:rsidR="00000000" w:rsidRPr="00000000">
        <w:rPr>
          <w:rFonts w:ascii="Times New Roman" w:cs="Times New Roman" w:eastAsia="Times New Roman" w:hAnsi="Times New Roman"/>
          <w:sz w:val="24"/>
          <w:szCs w:val="24"/>
          <w:rtl w:val="0"/>
        </w:rPr>
        <w:t xml:space="preserve">Evaluation </w:t>
      </w:r>
    </w:p>
    <w:p w:rsidR="00000000" w:rsidDel="00000000" w:rsidP="00000000" w:rsidRDefault="00000000" w:rsidRPr="00000000" w14:paraId="0000006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benefits of taking this lesson were many. The first one was that I would acquire the necessary skills to know what information should be given out and which should be held back. Often times this is a matter of importance for big corporations where the amount of information available is very large but the chance to deliver it is limited. Paraphrasing the data would help indicate command of the data and thus indicate authority.</w:t>
      </w:r>
    </w:p>
    <w:p w:rsidR="00000000" w:rsidDel="00000000" w:rsidP="00000000" w:rsidRDefault="00000000" w:rsidRPr="00000000" w14:paraId="00000067">
      <w:pPr>
        <w:pStyle w:val="Heading2"/>
        <w:spacing w:line="480" w:lineRule="auto"/>
        <w:rPr>
          <w:rFonts w:ascii="Times New Roman" w:cs="Times New Roman" w:eastAsia="Times New Roman" w:hAnsi="Times New Roman"/>
          <w:sz w:val="24"/>
          <w:szCs w:val="24"/>
        </w:rPr>
      </w:pPr>
      <w:bookmarkStart w:colFirst="0" w:colLast="0" w:name="_2bn6wsx" w:id="25"/>
      <w:bookmarkEnd w:id="25"/>
      <w:r w:rsidDel="00000000" w:rsidR="00000000" w:rsidRPr="00000000">
        <w:rPr>
          <w:rFonts w:ascii="Times New Roman" w:cs="Times New Roman" w:eastAsia="Times New Roman" w:hAnsi="Times New Roman"/>
          <w:sz w:val="24"/>
          <w:szCs w:val="24"/>
          <w:rtl w:val="0"/>
        </w:rPr>
        <w:t xml:space="preserve">Analysis</w:t>
      </w:r>
    </w:p>
    <w:p w:rsidR="00000000" w:rsidDel="00000000" w:rsidP="00000000" w:rsidRDefault="00000000" w:rsidRPr="00000000" w14:paraId="0000006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lesson has taught me a lot of valuable skills that I would otherwise have struggled to gain. First of all, I got a legitimate reason to improve my reading and writing skills because summary writing and paraphrasing require these skills. This motivated me to work on one area that has been my weakness in academics for a long time.</w:t>
      </w:r>
    </w:p>
    <w:p w:rsidR="00000000" w:rsidDel="00000000" w:rsidP="00000000" w:rsidRDefault="00000000" w:rsidRPr="00000000" w14:paraId="00000069">
      <w:pPr>
        <w:pStyle w:val="Heading2"/>
        <w:spacing w:line="480" w:lineRule="auto"/>
        <w:rPr>
          <w:rFonts w:ascii="Times New Roman" w:cs="Times New Roman" w:eastAsia="Times New Roman" w:hAnsi="Times New Roman"/>
          <w:sz w:val="24"/>
          <w:szCs w:val="24"/>
        </w:rPr>
      </w:pPr>
      <w:bookmarkStart w:colFirst="0" w:colLast="0" w:name="_qsh70q" w:id="26"/>
      <w:bookmarkEnd w:id="26"/>
      <w:r w:rsidDel="00000000" w:rsidR="00000000" w:rsidRPr="00000000">
        <w:rPr>
          <w:rFonts w:ascii="Times New Roman" w:cs="Times New Roman" w:eastAsia="Times New Roman" w:hAnsi="Times New Roman"/>
          <w:sz w:val="24"/>
          <w:szCs w:val="24"/>
          <w:rtl w:val="0"/>
        </w:rPr>
        <w:t xml:space="preserve">Conclusions</w:t>
      </w:r>
    </w:p>
    <w:p w:rsidR="00000000" w:rsidDel="00000000" w:rsidP="00000000" w:rsidRDefault="00000000" w:rsidRPr="00000000" w14:paraId="0000006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lesson was important because for me, it provided the skills needed to show my seniors and colleagues that I understand the information given in a document and that given all that, I can deduce the one that is required and which ones can be left out in specific circumstances.  </w:t>
      </w:r>
    </w:p>
    <w:p w:rsidR="00000000" w:rsidDel="00000000" w:rsidP="00000000" w:rsidRDefault="00000000" w:rsidRPr="00000000" w14:paraId="0000006B">
      <w:pPr>
        <w:pStyle w:val="Heading2"/>
        <w:spacing w:line="480" w:lineRule="auto"/>
        <w:rPr>
          <w:rFonts w:ascii="Times New Roman" w:cs="Times New Roman" w:eastAsia="Times New Roman" w:hAnsi="Times New Roman"/>
          <w:sz w:val="24"/>
          <w:szCs w:val="24"/>
        </w:rPr>
      </w:pPr>
      <w:bookmarkStart w:colFirst="0" w:colLast="0" w:name="_3as4poj" w:id="27"/>
      <w:bookmarkEnd w:id="27"/>
      <w:r w:rsidDel="00000000" w:rsidR="00000000" w:rsidRPr="00000000">
        <w:rPr>
          <w:rFonts w:ascii="Times New Roman" w:cs="Times New Roman" w:eastAsia="Times New Roman" w:hAnsi="Times New Roman"/>
          <w:sz w:val="24"/>
          <w:szCs w:val="24"/>
          <w:rtl w:val="0"/>
        </w:rPr>
        <w:t xml:space="preserve">Personal action plans</w:t>
      </w:r>
    </w:p>
    <w:p w:rsidR="00000000" w:rsidDel="00000000" w:rsidP="00000000" w:rsidRDefault="00000000" w:rsidRPr="00000000" w14:paraId="0000006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Improving my reading skills has been my primary goal for almost all the lessons I undertook in this course. However, for this lesson, a lot of practice is what I need to master the skills and be able to summarize and paraphrase data with ease.</w:t>
      </w:r>
    </w:p>
    <w:p w:rsidR="00000000" w:rsidDel="00000000" w:rsidP="00000000" w:rsidRDefault="00000000" w:rsidRPr="00000000" w14:paraId="0000006D">
      <w:pPr>
        <w:pStyle w:val="Heading1"/>
        <w:spacing w:line="480" w:lineRule="auto"/>
        <w:rPr>
          <w:rFonts w:ascii="Times New Roman" w:cs="Times New Roman" w:eastAsia="Times New Roman" w:hAnsi="Times New Roman"/>
          <w:sz w:val="24"/>
          <w:szCs w:val="24"/>
        </w:rPr>
      </w:pPr>
      <w:bookmarkStart w:colFirst="0" w:colLast="0" w:name="_1pxezwc" w:id="28"/>
      <w:bookmarkEnd w:id="28"/>
      <w:r w:rsidDel="00000000" w:rsidR="00000000" w:rsidRPr="00000000">
        <w:rPr>
          <w:rFonts w:ascii="Times New Roman" w:cs="Times New Roman" w:eastAsia="Times New Roman" w:hAnsi="Times New Roman"/>
          <w:sz w:val="24"/>
          <w:szCs w:val="24"/>
          <w:rtl w:val="0"/>
        </w:rPr>
        <w:t xml:space="preserve">Topic 4: Referencing </w:t>
      </w:r>
    </w:p>
    <w:p w:rsidR="00000000" w:rsidDel="00000000" w:rsidP="00000000" w:rsidRDefault="00000000" w:rsidRPr="00000000" w14:paraId="0000006E">
      <w:pPr>
        <w:pStyle w:val="Heading2"/>
        <w:spacing w:line="480" w:lineRule="auto"/>
        <w:rPr>
          <w:rFonts w:ascii="Times New Roman" w:cs="Times New Roman" w:eastAsia="Times New Roman" w:hAnsi="Times New Roman"/>
          <w:sz w:val="24"/>
          <w:szCs w:val="24"/>
        </w:rPr>
      </w:pPr>
      <w:bookmarkStart w:colFirst="0" w:colLast="0" w:name="_49x2ik5" w:id="29"/>
      <w:bookmarkEnd w:id="29"/>
      <w:r w:rsidDel="00000000" w:rsidR="00000000" w:rsidRPr="00000000">
        <w:rPr>
          <w:rFonts w:ascii="Times New Roman" w:cs="Times New Roman" w:eastAsia="Times New Roman" w:hAnsi="Times New Roman"/>
          <w:sz w:val="24"/>
          <w:szCs w:val="24"/>
          <w:rtl w:val="0"/>
        </w:rPr>
        <w:t xml:space="preserve">Description</w:t>
      </w:r>
    </w:p>
    <w:p w:rsidR="00000000" w:rsidDel="00000000" w:rsidP="00000000" w:rsidRDefault="00000000" w:rsidRPr="00000000" w14:paraId="000000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always important to give credit to people’s information when we use it in our writing. Referencing is necessary in academic writing, but it is not very easy for most people (Mallia, 2017).</w:t>
      </w:r>
    </w:p>
    <w:p w:rsidR="00000000" w:rsidDel="00000000" w:rsidP="00000000" w:rsidRDefault="00000000" w:rsidRPr="00000000" w14:paraId="00000070">
      <w:pPr>
        <w:pStyle w:val="Heading2"/>
        <w:spacing w:line="480" w:lineRule="auto"/>
        <w:rPr>
          <w:rFonts w:ascii="Times New Roman" w:cs="Times New Roman" w:eastAsia="Times New Roman" w:hAnsi="Times New Roman"/>
          <w:sz w:val="24"/>
          <w:szCs w:val="24"/>
        </w:rPr>
      </w:pPr>
      <w:bookmarkStart w:colFirst="0" w:colLast="0" w:name="_2p2csry" w:id="30"/>
      <w:bookmarkEnd w:id="30"/>
      <w:r w:rsidDel="00000000" w:rsidR="00000000" w:rsidRPr="00000000">
        <w:rPr>
          <w:rFonts w:ascii="Times New Roman" w:cs="Times New Roman" w:eastAsia="Times New Roman" w:hAnsi="Times New Roman"/>
          <w:sz w:val="24"/>
          <w:szCs w:val="24"/>
          <w:rtl w:val="0"/>
        </w:rPr>
        <w:t xml:space="preserve">Feelings</w:t>
      </w:r>
    </w:p>
    <w:p w:rsidR="00000000" w:rsidDel="00000000" w:rsidP="00000000" w:rsidRDefault="00000000" w:rsidRPr="00000000" w14:paraId="000000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excited to take this lesson because this has been one of the sections of my academic writing that I have not exceled in the past. I felt optimistic about this section because of late, I have invested my time and effort to improve my referencing skills.</w:t>
      </w:r>
    </w:p>
    <w:p w:rsidR="00000000" w:rsidDel="00000000" w:rsidP="00000000" w:rsidRDefault="00000000" w:rsidRPr="00000000" w14:paraId="00000072">
      <w:pPr>
        <w:pStyle w:val="Heading2"/>
        <w:spacing w:line="480" w:lineRule="auto"/>
        <w:rPr>
          <w:rFonts w:ascii="Times New Roman" w:cs="Times New Roman" w:eastAsia="Times New Roman" w:hAnsi="Times New Roman"/>
          <w:sz w:val="24"/>
          <w:szCs w:val="24"/>
        </w:rPr>
      </w:pPr>
      <w:bookmarkStart w:colFirst="0" w:colLast="0" w:name="_147n2zr" w:id="31"/>
      <w:bookmarkEnd w:id="31"/>
      <w:r w:rsidDel="00000000" w:rsidR="00000000" w:rsidRPr="00000000">
        <w:rPr>
          <w:rFonts w:ascii="Times New Roman" w:cs="Times New Roman" w:eastAsia="Times New Roman" w:hAnsi="Times New Roman"/>
          <w:sz w:val="24"/>
          <w:szCs w:val="24"/>
          <w:rtl w:val="0"/>
        </w:rPr>
        <w:t xml:space="preserve">Evaluation </w:t>
      </w:r>
    </w:p>
    <w:p w:rsidR="00000000" w:rsidDel="00000000" w:rsidP="00000000" w:rsidRDefault="00000000" w:rsidRPr="00000000" w14:paraId="000000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benefit of learning referencing skills in this class was that for me, I got a chance to work over a long-term weakness and since I was motivated to pass the class and also improve on my overall writing skills, I had a reason to work harder than usual to understand this section.</w:t>
      </w:r>
    </w:p>
    <w:p w:rsidR="00000000" w:rsidDel="00000000" w:rsidP="00000000" w:rsidRDefault="00000000" w:rsidRPr="00000000" w14:paraId="00000074">
      <w:pPr>
        <w:pStyle w:val="Heading2"/>
        <w:spacing w:line="480" w:lineRule="auto"/>
        <w:rPr>
          <w:rFonts w:ascii="Times New Roman" w:cs="Times New Roman" w:eastAsia="Times New Roman" w:hAnsi="Times New Roman"/>
          <w:sz w:val="24"/>
          <w:szCs w:val="24"/>
        </w:rPr>
      </w:pPr>
      <w:bookmarkStart w:colFirst="0" w:colLast="0" w:name="_3o7alnk" w:id="32"/>
      <w:bookmarkEnd w:id="32"/>
      <w:r w:rsidDel="00000000" w:rsidR="00000000" w:rsidRPr="00000000">
        <w:rPr>
          <w:rFonts w:ascii="Times New Roman" w:cs="Times New Roman" w:eastAsia="Times New Roman" w:hAnsi="Times New Roman"/>
          <w:sz w:val="24"/>
          <w:szCs w:val="24"/>
          <w:rtl w:val="0"/>
        </w:rPr>
        <w:t xml:space="preserve">Analysis</w:t>
      </w:r>
    </w:p>
    <w:p w:rsidR="00000000" w:rsidDel="00000000" w:rsidP="00000000" w:rsidRDefault="00000000" w:rsidRPr="00000000" w14:paraId="000000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that there are many formats of referencing and citing external works in my writing. I also learned that this is a weakness for me that I have to improve because it is a very important skill to have in any form of writing. </w:t>
      </w:r>
    </w:p>
    <w:p w:rsidR="00000000" w:rsidDel="00000000" w:rsidP="00000000" w:rsidRDefault="00000000" w:rsidRPr="00000000" w14:paraId="00000076">
      <w:pPr>
        <w:pStyle w:val="Heading2"/>
        <w:spacing w:line="480" w:lineRule="auto"/>
        <w:rPr>
          <w:rFonts w:ascii="Times New Roman" w:cs="Times New Roman" w:eastAsia="Times New Roman" w:hAnsi="Times New Roman"/>
          <w:sz w:val="24"/>
          <w:szCs w:val="24"/>
        </w:rPr>
      </w:pPr>
      <w:bookmarkStart w:colFirst="0" w:colLast="0" w:name="_23ckvvd" w:id="33"/>
      <w:bookmarkEnd w:id="33"/>
      <w:r w:rsidDel="00000000" w:rsidR="00000000" w:rsidRPr="00000000">
        <w:rPr>
          <w:rFonts w:ascii="Times New Roman" w:cs="Times New Roman" w:eastAsia="Times New Roman" w:hAnsi="Times New Roman"/>
          <w:sz w:val="24"/>
          <w:szCs w:val="24"/>
          <w:rtl w:val="0"/>
        </w:rPr>
        <w:t xml:space="preserve">Conclusions </w:t>
      </w:r>
    </w:p>
    <w:p w:rsidR="00000000" w:rsidDel="00000000" w:rsidP="00000000" w:rsidRDefault="00000000" w:rsidRPr="00000000" w14:paraId="000000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Referencing skills are of immense importance in academic writing. This course helped me gain the skills I need to improve my referencing and citing skills. </w:t>
      </w:r>
    </w:p>
    <w:p w:rsidR="00000000" w:rsidDel="00000000" w:rsidP="00000000" w:rsidRDefault="00000000" w:rsidRPr="00000000" w14:paraId="00000078">
      <w:pPr>
        <w:pStyle w:val="Heading2"/>
        <w:spacing w:line="480" w:lineRule="auto"/>
        <w:rPr>
          <w:rFonts w:ascii="Times New Roman" w:cs="Times New Roman" w:eastAsia="Times New Roman" w:hAnsi="Times New Roman"/>
          <w:sz w:val="24"/>
          <w:szCs w:val="24"/>
        </w:rPr>
      </w:pPr>
      <w:bookmarkStart w:colFirst="0" w:colLast="0" w:name="_ihv636" w:id="34"/>
      <w:bookmarkEnd w:id="34"/>
      <w:r w:rsidDel="00000000" w:rsidR="00000000" w:rsidRPr="00000000">
        <w:rPr>
          <w:rFonts w:ascii="Times New Roman" w:cs="Times New Roman" w:eastAsia="Times New Roman" w:hAnsi="Times New Roman"/>
          <w:sz w:val="24"/>
          <w:szCs w:val="24"/>
          <w:rtl w:val="0"/>
        </w:rPr>
        <w:t xml:space="preserve">Personal action plans</w:t>
      </w:r>
    </w:p>
    <w:p w:rsidR="00000000" w:rsidDel="00000000" w:rsidP="00000000" w:rsidRDefault="00000000" w:rsidRPr="00000000" w14:paraId="000000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extensive reading, I will practice listing my references as I go on with my writing and also practice formatting. I will also need practice in proofreading as this will help me make sure I have every reference correct before completing the work and presenting it as my own.</w:t>
      </w:r>
    </w:p>
    <w:p w:rsidR="00000000" w:rsidDel="00000000" w:rsidP="00000000" w:rsidRDefault="00000000" w:rsidRPr="00000000" w14:paraId="0000007A">
      <w:pPr>
        <w:spacing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spacing w:line="480" w:lineRule="auto"/>
        <w:rPr>
          <w:rFonts w:ascii="Times New Roman" w:cs="Times New Roman" w:eastAsia="Times New Roman" w:hAnsi="Times New Roman"/>
          <w:sz w:val="24"/>
          <w:szCs w:val="24"/>
        </w:rPr>
      </w:pPr>
      <w:bookmarkStart w:colFirst="0" w:colLast="0" w:name="_32hioqz" w:id="35"/>
      <w:bookmarkEnd w:id="35"/>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7C">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Bharwani, S., &amp; Musunuri, D. (2019). Reflection as a Process From Theory to Practice. In </w:t>
      </w:r>
      <w:r w:rsidDel="00000000" w:rsidR="00000000" w:rsidRPr="00000000">
        <w:rPr>
          <w:rFonts w:ascii="Times New Roman" w:cs="Times New Roman" w:eastAsia="Times New Roman" w:hAnsi="Times New Roman"/>
          <w:i w:val="1"/>
          <w:sz w:val="24"/>
          <w:szCs w:val="24"/>
          <w:rtl w:val="0"/>
        </w:rPr>
        <w:t xml:space="preserve">Advanced Methodologies and Technologies in Modern Education Delivery</w:t>
      </w:r>
      <w:r w:rsidDel="00000000" w:rsidR="00000000" w:rsidRPr="00000000">
        <w:rPr>
          <w:rFonts w:ascii="Times New Roman" w:cs="Times New Roman" w:eastAsia="Times New Roman" w:hAnsi="Times New Roman"/>
          <w:sz w:val="24"/>
          <w:szCs w:val="24"/>
          <w:rtl w:val="0"/>
        </w:rPr>
        <w:t xml:space="preserve"> (pp. 129-141). IGI Global.</w:t>
      </w:r>
    </w:p>
    <w:p w:rsidR="00000000" w:rsidDel="00000000" w:rsidP="00000000" w:rsidRDefault="00000000" w:rsidRPr="00000000" w14:paraId="0000007D">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Brown, N. (2017). Reflective model according to Kolb.</w:t>
      </w:r>
    </w:p>
    <w:p w:rsidR="00000000" w:rsidDel="00000000" w:rsidP="00000000" w:rsidRDefault="00000000" w:rsidRPr="00000000" w14:paraId="0000007E">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Ebadi, S., &amp; Rahimi, M. (2019). Mediating EFL learners’ academic writing skills in online dynamic assessment using Google Docs. </w:t>
      </w:r>
      <w:r w:rsidDel="00000000" w:rsidR="00000000" w:rsidRPr="00000000">
        <w:rPr>
          <w:rFonts w:ascii="Times New Roman" w:cs="Times New Roman" w:eastAsia="Times New Roman" w:hAnsi="Times New Roman"/>
          <w:i w:val="1"/>
          <w:sz w:val="24"/>
          <w:szCs w:val="24"/>
          <w:rtl w:val="0"/>
        </w:rPr>
        <w:t xml:space="preserve">Computer Assisted Language Learning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32</w:t>
      </w:r>
      <w:r w:rsidDel="00000000" w:rsidR="00000000" w:rsidRPr="00000000">
        <w:rPr>
          <w:rFonts w:ascii="Times New Roman" w:cs="Times New Roman" w:eastAsia="Times New Roman" w:hAnsi="Times New Roman"/>
          <w:sz w:val="24"/>
          <w:szCs w:val="24"/>
          <w:rtl w:val="0"/>
        </w:rPr>
        <w:t xml:space="preserve">(5-6), 527-555.</w:t>
      </w:r>
    </w:p>
    <w:p w:rsidR="00000000" w:rsidDel="00000000" w:rsidP="00000000" w:rsidRDefault="00000000" w:rsidRPr="00000000" w14:paraId="0000007F">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Korthagen, Fred A. J. (2001) Linking Practice and Theory: The Pedagogy of Realistic Teacher Education.Mahawah, NJ: Lawrence Erlbaum Associates.</w:t>
      </w:r>
    </w:p>
    <w:p w:rsidR="00000000" w:rsidDel="00000000" w:rsidP="00000000" w:rsidRDefault="00000000" w:rsidRPr="00000000" w14:paraId="00000080">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Mallia, J. (2017). Strategies for developing English academic writing skills. </w:t>
      </w:r>
      <w:r w:rsidDel="00000000" w:rsidR="00000000" w:rsidRPr="00000000">
        <w:rPr>
          <w:rFonts w:ascii="Times New Roman" w:cs="Times New Roman" w:eastAsia="Times New Roman" w:hAnsi="Times New Roman"/>
          <w:i w:val="1"/>
          <w:sz w:val="24"/>
          <w:szCs w:val="24"/>
          <w:rtl w:val="0"/>
        </w:rPr>
        <w:t xml:space="preserve">Arab World English Journal (AWEJ) Volume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1">
      <w:pPr>
        <w:spacing w:line="480" w:lineRule="auto"/>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ACADEMIC AND EMPLOYABILITY SKILLS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