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sz w:val="40"/>
          <w:szCs w:val="40"/>
        </w:rPr>
      </w:pPr>
      <w:r w:rsidDel="00000000" w:rsidR="00000000" w:rsidRPr="00000000">
        <w:rPr>
          <w:rFonts w:ascii="Aptos" w:cs="Aptos" w:eastAsia="Aptos" w:hAnsi="Aptos"/>
          <w:b w:val="1"/>
          <w:sz w:val="24"/>
          <w:szCs w:val="24"/>
        </w:rPr>
        <w:drawing>
          <wp:inline distB="0" distT="0" distL="0" distR="0">
            <wp:extent cx="2209800" cy="742950"/>
            <wp:effectExtent b="0" l="0" r="0" t="0"/>
            <wp:docPr descr="Description: :::::::Desktop:In progress desktop:TRINITY SAINT DAVID:logo:TSD_logo2010.jpg" id="2"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sz w:val="40"/>
          <w:szCs w:val="40"/>
        </w:rPr>
      </w:pPr>
      <w:r w:rsidDel="00000000" w:rsidR="00000000" w:rsidRPr="00000000">
        <w:rPr>
          <w:rFonts w:ascii="Tahoma" w:cs="Tahoma" w:eastAsia="Tahoma" w:hAnsi="Tahoma"/>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Kirstie Scott</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1911201</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BMSK5010</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the Learning Organisation</w:t>
            </w:r>
          </w:p>
        </w:tc>
      </w:tr>
    </w:tbl>
    <w:p w:rsidR="00000000" w:rsidDel="00000000" w:rsidP="00000000" w:rsidRDefault="00000000" w:rsidRPr="00000000" w14:paraId="0000000B">
      <w:pPr>
        <w:spacing w:after="120" w:before="120" w:line="360" w:lineRule="auto"/>
        <w:rPr>
          <w:rFonts w:ascii="Aptos" w:cs="Aptos" w:eastAsia="Aptos" w:hAnsi="Aptos"/>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sz w:val="24"/>
          <w:szCs w:val="24"/>
        </w:rPr>
      </w:pPr>
      <w:r w:rsidDel="00000000" w:rsidR="00000000" w:rsidRPr="00000000">
        <w:rPr>
          <w:rFonts w:ascii="Tahoma" w:cs="Tahoma" w:eastAsia="Tahoma" w:hAnsi="Tahoma"/>
          <w:b w:val="1"/>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sz w:val="24"/>
          <w:szCs w:val="24"/>
        </w:rPr>
      </w:pPr>
      <w:r w:rsidDel="00000000" w:rsidR="00000000" w:rsidRPr="00000000">
        <w:rPr>
          <w:rFonts w:ascii="Tahoma" w:cs="Tahoma" w:eastAsia="Tahoma" w:hAnsi="Tahoma"/>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pStyle w:val="Heading1"/>
        <w:rPr>
          <w:sz w:val="24"/>
          <w:szCs w:val="24"/>
        </w:rPr>
      </w:pPr>
      <w:bookmarkStart w:colFirst="0" w:colLast="0" w:name="_hfilkq1cxbf8" w:id="0"/>
      <w:bookmarkEnd w:id="0"/>
      <w:r w:rsidDel="00000000" w:rsidR="00000000" w:rsidRPr="00000000">
        <w:rPr>
          <w:rFonts w:ascii="Tahoma" w:cs="Tahoma" w:eastAsia="Tahoma" w:hAnsi="Tahoma"/>
          <w:sz w:val="24"/>
          <w:szCs w:val="24"/>
          <w:rtl w:val="0"/>
        </w:rPr>
        <w:t xml:space="preserve">Attention is drawn to the plagiarism and unfair practice policies of both the University and of ILM.</w:t>
      </w: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bookmarkStart w:colFirst="0" w:colLast="0" w:name="_qg47ad6g5z8o" w:id="1"/>
      <w:bookmarkEnd w:id="1"/>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xv5xe18q9p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y50lcen9yh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Critically assess the benefits for developing people in the organisation</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hplfjhug7ms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Manage expectations of a personal development plan, critically assess vehicles and choose the most appropriate to your organisation</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ls2fe7llo93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Organisational Support Structures</w:t>
              <w:tab/>
              <w:t xml:space="preserve">9</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cj7hw3hydm3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Generate a detailed plan to meet the identified needs of an individual in the workplace and evaluate how this will be used to manage performance</w:t>
              <w:tab/>
              <w:t xml:space="preserve">13</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kpt073jsgea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5uje9b95v90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pStyle w:val="Heading1"/>
        <w:rPr>
          <w:sz w:val="24"/>
          <w:szCs w:val="24"/>
        </w:rPr>
      </w:pPr>
      <w:bookmarkStart w:colFirst="0" w:colLast="0" w:name="_qju0hzsw7spy" w:id="2"/>
      <w:bookmarkEnd w:id="2"/>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1"/>
        <w:rPr/>
      </w:pPr>
      <w:bookmarkStart w:colFirst="0" w:colLast="0" w:name="_cuem24r7m8dg" w:id="3"/>
      <w:bookmarkEnd w:id="3"/>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color w:val="ff0000"/>
        </w:rPr>
      </w:pPr>
      <w:bookmarkStart w:colFirst="0" w:colLast="0" w:name="_vxv5xe18q9p3" w:id="4"/>
      <w:bookmarkEnd w:id="4"/>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The following report will critically evaluate the benefits for developing employees within an organisation. When organisations invest in their people, they not only improve individual performance but also enhance overall company success. Personal Development Plans (PDPs) are important tools that help manage employee expectations, identify their development needs, and track their progress. The report will look at different vehicles for employee development and choose the ones that work best for the team. This report will include pros and cons of various development methods, identifying the best fit for the organisation. A clear PDP will be created to meet the specific needs of a particular employee, outlining steps and resources needed for their growth from a front of house staff member to baking cupcakes for a dessert shop. This plan will also include ways to measure how well the employee is doing and how the PDP impacts both the individual and the organisation.</w:t>
      </w:r>
    </w:p>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color w:val="ff0000"/>
        </w:rPr>
      </w:pPr>
      <w:bookmarkStart w:colFirst="0" w:colLast="0" w:name="_vy50lcen9yhp" w:id="5"/>
      <w:bookmarkEnd w:id="5"/>
      <w:r w:rsidDel="00000000" w:rsidR="00000000" w:rsidRPr="00000000">
        <w:rPr>
          <w:rtl w:val="0"/>
        </w:rPr>
        <w:t xml:space="preserve">Critically assess the benefits for developing people in the organisation</w:t>
      </w: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“Employee development program initiatives are learning-related actions that companies should take to help it achieve its short- and long-term business goals.” (Noe, 2020).</w:t>
      </w:r>
    </w:p>
    <w:p w:rsidR="00000000" w:rsidDel="00000000" w:rsidP="00000000" w:rsidRDefault="00000000" w:rsidRPr="00000000" w14:paraId="00000022">
      <w:pPr>
        <w:rPr>
          <w:sz w:val="24"/>
          <w:szCs w:val="24"/>
        </w:rPr>
      </w:pPr>
      <w:r w:rsidDel="00000000" w:rsidR="00000000" w:rsidRPr="00000000">
        <w:rPr>
          <w:sz w:val="24"/>
          <w:szCs w:val="24"/>
          <w:rtl w:val="0"/>
        </w:rPr>
        <w:t xml:space="preserve">Developing people within a dessert shop organisation can provide numerous benefits, contributing to both individual growth and the success of the business. Some of these benefits include, </w:t>
      </w:r>
    </w:p>
    <w:p w:rsidR="00000000" w:rsidDel="00000000" w:rsidP="00000000" w:rsidRDefault="00000000" w:rsidRPr="00000000" w14:paraId="00000023">
      <w:pPr>
        <w:numPr>
          <w:ilvl w:val="0"/>
          <w:numId w:val="9"/>
        </w:numPr>
        <w:ind w:left="720" w:hanging="360"/>
        <w:rPr>
          <w:sz w:val="24"/>
          <w:szCs w:val="24"/>
        </w:rPr>
      </w:pPr>
      <w:r w:rsidDel="00000000" w:rsidR="00000000" w:rsidRPr="00000000">
        <w:rPr>
          <w:sz w:val="24"/>
          <w:szCs w:val="24"/>
          <w:rtl w:val="0"/>
        </w:rPr>
        <w:t xml:space="preserve">Bettering an individual's skills and their efficiency- By teaching employees new skills, it helps them to gain knowledge and makes them better at their jobs, like being faster at making desserts or dealing with customers. This will therefore help the shop run smoother. </w:t>
      </w:r>
    </w:p>
    <w:p w:rsidR="00000000" w:rsidDel="00000000" w:rsidP="00000000" w:rsidRDefault="00000000" w:rsidRPr="00000000" w14:paraId="00000024">
      <w:pPr>
        <w:numPr>
          <w:ilvl w:val="0"/>
          <w:numId w:val="9"/>
        </w:numPr>
        <w:ind w:left="720" w:hanging="360"/>
        <w:rPr>
          <w:sz w:val="24"/>
          <w:szCs w:val="24"/>
        </w:rPr>
      </w:pPr>
      <w:r w:rsidDel="00000000" w:rsidR="00000000" w:rsidRPr="00000000">
        <w:rPr>
          <w:sz w:val="24"/>
          <w:szCs w:val="24"/>
          <w:rtl w:val="0"/>
        </w:rPr>
        <w:t xml:space="preserve">Long-term committed staff- If employees feel like they’re learning and growing, they’re more likely to stick around instead of looking for other jobs.</w:t>
      </w:r>
    </w:p>
    <w:p w:rsidR="00000000" w:rsidDel="00000000" w:rsidP="00000000" w:rsidRDefault="00000000" w:rsidRPr="00000000" w14:paraId="00000025">
      <w:pPr>
        <w:numPr>
          <w:ilvl w:val="0"/>
          <w:numId w:val="9"/>
        </w:numPr>
        <w:ind w:left="720" w:hanging="360"/>
        <w:rPr>
          <w:sz w:val="24"/>
          <w:szCs w:val="24"/>
        </w:rPr>
      </w:pPr>
      <w:r w:rsidDel="00000000" w:rsidR="00000000" w:rsidRPr="00000000">
        <w:rPr>
          <w:sz w:val="24"/>
          <w:szCs w:val="24"/>
          <w:rtl w:val="0"/>
        </w:rPr>
        <w:t xml:space="preserve">Cost of recruitment - By developing staff already employed, they will feel valued and likely stay, reducing the cost of recruitment.</w:t>
      </w:r>
    </w:p>
    <w:p w:rsidR="00000000" w:rsidDel="00000000" w:rsidP="00000000" w:rsidRDefault="00000000" w:rsidRPr="00000000" w14:paraId="00000026">
      <w:pPr>
        <w:numPr>
          <w:ilvl w:val="0"/>
          <w:numId w:val="9"/>
        </w:numPr>
        <w:ind w:left="720" w:hanging="360"/>
        <w:rPr>
          <w:sz w:val="24"/>
          <w:szCs w:val="24"/>
        </w:rPr>
      </w:pPr>
      <w:r w:rsidDel="00000000" w:rsidR="00000000" w:rsidRPr="00000000">
        <w:rPr>
          <w:sz w:val="24"/>
          <w:szCs w:val="24"/>
          <w:rtl w:val="0"/>
        </w:rPr>
        <w:t xml:space="preserve">Potential future leaders- Developing leadership skills in your staff means you can promote from within when needed, instead of hiring outside help.</w:t>
      </w:r>
    </w:p>
    <w:p w:rsidR="00000000" w:rsidDel="00000000" w:rsidP="00000000" w:rsidRDefault="00000000" w:rsidRPr="00000000" w14:paraId="00000027">
      <w:pPr>
        <w:numPr>
          <w:ilvl w:val="0"/>
          <w:numId w:val="9"/>
        </w:numPr>
        <w:ind w:left="720" w:hanging="360"/>
        <w:rPr>
          <w:sz w:val="24"/>
          <w:szCs w:val="24"/>
        </w:rPr>
      </w:pPr>
      <w:r w:rsidDel="00000000" w:rsidR="00000000" w:rsidRPr="00000000">
        <w:rPr>
          <w:sz w:val="24"/>
          <w:szCs w:val="24"/>
          <w:rtl w:val="0"/>
        </w:rPr>
        <w:t xml:space="preserve">Reputation - Well-trained, happy employees give your shop a good name, which can attract more customers.</w:t>
      </w:r>
    </w:p>
    <w:p w:rsidR="00000000" w:rsidDel="00000000" w:rsidP="00000000" w:rsidRDefault="00000000" w:rsidRPr="00000000" w14:paraId="00000028">
      <w:pPr>
        <w:numPr>
          <w:ilvl w:val="0"/>
          <w:numId w:val="9"/>
        </w:numPr>
        <w:ind w:left="720" w:hanging="360"/>
        <w:rPr>
          <w:sz w:val="24"/>
          <w:szCs w:val="24"/>
        </w:rPr>
      </w:pPr>
      <w:r w:rsidDel="00000000" w:rsidR="00000000" w:rsidRPr="00000000">
        <w:rPr>
          <w:sz w:val="24"/>
          <w:szCs w:val="24"/>
          <w:rtl w:val="0"/>
        </w:rPr>
        <w:t xml:space="preserve">Positive workplace culture - This will help employees build positive relationships with colleagues, boost morale within the workplace, it will encourage employees to engage in taking on new challenges building their confidence making them feel more satisfied within their job role.</w:t>
      </w:r>
    </w:p>
    <w:p w:rsidR="00000000" w:rsidDel="00000000" w:rsidP="00000000" w:rsidRDefault="00000000" w:rsidRPr="00000000" w14:paraId="00000029">
      <w:pPr>
        <w:numPr>
          <w:ilvl w:val="0"/>
          <w:numId w:val="9"/>
        </w:numPr>
        <w:ind w:left="720" w:hanging="360"/>
        <w:rPr>
          <w:sz w:val="24"/>
          <w:szCs w:val="24"/>
        </w:rPr>
      </w:pPr>
      <w:r w:rsidDel="00000000" w:rsidR="00000000" w:rsidRPr="00000000">
        <w:rPr>
          <w:sz w:val="24"/>
          <w:szCs w:val="24"/>
          <w:rtl w:val="0"/>
        </w:rPr>
        <w:t xml:space="preserve">Business growth and increased productivity - By developing employees it enhances their skills, boosts performance, and increases innovation, which in turn drives productivity and positions the business for sustainable growth. </w:t>
      </w:r>
    </w:p>
    <w:p w:rsidR="00000000" w:rsidDel="00000000" w:rsidP="00000000" w:rsidRDefault="00000000" w:rsidRPr="00000000" w14:paraId="0000002A">
      <w:pPr>
        <w:ind w:left="0" w:firstLine="0"/>
        <w:rPr>
          <w:sz w:val="24"/>
          <w:szCs w:val="24"/>
        </w:rPr>
      </w:pPr>
      <w:r w:rsidDel="00000000" w:rsidR="00000000" w:rsidRPr="00000000">
        <w:rPr>
          <w:rtl w:val="0"/>
        </w:rPr>
      </w:r>
    </w:p>
    <w:p w:rsidR="00000000" w:rsidDel="00000000" w:rsidP="00000000" w:rsidRDefault="00000000" w:rsidRPr="00000000" w14:paraId="0000002B">
      <w:pPr>
        <w:ind w:left="0" w:firstLine="0"/>
        <w:rPr>
          <w:sz w:val="24"/>
          <w:szCs w:val="24"/>
        </w:rPr>
      </w:pPr>
      <w:r w:rsidDel="00000000" w:rsidR="00000000" w:rsidRPr="00000000">
        <w:rPr>
          <w:sz w:val="24"/>
          <w:szCs w:val="24"/>
          <w:rtl w:val="0"/>
        </w:rPr>
        <w:t xml:space="preserve">"Employee development initiatives, particularly those that focus on continuous learning and improvement, have a direct positive impact on productivity by fostering a skilled and adaptable workforce" (Aguinis, H., &amp; Kraiger, K. 2009).</w:t>
      </w:r>
    </w:p>
    <w:p w:rsidR="00000000" w:rsidDel="00000000" w:rsidP="00000000" w:rsidRDefault="00000000" w:rsidRPr="00000000" w14:paraId="0000002C">
      <w:pPr>
        <w:ind w:left="0" w:firstLine="0"/>
        <w:rPr>
          <w:sz w:val="24"/>
          <w:szCs w:val="24"/>
        </w:rPr>
      </w:pPr>
      <w:r w:rsidDel="00000000" w:rsidR="00000000" w:rsidRPr="00000000">
        <w:rPr>
          <w:rtl w:val="0"/>
        </w:rPr>
      </w:r>
    </w:p>
    <w:p w:rsidR="00000000" w:rsidDel="00000000" w:rsidP="00000000" w:rsidRDefault="00000000" w:rsidRPr="00000000" w14:paraId="0000002D">
      <w:pPr>
        <w:ind w:left="0" w:firstLine="0"/>
        <w:rPr>
          <w:sz w:val="24"/>
          <w:szCs w:val="24"/>
        </w:rPr>
      </w:pPr>
      <w:r w:rsidDel="00000000" w:rsidR="00000000" w:rsidRPr="00000000">
        <w:rPr>
          <w:sz w:val="24"/>
          <w:szCs w:val="24"/>
          <w:rtl w:val="0"/>
        </w:rPr>
        <w:t xml:space="preserve">While developing people within an organisation offers many benefits, there are also potential downsides. These include :- </w:t>
      </w:r>
    </w:p>
    <w:p w:rsidR="00000000" w:rsidDel="00000000" w:rsidP="00000000" w:rsidRDefault="00000000" w:rsidRPr="00000000" w14:paraId="0000002E">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High costs - Training programs, mentorship, and skill development can be expensive. Smaller businesses may struggle to afford extensive development initiatives, especially if the return on investment isn't immediate.</w:t>
      </w:r>
    </w:p>
    <w:p w:rsidR="00000000" w:rsidDel="00000000" w:rsidP="00000000" w:rsidRDefault="00000000" w:rsidRPr="00000000" w14:paraId="0000002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Time-consuming - Employee development takes time, both in terms of planning and execution. Time spent in training may take employees away from their core tasks, potentially reducing short-term productivity.</w:t>
      </w:r>
    </w:p>
    <w:p w:rsidR="00000000" w:rsidDel="00000000" w:rsidP="00000000" w:rsidRDefault="00000000" w:rsidRPr="00000000" w14:paraId="00000030">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Risk of losing employees - After investing in developing employees, there's always the risk that they may leave the company for better opportunities, especially after acquiring new skills. This can lead to a loss of both the investment and talent.</w:t>
      </w:r>
    </w:p>
    <w:p w:rsidR="00000000" w:rsidDel="00000000" w:rsidP="00000000" w:rsidRDefault="00000000" w:rsidRPr="00000000" w14:paraId="00000031">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Resistant to change - Not all employees may be open to developing new skills. Some may resist learning new skills or changing the way they work, which can lead to friction, disengagement, and even conflict within the team.</w:t>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sz w:val="24"/>
          <w:szCs w:val="24"/>
        </w:rPr>
      </w:pPr>
      <w:r w:rsidDel="00000000" w:rsidR="00000000" w:rsidRPr="00000000">
        <w:rPr>
          <w:rtl w:val="0"/>
        </w:rPr>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sz w:val="24"/>
          <w:szCs w:val="24"/>
        </w:rPr>
      </w:pP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Cascio, W. F., &amp; Boudreau, J. W. (2015) support the view that "Although employee development is essential for long-term growth, it can also result in increased turnover rates, as employees who receive training may leverage their enhanced skills to seek better opportunities elsewhere."</w:t>
      </w:r>
    </w:p>
    <w:p w:rsidR="00000000" w:rsidDel="00000000" w:rsidP="00000000" w:rsidRDefault="00000000" w:rsidRPr="00000000" w14:paraId="00000035">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hplfjhug7msr" w:id="6"/>
      <w:bookmarkEnd w:id="6"/>
      <w:r w:rsidDel="00000000" w:rsidR="00000000" w:rsidRPr="00000000">
        <w:rPr>
          <w:rtl w:val="0"/>
        </w:rPr>
        <w:t xml:space="preserve">Manage expectations of a personal development plan, critically assess vehicles and choose the most appropriate to your organisation</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A </w:t>
      </w:r>
      <w:r w:rsidDel="00000000" w:rsidR="00000000" w:rsidRPr="00000000">
        <w:rPr>
          <w:sz w:val="24"/>
          <w:szCs w:val="24"/>
          <w:rtl w:val="0"/>
        </w:rPr>
        <w:t xml:space="preserve">Personal Development Plan (PDP)</w:t>
      </w:r>
      <w:r w:rsidDel="00000000" w:rsidR="00000000" w:rsidRPr="00000000">
        <w:rPr>
          <w:b w:val="1"/>
          <w:sz w:val="24"/>
          <w:szCs w:val="24"/>
          <w:rtl w:val="0"/>
        </w:rPr>
        <w:t xml:space="preserve"> </w:t>
      </w:r>
      <w:r w:rsidDel="00000000" w:rsidR="00000000" w:rsidRPr="00000000">
        <w:rPr>
          <w:sz w:val="24"/>
          <w:szCs w:val="24"/>
          <w:rtl w:val="0"/>
        </w:rPr>
        <w:t xml:space="preserve">is a structured framework that helps individuals assess their current skills, set future career goals, and outline a clear path for personal and professional growth. "A Personal Development Plan provides a structured and supported process undertaken by an individual to reflect upon their own learning, performance, and achievement, and to plan for their personal, educational, and career development." (Pedler, M., Burgoyne, J., &amp; Boydell, T. 2013)</w:t>
      </w:r>
    </w:p>
    <w:p w:rsidR="00000000" w:rsidDel="00000000" w:rsidP="00000000" w:rsidRDefault="00000000" w:rsidRPr="00000000" w14:paraId="00000039">
      <w:pPr>
        <w:rPr>
          <w:sz w:val="24"/>
          <w:szCs w:val="24"/>
        </w:rPr>
      </w:pPr>
      <w:r w:rsidDel="00000000" w:rsidR="00000000" w:rsidRPr="00000000">
        <w:rPr>
          <w:sz w:val="24"/>
          <w:szCs w:val="24"/>
          <w:rtl w:val="0"/>
        </w:rPr>
        <w:t xml:space="preserve">A PDP typically includes a self-assessment to evaluate current strengths, weaknesses and areas that you can develop on. It includes goal setting, in this section you identify SMART goals, created by Doran, G. T. (1981) "The SMART criteria provide a structured approach to goal setting, ensuring that objectives are Specific, Measurable, Achievable, Relevant, and Time-bound, which helps individuals and organizations set clear and attainable goals." It then includes an action plan, creating a step by step plan to achieve these goals, including resources, timelines and milestones. Finally a PDP includes a review and reflection, this section is used to track progress and adjust the plan as needed to stay on course.</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A PDP can be used for many things such as career planning. It enables people to think strategically about their career aspirations and set actionable steps to reach them. For personal and professional growth, it encourages lifelong learning, helping individuals continuously improve both professionally and personally. Focused development, PDPs help individuals focus on specific skills or areas they need to improve, making development more targeted and effective.</w:t>
      </w:r>
      <w:r w:rsidDel="00000000" w:rsidR="00000000" w:rsidRPr="00000000">
        <w:rPr>
          <w:i w:val="1"/>
          <w:sz w:val="24"/>
          <w:szCs w:val="24"/>
          <w:rtl w:val="0"/>
        </w:rPr>
        <w:t xml:space="preserve"> </w:t>
      </w:r>
      <w:r w:rsidDel="00000000" w:rsidR="00000000" w:rsidRPr="00000000">
        <w:rPr>
          <w:sz w:val="24"/>
          <w:szCs w:val="24"/>
          <w:rtl w:val="0"/>
        </w:rPr>
        <w:t xml:space="preserve">Increased motivation, having clear goals can motivate employees to take ownership of their development, making them more engaged and productive. PDPs ensure that employee growth aligns with the organisation’s goals, contributing to overall business success.Also, accountability, by regularly reviewing progress, individuals are held accountable for their development, ensuring steady growth. "A Personal Development Plan is a vital tool in supporting individuals to take responsibility for their own learning and career development, while also aligning personal growth with organizational goals." (Megginson, D., &amp; Whitaker, V. 2007)</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A </w:t>
      </w:r>
      <w:r w:rsidDel="00000000" w:rsidR="00000000" w:rsidRPr="00000000">
        <w:rPr>
          <w:sz w:val="24"/>
          <w:szCs w:val="24"/>
          <w:rtl w:val="0"/>
        </w:rPr>
        <w:t xml:space="preserve">PDP </w:t>
      </w:r>
      <w:r w:rsidDel="00000000" w:rsidR="00000000" w:rsidRPr="00000000">
        <w:rPr>
          <w:sz w:val="24"/>
          <w:szCs w:val="24"/>
          <w:rtl w:val="0"/>
        </w:rPr>
        <w:t xml:space="preserve">serves multiple purposes in both personal and professional contexts, depending on the individual's goals or organisational needs. PDPs are used for a variety of purposes, from improving performance and correcting weaknesses to supporting career advancement, building competencies, and creating organisational value.</w:t>
      </w:r>
    </w:p>
    <w:p w:rsidR="00000000" w:rsidDel="00000000" w:rsidP="00000000" w:rsidRDefault="00000000" w:rsidRPr="00000000" w14:paraId="0000003E">
      <w:pPr>
        <w:rPr>
          <w:sz w:val="24"/>
          <w:szCs w:val="24"/>
        </w:rPr>
      </w:pPr>
      <w:r w:rsidDel="00000000" w:rsidR="00000000" w:rsidRPr="00000000">
        <w:rPr>
          <w:sz w:val="24"/>
          <w:szCs w:val="24"/>
          <w:rtl w:val="0"/>
        </w:rPr>
        <w:t xml:space="preserve">Brown, S. (2017) believes that "A Personal Development Plan facilitates career advancement by helping individuals map out their professional growth and identify the skills needed to achieve their career aspirations." However, Yorke, M., &amp; Knight, P. (2006) argues that a "Personal Development Plans can become ineffective if they are not regularly updated or if individuals do not engage with them meaningfully, resulting in stagnation rather than growth."</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A </w:t>
      </w:r>
      <w:r w:rsidDel="00000000" w:rsidR="00000000" w:rsidRPr="00000000">
        <w:rPr>
          <w:sz w:val="24"/>
          <w:szCs w:val="24"/>
          <w:rtl w:val="0"/>
        </w:rPr>
        <w:t xml:space="preserve">PDP</w:t>
      </w:r>
      <w:r w:rsidDel="00000000" w:rsidR="00000000" w:rsidRPr="00000000">
        <w:rPr>
          <w:b w:val="1"/>
          <w:sz w:val="24"/>
          <w:szCs w:val="24"/>
          <w:rtl w:val="0"/>
        </w:rPr>
        <w:t xml:space="preserve"> </w:t>
      </w:r>
      <w:r w:rsidDel="00000000" w:rsidR="00000000" w:rsidRPr="00000000">
        <w:rPr>
          <w:sz w:val="24"/>
          <w:szCs w:val="24"/>
          <w:rtl w:val="0"/>
        </w:rPr>
        <w:t xml:space="preserve">uses different  vehicles and methods to help people improve their skills and reach their goals. People are unique so not everyone will learn the same. Some of the tools available in organisations are, e-learning, extensive e-learning, on the job training, shadowing, mentorship or coaching, university courses, training courses, workshops, SMART goal setting, feedback and reflection, performance reviews. These are just a few of the many vehicles that can be used to help a person progress.</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Within my organisation of a dessert shop, in which all desserts are baked freshly in store, not all the vehicles would be suitable for an employee progressing from front of house to baking the shop's cupcakes. The vehicles that are practical for this type of progression are, </w:t>
      </w:r>
    </w:p>
    <w:p w:rsidR="00000000" w:rsidDel="00000000" w:rsidP="00000000" w:rsidRDefault="00000000" w:rsidRPr="00000000" w14:paraId="00000043">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E-learning - This would be used so that employees can do their food hygiene, achieve their allergen certificates and keep up to date with the food laws.They could also use online video tutorials and learn new skills and techniques.</w:t>
      </w:r>
    </w:p>
    <w:p w:rsidR="00000000" w:rsidDel="00000000" w:rsidP="00000000" w:rsidRDefault="00000000" w:rsidRPr="00000000" w14:paraId="00000044">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On job training - Employees can learn by doing, which is particularly effective in a hands-on environment like a dessert shop. They can practise making desserts, handling customers, and managing inventory under the guidance of more experienced staff.</w:t>
      </w:r>
    </w:p>
    <w:p w:rsidR="00000000" w:rsidDel="00000000" w:rsidP="00000000" w:rsidRDefault="00000000" w:rsidRPr="00000000" w14:paraId="00000045">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Mentorship - Pairing newer employees with more experienced bakers helps them learn the tricks of the trade. A mentor can teach them about recipes, presentation, and time management while offering tips on customer service.</w:t>
      </w:r>
    </w:p>
    <w:p w:rsidR="00000000" w:rsidDel="00000000" w:rsidP="00000000" w:rsidRDefault="00000000" w:rsidRPr="00000000" w14:paraId="0000004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Workshop/Classes - Organising workshops, like cake making or food safety classes, can help employees improve their skills. These can be in-house sessions or external courses focused on techniques like cake decorating or advanced baking.</w:t>
      </w:r>
    </w:p>
    <w:p w:rsidR="00000000" w:rsidDel="00000000" w:rsidP="00000000" w:rsidRDefault="00000000" w:rsidRPr="00000000" w14:paraId="00000047">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sz w:val="24"/>
          <w:szCs w:val="24"/>
        </w:rPr>
      </w:pPr>
      <w:r w:rsidDel="00000000" w:rsidR="00000000" w:rsidRPr="00000000">
        <w:rPr>
          <w:sz w:val="24"/>
          <w:szCs w:val="24"/>
          <w:rtl w:val="0"/>
        </w:rPr>
        <w:t xml:space="preserve">SMART goal setting - By setting </w:t>
      </w:r>
      <w:r w:rsidDel="00000000" w:rsidR="00000000" w:rsidRPr="00000000">
        <w:rPr>
          <w:sz w:val="24"/>
          <w:szCs w:val="24"/>
          <w:rtl w:val="0"/>
        </w:rPr>
        <w:t xml:space="preserve">SMART</w:t>
      </w:r>
      <w:r w:rsidDel="00000000" w:rsidR="00000000" w:rsidRPr="00000000">
        <w:rPr>
          <w:sz w:val="24"/>
          <w:szCs w:val="24"/>
          <w:rtl w:val="0"/>
        </w:rPr>
        <w:t xml:space="preserve"> goals for employees is a great way to track progress. For example, an employee might aim to improve their cake-decorating speed or increase customer satisfaction scores. </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sz w:val="24"/>
          <w:szCs w:val="24"/>
          <w:rtl w:val="0"/>
        </w:rPr>
        <w:t xml:space="preserve"> These vehicles will help the employee improve their skills, become more versatile, and contribute more effectively to the shop's success.</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rtl w:val="0"/>
        </w:rPr>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right="0"/>
        <w:jc w:val="left"/>
        <w:rPr>
          <w:sz w:val="24"/>
          <w:szCs w:val="24"/>
        </w:rPr>
      </w:pPr>
      <w:r w:rsidDel="00000000" w:rsidR="00000000" w:rsidRPr="00000000">
        <w:rPr>
          <w:sz w:val="24"/>
          <w:szCs w:val="24"/>
          <w:rtl w:val="0"/>
        </w:rPr>
        <w:t xml:space="preserve">The vehicles that are less practical and would not necessarily work with the progression of skill in a dessert shop are </w:t>
      </w:r>
    </w:p>
    <w:p w:rsidR="00000000" w:rsidDel="00000000" w:rsidP="00000000" w:rsidRDefault="00000000" w:rsidRPr="00000000" w14:paraId="0000004B">
      <w:pPr>
        <w:numPr>
          <w:ilvl w:val="0"/>
          <w:numId w:val="2"/>
        </w:numPr>
        <w:ind w:left="720" w:hanging="360"/>
        <w:rPr>
          <w:sz w:val="24"/>
          <w:szCs w:val="24"/>
        </w:rPr>
      </w:pPr>
      <w:r w:rsidDel="00000000" w:rsidR="00000000" w:rsidRPr="00000000">
        <w:rPr>
          <w:sz w:val="24"/>
          <w:szCs w:val="24"/>
          <w:rtl w:val="0"/>
        </w:rPr>
        <w:t xml:space="preserve">Shadowing on job - while shadowing may be beneficial, as an employee wanting to learn to bake, being hands on would benefit them more.</w:t>
      </w:r>
    </w:p>
    <w:p w:rsidR="00000000" w:rsidDel="00000000" w:rsidP="00000000" w:rsidRDefault="00000000" w:rsidRPr="00000000" w14:paraId="0000004C">
      <w:pPr>
        <w:numPr>
          <w:ilvl w:val="0"/>
          <w:numId w:val="2"/>
        </w:numPr>
        <w:ind w:left="720" w:hanging="360"/>
        <w:rPr>
          <w:sz w:val="24"/>
          <w:szCs w:val="24"/>
        </w:rPr>
      </w:pPr>
      <w:r w:rsidDel="00000000" w:rsidR="00000000" w:rsidRPr="00000000">
        <w:rPr>
          <w:sz w:val="24"/>
          <w:szCs w:val="24"/>
          <w:rtl w:val="0"/>
        </w:rPr>
        <w:t xml:space="preserve">Extensive e-learning - online courses can be helpful for learning some skills, however a dessert shop environment requires a lot of hands-on experience. Spending significant time on online modules might not be the best use of time for roles that rely heavily on practical, in-person skills like baking.</w:t>
      </w:r>
    </w:p>
    <w:p w:rsidR="00000000" w:rsidDel="00000000" w:rsidP="00000000" w:rsidRDefault="00000000" w:rsidRPr="00000000" w14:paraId="0000004D">
      <w:pPr>
        <w:numPr>
          <w:ilvl w:val="0"/>
          <w:numId w:val="2"/>
        </w:numPr>
        <w:ind w:left="720" w:hanging="360"/>
        <w:rPr>
          <w:sz w:val="24"/>
          <w:szCs w:val="24"/>
        </w:rPr>
      </w:pPr>
      <w:r w:rsidDel="00000000" w:rsidR="00000000" w:rsidRPr="00000000">
        <w:rPr>
          <w:sz w:val="24"/>
          <w:szCs w:val="24"/>
          <w:rtl w:val="0"/>
        </w:rPr>
        <w:t xml:space="preserve">University course - formal degrees in business or hospitality might be useful for long-term growth, however they are often time-consuming and expensive. For many roles in a dessert shop, shorter, targeted training such as a short cake decorating course is more practical than pursuing a full degree.</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sz w:val="24"/>
          <w:szCs w:val="24"/>
          <w:rtl w:val="0"/>
        </w:rPr>
        <w:t xml:space="preserve">When setting </w:t>
      </w:r>
      <w:r w:rsidDel="00000000" w:rsidR="00000000" w:rsidRPr="00000000">
        <w:rPr>
          <w:sz w:val="24"/>
          <w:szCs w:val="24"/>
          <w:rtl w:val="0"/>
        </w:rPr>
        <w:t xml:space="preserve">SMART</w:t>
      </w:r>
      <w:r w:rsidDel="00000000" w:rsidR="00000000" w:rsidRPr="00000000">
        <w:rPr>
          <w:sz w:val="24"/>
          <w:szCs w:val="24"/>
          <w:rtl w:val="0"/>
        </w:rPr>
        <w:t xml:space="preserve"> expectations for someone learning to bake, it’s important to make sure the goals are </w:t>
      </w:r>
      <w:r w:rsidDel="00000000" w:rsidR="00000000" w:rsidRPr="00000000">
        <w:rPr>
          <w:sz w:val="24"/>
          <w:szCs w:val="24"/>
          <w:rtl w:val="0"/>
        </w:rPr>
        <w:t xml:space="preserve">Specific, Measurable, Achievable, Relevant, and Time-bound.</w:t>
      </w:r>
    </w:p>
    <w:p w:rsidR="00000000" w:rsidDel="00000000" w:rsidP="00000000" w:rsidRDefault="00000000" w:rsidRPr="00000000" w14:paraId="00000050">
      <w:pPr>
        <w:keepNext w:val="0"/>
        <w:keepLines w:val="0"/>
        <w:spacing w:before="280" w:lineRule="auto"/>
        <w:rPr>
          <w:sz w:val="24"/>
          <w:szCs w:val="24"/>
        </w:rPr>
      </w:pPr>
      <w:r w:rsidDel="00000000" w:rsidR="00000000" w:rsidRPr="00000000">
        <w:rPr>
          <w:sz w:val="24"/>
          <w:szCs w:val="24"/>
          <w:rtl w:val="0"/>
        </w:rPr>
        <w:t xml:space="preserve">Specific - "Specific goals clarify what is to be achieved, ensuring that everyone understands the desired outcome, which leads to better focus and alignment within the organization." (Locke, E. A., &amp; Latham, G. P. 2002)</w:t>
      </w:r>
    </w:p>
    <w:p w:rsidR="00000000" w:rsidDel="00000000" w:rsidP="00000000" w:rsidRDefault="00000000" w:rsidRPr="00000000" w14:paraId="00000051">
      <w:pPr>
        <w:numPr>
          <w:ilvl w:val="0"/>
          <w:numId w:val="4"/>
        </w:numPr>
        <w:spacing w:after="240" w:before="240" w:lineRule="auto"/>
        <w:ind w:left="720" w:hanging="360"/>
        <w:rPr>
          <w:sz w:val="24"/>
          <w:szCs w:val="24"/>
        </w:rPr>
      </w:pPr>
      <w:r w:rsidDel="00000000" w:rsidR="00000000" w:rsidRPr="00000000">
        <w:rPr>
          <w:sz w:val="24"/>
          <w:szCs w:val="24"/>
          <w:rtl w:val="0"/>
        </w:rPr>
        <w:t xml:space="preserve">Clearly define what aspect of baking the person will focus on. For example,  Learn how to bake simple cupcakes and decorate with butter icing.</w:t>
      </w:r>
      <w:r w:rsidDel="00000000" w:rsidR="00000000" w:rsidRPr="00000000">
        <w:rPr>
          <w:rtl w:val="0"/>
        </w:rPr>
      </w:r>
    </w:p>
    <w:p w:rsidR="00000000" w:rsidDel="00000000" w:rsidP="00000000" w:rsidRDefault="00000000" w:rsidRPr="00000000" w14:paraId="00000052">
      <w:pPr>
        <w:keepNext w:val="0"/>
        <w:keepLines w:val="0"/>
        <w:spacing w:before="280" w:lineRule="auto"/>
        <w:rPr>
          <w:sz w:val="24"/>
          <w:szCs w:val="24"/>
        </w:rPr>
      </w:pPr>
      <w:r w:rsidDel="00000000" w:rsidR="00000000" w:rsidRPr="00000000">
        <w:rPr>
          <w:sz w:val="24"/>
          <w:szCs w:val="24"/>
          <w:rtl w:val="0"/>
        </w:rPr>
        <w:t xml:space="preserve">Measurable - "Measurable goals enable organizations to evaluate performance quantitatively, ensuring accountability and motivating employees to stay focused on achieving the set objectives." (Neely, A., Gregory, M., &amp; Platts, K. 2005)</w:t>
      </w:r>
    </w:p>
    <w:p w:rsidR="00000000" w:rsidDel="00000000" w:rsidP="00000000" w:rsidRDefault="00000000" w:rsidRPr="00000000" w14:paraId="00000053">
      <w:pPr>
        <w:numPr>
          <w:ilvl w:val="0"/>
          <w:numId w:val="3"/>
        </w:numPr>
        <w:spacing w:after="240" w:before="240" w:lineRule="auto"/>
        <w:ind w:left="720" w:hanging="360"/>
        <w:rPr>
          <w:sz w:val="24"/>
          <w:szCs w:val="24"/>
        </w:rPr>
      </w:pPr>
      <w:r w:rsidDel="00000000" w:rsidR="00000000" w:rsidRPr="00000000">
        <w:rPr>
          <w:sz w:val="24"/>
          <w:szCs w:val="24"/>
          <w:rtl w:val="0"/>
        </w:rPr>
        <w:t xml:space="preserve">Set criteria to track progress and know when the goal has been achieved. This could be based on performance results. For example, When the individual has successfully baked 10 batches of 12 cupcakes with consistent quality in the next two weeks.</w:t>
      </w:r>
    </w:p>
    <w:p w:rsidR="00000000" w:rsidDel="00000000" w:rsidP="00000000" w:rsidRDefault="00000000" w:rsidRPr="00000000" w14:paraId="00000054">
      <w:pPr>
        <w:keepNext w:val="0"/>
        <w:keepLines w:val="0"/>
        <w:spacing w:before="280" w:lineRule="auto"/>
        <w:rPr>
          <w:sz w:val="24"/>
          <w:szCs w:val="24"/>
        </w:rPr>
      </w:pPr>
      <w:r w:rsidDel="00000000" w:rsidR="00000000" w:rsidRPr="00000000">
        <w:rPr>
          <w:sz w:val="24"/>
          <w:szCs w:val="24"/>
          <w:rtl w:val="0"/>
        </w:rPr>
        <w:t xml:space="preserve">Achievable- "Achievable goals ensure that objectives are realistic and attainable, which helps to maintain motivation and commitment, as individuals are less likely to disengage from goals that seem impossible." (Raghunathan, R., &amp; Pham, M.T. 2020).</w:t>
      </w:r>
    </w:p>
    <w:p w:rsidR="00000000" w:rsidDel="00000000" w:rsidP="00000000" w:rsidRDefault="00000000" w:rsidRPr="00000000" w14:paraId="00000055">
      <w:pPr>
        <w:numPr>
          <w:ilvl w:val="0"/>
          <w:numId w:val="7"/>
        </w:numPr>
        <w:spacing w:after="240" w:before="240" w:lineRule="auto"/>
        <w:ind w:left="720" w:hanging="360"/>
        <w:rPr>
          <w:sz w:val="24"/>
          <w:szCs w:val="24"/>
        </w:rPr>
      </w:pPr>
      <w:r w:rsidDel="00000000" w:rsidR="00000000" w:rsidRPr="00000000">
        <w:rPr>
          <w:sz w:val="24"/>
          <w:szCs w:val="24"/>
          <w:rtl w:val="0"/>
        </w:rPr>
        <w:t xml:space="preserve">Ensure the goal is realistic based on their current skill level. For someone new to baking, this means starting with simple recipes before moving on to advanced techniques. For example: Baking simple vanilla cupcakes before moving on to adding different flavours such as red velvet or caramel.</w:t>
      </w:r>
    </w:p>
    <w:p w:rsidR="00000000" w:rsidDel="00000000" w:rsidP="00000000" w:rsidRDefault="00000000" w:rsidRPr="00000000" w14:paraId="00000056">
      <w:pPr>
        <w:keepNext w:val="0"/>
        <w:keepLines w:val="0"/>
        <w:spacing w:before="280" w:lineRule="auto"/>
        <w:rPr>
          <w:sz w:val="24"/>
          <w:szCs w:val="24"/>
        </w:rPr>
      </w:pPr>
      <w:r w:rsidDel="00000000" w:rsidR="00000000" w:rsidRPr="00000000">
        <w:rPr>
          <w:sz w:val="24"/>
          <w:szCs w:val="24"/>
          <w:rtl w:val="0"/>
        </w:rPr>
        <w:t xml:space="preserve">Relevant - "Relevant goals align with broader organizational objectives and individual aspirations, ensuring that efforts are focused on meaningful outcomes that contribute to overall success."  (Bresciani, S., &amp; Eppler, M.J. 2015)</w:t>
      </w:r>
    </w:p>
    <w:p w:rsidR="00000000" w:rsidDel="00000000" w:rsidP="00000000" w:rsidRDefault="00000000" w:rsidRPr="00000000" w14:paraId="00000057">
      <w:pPr>
        <w:numPr>
          <w:ilvl w:val="0"/>
          <w:numId w:val="6"/>
        </w:numPr>
        <w:spacing w:after="240" w:before="240" w:lineRule="auto"/>
        <w:ind w:left="720" w:hanging="360"/>
        <w:rPr>
          <w:sz w:val="24"/>
          <w:szCs w:val="24"/>
        </w:rPr>
      </w:pPr>
      <w:r w:rsidDel="00000000" w:rsidR="00000000" w:rsidRPr="00000000">
        <w:rPr>
          <w:sz w:val="24"/>
          <w:szCs w:val="24"/>
          <w:rtl w:val="0"/>
        </w:rPr>
        <w:t xml:space="preserve">Make sure the goal aligns with their overall learning objectives and the needs of the shop or personal interest. For instance: Learn to bake products that the shop actually sells, so that they can contribute effectively to the shop's daily production.</w:t>
      </w:r>
    </w:p>
    <w:p w:rsidR="00000000" w:rsidDel="00000000" w:rsidP="00000000" w:rsidRDefault="00000000" w:rsidRPr="00000000" w14:paraId="00000058">
      <w:pPr>
        <w:keepNext w:val="0"/>
        <w:keepLines w:val="0"/>
        <w:spacing w:before="280" w:lineRule="auto"/>
        <w:rPr>
          <w:sz w:val="24"/>
          <w:szCs w:val="24"/>
        </w:rPr>
      </w:pPr>
      <w:r w:rsidDel="00000000" w:rsidR="00000000" w:rsidRPr="00000000">
        <w:rPr>
          <w:sz w:val="24"/>
          <w:szCs w:val="24"/>
          <w:rtl w:val="0"/>
        </w:rPr>
        <w:t xml:space="preserve">Time-bound - "Time-bound goals create a sense of urgency and encourage commitment, as they specify a clear timeframe for achievement, which helps individuals prioritize their efforts and manage resources effectively." (McCafferty, D. 2020)</w:t>
      </w:r>
    </w:p>
    <w:p w:rsidR="00000000" w:rsidDel="00000000" w:rsidP="00000000" w:rsidRDefault="00000000" w:rsidRPr="00000000" w14:paraId="00000059">
      <w:pPr>
        <w:numPr>
          <w:ilvl w:val="0"/>
          <w:numId w:val="8"/>
        </w:numPr>
        <w:spacing w:after="240" w:before="240" w:lineRule="auto"/>
        <w:ind w:left="720" w:hanging="360"/>
        <w:rPr>
          <w:sz w:val="24"/>
          <w:szCs w:val="24"/>
        </w:rPr>
      </w:pPr>
      <w:r w:rsidDel="00000000" w:rsidR="00000000" w:rsidRPr="00000000">
        <w:rPr>
          <w:sz w:val="24"/>
          <w:szCs w:val="24"/>
          <w:rtl w:val="0"/>
        </w:rPr>
        <w:t xml:space="preserve">Set a clear deadline for achieving the goal to ensure focus and accountability. For example: Within the next two months, be able to bake and decorate cupcakes to a standard that can be served to customers.</w:t>
      </w:r>
      <w:r w:rsidDel="00000000" w:rsidR="00000000" w:rsidRPr="00000000">
        <w:rPr>
          <w:rtl w:val="0"/>
        </w:rPr>
      </w:r>
    </w:p>
    <w:p w:rsidR="00000000" w:rsidDel="00000000" w:rsidP="00000000" w:rsidRDefault="00000000" w:rsidRPr="00000000" w14:paraId="0000005A">
      <w:pPr>
        <w:spacing w:after="240" w:before="240" w:lineRule="auto"/>
        <w:rPr>
          <w:sz w:val="24"/>
          <w:szCs w:val="24"/>
        </w:rPr>
      </w:pPr>
      <w:r w:rsidDel="00000000" w:rsidR="00000000" w:rsidRPr="00000000">
        <w:rPr>
          <w:sz w:val="24"/>
          <w:szCs w:val="24"/>
          <w:rtl w:val="0"/>
        </w:rPr>
        <w:t xml:space="preserve">By setting SMART expectations, the new baker has clear, realistic, and trackable goals that will help them learn effectively and contribute to the dessert shop. Doran, G.T. (1981) believes that "SMART goals provide a clear, structured framework for goal-setting that enhances performance by ensuring that objectives are Specific, Measurable, Achievable, Relevant, and Time-bound, leading to improved focus and accountability." however, Rubin, R. S. (2002) argues that "Despite its widespread use, the SMART framework can sometimes limit creative thinking and long-term planning, as its focus on short-term, easily measurable outcomes may not capture broader, strategic objectives." </w:t>
      </w:r>
    </w:p>
    <w:p w:rsidR="00000000" w:rsidDel="00000000" w:rsidP="00000000" w:rsidRDefault="00000000" w:rsidRPr="00000000" w14:paraId="0000005B">
      <w:pPr>
        <w:rPr>
          <w:sz w:val="24"/>
          <w:szCs w:val="24"/>
        </w:rPr>
      </w:pPr>
      <w:r w:rsidDel="00000000" w:rsidR="00000000" w:rsidRPr="00000000">
        <w:rPr>
          <w:sz w:val="24"/>
          <w:szCs w:val="24"/>
          <w:rtl w:val="0"/>
        </w:rPr>
        <w:t xml:space="preserve">Using SMART objectives when creating a PDP for an employee wanting to up their skill level will help them stay on track. However, they need to take accountability and want to progress, by sticking to the plan, making sure they put effort in, completing the tasks set by deadlines and making sure that they check in with the manager regularly for feedback so that they can reflect on the feedback given.</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Style w:val="Heading2"/>
        <w:rPr>
          <w:sz w:val="40"/>
          <w:szCs w:val="40"/>
        </w:rPr>
      </w:pPr>
      <w:bookmarkStart w:colFirst="0" w:colLast="0" w:name="_ls2fe7llo93p" w:id="7"/>
      <w:bookmarkEnd w:id="7"/>
      <w:r w:rsidDel="00000000" w:rsidR="00000000" w:rsidRPr="00000000">
        <w:rPr>
          <w:sz w:val="40"/>
          <w:szCs w:val="40"/>
          <w:rtl w:val="0"/>
        </w:rPr>
        <w:t xml:space="preserve">Organisational Support Structures</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Organisational support structures are the way a company is set up to help people work together. Hurst, D.K., &amp; Thomas, L.G. (2018) says that "Organizational structure serves as a blueprint for the allocation of resources, responsibilities, and authority, shaping the behavior and performance of the organization."</w:t>
      </w:r>
    </w:p>
    <w:p w:rsidR="00000000" w:rsidDel="00000000" w:rsidP="00000000" w:rsidRDefault="00000000" w:rsidRPr="00000000" w14:paraId="00000060">
      <w:pPr>
        <w:rPr>
          <w:sz w:val="24"/>
          <w:szCs w:val="24"/>
        </w:rPr>
      </w:pPr>
      <w:r w:rsidDel="00000000" w:rsidR="00000000" w:rsidRPr="00000000">
        <w:rPr>
          <w:sz w:val="24"/>
          <w:szCs w:val="24"/>
          <w:rtl w:val="0"/>
        </w:rPr>
        <w:t xml:space="preserve">Different businesses use different structures depending on what works best for them. Some types of structures are, Hierarchical Structures, Flat Structures, Divisional Structures  and Network Structures. </w:t>
      </w:r>
    </w:p>
    <w:p w:rsidR="00000000" w:rsidDel="00000000" w:rsidP="00000000" w:rsidRDefault="00000000" w:rsidRPr="00000000" w14:paraId="00000061">
      <w:pPr>
        <w:rPr>
          <w:sz w:val="24"/>
          <w:szCs w:val="24"/>
        </w:rPr>
      </w:pPr>
      <w:r w:rsidDel="00000000" w:rsidR="00000000" w:rsidRPr="00000000">
        <w:rPr>
          <w:sz w:val="24"/>
          <w:szCs w:val="24"/>
          <w:rtl w:val="0"/>
        </w:rPr>
        <w:t xml:space="preserve">A hierarchical structure is set up where there’s a boss at the top, and people under them, and so on. This structure is used  as it is easy to know who’s in charge, and people have specific jobs. It’s very organised but can be slow with decision-making. This is used in big companies that need clear roles.</w:t>
      </w:r>
    </w:p>
    <w:p w:rsidR="00000000" w:rsidDel="00000000" w:rsidP="00000000" w:rsidRDefault="00000000" w:rsidRPr="00000000" w14:paraId="00000062">
      <w:pPr>
        <w:rPr>
          <w:sz w:val="24"/>
          <w:szCs w:val="24"/>
        </w:rPr>
      </w:pPr>
      <w:r w:rsidDel="00000000" w:rsidR="00000000" w:rsidRPr="00000000">
        <w:rPr>
          <w:sz w:val="24"/>
          <w:szCs w:val="24"/>
          <w:rtl w:val="0"/>
        </w:rPr>
        <w:t xml:space="preserve">Flat structure is a set up with few bosses and the employees get to have more of a say within the business. This structure allows all employees  to share ideas, decisions are made quicker and everyone feels valued and involved. This is a structure used in smaller businesses or businesses that are just starting up. </w:t>
      </w:r>
    </w:p>
    <w:p w:rsidR="00000000" w:rsidDel="00000000" w:rsidP="00000000" w:rsidRDefault="00000000" w:rsidRPr="00000000" w14:paraId="00000063">
      <w:pPr>
        <w:rPr>
          <w:sz w:val="24"/>
          <w:szCs w:val="24"/>
        </w:rPr>
      </w:pPr>
      <w:r w:rsidDel="00000000" w:rsidR="00000000" w:rsidRPr="00000000">
        <w:rPr>
          <w:sz w:val="24"/>
          <w:szCs w:val="24"/>
          <w:rtl w:val="0"/>
        </w:rPr>
        <w:t xml:space="preserve">Divisional Structure is when the company is split up into different divisions, each working on its own project. Each division can focus on its specific job and make decisions faster without needing approval from the top. This structure is used in large companies with different product lines or locations.</w:t>
      </w:r>
    </w:p>
    <w:p w:rsidR="00000000" w:rsidDel="00000000" w:rsidP="00000000" w:rsidRDefault="00000000" w:rsidRPr="00000000" w14:paraId="00000064">
      <w:pPr>
        <w:rPr>
          <w:sz w:val="24"/>
          <w:szCs w:val="24"/>
        </w:rPr>
      </w:pPr>
      <w:r w:rsidDel="00000000" w:rsidR="00000000" w:rsidRPr="00000000">
        <w:rPr>
          <w:sz w:val="24"/>
          <w:szCs w:val="24"/>
          <w:rtl w:val="0"/>
        </w:rPr>
        <w:t xml:space="preserve">Network Structure is when the company works with other companies or freelancers instead of doing everything in-house. It can save money and allow the company to use experts without hiring full-time staff. This is used by small businesses that need flexibility and cost savings. </w:t>
      </w:r>
    </w:p>
    <w:p w:rsidR="00000000" w:rsidDel="00000000" w:rsidP="00000000" w:rsidRDefault="00000000" w:rsidRPr="00000000" w14:paraId="00000065">
      <w:pPr>
        <w:rPr>
          <w:sz w:val="24"/>
          <w:szCs w:val="24"/>
        </w:rPr>
      </w:pPr>
      <w:r w:rsidDel="00000000" w:rsidR="00000000" w:rsidRPr="00000000">
        <w:rPr>
          <w:sz w:val="24"/>
          <w:szCs w:val="24"/>
          <w:rtl w:val="0"/>
        </w:rPr>
        <w:t xml:space="preserve">Frow, P., &amp; Payne, A. (2021) argue that "Organizational structures are evolving with technological advancements, pushing businesses toward more networked and collaborative frameworks that prioritize agility and rapid decision-making."</w:t>
      </w:r>
    </w:p>
    <w:p w:rsidR="00000000" w:rsidDel="00000000" w:rsidP="00000000" w:rsidRDefault="00000000" w:rsidRPr="00000000" w14:paraId="00000066">
      <w:pPr>
        <w:spacing w:after="240" w:before="240" w:lineRule="auto"/>
        <w:rPr>
          <w:sz w:val="24"/>
          <w:szCs w:val="24"/>
        </w:rPr>
      </w:pPr>
      <w:r w:rsidDel="00000000" w:rsidR="00000000" w:rsidRPr="00000000">
        <w:rPr>
          <w:sz w:val="24"/>
          <w:szCs w:val="24"/>
          <w:rtl w:val="0"/>
        </w:rPr>
        <w:t xml:space="preserve">The best organisational support structure for a dessert shop is one that is simple, flexible, and customer-focused. The shop should be able to quickly adapt to changes in customer demand, while also providing clear roles and responsibilities for the staff. The structure that would best suit a small dessert shop is the Flat Organisational Structure. "A flat organizational structure is characterized by fewer hierarchical levels, which facilitates faster decision-making and more direct communication between employees and management, fostering a more collaborative work environment." (Robbins, S.P., &amp; Coulter, M. 2012)</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drawing>
          <wp:inline distB="19050" distT="19050" distL="19050" distR="19050">
            <wp:extent cx="5731200" cy="30226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200" cy="30226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Flat Organisational Structure</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A flat structure, with fewer layers of management, works well in small to medium-sized businesses like dessert shops. It encourages open communication, faster decision-making, and a collaborative environment where everyone can contribute to the shop’s success.</w:t>
      </w:r>
    </w:p>
    <w:p w:rsidR="00000000" w:rsidDel="00000000" w:rsidP="00000000" w:rsidRDefault="00000000" w:rsidRPr="00000000" w14:paraId="0000006D">
      <w:pPr>
        <w:rPr>
          <w:sz w:val="24"/>
          <w:szCs w:val="24"/>
        </w:rPr>
      </w:pPr>
      <w:r w:rsidDel="00000000" w:rsidR="00000000" w:rsidRPr="00000000">
        <w:rPr>
          <w:sz w:val="24"/>
          <w:szCs w:val="24"/>
          <w:rtl w:val="0"/>
        </w:rPr>
        <w:t xml:space="preserve">The advantages of a flat structure are that communication is quicker, it costs less money as there is no need to employ as many managers on higher salaries and workers are likely to be more motivated as they benefit from job enrichment.</w:t>
      </w:r>
    </w:p>
    <w:p w:rsidR="00000000" w:rsidDel="00000000" w:rsidP="00000000" w:rsidRDefault="00000000" w:rsidRPr="00000000" w14:paraId="0000006E">
      <w:pPr>
        <w:rPr>
          <w:sz w:val="24"/>
          <w:szCs w:val="24"/>
        </w:rPr>
      </w:pPr>
      <w:r w:rsidDel="00000000" w:rsidR="00000000" w:rsidRPr="00000000">
        <w:rPr>
          <w:sz w:val="24"/>
          <w:szCs w:val="24"/>
          <w:rtl w:val="0"/>
        </w:rPr>
        <w:t xml:space="preserve">According to Daft, R.L. (2016) "A flat organizational structure enhances employee involvement and responsibility by reducing managerial layers, leading to faster communication, quicker decision-making, and increased innovation due to a more collaborative environment."</w:t>
      </w:r>
    </w:p>
    <w:p w:rsidR="00000000" w:rsidDel="00000000" w:rsidP="00000000" w:rsidRDefault="00000000" w:rsidRPr="00000000" w14:paraId="0000006F">
      <w:pPr>
        <w:widowControl w:val="0"/>
        <w:spacing w:before="72.000002" w:line="240" w:lineRule="auto"/>
        <w:ind w:left="0" w:firstLine="0"/>
        <w:rPr>
          <w:sz w:val="24"/>
          <w:szCs w:val="24"/>
        </w:rPr>
      </w:pPr>
      <w:r w:rsidDel="00000000" w:rsidR="00000000" w:rsidRPr="00000000">
        <w:rPr>
          <w:sz w:val="24"/>
          <w:szCs w:val="24"/>
          <w:rtl w:val="0"/>
        </w:rPr>
        <w:t xml:space="preserve">However there are some disadvantages as there isn’t much opportunity for promotion and it is often difficult and time consuming for managers to control all the employees themselves. Jones, G. R. (2013) view is that  "One of the key disadvantages of a flat organizational structure is the potential for role confusion and overburdened managers, as the reduction in hierarchy can lead to unclear responsibilities and excessive workload for supervisors."</w:t>
      </w:r>
    </w:p>
    <w:p w:rsidR="00000000" w:rsidDel="00000000" w:rsidP="00000000" w:rsidRDefault="00000000" w:rsidRPr="00000000" w14:paraId="00000070">
      <w:pPr>
        <w:spacing w:after="240" w:before="240" w:lineRule="auto"/>
        <w:rPr/>
      </w:pPr>
      <w:r w:rsidDel="00000000" w:rsidR="00000000" w:rsidRPr="00000000">
        <w:rPr>
          <w:rtl w:val="0"/>
        </w:rPr>
      </w:r>
    </w:p>
    <w:p w:rsidR="00000000" w:rsidDel="00000000" w:rsidP="00000000" w:rsidRDefault="00000000" w:rsidRPr="00000000" w14:paraId="00000071">
      <w:pPr>
        <w:spacing w:after="240" w:before="240" w:lineRule="auto"/>
        <w:jc w:val="center"/>
        <w:rPr/>
      </w:pPr>
      <w:r w:rsidDel="00000000" w:rsidR="00000000" w:rsidRPr="00000000">
        <w:rPr/>
        <w:drawing>
          <wp:inline distB="19050" distT="19050" distL="19050" distR="19050">
            <wp:extent cx="4652963" cy="3296908"/>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652963" cy="3296908"/>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spacing w:after="240" w:before="240" w:lineRule="auto"/>
        <w:jc w:val="left"/>
        <w:rPr/>
      </w:pPr>
      <w:r w:rsidDel="00000000" w:rsidR="00000000" w:rsidRPr="00000000">
        <w:rPr>
          <w:rtl w:val="0"/>
        </w:rPr>
        <w:t xml:space="preserve">Hierarchical Organisational Structure</w:t>
      </w:r>
      <w:r w:rsidDel="00000000" w:rsidR="00000000" w:rsidRPr="00000000">
        <w:rPr>
          <w:rtl w:val="0"/>
        </w:rPr>
      </w:r>
    </w:p>
    <w:p w:rsidR="00000000" w:rsidDel="00000000" w:rsidP="00000000" w:rsidRDefault="00000000" w:rsidRPr="00000000" w14:paraId="00000073">
      <w:pPr>
        <w:widowControl w:val="0"/>
        <w:spacing w:before="66.6" w:line="240" w:lineRule="auto"/>
        <w:rPr>
          <w:sz w:val="24"/>
          <w:szCs w:val="24"/>
        </w:rPr>
      </w:pPr>
      <w:r w:rsidDel="00000000" w:rsidR="00000000" w:rsidRPr="00000000">
        <w:rPr>
          <w:rtl w:val="0"/>
        </w:rPr>
      </w:r>
    </w:p>
    <w:p w:rsidR="00000000" w:rsidDel="00000000" w:rsidP="00000000" w:rsidRDefault="00000000" w:rsidRPr="00000000" w14:paraId="00000074">
      <w:pPr>
        <w:widowControl w:val="0"/>
        <w:spacing w:before="66.6" w:line="240" w:lineRule="auto"/>
        <w:rPr>
          <w:sz w:val="24"/>
          <w:szCs w:val="24"/>
        </w:rPr>
      </w:pPr>
      <w:r w:rsidDel="00000000" w:rsidR="00000000" w:rsidRPr="00000000">
        <w:rPr>
          <w:sz w:val="24"/>
          <w:szCs w:val="24"/>
          <w:rtl w:val="0"/>
        </w:rPr>
        <w:t xml:space="preserve">The least effective organisational structure for a small dessert business is the hierarchical structure."In hierarchical structures, authority is organized in layers, promoting specialization and control but often leading to a slower decision-making process due to its rigid, top-down communication flow." (Clegg, S., Kornberger, M., &amp; Pitsis, T. (2016). This would not benefit a small dessert shop as decision making needs to be quick and efficient to keep up with marketing trends. Department rivalry can be an issue in the hierarchical organisation, which in a small close working business, rivalry would be very detrimental. </w:t>
      </w:r>
    </w:p>
    <w:p w:rsidR="00000000" w:rsidDel="00000000" w:rsidP="00000000" w:rsidRDefault="00000000" w:rsidRPr="00000000" w14:paraId="00000075">
      <w:pPr>
        <w:widowControl w:val="0"/>
        <w:spacing w:before="66.6" w:line="240" w:lineRule="auto"/>
        <w:rPr>
          <w:sz w:val="24"/>
          <w:szCs w:val="24"/>
        </w:rPr>
      </w:pPr>
      <w:r w:rsidDel="00000000" w:rsidR="00000000" w:rsidRPr="00000000">
        <w:rPr>
          <w:sz w:val="24"/>
          <w:szCs w:val="24"/>
          <w:rtl w:val="0"/>
        </w:rPr>
        <w:t xml:space="preserve">Bolman, L.G., &amp; Deal, T.E. (2017) argues that "The hierarchical structure can stifle innovation and responsiveness, as the rigid distribution of authority limits the speed and flexibility needed to adapt in rapidly changing environments."</w:t>
      </w:r>
    </w:p>
    <w:p w:rsidR="00000000" w:rsidDel="00000000" w:rsidP="00000000" w:rsidRDefault="00000000" w:rsidRPr="00000000" w14:paraId="00000076">
      <w:pPr>
        <w:widowControl w:val="0"/>
        <w:spacing w:before="66.6" w:line="240" w:lineRule="auto"/>
        <w:rPr>
          <w:sz w:val="24"/>
          <w:szCs w:val="24"/>
        </w:rPr>
      </w:pPr>
      <w:r w:rsidDel="00000000" w:rsidR="00000000" w:rsidRPr="00000000">
        <w:rPr>
          <w:rtl w:val="0"/>
        </w:rPr>
      </w:r>
    </w:p>
    <w:p w:rsidR="00000000" w:rsidDel="00000000" w:rsidP="00000000" w:rsidRDefault="00000000" w:rsidRPr="00000000" w14:paraId="00000077">
      <w:pPr>
        <w:spacing w:after="240" w:before="240" w:lineRule="auto"/>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br w:type="page"/>
      </w: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1"/>
        <w:rPr>
          <w:color w:val="ff0000"/>
          <w:sz w:val="44"/>
          <w:szCs w:val="44"/>
        </w:rPr>
      </w:pPr>
      <w:bookmarkStart w:colFirst="0" w:colLast="0" w:name="_cj7hw3hydm39" w:id="8"/>
      <w:bookmarkEnd w:id="8"/>
      <w:r w:rsidDel="00000000" w:rsidR="00000000" w:rsidRPr="00000000">
        <w:rPr>
          <w:rtl w:val="0"/>
        </w:rPr>
        <w:t xml:space="preserve">Generate a detailed plan to meet the identified needs of an individual in the workplace and evaluate how this will be used to manage performance</w:t>
      </w: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Below is a PDP generated for a front of house staff member wanting to progress their skills into baking for the dessert shop.It is a flexible PDP as they will be training alongside their current job role during the quieter hours or when other staff members can cover their role. They will be supported by other bakers and the manager.  It includes who the PDP is for, what skills they are needing to progress, how they will progress these skills and when they need to be completed by. With the PDP being fairly flexible, if goals are not reached in the time frame given then extra time will be provided. The employee will be supervised within the shop so if there are any questions or if guidance is needed then they can ask staff members or manager for support and advice. The performance will be managed once the employee reaches the goal set and manager assesses the products produced to decide if the quality is good enough to sell to customers. </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sz w:val="24"/>
          <w:szCs w:val="24"/>
          <w:rtl w:val="0"/>
        </w:rPr>
        <w:t xml:space="preserve">Employee 1 Front of house - Baking Cupcakes for Dessert Shop</w:t>
      </w:r>
    </w:p>
    <w:tbl>
      <w:tblPr>
        <w:tblStyle w:val="Table2"/>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0"/>
        <w:gridCol w:w="1500"/>
        <w:gridCol w:w="1500"/>
        <w:gridCol w:w="1695"/>
        <w:gridCol w:w="1305"/>
        <w:gridCol w:w="1500"/>
        <w:tblGridChange w:id="0">
          <w:tblGrid>
            <w:gridCol w:w="1500"/>
            <w:gridCol w:w="1500"/>
            <w:gridCol w:w="1500"/>
            <w:gridCol w:w="1695"/>
            <w:gridCol w:w="1305"/>
            <w:gridCol w:w="15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Objective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Learning Needs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Achievement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Evidence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Feedback</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E-Learning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Food Hygiene - Level 2.</w:t>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Allergen Certificate.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Laptop,</w:t>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Internet, Login username and password (provided by 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Oct 31st 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Level 2 certificate for food hygiene, certificate for allergens.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Baking basic vanilla cupcakes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On-job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Mentor/ manager, recipe book, ingredients, equipment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Nov 30th 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 x 12 cupcakes of a high quality.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Making butter icing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On-job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Mentor/ manager, recipe book, ingredients, equipment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Nov 30th 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 batches of silky smooth butter icing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Piping butter icing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Workshop/ short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College, tutor, piping equipment, ingredients.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Jan 31st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Perfectly decorated cupcakes x 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New flavours for cupcakes and icing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On-job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Mentor/ manager, recipe book, ingredients, equipment.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1st March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 x 12 high quality flavoured cupcakes of each flavour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spacing w:after="240" w:before="240" w:lineRule="auto"/>
        <w:rPr>
          <w:sz w:val="24"/>
          <w:szCs w:val="24"/>
        </w:rPr>
      </w:pPr>
      <w:r w:rsidDel="00000000" w:rsidR="00000000" w:rsidRPr="00000000">
        <w:rPr>
          <w:sz w:val="24"/>
          <w:szCs w:val="24"/>
          <w:rtl w:val="0"/>
        </w:rPr>
        <w:t xml:space="preserve">This PDP is designed to help an employee develop their key skills and knowledge related to food hygiene, baking, and decorating cupcakes. It outlines specific objectives, the resources needed to achieve them, and the timeline for completion. </w:t>
      </w:r>
    </w:p>
    <w:p w:rsidR="00000000" w:rsidDel="00000000" w:rsidP="00000000" w:rsidRDefault="00000000" w:rsidRPr="00000000" w14:paraId="000000C1">
      <w:pPr>
        <w:rPr>
          <w:sz w:val="24"/>
          <w:szCs w:val="24"/>
        </w:rPr>
      </w:pPr>
      <w:r w:rsidDel="00000000" w:rsidR="00000000" w:rsidRPr="00000000">
        <w:rPr>
          <w:sz w:val="24"/>
          <w:szCs w:val="24"/>
          <w:rtl w:val="0"/>
        </w:rPr>
        <w:t xml:space="preserve">The first objective is to complete their food hygiene level 2 and allergen certificate. The learning needs are knowledge of food safety and allergen handling. The resources needed for this is access to e-learning through a laptop, internet and a manager-provided login. The date that it should be achieved by is October 31st 2024. The evidence to prove that the e-learning is completed would be certificates for both level 2 food hygiene and allergen handling. This ensures that compliance with health regulations and safe food practices, which are critical for any food business.</w:t>
      </w:r>
    </w:p>
    <w:p w:rsidR="00000000" w:rsidDel="00000000" w:rsidP="00000000" w:rsidRDefault="00000000" w:rsidRPr="00000000" w14:paraId="000000C2">
      <w:pPr>
        <w:spacing w:after="240" w:before="240" w:lineRule="auto"/>
        <w:ind w:left="0" w:firstLine="0"/>
        <w:rPr>
          <w:sz w:val="24"/>
          <w:szCs w:val="24"/>
        </w:rPr>
      </w:pPr>
      <w:r w:rsidDel="00000000" w:rsidR="00000000" w:rsidRPr="00000000">
        <w:rPr>
          <w:sz w:val="24"/>
          <w:szCs w:val="24"/>
          <w:rtl w:val="0"/>
        </w:rPr>
        <w:t xml:space="preserve">The second objective is baking basic vanilla cupcakes. This would be taught on the job with hands-on experience in baking. This objective would have guidance from a mentor or manager, using recipe books, ingredients and baking equipment. This would ideally be achieved by November 30th 2024. The evidence that this would be measured by is successfully baking 10 batches of 12 high-quality cupcakes. This would help build foundational baking skills, which is an essential part of working in a dessert shop.</w:t>
      </w:r>
    </w:p>
    <w:p w:rsidR="00000000" w:rsidDel="00000000" w:rsidP="00000000" w:rsidRDefault="00000000" w:rsidRPr="00000000" w14:paraId="000000C3">
      <w:pPr>
        <w:spacing w:after="240" w:before="240" w:lineRule="auto"/>
        <w:ind w:left="0" w:firstLine="0"/>
        <w:rPr>
          <w:sz w:val="24"/>
          <w:szCs w:val="24"/>
        </w:rPr>
      </w:pPr>
      <w:r w:rsidDel="00000000" w:rsidR="00000000" w:rsidRPr="00000000">
        <w:rPr>
          <w:sz w:val="24"/>
          <w:szCs w:val="24"/>
          <w:rtl w:val="0"/>
        </w:rPr>
        <w:t xml:space="preserve">The third objective is to make butter icing. The employee will need to develop skills to create a smooth, consistent butter icing. To achieve this they will have on-job training with a mentor, recipe book and necessary ingredients and equipment. This should be achieved by November 30th 2024. To prove that the employee has achieved this skill they will have to provide 10 batches of silky smooth butter icing. Mastering butter icing is the key to providing visually appealing, high-quality desserts. </w:t>
      </w:r>
    </w:p>
    <w:p w:rsidR="00000000" w:rsidDel="00000000" w:rsidP="00000000" w:rsidRDefault="00000000" w:rsidRPr="00000000" w14:paraId="000000C4">
      <w:pPr>
        <w:spacing w:after="240" w:before="240" w:lineRule="auto"/>
        <w:ind w:left="0" w:firstLine="0"/>
        <w:rPr>
          <w:sz w:val="24"/>
          <w:szCs w:val="24"/>
        </w:rPr>
      </w:pPr>
      <w:r w:rsidDel="00000000" w:rsidR="00000000" w:rsidRPr="00000000">
        <w:rPr>
          <w:sz w:val="24"/>
          <w:szCs w:val="24"/>
          <w:rtl w:val="0"/>
        </w:rPr>
        <w:t xml:space="preserve">The fourth objective is to learn how to pipe butter icing. The employee will learn advanced decorating techniques through workshops. They will need to attend a short college workshop with a tutor and necessary piping tools and ingredients. This would ideally be achieved by January 31st 2025. The evidence of the skill being developed would be to provide 50 perfectly decorated cupcakes. Piping skills are crucial for professional presentation, especially in a dessert business.</w:t>
      </w:r>
    </w:p>
    <w:p w:rsidR="00000000" w:rsidDel="00000000" w:rsidP="00000000" w:rsidRDefault="00000000" w:rsidRPr="00000000" w14:paraId="000000C5">
      <w:pPr>
        <w:spacing w:after="240" w:before="240" w:lineRule="auto"/>
        <w:ind w:left="0" w:firstLine="0"/>
        <w:rPr>
          <w:sz w:val="24"/>
          <w:szCs w:val="24"/>
        </w:rPr>
      </w:pPr>
      <w:r w:rsidDel="00000000" w:rsidR="00000000" w:rsidRPr="00000000">
        <w:rPr>
          <w:sz w:val="24"/>
          <w:szCs w:val="24"/>
          <w:rtl w:val="0"/>
        </w:rPr>
        <w:t xml:space="preserve">The final objective is to create new flavours for cupcakes and butter icing. They will be able to get creative and experiment with new flavours. They will be able to do this with on-job training from a mentor with access to the shop's recipes, equipment and ingredients. This should be achieved by March 1st 2025. The evidence of perfectly perfected cupcakes will be to produce 10 batches of 12 cupcakes with different high-quality flavours. Offering unique flavours can help a dessert shop stand out and attract more customers.</w:t>
      </w:r>
    </w:p>
    <w:p w:rsidR="00000000" w:rsidDel="00000000" w:rsidP="00000000" w:rsidRDefault="00000000" w:rsidRPr="00000000" w14:paraId="000000C6">
      <w:pPr>
        <w:spacing w:after="240" w:before="240" w:lineRule="auto"/>
        <w:ind w:left="0" w:firstLine="0"/>
        <w:rPr>
          <w:sz w:val="24"/>
          <w:szCs w:val="24"/>
        </w:rPr>
      </w:pPr>
      <w:r w:rsidDel="00000000" w:rsidR="00000000" w:rsidRPr="00000000">
        <w:rPr>
          <w:sz w:val="24"/>
          <w:szCs w:val="24"/>
          <w:rtl w:val="0"/>
        </w:rPr>
        <w:t xml:space="preserve">Once each objective is completed, feedback will be provided. This will be clear, good work will be praised, constructive criticism and suggestions of improvement will be given if needed. Additional action steps will be put in place if needed. They will be asked to reflect on their new skills and will also be asked to provide feedback to the mentors and managers on how they handled the process and if they feel there is anything they would have changed to help the employees development. Providing feedback in this structured, positive, and constructive way helps the individual stay motivated, learn from their experiences, and continue progressing toward their goals.</w:t>
      </w:r>
    </w:p>
    <w:p w:rsidR="00000000" w:rsidDel="00000000" w:rsidP="00000000" w:rsidRDefault="00000000" w:rsidRPr="00000000" w14:paraId="000000C7">
      <w:pPr>
        <w:spacing w:after="240" w:before="240" w:lineRule="auto"/>
        <w:ind w:left="0" w:firstLine="0"/>
        <w:rPr/>
      </w:pPr>
      <w:r w:rsidDel="00000000" w:rsidR="00000000" w:rsidRPr="00000000">
        <w:rPr>
          <w:rtl w:val="0"/>
        </w:rPr>
      </w:r>
    </w:p>
    <w:p w:rsidR="00000000" w:rsidDel="00000000" w:rsidP="00000000" w:rsidRDefault="00000000" w:rsidRPr="00000000" w14:paraId="000000C8">
      <w:pPr>
        <w:spacing w:after="240" w:before="240" w:lineRule="auto"/>
        <w:ind w:left="0" w:firstLine="0"/>
        <w:rPr/>
      </w:pPr>
      <w:r w:rsidDel="00000000" w:rsidR="00000000" w:rsidRPr="00000000">
        <w:rPr>
          <w:rtl w:val="0"/>
        </w:rPr>
      </w:r>
    </w:p>
    <w:p w:rsidR="00000000" w:rsidDel="00000000" w:rsidP="00000000" w:rsidRDefault="00000000" w:rsidRPr="00000000" w14:paraId="000000C9">
      <w:pPr>
        <w:spacing w:after="240" w:before="240" w:lineRule="auto"/>
        <w:ind w:left="0" w:firstLine="0"/>
        <w:rPr/>
      </w:pPr>
      <w:r w:rsidDel="00000000" w:rsidR="00000000" w:rsidRPr="00000000">
        <w:rPr>
          <w:rtl w:val="0"/>
        </w:rPr>
      </w:r>
    </w:p>
    <w:p w:rsidR="00000000" w:rsidDel="00000000" w:rsidP="00000000" w:rsidRDefault="00000000" w:rsidRPr="00000000" w14:paraId="000000CA">
      <w:pPr>
        <w:spacing w:after="240" w:before="240" w:lineRule="auto"/>
        <w:ind w:left="0" w:firstLine="0"/>
        <w:rPr/>
      </w:pPr>
      <w:r w:rsidDel="00000000" w:rsidR="00000000" w:rsidRPr="00000000">
        <w:rPr>
          <w:rtl w:val="0"/>
        </w:rPr>
      </w:r>
    </w:p>
    <w:p w:rsidR="00000000" w:rsidDel="00000000" w:rsidP="00000000" w:rsidRDefault="00000000" w:rsidRPr="00000000" w14:paraId="000000CB">
      <w:pPr>
        <w:pStyle w:val="Heading1"/>
        <w:rPr/>
      </w:pPr>
      <w:bookmarkStart w:colFirst="0" w:colLast="0" w:name="_5qtxf17ird0c" w:id="9"/>
      <w:bookmarkEnd w:id="9"/>
      <w:r w:rsidDel="00000000" w:rsidR="00000000" w:rsidRPr="00000000">
        <w:br w:type="page"/>
      </w:r>
      <w:r w:rsidDel="00000000" w:rsidR="00000000" w:rsidRPr="00000000">
        <w:rPr>
          <w:rtl w:val="0"/>
        </w:rPr>
      </w:r>
    </w:p>
    <w:p w:rsidR="00000000" w:rsidDel="00000000" w:rsidP="00000000" w:rsidRDefault="00000000" w:rsidRPr="00000000" w14:paraId="000000CC">
      <w:pPr>
        <w:pStyle w:val="Heading1"/>
        <w:rPr>
          <w:color w:val="ff0000"/>
        </w:rPr>
      </w:pPr>
      <w:bookmarkStart w:colFirst="0" w:colLast="0" w:name="_kpt073jsgeab" w:id="10"/>
      <w:bookmarkEnd w:id="10"/>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sz w:val="24"/>
          <w:szCs w:val="24"/>
          <w:rtl w:val="0"/>
        </w:rPr>
        <w:t xml:space="preserve">To conclude, helping employees grow their skills in a dessert shop has many benefits. It makes them better at their jobs, keeps them happy, more likely to stay within the organisation, and helps the business run smoothly and grow. However, there are also some challenges, like the cost of training, time spent away from regular tasks, and the risk that employees might leave after learning new skills. Overall, developing employees is important for the long-term success of the business, but it’s important to manage these downsides.</w:t>
      </w:r>
    </w:p>
    <w:p w:rsidR="00000000" w:rsidDel="00000000" w:rsidP="00000000" w:rsidRDefault="00000000" w:rsidRPr="00000000" w14:paraId="000000CF">
      <w:pPr>
        <w:rPr>
          <w:sz w:val="24"/>
          <w:szCs w:val="24"/>
        </w:rPr>
      </w:pPr>
      <w:r w:rsidDel="00000000" w:rsidR="00000000" w:rsidRPr="00000000">
        <w:rPr>
          <w:sz w:val="24"/>
          <w:szCs w:val="24"/>
          <w:rtl w:val="0"/>
        </w:rPr>
        <w:t xml:space="preserve">A flat organisational structure is ideal for a small dessert shop because it encourages open communication, quick decision-making, and employee collaboration. While it promotes motivation and lower costs, it can lead to challenges like overburdened managers. On the other hand, a hierarchical structure is less effective for small businesses due to its slower decision-making process and higher costs, making it better suited for larger companies. Overall, a flat structure aligns with the needs of a dessert shop, fostering a more agile and customer-focused environment.</w:t>
      </w:r>
    </w:p>
    <w:p w:rsidR="00000000" w:rsidDel="00000000" w:rsidP="00000000" w:rsidRDefault="00000000" w:rsidRPr="00000000" w14:paraId="000000D0">
      <w:pPr>
        <w:rPr>
          <w:sz w:val="24"/>
          <w:szCs w:val="24"/>
        </w:rPr>
      </w:pPr>
      <w:r w:rsidDel="00000000" w:rsidR="00000000" w:rsidRPr="00000000">
        <w:rPr>
          <w:sz w:val="24"/>
          <w:szCs w:val="24"/>
          <w:rtl w:val="0"/>
        </w:rPr>
        <w:t xml:space="preserve">The PDP in this report outlines a clear and structured approach to help the employee transition from front-of-house to a skilled baker in a dessert shop. By setting specific goals related to food hygiene, baking, decorating, and creating new flavours, the plan provides a step-by-step framework for skill development. The combination of e-learning, hands-on training, mentorship, and workshops ensures a well-rounded learning experience. Regular feedback and progress reviews will help manage performance, keep the employee motivated, and ensure that the bakery consistently produces high-quality products that meet customer expectations.</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br w:type="page"/>
      </w: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pStyle w:val="Heading1"/>
        <w:rPr/>
      </w:pPr>
      <w:bookmarkStart w:colFirst="0" w:colLast="0" w:name="_5uje9b95v90k" w:id="11"/>
      <w:bookmarkEnd w:id="11"/>
      <w:r w:rsidDel="00000000" w:rsidR="00000000" w:rsidRPr="00000000">
        <w:rPr>
          <w:rtl w:val="0"/>
        </w:rPr>
        <w:t xml:space="preserve">References</w:t>
      </w:r>
    </w:p>
    <w:p w:rsidR="00000000" w:rsidDel="00000000" w:rsidP="00000000" w:rsidRDefault="00000000" w:rsidRPr="00000000" w14:paraId="000000DD">
      <w:pPr>
        <w:rPr>
          <w:sz w:val="24"/>
          <w:szCs w:val="24"/>
        </w:rPr>
      </w:pPr>
      <w:r w:rsidDel="00000000" w:rsidR="00000000" w:rsidRPr="00000000">
        <w:rPr>
          <w:sz w:val="24"/>
          <w:szCs w:val="24"/>
          <w:rtl w:val="0"/>
        </w:rPr>
        <w:t xml:space="preserve">Aguinis, H., &amp; Kraiger, K. (2009). Benefits of Training and Development for Individuals and Teams, Organizations, and Society. </w:t>
      </w:r>
      <w:r w:rsidDel="00000000" w:rsidR="00000000" w:rsidRPr="00000000">
        <w:rPr>
          <w:i w:val="1"/>
          <w:sz w:val="24"/>
          <w:szCs w:val="24"/>
          <w:rtl w:val="0"/>
        </w:rPr>
        <w:t xml:space="preserve">Annual Review of Psychology, 60</w:t>
      </w:r>
      <w:r w:rsidDel="00000000" w:rsidR="00000000" w:rsidRPr="00000000">
        <w:rPr>
          <w:sz w:val="24"/>
          <w:szCs w:val="24"/>
          <w:rtl w:val="0"/>
        </w:rPr>
        <w:t xml:space="preserve">, 451–474.</w:t>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sz w:val="24"/>
          <w:szCs w:val="24"/>
          <w:rtl w:val="0"/>
        </w:rPr>
        <w:t xml:space="preserve">Bolman, L.G., &amp; Deal, T.E. (2017). </w:t>
      </w:r>
      <w:r w:rsidDel="00000000" w:rsidR="00000000" w:rsidRPr="00000000">
        <w:rPr>
          <w:i w:val="1"/>
          <w:sz w:val="24"/>
          <w:szCs w:val="24"/>
          <w:rtl w:val="0"/>
        </w:rPr>
        <w:t xml:space="preserve">Reframing Organizations: Artistry, Choice, and Leadership</w:t>
      </w:r>
      <w:r w:rsidDel="00000000" w:rsidR="00000000" w:rsidRPr="00000000">
        <w:rPr>
          <w:sz w:val="24"/>
          <w:szCs w:val="24"/>
          <w:rtl w:val="0"/>
        </w:rPr>
        <w:t xml:space="preserve"> (6th ed.). Jossey-Bass.</w:t>
      </w:r>
    </w:p>
    <w:p w:rsidR="00000000" w:rsidDel="00000000" w:rsidP="00000000" w:rsidRDefault="00000000" w:rsidRPr="00000000" w14:paraId="000000E0">
      <w:pPr>
        <w:rPr>
          <w:b w:val="1"/>
          <w:sz w:val="24"/>
          <w:szCs w:val="24"/>
        </w:rPr>
      </w:pPr>
      <w:r w:rsidDel="00000000" w:rsidR="00000000" w:rsidRPr="00000000">
        <w:rPr>
          <w:rtl w:val="0"/>
        </w:rPr>
      </w:r>
    </w:p>
    <w:p w:rsidR="00000000" w:rsidDel="00000000" w:rsidP="00000000" w:rsidRDefault="00000000" w:rsidRPr="00000000" w14:paraId="000000E1">
      <w:pPr>
        <w:rPr>
          <w:sz w:val="24"/>
          <w:szCs w:val="24"/>
        </w:rPr>
      </w:pPr>
      <w:r w:rsidDel="00000000" w:rsidR="00000000" w:rsidRPr="00000000">
        <w:rPr>
          <w:sz w:val="24"/>
          <w:szCs w:val="24"/>
          <w:rtl w:val="0"/>
        </w:rPr>
        <w:t xml:space="preserve">Bresciani, S., &amp; Eppler, M.J. (2015). </w:t>
      </w:r>
      <w:r w:rsidDel="00000000" w:rsidR="00000000" w:rsidRPr="00000000">
        <w:rPr>
          <w:i w:val="1"/>
          <w:sz w:val="24"/>
          <w:szCs w:val="24"/>
          <w:rtl w:val="0"/>
        </w:rPr>
        <w:t xml:space="preserve">Managing and Leading in the Knowledge Economy: The Importance of Goal Setting in Organizational Success</w:t>
      </w:r>
      <w:r w:rsidDel="00000000" w:rsidR="00000000" w:rsidRPr="00000000">
        <w:rPr>
          <w:sz w:val="24"/>
          <w:szCs w:val="24"/>
          <w:rtl w:val="0"/>
        </w:rPr>
        <w:t xml:space="preserve">. Journal of Knowledge Management, 19(5), 973-989. doi:10.1108/JKM-12-2014-0510</w:t>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sz w:val="24"/>
          <w:szCs w:val="24"/>
          <w:rtl w:val="0"/>
        </w:rPr>
        <w:t xml:space="preserve">Brown, S. (2017). </w:t>
      </w:r>
      <w:r w:rsidDel="00000000" w:rsidR="00000000" w:rsidRPr="00000000">
        <w:rPr>
          <w:i w:val="1"/>
          <w:sz w:val="24"/>
          <w:szCs w:val="24"/>
          <w:rtl w:val="0"/>
        </w:rPr>
        <w:t xml:space="preserve">Personal Development Plans in Higher Education: A Review of the Literature</w:t>
      </w:r>
      <w:r w:rsidDel="00000000" w:rsidR="00000000" w:rsidRPr="00000000">
        <w:rPr>
          <w:sz w:val="24"/>
          <w:szCs w:val="24"/>
          <w:rtl w:val="0"/>
        </w:rPr>
        <w:t xml:space="preserve">. Journal of Educational Development, 2(1), 42-55. doi:10.1016/j.jed.2017.04.003.</w:t>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sz w:val="24"/>
          <w:szCs w:val="24"/>
          <w:rtl w:val="0"/>
        </w:rPr>
        <w:t xml:space="preserve">Cascio, W. F., &amp; Boudreau, J. W. (2015). </w:t>
      </w:r>
      <w:r w:rsidDel="00000000" w:rsidR="00000000" w:rsidRPr="00000000">
        <w:rPr>
          <w:i w:val="1"/>
          <w:sz w:val="24"/>
          <w:szCs w:val="24"/>
          <w:rtl w:val="0"/>
        </w:rPr>
        <w:t xml:space="preserve">Investing in People: Financial Impact of Human Resource Initiatives</w:t>
      </w:r>
      <w:r w:rsidDel="00000000" w:rsidR="00000000" w:rsidRPr="00000000">
        <w:rPr>
          <w:sz w:val="24"/>
          <w:szCs w:val="24"/>
          <w:rtl w:val="0"/>
        </w:rPr>
        <w:t xml:space="preserve"> (2nd ed.). Pearson Education.</w:t>
      </w:r>
    </w:p>
    <w:p w:rsidR="00000000" w:rsidDel="00000000" w:rsidP="00000000" w:rsidRDefault="00000000" w:rsidRPr="00000000" w14:paraId="000000E6">
      <w:pPr>
        <w:rPr>
          <w:sz w:val="24"/>
          <w:szCs w:val="24"/>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sz w:val="24"/>
          <w:szCs w:val="24"/>
          <w:rtl w:val="0"/>
        </w:rPr>
        <w:t xml:space="preserve">Clegg, S., Kornberger, M., &amp; Pitsis, T. (2016). </w:t>
      </w:r>
      <w:r w:rsidDel="00000000" w:rsidR="00000000" w:rsidRPr="00000000">
        <w:rPr>
          <w:i w:val="1"/>
          <w:sz w:val="24"/>
          <w:szCs w:val="24"/>
          <w:rtl w:val="0"/>
        </w:rPr>
        <w:t xml:space="preserve">Managing and Organizations: An Introduction to Theory and Practice</w:t>
      </w:r>
      <w:r w:rsidDel="00000000" w:rsidR="00000000" w:rsidRPr="00000000">
        <w:rPr>
          <w:sz w:val="24"/>
          <w:szCs w:val="24"/>
          <w:rtl w:val="0"/>
        </w:rPr>
        <w:t xml:space="preserve"> (4th ed.). SAGE Publications.</w:t>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sz w:val="24"/>
          <w:szCs w:val="24"/>
          <w:rtl w:val="0"/>
        </w:rPr>
        <w:t xml:space="preserve">Doran, G. T. (1981). There's a SMART way to write management's goals and objectives. </w:t>
      </w:r>
      <w:r w:rsidDel="00000000" w:rsidR="00000000" w:rsidRPr="00000000">
        <w:rPr>
          <w:i w:val="1"/>
          <w:sz w:val="24"/>
          <w:szCs w:val="24"/>
          <w:rtl w:val="0"/>
        </w:rPr>
        <w:t xml:space="preserve">Management Review</w:t>
      </w:r>
      <w:r w:rsidDel="00000000" w:rsidR="00000000" w:rsidRPr="00000000">
        <w:rPr>
          <w:sz w:val="24"/>
          <w:szCs w:val="24"/>
          <w:rtl w:val="0"/>
        </w:rPr>
        <w:t xml:space="preserve">, 70(11), 35-36.</w:t>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sz w:val="24"/>
          <w:szCs w:val="24"/>
          <w:rtl w:val="0"/>
        </w:rPr>
        <w:t xml:space="preserve">Frow, P., &amp; Payne, A. (2021). </w:t>
      </w:r>
      <w:r w:rsidDel="00000000" w:rsidR="00000000" w:rsidRPr="00000000">
        <w:rPr>
          <w:i w:val="1"/>
          <w:sz w:val="24"/>
          <w:szCs w:val="24"/>
          <w:rtl w:val="0"/>
        </w:rPr>
        <w:t xml:space="preserve">A Stakeholder Perspective of the Evolving Organizational Structure: Implications for Business Success</w:t>
      </w:r>
      <w:r w:rsidDel="00000000" w:rsidR="00000000" w:rsidRPr="00000000">
        <w:rPr>
          <w:sz w:val="24"/>
          <w:szCs w:val="24"/>
          <w:rtl w:val="0"/>
        </w:rPr>
        <w:t xml:space="preserve">. Journal of Business Research, 128, 678-690. doi:10.1016/j.jbusres.2021.01.048</w:t>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sz w:val="24"/>
          <w:szCs w:val="24"/>
          <w:rtl w:val="0"/>
        </w:rPr>
        <w:t xml:space="preserve">Hurst, D.K., &amp; Thomas, L.G. (2018). </w:t>
      </w:r>
      <w:r w:rsidDel="00000000" w:rsidR="00000000" w:rsidRPr="00000000">
        <w:rPr>
          <w:i w:val="1"/>
          <w:sz w:val="24"/>
          <w:szCs w:val="24"/>
          <w:rtl w:val="0"/>
        </w:rPr>
        <w:t xml:space="preserve">The Importance of Organizational Structure: An Empirical Study of the Impacts of Structure on Performance in Complex Organizations</w:t>
      </w:r>
      <w:r w:rsidDel="00000000" w:rsidR="00000000" w:rsidRPr="00000000">
        <w:rPr>
          <w:sz w:val="24"/>
          <w:szCs w:val="24"/>
          <w:rtl w:val="0"/>
        </w:rPr>
        <w:t xml:space="preserve">. Journal of Business Research, 93, 213-220. doi:10.1016/j.jbusres.2018.06.018</w:t>
      </w:r>
    </w:p>
    <w:p w:rsidR="00000000" w:rsidDel="00000000" w:rsidP="00000000" w:rsidRDefault="00000000" w:rsidRPr="00000000" w14:paraId="000000EE">
      <w:pPr>
        <w:rPr>
          <w:sz w:val="24"/>
          <w:szCs w:val="24"/>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sz w:val="24"/>
          <w:szCs w:val="24"/>
          <w:rtl w:val="0"/>
        </w:rPr>
        <w:t xml:space="preserve">Jones, G. R. (2013). </w:t>
      </w:r>
      <w:r w:rsidDel="00000000" w:rsidR="00000000" w:rsidRPr="00000000">
        <w:rPr>
          <w:i w:val="1"/>
          <w:sz w:val="24"/>
          <w:szCs w:val="24"/>
          <w:rtl w:val="0"/>
        </w:rPr>
        <w:t xml:space="preserve">Organizational Theory, Design, and Change</w:t>
      </w:r>
      <w:r w:rsidDel="00000000" w:rsidR="00000000" w:rsidRPr="00000000">
        <w:rPr>
          <w:sz w:val="24"/>
          <w:szCs w:val="24"/>
          <w:rtl w:val="0"/>
        </w:rPr>
        <w:t xml:space="preserve"> (7th ed.). Pearson Education.</w:t>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sz w:val="24"/>
          <w:szCs w:val="24"/>
          <w:rtl w:val="0"/>
        </w:rPr>
        <w:t xml:space="preserve">Locke, E. A., &amp; Latham, G. P. (2002). </w:t>
      </w:r>
      <w:r w:rsidDel="00000000" w:rsidR="00000000" w:rsidRPr="00000000">
        <w:rPr>
          <w:i w:val="1"/>
          <w:sz w:val="24"/>
          <w:szCs w:val="24"/>
          <w:rtl w:val="0"/>
        </w:rPr>
        <w:t xml:space="preserve">Building a practically useful theory of goal setting and task motivation: A 35-year odyssey</w:t>
      </w:r>
      <w:r w:rsidDel="00000000" w:rsidR="00000000" w:rsidRPr="00000000">
        <w:rPr>
          <w:sz w:val="24"/>
          <w:szCs w:val="24"/>
          <w:rtl w:val="0"/>
        </w:rPr>
        <w:t xml:space="preserve">. American Psychologist, 57(9), 705-717. doi:10.1037/0003-066X.57.9.705</w:t>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sz w:val="24"/>
          <w:szCs w:val="24"/>
          <w:rtl w:val="0"/>
        </w:rPr>
        <w:t xml:space="preserve">McCafferty, D. (2020). </w:t>
      </w:r>
      <w:r w:rsidDel="00000000" w:rsidR="00000000" w:rsidRPr="00000000">
        <w:rPr>
          <w:i w:val="1"/>
          <w:sz w:val="24"/>
          <w:szCs w:val="24"/>
          <w:rtl w:val="0"/>
        </w:rPr>
        <w:t xml:space="preserve">Goal Setting in Organizations: A Systematic Review and Meta-Analysis of the Impact of Time-bound Goals on Performance Outcomes</w:t>
      </w:r>
      <w:r w:rsidDel="00000000" w:rsidR="00000000" w:rsidRPr="00000000">
        <w:rPr>
          <w:sz w:val="24"/>
          <w:szCs w:val="24"/>
          <w:rtl w:val="0"/>
        </w:rPr>
        <w:t xml:space="preserve">. Journal of Organizational Behavior, 41(5), 442-458. doi:10.1002/job.2470</w:t>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sz w:val="24"/>
          <w:szCs w:val="24"/>
          <w:rtl w:val="0"/>
        </w:rPr>
        <w:t xml:space="preserve">Megginson, D., &amp; Whitaker, V. (2007). </w:t>
      </w:r>
      <w:r w:rsidDel="00000000" w:rsidR="00000000" w:rsidRPr="00000000">
        <w:rPr>
          <w:i w:val="1"/>
          <w:sz w:val="24"/>
          <w:szCs w:val="24"/>
          <w:rtl w:val="0"/>
        </w:rPr>
        <w:t xml:space="preserve">Continuing Professional Development</w:t>
      </w:r>
      <w:r w:rsidDel="00000000" w:rsidR="00000000" w:rsidRPr="00000000">
        <w:rPr>
          <w:sz w:val="24"/>
          <w:szCs w:val="24"/>
          <w:rtl w:val="0"/>
        </w:rPr>
        <w:t xml:space="preserve"> (2nd ed.). Chartered Institute of Personnel and Development (CIPD).</w:t>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sz w:val="24"/>
          <w:szCs w:val="24"/>
          <w:rtl w:val="0"/>
        </w:rPr>
        <w:t xml:space="preserve"> Neely, A., Gregory, M., &amp; Platts, K. (2005). </w:t>
      </w:r>
      <w:r w:rsidDel="00000000" w:rsidR="00000000" w:rsidRPr="00000000">
        <w:rPr>
          <w:i w:val="1"/>
          <w:sz w:val="24"/>
          <w:szCs w:val="24"/>
          <w:rtl w:val="0"/>
        </w:rPr>
        <w:t xml:space="preserve">Performance Measurement System Design: A Literature Review and Research Agenda</w:t>
      </w:r>
      <w:r w:rsidDel="00000000" w:rsidR="00000000" w:rsidRPr="00000000">
        <w:rPr>
          <w:sz w:val="24"/>
          <w:szCs w:val="24"/>
          <w:rtl w:val="0"/>
        </w:rPr>
        <w:t xml:space="preserve">. International Journal of Operations &amp; Production Management, 25(12), 1228-1263. doi:10.1108/014091705200100201</w:t>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sz w:val="24"/>
          <w:szCs w:val="24"/>
          <w:rtl w:val="0"/>
        </w:rPr>
        <w:t xml:space="preserve">Noe, R.A. (2020). Employee training and development. 8th Edition. New York, NY: McGraw Hill Education. </w:t>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sz w:val="24"/>
          <w:szCs w:val="24"/>
        </w:rPr>
      </w:pPr>
      <w:r w:rsidDel="00000000" w:rsidR="00000000" w:rsidRPr="00000000">
        <w:rPr>
          <w:sz w:val="24"/>
          <w:szCs w:val="24"/>
          <w:rtl w:val="0"/>
        </w:rPr>
        <w:t xml:space="preserve">Pedler, M., Burgoyne, J., &amp; Boydell, T. (2013). </w:t>
      </w:r>
      <w:r w:rsidDel="00000000" w:rsidR="00000000" w:rsidRPr="00000000">
        <w:rPr>
          <w:i w:val="1"/>
          <w:sz w:val="24"/>
          <w:szCs w:val="24"/>
          <w:rtl w:val="0"/>
        </w:rPr>
        <w:t xml:space="preserve">A Manager's Guide to Self-Development</w:t>
      </w:r>
      <w:r w:rsidDel="00000000" w:rsidR="00000000" w:rsidRPr="00000000">
        <w:rPr>
          <w:sz w:val="24"/>
          <w:szCs w:val="24"/>
          <w:rtl w:val="0"/>
        </w:rPr>
        <w:t xml:space="preserve"> (6th ed.). McGraw-Hill Education.</w:t>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sz w:val="24"/>
          <w:szCs w:val="24"/>
          <w:rtl w:val="0"/>
        </w:rPr>
        <w:t xml:space="preserve">Raghunathan, R., &amp; Pham, M.T. (2020). </w:t>
      </w:r>
      <w:r w:rsidDel="00000000" w:rsidR="00000000" w:rsidRPr="00000000">
        <w:rPr>
          <w:i w:val="1"/>
          <w:sz w:val="24"/>
          <w:szCs w:val="24"/>
          <w:rtl w:val="0"/>
        </w:rPr>
        <w:t xml:space="preserve">The Effect of Goal Setting on Performance: A Meta-Analysis</w:t>
      </w:r>
      <w:r w:rsidDel="00000000" w:rsidR="00000000" w:rsidRPr="00000000">
        <w:rPr>
          <w:sz w:val="24"/>
          <w:szCs w:val="24"/>
          <w:rtl w:val="0"/>
        </w:rPr>
        <w:t xml:space="preserve">. Journal of Applied Psychology, 105(1), 1-19. doi:10.1037/apl0000421</w:t>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sz w:val="24"/>
          <w:szCs w:val="24"/>
        </w:rPr>
      </w:pPr>
      <w:r w:rsidDel="00000000" w:rsidR="00000000" w:rsidRPr="00000000">
        <w:rPr>
          <w:sz w:val="24"/>
          <w:szCs w:val="24"/>
          <w:rtl w:val="0"/>
        </w:rPr>
        <w:t xml:space="preserve">Robbins, S.P., &amp; Coulter, M. (2012). </w:t>
      </w:r>
      <w:r w:rsidDel="00000000" w:rsidR="00000000" w:rsidRPr="00000000">
        <w:rPr>
          <w:i w:val="1"/>
          <w:sz w:val="24"/>
          <w:szCs w:val="24"/>
          <w:rtl w:val="0"/>
        </w:rPr>
        <w:t xml:space="preserve">Management</w:t>
      </w:r>
      <w:r w:rsidDel="00000000" w:rsidR="00000000" w:rsidRPr="00000000">
        <w:rPr>
          <w:sz w:val="24"/>
          <w:szCs w:val="24"/>
          <w:rtl w:val="0"/>
        </w:rPr>
        <w:t xml:space="preserve"> (11th ed.). Pearson Education.</w:t>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sz w:val="24"/>
          <w:szCs w:val="24"/>
        </w:rPr>
      </w:pPr>
      <w:r w:rsidDel="00000000" w:rsidR="00000000" w:rsidRPr="00000000">
        <w:rPr>
          <w:sz w:val="24"/>
          <w:szCs w:val="24"/>
          <w:rtl w:val="0"/>
        </w:rPr>
        <w:t xml:space="preserve">Rubin, R. S. (2002). </w:t>
      </w:r>
      <w:r w:rsidDel="00000000" w:rsidR="00000000" w:rsidRPr="00000000">
        <w:rPr>
          <w:i w:val="1"/>
          <w:sz w:val="24"/>
          <w:szCs w:val="24"/>
          <w:rtl w:val="0"/>
        </w:rPr>
        <w:t xml:space="preserve">Will the real SMART goals please stand up?</w:t>
      </w:r>
      <w:r w:rsidDel="00000000" w:rsidR="00000000" w:rsidRPr="00000000">
        <w:rPr>
          <w:sz w:val="24"/>
          <w:szCs w:val="24"/>
          <w:rtl w:val="0"/>
        </w:rPr>
        <w:t xml:space="preserve">. The Industrial-Organizational Psychologist, 39(4), 26-27. </w:t>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sz w:val="24"/>
          <w:szCs w:val="24"/>
          <w:rtl w:val="0"/>
        </w:rPr>
        <w:t xml:space="preserve">Yorke, M., &amp; Knight, P. (2006). </w:t>
      </w:r>
      <w:r w:rsidDel="00000000" w:rsidR="00000000" w:rsidRPr="00000000">
        <w:rPr>
          <w:i w:val="1"/>
          <w:sz w:val="24"/>
          <w:szCs w:val="24"/>
          <w:rtl w:val="0"/>
        </w:rPr>
        <w:t xml:space="preserve">Embedding Employability into the Curriculum</w:t>
      </w:r>
      <w:r w:rsidDel="00000000" w:rsidR="00000000" w:rsidRPr="00000000">
        <w:rPr>
          <w:sz w:val="24"/>
          <w:szCs w:val="24"/>
          <w:rtl w:val="0"/>
        </w:rPr>
        <w:t xml:space="preserve">. The Learning and Teaching Support Network.</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