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96523038"/>
        <w:docPartObj>
          <w:docPartGallery w:val="Cover Pages"/>
          <w:docPartUnique/>
        </w:docPartObj>
      </w:sdtPr>
      <w:sdtEndPr/>
      <w:sdtContent>
        <w:p w14:paraId="7FFFD141" w14:textId="04777B5F" w:rsidR="00CA72D8" w:rsidRDefault="00CA72D8"/>
        <w:p w14:paraId="69FEC9CA" w14:textId="189A19A0" w:rsidR="00CA72D8" w:rsidRPr="007131DC" w:rsidRDefault="00CA72D8" w:rsidP="00CA72D8">
          <w:pPr>
            <w:spacing w:before="240"/>
            <w:rPr>
              <w:sz w:val="16"/>
              <w:szCs w:val="16"/>
            </w:rPr>
          </w:pPr>
          <w:r>
            <w:t xml:space="preserve"> </w:t>
          </w:r>
        </w:p>
        <w:p w14:paraId="6AD5BF3A" w14:textId="7536FD83" w:rsidR="00CA72D8" w:rsidRPr="007131DC" w:rsidRDefault="00CA72D8" w:rsidP="007131DC">
          <w:pPr>
            <w:spacing w:before="240"/>
            <w:jc w:val="center"/>
            <w:rPr>
              <w:sz w:val="16"/>
              <w:szCs w:val="16"/>
            </w:rPr>
          </w:pPr>
        </w:p>
        <w:p w14:paraId="55578C30" w14:textId="15C57F20" w:rsidR="00826254" w:rsidRDefault="00826254" w:rsidP="007131DC">
          <w:pPr>
            <w:spacing w:before="240"/>
            <w:jc w:val="center"/>
            <w:rPr>
              <w:sz w:val="24"/>
              <w:szCs w:val="24"/>
            </w:rPr>
          </w:pPr>
          <w:r>
            <w:rPr>
              <w:sz w:val="24"/>
              <w:szCs w:val="24"/>
            </w:rPr>
            <w:t>Independent Enquiry</w:t>
          </w:r>
        </w:p>
        <w:p w14:paraId="2046D0EC" w14:textId="647771D9" w:rsidR="00CA72D8" w:rsidRPr="007131DC" w:rsidRDefault="00CA72D8" w:rsidP="007131DC">
          <w:pPr>
            <w:spacing w:before="240"/>
            <w:jc w:val="center"/>
            <w:rPr>
              <w:sz w:val="24"/>
              <w:szCs w:val="24"/>
            </w:rPr>
          </w:pPr>
          <w:r w:rsidRPr="007131DC">
            <w:rPr>
              <w:sz w:val="24"/>
              <w:szCs w:val="24"/>
            </w:rPr>
            <w:t>Shawna Wright – 1802219</w:t>
          </w:r>
        </w:p>
        <w:p w14:paraId="436A3CD9" w14:textId="06C77323" w:rsidR="00CA72D8" w:rsidRDefault="00826254" w:rsidP="007131DC">
          <w:pPr>
            <w:spacing w:before="240"/>
            <w:jc w:val="center"/>
            <w:rPr>
              <w:sz w:val="24"/>
              <w:szCs w:val="24"/>
            </w:rPr>
          </w:pPr>
          <w:r w:rsidRPr="007131DC">
            <w:rPr>
              <w:sz w:val="24"/>
              <w:szCs w:val="24"/>
            </w:rPr>
            <w:t>C</w:t>
          </w:r>
          <w:r w:rsidR="007131DC" w:rsidRPr="007131DC">
            <w:rPr>
              <w:sz w:val="24"/>
              <w:szCs w:val="24"/>
            </w:rPr>
            <w:t>ourse</w:t>
          </w:r>
          <w:r>
            <w:rPr>
              <w:sz w:val="24"/>
              <w:szCs w:val="24"/>
            </w:rPr>
            <w:t>- BA Illustration (year 2)</w:t>
          </w:r>
        </w:p>
        <w:p w14:paraId="2C98B778" w14:textId="25CDB6E1" w:rsidR="001B0BEC" w:rsidRPr="007131DC" w:rsidRDefault="001B0BEC" w:rsidP="007131DC">
          <w:pPr>
            <w:spacing w:before="240"/>
            <w:jc w:val="center"/>
            <w:rPr>
              <w:sz w:val="24"/>
              <w:szCs w:val="24"/>
            </w:rPr>
          </w:pPr>
          <w:r>
            <w:rPr>
              <w:sz w:val="24"/>
              <w:szCs w:val="24"/>
            </w:rPr>
            <w:t>Proposed Question For Independent</w:t>
          </w:r>
          <w:bookmarkStart w:id="0" w:name="_GoBack"/>
          <w:bookmarkEnd w:id="0"/>
          <w:r>
            <w:rPr>
              <w:sz w:val="24"/>
              <w:szCs w:val="24"/>
            </w:rPr>
            <w:t xml:space="preserve"> Enquiry</w:t>
          </w:r>
          <w:r w:rsidRPr="001B0BEC">
            <w:t xml:space="preserve"> </w:t>
          </w:r>
          <w:r>
            <w:t>:</w:t>
          </w:r>
          <w:r w:rsidRPr="001B0BEC">
            <w:rPr>
              <w:sz w:val="24"/>
              <w:szCs w:val="24"/>
            </w:rPr>
            <w:t>How does trauma impact on an artist’s work, process and creative expression?</w:t>
          </w:r>
        </w:p>
        <w:p w14:paraId="3D3FCCA6" w14:textId="43D22EC7" w:rsidR="00CA72D8" w:rsidRPr="007131DC" w:rsidRDefault="00CA72D8" w:rsidP="007131DC">
          <w:pPr>
            <w:spacing w:before="240"/>
            <w:jc w:val="center"/>
            <w:rPr>
              <w:sz w:val="24"/>
              <w:szCs w:val="24"/>
            </w:rPr>
          </w:pPr>
          <w:r w:rsidRPr="007131DC">
            <w:rPr>
              <w:sz w:val="24"/>
              <w:szCs w:val="24"/>
            </w:rPr>
            <w:t>Word Count –</w:t>
          </w:r>
          <w:r w:rsidR="004D52E5">
            <w:rPr>
              <w:sz w:val="24"/>
              <w:szCs w:val="24"/>
            </w:rPr>
            <w:t>2,5</w:t>
          </w:r>
          <w:r w:rsidR="00F0398C">
            <w:rPr>
              <w:sz w:val="24"/>
              <w:szCs w:val="24"/>
            </w:rPr>
            <w:t>79</w:t>
          </w:r>
          <w:r w:rsidR="00826254">
            <w:rPr>
              <w:sz w:val="24"/>
              <w:szCs w:val="24"/>
            </w:rPr>
            <w:t>(</w:t>
          </w:r>
          <w:r w:rsidR="004D52E5">
            <w:rPr>
              <w:sz w:val="24"/>
              <w:szCs w:val="24"/>
            </w:rPr>
            <w:t xml:space="preserve">Not </w:t>
          </w:r>
          <w:r w:rsidR="00826254">
            <w:rPr>
              <w:sz w:val="24"/>
              <w:szCs w:val="24"/>
            </w:rPr>
            <w:t>Including Reference Bibliography)</w:t>
          </w:r>
        </w:p>
        <w:p w14:paraId="758D660C" w14:textId="76C4AFB2" w:rsidR="00CA72D8" w:rsidRPr="007131DC" w:rsidRDefault="00CA72D8" w:rsidP="007131DC">
          <w:pPr>
            <w:spacing w:before="240"/>
            <w:jc w:val="center"/>
            <w:rPr>
              <w:sz w:val="24"/>
              <w:szCs w:val="24"/>
            </w:rPr>
          </w:pPr>
          <w:r w:rsidRPr="007131DC">
            <w:rPr>
              <w:sz w:val="24"/>
              <w:szCs w:val="24"/>
            </w:rPr>
            <w:t xml:space="preserve">Louise </w:t>
          </w:r>
          <w:r w:rsidR="007131DC" w:rsidRPr="007131DC">
            <w:rPr>
              <w:sz w:val="24"/>
              <w:szCs w:val="24"/>
            </w:rPr>
            <w:t>Burton</w:t>
          </w:r>
        </w:p>
        <w:p w14:paraId="729524BD" w14:textId="7DD0B0CA" w:rsidR="007131DC" w:rsidRPr="007131DC" w:rsidRDefault="007131DC" w:rsidP="007131DC">
          <w:pPr>
            <w:spacing w:before="240"/>
            <w:jc w:val="center"/>
            <w:rPr>
              <w:sz w:val="24"/>
              <w:szCs w:val="24"/>
            </w:rPr>
          </w:pPr>
          <w:r w:rsidRPr="007131DC">
            <w:rPr>
              <w:sz w:val="24"/>
              <w:szCs w:val="24"/>
            </w:rPr>
            <w:t xml:space="preserve">Question </w:t>
          </w:r>
        </w:p>
        <w:p w14:paraId="58DB6CC8" w14:textId="47899720" w:rsidR="00CA72D8" w:rsidRPr="007131DC" w:rsidRDefault="007131DC" w:rsidP="007131DC">
          <w:pPr>
            <w:spacing w:before="240"/>
            <w:jc w:val="center"/>
            <w:rPr>
              <w:sz w:val="24"/>
              <w:szCs w:val="24"/>
            </w:rPr>
          </w:pPr>
          <w:r w:rsidRPr="007131DC">
            <w:rPr>
              <w:sz w:val="24"/>
              <w:szCs w:val="24"/>
            </w:rPr>
            <w:t xml:space="preserve"> </w:t>
          </w:r>
          <w:r w:rsidR="00CA72D8" w:rsidRPr="007131DC">
            <w:rPr>
              <w:sz w:val="24"/>
              <w:szCs w:val="24"/>
            </w:rPr>
            <w:t>3 Key Words</w:t>
          </w:r>
        </w:p>
        <w:p w14:paraId="0FC910C3" w14:textId="50B9CD20" w:rsidR="00CA72D8" w:rsidRPr="007131DC" w:rsidRDefault="00CA72D8" w:rsidP="007131DC">
          <w:pPr>
            <w:spacing w:before="240"/>
            <w:jc w:val="center"/>
            <w:rPr>
              <w:sz w:val="24"/>
              <w:szCs w:val="24"/>
            </w:rPr>
          </w:pPr>
          <w:r w:rsidRPr="007131DC">
            <w:rPr>
              <w:sz w:val="24"/>
              <w:szCs w:val="24"/>
            </w:rPr>
            <w:t>-</w:t>
          </w:r>
          <w:r w:rsidR="0048541F">
            <w:rPr>
              <w:sz w:val="24"/>
              <w:szCs w:val="24"/>
            </w:rPr>
            <w:t xml:space="preserve">Trauma </w:t>
          </w:r>
        </w:p>
        <w:p w14:paraId="1BBAB9E8" w14:textId="4A612518" w:rsidR="0048541F" w:rsidRPr="007131DC" w:rsidRDefault="005E2A7C" w:rsidP="0048541F">
          <w:pPr>
            <w:spacing w:before="240"/>
            <w:jc w:val="center"/>
            <w:rPr>
              <w:sz w:val="24"/>
              <w:szCs w:val="24"/>
            </w:rPr>
          </w:pPr>
          <w:r>
            <w:rPr>
              <w:sz w:val="24"/>
              <w:szCs w:val="24"/>
            </w:rPr>
            <w:t>-Me</w:t>
          </w:r>
          <w:r w:rsidR="00170684">
            <w:rPr>
              <w:sz w:val="24"/>
              <w:szCs w:val="24"/>
            </w:rPr>
            <w:t>ntal Health</w:t>
          </w:r>
        </w:p>
        <w:p w14:paraId="34744EFC" w14:textId="26F34AB8" w:rsidR="00CA72D8" w:rsidRPr="007131DC" w:rsidRDefault="00CA72D8" w:rsidP="007131DC">
          <w:pPr>
            <w:spacing w:before="240"/>
            <w:jc w:val="center"/>
            <w:rPr>
              <w:sz w:val="24"/>
              <w:szCs w:val="24"/>
            </w:rPr>
          </w:pPr>
          <w:r w:rsidRPr="007131DC">
            <w:rPr>
              <w:sz w:val="24"/>
              <w:szCs w:val="24"/>
            </w:rPr>
            <w:t>-</w:t>
          </w:r>
          <w:r w:rsidR="00170684">
            <w:rPr>
              <w:sz w:val="24"/>
              <w:szCs w:val="24"/>
            </w:rPr>
            <w:t>Creative Expression</w:t>
          </w:r>
        </w:p>
        <w:p w14:paraId="4529B48A" w14:textId="57662B7B" w:rsidR="00CA72D8" w:rsidRPr="00CA72D8" w:rsidRDefault="00CA72D8" w:rsidP="00CA72D8">
          <w:pPr>
            <w:spacing w:before="240"/>
            <w:jc w:val="center"/>
            <w:rPr>
              <w:sz w:val="36"/>
              <w:szCs w:val="36"/>
            </w:rPr>
          </w:pPr>
        </w:p>
        <w:p w14:paraId="2E64B2B6" w14:textId="6828C310" w:rsidR="00CA72D8" w:rsidRDefault="00CA72D8" w:rsidP="00CA72D8">
          <w:pPr>
            <w:spacing w:before="240"/>
          </w:pPr>
        </w:p>
        <w:p w14:paraId="7ED01992" w14:textId="1071F14D" w:rsidR="00CA72D8" w:rsidRDefault="00CA72D8" w:rsidP="00CA72D8">
          <w:pPr>
            <w:spacing w:before="240"/>
          </w:pPr>
        </w:p>
        <w:p w14:paraId="7E42C2CD" w14:textId="042F0318" w:rsidR="00CA72D8" w:rsidRDefault="00CA72D8" w:rsidP="00CA72D8">
          <w:pPr>
            <w:spacing w:before="240"/>
          </w:pPr>
        </w:p>
        <w:p w14:paraId="227B3752" w14:textId="6C061329" w:rsidR="00CA72D8" w:rsidRDefault="00CA72D8" w:rsidP="00CA72D8">
          <w:pPr>
            <w:spacing w:before="240"/>
          </w:pPr>
        </w:p>
        <w:p w14:paraId="401A0BF3" w14:textId="42492D16" w:rsidR="00CA72D8" w:rsidRDefault="00CA72D8" w:rsidP="00CA72D8">
          <w:pPr>
            <w:spacing w:before="240"/>
          </w:pPr>
        </w:p>
        <w:p w14:paraId="0C538D98" w14:textId="7C6BC992" w:rsidR="00CA72D8" w:rsidRDefault="00CA72D8" w:rsidP="00CA72D8">
          <w:pPr>
            <w:spacing w:before="240"/>
          </w:pPr>
        </w:p>
        <w:p w14:paraId="4E20DF92" w14:textId="5E2DD5DB" w:rsidR="00CA72D8" w:rsidRDefault="00CA72D8" w:rsidP="00CA72D8">
          <w:pPr>
            <w:spacing w:before="240"/>
          </w:pPr>
        </w:p>
        <w:p w14:paraId="1F720907" w14:textId="74D11C8B" w:rsidR="00CA72D8" w:rsidRDefault="00CA72D8" w:rsidP="00CA72D8">
          <w:pPr>
            <w:spacing w:before="240"/>
          </w:pPr>
        </w:p>
        <w:p w14:paraId="1540F9E2" w14:textId="78BF1077" w:rsidR="00CA72D8" w:rsidRDefault="00CA72D8" w:rsidP="00CA72D8">
          <w:pPr>
            <w:spacing w:before="240"/>
          </w:pPr>
        </w:p>
        <w:p w14:paraId="54E79C5E" w14:textId="546694CB" w:rsidR="00CA72D8" w:rsidRDefault="00CA72D8" w:rsidP="00CA72D8">
          <w:pPr>
            <w:spacing w:before="240"/>
          </w:pPr>
        </w:p>
        <w:p w14:paraId="7E6716FE" w14:textId="53EA1A04" w:rsidR="00CA72D8" w:rsidRDefault="00CA72D8" w:rsidP="00CA72D8">
          <w:pPr>
            <w:spacing w:before="240"/>
          </w:pPr>
        </w:p>
        <w:p w14:paraId="56F4DC26" w14:textId="0AAE8FB3" w:rsidR="00CA72D8" w:rsidRDefault="00CA72D8" w:rsidP="00CA72D8">
          <w:pPr>
            <w:spacing w:before="240"/>
          </w:pPr>
        </w:p>
        <w:p w14:paraId="65CB7D19" w14:textId="4A8B1554" w:rsidR="00CA72D8" w:rsidRDefault="00CA72D8" w:rsidP="00CA72D8">
          <w:pPr>
            <w:spacing w:before="240"/>
          </w:pPr>
        </w:p>
        <w:p w14:paraId="5453FDC4" w14:textId="77777777" w:rsidR="007131DC" w:rsidRDefault="007131DC" w:rsidP="00CA72D8"/>
        <w:p w14:paraId="65117F14" w14:textId="6B45156E" w:rsidR="007131DC" w:rsidRDefault="000747CD" w:rsidP="00CA72D8"/>
      </w:sdtContent>
    </w:sdt>
    <w:p w14:paraId="5D21FC21" w14:textId="77777777" w:rsidR="009D091E" w:rsidRDefault="009D091E" w:rsidP="00CA72D8">
      <w:pPr>
        <w:rPr>
          <w:highlight w:val="yellow"/>
        </w:rPr>
      </w:pPr>
    </w:p>
    <w:p w14:paraId="50F30101" w14:textId="77777777" w:rsidR="009D091E" w:rsidRDefault="009D091E" w:rsidP="00CA72D8">
      <w:pPr>
        <w:rPr>
          <w:highlight w:val="yellow"/>
        </w:rPr>
      </w:pPr>
    </w:p>
    <w:p w14:paraId="1319DCC5" w14:textId="77777777" w:rsidR="009D091E" w:rsidRDefault="009D091E" w:rsidP="00CA72D8">
      <w:pPr>
        <w:rPr>
          <w:highlight w:val="yellow"/>
        </w:rPr>
      </w:pPr>
    </w:p>
    <w:p w14:paraId="7C82FB67" w14:textId="77777777" w:rsidR="009D091E" w:rsidRDefault="009D091E" w:rsidP="00CA72D8">
      <w:pPr>
        <w:rPr>
          <w:highlight w:val="yellow"/>
        </w:rPr>
      </w:pPr>
    </w:p>
    <w:p w14:paraId="649833DB" w14:textId="77777777" w:rsidR="009D091E" w:rsidRDefault="009D091E" w:rsidP="00CA72D8">
      <w:pPr>
        <w:rPr>
          <w:highlight w:val="yellow"/>
        </w:rPr>
      </w:pPr>
    </w:p>
    <w:p w14:paraId="2C2D3756" w14:textId="77777777" w:rsidR="009D091E" w:rsidRDefault="009D091E" w:rsidP="00CA72D8">
      <w:pPr>
        <w:rPr>
          <w:highlight w:val="yellow"/>
        </w:rPr>
      </w:pPr>
    </w:p>
    <w:p w14:paraId="5B73DEC3" w14:textId="77777777" w:rsidR="009D091E" w:rsidRDefault="009D091E" w:rsidP="00CA72D8">
      <w:pPr>
        <w:rPr>
          <w:highlight w:val="yellow"/>
        </w:rPr>
      </w:pPr>
    </w:p>
    <w:p w14:paraId="3CE8927C" w14:textId="77777777" w:rsidR="00391564" w:rsidRDefault="00391564" w:rsidP="00CA72D8">
      <w:pPr>
        <w:rPr>
          <w:b/>
          <w:bCs/>
          <w:sz w:val="28"/>
          <w:szCs w:val="28"/>
          <w:u w:val="single"/>
        </w:rPr>
      </w:pPr>
    </w:p>
    <w:p w14:paraId="35A3EE71" w14:textId="6A14D97D" w:rsidR="00CA72D8" w:rsidRDefault="0048541F" w:rsidP="00CA72D8">
      <w:pPr>
        <w:rPr>
          <w:b/>
          <w:bCs/>
          <w:sz w:val="28"/>
          <w:szCs w:val="28"/>
          <w:u w:val="single"/>
        </w:rPr>
      </w:pPr>
      <w:r w:rsidRPr="004F1EFD">
        <w:rPr>
          <w:b/>
          <w:bCs/>
          <w:sz w:val="28"/>
          <w:szCs w:val="28"/>
          <w:u w:val="single"/>
        </w:rPr>
        <w:t xml:space="preserve">Trauma, Process &amp; Effect </w:t>
      </w:r>
    </w:p>
    <w:p w14:paraId="3C39BD87" w14:textId="77777777" w:rsidR="00CA67AE" w:rsidRPr="004F1EFD" w:rsidRDefault="00CA67AE" w:rsidP="00CA72D8">
      <w:pPr>
        <w:rPr>
          <w:b/>
          <w:bCs/>
          <w:sz w:val="28"/>
          <w:szCs w:val="28"/>
          <w:u w:val="single"/>
        </w:rPr>
      </w:pPr>
    </w:p>
    <w:p w14:paraId="3DFA332A" w14:textId="669B163F" w:rsidR="0048541F" w:rsidRDefault="0048541F" w:rsidP="00CA72D8">
      <w:pPr>
        <w:rPr>
          <w:b/>
          <w:bCs/>
          <w:sz w:val="28"/>
          <w:szCs w:val="28"/>
          <w:u w:val="single"/>
        </w:rPr>
      </w:pPr>
      <w:r w:rsidRPr="004F1EFD">
        <w:rPr>
          <w:b/>
          <w:bCs/>
          <w:sz w:val="28"/>
          <w:szCs w:val="28"/>
          <w:u w:val="single"/>
        </w:rPr>
        <w:t xml:space="preserve">An Independent Enquiry proposal </w:t>
      </w:r>
    </w:p>
    <w:p w14:paraId="66B154A3" w14:textId="0E28C77A" w:rsidR="00CA67AE" w:rsidRDefault="00CA67AE" w:rsidP="00CA72D8">
      <w:pPr>
        <w:rPr>
          <w:b/>
          <w:bCs/>
          <w:sz w:val="28"/>
          <w:szCs w:val="28"/>
          <w:u w:val="single"/>
        </w:rPr>
      </w:pPr>
    </w:p>
    <w:p w14:paraId="4D794838" w14:textId="77777777" w:rsidR="00CA67AE" w:rsidRPr="004F1EFD" w:rsidRDefault="00CA67AE" w:rsidP="00CA72D8">
      <w:pPr>
        <w:rPr>
          <w:b/>
          <w:bCs/>
          <w:sz w:val="28"/>
          <w:szCs w:val="28"/>
          <w:u w:val="single"/>
        </w:rPr>
      </w:pPr>
    </w:p>
    <w:p w14:paraId="6CFF2F74" w14:textId="3B6CEF6D" w:rsidR="00CA72D8" w:rsidRDefault="00CA72D8" w:rsidP="00CA72D8"/>
    <w:p w14:paraId="5C167B65" w14:textId="0680C956" w:rsidR="00E531C7" w:rsidRPr="00045DD5" w:rsidRDefault="000A08AF" w:rsidP="00CA72D8">
      <w:pPr>
        <w:rPr>
          <w:iCs/>
          <w:sz w:val="24"/>
          <w:szCs w:val="24"/>
        </w:rPr>
      </w:pPr>
      <w:r w:rsidRPr="008A2760">
        <w:rPr>
          <w:iCs/>
          <w:sz w:val="24"/>
          <w:szCs w:val="24"/>
        </w:rPr>
        <w:t>A</w:t>
      </w:r>
      <w:r w:rsidR="00CA72D8" w:rsidRPr="008A2760">
        <w:rPr>
          <w:iCs/>
          <w:sz w:val="24"/>
          <w:szCs w:val="24"/>
        </w:rPr>
        <w:t>rtists</w:t>
      </w:r>
      <w:r w:rsidRPr="008A2760">
        <w:rPr>
          <w:iCs/>
          <w:sz w:val="24"/>
          <w:szCs w:val="24"/>
        </w:rPr>
        <w:t xml:space="preserve"> often</w:t>
      </w:r>
      <w:r w:rsidR="00CA72D8" w:rsidRPr="008A2760">
        <w:rPr>
          <w:iCs/>
          <w:sz w:val="24"/>
          <w:szCs w:val="24"/>
        </w:rPr>
        <w:t xml:space="preserve"> turn to their personal lives and experiences to find inspiration for their work. </w:t>
      </w:r>
      <w:r w:rsidR="001837ED" w:rsidRPr="008A2760">
        <w:rPr>
          <w:iCs/>
          <w:sz w:val="24"/>
          <w:szCs w:val="24"/>
        </w:rPr>
        <w:t xml:space="preserve">This </w:t>
      </w:r>
      <w:r w:rsidR="00CA72D8" w:rsidRPr="008A2760">
        <w:rPr>
          <w:iCs/>
          <w:sz w:val="24"/>
          <w:szCs w:val="24"/>
        </w:rPr>
        <w:t>Independent Enquiry</w:t>
      </w:r>
      <w:r w:rsidR="001837ED" w:rsidRPr="008A2760">
        <w:rPr>
          <w:iCs/>
          <w:sz w:val="24"/>
          <w:szCs w:val="24"/>
        </w:rPr>
        <w:t xml:space="preserve"> </w:t>
      </w:r>
      <w:r w:rsidR="001E55F8" w:rsidRPr="008A2760">
        <w:rPr>
          <w:iCs/>
          <w:sz w:val="24"/>
          <w:szCs w:val="24"/>
        </w:rPr>
        <w:t>will</w:t>
      </w:r>
      <w:r w:rsidR="001837ED" w:rsidRPr="008A2760">
        <w:rPr>
          <w:iCs/>
          <w:sz w:val="24"/>
          <w:szCs w:val="24"/>
        </w:rPr>
        <w:t xml:space="preserve"> explore three key</w:t>
      </w:r>
      <w:r w:rsidR="004D3446" w:rsidRPr="008A2760">
        <w:rPr>
          <w:iCs/>
          <w:sz w:val="24"/>
          <w:szCs w:val="24"/>
        </w:rPr>
        <w:t>words</w:t>
      </w:r>
      <w:r w:rsidR="006F4A8E" w:rsidRPr="008A2760">
        <w:rPr>
          <w:iCs/>
          <w:sz w:val="24"/>
          <w:szCs w:val="24"/>
        </w:rPr>
        <w:t xml:space="preserve"> </w:t>
      </w:r>
      <w:r w:rsidR="001E55F8" w:rsidRPr="008A2760">
        <w:rPr>
          <w:iCs/>
          <w:sz w:val="24"/>
          <w:szCs w:val="24"/>
        </w:rPr>
        <w:t>in order to create a link between them to create a question or statement that will be the starting point for this project. These key</w:t>
      </w:r>
      <w:r w:rsidR="00C13A55" w:rsidRPr="008A2760">
        <w:rPr>
          <w:iCs/>
          <w:sz w:val="24"/>
          <w:szCs w:val="24"/>
        </w:rPr>
        <w:t>words</w:t>
      </w:r>
      <w:r w:rsidR="001E55F8" w:rsidRPr="008A2760">
        <w:rPr>
          <w:iCs/>
          <w:sz w:val="24"/>
          <w:szCs w:val="24"/>
        </w:rPr>
        <w:t xml:space="preserve"> being Trauma, Process and</w:t>
      </w:r>
      <w:r w:rsidR="0048541F" w:rsidRPr="008A2760">
        <w:rPr>
          <w:iCs/>
          <w:sz w:val="24"/>
          <w:szCs w:val="24"/>
        </w:rPr>
        <w:t xml:space="preserve"> Effect.</w:t>
      </w:r>
      <w:r w:rsidR="001E55F8" w:rsidRPr="008A2760">
        <w:rPr>
          <w:iCs/>
          <w:sz w:val="24"/>
          <w:szCs w:val="24"/>
        </w:rPr>
        <w:t xml:space="preserve"> </w:t>
      </w:r>
      <w:r w:rsidR="006F4A8E" w:rsidRPr="008A2760">
        <w:rPr>
          <w:iCs/>
          <w:sz w:val="24"/>
          <w:szCs w:val="24"/>
        </w:rPr>
        <w:t>W</w:t>
      </w:r>
      <w:r w:rsidR="001837ED" w:rsidRPr="008A2760">
        <w:rPr>
          <w:iCs/>
          <w:sz w:val="24"/>
          <w:szCs w:val="24"/>
        </w:rPr>
        <w:t>ith the support of three</w:t>
      </w:r>
      <w:r w:rsidR="00A7398C" w:rsidRPr="008A2760">
        <w:rPr>
          <w:iCs/>
          <w:sz w:val="24"/>
          <w:szCs w:val="24"/>
        </w:rPr>
        <w:t xml:space="preserve"> artists</w:t>
      </w:r>
      <w:r w:rsidR="001E55F8" w:rsidRPr="008A2760">
        <w:rPr>
          <w:iCs/>
          <w:sz w:val="24"/>
          <w:szCs w:val="24"/>
        </w:rPr>
        <w:t>/ philosophers</w:t>
      </w:r>
      <w:r w:rsidR="005F62E7" w:rsidRPr="008A2760">
        <w:rPr>
          <w:iCs/>
          <w:sz w:val="24"/>
          <w:szCs w:val="24"/>
        </w:rPr>
        <w:t xml:space="preserve"> and the art that they produced influenced or inspired by their trauma and the different ways it has been used creatively and how it influenced their process</w:t>
      </w:r>
      <w:r w:rsidR="001837ED" w:rsidRPr="008A2760">
        <w:rPr>
          <w:iCs/>
          <w:sz w:val="24"/>
          <w:szCs w:val="24"/>
        </w:rPr>
        <w:t xml:space="preserve">, </w:t>
      </w:r>
      <w:r w:rsidR="001E55F8" w:rsidRPr="008A2760">
        <w:rPr>
          <w:iCs/>
          <w:sz w:val="24"/>
          <w:szCs w:val="24"/>
        </w:rPr>
        <w:t>this research will support my question. B</w:t>
      </w:r>
      <w:r w:rsidR="001837ED" w:rsidRPr="008A2760">
        <w:rPr>
          <w:iCs/>
          <w:sz w:val="24"/>
          <w:szCs w:val="24"/>
        </w:rPr>
        <w:t xml:space="preserve">y </w:t>
      </w:r>
      <w:r w:rsidR="006F4A8E" w:rsidRPr="008A2760">
        <w:rPr>
          <w:iCs/>
          <w:sz w:val="24"/>
          <w:szCs w:val="24"/>
        </w:rPr>
        <w:t xml:space="preserve">delving into </w:t>
      </w:r>
      <w:r w:rsidR="001837ED" w:rsidRPr="008A2760">
        <w:rPr>
          <w:iCs/>
          <w:sz w:val="24"/>
          <w:szCs w:val="24"/>
        </w:rPr>
        <w:t>the trauma of artist</w:t>
      </w:r>
      <w:r w:rsidR="009B0E4A" w:rsidRPr="008A2760">
        <w:rPr>
          <w:iCs/>
          <w:sz w:val="24"/>
          <w:szCs w:val="24"/>
        </w:rPr>
        <w:t>s</w:t>
      </w:r>
      <w:r w:rsidR="001837ED" w:rsidRPr="008A2760">
        <w:rPr>
          <w:iCs/>
          <w:sz w:val="24"/>
          <w:szCs w:val="24"/>
        </w:rPr>
        <w:t xml:space="preserve"> such as Frida Kahlo (Trauma), </w:t>
      </w:r>
      <w:r w:rsidR="00170684" w:rsidRPr="008A2760">
        <w:rPr>
          <w:iCs/>
          <w:sz w:val="24"/>
          <w:szCs w:val="24"/>
        </w:rPr>
        <w:t xml:space="preserve">Tracey Emin (Mental Health) </w:t>
      </w:r>
      <w:r w:rsidR="001837ED" w:rsidRPr="008A2760">
        <w:rPr>
          <w:iCs/>
          <w:sz w:val="24"/>
          <w:szCs w:val="24"/>
        </w:rPr>
        <w:t xml:space="preserve">and </w:t>
      </w:r>
      <w:r w:rsidR="00170684" w:rsidRPr="008A2760">
        <w:rPr>
          <w:iCs/>
          <w:sz w:val="24"/>
          <w:szCs w:val="24"/>
        </w:rPr>
        <w:t xml:space="preserve">Vincent van Gogh (Creative Expression) </w:t>
      </w:r>
      <w:r w:rsidR="001E55F8" w:rsidRPr="008A2760">
        <w:rPr>
          <w:iCs/>
          <w:sz w:val="24"/>
          <w:szCs w:val="24"/>
        </w:rPr>
        <w:t xml:space="preserve">and </w:t>
      </w:r>
      <w:r w:rsidR="005F62E7" w:rsidRPr="008A2760">
        <w:rPr>
          <w:iCs/>
          <w:sz w:val="24"/>
          <w:szCs w:val="24"/>
        </w:rPr>
        <w:t>researching</w:t>
      </w:r>
      <w:r w:rsidR="001E55F8" w:rsidRPr="008A2760">
        <w:rPr>
          <w:iCs/>
          <w:sz w:val="24"/>
          <w:szCs w:val="24"/>
        </w:rPr>
        <w:t xml:space="preserve"> to be able to create links between their trauma and process of their work and the outcomes influenced by their life experiences or hardship.</w:t>
      </w:r>
    </w:p>
    <w:p w14:paraId="30BF9AF8" w14:textId="77777777" w:rsidR="00CA67AE" w:rsidRPr="008A2760" w:rsidRDefault="00CA67AE" w:rsidP="00CA72D8">
      <w:pPr>
        <w:rPr>
          <w:i/>
          <w:sz w:val="24"/>
          <w:szCs w:val="24"/>
        </w:rPr>
      </w:pPr>
    </w:p>
    <w:p w14:paraId="37A8B752" w14:textId="15B8AC6E" w:rsidR="00473206" w:rsidRPr="008A2760" w:rsidRDefault="00BD5B6B">
      <w:pPr>
        <w:rPr>
          <w:b/>
          <w:bCs/>
          <w:sz w:val="24"/>
          <w:szCs w:val="24"/>
          <w:u w:val="single"/>
        </w:rPr>
      </w:pPr>
      <w:r w:rsidRPr="008A2760">
        <w:rPr>
          <w:b/>
          <w:bCs/>
          <w:sz w:val="24"/>
          <w:szCs w:val="24"/>
          <w:u w:val="single"/>
        </w:rPr>
        <w:t xml:space="preserve">Trauma </w:t>
      </w:r>
    </w:p>
    <w:p w14:paraId="12E76576" w14:textId="77777777" w:rsidR="00CA67AE" w:rsidRPr="008A2760" w:rsidRDefault="00CA67AE">
      <w:pPr>
        <w:rPr>
          <w:b/>
          <w:bCs/>
          <w:sz w:val="24"/>
          <w:szCs w:val="24"/>
          <w:u w:val="single"/>
        </w:rPr>
      </w:pPr>
    </w:p>
    <w:p w14:paraId="692362B3" w14:textId="22566BAE" w:rsidR="00473206" w:rsidRPr="008A2760" w:rsidRDefault="00473206" w:rsidP="00473206">
      <w:pPr>
        <w:jc w:val="center"/>
        <w:rPr>
          <w:i/>
          <w:iCs/>
          <w:sz w:val="24"/>
          <w:szCs w:val="24"/>
        </w:rPr>
      </w:pPr>
      <w:r w:rsidRPr="008A2760">
        <w:rPr>
          <w:i/>
          <w:iCs/>
          <w:sz w:val="24"/>
          <w:szCs w:val="24"/>
        </w:rPr>
        <w:t>“Trauma has no boundaries and can affect anyone regardless of age, race, or gender” - PsyLegal (2019)</w:t>
      </w:r>
    </w:p>
    <w:p w14:paraId="7C3DA0EE" w14:textId="77777777" w:rsidR="009E1CFB" w:rsidRPr="008A2760" w:rsidRDefault="009E1CFB" w:rsidP="00731E44">
      <w:pPr>
        <w:rPr>
          <w:sz w:val="24"/>
          <w:szCs w:val="24"/>
        </w:rPr>
      </w:pPr>
    </w:p>
    <w:p w14:paraId="51FF9CDF" w14:textId="2B428FA8" w:rsidR="00473206" w:rsidRPr="008A2760" w:rsidRDefault="0048541F" w:rsidP="00731E44">
      <w:pPr>
        <w:rPr>
          <w:sz w:val="24"/>
          <w:szCs w:val="24"/>
        </w:rPr>
      </w:pPr>
      <w:r w:rsidRPr="008A2760">
        <w:rPr>
          <w:sz w:val="24"/>
          <w:szCs w:val="24"/>
        </w:rPr>
        <w:t>The exploration of the word t</w:t>
      </w:r>
      <w:r w:rsidR="00C3502F" w:rsidRPr="008A2760">
        <w:rPr>
          <w:sz w:val="24"/>
          <w:szCs w:val="24"/>
        </w:rPr>
        <w:t>rauma</w:t>
      </w:r>
      <w:r w:rsidR="00E14ACC" w:rsidRPr="008A2760">
        <w:rPr>
          <w:sz w:val="24"/>
          <w:szCs w:val="24"/>
        </w:rPr>
        <w:t xml:space="preserve"> </w:t>
      </w:r>
      <w:r w:rsidR="002F0AAF" w:rsidRPr="008A2760">
        <w:rPr>
          <w:sz w:val="24"/>
          <w:szCs w:val="24"/>
        </w:rPr>
        <w:t xml:space="preserve">in its </w:t>
      </w:r>
      <w:r w:rsidR="009D091E" w:rsidRPr="008A2760">
        <w:rPr>
          <w:sz w:val="24"/>
          <w:szCs w:val="24"/>
        </w:rPr>
        <w:t>s</w:t>
      </w:r>
      <w:r w:rsidR="002F0AAF" w:rsidRPr="008A2760">
        <w:rPr>
          <w:sz w:val="24"/>
          <w:szCs w:val="24"/>
        </w:rPr>
        <w:t>elf</w:t>
      </w:r>
      <w:r w:rsidR="00E14ACC" w:rsidRPr="008A2760">
        <w:rPr>
          <w:sz w:val="24"/>
          <w:szCs w:val="24"/>
        </w:rPr>
        <w:t xml:space="preserve"> a </w:t>
      </w:r>
      <w:r w:rsidR="002F0AAF" w:rsidRPr="008A2760">
        <w:rPr>
          <w:sz w:val="24"/>
          <w:szCs w:val="24"/>
        </w:rPr>
        <w:t>broad</w:t>
      </w:r>
      <w:r w:rsidR="00E14ACC" w:rsidRPr="008A2760">
        <w:rPr>
          <w:sz w:val="24"/>
          <w:szCs w:val="24"/>
        </w:rPr>
        <w:t xml:space="preserve"> subject</w:t>
      </w:r>
      <w:r w:rsidR="00EC4C56" w:rsidRPr="008A2760">
        <w:rPr>
          <w:sz w:val="24"/>
          <w:szCs w:val="24"/>
        </w:rPr>
        <w:t xml:space="preserve"> with </w:t>
      </w:r>
      <w:r w:rsidR="002F0AAF" w:rsidRPr="008A2760">
        <w:rPr>
          <w:sz w:val="24"/>
          <w:szCs w:val="24"/>
        </w:rPr>
        <w:t xml:space="preserve">many </w:t>
      </w:r>
      <w:r w:rsidR="00EC4C56" w:rsidRPr="008A2760">
        <w:rPr>
          <w:sz w:val="24"/>
          <w:szCs w:val="24"/>
        </w:rPr>
        <w:t>different forms</w:t>
      </w:r>
      <w:r w:rsidR="002F0AAF" w:rsidRPr="008A2760">
        <w:rPr>
          <w:sz w:val="24"/>
          <w:szCs w:val="24"/>
        </w:rPr>
        <w:t>.</w:t>
      </w:r>
      <w:r w:rsidR="00AB4C13" w:rsidRPr="008A2760">
        <w:rPr>
          <w:sz w:val="24"/>
          <w:szCs w:val="24"/>
        </w:rPr>
        <w:t xml:space="preserve"> </w:t>
      </w:r>
      <w:r w:rsidR="001D6726" w:rsidRPr="008A2760">
        <w:rPr>
          <w:sz w:val="24"/>
          <w:szCs w:val="24"/>
        </w:rPr>
        <w:t>By definition</w:t>
      </w:r>
      <w:r w:rsidR="00E65CC3" w:rsidRPr="008A2760">
        <w:rPr>
          <w:sz w:val="24"/>
          <w:szCs w:val="24"/>
        </w:rPr>
        <w:t>,</w:t>
      </w:r>
      <w:r w:rsidR="001D6726" w:rsidRPr="008A2760">
        <w:rPr>
          <w:sz w:val="24"/>
          <w:szCs w:val="24"/>
        </w:rPr>
        <w:t xml:space="preserve"> in </w:t>
      </w:r>
      <w:r w:rsidR="001D214F" w:rsidRPr="008A2760">
        <w:rPr>
          <w:sz w:val="24"/>
          <w:szCs w:val="24"/>
        </w:rPr>
        <w:t>medical terms</w:t>
      </w:r>
      <w:r w:rsidR="00E65CC3" w:rsidRPr="008A2760">
        <w:rPr>
          <w:sz w:val="24"/>
          <w:szCs w:val="24"/>
        </w:rPr>
        <w:t>,</w:t>
      </w:r>
      <w:r w:rsidR="001D214F" w:rsidRPr="008A2760">
        <w:rPr>
          <w:sz w:val="24"/>
          <w:szCs w:val="24"/>
        </w:rPr>
        <w:t xml:space="preserve"> trauma means a physical injury but i</w:t>
      </w:r>
      <w:r w:rsidR="000632EB" w:rsidRPr="008A2760">
        <w:rPr>
          <w:sz w:val="24"/>
          <w:szCs w:val="24"/>
        </w:rPr>
        <w:t>n emotional terms</w:t>
      </w:r>
      <w:r w:rsidR="00E65CC3" w:rsidRPr="008A2760">
        <w:rPr>
          <w:sz w:val="24"/>
          <w:szCs w:val="24"/>
        </w:rPr>
        <w:t>,</w:t>
      </w:r>
      <w:r w:rsidR="000632EB" w:rsidRPr="008A2760">
        <w:rPr>
          <w:sz w:val="24"/>
          <w:szCs w:val="24"/>
        </w:rPr>
        <w:t xml:space="preserve"> trauma is a deeply distressing or disturbing</w:t>
      </w:r>
      <w:r w:rsidR="00003FBD" w:rsidRPr="008A2760">
        <w:rPr>
          <w:sz w:val="24"/>
          <w:szCs w:val="24"/>
        </w:rPr>
        <w:t xml:space="preserve"> negative</w:t>
      </w:r>
      <w:r w:rsidR="000632EB" w:rsidRPr="008A2760">
        <w:rPr>
          <w:sz w:val="24"/>
          <w:szCs w:val="24"/>
        </w:rPr>
        <w:t xml:space="preserve"> experience</w:t>
      </w:r>
      <w:r w:rsidR="00F777D6" w:rsidRPr="008A2760">
        <w:rPr>
          <w:sz w:val="24"/>
          <w:szCs w:val="24"/>
        </w:rPr>
        <w:t xml:space="preserve"> that </w:t>
      </w:r>
      <w:r w:rsidR="002B6063" w:rsidRPr="008A2760">
        <w:rPr>
          <w:sz w:val="24"/>
          <w:szCs w:val="24"/>
        </w:rPr>
        <w:t xml:space="preserve">leaves the victim overwhelmed and </w:t>
      </w:r>
      <w:r w:rsidR="00003FBD" w:rsidRPr="008A2760">
        <w:rPr>
          <w:sz w:val="24"/>
          <w:szCs w:val="24"/>
        </w:rPr>
        <w:t xml:space="preserve">can </w:t>
      </w:r>
      <w:r w:rsidR="00F777D6" w:rsidRPr="008A2760">
        <w:rPr>
          <w:sz w:val="24"/>
          <w:szCs w:val="24"/>
        </w:rPr>
        <w:t xml:space="preserve">cause lasting effects </w:t>
      </w:r>
      <w:r w:rsidR="001B37FF" w:rsidRPr="008A2760">
        <w:rPr>
          <w:sz w:val="24"/>
          <w:szCs w:val="24"/>
        </w:rPr>
        <w:t>on</w:t>
      </w:r>
      <w:r w:rsidR="00003FBD" w:rsidRPr="008A2760">
        <w:rPr>
          <w:sz w:val="24"/>
          <w:szCs w:val="24"/>
        </w:rPr>
        <w:t xml:space="preserve"> their</w:t>
      </w:r>
      <w:r w:rsidR="001B37FF" w:rsidRPr="008A2760">
        <w:rPr>
          <w:sz w:val="24"/>
          <w:szCs w:val="24"/>
        </w:rPr>
        <w:t xml:space="preserve"> emotional and mental stability</w:t>
      </w:r>
      <w:r w:rsidR="003D67ED" w:rsidRPr="008A2760">
        <w:rPr>
          <w:sz w:val="24"/>
          <w:szCs w:val="24"/>
        </w:rPr>
        <w:t>.</w:t>
      </w:r>
      <w:r w:rsidR="002F0AAF" w:rsidRPr="008A2760">
        <w:rPr>
          <w:sz w:val="24"/>
          <w:szCs w:val="24"/>
        </w:rPr>
        <w:t xml:space="preserve"> Some of the most common events that can lead to trauma include events such as experiencing abuse as a </w:t>
      </w:r>
      <w:r w:rsidR="001E55F8" w:rsidRPr="008A2760">
        <w:rPr>
          <w:sz w:val="24"/>
          <w:szCs w:val="24"/>
        </w:rPr>
        <w:t>child,</w:t>
      </w:r>
      <w:r w:rsidR="002F0AAF" w:rsidRPr="008A2760">
        <w:rPr>
          <w:sz w:val="24"/>
          <w:szCs w:val="24"/>
        </w:rPr>
        <w:t xml:space="preserve"> </w:t>
      </w:r>
      <w:r w:rsidR="001E55F8" w:rsidRPr="008A2760">
        <w:rPr>
          <w:sz w:val="24"/>
          <w:szCs w:val="24"/>
        </w:rPr>
        <w:t>rape,</w:t>
      </w:r>
      <w:r w:rsidR="002F0AAF" w:rsidRPr="008A2760">
        <w:rPr>
          <w:sz w:val="24"/>
          <w:szCs w:val="24"/>
        </w:rPr>
        <w:t xml:space="preserve"> witnessing an act of violence but </w:t>
      </w:r>
      <w:r w:rsidR="001E55F8" w:rsidRPr="008A2760">
        <w:rPr>
          <w:sz w:val="24"/>
          <w:szCs w:val="24"/>
        </w:rPr>
        <w:t>overall,</w:t>
      </w:r>
      <w:r w:rsidR="002F0AAF" w:rsidRPr="008A2760">
        <w:rPr>
          <w:sz w:val="24"/>
          <w:szCs w:val="24"/>
        </w:rPr>
        <w:t xml:space="preserve"> they fall into 3 main </w:t>
      </w:r>
      <w:r w:rsidR="001E55F8" w:rsidRPr="008A2760">
        <w:rPr>
          <w:sz w:val="24"/>
          <w:szCs w:val="24"/>
        </w:rPr>
        <w:t>forms;</w:t>
      </w:r>
      <w:r w:rsidR="002F0AAF" w:rsidRPr="008A2760">
        <w:rPr>
          <w:sz w:val="24"/>
          <w:szCs w:val="24"/>
        </w:rPr>
        <w:t xml:space="preserve"> </w:t>
      </w:r>
      <w:r w:rsidR="001E55F8" w:rsidRPr="008A2760">
        <w:rPr>
          <w:sz w:val="24"/>
          <w:szCs w:val="24"/>
        </w:rPr>
        <w:t>acute,</w:t>
      </w:r>
      <w:r w:rsidR="002F0AAF" w:rsidRPr="008A2760">
        <w:rPr>
          <w:sz w:val="24"/>
          <w:szCs w:val="24"/>
        </w:rPr>
        <w:t xml:space="preserve"> chronic, and complex.</w:t>
      </w:r>
    </w:p>
    <w:p w14:paraId="2D7BEA3B" w14:textId="5C4DC682" w:rsidR="00924601" w:rsidRPr="008A2760" w:rsidRDefault="00473206" w:rsidP="0048541F">
      <w:pPr>
        <w:jc w:val="center"/>
        <w:rPr>
          <w:i/>
          <w:iCs/>
          <w:sz w:val="24"/>
          <w:szCs w:val="24"/>
        </w:rPr>
      </w:pPr>
      <w:r w:rsidRPr="008A2760">
        <w:rPr>
          <w:i/>
          <w:iCs/>
          <w:sz w:val="24"/>
          <w:szCs w:val="24"/>
        </w:rPr>
        <w:t xml:space="preserve">“Often associated with a single event that happens in an individual’s life, acute trauma could come in the form of a car accident, natural disaster, a single event of abuse or assault, theft, witnessing a violent event or an experience that threatens an individual’s physical or emotional safety. These such incidents and experiences can have a lasting negative impact on one’s psyche if left untreated, and impact the way they live their life” – </w:t>
      </w:r>
      <w:r w:rsidR="00BD7EFB" w:rsidRPr="008A2760">
        <w:rPr>
          <w:i/>
          <w:iCs/>
          <w:sz w:val="24"/>
          <w:szCs w:val="24"/>
        </w:rPr>
        <w:t>PsyLegal (</w:t>
      </w:r>
      <w:r w:rsidRPr="008A2760">
        <w:rPr>
          <w:i/>
          <w:iCs/>
          <w:sz w:val="24"/>
          <w:szCs w:val="24"/>
        </w:rPr>
        <w:t>2019)</w:t>
      </w:r>
    </w:p>
    <w:p w14:paraId="353F9563" w14:textId="0AC026C6" w:rsidR="00DC04B0" w:rsidRPr="008A2760" w:rsidRDefault="0081528C">
      <w:pPr>
        <w:rPr>
          <w:sz w:val="24"/>
          <w:szCs w:val="24"/>
        </w:rPr>
      </w:pPr>
      <w:r w:rsidRPr="008A2760">
        <w:rPr>
          <w:sz w:val="24"/>
          <w:szCs w:val="24"/>
          <w:lang w:val="x-none"/>
        </w:rPr>
        <w:t>Different types of trauma can impact an artist and t</w:t>
      </w:r>
      <w:r w:rsidR="00D16B96" w:rsidRPr="008A2760">
        <w:rPr>
          <w:sz w:val="24"/>
          <w:szCs w:val="24"/>
          <w:lang w:val="en-US"/>
        </w:rPr>
        <w:t xml:space="preserve">he process of their </w:t>
      </w:r>
      <w:r w:rsidRPr="008A2760">
        <w:rPr>
          <w:sz w:val="24"/>
          <w:szCs w:val="24"/>
          <w:lang w:val="x-none"/>
        </w:rPr>
        <w:t>w</w:t>
      </w:r>
      <w:r w:rsidR="00485133" w:rsidRPr="008A2760">
        <w:rPr>
          <w:sz w:val="24"/>
          <w:szCs w:val="24"/>
        </w:rPr>
        <w:t xml:space="preserve">ork </w:t>
      </w:r>
      <w:r w:rsidRPr="008A2760">
        <w:rPr>
          <w:sz w:val="24"/>
          <w:szCs w:val="24"/>
          <w:lang w:val="x-none"/>
        </w:rPr>
        <w:t xml:space="preserve">in </w:t>
      </w:r>
      <w:r w:rsidR="001E55F8" w:rsidRPr="008A2760">
        <w:rPr>
          <w:sz w:val="24"/>
          <w:szCs w:val="24"/>
          <w:lang w:val="x-none"/>
        </w:rPr>
        <w:t>many ways</w:t>
      </w:r>
      <w:r w:rsidR="00485133" w:rsidRPr="008A2760">
        <w:rPr>
          <w:sz w:val="24"/>
          <w:szCs w:val="24"/>
        </w:rPr>
        <w:t>. For some</w:t>
      </w:r>
      <w:r w:rsidR="00E65CC3" w:rsidRPr="008A2760">
        <w:rPr>
          <w:sz w:val="24"/>
          <w:szCs w:val="24"/>
        </w:rPr>
        <w:t>,</w:t>
      </w:r>
      <w:r w:rsidR="00485133" w:rsidRPr="008A2760">
        <w:rPr>
          <w:sz w:val="24"/>
          <w:szCs w:val="24"/>
        </w:rPr>
        <w:t xml:space="preserve"> </w:t>
      </w:r>
      <w:r w:rsidR="00064998" w:rsidRPr="008A2760">
        <w:rPr>
          <w:sz w:val="24"/>
          <w:szCs w:val="24"/>
        </w:rPr>
        <w:t xml:space="preserve">it </w:t>
      </w:r>
      <w:r w:rsidRPr="008A2760">
        <w:rPr>
          <w:sz w:val="24"/>
          <w:szCs w:val="24"/>
          <w:lang w:val="x-none"/>
        </w:rPr>
        <w:t xml:space="preserve">can be </w:t>
      </w:r>
      <w:r w:rsidR="0012285E" w:rsidRPr="008A2760">
        <w:rPr>
          <w:sz w:val="24"/>
          <w:szCs w:val="24"/>
        </w:rPr>
        <w:t>an</w:t>
      </w:r>
      <w:r w:rsidRPr="008A2760">
        <w:rPr>
          <w:sz w:val="24"/>
          <w:szCs w:val="24"/>
          <w:lang w:val="x-none"/>
        </w:rPr>
        <w:t xml:space="preserve"> </w:t>
      </w:r>
      <w:r w:rsidR="00064998" w:rsidRPr="008A2760">
        <w:rPr>
          <w:sz w:val="24"/>
          <w:szCs w:val="24"/>
        </w:rPr>
        <w:t>empowering</w:t>
      </w:r>
      <w:r w:rsidRPr="008A2760">
        <w:rPr>
          <w:sz w:val="24"/>
          <w:szCs w:val="24"/>
          <w:lang w:val="x-none"/>
        </w:rPr>
        <w:t xml:space="preserve"> feeling to express trauma th</w:t>
      </w:r>
      <w:r w:rsidR="007B5BB6" w:rsidRPr="008A2760">
        <w:rPr>
          <w:sz w:val="24"/>
          <w:szCs w:val="24"/>
        </w:rPr>
        <w:t xml:space="preserve">rough </w:t>
      </w:r>
      <w:r w:rsidRPr="008A2760">
        <w:rPr>
          <w:sz w:val="24"/>
          <w:szCs w:val="24"/>
          <w:lang w:val="x-none"/>
        </w:rPr>
        <w:t>creativity</w:t>
      </w:r>
      <w:r w:rsidR="007B5BB6" w:rsidRPr="008A2760">
        <w:rPr>
          <w:sz w:val="24"/>
          <w:szCs w:val="24"/>
        </w:rPr>
        <w:t>.</w:t>
      </w:r>
      <w:r w:rsidR="0022224D" w:rsidRPr="008A2760">
        <w:rPr>
          <w:sz w:val="24"/>
          <w:szCs w:val="24"/>
        </w:rPr>
        <w:t xml:space="preserve"> It can be a way of “letting go “</w:t>
      </w:r>
      <w:r w:rsidR="00AF3137" w:rsidRPr="008A2760">
        <w:rPr>
          <w:sz w:val="24"/>
          <w:szCs w:val="24"/>
        </w:rPr>
        <w:t xml:space="preserve">or as an outlet to try and free </w:t>
      </w:r>
      <w:r w:rsidR="00BD7EFB" w:rsidRPr="008A2760">
        <w:rPr>
          <w:sz w:val="24"/>
          <w:szCs w:val="24"/>
        </w:rPr>
        <w:t>themselves</w:t>
      </w:r>
      <w:r w:rsidR="00AF3137" w:rsidRPr="008A2760">
        <w:rPr>
          <w:sz w:val="24"/>
          <w:szCs w:val="24"/>
        </w:rPr>
        <w:t xml:space="preserve"> from the negative emotions</w:t>
      </w:r>
      <w:r w:rsidR="00E65CC3" w:rsidRPr="008A2760">
        <w:rPr>
          <w:sz w:val="24"/>
          <w:szCs w:val="24"/>
        </w:rPr>
        <w:t>,</w:t>
      </w:r>
      <w:r w:rsidR="00AF3137" w:rsidRPr="008A2760">
        <w:rPr>
          <w:sz w:val="24"/>
          <w:szCs w:val="24"/>
        </w:rPr>
        <w:t xml:space="preserve"> </w:t>
      </w:r>
      <w:r w:rsidR="007E54FD" w:rsidRPr="008A2760">
        <w:rPr>
          <w:sz w:val="24"/>
          <w:szCs w:val="24"/>
        </w:rPr>
        <w:t xml:space="preserve">that’s </w:t>
      </w:r>
      <w:r w:rsidR="00AF3137" w:rsidRPr="008A2760">
        <w:rPr>
          <w:sz w:val="24"/>
          <w:szCs w:val="24"/>
        </w:rPr>
        <w:t>connected to them.</w:t>
      </w:r>
      <w:r w:rsidR="006E3229" w:rsidRPr="008A2760">
        <w:rPr>
          <w:sz w:val="24"/>
          <w:szCs w:val="24"/>
        </w:rPr>
        <w:t xml:space="preserve"> </w:t>
      </w:r>
    </w:p>
    <w:p w14:paraId="7E041A1E" w14:textId="77777777" w:rsidR="00340214" w:rsidRPr="008A2760" w:rsidRDefault="00340214" w:rsidP="00340214">
      <w:pPr>
        <w:jc w:val="center"/>
        <w:rPr>
          <w:i/>
          <w:iCs/>
          <w:sz w:val="24"/>
          <w:szCs w:val="24"/>
        </w:rPr>
      </w:pPr>
      <w:r w:rsidRPr="008A2760">
        <w:rPr>
          <w:i/>
          <w:iCs/>
          <w:sz w:val="24"/>
          <w:szCs w:val="24"/>
        </w:rPr>
        <w:t>“They thought I was a surrealist, but I wasn’t. I never painted dreams. I painted my own reality”</w:t>
      </w:r>
    </w:p>
    <w:p w14:paraId="7E6ADCF1" w14:textId="77777777" w:rsidR="00340214" w:rsidRPr="008A2760" w:rsidRDefault="00340214" w:rsidP="00340214">
      <w:pPr>
        <w:jc w:val="center"/>
        <w:rPr>
          <w:i/>
          <w:iCs/>
          <w:sz w:val="24"/>
          <w:szCs w:val="24"/>
        </w:rPr>
      </w:pPr>
      <w:r w:rsidRPr="008A2760">
        <w:rPr>
          <w:i/>
          <w:iCs/>
          <w:sz w:val="24"/>
          <w:szCs w:val="24"/>
        </w:rPr>
        <w:t>– (</w:t>
      </w:r>
      <w:bookmarkStart w:id="1" w:name="_Hlk40248024"/>
      <w:r w:rsidRPr="008A2760">
        <w:rPr>
          <w:i/>
          <w:iCs/>
          <w:sz w:val="24"/>
          <w:szCs w:val="24"/>
        </w:rPr>
        <w:t>Kahlo in Mexican Autobiography 1953</w:t>
      </w:r>
      <w:bookmarkEnd w:id="1"/>
      <w:r w:rsidRPr="008A2760">
        <w:rPr>
          <w:i/>
          <w:iCs/>
          <w:sz w:val="24"/>
          <w:szCs w:val="24"/>
        </w:rPr>
        <w:t>)</w:t>
      </w:r>
    </w:p>
    <w:p w14:paraId="3EA4A104" w14:textId="4CC1DC36" w:rsidR="00CA72D8" w:rsidRPr="008A2760" w:rsidRDefault="00CA72D8">
      <w:pPr>
        <w:rPr>
          <w:sz w:val="24"/>
          <w:szCs w:val="24"/>
        </w:rPr>
      </w:pPr>
    </w:p>
    <w:p w14:paraId="365B19AD" w14:textId="1A8A05BF" w:rsidR="00FB7A70" w:rsidRPr="008A2760" w:rsidRDefault="00CA72D8">
      <w:pPr>
        <w:rPr>
          <w:sz w:val="24"/>
          <w:szCs w:val="24"/>
        </w:rPr>
      </w:pPr>
      <w:r w:rsidRPr="008A2760">
        <w:rPr>
          <w:sz w:val="24"/>
          <w:szCs w:val="24"/>
        </w:rPr>
        <w:t xml:space="preserve"> </w:t>
      </w:r>
      <w:r w:rsidR="006E3229" w:rsidRPr="008A2760">
        <w:rPr>
          <w:sz w:val="24"/>
          <w:szCs w:val="24"/>
        </w:rPr>
        <w:t xml:space="preserve">One of the artists </w:t>
      </w:r>
      <w:r w:rsidR="00340214" w:rsidRPr="008A2760">
        <w:rPr>
          <w:sz w:val="24"/>
          <w:szCs w:val="24"/>
        </w:rPr>
        <w:t>that support the question for this independent enquiry is Frida</w:t>
      </w:r>
      <w:r w:rsidR="00BF34C6" w:rsidRPr="008A2760">
        <w:rPr>
          <w:sz w:val="24"/>
          <w:szCs w:val="24"/>
        </w:rPr>
        <w:t xml:space="preserve"> </w:t>
      </w:r>
      <w:r w:rsidR="001E55F8" w:rsidRPr="008A2760">
        <w:rPr>
          <w:sz w:val="24"/>
          <w:szCs w:val="24"/>
        </w:rPr>
        <w:t>Kahlo.</w:t>
      </w:r>
      <w:r w:rsidR="00FB7A70" w:rsidRPr="008A2760">
        <w:rPr>
          <w:sz w:val="24"/>
          <w:szCs w:val="24"/>
        </w:rPr>
        <w:t xml:space="preserve"> </w:t>
      </w:r>
      <w:r w:rsidR="00F51477" w:rsidRPr="008A2760">
        <w:rPr>
          <w:sz w:val="24"/>
          <w:szCs w:val="24"/>
        </w:rPr>
        <w:t>Kahlo</w:t>
      </w:r>
      <w:r w:rsidR="00FB7A70" w:rsidRPr="008A2760">
        <w:rPr>
          <w:sz w:val="24"/>
          <w:szCs w:val="24"/>
        </w:rPr>
        <w:t xml:space="preserve"> experienced much hardship and had constant run</w:t>
      </w:r>
      <w:r w:rsidR="00E65CC3" w:rsidRPr="008A2760">
        <w:rPr>
          <w:sz w:val="24"/>
          <w:szCs w:val="24"/>
        </w:rPr>
        <w:t>-ins</w:t>
      </w:r>
      <w:r w:rsidR="00FB7A70" w:rsidRPr="008A2760">
        <w:rPr>
          <w:sz w:val="24"/>
          <w:szCs w:val="24"/>
        </w:rPr>
        <w:t xml:space="preserve"> with trauma</w:t>
      </w:r>
      <w:r w:rsidR="00E65CC3" w:rsidRPr="008A2760">
        <w:rPr>
          <w:sz w:val="24"/>
          <w:szCs w:val="24"/>
        </w:rPr>
        <w:t>-related</w:t>
      </w:r>
      <w:r w:rsidR="00FB7A70" w:rsidRPr="008A2760">
        <w:rPr>
          <w:sz w:val="24"/>
          <w:szCs w:val="24"/>
        </w:rPr>
        <w:t xml:space="preserve"> events that haunted Frida </w:t>
      </w:r>
      <w:r w:rsidR="00F51477" w:rsidRPr="008A2760">
        <w:rPr>
          <w:sz w:val="24"/>
          <w:szCs w:val="24"/>
        </w:rPr>
        <w:t>throughout</w:t>
      </w:r>
      <w:r w:rsidR="00FB7A70" w:rsidRPr="008A2760">
        <w:rPr>
          <w:sz w:val="24"/>
          <w:szCs w:val="24"/>
        </w:rPr>
        <w:t xml:space="preserve"> her </w:t>
      </w:r>
      <w:r w:rsidR="00F51477" w:rsidRPr="008A2760">
        <w:rPr>
          <w:sz w:val="24"/>
          <w:szCs w:val="24"/>
        </w:rPr>
        <w:t>life</w:t>
      </w:r>
      <w:r w:rsidR="00FB7A70" w:rsidRPr="008A2760">
        <w:rPr>
          <w:sz w:val="24"/>
          <w:szCs w:val="24"/>
        </w:rPr>
        <w:t xml:space="preserve"> she then used her trauma to fuel her </w:t>
      </w:r>
      <w:r w:rsidR="0048541F" w:rsidRPr="008A2760">
        <w:rPr>
          <w:sz w:val="24"/>
          <w:szCs w:val="24"/>
        </w:rPr>
        <w:t>creativity.</w:t>
      </w:r>
    </w:p>
    <w:p w14:paraId="1E8D44C9" w14:textId="77777777" w:rsidR="009E1CFB" w:rsidRPr="008A2760" w:rsidRDefault="009E1CFB">
      <w:pPr>
        <w:rPr>
          <w:sz w:val="24"/>
          <w:szCs w:val="24"/>
        </w:rPr>
      </w:pPr>
    </w:p>
    <w:p w14:paraId="713B2F36" w14:textId="5CD517EA" w:rsidR="009E1CFB" w:rsidRPr="008A2760" w:rsidRDefault="001E55F8" w:rsidP="009E1CFB">
      <w:pPr>
        <w:rPr>
          <w:i/>
          <w:iCs/>
          <w:sz w:val="24"/>
          <w:szCs w:val="24"/>
        </w:rPr>
      </w:pPr>
      <w:r w:rsidRPr="008A2760">
        <w:rPr>
          <w:sz w:val="24"/>
          <w:szCs w:val="24"/>
        </w:rPr>
        <w:t>At</w:t>
      </w:r>
      <w:r w:rsidR="006A7855" w:rsidRPr="008A2760">
        <w:rPr>
          <w:sz w:val="24"/>
          <w:szCs w:val="24"/>
        </w:rPr>
        <w:t xml:space="preserve"> the young age of</w:t>
      </w:r>
      <w:r w:rsidR="00BF34C6" w:rsidRPr="008A2760">
        <w:rPr>
          <w:sz w:val="24"/>
          <w:szCs w:val="24"/>
        </w:rPr>
        <w:t xml:space="preserve"> </w:t>
      </w:r>
      <w:r w:rsidR="00FB7A70" w:rsidRPr="008A2760">
        <w:rPr>
          <w:sz w:val="24"/>
          <w:szCs w:val="24"/>
        </w:rPr>
        <w:t>6</w:t>
      </w:r>
      <w:r w:rsidR="00E65CC3" w:rsidRPr="008A2760">
        <w:rPr>
          <w:sz w:val="24"/>
          <w:szCs w:val="24"/>
        </w:rPr>
        <w:t>,</w:t>
      </w:r>
      <w:r w:rsidR="00FB7A70" w:rsidRPr="008A2760">
        <w:rPr>
          <w:sz w:val="24"/>
          <w:szCs w:val="24"/>
        </w:rPr>
        <w:t xml:space="preserve"> she was diagnosed with polio in her</w:t>
      </w:r>
      <w:r w:rsidR="00F51477" w:rsidRPr="008A2760">
        <w:rPr>
          <w:sz w:val="24"/>
          <w:szCs w:val="24"/>
        </w:rPr>
        <w:t xml:space="preserve"> leg</w:t>
      </w:r>
      <w:r w:rsidR="00E642CB">
        <w:rPr>
          <w:sz w:val="24"/>
          <w:szCs w:val="24"/>
        </w:rPr>
        <w:t xml:space="preserve"> </w:t>
      </w:r>
      <w:r w:rsidR="003776FB">
        <w:rPr>
          <w:sz w:val="24"/>
          <w:szCs w:val="24"/>
        </w:rPr>
        <w:t xml:space="preserve">and </w:t>
      </w:r>
      <w:r w:rsidR="00F51477" w:rsidRPr="008A2760">
        <w:rPr>
          <w:sz w:val="24"/>
          <w:szCs w:val="24"/>
        </w:rPr>
        <w:t>at</w:t>
      </w:r>
      <w:r w:rsidR="00FB7A70" w:rsidRPr="008A2760">
        <w:rPr>
          <w:sz w:val="24"/>
          <w:szCs w:val="24"/>
        </w:rPr>
        <w:t xml:space="preserve"> </w:t>
      </w:r>
      <w:r w:rsidRPr="008A2760">
        <w:rPr>
          <w:sz w:val="24"/>
          <w:szCs w:val="24"/>
        </w:rPr>
        <w:t>18</w:t>
      </w:r>
      <w:r w:rsidR="004564A1">
        <w:rPr>
          <w:sz w:val="24"/>
          <w:szCs w:val="24"/>
        </w:rPr>
        <w:t xml:space="preserve"> </w:t>
      </w:r>
      <w:r w:rsidRPr="008A2760">
        <w:rPr>
          <w:sz w:val="24"/>
          <w:szCs w:val="24"/>
        </w:rPr>
        <w:t>was</w:t>
      </w:r>
      <w:r w:rsidR="00BF34C6" w:rsidRPr="008A2760">
        <w:rPr>
          <w:sz w:val="24"/>
          <w:szCs w:val="24"/>
        </w:rPr>
        <w:t xml:space="preserve"> in a fatal bus crash that resulted in a rail </w:t>
      </w:r>
      <w:r w:rsidR="00403B3C" w:rsidRPr="008A2760">
        <w:rPr>
          <w:sz w:val="24"/>
          <w:szCs w:val="24"/>
        </w:rPr>
        <w:t>impa</w:t>
      </w:r>
      <w:r w:rsidR="004564A1">
        <w:rPr>
          <w:sz w:val="24"/>
          <w:szCs w:val="24"/>
        </w:rPr>
        <w:t>ling</w:t>
      </w:r>
      <w:r w:rsidR="00403B3C" w:rsidRPr="008A2760">
        <w:rPr>
          <w:sz w:val="24"/>
          <w:szCs w:val="24"/>
        </w:rPr>
        <w:t xml:space="preserve"> her through her </w:t>
      </w:r>
      <w:r w:rsidR="00BF1895" w:rsidRPr="008A2760">
        <w:rPr>
          <w:sz w:val="24"/>
          <w:szCs w:val="24"/>
        </w:rPr>
        <w:t>back and out of her pelvis</w:t>
      </w:r>
      <w:r w:rsidR="00082840" w:rsidRPr="008A2760">
        <w:rPr>
          <w:sz w:val="24"/>
          <w:szCs w:val="24"/>
        </w:rPr>
        <w:t xml:space="preserve">. </w:t>
      </w:r>
      <w:r w:rsidR="001F3123" w:rsidRPr="008A2760">
        <w:rPr>
          <w:sz w:val="24"/>
          <w:szCs w:val="24"/>
        </w:rPr>
        <w:t xml:space="preserve">Not only did Kahlo suffer </w:t>
      </w:r>
      <w:r w:rsidR="00F874CA" w:rsidRPr="008A2760">
        <w:rPr>
          <w:sz w:val="24"/>
          <w:szCs w:val="24"/>
        </w:rPr>
        <w:t xml:space="preserve">physical trauma she also experienced the mental </w:t>
      </w:r>
      <w:r w:rsidR="00717DD0">
        <w:rPr>
          <w:sz w:val="24"/>
          <w:szCs w:val="24"/>
        </w:rPr>
        <w:t>impact</w:t>
      </w:r>
      <w:r w:rsidR="00F874CA" w:rsidRPr="008A2760">
        <w:rPr>
          <w:sz w:val="24"/>
          <w:szCs w:val="24"/>
        </w:rPr>
        <w:t xml:space="preserve"> of trauma </w:t>
      </w:r>
      <w:r w:rsidR="003F2050">
        <w:rPr>
          <w:sz w:val="24"/>
          <w:szCs w:val="24"/>
        </w:rPr>
        <w:t xml:space="preserve">in </w:t>
      </w:r>
      <w:r w:rsidR="00F874CA" w:rsidRPr="008A2760">
        <w:rPr>
          <w:sz w:val="24"/>
          <w:szCs w:val="24"/>
        </w:rPr>
        <w:t>her life</w:t>
      </w:r>
      <w:r w:rsidR="00F225F0" w:rsidRPr="008A2760">
        <w:rPr>
          <w:sz w:val="24"/>
          <w:szCs w:val="24"/>
        </w:rPr>
        <w:t>.</w:t>
      </w:r>
      <w:r w:rsidR="00F874CA" w:rsidRPr="008A2760">
        <w:rPr>
          <w:sz w:val="24"/>
          <w:szCs w:val="24"/>
        </w:rPr>
        <w:t xml:space="preserve"> </w:t>
      </w:r>
      <w:r w:rsidR="00717DD0">
        <w:rPr>
          <w:sz w:val="24"/>
          <w:szCs w:val="24"/>
        </w:rPr>
        <w:t>Ka</w:t>
      </w:r>
      <w:r w:rsidR="003776FB">
        <w:rPr>
          <w:sz w:val="24"/>
          <w:szCs w:val="24"/>
        </w:rPr>
        <w:t xml:space="preserve">hlo </w:t>
      </w:r>
      <w:r w:rsidR="00F874CA" w:rsidRPr="008A2760">
        <w:rPr>
          <w:sz w:val="24"/>
          <w:szCs w:val="24"/>
        </w:rPr>
        <w:t xml:space="preserve">was married </w:t>
      </w:r>
      <w:r w:rsidR="00A922C5" w:rsidRPr="008A2760">
        <w:rPr>
          <w:sz w:val="24"/>
          <w:szCs w:val="24"/>
        </w:rPr>
        <w:t>in 1929</w:t>
      </w:r>
      <w:r w:rsidR="00D336D6" w:rsidRPr="008A2760">
        <w:rPr>
          <w:sz w:val="24"/>
          <w:szCs w:val="24"/>
        </w:rPr>
        <w:t xml:space="preserve"> </w:t>
      </w:r>
      <w:r w:rsidR="000F3658" w:rsidRPr="008A2760">
        <w:rPr>
          <w:sz w:val="24"/>
          <w:szCs w:val="24"/>
        </w:rPr>
        <w:t>to</w:t>
      </w:r>
      <w:r w:rsidR="00F225F0" w:rsidRPr="008A2760">
        <w:rPr>
          <w:sz w:val="24"/>
          <w:szCs w:val="24"/>
        </w:rPr>
        <w:t xml:space="preserve"> Diego,</w:t>
      </w:r>
      <w:r w:rsidR="000F3658" w:rsidRPr="008A2760">
        <w:rPr>
          <w:sz w:val="24"/>
          <w:szCs w:val="24"/>
        </w:rPr>
        <w:t xml:space="preserve"> a man who had </w:t>
      </w:r>
      <w:r w:rsidR="00F225F0" w:rsidRPr="008A2760">
        <w:rPr>
          <w:sz w:val="24"/>
          <w:szCs w:val="24"/>
        </w:rPr>
        <w:t xml:space="preserve">wandering eyes and had </w:t>
      </w:r>
      <w:r w:rsidR="000F3658" w:rsidRPr="008A2760">
        <w:rPr>
          <w:sz w:val="24"/>
          <w:szCs w:val="24"/>
        </w:rPr>
        <w:t xml:space="preserve">numerous affairs </w:t>
      </w:r>
      <w:r w:rsidR="00EC136C" w:rsidRPr="008A2760">
        <w:rPr>
          <w:rFonts w:eastAsia="Times New Roman" w:cstheme="minorHAnsi"/>
          <w:i/>
          <w:iCs/>
          <w:color w:val="000000"/>
          <w:sz w:val="24"/>
          <w:szCs w:val="24"/>
          <w:lang w:val="en"/>
        </w:rPr>
        <w:t>(Burrus and Kahlo, 2008, A letter to Diego from Frida pp.114)</w:t>
      </w:r>
      <w:r w:rsidR="00E642CB">
        <w:rPr>
          <w:rFonts w:eastAsia="Times New Roman" w:cstheme="minorHAnsi"/>
          <w:i/>
          <w:iCs/>
          <w:color w:val="000000"/>
          <w:sz w:val="24"/>
          <w:szCs w:val="24"/>
          <w:lang w:val="en"/>
        </w:rPr>
        <w:t xml:space="preserve"> </w:t>
      </w:r>
      <w:r w:rsidR="00392DFF" w:rsidRPr="008A2760">
        <w:rPr>
          <w:sz w:val="24"/>
          <w:szCs w:val="24"/>
        </w:rPr>
        <w:t xml:space="preserve">and she </w:t>
      </w:r>
      <w:r w:rsidR="00CC6D39" w:rsidRPr="008A2760">
        <w:rPr>
          <w:sz w:val="24"/>
          <w:szCs w:val="24"/>
        </w:rPr>
        <w:t xml:space="preserve">divorced </w:t>
      </w:r>
      <w:r w:rsidR="00A922C5" w:rsidRPr="008A2760">
        <w:rPr>
          <w:sz w:val="24"/>
          <w:szCs w:val="24"/>
        </w:rPr>
        <w:t xml:space="preserve">in </w:t>
      </w:r>
      <w:r w:rsidR="00B63CDC" w:rsidRPr="008A2760">
        <w:rPr>
          <w:sz w:val="24"/>
          <w:szCs w:val="24"/>
        </w:rPr>
        <w:t>1939 only to remarry a year later</w:t>
      </w:r>
      <w:r w:rsidR="00E22336">
        <w:rPr>
          <w:sz w:val="24"/>
          <w:szCs w:val="24"/>
        </w:rPr>
        <w:t xml:space="preserve">. </w:t>
      </w:r>
      <w:r w:rsidR="00C57296">
        <w:rPr>
          <w:sz w:val="24"/>
          <w:szCs w:val="24"/>
        </w:rPr>
        <w:t xml:space="preserve">She </w:t>
      </w:r>
      <w:r w:rsidR="00F874CA" w:rsidRPr="008A2760">
        <w:rPr>
          <w:sz w:val="24"/>
          <w:szCs w:val="24"/>
        </w:rPr>
        <w:t>ha</w:t>
      </w:r>
      <w:r w:rsidR="000F3658" w:rsidRPr="008A2760">
        <w:rPr>
          <w:sz w:val="24"/>
          <w:szCs w:val="24"/>
        </w:rPr>
        <w:t>d</w:t>
      </w:r>
      <w:r w:rsidR="00F874CA" w:rsidRPr="008A2760">
        <w:rPr>
          <w:sz w:val="24"/>
          <w:szCs w:val="24"/>
        </w:rPr>
        <w:t xml:space="preserve"> to live being bedridden </w:t>
      </w:r>
      <w:r w:rsidR="000F3658" w:rsidRPr="008A2760">
        <w:rPr>
          <w:sz w:val="24"/>
          <w:szCs w:val="24"/>
        </w:rPr>
        <w:t xml:space="preserve">for most of </w:t>
      </w:r>
      <w:r w:rsidRPr="008A2760">
        <w:rPr>
          <w:sz w:val="24"/>
          <w:szCs w:val="24"/>
        </w:rPr>
        <w:t>the</w:t>
      </w:r>
      <w:r w:rsidR="000F3658" w:rsidRPr="008A2760">
        <w:rPr>
          <w:sz w:val="24"/>
          <w:szCs w:val="24"/>
        </w:rPr>
        <w:t xml:space="preserve"> life due t</w:t>
      </w:r>
      <w:r w:rsidR="009D7028" w:rsidRPr="008A2760">
        <w:rPr>
          <w:sz w:val="24"/>
          <w:szCs w:val="24"/>
        </w:rPr>
        <w:t>o</w:t>
      </w:r>
      <w:r w:rsidR="00C57296">
        <w:rPr>
          <w:sz w:val="24"/>
          <w:szCs w:val="24"/>
        </w:rPr>
        <w:t xml:space="preserve"> the repercussions of</w:t>
      </w:r>
      <w:r w:rsidR="009D7028" w:rsidRPr="008A2760">
        <w:rPr>
          <w:sz w:val="24"/>
          <w:szCs w:val="24"/>
        </w:rPr>
        <w:t xml:space="preserve"> the crash and the series of </w:t>
      </w:r>
      <w:r w:rsidR="00E875BF" w:rsidRPr="008A2760">
        <w:rPr>
          <w:sz w:val="24"/>
          <w:szCs w:val="24"/>
        </w:rPr>
        <w:t xml:space="preserve">surgeries to attempt to undo what </w:t>
      </w:r>
      <w:r w:rsidR="00F225F0" w:rsidRPr="008A2760">
        <w:rPr>
          <w:sz w:val="24"/>
          <w:szCs w:val="24"/>
        </w:rPr>
        <w:t xml:space="preserve">the event </w:t>
      </w:r>
      <w:r w:rsidR="00E875BF" w:rsidRPr="008A2760">
        <w:rPr>
          <w:sz w:val="24"/>
          <w:szCs w:val="24"/>
        </w:rPr>
        <w:t>had caused</w:t>
      </w:r>
      <w:r w:rsidR="00C57296">
        <w:rPr>
          <w:sz w:val="24"/>
          <w:szCs w:val="24"/>
        </w:rPr>
        <w:t xml:space="preserve">. </w:t>
      </w:r>
      <w:r w:rsidR="005F71F8" w:rsidRPr="008A2760">
        <w:rPr>
          <w:sz w:val="24"/>
          <w:szCs w:val="24"/>
        </w:rPr>
        <w:t xml:space="preserve"> Frida also </w:t>
      </w:r>
      <w:r w:rsidR="00392DFF" w:rsidRPr="008A2760">
        <w:rPr>
          <w:sz w:val="24"/>
          <w:szCs w:val="24"/>
        </w:rPr>
        <w:t xml:space="preserve">struggled to </w:t>
      </w:r>
      <w:r w:rsidR="000956C5" w:rsidRPr="008A2760">
        <w:rPr>
          <w:sz w:val="24"/>
          <w:szCs w:val="24"/>
        </w:rPr>
        <w:t xml:space="preserve">conceive </w:t>
      </w:r>
      <w:r w:rsidR="00392DFF" w:rsidRPr="008A2760">
        <w:rPr>
          <w:sz w:val="24"/>
          <w:szCs w:val="24"/>
        </w:rPr>
        <w:t>children</w:t>
      </w:r>
      <w:r w:rsidR="00C57296">
        <w:rPr>
          <w:sz w:val="24"/>
          <w:szCs w:val="24"/>
        </w:rPr>
        <w:t xml:space="preserve"> as</w:t>
      </w:r>
      <w:r w:rsidR="00D15107">
        <w:rPr>
          <w:sz w:val="24"/>
          <w:szCs w:val="24"/>
        </w:rPr>
        <w:t xml:space="preserve"> she</w:t>
      </w:r>
      <w:r w:rsidR="00EC136C" w:rsidRPr="008A2760">
        <w:rPr>
          <w:sz w:val="24"/>
          <w:szCs w:val="24"/>
        </w:rPr>
        <w:t xml:space="preserve"> had </w:t>
      </w:r>
      <w:r w:rsidR="00294FE6" w:rsidRPr="008A2760">
        <w:rPr>
          <w:sz w:val="24"/>
          <w:szCs w:val="24"/>
        </w:rPr>
        <w:t>become</w:t>
      </w:r>
      <w:r w:rsidR="009E0677" w:rsidRPr="008A2760">
        <w:rPr>
          <w:sz w:val="24"/>
          <w:szCs w:val="24"/>
        </w:rPr>
        <w:t xml:space="preserve"> pregnant </w:t>
      </w:r>
      <w:r w:rsidR="00EC136C" w:rsidRPr="008A2760">
        <w:rPr>
          <w:sz w:val="24"/>
          <w:szCs w:val="24"/>
        </w:rPr>
        <w:t xml:space="preserve">3 </w:t>
      </w:r>
      <w:r w:rsidR="00294FE6" w:rsidRPr="008A2760">
        <w:rPr>
          <w:sz w:val="24"/>
          <w:szCs w:val="24"/>
        </w:rPr>
        <w:t>times,</w:t>
      </w:r>
      <w:r w:rsidR="00EC136C" w:rsidRPr="008A2760">
        <w:rPr>
          <w:sz w:val="24"/>
          <w:szCs w:val="24"/>
        </w:rPr>
        <w:t xml:space="preserve"> but </w:t>
      </w:r>
      <w:r w:rsidR="004A7CF8" w:rsidRPr="008A2760">
        <w:rPr>
          <w:sz w:val="24"/>
          <w:szCs w:val="24"/>
        </w:rPr>
        <w:t>the baby miscarried</w:t>
      </w:r>
      <w:r w:rsidR="00EC136C" w:rsidRPr="008A2760">
        <w:rPr>
          <w:sz w:val="24"/>
          <w:szCs w:val="24"/>
        </w:rPr>
        <w:t xml:space="preserve"> each </w:t>
      </w:r>
      <w:bookmarkStart w:id="2" w:name="_Hlk40064163"/>
      <w:r w:rsidR="00294FE6" w:rsidRPr="008A2760">
        <w:rPr>
          <w:sz w:val="24"/>
          <w:szCs w:val="24"/>
        </w:rPr>
        <w:t>time.</w:t>
      </w:r>
      <w:r w:rsidR="00294FE6" w:rsidRPr="008A2760">
        <w:rPr>
          <w:i/>
          <w:iCs/>
          <w:sz w:val="24"/>
          <w:szCs w:val="24"/>
        </w:rPr>
        <w:t xml:space="preserve"> (</w:t>
      </w:r>
      <w:r w:rsidR="00F51477" w:rsidRPr="008A2760">
        <w:rPr>
          <w:i/>
          <w:iCs/>
          <w:sz w:val="24"/>
          <w:szCs w:val="24"/>
        </w:rPr>
        <w:t>Burrus, C. and Kahlo, F. (2008 p.120</w:t>
      </w:r>
      <w:bookmarkEnd w:id="2"/>
      <w:r w:rsidR="00F51477" w:rsidRPr="008A2760">
        <w:rPr>
          <w:i/>
          <w:iCs/>
          <w:sz w:val="24"/>
          <w:szCs w:val="24"/>
        </w:rPr>
        <w:t>-124</w:t>
      </w:r>
      <w:r w:rsidR="00F225F0" w:rsidRPr="008A2760">
        <w:rPr>
          <w:i/>
          <w:iCs/>
          <w:sz w:val="24"/>
          <w:szCs w:val="24"/>
        </w:rPr>
        <w:t>)</w:t>
      </w:r>
      <w:r w:rsidR="00D75278" w:rsidRPr="008A2760">
        <w:rPr>
          <w:sz w:val="24"/>
          <w:szCs w:val="24"/>
        </w:rPr>
        <w:t xml:space="preserve"> Kahlo’s pain and trauma towards the events in her life are </w:t>
      </w:r>
      <w:r w:rsidR="00D75278" w:rsidRPr="008A2760">
        <w:rPr>
          <w:sz w:val="24"/>
          <w:szCs w:val="24"/>
        </w:rPr>
        <w:lastRenderedPageBreak/>
        <w:t>heavily depicted within her artwork.</w:t>
      </w:r>
      <w:r w:rsidR="009E1CFB" w:rsidRPr="008A2760">
        <w:rPr>
          <w:i/>
          <w:iCs/>
          <w:sz w:val="24"/>
          <w:szCs w:val="24"/>
        </w:rPr>
        <w:t xml:space="preserve"> “My painting carries within it the message of pain … painting completed </w:t>
      </w:r>
      <w:r w:rsidR="00E65CC3" w:rsidRPr="008A2760">
        <w:rPr>
          <w:i/>
          <w:iCs/>
          <w:sz w:val="24"/>
          <w:szCs w:val="24"/>
        </w:rPr>
        <w:t>my</w:t>
      </w:r>
      <w:r w:rsidR="009E1CFB" w:rsidRPr="008A2760">
        <w:rPr>
          <w:i/>
          <w:iCs/>
          <w:sz w:val="24"/>
          <w:szCs w:val="24"/>
        </w:rPr>
        <w:t xml:space="preserve"> life. I lost three children … painting substituted this. I believe that work is the best thing.” -(Burrus, C. and Kahlo, F. (2008 p.120) Frida Kahlo: “I Paint My Reality.”)</w:t>
      </w:r>
    </w:p>
    <w:p w14:paraId="39B44FB6" w14:textId="068F1C5D" w:rsidR="00FB7A70" w:rsidRPr="008A2760" w:rsidRDefault="00FB7A70" w:rsidP="00EC136C">
      <w:pPr>
        <w:shd w:val="clear" w:color="auto" w:fill="FFFFFF"/>
        <w:rPr>
          <w:rFonts w:ascii="Times New Roman" w:eastAsia="Times New Roman" w:hAnsi="Times New Roman" w:cs="Times New Roman"/>
          <w:color w:val="000000"/>
          <w:sz w:val="24"/>
          <w:szCs w:val="24"/>
          <w:lang w:val="en"/>
        </w:rPr>
      </w:pPr>
    </w:p>
    <w:p w14:paraId="31618B13" w14:textId="25656939" w:rsidR="00307818" w:rsidRPr="008A2760" w:rsidRDefault="00D75278" w:rsidP="00D75278">
      <w:pPr>
        <w:jc w:val="center"/>
        <w:rPr>
          <w:sz w:val="24"/>
          <w:szCs w:val="24"/>
        </w:rPr>
      </w:pPr>
      <w:r w:rsidRPr="008A2760">
        <w:rPr>
          <w:b/>
          <w:bCs/>
          <w:noProof/>
          <w:sz w:val="24"/>
          <w:szCs w:val="24"/>
          <w:u w:val="single"/>
          <w:lang w:val="en-US" w:eastAsia="en-US"/>
        </w:rPr>
        <w:drawing>
          <wp:anchor distT="0" distB="0" distL="114300" distR="114300" simplePos="0" relativeHeight="251658240" behindDoc="0" locked="0" layoutInCell="1" allowOverlap="1" wp14:anchorId="51857F19" wp14:editId="36B0E18C">
            <wp:simplePos x="0" y="0"/>
            <wp:positionH relativeFrom="margin">
              <wp:align>left</wp:align>
            </wp:positionH>
            <wp:positionV relativeFrom="paragraph">
              <wp:posOffset>-607</wp:posOffset>
            </wp:positionV>
            <wp:extent cx="6819900" cy="5462905"/>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19900" cy="5462905"/>
                    </a:xfrm>
                    <a:prstGeom prst="rect">
                      <a:avLst/>
                    </a:prstGeom>
                  </pic:spPr>
                </pic:pic>
              </a:graphicData>
            </a:graphic>
            <wp14:sizeRelH relativeFrom="page">
              <wp14:pctWidth>0</wp14:pctWidth>
            </wp14:sizeRelH>
            <wp14:sizeRelV relativeFrom="page">
              <wp14:pctHeight>0</wp14:pctHeight>
            </wp14:sizeRelV>
          </wp:anchor>
        </w:drawing>
      </w:r>
      <w:r w:rsidRPr="008A2760">
        <w:rPr>
          <w:sz w:val="24"/>
          <w:szCs w:val="24"/>
        </w:rPr>
        <w:t>(</w:t>
      </w:r>
      <w:r w:rsidR="006E3229" w:rsidRPr="008A2760">
        <w:rPr>
          <w:sz w:val="24"/>
          <w:szCs w:val="24"/>
        </w:rPr>
        <w:t>“</w:t>
      </w:r>
      <w:r w:rsidR="006E3229" w:rsidRPr="008A2760">
        <w:rPr>
          <w:i/>
          <w:iCs/>
          <w:sz w:val="24"/>
          <w:szCs w:val="24"/>
        </w:rPr>
        <w:t>Henry Ford Hospital</w:t>
      </w:r>
      <w:r w:rsidR="006E3229" w:rsidRPr="008A2760">
        <w:rPr>
          <w:sz w:val="24"/>
          <w:szCs w:val="24"/>
        </w:rPr>
        <w:t xml:space="preserve">” </w:t>
      </w:r>
      <w:r w:rsidRPr="008A2760">
        <w:rPr>
          <w:sz w:val="24"/>
          <w:szCs w:val="24"/>
        </w:rPr>
        <w:t>by Frida Kahlo (</w:t>
      </w:r>
      <w:r w:rsidR="006E3229" w:rsidRPr="008A2760">
        <w:rPr>
          <w:sz w:val="24"/>
          <w:szCs w:val="24"/>
        </w:rPr>
        <w:t>1932</w:t>
      </w:r>
      <w:r w:rsidRPr="008A2760">
        <w:rPr>
          <w:sz w:val="24"/>
          <w:szCs w:val="24"/>
        </w:rPr>
        <w:t>))</w:t>
      </w:r>
    </w:p>
    <w:p w14:paraId="06213605" w14:textId="286436B6" w:rsidR="00BD5B6B" w:rsidRPr="008A2760" w:rsidRDefault="00490E4F" w:rsidP="00490E4F">
      <w:pPr>
        <w:ind w:left="720"/>
        <w:rPr>
          <w:sz w:val="24"/>
          <w:szCs w:val="24"/>
        </w:rPr>
      </w:pPr>
      <w:r w:rsidRPr="008A2760">
        <w:rPr>
          <w:sz w:val="24"/>
          <w:szCs w:val="24"/>
        </w:rPr>
        <w:t xml:space="preserve">                        </w:t>
      </w:r>
    </w:p>
    <w:p w14:paraId="43220754" w14:textId="146FA096" w:rsidR="00556720" w:rsidRPr="008A2760" w:rsidRDefault="006225EC" w:rsidP="008C269B">
      <w:pPr>
        <w:rPr>
          <w:sz w:val="24"/>
          <w:szCs w:val="24"/>
        </w:rPr>
      </w:pPr>
      <w:r>
        <w:rPr>
          <w:sz w:val="24"/>
          <w:szCs w:val="24"/>
        </w:rPr>
        <w:t xml:space="preserve">Henry Ford </w:t>
      </w:r>
      <w:proofErr w:type="spellStart"/>
      <w:r>
        <w:rPr>
          <w:sz w:val="24"/>
          <w:szCs w:val="24"/>
        </w:rPr>
        <w:t>Hospotal</w:t>
      </w:r>
      <w:proofErr w:type="spellEnd"/>
      <w:r w:rsidR="00CC5D88" w:rsidRPr="008A2760">
        <w:rPr>
          <w:sz w:val="24"/>
          <w:szCs w:val="24"/>
        </w:rPr>
        <w:t xml:space="preserve"> is an obvious choice </w:t>
      </w:r>
      <w:r>
        <w:rPr>
          <w:sz w:val="24"/>
          <w:szCs w:val="24"/>
        </w:rPr>
        <w:t xml:space="preserve">as </w:t>
      </w:r>
      <w:r w:rsidR="00CC5D88" w:rsidRPr="008A2760">
        <w:rPr>
          <w:sz w:val="24"/>
          <w:szCs w:val="24"/>
        </w:rPr>
        <w:t xml:space="preserve">piece </w:t>
      </w:r>
      <w:r w:rsidR="006B6631" w:rsidRPr="008A2760">
        <w:rPr>
          <w:sz w:val="24"/>
          <w:szCs w:val="24"/>
        </w:rPr>
        <w:t xml:space="preserve">that shows </w:t>
      </w:r>
      <w:r w:rsidR="00AB6971" w:rsidRPr="008A2760">
        <w:rPr>
          <w:sz w:val="24"/>
          <w:szCs w:val="24"/>
        </w:rPr>
        <w:t xml:space="preserve">Kahlo’s pain and suffering expressed through her art. The piece above shows </w:t>
      </w:r>
      <w:r w:rsidR="00B636E8" w:rsidRPr="008A2760">
        <w:rPr>
          <w:sz w:val="24"/>
          <w:szCs w:val="24"/>
        </w:rPr>
        <w:t xml:space="preserve">the </w:t>
      </w:r>
      <w:r w:rsidR="00305D6E" w:rsidRPr="008A2760">
        <w:rPr>
          <w:sz w:val="24"/>
          <w:szCs w:val="24"/>
        </w:rPr>
        <w:t>physical</w:t>
      </w:r>
      <w:r w:rsidR="000F4AE1" w:rsidRPr="008A2760">
        <w:rPr>
          <w:sz w:val="24"/>
          <w:szCs w:val="24"/>
        </w:rPr>
        <w:t xml:space="preserve"> </w:t>
      </w:r>
      <w:r w:rsidR="00305D6E" w:rsidRPr="008A2760">
        <w:rPr>
          <w:sz w:val="24"/>
          <w:szCs w:val="24"/>
        </w:rPr>
        <w:t>and literal represent</w:t>
      </w:r>
      <w:r w:rsidR="006B6631" w:rsidRPr="008A2760">
        <w:rPr>
          <w:sz w:val="24"/>
          <w:szCs w:val="24"/>
        </w:rPr>
        <w:t xml:space="preserve">ation </w:t>
      </w:r>
      <w:r w:rsidR="006B08FF" w:rsidRPr="008A2760">
        <w:rPr>
          <w:sz w:val="24"/>
          <w:szCs w:val="24"/>
        </w:rPr>
        <w:t>of trauma in art.</w:t>
      </w:r>
      <w:r w:rsidR="00183447" w:rsidRPr="008A2760">
        <w:rPr>
          <w:sz w:val="24"/>
          <w:szCs w:val="24"/>
        </w:rPr>
        <w:t xml:space="preserve"> </w:t>
      </w:r>
      <w:r w:rsidR="00B636E8" w:rsidRPr="008A2760">
        <w:rPr>
          <w:sz w:val="24"/>
          <w:szCs w:val="24"/>
        </w:rPr>
        <w:t>T</w:t>
      </w:r>
      <w:r w:rsidR="00183447" w:rsidRPr="008A2760">
        <w:rPr>
          <w:sz w:val="24"/>
          <w:szCs w:val="24"/>
        </w:rPr>
        <w:t>his piece</w:t>
      </w:r>
      <w:r w:rsidR="00B636E8" w:rsidRPr="008A2760">
        <w:rPr>
          <w:sz w:val="24"/>
          <w:szCs w:val="24"/>
        </w:rPr>
        <w:t xml:space="preserve"> depicts</w:t>
      </w:r>
      <w:r w:rsidR="00183447" w:rsidRPr="008A2760">
        <w:rPr>
          <w:sz w:val="24"/>
          <w:szCs w:val="24"/>
        </w:rPr>
        <w:t xml:space="preserve"> all of </w:t>
      </w:r>
      <w:r w:rsidR="001E55F8" w:rsidRPr="008A2760">
        <w:rPr>
          <w:sz w:val="24"/>
          <w:szCs w:val="24"/>
        </w:rPr>
        <w:t>Kahlo’s</w:t>
      </w:r>
      <w:r w:rsidR="00183447" w:rsidRPr="008A2760">
        <w:rPr>
          <w:sz w:val="24"/>
          <w:szCs w:val="24"/>
        </w:rPr>
        <w:t xml:space="preserve"> worst traumas </w:t>
      </w:r>
      <w:r w:rsidR="00B636E8" w:rsidRPr="008A2760">
        <w:rPr>
          <w:sz w:val="24"/>
          <w:szCs w:val="24"/>
        </w:rPr>
        <w:t xml:space="preserve">and experiences </w:t>
      </w:r>
      <w:r w:rsidR="001E55F8" w:rsidRPr="008A2760">
        <w:rPr>
          <w:sz w:val="24"/>
          <w:szCs w:val="24"/>
        </w:rPr>
        <w:t>personified</w:t>
      </w:r>
      <w:r w:rsidR="00B636E8" w:rsidRPr="008A2760">
        <w:rPr>
          <w:sz w:val="24"/>
          <w:szCs w:val="24"/>
        </w:rPr>
        <w:t xml:space="preserve"> </w:t>
      </w:r>
      <w:r w:rsidR="00B74622" w:rsidRPr="008A2760">
        <w:rPr>
          <w:sz w:val="24"/>
          <w:szCs w:val="24"/>
        </w:rPr>
        <w:t>through</w:t>
      </w:r>
      <w:r w:rsidR="00B636E8" w:rsidRPr="008A2760">
        <w:rPr>
          <w:sz w:val="24"/>
          <w:szCs w:val="24"/>
        </w:rPr>
        <w:t xml:space="preserve"> </w:t>
      </w:r>
      <w:r w:rsidR="00B74622" w:rsidRPr="008A2760">
        <w:rPr>
          <w:sz w:val="24"/>
          <w:szCs w:val="24"/>
        </w:rPr>
        <w:t>creativity.</w:t>
      </w:r>
      <w:r w:rsidR="00525989" w:rsidRPr="008A2760">
        <w:rPr>
          <w:sz w:val="24"/>
          <w:szCs w:val="24"/>
        </w:rPr>
        <w:t xml:space="preserve"> The</w:t>
      </w:r>
      <w:r w:rsidR="00B636E8" w:rsidRPr="008A2760">
        <w:rPr>
          <w:sz w:val="24"/>
          <w:szCs w:val="24"/>
        </w:rPr>
        <w:t xml:space="preserve"> </w:t>
      </w:r>
      <w:r w:rsidR="00B74622" w:rsidRPr="008A2760">
        <w:rPr>
          <w:sz w:val="24"/>
          <w:szCs w:val="24"/>
        </w:rPr>
        <w:t>focal</w:t>
      </w:r>
      <w:r w:rsidR="00B636E8" w:rsidRPr="008A2760">
        <w:rPr>
          <w:sz w:val="24"/>
          <w:szCs w:val="24"/>
        </w:rPr>
        <w:t xml:space="preserve"> key points in this piece </w:t>
      </w:r>
      <w:r w:rsidR="00525989" w:rsidRPr="008A2760">
        <w:rPr>
          <w:sz w:val="24"/>
          <w:szCs w:val="24"/>
        </w:rPr>
        <w:t xml:space="preserve">are </w:t>
      </w:r>
      <w:r w:rsidR="00B636E8" w:rsidRPr="008A2760">
        <w:rPr>
          <w:sz w:val="24"/>
          <w:szCs w:val="24"/>
        </w:rPr>
        <w:t xml:space="preserve">the </w:t>
      </w:r>
      <w:r w:rsidR="00525989" w:rsidRPr="008A2760">
        <w:rPr>
          <w:sz w:val="24"/>
          <w:szCs w:val="24"/>
        </w:rPr>
        <w:t xml:space="preserve">six main </w:t>
      </w:r>
      <w:r w:rsidR="00144E12" w:rsidRPr="008A2760">
        <w:rPr>
          <w:sz w:val="24"/>
          <w:szCs w:val="24"/>
        </w:rPr>
        <w:t xml:space="preserve">objects attached to Kahlo laying in a hospital bed, each connected by a </w:t>
      </w:r>
      <w:r w:rsidR="00B636E8" w:rsidRPr="008A2760">
        <w:rPr>
          <w:sz w:val="24"/>
          <w:szCs w:val="24"/>
        </w:rPr>
        <w:t xml:space="preserve">striking </w:t>
      </w:r>
      <w:r w:rsidR="00144E12" w:rsidRPr="008A2760">
        <w:rPr>
          <w:sz w:val="24"/>
          <w:szCs w:val="24"/>
        </w:rPr>
        <w:t xml:space="preserve">red line </w:t>
      </w:r>
      <w:r w:rsidR="003B00C8" w:rsidRPr="008A2760">
        <w:rPr>
          <w:sz w:val="24"/>
          <w:szCs w:val="24"/>
        </w:rPr>
        <w:t>that resemble</w:t>
      </w:r>
      <w:r w:rsidR="005D711E" w:rsidRPr="008A2760">
        <w:rPr>
          <w:sz w:val="24"/>
          <w:szCs w:val="24"/>
        </w:rPr>
        <w:t>s</w:t>
      </w:r>
      <w:r w:rsidR="003B00C8" w:rsidRPr="008A2760">
        <w:rPr>
          <w:sz w:val="24"/>
          <w:szCs w:val="24"/>
        </w:rPr>
        <w:t xml:space="preserve"> an IV line or an </w:t>
      </w:r>
      <w:r w:rsidR="00E67E2B" w:rsidRPr="008A2760">
        <w:rPr>
          <w:sz w:val="24"/>
          <w:szCs w:val="24"/>
        </w:rPr>
        <w:t>umbilical</w:t>
      </w:r>
      <w:r w:rsidR="003B00C8" w:rsidRPr="008A2760">
        <w:rPr>
          <w:sz w:val="24"/>
          <w:szCs w:val="24"/>
        </w:rPr>
        <w:t xml:space="preserve"> </w:t>
      </w:r>
      <w:r w:rsidR="00170684" w:rsidRPr="008A2760">
        <w:rPr>
          <w:sz w:val="24"/>
          <w:szCs w:val="24"/>
        </w:rPr>
        <w:t>cord</w:t>
      </w:r>
      <w:r w:rsidR="003B00C8" w:rsidRPr="008A2760">
        <w:rPr>
          <w:sz w:val="24"/>
          <w:szCs w:val="24"/>
        </w:rPr>
        <w:t xml:space="preserve"> </w:t>
      </w:r>
      <w:r w:rsidR="00924B2B" w:rsidRPr="008A2760">
        <w:rPr>
          <w:sz w:val="24"/>
          <w:szCs w:val="24"/>
        </w:rPr>
        <w:t xml:space="preserve">representing the connection she feels to each </w:t>
      </w:r>
      <w:r w:rsidR="001200EE" w:rsidRPr="008A2760">
        <w:rPr>
          <w:sz w:val="24"/>
          <w:szCs w:val="24"/>
        </w:rPr>
        <w:t xml:space="preserve">of </w:t>
      </w:r>
      <w:r w:rsidR="00924B2B" w:rsidRPr="008A2760">
        <w:rPr>
          <w:sz w:val="24"/>
          <w:szCs w:val="24"/>
        </w:rPr>
        <w:t>her traumas</w:t>
      </w:r>
      <w:r w:rsidR="001200EE" w:rsidRPr="008A2760">
        <w:rPr>
          <w:sz w:val="24"/>
          <w:szCs w:val="24"/>
        </w:rPr>
        <w:t xml:space="preserve"> </w:t>
      </w:r>
      <w:r w:rsidR="00B636E8" w:rsidRPr="008A2760">
        <w:rPr>
          <w:sz w:val="24"/>
          <w:szCs w:val="24"/>
        </w:rPr>
        <w:t xml:space="preserve">and </w:t>
      </w:r>
      <w:r w:rsidR="00B74622" w:rsidRPr="008A2760">
        <w:rPr>
          <w:sz w:val="24"/>
          <w:szCs w:val="24"/>
        </w:rPr>
        <w:t>residual</w:t>
      </w:r>
      <w:r w:rsidR="00B636E8" w:rsidRPr="008A2760">
        <w:rPr>
          <w:sz w:val="24"/>
          <w:szCs w:val="24"/>
        </w:rPr>
        <w:t xml:space="preserve"> link </w:t>
      </w:r>
      <w:r w:rsidR="001200EE" w:rsidRPr="008A2760">
        <w:rPr>
          <w:sz w:val="24"/>
          <w:szCs w:val="24"/>
        </w:rPr>
        <w:t xml:space="preserve">that </w:t>
      </w:r>
      <w:r w:rsidR="002543A8" w:rsidRPr="008A2760">
        <w:rPr>
          <w:sz w:val="24"/>
          <w:szCs w:val="24"/>
        </w:rPr>
        <w:t xml:space="preserve">is still between </w:t>
      </w:r>
      <w:r w:rsidR="00B74622" w:rsidRPr="008A2760">
        <w:rPr>
          <w:sz w:val="24"/>
          <w:szCs w:val="24"/>
        </w:rPr>
        <w:t xml:space="preserve">object and artist. </w:t>
      </w:r>
      <w:r w:rsidR="00AA7148" w:rsidRPr="008A2760">
        <w:rPr>
          <w:sz w:val="24"/>
          <w:szCs w:val="24"/>
        </w:rPr>
        <w:t xml:space="preserve"> </w:t>
      </w:r>
      <w:r w:rsidR="00B413C8" w:rsidRPr="008A2760">
        <w:rPr>
          <w:sz w:val="24"/>
          <w:szCs w:val="24"/>
        </w:rPr>
        <w:t>The most striking objects in contrast within the painting are her depictions of her pelvis and the human foetus</w:t>
      </w:r>
      <w:r w:rsidR="009C705C" w:rsidRPr="008A2760">
        <w:rPr>
          <w:sz w:val="24"/>
          <w:szCs w:val="24"/>
        </w:rPr>
        <w:t xml:space="preserve">, these being an obvious representation of her bus crash </w:t>
      </w:r>
      <w:r w:rsidR="001E55F8" w:rsidRPr="008A2760">
        <w:rPr>
          <w:sz w:val="24"/>
          <w:szCs w:val="24"/>
        </w:rPr>
        <w:t>and</w:t>
      </w:r>
      <w:r w:rsidR="009C705C" w:rsidRPr="008A2760">
        <w:rPr>
          <w:sz w:val="24"/>
          <w:szCs w:val="24"/>
        </w:rPr>
        <w:t xml:space="preserve"> the </w:t>
      </w:r>
      <w:r w:rsidR="00E67E2B" w:rsidRPr="008A2760">
        <w:rPr>
          <w:sz w:val="24"/>
          <w:szCs w:val="24"/>
        </w:rPr>
        <w:t xml:space="preserve">miscarriage </w:t>
      </w:r>
      <w:r w:rsidR="009C705C" w:rsidRPr="008A2760">
        <w:rPr>
          <w:sz w:val="24"/>
          <w:szCs w:val="24"/>
        </w:rPr>
        <w:t>that she suffered</w:t>
      </w:r>
      <w:r w:rsidR="00E67E2B" w:rsidRPr="008A2760">
        <w:rPr>
          <w:sz w:val="24"/>
          <w:szCs w:val="24"/>
        </w:rPr>
        <w:t>.</w:t>
      </w:r>
    </w:p>
    <w:p w14:paraId="56DFDAB7" w14:textId="320A6EA3" w:rsidR="00B74622" w:rsidRPr="008A2760" w:rsidRDefault="00B74622" w:rsidP="008C269B">
      <w:pPr>
        <w:rPr>
          <w:sz w:val="24"/>
          <w:szCs w:val="24"/>
        </w:rPr>
      </w:pPr>
    </w:p>
    <w:p w14:paraId="55434405" w14:textId="08645E91" w:rsidR="00B74622" w:rsidRPr="008A2760" w:rsidRDefault="00B74622" w:rsidP="008C269B">
      <w:pPr>
        <w:rPr>
          <w:sz w:val="24"/>
          <w:szCs w:val="24"/>
        </w:rPr>
      </w:pPr>
      <w:r w:rsidRPr="008A2760">
        <w:rPr>
          <w:sz w:val="24"/>
          <w:szCs w:val="24"/>
        </w:rPr>
        <w:t>In Kahlo’s life</w:t>
      </w:r>
      <w:r w:rsidR="00D91F9C">
        <w:rPr>
          <w:sz w:val="24"/>
          <w:szCs w:val="24"/>
        </w:rPr>
        <w:t xml:space="preserve"> she was </w:t>
      </w:r>
      <w:r w:rsidRPr="008A2760">
        <w:rPr>
          <w:sz w:val="24"/>
          <w:szCs w:val="24"/>
        </w:rPr>
        <w:t>subjected to mass amount</w:t>
      </w:r>
      <w:r w:rsidR="00D91F9C">
        <w:rPr>
          <w:sz w:val="24"/>
          <w:szCs w:val="24"/>
        </w:rPr>
        <w:t>s</w:t>
      </w:r>
      <w:r w:rsidRPr="008A2760">
        <w:rPr>
          <w:sz w:val="24"/>
          <w:szCs w:val="24"/>
        </w:rPr>
        <w:t xml:space="preserve"> off of trauma and ha</w:t>
      </w:r>
      <w:r w:rsidR="00D91F9C">
        <w:rPr>
          <w:sz w:val="24"/>
          <w:szCs w:val="24"/>
        </w:rPr>
        <w:t>d</w:t>
      </w:r>
      <w:r w:rsidRPr="008A2760">
        <w:rPr>
          <w:sz w:val="24"/>
          <w:szCs w:val="24"/>
        </w:rPr>
        <w:t xml:space="preserve"> felt the hardship of the wor</w:t>
      </w:r>
      <w:r w:rsidR="00D91F9C">
        <w:rPr>
          <w:sz w:val="24"/>
          <w:szCs w:val="24"/>
        </w:rPr>
        <w:t>ld</w:t>
      </w:r>
      <w:r w:rsidRPr="008A2760">
        <w:rPr>
          <w:sz w:val="24"/>
          <w:szCs w:val="24"/>
        </w:rPr>
        <w:t xml:space="preserve"> from a young age,</w:t>
      </w:r>
      <w:r w:rsidR="0050484C" w:rsidRPr="008A2760">
        <w:rPr>
          <w:sz w:val="24"/>
          <w:szCs w:val="24"/>
        </w:rPr>
        <w:t xml:space="preserve"> </w:t>
      </w:r>
      <w:r w:rsidRPr="008A2760">
        <w:rPr>
          <w:sz w:val="24"/>
          <w:szCs w:val="24"/>
        </w:rPr>
        <w:t>but regardless of the events she faced</w:t>
      </w:r>
      <w:r w:rsidR="00D91F9C">
        <w:rPr>
          <w:sz w:val="24"/>
          <w:szCs w:val="24"/>
        </w:rPr>
        <w:t>,</w:t>
      </w:r>
      <w:r w:rsidRPr="008A2760">
        <w:rPr>
          <w:sz w:val="24"/>
          <w:szCs w:val="24"/>
        </w:rPr>
        <w:t xml:space="preserve"> she created masterpieces that give the viewer an undeniable feeling of understanding on the theme of trauma.</w:t>
      </w:r>
    </w:p>
    <w:p w14:paraId="0B7FED1F" w14:textId="54C646F0" w:rsidR="00556720" w:rsidRPr="008A2760" w:rsidRDefault="00556720" w:rsidP="00556720">
      <w:pPr>
        <w:rPr>
          <w:b/>
          <w:bCs/>
          <w:sz w:val="24"/>
          <w:szCs w:val="24"/>
          <w:u w:val="single"/>
        </w:rPr>
      </w:pPr>
    </w:p>
    <w:p w14:paraId="56B08F0E" w14:textId="71461E1A" w:rsidR="009D091E" w:rsidRPr="008A2760" w:rsidRDefault="00BD5B6B" w:rsidP="009D091E">
      <w:pPr>
        <w:rPr>
          <w:sz w:val="24"/>
          <w:szCs w:val="24"/>
        </w:rPr>
      </w:pPr>
      <w:r w:rsidRPr="008A2760">
        <w:rPr>
          <w:b/>
          <w:bCs/>
          <w:sz w:val="24"/>
          <w:szCs w:val="24"/>
          <w:u w:val="single"/>
        </w:rPr>
        <w:t xml:space="preserve"> </w:t>
      </w:r>
    </w:p>
    <w:p w14:paraId="456C87DC" w14:textId="3EB38F0C" w:rsidR="009D091E" w:rsidRPr="008A2760" w:rsidRDefault="00170684" w:rsidP="009D091E">
      <w:pPr>
        <w:shd w:val="clear" w:color="auto" w:fill="FFFFFF"/>
        <w:textAlignment w:val="baseline"/>
        <w:rPr>
          <w:rFonts w:ascii="Calibri" w:eastAsia="Times New Roman" w:hAnsi="Calibri" w:cs="Times New Roman"/>
          <w:b/>
          <w:bCs/>
          <w:color w:val="000000"/>
          <w:sz w:val="24"/>
          <w:szCs w:val="24"/>
          <w:u w:val="single"/>
          <w:lang w:eastAsia="en-US"/>
        </w:rPr>
      </w:pPr>
      <w:r w:rsidRPr="008A2760">
        <w:rPr>
          <w:rFonts w:ascii="Calibri" w:eastAsia="Times New Roman" w:hAnsi="Calibri" w:cs="Times New Roman"/>
          <w:b/>
          <w:bCs/>
          <w:color w:val="000000"/>
          <w:sz w:val="24"/>
          <w:szCs w:val="24"/>
          <w:u w:val="single"/>
          <w:lang w:eastAsia="en-US"/>
        </w:rPr>
        <w:t xml:space="preserve">Mental Health </w:t>
      </w:r>
    </w:p>
    <w:p w14:paraId="09838C2A" w14:textId="32B91F39" w:rsidR="00170684" w:rsidRPr="008A2760" w:rsidRDefault="00170684" w:rsidP="009D091E">
      <w:pPr>
        <w:shd w:val="clear" w:color="auto" w:fill="FFFFFF"/>
        <w:textAlignment w:val="baseline"/>
        <w:rPr>
          <w:rFonts w:ascii="Calibri" w:eastAsia="Times New Roman" w:hAnsi="Calibri" w:cs="Times New Roman"/>
          <w:b/>
          <w:bCs/>
          <w:color w:val="000000"/>
          <w:sz w:val="24"/>
          <w:szCs w:val="24"/>
          <w:u w:val="single"/>
          <w:lang w:eastAsia="en-US"/>
        </w:rPr>
      </w:pPr>
    </w:p>
    <w:p w14:paraId="02EF8AA1" w14:textId="4BC96337" w:rsidR="00995DF4" w:rsidRPr="008A2760" w:rsidRDefault="00995DF4" w:rsidP="009D091E">
      <w:pPr>
        <w:shd w:val="clear" w:color="auto" w:fill="FFFFFF"/>
        <w:textAlignment w:val="baseline"/>
        <w:rPr>
          <w:rFonts w:ascii="Calibri" w:eastAsia="Times New Roman" w:hAnsi="Calibri" w:cs="Times New Roman"/>
          <w:i/>
          <w:iCs/>
          <w:color w:val="000000"/>
          <w:sz w:val="24"/>
          <w:szCs w:val="24"/>
          <w:lang w:eastAsia="en-US"/>
        </w:rPr>
      </w:pPr>
      <w:r w:rsidRPr="008A2760">
        <w:rPr>
          <w:rFonts w:ascii="Calibri" w:eastAsia="Times New Roman" w:hAnsi="Calibri" w:cs="Times New Roman"/>
          <w:i/>
          <w:iCs/>
          <w:color w:val="000000"/>
          <w:sz w:val="24"/>
          <w:szCs w:val="24"/>
          <w:lang w:eastAsia="en-US"/>
        </w:rPr>
        <w:t xml:space="preserve">“Mental health includes our emotional, psychological, and social well-being. It affects how we think, feel, and act. It also helps determine how we handle stress, relate to others, and make choices. Mental health is </w:t>
      </w:r>
      <w:r w:rsidRPr="008A2760">
        <w:rPr>
          <w:rFonts w:ascii="Calibri" w:eastAsia="Times New Roman" w:hAnsi="Calibri" w:cs="Times New Roman"/>
          <w:i/>
          <w:iCs/>
          <w:color w:val="000000"/>
          <w:sz w:val="24"/>
          <w:szCs w:val="24"/>
          <w:lang w:eastAsia="en-US"/>
        </w:rPr>
        <w:lastRenderedPageBreak/>
        <w:t>important at every stage of life, from childhood and adolescence through adulthood.”</w:t>
      </w:r>
      <w:r w:rsidRPr="008A2760">
        <w:rPr>
          <w:sz w:val="24"/>
          <w:szCs w:val="24"/>
        </w:rPr>
        <w:t xml:space="preserve"> </w:t>
      </w:r>
      <w:r w:rsidRPr="008A2760">
        <w:rPr>
          <w:i/>
          <w:iCs/>
          <w:sz w:val="24"/>
          <w:szCs w:val="24"/>
        </w:rPr>
        <w:t>-(MentalHealth.gov, 2000)</w:t>
      </w:r>
      <w:r w:rsidR="00DB7404" w:rsidRPr="008A2760">
        <w:rPr>
          <w:i/>
          <w:iCs/>
          <w:sz w:val="24"/>
          <w:szCs w:val="24"/>
        </w:rPr>
        <w:t xml:space="preserve"> </w:t>
      </w:r>
    </w:p>
    <w:p w14:paraId="09F9CC01" w14:textId="77777777" w:rsidR="00995DF4" w:rsidRPr="008A2760" w:rsidRDefault="00995DF4" w:rsidP="009D091E">
      <w:pPr>
        <w:shd w:val="clear" w:color="auto" w:fill="FFFFFF"/>
        <w:textAlignment w:val="baseline"/>
        <w:rPr>
          <w:rFonts w:ascii="Calibri" w:eastAsia="Times New Roman" w:hAnsi="Calibri" w:cs="Times New Roman"/>
          <w:b/>
          <w:bCs/>
          <w:color w:val="000000"/>
          <w:sz w:val="24"/>
          <w:szCs w:val="24"/>
          <w:u w:val="single"/>
          <w:lang w:eastAsia="en-US"/>
        </w:rPr>
      </w:pPr>
    </w:p>
    <w:p w14:paraId="746CEA8E" w14:textId="141DC3A8" w:rsidR="00995DF4" w:rsidRPr="008A2760" w:rsidRDefault="00995DF4" w:rsidP="009D091E">
      <w:pPr>
        <w:shd w:val="clear" w:color="auto" w:fill="FFFFFF"/>
        <w:textAlignment w:val="baseline"/>
        <w:rPr>
          <w:sz w:val="24"/>
          <w:szCs w:val="24"/>
        </w:rPr>
      </w:pPr>
      <w:r w:rsidRPr="008A2760">
        <w:rPr>
          <w:rFonts w:ascii="Calibri" w:eastAsia="Times New Roman" w:hAnsi="Calibri" w:cs="Times New Roman"/>
          <w:color w:val="000000"/>
          <w:sz w:val="24"/>
          <w:szCs w:val="24"/>
          <w:lang w:eastAsia="en-US"/>
        </w:rPr>
        <w:t>Mental health is defined by diction as “</w:t>
      </w:r>
      <w:r w:rsidRPr="008A2760">
        <w:rPr>
          <w:rFonts w:ascii="Calibri" w:eastAsia="Times New Roman" w:hAnsi="Calibri" w:cs="Times New Roman"/>
          <w:i/>
          <w:iCs/>
          <w:color w:val="000000"/>
          <w:sz w:val="24"/>
          <w:szCs w:val="24"/>
          <w:lang w:eastAsia="en-US"/>
        </w:rPr>
        <w:t>a person’s condition with regard to their psychological and emotional well-being.”</w:t>
      </w:r>
      <w:r w:rsidRPr="008A2760">
        <w:rPr>
          <w:sz w:val="24"/>
          <w:szCs w:val="24"/>
        </w:rPr>
        <w:t xml:space="preserve"> </w:t>
      </w:r>
      <w:r w:rsidRPr="008A2760">
        <w:rPr>
          <w:rFonts w:ascii="Calibri" w:eastAsia="Times New Roman" w:hAnsi="Calibri" w:cs="Times New Roman"/>
          <w:i/>
          <w:iCs/>
          <w:color w:val="000000"/>
          <w:sz w:val="24"/>
          <w:szCs w:val="24"/>
          <w:lang w:eastAsia="en-US"/>
        </w:rPr>
        <w:t>(Collins English Dictionary, n.d.)</w:t>
      </w:r>
      <w:r w:rsidR="005A6C5B" w:rsidRPr="008A2760">
        <w:rPr>
          <w:rFonts w:ascii="Calibri" w:eastAsia="Times New Roman" w:hAnsi="Calibri" w:cs="Times New Roman"/>
          <w:i/>
          <w:iCs/>
          <w:color w:val="000000"/>
          <w:sz w:val="24"/>
          <w:szCs w:val="24"/>
          <w:lang w:eastAsia="en-US"/>
        </w:rPr>
        <w:t xml:space="preserve">. </w:t>
      </w:r>
      <w:r w:rsidR="00DB7404" w:rsidRPr="008A2760">
        <w:rPr>
          <w:rFonts w:ascii="Calibri" w:eastAsia="Times New Roman" w:hAnsi="Calibri" w:cs="Times New Roman"/>
          <w:color w:val="000000"/>
          <w:sz w:val="24"/>
          <w:szCs w:val="24"/>
          <w:lang w:eastAsia="en-US"/>
        </w:rPr>
        <w:t>I</w:t>
      </w:r>
      <w:r w:rsidR="005A6C5B" w:rsidRPr="008A2760">
        <w:rPr>
          <w:rFonts w:ascii="Calibri" w:eastAsia="Times New Roman" w:hAnsi="Calibri" w:cs="Times New Roman"/>
          <w:color w:val="000000"/>
          <w:sz w:val="24"/>
          <w:szCs w:val="24"/>
          <w:lang w:eastAsia="en-US"/>
        </w:rPr>
        <w:t>n relation to mental health as well as trauma and the i</w:t>
      </w:r>
      <w:r w:rsidR="000F0BCE" w:rsidRPr="008A2760">
        <w:rPr>
          <w:rFonts w:ascii="Calibri" w:eastAsia="Times New Roman" w:hAnsi="Calibri" w:cs="Times New Roman"/>
          <w:color w:val="000000"/>
          <w:sz w:val="24"/>
          <w:szCs w:val="24"/>
          <w:lang w:eastAsia="en-US"/>
        </w:rPr>
        <w:t>mpact</w:t>
      </w:r>
      <w:r w:rsidR="00CB439D" w:rsidRPr="008A2760">
        <w:rPr>
          <w:rFonts w:ascii="Calibri" w:eastAsia="Times New Roman" w:hAnsi="Calibri" w:cs="Times New Roman"/>
          <w:color w:val="000000"/>
          <w:sz w:val="24"/>
          <w:szCs w:val="24"/>
          <w:lang w:eastAsia="en-US"/>
        </w:rPr>
        <w:t>,</w:t>
      </w:r>
      <w:r w:rsidR="005A6C5B" w:rsidRPr="008A2760">
        <w:rPr>
          <w:rFonts w:ascii="Calibri" w:eastAsia="Times New Roman" w:hAnsi="Calibri" w:cs="Times New Roman"/>
          <w:color w:val="000000"/>
          <w:sz w:val="24"/>
          <w:szCs w:val="24"/>
          <w:lang w:eastAsia="en-US"/>
        </w:rPr>
        <w:t xml:space="preserve"> it can </w:t>
      </w:r>
      <w:r w:rsidR="00DB7404" w:rsidRPr="008A2760">
        <w:rPr>
          <w:rFonts w:ascii="Calibri" w:eastAsia="Times New Roman" w:hAnsi="Calibri" w:cs="Times New Roman"/>
          <w:color w:val="000000"/>
          <w:sz w:val="24"/>
          <w:szCs w:val="24"/>
          <w:lang w:eastAsia="en-US"/>
        </w:rPr>
        <w:t>have</w:t>
      </w:r>
      <w:r w:rsidR="005A6C5B" w:rsidRPr="008A2760">
        <w:rPr>
          <w:rFonts w:ascii="Calibri" w:eastAsia="Times New Roman" w:hAnsi="Calibri" w:cs="Times New Roman"/>
          <w:color w:val="000000"/>
          <w:sz w:val="24"/>
          <w:szCs w:val="24"/>
          <w:lang w:eastAsia="en-US"/>
        </w:rPr>
        <w:t xml:space="preserve"> on an artist’s work</w:t>
      </w:r>
      <w:r w:rsidR="000F0BCE" w:rsidRPr="008A2760">
        <w:rPr>
          <w:rFonts w:ascii="Calibri" w:eastAsia="Times New Roman" w:hAnsi="Calibri" w:cs="Times New Roman"/>
          <w:color w:val="000000"/>
          <w:sz w:val="24"/>
          <w:szCs w:val="24"/>
          <w:lang w:eastAsia="en-US"/>
        </w:rPr>
        <w:t>/ thought</w:t>
      </w:r>
      <w:r w:rsidR="005A6C5B" w:rsidRPr="008A2760">
        <w:rPr>
          <w:rFonts w:ascii="Calibri" w:eastAsia="Times New Roman" w:hAnsi="Calibri" w:cs="Times New Roman"/>
          <w:color w:val="000000"/>
          <w:sz w:val="24"/>
          <w:szCs w:val="24"/>
          <w:lang w:eastAsia="en-US"/>
        </w:rPr>
        <w:t xml:space="preserve"> process and their creations. This research is to support the words mental health in relation to this Independent Enquiry and to create the link between the artist, trauma and the effect it had had on their work process and outcome and how it created changes in their perception of art.</w:t>
      </w:r>
      <w:r w:rsidR="00DB7404" w:rsidRPr="008A2760">
        <w:rPr>
          <w:rFonts w:ascii="Calibri" w:eastAsia="Times New Roman" w:hAnsi="Calibri" w:cs="Times New Roman"/>
          <w:color w:val="000000"/>
          <w:sz w:val="24"/>
          <w:szCs w:val="24"/>
          <w:lang w:eastAsia="en-US"/>
        </w:rPr>
        <w:t xml:space="preserve"> </w:t>
      </w:r>
      <w:r w:rsidR="00447862" w:rsidRPr="008A2760">
        <w:rPr>
          <w:rFonts w:ascii="Calibri" w:eastAsia="Times New Roman" w:hAnsi="Calibri" w:cs="Times New Roman"/>
          <w:color w:val="000000"/>
          <w:sz w:val="24"/>
          <w:szCs w:val="24"/>
          <w:lang w:eastAsia="en-US"/>
        </w:rPr>
        <w:t>B</w:t>
      </w:r>
      <w:r w:rsidR="00DB7404" w:rsidRPr="008A2760">
        <w:rPr>
          <w:rFonts w:ascii="Calibri" w:eastAsia="Times New Roman" w:hAnsi="Calibri" w:cs="Times New Roman"/>
          <w:color w:val="000000"/>
          <w:sz w:val="24"/>
          <w:szCs w:val="24"/>
          <w:lang w:eastAsia="en-US"/>
        </w:rPr>
        <w:t xml:space="preserve">oth poor mental health and </w:t>
      </w:r>
      <w:r w:rsidR="0026306F" w:rsidRPr="008A2760">
        <w:rPr>
          <w:rFonts w:ascii="Calibri" w:eastAsia="Times New Roman" w:hAnsi="Calibri" w:cs="Times New Roman"/>
          <w:color w:val="000000"/>
          <w:sz w:val="24"/>
          <w:szCs w:val="24"/>
          <w:lang w:eastAsia="en-US"/>
        </w:rPr>
        <w:t>psychologically</w:t>
      </w:r>
      <w:r w:rsidR="00DB7404" w:rsidRPr="008A2760">
        <w:rPr>
          <w:rFonts w:ascii="Calibri" w:eastAsia="Times New Roman" w:hAnsi="Calibri" w:cs="Times New Roman"/>
          <w:color w:val="000000"/>
          <w:sz w:val="24"/>
          <w:szCs w:val="24"/>
          <w:lang w:eastAsia="en-US"/>
        </w:rPr>
        <w:t xml:space="preserve"> sourced mental illnesses can </w:t>
      </w:r>
      <w:r w:rsidR="0026306F" w:rsidRPr="008A2760">
        <w:rPr>
          <w:rFonts w:ascii="Calibri" w:eastAsia="Times New Roman" w:hAnsi="Calibri" w:cs="Times New Roman"/>
          <w:color w:val="000000"/>
          <w:sz w:val="24"/>
          <w:szCs w:val="24"/>
          <w:lang w:eastAsia="en-US"/>
        </w:rPr>
        <w:t>affect</w:t>
      </w:r>
      <w:r w:rsidR="00DB7404" w:rsidRPr="008A2760">
        <w:rPr>
          <w:rFonts w:ascii="Calibri" w:eastAsia="Times New Roman" w:hAnsi="Calibri" w:cs="Times New Roman"/>
          <w:color w:val="000000"/>
          <w:sz w:val="24"/>
          <w:szCs w:val="24"/>
          <w:lang w:eastAsia="en-US"/>
        </w:rPr>
        <w:t xml:space="preserve"> the </w:t>
      </w:r>
      <w:r w:rsidR="0026306F" w:rsidRPr="008A2760">
        <w:rPr>
          <w:sz w:val="24"/>
          <w:szCs w:val="24"/>
        </w:rPr>
        <w:t>patient</w:t>
      </w:r>
      <w:r w:rsidR="00DB7404" w:rsidRPr="008A2760">
        <w:rPr>
          <w:sz w:val="24"/>
          <w:szCs w:val="24"/>
        </w:rPr>
        <w:t xml:space="preserve"> in </w:t>
      </w:r>
      <w:r w:rsidR="0026306F" w:rsidRPr="008A2760">
        <w:rPr>
          <w:sz w:val="24"/>
          <w:szCs w:val="24"/>
        </w:rPr>
        <w:t>many ways</w:t>
      </w:r>
      <w:r w:rsidR="00DB7404" w:rsidRPr="008A2760">
        <w:rPr>
          <w:sz w:val="24"/>
          <w:szCs w:val="24"/>
        </w:rPr>
        <w:t xml:space="preserve"> but through art</w:t>
      </w:r>
      <w:r w:rsidR="00CB439D" w:rsidRPr="008A2760">
        <w:rPr>
          <w:sz w:val="24"/>
          <w:szCs w:val="24"/>
        </w:rPr>
        <w:t>,</w:t>
      </w:r>
      <w:r w:rsidR="00DB7404" w:rsidRPr="008A2760">
        <w:rPr>
          <w:sz w:val="24"/>
          <w:szCs w:val="24"/>
        </w:rPr>
        <w:t xml:space="preserve"> many people find a </w:t>
      </w:r>
      <w:r w:rsidR="0026306F" w:rsidRPr="008A2760">
        <w:rPr>
          <w:sz w:val="24"/>
          <w:szCs w:val="24"/>
        </w:rPr>
        <w:t>sense</w:t>
      </w:r>
      <w:r w:rsidR="00DB7404" w:rsidRPr="008A2760">
        <w:rPr>
          <w:sz w:val="24"/>
          <w:szCs w:val="24"/>
        </w:rPr>
        <w:t xml:space="preserve"> of empowerment through </w:t>
      </w:r>
      <w:r w:rsidR="0026306F" w:rsidRPr="008A2760">
        <w:rPr>
          <w:sz w:val="24"/>
          <w:szCs w:val="24"/>
        </w:rPr>
        <w:t>being in control of their feelings and being able to positively express their trauma through visual representation.</w:t>
      </w:r>
    </w:p>
    <w:p w14:paraId="6EC87615" w14:textId="312A63E5" w:rsidR="000F0BCE" w:rsidRPr="008A2760" w:rsidRDefault="000F0BCE" w:rsidP="009D091E">
      <w:pPr>
        <w:shd w:val="clear" w:color="auto" w:fill="FFFFFF"/>
        <w:textAlignment w:val="baseline"/>
        <w:rPr>
          <w:sz w:val="24"/>
          <w:szCs w:val="24"/>
        </w:rPr>
      </w:pPr>
    </w:p>
    <w:p w14:paraId="09432B42" w14:textId="36F35563" w:rsidR="00CA67AE" w:rsidRPr="008A2760" w:rsidRDefault="006646F5" w:rsidP="00E76CAD">
      <w:pPr>
        <w:shd w:val="clear" w:color="auto" w:fill="FFFFFF"/>
        <w:textAlignment w:val="baseline"/>
        <w:rPr>
          <w:sz w:val="24"/>
          <w:szCs w:val="24"/>
        </w:rPr>
      </w:pPr>
      <w:r w:rsidRPr="008A2760">
        <w:rPr>
          <w:sz w:val="24"/>
          <w:szCs w:val="24"/>
        </w:rPr>
        <w:t>British</w:t>
      </w:r>
      <w:r w:rsidR="002A468E" w:rsidRPr="008A2760">
        <w:rPr>
          <w:sz w:val="24"/>
          <w:szCs w:val="24"/>
        </w:rPr>
        <w:t xml:space="preserve"> artist Adrien Hill i</w:t>
      </w:r>
      <w:r w:rsidR="00CB439D" w:rsidRPr="008A2760">
        <w:rPr>
          <w:sz w:val="24"/>
          <w:szCs w:val="24"/>
        </w:rPr>
        <w:t>s</w:t>
      </w:r>
      <w:r w:rsidR="002A468E" w:rsidRPr="008A2760">
        <w:rPr>
          <w:sz w:val="24"/>
          <w:szCs w:val="24"/>
        </w:rPr>
        <w:t xml:space="preserve"> known for his contribution to using art as a form of </w:t>
      </w:r>
      <w:r w:rsidRPr="008A2760">
        <w:rPr>
          <w:sz w:val="24"/>
          <w:szCs w:val="24"/>
        </w:rPr>
        <w:t>therapy</w:t>
      </w:r>
      <w:r w:rsidR="002A468E" w:rsidRPr="008A2760">
        <w:rPr>
          <w:sz w:val="24"/>
          <w:szCs w:val="24"/>
        </w:rPr>
        <w:t xml:space="preserve">. Hill served during the first world war and this caused him to experience </w:t>
      </w:r>
      <w:r w:rsidRPr="008A2760">
        <w:rPr>
          <w:sz w:val="24"/>
          <w:szCs w:val="24"/>
        </w:rPr>
        <w:t>extreme</w:t>
      </w:r>
      <w:r w:rsidR="002A468E" w:rsidRPr="008A2760">
        <w:rPr>
          <w:sz w:val="24"/>
          <w:szCs w:val="24"/>
        </w:rPr>
        <w:t xml:space="preserve"> mental and physical trauma during his time as a signaller and scout during the war.  His work later stemmed from him showing a </w:t>
      </w:r>
      <w:r w:rsidRPr="008A2760">
        <w:rPr>
          <w:sz w:val="24"/>
          <w:szCs w:val="24"/>
        </w:rPr>
        <w:t xml:space="preserve">companion </w:t>
      </w:r>
      <w:r w:rsidR="002A468E" w:rsidRPr="008A2760">
        <w:rPr>
          <w:sz w:val="24"/>
          <w:szCs w:val="24"/>
        </w:rPr>
        <w:t xml:space="preserve">his work who was the curator of the Imperial War </w:t>
      </w:r>
      <w:r w:rsidRPr="008A2760">
        <w:rPr>
          <w:sz w:val="24"/>
          <w:szCs w:val="24"/>
        </w:rPr>
        <w:t>Museum</w:t>
      </w:r>
      <w:r w:rsidR="002A468E" w:rsidRPr="008A2760">
        <w:rPr>
          <w:sz w:val="24"/>
          <w:szCs w:val="24"/>
        </w:rPr>
        <w:t xml:space="preserve"> and the demand for real</w:t>
      </w:r>
      <w:r w:rsidR="00CB439D" w:rsidRPr="008A2760">
        <w:rPr>
          <w:sz w:val="24"/>
          <w:szCs w:val="24"/>
        </w:rPr>
        <w:t>-life</w:t>
      </w:r>
      <w:r w:rsidR="002A468E" w:rsidRPr="008A2760">
        <w:rPr>
          <w:sz w:val="24"/>
          <w:szCs w:val="24"/>
        </w:rPr>
        <w:t xml:space="preserve"> accounts from the front lines of WW1 in order to reduce propaganda,</w:t>
      </w:r>
      <w:r w:rsidR="00DC4562" w:rsidRPr="008A2760">
        <w:rPr>
          <w:sz w:val="24"/>
          <w:szCs w:val="24"/>
        </w:rPr>
        <w:t xml:space="preserve"> </w:t>
      </w:r>
      <w:r w:rsidR="002A468E" w:rsidRPr="008A2760">
        <w:rPr>
          <w:sz w:val="24"/>
          <w:szCs w:val="24"/>
        </w:rPr>
        <w:t xml:space="preserve">this led to Hill becoming the </w:t>
      </w:r>
      <w:r w:rsidRPr="008A2760">
        <w:rPr>
          <w:sz w:val="24"/>
          <w:szCs w:val="24"/>
        </w:rPr>
        <w:t>first</w:t>
      </w:r>
      <w:r w:rsidR="002A468E" w:rsidRPr="008A2760">
        <w:rPr>
          <w:sz w:val="24"/>
          <w:szCs w:val="24"/>
        </w:rPr>
        <w:t xml:space="preserve"> official war artist by the </w:t>
      </w:r>
      <w:r w:rsidRPr="008A2760">
        <w:rPr>
          <w:sz w:val="24"/>
          <w:szCs w:val="24"/>
        </w:rPr>
        <w:t>museum</w:t>
      </w:r>
      <w:r w:rsidR="002A468E" w:rsidRPr="008A2760">
        <w:rPr>
          <w:sz w:val="24"/>
          <w:szCs w:val="24"/>
        </w:rPr>
        <w:t>.</w:t>
      </w:r>
      <w:r w:rsidR="00DC4562" w:rsidRPr="008A2760">
        <w:rPr>
          <w:sz w:val="24"/>
          <w:szCs w:val="24"/>
        </w:rPr>
        <w:t xml:space="preserve"> (Nicholls, 2013) </w:t>
      </w:r>
      <w:r w:rsidR="002A468E" w:rsidRPr="008A2760">
        <w:rPr>
          <w:sz w:val="24"/>
          <w:szCs w:val="24"/>
        </w:rPr>
        <w:t xml:space="preserve"> </w:t>
      </w:r>
    </w:p>
    <w:p w14:paraId="260D8C55" w14:textId="10720702" w:rsidR="004D52E5" w:rsidRPr="008A2760" w:rsidRDefault="004D52E5" w:rsidP="00E76CAD">
      <w:pPr>
        <w:shd w:val="clear" w:color="auto" w:fill="FFFFFF"/>
        <w:textAlignment w:val="baseline"/>
        <w:rPr>
          <w:sz w:val="24"/>
          <w:szCs w:val="24"/>
        </w:rPr>
      </w:pPr>
      <w:r w:rsidRPr="008A2760">
        <w:rPr>
          <w:noProof/>
          <w:sz w:val="24"/>
          <w:szCs w:val="24"/>
        </w:rPr>
        <w:drawing>
          <wp:inline distT="0" distB="0" distL="0" distR="0" wp14:anchorId="0183A009" wp14:editId="20716D72">
            <wp:extent cx="6840220" cy="44634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40220" cy="4463415"/>
                    </a:xfrm>
                    <a:prstGeom prst="rect">
                      <a:avLst/>
                    </a:prstGeom>
                  </pic:spPr>
                </pic:pic>
              </a:graphicData>
            </a:graphic>
          </wp:inline>
        </w:drawing>
      </w:r>
    </w:p>
    <w:p w14:paraId="40B6F51A" w14:textId="301F8891" w:rsidR="00CA67AE" w:rsidRPr="008A2760" w:rsidRDefault="004D52E5" w:rsidP="00D75278">
      <w:pPr>
        <w:shd w:val="clear" w:color="auto" w:fill="FFFFFF"/>
        <w:jc w:val="center"/>
        <w:textAlignment w:val="baseline"/>
        <w:rPr>
          <w:i/>
          <w:iCs/>
          <w:sz w:val="24"/>
          <w:szCs w:val="24"/>
        </w:rPr>
      </w:pPr>
      <w:r w:rsidRPr="008A2760">
        <w:rPr>
          <w:i/>
          <w:iCs/>
          <w:sz w:val="24"/>
          <w:szCs w:val="24"/>
        </w:rPr>
        <w:t xml:space="preserve"> </w:t>
      </w:r>
      <w:r w:rsidR="006A2E32" w:rsidRPr="008A2760">
        <w:rPr>
          <w:i/>
          <w:iCs/>
          <w:sz w:val="24"/>
          <w:szCs w:val="24"/>
        </w:rPr>
        <w:t>(</w:t>
      </w:r>
      <w:r w:rsidRPr="008A2760">
        <w:rPr>
          <w:i/>
          <w:iCs/>
          <w:sz w:val="24"/>
          <w:szCs w:val="24"/>
        </w:rPr>
        <w:t xml:space="preserve">sketch </w:t>
      </w:r>
      <w:r w:rsidR="006A2E32" w:rsidRPr="008A2760">
        <w:rPr>
          <w:i/>
          <w:iCs/>
          <w:sz w:val="24"/>
          <w:szCs w:val="24"/>
        </w:rPr>
        <w:t xml:space="preserve">Adrian Hill - </w:t>
      </w:r>
      <w:r w:rsidRPr="008A2760">
        <w:rPr>
          <w:i/>
          <w:iCs/>
          <w:sz w:val="24"/>
          <w:szCs w:val="24"/>
        </w:rPr>
        <w:t xml:space="preserve">by Adrian Hill of the first battalion advancing at </w:t>
      </w:r>
      <w:proofErr w:type="spellStart"/>
      <w:r w:rsidRPr="008A2760">
        <w:rPr>
          <w:i/>
          <w:iCs/>
          <w:sz w:val="24"/>
          <w:szCs w:val="24"/>
        </w:rPr>
        <w:t>Gavrelle</w:t>
      </w:r>
      <w:proofErr w:type="spellEnd"/>
      <w:r w:rsidRPr="008A2760">
        <w:rPr>
          <w:i/>
          <w:iCs/>
          <w:sz w:val="24"/>
          <w:szCs w:val="24"/>
        </w:rPr>
        <w:t>, France.</w:t>
      </w:r>
      <w:r w:rsidR="00CB439D" w:rsidRPr="008A2760">
        <w:rPr>
          <w:i/>
          <w:iCs/>
          <w:sz w:val="24"/>
          <w:szCs w:val="24"/>
        </w:rPr>
        <w:t xml:space="preserve"> </w:t>
      </w:r>
      <w:r w:rsidR="006A2E32" w:rsidRPr="008A2760">
        <w:rPr>
          <w:i/>
          <w:iCs/>
          <w:sz w:val="24"/>
          <w:szCs w:val="24"/>
        </w:rPr>
        <w:t>(</w:t>
      </w:r>
      <w:r w:rsidRPr="008A2760">
        <w:rPr>
          <w:i/>
          <w:iCs/>
          <w:sz w:val="24"/>
          <w:szCs w:val="24"/>
        </w:rPr>
        <w:t>April 1917</w:t>
      </w:r>
      <w:r w:rsidR="006A2E32" w:rsidRPr="008A2760">
        <w:rPr>
          <w:i/>
          <w:iCs/>
          <w:sz w:val="24"/>
          <w:szCs w:val="24"/>
        </w:rPr>
        <w:t>)</w:t>
      </w:r>
      <w:r w:rsidR="0008409F" w:rsidRPr="008A2760">
        <w:rPr>
          <w:sz w:val="24"/>
          <w:szCs w:val="24"/>
        </w:rPr>
        <w:t xml:space="preserve"> </w:t>
      </w:r>
      <w:r w:rsidR="0008409F" w:rsidRPr="008A2760">
        <w:rPr>
          <w:i/>
          <w:iCs/>
          <w:sz w:val="24"/>
          <w:szCs w:val="24"/>
        </w:rPr>
        <w:t>(</w:t>
      </w:r>
      <w:proofErr w:type="spellStart"/>
      <w:r w:rsidR="0008409F" w:rsidRPr="008A2760">
        <w:rPr>
          <w:i/>
          <w:iCs/>
          <w:sz w:val="24"/>
          <w:szCs w:val="24"/>
        </w:rPr>
        <w:t>Duell</w:t>
      </w:r>
      <w:proofErr w:type="spellEnd"/>
      <w:r w:rsidR="0008409F" w:rsidRPr="008A2760">
        <w:rPr>
          <w:i/>
          <w:iCs/>
          <w:sz w:val="24"/>
          <w:szCs w:val="24"/>
        </w:rPr>
        <w:t>, 2014</w:t>
      </w:r>
      <w:r w:rsidR="006A2E32" w:rsidRPr="008A2760">
        <w:rPr>
          <w:i/>
          <w:iCs/>
          <w:sz w:val="24"/>
          <w:szCs w:val="24"/>
        </w:rPr>
        <w:t>)</w:t>
      </w:r>
    </w:p>
    <w:p w14:paraId="43713A18" w14:textId="5667A5C3" w:rsidR="006A2E32" w:rsidRPr="008A2760" w:rsidRDefault="006A2E32" w:rsidP="00E76CAD">
      <w:pPr>
        <w:shd w:val="clear" w:color="auto" w:fill="FFFFFF"/>
        <w:textAlignment w:val="baseline"/>
        <w:rPr>
          <w:sz w:val="24"/>
          <w:szCs w:val="24"/>
        </w:rPr>
      </w:pPr>
    </w:p>
    <w:p w14:paraId="56FFD719" w14:textId="2DB26339" w:rsidR="000F0BCE" w:rsidRPr="008A2760" w:rsidRDefault="006646F5" w:rsidP="00E76CAD">
      <w:pPr>
        <w:shd w:val="clear" w:color="auto" w:fill="FFFFFF"/>
        <w:textAlignment w:val="baseline"/>
        <w:rPr>
          <w:sz w:val="24"/>
          <w:szCs w:val="24"/>
        </w:rPr>
      </w:pPr>
      <w:r w:rsidRPr="008A2760">
        <w:rPr>
          <w:sz w:val="24"/>
          <w:szCs w:val="24"/>
        </w:rPr>
        <w:t>Through</w:t>
      </w:r>
      <w:r w:rsidR="002A468E" w:rsidRPr="008A2760">
        <w:rPr>
          <w:sz w:val="24"/>
          <w:szCs w:val="24"/>
        </w:rPr>
        <w:t xml:space="preserve"> exploration and trials of using art as a method of </w:t>
      </w:r>
      <w:r w:rsidRPr="008A2760">
        <w:rPr>
          <w:sz w:val="24"/>
          <w:szCs w:val="24"/>
        </w:rPr>
        <w:t>therapy,</w:t>
      </w:r>
      <w:r w:rsidR="002A468E" w:rsidRPr="008A2760">
        <w:rPr>
          <w:sz w:val="24"/>
          <w:szCs w:val="24"/>
        </w:rPr>
        <w:t xml:space="preserve"> Hills created a book </w:t>
      </w:r>
      <w:r w:rsidR="00DC4562" w:rsidRPr="008A2760">
        <w:rPr>
          <w:sz w:val="24"/>
          <w:szCs w:val="24"/>
        </w:rPr>
        <w:t xml:space="preserve">on his theories </w:t>
      </w:r>
      <w:r w:rsidR="002A468E" w:rsidRPr="008A2760">
        <w:rPr>
          <w:sz w:val="24"/>
          <w:szCs w:val="24"/>
        </w:rPr>
        <w:t xml:space="preserve">called </w:t>
      </w:r>
      <w:r w:rsidR="00DC4562" w:rsidRPr="008A2760">
        <w:rPr>
          <w:sz w:val="24"/>
          <w:szCs w:val="24"/>
        </w:rPr>
        <w:t>“</w:t>
      </w:r>
      <w:r w:rsidR="00E76CAD" w:rsidRPr="008A2760">
        <w:rPr>
          <w:sz w:val="24"/>
          <w:szCs w:val="24"/>
        </w:rPr>
        <w:t xml:space="preserve">Art Versus Illness-A Story </w:t>
      </w:r>
      <w:r w:rsidR="007467D8" w:rsidRPr="008A2760">
        <w:rPr>
          <w:sz w:val="24"/>
          <w:szCs w:val="24"/>
        </w:rPr>
        <w:t>of</w:t>
      </w:r>
      <w:r w:rsidR="00E76CAD" w:rsidRPr="008A2760">
        <w:rPr>
          <w:sz w:val="24"/>
          <w:szCs w:val="24"/>
        </w:rPr>
        <w:t xml:space="preserve"> Art Therapy</w:t>
      </w:r>
      <w:r w:rsidR="006961A4" w:rsidRPr="008A2760">
        <w:rPr>
          <w:sz w:val="24"/>
          <w:szCs w:val="24"/>
        </w:rPr>
        <w:t>”</w:t>
      </w:r>
      <w:r w:rsidR="009E1CFB" w:rsidRPr="008A2760">
        <w:rPr>
          <w:sz w:val="24"/>
          <w:szCs w:val="24"/>
        </w:rPr>
        <w:t xml:space="preserve"> in 1945 (Hill, 1945)</w:t>
      </w:r>
      <w:r w:rsidR="006961A4" w:rsidRPr="008A2760">
        <w:rPr>
          <w:sz w:val="24"/>
          <w:szCs w:val="24"/>
        </w:rPr>
        <w:t xml:space="preserve"> thus making him one of the lead theorists at the forefront of the art therapy movement.</w:t>
      </w:r>
    </w:p>
    <w:p w14:paraId="2484C1B1" w14:textId="671A17A5" w:rsidR="009D091E" w:rsidRPr="008A2760" w:rsidRDefault="009D091E" w:rsidP="009E1CFB">
      <w:pPr>
        <w:shd w:val="clear" w:color="auto" w:fill="FFFFFF"/>
        <w:textAlignment w:val="baseline"/>
        <w:rPr>
          <w:rFonts w:ascii="Calibri" w:eastAsia="Times New Roman" w:hAnsi="Calibri" w:cs="Times New Roman"/>
          <w:i/>
          <w:iCs/>
          <w:color w:val="000000"/>
          <w:sz w:val="24"/>
          <w:szCs w:val="24"/>
          <w:lang w:eastAsia="en-US"/>
        </w:rPr>
      </w:pPr>
      <w:r w:rsidRPr="008A2760">
        <w:rPr>
          <w:rFonts w:ascii="Calibri" w:eastAsia="Times New Roman" w:hAnsi="Calibri" w:cs="Times New Roman"/>
          <w:i/>
          <w:iCs/>
          <w:color w:val="000000"/>
          <w:sz w:val="24"/>
          <w:szCs w:val="24"/>
          <w:lang w:eastAsia="en-US"/>
        </w:rPr>
        <w:t>“It’s this ability to channel her experiences that make Emin so extraordinary. She takes those experiences, loss, betrayal, vengefulness and abuse, and makes them available to the rest of us. She transforms them into something incredibly powerful.”</w:t>
      </w:r>
      <w:r w:rsidR="0048541F" w:rsidRPr="008A2760">
        <w:rPr>
          <w:rFonts w:ascii="Calibri" w:eastAsia="Times New Roman" w:hAnsi="Calibri" w:cs="Times New Roman"/>
          <w:i/>
          <w:iCs/>
          <w:color w:val="000000"/>
          <w:sz w:val="24"/>
          <w:szCs w:val="24"/>
          <w:lang w:eastAsia="en-US"/>
        </w:rPr>
        <w:t>- Paul Hobson d</w:t>
      </w:r>
    </w:p>
    <w:p w14:paraId="6787E099" w14:textId="266FDA37" w:rsidR="0026306F" w:rsidRPr="008A2760" w:rsidRDefault="0026306F" w:rsidP="0026306F">
      <w:pPr>
        <w:shd w:val="clear" w:color="auto" w:fill="FFFFFF"/>
        <w:textAlignment w:val="baseline"/>
        <w:rPr>
          <w:rFonts w:ascii="Calibri" w:eastAsia="Times New Roman" w:hAnsi="Calibri" w:cs="Times New Roman"/>
          <w:i/>
          <w:iCs/>
          <w:color w:val="000000"/>
          <w:sz w:val="24"/>
          <w:szCs w:val="24"/>
          <w:lang w:eastAsia="en-US"/>
        </w:rPr>
      </w:pPr>
    </w:p>
    <w:p w14:paraId="59EDA06C" w14:textId="6597249E" w:rsidR="0026306F" w:rsidRPr="008A2760" w:rsidRDefault="000F0BCE" w:rsidP="0026306F">
      <w:pPr>
        <w:shd w:val="clear" w:color="auto" w:fill="FFFFFF"/>
        <w:textAlignment w:val="baseline"/>
        <w:rPr>
          <w:rFonts w:ascii="Calibri" w:eastAsia="Times New Roman" w:hAnsi="Calibri" w:cs="Times New Roman"/>
          <w:color w:val="000000"/>
          <w:sz w:val="24"/>
          <w:szCs w:val="24"/>
          <w:lang w:eastAsia="en-US"/>
        </w:rPr>
      </w:pPr>
      <w:r w:rsidRPr="008A2760">
        <w:rPr>
          <w:rFonts w:ascii="Calibri" w:eastAsia="Times New Roman" w:hAnsi="Calibri" w:cs="Times New Roman"/>
          <w:color w:val="000000"/>
          <w:sz w:val="24"/>
          <w:szCs w:val="24"/>
          <w:lang w:eastAsia="en-US"/>
        </w:rPr>
        <w:t>Another B</w:t>
      </w:r>
      <w:r w:rsidR="0026306F" w:rsidRPr="008A2760">
        <w:rPr>
          <w:rFonts w:ascii="Calibri" w:eastAsia="Times New Roman" w:hAnsi="Calibri" w:cs="Times New Roman"/>
          <w:color w:val="000000"/>
          <w:sz w:val="24"/>
          <w:szCs w:val="24"/>
          <w:lang w:eastAsia="en-US"/>
        </w:rPr>
        <w:t xml:space="preserve">ritish </w:t>
      </w:r>
      <w:r w:rsidR="006961A4" w:rsidRPr="008A2760">
        <w:rPr>
          <w:rFonts w:ascii="Calibri" w:eastAsia="Times New Roman" w:hAnsi="Calibri" w:cs="Times New Roman"/>
          <w:color w:val="000000"/>
          <w:sz w:val="24"/>
          <w:szCs w:val="24"/>
          <w:lang w:eastAsia="en-US"/>
        </w:rPr>
        <w:t>artist, Tracey</w:t>
      </w:r>
      <w:r w:rsidR="0026306F" w:rsidRPr="008A2760">
        <w:rPr>
          <w:rFonts w:ascii="Calibri" w:eastAsia="Times New Roman" w:hAnsi="Calibri" w:cs="Times New Roman"/>
          <w:color w:val="000000"/>
          <w:sz w:val="24"/>
          <w:szCs w:val="24"/>
          <w:lang w:eastAsia="en-US"/>
        </w:rPr>
        <w:t xml:space="preserve"> Emin is known for her loud expressions of her own traumatic experiences</w:t>
      </w:r>
      <w:r w:rsidR="006961A4" w:rsidRPr="008A2760">
        <w:rPr>
          <w:rFonts w:ascii="Calibri" w:eastAsia="Times New Roman" w:hAnsi="Calibri" w:cs="Times New Roman"/>
          <w:color w:val="000000"/>
          <w:sz w:val="24"/>
          <w:szCs w:val="24"/>
          <w:lang w:eastAsia="en-US"/>
        </w:rPr>
        <w:t xml:space="preserve">. </w:t>
      </w:r>
      <w:r w:rsidR="00AC7242" w:rsidRPr="008A2760">
        <w:rPr>
          <w:rFonts w:ascii="Calibri" w:eastAsia="Times New Roman" w:hAnsi="Calibri" w:cs="Times New Roman"/>
          <w:color w:val="000000"/>
          <w:sz w:val="24"/>
          <w:szCs w:val="24"/>
          <w:lang w:eastAsia="en-US"/>
        </w:rPr>
        <w:t>he</w:t>
      </w:r>
      <w:r w:rsidR="006961A4" w:rsidRPr="008A2760">
        <w:rPr>
          <w:rFonts w:ascii="Calibri" w:eastAsia="Times New Roman" w:hAnsi="Calibri" w:cs="Times New Roman"/>
          <w:color w:val="000000"/>
          <w:sz w:val="24"/>
          <w:szCs w:val="24"/>
          <w:lang w:eastAsia="en-US"/>
        </w:rPr>
        <w:t>r</w:t>
      </w:r>
      <w:r w:rsidR="00AC7242" w:rsidRPr="008A2760">
        <w:rPr>
          <w:rFonts w:ascii="Calibri" w:eastAsia="Times New Roman" w:hAnsi="Calibri" w:cs="Times New Roman"/>
          <w:color w:val="000000"/>
          <w:sz w:val="24"/>
          <w:szCs w:val="24"/>
          <w:lang w:eastAsia="en-US"/>
        </w:rPr>
        <w:t xml:space="preserve"> depictions of her abortion, rape and sex </w:t>
      </w:r>
      <w:r w:rsidR="00DF76FC" w:rsidRPr="008A2760">
        <w:rPr>
          <w:rFonts w:ascii="Calibri" w:eastAsia="Times New Roman" w:hAnsi="Calibri" w:cs="Times New Roman"/>
          <w:color w:val="000000"/>
          <w:sz w:val="24"/>
          <w:szCs w:val="24"/>
          <w:lang w:eastAsia="en-US"/>
        </w:rPr>
        <w:t xml:space="preserve">that started from the age of 13 and the effect it has </w:t>
      </w:r>
      <w:r w:rsidR="00B636E8" w:rsidRPr="008A2760">
        <w:rPr>
          <w:rFonts w:ascii="Calibri" w:eastAsia="Times New Roman" w:hAnsi="Calibri" w:cs="Times New Roman"/>
          <w:color w:val="000000"/>
          <w:sz w:val="24"/>
          <w:szCs w:val="24"/>
          <w:lang w:eastAsia="en-US"/>
        </w:rPr>
        <w:t xml:space="preserve">had on her both </w:t>
      </w:r>
      <w:r w:rsidR="00B636E8" w:rsidRPr="008A2760">
        <w:rPr>
          <w:rFonts w:ascii="Calibri" w:eastAsia="Times New Roman" w:hAnsi="Calibri" w:cs="Times New Roman"/>
          <w:color w:val="000000"/>
          <w:sz w:val="24"/>
          <w:szCs w:val="24"/>
          <w:lang w:eastAsia="en-US"/>
        </w:rPr>
        <w:lastRenderedPageBreak/>
        <w:t xml:space="preserve">mentally and physically </w:t>
      </w:r>
      <w:r w:rsidR="0026306F" w:rsidRPr="008A2760">
        <w:rPr>
          <w:rFonts w:ascii="Calibri" w:eastAsia="Times New Roman" w:hAnsi="Calibri" w:cs="Times New Roman"/>
          <w:color w:val="000000"/>
          <w:sz w:val="24"/>
          <w:szCs w:val="24"/>
          <w:lang w:eastAsia="en-US"/>
        </w:rPr>
        <w:t>capture</w:t>
      </w:r>
      <w:r w:rsidR="00B1472D" w:rsidRPr="008A2760">
        <w:rPr>
          <w:rFonts w:ascii="Calibri" w:eastAsia="Times New Roman" w:hAnsi="Calibri" w:cs="Times New Roman"/>
          <w:color w:val="000000"/>
          <w:sz w:val="24"/>
          <w:szCs w:val="24"/>
          <w:lang w:eastAsia="en-US"/>
        </w:rPr>
        <w:t>d</w:t>
      </w:r>
      <w:r w:rsidR="0026306F" w:rsidRPr="008A2760">
        <w:rPr>
          <w:rFonts w:ascii="Calibri" w:eastAsia="Times New Roman" w:hAnsi="Calibri" w:cs="Times New Roman"/>
          <w:color w:val="000000"/>
          <w:sz w:val="24"/>
          <w:szCs w:val="24"/>
          <w:lang w:eastAsia="en-US"/>
        </w:rPr>
        <w:t xml:space="preserve"> within </w:t>
      </w:r>
      <w:r w:rsidR="00AC7242" w:rsidRPr="008A2760">
        <w:rPr>
          <w:rFonts w:ascii="Calibri" w:eastAsia="Times New Roman" w:hAnsi="Calibri" w:cs="Times New Roman"/>
          <w:color w:val="000000"/>
          <w:sz w:val="24"/>
          <w:szCs w:val="24"/>
          <w:lang w:eastAsia="en-US"/>
        </w:rPr>
        <w:t xml:space="preserve">her </w:t>
      </w:r>
      <w:r w:rsidR="0026306F" w:rsidRPr="008A2760">
        <w:rPr>
          <w:rFonts w:ascii="Calibri" w:eastAsia="Times New Roman" w:hAnsi="Calibri" w:cs="Times New Roman"/>
          <w:color w:val="000000"/>
          <w:sz w:val="24"/>
          <w:szCs w:val="24"/>
          <w:lang w:eastAsia="en-US"/>
        </w:rPr>
        <w:t xml:space="preserve">art as a form of </w:t>
      </w:r>
      <w:r w:rsidR="00B1472D" w:rsidRPr="008A2760">
        <w:rPr>
          <w:rFonts w:ascii="Calibri" w:eastAsia="Times New Roman" w:hAnsi="Calibri" w:cs="Times New Roman"/>
          <w:color w:val="000000"/>
          <w:sz w:val="24"/>
          <w:szCs w:val="24"/>
          <w:lang w:eastAsia="en-US"/>
        </w:rPr>
        <w:t>self-acceptance</w:t>
      </w:r>
      <w:r w:rsidR="00AC7242" w:rsidRPr="008A2760">
        <w:rPr>
          <w:rFonts w:ascii="Calibri" w:eastAsia="Times New Roman" w:hAnsi="Calibri" w:cs="Times New Roman"/>
          <w:color w:val="000000"/>
          <w:sz w:val="24"/>
          <w:szCs w:val="24"/>
          <w:lang w:eastAsia="en-US"/>
        </w:rPr>
        <w:t>,  and reclamation of what she has experienced</w:t>
      </w:r>
      <w:r w:rsidR="00B636E8" w:rsidRPr="008A2760">
        <w:rPr>
          <w:rFonts w:ascii="Calibri" w:eastAsia="Times New Roman" w:hAnsi="Calibri" w:cs="Times New Roman"/>
          <w:color w:val="000000"/>
          <w:sz w:val="24"/>
          <w:szCs w:val="24"/>
          <w:lang w:eastAsia="en-US"/>
        </w:rPr>
        <w:t>, taking the power away from those who have cause</w:t>
      </w:r>
      <w:r w:rsidR="00773DBE" w:rsidRPr="008A2760">
        <w:rPr>
          <w:rFonts w:ascii="Calibri" w:eastAsia="Times New Roman" w:hAnsi="Calibri" w:cs="Times New Roman"/>
          <w:color w:val="000000"/>
          <w:sz w:val="24"/>
          <w:szCs w:val="24"/>
          <w:lang w:eastAsia="en-US"/>
        </w:rPr>
        <w:t>d</w:t>
      </w:r>
      <w:r w:rsidR="00B636E8" w:rsidRPr="008A2760">
        <w:rPr>
          <w:rFonts w:ascii="Calibri" w:eastAsia="Times New Roman" w:hAnsi="Calibri" w:cs="Times New Roman"/>
          <w:color w:val="000000"/>
          <w:sz w:val="24"/>
          <w:szCs w:val="24"/>
          <w:lang w:eastAsia="en-US"/>
        </w:rPr>
        <w:t xml:space="preserve"> her heart</w:t>
      </w:r>
      <w:r w:rsidR="00773DBE" w:rsidRPr="008A2760">
        <w:rPr>
          <w:rFonts w:ascii="Calibri" w:eastAsia="Times New Roman" w:hAnsi="Calibri" w:cs="Times New Roman"/>
          <w:color w:val="000000"/>
          <w:sz w:val="24"/>
          <w:szCs w:val="24"/>
          <w:lang w:eastAsia="en-US"/>
        </w:rPr>
        <w:t>ache</w:t>
      </w:r>
      <w:r w:rsidR="00B636E8" w:rsidRPr="008A2760">
        <w:rPr>
          <w:rFonts w:ascii="Calibri" w:eastAsia="Times New Roman" w:hAnsi="Calibri" w:cs="Times New Roman"/>
          <w:color w:val="000000"/>
          <w:sz w:val="24"/>
          <w:szCs w:val="24"/>
          <w:lang w:eastAsia="en-US"/>
        </w:rPr>
        <w:t xml:space="preserve"> and holding it withing her own palms, taking control on how It is used </w:t>
      </w:r>
      <w:r w:rsidR="0026306F" w:rsidRPr="008A2760">
        <w:rPr>
          <w:rFonts w:ascii="Calibri" w:eastAsia="Times New Roman" w:hAnsi="Calibri" w:cs="Times New Roman"/>
          <w:color w:val="000000"/>
          <w:sz w:val="24"/>
          <w:szCs w:val="24"/>
          <w:lang w:eastAsia="en-US"/>
        </w:rPr>
        <w:t xml:space="preserve">and </w:t>
      </w:r>
      <w:r w:rsidR="00AC7242" w:rsidRPr="008A2760">
        <w:rPr>
          <w:rFonts w:ascii="Calibri" w:eastAsia="Times New Roman" w:hAnsi="Calibri" w:cs="Times New Roman"/>
          <w:color w:val="000000"/>
          <w:sz w:val="24"/>
          <w:szCs w:val="24"/>
          <w:lang w:eastAsia="en-US"/>
        </w:rPr>
        <w:t xml:space="preserve">also </w:t>
      </w:r>
      <w:r w:rsidR="0026306F" w:rsidRPr="008A2760">
        <w:rPr>
          <w:rFonts w:ascii="Calibri" w:eastAsia="Times New Roman" w:hAnsi="Calibri" w:cs="Times New Roman"/>
          <w:color w:val="000000"/>
          <w:sz w:val="24"/>
          <w:szCs w:val="24"/>
          <w:lang w:eastAsia="en-US"/>
        </w:rPr>
        <w:t xml:space="preserve">her realistic take on the world from a </w:t>
      </w:r>
      <w:r w:rsidR="00B1472D" w:rsidRPr="008A2760">
        <w:rPr>
          <w:rFonts w:ascii="Calibri" w:eastAsia="Times New Roman" w:hAnsi="Calibri" w:cs="Times New Roman"/>
          <w:color w:val="000000"/>
          <w:sz w:val="24"/>
          <w:szCs w:val="24"/>
          <w:lang w:eastAsia="en-US"/>
        </w:rPr>
        <w:t>first-hand</w:t>
      </w:r>
      <w:r w:rsidR="0026306F" w:rsidRPr="008A2760">
        <w:rPr>
          <w:rFonts w:ascii="Calibri" w:eastAsia="Times New Roman" w:hAnsi="Calibri" w:cs="Times New Roman"/>
          <w:color w:val="000000"/>
          <w:sz w:val="24"/>
          <w:szCs w:val="24"/>
          <w:lang w:eastAsia="en-US"/>
        </w:rPr>
        <w:t xml:space="preserve"> </w:t>
      </w:r>
      <w:r w:rsidR="00B1472D" w:rsidRPr="008A2760">
        <w:rPr>
          <w:rFonts w:ascii="Calibri" w:eastAsia="Times New Roman" w:hAnsi="Calibri" w:cs="Times New Roman"/>
          <w:color w:val="000000"/>
          <w:sz w:val="24"/>
          <w:szCs w:val="24"/>
          <w:lang w:eastAsia="en-US"/>
        </w:rPr>
        <w:t>perspective</w:t>
      </w:r>
      <w:r w:rsidR="00AC7242" w:rsidRPr="008A2760">
        <w:rPr>
          <w:rFonts w:ascii="Calibri" w:eastAsia="Times New Roman" w:hAnsi="Calibri" w:cs="Times New Roman"/>
          <w:color w:val="000000"/>
          <w:sz w:val="24"/>
          <w:szCs w:val="24"/>
          <w:lang w:eastAsia="en-US"/>
        </w:rPr>
        <w:t xml:space="preserve"> who has experienced hardship in its purest form </w:t>
      </w:r>
      <w:r w:rsidR="00B636E8" w:rsidRPr="008A2760">
        <w:rPr>
          <w:rFonts w:ascii="Calibri" w:eastAsia="Times New Roman" w:hAnsi="Calibri" w:cs="Times New Roman"/>
          <w:color w:val="000000"/>
          <w:sz w:val="24"/>
          <w:szCs w:val="24"/>
          <w:lang w:eastAsia="en-US"/>
        </w:rPr>
        <w:t>is nothing less than captivating</w:t>
      </w:r>
      <w:r w:rsidR="0026306F" w:rsidRPr="008A2760">
        <w:rPr>
          <w:rFonts w:ascii="Calibri" w:eastAsia="Times New Roman" w:hAnsi="Calibri" w:cs="Times New Roman"/>
          <w:color w:val="000000"/>
          <w:sz w:val="24"/>
          <w:szCs w:val="24"/>
          <w:lang w:eastAsia="en-US"/>
        </w:rPr>
        <w:t xml:space="preserve">. </w:t>
      </w:r>
      <w:r w:rsidR="00D840C9" w:rsidRPr="008A2760">
        <w:rPr>
          <w:rFonts w:ascii="Calibri" w:eastAsia="Times New Roman" w:hAnsi="Calibri" w:cs="Times New Roman"/>
          <w:color w:val="000000"/>
          <w:sz w:val="24"/>
          <w:szCs w:val="24"/>
          <w:lang w:eastAsia="en-US"/>
        </w:rPr>
        <w:t>(T. Emin, Strangeland, 2006)</w:t>
      </w:r>
    </w:p>
    <w:p w14:paraId="788BC385" w14:textId="3182EEA6" w:rsidR="00DF76FC" w:rsidRPr="008A2760" w:rsidRDefault="00DF76FC" w:rsidP="00F0398C">
      <w:pPr>
        <w:rPr>
          <w:i/>
          <w:iCs/>
          <w:sz w:val="24"/>
          <w:szCs w:val="24"/>
          <w:lang w:eastAsia="en-US"/>
        </w:rPr>
      </w:pPr>
      <w:r w:rsidRPr="008A2760">
        <w:rPr>
          <w:i/>
          <w:iCs/>
          <w:sz w:val="24"/>
          <w:szCs w:val="24"/>
          <w:lang w:eastAsia="en-US"/>
        </w:rPr>
        <w:t>“I had become conscious of my physicality, aware of my presence and open to the ugly truths of the world. At the age of thirteen, I realised that there was a danger in innocence and beauty, and I could not live with both.”</w:t>
      </w:r>
    </w:p>
    <w:p w14:paraId="3693536E" w14:textId="6B8EC8E4" w:rsidR="007467D8" w:rsidRPr="008A2760" w:rsidRDefault="0000039F" w:rsidP="00D75278">
      <w:pPr>
        <w:jc w:val="center"/>
        <w:rPr>
          <w:i/>
          <w:iCs/>
          <w:sz w:val="24"/>
          <w:szCs w:val="24"/>
          <w:lang w:eastAsia="en-US"/>
        </w:rPr>
      </w:pPr>
      <w:r w:rsidRPr="008A2760">
        <w:rPr>
          <w:noProof/>
          <w:sz w:val="24"/>
          <w:szCs w:val="24"/>
        </w:rPr>
        <w:drawing>
          <wp:anchor distT="0" distB="0" distL="114300" distR="114300" simplePos="0" relativeHeight="251659264" behindDoc="1" locked="0" layoutInCell="1" allowOverlap="1" wp14:anchorId="0B8EC1CD" wp14:editId="38F359FA">
            <wp:simplePos x="0" y="0"/>
            <wp:positionH relativeFrom="margin">
              <wp:align>right</wp:align>
            </wp:positionH>
            <wp:positionV relativeFrom="paragraph">
              <wp:posOffset>269157</wp:posOffset>
            </wp:positionV>
            <wp:extent cx="6845935" cy="514477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45935" cy="5144770"/>
                    </a:xfrm>
                    <a:prstGeom prst="rect">
                      <a:avLst/>
                    </a:prstGeom>
                  </pic:spPr>
                </pic:pic>
              </a:graphicData>
            </a:graphic>
            <wp14:sizeRelH relativeFrom="margin">
              <wp14:pctWidth>0</wp14:pctWidth>
            </wp14:sizeRelH>
            <wp14:sizeRelV relativeFrom="margin">
              <wp14:pctHeight>0</wp14:pctHeight>
            </wp14:sizeRelV>
          </wp:anchor>
        </w:drawing>
      </w:r>
      <w:r w:rsidR="00DF76FC" w:rsidRPr="008A2760">
        <w:rPr>
          <w:i/>
          <w:iCs/>
          <w:sz w:val="24"/>
          <w:szCs w:val="24"/>
          <w:lang w:eastAsia="en-US"/>
        </w:rPr>
        <w:t xml:space="preserve">― </w:t>
      </w:r>
      <w:bookmarkStart w:id="3" w:name="_Hlk40222961"/>
      <w:r w:rsidR="00DE33AD" w:rsidRPr="008A2760">
        <w:rPr>
          <w:i/>
          <w:iCs/>
          <w:sz w:val="24"/>
          <w:szCs w:val="24"/>
          <w:lang w:eastAsia="en-US"/>
        </w:rPr>
        <w:t>(</w:t>
      </w:r>
      <w:r w:rsidR="00B74622" w:rsidRPr="008A2760">
        <w:rPr>
          <w:i/>
          <w:iCs/>
          <w:sz w:val="24"/>
          <w:szCs w:val="24"/>
          <w:lang w:eastAsia="en-US"/>
        </w:rPr>
        <w:t>T. Emin</w:t>
      </w:r>
      <w:r w:rsidR="00447862" w:rsidRPr="008A2760">
        <w:rPr>
          <w:i/>
          <w:iCs/>
          <w:sz w:val="24"/>
          <w:szCs w:val="24"/>
          <w:lang w:eastAsia="en-US"/>
        </w:rPr>
        <w:t xml:space="preserve">, </w:t>
      </w:r>
      <w:r w:rsidR="00B74622" w:rsidRPr="008A2760">
        <w:rPr>
          <w:i/>
          <w:iCs/>
          <w:sz w:val="24"/>
          <w:szCs w:val="24"/>
          <w:lang w:eastAsia="en-US"/>
        </w:rPr>
        <w:t>Strangeland</w:t>
      </w:r>
      <w:r w:rsidR="00DE33AD" w:rsidRPr="008A2760">
        <w:rPr>
          <w:i/>
          <w:iCs/>
          <w:sz w:val="24"/>
          <w:szCs w:val="24"/>
          <w:lang w:eastAsia="en-US"/>
        </w:rPr>
        <w:t>, 2006)</w:t>
      </w:r>
      <w:bookmarkEnd w:id="3"/>
    </w:p>
    <w:p w14:paraId="5A560822" w14:textId="3530AD6F" w:rsidR="00CA67AE" w:rsidRPr="008A2760" w:rsidRDefault="007467D8" w:rsidP="007467D8">
      <w:pPr>
        <w:shd w:val="clear" w:color="auto" w:fill="FFFFFF"/>
        <w:jc w:val="center"/>
        <w:textAlignment w:val="baseline"/>
        <w:rPr>
          <w:rFonts w:ascii="Calibri" w:eastAsia="Times New Roman" w:hAnsi="Calibri" w:cs="Times New Roman"/>
          <w:i/>
          <w:iCs/>
          <w:color w:val="000000"/>
          <w:sz w:val="24"/>
          <w:szCs w:val="24"/>
          <w:lang w:eastAsia="en-US"/>
        </w:rPr>
      </w:pPr>
      <w:r w:rsidRPr="008A2760">
        <w:rPr>
          <w:rFonts w:ascii="Calibri" w:eastAsia="Times New Roman" w:hAnsi="Calibri" w:cs="Times New Roman"/>
          <w:i/>
          <w:iCs/>
          <w:color w:val="000000"/>
          <w:sz w:val="24"/>
          <w:szCs w:val="24"/>
          <w:lang w:eastAsia="en-US"/>
        </w:rPr>
        <w:t>(T. Christelis photography courtesy of White Cube, T. Emin – “A Fortnight of Tears” exhibition (201</w:t>
      </w:r>
      <w:r w:rsidR="006854EF" w:rsidRPr="008A2760">
        <w:rPr>
          <w:rFonts w:ascii="Calibri" w:eastAsia="Times New Roman" w:hAnsi="Calibri" w:cs="Times New Roman"/>
          <w:i/>
          <w:iCs/>
          <w:color w:val="000000"/>
          <w:sz w:val="24"/>
          <w:szCs w:val="24"/>
          <w:lang w:eastAsia="en-US"/>
        </w:rPr>
        <w:t>9</w:t>
      </w:r>
      <w:r w:rsidRPr="008A2760">
        <w:rPr>
          <w:rFonts w:ascii="Calibri" w:eastAsia="Times New Roman" w:hAnsi="Calibri" w:cs="Times New Roman"/>
          <w:i/>
          <w:iCs/>
          <w:color w:val="000000"/>
          <w:sz w:val="24"/>
          <w:szCs w:val="24"/>
          <w:lang w:eastAsia="en-US"/>
        </w:rPr>
        <w:t xml:space="preserve">)) </w:t>
      </w:r>
    </w:p>
    <w:p w14:paraId="18459EBE" w14:textId="11B06838" w:rsidR="007467D8" w:rsidRPr="008A2760" w:rsidRDefault="007467D8" w:rsidP="009D091E">
      <w:pPr>
        <w:shd w:val="clear" w:color="auto" w:fill="FFFFFF"/>
        <w:textAlignment w:val="baseline"/>
        <w:rPr>
          <w:rFonts w:ascii="Calibri" w:eastAsia="Times New Roman" w:hAnsi="Calibri" w:cs="Times New Roman"/>
          <w:i/>
          <w:iCs/>
          <w:color w:val="000000"/>
          <w:sz w:val="24"/>
          <w:szCs w:val="24"/>
          <w:lang w:eastAsia="en-US"/>
        </w:rPr>
      </w:pPr>
    </w:p>
    <w:p w14:paraId="14077174" w14:textId="7264BA68" w:rsidR="009D091E" w:rsidRPr="008A2760" w:rsidRDefault="003625F0" w:rsidP="009D091E">
      <w:pPr>
        <w:shd w:val="clear" w:color="auto" w:fill="FFFFFF"/>
        <w:textAlignment w:val="baseline"/>
        <w:rPr>
          <w:rFonts w:ascii="Calibri" w:eastAsia="Times New Roman" w:hAnsi="Calibri" w:cs="Times New Roman"/>
          <w:color w:val="000000"/>
          <w:sz w:val="24"/>
          <w:szCs w:val="24"/>
          <w:lang w:eastAsia="en-US"/>
        </w:rPr>
      </w:pPr>
      <w:r w:rsidRPr="008A2760">
        <w:rPr>
          <w:rFonts w:ascii="Calibri" w:eastAsia="Times New Roman" w:hAnsi="Calibri" w:cs="Times New Roman"/>
          <w:color w:val="000000"/>
          <w:sz w:val="24"/>
          <w:szCs w:val="24"/>
          <w:lang w:eastAsia="en-US"/>
        </w:rPr>
        <w:t xml:space="preserve">Emin also opened a </w:t>
      </w:r>
      <w:r w:rsidR="009338EE" w:rsidRPr="008A2760">
        <w:rPr>
          <w:rFonts w:ascii="Calibri" w:eastAsia="Times New Roman" w:hAnsi="Calibri" w:cs="Times New Roman"/>
          <w:color w:val="000000"/>
          <w:sz w:val="24"/>
          <w:szCs w:val="24"/>
          <w:lang w:eastAsia="en-US"/>
        </w:rPr>
        <w:t>major</w:t>
      </w:r>
      <w:r w:rsidRPr="008A2760">
        <w:rPr>
          <w:rFonts w:ascii="Calibri" w:eastAsia="Times New Roman" w:hAnsi="Calibri" w:cs="Times New Roman"/>
          <w:color w:val="000000"/>
          <w:sz w:val="24"/>
          <w:szCs w:val="24"/>
          <w:lang w:eastAsia="en-US"/>
        </w:rPr>
        <w:t xml:space="preserve"> exhibition in the White Cube Bermondsey between the dates of the 6</w:t>
      </w:r>
      <w:r w:rsidRPr="008A2760">
        <w:rPr>
          <w:rFonts w:ascii="Calibri" w:eastAsia="Times New Roman" w:hAnsi="Calibri" w:cs="Times New Roman"/>
          <w:color w:val="000000"/>
          <w:sz w:val="24"/>
          <w:szCs w:val="24"/>
          <w:vertAlign w:val="superscript"/>
          <w:lang w:eastAsia="en-US"/>
        </w:rPr>
        <w:t>th</w:t>
      </w:r>
      <w:r w:rsidRPr="008A2760">
        <w:rPr>
          <w:rFonts w:ascii="Calibri" w:eastAsia="Times New Roman" w:hAnsi="Calibri" w:cs="Times New Roman"/>
          <w:color w:val="000000"/>
          <w:sz w:val="24"/>
          <w:szCs w:val="24"/>
          <w:lang w:eastAsia="en-US"/>
        </w:rPr>
        <w:t xml:space="preserve"> of </w:t>
      </w:r>
      <w:r w:rsidR="009338EE" w:rsidRPr="008A2760">
        <w:rPr>
          <w:rFonts w:ascii="Calibri" w:eastAsia="Times New Roman" w:hAnsi="Calibri" w:cs="Times New Roman"/>
          <w:color w:val="000000"/>
          <w:sz w:val="24"/>
          <w:szCs w:val="24"/>
          <w:lang w:eastAsia="en-US"/>
        </w:rPr>
        <w:t>February</w:t>
      </w:r>
      <w:r w:rsidRPr="008A2760">
        <w:rPr>
          <w:rFonts w:ascii="Calibri" w:eastAsia="Times New Roman" w:hAnsi="Calibri" w:cs="Times New Roman"/>
          <w:color w:val="000000"/>
          <w:sz w:val="24"/>
          <w:szCs w:val="24"/>
          <w:lang w:eastAsia="en-US"/>
        </w:rPr>
        <w:t xml:space="preserve"> – the 7</w:t>
      </w:r>
      <w:r w:rsidRPr="008A2760">
        <w:rPr>
          <w:rFonts w:ascii="Calibri" w:eastAsia="Times New Roman" w:hAnsi="Calibri" w:cs="Times New Roman"/>
          <w:color w:val="000000"/>
          <w:sz w:val="24"/>
          <w:szCs w:val="24"/>
          <w:vertAlign w:val="superscript"/>
          <w:lang w:eastAsia="en-US"/>
        </w:rPr>
        <w:t>th</w:t>
      </w:r>
      <w:r w:rsidRPr="008A2760">
        <w:rPr>
          <w:rFonts w:ascii="Calibri" w:eastAsia="Times New Roman" w:hAnsi="Calibri" w:cs="Times New Roman"/>
          <w:color w:val="000000"/>
          <w:sz w:val="24"/>
          <w:szCs w:val="24"/>
          <w:lang w:eastAsia="en-US"/>
        </w:rPr>
        <w:t xml:space="preserve"> of April 2019 titled “ A Fortnight Of Tears” (White Cube &amp; T.Emin, 2019) This exhibition was a  visual representation of her own traumatic experiences including the death of her mother and the </w:t>
      </w:r>
      <w:r w:rsidR="009338EE" w:rsidRPr="008A2760">
        <w:rPr>
          <w:rFonts w:ascii="Calibri" w:eastAsia="Times New Roman" w:hAnsi="Calibri" w:cs="Times New Roman"/>
          <w:color w:val="000000"/>
          <w:sz w:val="24"/>
          <w:szCs w:val="24"/>
          <w:lang w:eastAsia="en-US"/>
        </w:rPr>
        <w:t>griefs</w:t>
      </w:r>
      <w:r w:rsidRPr="008A2760">
        <w:rPr>
          <w:rFonts w:ascii="Calibri" w:eastAsia="Times New Roman" w:hAnsi="Calibri" w:cs="Times New Roman"/>
          <w:color w:val="000000"/>
          <w:sz w:val="24"/>
          <w:szCs w:val="24"/>
          <w:lang w:eastAsia="en-US"/>
        </w:rPr>
        <w:t xml:space="preserve"> she suffered. Along with the mix of multi-media pieces</w:t>
      </w:r>
      <w:r w:rsidR="00773DBE" w:rsidRPr="008A2760">
        <w:rPr>
          <w:rFonts w:ascii="Calibri" w:eastAsia="Times New Roman" w:hAnsi="Calibri" w:cs="Times New Roman"/>
          <w:color w:val="000000"/>
          <w:sz w:val="24"/>
          <w:szCs w:val="24"/>
          <w:lang w:eastAsia="en-US"/>
        </w:rPr>
        <w:t>,</w:t>
      </w:r>
      <w:r w:rsidRPr="008A2760">
        <w:rPr>
          <w:rFonts w:ascii="Calibri" w:eastAsia="Times New Roman" w:hAnsi="Calibri" w:cs="Times New Roman"/>
          <w:color w:val="000000"/>
          <w:sz w:val="24"/>
          <w:szCs w:val="24"/>
          <w:lang w:eastAsia="en-US"/>
        </w:rPr>
        <w:t xml:space="preserve"> there are 50 </w:t>
      </w:r>
      <w:r w:rsidR="009338EE" w:rsidRPr="008A2760">
        <w:rPr>
          <w:rFonts w:ascii="Calibri" w:eastAsia="Times New Roman" w:hAnsi="Calibri" w:cs="Times New Roman"/>
          <w:color w:val="000000"/>
          <w:sz w:val="24"/>
          <w:szCs w:val="24"/>
          <w:lang w:eastAsia="en-US"/>
        </w:rPr>
        <w:t>self-portraits</w:t>
      </w:r>
      <w:r w:rsidRPr="008A2760">
        <w:rPr>
          <w:rFonts w:ascii="Calibri" w:eastAsia="Times New Roman" w:hAnsi="Calibri" w:cs="Times New Roman"/>
          <w:color w:val="000000"/>
          <w:sz w:val="24"/>
          <w:szCs w:val="24"/>
          <w:lang w:eastAsia="en-US"/>
        </w:rPr>
        <w:t xml:space="preserve"> of Emin within the </w:t>
      </w:r>
      <w:r w:rsidR="009338EE" w:rsidRPr="008A2760">
        <w:rPr>
          <w:rFonts w:ascii="Calibri" w:eastAsia="Times New Roman" w:hAnsi="Calibri" w:cs="Times New Roman"/>
          <w:color w:val="000000"/>
          <w:sz w:val="24"/>
          <w:szCs w:val="24"/>
          <w:lang w:eastAsia="en-US"/>
        </w:rPr>
        <w:t>exhibition.</w:t>
      </w:r>
      <w:r w:rsidRPr="008A2760">
        <w:rPr>
          <w:rFonts w:ascii="Calibri" w:eastAsia="Times New Roman" w:hAnsi="Calibri" w:cs="Times New Roman"/>
          <w:color w:val="000000"/>
          <w:sz w:val="24"/>
          <w:szCs w:val="24"/>
          <w:lang w:eastAsia="en-US"/>
        </w:rPr>
        <w:t xml:space="preserve">  these photos were taken </w:t>
      </w:r>
      <w:r w:rsidR="009338EE" w:rsidRPr="008A2760">
        <w:rPr>
          <w:rFonts w:ascii="Calibri" w:eastAsia="Times New Roman" w:hAnsi="Calibri" w:cs="Times New Roman"/>
          <w:color w:val="000000"/>
          <w:sz w:val="24"/>
          <w:szCs w:val="24"/>
          <w:lang w:eastAsia="en-US"/>
        </w:rPr>
        <w:t xml:space="preserve">late at night during the peak of </w:t>
      </w:r>
      <w:r w:rsidR="00F91462" w:rsidRPr="008A2760">
        <w:rPr>
          <w:rFonts w:ascii="Calibri" w:eastAsia="Times New Roman" w:hAnsi="Calibri" w:cs="Times New Roman"/>
          <w:color w:val="000000"/>
          <w:sz w:val="24"/>
          <w:szCs w:val="24"/>
          <w:lang w:eastAsia="en-US"/>
        </w:rPr>
        <w:t>Tracey’s</w:t>
      </w:r>
      <w:r w:rsidR="009338EE" w:rsidRPr="008A2760">
        <w:rPr>
          <w:rFonts w:ascii="Calibri" w:eastAsia="Times New Roman" w:hAnsi="Calibri" w:cs="Times New Roman"/>
          <w:color w:val="000000"/>
          <w:sz w:val="24"/>
          <w:szCs w:val="24"/>
          <w:lang w:eastAsia="en-US"/>
        </w:rPr>
        <w:t xml:space="preserve"> relentless insomnia giving a raw insight into the aftermath left behind after suffering from trauma or a traumatic event </w:t>
      </w:r>
      <w:r w:rsidR="006961A4" w:rsidRPr="008A2760">
        <w:rPr>
          <w:rFonts w:ascii="Calibri" w:eastAsia="Times New Roman" w:hAnsi="Calibri" w:cs="Times New Roman"/>
          <w:color w:val="000000"/>
          <w:sz w:val="24"/>
          <w:szCs w:val="24"/>
          <w:lang w:eastAsia="en-US"/>
        </w:rPr>
        <w:t>and how it</w:t>
      </w:r>
      <w:r w:rsidR="00CA67AE" w:rsidRPr="008A2760">
        <w:rPr>
          <w:rFonts w:ascii="Calibri" w:eastAsia="Times New Roman" w:hAnsi="Calibri" w:cs="Times New Roman"/>
          <w:color w:val="000000"/>
          <w:sz w:val="24"/>
          <w:szCs w:val="24"/>
          <w:lang w:eastAsia="en-US"/>
        </w:rPr>
        <w:t xml:space="preserve"> can have a</w:t>
      </w:r>
      <w:r w:rsidR="006961A4" w:rsidRPr="008A2760">
        <w:rPr>
          <w:rFonts w:ascii="Calibri" w:eastAsia="Times New Roman" w:hAnsi="Calibri" w:cs="Times New Roman"/>
          <w:color w:val="000000"/>
          <w:sz w:val="24"/>
          <w:szCs w:val="24"/>
          <w:lang w:eastAsia="en-US"/>
        </w:rPr>
        <w:t xml:space="preserve"> lasting impression</w:t>
      </w:r>
      <w:r w:rsidR="00CA67AE" w:rsidRPr="008A2760">
        <w:rPr>
          <w:rFonts w:ascii="Calibri" w:eastAsia="Times New Roman" w:hAnsi="Calibri" w:cs="Times New Roman"/>
          <w:color w:val="000000"/>
          <w:sz w:val="24"/>
          <w:szCs w:val="24"/>
          <w:lang w:eastAsia="en-US"/>
        </w:rPr>
        <w:t xml:space="preserve">. </w:t>
      </w:r>
    </w:p>
    <w:p w14:paraId="2B4BA922" w14:textId="31BBA57D" w:rsidR="00DF76FC" w:rsidRPr="008A2760" w:rsidRDefault="00DF76FC" w:rsidP="009D091E">
      <w:pPr>
        <w:shd w:val="clear" w:color="auto" w:fill="FFFFFF"/>
        <w:textAlignment w:val="baseline"/>
        <w:rPr>
          <w:rFonts w:ascii="Calibri" w:eastAsia="Times New Roman" w:hAnsi="Calibri" w:cs="Times New Roman"/>
          <w:i/>
          <w:iCs/>
          <w:color w:val="000000"/>
          <w:sz w:val="24"/>
          <w:szCs w:val="24"/>
          <w:lang w:eastAsia="en-US"/>
        </w:rPr>
      </w:pPr>
    </w:p>
    <w:p w14:paraId="3ABE94DE" w14:textId="56BAFFE2" w:rsidR="009338EE" w:rsidRPr="008A2760" w:rsidRDefault="00DF76FC" w:rsidP="009D091E">
      <w:pPr>
        <w:shd w:val="clear" w:color="auto" w:fill="FFFFFF"/>
        <w:textAlignment w:val="baseline"/>
        <w:rPr>
          <w:rFonts w:ascii="Calibri" w:eastAsia="Times New Roman" w:hAnsi="Calibri" w:cs="Times New Roman"/>
          <w:i/>
          <w:iCs/>
          <w:color w:val="000000"/>
          <w:sz w:val="24"/>
          <w:szCs w:val="24"/>
          <w:lang w:eastAsia="en-US"/>
        </w:rPr>
      </w:pPr>
      <w:r w:rsidRPr="008A2760">
        <w:rPr>
          <w:rFonts w:ascii="Calibri" w:eastAsia="Times New Roman" w:hAnsi="Calibri" w:cs="Times New Roman"/>
          <w:color w:val="000000"/>
          <w:sz w:val="24"/>
          <w:szCs w:val="24"/>
          <w:lang w:eastAsia="en-US"/>
        </w:rPr>
        <w:t xml:space="preserve">Emin went the </w:t>
      </w:r>
      <w:r w:rsidR="00447862" w:rsidRPr="008A2760">
        <w:rPr>
          <w:rFonts w:ascii="Calibri" w:eastAsia="Times New Roman" w:hAnsi="Calibri" w:cs="Times New Roman"/>
          <w:color w:val="000000"/>
          <w:sz w:val="24"/>
          <w:szCs w:val="24"/>
          <w:lang w:eastAsia="en-US"/>
        </w:rPr>
        <w:t xml:space="preserve">extent </w:t>
      </w:r>
      <w:r w:rsidRPr="008A2760">
        <w:rPr>
          <w:rFonts w:ascii="Calibri" w:eastAsia="Times New Roman" w:hAnsi="Calibri" w:cs="Times New Roman"/>
          <w:color w:val="000000"/>
          <w:sz w:val="24"/>
          <w:szCs w:val="24"/>
          <w:lang w:eastAsia="en-US"/>
        </w:rPr>
        <w:t>of writing a book</w:t>
      </w:r>
      <w:r w:rsidR="00447862" w:rsidRPr="008A2760">
        <w:rPr>
          <w:rFonts w:ascii="Calibri" w:eastAsia="Times New Roman" w:hAnsi="Calibri" w:cs="Times New Roman"/>
          <w:color w:val="000000"/>
          <w:sz w:val="24"/>
          <w:szCs w:val="24"/>
          <w:lang w:eastAsia="en-US"/>
        </w:rPr>
        <w:t xml:space="preserve"> </w:t>
      </w:r>
      <w:r w:rsidR="00D75278" w:rsidRPr="008A2760">
        <w:rPr>
          <w:rFonts w:ascii="Calibri" w:eastAsia="Times New Roman" w:hAnsi="Calibri" w:cs="Times New Roman"/>
          <w:color w:val="000000"/>
          <w:sz w:val="24"/>
          <w:szCs w:val="24"/>
          <w:lang w:eastAsia="en-US"/>
        </w:rPr>
        <w:t>(Strangeland, 2006)</w:t>
      </w:r>
      <w:r w:rsidR="00D75278" w:rsidRPr="008A2760">
        <w:rPr>
          <w:rFonts w:ascii="Calibri" w:eastAsia="Times New Roman" w:hAnsi="Calibri" w:cs="Times New Roman"/>
          <w:i/>
          <w:iCs/>
          <w:color w:val="000000"/>
          <w:sz w:val="24"/>
          <w:szCs w:val="24"/>
          <w:lang w:eastAsia="en-US"/>
        </w:rPr>
        <w:t xml:space="preserve"> </w:t>
      </w:r>
      <w:r w:rsidR="00447862" w:rsidRPr="008A2760">
        <w:rPr>
          <w:rFonts w:ascii="Calibri" w:eastAsia="Times New Roman" w:hAnsi="Calibri" w:cs="Times New Roman"/>
          <w:color w:val="000000"/>
          <w:sz w:val="24"/>
          <w:szCs w:val="24"/>
          <w:lang w:eastAsia="en-US"/>
        </w:rPr>
        <w:t>filled</w:t>
      </w:r>
      <w:r w:rsidRPr="008A2760">
        <w:rPr>
          <w:rFonts w:ascii="Calibri" w:eastAsia="Times New Roman" w:hAnsi="Calibri" w:cs="Times New Roman"/>
          <w:color w:val="000000"/>
          <w:sz w:val="24"/>
          <w:szCs w:val="24"/>
          <w:lang w:eastAsia="en-US"/>
        </w:rPr>
        <w:t xml:space="preserve"> with some of her innermost secret</w:t>
      </w:r>
      <w:r w:rsidR="00447862" w:rsidRPr="008A2760">
        <w:rPr>
          <w:rFonts w:ascii="Calibri" w:eastAsia="Times New Roman" w:hAnsi="Calibri" w:cs="Times New Roman"/>
          <w:color w:val="000000"/>
          <w:sz w:val="24"/>
          <w:szCs w:val="24"/>
          <w:lang w:eastAsia="en-US"/>
        </w:rPr>
        <w:t>s and</w:t>
      </w:r>
      <w:r w:rsidRPr="008A2760">
        <w:rPr>
          <w:rFonts w:ascii="Calibri" w:eastAsia="Times New Roman" w:hAnsi="Calibri" w:cs="Times New Roman"/>
          <w:color w:val="000000"/>
          <w:sz w:val="24"/>
          <w:szCs w:val="24"/>
          <w:lang w:eastAsia="en-US"/>
        </w:rPr>
        <w:t xml:space="preserve"> thoughts </w:t>
      </w:r>
      <w:r w:rsidR="00447862" w:rsidRPr="008A2760">
        <w:rPr>
          <w:rFonts w:ascii="Calibri" w:eastAsia="Times New Roman" w:hAnsi="Calibri" w:cs="Times New Roman"/>
          <w:color w:val="000000"/>
          <w:sz w:val="24"/>
          <w:szCs w:val="24"/>
          <w:lang w:eastAsia="en-US"/>
        </w:rPr>
        <w:t xml:space="preserve">that caused </w:t>
      </w:r>
      <w:r w:rsidR="00B74622" w:rsidRPr="008A2760">
        <w:rPr>
          <w:rFonts w:ascii="Calibri" w:eastAsia="Times New Roman" w:hAnsi="Calibri" w:cs="Times New Roman"/>
          <w:color w:val="000000"/>
          <w:sz w:val="24"/>
          <w:szCs w:val="24"/>
          <w:lang w:eastAsia="en-US"/>
        </w:rPr>
        <w:t>major</w:t>
      </w:r>
      <w:r w:rsidR="00447862" w:rsidRPr="008A2760">
        <w:rPr>
          <w:rFonts w:ascii="Calibri" w:eastAsia="Times New Roman" w:hAnsi="Calibri" w:cs="Times New Roman"/>
          <w:color w:val="000000"/>
          <w:sz w:val="24"/>
          <w:szCs w:val="24"/>
          <w:lang w:eastAsia="en-US"/>
        </w:rPr>
        <w:t xml:space="preserve"> influence in her life and in her ways of perceiving the world </w:t>
      </w:r>
      <w:r w:rsidRPr="008A2760">
        <w:rPr>
          <w:rFonts w:ascii="Calibri" w:eastAsia="Times New Roman" w:hAnsi="Calibri" w:cs="Times New Roman"/>
          <w:color w:val="000000"/>
          <w:sz w:val="24"/>
          <w:szCs w:val="24"/>
          <w:lang w:eastAsia="en-US"/>
        </w:rPr>
        <w:t>published for all to see</w:t>
      </w:r>
      <w:r w:rsidR="00447862" w:rsidRPr="008A2760">
        <w:rPr>
          <w:rFonts w:ascii="Calibri" w:eastAsia="Times New Roman" w:hAnsi="Calibri" w:cs="Times New Roman"/>
          <w:color w:val="000000"/>
          <w:sz w:val="24"/>
          <w:szCs w:val="24"/>
          <w:lang w:eastAsia="en-US"/>
        </w:rPr>
        <w:t xml:space="preserve"> and feel on a personal, emotional level</w:t>
      </w:r>
      <w:r w:rsidRPr="008A2760">
        <w:rPr>
          <w:rFonts w:ascii="Calibri" w:eastAsia="Times New Roman" w:hAnsi="Calibri" w:cs="Times New Roman"/>
          <w:color w:val="000000"/>
          <w:sz w:val="24"/>
          <w:szCs w:val="24"/>
          <w:lang w:eastAsia="en-US"/>
        </w:rPr>
        <w:t>, captivating her audience with her hard-hitting sense of freedom</w:t>
      </w:r>
      <w:r w:rsidR="00447862" w:rsidRPr="008A2760">
        <w:rPr>
          <w:rFonts w:ascii="Calibri" w:eastAsia="Times New Roman" w:hAnsi="Calibri" w:cs="Times New Roman"/>
          <w:color w:val="000000"/>
          <w:sz w:val="24"/>
          <w:szCs w:val="24"/>
          <w:lang w:eastAsia="en-US"/>
        </w:rPr>
        <w:t xml:space="preserve"> and retaliation in the face of trauma</w:t>
      </w:r>
      <w:r w:rsidRPr="008A2760">
        <w:rPr>
          <w:rFonts w:ascii="Calibri" w:eastAsia="Times New Roman" w:hAnsi="Calibri" w:cs="Times New Roman"/>
          <w:color w:val="000000"/>
          <w:sz w:val="24"/>
          <w:szCs w:val="24"/>
          <w:lang w:eastAsia="en-US"/>
        </w:rPr>
        <w:t>.</w:t>
      </w:r>
    </w:p>
    <w:p w14:paraId="5B3FBC54" w14:textId="77777777" w:rsidR="00D75278" w:rsidRPr="008A2760" w:rsidRDefault="00D75278" w:rsidP="009D091E">
      <w:pPr>
        <w:shd w:val="clear" w:color="auto" w:fill="FFFFFF"/>
        <w:textAlignment w:val="baseline"/>
        <w:rPr>
          <w:rFonts w:ascii="Calibri" w:eastAsia="Times New Roman" w:hAnsi="Calibri" w:cs="Times New Roman"/>
          <w:i/>
          <w:iCs/>
          <w:color w:val="000000"/>
          <w:sz w:val="24"/>
          <w:szCs w:val="24"/>
          <w:lang w:eastAsia="en-US"/>
        </w:rPr>
      </w:pPr>
    </w:p>
    <w:p w14:paraId="35272EAF" w14:textId="77777777" w:rsidR="00D75278" w:rsidRPr="008A2760" w:rsidRDefault="00D75278" w:rsidP="009D091E">
      <w:pPr>
        <w:shd w:val="clear" w:color="auto" w:fill="FFFFFF"/>
        <w:textAlignment w:val="baseline"/>
        <w:rPr>
          <w:rFonts w:ascii="Calibri" w:eastAsia="Times New Roman" w:hAnsi="Calibri" w:cs="Times New Roman"/>
          <w:i/>
          <w:iCs/>
          <w:color w:val="000000"/>
          <w:sz w:val="24"/>
          <w:szCs w:val="24"/>
          <w:lang w:eastAsia="en-US"/>
        </w:rPr>
      </w:pPr>
    </w:p>
    <w:p w14:paraId="02EA74B1" w14:textId="3728D95A" w:rsidR="00DF76FC" w:rsidRPr="008A2760" w:rsidRDefault="00DF76FC" w:rsidP="009D091E">
      <w:pPr>
        <w:shd w:val="clear" w:color="auto" w:fill="FFFFFF"/>
        <w:textAlignment w:val="baseline"/>
        <w:rPr>
          <w:rFonts w:ascii="Calibri" w:eastAsia="Times New Roman" w:hAnsi="Calibri" w:cs="Times New Roman"/>
          <w:b/>
          <w:bCs/>
          <w:color w:val="000000"/>
          <w:sz w:val="24"/>
          <w:szCs w:val="24"/>
          <w:u w:val="single"/>
          <w:bdr w:val="none" w:sz="0" w:space="0" w:color="auto" w:frame="1"/>
          <w:shd w:val="clear" w:color="auto" w:fill="FFFFFF"/>
          <w:lang w:eastAsia="en-US"/>
        </w:rPr>
      </w:pPr>
      <w:r w:rsidRPr="008A2760">
        <w:rPr>
          <w:rFonts w:ascii="Calibri" w:eastAsia="Times New Roman" w:hAnsi="Calibri" w:cs="Times New Roman"/>
          <w:b/>
          <w:bCs/>
          <w:color w:val="000000"/>
          <w:sz w:val="24"/>
          <w:szCs w:val="24"/>
          <w:u w:val="single"/>
          <w:bdr w:val="none" w:sz="0" w:space="0" w:color="auto" w:frame="1"/>
          <w:shd w:val="clear" w:color="auto" w:fill="FFFFFF"/>
          <w:lang w:eastAsia="en-US"/>
        </w:rPr>
        <w:t>Creative Expression</w:t>
      </w:r>
    </w:p>
    <w:p w14:paraId="4DD16A02" w14:textId="75DC9D53" w:rsidR="00391C0D" w:rsidRPr="008A2760" w:rsidRDefault="00391C0D" w:rsidP="009D091E">
      <w:pPr>
        <w:shd w:val="clear" w:color="auto" w:fill="FFFFFF"/>
        <w:textAlignment w:val="baseline"/>
        <w:rPr>
          <w:rFonts w:ascii="Calibri" w:eastAsia="Times New Roman" w:hAnsi="Calibri" w:cs="Times New Roman"/>
          <w:b/>
          <w:bCs/>
          <w:color w:val="000000"/>
          <w:sz w:val="24"/>
          <w:szCs w:val="24"/>
          <w:u w:val="single"/>
          <w:bdr w:val="none" w:sz="0" w:space="0" w:color="auto" w:frame="1"/>
          <w:shd w:val="clear" w:color="auto" w:fill="FFFFFF"/>
          <w:lang w:eastAsia="en-US"/>
        </w:rPr>
      </w:pPr>
    </w:p>
    <w:p w14:paraId="2B8C67C0" w14:textId="47A8DE4E" w:rsidR="00391C0D" w:rsidRPr="008A2760" w:rsidRDefault="00CD07F5" w:rsidP="00CD07F5">
      <w:pPr>
        <w:shd w:val="clear" w:color="auto" w:fill="FFFFFF"/>
        <w:jc w:val="center"/>
        <w:textAlignment w:val="baseline"/>
        <w:rPr>
          <w:rFonts w:ascii="Calibri" w:eastAsia="Times New Roman" w:hAnsi="Calibri" w:cs="Times New Roman"/>
          <w:i/>
          <w:iCs/>
          <w:color w:val="000000"/>
          <w:sz w:val="24"/>
          <w:szCs w:val="24"/>
          <w:bdr w:val="none" w:sz="0" w:space="0" w:color="auto" w:frame="1"/>
          <w:shd w:val="clear" w:color="auto" w:fill="FFFFFF"/>
          <w:lang w:eastAsia="en-US"/>
        </w:rPr>
      </w:pPr>
      <w:r w:rsidRPr="008A2760">
        <w:rPr>
          <w:rFonts w:ascii="Calibri" w:eastAsia="Times New Roman" w:hAnsi="Calibri" w:cs="Times New Roman"/>
          <w:i/>
          <w:iCs/>
          <w:color w:val="000000"/>
          <w:sz w:val="24"/>
          <w:szCs w:val="24"/>
          <w:bdr w:val="none" w:sz="0" w:space="0" w:color="auto" w:frame="1"/>
          <w:shd w:val="clear" w:color="auto" w:fill="FFFFFF"/>
          <w:lang w:eastAsia="en-US"/>
        </w:rPr>
        <w:lastRenderedPageBreak/>
        <w:t>“</w:t>
      </w:r>
      <w:r w:rsidR="00DF3C21" w:rsidRPr="008A2760">
        <w:rPr>
          <w:rFonts w:ascii="Calibri" w:eastAsia="Times New Roman" w:hAnsi="Calibri" w:cs="Times New Roman"/>
          <w:i/>
          <w:iCs/>
          <w:color w:val="000000"/>
          <w:sz w:val="24"/>
          <w:szCs w:val="24"/>
          <w:bdr w:val="none" w:sz="0" w:space="0" w:color="auto" w:frame="1"/>
          <w:shd w:val="clear" w:color="auto" w:fill="FFFFFF"/>
          <w:lang w:eastAsia="en-US"/>
        </w:rPr>
        <w:t xml:space="preserve">The view that “art is imitation (representation)” has not only been challenged, </w:t>
      </w:r>
      <w:r w:rsidR="001A61A9" w:rsidRPr="008A2760">
        <w:rPr>
          <w:rFonts w:ascii="Calibri" w:eastAsia="Times New Roman" w:hAnsi="Calibri" w:cs="Times New Roman"/>
          <w:i/>
          <w:iCs/>
          <w:color w:val="000000"/>
          <w:sz w:val="24"/>
          <w:szCs w:val="24"/>
          <w:bdr w:val="none" w:sz="0" w:space="0" w:color="auto" w:frame="1"/>
          <w:shd w:val="clear" w:color="auto" w:fill="FFFFFF"/>
          <w:lang w:eastAsia="en-US"/>
        </w:rPr>
        <w:t>but it has also</w:t>
      </w:r>
      <w:r w:rsidR="00DF3C21" w:rsidRPr="008A2760">
        <w:rPr>
          <w:rFonts w:ascii="Calibri" w:eastAsia="Times New Roman" w:hAnsi="Calibri" w:cs="Times New Roman"/>
          <w:i/>
          <w:iCs/>
          <w:color w:val="000000"/>
          <w:sz w:val="24"/>
          <w:szCs w:val="24"/>
          <w:bdr w:val="none" w:sz="0" w:space="0" w:color="auto" w:frame="1"/>
          <w:shd w:val="clear" w:color="auto" w:fill="FFFFFF"/>
          <w:lang w:eastAsia="en-US"/>
        </w:rPr>
        <w:t xml:space="preserve"> been moribund in at least some of the arts since the 19th century. It was subsequently replaced by the theory that art is expression. Instead of reflecting states of the external world, art is held to reflect the inner state of the artist. </w:t>
      </w:r>
      <w:r w:rsidR="00391C0D" w:rsidRPr="008A2760">
        <w:rPr>
          <w:rFonts w:ascii="Calibri" w:eastAsia="Times New Roman" w:hAnsi="Calibri" w:cs="Times New Roman"/>
          <w:i/>
          <w:iCs/>
          <w:color w:val="000000"/>
          <w:sz w:val="24"/>
          <w:szCs w:val="24"/>
          <w:bdr w:val="none" w:sz="0" w:space="0" w:color="auto" w:frame="1"/>
          <w:shd w:val="clear" w:color="auto" w:fill="FFFFFF"/>
          <w:lang w:eastAsia="en-US"/>
        </w:rPr>
        <w:t xml:space="preserve">This, at least, seems to be implicit in the core meaning of </w:t>
      </w:r>
      <w:r w:rsidR="001A61A9" w:rsidRPr="008A2760">
        <w:rPr>
          <w:rFonts w:ascii="Calibri" w:eastAsia="Times New Roman" w:hAnsi="Calibri" w:cs="Times New Roman"/>
          <w:i/>
          <w:iCs/>
          <w:color w:val="000000"/>
          <w:sz w:val="24"/>
          <w:szCs w:val="24"/>
          <w:bdr w:val="none" w:sz="0" w:space="0" w:color="auto" w:frame="1"/>
          <w:shd w:val="clear" w:color="auto" w:fill="FFFFFF"/>
          <w:lang w:eastAsia="en-US"/>
        </w:rPr>
        <w:t xml:space="preserve">the </w:t>
      </w:r>
      <w:r w:rsidR="00391C0D" w:rsidRPr="008A2760">
        <w:rPr>
          <w:rFonts w:ascii="Calibri" w:eastAsia="Times New Roman" w:hAnsi="Calibri" w:cs="Times New Roman"/>
          <w:i/>
          <w:iCs/>
          <w:color w:val="000000"/>
          <w:sz w:val="24"/>
          <w:szCs w:val="24"/>
          <w:bdr w:val="none" w:sz="0" w:space="0" w:color="auto" w:frame="1"/>
          <w:shd w:val="clear" w:color="auto" w:fill="FFFFFF"/>
          <w:lang w:eastAsia="en-US"/>
        </w:rPr>
        <w:t>expression: the outer manifestation of an inner state. Art as a representation of outer existence (admittedly “seen through a temperament”) has been replaced by art as an expression of humans’ inner life</w:t>
      </w:r>
      <w:r w:rsidRPr="008A2760">
        <w:rPr>
          <w:rFonts w:ascii="Calibri" w:eastAsia="Times New Roman" w:hAnsi="Calibri" w:cs="Times New Roman"/>
          <w:i/>
          <w:iCs/>
          <w:color w:val="000000"/>
          <w:sz w:val="24"/>
          <w:szCs w:val="24"/>
          <w:bdr w:val="none" w:sz="0" w:space="0" w:color="auto" w:frame="1"/>
          <w:shd w:val="clear" w:color="auto" w:fill="FFFFFF"/>
          <w:lang w:eastAsia="en-US"/>
        </w:rPr>
        <w:t>.”</w:t>
      </w:r>
      <w:r w:rsidR="00391C0D" w:rsidRPr="008A2760">
        <w:rPr>
          <w:rFonts w:ascii="Calibri" w:eastAsia="Times New Roman" w:hAnsi="Calibri" w:cs="Times New Roman"/>
          <w:i/>
          <w:iCs/>
          <w:color w:val="000000"/>
          <w:sz w:val="24"/>
          <w:szCs w:val="24"/>
          <w:bdr w:val="none" w:sz="0" w:space="0" w:color="auto" w:frame="1"/>
          <w:shd w:val="clear" w:color="auto" w:fill="FFFFFF"/>
          <w:lang w:eastAsia="en-US"/>
        </w:rPr>
        <w:t xml:space="preserve"> -(</w:t>
      </w:r>
      <w:r w:rsidR="00F91462" w:rsidRPr="008A2760">
        <w:rPr>
          <w:rFonts w:ascii="Calibri" w:eastAsia="Times New Roman" w:hAnsi="Calibri" w:cs="Times New Roman"/>
          <w:i/>
          <w:iCs/>
          <w:color w:val="000000"/>
          <w:sz w:val="24"/>
          <w:szCs w:val="24"/>
          <w:bdr w:val="none" w:sz="0" w:space="0" w:color="auto" w:frame="1"/>
          <w:shd w:val="clear" w:color="auto" w:fill="FFFFFF"/>
          <w:lang w:eastAsia="en-US"/>
        </w:rPr>
        <w:t>J. Hospers</w:t>
      </w:r>
      <w:r w:rsidR="00391C0D" w:rsidRPr="008A2760">
        <w:rPr>
          <w:rFonts w:ascii="Calibri" w:eastAsia="Times New Roman" w:hAnsi="Calibri" w:cs="Times New Roman"/>
          <w:i/>
          <w:iCs/>
          <w:color w:val="000000"/>
          <w:sz w:val="24"/>
          <w:szCs w:val="24"/>
          <w:bdr w:val="none" w:sz="0" w:space="0" w:color="auto" w:frame="1"/>
          <w:shd w:val="clear" w:color="auto" w:fill="FFFFFF"/>
          <w:lang w:eastAsia="en-US"/>
        </w:rPr>
        <w:t>, 2019)</w:t>
      </w:r>
    </w:p>
    <w:p w14:paraId="46154D8E" w14:textId="77777777" w:rsidR="008E70ED" w:rsidRPr="008A2760" w:rsidRDefault="008E70ED" w:rsidP="004B30CF">
      <w:pPr>
        <w:shd w:val="clear" w:color="auto" w:fill="FFFFFF"/>
        <w:textAlignment w:val="baseline"/>
        <w:rPr>
          <w:rFonts w:ascii="Calibri" w:eastAsia="Times New Roman" w:hAnsi="Calibri" w:cs="Times New Roman"/>
          <w:i/>
          <w:iCs/>
          <w:color w:val="000000"/>
          <w:sz w:val="24"/>
          <w:szCs w:val="24"/>
          <w:bdr w:val="none" w:sz="0" w:space="0" w:color="auto" w:frame="1"/>
          <w:shd w:val="clear" w:color="auto" w:fill="FFFFFF"/>
          <w:lang w:eastAsia="en-US"/>
        </w:rPr>
      </w:pPr>
    </w:p>
    <w:p w14:paraId="3720DDE9" w14:textId="461850E0" w:rsidR="00DF76FC" w:rsidRPr="008A2760" w:rsidRDefault="00B16C15" w:rsidP="009D091E">
      <w:pPr>
        <w:shd w:val="clear" w:color="auto" w:fill="FFFFFF"/>
        <w:textAlignment w:val="baseline"/>
        <w:rPr>
          <w:rFonts w:ascii="Calibri" w:eastAsia="Times New Roman" w:hAnsi="Calibri" w:cs="Times New Roman"/>
          <w:color w:val="000000"/>
          <w:sz w:val="24"/>
          <w:szCs w:val="24"/>
          <w:bdr w:val="none" w:sz="0" w:space="0" w:color="auto" w:frame="1"/>
          <w:shd w:val="clear" w:color="auto" w:fill="FFFFFF"/>
          <w:lang w:eastAsia="en-US"/>
        </w:rPr>
      </w:pPr>
      <w:r w:rsidRPr="008A2760">
        <w:rPr>
          <w:rFonts w:ascii="Calibri" w:eastAsia="Times New Roman" w:hAnsi="Calibri" w:cs="Times New Roman"/>
          <w:color w:val="000000"/>
          <w:sz w:val="24"/>
          <w:szCs w:val="24"/>
          <w:bdr w:val="none" w:sz="0" w:space="0" w:color="auto" w:frame="1"/>
          <w:shd w:val="clear" w:color="auto" w:fill="FFFFFF"/>
          <w:lang w:eastAsia="en-US"/>
        </w:rPr>
        <w:t xml:space="preserve">The term </w:t>
      </w:r>
      <w:r w:rsidR="0023489D" w:rsidRPr="008A2760">
        <w:rPr>
          <w:rFonts w:ascii="Calibri" w:eastAsia="Times New Roman" w:hAnsi="Calibri" w:cs="Times New Roman"/>
          <w:color w:val="000000"/>
          <w:sz w:val="24"/>
          <w:szCs w:val="24"/>
          <w:bdr w:val="none" w:sz="0" w:space="0" w:color="auto" w:frame="1"/>
          <w:shd w:val="clear" w:color="auto" w:fill="FFFFFF"/>
          <w:lang w:eastAsia="en-US"/>
        </w:rPr>
        <w:t>Creative expression can be defined as expression portrayed trough the source of creativity. The</w:t>
      </w:r>
      <w:r w:rsidR="005477CB" w:rsidRPr="008A2760">
        <w:rPr>
          <w:rFonts w:ascii="Calibri" w:eastAsia="Times New Roman" w:hAnsi="Calibri" w:cs="Times New Roman"/>
          <w:color w:val="000000"/>
          <w:sz w:val="24"/>
          <w:szCs w:val="24"/>
          <w:bdr w:val="none" w:sz="0" w:space="0" w:color="auto" w:frame="1"/>
          <w:shd w:val="clear" w:color="auto" w:fill="FFFFFF"/>
          <w:lang w:eastAsia="en-US"/>
        </w:rPr>
        <w:t xml:space="preserve"> main elements </w:t>
      </w:r>
      <w:r w:rsidR="0023489D" w:rsidRPr="008A2760">
        <w:rPr>
          <w:rFonts w:ascii="Calibri" w:eastAsia="Times New Roman" w:hAnsi="Calibri" w:cs="Times New Roman"/>
          <w:color w:val="000000"/>
          <w:sz w:val="24"/>
          <w:szCs w:val="24"/>
          <w:bdr w:val="none" w:sz="0" w:space="0" w:color="auto" w:frame="1"/>
          <w:shd w:val="clear" w:color="auto" w:fill="FFFFFF"/>
          <w:lang w:eastAsia="en-US"/>
        </w:rPr>
        <w:t>necessary for</w:t>
      </w:r>
      <w:r w:rsidR="005477CB" w:rsidRPr="008A2760">
        <w:rPr>
          <w:rFonts w:ascii="Calibri" w:eastAsia="Times New Roman" w:hAnsi="Calibri" w:cs="Times New Roman"/>
          <w:color w:val="000000"/>
          <w:sz w:val="24"/>
          <w:szCs w:val="24"/>
          <w:bdr w:val="none" w:sz="0" w:space="0" w:color="auto" w:frame="1"/>
          <w:shd w:val="clear" w:color="auto" w:fill="FFFFFF"/>
          <w:lang w:eastAsia="en-US"/>
        </w:rPr>
        <w:t xml:space="preserve"> creative expression are a medium or an idea. the medium of choice is defined by the </w:t>
      </w:r>
      <w:r w:rsidR="00EF0EC4" w:rsidRPr="008A2760">
        <w:rPr>
          <w:rFonts w:ascii="Calibri" w:eastAsia="Times New Roman" w:hAnsi="Calibri" w:cs="Times New Roman"/>
          <w:color w:val="000000"/>
          <w:sz w:val="24"/>
          <w:szCs w:val="24"/>
          <w:bdr w:val="none" w:sz="0" w:space="0" w:color="auto" w:frame="1"/>
          <w:shd w:val="clear" w:color="auto" w:fill="FFFFFF"/>
          <w:lang w:eastAsia="en-US"/>
        </w:rPr>
        <w:t>maker</w:t>
      </w:r>
      <w:r w:rsidR="005477CB" w:rsidRPr="008A2760">
        <w:rPr>
          <w:rFonts w:ascii="Calibri" w:eastAsia="Times New Roman" w:hAnsi="Calibri" w:cs="Times New Roman"/>
          <w:color w:val="000000"/>
          <w:sz w:val="24"/>
          <w:szCs w:val="24"/>
          <w:bdr w:val="none" w:sz="0" w:space="0" w:color="auto" w:frame="1"/>
          <w:shd w:val="clear" w:color="auto" w:fill="FFFFFF"/>
          <w:lang w:eastAsia="en-US"/>
        </w:rPr>
        <w:t>, this can be any form of art that emmets the feeling of happiness or relief to the creator ranging anything from sculpting, print</w:t>
      </w:r>
      <w:r w:rsidR="001A61A9" w:rsidRPr="008A2760">
        <w:rPr>
          <w:rFonts w:ascii="Calibri" w:eastAsia="Times New Roman" w:hAnsi="Calibri" w:cs="Times New Roman"/>
          <w:color w:val="000000"/>
          <w:sz w:val="24"/>
          <w:szCs w:val="24"/>
          <w:bdr w:val="none" w:sz="0" w:space="0" w:color="auto" w:frame="1"/>
          <w:shd w:val="clear" w:color="auto" w:fill="FFFFFF"/>
          <w:lang w:eastAsia="en-US"/>
        </w:rPr>
        <w:t>making</w:t>
      </w:r>
      <w:r w:rsidR="005477CB" w:rsidRPr="008A2760">
        <w:rPr>
          <w:rFonts w:ascii="Calibri" w:eastAsia="Times New Roman" w:hAnsi="Calibri" w:cs="Times New Roman"/>
          <w:color w:val="000000"/>
          <w:sz w:val="24"/>
          <w:szCs w:val="24"/>
          <w:bdr w:val="none" w:sz="0" w:space="0" w:color="auto" w:frame="1"/>
          <w:shd w:val="clear" w:color="auto" w:fill="FFFFFF"/>
          <w:lang w:eastAsia="en-US"/>
        </w:rPr>
        <w:t xml:space="preserve"> to drawing or instillations, but obviously not limited to these examples as dance, theatre and anything else that can be defined under the word creativity can be a source. </w:t>
      </w:r>
    </w:p>
    <w:p w14:paraId="28A0C776" w14:textId="2D6D5214" w:rsidR="00F91462" w:rsidRPr="008A2760" w:rsidRDefault="00F91462" w:rsidP="009D091E">
      <w:pPr>
        <w:shd w:val="clear" w:color="auto" w:fill="FFFFFF"/>
        <w:textAlignment w:val="baseline"/>
        <w:rPr>
          <w:rFonts w:ascii="Calibri" w:eastAsia="Times New Roman" w:hAnsi="Calibri" w:cs="Times New Roman"/>
          <w:color w:val="000000"/>
          <w:sz w:val="24"/>
          <w:szCs w:val="24"/>
          <w:bdr w:val="none" w:sz="0" w:space="0" w:color="auto" w:frame="1"/>
          <w:shd w:val="clear" w:color="auto" w:fill="FFFFFF"/>
          <w:lang w:eastAsia="en-US"/>
        </w:rPr>
      </w:pPr>
    </w:p>
    <w:p w14:paraId="51F28CF2" w14:textId="61465FC4" w:rsidR="004B30CF" w:rsidRPr="008A2760" w:rsidRDefault="00F91462" w:rsidP="009D091E">
      <w:pPr>
        <w:shd w:val="clear" w:color="auto" w:fill="FFFFFF"/>
        <w:textAlignment w:val="baseline"/>
        <w:rPr>
          <w:rFonts w:ascii="Calibri" w:eastAsia="Times New Roman" w:hAnsi="Calibri" w:cs="Times New Roman"/>
          <w:color w:val="000000"/>
          <w:sz w:val="24"/>
          <w:szCs w:val="24"/>
          <w:bdr w:val="none" w:sz="0" w:space="0" w:color="auto" w:frame="1"/>
          <w:shd w:val="clear" w:color="auto" w:fill="FFFFFF"/>
          <w:lang w:eastAsia="en-US"/>
        </w:rPr>
      </w:pPr>
      <w:r w:rsidRPr="008A2760">
        <w:rPr>
          <w:rFonts w:ascii="Calibri" w:eastAsia="Times New Roman" w:hAnsi="Calibri" w:cs="Times New Roman"/>
          <w:color w:val="000000"/>
          <w:sz w:val="24"/>
          <w:szCs w:val="24"/>
          <w:bdr w:val="none" w:sz="0" w:space="0" w:color="auto" w:frame="1"/>
          <w:shd w:val="clear" w:color="auto" w:fill="FFFFFF"/>
          <w:lang w:eastAsia="en-US"/>
        </w:rPr>
        <w:t xml:space="preserve">Creative expression can also be portrayed through the technique, colour, process or outcome of the piece through analysis. </w:t>
      </w:r>
      <w:r w:rsidR="00EF0EC4" w:rsidRPr="008A2760">
        <w:rPr>
          <w:rFonts w:ascii="Calibri" w:eastAsia="Times New Roman" w:hAnsi="Calibri" w:cs="Times New Roman"/>
          <w:color w:val="000000"/>
          <w:sz w:val="24"/>
          <w:szCs w:val="24"/>
          <w:bdr w:val="none" w:sz="0" w:space="0" w:color="auto" w:frame="1"/>
          <w:shd w:val="clear" w:color="auto" w:fill="FFFFFF"/>
          <w:lang w:eastAsia="en-US"/>
        </w:rPr>
        <w:t>One</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form of expression is through the physical marks made by the brush by the artist and then through analysing and interpretation decipher</w:t>
      </w:r>
      <w:r w:rsidR="00EF0EC4" w:rsidRPr="008A2760">
        <w:rPr>
          <w:rFonts w:ascii="Calibri" w:eastAsia="Times New Roman" w:hAnsi="Calibri" w:cs="Times New Roman"/>
          <w:color w:val="000000"/>
          <w:sz w:val="24"/>
          <w:szCs w:val="24"/>
          <w:bdr w:val="none" w:sz="0" w:space="0" w:color="auto" w:frame="1"/>
          <w:shd w:val="clear" w:color="auto" w:fill="FFFFFF"/>
          <w:lang w:eastAsia="en-US"/>
        </w:rPr>
        <w:t>ing</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the emotions and intent behind the results. an example </w:t>
      </w:r>
      <w:r w:rsidR="004B30CF" w:rsidRPr="008A2760">
        <w:rPr>
          <w:rFonts w:ascii="Calibri" w:eastAsia="Times New Roman" w:hAnsi="Calibri" w:cs="Times New Roman"/>
          <w:color w:val="000000"/>
          <w:sz w:val="24"/>
          <w:szCs w:val="24"/>
          <w:bdr w:val="none" w:sz="0" w:space="0" w:color="auto" w:frame="1"/>
          <w:shd w:val="clear" w:color="auto" w:fill="FFFFFF"/>
          <w:lang w:eastAsia="en-US"/>
        </w:rPr>
        <w:t xml:space="preserve">of expression through </w:t>
      </w:r>
      <w:r w:rsidR="001A61A9" w:rsidRPr="008A2760">
        <w:rPr>
          <w:rFonts w:ascii="Calibri" w:eastAsia="Times New Roman" w:hAnsi="Calibri" w:cs="Times New Roman"/>
          <w:color w:val="000000"/>
          <w:sz w:val="24"/>
          <w:szCs w:val="24"/>
          <w:bdr w:val="none" w:sz="0" w:space="0" w:color="auto" w:frame="1"/>
          <w:shd w:val="clear" w:color="auto" w:fill="FFFFFF"/>
          <w:lang w:eastAsia="en-US"/>
        </w:rPr>
        <w:t xml:space="preserve">the </w:t>
      </w:r>
      <w:r w:rsidR="004B30CF" w:rsidRPr="008A2760">
        <w:rPr>
          <w:rFonts w:ascii="Calibri" w:eastAsia="Times New Roman" w:hAnsi="Calibri" w:cs="Times New Roman"/>
          <w:color w:val="000000"/>
          <w:sz w:val="24"/>
          <w:szCs w:val="24"/>
          <w:bdr w:val="none" w:sz="0" w:space="0" w:color="auto" w:frame="1"/>
          <w:shd w:val="clear" w:color="auto" w:fill="FFFFFF"/>
          <w:lang w:eastAsia="en-US"/>
        </w:rPr>
        <w:t xml:space="preserve">technique </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of can be shown through Vincent van Gogh’s </w:t>
      </w:r>
      <w:r w:rsidR="00671542" w:rsidRPr="008A2760">
        <w:rPr>
          <w:rFonts w:ascii="Calibri" w:eastAsia="Times New Roman" w:hAnsi="Calibri" w:cs="Times New Roman"/>
          <w:color w:val="000000"/>
          <w:sz w:val="24"/>
          <w:szCs w:val="24"/>
          <w:bdr w:val="none" w:sz="0" w:space="0" w:color="auto" w:frame="1"/>
          <w:shd w:val="clear" w:color="auto" w:fill="FFFFFF"/>
          <w:lang w:eastAsia="en-US"/>
        </w:rPr>
        <w:t>art</w:t>
      </w:r>
      <w:r w:rsidRPr="008A2760">
        <w:rPr>
          <w:rFonts w:ascii="Calibri" w:eastAsia="Times New Roman" w:hAnsi="Calibri" w:cs="Times New Roman"/>
          <w:color w:val="000000"/>
          <w:sz w:val="24"/>
          <w:szCs w:val="24"/>
          <w:bdr w:val="none" w:sz="0" w:space="0" w:color="auto" w:frame="1"/>
          <w:shd w:val="clear" w:color="auto" w:fill="FFFFFF"/>
          <w:lang w:eastAsia="en-US"/>
        </w:rPr>
        <w:t>.</w:t>
      </w:r>
    </w:p>
    <w:p w14:paraId="1F817287" w14:textId="77777777" w:rsidR="004B30CF" w:rsidRPr="008A2760" w:rsidRDefault="004B30CF" w:rsidP="009E1CFB">
      <w:pPr>
        <w:shd w:val="clear" w:color="auto" w:fill="FFFFFF"/>
        <w:textAlignment w:val="baseline"/>
        <w:rPr>
          <w:rFonts w:ascii="Calibri" w:eastAsia="Times New Roman" w:hAnsi="Calibri" w:cs="Times New Roman"/>
          <w:i/>
          <w:iCs/>
          <w:color w:val="000000"/>
          <w:sz w:val="24"/>
          <w:szCs w:val="24"/>
          <w:bdr w:val="none" w:sz="0" w:space="0" w:color="auto" w:frame="1"/>
          <w:shd w:val="clear" w:color="auto" w:fill="FFFFFF"/>
          <w:lang w:eastAsia="en-US"/>
        </w:rPr>
      </w:pPr>
      <w:r w:rsidRPr="008A2760">
        <w:rPr>
          <w:rFonts w:ascii="Calibri" w:eastAsia="Times New Roman" w:hAnsi="Calibri" w:cs="Times New Roman"/>
          <w:i/>
          <w:iCs/>
          <w:color w:val="000000"/>
          <w:sz w:val="24"/>
          <w:szCs w:val="24"/>
          <w:bdr w:val="none" w:sz="0" w:space="0" w:color="auto" w:frame="1"/>
          <w:shd w:val="clear" w:color="auto" w:fill="FFFFFF"/>
          <w:lang w:eastAsia="en-US"/>
        </w:rPr>
        <w:t>“Sometimes the subject calls for less paint, sometimes the material, the nature of the subjects themselves demands impasto.”- (Vincent van Gogh letter to Theo.Van Gogh,1882)</w:t>
      </w:r>
    </w:p>
    <w:p w14:paraId="234CF4F9" w14:textId="74F3B002" w:rsidR="00D8452B" w:rsidRPr="008A2760" w:rsidRDefault="00B16C15" w:rsidP="009D091E">
      <w:pPr>
        <w:shd w:val="clear" w:color="auto" w:fill="FFFFFF"/>
        <w:textAlignment w:val="baseline"/>
        <w:rPr>
          <w:rFonts w:ascii="Calibri" w:eastAsia="Times New Roman" w:hAnsi="Calibri" w:cs="Times New Roman"/>
          <w:color w:val="000000"/>
          <w:sz w:val="24"/>
          <w:szCs w:val="24"/>
          <w:bdr w:val="none" w:sz="0" w:space="0" w:color="auto" w:frame="1"/>
          <w:shd w:val="clear" w:color="auto" w:fill="FFFFFF"/>
          <w:lang w:eastAsia="en-US"/>
        </w:rPr>
      </w:pPr>
      <w:r w:rsidRPr="008A2760">
        <w:rPr>
          <w:noProof/>
          <w:sz w:val="24"/>
          <w:szCs w:val="24"/>
        </w:rPr>
        <w:drawing>
          <wp:anchor distT="0" distB="0" distL="114300" distR="114300" simplePos="0" relativeHeight="251660288" behindDoc="0" locked="0" layoutInCell="1" allowOverlap="1" wp14:anchorId="143DDDBE" wp14:editId="0F5B2AB7">
            <wp:simplePos x="0" y="0"/>
            <wp:positionH relativeFrom="margin">
              <wp:align>right</wp:align>
            </wp:positionH>
            <wp:positionV relativeFrom="paragraph">
              <wp:posOffset>1134166</wp:posOffset>
            </wp:positionV>
            <wp:extent cx="6845935" cy="5287010"/>
            <wp:effectExtent l="0" t="0" r="0" b="889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848393" cy="5289515"/>
                    </a:xfrm>
                    <a:prstGeom prst="rect">
                      <a:avLst/>
                    </a:prstGeom>
                  </pic:spPr>
                </pic:pic>
              </a:graphicData>
            </a:graphic>
            <wp14:sizeRelH relativeFrom="margin">
              <wp14:pctWidth>0</wp14:pctWidth>
            </wp14:sizeRelH>
            <wp14:sizeRelV relativeFrom="margin">
              <wp14:pctHeight>0</wp14:pctHeight>
            </wp14:sizeRelV>
          </wp:anchor>
        </w:drawing>
      </w:r>
      <w:r w:rsidR="004B30CF" w:rsidRPr="008A2760">
        <w:rPr>
          <w:rFonts w:ascii="Calibri" w:eastAsia="Times New Roman" w:hAnsi="Calibri" w:cs="Times New Roman"/>
          <w:color w:val="000000"/>
          <w:sz w:val="24"/>
          <w:szCs w:val="24"/>
          <w:bdr w:val="none" w:sz="0" w:space="0" w:color="auto" w:frame="1"/>
          <w:shd w:val="clear" w:color="auto" w:fill="FFFFFF"/>
          <w:lang w:eastAsia="en-US"/>
        </w:rPr>
        <w:t xml:space="preserve">Van </w:t>
      </w:r>
      <w:r w:rsidR="0023489D" w:rsidRPr="008A2760">
        <w:rPr>
          <w:rFonts w:ascii="Calibri" w:eastAsia="Times New Roman" w:hAnsi="Calibri" w:cs="Times New Roman"/>
          <w:color w:val="000000"/>
          <w:sz w:val="24"/>
          <w:szCs w:val="24"/>
          <w:bdr w:val="none" w:sz="0" w:space="0" w:color="auto" w:frame="1"/>
          <w:shd w:val="clear" w:color="auto" w:fill="FFFFFF"/>
          <w:lang w:eastAsia="en-US"/>
        </w:rPr>
        <w:t>Gogh’s</w:t>
      </w:r>
      <w:r w:rsidR="004B30CF" w:rsidRPr="008A2760">
        <w:rPr>
          <w:rFonts w:ascii="Calibri" w:eastAsia="Times New Roman" w:hAnsi="Calibri" w:cs="Times New Roman"/>
          <w:color w:val="000000"/>
          <w:sz w:val="24"/>
          <w:szCs w:val="24"/>
          <w:bdr w:val="none" w:sz="0" w:space="0" w:color="auto" w:frame="1"/>
          <w:shd w:val="clear" w:color="auto" w:fill="FFFFFF"/>
          <w:lang w:eastAsia="en-US"/>
        </w:rPr>
        <w:t xml:space="preserve"> technique of choice </w:t>
      </w:r>
      <w:r w:rsidR="00174869" w:rsidRPr="008A2760">
        <w:rPr>
          <w:rFonts w:ascii="Calibri" w:eastAsia="Times New Roman" w:hAnsi="Calibri" w:cs="Times New Roman"/>
          <w:color w:val="000000"/>
          <w:sz w:val="24"/>
          <w:szCs w:val="24"/>
          <w:bdr w:val="none" w:sz="0" w:space="0" w:color="auto" w:frame="1"/>
          <w:shd w:val="clear" w:color="auto" w:fill="FFFFFF"/>
          <w:lang w:eastAsia="en-US"/>
        </w:rPr>
        <w:t xml:space="preserve">within his painting </w:t>
      </w:r>
      <w:r w:rsidR="004B30CF" w:rsidRPr="008A2760">
        <w:rPr>
          <w:rFonts w:ascii="Calibri" w:eastAsia="Times New Roman" w:hAnsi="Calibri" w:cs="Times New Roman"/>
          <w:color w:val="000000"/>
          <w:sz w:val="24"/>
          <w:szCs w:val="24"/>
          <w:bdr w:val="none" w:sz="0" w:space="0" w:color="auto" w:frame="1"/>
          <w:shd w:val="clear" w:color="auto" w:fill="FFFFFF"/>
          <w:lang w:eastAsia="en-US"/>
        </w:rPr>
        <w:t xml:space="preserve">was </w:t>
      </w:r>
      <w:r w:rsidR="0023489D" w:rsidRPr="008A2760">
        <w:rPr>
          <w:rFonts w:ascii="Calibri" w:eastAsia="Times New Roman" w:hAnsi="Calibri" w:cs="Times New Roman"/>
          <w:color w:val="000000"/>
          <w:sz w:val="24"/>
          <w:szCs w:val="24"/>
          <w:bdr w:val="none" w:sz="0" w:space="0" w:color="auto" w:frame="1"/>
          <w:shd w:val="clear" w:color="auto" w:fill="FFFFFF"/>
          <w:lang w:eastAsia="en-US"/>
        </w:rPr>
        <w:t>impasto, after</w:t>
      </w:r>
      <w:r w:rsidR="004B30CF" w:rsidRPr="008A2760">
        <w:rPr>
          <w:rFonts w:ascii="Calibri" w:eastAsia="Times New Roman" w:hAnsi="Calibri" w:cs="Times New Roman"/>
          <w:color w:val="000000"/>
          <w:sz w:val="24"/>
          <w:szCs w:val="24"/>
          <w:bdr w:val="none" w:sz="0" w:space="0" w:color="auto" w:frame="1"/>
          <w:shd w:val="clear" w:color="auto" w:fill="FFFFFF"/>
          <w:lang w:eastAsia="en-US"/>
        </w:rPr>
        <w:t xml:space="preserve"> experimentation within his </w:t>
      </w:r>
      <w:r w:rsidR="0023489D" w:rsidRPr="008A2760">
        <w:rPr>
          <w:rFonts w:ascii="Calibri" w:eastAsia="Times New Roman" w:hAnsi="Calibri" w:cs="Times New Roman"/>
          <w:color w:val="000000"/>
          <w:sz w:val="24"/>
          <w:szCs w:val="24"/>
          <w:bdr w:val="none" w:sz="0" w:space="0" w:color="auto" w:frame="1"/>
          <w:shd w:val="clear" w:color="auto" w:fill="FFFFFF"/>
          <w:lang w:eastAsia="en-US"/>
        </w:rPr>
        <w:t>practice</w:t>
      </w:r>
      <w:r w:rsidR="001A61A9" w:rsidRPr="008A2760">
        <w:rPr>
          <w:rFonts w:ascii="Calibri" w:eastAsia="Times New Roman" w:hAnsi="Calibri" w:cs="Times New Roman"/>
          <w:color w:val="000000"/>
          <w:sz w:val="24"/>
          <w:szCs w:val="24"/>
          <w:bdr w:val="none" w:sz="0" w:space="0" w:color="auto" w:frame="1"/>
          <w:shd w:val="clear" w:color="auto" w:fill="FFFFFF"/>
          <w:lang w:eastAsia="en-US"/>
        </w:rPr>
        <w:t>,</w:t>
      </w:r>
      <w:r w:rsidR="004B30CF" w:rsidRPr="008A2760">
        <w:rPr>
          <w:rFonts w:ascii="Calibri" w:eastAsia="Times New Roman" w:hAnsi="Calibri" w:cs="Times New Roman"/>
          <w:color w:val="000000"/>
          <w:sz w:val="24"/>
          <w:szCs w:val="24"/>
          <w:bdr w:val="none" w:sz="0" w:space="0" w:color="auto" w:frame="1"/>
          <w:shd w:val="clear" w:color="auto" w:fill="FFFFFF"/>
          <w:lang w:eastAsia="en-US"/>
        </w:rPr>
        <w:t xml:space="preserve"> he soon adopted th</w:t>
      </w:r>
      <w:r w:rsidR="00174869" w:rsidRPr="008A2760">
        <w:rPr>
          <w:rFonts w:ascii="Calibri" w:eastAsia="Times New Roman" w:hAnsi="Calibri" w:cs="Times New Roman"/>
          <w:color w:val="000000"/>
          <w:sz w:val="24"/>
          <w:szCs w:val="24"/>
          <w:bdr w:val="none" w:sz="0" w:space="0" w:color="auto" w:frame="1"/>
          <w:shd w:val="clear" w:color="auto" w:fill="FFFFFF"/>
          <w:lang w:eastAsia="en-US"/>
        </w:rPr>
        <w:t>e impasto</w:t>
      </w:r>
      <w:r w:rsidR="004B30CF" w:rsidRPr="008A2760">
        <w:rPr>
          <w:rFonts w:ascii="Calibri" w:eastAsia="Times New Roman" w:hAnsi="Calibri" w:cs="Times New Roman"/>
          <w:color w:val="000000"/>
          <w:sz w:val="24"/>
          <w:szCs w:val="24"/>
          <w:bdr w:val="none" w:sz="0" w:space="0" w:color="auto" w:frame="1"/>
          <w:shd w:val="clear" w:color="auto" w:fill="FFFFFF"/>
          <w:lang w:eastAsia="en-US"/>
        </w:rPr>
        <w:t xml:space="preserve"> technique for most of his </w:t>
      </w:r>
      <w:r w:rsidRPr="008A2760">
        <w:rPr>
          <w:rFonts w:ascii="Calibri" w:eastAsia="Times New Roman" w:hAnsi="Calibri" w:cs="Times New Roman"/>
          <w:color w:val="000000"/>
          <w:sz w:val="24"/>
          <w:szCs w:val="24"/>
          <w:bdr w:val="none" w:sz="0" w:space="0" w:color="auto" w:frame="1"/>
          <w:shd w:val="clear" w:color="auto" w:fill="FFFFFF"/>
          <w:lang w:eastAsia="en-US"/>
        </w:rPr>
        <w:t>works. The</w:t>
      </w:r>
      <w:r w:rsidR="004B30CF" w:rsidRPr="008A2760">
        <w:rPr>
          <w:rFonts w:ascii="Calibri" w:eastAsia="Times New Roman" w:hAnsi="Calibri" w:cs="Times New Roman"/>
          <w:color w:val="000000"/>
          <w:sz w:val="24"/>
          <w:szCs w:val="24"/>
          <w:bdr w:val="none" w:sz="0" w:space="0" w:color="auto" w:frame="1"/>
          <w:shd w:val="clear" w:color="auto" w:fill="FFFFFF"/>
          <w:lang w:eastAsia="en-US"/>
        </w:rPr>
        <w:t xml:space="preserve"> Impasto technique is a thick application of paint to a canvas in order to create texture and depth within the layers, by using tools such as pallet knives and </w:t>
      </w:r>
      <w:r w:rsidR="00041C88" w:rsidRPr="008A2760">
        <w:rPr>
          <w:rFonts w:ascii="Calibri" w:eastAsia="Times New Roman" w:hAnsi="Calibri" w:cs="Times New Roman"/>
          <w:color w:val="000000"/>
          <w:sz w:val="24"/>
          <w:szCs w:val="24"/>
          <w:bdr w:val="none" w:sz="0" w:space="0" w:color="auto" w:frame="1"/>
          <w:shd w:val="clear" w:color="auto" w:fill="FFFFFF"/>
          <w:lang w:eastAsia="en-US"/>
        </w:rPr>
        <w:t>a variety of sized brushes to create the elevated effect and details</w:t>
      </w:r>
      <w:r w:rsidR="007C74D6" w:rsidRPr="008A2760">
        <w:rPr>
          <w:rFonts w:ascii="Calibri" w:eastAsia="Times New Roman" w:hAnsi="Calibri" w:cs="Times New Roman"/>
          <w:color w:val="000000"/>
          <w:sz w:val="24"/>
          <w:szCs w:val="24"/>
          <w:bdr w:val="none" w:sz="0" w:space="0" w:color="auto" w:frame="1"/>
          <w:shd w:val="clear" w:color="auto" w:fill="FFFFFF"/>
          <w:lang w:eastAsia="en-US"/>
        </w:rPr>
        <w:t>.</w:t>
      </w:r>
      <w:r w:rsidR="001A61A9" w:rsidRPr="008A2760">
        <w:rPr>
          <w:rFonts w:ascii="Calibri" w:eastAsia="Times New Roman" w:hAnsi="Calibri" w:cs="Times New Roman"/>
          <w:color w:val="000000"/>
          <w:sz w:val="24"/>
          <w:szCs w:val="24"/>
          <w:bdr w:val="none" w:sz="0" w:space="0" w:color="auto" w:frame="1"/>
          <w:shd w:val="clear" w:color="auto" w:fill="FFFFFF"/>
          <w:lang w:eastAsia="en-US"/>
        </w:rPr>
        <w:t xml:space="preserve"> </w:t>
      </w:r>
      <w:r w:rsidR="007C74D6" w:rsidRPr="008A2760">
        <w:rPr>
          <w:rFonts w:ascii="Calibri" w:eastAsia="Times New Roman" w:hAnsi="Calibri" w:cs="Times New Roman"/>
          <w:color w:val="000000"/>
          <w:sz w:val="24"/>
          <w:szCs w:val="24"/>
          <w:bdr w:val="none" w:sz="0" w:space="0" w:color="auto" w:frame="1"/>
          <w:shd w:val="clear" w:color="auto" w:fill="FFFFFF"/>
          <w:lang w:eastAsia="en-US"/>
        </w:rPr>
        <w:t>(Esaak, 2019)</w:t>
      </w:r>
      <w:r w:rsidR="00D8452B" w:rsidRPr="008A2760">
        <w:rPr>
          <w:rFonts w:ascii="Calibri" w:eastAsia="Times New Roman" w:hAnsi="Calibri" w:cs="Times New Roman"/>
          <w:color w:val="000000"/>
          <w:sz w:val="24"/>
          <w:szCs w:val="24"/>
          <w:bdr w:val="none" w:sz="0" w:space="0" w:color="auto" w:frame="1"/>
          <w:shd w:val="clear" w:color="auto" w:fill="FFFFFF"/>
          <w:lang w:eastAsia="en-US"/>
        </w:rPr>
        <w:t xml:space="preserve">A </w:t>
      </w:r>
      <w:r w:rsidR="0023489D" w:rsidRPr="008A2760">
        <w:rPr>
          <w:rFonts w:ascii="Calibri" w:eastAsia="Times New Roman" w:hAnsi="Calibri" w:cs="Times New Roman"/>
          <w:color w:val="000000"/>
          <w:sz w:val="24"/>
          <w:szCs w:val="24"/>
          <w:bdr w:val="none" w:sz="0" w:space="0" w:color="auto" w:frame="1"/>
          <w:shd w:val="clear" w:color="auto" w:fill="FFFFFF"/>
          <w:lang w:eastAsia="en-US"/>
        </w:rPr>
        <w:t>notable</w:t>
      </w:r>
      <w:r w:rsidR="00D8452B" w:rsidRPr="008A2760">
        <w:rPr>
          <w:rFonts w:ascii="Calibri" w:eastAsia="Times New Roman" w:hAnsi="Calibri" w:cs="Times New Roman"/>
          <w:color w:val="000000"/>
          <w:sz w:val="24"/>
          <w:szCs w:val="24"/>
          <w:bdr w:val="none" w:sz="0" w:space="0" w:color="auto" w:frame="1"/>
          <w:shd w:val="clear" w:color="auto" w:fill="FFFFFF"/>
          <w:lang w:eastAsia="en-US"/>
        </w:rPr>
        <w:t xml:space="preserve"> work of</w:t>
      </w:r>
      <w:r w:rsidR="00174869" w:rsidRPr="008A2760">
        <w:rPr>
          <w:rFonts w:ascii="Calibri" w:eastAsia="Times New Roman" w:hAnsi="Calibri" w:cs="Times New Roman"/>
          <w:color w:val="000000"/>
          <w:sz w:val="24"/>
          <w:szCs w:val="24"/>
          <w:bdr w:val="none" w:sz="0" w:space="0" w:color="auto" w:frame="1"/>
          <w:shd w:val="clear" w:color="auto" w:fill="FFFFFF"/>
          <w:lang w:eastAsia="en-US"/>
        </w:rPr>
        <w:t xml:space="preserve"> </w:t>
      </w:r>
      <w:r w:rsidR="0023489D" w:rsidRPr="008A2760">
        <w:rPr>
          <w:rFonts w:ascii="Calibri" w:eastAsia="Times New Roman" w:hAnsi="Calibri" w:cs="Times New Roman"/>
          <w:color w:val="000000"/>
          <w:sz w:val="24"/>
          <w:szCs w:val="24"/>
          <w:bdr w:val="none" w:sz="0" w:space="0" w:color="auto" w:frame="1"/>
          <w:shd w:val="clear" w:color="auto" w:fill="FFFFFF"/>
          <w:lang w:eastAsia="en-US"/>
        </w:rPr>
        <w:t>Vincent’s</w:t>
      </w:r>
      <w:r w:rsidR="00D8452B" w:rsidRPr="008A2760">
        <w:rPr>
          <w:rFonts w:ascii="Calibri" w:eastAsia="Times New Roman" w:hAnsi="Calibri" w:cs="Times New Roman"/>
          <w:color w:val="000000"/>
          <w:sz w:val="24"/>
          <w:szCs w:val="24"/>
          <w:bdr w:val="none" w:sz="0" w:space="0" w:color="auto" w:frame="1"/>
          <w:shd w:val="clear" w:color="auto" w:fill="FFFFFF"/>
          <w:lang w:eastAsia="en-US"/>
        </w:rPr>
        <w:t xml:space="preserve"> that is an example of both his passion for the impasto technique and his own creative expression is the iconic</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piece </w:t>
      </w:r>
      <w:r w:rsidR="00D8452B" w:rsidRPr="008A2760">
        <w:rPr>
          <w:rFonts w:ascii="Calibri" w:eastAsia="Times New Roman" w:hAnsi="Calibri" w:cs="Times New Roman"/>
          <w:color w:val="000000"/>
          <w:sz w:val="24"/>
          <w:szCs w:val="24"/>
          <w:bdr w:val="none" w:sz="0" w:space="0" w:color="auto" w:frame="1"/>
          <w:shd w:val="clear" w:color="auto" w:fill="FFFFFF"/>
          <w:lang w:eastAsia="en-US"/>
        </w:rPr>
        <w:t>“</w:t>
      </w:r>
      <w:r w:rsidRPr="008A2760">
        <w:rPr>
          <w:rFonts w:ascii="Calibri" w:eastAsia="Times New Roman" w:hAnsi="Calibri" w:cs="Times New Roman"/>
          <w:color w:val="000000"/>
          <w:sz w:val="24"/>
          <w:szCs w:val="24"/>
          <w:bdr w:val="none" w:sz="0" w:space="0" w:color="auto" w:frame="1"/>
          <w:shd w:val="clear" w:color="auto" w:fill="FFFFFF"/>
          <w:lang w:eastAsia="en-US"/>
        </w:rPr>
        <w:t>The S</w:t>
      </w:r>
      <w:r w:rsidR="00D8452B" w:rsidRPr="008A2760">
        <w:rPr>
          <w:rFonts w:ascii="Calibri" w:eastAsia="Times New Roman" w:hAnsi="Calibri" w:cs="Times New Roman"/>
          <w:color w:val="000000"/>
          <w:sz w:val="24"/>
          <w:szCs w:val="24"/>
          <w:bdr w:val="none" w:sz="0" w:space="0" w:color="auto" w:frame="1"/>
          <w:shd w:val="clear" w:color="auto" w:fill="FFFFFF"/>
          <w:lang w:eastAsia="en-US"/>
        </w:rPr>
        <w:t xml:space="preserve">tarry </w:t>
      </w:r>
      <w:r w:rsidRPr="008A2760">
        <w:rPr>
          <w:rFonts w:ascii="Calibri" w:eastAsia="Times New Roman" w:hAnsi="Calibri" w:cs="Times New Roman"/>
          <w:color w:val="000000"/>
          <w:sz w:val="24"/>
          <w:szCs w:val="24"/>
          <w:bdr w:val="none" w:sz="0" w:space="0" w:color="auto" w:frame="1"/>
          <w:shd w:val="clear" w:color="auto" w:fill="FFFFFF"/>
          <w:lang w:eastAsia="en-US"/>
        </w:rPr>
        <w:t>N</w:t>
      </w:r>
      <w:r w:rsidR="00D8452B" w:rsidRPr="008A2760">
        <w:rPr>
          <w:rFonts w:ascii="Calibri" w:eastAsia="Times New Roman" w:hAnsi="Calibri" w:cs="Times New Roman"/>
          <w:color w:val="000000"/>
          <w:sz w:val="24"/>
          <w:szCs w:val="24"/>
          <w:bdr w:val="none" w:sz="0" w:space="0" w:color="auto" w:frame="1"/>
          <w:shd w:val="clear" w:color="auto" w:fill="FFFFFF"/>
          <w:lang w:eastAsia="en-US"/>
        </w:rPr>
        <w:t>ight”</w:t>
      </w:r>
      <w:r w:rsidRPr="008A2760">
        <w:rPr>
          <w:rFonts w:ascii="Calibri" w:eastAsia="Times New Roman" w:hAnsi="Calibri" w:cs="Times New Roman"/>
          <w:color w:val="000000"/>
          <w:sz w:val="24"/>
          <w:szCs w:val="24"/>
          <w:bdr w:val="none" w:sz="0" w:space="0" w:color="auto" w:frame="1"/>
          <w:shd w:val="clear" w:color="auto" w:fill="FFFFFF"/>
          <w:lang w:eastAsia="en-US"/>
        </w:rPr>
        <w:t>.</w:t>
      </w:r>
    </w:p>
    <w:p w14:paraId="65C843FF" w14:textId="531945EC" w:rsidR="00AB6971" w:rsidRPr="008A2760" w:rsidRDefault="00BB57DF" w:rsidP="00AB6971">
      <w:pPr>
        <w:shd w:val="clear" w:color="auto" w:fill="FFFFFF"/>
        <w:jc w:val="center"/>
        <w:textAlignment w:val="baseline"/>
        <w:rPr>
          <w:rFonts w:ascii="Calibri" w:eastAsia="Times New Roman" w:hAnsi="Calibri" w:cs="Times New Roman"/>
          <w:color w:val="000000"/>
          <w:sz w:val="24"/>
          <w:szCs w:val="24"/>
          <w:bdr w:val="none" w:sz="0" w:space="0" w:color="auto" w:frame="1"/>
          <w:shd w:val="clear" w:color="auto" w:fill="FFFFFF"/>
          <w:lang w:eastAsia="en-US"/>
        </w:rPr>
      </w:pPr>
      <w:r w:rsidRPr="008A2760">
        <w:rPr>
          <w:rFonts w:ascii="Calibri" w:eastAsia="Times New Roman" w:hAnsi="Calibri" w:cs="Times New Roman"/>
          <w:color w:val="000000"/>
          <w:sz w:val="24"/>
          <w:szCs w:val="24"/>
          <w:bdr w:val="none" w:sz="0" w:space="0" w:color="auto" w:frame="1"/>
          <w:shd w:val="clear" w:color="auto" w:fill="FFFFFF"/>
          <w:lang w:eastAsia="en-US"/>
        </w:rPr>
        <w:t>(</w:t>
      </w:r>
      <w:r w:rsidRPr="008A2760">
        <w:rPr>
          <w:rFonts w:ascii="Calibri" w:eastAsia="Times New Roman" w:hAnsi="Calibri" w:cs="Times New Roman"/>
          <w:i/>
          <w:iCs/>
          <w:color w:val="000000"/>
          <w:sz w:val="24"/>
          <w:szCs w:val="24"/>
          <w:bdr w:val="none" w:sz="0" w:space="0" w:color="auto" w:frame="1"/>
          <w:shd w:val="clear" w:color="auto" w:fill="FFFFFF"/>
          <w:lang w:eastAsia="en-US"/>
        </w:rPr>
        <w:t>“</w:t>
      </w:r>
      <w:r w:rsidR="000B137A" w:rsidRPr="008A2760">
        <w:rPr>
          <w:rFonts w:ascii="Calibri" w:eastAsia="Times New Roman" w:hAnsi="Calibri" w:cs="Times New Roman"/>
          <w:i/>
          <w:iCs/>
          <w:color w:val="000000"/>
          <w:sz w:val="24"/>
          <w:szCs w:val="24"/>
          <w:bdr w:val="none" w:sz="0" w:space="0" w:color="auto" w:frame="1"/>
          <w:shd w:val="clear" w:color="auto" w:fill="FFFFFF"/>
          <w:lang w:eastAsia="en-US"/>
        </w:rPr>
        <w:t>The</w:t>
      </w:r>
      <w:r w:rsidR="00AB6971" w:rsidRPr="008A2760">
        <w:rPr>
          <w:rFonts w:ascii="Calibri" w:eastAsia="Times New Roman" w:hAnsi="Calibri" w:cs="Times New Roman"/>
          <w:i/>
          <w:iCs/>
          <w:color w:val="000000"/>
          <w:sz w:val="24"/>
          <w:szCs w:val="24"/>
          <w:bdr w:val="none" w:sz="0" w:space="0" w:color="auto" w:frame="1"/>
          <w:shd w:val="clear" w:color="auto" w:fill="FFFFFF"/>
          <w:lang w:eastAsia="en-US"/>
        </w:rPr>
        <w:t xml:space="preserve"> Starry Night”,</w:t>
      </w:r>
      <w:r w:rsidR="00AB6971" w:rsidRPr="008A2760">
        <w:rPr>
          <w:rFonts w:ascii="Calibri" w:eastAsia="Times New Roman" w:hAnsi="Calibri" w:cs="Times New Roman"/>
          <w:color w:val="000000"/>
          <w:sz w:val="24"/>
          <w:szCs w:val="24"/>
          <w:bdr w:val="none" w:sz="0" w:space="0" w:color="auto" w:frame="1"/>
          <w:shd w:val="clear" w:color="auto" w:fill="FFFFFF"/>
          <w:lang w:eastAsia="en-US"/>
        </w:rPr>
        <w:t xml:space="preserve"> Oil on canvas, </w:t>
      </w:r>
      <w:r w:rsidR="00174869" w:rsidRPr="008A2760">
        <w:rPr>
          <w:rFonts w:ascii="Calibri" w:eastAsia="Times New Roman" w:hAnsi="Calibri" w:cs="Times New Roman"/>
          <w:color w:val="000000"/>
          <w:sz w:val="24"/>
          <w:szCs w:val="24"/>
          <w:bdr w:val="none" w:sz="0" w:space="0" w:color="auto" w:frame="1"/>
          <w:shd w:val="clear" w:color="auto" w:fill="FFFFFF"/>
          <w:lang w:eastAsia="en-US"/>
        </w:rPr>
        <w:t>Vincent van Gogh,</w:t>
      </w:r>
      <w:r w:rsidR="00174869" w:rsidRPr="008A2760">
        <w:rPr>
          <w:rFonts w:ascii="Calibri" w:eastAsia="Times New Roman" w:hAnsi="Calibri" w:cs="Times New Roman"/>
          <w:i/>
          <w:iCs/>
          <w:color w:val="000000"/>
          <w:sz w:val="24"/>
          <w:szCs w:val="24"/>
          <w:bdr w:val="none" w:sz="0" w:space="0" w:color="auto" w:frame="1"/>
          <w:shd w:val="clear" w:color="auto" w:fill="FFFFFF"/>
          <w:lang w:eastAsia="en-US"/>
        </w:rPr>
        <w:t xml:space="preserve"> </w:t>
      </w:r>
      <w:r w:rsidR="00AB6971" w:rsidRPr="008A2760">
        <w:rPr>
          <w:rFonts w:ascii="Calibri" w:eastAsia="Times New Roman" w:hAnsi="Calibri" w:cs="Times New Roman"/>
          <w:color w:val="000000"/>
          <w:sz w:val="24"/>
          <w:szCs w:val="24"/>
          <w:bdr w:val="none" w:sz="0" w:space="0" w:color="auto" w:frame="1"/>
          <w:shd w:val="clear" w:color="auto" w:fill="FFFFFF"/>
          <w:lang w:eastAsia="en-US"/>
        </w:rPr>
        <w:t>1889)</w:t>
      </w:r>
    </w:p>
    <w:p w14:paraId="18A8D454" w14:textId="11843E43" w:rsidR="00002062" w:rsidRPr="008A2760" w:rsidRDefault="00574FB6" w:rsidP="009D091E">
      <w:pPr>
        <w:shd w:val="clear" w:color="auto" w:fill="FFFFFF"/>
        <w:textAlignment w:val="baseline"/>
        <w:rPr>
          <w:rFonts w:ascii="Calibri" w:eastAsia="Times New Roman" w:hAnsi="Calibri" w:cs="Times New Roman"/>
          <w:color w:val="000000"/>
          <w:sz w:val="24"/>
          <w:szCs w:val="24"/>
          <w:bdr w:val="none" w:sz="0" w:space="0" w:color="auto" w:frame="1"/>
          <w:shd w:val="clear" w:color="auto" w:fill="FFFFFF"/>
          <w:lang w:eastAsia="en-US"/>
        </w:rPr>
      </w:pPr>
      <w:r w:rsidRPr="008A2760">
        <w:rPr>
          <w:rFonts w:ascii="Calibri" w:eastAsia="Times New Roman" w:hAnsi="Calibri" w:cs="Times New Roman"/>
          <w:color w:val="000000"/>
          <w:sz w:val="24"/>
          <w:szCs w:val="24"/>
          <w:bdr w:val="none" w:sz="0" w:space="0" w:color="auto" w:frame="1"/>
          <w:shd w:val="clear" w:color="auto" w:fill="FFFFFF"/>
          <w:lang w:eastAsia="en-US"/>
        </w:rPr>
        <w:lastRenderedPageBreak/>
        <w:t>“</w:t>
      </w:r>
      <w:r w:rsidR="00002062" w:rsidRPr="008A2760">
        <w:rPr>
          <w:rFonts w:ascii="Calibri" w:eastAsia="Times New Roman" w:hAnsi="Calibri" w:cs="Times New Roman"/>
          <w:i/>
          <w:iCs/>
          <w:color w:val="000000"/>
          <w:sz w:val="24"/>
          <w:szCs w:val="24"/>
          <w:bdr w:val="none" w:sz="0" w:space="0" w:color="auto" w:frame="1"/>
          <w:shd w:val="clear" w:color="auto" w:fill="FFFFFF"/>
          <w:lang w:eastAsia="en-US"/>
        </w:rPr>
        <w:t>T</w:t>
      </w:r>
      <w:r w:rsidRPr="008A2760">
        <w:rPr>
          <w:rFonts w:ascii="Calibri" w:eastAsia="Times New Roman" w:hAnsi="Calibri" w:cs="Times New Roman"/>
          <w:i/>
          <w:iCs/>
          <w:color w:val="000000"/>
          <w:sz w:val="24"/>
          <w:szCs w:val="24"/>
          <w:bdr w:val="none" w:sz="0" w:space="0" w:color="auto" w:frame="1"/>
          <w:shd w:val="clear" w:color="auto" w:fill="FFFFFF"/>
          <w:lang w:eastAsia="en-US"/>
        </w:rPr>
        <w:t>he Starry Night</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 wa</w:t>
      </w:r>
      <w:r w:rsidR="001A61A9" w:rsidRPr="008A2760">
        <w:rPr>
          <w:rFonts w:ascii="Calibri" w:eastAsia="Times New Roman" w:hAnsi="Calibri" w:cs="Times New Roman"/>
          <w:color w:val="000000"/>
          <w:sz w:val="24"/>
          <w:szCs w:val="24"/>
          <w:bdr w:val="none" w:sz="0" w:space="0" w:color="auto" w:frame="1"/>
          <w:shd w:val="clear" w:color="auto" w:fill="FFFFFF"/>
          <w:lang w:eastAsia="en-US"/>
        </w:rPr>
        <w:t>s</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produced by Vincent during his stay at the asylum of Saint -Paul- de – Mausole</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 in a period</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w:t>
      </w:r>
      <w:r w:rsidR="00C7348A" w:rsidRPr="008A2760">
        <w:rPr>
          <w:rFonts w:ascii="Calibri" w:eastAsia="Times New Roman" w:hAnsi="Calibri" w:cs="Times New Roman"/>
          <w:color w:val="000000"/>
          <w:sz w:val="24"/>
          <w:szCs w:val="24"/>
          <w:bdr w:val="none" w:sz="0" w:space="0" w:color="auto" w:frame="1"/>
          <w:shd w:val="clear" w:color="auto" w:fill="FFFFFF"/>
          <w:lang w:eastAsia="en-US"/>
        </w:rPr>
        <w:t xml:space="preserve">when his mental health appeared to be recovering </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before </w:t>
      </w:r>
      <w:r w:rsidR="00C7348A" w:rsidRPr="008A2760">
        <w:rPr>
          <w:rFonts w:ascii="Calibri" w:eastAsia="Times New Roman" w:hAnsi="Calibri" w:cs="Times New Roman"/>
          <w:color w:val="000000"/>
          <w:sz w:val="24"/>
          <w:szCs w:val="24"/>
          <w:bdr w:val="none" w:sz="0" w:space="0" w:color="auto" w:frame="1"/>
          <w:shd w:val="clear" w:color="auto" w:fill="FFFFFF"/>
          <w:lang w:eastAsia="en-US"/>
        </w:rPr>
        <w:t>his decline that led to his suicide only 13 months later on the 29</w:t>
      </w:r>
      <w:r w:rsidR="00C7348A" w:rsidRPr="008A2760">
        <w:rPr>
          <w:rFonts w:ascii="Calibri" w:eastAsia="Times New Roman" w:hAnsi="Calibri" w:cs="Times New Roman"/>
          <w:color w:val="000000"/>
          <w:sz w:val="24"/>
          <w:szCs w:val="24"/>
          <w:bdr w:val="none" w:sz="0" w:space="0" w:color="auto" w:frame="1"/>
          <w:shd w:val="clear" w:color="auto" w:fill="FFFFFF"/>
          <w:vertAlign w:val="superscript"/>
          <w:lang w:eastAsia="en-US"/>
        </w:rPr>
        <w:t>th</w:t>
      </w:r>
      <w:r w:rsidR="00C7348A" w:rsidRPr="008A2760">
        <w:rPr>
          <w:rFonts w:ascii="Calibri" w:eastAsia="Times New Roman" w:hAnsi="Calibri" w:cs="Times New Roman"/>
          <w:color w:val="000000"/>
          <w:sz w:val="24"/>
          <w:szCs w:val="24"/>
          <w:bdr w:val="none" w:sz="0" w:space="0" w:color="auto" w:frame="1"/>
          <w:shd w:val="clear" w:color="auto" w:fill="FFFFFF"/>
          <w:lang w:eastAsia="en-US"/>
        </w:rPr>
        <w:t xml:space="preserve"> of July 1890.</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(The Editors of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Encyclopaedia</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 Britannica, 2019). There is a wide variety of types of brush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strokes,</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 each ca</w:t>
      </w:r>
      <w:r w:rsidR="000B137A" w:rsidRPr="008A2760">
        <w:rPr>
          <w:rFonts w:ascii="Calibri" w:eastAsia="Times New Roman" w:hAnsi="Calibri" w:cs="Times New Roman"/>
          <w:color w:val="000000"/>
          <w:sz w:val="24"/>
          <w:szCs w:val="24"/>
          <w:bdr w:val="none" w:sz="0" w:space="0" w:color="auto" w:frame="1"/>
          <w:shd w:val="clear" w:color="auto" w:fill="FFFFFF"/>
          <w:lang w:eastAsia="en-US"/>
        </w:rPr>
        <w:t>n</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 be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interpreted</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 and can reveal a lot about its creator as well as the emotion or intent behind each stroke and how the outcome may be influenced by </w:t>
      </w:r>
      <w:r w:rsidR="001A61A9" w:rsidRPr="008A2760">
        <w:rPr>
          <w:rFonts w:ascii="Calibri" w:eastAsia="Times New Roman" w:hAnsi="Calibri" w:cs="Times New Roman"/>
          <w:color w:val="000000"/>
          <w:sz w:val="24"/>
          <w:szCs w:val="24"/>
          <w:bdr w:val="none" w:sz="0" w:space="0" w:color="auto" w:frame="1"/>
          <w:shd w:val="clear" w:color="auto" w:fill="FFFFFF"/>
          <w:lang w:eastAsia="en-US"/>
        </w:rPr>
        <w:t>real-life</w:t>
      </w:r>
      <w:r w:rsidR="000B137A" w:rsidRPr="008A2760">
        <w:rPr>
          <w:rFonts w:ascii="Calibri" w:eastAsia="Times New Roman" w:hAnsi="Calibri" w:cs="Times New Roman"/>
          <w:color w:val="000000"/>
          <w:sz w:val="24"/>
          <w:szCs w:val="24"/>
          <w:bdr w:val="none" w:sz="0" w:space="0" w:color="auto" w:frame="1"/>
          <w:shd w:val="clear" w:color="auto" w:fill="FFFFFF"/>
          <w:lang w:eastAsia="en-US"/>
        </w:rPr>
        <w:t xml:space="preserve"> events</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surrounding</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 the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artist. The</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suffering</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 of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Vincent’s</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 life is not visually depicted through his master</w:t>
      </w:r>
      <w:r w:rsidR="001A61A9" w:rsidRPr="008A2760">
        <w:rPr>
          <w:rFonts w:ascii="Calibri" w:eastAsia="Times New Roman" w:hAnsi="Calibri" w:cs="Times New Roman"/>
          <w:color w:val="000000"/>
          <w:sz w:val="24"/>
          <w:szCs w:val="24"/>
          <w:bdr w:val="none" w:sz="0" w:space="0" w:color="auto" w:frame="1"/>
          <w:shd w:val="clear" w:color="auto" w:fill="FFFFFF"/>
          <w:lang w:eastAsia="en-US"/>
        </w:rPr>
        <w:t>pieces</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 in a literal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sense</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xml:space="preserve"> but through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interpretations</w:t>
      </w:r>
      <w:r w:rsidR="00002062" w:rsidRPr="008A2760">
        <w:rPr>
          <w:rFonts w:ascii="Calibri" w:eastAsia="Times New Roman" w:hAnsi="Calibri" w:cs="Times New Roman"/>
          <w:color w:val="000000"/>
          <w:sz w:val="24"/>
          <w:szCs w:val="24"/>
          <w:bdr w:val="none" w:sz="0" w:space="0" w:color="auto" w:frame="1"/>
          <w:shd w:val="clear" w:color="auto" w:fill="FFFFFF"/>
          <w:lang w:eastAsia="en-US"/>
        </w:rPr>
        <w:t>,  the marks he made on the canvas how he made them and what they represent, a whole new personal level of understanding can be reached.</w:t>
      </w:r>
    </w:p>
    <w:p w14:paraId="4D66CD05" w14:textId="37581581" w:rsidR="00002062" w:rsidRPr="008A2760" w:rsidRDefault="00002062" w:rsidP="009D091E">
      <w:pPr>
        <w:shd w:val="clear" w:color="auto" w:fill="FFFFFF"/>
        <w:textAlignment w:val="baseline"/>
        <w:rPr>
          <w:rFonts w:ascii="Calibri" w:eastAsia="Times New Roman" w:hAnsi="Calibri" w:cs="Times New Roman"/>
          <w:color w:val="000000"/>
          <w:sz w:val="24"/>
          <w:szCs w:val="24"/>
          <w:bdr w:val="none" w:sz="0" w:space="0" w:color="auto" w:frame="1"/>
          <w:shd w:val="clear" w:color="auto" w:fill="FFFFFF"/>
          <w:lang w:eastAsia="en-US"/>
        </w:rPr>
      </w:pPr>
      <w:r w:rsidRPr="008A2760">
        <w:rPr>
          <w:rFonts w:ascii="Calibri" w:eastAsia="Times New Roman" w:hAnsi="Calibri" w:cs="Times New Roman"/>
          <w:color w:val="000000"/>
          <w:sz w:val="24"/>
          <w:szCs w:val="24"/>
          <w:bdr w:val="none" w:sz="0" w:space="0" w:color="auto" w:frame="1"/>
          <w:shd w:val="clear" w:color="auto" w:fill="FFFFFF"/>
          <w:lang w:eastAsia="en-US"/>
        </w:rPr>
        <w:t xml:space="preserve">Taking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Vincent’s</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w:t>
      </w:r>
      <w:r w:rsidR="000B137A" w:rsidRPr="008A2760">
        <w:rPr>
          <w:rFonts w:ascii="Calibri" w:eastAsia="Times New Roman" w:hAnsi="Calibri" w:cs="Times New Roman"/>
          <w:i/>
          <w:iCs/>
          <w:color w:val="000000"/>
          <w:sz w:val="24"/>
          <w:szCs w:val="24"/>
          <w:bdr w:val="none" w:sz="0" w:space="0" w:color="auto" w:frame="1"/>
          <w:shd w:val="clear" w:color="auto" w:fill="FFFFFF"/>
          <w:lang w:eastAsia="en-US"/>
        </w:rPr>
        <w:t>The S</w:t>
      </w:r>
      <w:r w:rsidRPr="008A2760">
        <w:rPr>
          <w:rFonts w:ascii="Calibri" w:eastAsia="Times New Roman" w:hAnsi="Calibri" w:cs="Times New Roman"/>
          <w:i/>
          <w:iCs/>
          <w:color w:val="000000"/>
          <w:sz w:val="24"/>
          <w:szCs w:val="24"/>
          <w:bdr w:val="none" w:sz="0" w:space="0" w:color="auto" w:frame="1"/>
          <w:shd w:val="clear" w:color="auto" w:fill="FFFFFF"/>
          <w:lang w:eastAsia="en-US"/>
        </w:rPr>
        <w:t xml:space="preserve">tarry </w:t>
      </w:r>
      <w:r w:rsidR="000B137A" w:rsidRPr="008A2760">
        <w:rPr>
          <w:rFonts w:ascii="Calibri" w:eastAsia="Times New Roman" w:hAnsi="Calibri" w:cs="Times New Roman"/>
          <w:i/>
          <w:iCs/>
          <w:color w:val="000000"/>
          <w:sz w:val="24"/>
          <w:szCs w:val="24"/>
          <w:bdr w:val="none" w:sz="0" w:space="0" w:color="auto" w:frame="1"/>
          <w:shd w:val="clear" w:color="auto" w:fill="FFFFFF"/>
          <w:lang w:eastAsia="en-US"/>
        </w:rPr>
        <w:t>N</w:t>
      </w:r>
      <w:r w:rsidRPr="008A2760">
        <w:rPr>
          <w:rFonts w:ascii="Calibri" w:eastAsia="Times New Roman" w:hAnsi="Calibri" w:cs="Times New Roman"/>
          <w:i/>
          <w:iCs/>
          <w:color w:val="000000"/>
          <w:sz w:val="24"/>
          <w:szCs w:val="24"/>
          <w:bdr w:val="none" w:sz="0" w:space="0" w:color="auto" w:frame="1"/>
          <w:shd w:val="clear" w:color="auto" w:fill="FFFFFF"/>
          <w:lang w:eastAsia="en-US"/>
        </w:rPr>
        <w:t>ight</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“for</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example,</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there is a prominent brush stroke used often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through</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this piece in order to create the iconic swirls of the piece or “starts</w:t>
      </w:r>
      <w:r w:rsidR="000B137A" w:rsidRPr="008A2760">
        <w:rPr>
          <w:rFonts w:ascii="Calibri" w:eastAsia="Times New Roman" w:hAnsi="Calibri" w:cs="Times New Roman"/>
          <w:color w:val="000000"/>
          <w:sz w:val="24"/>
          <w:szCs w:val="24"/>
          <w:bdr w:val="none" w:sz="0" w:space="0" w:color="auto" w:frame="1"/>
          <w:shd w:val="clear" w:color="auto" w:fill="FFFFFF"/>
          <w:lang w:eastAsia="en-US"/>
        </w:rPr>
        <w:t>”.</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this brush stroke is a blend between a fluid brush stroke and a harsh brush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stroke.</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w:t>
      </w:r>
      <w:r w:rsidR="00B2500D" w:rsidRPr="008A2760">
        <w:rPr>
          <w:rFonts w:ascii="Calibri" w:eastAsia="Times New Roman" w:hAnsi="Calibri" w:cs="Times New Roman"/>
          <w:color w:val="000000"/>
          <w:sz w:val="24"/>
          <w:szCs w:val="24"/>
          <w:bdr w:val="none" w:sz="0" w:space="0" w:color="auto" w:frame="1"/>
          <w:shd w:val="clear" w:color="auto" w:fill="FFFFFF"/>
          <w:lang w:eastAsia="en-US"/>
        </w:rPr>
        <w:t>T</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he fluid bush stroke is made of smooth motion and can be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interpreted</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as “exhibiting the feeling of calmness”</w:t>
      </w:r>
      <w:r w:rsidR="00B2500D" w:rsidRPr="008A2760">
        <w:rPr>
          <w:sz w:val="24"/>
          <w:szCs w:val="24"/>
        </w:rPr>
        <w:t xml:space="preserve"> </w:t>
      </w:r>
      <w:r w:rsidR="00B2500D" w:rsidRPr="008A2760">
        <w:rPr>
          <w:rFonts w:ascii="Calibri" w:eastAsia="Times New Roman" w:hAnsi="Calibri" w:cs="Times New Roman"/>
          <w:color w:val="000000"/>
          <w:sz w:val="24"/>
          <w:szCs w:val="24"/>
          <w:bdr w:val="none" w:sz="0" w:space="0" w:color="auto" w:frame="1"/>
          <w:shd w:val="clear" w:color="auto" w:fill="FFFFFF"/>
          <w:lang w:eastAsia="en-US"/>
        </w:rPr>
        <w:t>(Create And Release, 2013)</w:t>
      </w:r>
      <w:r w:rsidR="007F5F2C" w:rsidRPr="008A2760">
        <w:rPr>
          <w:rFonts w:ascii="Calibri" w:eastAsia="Times New Roman" w:hAnsi="Calibri" w:cs="Times New Roman"/>
          <w:color w:val="000000"/>
          <w:sz w:val="24"/>
          <w:szCs w:val="24"/>
          <w:bdr w:val="none" w:sz="0" w:space="0" w:color="auto" w:frame="1"/>
          <w:shd w:val="clear" w:color="auto" w:fill="FFFFFF"/>
          <w:lang w:eastAsia="en-US"/>
        </w:rPr>
        <w:t>,</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while the harsh brush stroke uses thick paint to give </w:t>
      </w:r>
      <w:r w:rsidR="00174869" w:rsidRPr="008A2760">
        <w:rPr>
          <w:rFonts w:ascii="Calibri" w:eastAsia="Times New Roman" w:hAnsi="Calibri" w:cs="Times New Roman"/>
          <w:color w:val="000000"/>
          <w:sz w:val="24"/>
          <w:szCs w:val="24"/>
          <w:bdr w:val="none" w:sz="0" w:space="0" w:color="auto" w:frame="1"/>
          <w:shd w:val="clear" w:color="auto" w:fill="FFFFFF"/>
          <w:lang w:eastAsia="en-US"/>
        </w:rPr>
        <w:t>dimension</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also leaving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visible</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brush marks representing “something prominent in your life(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whether</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good or bad )).</w:t>
      </w:r>
      <w:r w:rsidR="00B2500D" w:rsidRPr="008A2760">
        <w:rPr>
          <w:sz w:val="24"/>
          <w:szCs w:val="24"/>
        </w:rPr>
        <w:t xml:space="preserve"> </w:t>
      </w:r>
      <w:r w:rsidR="00B2500D" w:rsidRPr="008A2760">
        <w:rPr>
          <w:rFonts w:ascii="Calibri" w:eastAsia="Times New Roman" w:hAnsi="Calibri" w:cs="Times New Roman"/>
          <w:color w:val="000000"/>
          <w:sz w:val="24"/>
          <w:szCs w:val="24"/>
          <w:bdr w:val="none" w:sz="0" w:space="0" w:color="auto" w:frame="1"/>
          <w:shd w:val="clear" w:color="auto" w:fill="FFFFFF"/>
          <w:lang w:eastAsia="en-US"/>
        </w:rPr>
        <w:t>(Create And Release, 2013)</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Giving the notion that when creating this piece Vincent mentally was in a place of calm yet had something large in his life that could</w:t>
      </w:r>
      <w:r w:rsidR="001A61A9" w:rsidRPr="008A2760">
        <w:rPr>
          <w:rFonts w:ascii="Calibri" w:eastAsia="Times New Roman" w:hAnsi="Calibri" w:cs="Times New Roman"/>
          <w:color w:val="000000"/>
          <w:sz w:val="24"/>
          <w:szCs w:val="24"/>
          <w:bdr w:val="none" w:sz="0" w:space="0" w:color="auto" w:frame="1"/>
          <w:shd w:val="clear" w:color="auto" w:fill="FFFFFF"/>
          <w:lang w:eastAsia="en-US"/>
        </w:rPr>
        <w:t>, by all means,</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be the metaphorical persona of his </w:t>
      </w:r>
      <w:r w:rsidR="000B137A" w:rsidRPr="008A2760">
        <w:rPr>
          <w:rFonts w:ascii="Calibri" w:eastAsia="Times New Roman" w:hAnsi="Calibri" w:cs="Times New Roman"/>
          <w:color w:val="000000"/>
          <w:sz w:val="24"/>
          <w:szCs w:val="24"/>
          <w:bdr w:val="none" w:sz="0" w:space="0" w:color="auto" w:frame="1"/>
          <w:shd w:val="clear" w:color="auto" w:fill="FFFFFF"/>
          <w:lang w:eastAsia="en-US"/>
        </w:rPr>
        <w:t>experiences</w:t>
      </w:r>
      <w:r w:rsidRPr="008A2760">
        <w:rPr>
          <w:rFonts w:ascii="Calibri" w:eastAsia="Times New Roman" w:hAnsi="Calibri" w:cs="Times New Roman"/>
          <w:color w:val="000000"/>
          <w:sz w:val="24"/>
          <w:szCs w:val="24"/>
          <w:bdr w:val="none" w:sz="0" w:space="0" w:color="auto" w:frame="1"/>
          <w:shd w:val="clear" w:color="auto" w:fill="FFFFFF"/>
          <w:lang w:eastAsia="en-US"/>
        </w:rPr>
        <w:t xml:space="preserve"> and the effect they had on him being expressed through his art.  </w:t>
      </w:r>
    </w:p>
    <w:p w14:paraId="12EBE734" w14:textId="7F1171C1" w:rsidR="001310DA" w:rsidRPr="008A2760" w:rsidRDefault="001310DA" w:rsidP="009D091E">
      <w:pPr>
        <w:shd w:val="clear" w:color="auto" w:fill="FFFFFF"/>
        <w:textAlignment w:val="baseline"/>
        <w:rPr>
          <w:rFonts w:ascii="Calibri" w:eastAsia="Times New Roman" w:hAnsi="Calibri" w:cs="Times New Roman"/>
          <w:color w:val="000000"/>
          <w:sz w:val="24"/>
          <w:szCs w:val="24"/>
          <w:bdr w:val="none" w:sz="0" w:space="0" w:color="auto" w:frame="1"/>
          <w:shd w:val="clear" w:color="auto" w:fill="FFFFFF"/>
          <w:lang w:eastAsia="en-US"/>
        </w:rPr>
      </w:pPr>
    </w:p>
    <w:p w14:paraId="5B45FE56" w14:textId="77777777" w:rsidR="001310DA" w:rsidRPr="008A2760" w:rsidRDefault="001310DA" w:rsidP="009D091E">
      <w:pPr>
        <w:shd w:val="clear" w:color="auto" w:fill="FFFFFF"/>
        <w:textAlignment w:val="baseline"/>
        <w:rPr>
          <w:rFonts w:ascii="Calibri" w:eastAsia="Times New Roman" w:hAnsi="Calibri" w:cs="Times New Roman"/>
          <w:color w:val="000000"/>
          <w:sz w:val="24"/>
          <w:szCs w:val="24"/>
          <w:bdr w:val="none" w:sz="0" w:space="0" w:color="auto" w:frame="1"/>
          <w:shd w:val="clear" w:color="auto" w:fill="FFFFFF"/>
          <w:lang w:eastAsia="en-US"/>
        </w:rPr>
      </w:pPr>
    </w:p>
    <w:p w14:paraId="48F32BD6" w14:textId="002E53A3" w:rsidR="00174869" w:rsidRPr="008A2760" w:rsidRDefault="00174869" w:rsidP="00174869">
      <w:pPr>
        <w:rPr>
          <w:sz w:val="24"/>
          <w:szCs w:val="24"/>
        </w:rPr>
      </w:pPr>
      <w:r w:rsidRPr="008A2760">
        <w:rPr>
          <w:sz w:val="24"/>
          <w:szCs w:val="24"/>
        </w:rPr>
        <w:t>Through the exploration of the three key</w:t>
      </w:r>
      <w:r w:rsidR="001A61A9" w:rsidRPr="008A2760">
        <w:rPr>
          <w:sz w:val="24"/>
          <w:szCs w:val="24"/>
        </w:rPr>
        <w:t>words</w:t>
      </w:r>
      <w:r w:rsidRPr="008A2760">
        <w:rPr>
          <w:sz w:val="24"/>
          <w:szCs w:val="24"/>
        </w:rPr>
        <w:t xml:space="preserve"> for this proposal with the support of 3 artist</w:t>
      </w:r>
      <w:r w:rsidR="001A61A9" w:rsidRPr="008A2760">
        <w:rPr>
          <w:sz w:val="24"/>
          <w:szCs w:val="24"/>
        </w:rPr>
        <w:t>s</w:t>
      </w:r>
      <w:r w:rsidRPr="008A2760">
        <w:rPr>
          <w:sz w:val="24"/>
          <w:szCs w:val="24"/>
        </w:rPr>
        <w:t xml:space="preserve"> the links between them are undeniable, from Van Gogh’s meaningful brush strokes, Kahlo’s abrasive portrayal of her own reality through painting to Tracey </w:t>
      </w:r>
      <w:proofErr w:type="spellStart"/>
      <w:r w:rsidRPr="008A2760">
        <w:rPr>
          <w:sz w:val="24"/>
          <w:szCs w:val="24"/>
        </w:rPr>
        <w:t>Emin</w:t>
      </w:r>
      <w:r w:rsidR="001A61A9" w:rsidRPr="008A2760">
        <w:rPr>
          <w:sz w:val="24"/>
          <w:szCs w:val="24"/>
        </w:rPr>
        <w:t>’s</w:t>
      </w:r>
      <w:proofErr w:type="spellEnd"/>
      <w:r w:rsidRPr="008A2760">
        <w:rPr>
          <w:sz w:val="24"/>
          <w:szCs w:val="24"/>
        </w:rPr>
        <w:t xml:space="preserve"> declarations of her innermost thoughts, secrets and emotions through her creation and writings. The link between them is the trauma and negative emotions they have experienced throughout their lives and how it had influenced their work process and opted to use the negative emotion as a source of creative expression.</w:t>
      </w:r>
    </w:p>
    <w:p w14:paraId="57B1AFB3" w14:textId="77777777" w:rsidR="001310DA" w:rsidRPr="008A2760" w:rsidRDefault="001310DA" w:rsidP="009D091E">
      <w:pPr>
        <w:shd w:val="clear" w:color="auto" w:fill="FFFFFF"/>
        <w:textAlignment w:val="baseline"/>
        <w:rPr>
          <w:rFonts w:ascii="Calibri" w:eastAsia="Times New Roman" w:hAnsi="Calibri" w:cs="Times New Roman"/>
          <w:color w:val="000000"/>
          <w:sz w:val="24"/>
          <w:szCs w:val="24"/>
          <w:bdr w:val="none" w:sz="0" w:space="0" w:color="auto" w:frame="1"/>
          <w:shd w:val="clear" w:color="auto" w:fill="FFFFFF"/>
          <w:lang w:eastAsia="en-US"/>
        </w:rPr>
      </w:pPr>
    </w:p>
    <w:p w14:paraId="79D16B68" w14:textId="77777777" w:rsidR="001310DA" w:rsidRPr="008A2760" w:rsidRDefault="001310DA" w:rsidP="009D091E">
      <w:pPr>
        <w:shd w:val="clear" w:color="auto" w:fill="FFFFFF"/>
        <w:textAlignment w:val="baseline"/>
        <w:rPr>
          <w:rFonts w:ascii="Calibri" w:eastAsia="Times New Roman" w:hAnsi="Calibri" w:cs="Times New Roman"/>
          <w:color w:val="000000"/>
          <w:sz w:val="24"/>
          <w:szCs w:val="24"/>
          <w:bdr w:val="none" w:sz="0" w:space="0" w:color="auto" w:frame="1"/>
          <w:shd w:val="clear" w:color="auto" w:fill="FFFFFF"/>
          <w:lang w:eastAsia="en-US"/>
        </w:rPr>
      </w:pPr>
    </w:p>
    <w:p w14:paraId="20DFC3FE" w14:textId="56AE5A77" w:rsidR="00DF6B09" w:rsidRPr="008A2760" w:rsidRDefault="00DF6B09" w:rsidP="009D091E">
      <w:pPr>
        <w:shd w:val="clear" w:color="auto" w:fill="FFFFFF"/>
        <w:textAlignment w:val="baseline"/>
        <w:rPr>
          <w:rFonts w:ascii="Calibri" w:eastAsia="Times New Roman" w:hAnsi="Calibri" w:cs="Times New Roman"/>
          <w:b/>
          <w:bCs/>
          <w:color w:val="000000"/>
          <w:sz w:val="24"/>
          <w:szCs w:val="24"/>
          <w:u w:val="single"/>
          <w:lang w:eastAsia="en-US"/>
        </w:rPr>
      </w:pPr>
      <w:r w:rsidRPr="008A2760">
        <w:rPr>
          <w:rFonts w:ascii="Calibri" w:eastAsia="Times New Roman" w:hAnsi="Calibri" w:cs="Times New Roman"/>
          <w:b/>
          <w:bCs/>
          <w:color w:val="000000"/>
          <w:sz w:val="24"/>
          <w:szCs w:val="24"/>
          <w:u w:val="single"/>
          <w:lang w:eastAsia="en-US"/>
        </w:rPr>
        <w:t>Conclusion</w:t>
      </w:r>
    </w:p>
    <w:p w14:paraId="58D3BEFF" w14:textId="7055A125" w:rsidR="00DF6B09" w:rsidRPr="008A2760" w:rsidRDefault="00DF6B09" w:rsidP="009D091E">
      <w:pPr>
        <w:shd w:val="clear" w:color="auto" w:fill="FFFFFF"/>
        <w:textAlignment w:val="baseline"/>
        <w:rPr>
          <w:rFonts w:ascii="Calibri" w:eastAsia="Times New Roman" w:hAnsi="Calibri" w:cs="Times New Roman"/>
          <w:color w:val="000000"/>
          <w:sz w:val="24"/>
          <w:szCs w:val="24"/>
          <w:lang w:eastAsia="en-US"/>
        </w:rPr>
      </w:pPr>
    </w:p>
    <w:p w14:paraId="5A0774DB" w14:textId="1B1336F3" w:rsidR="00F635B0" w:rsidRDefault="00F635B0">
      <w:pPr>
        <w:rPr>
          <w:sz w:val="24"/>
          <w:szCs w:val="24"/>
        </w:rPr>
      </w:pPr>
      <w:r w:rsidRPr="008A2760">
        <w:rPr>
          <w:sz w:val="24"/>
          <w:szCs w:val="24"/>
        </w:rPr>
        <w:t xml:space="preserve">After </w:t>
      </w:r>
      <w:r w:rsidR="00174869" w:rsidRPr="008A2760">
        <w:rPr>
          <w:sz w:val="24"/>
          <w:szCs w:val="24"/>
        </w:rPr>
        <w:t>research</w:t>
      </w:r>
      <w:r w:rsidRPr="008A2760">
        <w:rPr>
          <w:sz w:val="24"/>
          <w:szCs w:val="24"/>
        </w:rPr>
        <w:t xml:space="preserve"> </w:t>
      </w:r>
      <w:r w:rsidR="0048541F" w:rsidRPr="008A2760">
        <w:rPr>
          <w:sz w:val="24"/>
          <w:szCs w:val="24"/>
        </w:rPr>
        <w:t xml:space="preserve">and development </w:t>
      </w:r>
      <w:r w:rsidR="00BD7EFB" w:rsidRPr="008A2760">
        <w:rPr>
          <w:sz w:val="24"/>
          <w:szCs w:val="24"/>
        </w:rPr>
        <w:t>on</w:t>
      </w:r>
      <w:r w:rsidRPr="008A2760">
        <w:rPr>
          <w:sz w:val="24"/>
          <w:szCs w:val="24"/>
        </w:rPr>
        <w:t xml:space="preserve"> the three key</w:t>
      </w:r>
      <w:r w:rsidR="005D0E1F">
        <w:rPr>
          <w:sz w:val="24"/>
          <w:szCs w:val="24"/>
        </w:rPr>
        <w:t>words</w:t>
      </w:r>
      <w:r w:rsidR="00BD7EFB" w:rsidRPr="008A2760">
        <w:rPr>
          <w:sz w:val="24"/>
          <w:szCs w:val="24"/>
        </w:rPr>
        <w:t xml:space="preserve"> with the support of the artist</w:t>
      </w:r>
      <w:r w:rsidR="00174869" w:rsidRPr="008A2760">
        <w:rPr>
          <w:sz w:val="24"/>
          <w:szCs w:val="24"/>
        </w:rPr>
        <w:t>s</w:t>
      </w:r>
      <w:r w:rsidR="00BD7EFB" w:rsidRPr="008A2760">
        <w:rPr>
          <w:sz w:val="24"/>
          <w:szCs w:val="24"/>
        </w:rPr>
        <w:t>,</w:t>
      </w:r>
      <w:r w:rsidRPr="008A2760">
        <w:rPr>
          <w:sz w:val="24"/>
          <w:szCs w:val="24"/>
        </w:rPr>
        <w:t xml:space="preserve"> the results </w:t>
      </w:r>
      <w:r w:rsidR="00BD7EFB" w:rsidRPr="008A2760">
        <w:rPr>
          <w:sz w:val="24"/>
          <w:szCs w:val="24"/>
        </w:rPr>
        <w:t>have</w:t>
      </w:r>
      <w:r w:rsidRPr="008A2760">
        <w:rPr>
          <w:sz w:val="24"/>
          <w:szCs w:val="24"/>
        </w:rPr>
        <w:t xml:space="preserve"> </w:t>
      </w:r>
      <w:r w:rsidR="00BD7EFB" w:rsidRPr="008A2760">
        <w:rPr>
          <w:sz w:val="24"/>
          <w:szCs w:val="24"/>
        </w:rPr>
        <w:t>led</w:t>
      </w:r>
      <w:r w:rsidRPr="008A2760">
        <w:rPr>
          <w:sz w:val="24"/>
          <w:szCs w:val="24"/>
        </w:rPr>
        <w:t xml:space="preserve"> to more questions as well as other </w:t>
      </w:r>
      <w:r w:rsidR="00BD7EFB" w:rsidRPr="008A2760">
        <w:rPr>
          <w:sz w:val="24"/>
          <w:szCs w:val="24"/>
        </w:rPr>
        <w:t xml:space="preserve">related </w:t>
      </w:r>
      <w:r w:rsidRPr="008A2760">
        <w:rPr>
          <w:sz w:val="24"/>
          <w:szCs w:val="24"/>
        </w:rPr>
        <w:t xml:space="preserve">topics that should be explored and taken into </w:t>
      </w:r>
      <w:r w:rsidR="00BD7EFB" w:rsidRPr="008A2760">
        <w:rPr>
          <w:sz w:val="24"/>
          <w:szCs w:val="24"/>
        </w:rPr>
        <w:t>consideration</w:t>
      </w:r>
      <w:r w:rsidRPr="008A2760">
        <w:rPr>
          <w:sz w:val="24"/>
          <w:szCs w:val="24"/>
        </w:rPr>
        <w:t xml:space="preserve"> </w:t>
      </w:r>
      <w:r w:rsidR="0048541F" w:rsidRPr="008A2760">
        <w:rPr>
          <w:sz w:val="24"/>
          <w:szCs w:val="24"/>
        </w:rPr>
        <w:t xml:space="preserve">for future research in </w:t>
      </w:r>
      <w:r w:rsidRPr="008A2760">
        <w:rPr>
          <w:sz w:val="24"/>
          <w:szCs w:val="24"/>
        </w:rPr>
        <w:t xml:space="preserve">this independent </w:t>
      </w:r>
      <w:r w:rsidR="00BD7EFB" w:rsidRPr="008A2760">
        <w:rPr>
          <w:sz w:val="24"/>
          <w:szCs w:val="24"/>
        </w:rPr>
        <w:t>enquiry</w:t>
      </w:r>
      <w:r w:rsidRPr="008A2760">
        <w:rPr>
          <w:sz w:val="24"/>
          <w:szCs w:val="24"/>
        </w:rPr>
        <w:t xml:space="preserve">. There </w:t>
      </w:r>
      <w:r w:rsidR="005D0E1F">
        <w:rPr>
          <w:sz w:val="24"/>
          <w:szCs w:val="24"/>
        </w:rPr>
        <w:t>are</w:t>
      </w:r>
      <w:r w:rsidRPr="008A2760">
        <w:rPr>
          <w:sz w:val="24"/>
          <w:szCs w:val="24"/>
        </w:rPr>
        <w:t xml:space="preserve"> </w:t>
      </w:r>
      <w:r w:rsidR="00DF6B09" w:rsidRPr="008A2760">
        <w:rPr>
          <w:sz w:val="24"/>
          <w:szCs w:val="24"/>
        </w:rPr>
        <w:t>undeniable</w:t>
      </w:r>
      <w:r w:rsidRPr="008A2760">
        <w:rPr>
          <w:sz w:val="24"/>
          <w:szCs w:val="24"/>
        </w:rPr>
        <w:t xml:space="preserve"> </w:t>
      </w:r>
      <w:r w:rsidR="00BD7EFB" w:rsidRPr="008A2760">
        <w:rPr>
          <w:sz w:val="24"/>
          <w:szCs w:val="24"/>
        </w:rPr>
        <w:t>correlation</w:t>
      </w:r>
      <w:r w:rsidR="00021E0C">
        <w:rPr>
          <w:sz w:val="24"/>
          <w:szCs w:val="24"/>
        </w:rPr>
        <w:t>s</w:t>
      </w:r>
      <w:r w:rsidRPr="008A2760">
        <w:rPr>
          <w:sz w:val="24"/>
          <w:szCs w:val="24"/>
        </w:rPr>
        <w:t xml:space="preserve"> and links between the </w:t>
      </w:r>
      <w:r w:rsidR="00BD7EFB" w:rsidRPr="008A2760">
        <w:rPr>
          <w:sz w:val="24"/>
          <w:szCs w:val="24"/>
        </w:rPr>
        <w:t>word’s</w:t>
      </w:r>
      <w:r w:rsidRPr="008A2760">
        <w:rPr>
          <w:sz w:val="24"/>
          <w:szCs w:val="24"/>
        </w:rPr>
        <w:t xml:space="preserve"> </w:t>
      </w:r>
      <w:r w:rsidR="000B137A" w:rsidRPr="008A2760">
        <w:rPr>
          <w:sz w:val="24"/>
          <w:szCs w:val="24"/>
        </w:rPr>
        <w:t>Trauma, Mental</w:t>
      </w:r>
      <w:r w:rsidR="00C7348A" w:rsidRPr="008A2760">
        <w:rPr>
          <w:sz w:val="24"/>
          <w:szCs w:val="24"/>
        </w:rPr>
        <w:t xml:space="preserve"> </w:t>
      </w:r>
      <w:r w:rsidR="000B137A" w:rsidRPr="008A2760">
        <w:rPr>
          <w:sz w:val="24"/>
          <w:szCs w:val="24"/>
        </w:rPr>
        <w:t>Health and</w:t>
      </w:r>
      <w:r w:rsidRPr="008A2760">
        <w:rPr>
          <w:sz w:val="24"/>
          <w:szCs w:val="24"/>
        </w:rPr>
        <w:t xml:space="preserve"> </w:t>
      </w:r>
      <w:r w:rsidR="00C7348A" w:rsidRPr="008A2760">
        <w:rPr>
          <w:sz w:val="24"/>
          <w:szCs w:val="24"/>
        </w:rPr>
        <w:t>Creative Expression</w:t>
      </w:r>
      <w:r w:rsidRPr="008A2760">
        <w:rPr>
          <w:sz w:val="24"/>
          <w:szCs w:val="24"/>
        </w:rPr>
        <w:t xml:space="preserve"> </w:t>
      </w:r>
      <w:r w:rsidR="00C7348A" w:rsidRPr="008A2760">
        <w:rPr>
          <w:sz w:val="24"/>
          <w:szCs w:val="24"/>
        </w:rPr>
        <w:t>t</w:t>
      </w:r>
      <w:r w:rsidR="00BD7EFB" w:rsidRPr="008A2760">
        <w:rPr>
          <w:sz w:val="24"/>
          <w:szCs w:val="24"/>
        </w:rPr>
        <w:t>hat deserve</w:t>
      </w:r>
      <w:r w:rsidR="00C7348A" w:rsidRPr="008A2760">
        <w:rPr>
          <w:sz w:val="24"/>
          <w:szCs w:val="24"/>
        </w:rPr>
        <w:t>s</w:t>
      </w:r>
      <w:r w:rsidR="00BD7EFB" w:rsidRPr="008A2760">
        <w:rPr>
          <w:sz w:val="24"/>
          <w:szCs w:val="24"/>
        </w:rPr>
        <w:t xml:space="preserve"> further ex</w:t>
      </w:r>
      <w:r w:rsidR="0048541F" w:rsidRPr="008A2760">
        <w:rPr>
          <w:sz w:val="24"/>
          <w:szCs w:val="24"/>
        </w:rPr>
        <w:t>plora</w:t>
      </w:r>
      <w:r w:rsidR="00BD7EFB" w:rsidRPr="008A2760">
        <w:rPr>
          <w:sz w:val="24"/>
          <w:szCs w:val="24"/>
        </w:rPr>
        <w:t xml:space="preserve">tion. </w:t>
      </w:r>
      <w:r w:rsidR="00AC63B8" w:rsidRPr="008A2760">
        <w:rPr>
          <w:sz w:val="24"/>
          <w:szCs w:val="24"/>
        </w:rPr>
        <w:t xml:space="preserve">The research </w:t>
      </w:r>
      <w:r w:rsidR="00BD7EFB" w:rsidRPr="008A2760">
        <w:rPr>
          <w:sz w:val="24"/>
          <w:szCs w:val="24"/>
        </w:rPr>
        <w:t>collected</w:t>
      </w:r>
      <w:r w:rsidR="00AC63B8" w:rsidRPr="008A2760">
        <w:rPr>
          <w:sz w:val="24"/>
          <w:szCs w:val="24"/>
        </w:rPr>
        <w:t xml:space="preserve"> for th</w:t>
      </w:r>
      <w:r w:rsidR="0048541F" w:rsidRPr="008A2760">
        <w:rPr>
          <w:sz w:val="24"/>
          <w:szCs w:val="24"/>
        </w:rPr>
        <w:t>e</w:t>
      </w:r>
      <w:r w:rsidR="00AC63B8" w:rsidRPr="008A2760">
        <w:rPr>
          <w:sz w:val="24"/>
          <w:szCs w:val="24"/>
        </w:rPr>
        <w:t xml:space="preserve"> </w:t>
      </w:r>
      <w:r w:rsidR="00BD7EFB" w:rsidRPr="008A2760">
        <w:rPr>
          <w:sz w:val="24"/>
          <w:szCs w:val="24"/>
        </w:rPr>
        <w:t>independent</w:t>
      </w:r>
      <w:r w:rsidR="00AC63B8" w:rsidRPr="008A2760">
        <w:rPr>
          <w:sz w:val="24"/>
          <w:szCs w:val="24"/>
        </w:rPr>
        <w:t xml:space="preserve"> </w:t>
      </w:r>
      <w:r w:rsidR="00BD7EFB" w:rsidRPr="008A2760">
        <w:rPr>
          <w:sz w:val="24"/>
          <w:szCs w:val="24"/>
        </w:rPr>
        <w:t>enquiry</w:t>
      </w:r>
      <w:r w:rsidR="00AC63B8" w:rsidRPr="008A2760">
        <w:rPr>
          <w:sz w:val="24"/>
          <w:szCs w:val="24"/>
        </w:rPr>
        <w:t xml:space="preserve"> only created more questions that seem </w:t>
      </w:r>
      <w:r w:rsidR="00BD7EFB" w:rsidRPr="008A2760">
        <w:rPr>
          <w:sz w:val="24"/>
          <w:szCs w:val="24"/>
        </w:rPr>
        <w:t>relevant</w:t>
      </w:r>
      <w:r w:rsidR="00AC63B8" w:rsidRPr="008A2760">
        <w:rPr>
          <w:sz w:val="24"/>
          <w:szCs w:val="24"/>
        </w:rPr>
        <w:t xml:space="preserve"> to this proposal</w:t>
      </w:r>
      <w:r w:rsidR="0048541F" w:rsidRPr="008A2760">
        <w:rPr>
          <w:sz w:val="24"/>
          <w:szCs w:val="24"/>
        </w:rPr>
        <w:t xml:space="preserve"> </w:t>
      </w:r>
      <w:r w:rsidR="00AC63B8" w:rsidRPr="008A2760">
        <w:rPr>
          <w:sz w:val="24"/>
          <w:szCs w:val="24"/>
        </w:rPr>
        <w:t xml:space="preserve">such as, “ can mental health disorders influence the artist and their work ?” </w:t>
      </w:r>
      <w:r w:rsidR="00BD7EFB" w:rsidRPr="008A2760">
        <w:rPr>
          <w:sz w:val="24"/>
          <w:szCs w:val="24"/>
        </w:rPr>
        <w:t xml:space="preserve">,” can </w:t>
      </w:r>
      <w:r w:rsidR="0048541F" w:rsidRPr="008A2760">
        <w:rPr>
          <w:sz w:val="24"/>
          <w:szCs w:val="24"/>
        </w:rPr>
        <w:t xml:space="preserve">the mental impact </w:t>
      </w:r>
      <w:r w:rsidR="00BD7EFB" w:rsidRPr="008A2760">
        <w:rPr>
          <w:sz w:val="24"/>
          <w:szCs w:val="24"/>
        </w:rPr>
        <w:t xml:space="preserve">childhood trauma  </w:t>
      </w:r>
      <w:r w:rsidR="0048541F" w:rsidRPr="008A2760">
        <w:rPr>
          <w:sz w:val="24"/>
          <w:szCs w:val="24"/>
        </w:rPr>
        <w:t>leaves on the artist be reduced th</w:t>
      </w:r>
      <w:r w:rsidR="005D0E1F">
        <w:rPr>
          <w:sz w:val="24"/>
          <w:szCs w:val="24"/>
        </w:rPr>
        <w:t>rough</w:t>
      </w:r>
      <w:r w:rsidR="0048541F" w:rsidRPr="008A2760">
        <w:rPr>
          <w:sz w:val="24"/>
          <w:szCs w:val="24"/>
        </w:rPr>
        <w:t xml:space="preserve"> creativity ?”’can the creator </w:t>
      </w:r>
      <w:r w:rsidR="00BD7EFB" w:rsidRPr="008A2760">
        <w:rPr>
          <w:sz w:val="24"/>
          <w:szCs w:val="24"/>
        </w:rPr>
        <w:t>f</w:t>
      </w:r>
      <w:r w:rsidR="0048541F" w:rsidRPr="008A2760">
        <w:rPr>
          <w:sz w:val="24"/>
          <w:szCs w:val="24"/>
        </w:rPr>
        <w:t>e</w:t>
      </w:r>
      <w:r w:rsidR="00BD7EFB" w:rsidRPr="008A2760">
        <w:rPr>
          <w:sz w:val="24"/>
          <w:szCs w:val="24"/>
        </w:rPr>
        <w:t xml:space="preserve">el the sense of </w:t>
      </w:r>
      <w:r w:rsidR="0048541F" w:rsidRPr="008A2760">
        <w:rPr>
          <w:sz w:val="24"/>
          <w:szCs w:val="24"/>
        </w:rPr>
        <w:t>overcoming</w:t>
      </w:r>
      <w:r w:rsidR="00BD7EFB" w:rsidRPr="008A2760">
        <w:rPr>
          <w:sz w:val="24"/>
          <w:szCs w:val="24"/>
        </w:rPr>
        <w:t xml:space="preserve"> their trauma through art ?” </w:t>
      </w:r>
      <w:r w:rsidR="005F558D" w:rsidRPr="008A2760">
        <w:rPr>
          <w:sz w:val="24"/>
          <w:szCs w:val="24"/>
        </w:rPr>
        <w:t xml:space="preserve">, “can trauma be a source </w:t>
      </w:r>
      <w:r w:rsidR="00340214" w:rsidRPr="008A2760">
        <w:rPr>
          <w:sz w:val="24"/>
          <w:szCs w:val="24"/>
        </w:rPr>
        <w:t>of</w:t>
      </w:r>
      <w:r w:rsidR="005F558D" w:rsidRPr="008A2760">
        <w:rPr>
          <w:sz w:val="24"/>
          <w:szCs w:val="24"/>
        </w:rPr>
        <w:t xml:space="preserve"> </w:t>
      </w:r>
      <w:r w:rsidR="00340214" w:rsidRPr="008A2760">
        <w:rPr>
          <w:sz w:val="24"/>
          <w:szCs w:val="24"/>
        </w:rPr>
        <w:t>creativity</w:t>
      </w:r>
      <w:r w:rsidR="005F558D" w:rsidRPr="008A2760">
        <w:rPr>
          <w:sz w:val="24"/>
          <w:szCs w:val="24"/>
        </w:rPr>
        <w:t xml:space="preserve"> ?” , “can personal trauma be explored and understood through </w:t>
      </w:r>
      <w:r w:rsidR="00340214" w:rsidRPr="008A2760">
        <w:rPr>
          <w:sz w:val="24"/>
          <w:szCs w:val="24"/>
        </w:rPr>
        <w:t>creativity</w:t>
      </w:r>
      <w:r w:rsidR="005F558D" w:rsidRPr="008A2760">
        <w:rPr>
          <w:sz w:val="24"/>
          <w:szCs w:val="24"/>
        </w:rPr>
        <w:t>?”</w:t>
      </w:r>
      <w:r w:rsidR="00BD7EFB" w:rsidRPr="008A2760">
        <w:rPr>
          <w:sz w:val="24"/>
          <w:szCs w:val="24"/>
        </w:rPr>
        <w:t xml:space="preserve"> </w:t>
      </w:r>
      <w:r w:rsidR="0048541F" w:rsidRPr="008A2760">
        <w:rPr>
          <w:sz w:val="24"/>
          <w:szCs w:val="24"/>
        </w:rPr>
        <w:t>T</w:t>
      </w:r>
      <w:r w:rsidR="00DF6B09" w:rsidRPr="008A2760">
        <w:rPr>
          <w:sz w:val="24"/>
          <w:szCs w:val="24"/>
        </w:rPr>
        <w:t>hese questions</w:t>
      </w:r>
      <w:r w:rsidR="00BD7EFB" w:rsidRPr="008A2760">
        <w:rPr>
          <w:sz w:val="24"/>
          <w:szCs w:val="24"/>
        </w:rPr>
        <w:t xml:space="preserve"> </w:t>
      </w:r>
      <w:r w:rsidR="0048541F" w:rsidRPr="008A2760">
        <w:rPr>
          <w:sz w:val="24"/>
          <w:szCs w:val="24"/>
        </w:rPr>
        <w:t>have prompted further research</w:t>
      </w:r>
      <w:r w:rsidR="00DF6B09" w:rsidRPr="008A2760">
        <w:rPr>
          <w:sz w:val="24"/>
          <w:szCs w:val="24"/>
        </w:rPr>
        <w:t xml:space="preserve"> into o</w:t>
      </w:r>
      <w:r w:rsidRPr="008A2760">
        <w:rPr>
          <w:sz w:val="24"/>
          <w:szCs w:val="24"/>
        </w:rPr>
        <w:t xml:space="preserve">ther topics such as </w:t>
      </w:r>
      <w:r w:rsidR="001310DA" w:rsidRPr="008A2760">
        <w:rPr>
          <w:sz w:val="24"/>
          <w:szCs w:val="24"/>
        </w:rPr>
        <w:t>A</w:t>
      </w:r>
      <w:r w:rsidRPr="008A2760">
        <w:rPr>
          <w:sz w:val="24"/>
          <w:szCs w:val="24"/>
        </w:rPr>
        <w:t xml:space="preserve">rt </w:t>
      </w:r>
      <w:r w:rsidR="001310DA" w:rsidRPr="008A2760">
        <w:rPr>
          <w:sz w:val="24"/>
          <w:szCs w:val="24"/>
        </w:rPr>
        <w:t>T</w:t>
      </w:r>
      <w:r w:rsidR="00BD7EFB" w:rsidRPr="008A2760">
        <w:rPr>
          <w:sz w:val="24"/>
          <w:szCs w:val="24"/>
        </w:rPr>
        <w:t>herapy,</w:t>
      </w:r>
      <w:r w:rsidRPr="008A2760">
        <w:rPr>
          <w:sz w:val="24"/>
          <w:szCs w:val="24"/>
        </w:rPr>
        <w:t xml:space="preserve"> </w:t>
      </w:r>
      <w:r w:rsidR="001310DA" w:rsidRPr="008A2760">
        <w:rPr>
          <w:sz w:val="24"/>
          <w:szCs w:val="24"/>
        </w:rPr>
        <w:t>M</w:t>
      </w:r>
      <w:r w:rsidRPr="008A2760">
        <w:rPr>
          <w:sz w:val="24"/>
          <w:szCs w:val="24"/>
        </w:rPr>
        <w:t xml:space="preserve">ental </w:t>
      </w:r>
      <w:r w:rsidR="001310DA" w:rsidRPr="008A2760">
        <w:rPr>
          <w:sz w:val="24"/>
          <w:szCs w:val="24"/>
        </w:rPr>
        <w:t>H</w:t>
      </w:r>
      <w:r w:rsidRPr="008A2760">
        <w:rPr>
          <w:sz w:val="24"/>
          <w:szCs w:val="24"/>
        </w:rPr>
        <w:t xml:space="preserve">ealth </w:t>
      </w:r>
      <w:r w:rsidR="001310DA" w:rsidRPr="008A2760">
        <w:rPr>
          <w:sz w:val="24"/>
          <w:szCs w:val="24"/>
        </w:rPr>
        <w:t>D</w:t>
      </w:r>
      <w:r w:rsidRPr="008A2760">
        <w:rPr>
          <w:sz w:val="24"/>
          <w:szCs w:val="24"/>
        </w:rPr>
        <w:t>isorders,</w:t>
      </w:r>
      <w:r w:rsidR="001310DA" w:rsidRPr="008A2760">
        <w:rPr>
          <w:sz w:val="24"/>
          <w:szCs w:val="24"/>
        </w:rPr>
        <w:t xml:space="preserve"> Therapy, Understanding, Paint, Colour, Colour theory, Energy, Colour Meanings,</w:t>
      </w:r>
      <w:r w:rsidR="005D0E1F">
        <w:rPr>
          <w:sz w:val="24"/>
          <w:szCs w:val="24"/>
        </w:rPr>
        <w:t xml:space="preserve"> </w:t>
      </w:r>
      <w:r w:rsidR="001310DA" w:rsidRPr="008A2760">
        <w:rPr>
          <w:sz w:val="24"/>
          <w:szCs w:val="24"/>
        </w:rPr>
        <w:t>Metaphorical Art,</w:t>
      </w:r>
      <w:r w:rsidR="005D0E1F">
        <w:rPr>
          <w:sz w:val="24"/>
          <w:szCs w:val="24"/>
        </w:rPr>
        <w:t xml:space="preserve"> </w:t>
      </w:r>
      <w:r w:rsidR="001310DA" w:rsidRPr="008A2760">
        <w:rPr>
          <w:sz w:val="24"/>
          <w:szCs w:val="24"/>
        </w:rPr>
        <w:t>E</w:t>
      </w:r>
      <w:r w:rsidR="00BD7EFB" w:rsidRPr="008A2760">
        <w:rPr>
          <w:sz w:val="24"/>
          <w:szCs w:val="24"/>
        </w:rPr>
        <w:t>mpowerment,</w:t>
      </w:r>
      <w:r w:rsidRPr="008A2760">
        <w:rPr>
          <w:sz w:val="24"/>
          <w:szCs w:val="24"/>
        </w:rPr>
        <w:t xml:space="preserve"> </w:t>
      </w:r>
      <w:r w:rsidR="001310DA" w:rsidRPr="008A2760">
        <w:rPr>
          <w:sz w:val="24"/>
          <w:szCs w:val="24"/>
        </w:rPr>
        <w:t>A</w:t>
      </w:r>
      <w:r w:rsidRPr="008A2760">
        <w:rPr>
          <w:sz w:val="24"/>
          <w:szCs w:val="24"/>
        </w:rPr>
        <w:t xml:space="preserve">rtistic </w:t>
      </w:r>
      <w:r w:rsidR="001310DA" w:rsidRPr="008A2760">
        <w:rPr>
          <w:sz w:val="24"/>
          <w:szCs w:val="24"/>
        </w:rPr>
        <w:t>E</w:t>
      </w:r>
      <w:r w:rsidRPr="008A2760">
        <w:rPr>
          <w:sz w:val="24"/>
          <w:szCs w:val="24"/>
        </w:rPr>
        <w:t xml:space="preserve">xpression, </w:t>
      </w:r>
      <w:r w:rsidR="001310DA" w:rsidRPr="008A2760">
        <w:rPr>
          <w:sz w:val="24"/>
          <w:szCs w:val="24"/>
        </w:rPr>
        <w:t>F</w:t>
      </w:r>
      <w:r w:rsidR="00BD7EFB" w:rsidRPr="008A2760">
        <w:rPr>
          <w:sz w:val="24"/>
          <w:szCs w:val="24"/>
        </w:rPr>
        <w:t>ear,</w:t>
      </w:r>
      <w:r w:rsidR="00AC63B8" w:rsidRPr="008A2760">
        <w:rPr>
          <w:sz w:val="24"/>
          <w:szCs w:val="24"/>
        </w:rPr>
        <w:t xml:space="preserve"> </w:t>
      </w:r>
      <w:r w:rsidR="001310DA" w:rsidRPr="008A2760">
        <w:rPr>
          <w:sz w:val="24"/>
          <w:szCs w:val="24"/>
        </w:rPr>
        <w:t>E</w:t>
      </w:r>
      <w:r w:rsidR="00BD7EFB" w:rsidRPr="008A2760">
        <w:rPr>
          <w:sz w:val="24"/>
          <w:szCs w:val="24"/>
        </w:rPr>
        <w:t>motion,</w:t>
      </w:r>
      <w:r w:rsidR="00AC63B8" w:rsidRPr="008A2760">
        <w:rPr>
          <w:sz w:val="24"/>
          <w:szCs w:val="24"/>
        </w:rPr>
        <w:t xml:space="preserve"> </w:t>
      </w:r>
      <w:r w:rsidR="001310DA" w:rsidRPr="008A2760">
        <w:rPr>
          <w:sz w:val="24"/>
          <w:szCs w:val="24"/>
        </w:rPr>
        <w:t>T</w:t>
      </w:r>
      <w:r w:rsidR="00AC63B8" w:rsidRPr="008A2760">
        <w:rPr>
          <w:sz w:val="24"/>
          <w:szCs w:val="24"/>
        </w:rPr>
        <w:t xml:space="preserve">error, </w:t>
      </w:r>
      <w:r w:rsidR="001310DA" w:rsidRPr="008A2760">
        <w:rPr>
          <w:sz w:val="24"/>
          <w:szCs w:val="24"/>
        </w:rPr>
        <w:t>I</w:t>
      </w:r>
      <w:r w:rsidR="00BD7EFB" w:rsidRPr="008A2760">
        <w:rPr>
          <w:sz w:val="24"/>
          <w:szCs w:val="24"/>
        </w:rPr>
        <w:t>dentity</w:t>
      </w:r>
      <w:r w:rsidR="005F558D" w:rsidRPr="008A2760">
        <w:rPr>
          <w:sz w:val="24"/>
          <w:szCs w:val="24"/>
        </w:rPr>
        <w:t xml:space="preserve">, </w:t>
      </w:r>
      <w:r w:rsidR="001310DA" w:rsidRPr="008A2760">
        <w:rPr>
          <w:sz w:val="24"/>
          <w:szCs w:val="24"/>
        </w:rPr>
        <w:t>C</w:t>
      </w:r>
      <w:r w:rsidR="0048541F" w:rsidRPr="008A2760">
        <w:rPr>
          <w:sz w:val="24"/>
          <w:szCs w:val="24"/>
        </w:rPr>
        <w:t>reativity to</w:t>
      </w:r>
      <w:r w:rsidR="005F558D" w:rsidRPr="008A2760">
        <w:rPr>
          <w:sz w:val="24"/>
          <w:szCs w:val="24"/>
        </w:rPr>
        <w:t xml:space="preserve"> support my </w:t>
      </w:r>
      <w:r w:rsidR="00DF6B09" w:rsidRPr="008A2760">
        <w:rPr>
          <w:sz w:val="24"/>
          <w:szCs w:val="24"/>
        </w:rPr>
        <w:t>independent</w:t>
      </w:r>
      <w:r w:rsidR="00BD7EFB" w:rsidRPr="008A2760">
        <w:rPr>
          <w:sz w:val="24"/>
          <w:szCs w:val="24"/>
        </w:rPr>
        <w:t xml:space="preserve"> </w:t>
      </w:r>
      <w:r w:rsidR="00DF6B09" w:rsidRPr="008A2760">
        <w:rPr>
          <w:sz w:val="24"/>
          <w:szCs w:val="24"/>
        </w:rPr>
        <w:t>enquiry</w:t>
      </w:r>
      <w:r w:rsidR="00BD7EFB" w:rsidRPr="008A2760">
        <w:rPr>
          <w:sz w:val="24"/>
          <w:szCs w:val="24"/>
        </w:rPr>
        <w:t xml:space="preserve"> for next year.</w:t>
      </w:r>
      <w:r w:rsidR="00340214" w:rsidRPr="008A2760">
        <w:rPr>
          <w:sz w:val="24"/>
          <w:szCs w:val="24"/>
        </w:rPr>
        <w:t xml:space="preserve">  </w:t>
      </w:r>
    </w:p>
    <w:p w14:paraId="4B2FBEC0" w14:textId="77777777" w:rsidR="00576E70" w:rsidRPr="008A2760" w:rsidRDefault="00576E70">
      <w:pPr>
        <w:rPr>
          <w:sz w:val="24"/>
          <w:szCs w:val="24"/>
        </w:rPr>
      </w:pPr>
    </w:p>
    <w:p w14:paraId="321744DD" w14:textId="5A64B352" w:rsidR="001310DA" w:rsidRPr="00045DD5" w:rsidRDefault="001310DA">
      <w:pPr>
        <w:rPr>
          <w:sz w:val="24"/>
          <w:szCs w:val="24"/>
          <w:lang w:val="en-US"/>
        </w:rPr>
      </w:pPr>
      <w:r w:rsidRPr="008A2760">
        <w:rPr>
          <w:sz w:val="24"/>
          <w:szCs w:val="24"/>
        </w:rPr>
        <w:t xml:space="preserve"> </w:t>
      </w:r>
    </w:p>
    <w:p w14:paraId="337B1970" w14:textId="148BAE03" w:rsidR="001310DA" w:rsidRDefault="001310DA"/>
    <w:p w14:paraId="4D9F7824" w14:textId="79D0C8C1" w:rsidR="001310DA" w:rsidRDefault="001310DA"/>
    <w:p w14:paraId="59B27F7C" w14:textId="77777777" w:rsidR="001310DA" w:rsidRDefault="001310DA"/>
    <w:p w14:paraId="2CBC1D5F" w14:textId="47BFA100" w:rsidR="00174869" w:rsidRDefault="00174869"/>
    <w:p w14:paraId="0697DB48" w14:textId="29F5A1D6" w:rsidR="00BB57DF" w:rsidRDefault="00BB57DF"/>
    <w:p w14:paraId="5F455CEC" w14:textId="77777777" w:rsidR="00391564" w:rsidRDefault="00BB57DF">
      <w:r>
        <w:br w:type="page"/>
      </w:r>
    </w:p>
    <w:p w14:paraId="523C4594" w14:textId="13DA07EE" w:rsidR="004D52E5" w:rsidRPr="00EB770F" w:rsidRDefault="004D52E5" w:rsidP="004D52E5">
      <w:pPr>
        <w:pStyle w:val="NormalWeb"/>
        <w:shd w:val="clear" w:color="auto" w:fill="FFFFFF"/>
        <w:rPr>
          <w:color w:val="000000"/>
          <w:sz w:val="52"/>
          <w:szCs w:val="52"/>
          <w:u w:val="single"/>
          <w:lang w:val="en"/>
        </w:rPr>
      </w:pPr>
      <w:r w:rsidRPr="00EB770F">
        <w:rPr>
          <w:color w:val="000000"/>
          <w:sz w:val="52"/>
          <w:szCs w:val="52"/>
          <w:u w:val="single"/>
          <w:lang w:val="en"/>
        </w:rPr>
        <w:lastRenderedPageBreak/>
        <w:t xml:space="preserve">Bibliography </w:t>
      </w:r>
    </w:p>
    <w:p w14:paraId="2B0BE18E" w14:textId="77777777" w:rsidR="00EB770F" w:rsidRDefault="00EB770F" w:rsidP="00EB770F">
      <w:pPr>
        <w:pStyle w:val="NormalWeb"/>
        <w:shd w:val="clear" w:color="auto" w:fill="FFFFFF"/>
        <w:spacing w:before="0" w:beforeAutospacing="0" w:after="240" w:afterAutospacing="0" w:line="360" w:lineRule="atLeast"/>
        <w:rPr>
          <w:color w:val="000000"/>
          <w:lang w:val="en"/>
        </w:rPr>
      </w:pPr>
    </w:p>
    <w:p w14:paraId="74E550C8" w14:textId="513CF83B"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Burrus, C. and Kahlo, F. (2008). </w:t>
      </w:r>
      <w:r>
        <w:rPr>
          <w:i/>
          <w:iCs/>
          <w:color w:val="000000"/>
          <w:lang w:val="en"/>
        </w:rPr>
        <w:t>Frida Kahlo: “I Paint My Reality.”</w:t>
      </w:r>
      <w:r>
        <w:rPr>
          <w:color w:val="000000"/>
          <w:lang w:val="en"/>
        </w:rPr>
        <w:t xml:space="preserve"> [online] </w:t>
      </w:r>
      <w:r>
        <w:rPr>
          <w:i/>
          <w:iCs/>
          <w:color w:val="000000"/>
          <w:lang w:val="en"/>
        </w:rPr>
        <w:t>Google Books</w:t>
      </w:r>
      <w:r>
        <w:rPr>
          <w:color w:val="000000"/>
          <w:lang w:val="en"/>
        </w:rPr>
        <w:t>, Thames &amp; Hudson, pp.115 ,120-121. Available at: https://books.google.co.uk/books/about/Frida_Kahlo.html?id=1AA3AQAAIAAJ.</w:t>
      </w:r>
    </w:p>
    <w:p w14:paraId="1C590E42"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Collins English Dictionary (n.d.). </w:t>
      </w:r>
      <w:r>
        <w:rPr>
          <w:i/>
          <w:iCs/>
          <w:color w:val="000000"/>
          <w:lang w:val="en"/>
        </w:rPr>
        <w:t>Mental health definition and meaning | Collins English Dictionary</w:t>
      </w:r>
      <w:r>
        <w:rPr>
          <w:color w:val="000000"/>
          <w:lang w:val="en"/>
        </w:rPr>
        <w:t>. [online] www.collinsdictionary.com. Available at: https://www.collinsdictionary.com/dictionary/english/mental-health [Accessed 11 May 2020].</w:t>
      </w:r>
    </w:p>
    <w:p w14:paraId="1F84A85C"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Collinsdictionary.com. (2019). </w:t>
      </w:r>
      <w:r>
        <w:rPr>
          <w:i/>
          <w:iCs/>
          <w:color w:val="000000"/>
          <w:lang w:val="en"/>
        </w:rPr>
        <w:t>Trauma definition and meaning | Collins English Dictionary</w:t>
      </w:r>
      <w:r>
        <w:rPr>
          <w:color w:val="000000"/>
          <w:lang w:val="en"/>
        </w:rPr>
        <w:t>. [online] Available at: https://www.collinsdictionary.com/dictionary/english/trauma.</w:t>
      </w:r>
    </w:p>
    <w:p w14:paraId="3F3B959B"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Create And Release (2013). </w:t>
      </w:r>
      <w:r>
        <w:rPr>
          <w:i/>
          <w:iCs/>
          <w:color w:val="000000"/>
          <w:lang w:val="en"/>
        </w:rPr>
        <w:t>Interpreting Brushstrokes</w:t>
      </w:r>
      <w:r>
        <w:rPr>
          <w:color w:val="000000"/>
          <w:lang w:val="en"/>
        </w:rPr>
        <w:t>. [online] Create and Release. Available at: https://christineloughery.wordpress.com/2013/10/21/interpreting-brushstrokes/?fbclid=IwAR2HckUrT8UL6D3YAkHcbmKscOdxhiBgConHRc7GixLzhWsz9zUrxV1Mynw [Accessed 13 May 2020].</w:t>
      </w:r>
    </w:p>
    <w:p w14:paraId="6BE74062" w14:textId="2C04D6CB"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cube, W. (2019). </w:t>
      </w:r>
      <w:r>
        <w:rPr>
          <w:i/>
          <w:iCs/>
          <w:color w:val="000000"/>
          <w:lang w:val="en"/>
        </w:rPr>
        <w:t xml:space="preserve">White Cube - Exhibitions - </w:t>
      </w:r>
      <w:r w:rsidR="005D0E1F">
        <w:rPr>
          <w:i/>
          <w:iCs/>
          <w:color w:val="000000"/>
          <w:lang w:val="en"/>
        </w:rPr>
        <w:t>Tracey</w:t>
      </w:r>
      <w:r>
        <w:rPr>
          <w:i/>
          <w:iCs/>
          <w:color w:val="000000"/>
          <w:lang w:val="en"/>
        </w:rPr>
        <w:t xml:space="preserve"> Emin -A Fortnight of Tears</w:t>
      </w:r>
      <w:r>
        <w:rPr>
          <w:color w:val="000000"/>
          <w:lang w:val="en"/>
        </w:rPr>
        <w:t>. [online] Whitecube.com. Available at: https://whitecube.com/exhibitions/exhibition/tracey_emin_bermondsey_2019.</w:t>
      </w:r>
    </w:p>
    <w:p w14:paraId="219DF114" w14:textId="77777777" w:rsidR="00EB770F" w:rsidRDefault="00EB770F" w:rsidP="00EB770F">
      <w:pPr>
        <w:pStyle w:val="NormalWeb"/>
        <w:shd w:val="clear" w:color="auto" w:fill="FFFFFF"/>
        <w:spacing w:before="0" w:beforeAutospacing="0" w:after="240" w:afterAutospacing="0" w:line="360" w:lineRule="atLeast"/>
        <w:rPr>
          <w:color w:val="000000"/>
          <w:lang w:val="en"/>
        </w:rPr>
      </w:pPr>
      <w:proofErr w:type="spellStart"/>
      <w:r>
        <w:rPr>
          <w:color w:val="000000"/>
          <w:lang w:val="en"/>
        </w:rPr>
        <w:t>Duell</w:t>
      </w:r>
      <w:proofErr w:type="spellEnd"/>
      <w:r>
        <w:rPr>
          <w:color w:val="000000"/>
          <w:lang w:val="en"/>
        </w:rPr>
        <w:t xml:space="preserve">, M. (2014). </w:t>
      </w:r>
      <w:r>
        <w:rPr>
          <w:i/>
          <w:iCs/>
          <w:color w:val="000000"/>
          <w:lang w:val="en"/>
        </w:rPr>
        <w:t>Previously unseen WWI photos and records of the Army’s oldest regiment</w:t>
      </w:r>
      <w:r>
        <w:rPr>
          <w:color w:val="000000"/>
          <w:lang w:val="en"/>
        </w:rPr>
        <w:t>. [online] Mail Online. Available at: https://www.dailymail.co.uk/news/article-2665466/Previously-unseen-First-World-War-photos-records-Armys-oldest-regiment-Honourable-Artillery-Company.html [Accessed 14 May 2020].</w:t>
      </w:r>
    </w:p>
    <w:p w14:paraId="4336614F"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Emin, T. (2006). </w:t>
      </w:r>
      <w:r>
        <w:rPr>
          <w:i/>
          <w:iCs/>
          <w:color w:val="000000"/>
          <w:lang w:val="en"/>
        </w:rPr>
        <w:t>Strangeland</w:t>
      </w:r>
      <w:r>
        <w:rPr>
          <w:color w:val="000000"/>
          <w:lang w:val="en"/>
        </w:rPr>
        <w:t xml:space="preserve">. London: </w:t>
      </w:r>
      <w:proofErr w:type="spellStart"/>
      <w:r>
        <w:rPr>
          <w:color w:val="000000"/>
          <w:lang w:val="en"/>
        </w:rPr>
        <w:t>Sceptre</w:t>
      </w:r>
      <w:proofErr w:type="spellEnd"/>
      <w:r>
        <w:rPr>
          <w:color w:val="000000"/>
          <w:lang w:val="en"/>
        </w:rPr>
        <w:t>.</w:t>
      </w:r>
    </w:p>
    <w:p w14:paraId="183FF3C3"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Esaak, S. (2019). </w:t>
      </w:r>
      <w:r>
        <w:rPr>
          <w:i/>
          <w:iCs/>
          <w:color w:val="000000"/>
          <w:lang w:val="en"/>
        </w:rPr>
        <w:t>Why Is Impasto Paint so Thick?</w:t>
      </w:r>
      <w:r>
        <w:rPr>
          <w:color w:val="000000"/>
          <w:lang w:val="en"/>
        </w:rPr>
        <w:t xml:space="preserve"> [online] ThoughtCo. Available at: https://www.thoughtco.com/impasto-definition-in-art-182443.</w:t>
      </w:r>
    </w:p>
    <w:p w14:paraId="68772E12"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Gogh, V.V. (1889). </w:t>
      </w:r>
      <w:r>
        <w:rPr>
          <w:i/>
          <w:iCs/>
          <w:color w:val="000000"/>
          <w:lang w:val="en"/>
        </w:rPr>
        <w:t>The Starry Night</w:t>
      </w:r>
      <w:r>
        <w:rPr>
          <w:color w:val="000000"/>
          <w:lang w:val="en"/>
        </w:rPr>
        <w:t>. [Oil on Canvas] Available at: https://www.britannica.com/art/oil-painting.</w:t>
      </w:r>
    </w:p>
    <w:p w14:paraId="3F2F4527"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Goodreads.com. (2011). </w:t>
      </w:r>
      <w:r>
        <w:rPr>
          <w:i/>
          <w:iCs/>
          <w:color w:val="000000"/>
          <w:lang w:val="en"/>
        </w:rPr>
        <w:t>Tracey Emin Quotes  (Author of Strangeland)</w:t>
      </w:r>
      <w:r>
        <w:rPr>
          <w:color w:val="000000"/>
          <w:lang w:val="en"/>
        </w:rPr>
        <w:t>. [online] Available at: https://www.goodreads.com/author/quotes/83691.Tracey_Emin.</w:t>
      </w:r>
    </w:p>
    <w:p w14:paraId="137CB021"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Hill, A.K.G. (1945). </w:t>
      </w:r>
      <w:r>
        <w:rPr>
          <w:i/>
          <w:iCs/>
          <w:color w:val="000000"/>
          <w:lang w:val="en"/>
        </w:rPr>
        <w:t>Art versus illness: a story of art therapy</w:t>
      </w:r>
      <w:r>
        <w:rPr>
          <w:color w:val="000000"/>
          <w:lang w:val="en"/>
        </w:rPr>
        <w:t xml:space="preserve">. [online] </w:t>
      </w:r>
      <w:r>
        <w:rPr>
          <w:i/>
          <w:iCs/>
          <w:color w:val="000000"/>
          <w:lang w:val="en"/>
        </w:rPr>
        <w:t>The Open Library</w:t>
      </w:r>
      <w:r>
        <w:rPr>
          <w:color w:val="000000"/>
          <w:lang w:val="en"/>
        </w:rPr>
        <w:t>. London: G. Allen and Unwin. Available at: https://openlibrary.org/books/OL6497039M/Art_versus_illness [Accessed 11 May 2020].</w:t>
      </w:r>
    </w:p>
    <w:p w14:paraId="317D95FD"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Hospers, J. (2019). Philosophy of art - Art as expression. In: </w:t>
      </w:r>
      <w:proofErr w:type="spellStart"/>
      <w:r>
        <w:rPr>
          <w:i/>
          <w:iCs/>
          <w:color w:val="000000"/>
          <w:lang w:val="en"/>
        </w:rPr>
        <w:t>Encyclopædia</w:t>
      </w:r>
      <w:proofErr w:type="spellEnd"/>
      <w:r>
        <w:rPr>
          <w:i/>
          <w:iCs/>
          <w:color w:val="000000"/>
          <w:lang w:val="en"/>
        </w:rPr>
        <w:t xml:space="preserve"> Britannica</w:t>
      </w:r>
      <w:r>
        <w:rPr>
          <w:color w:val="000000"/>
          <w:lang w:val="en"/>
        </w:rPr>
        <w:t>. [online] Available at: https://www.britannica.com/topic/philosophy-of-art/Art-as-expression.</w:t>
      </w:r>
    </w:p>
    <w:p w14:paraId="39EFE6FF"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Kahlo, F. (1932). </w:t>
      </w:r>
      <w:r>
        <w:rPr>
          <w:i/>
          <w:iCs/>
          <w:color w:val="000000"/>
          <w:lang w:val="en"/>
        </w:rPr>
        <w:t>Henry Ford Hospital</w:t>
      </w:r>
      <w:r>
        <w:rPr>
          <w:color w:val="000000"/>
          <w:lang w:val="en"/>
        </w:rPr>
        <w:t xml:space="preserve">. </w:t>
      </w:r>
      <w:r>
        <w:rPr>
          <w:i/>
          <w:iCs/>
          <w:color w:val="000000"/>
          <w:lang w:val="en"/>
        </w:rPr>
        <w:t>Kahlo.org</w:t>
      </w:r>
      <w:r>
        <w:rPr>
          <w:color w:val="000000"/>
          <w:lang w:val="en"/>
        </w:rPr>
        <w:t>. Available at: http://www.kahlo.org/henry-ford-hospital/.</w:t>
      </w:r>
    </w:p>
    <w:p w14:paraId="437DA78B" w14:textId="3385D769"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Kahlo, F. (2008). Documents - Correspondence. In: </w:t>
      </w:r>
      <w:r>
        <w:rPr>
          <w:i/>
          <w:iCs/>
          <w:color w:val="000000"/>
          <w:lang w:val="en"/>
        </w:rPr>
        <w:t>Frida Kahlo ’ I Paint My Reality ’</w:t>
      </w:r>
      <w:r>
        <w:rPr>
          <w:color w:val="000000"/>
          <w:lang w:val="en"/>
        </w:rPr>
        <w:t xml:space="preserve">. </w:t>
      </w:r>
      <w:r w:rsidR="00140951">
        <w:rPr>
          <w:color w:val="000000"/>
          <w:lang w:val="en"/>
        </w:rPr>
        <w:t>London</w:t>
      </w:r>
      <w:r>
        <w:rPr>
          <w:color w:val="000000"/>
          <w:lang w:val="en"/>
        </w:rPr>
        <w:t>: Thames &amp; Hudson Ltd, p.115.</w:t>
      </w:r>
    </w:p>
    <w:p w14:paraId="46915058"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lastRenderedPageBreak/>
        <w:t xml:space="preserve">MentalHealth.gov (2000). </w:t>
      </w:r>
      <w:r>
        <w:rPr>
          <w:i/>
          <w:iCs/>
          <w:color w:val="000000"/>
          <w:lang w:val="en"/>
        </w:rPr>
        <w:t>What Is Mental Health? | MentalHealth.gov</w:t>
      </w:r>
      <w:r>
        <w:rPr>
          <w:color w:val="000000"/>
          <w:lang w:val="en"/>
        </w:rPr>
        <w:t>. [online] Mentalhealth.gov. Available at: https://www.mentalhealth.gov/basics/what-is-mental-health.</w:t>
      </w:r>
    </w:p>
    <w:p w14:paraId="4FC4196F"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Murphy, B. (2017). </w:t>
      </w:r>
      <w:r>
        <w:rPr>
          <w:i/>
          <w:iCs/>
          <w:color w:val="000000"/>
          <w:lang w:val="en"/>
        </w:rPr>
        <w:t>Van Gogh’s Ear</w:t>
      </w:r>
      <w:r>
        <w:rPr>
          <w:color w:val="000000"/>
          <w:lang w:val="en"/>
        </w:rPr>
        <w:t>. [online] Vintage. Available at: https://www.goodreads.com/book/show/31054313-van-gogh-s-ear [Accessed 11 May 2020].</w:t>
      </w:r>
    </w:p>
    <w:p w14:paraId="31108C85"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Nicholls, O. (2013). </w:t>
      </w:r>
      <w:r>
        <w:rPr>
          <w:i/>
          <w:iCs/>
          <w:color w:val="000000"/>
          <w:lang w:val="en"/>
        </w:rPr>
        <w:t>Artist Spotlight: Adrian Hill, War Artist and Pioneer of Art Therapy - Blog</w:t>
      </w:r>
      <w:r>
        <w:rPr>
          <w:color w:val="000000"/>
          <w:lang w:val="en"/>
        </w:rPr>
        <w:t>. [online] www.sulisfineart.com. Available at: https://www.sulisfineart.com/blog/post/artist-spotlight-adrian-hill-war-artist-pioneer-art-therapy?fbclid=IwAR0W5L91S9ye9o-CX70lDodN9N6v0nV5QgpZomI1fAL-F0efMXAmFyUehfg [Accessed 11 May 2020].</w:t>
      </w:r>
    </w:p>
    <w:p w14:paraId="62EB91F2"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PsyLegal (2019). </w:t>
      </w:r>
      <w:r>
        <w:rPr>
          <w:i/>
          <w:iCs/>
          <w:color w:val="000000"/>
          <w:lang w:val="en"/>
        </w:rPr>
        <w:t>What Are the 3 Main Types of Trauma?</w:t>
      </w:r>
      <w:r>
        <w:rPr>
          <w:color w:val="000000"/>
          <w:lang w:val="en"/>
        </w:rPr>
        <w:t xml:space="preserve"> [online] </w:t>
      </w:r>
      <w:proofErr w:type="spellStart"/>
      <w:r>
        <w:rPr>
          <w:color w:val="000000"/>
          <w:lang w:val="en"/>
        </w:rPr>
        <w:t>Psylegal</w:t>
      </w:r>
      <w:proofErr w:type="spellEnd"/>
      <w:r>
        <w:rPr>
          <w:color w:val="000000"/>
          <w:lang w:val="en"/>
        </w:rPr>
        <w:t>. Available at: https://www.psylegal.com.au/3-main-types-trauma/ [Accessed 8 May 2020].</w:t>
      </w:r>
    </w:p>
    <w:p w14:paraId="024AE3A2"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Quien, R. (n.d.). </w:t>
      </w:r>
      <w:r>
        <w:rPr>
          <w:i/>
          <w:iCs/>
          <w:color w:val="000000"/>
          <w:lang w:val="en"/>
        </w:rPr>
        <w:t>About Creative Expression Art</w:t>
      </w:r>
      <w:r>
        <w:rPr>
          <w:color w:val="000000"/>
          <w:lang w:val="en"/>
        </w:rPr>
        <w:t>. [online] Rhea Quien Art. Available at: http://rq-art.com/cea/about-cea/?fbclid=IwAR0mFJWBT2X_dwiBB1jvQj_8U3EDQWBZFyP9He7468ofzsN1MO95wMl-Xck.</w:t>
      </w:r>
    </w:p>
    <w:p w14:paraId="0E0B74DA"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Sonya (n.d.). </w:t>
      </w:r>
      <w:r>
        <w:rPr>
          <w:i/>
          <w:iCs/>
          <w:color w:val="000000"/>
          <w:lang w:val="en"/>
        </w:rPr>
        <w:t>Van Gogh’s Painting Technique: Impasto</w:t>
      </w:r>
      <w:r>
        <w:rPr>
          <w:color w:val="000000"/>
          <w:lang w:val="en"/>
        </w:rPr>
        <w:t>. [online] Available at: http://blog.vangoghgallery.com/index.php/en/2012/12/17/van-goghs-painting-technique-impasto/.</w:t>
      </w:r>
    </w:p>
    <w:p w14:paraId="688E8F1C"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Tate (2017). </w:t>
      </w:r>
      <w:r>
        <w:rPr>
          <w:i/>
          <w:iCs/>
          <w:color w:val="000000"/>
          <w:lang w:val="en"/>
        </w:rPr>
        <w:t>Tracey Emin in Conversation – Interview | Tate</w:t>
      </w:r>
      <w:r>
        <w:rPr>
          <w:color w:val="000000"/>
          <w:lang w:val="en"/>
        </w:rPr>
        <w:t>. [online] Tate. Available at: https://www.tate.org.uk/art/artists/tracey-emin-2590/tracey-emin-conversation.</w:t>
      </w:r>
    </w:p>
    <w:p w14:paraId="401513B1"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Team, S. (2011). </w:t>
      </w:r>
      <w:r>
        <w:rPr>
          <w:i/>
          <w:iCs/>
          <w:color w:val="000000"/>
          <w:lang w:val="en"/>
        </w:rPr>
        <w:t>A Mind Of Their Own: The Psychology Of The Artist</w:t>
      </w:r>
      <w:r>
        <w:rPr>
          <w:color w:val="000000"/>
          <w:lang w:val="en"/>
        </w:rPr>
        <w:t>. [online] Stylist. Available at: https://www.stylist.co.uk/people/a-mind-of-their-own/11777 [Accessed 14 May 2020].</w:t>
      </w:r>
    </w:p>
    <w:p w14:paraId="03A14412" w14:textId="4E9A1C13"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The Editors of </w:t>
      </w:r>
      <w:proofErr w:type="spellStart"/>
      <w:r w:rsidR="00140951">
        <w:rPr>
          <w:color w:val="000000"/>
          <w:lang w:val="en"/>
        </w:rPr>
        <w:t>Encyclopaedia</w:t>
      </w:r>
      <w:proofErr w:type="spellEnd"/>
      <w:r>
        <w:rPr>
          <w:color w:val="000000"/>
          <w:lang w:val="en"/>
        </w:rPr>
        <w:t xml:space="preserve"> Britannica (2019). Vincent van Gogh | Biography, Art, &amp; Facts. In: </w:t>
      </w:r>
      <w:proofErr w:type="spellStart"/>
      <w:r>
        <w:rPr>
          <w:i/>
          <w:iCs/>
          <w:color w:val="000000"/>
          <w:lang w:val="en"/>
        </w:rPr>
        <w:t>Encyclopædia</w:t>
      </w:r>
      <w:proofErr w:type="spellEnd"/>
      <w:r>
        <w:rPr>
          <w:i/>
          <w:iCs/>
          <w:color w:val="000000"/>
          <w:lang w:val="en"/>
        </w:rPr>
        <w:t xml:space="preserve"> Britannica</w:t>
      </w:r>
      <w:r>
        <w:rPr>
          <w:color w:val="000000"/>
          <w:lang w:val="en"/>
        </w:rPr>
        <w:t>. [online] Available at: https://www.britannica.com/biography/Vincent-van-Gogh.</w:t>
      </w:r>
    </w:p>
    <w:p w14:paraId="5CBD270D" w14:textId="2C360A0F"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Van Gogh, V. (1889). </w:t>
      </w:r>
      <w:r>
        <w:rPr>
          <w:i/>
          <w:iCs/>
          <w:color w:val="000000"/>
          <w:lang w:val="en"/>
        </w:rPr>
        <w:t>The Starry Night</w:t>
      </w:r>
      <w:r w:rsidR="00140951">
        <w:rPr>
          <w:i/>
          <w:iCs/>
          <w:color w:val="000000"/>
          <w:lang w:val="en"/>
        </w:rPr>
        <w:t xml:space="preserve"> </w:t>
      </w:r>
      <w:r>
        <w:rPr>
          <w:i/>
          <w:iCs/>
          <w:color w:val="000000"/>
          <w:lang w:val="en"/>
        </w:rPr>
        <w:t>painting by van Gogh Written By: Alicja Zelazko</w:t>
      </w:r>
      <w:r>
        <w:rPr>
          <w:color w:val="000000"/>
          <w:lang w:val="en"/>
        </w:rPr>
        <w:t xml:space="preserve">. [online] Britannica.com. Available at: https://cdn.britannica.com/78/43678-050-F4DC8D93/Starry-Night-canvas-Vincent-van-Gogh-New-1889.jpg </w:t>
      </w:r>
      <w:r w:rsidR="00140951">
        <w:rPr>
          <w:color w:val="000000"/>
          <w:lang w:val="en"/>
        </w:rPr>
        <w:t>reference</w:t>
      </w:r>
      <w:r>
        <w:rPr>
          <w:color w:val="000000"/>
          <w:lang w:val="en"/>
        </w:rPr>
        <w:t xml:space="preserve"> of starry night.</w:t>
      </w:r>
    </w:p>
    <w:p w14:paraId="5F90069F"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www.sulisfineart.com. (n.d.). </w:t>
      </w:r>
      <w:r>
        <w:rPr>
          <w:i/>
          <w:iCs/>
          <w:color w:val="000000"/>
          <w:lang w:val="en"/>
        </w:rPr>
        <w:t>Adrian Hill - 1969 Charcoal Drawing, King Edward VII Hospital, Midhurst, Sussex</w:t>
      </w:r>
      <w:r>
        <w:rPr>
          <w:color w:val="000000"/>
          <w:lang w:val="en"/>
        </w:rPr>
        <w:t>. [online] Available at: https://www.sulisfineart.com/adrian-hill-1969-charcoal-drawing-king-edward-vii-hospital-midhurst-sussex-9389.html [Accessed 11 May 2020].</w:t>
      </w:r>
    </w:p>
    <w:p w14:paraId="335AE6FE" w14:textId="77777777" w:rsidR="00EB770F"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www.vangoghgallery.com. (n.d.). </w:t>
      </w:r>
      <w:r>
        <w:rPr>
          <w:i/>
          <w:iCs/>
          <w:color w:val="000000"/>
          <w:lang w:val="en"/>
        </w:rPr>
        <w:t>Van Gogh Starry Night | Van Gogh Gallery</w:t>
      </w:r>
      <w:r>
        <w:rPr>
          <w:color w:val="000000"/>
          <w:lang w:val="en"/>
        </w:rPr>
        <w:t>. [online] Available at: https://www.vangoghgallery.com/painting/starry-night.html?fbclid=IwAR2mKhruExBEU2VYfS_RdHiMoXFLTVF8X5Vc-TnXGFAWYP6barZVI7u5BZg [Accessed 14 May 2020].</w:t>
      </w:r>
    </w:p>
    <w:p w14:paraId="0CC9CFA0" w14:textId="10BDCD65" w:rsidR="004D52E5" w:rsidRPr="004D52E5" w:rsidRDefault="00EB770F" w:rsidP="00EB770F">
      <w:pPr>
        <w:pStyle w:val="NormalWeb"/>
        <w:shd w:val="clear" w:color="auto" w:fill="FFFFFF"/>
        <w:spacing w:before="0" w:beforeAutospacing="0" w:after="240" w:afterAutospacing="0" w:line="360" w:lineRule="atLeast"/>
        <w:rPr>
          <w:color w:val="000000"/>
          <w:lang w:val="en"/>
        </w:rPr>
      </w:pPr>
      <w:r>
        <w:rPr>
          <w:color w:val="000000"/>
          <w:lang w:val="en"/>
        </w:rPr>
        <w:t xml:space="preserve">www.webexhibits.org. (n.d.). </w:t>
      </w:r>
      <w:r>
        <w:rPr>
          <w:i/>
          <w:iCs/>
          <w:color w:val="000000"/>
          <w:lang w:val="en"/>
        </w:rPr>
        <w:t>Vincent van Gogh to Theo van Gogh : 3 September 1882</w:t>
      </w:r>
      <w:r>
        <w:rPr>
          <w:color w:val="000000"/>
          <w:lang w:val="en"/>
        </w:rPr>
        <w:t>. [online] Available at: http://www.webexhibits.org/vangogh/letter/11/228.htm.</w:t>
      </w:r>
    </w:p>
    <w:sectPr w:rsidR="004D52E5" w:rsidRPr="004D52E5" w:rsidSect="00D75278">
      <w:pgSz w:w="11906" w:h="16838"/>
      <w:pgMar w:top="567" w:right="567" w:bottom="284" w:left="56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EEBE5" w14:textId="77777777" w:rsidR="000747CD" w:rsidRDefault="000747CD" w:rsidP="00391564">
      <w:r>
        <w:separator/>
      </w:r>
    </w:p>
  </w:endnote>
  <w:endnote w:type="continuationSeparator" w:id="0">
    <w:p w14:paraId="5168DF05" w14:textId="77777777" w:rsidR="000747CD" w:rsidRDefault="000747CD" w:rsidP="00391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C8E1EF" w14:textId="77777777" w:rsidR="000747CD" w:rsidRDefault="000747CD" w:rsidP="00391564">
      <w:r>
        <w:separator/>
      </w:r>
    </w:p>
  </w:footnote>
  <w:footnote w:type="continuationSeparator" w:id="0">
    <w:p w14:paraId="7938BBA8" w14:textId="77777777" w:rsidR="000747CD" w:rsidRDefault="000747CD" w:rsidP="003915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B6B"/>
    <w:rsid w:val="0000039F"/>
    <w:rsid w:val="00002062"/>
    <w:rsid w:val="00003FBD"/>
    <w:rsid w:val="000040A5"/>
    <w:rsid w:val="0000734D"/>
    <w:rsid w:val="00021E0C"/>
    <w:rsid w:val="00041C88"/>
    <w:rsid w:val="00045DD5"/>
    <w:rsid w:val="000632EB"/>
    <w:rsid w:val="00064998"/>
    <w:rsid w:val="00070FFF"/>
    <w:rsid w:val="000747CD"/>
    <w:rsid w:val="0008064F"/>
    <w:rsid w:val="00082840"/>
    <w:rsid w:val="0008409F"/>
    <w:rsid w:val="00085791"/>
    <w:rsid w:val="000956C5"/>
    <w:rsid w:val="000A08AF"/>
    <w:rsid w:val="000B137A"/>
    <w:rsid w:val="000E0EF5"/>
    <w:rsid w:val="000F0BCE"/>
    <w:rsid w:val="000F3658"/>
    <w:rsid w:val="000F4AE1"/>
    <w:rsid w:val="000F756B"/>
    <w:rsid w:val="00102388"/>
    <w:rsid w:val="001200EE"/>
    <w:rsid w:val="0012285E"/>
    <w:rsid w:val="001310DA"/>
    <w:rsid w:val="00140951"/>
    <w:rsid w:val="00144E12"/>
    <w:rsid w:val="00170684"/>
    <w:rsid w:val="00174869"/>
    <w:rsid w:val="00183447"/>
    <w:rsid w:val="001837ED"/>
    <w:rsid w:val="00191C54"/>
    <w:rsid w:val="00196412"/>
    <w:rsid w:val="001A5BFC"/>
    <w:rsid w:val="001A61A9"/>
    <w:rsid w:val="001B0BEC"/>
    <w:rsid w:val="001B37FF"/>
    <w:rsid w:val="001C1E26"/>
    <w:rsid w:val="001D214F"/>
    <w:rsid w:val="001D6726"/>
    <w:rsid w:val="001E55F8"/>
    <w:rsid w:val="001F3123"/>
    <w:rsid w:val="0022224D"/>
    <w:rsid w:val="00233115"/>
    <w:rsid w:val="0023398E"/>
    <w:rsid w:val="0023489D"/>
    <w:rsid w:val="002543A8"/>
    <w:rsid w:val="00257ECB"/>
    <w:rsid w:val="00260736"/>
    <w:rsid w:val="0026306F"/>
    <w:rsid w:val="00270DC3"/>
    <w:rsid w:val="00294FE6"/>
    <w:rsid w:val="002A468E"/>
    <w:rsid w:val="002B6063"/>
    <w:rsid w:val="002D7FC6"/>
    <w:rsid w:val="002F0AAF"/>
    <w:rsid w:val="002F2068"/>
    <w:rsid w:val="00305D6E"/>
    <w:rsid w:val="00306A49"/>
    <w:rsid w:val="00307818"/>
    <w:rsid w:val="00311904"/>
    <w:rsid w:val="003122F3"/>
    <w:rsid w:val="00331964"/>
    <w:rsid w:val="00334718"/>
    <w:rsid w:val="00340214"/>
    <w:rsid w:val="003625F0"/>
    <w:rsid w:val="00363F0F"/>
    <w:rsid w:val="00374013"/>
    <w:rsid w:val="003776FB"/>
    <w:rsid w:val="00391564"/>
    <w:rsid w:val="00391C0D"/>
    <w:rsid w:val="00392DFF"/>
    <w:rsid w:val="003B00C8"/>
    <w:rsid w:val="003C3CDB"/>
    <w:rsid w:val="003D67ED"/>
    <w:rsid w:val="003F0D4A"/>
    <w:rsid w:val="003F2050"/>
    <w:rsid w:val="00403B3C"/>
    <w:rsid w:val="00447862"/>
    <w:rsid w:val="004539A4"/>
    <w:rsid w:val="004564A1"/>
    <w:rsid w:val="00465247"/>
    <w:rsid w:val="00473206"/>
    <w:rsid w:val="00473A0A"/>
    <w:rsid w:val="00485133"/>
    <w:rsid w:val="0048541F"/>
    <w:rsid w:val="00490E4F"/>
    <w:rsid w:val="004A44A3"/>
    <w:rsid w:val="004A7CF8"/>
    <w:rsid w:val="004B30CF"/>
    <w:rsid w:val="004B481D"/>
    <w:rsid w:val="004D0B89"/>
    <w:rsid w:val="004D3446"/>
    <w:rsid w:val="004D52E5"/>
    <w:rsid w:val="004F1EFD"/>
    <w:rsid w:val="004F49ED"/>
    <w:rsid w:val="004F7451"/>
    <w:rsid w:val="0050484C"/>
    <w:rsid w:val="00525989"/>
    <w:rsid w:val="005477CB"/>
    <w:rsid w:val="005562D6"/>
    <w:rsid w:val="00556720"/>
    <w:rsid w:val="005706E4"/>
    <w:rsid w:val="00574FB6"/>
    <w:rsid w:val="00576E70"/>
    <w:rsid w:val="005A6C5B"/>
    <w:rsid w:val="005D0DB9"/>
    <w:rsid w:val="005D0E1F"/>
    <w:rsid w:val="005D711E"/>
    <w:rsid w:val="005E2A7C"/>
    <w:rsid w:val="005F558D"/>
    <w:rsid w:val="005F565C"/>
    <w:rsid w:val="005F62E7"/>
    <w:rsid w:val="005F71F8"/>
    <w:rsid w:val="006076DB"/>
    <w:rsid w:val="006225EC"/>
    <w:rsid w:val="006247D6"/>
    <w:rsid w:val="0064297A"/>
    <w:rsid w:val="00654E9D"/>
    <w:rsid w:val="0065553D"/>
    <w:rsid w:val="006610CB"/>
    <w:rsid w:val="00663A36"/>
    <w:rsid w:val="006646F5"/>
    <w:rsid w:val="00671542"/>
    <w:rsid w:val="006854EF"/>
    <w:rsid w:val="00694FBF"/>
    <w:rsid w:val="00695F3E"/>
    <w:rsid w:val="006961A4"/>
    <w:rsid w:val="006A2E32"/>
    <w:rsid w:val="006A7855"/>
    <w:rsid w:val="006B08FF"/>
    <w:rsid w:val="006B6631"/>
    <w:rsid w:val="006D059C"/>
    <w:rsid w:val="006D0E9D"/>
    <w:rsid w:val="006E3229"/>
    <w:rsid w:val="006E66FC"/>
    <w:rsid w:val="006F4A8E"/>
    <w:rsid w:val="007131DC"/>
    <w:rsid w:val="007154C4"/>
    <w:rsid w:val="007172D8"/>
    <w:rsid w:val="00717DD0"/>
    <w:rsid w:val="00731E44"/>
    <w:rsid w:val="007467D8"/>
    <w:rsid w:val="00773DBE"/>
    <w:rsid w:val="007B5BB6"/>
    <w:rsid w:val="007C74D6"/>
    <w:rsid w:val="007D494F"/>
    <w:rsid w:val="007E54FD"/>
    <w:rsid w:val="007F5F2C"/>
    <w:rsid w:val="00814162"/>
    <w:rsid w:val="008144C3"/>
    <w:rsid w:val="0081528C"/>
    <w:rsid w:val="00826254"/>
    <w:rsid w:val="00836753"/>
    <w:rsid w:val="008914CE"/>
    <w:rsid w:val="008979ED"/>
    <w:rsid w:val="008A2760"/>
    <w:rsid w:val="008A5A90"/>
    <w:rsid w:val="008B0C30"/>
    <w:rsid w:val="008B3DF2"/>
    <w:rsid w:val="008C269B"/>
    <w:rsid w:val="008E70ED"/>
    <w:rsid w:val="008F30C1"/>
    <w:rsid w:val="00924601"/>
    <w:rsid w:val="00924B2B"/>
    <w:rsid w:val="009338EE"/>
    <w:rsid w:val="00977B0F"/>
    <w:rsid w:val="009819C4"/>
    <w:rsid w:val="009867A4"/>
    <w:rsid w:val="00995DF4"/>
    <w:rsid w:val="009B0E4A"/>
    <w:rsid w:val="009C5DA9"/>
    <w:rsid w:val="009C68B3"/>
    <w:rsid w:val="009C705C"/>
    <w:rsid w:val="009D091E"/>
    <w:rsid w:val="009D199F"/>
    <w:rsid w:val="009D7028"/>
    <w:rsid w:val="009E0677"/>
    <w:rsid w:val="009E1CFB"/>
    <w:rsid w:val="00A0307F"/>
    <w:rsid w:val="00A25BF9"/>
    <w:rsid w:val="00A6114C"/>
    <w:rsid w:val="00A7398C"/>
    <w:rsid w:val="00A81115"/>
    <w:rsid w:val="00A922C5"/>
    <w:rsid w:val="00AA63CD"/>
    <w:rsid w:val="00AA7148"/>
    <w:rsid w:val="00AB32F4"/>
    <w:rsid w:val="00AB4C13"/>
    <w:rsid w:val="00AB5CC3"/>
    <w:rsid w:val="00AB6971"/>
    <w:rsid w:val="00AC63B8"/>
    <w:rsid w:val="00AC7242"/>
    <w:rsid w:val="00AF3137"/>
    <w:rsid w:val="00B03106"/>
    <w:rsid w:val="00B11C25"/>
    <w:rsid w:val="00B1472D"/>
    <w:rsid w:val="00B16C15"/>
    <w:rsid w:val="00B2500D"/>
    <w:rsid w:val="00B413C8"/>
    <w:rsid w:val="00B451BE"/>
    <w:rsid w:val="00B636E8"/>
    <w:rsid w:val="00B63CDC"/>
    <w:rsid w:val="00B74622"/>
    <w:rsid w:val="00B74672"/>
    <w:rsid w:val="00B90F3F"/>
    <w:rsid w:val="00B9708E"/>
    <w:rsid w:val="00BB57DF"/>
    <w:rsid w:val="00BB5CCE"/>
    <w:rsid w:val="00BD5B6B"/>
    <w:rsid w:val="00BD7EFB"/>
    <w:rsid w:val="00BE76F7"/>
    <w:rsid w:val="00BF1895"/>
    <w:rsid w:val="00BF34C6"/>
    <w:rsid w:val="00C118C3"/>
    <w:rsid w:val="00C13A55"/>
    <w:rsid w:val="00C20CD8"/>
    <w:rsid w:val="00C3502F"/>
    <w:rsid w:val="00C57296"/>
    <w:rsid w:val="00C66FED"/>
    <w:rsid w:val="00C7348A"/>
    <w:rsid w:val="00CA67AE"/>
    <w:rsid w:val="00CA72D8"/>
    <w:rsid w:val="00CB439D"/>
    <w:rsid w:val="00CC5D88"/>
    <w:rsid w:val="00CC6D39"/>
    <w:rsid w:val="00CD07F5"/>
    <w:rsid w:val="00D15107"/>
    <w:rsid w:val="00D16B96"/>
    <w:rsid w:val="00D336D6"/>
    <w:rsid w:val="00D75278"/>
    <w:rsid w:val="00D8240A"/>
    <w:rsid w:val="00D840C9"/>
    <w:rsid w:val="00D8452B"/>
    <w:rsid w:val="00D91F9C"/>
    <w:rsid w:val="00DB2E6D"/>
    <w:rsid w:val="00DB7404"/>
    <w:rsid w:val="00DC04B0"/>
    <w:rsid w:val="00DC4562"/>
    <w:rsid w:val="00DE33AD"/>
    <w:rsid w:val="00DF1C3A"/>
    <w:rsid w:val="00DF3C21"/>
    <w:rsid w:val="00DF6B09"/>
    <w:rsid w:val="00DF76FC"/>
    <w:rsid w:val="00E14ACC"/>
    <w:rsid w:val="00E1544E"/>
    <w:rsid w:val="00E162C6"/>
    <w:rsid w:val="00E16B2A"/>
    <w:rsid w:val="00E22336"/>
    <w:rsid w:val="00E25D2F"/>
    <w:rsid w:val="00E46AD3"/>
    <w:rsid w:val="00E531C7"/>
    <w:rsid w:val="00E61599"/>
    <w:rsid w:val="00E642CB"/>
    <w:rsid w:val="00E65CC3"/>
    <w:rsid w:val="00E67E2B"/>
    <w:rsid w:val="00E76CAD"/>
    <w:rsid w:val="00E875BF"/>
    <w:rsid w:val="00EB770F"/>
    <w:rsid w:val="00EC136C"/>
    <w:rsid w:val="00EC4C56"/>
    <w:rsid w:val="00EC771C"/>
    <w:rsid w:val="00EF08EC"/>
    <w:rsid w:val="00EF0EC4"/>
    <w:rsid w:val="00F0398C"/>
    <w:rsid w:val="00F05872"/>
    <w:rsid w:val="00F225F0"/>
    <w:rsid w:val="00F311A8"/>
    <w:rsid w:val="00F50B60"/>
    <w:rsid w:val="00F51477"/>
    <w:rsid w:val="00F635B0"/>
    <w:rsid w:val="00F777D6"/>
    <w:rsid w:val="00F874CA"/>
    <w:rsid w:val="00F91462"/>
    <w:rsid w:val="00FB3FB9"/>
    <w:rsid w:val="00FB7A70"/>
    <w:rsid w:val="00FC14B7"/>
    <w:rsid w:val="00FF4364"/>
    <w:rsid w:val="00FF4E8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E2ACA"/>
  <w15:chartTrackingRefBased/>
  <w15:docId w15:val="{FEA3C1FF-D753-7C4D-9796-C5EAFF4AD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0C30"/>
    <w:rPr>
      <w:rFonts w:ascii="Arial" w:hAnsi="Arial" w:cs="Arial"/>
      <w:sz w:val="18"/>
      <w:szCs w:val="18"/>
    </w:rPr>
  </w:style>
  <w:style w:type="character" w:customStyle="1" w:styleId="BalloonTextChar">
    <w:name w:val="Balloon Text Char"/>
    <w:basedOn w:val="DefaultParagraphFont"/>
    <w:link w:val="BalloonText"/>
    <w:uiPriority w:val="99"/>
    <w:semiHidden/>
    <w:rsid w:val="008B0C30"/>
    <w:rPr>
      <w:rFonts w:ascii="Arial" w:hAnsi="Arial" w:cs="Arial"/>
      <w:sz w:val="18"/>
      <w:szCs w:val="18"/>
    </w:rPr>
  </w:style>
  <w:style w:type="paragraph" w:styleId="NoSpacing">
    <w:name w:val="No Spacing"/>
    <w:link w:val="NoSpacingChar"/>
    <w:uiPriority w:val="1"/>
    <w:qFormat/>
    <w:rsid w:val="00CA72D8"/>
    <w:rPr>
      <w:lang w:val="en-US" w:eastAsia="en-US"/>
    </w:rPr>
  </w:style>
  <w:style w:type="character" w:customStyle="1" w:styleId="NoSpacingChar">
    <w:name w:val="No Spacing Char"/>
    <w:basedOn w:val="DefaultParagraphFont"/>
    <w:link w:val="NoSpacing"/>
    <w:uiPriority w:val="1"/>
    <w:rsid w:val="00CA72D8"/>
    <w:rPr>
      <w:lang w:val="en-US" w:eastAsia="en-US"/>
    </w:rPr>
  </w:style>
  <w:style w:type="character" w:styleId="CommentReference">
    <w:name w:val="annotation reference"/>
    <w:basedOn w:val="DefaultParagraphFont"/>
    <w:uiPriority w:val="99"/>
    <w:semiHidden/>
    <w:unhideWhenUsed/>
    <w:rsid w:val="00473206"/>
    <w:rPr>
      <w:sz w:val="16"/>
      <w:szCs w:val="16"/>
    </w:rPr>
  </w:style>
  <w:style w:type="paragraph" w:styleId="CommentText">
    <w:name w:val="annotation text"/>
    <w:basedOn w:val="Normal"/>
    <w:link w:val="CommentTextChar"/>
    <w:uiPriority w:val="99"/>
    <w:semiHidden/>
    <w:unhideWhenUsed/>
    <w:rsid w:val="00473206"/>
    <w:rPr>
      <w:sz w:val="20"/>
      <w:szCs w:val="20"/>
    </w:rPr>
  </w:style>
  <w:style w:type="character" w:customStyle="1" w:styleId="CommentTextChar">
    <w:name w:val="Comment Text Char"/>
    <w:basedOn w:val="DefaultParagraphFont"/>
    <w:link w:val="CommentText"/>
    <w:uiPriority w:val="99"/>
    <w:semiHidden/>
    <w:rsid w:val="00473206"/>
    <w:rPr>
      <w:sz w:val="20"/>
      <w:szCs w:val="20"/>
    </w:rPr>
  </w:style>
  <w:style w:type="paragraph" w:styleId="CommentSubject">
    <w:name w:val="annotation subject"/>
    <w:basedOn w:val="CommentText"/>
    <w:next w:val="CommentText"/>
    <w:link w:val="CommentSubjectChar"/>
    <w:uiPriority w:val="99"/>
    <w:semiHidden/>
    <w:unhideWhenUsed/>
    <w:rsid w:val="00473206"/>
    <w:rPr>
      <w:b/>
      <w:bCs/>
    </w:rPr>
  </w:style>
  <w:style w:type="character" w:customStyle="1" w:styleId="CommentSubjectChar">
    <w:name w:val="Comment Subject Char"/>
    <w:basedOn w:val="CommentTextChar"/>
    <w:link w:val="CommentSubject"/>
    <w:uiPriority w:val="99"/>
    <w:semiHidden/>
    <w:rsid w:val="00473206"/>
    <w:rPr>
      <w:b/>
      <w:bCs/>
      <w:sz w:val="20"/>
      <w:szCs w:val="20"/>
    </w:rPr>
  </w:style>
  <w:style w:type="paragraph" w:styleId="Revision">
    <w:name w:val="Revision"/>
    <w:hidden/>
    <w:uiPriority w:val="99"/>
    <w:semiHidden/>
    <w:rsid w:val="009C68B3"/>
  </w:style>
  <w:style w:type="paragraph" w:styleId="NormalWeb">
    <w:name w:val="Normal (Web)"/>
    <w:basedOn w:val="Normal"/>
    <w:uiPriority w:val="99"/>
    <w:unhideWhenUsed/>
    <w:rsid w:val="00391564"/>
    <w:pPr>
      <w:spacing w:before="100" w:beforeAutospacing="1" w:after="100" w:afterAutospacing="1"/>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391564"/>
    <w:rPr>
      <w:sz w:val="20"/>
      <w:szCs w:val="20"/>
    </w:rPr>
  </w:style>
  <w:style w:type="character" w:customStyle="1" w:styleId="FootnoteTextChar">
    <w:name w:val="Footnote Text Char"/>
    <w:basedOn w:val="DefaultParagraphFont"/>
    <w:link w:val="FootnoteText"/>
    <w:uiPriority w:val="99"/>
    <w:semiHidden/>
    <w:rsid w:val="00391564"/>
    <w:rPr>
      <w:sz w:val="20"/>
      <w:szCs w:val="20"/>
    </w:rPr>
  </w:style>
  <w:style w:type="character" w:styleId="FootnoteReference">
    <w:name w:val="footnote reference"/>
    <w:basedOn w:val="DefaultParagraphFont"/>
    <w:uiPriority w:val="99"/>
    <w:semiHidden/>
    <w:unhideWhenUsed/>
    <w:rsid w:val="00391564"/>
    <w:rPr>
      <w:vertAlign w:val="superscript"/>
    </w:rPr>
  </w:style>
  <w:style w:type="character" w:styleId="Hyperlink">
    <w:name w:val="Hyperlink"/>
    <w:basedOn w:val="DefaultParagraphFont"/>
    <w:uiPriority w:val="99"/>
    <w:unhideWhenUsed/>
    <w:rsid w:val="00FC14B7"/>
    <w:rPr>
      <w:color w:val="5F5F5F" w:themeColor="hyperlink"/>
      <w:u w:val="single"/>
    </w:rPr>
  </w:style>
  <w:style w:type="character" w:styleId="UnresolvedMention">
    <w:name w:val="Unresolved Mention"/>
    <w:basedOn w:val="DefaultParagraphFont"/>
    <w:uiPriority w:val="99"/>
    <w:rsid w:val="00FC14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989300">
      <w:bodyDiv w:val="1"/>
      <w:marLeft w:val="0"/>
      <w:marRight w:val="0"/>
      <w:marTop w:val="0"/>
      <w:marBottom w:val="0"/>
      <w:divBdr>
        <w:top w:val="none" w:sz="0" w:space="0" w:color="auto"/>
        <w:left w:val="none" w:sz="0" w:space="0" w:color="auto"/>
        <w:bottom w:val="none" w:sz="0" w:space="0" w:color="auto"/>
        <w:right w:val="none" w:sz="0" w:space="0" w:color="auto"/>
      </w:divBdr>
      <w:divsChild>
        <w:div w:id="1662926846">
          <w:marLeft w:val="0"/>
          <w:marRight w:val="0"/>
          <w:marTop w:val="0"/>
          <w:marBottom w:val="0"/>
          <w:divBdr>
            <w:top w:val="none" w:sz="0" w:space="0" w:color="auto"/>
            <w:left w:val="none" w:sz="0" w:space="0" w:color="auto"/>
            <w:bottom w:val="none" w:sz="0" w:space="0" w:color="auto"/>
            <w:right w:val="none" w:sz="0" w:space="0" w:color="auto"/>
          </w:divBdr>
        </w:div>
      </w:divsChild>
    </w:div>
    <w:div w:id="1082292418">
      <w:bodyDiv w:val="1"/>
      <w:marLeft w:val="0"/>
      <w:marRight w:val="0"/>
      <w:marTop w:val="0"/>
      <w:marBottom w:val="0"/>
      <w:divBdr>
        <w:top w:val="none" w:sz="0" w:space="0" w:color="auto"/>
        <w:left w:val="none" w:sz="0" w:space="0" w:color="auto"/>
        <w:bottom w:val="none" w:sz="0" w:space="0" w:color="auto"/>
        <w:right w:val="none" w:sz="0" w:space="0" w:color="auto"/>
      </w:divBdr>
      <w:divsChild>
        <w:div w:id="186331138">
          <w:marLeft w:val="0"/>
          <w:marRight w:val="0"/>
          <w:marTop w:val="0"/>
          <w:marBottom w:val="0"/>
          <w:divBdr>
            <w:top w:val="none" w:sz="0" w:space="0" w:color="auto"/>
            <w:left w:val="none" w:sz="0" w:space="0" w:color="auto"/>
            <w:bottom w:val="none" w:sz="0" w:space="0" w:color="auto"/>
            <w:right w:val="none" w:sz="0" w:space="0" w:color="auto"/>
          </w:divBdr>
        </w:div>
      </w:divsChild>
    </w:div>
    <w:div w:id="1126042215">
      <w:bodyDiv w:val="1"/>
      <w:marLeft w:val="0"/>
      <w:marRight w:val="0"/>
      <w:marTop w:val="0"/>
      <w:marBottom w:val="0"/>
      <w:divBdr>
        <w:top w:val="none" w:sz="0" w:space="0" w:color="auto"/>
        <w:left w:val="none" w:sz="0" w:space="0" w:color="auto"/>
        <w:bottom w:val="none" w:sz="0" w:space="0" w:color="auto"/>
        <w:right w:val="none" w:sz="0" w:space="0" w:color="auto"/>
      </w:divBdr>
      <w:divsChild>
        <w:div w:id="969168714">
          <w:marLeft w:val="0"/>
          <w:marRight w:val="0"/>
          <w:marTop w:val="0"/>
          <w:marBottom w:val="0"/>
          <w:divBdr>
            <w:top w:val="none" w:sz="0" w:space="0" w:color="auto"/>
            <w:left w:val="none" w:sz="0" w:space="0" w:color="auto"/>
            <w:bottom w:val="none" w:sz="0" w:space="0" w:color="auto"/>
            <w:right w:val="none" w:sz="0" w:space="0" w:color="auto"/>
          </w:divBdr>
        </w:div>
        <w:div w:id="1235047329">
          <w:marLeft w:val="0"/>
          <w:marRight w:val="0"/>
          <w:marTop w:val="0"/>
          <w:marBottom w:val="0"/>
          <w:divBdr>
            <w:top w:val="none" w:sz="0" w:space="0" w:color="auto"/>
            <w:left w:val="none" w:sz="0" w:space="0" w:color="auto"/>
            <w:bottom w:val="none" w:sz="0" w:space="0" w:color="auto"/>
            <w:right w:val="none" w:sz="0" w:space="0" w:color="auto"/>
          </w:divBdr>
        </w:div>
        <w:div w:id="1624113621">
          <w:marLeft w:val="0"/>
          <w:marRight w:val="0"/>
          <w:marTop w:val="0"/>
          <w:marBottom w:val="0"/>
          <w:divBdr>
            <w:top w:val="none" w:sz="0" w:space="0" w:color="auto"/>
            <w:left w:val="none" w:sz="0" w:space="0" w:color="auto"/>
            <w:bottom w:val="none" w:sz="0" w:space="0" w:color="auto"/>
            <w:right w:val="none" w:sz="0" w:space="0" w:color="auto"/>
          </w:divBdr>
        </w:div>
      </w:divsChild>
    </w:div>
    <w:div w:id="2041398119">
      <w:bodyDiv w:val="1"/>
      <w:marLeft w:val="0"/>
      <w:marRight w:val="0"/>
      <w:marTop w:val="0"/>
      <w:marBottom w:val="0"/>
      <w:divBdr>
        <w:top w:val="none" w:sz="0" w:space="0" w:color="auto"/>
        <w:left w:val="none" w:sz="0" w:space="0" w:color="auto"/>
        <w:bottom w:val="none" w:sz="0" w:space="0" w:color="auto"/>
        <w:right w:val="none" w:sz="0" w:space="0" w:color="auto"/>
      </w:divBdr>
      <w:divsChild>
        <w:div w:id="93870413">
          <w:marLeft w:val="0"/>
          <w:marRight w:val="0"/>
          <w:marTop w:val="0"/>
          <w:marBottom w:val="0"/>
          <w:divBdr>
            <w:top w:val="none" w:sz="0" w:space="0" w:color="auto"/>
            <w:left w:val="none" w:sz="0" w:space="0" w:color="auto"/>
            <w:bottom w:val="none" w:sz="0" w:space="0" w:color="auto"/>
            <w:right w:val="none" w:sz="0" w:space="0" w:color="auto"/>
          </w:divBdr>
        </w:div>
      </w:divsChild>
    </w:div>
    <w:div w:id="2103911977">
      <w:bodyDiv w:val="1"/>
      <w:marLeft w:val="0"/>
      <w:marRight w:val="0"/>
      <w:marTop w:val="0"/>
      <w:marBottom w:val="0"/>
      <w:divBdr>
        <w:top w:val="none" w:sz="0" w:space="0" w:color="auto"/>
        <w:left w:val="none" w:sz="0" w:space="0" w:color="auto"/>
        <w:bottom w:val="none" w:sz="0" w:space="0" w:color="auto"/>
        <w:right w:val="none" w:sz="0" w:space="0" w:color="auto"/>
      </w:divBdr>
      <w:divsChild>
        <w:div w:id="268590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Custom 1">
      <a:dk1>
        <a:sysClr val="windowText" lastClr="000000"/>
      </a:dk1>
      <a:lt1>
        <a:srgbClr val="000000"/>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E1F3F-E4E6-47E0-969B-15B644752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3153</Words>
  <Characters>17758</Characters>
  <Application>Microsoft Office Word</Application>
  <DocSecurity>0</DocSecurity>
  <Lines>311</Lines>
  <Paragraphs>95</Paragraphs>
  <ScaleCrop>false</ScaleCrop>
  <HeadingPairs>
    <vt:vector size="2" baseType="variant">
      <vt:variant>
        <vt:lpstr>Title</vt:lpstr>
      </vt:variant>
      <vt:variant>
        <vt:i4>1</vt:i4>
      </vt:variant>
    </vt:vector>
  </HeadingPairs>
  <TitlesOfParts>
    <vt:vector size="1" baseType="lpstr">
      <vt:lpstr/>
    </vt:vector>
  </TitlesOfParts>
  <Company>3 key words</Company>
  <LinksUpToDate>false</LinksUpToDate>
  <CharactersWithSpaces>20816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Nerys Thomas (1802221)</dc:creator>
  <cp:keywords/>
  <dc:description/>
  <cp:lastModifiedBy>Nerys Thomas</cp:lastModifiedBy>
  <cp:revision>9</cp:revision>
  <dcterms:created xsi:type="dcterms:W3CDTF">2020-05-14T02:27:00Z</dcterms:created>
  <dcterms:modified xsi:type="dcterms:W3CDTF">2020-05-14T02:44:00Z</dcterms:modified>
</cp:coreProperties>
</file>