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76B64" w14:textId="0FBDE307" w:rsidR="00E10E82" w:rsidRDefault="00E10E82" w:rsidP="00E10E82">
      <w:r>
        <w:t xml:space="preserve">Question in full- </w:t>
      </w:r>
      <w:r w:rsidRPr="00E10E82">
        <w:t>Question 2: Define skill in the context of your own practice and the work of two artists/makers/designers from the lecture series.</w:t>
      </w:r>
    </w:p>
    <w:p w14:paraId="431F65A9" w14:textId="7E15B6F5" w:rsidR="00E10E82" w:rsidRDefault="00E10E82" w:rsidP="00E10E82">
      <w:r>
        <w:t>Student Number- 2014719</w:t>
      </w:r>
    </w:p>
    <w:p w14:paraId="54767654" w14:textId="3268A04C" w:rsidR="00E10E82" w:rsidRDefault="00E10E82" w:rsidP="00E10E82">
      <w:r>
        <w:t>BA course Title- Design Crafts</w:t>
      </w:r>
    </w:p>
    <w:p w14:paraId="7F517D51" w14:textId="094DB781" w:rsidR="00E10E82" w:rsidRDefault="00E10E82" w:rsidP="00E10E82">
      <w:r>
        <w:t xml:space="preserve">Word Count- 2,493 </w:t>
      </w:r>
    </w:p>
    <w:p w14:paraId="701B75DC" w14:textId="0901C3F8" w:rsidR="00E10E82" w:rsidRDefault="00E10E82" w:rsidP="00E10E82">
      <w:r>
        <w:t>Lecturers name- Julia Lockhe</w:t>
      </w:r>
      <w:r w:rsidR="00520088">
        <w:t>a</w:t>
      </w:r>
      <w:r>
        <w:t>rt</w:t>
      </w:r>
    </w:p>
    <w:p w14:paraId="2AAB5B1A" w14:textId="77777777" w:rsidR="00E10E82" w:rsidRPr="00E10E82" w:rsidRDefault="00E10E82" w:rsidP="00E10E82"/>
    <w:p w14:paraId="322119DE" w14:textId="77777777" w:rsidR="00E10E82" w:rsidRDefault="00E10E82">
      <w:pPr>
        <w:rPr>
          <w:sz w:val="32"/>
          <w:szCs w:val="32"/>
        </w:rPr>
      </w:pPr>
    </w:p>
    <w:p w14:paraId="4447C548" w14:textId="77777777" w:rsidR="00E10E82" w:rsidRDefault="00E10E82">
      <w:pPr>
        <w:rPr>
          <w:sz w:val="32"/>
          <w:szCs w:val="32"/>
        </w:rPr>
      </w:pPr>
    </w:p>
    <w:p w14:paraId="0A5B3A14" w14:textId="77777777" w:rsidR="00E10E82" w:rsidRDefault="00E10E82">
      <w:pPr>
        <w:rPr>
          <w:sz w:val="32"/>
          <w:szCs w:val="32"/>
        </w:rPr>
      </w:pPr>
    </w:p>
    <w:p w14:paraId="04D2A92D" w14:textId="77777777" w:rsidR="00E10E82" w:rsidRDefault="00E10E82">
      <w:pPr>
        <w:rPr>
          <w:sz w:val="32"/>
          <w:szCs w:val="32"/>
        </w:rPr>
      </w:pPr>
    </w:p>
    <w:p w14:paraId="396522E3" w14:textId="77777777" w:rsidR="00E10E82" w:rsidRDefault="00E10E82">
      <w:pPr>
        <w:rPr>
          <w:sz w:val="32"/>
          <w:szCs w:val="32"/>
        </w:rPr>
      </w:pPr>
    </w:p>
    <w:p w14:paraId="08F9757C" w14:textId="77777777" w:rsidR="00E10E82" w:rsidRDefault="00E10E82">
      <w:pPr>
        <w:rPr>
          <w:sz w:val="32"/>
          <w:szCs w:val="32"/>
        </w:rPr>
      </w:pPr>
    </w:p>
    <w:p w14:paraId="1DBF1C18" w14:textId="77777777" w:rsidR="00E10E82" w:rsidRDefault="00E10E82">
      <w:pPr>
        <w:rPr>
          <w:sz w:val="32"/>
          <w:szCs w:val="32"/>
        </w:rPr>
      </w:pPr>
    </w:p>
    <w:p w14:paraId="33CCD325" w14:textId="77777777" w:rsidR="00E10E82" w:rsidRDefault="00E10E82">
      <w:pPr>
        <w:rPr>
          <w:sz w:val="32"/>
          <w:szCs w:val="32"/>
        </w:rPr>
      </w:pPr>
    </w:p>
    <w:p w14:paraId="7B37C504" w14:textId="77777777" w:rsidR="00E10E82" w:rsidRDefault="00E10E82">
      <w:pPr>
        <w:rPr>
          <w:sz w:val="32"/>
          <w:szCs w:val="32"/>
        </w:rPr>
      </w:pPr>
    </w:p>
    <w:p w14:paraId="59B6C466" w14:textId="77777777" w:rsidR="00E10E82" w:rsidRDefault="00E10E82">
      <w:pPr>
        <w:rPr>
          <w:sz w:val="32"/>
          <w:szCs w:val="32"/>
        </w:rPr>
      </w:pPr>
    </w:p>
    <w:p w14:paraId="3DACF518" w14:textId="77777777" w:rsidR="00E10E82" w:rsidRDefault="00E10E82">
      <w:pPr>
        <w:rPr>
          <w:sz w:val="32"/>
          <w:szCs w:val="32"/>
        </w:rPr>
      </w:pPr>
    </w:p>
    <w:p w14:paraId="4AEE5886" w14:textId="77777777" w:rsidR="00E10E82" w:rsidRDefault="00E10E82">
      <w:pPr>
        <w:rPr>
          <w:sz w:val="32"/>
          <w:szCs w:val="32"/>
        </w:rPr>
      </w:pPr>
    </w:p>
    <w:p w14:paraId="4F215B7E" w14:textId="77777777" w:rsidR="00E10E82" w:rsidRDefault="00E10E82">
      <w:pPr>
        <w:rPr>
          <w:sz w:val="32"/>
          <w:szCs w:val="32"/>
        </w:rPr>
      </w:pPr>
    </w:p>
    <w:p w14:paraId="55677131" w14:textId="77777777" w:rsidR="00E10E82" w:rsidRDefault="00E10E82">
      <w:pPr>
        <w:rPr>
          <w:sz w:val="32"/>
          <w:szCs w:val="32"/>
        </w:rPr>
      </w:pPr>
    </w:p>
    <w:p w14:paraId="2F4E69C2" w14:textId="77777777" w:rsidR="00E10E82" w:rsidRDefault="00E10E82">
      <w:pPr>
        <w:rPr>
          <w:sz w:val="32"/>
          <w:szCs w:val="32"/>
        </w:rPr>
      </w:pPr>
    </w:p>
    <w:p w14:paraId="0CA89932" w14:textId="77777777" w:rsidR="00E10E82" w:rsidRDefault="00E10E82">
      <w:pPr>
        <w:rPr>
          <w:sz w:val="32"/>
          <w:szCs w:val="32"/>
        </w:rPr>
      </w:pPr>
    </w:p>
    <w:p w14:paraId="7FA663CD" w14:textId="77777777" w:rsidR="00E10E82" w:rsidRDefault="00E10E82">
      <w:pPr>
        <w:rPr>
          <w:sz w:val="32"/>
          <w:szCs w:val="32"/>
        </w:rPr>
      </w:pPr>
    </w:p>
    <w:p w14:paraId="639222EC" w14:textId="77777777" w:rsidR="00E10E82" w:rsidRDefault="00E10E82">
      <w:pPr>
        <w:rPr>
          <w:sz w:val="32"/>
          <w:szCs w:val="32"/>
        </w:rPr>
      </w:pPr>
    </w:p>
    <w:p w14:paraId="15E640B4" w14:textId="77777777" w:rsidR="00E10E82" w:rsidRDefault="00E10E82">
      <w:pPr>
        <w:rPr>
          <w:sz w:val="32"/>
          <w:szCs w:val="32"/>
        </w:rPr>
      </w:pPr>
    </w:p>
    <w:p w14:paraId="4AD755F1" w14:textId="77777777" w:rsidR="00E10E82" w:rsidRDefault="00E10E82">
      <w:pPr>
        <w:rPr>
          <w:sz w:val="32"/>
          <w:szCs w:val="32"/>
        </w:rPr>
      </w:pPr>
    </w:p>
    <w:p w14:paraId="685C8642" w14:textId="77777777" w:rsidR="00E10E82" w:rsidRDefault="00E10E82">
      <w:pPr>
        <w:rPr>
          <w:sz w:val="32"/>
          <w:szCs w:val="32"/>
        </w:rPr>
      </w:pPr>
    </w:p>
    <w:p w14:paraId="0D3AF527" w14:textId="77777777" w:rsidR="00E10E82" w:rsidRDefault="00E10E82">
      <w:pPr>
        <w:rPr>
          <w:sz w:val="32"/>
          <w:szCs w:val="32"/>
        </w:rPr>
      </w:pPr>
    </w:p>
    <w:p w14:paraId="3FB0C393" w14:textId="77777777" w:rsidR="00E10E82" w:rsidRDefault="00E10E82">
      <w:pPr>
        <w:rPr>
          <w:sz w:val="32"/>
          <w:szCs w:val="32"/>
        </w:rPr>
      </w:pPr>
    </w:p>
    <w:p w14:paraId="54110350" w14:textId="5D31199F" w:rsidR="001D0273" w:rsidRDefault="00A35517">
      <w:pPr>
        <w:rPr>
          <w:sz w:val="32"/>
          <w:szCs w:val="32"/>
        </w:rPr>
      </w:pPr>
      <w:r>
        <w:rPr>
          <w:sz w:val="32"/>
          <w:szCs w:val="32"/>
        </w:rPr>
        <w:t>Question 2</w:t>
      </w:r>
      <w:r w:rsidR="000B0374">
        <w:rPr>
          <w:sz w:val="32"/>
          <w:szCs w:val="32"/>
        </w:rPr>
        <w:t xml:space="preserve">: </w:t>
      </w:r>
      <w:r w:rsidR="00871898">
        <w:rPr>
          <w:sz w:val="32"/>
          <w:szCs w:val="32"/>
        </w:rPr>
        <w:t xml:space="preserve">Define skill in the context of your own practice and the work of two </w:t>
      </w:r>
      <w:r w:rsidR="000B0374">
        <w:rPr>
          <w:sz w:val="32"/>
          <w:szCs w:val="32"/>
        </w:rPr>
        <w:t>artists/makers</w:t>
      </w:r>
      <w:r w:rsidR="00E5047E">
        <w:rPr>
          <w:sz w:val="32"/>
          <w:szCs w:val="32"/>
        </w:rPr>
        <w:t>/designers from the lecture series.</w:t>
      </w:r>
    </w:p>
    <w:p w14:paraId="0BF8E04B" w14:textId="77777777" w:rsidR="002E1BD6" w:rsidRDefault="002E1BD6">
      <w:pPr>
        <w:rPr>
          <w:sz w:val="32"/>
          <w:szCs w:val="32"/>
        </w:rPr>
      </w:pPr>
    </w:p>
    <w:p w14:paraId="1692F46C" w14:textId="694D4305" w:rsidR="00BB75F8" w:rsidRDefault="00EC5DB6">
      <w:pPr>
        <w:rPr>
          <w:sz w:val="28"/>
          <w:szCs w:val="28"/>
          <w:u w:val="single"/>
        </w:rPr>
      </w:pPr>
      <w:r w:rsidRPr="00E5047E">
        <w:rPr>
          <w:sz w:val="28"/>
          <w:szCs w:val="28"/>
          <w:u w:val="single"/>
        </w:rPr>
        <w:t xml:space="preserve">A study </w:t>
      </w:r>
      <w:r w:rsidR="00BB75F8" w:rsidRPr="00E5047E">
        <w:rPr>
          <w:sz w:val="28"/>
          <w:szCs w:val="28"/>
          <w:u w:val="single"/>
        </w:rPr>
        <w:t>of Skill both within my own practice and the practices of Adam Buick and Anne Kjersti Bakken.</w:t>
      </w:r>
    </w:p>
    <w:p w14:paraId="35209ED6" w14:textId="2FB802BE" w:rsidR="00F77707" w:rsidRPr="00B93581" w:rsidRDefault="0036723E">
      <w:pPr>
        <w:rPr>
          <w:rFonts w:cstheme="minorHAnsi"/>
        </w:rPr>
      </w:pPr>
      <w:r w:rsidRPr="00B93581">
        <w:rPr>
          <w:rFonts w:cstheme="minorHAnsi"/>
        </w:rPr>
        <w:t>T</w:t>
      </w:r>
      <w:r w:rsidR="00C75F85" w:rsidRPr="00B93581">
        <w:rPr>
          <w:rFonts w:cstheme="minorHAnsi"/>
        </w:rPr>
        <w:t>his essay will focus on the skill of</w:t>
      </w:r>
      <w:r w:rsidR="00330C8B">
        <w:rPr>
          <w:rFonts w:cstheme="minorHAnsi"/>
        </w:rPr>
        <w:t xml:space="preserve"> foraging for and</w:t>
      </w:r>
      <w:r w:rsidR="00C75F85" w:rsidRPr="00B93581">
        <w:rPr>
          <w:rFonts w:cstheme="minorHAnsi"/>
        </w:rPr>
        <w:t xml:space="preserve"> </w:t>
      </w:r>
      <w:r w:rsidR="00866A53" w:rsidRPr="00B93581">
        <w:rPr>
          <w:rFonts w:cstheme="minorHAnsi"/>
        </w:rPr>
        <w:t xml:space="preserve">integrating </w:t>
      </w:r>
      <w:r w:rsidR="00A21C5B" w:rsidRPr="00B93581">
        <w:rPr>
          <w:rFonts w:cstheme="minorHAnsi"/>
        </w:rPr>
        <w:t xml:space="preserve">the resource of wild clay into practice. It will </w:t>
      </w:r>
      <w:r w:rsidR="00336CFC" w:rsidRPr="00B93581">
        <w:rPr>
          <w:rFonts w:cstheme="minorHAnsi"/>
        </w:rPr>
        <w:t>primarily</w:t>
      </w:r>
      <w:r w:rsidR="00A21C5B" w:rsidRPr="00B93581">
        <w:rPr>
          <w:rFonts w:cstheme="minorHAnsi"/>
        </w:rPr>
        <w:t xml:space="preserve"> </w:t>
      </w:r>
      <w:r w:rsidR="009645E4" w:rsidRPr="00B93581">
        <w:rPr>
          <w:rFonts w:cstheme="minorHAnsi"/>
        </w:rPr>
        <w:t>investigate</w:t>
      </w:r>
      <w:r w:rsidR="00A21C5B" w:rsidRPr="00B93581">
        <w:rPr>
          <w:rFonts w:cstheme="minorHAnsi"/>
        </w:rPr>
        <w:t xml:space="preserve"> </w:t>
      </w:r>
      <w:r w:rsidR="00336CFC" w:rsidRPr="00B93581">
        <w:rPr>
          <w:rFonts w:cstheme="minorHAnsi"/>
        </w:rPr>
        <w:t xml:space="preserve">the </w:t>
      </w:r>
      <w:r w:rsidR="00C664EF" w:rsidRPr="00B93581">
        <w:rPr>
          <w:rFonts w:cstheme="minorHAnsi"/>
        </w:rPr>
        <w:t>practice</w:t>
      </w:r>
      <w:r w:rsidR="00336CFC" w:rsidRPr="00B93581">
        <w:rPr>
          <w:rFonts w:cstheme="minorHAnsi"/>
        </w:rPr>
        <w:t xml:space="preserve"> of coiling </w:t>
      </w:r>
      <w:r w:rsidR="005B2D9A" w:rsidRPr="00B93581">
        <w:rPr>
          <w:rFonts w:cstheme="minorHAnsi"/>
        </w:rPr>
        <w:t xml:space="preserve">and the overriding focus on </w:t>
      </w:r>
      <w:r w:rsidR="00DD11AB" w:rsidRPr="00B93581">
        <w:rPr>
          <w:rFonts w:cstheme="minorHAnsi"/>
        </w:rPr>
        <w:t>“slow making”</w:t>
      </w:r>
      <w:r w:rsidR="00A611F8" w:rsidRPr="00B93581">
        <w:rPr>
          <w:rFonts w:cstheme="minorHAnsi"/>
        </w:rPr>
        <w:t xml:space="preserve"> shared between myself and th</w:t>
      </w:r>
      <w:r w:rsidR="00AC2611" w:rsidRPr="00B93581">
        <w:rPr>
          <w:rFonts w:cstheme="minorHAnsi"/>
        </w:rPr>
        <w:t>e two makers</w:t>
      </w:r>
      <w:r w:rsidR="00C664EF" w:rsidRPr="00B93581">
        <w:rPr>
          <w:rFonts w:cstheme="minorHAnsi"/>
        </w:rPr>
        <w:t xml:space="preserve"> of my choice</w:t>
      </w:r>
      <w:r w:rsidR="00AC2611" w:rsidRPr="00B93581">
        <w:rPr>
          <w:rFonts w:cstheme="minorHAnsi"/>
        </w:rPr>
        <w:t xml:space="preserve">. For the </w:t>
      </w:r>
      <w:r w:rsidR="00C664EF" w:rsidRPr="00B93581">
        <w:rPr>
          <w:rFonts w:cstheme="minorHAnsi"/>
        </w:rPr>
        <w:t xml:space="preserve">first </w:t>
      </w:r>
      <w:r w:rsidR="001B33C0" w:rsidRPr="00B93581">
        <w:rPr>
          <w:rFonts w:cstheme="minorHAnsi"/>
        </w:rPr>
        <w:t>maker, the focus will be on Adam Buick</w:t>
      </w:r>
      <w:r w:rsidR="00EA1A9F" w:rsidRPr="00B93581">
        <w:rPr>
          <w:rFonts w:cstheme="minorHAnsi"/>
        </w:rPr>
        <w:t>. An incredible ceramicist</w:t>
      </w:r>
      <w:r w:rsidR="000175D7" w:rsidRPr="00B93581">
        <w:rPr>
          <w:rFonts w:cstheme="minorHAnsi"/>
        </w:rPr>
        <w:t>,</w:t>
      </w:r>
      <w:r w:rsidR="00EA1A9F" w:rsidRPr="00B93581">
        <w:rPr>
          <w:rFonts w:cstheme="minorHAnsi"/>
        </w:rPr>
        <w:t xml:space="preserve"> with </w:t>
      </w:r>
      <w:r w:rsidR="00BD22E4" w:rsidRPr="00B93581">
        <w:rPr>
          <w:rFonts w:cstheme="minorHAnsi"/>
        </w:rPr>
        <w:t>an interesting view of his work and the depth of variation</w:t>
      </w:r>
      <w:r w:rsidR="00891B39" w:rsidRPr="00B93581">
        <w:rPr>
          <w:rFonts w:cstheme="minorHAnsi"/>
        </w:rPr>
        <w:t xml:space="preserve"> caused by found material</w:t>
      </w:r>
      <w:r w:rsidR="00BD22E4" w:rsidRPr="00B93581">
        <w:rPr>
          <w:rFonts w:cstheme="minorHAnsi"/>
        </w:rPr>
        <w:t xml:space="preserve">. The second </w:t>
      </w:r>
      <w:r w:rsidR="00013A78" w:rsidRPr="00B93581">
        <w:rPr>
          <w:rFonts w:cstheme="minorHAnsi"/>
        </w:rPr>
        <w:t xml:space="preserve">maker will be Anne Mette </w:t>
      </w:r>
      <w:proofErr w:type="spellStart"/>
      <w:r w:rsidR="00013A78" w:rsidRPr="00B93581">
        <w:rPr>
          <w:rFonts w:cstheme="minorHAnsi"/>
        </w:rPr>
        <w:t>H</w:t>
      </w:r>
      <w:r w:rsidR="00E65661" w:rsidRPr="00B93581">
        <w:rPr>
          <w:rFonts w:cstheme="minorHAnsi"/>
        </w:rPr>
        <w:t>jortshoj</w:t>
      </w:r>
      <w:proofErr w:type="spellEnd"/>
      <w:r w:rsidR="00E65661" w:rsidRPr="00B93581">
        <w:rPr>
          <w:rFonts w:cstheme="minorHAnsi"/>
        </w:rPr>
        <w:t xml:space="preserve">, </w:t>
      </w:r>
      <w:r w:rsidR="00E81354" w:rsidRPr="00B93581">
        <w:rPr>
          <w:rFonts w:cstheme="minorHAnsi"/>
        </w:rPr>
        <w:t xml:space="preserve">another ceramicist </w:t>
      </w:r>
      <w:r w:rsidR="00891B39" w:rsidRPr="00B93581">
        <w:rPr>
          <w:rFonts w:cstheme="minorHAnsi"/>
        </w:rPr>
        <w:t xml:space="preserve">who’s </w:t>
      </w:r>
      <w:r w:rsidR="00E81354" w:rsidRPr="00B93581">
        <w:rPr>
          <w:rFonts w:cstheme="minorHAnsi"/>
        </w:rPr>
        <w:t xml:space="preserve">focus on local clay </w:t>
      </w:r>
      <w:r w:rsidR="00627BC0" w:rsidRPr="00B93581">
        <w:rPr>
          <w:rFonts w:cstheme="minorHAnsi"/>
        </w:rPr>
        <w:t xml:space="preserve">and </w:t>
      </w:r>
      <w:r w:rsidR="00330C8B">
        <w:rPr>
          <w:rFonts w:cstheme="minorHAnsi"/>
        </w:rPr>
        <w:t xml:space="preserve">other </w:t>
      </w:r>
      <w:r w:rsidR="00627BC0" w:rsidRPr="00B93581">
        <w:rPr>
          <w:rFonts w:cstheme="minorHAnsi"/>
        </w:rPr>
        <w:t xml:space="preserve">natural resources give a </w:t>
      </w:r>
      <w:r w:rsidR="007729FE" w:rsidRPr="00B93581">
        <w:rPr>
          <w:rFonts w:cstheme="minorHAnsi"/>
        </w:rPr>
        <w:t xml:space="preserve">broad use for the self-cultivate material. </w:t>
      </w:r>
      <w:r w:rsidR="00EB598D" w:rsidRPr="00B93581">
        <w:rPr>
          <w:rFonts w:cstheme="minorHAnsi"/>
        </w:rPr>
        <w:t xml:space="preserve">Through these two </w:t>
      </w:r>
      <w:r w:rsidR="00235563" w:rsidRPr="00B93581">
        <w:rPr>
          <w:rFonts w:cstheme="minorHAnsi"/>
        </w:rPr>
        <w:t>artists</w:t>
      </w:r>
      <w:r w:rsidR="00EB598D" w:rsidRPr="00B93581">
        <w:rPr>
          <w:rFonts w:cstheme="minorHAnsi"/>
        </w:rPr>
        <w:t xml:space="preserve"> and my own process</w:t>
      </w:r>
      <w:r w:rsidR="00235563" w:rsidRPr="00B93581">
        <w:rPr>
          <w:rFonts w:cstheme="minorHAnsi"/>
        </w:rPr>
        <w:t>,</w:t>
      </w:r>
      <w:r w:rsidR="00EB598D" w:rsidRPr="00B93581">
        <w:rPr>
          <w:rFonts w:cstheme="minorHAnsi"/>
        </w:rPr>
        <w:t xml:space="preserve"> I intend to look at</w:t>
      </w:r>
      <w:r w:rsidR="00235563" w:rsidRPr="00B93581">
        <w:rPr>
          <w:rFonts w:cstheme="minorHAnsi"/>
        </w:rPr>
        <w:t xml:space="preserve"> the importance of making slowly</w:t>
      </w:r>
      <w:r w:rsidR="00907EB1" w:rsidRPr="00B93581">
        <w:rPr>
          <w:rFonts w:cstheme="minorHAnsi"/>
        </w:rPr>
        <w:t xml:space="preserve"> and the implication it can have on </w:t>
      </w:r>
      <w:r w:rsidR="005C6728" w:rsidRPr="00B93581">
        <w:rPr>
          <w:rFonts w:cstheme="minorHAnsi"/>
        </w:rPr>
        <w:t xml:space="preserve">work. </w:t>
      </w:r>
    </w:p>
    <w:p w14:paraId="2145F2B5" w14:textId="5BA424C5" w:rsidR="00F77707" w:rsidRPr="00B93581" w:rsidRDefault="00BB75F8">
      <w:pPr>
        <w:rPr>
          <w:rFonts w:cstheme="minorHAnsi"/>
        </w:rPr>
      </w:pPr>
      <w:r w:rsidRPr="00B93581">
        <w:rPr>
          <w:rFonts w:cstheme="minorHAnsi"/>
        </w:rPr>
        <w:t>To truly start at the beginning, the noun “Skill” Simply means “the ability to do something well”</w:t>
      </w:r>
      <w:r w:rsidRPr="00B93581">
        <w:rPr>
          <w:rFonts w:cstheme="minorHAnsi"/>
          <w:color w:val="FF0000"/>
        </w:rPr>
        <w:t xml:space="preserve"> </w:t>
      </w:r>
      <w:r w:rsidR="00253369" w:rsidRPr="00253369">
        <w:rPr>
          <w:rFonts w:cstheme="minorHAnsi"/>
        </w:rPr>
        <w:t>(</w:t>
      </w:r>
      <w:r w:rsidR="00253369" w:rsidRPr="00253369">
        <w:rPr>
          <w:rFonts w:cstheme="minorHAnsi"/>
        </w:rPr>
        <w:br/>
      </w:r>
      <w:r w:rsidR="00253369" w:rsidRPr="00253369">
        <w:rPr>
          <w:rFonts w:cstheme="minorHAnsi"/>
          <w:i/>
          <w:iCs/>
          <w:shd w:val="clear" w:color="auto" w:fill="FFFFFF"/>
        </w:rPr>
        <w:t>Maurice; Waite editor</w:t>
      </w:r>
      <w:r w:rsidR="00253369" w:rsidRPr="00253369">
        <w:rPr>
          <w:rFonts w:cstheme="minorHAnsi"/>
          <w:shd w:val="clear" w:color="auto" w:fill="FFFFFF"/>
        </w:rPr>
        <w:t>, 2012</w:t>
      </w:r>
      <w:r w:rsidR="00253369">
        <w:rPr>
          <w:rFonts w:cstheme="minorHAnsi"/>
          <w:shd w:val="clear" w:color="auto" w:fill="FFFFFF"/>
        </w:rPr>
        <w:t>, p.681</w:t>
      </w:r>
      <w:r w:rsidR="00253369" w:rsidRPr="00253369">
        <w:rPr>
          <w:rFonts w:cstheme="minorHAnsi"/>
          <w:shd w:val="clear" w:color="auto" w:fill="FFFFFF"/>
        </w:rPr>
        <w:t>)</w:t>
      </w:r>
      <w:r w:rsidRPr="00253369">
        <w:rPr>
          <w:rFonts w:cstheme="minorHAnsi"/>
        </w:rPr>
        <w:t xml:space="preserve">. </w:t>
      </w:r>
      <w:r w:rsidR="00E51A25" w:rsidRPr="00253369">
        <w:rPr>
          <w:rFonts w:cstheme="minorHAnsi"/>
        </w:rPr>
        <w:t>This</w:t>
      </w:r>
      <w:r w:rsidRPr="00253369">
        <w:rPr>
          <w:rFonts w:cstheme="minorHAnsi"/>
        </w:rPr>
        <w:t xml:space="preserve"> is </w:t>
      </w:r>
      <w:r w:rsidR="00E51A25" w:rsidRPr="00253369">
        <w:rPr>
          <w:rFonts w:cstheme="minorHAnsi"/>
        </w:rPr>
        <w:t xml:space="preserve">defined as </w:t>
      </w:r>
      <w:r w:rsidR="00AA0F32" w:rsidRPr="00253369">
        <w:rPr>
          <w:rFonts w:cstheme="minorHAnsi"/>
        </w:rPr>
        <w:t xml:space="preserve">an incredibly </w:t>
      </w:r>
      <w:r w:rsidRPr="00253369">
        <w:rPr>
          <w:rFonts w:cstheme="minorHAnsi"/>
        </w:rPr>
        <w:t xml:space="preserve">broad term. I </w:t>
      </w:r>
      <w:r w:rsidR="00336E9C" w:rsidRPr="00253369">
        <w:rPr>
          <w:rFonts w:cstheme="minorHAnsi"/>
        </w:rPr>
        <w:t>cycle</w:t>
      </w:r>
      <w:r w:rsidRPr="00253369">
        <w:rPr>
          <w:rFonts w:cstheme="minorHAnsi"/>
        </w:rPr>
        <w:t xml:space="preserve"> well, eat </w:t>
      </w:r>
      <w:r w:rsidR="00336E9C" w:rsidRPr="00253369">
        <w:rPr>
          <w:rFonts w:cstheme="minorHAnsi"/>
        </w:rPr>
        <w:t>well,</w:t>
      </w:r>
      <w:r w:rsidRPr="00253369">
        <w:rPr>
          <w:rFonts w:cstheme="minorHAnsi"/>
        </w:rPr>
        <w:t xml:space="preserve"> and </w:t>
      </w:r>
      <w:r w:rsidR="00336E9C" w:rsidRPr="00253369">
        <w:rPr>
          <w:rFonts w:cstheme="minorHAnsi"/>
        </w:rPr>
        <w:t>write</w:t>
      </w:r>
      <w:r w:rsidRPr="00253369">
        <w:rPr>
          <w:rFonts w:cstheme="minorHAnsi"/>
        </w:rPr>
        <w:t xml:space="preserve"> </w:t>
      </w:r>
      <w:proofErr w:type="gramStart"/>
      <w:r w:rsidRPr="00253369">
        <w:rPr>
          <w:rFonts w:cstheme="minorHAnsi"/>
        </w:rPr>
        <w:t>fairly well</w:t>
      </w:r>
      <w:proofErr w:type="gramEnd"/>
      <w:r w:rsidRPr="00253369">
        <w:rPr>
          <w:rFonts w:cstheme="minorHAnsi"/>
        </w:rPr>
        <w:t xml:space="preserve">, yet none of these are activities that I’d </w:t>
      </w:r>
      <w:r w:rsidR="00336E9C" w:rsidRPr="00253369">
        <w:rPr>
          <w:rFonts w:cstheme="minorHAnsi"/>
        </w:rPr>
        <w:t>class myself as being</w:t>
      </w:r>
      <w:r w:rsidRPr="00253369">
        <w:rPr>
          <w:rFonts w:cstheme="minorHAnsi"/>
        </w:rPr>
        <w:t xml:space="preserve"> skilled in.</w:t>
      </w:r>
      <w:r w:rsidR="00336E9C" w:rsidRPr="00253369">
        <w:rPr>
          <w:rFonts w:cstheme="minorHAnsi"/>
        </w:rPr>
        <w:t xml:space="preserve"> Perhaps </w:t>
      </w:r>
      <w:r w:rsidR="00121AEE" w:rsidRPr="00253369">
        <w:rPr>
          <w:rFonts w:cstheme="minorHAnsi"/>
        </w:rPr>
        <w:t>my</w:t>
      </w:r>
      <w:r w:rsidR="00336E9C" w:rsidRPr="00253369">
        <w:rPr>
          <w:rFonts w:cstheme="minorHAnsi"/>
        </w:rPr>
        <w:t xml:space="preserve"> </w:t>
      </w:r>
      <w:r w:rsidR="00336E9C" w:rsidRPr="00B93581">
        <w:rPr>
          <w:rFonts w:cstheme="minorHAnsi"/>
          <w:color w:val="000000" w:themeColor="text1"/>
        </w:rPr>
        <w:t xml:space="preserve">idea of skill </w:t>
      </w:r>
      <w:r w:rsidR="00121AEE" w:rsidRPr="00B93581">
        <w:rPr>
          <w:rFonts w:cstheme="minorHAnsi"/>
          <w:color w:val="000000" w:themeColor="text1"/>
        </w:rPr>
        <w:t xml:space="preserve">is attached </w:t>
      </w:r>
      <w:r w:rsidR="00336E9C" w:rsidRPr="00B93581">
        <w:rPr>
          <w:rFonts w:cstheme="minorHAnsi"/>
          <w:color w:val="000000" w:themeColor="text1"/>
        </w:rPr>
        <w:t>with the desire to have a calling or purpose, to deepen the desire of whatever you are partaking in. The</w:t>
      </w:r>
      <w:r w:rsidR="00330C8B">
        <w:rPr>
          <w:rFonts w:cstheme="minorHAnsi"/>
          <w:color w:val="000000" w:themeColor="text1"/>
        </w:rPr>
        <w:t xml:space="preserve"> Japanese</w:t>
      </w:r>
      <w:r w:rsidR="00336E9C" w:rsidRPr="00B93581">
        <w:rPr>
          <w:rFonts w:cstheme="minorHAnsi"/>
          <w:color w:val="000000" w:themeColor="text1"/>
        </w:rPr>
        <w:t xml:space="preserve"> </w:t>
      </w:r>
      <w:r w:rsidR="00121AEE" w:rsidRPr="00B93581">
        <w:rPr>
          <w:rFonts w:cstheme="minorHAnsi"/>
          <w:color w:val="000000" w:themeColor="text1"/>
        </w:rPr>
        <w:t>philosophical</w:t>
      </w:r>
      <w:r w:rsidR="00336E9C" w:rsidRPr="00B93581">
        <w:rPr>
          <w:rFonts w:cstheme="minorHAnsi"/>
          <w:color w:val="000000" w:themeColor="text1"/>
        </w:rPr>
        <w:t xml:space="preserve"> concept of Ikigai captures </w:t>
      </w:r>
      <w:r w:rsidR="00121AEE" w:rsidRPr="00B93581">
        <w:rPr>
          <w:rFonts w:cstheme="minorHAnsi"/>
          <w:color w:val="000000" w:themeColor="text1"/>
        </w:rPr>
        <w:t xml:space="preserve">the pure essence of </w:t>
      </w:r>
      <w:r w:rsidR="00121AEE" w:rsidRPr="00B93581">
        <w:rPr>
          <w:rFonts w:cstheme="minorHAnsi"/>
        </w:rPr>
        <w:t xml:space="preserve">this </w:t>
      </w:r>
      <w:r w:rsidR="008364CF" w:rsidRPr="00B93581">
        <w:rPr>
          <w:rFonts w:cstheme="minorHAnsi"/>
        </w:rPr>
        <w:t>“</w:t>
      </w:r>
      <w:r w:rsidR="008364CF" w:rsidRPr="00B93581">
        <w:rPr>
          <w:rFonts w:cstheme="minorHAnsi"/>
          <w:shd w:val="clear" w:color="auto" w:fill="FFFFFF"/>
        </w:rPr>
        <w:t>that which most makes one’s life seem worth living” (Mathews, </w:t>
      </w:r>
      <w:hyperlink r:id="rId10" w:anchor="ref-CR37" w:tooltip="Mathews, G. (1996b). The stuff of dreams, fading: Ikigai and " w:history="1">
        <w:r w:rsidR="008364CF" w:rsidRPr="00B93581">
          <w:rPr>
            <w:rStyle w:val="Hyperlink"/>
            <w:rFonts w:cstheme="minorHAnsi"/>
            <w:color w:val="auto"/>
            <w:shd w:val="clear" w:color="auto" w:fill="FFFFFF"/>
          </w:rPr>
          <w:t>1996b</w:t>
        </w:r>
      </w:hyperlink>
      <w:r w:rsidR="008364CF" w:rsidRPr="00B93581">
        <w:rPr>
          <w:rFonts w:cstheme="minorHAnsi"/>
          <w:shd w:val="clear" w:color="auto" w:fill="FFFFFF"/>
        </w:rPr>
        <w:t>, p. 730)</w:t>
      </w:r>
      <w:r w:rsidR="00336E9C" w:rsidRPr="00B93581">
        <w:rPr>
          <w:rFonts w:cstheme="minorHAnsi"/>
        </w:rPr>
        <w:t xml:space="preserve"> </w:t>
      </w:r>
    </w:p>
    <w:p w14:paraId="4C388D9C" w14:textId="1CA64070" w:rsidR="00F77707" w:rsidRPr="00B93581" w:rsidRDefault="00E24587">
      <w:pPr>
        <w:rPr>
          <w:rFonts w:cstheme="minorHAnsi"/>
          <w:shd w:val="clear" w:color="auto" w:fill="FFFFFF"/>
        </w:rPr>
      </w:pPr>
      <w:r w:rsidRPr="00B93581">
        <w:rPr>
          <w:rFonts w:cstheme="minorHAnsi"/>
        </w:rPr>
        <w:t xml:space="preserve">The importance and history of wild clay goes back to </w:t>
      </w:r>
      <w:r w:rsidR="005E5033" w:rsidRPr="00B93581">
        <w:rPr>
          <w:rFonts w:cstheme="minorHAnsi"/>
        </w:rPr>
        <w:t>“</w:t>
      </w:r>
      <w:r w:rsidR="005E5033" w:rsidRPr="00B93581">
        <w:rPr>
          <w:rFonts w:cstheme="minorHAnsi"/>
          <w:shd w:val="clear" w:color="auto" w:fill="FFFFFF"/>
        </w:rPr>
        <w:t xml:space="preserve">28,000 BCE (BCE = Before Common Era), during the late Palaeolithic </w:t>
      </w:r>
      <w:r w:rsidR="003F0BBF" w:rsidRPr="00B93581">
        <w:rPr>
          <w:rFonts w:cstheme="minorHAnsi"/>
          <w:shd w:val="clear" w:color="auto" w:fill="FFFFFF"/>
        </w:rPr>
        <w:t>period” (</w:t>
      </w:r>
      <w:r w:rsidR="005E5033" w:rsidRPr="00B93581">
        <w:rPr>
          <w:rFonts w:cstheme="minorHAnsi"/>
          <w:i/>
          <w:iCs/>
          <w:shd w:val="clear" w:color="auto" w:fill="FFFFFF"/>
        </w:rPr>
        <w:t xml:space="preserve">American </w:t>
      </w:r>
      <w:r w:rsidR="00444532" w:rsidRPr="00B93581">
        <w:rPr>
          <w:rFonts w:cstheme="minorHAnsi"/>
          <w:i/>
          <w:iCs/>
          <w:shd w:val="clear" w:color="auto" w:fill="FFFFFF"/>
        </w:rPr>
        <w:t>C</w:t>
      </w:r>
      <w:r w:rsidR="005E5033" w:rsidRPr="00B93581">
        <w:rPr>
          <w:rFonts w:cstheme="minorHAnsi"/>
          <w:i/>
          <w:iCs/>
          <w:shd w:val="clear" w:color="auto" w:fill="FFFFFF"/>
        </w:rPr>
        <w:t xml:space="preserve">eramic </w:t>
      </w:r>
      <w:r w:rsidR="00444532" w:rsidRPr="00B93581">
        <w:rPr>
          <w:rFonts w:cstheme="minorHAnsi"/>
          <w:i/>
          <w:iCs/>
          <w:shd w:val="clear" w:color="auto" w:fill="FFFFFF"/>
        </w:rPr>
        <w:t>S</w:t>
      </w:r>
      <w:r w:rsidR="005E5033" w:rsidRPr="00B93581">
        <w:rPr>
          <w:rFonts w:cstheme="minorHAnsi"/>
          <w:i/>
          <w:iCs/>
          <w:shd w:val="clear" w:color="auto" w:fill="FFFFFF"/>
        </w:rPr>
        <w:t>ociety</w:t>
      </w:r>
      <w:r w:rsidR="00444532" w:rsidRPr="00B93581">
        <w:rPr>
          <w:rFonts w:cstheme="minorHAnsi"/>
          <w:shd w:val="clear" w:color="auto" w:fill="FFFFFF"/>
        </w:rPr>
        <w:t>, 2018</w:t>
      </w:r>
      <w:r w:rsidR="005E5033" w:rsidRPr="00B93581">
        <w:rPr>
          <w:rFonts w:cstheme="minorHAnsi"/>
          <w:shd w:val="clear" w:color="auto" w:fill="FFFFFF"/>
        </w:rPr>
        <w:t>) This small figurine of a clay woman is the earliest dated ceramic artifact.</w:t>
      </w:r>
      <w:r w:rsidR="002A6898" w:rsidRPr="00B93581">
        <w:rPr>
          <w:rFonts w:cstheme="minorHAnsi"/>
          <w:shd w:val="clear" w:color="auto" w:fill="FFFFFF"/>
        </w:rPr>
        <w:t xml:space="preserve"> “The first examples of pottery appeared in Eastern Asia several thousand years later. In the Xianrendong cave in China, fragments of pots dating to 18,000 – 17,000 BCE have been found”</w:t>
      </w:r>
      <w:r w:rsidR="00444532" w:rsidRPr="00B93581">
        <w:rPr>
          <w:rFonts w:cstheme="minorHAnsi"/>
          <w:shd w:val="clear" w:color="auto" w:fill="FFFFFF"/>
        </w:rPr>
        <w:t xml:space="preserve"> (</w:t>
      </w:r>
      <w:r w:rsidR="002A6898" w:rsidRPr="00B93581">
        <w:rPr>
          <w:rFonts w:cstheme="minorHAnsi"/>
          <w:i/>
          <w:iCs/>
          <w:shd w:val="clear" w:color="auto" w:fill="FFFFFF"/>
        </w:rPr>
        <w:t xml:space="preserve">American </w:t>
      </w:r>
      <w:r w:rsidR="00444532" w:rsidRPr="00B93581">
        <w:rPr>
          <w:rFonts w:cstheme="minorHAnsi"/>
          <w:i/>
          <w:iCs/>
          <w:shd w:val="clear" w:color="auto" w:fill="FFFFFF"/>
        </w:rPr>
        <w:t>C</w:t>
      </w:r>
      <w:r w:rsidR="002A6898" w:rsidRPr="00B93581">
        <w:rPr>
          <w:rFonts w:cstheme="minorHAnsi"/>
          <w:i/>
          <w:iCs/>
          <w:shd w:val="clear" w:color="auto" w:fill="FFFFFF"/>
        </w:rPr>
        <w:t xml:space="preserve">eramic </w:t>
      </w:r>
      <w:r w:rsidR="00444532" w:rsidRPr="00B93581">
        <w:rPr>
          <w:rFonts w:cstheme="minorHAnsi"/>
          <w:i/>
          <w:iCs/>
          <w:shd w:val="clear" w:color="auto" w:fill="FFFFFF"/>
        </w:rPr>
        <w:t>S</w:t>
      </w:r>
      <w:r w:rsidR="002A6898" w:rsidRPr="00B93581">
        <w:rPr>
          <w:rFonts w:cstheme="minorHAnsi"/>
          <w:i/>
          <w:iCs/>
          <w:shd w:val="clear" w:color="auto" w:fill="FFFFFF"/>
        </w:rPr>
        <w:t>ociety</w:t>
      </w:r>
      <w:r w:rsidR="00444532" w:rsidRPr="00B93581">
        <w:rPr>
          <w:rFonts w:cstheme="minorHAnsi"/>
          <w:i/>
          <w:iCs/>
          <w:shd w:val="clear" w:color="auto" w:fill="FFFFFF"/>
        </w:rPr>
        <w:t>,</w:t>
      </w:r>
      <w:r w:rsidR="00444532" w:rsidRPr="00B93581">
        <w:rPr>
          <w:rFonts w:cstheme="minorHAnsi"/>
          <w:shd w:val="clear" w:color="auto" w:fill="FFFFFF"/>
        </w:rPr>
        <w:t xml:space="preserve"> 2018</w:t>
      </w:r>
      <w:r w:rsidR="002A6898" w:rsidRPr="00B93581">
        <w:rPr>
          <w:rFonts w:cstheme="minorHAnsi"/>
          <w:shd w:val="clear" w:color="auto" w:fill="FFFFFF"/>
        </w:rPr>
        <w:t xml:space="preserve">) The history of the use of clay is truly intertwined with the history of humanity. With the idea of </w:t>
      </w:r>
      <w:r w:rsidR="00893584" w:rsidRPr="00B93581">
        <w:rPr>
          <w:rFonts w:cstheme="minorHAnsi"/>
          <w:shd w:val="clear" w:color="auto" w:fill="FFFFFF"/>
        </w:rPr>
        <w:t>mass-produced</w:t>
      </w:r>
      <w:r w:rsidR="002A6898" w:rsidRPr="00B93581">
        <w:rPr>
          <w:rFonts w:cstheme="minorHAnsi"/>
          <w:shd w:val="clear" w:color="auto" w:fill="FFFFFF"/>
        </w:rPr>
        <w:t xml:space="preserve"> clay being a more recent addition to that timeline. All clay comes from the ground, the approach of using self-</w:t>
      </w:r>
      <w:r w:rsidR="00330C8B">
        <w:rPr>
          <w:rFonts w:cstheme="minorHAnsi"/>
          <w:shd w:val="clear" w:color="auto" w:fill="FFFFFF"/>
        </w:rPr>
        <w:t>foraged</w:t>
      </w:r>
      <w:r w:rsidR="002A6898" w:rsidRPr="00B93581">
        <w:rPr>
          <w:rFonts w:cstheme="minorHAnsi"/>
          <w:shd w:val="clear" w:color="auto" w:fill="FFFFFF"/>
        </w:rPr>
        <w:t xml:space="preserve"> (wild clay) is just to add a more natural, </w:t>
      </w:r>
      <w:r w:rsidR="00E03F34" w:rsidRPr="00B93581">
        <w:rPr>
          <w:rFonts w:cstheme="minorHAnsi"/>
          <w:shd w:val="clear" w:color="auto" w:fill="FFFFFF"/>
        </w:rPr>
        <w:t>personal</w:t>
      </w:r>
      <w:r w:rsidR="002A6898" w:rsidRPr="00B93581">
        <w:rPr>
          <w:rFonts w:cstheme="minorHAnsi"/>
          <w:shd w:val="clear" w:color="auto" w:fill="FFFFFF"/>
        </w:rPr>
        <w:t xml:space="preserve"> touch to it</w:t>
      </w:r>
      <w:r w:rsidR="003A66BC" w:rsidRPr="00B93581">
        <w:rPr>
          <w:rFonts w:cstheme="minorHAnsi"/>
          <w:shd w:val="clear" w:color="auto" w:fill="FFFFFF"/>
        </w:rPr>
        <w:t>.</w:t>
      </w:r>
    </w:p>
    <w:p w14:paraId="3AF20A9B" w14:textId="2DB41B6B" w:rsidR="00C24CF2" w:rsidRPr="00B93581" w:rsidRDefault="00E51A25" w:rsidP="0099442C">
      <w:pPr>
        <w:rPr>
          <w:rFonts w:cstheme="minorHAnsi"/>
          <w:color w:val="1F1F1F"/>
        </w:rPr>
      </w:pPr>
      <w:r w:rsidRPr="00B93581">
        <w:rPr>
          <w:rFonts w:cstheme="minorHAnsi"/>
        </w:rPr>
        <w:t>W</w:t>
      </w:r>
      <w:r w:rsidR="0099442C" w:rsidRPr="00B93581">
        <w:rPr>
          <w:rFonts w:cstheme="minorHAnsi"/>
        </w:rPr>
        <w:t xml:space="preserve">hen it comes to </w:t>
      </w:r>
      <w:r w:rsidR="00924AF0" w:rsidRPr="00B93581">
        <w:rPr>
          <w:rFonts w:cstheme="minorHAnsi"/>
        </w:rPr>
        <w:t xml:space="preserve">looking </w:t>
      </w:r>
      <w:r w:rsidR="0099442C" w:rsidRPr="00B93581">
        <w:rPr>
          <w:rFonts w:cstheme="minorHAnsi"/>
        </w:rPr>
        <w:t xml:space="preserve">for clay, you don’t need to </w:t>
      </w:r>
      <w:r w:rsidR="00924AF0" w:rsidRPr="00B93581">
        <w:rPr>
          <w:rFonts w:cstheme="minorHAnsi"/>
        </w:rPr>
        <w:t xml:space="preserve">go </w:t>
      </w:r>
      <w:r w:rsidR="0099442C" w:rsidRPr="00B93581">
        <w:rPr>
          <w:rFonts w:cstheme="minorHAnsi"/>
        </w:rPr>
        <w:t xml:space="preserve">very far. It’s scattered in the ground </w:t>
      </w:r>
      <w:r w:rsidR="0015754D" w:rsidRPr="00B93581">
        <w:rPr>
          <w:rFonts w:cstheme="minorHAnsi"/>
        </w:rPr>
        <w:t xml:space="preserve">all </w:t>
      </w:r>
      <w:r w:rsidR="0099442C" w:rsidRPr="00B93581">
        <w:rPr>
          <w:rFonts w:cstheme="minorHAnsi"/>
        </w:rPr>
        <w:t xml:space="preserve">around </w:t>
      </w:r>
      <w:r w:rsidR="00101C9E" w:rsidRPr="00B93581">
        <w:rPr>
          <w:rFonts w:cstheme="minorHAnsi"/>
        </w:rPr>
        <w:t>us. It</w:t>
      </w:r>
      <w:r w:rsidR="0099442C" w:rsidRPr="00B93581">
        <w:rPr>
          <w:rFonts w:cstheme="minorHAnsi"/>
        </w:rPr>
        <w:t xml:space="preserve"> </w:t>
      </w:r>
      <w:r w:rsidR="00101C9E" w:rsidRPr="00B93581">
        <w:rPr>
          <w:rFonts w:cstheme="minorHAnsi"/>
        </w:rPr>
        <w:t>is the</w:t>
      </w:r>
      <w:r w:rsidR="0099442C" w:rsidRPr="00B93581">
        <w:rPr>
          <w:rFonts w:cstheme="minorHAnsi"/>
        </w:rPr>
        <w:t xml:space="preserve"> base ingredient of the land we </w:t>
      </w:r>
      <w:r w:rsidR="00C435EB" w:rsidRPr="00B93581">
        <w:rPr>
          <w:rFonts w:cstheme="minorHAnsi"/>
        </w:rPr>
        <w:t xml:space="preserve">depend </w:t>
      </w:r>
      <w:r w:rsidR="0099442C" w:rsidRPr="00B93581">
        <w:rPr>
          <w:rFonts w:cstheme="minorHAnsi"/>
        </w:rPr>
        <w:t xml:space="preserve">our very existence </w:t>
      </w:r>
      <w:r w:rsidR="00330C8B">
        <w:rPr>
          <w:rFonts w:cstheme="minorHAnsi"/>
        </w:rPr>
        <w:t>up</w:t>
      </w:r>
      <w:r w:rsidR="0099442C" w:rsidRPr="00B93581">
        <w:rPr>
          <w:rFonts w:cstheme="minorHAnsi"/>
        </w:rPr>
        <w:t>on.</w:t>
      </w:r>
      <w:r w:rsidR="0099442C" w:rsidRPr="00B93581">
        <w:rPr>
          <w:rFonts w:cstheme="minorHAnsi"/>
          <w:color w:val="1F1F1F"/>
        </w:rPr>
        <w:t xml:space="preserve"> “Clays are ubiquitous materials whose study as fine-grained rocks and soil components is critical for the understanding of global sedimentary” </w:t>
      </w:r>
      <w:r w:rsidR="0099442C" w:rsidRPr="00B93581">
        <w:rPr>
          <w:rFonts w:cstheme="minorHAnsi"/>
        </w:rPr>
        <w:t>(</w:t>
      </w:r>
      <w:proofErr w:type="spellStart"/>
      <w:r w:rsidR="0099442C" w:rsidRPr="00B93581">
        <w:rPr>
          <w:rFonts w:cstheme="minorHAnsi"/>
        </w:rPr>
        <w:fldChar w:fldCharType="begin"/>
      </w:r>
      <w:r w:rsidR="0099442C" w:rsidRPr="00B93581">
        <w:rPr>
          <w:rFonts w:cstheme="minorHAnsi"/>
        </w:rPr>
        <w:instrText>HYPERLINK "https://www.sciencedirect.com/science/article/pii/S0169131718301698?via%3Dihub" \l "bb0170"</w:instrText>
      </w:r>
      <w:r w:rsidR="0099442C" w:rsidRPr="00B93581">
        <w:rPr>
          <w:rFonts w:cstheme="minorHAnsi"/>
        </w:rPr>
      </w:r>
      <w:r w:rsidR="0099442C" w:rsidRPr="00B93581">
        <w:rPr>
          <w:rFonts w:cstheme="minorHAnsi"/>
        </w:rPr>
        <w:fldChar w:fldCharType="separate"/>
      </w:r>
      <w:r w:rsidR="0099442C" w:rsidRPr="00B93581">
        <w:rPr>
          <w:rStyle w:val="anchor-text"/>
          <w:rFonts w:cstheme="minorHAnsi"/>
        </w:rPr>
        <w:t>Środoń</w:t>
      </w:r>
      <w:proofErr w:type="spellEnd"/>
      <w:r w:rsidR="0099442C" w:rsidRPr="00B93581">
        <w:rPr>
          <w:rStyle w:val="anchor-text"/>
          <w:rFonts w:cstheme="minorHAnsi"/>
        </w:rPr>
        <w:t>, 1999</w:t>
      </w:r>
      <w:r w:rsidR="0099442C" w:rsidRPr="00B93581">
        <w:rPr>
          <w:rFonts w:cstheme="minorHAnsi"/>
        </w:rPr>
        <w:fldChar w:fldCharType="end"/>
      </w:r>
      <w:r w:rsidR="00E6002A" w:rsidRPr="00B93581">
        <w:rPr>
          <w:rFonts w:cstheme="minorHAnsi"/>
        </w:rPr>
        <w:t>, p</w:t>
      </w:r>
      <w:r w:rsidR="00DA70A5">
        <w:rPr>
          <w:rFonts w:cstheme="minorHAnsi"/>
        </w:rPr>
        <w:t>p</w:t>
      </w:r>
      <w:r w:rsidR="00E6002A" w:rsidRPr="00B93581">
        <w:rPr>
          <w:rFonts w:cstheme="minorHAnsi"/>
        </w:rPr>
        <w:t xml:space="preserve">. </w:t>
      </w:r>
      <w:r w:rsidR="00505C34" w:rsidRPr="00B93581">
        <w:rPr>
          <w:rFonts w:cstheme="minorHAnsi"/>
        </w:rPr>
        <w:t>27-37</w:t>
      </w:r>
      <w:r w:rsidR="0099442C" w:rsidRPr="00B93581">
        <w:rPr>
          <w:rFonts w:cstheme="minorHAnsi"/>
          <w:color w:val="1F1F1F"/>
        </w:rPr>
        <w:t>). So essentially, clay is very fin</w:t>
      </w:r>
      <w:r w:rsidR="001F0301" w:rsidRPr="00B93581">
        <w:rPr>
          <w:rFonts w:cstheme="minorHAnsi"/>
          <w:color w:val="1F1F1F"/>
        </w:rPr>
        <w:t xml:space="preserve">ely </w:t>
      </w:r>
      <w:r w:rsidR="00B73A61" w:rsidRPr="00B93581">
        <w:rPr>
          <w:rFonts w:cstheme="minorHAnsi"/>
          <w:color w:val="1F1F1F"/>
        </w:rPr>
        <w:t>broken-down</w:t>
      </w:r>
      <w:r w:rsidR="001F0301" w:rsidRPr="00B93581">
        <w:rPr>
          <w:rFonts w:cstheme="minorHAnsi"/>
          <w:color w:val="1F1F1F"/>
        </w:rPr>
        <w:t xml:space="preserve"> rock</w:t>
      </w:r>
      <w:r w:rsidR="0099442C" w:rsidRPr="00B93581">
        <w:rPr>
          <w:rFonts w:cstheme="minorHAnsi"/>
          <w:color w:val="1F1F1F"/>
        </w:rPr>
        <w:t xml:space="preserve">, </w:t>
      </w:r>
      <w:r w:rsidR="003F605E" w:rsidRPr="00B93581">
        <w:rPr>
          <w:rFonts w:cstheme="minorHAnsi"/>
          <w:color w:val="1F1F1F"/>
        </w:rPr>
        <w:t xml:space="preserve">which gains </w:t>
      </w:r>
      <w:r w:rsidR="00B73A61" w:rsidRPr="00B93581">
        <w:rPr>
          <w:rFonts w:cstheme="minorHAnsi"/>
          <w:color w:val="1F1F1F"/>
        </w:rPr>
        <w:t>variation f</w:t>
      </w:r>
      <w:r w:rsidR="003F605E" w:rsidRPr="00B93581">
        <w:rPr>
          <w:rFonts w:cstheme="minorHAnsi"/>
          <w:color w:val="1F1F1F"/>
        </w:rPr>
        <w:t>rom</w:t>
      </w:r>
      <w:r w:rsidR="00B73A61" w:rsidRPr="00B93581">
        <w:rPr>
          <w:rFonts w:cstheme="minorHAnsi"/>
          <w:color w:val="1F1F1F"/>
        </w:rPr>
        <w:t xml:space="preserve"> the surrounding area to cause </w:t>
      </w:r>
      <w:r w:rsidR="004B07AD" w:rsidRPr="00B93581">
        <w:rPr>
          <w:rFonts w:cstheme="minorHAnsi"/>
          <w:color w:val="1F1F1F"/>
        </w:rPr>
        <w:t xml:space="preserve">it to </w:t>
      </w:r>
      <w:r w:rsidR="00B73A61" w:rsidRPr="00B93581">
        <w:rPr>
          <w:rFonts w:cstheme="minorHAnsi"/>
          <w:color w:val="1F1F1F"/>
        </w:rPr>
        <w:t>have higher concentrat</w:t>
      </w:r>
      <w:r w:rsidR="00E25B16" w:rsidRPr="00B93581">
        <w:rPr>
          <w:rFonts w:cstheme="minorHAnsi"/>
          <w:color w:val="1F1F1F"/>
        </w:rPr>
        <w:t>ions of</w:t>
      </w:r>
      <w:r w:rsidR="00B73A61" w:rsidRPr="00B93581">
        <w:rPr>
          <w:rFonts w:cstheme="minorHAnsi"/>
          <w:color w:val="1F1F1F"/>
        </w:rPr>
        <w:t xml:space="preserve"> </w:t>
      </w:r>
      <w:r w:rsidR="004B07AD" w:rsidRPr="00B93581">
        <w:rPr>
          <w:rFonts w:cstheme="minorHAnsi"/>
          <w:color w:val="1F1F1F"/>
        </w:rPr>
        <w:t>ores and minerals</w:t>
      </w:r>
      <w:r w:rsidR="00FE6F7F" w:rsidRPr="00B93581">
        <w:rPr>
          <w:rFonts w:cstheme="minorHAnsi"/>
          <w:color w:val="1F1F1F"/>
        </w:rPr>
        <w:t>,</w:t>
      </w:r>
      <w:r w:rsidR="00E25B16" w:rsidRPr="00B93581">
        <w:rPr>
          <w:rFonts w:cstheme="minorHAnsi"/>
          <w:color w:val="1F1F1F"/>
        </w:rPr>
        <w:t xml:space="preserve"> th</w:t>
      </w:r>
      <w:r w:rsidR="001506A0" w:rsidRPr="00B93581">
        <w:rPr>
          <w:rFonts w:cstheme="minorHAnsi"/>
          <w:color w:val="1F1F1F"/>
        </w:rPr>
        <w:t>ese</w:t>
      </w:r>
      <w:r w:rsidR="00E25B16" w:rsidRPr="00B93581">
        <w:rPr>
          <w:rFonts w:cstheme="minorHAnsi"/>
          <w:color w:val="1F1F1F"/>
        </w:rPr>
        <w:t xml:space="preserve"> </w:t>
      </w:r>
      <w:proofErr w:type="spellStart"/>
      <w:r w:rsidR="00C20F5B">
        <w:rPr>
          <w:rFonts w:cstheme="minorHAnsi"/>
          <w:color w:val="1F1F1F"/>
        </w:rPr>
        <w:t>ierence</w:t>
      </w:r>
      <w:proofErr w:type="spellEnd"/>
      <w:r w:rsidR="001506A0" w:rsidRPr="00B93581">
        <w:rPr>
          <w:rFonts w:cstheme="minorHAnsi"/>
          <w:color w:val="1F1F1F"/>
        </w:rPr>
        <w:t xml:space="preserve"> </w:t>
      </w:r>
      <w:r w:rsidR="002A45B1" w:rsidRPr="00B93581">
        <w:rPr>
          <w:rFonts w:cstheme="minorHAnsi"/>
          <w:color w:val="1F1F1F"/>
        </w:rPr>
        <w:t>are what cause the</w:t>
      </w:r>
      <w:r w:rsidR="00535856" w:rsidRPr="00B93581">
        <w:rPr>
          <w:rFonts w:cstheme="minorHAnsi"/>
          <w:color w:val="1F1F1F"/>
        </w:rPr>
        <w:t xml:space="preserve"> </w:t>
      </w:r>
      <w:r w:rsidR="00B73A61" w:rsidRPr="00B93581">
        <w:rPr>
          <w:rFonts w:cstheme="minorHAnsi"/>
          <w:color w:val="1F1F1F"/>
        </w:rPr>
        <w:t>range of colour</w:t>
      </w:r>
      <w:r w:rsidR="00535856" w:rsidRPr="00B93581">
        <w:rPr>
          <w:rFonts w:cstheme="minorHAnsi"/>
          <w:color w:val="1F1F1F"/>
        </w:rPr>
        <w:t xml:space="preserve"> and diverse properties</w:t>
      </w:r>
      <w:r w:rsidR="0099442C" w:rsidRPr="00B93581">
        <w:rPr>
          <w:rFonts w:cstheme="minorHAnsi"/>
          <w:color w:val="1F1F1F"/>
        </w:rPr>
        <w:t>.</w:t>
      </w:r>
      <w:r w:rsidR="00FE6F7F" w:rsidRPr="00B93581">
        <w:rPr>
          <w:rFonts w:cstheme="minorHAnsi"/>
          <w:color w:val="1F1F1F"/>
        </w:rPr>
        <w:t xml:space="preserve"> </w:t>
      </w:r>
    </w:p>
    <w:p w14:paraId="37F0D12F" w14:textId="5BFB4F58" w:rsidR="002E1BD6" w:rsidRDefault="00C61784" w:rsidP="00444532">
      <w:pPr>
        <w:rPr>
          <w:rFonts w:cstheme="minorHAnsi"/>
          <w:color w:val="1F1F1F"/>
        </w:rPr>
      </w:pPr>
      <w:r w:rsidRPr="00B93581">
        <w:rPr>
          <w:rFonts w:cstheme="minorHAnsi"/>
          <w:color w:val="1F1F1F"/>
        </w:rPr>
        <w:lastRenderedPageBreak/>
        <w:t xml:space="preserve">For </w:t>
      </w:r>
      <w:r w:rsidR="00771717" w:rsidRPr="00B93581">
        <w:rPr>
          <w:rFonts w:cstheme="minorHAnsi"/>
          <w:color w:val="1F1F1F"/>
        </w:rPr>
        <w:t xml:space="preserve">mined </w:t>
      </w:r>
      <w:r w:rsidRPr="00B93581">
        <w:rPr>
          <w:rFonts w:cstheme="minorHAnsi"/>
          <w:color w:val="1F1F1F"/>
        </w:rPr>
        <w:t>clay</w:t>
      </w:r>
      <w:r w:rsidR="00771717" w:rsidRPr="00B93581">
        <w:rPr>
          <w:rFonts w:cstheme="minorHAnsi"/>
          <w:color w:val="1F1F1F"/>
        </w:rPr>
        <w:t>, the raw material is taken from larger clay pits</w:t>
      </w:r>
      <w:r w:rsidR="00C24CF2" w:rsidRPr="00B93581">
        <w:rPr>
          <w:rFonts w:cstheme="minorHAnsi"/>
          <w:color w:val="1F1F1F"/>
        </w:rPr>
        <w:t xml:space="preserve">, where it would be extracted and sent off to processing facilities. The unfortunate downside to this way of working, is the obvious damage to the area its being taken form. It also produces a </w:t>
      </w:r>
      <w:r w:rsidR="00075C35" w:rsidRPr="00B93581">
        <w:rPr>
          <w:rFonts w:cstheme="minorHAnsi"/>
          <w:color w:val="1F1F1F"/>
        </w:rPr>
        <w:t>massive</w:t>
      </w:r>
      <w:r w:rsidR="00C24CF2" w:rsidRPr="00B93581">
        <w:rPr>
          <w:rFonts w:cstheme="minorHAnsi"/>
          <w:color w:val="1F1F1F"/>
        </w:rPr>
        <w:t xml:space="preserve"> amount of waste. “Within the St. Austell Granite producing around 2 million tonnes of refined kaolin per year and over 20 million tonnes of waste” (Ellis</w:t>
      </w:r>
      <w:r w:rsidR="00DA70A5">
        <w:rPr>
          <w:rFonts w:cstheme="minorHAnsi"/>
          <w:color w:val="1F1F1F"/>
        </w:rPr>
        <w:t xml:space="preserve"> &amp; </w:t>
      </w:r>
      <w:r w:rsidR="00C24CF2" w:rsidRPr="00B93581">
        <w:rPr>
          <w:rFonts w:cstheme="minorHAnsi"/>
          <w:color w:val="1F1F1F"/>
        </w:rPr>
        <w:t>Scott, 2004, p</w:t>
      </w:r>
      <w:r w:rsidR="00DA70A5">
        <w:rPr>
          <w:rFonts w:cstheme="minorHAnsi"/>
          <w:color w:val="1F1F1F"/>
        </w:rPr>
        <w:t>p</w:t>
      </w:r>
      <w:r w:rsidR="00C24CF2" w:rsidRPr="00B93581">
        <w:rPr>
          <w:rFonts w:cstheme="minorHAnsi"/>
          <w:color w:val="1F1F1F"/>
        </w:rPr>
        <w:t>. 118-130) This area down in Cornwall referred to as “clay country” has had its geography dramatically changed by the massive piles of waste produced from the China clay pits</w:t>
      </w:r>
      <w:r w:rsidR="00075C35" w:rsidRPr="00B93581">
        <w:rPr>
          <w:rFonts w:cstheme="minorHAnsi"/>
          <w:color w:val="1F1F1F"/>
        </w:rPr>
        <w:t xml:space="preserve">. With processing clay on a large scale, these companies aim for a consistent product, leaving room for little variation. </w:t>
      </w:r>
      <w:r w:rsidR="0099442C" w:rsidRPr="00B93581">
        <w:rPr>
          <w:rFonts w:cstheme="minorHAnsi"/>
          <w:color w:val="1F1F1F"/>
        </w:rPr>
        <w:t xml:space="preserve"> </w:t>
      </w:r>
    </w:p>
    <w:p w14:paraId="7FDE724E" w14:textId="240CAD29" w:rsidR="001274A6" w:rsidRPr="00B93581" w:rsidRDefault="0099442C" w:rsidP="00444532">
      <w:pPr>
        <w:rPr>
          <w:rFonts w:cstheme="minorHAnsi"/>
          <w:color w:val="1F1F1F"/>
        </w:rPr>
      </w:pPr>
      <w:r w:rsidRPr="00B93581">
        <w:rPr>
          <w:rFonts w:cstheme="minorHAnsi"/>
          <w:color w:val="1F1F1F"/>
        </w:rPr>
        <w:t xml:space="preserve">As far as </w:t>
      </w:r>
      <w:r w:rsidR="00535856" w:rsidRPr="00B93581">
        <w:rPr>
          <w:rFonts w:cstheme="minorHAnsi"/>
          <w:color w:val="1F1F1F"/>
        </w:rPr>
        <w:t>“</w:t>
      </w:r>
      <w:r w:rsidRPr="00B93581">
        <w:rPr>
          <w:rFonts w:cstheme="minorHAnsi"/>
          <w:color w:val="1F1F1F"/>
        </w:rPr>
        <w:t>wild clay</w:t>
      </w:r>
      <w:r w:rsidR="00535856" w:rsidRPr="00B93581">
        <w:rPr>
          <w:rFonts w:cstheme="minorHAnsi"/>
          <w:color w:val="1F1F1F"/>
        </w:rPr>
        <w:t>”</w:t>
      </w:r>
      <w:r w:rsidRPr="00B93581">
        <w:rPr>
          <w:rFonts w:cstheme="minorHAnsi"/>
          <w:color w:val="1F1F1F"/>
        </w:rPr>
        <w:t xml:space="preserve"> is concerned, it regards to locally foraged clay</w:t>
      </w:r>
      <w:r w:rsidR="002A45B1" w:rsidRPr="00B93581">
        <w:rPr>
          <w:rFonts w:cstheme="minorHAnsi"/>
          <w:color w:val="1F1F1F"/>
        </w:rPr>
        <w:t>,</w:t>
      </w:r>
      <w:r w:rsidRPr="00B93581">
        <w:rPr>
          <w:rFonts w:cstheme="minorHAnsi"/>
          <w:color w:val="1F1F1F"/>
        </w:rPr>
        <w:t xml:space="preserve"> which can offer a</w:t>
      </w:r>
      <w:r w:rsidR="00B163DE" w:rsidRPr="00B93581">
        <w:rPr>
          <w:rFonts w:cstheme="minorHAnsi"/>
          <w:color w:val="1F1F1F"/>
        </w:rPr>
        <w:t xml:space="preserve"> wide</w:t>
      </w:r>
      <w:r w:rsidRPr="00B93581">
        <w:rPr>
          <w:rFonts w:cstheme="minorHAnsi"/>
          <w:color w:val="1F1F1F"/>
        </w:rPr>
        <w:t xml:space="preserve"> range of colours and </w:t>
      </w:r>
      <w:r w:rsidR="004B576A" w:rsidRPr="00B93581">
        <w:rPr>
          <w:rFonts w:cstheme="minorHAnsi"/>
          <w:color w:val="1F1F1F"/>
        </w:rPr>
        <w:t xml:space="preserve">a diverse </w:t>
      </w:r>
      <w:r w:rsidR="00175A89" w:rsidRPr="00B93581">
        <w:rPr>
          <w:rFonts w:cstheme="minorHAnsi"/>
          <w:color w:val="1F1F1F"/>
        </w:rPr>
        <w:t xml:space="preserve">range of variation </w:t>
      </w:r>
      <w:r w:rsidR="005F2B15" w:rsidRPr="00B93581">
        <w:rPr>
          <w:rFonts w:cstheme="minorHAnsi"/>
          <w:color w:val="1F1F1F"/>
        </w:rPr>
        <w:t>and properties</w:t>
      </w:r>
      <w:r w:rsidRPr="00B93581">
        <w:rPr>
          <w:rFonts w:cstheme="minorHAnsi"/>
          <w:color w:val="1F1F1F"/>
        </w:rPr>
        <w:t>. “When we use the term “wild clay” we are speaking about clays that are not commercially available. All clay, after all, is indigenous to our planet. Commercial clays provide consistency and have been vetted by others. Local clays offer unique colours and other qualities a specific artist might desire in their work. wild clay also provides the satisfaction of sourcing materials oneself and, perhaps, utilizing materials near one’s studio for aesthetic and environmental sustainability purposes” (</w:t>
      </w:r>
      <w:r w:rsidR="001351CC">
        <w:rPr>
          <w:rFonts w:cstheme="minorHAnsi"/>
          <w:color w:val="1F1F1F"/>
        </w:rPr>
        <w:t>Levi</w:t>
      </w:r>
      <w:r w:rsidR="00DA70A5">
        <w:rPr>
          <w:rFonts w:cstheme="minorHAnsi"/>
          <w:color w:val="1F1F1F"/>
        </w:rPr>
        <w:t xml:space="preserve"> &amp; </w:t>
      </w:r>
      <w:r w:rsidRPr="00B93581">
        <w:rPr>
          <w:rFonts w:cstheme="minorHAnsi"/>
          <w:color w:val="1F1F1F"/>
        </w:rPr>
        <w:t xml:space="preserve">Adams, 2022, </w:t>
      </w:r>
      <w:r w:rsidR="008D1C61" w:rsidRPr="00B93581">
        <w:rPr>
          <w:rFonts w:cstheme="minorHAnsi"/>
          <w:color w:val="1F1F1F"/>
        </w:rPr>
        <w:t>p.</w:t>
      </w:r>
      <w:r w:rsidRPr="00B93581">
        <w:rPr>
          <w:rFonts w:cstheme="minorHAnsi"/>
          <w:color w:val="1F1F1F"/>
        </w:rPr>
        <w:t>7). This description summarises the definition of wild clay perfectly and highlights some of the reasons for experimenting with this primitive technique.</w:t>
      </w:r>
    </w:p>
    <w:p w14:paraId="009F8CF2" w14:textId="1ACA9A79" w:rsidR="00B50287" w:rsidRPr="00B93581" w:rsidRDefault="00444532">
      <w:pPr>
        <w:rPr>
          <w:rFonts w:cstheme="minorHAnsi"/>
          <w:color w:val="222222"/>
          <w:spacing w:val="-2"/>
          <w:shd w:val="clear" w:color="auto" w:fill="FFFFFF"/>
        </w:rPr>
      </w:pPr>
      <w:r w:rsidRPr="00B93581">
        <w:rPr>
          <w:rFonts w:cstheme="minorHAnsi"/>
        </w:rPr>
        <w:t>When it comes to finding your own clay, you won’t need to look too hard. A common place for the material to be found is in a</w:t>
      </w:r>
      <w:r w:rsidR="005E262B" w:rsidRPr="00B93581">
        <w:rPr>
          <w:rFonts w:cstheme="minorHAnsi"/>
        </w:rPr>
        <w:t xml:space="preserve"> small water body</w:t>
      </w:r>
      <w:r w:rsidR="001351CC">
        <w:rPr>
          <w:rFonts w:cstheme="minorHAnsi"/>
        </w:rPr>
        <w:t xml:space="preserve"> like a stream</w:t>
      </w:r>
      <w:r w:rsidRPr="00B93581">
        <w:rPr>
          <w:rFonts w:cstheme="minorHAnsi"/>
        </w:rPr>
        <w:t>. The smooth textured clumps of dirt stand out often with their light colours. The first thing you’ll need to do is test the plasticity. This is done by rolling it into a sausage, then bend it like a U. if it holds its form instead of crumbling apart, it’ll be worth exploring as a material. To process the clay, you’ll firstly need to add the clay to a bucket of water. This then needs to be mixed up into a slurry with no large chunks left in it. That’ll then be passed through a mesh to sieve out all unwanted matter. “</w:t>
      </w:r>
      <w:r w:rsidRPr="00B93581">
        <w:rPr>
          <w:rFonts w:cstheme="minorHAnsi"/>
          <w:spacing w:val="-2"/>
          <w:shd w:val="clear" w:color="auto" w:fill="FFFFFF"/>
        </w:rPr>
        <w:t>I suggest using a 50-mesh screen” (</w:t>
      </w:r>
      <w:r w:rsidRPr="00B93581">
        <w:rPr>
          <w:rFonts w:cstheme="minorHAnsi"/>
          <w:i/>
          <w:iCs/>
          <w:spacing w:val="-2"/>
          <w:shd w:val="clear" w:color="auto" w:fill="FFFFFF"/>
        </w:rPr>
        <w:t>The Spruce Crafts</w:t>
      </w:r>
      <w:r w:rsidRPr="00B93581">
        <w:rPr>
          <w:rFonts w:cstheme="minorHAnsi"/>
          <w:spacing w:val="-2"/>
          <w:shd w:val="clear" w:color="auto" w:fill="FFFFFF"/>
        </w:rPr>
        <w:t>, 2018) Then reclaim is by drying it out on a plaster bed. When it’s at a workable consistency, wedge it and make. With firing wild clay there needs to be a fair amount of experimentation too, to make sure you get the most out of your clay. For a deeper look into th</w:t>
      </w:r>
      <w:r w:rsidR="001274A6" w:rsidRPr="00B93581">
        <w:rPr>
          <w:rFonts w:cstheme="minorHAnsi"/>
          <w:spacing w:val="-2"/>
          <w:shd w:val="clear" w:color="auto" w:fill="FFFFFF"/>
        </w:rPr>
        <w:t>is</w:t>
      </w:r>
      <w:r w:rsidRPr="00B93581">
        <w:rPr>
          <w:rFonts w:cstheme="minorHAnsi"/>
          <w:spacing w:val="-2"/>
          <w:shd w:val="clear" w:color="auto" w:fill="FFFFFF"/>
        </w:rPr>
        <w:t xml:space="preserve"> pro</w:t>
      </w:r>
      <w:r w:rsidR="001274A6" w:rsidRPr="00B93581">
        <w:rPr>
          <w:rFonts w:cstheme="minorHAnsi"/>
          <w:spacing w:val="-2"/>
          <w:shd w:val="clear" w:color="auto" w:fill="FFFFFF"/>
        </w:rPr>
        <w:t>cess, “</w:t>
      </w:r>
      <w:r w:rsidRPr="00B93581">
        <w:rPr>
          <w:rFonts w:cstheme="minorHAnsi"/>
          <w:spacing w:val="-2"/>
          <w:shd w:val="clear" w:color="auto" w:fill="FFFFFF"/>
        </w:rPr>
        <w:t>How to use local clays in your potter</w:t>
      </w:r>
      <w:r w:rsidR="001274A6" w:rsidRPr="00B93581">
        <w:rPr>
          <w:rFonts w:cstheme="minorHAnsi"/>
          <w:spacing w:val="-2"/>
          <w:shd w:val="clear" w:color="auto" w:fill="FFFFFF"/>
        </w:rPr>
        <w:t>”</w:t>
      </w:r>
      <w:r w:rsidRPr="00B93581">
        <w:rPr>
          <w:rFonts w:cstheme="minorHAnsi"/>
          <w:spacing w:val="-2"/>
          <w:shd w:val="clear" w:color="auto" w:fill="FFFFFF"/>
        </w:rPr>
        <w:t xml:space="preserve"> by Beth Peterson</w:t>
      </w:r>
      <w:r w:rsidR="001274A6" w:rsidRPr="00B93581">
        <w:rPr>
          <w:rFonts w:cstheme="minorHAnsi"/>
          <w:spacing w:val="-2"/>
          <w:shd w:val="clear" w:color="auto" w:fill="FFFFFF"/>
        </w:rPr>
        <w:t xml:space="preserve"> is a brilliant resource. </w:t>
      </w:r>
      <w:r w:rsidR="001351CC">
        <w:rPr>
          <w:rFonts w:cstheme="minorHAnsi"/>
          <w:spacing w:val="-2"/>
          <w:shd w:val="clear" w:color="auto" w:fill="FFFFFF"/>
        </w:rPr>
        <w:t xml:space="preserve">This </w:t>
      </w:r>
      <w:r w:rsidR="00C20F5B">
        <w:rPr>
          <w:rFonts w:cstheme="minorHAnsi"/>
          <w:spacing w:val="-2"/>
          <w:shd w:val="clear" w:color="auto" w:fill="FFFFFF"/>
        </w:rPr>
        <w:t>long-winded</w:t>
      </w:r>
      <w:r w:rsidR="001351CC">
        <w:rPr>
          <w:rFonts w:cstheme="minorHAnsi"/>
          <w:spacing w:val="-2"/>
          <w:shd w:val="clear" w:color="auto" w:fill="FFFFFF"/>
        </w:rPr>
        <w:t xml:space="preserve"> process, merely to gain the material to then make, is just the start of a long natural process. While you process the material you look at its probity’s and go through a natural evolution to figure out how best to use it. With wild clay, you may come to it with an idea, but in reality, you work with the material it its own strengths.</w:t>
      </w:r>
    </w:p>
    <w:p w14:paraId="729F6368" w14:textId="13D6C3AB" w:rsidR="005E262B" w:rsidRPr="00B93581" w:rsidRDefault="007D470F">
      <w:pPr>
        <w:rPr>
          <w:rFonts w:cstheme="minorHAnsi"/>
          <w:color w:val="202124"/>
          <w:shd w:val="clear" w:color="auto" w:fill="FFFFFF"/>
        </w:rPr>
      </w:pPr>
      <w:r w:rsidRPr="00B93581">
        <w:rPr>
          <w:rFonts w:cstheme="minorHAnsi"/>
          <w:shd w:val="clear" w:color="auto" w:fill="FFFFFF"/>
        </w:rPr>
        <w:t>To appreciate t</w:t>
      </w:r>
      <w:r w:rsidR="002A6898" w:rsidRPr="00B93581">
        <w:rPr>
          <w:rFonts w:cstheme="minorHAnsi"/>
          <w:shd w:val="clear" w:color="auto" w:fill="FFFFFF"/>
        </w:rPr>
        <w:t>he</w:t>
      </w:r>
      <w:r w:rsidRPr="00B93581">
        <w:rPr>
          <w:rFonts w:cstheme="minorHAnsi"/>
          <w:shd w:val="clear" w:color="auto" w:fill="FFFFFF"/>
        </w:rPr>
        <w:t xml:space="preserve"> slow process of refining skill within a ceramic process, we look at the artist Adam Buick. Located on the jagged coast of north Pembrokeshire, Buick’s work encapsulates the raw environment that he’s surrounded by.</w:t>
      </w:r>
      <w:r w:rsidR="0099584B" w:rsidRPr="00B93581">
        <w:rPr>
          <w:rFonts w:cstheme="minorHAnsi"/>
          <w:shd w:val="clear" w:color="auto" w:fill="FFFFFF"/>
        </w:rPr>
        <w:t xml:space="preserve"> After growing up in the beautiful countryside around St Davids, Buicks environment </w:t>
      </w:r>
      <w:r w:rsidR="002A6898" w:rsidRPr="00B93581">
        <w:rPr>
          <w:rFonts w:cstheme="minorHAnsi"/>
          <w:shd w:val="clear" w:color="auto" w:fill="FFFFFF"/>
        </w:rPr>
        <w:t>leaked</w:t>
      </w:r>
      <w:r w:rsidR="0099584B" w:rsidRPr="00B93581">
        <w:rPr>
          <w:rFonts w:cstheme="minorHAnsi"/>
          <w:shd w:val="clear" w:color="auto" w:fill="FFFFFF"/>
        </w:rPr>
        <w:t xml:space="preserve"> into the inspiration </w:t>
      </w:r>
      <w:r w:rsidR="002A6898" w:rsidRPr="00B93581">
        <w:rPr>
          <w:rFonts w:cstheme="minorHAnsi"/>
          <w:shd w:val="clear" w:color="auto" w:fill="FFFFFF"/>
        </w:rPr>
        <w:t>of</w:t>
      </w:r>
      <w:r w:rsidR="0099584B" w:rsidRPr="00B93581">
        <w:rPr>
          <w:rFonts w:cstheme="minorHAnsi"/>
          <w:shd w:val="clear" w:color="auto" w:fill="FFFFFF"/>
        </w:rPr>
        <w:t xml:space="preserve"> his work </w:t>
      </w:r>
      <w:r w:rsidR="00E17BC7" w:rsidRPr="00B93581">
        <w:rPr>
          <w:rFonts w:cstheme="minorHAnsi"/>
          <w:shd w:val="clear" w:color="auto" w:fill="FFFFFF"/>
        </w:rPr>
        <w:t>“My work uses a single pure jar form as a canvas to map my observations from an ongoing study of my surroundings”</w:t>
      </w:r>
      <w:r w:rsidR="00E17BC7" w:rsidRPr="00B93581">
        <w:rPr>
          <w:rFonts w:cstheme="minorHAnsi"/>
          <w:color w:val="202124"/>
          <w:shd w:val="clear" w:color="auto" w:fill="FFFFFF"/>
        </w:rPr>
        <w:t xml:space="preserve"> (</w:t>
      </w:r>
      <w:r w:rsidR="00E17BC7" w:rsidRPr="00B93581">
        <w:rPr>
          <w:rFonts w:cstheme="minorHAnsi"/>
          <w:i/>
          <w:iCs/>
          <w:color w:val="202124"/>
          <w:shd w:val="clear" w:color="auto" w:fill="FFFFFF"/>
        </w:rPr>
        <w:t>Adam Buick</w:t>
      </w:r>
      <w:r w:rsidR="00E17BC7" w:rsidRPr="00B93581">
        <w:rPr>
          <w:rFonts w:cstheme="minorHAnsi"/>
          <w:color w:val="202124"/>
          <w:shd w:val="clear" w:color="auto" w:fill="FFFFFF"/>
        </w:rPr>
        <w:t>, 2014).</w:t>
      </w:r>
      <w:r w:rsidR="00E17BC7" w:rsidRPr="00B93581">
        <w:rPr>
          <w:rFonts w:cstheme="minorHAnsi"/>
          <w:shd w:val="clear" w:color="auto" w:fill="FFFFFF"/>
        </w:rPr>
        <w:t xml:space="preserve"> </w:t>
      </w:r>
      <w:r w:rsidR="0099584B" w:rsidRPr="00B93581">
        <w:rPr>
          <w:rFonts w:cstheme="minorHAnsi"/>
          <w:shd w:val="clear" w:color="auto" w:fill="FFFFFF"/>
        </w:rPr>
        <w:t>He later found himself refining his practice studying at the</w:t>
      </w:r>
      <w:r w:rsidR="00BA563D" w:rsidRPr="00B93581">
        <w:rPr>
          <w:rFonts w:cstheme="minorHAnsi"/>
          <w:shd w:val="clear" w:color="auto" w:fill="FFFFFF"/>
        </w:rPr>
        <w:t xml:space="preserve"> </w:t>
      </w:r>
      <w:r w:rsidR="00E877CF" w:rsidRPr="00B93581">
        <w:rPr>
          <w:rFonts w:cstheme="minorHAnsi"/>
          <w:shd w:val="clear" w:color="auto" w:fill="FFFFFF"/>
        </w:rPr>
        <w:t>Pottery Skills course in Thomaston.</w:t>
      </w:r>
      <w:r w:rsidR="0099584B" w:rsidRPr="00B93581">
        <w:rPr>
          <w:rFonts w:cstheme="minorHAnsi"/>
          <w:shd w:val="clear" w:color="auto" w:fill="FFFFFF"/>
        </w:rPr>
        <w:t xml:space="preserve"> Buicks pieces are </w:t>
      </w:r>
      <w:r w:rsidR="002A6898" w:rsidRPr="00B93581">
        <w:rPr>
          <w:rFonts w:cstheme="minorHAnsi"/>
          <w:shd w:val="clear" w:color="auto" w:fill="FFFFFF"/>
        </w:rPr>
        <w:t>instantly</w:t>
      </w:r>
      <w:r w:rsidR="0099584B" w:rsidRPr="00B93581">
        <w:rPr>
          <w:rFonts w:cstheme="minorHAnsi"/>
          <w:shd w:val="clear" w:color="auto" w:fill="FFFFFF"/>
        </w:rPr>
        <w:t xml:space="preserve"> recognizable as they</w:t>
      </w:r>
      <w:r w:rsidR="002A6898" w:rsidRPr="00B93581">
        <w:rPr>
          <w:rFonts w:cstheme="minorHAnsi"/>
          <w:shd w:val="clear" w:color="auto" w:fill="FFFFFF"/>
        </w:rPr>
        <w:t xml:space="preserve"> nearly</w:t>
      </w:r>
      <w:r w:rsidR="0099584B" w:rsidRPr="00B93581">
        <w:rPr>
          <w:rFonts w:cstheme="minorHAnsi"/>
          <w:shd w:val="clear" w:color="auto" w:fill="FFFFFF"/>
        </w:rPr>
        <w:t xml:space="preserve"> all carry </w:t>
      </w:r>
      <w:r w:rsidR="002A6898" w:rsidRPr="00B93581">
        <w:rPr>
          <w:rFonts w:cstheme="minorHAnsi"/>
          <w:shd w:val="clear" w:color="auto" w:fill="FFFFFF"/>
        </w:rPr>
        <w:t xml:space="preserve">the elegant form of </w:t>
      </w:r>
      <w:r w:rsidR="0099584B" w:rsidRPr="00B93581">
        <w:rPr>
          <w:rFonts w:cstheme="minorHAnsi"/>
          <w:shd w:val="clear" w:color="auto" w:fill="FFFFFF"/>
        </w:rPr>
        <w:t>a Korean Moon jar</w:t>
      </w:r>
      <w:r w:rsidR="00B949EF" w:rsidRPr="00B93581">
        <w:rPr>
          <w:rFonts w:cstheme="minorHAnsi"/>
          <w:shd w:val="clear" w:color="auto" w:fill="FFFFFF"/>
        </w:rPr>
        <w:t xml:space="preserve">. </w:t>
      </w:r>
      <w:r w:rsidR="009841D5" w:rsidRPr="00B93581">
        <w:rPr>
          <w:rFonts w:cstheme="minorHAnsi"/>
          <w:shd w:val="clear" w:color="auto" w:fill="FFFFFF"/>
        </w:rPr>
        <w:t>“</w:t>
      </w:r>
      <w:r w:rsidR="009841D5" w:rsidRPr="00B93581">
        <w:rPr>
          <w:rFonts w:cstheme="minorHAnsi"/>
          <w:color w:val="202124"/>
          <w:shd w:val="clear" w:color="auto" w:fill="FFFFFF"/>
        </w:rPr>
        <w:t xml:space="preserve">I was so inspired by this pure form that for the past eleven years I have made little else – not trying to replicate it exactly, but to capture its ephemeral qualities. Keeping Confucian virtues in mind, I now use the Moon Jar as the basis of my </w:t>
      </w:r>
      <w:r w:rsidR="006C078C" w:rsidRPr="00B93581">
        <w:rPr>
          <w:rFonts w:cstheme="minorHAnsi"/>
          <w:color w:val="202124"/>
          <w:shd w:val="clear" w:color="auto" w:fill="FFFFFF"/>
        </w:rPr>
        <w:t>work” (</w:t>
      </w:r>
      <w:r w:rsidR="007B56A5" w:rsidRPr="00B93581">
        <w:rPr>
          <w:rFonts w:cstheme="minorHAnsi"/>
          <w:i/>
          <w:iCs/>
          <w:color w:val="202124"/>
          <w:shd w:val="clear" w:color="auto" w:fill="FFFFFF"/>
        </w:rPr>
        <w:t>Adam Buick</w:t>
      </w:r>
      <w:r w:rsidR="007B56A5" w:rsidRPr="00B93581">
        <w:rPr>
          <w:rFonts w:cstheme="minorHAnsi"/>
          <w:color w:val="202124"/>
          <w:shd w:val="clear" w:color="auto" w:fill="FFFFFF"/>
        </w:rPr>
        <w:t>, 2014</w:t>
      </w:r>
      <w:r w:rsidR="009841D5" w:rsidRPr="00B93581">
        <w:rPr>
          <w:rFonts w:cstheme="minorHAnsi"/>
          <w:color w:val="202124"/>
          <w:shd w:val="clear" w:color="auto" w:fill="FFFFFF"/>
        </w:rPr>
        <w:t>)</w:t>
      </w:r>
      <w:r w:rsidR="005E262B" w:rsidRPr="00B93581">
        <w:rPr>
          <w:rFonts w:cstheme="minorHAnsi"/>
          <w:color w:val="202124"/>
          <w:shd w:val="clear" w:color="auto" w:fill="FFFFFF"/>
        </w:rPr>
        <w:t>.</w:t>
      </w:r>
    </w:p>
    <w:p w14:paraId="66F0AE6D" w14:textId="77777777" w:rsidR="00937CE4" w:rsidRDefault="009841D5" w:rsidP="00F14507">
      <w:pPr>
        <w:rPr>
          <w:rFonts w:cstheme="minorHAnsi"/>
          <w:shd w:val="clear" w:color="auto" w:fill="FFFFFF"/>
        </w:rPr>
      </w:pPr>
      <w:r w:rsidRPr="00B93581">
        <w:rPr>
          <w:rFonts w:cstheme="minorHAnsi"/>
          <w:color w:val="202124"/>
          <w:shd w:val="clear" w:color="auto" w:fill="FFFFFF"/>
        </w:rPr>
        <w:t xml:space="preserve"> For Buick, the process of making these forms is to throw them on a wheel.</w:t>
      </w:r>
      <w:r w:rsidR="007C68FE" w:rsidRPr="00B93581">
        <w:rPr>
          <w:rFonts w:cstheme="minorHAnsi"/>
          <w:color w:val="202124"/>
          <w:shd w:val="clear" w:color="auto" w:fill="FFFFFF"/>
        </w:rPr>
        <w:t xml:space="preserve"> He throws t</w:t>
      </w:r>
      <w:r w:rsidR="002E1BD6">
        <w:rPr>
          <w:rFonts w:cstheme="minorHAnsi"/>
          <w:color w:val="202124"/>
          <w:shd w:val="clear" w:color="auto" w:fill="FFFFFF"/>
        </w:rPr>
        <w:t>w</w:t>
      </w:r>
      <w:r w:rsidR="007C68FE" w:rsidRPr="00B93581">
        <w:rPr>
          <w:rFonts w:cstheme="minorHAnsi"/>
          <w:color w:val="202124"/>
          <w:shd w:val="clear" w:color="auto" w:fill="FFFFFF"/>
        </w:rPr>
        <w:t xml:space="preserve">o </w:t>
      </w:r>
      <w:proofErr w:type="gramStart"/>
      <w:r w:rsidR="00C948B8" w:rsidRPr="00B93581">
        <w:rPr>
          <w:rFonts w:cstheme="minorHAnsi"/>
          <w:color w:val="202124"/>
          <w:shd w:val="clear" w:color="auto" w:fill="FFFFFF"/>
        </w:rPr>
        <w:t>fairly sized</w:t>
      </w:r>
      <w:proofErr w:type="gramEnd"/>
      <w:r w:rsidR="00C948B8" w:rsidRPr="00B93581">
        <w:rPr>
          <w:rFonts w:cstheme="minorHAnsi"/>
          <w:color w:val="202124"/>
          <w:shd w:val="clear" w:color="auto" w:fill="FFFFFF"/>
        </w:rPr>
        <w:t xml:space="preserve"> bowls, the second to match the </w:t>
      </w:r>
      <w:r w:rsidR="00C948B8" w:rsidRPr="00B93581">
        <w:rPr>
          <w:rFonts w:cstheme="minorHAnsi"/>
          <w:shd w:val="clear" w:color="auto" w:fill="FFFFFF"/>
        </w:rPr>
        <w:t xml:space="preserve">dimensions of the </w:t>
      </w:r>
      <w:r w:rsidR="003A3C88" w:rsidRPr="00B93581">
        <w:rPr>
          <w:rFonts w:cstheme="minorHAnsi"/>
          <w:shd w:val="clear" w:color="auto" w:fill="FFFFFF"/>
        </w:rPr>
        <w:t>first. Then after letting them both dry,</w:t>
      </w:r>
      <w:r w:rsidR="00714F75" w:rsidRPr="00B93581">
        <w:rPr>
          <w:rFonts w:cstheme="minorHAnsi"/>
          <w:shd w:val="clear" w:color="auto" w:fill="FFFFFF"/>
        </w:rPr>
        <w:t xml:space="preserve"> </w:t>
      </w:r>
      <w:r w:rsidR="00D97AF9" w:rsidRPr="00B93581">
        <w:rPr>
          <w:rFonts w:cstheme="minorHAnsi"/>
          <w:shd w:val="clear" w:color="auto" w:fill="FFFFFF"/>
        </w:rPr>
        <w:t xml:space="preserve">he scores both edges, covers </w:t>
      </w:r>
      <w:r w:rsidR="00777626" w:rsidRPr="00B93581">
        <w:rPr>
          <w:rFonts w:cstheme="minorHAnsi"/>
          <w:shd w:val="clear" w:color="auto" w:fill="FFFFFF"/>
        </w:rPr>
        <w:t xml:space="preserve">where the join will be with slip and places whichever </w:t>
      </w:r>
      <w:r w:rsidR="00E417FD" w:rsidRPr="00B93581">
        <w:rPr>
          <w:rFonts w:cstheme="minorHAnsi"/>
          <w:shd w:val="clear" w:color="auto" w:fill="FFFFFF"/>
        </w:rPr>
        <w:t>he’s</w:t>
      </w:r>
      <w:r w:rsidR="00777626" w:rsidRPr="00B93581">
        <w:rPr>
          <w:rFonts w:cstheme="minorHAnsi"/>
          <w:shd w:val="clear" w:color="auto" w:fill="FFFFFF"/>
        </w:rPr>
        <w:t xml:space="preserve"> decided to be the top </w:t>
      </w:r>
      <w:r w:rsidR="00E417FD" w:rsidRPr="00B93581">
        <w:rPr>
          <w:rFonts w:cstheme="minorHAnsi"/>
          <w:shd w:val="clear" w:color="auto" w:fill="FFFFFF"/>
        </w:rPr>
        <w:t>half</w:t>
      </w:r>
      <w:r w:rsidR="00777626" w:rsidRPr="00B93581">
        <w:rPr>
          <w:rFonts w:cstheme="minorHAnsi"/>
          <w:shd w:val="clear" w:color="auto" w:fill="FFFFFF"/>
        </w:rPr>
        <w:t xml:space="preserve"> onto the bottom</w:t>
      </w:r>
      <w:r w:rsidR="00E417FD" w:rsidRPr="00B93581">
        <w:rPr>
          <w:rFonts w:cstheme="minorHAnsi"/>
          <w:shd w:val="clear" w:color="auto" w:fill="FFFFFF"/>
        </w:rPr>
        <w:t xml:space="preserve"> half</w:t>
      </w:r>
      <w:r w:rsidR="00777626" w:rsidRPr="00B93581">
        <w:rPr>
          <w:rFonts w:cstheme="minorHAnsi"/>
          <w:shd w:val="clear" w:color="auto" w:fill="FFFFFF"/>
        </w:rPr>
        <w:t>.</w:t>
      </w:r>
      <w:r w:rsidR="002B2866" w:rsidRPr="00B93581">
        <w:rPr>
          <w:rFonts w:cstheme="minorHAnsi"/>
          <w:shd w:val="clear" w:color="auto" w:fill="FFFFFF"/>
        </w:rPr>
        <w:t xml:space="preserve"> After wiring off the batt from the </w:t>
      </w:r>
      <w:r w:rsidR="00802FBB" w:rsidRPr="00B93581">
        <w:rPr>
          <w:rFonts w:cstheme="minorHAnsi"/>
          <w:shd w:val="clear" w:color="auto" w:fill="FFFFFF"/>
        </w:rPr>
        <w:t xml:space="preserve">top he </w:t>
      </w:r>
      <w:r w:rsidR="00B73D85" w:rsidRPr="00B93581">
        <w:rPr>
          <w:rFonts w:cstheme="minorHAnsi"/>
          <w:shd w:val="clear" w:color="auto" w:fill="FFFFFF"/>
        </w:rPr>
        <w:t>proceeds</w:t>
      </w:r>
      <w:r w:rsidR="00802FBB" w:rsidRPr="00B93581">
        <w:rPr>
          <w:rFonts w:cstheme="minorHAnsi"/>
          <w:shd w:val="clear" w:color="auto" w:fill="FFFFFF"/>
        </w:rPr>
        <w:t xml:space="preserve"> to work the join, making </w:t>
      </w:r>
      <w:r w:rsidR="00802FBB" w:rsidRPr="00B93581">
        <w:rPr>
          <w:rFonts w:cstheme="minorHAnsi"/>
          <w:shd w:val="clear" w:color="auto" w:fill="FFFFFF"/>
        </w:rPr>
        <w:lastRenderedPageBreak/>
        <w:t xml:space="preserve">it both </w:t>
      </w:r>
      <w:r w:rsidR="004458FF" w:rsidRPr="00B93581">
        <w:rPr>
          <w:rFonts w:cstheme="minorHAnsi"/>
          <w:shd w:val="clear" w:color="auto" w:fill="FFFFFF"/>
        </w:rPr>
        <w:t>nonvisible</w:t>
      </w:r>
      <w:r w:rsidR="00802FBB" w:rsidRPr="00B93581">
        <w:rPr>
          <w:rFonts w:cstheme="minorHAnsi"/>
          <w:shd w:val="clear" w:color="auto" w:fill="FFFFFF"/>
        </w:rPr>
        <w:t xml:space="preserve"> and strong. </w:t>
      </w:r>
      <w:r w:rsidR="004458FF" w:rsidRPr="00B93581">
        <w:rPr>
          <w:rFonts w:cstheme="minorHAnsi"/>
          <w:shd w:val="clear" w:color="auto" w:fill="FFFFFF"/>
        </w:rPr>
        <w:t xml:space="preserve">He then cuts the top </w:t>
      </w:r>
      <w:r w:rsidR="0023636B" w:rsidRPr="00B93581">
        <w:rPr>
          <w:rFonts w:cstheme="minorHAnsi"/>
          <w:shd w:val="clear" w:color="auto" w:fill="FFFFFF"/>
        </w:rPr>
        <w:t xml:space="preserve">off the piece to give it an </w:t>
      </w:r>
      <w:r w:rsidR="00B73D85" w:rsidRPr="00B93581">
        <w:rPr>
          <w:rFonts w:cstheme="minorHAnsi"/>
          <w:shd w:val="clear" w:color="auto" w:fill="FFFFFF"/>
        </w:rPr>
        <w:t>opening and</w:t>
      </w:r>
      <w:r w:rsidR="0023636B" w:rsidRPr="00B93581">
        <w:rPr>
          <w:rFonts w:cstheme="minorHAnsi"/>
          <w:shd w:val="clear" w:color="auto" w:fill="FFFFFF"/>
        </w:rPr>
        <w:t xml:space="preserve"> </w:t>
      </w:r>
      <w:r w:rsidR="00D34014" w:rsidRPr="00B93581">
        <w:rPr>
          <w:rFonts w:cstheme="minorHAnsi"/>
          <w:shd w:val="clear" w:color="auto" w:fill="FFFFFF"/>
        </w:rPr>
        <w:t>reworks</w:t>
      </w:r>
      <w:r w:rsidR="0023636B" w:rsidRPr="00B93581">
        <w:rPr>
          <w:rFonts w:cstheme="minorHAnsi"/>
          <w:shd w:val="clear" w:color="auto" w:fill="FFFFFF"/>
        </w:rPr>
        <w:t xml:space="preserve"> the top half of the piece creating </w:t>
      </w:r>
      <w:r w:rsidR="00B73D85" w:rsidRPr="00B93581">
        <w:rPr>
          <w:rFonts w:cstheme="minorHAnsi"/>
          <w:shd w:val="clear" w:color="auto" w:fill="FFFFFF"/>
        </w:rPr>
        <w:t>the rim</w:t>
      </w:r>
      <w:r w:rsidR="00D34014" w:rsidRPr="00B93581">
        <w:rPr>
          <w:rFonts w:cstheme="minorHAnsi"/>
          <w:shd w:val="clear" w:color="auto" w:fill="FFFFFF"/>
        </w:rPr>
        <w:t xml:space="preserve"> and the</w:t>
      </w:r>
      <w:r w:rsidR="0023636B" w:rsidRPr="00B93581">
        <w:rPr>
          <w:rFonts w:cstheme="minorHAnsi"/>
          <w:shd w:val="clear" w:color="auto" w:fill="FFFFFF"/>
        </w:rPr>
        <w:t xml:space="preserve"> shape he desires. </w:t>
      </w:r>
      <w:r w:rsidR="00EA3476" w:rsidRPr="00B93581">
        <w:rPr>
          <w:rFonts w:cstheme="minorHAnsi"/>
          <w:shd w:val="clear" w:color="auto" w:fill="FFFFFF"/>
        </w:rPr>
        <w:t xml:space="preserve">After then leaving it </w:t>
      </w:r>
      <w:r w:rsidR="00B73D85" w:rsidRPr="00B93581">
        <w:rPr>
          <w:rFonts w:cstheme="minorHAnsi"/>
          <w:shd w:val="clear" w:color="auto" w:fill="FFFFFF"/>
        </w:rPr>
        <w:t xml:space="preserve">a couple </w:t>
      </w:r>
      <w:r w:rsidR="00EA3476" w:rsidRPr="00B93581">
        <w:rPr>
          <w:rFonts w:cstheme="minorHAnsi"/>
          <w:shd w:val="clear" w:color="auto" w:fill="FFFFFF"/>
        </w:rPr>
        <w:t xml:space="preserve">days to dry, he now flips the piece into a chuck and trims the base. </w:t>
      </w:r>
      <w:r w:rsidR="00C8210B" w:rsidRPr="00B93581">
        <w:rPr>
          <w:rFonts w:cstheme="minorHAnsi"/>
          <w:shd w:val="clear" w:color="auto" w:fill="FFFFFF"/>
        </w:rPr>
        <w:t>For a true Korean moon jar the base must be narrower than the rim.</w:t>
      </w:r>
      <w:r w:rsidR="0099314A" w:rsidRPr="00B93581">
        <w:rPr>
          <w:rFonts w:cstheme="minorHAnsi"/>
          <w:shd w:val="clear" w:color="auto" w:fill="FFFFFF"/>
        </w:rPr>
        <w:t xml:space="preserve"> Now the canvas has been set the more creative side of variation comes out. Adam frequently </w:t>
      </w:r>
      <w:r w:rsidR="002131A3" w:rsidRPr="00B93581">
        <w:rPr>
          <w:rFonts w:cstheme="minorHAnsi"/>
          <w:shd w:val="clear" w:color="auto" w:fill="FFFFFF"/>
        </w:rPr>
        <w:t>adds found materials and creates slip</w:t>
      </w:r>
      <w:r w:rsidR="0050213D" w:rsidRPr="00B93581">
        <w:rPr>
          <w:rFonts w:cstheme="minorHAnsi"/>
          <w:shd w:val="clear" w:color="auto" w:fill="FFFFFF"/>
        </w:rPr>
        <w:t xml:space="preserve"> from found clay bodies.</w:t>
      </w:r>
      <w:r w:rsidR="00814088" w:rsidRPr="00B93581">
        <w:rPr>
          <w:rFonts w:cstheme="minorHAnsi"/>
          <w:shd w:val="clear" w:color="auto" w:fill="FFFFFF"/>
        </w:rPr>
        <w:t xml:space="preserve"> “Slip to really resemble his local environment” (</w:t>
      </w:r>
      <w:r w:rsidR="00814088" w:rsidRPr="00B93581">
        <w:rPr>
          <w:rFonts w:cstheme="minorHAnsi"/>
          <w:i/>
          <w:iCs/>
          <w:shd w:val="clear" w:color="auto" w:fill="FFFFFF"/>
        </w:rPr>
        <w:t>Ceramic Review,</w:t>
      </w:r>
      <w:r w:rsidR="00814088" w:rsidRPr="00B93581">
        <w:rPr>
          <w:rFonts w:cstheme="minorHAnsi"/>
          <w:shd w:val="clear" w:color="auto" w:fill="FFFFFF"/>
        </w:rPr>
        <w:t xml:space="preserve"> 2020)</w:t>
      </w:r>
      <w:r w:rsidR="0050213D" w:rsidRPr="00B93581">
        <w:rPr>
          <w:rFonts w:cstheme="minorHAnsi"/>
          <w:shd w:val="clear" w:color="auto" w:fill="FFFFFF"/>
        </w:rPr>
        <w:t xml:space="preserve"> These </w:t>
      </w:r>
      <w:r w:rsidR="00757F44" w:rsidRPr="00B93581">
        <w:rPr>
          <w:rFonts w:cstheme="minorHAnsi"/>
          <w:shd w:val="clear" w:color="auto" w:fill="FFFFFF"/>
        </w:rPr>
        <w:t>additions</w:t>
      </w:r>
      <w:r w:rsidR="0050213D" w:rsidRPr="00B93581">
        <w:rPr>
          <w:rFonts w:cstheme="minorHAnsi"/>
          <w:shd w:val="clear" w:color="auto" w:fill="FFFFFF"/>
        </w:rPr>
        <w:t xml:space="preserve"> ar</w:t>
      </w:r>
      <w:r w:rsidR="00757F44" w:rsidRPr="00B93581">
        <w:rPr>
          <w:rFonts w:cstheme="minorHAnsi"/>
          <w:shd w:val="clear" w:color="auto" w:fill="FFFFFF"/>
        </w:rPr>
        <w:t xml:space="preserve">e what show the direction </w:t>
      </w:r>
      <w:r w:rsidR="00B06012" w:rsidRPr="00B93581">
        <w:rPr>
          <w:rFonts w:cstheme="minorHAnsi"/>
          <w:shd w:val="clear" w:color="auto" w:fill="FFFFFF"/>
        </w:rPr>
        <w:t xml:space="preserve">in which </w:t>
      </w:r>
      <w:r w:rsidR="00757F44" w:rsidRPr="00B93581">
        <w:rPr>
          <w:rFonts w:cstheme="minorHAnsi"/>
          <w:shd w:val="clear" w:color="auto" w:fill="FFFFFF"/>
        </w:rPr>
        <w:t xml:space="preserve">Buick </w:t>
      </w:r>
      <w:r w:rsidR="00B06012" w:rsidRPr="00B93581">
        <w:rPr>
          <w:rFonts w:cstheme="minorHAnsi"/>
          <w:shd w:val="clear" w:color="auto" w:fill="FFFFFF"/>
        </w:rPr>
        <w:t xml:space="preserve">intends to take his audience. From </w:t>
      </w:r>
      <w:r w:rsidR="008A4B69" w:rsidRPr="00B93581">
        <w:rPr>
          <w:rFonts w:cstheme="minorHAnsi"/>
          <w:shd w:val="clear" w:color="auto" w:fill="FFFFFF"/>
        </w:rPr>
        <w:t>using ash from locally collected burnt seaweed to rocks he</w:t>
      </w:r>
      <w:r w:rsidR="0091090D" w:rsidRPr="00B93581">
        <w:rPr>
          <w:rFonts w:cstheme="minorHAnsi"/>
          <w:shd w:val="clear" w:color="auto" w:fill="FFFFFF"/>
        </w:rPr>
        <w:t>’</w:t>
      </w:r>
      <w:r w:rsidR="008A4B69" w:rsidRPr="00B93581">
        <w:rPr>
          <w:rFonts w:cstheme="minorHAnsi"/>
          <w:shd w:val="clear" w:color="auto" w:fill="FFFFFF"/>
        </w:rPr>
        <w:t>s picked from the coa</w:t>
      </w:r>
      <w:r w:rsidR="000656A5" w:rsidRPr="00B93581">
        <w:rPr>
          <w:rFonts w:cstheme="minorHAnsi"/>
          <w:shd w:val="clear" w:color="auto" w:fill="FFFFFF"/>
        </w:rPr>
        <w:t xml:space="preserve">st. It is in this proses that he tells his story. </w:t>
      </w:r>
    </w:p>
    <w:p w14:paraId="306E734E" w14:textId="1DEB4CDE" w:rsidR="00814088" w:rsidRPr="00C20F5B" w:rsidRDefault="00F14507" w:rsidP="00F14507">
      <w:pPr>
        <w:rPr>
          <w:rFonts w:cstheme="minorHAnsi"/>
          <w:shd w:val="clear" w:color="auto" w:fill="FFFFFF"/>
        </w:rPr>
      </w:pPr>
      <w:r w:rsidRPr="00B93581">
        <w:rPr>
          <w:rFonts w:cstheme="minorHAnsi"/>
          <w:shd w:val="clear" w:color="auto" w:fill="FFFFFF"/>
        </w:rPr>
        <w:t>Another ceramicist who isn’t afraid to get her hands stuck into some wild clay is Anne Mette Hjortshoj. Hjortshoj is truly on the forefront of adapting her practice to the use of her foraged clay, with a deep-rooted connection to the Danish Island on which she calls home, Bornholm.  This journey stated “</w:t>
      </w:r>
      <w:r w:rsidRPr="00B93581">
        <w:rPr>
          <w:rFonts w:cstheme="minorHAnsi"/>
          <w:color w:val="000000"/>
          <w:shd w:val="clear" w:color="auto" w:fill="FFFFFF"/>
        </w:rPr>
        <w:t xml:space="preserve">As an apprentice, working with Phil Rogers, it was an obvious part of daily life in the studio, to collect and test various clays, wood ashes and rock to use as raw materials. I adopted this </w:t>
      </w:r>
      <w:r w:rsidRPr="00B93581">
        <w:rPr>
          <w:rFonts w:cstheme="minorHAnsi"/>
          <w:shd w:val="clear" w:color="auto" w:fill="FFFFFF"/>
        </w:rPr>
        <w:t>curiosity in my own work”. (</w:t>
      </w:r>
      <w:r w:rsidRPr="00B93581">
        <w:rPr>
          <w:rFonts w:cstheme="minorHAnsi"/>
          <w:i/>
          <w:iCs/>
          <w:shd w:val="clear" w:color="auto" w:fill="FFFFFF"/>
        </w:rPr>
        <w:t>Anne Mette Hjortshoj</w:t>
      </w:r>
      <w:r w:rsidRPr="00B93581">
        <w:rPr>
          <w:rFonts w:cstheme="minorHAnsi"/>
          <w:shd w:val="clear" w:color="auto" w:fill="FFFFFF"/>
        </w:rPr>
        <w:t xml:space="preserve">, No Date) The focus of Hjortshoj’s work, and the history of the island are intertwined. She frequently talks on her use of the multitudes of clay scattered around her, and the different uses in the long ceramic history of Bornholm.” The Hjorth Factory </w:t>
      </w:r>
      <w:proofErr w:type="gramStart"/>
      <w:r w:rsidRPr="00B93581">
        <w:rPr>
          <w:rFonts w:cstheme="minorHAnsi"/>
          <w:shd w:val="clear" w:color="auto" w:fill="FFFFFF"/>
        </w:rPr>
        <w:t>was located in</w:t>
      </w:r>
      <w:proofErr w:type="gramEnd"/>
      <w:r w:rsidRPr="00B93581">
        <w:rPr>
          <w:rFonts w:cstheme="minorHAnsi"/>
          <w:shd w:val="clear" w:color="auto" w:fill="FFFFFF"/>
        </w:rPr>
        <w:t xml:space="preserve"> Roenne on Bornholm, and island off Denmark, founded in 1859” (</w:t>
      </w:r>
      <w:r w:rsidRPr="00B93581">
        <w:rPr>
          <w:rFonts w:cstheme="minorHAnsi"/>
          <w:i/>
          <w:iCs/>
          <w:shd w:val="clear" w:color="auto" w:fill="FFFFFF"/>
        </w:rPr>
        <w:t>Hjorth Denmark, part 1</w:t>
      </w:r>
      <w:r w:rsidRPr="00B93581">
        <w:rPr>
          <w:rFonts w:cstheme="minorHAnsi"/>
          <w:shd w:val="clear" w:color="auto" w:fill="FFFFFF"/>
        </w:rPr>
        <w:t xml:space="preserve">, 2017) The rich past of this island’s ceramic history has one true cause, its ground. </w:t>
      </w:r>
      <w:r w:rsidRPr="00B93581">
        <w:rPr>
          <w:rFonts w:cstheme="minorHAnsi"/>
          <w:spacing w:val="9"/>
          <w:shd w:val="clear" w:color="auto" w:fill="FFFFFF"/>
        </w:rPr>
        <w:t xml:space="preserve">“Much of Bornholm's ceramic history is owed to the island's natural geological makeup. </w:t>
      </w:r>
      <w:r w:rsidRPr="00C20F5B">
        <w:rPr>
          <w:rFonts w:cstheme="minorHAnsi"/>
          <w:spacing w:val="9"/>
          <w:shd w:val="clear" w:color="auto" w:fill="FFFFFF"/>
        </w:rPr>
        <w:t>Large sedimentary layers of clay run along the coastal cliffs, many of them containing natural minerals and oxides deposited by veins of running water” (</w:t>
      </w:r>
      <w:r w:rsidRPr="00C20F5B">
        <w:rPr>
          <w:rFonts w:cstheme="minorHAnsi"/>
          <w:i/>
          <w:iCs/>
          <w:spacing w:val="9"/>
          <w:shd w:val="clear" w:color="auto" w:fill="FFFFFF"/>
        </w:rPr>
        <w:t>Making,</w:t>
      </w:r>
      <w:r w:rsidRPr="00C20F5B">
        <w:rPr>
          <w:rFonts w:cstheme="minorHAnsi"/>
          <w:spacing w:val="9"/>
          <w:shd w:val="clear" w:color="auto" w:fill="FFFFFF"/>
        </w:rPr>
        <w:t xml:space="preserve"> 2016).</w:t>
      </w:r>
    </w:p>
    <w:p w14:paraId="1C612468" w14:textId="4E4DFA6F" w:rsidR="00B949EF" w:rsidRPr="00C20F5B" w:rsidRDefault="00F14507">
      <w:pPr>
        <w:rPr>
          <w:rFonts w:cstheme="minorHAnsi"/>
          <w:shd w:val="clear" w:color="auto" w:fill="FFFFFF"/>
        </w:rPr>
      </w:pPr>
      <w:r w:rsidRPr="00C20F5B">
        <w:rPr>
          <w:rFonts w:cstheme="minorHAnsi"/>
          <w:spacing w:val="9"/>
          <w:shd w:val="clear" w:color="auto" w:fill="FFFFFF"/>
        </w:rPr>
        <w:t xml:space="preserve"> Hjortshoj utilizes the abundance of this material, frequently restocking from the material in her local area. She uses this clay in a</w:t>
      </w:r>
      <w:r w:rsidR="00814088" w:rsidRPr="00C20F5B">
        <w:rPr>
          <w:rFonts w:cstheme="minorHAnsi"/>
          <w:spacing w:val="9"/>
          <w:shd w:val="clear" w:color="auto" w:fill="FFFFFF"/>
        </w:rPr>
        <w:t xml:space="preserve"> variety</w:t>
      </w:r>
      <w:r w:rsidRPr="00C20F5B">
        <w:rPr>
          <w:rFonts w:cstheme="minorHAnsi"/>
          <w:spacing w:val="9"/>
          <w:shd w:val="clear" w:color="auto" w:fill="FFFFFF"/>
        </w:rPr>
        <w:t xml:space="preserve"> of ways. From throwing, coiling to slab work, all her pieces tell a story, and show elements of their wild past. Hjortshoj also uses her found clays in her slips and glazes, combined with salt glazing to give beautiful, yet natural surfaces. Her existence on this little Danish Island is truly a slow peaceful one, completely giving herself to her craft. “Time goes too fast. But on the other hand, working with clay, it’s a slow life. Because you can’t force anything. Ceramic pots take time” </w:t>
      </w:r>
      <w:r w:rsidR="00DA70A5">
        <w:rPr>
          <w:rFonts w:cstheme="minorHAnsi"/>
          <w:spacing w:val="9"/>
          <w:shd w:val="clear" w:color="auto" w:fill="FFFFFF"/>
        </w:rPr>
        <w:t>(</w:t>
      </w:r>
      <w:r w:rsidRPr="00C20F5B">
        <w:rPr>
          <w:rFonts w:cstheme="minorHAnsi"/>
          <w:shd w:val="clear" w:color="auto" w:fill="FFFFFF"/>
        </w:rPr>
        <w:t>Goldmark Gallery</w:t>
      </w:r>
      <w:r w:rsidR="00DA70A5">
        <w:rPr>
          <w:rFonts w:cstheme="minorHAnsi"/>
          <w:shd w:val="clear" w:color="auto" w:fill="FFFFFF"/>
        </w:rPr>
        <w:t>,</w:t>
      </w:r>
      <w:r w:rsidRPr="00C20F5B">
        <w:rPr>
          <w:rFonts w:cstheme="minorHAnsi"/>
          <w:shd w:val="clear" w:color="auto" w:fill="FFFFFF"/>
        </w:rPr>
        <w:t xml:space="preserve"> 2012)</w:t>
      </w:r>
      <w:r w:rsidR="00814088" w:rsidRPr="00C20F5B">
        <w:rPr>
          <w:rFonts w:cstheme="minorHAnsi"/>
          <w:shd w:val="clear" w:color="auto" w:fill="FFFFFF"/>
        </w:rPr>
        <w:t>.</w:t>
      </w:r>
    </w:p>
    <w:p w14:paraId="070EB07C" w14:textId="6B359648" w:rsidR="00B949EF" w:rsidRPr="00B93581" w:rsidRDefault="00D30239">
      <w:pPr>
        <w:rPr>
          <w:rFonts w:cstheme="minorHAnsi"/>
          <w:shd w:val="clear" w:color="auto" w:fill="FFFFFF"/>
        </w:rPr>
      </w:pPr>
      <w:r w:rsidRPr="00B93581">
        <w:rPr>
          <w:rFonts w:cstheme="minorHAnsi"/>
          <w:shd w:val="clear" w:color="auto" w:fill="FFFFFF"/>
        </w:rPr>
        <w:t xml:space="preserve">The term of </w:t>
      </w:r>
      <w:r w:rsidR="00074D53" w:rsidRPr="00B93581">
        <w:rPr>
          <w:rFonts w:cstheme="minorHAnsi"/>
          <w:shd w:val="clear" w:color="auto" w:fill="FFFFFF"/>
        </w:rPr>
        <w:t xml:space="preserve">a </w:t>
      </w:r>
      <w:r w:rsidRPr="00B93581">
        <w:rPr>
          <w:rFonts w:cstheme="minorHAnsi"/>
          <w:shd w:val="clear" w:color="auto" w:fill="FFFFFF"/>
        </w:rPr>
        <w:t xml:space="preserve">coiled </w:t>
      </w:r>
      <w:r w:rsidR="00074D53" w:rsidRPr="00B93581">
        <w:rPr>
          <w:rFonts w:cstheme="minorHAnsi"/>
          <w:shd w:val="clear" w:color="auto" w:fill="FFFFFF"/>
        </w:rPr>
        <w:t xml:space="preserve">pot refers to the manner it is made. </w:t>
      </w:r>
      <w:r w:rsidR="0082616C" w:rsidRPr="00B93581">
        <w:rPr>
          <w:rFonts w:cstheme="minorHAnsi"/>
          <w:shd w:val="clear" w:color="auto" w:fill="FFFFFF"/>
        </w:rPr>
        <w:t>Coiling is “a way of building</w:t>
      </w:r>
      <w:r w:rsidR="005221DF" w:rsidRPr="00B93581">
        <w:rPr>
          <w:rFonts w:cstheme="minorHAnsi"/>
          <w:shd w:val="clear" w:color="auto" w:fill="FFFFFF"/>
        </w:rPr>
        <w:t xml:space="preserve"> pots in which the form grows by the addition of clay in </w:t>
      </w:r>
      <w:r w:rsidR="0025733C" w:rsidRPr="00B93581">
        <w:rPr>
          <w:rFonts w:cstheme="minorHAnsi"/>
          <w:shd w:val="clear" w:color="auto" w:fill="FFFFFF"/>
        </w:rPr>
        <w:t>layers, one upon another.</w:t>
      </w:r>
      <w:r w:rsidR="00656A29" w:rsidRPr="00B93581">
        <w:rPr>
          <w:rFonts w:cstheme="minorHAnsi"/>
          <w:shd w:val="clear" w:color="auto" w:fill="FFFFFF"/>
        </w:rPr>
        <w:t xml:space="preserve">” </w:t>
      </w:r>
      <w:r w:rsidR="00DF1888" w:rsidRPr="00B93581">
        <w:rPr>
          <w:rFonts w:cstheme="minorHAnsi"/>
          <w:shd w:val="clear" w:color="auto" w:fill="FFFFFF"/>
        </w:rPr>
        <w:t>(Blandino</w:t>
      </w:r>
      <w:r w:rsidR="00EC61D2" w:rsidRPr="00B93581">
        <w:rPr>
          <w:rFonts w:cstheme="minorHAnsi"/>
          <w:shd w:val="clear" w:color="auto" w:fill="FFFFFF"/>
        </w:rPr>
        <w:t xml:space="preserve">, </w:t>
      </w:r>
      <w:r w:rsidR="00496BD0" w:rsidRPr="00B93581">
        <w:rPr>
          <w:rFonts w:cstheme="minorHAnsi"/>
          <w:shd w:val="clear" w:color="auto" w:fill="FFFFFF"/>
        </w:rPr>
        <w:t>1997, p</w:t>
      </w:r>
      <w:r w:rsidR="002C68F3" w:rsidRPr="00B93581">
        <w:rPr>
          <w:rFonts w:cstheme="minorHAnsi"/>
          <w:shd w:val="clear" w:color="auto" w:fill="FFFFFF"/>
        </w:rPr>
        <w:t>9</w:t>
      </w:r>
      <w:r w:rsidR="00981014" w:rsidRPr="00B93581">
        <w:rPr>
          <w:rFonts w:cstheme="minorHAnsi"/>
          <w:shd w:val="clear" w:color="auto" w:fill="FFFFFF"/>
        </w:rPr>
        <w:t>)</w:t>
      </w:r>
      <w:r w:rsidR="00C97C82" w:rsidRPr="00B93581">
        <w:rPr>
          <w:rFonts w:cstheme="minorHAnsi"/>
          <w:shd w:val="clear" w:color="auto" w:fill="FFFFFF"/>
        </w:rPr>
        <w:t xml:space="preserve"> </w:t>
      </w:r>
      <w:r w:rsidR="0077457A" w:rsidRPr="00B93581">
        <w:rPr>
          <w:rFonts w:cstheme="minorHAnsi"/>
          <w:shd w:val="clear" w:color="auto" w:fill="FFFFFF"/>
        </w:rPr>
        <w:t>Essentially,</w:t>
      </w:r>
      <w:r w:rsidR="00FE5F84" w:rsidRPr="00B93581">
        <w:rPr>
          <w:rFonts w:cstheme="minorHAnsi"/>
          <w:shd w:val="clear" w:color="auto" w:fill="FFFFFF"/>
        </w:rPr>
        <w:t xml:space="preserve"> </w:t>
      </w:r>
      <w:r w:rsidR="00496BD0" w:rsidRPr="00B93581">
        <w:rPr>
          <w:rFonts w:cstheme="minorHAnsi"/>
          <w:shd w:val="clear" w:color="auto" w:fill="FFFFFF"/>
        </w:rPr>
        <w:t>it’s</w:t>
      </w:r>
      <w:r w:rsidR="00FE5F84" w:rsidRPr="00B93581">
        <w:rPr>
          <w:rFonts w:cstheme="minorHAnsi"/>
          <w:shd w:val="clear" w:color="auto" w:fill="FFFFFF"/>
        </w:rPr>
        <w:t xml:space="preserve"> like</w:t>
      </w:r>
      <w:r w:rsidR="00901D3F" w:rsidRPr="00B93581">
        <w:rPr>
          <w:rFonts w:cstheme="minorHAnsi"/>
          <w:shd w:val="clear" w:color="auto" w:fill="FFFFFF"/>
        </w:rPr>
        <w:t xml:space="preserve"> adding a</w:t>
      </w:r>
      <w:r w:rsidR="00FE5F84" w:rsidRPr="00B93581">
        <w:rPr>
          <w:rFonts w:cstheme="minorHAnsi"/>
          <w:shd w:val="clear" w:color="auto" w:fill="FFFFFF"/>
        </w:rPr>
        <w:t xml:space="preserve"> layer of bricks </w:t>
      </w:r>
      <w:r w:rsidR="00496BD0" w:rsidRPr="00B93581">
        <w:rPr>
          <w:rFonts w:cstheme="minorHAnsi"/>
          <w:shd w:val="clear" w:color="auto" w:fill="FFFFFF"/>
        </w:rPr>
        <w:t>at a time</w:t>
      </w:r>
      <w:r w:rsidR="00901D3F" w:rsidRPr="00B93581">
        <w:rPr>
          <w:rFonts w:cstheme="minorHAnsi"/>
          <w:shd w:val="clear" w:color="auto" w:fill="FFFFFF"/>
        </w:rPr>
        <w:t>,</w:t>
      </w:r>
      <w:r w:rsidR="00496BD0" w:rsidRPr="00B93581">
        <w:rPr>
          <w:rFonts w:cstheme="minorHAnsi"/>
          <w:shd w:val="clear" w:color="auto" w:fill="FFFFFF"/>
        </w:rPr>
        <w:t xml:space="preserve"> building up a wall.</w:t>
      </w:r>
      <w:r w:rsidR="009B7516" w:rsidRPr="00B93581">
        <w:rPr>
          <w:rFonts w:cstheme="minorHAnsi"/>
          <w:shd w:val="clear" w:color="auto" w:fill="FFFFFF"/>
        </w:rPr>
        <w:t xml:space="preserve"> Then with the addition of blending each “coil” </w:t>
      </w:r>
      <w:r w:rsidR="0077457A" w:rsidRPr="00B93581">
        <w:rPr>
          <w:rFonts w:cstheme="minorHAnsi"/>
          <w:shd w:val="clear" w:color="auto" w:fill="FFFFFF"/>
        </w:rPr>
        <w:t xml:space="preserve">into one another to create one single piece. </w:t>
      </w:r>
      <w:r w:rsidR="002C264A" w:rsidRPr="00B93581">
        <w:rPr>
          <w:rFonts w:cstheme="minorHAnsi"/>
          <w:shd w:val="clear" w:color="auto" w:fill="FFFFFF"/>
        </w:rPr>
        <w:t xml:space="preserve">The benefit of coiling </w:t>
      </w:r>
      <w:r w:rsidR="00C25E64" w:rsidRPr="00B93581">
        <w:rPr>
          <w:rFonts w:cstheme="minorHAnsi"/>
          <w:shd w:val="clear" w:color="auto" w:fill="FFFFFF"/>
        </w:rPr>
        <w:t xml:space="preserve">is the control over the form and </w:t>
      </w:r>
      <w:r w:rsidR="007E7EB2" w:rsidRPr="00B93581">
        <w:rPr>
          <w:rFonts w:cstheme="minorHAnsi"/>
          <w:shd w:val="clear" w:color="auto" w:fill="FFFFFF"/>
        </w:rPr>
        <w:t>the scale that you work on</w:t>
      </w:r>
      <w:r w:rsidR="00590EBD" w:rsidRPr="00B93581">
        <w:rPr>
          <w:rFonts w:cstheme="minorHAnsi"/>
          <w:shd w:val="clear" w:color="auto" w:fill="FFFFFF"/>
        </w:rPr>
        <w:t xml:space="preserve">. </w:t>
      </w:r>
      <w:r w:rsidR="00907B7B" w:rsidRPr="00B93581">
        <w:rPr>
          <w:rFonts w:cstheme="minorHAnsi"/>
          <w:shd w:val="clear" w:color="auto" w:fill="FFFFFF"/>
        </w:rPr>
        <w:t xml:space="preserve">Allowing you to make far bigger pieces that thrown on a wheel. My personal interest with coiling comes from the </w:t>
      </w:r>
      <w:r w:rsidR="00223560" w:rsidRPr="00B93581">
        <w:rPr>
          <w:rFonts w:cstheme="minorHAnsi"/>
          <w:shd w:val="clear" w:color="auto" w:fill="FFFFFF"/>
        </w:rPr>
        <w:t xml:space="preserve">ability to produce natural forms. Like Buick and </w:t>
      </w:r>
      <w:r w:rsidR="00857442" w:rsidRPr="00B93581">
        <w:rPr>
          <w:rFonts w:cstheme="minorHAnsi"/>
          <w:shd w:val="clear" w:color="auto" w:fill="FFFFFF"/>
        </w:rPr>
        <w:t xml:space="preserve">Hjortshoj, </w:t>
      </w:r>
      <w:r w:rsidR="000E63AB" w:rsidRPr="00B93581">
        <w:rPr>
          <w:rFonts w:cstheme="minorHAnsi"/>
          <w:shd w:val="clear" w:color="auto" w:fill="FFFFFF"/>
        </w:rPr>
        <w:t xml:space="preserve">fluid </w:t>
      </w:r>
      <w:r w:rsidR="00857442" w:rsidRPr="00B93581">
        <w:rPr>
          <w:rFonts w:cstheme="minorHAnsi"/>
          <w:shd w:val="clear" w:color="auto" w:fill="FFFFFF"/>
        </w:rPr>
        <w:t xml:space="preserve">curves </w:t>
      </w:r>
      <w:r w:rsidR="00627C46" w:rsidRPr="00B93581">
        <w:rPr>
          <w:rFonts w:cstheme="minorHAnsi"/>
          <w:shd w:val="clear" w:color="auto" w:fill="FFFFFF"/>
        </w:rPr>
        <w:t>are always a priority</w:t>
      </w:r>
      <w:r w:rsidR="00E1327D" w:rsidRPr="00B93581">
        <w:rPr>
          <w:rFonts w:cstheme="minorHAnsi"/>
          <w:shd w:val="clear" w:color="auto" w:fill="FFFFFF"/>
        </w:rPr>
        <w:t>,</w:t>
      </w:r>
      <w:r w:rsidR="00627C46" w:rsidRPr="00B93581">
        <w:rPr>
          <w:rFonts w:cstheme="minorHAnsi"/>
          <w:shd w:val="clear" w:color="auto" w:fill="FFFFFF"/>
        </w:rPr>
        <w:t xml:space="preserve"> keeping the focus on the natural wor</w:t>
      </w:r>
      <w:r w:rsidR="000E63AB" w:rsidRPr="00B93581">
        <w:rPr>
          <w:rFonts w:cstheme="minorHAnsi"/>
          <w:shd w:val="clear" w:color="auto" w:fill="FFFFFF"/>
        </w:rPr>
        <w:t>ld.</w:t>
      </w:r>
      <w:r w:rsidR="00472108" w:rsidRPr="00B93581">
        <w:rPr>
          <w:rFonts w:cstheme="minorHAnsi"/>
          <w:shd w:val="clear" w:color="auto" w:fill="FFFFFF"/>
        </w:rPr>
        <w:t xml:space="preserve"> </w:t>
      </w:r>
      <w:r w:rsidR="00EE61C4" w:rsidRPr="00B93581">
        <w:rPr>
          <w:rFonts w:cstheme="minorHAnsi"/>
          <w:shd w:val="clear" w:color="auto" w:fill="FFFFFF"/>
        </w:rPr>
        <w:t xml:space="preserve">The skill within this </w:t>
      </w:r>
      <w:r w:rsidR="00D52A47" w:rsidRPr="00B93581">
        <w:rPr>
          <w:rFonts w:cstheme="minorHAnsi"/>
          <w:shd w:val="clear" w:color="auto" w:fill="FFFFFF"/>
        </w:rPr>
        <w:t>discipline</w:t>
      </w:r>
      <w:r w:rsidR="00EE61C4" w:rsidRPr="00B93581">
        <w:rPr>
          <w:rFonts w:cstheme="minorHAnsi"/>
          <w:shd w:val="clear" w:color="auto" w:fill="FFFFFF"/>
        </w:rPr>
        <w:t xml:space="preserve"> of ceramics </w:t>
      </w:r>
      <w:r w:rsidR="00CE055D" w:rsidRPr="00B93581">
        <w:rPr>
          <w:rFonts w:cstheme="minorHAnsi"/>
          <w:shd w:val="clear" w:color="auto" w:fill="FFFFFF"/>
        </w:rPr>
        <w:t xml:space="preserve">I believe is both the </w:t>
      </w:r>
      <w:r w:rsidR="00F05BC1" w:rsidRPr="00B93581">
        <w:rPr>
          <w:rFonts w:cstheme="minorHAnsi"/>
          <w:shd w:val="clear" w:color="auto" w:fill="FFFFFF"/>
        </w:rPr>
        <w:t>ability to create the piece</w:t>
      </w:r>
      <w:r w:rsidR="005D795D" w:rsidRPr="00B93581">
        <w:rPr>
          <w:rFonts w:cstheme="minorHAnsi"/>
          <w:shd w:val="clear" w:color="auto" w:fill="FFFFFF"/>
        </w:rPr>
        <w:t xml:space="preserve"> envisioned in your mind</w:t>
      </w:r>
      <w:r w:rsidR="002F1E0F" w:rsidRPr="00B93581">
        <w:rPr>
          <w:rFonts w:cstheme="minorHAnsi"/>
          <w:shd w:val="clear" w:color="auto" w:fill="FFFFFF"/>
        </w:rPr>
        <w:t xml:space="preserve">, and to have the patience </w:t>
      </w:r>
      <w:r w:rsidR="007F49B7" w:rsidRPr="00B93581">
        <w:rPr>
          <w:rFonts w:cstheme="minorHAnsi"/>
          <w:shd w:val="clear" w:color="auto" w:fill="FFFFFF"/>
        </w:rPr>
        <w:t xml:space="preserve">in which you need to make a piece. The use of a heat gun or a </w:t>
      </w:r>
      <w:r w:rsidR="00494809" w:rsidRPr="00B93581">
        <w:rPr>
          <w:rFonts w:cstheme="minorHAnsi"/>
          <w:shd w:val="clear" w:color="auto" w:fill="FFFFFF"/>
        </w:rPr>
        <w:t xml:space="preserve">blow torch are new additions to the list of tools required to create a coiled piece. </w:t>
      </w:r>
      <w:r w:rsidR="009A56BD" w:rsidRPr="00B93581">
        <w:rPr>
          <w:rFonts w:cstheme="minorHAnsi"/>
          <w:shd w:val="clear" w:color="auto" w:fill="FFFFFF"/>
        </w:rPr>
        <w:t xml:space="preserve">Before this, between each couple of coils, the creator would have had to </w:t>
      </w:r>
      <w:r w:rsidR="00786017" w:rsidRPr="00B93581">
        <w:rPr>
          <w:rFonts w:cstheme="minorHAnsi"/>
          <w:shd w:val="clear" w:color="auto" w:fill="FFFFFF"/>
        </w:rPr>
        <w:t>leave</w:t>
      </w:r>
      <w:r w:rsidR="009A56BD" w:rsidRPr="00B93581">
        <w:rPr>
          <w:rFonts w:cstheme="minorHAnsi"/>
          <w:shd w:val="clear" w:color="auto" w:fill="FFFFFF"/>
        </w:rPr>
        <w:t xml:space="preserve"> it for </w:t>
      </w:r>
      <w:proofErr w:type="gramStart"/>
      <w:r w:rsidR="009A56BD" w:rsidRPr="00B93581">
        <w:rPr>
          <w:rFonts w:cstheme="minorHAnsi"/>
          <w:shd w:val="clear" w:color="auto" w:fill="FFFFFF"/>
        </w:rPr>
        <w:t>a number of</w:t>
      </w:r>
      <w:proofErr w:type="gramEnd"/>
      <w:r w:rsidR="009A56BD" w:rsidRPr="00B93581">
        <w:rPr>
          <w:rFonts w:cstheme="minorHAnsi"/>
          <w:shd w:val="clear" w:color="auto" w:fill="FFFFFF"/>
        </w:rPr>
        <w:t xml:space="preserve"> hours to let the la</w:t>
      </w:r>
      <w:r w:rsidR="00FE554C" w:rsidRPr="00B93581">
        <w:rPr>
          <w:rFonts w:cstheme="minorHAnsi"/>
          <w:shd w:val="clear" w:color="auto" w:fill="FFFFFF"/>
        </w:rPr>
        <w:t>yer firm up</w:t>
      </w:r>
      <w:r w:rsidR="00786017" w:rsidRPr="00B93581">
        <w:rPr>
          <w:rFonts w:cstheme="minorHAnsi"/>
          <w:shd w:val="clear" w:color="auto" w:fill="FFFFFF"/>
        </w:rPr>
        <w:t xml:space="preserve"> to a </w:t>
      </w:r>
      <w:r w:rsidR="00354394" w:rsidRPr="00B93581">
        <w:rPr>
          <w:rFonts w:cstheme="minorHAnsi"/>
          <w:shd w:val="clear" w:color="auto" w:fill="FFFFFF"/>
        </w:rPr>
        <w:t>leather</w:t>
      </w:r>
      <w:r w:rsidR="00786017" w:rsidRPr="00B93581">
        <w:rPr>
          <w:rFonts w:cstheme="minorHAnsi"/>
          <w:shd w:val="clear" w:color="auto" w:fill="FFFFFF"/>
        </w:rPr>
        <w:t xml:space="preserve"> hard </w:t>
      </w:r>
      <w:r w:rsidR="00354394" w:rsidRPr="00B93581">
        <w:rPr>
          <w:rFonts w:cstheme="minorHAnsi"/>
          <w:shd w:val="clear" w:color="auto" w:fill="FFFFFF"/>
        </w:rPr>
        <w:t>consistency</w:t>
      </w:r>
      <w:r w:rsidR="00FE554C" w:rsidRPr="00B93581">
        <w:rPr>
          <w:rFonts w:cstheme="minorHAnsi"/>
          <w:shd w:val="clear" w:color="auto" w:fill="FFFFFF"/>
        </w:rPr>
        <w:t>.</w:t>
      </w:r>
      <w:r w:rsidR="00937CE4" w:rsidRPr="00937CE4">
        <w:rPr>
          <w:rFonts w:ascii="Segoe UI" w:hAnsi="Segoe UI" w:cs="Segoe UI"/>
          <w:color w:val="374151"/>
        </w:rPr>
        <w:t xml:space="preserve"> </w:t>
      </w:r>
      <w:r w:rsidR="00937CE4" w:rsidRPr="00937CE4">
        <w:rPr>
          <w:rFonts w:cstheme="minorHAnsi"/>
        </w:rPr>
        <w:t xml:space="preserve">“Slow making encapsulates a deliberate and meticulous approach to crafting, characterized by a focus on sustainable practices, mindful creation, and artisanal expertise” (Smith, 2019). </w:t>
      </w:r>
      <w:r w:rsidR="00FE554C" w:rsidRPr="00937CE4">
        <w:rPr>
          <w:rFonts w:cstheme="minorHAnsi"/>
          <w:shd w:val="clear" w:color="auto" w:fill="FFFFFF"/>
        </w:rPr>
        <w:t xml:space="preserve"> Repeating </w:t>
      </w:r>
      <w:r w:rsidR="00FE554C" w:rsidRPr="00B93581">
        <w:rPr>
          <w:rFonts w:cstheme="minorHAnsi"/>
          <w:shd w:val="clear" w:color="auto" w:fill="FFFFFF"/>
        </w:rPr>
        <w:t xml:space="preserve">this process </w:t>
      </w:r>
      <w:r w:rsidR="009D5C89" w:rsidRPr="00B93581">
        <w:rPr>
          <w:rFonts w:cstheme="minorHAnsi"/>
          <w:shd w:val="clear" w:color="auto" w:fill="FFFFFF"/>
        </w:rPr>
        <w:t xml:space="preserve">of </w:t>
      </w:r>
      <w:r w:rsidR="00120D97" w:rsidRPr="00B93581">
        <w:rPr>
          <w:rFonts w:cstheme="minorHAnsi"/>
          <w:shd w:val="clear" w:color="auto" w:fill="FFFFFF"/>
        </w:rPr>
        <w:t>adding</w:t>
      </w:r>
      <w:r w:rsidR="009D5C89" w:rsidRPr="00B93581">
        <w:rPr>
          <w:rFonts w:cstheme="minorHAnsi"/>
          <w:shd w:val="clear" w:color="auto" w:fill="FFFFFF"/>
        </w:rPr>
        <w:t xml:space="preserve"> a layer</w:t>
      </w:r>
      <w:r w:rsidR="00FA7EF7" w:rsidRPr="00B93581">
        <w:rPr>
          <w:rFonts w:cstheme="minorHAnsi"/>
          <w:shd w:val="clear" w:color="auto" w:fill="FFFFFF"/>
        </w:rPr>
        <w:t>,</w:t>
      </w:r>
      <w:r w:rsidR="00120D97" w:rsidRPr="00B93581">
        <w:rPr>
          <w:rFonts w:cstheme="minorHAnsi"/>
          <w:shd w:val="clear" w:color="auto" w:fill="FFFFFF"/>
        </w:rPr>
        <w:t xml:space="preserve"> </w:t>
      </w:r>
      <w:r w:rsidR="00770F86" w:rsidRPr="00B93581">
        <w:rPr>
          <w:rFonts w:cstheme="minorHAnsi"/>
          <w:shd w:val="clear" w:color="auto" w:fill="FFFFFF"/>
        </w:rPr>
        <w:t>then</w:t>
      </w:r>
      <w:r w:rsidR="00120D97" w:rsidRPr="00B93581">
        <w:rPr>
          <w:rFonts w:cstheme="minorHAnsi"/>
          <w:shd w:val="clear" w:color="auto" w:fill="FFFFFF"/>
        </w:rPr>
        <w:t xml:space="preserve"> waiting is an opposite say to the fast </w:t>
      </w:r>
      <w:r w:rsidR="00AD16AF" w:rsidRPr="00B93581">
        <w:rPr>
          <w:rFonts w:cstheme="minorHAnsi"/>
          <w:shd w:val="clear" w:color="auto" w:fill="FFFFFF"/>
        </w:rPr>
        <w:t>repeated pattern of throwing on a wheel.</w:t>
      </w:r>
      <w:r w:rsidR="009231D8" w:rsidRPr="00B93581">
        <w:rPr>
          <w:rFonts w:cstheme="minorHAnsi"/>
          <w:shd w:val="clear" w:color="auto" w:fill="FFFFFF"/>
        </w:rPr>
        <w:t xml:space="preserve"> The </w:t>
      </w:r>
      <w:r w:rsidR="00267721" w:rsidRPr="00B93581">
        <w:rPr>
          <w:rFonts w:cstheme="minorHAnsi"/>
          <w:shd w:val="clear" w:color="auto" w:fill="FFFFFF"/>
        </w:rPr>
        <w:t xml:space="preserve">added time and long process adds value to the piece, </w:t>
      </w:r>
      <w:r w:rsidR="009B06C6" w:rsidRPr="00B93581">
        <w:rPr>
          <w:rFonts w:cstheme="minorHAnsi"/>
          <w:shd w:val="clear" w:color="auto" w:fill="FFFFFF"/>
        </w:rPr>
        <w:t xml:space="preserve">not so much monetary, but sentimental. You sit working on it for </w:t>
      </w:r>
      <w:r w:rsidR="007F7D96" w:rsidRPr="00B93581">
        <w:rPr>
          <w:rFonts w:cstheme="minorHAnsi"/>
          <w:shd w:val="clear" w:color="auto" w:fill="FFFFFF"/>
        </w:rPr>
        <w:t>hours</w:t>
      </w:r>
      <w:r w:rsidR="00770F86" w:rsidRPr="00B93581">
        <w:rPr>
          <w:rFonts w:cstheme="minorHAnsi"/>
          <w:shd w:val="clear" w:color="auto" w:fill="FFFFFF"/>
        </w:rPr>
        <w:t>,</w:t>
      </w:r>
      <w:r w:rsidR="007F7D96" w:rsidRPr="00B93581">
        <w:rPr>
          <w:rFonts w:cstheme="minorHAnsi"/>
          <w:shd w:val="clear" w:color="auto" w:fill="FFFFFF"/>
        </w:rPr>
        <w:t xml:space="preserve"> spread out over </w:t>
      </w:r>
      <w:r w:rsidR="00B93581" w:rsidRPr="00B93581">
        <w:rPr>
          <w:rFonts w:cstheme="minorHAnsi"/>
          <w:shd w:val="clear" w:color="auto" w:fill="FFFFFF"/>
        </w:rPr>
        <w:t>several</w:t>
      </w:r>
      <w:r w:rsidR="007F7D96" w:rsidRPr="00B93581">
        <w:rPr>
          <w:rFonts w:cstheme="minorHAnsi"/>
          <w:shd w:val="clear" w:color="auto" w:fill="FFFFFF"/>
        </w:rPr>
        <w:t xml:space="preserve"> days. </w:t>
      </w:r>
      <w:r w:rsidR="00962B0C" w:rsidRPr="00B93581">
        <w:rPr>
          <w:rFonts w:cstheme="minorHAnsi"/>
          <w:shd w:val="clear" w:color="auto" w:fill="FFFFFF"/>
        </w:rPr>
        <w:t>A familiarity forms as you watch it grow and become what you’ve envisioned.</w:t>
      </w:r>
      <w:r w:rsidR="008D4718" w:rsidRPr="00B93581">
        <w:rPr>
          <w:rFonts w:cstheme="minorHAnsi"/>
          <w:shd w:val="clear" w:color="auto" w:fill="FFFFFF"/>
        </w:rPr>
        <w:t xml:space="preserve"> </w:t>
      </w:r>
      <w:r w:rsidR="00820F36" w:rsidRPr="00B93581">
        <w:rPr>
          <w:rFonts w:cstheme="minorHAnsi"/>
          <w:shd w:val="clear" w:color="auto" w:fill="FFFFFF"/>
        </w:rPr>
        <w:t xml:space="preserve">Its almost </w:t>
      </w:r>
      <w:r w:rsidR="001A4595" w:rsidRPr="00B93581">
        <w:rPr>
          <w:rFonts w:cstheme="minorHAnsi"/>
          <w:shd w:val="clear" w:color="auto" w:fill="FFFFFF"/>
        </w:rPr>
        <w:t xml:space="preserve">has the </w:t>
      </w:r>
      <w:r w:rsidR="001A4595" w:rsidRPr="00B93581">
        <w:rPr>
          <w:rFonts w:cstheme="minorHAnsi"/>
          <w:shd w:val="clear" w:color="auto" w:fill="FFFFFF"/>
        </w:rPr>
        <w:lastRenderedPageBreak/>
        <w:t>same emotional connection to planting a seed and helping it to grow</w:t>
      </w:r>
      <w:r w:rsidR="0000417F" w:rsidRPr="00B93581">
        <w:rPr>
          <w:rFonts w:cstheme="minorHAnsi"/>
          <w:shd w:val="clear" w:color="auto" w:fill="FFFFFF"/>
        </w:rPr>
        <w:t>.</w:t>
      </w:r>
      <w:r w:rsidR="00937CE4" w:rsidRPr="00937CE4">
        <w:rPr>
          <w:rFonts w:cstheme="minorHAnsi"/>
        </w:rPr>
        <w:t xml:space="preserve"> “Slow making encapsulates a deliberate and meticulous approach to crafting, characterized by a focus on sustainable practices, mindful creation, and artisanal expertise” (Smith, 2019). </w:t>
      </w:r>
      <w:r w:rsidR="00937CE4" w:rsidRPr="00937CE4">
        <w:rPr>
          <w:rFonts w:cstheme="minorHAnsi"/>
          <w:shd w:val="clear" w:color="auto" w:fill="FFFFFF"/>
        </w:rPr>
        <w:t xml:space="preserve"> </w:t>
      </w:r>
    </w:p>
    <w:p w14:paraId="43CAB0AC" w14:textId="77777777" w:rsidR="0036260B" w:rsidRDefault="0036260B">
      <w:pPr>
        <w:rPr>
          <w:rFonts w:cstheme="minorHAnsi"/>
          <w:shd w:val="clear" w:color="auto" w:fill="FFFFFF"/>
        </w:rPr>
      </w:pPr>
    </w:p>
    <w:p w14:paraId="646B1580" w14:textId="77777777" w:rsidR="0036260B" w:rsidRDefault="0036260B">
      <w:pPr>
        <w:rPr>
          <w:rFonts w:cstheme="minorHAnsi"/>
          <w:shd w:val="clear" w:color="auto" w:fill="FFFFFF"/>
        </w:rPr>
      </w:pPr>
    </w:p>
    <w:p w14:paraId="4B2A81A0" w14:textId="77777777" w:rsidR="0036260B" w:rsidRDefault="0036260B">
      <w:pPr>
        <w:rPr>
          <w:rFonts w:cstheme="minorHAnsi"/>
          <w:shd w:val="clear" w:color="auto" w:fill="FFFFFF"/>
        </w:rPr>
      </w:pPr>
    </w:p>
    <w:p w14:paraId="59C854D2" w14:textId="7B24BB18" w:rsidR="00B949EF" w:rsidRPr="00B93581" w:rsidRDefault="00814088">
      <w:pPr>
        <w:rPr>
          <w:rFonts w:cstheme="minorHAnsi"/>
        </w:rPr>
      </w:pPr>
      <w:r w:rsidRPr="00B93581">
        <w:rPr>
          <w:rFonts w:cstheme="minorHAnsi"/>
          <w:shd w:val="clear" w:color="auto" w:fill="FFFFFF"/>
        </w:rPr>
        <w:t>The overwhelming consistency in the topics discussed here is time. Or perhaps the lack of being able to do something</w:t>
      </w:r>
      <w:r w:rsidR="00C5516D">
        <w:rPr>
          <w:rFonts w:cstheme="minorHAnsi"/>
          <w:shd w:val="clear" w:color="auto" w:fill="FFFFFF"/>
        </w:rPr>
        <w:t xml:space="preserve"> too</w:t>
      </w:r>
      <w:r w:rsidRPr="00B93581">
        <w:rPr>
          <w:rFonts w:cstheme="minorHAnsi"/>
          <w:shd w:val="clear" w:color="auto" w:fill="FFFFFF"/>
        </w:rPr>
        <w:t xml:space="preserve"> quickly. Whether it’s waiting for clay to set hard enough to carry on, or while its drying on a plaster bed, the material</w:t>
      </w:r>
      <w:r w:rsidR="00C5516D">
        <w:rPr>
          <w:rFonts w:cstheme="minorHAnsi"/>
          <w:shd w:val="clear" w:color="auto" w:fill="FFFFFF"/>
        </w:rPr>
        <w:t xml:space="preserve"> will always dictate whether you’ll be able to work or not</w:t>
      </w:r>
      <w:r w:rsidRPr="00B93581">
        <w:rPr>
          <w:rFonts w:cstheme="minorHAnsi"/>
          <w:shd w:val="clear" w:color="auto" w:fill="FFFFFF"/>
        </w:rPr>
        <w:t xml:space="preserve">. </w:t>
      </w:r>
      <w:r w:rsidR="00C5516D">
        <w:rPr>
          <w:rFonts w:cstheme="minorHAnsi"/>
          <w:shd w:val="clear" w:color="auto" w:fill="FFFFFF"/>
        </w:rPr>
        <w:t xml:space="preserve">Having that time away lets you fully reflect on what’s happening, and too an extent you just need to go with it. This loose approach if what feels natural, </w:t>
      </w:r>
      <w:r w:rsidR="00EE6E7C">
        <w:rPr>
          <w:rFonts w:cstheme="minorHAnsi"/>
          <w:shd w:val="clear" w:color="auto" w:fill="FFFFFF"/>
        </w:rPr>
        <w:t xml:space="preserve">and there I feel that I grow with the piece. Both Buick and </w:t>
      </w:r>
      <w:proofErr w:type="spellStart"/>
      <w:r w:rsidR="00EE6E7C">
        <w:rPr>
          <w:rFonts w:cstheme="minorHAnsi"/>
          <w:shd w:val="clear" w:color="auto" w:fill="FFFFFF"/>
        </w:rPr>
        <w:t>Hjortshoj</w:t>
      </w:r>
      <w:proofErr w:type="spellEnd"/>
      <w:r w:rsidR="00EE6E7C">
        <w:rPr>
          <w:rFonts w:cstheme="minorHAnsi"/>
          <w:shd w:val="clear" w:color="auto" w:fill="FFFFFF"/>
        </w:rPr>
        <w:t xml:space="preserve"> have a level of uncertainty when unpacking the kiln, it seems to be a positive to leave room for nature to do its thing.</w:t>
      </w:r>
    </w:p>
    <w:p w14:paraId="0BF12F29" w14:textId="77777777" w:rsidR="00E24587" w:rsidRDefault="00E24587"/>
    <w:p w14:paraId="410B4B0B" w14:textId="77777777" w:rsidR="00E24587" w:rsidRDefault="00E24587"/>
    <w:p w14:paraId="083252D7" w14:textId="77777777" w:rsidR="00697B18" w:rsidRPr="00937CE4" w:rsidRDefault="00697B18">
      <w:pPr>
        <w:rPr>
          <w:rFonts w:cstheme="minorHAnsi"/>
        </w:rPr>
      </w:pPr>
    </w:p>
    <w:p w14:paraId="21576D6C" w14:textId="77777777" w:rsidR="00D50DDB" w:rsidRDefault="00D50DDB">
      <w:pPr>
        <w:rPr>
          <w:rFonts w:cstheme="minorHAnsi"/>
        </w:rPr>
      </w:pPr>
    </w:p>
    <w:p w14:paraId="4EB0D45A" w14:textId="77777777" w:rsidR="00D50DDB" w:rsidRDefault="00D50DDB">
      <w:pPr>
        <w:rPr>
          <w:rFonts w:cstheme="minorHAnsi"/>
        </w:rPr>
      </w:pPr>
    </w:p>
    <w:p w14:paraId="5E5B053B" w14:textId="77777777" w:rsidR="00D50DDB" w:rsidRDefault="00D50DDB">
      <w:pPr>
        <w:rPr>
          <w:rFonts w:cstheme="minorHAnsi"/>
        </w:rPr>
      </w:pPr>
    </w:p>
    <w:p w14:paraId="3234D1C0" w14:textId="77777777" w:rsidR="00D50DDB" w:rsidRDefault="00D50DDB">
      <w:pPr>
        <w:rPr>
          <w:rFonts w:cstheme="minorHAnsi"/>
        </w:rPr>
      </w:pPr>
    </w:p>
    <w:p w14:paraId="7FB28DBF" w14:textId="77777777" w:rsidR="00D50DDB" w:rsidRDefault="00D50DDB">
      <w:pPr>
        <w:rPr>
          <w:rFonts w:cstheme="minorHAnsi"/>
        </w:rPr>
      </w:pPr>
    </w:p>
    <w:p w14:paraId="711FD3D7" w14:textId="77777777" w:rsidR="00D50DDB" w:rsidRDefault="00D50DDB">
      <w:pPr>
        <w:rPr>
          <w:rFonts w:cstheme="minorHAnsi"/>
        </w:rPr>
      </w:pPr>
    </w:p>
    <w:p w14:paraId="6A60DC12" w14:textId="77777777" w:rsidR="00D50DDB" w:rsidRDefault="00D50DDB">
      <w:pPr>
        <w:rPr>
          <w:rFonts w:cstheme="minorHAnsi"/>
        </w:rPr>
      </w:pPr>
    </w:p>
    <w:p w14:paraId="6E3DCDA9" w14:textId="77777777" w:rsidR="00D50DDB" w:rsidRDefault="00D50DDB">
      <w:pPr>
        <w:rPr>
          <w:rFonts w:cstheme="minorHAnsi"/>
        </w:rPr>
      </w:pPr>
    </w:p>
    <w:p w14:paraId="4A8B97F7" w14:textId="77777777" w:rsidR="00D50DDB" w:rsidRDefault="00D50DDB">
      <w:pPr>
        <w:rPr>
          <w:rFonts w:cstheme="minorHAnsi"/>
        </w:rPr>
      </w:pPr>
    </w:p>
    <w:p w14:paraId="244D51C1" w14:textId="77777777" w:rsidR="00D50DDB" w:rsidRDefault="00D50DDB">
      <w:pPr>
        <w:rPr>
          <w:rFonts w:cstheme="minorHAnsi"/>
        </w:rPr>
      </w:pPr>
    </w:p>
    <w:p w14:paraId="2CD65D96" w14:textId="77777777" w:rsidR="00D50DDB" w:rsidRDefault="00D50DDB">
      <w:pPr>
        <w:rPr>
          <w:rFonts w:cstheme="minorHAnsi"/>
        </w:rPr>
      </w:pPr>
    </w:p>
    <w:p w14:paraId="0EE37D1D" w14:textId="77777777" w:rsidR="00D50DDB" w:rsidRDefault="00D50DDB">
      <w:pPr>
        <w:rPr>
          <w:rFonts w:cstheme="minorHAnsi"/>
        </w:rPr>
      </w:pPr>
    </w:p>
    <w:p w14:paraId="626ABD8A" w14:textId="77777777" w:rsidR="00D50DDB" w:rsidRDefault="00D50DDB">
      <w:pPr>
        <w:rPr>
          <w:rFonts w:cstheme="minorHAnsi"/>
        </w:rPr>
      </w:pPr>
    </w:p>
    <w:p w14:paraId="0A174BB9" w14:textId="77777777" w:rsidR="00D50DDB" w:rsidRDefault="00D50DDB">
      <w:pPr>
        <w:rPr>
          <w:rFonts w:cstheme="minorHAnsi"/>
        </w:rPr>
      </w:pPr>
    </w:p>
    <w:p w14:paraId="0D02C4B0" w14:textId="77777777" w:rsidR="00D50DDB" w:rsidRDefault="00D50DDB">
      <w:pPr>
        <w:rPr>
          <w:rFonts w:cstheme="minorHAnsi"/>
        </w:rPr>
      </w:pPr>
    </w:p>
    <w:p w14:paraId="451FC6BD" w14:textId="77777777" w:rsidR="00D50DDB" w:rsidRDefault="00D50DDB">
      <w:pPr>
        <w:rPr>
          <w:rFonts w:cstheme="minorHAnsi"/>
        </w:rPr>
      </w:pPr>
    </w:p>
    <w:p w14:paraId="08EEA6FF" w14:textId="77777777" w:rsidR="00D50DDB" w:rsidRDefault="00D50DDB">
      <w:pPr>
        <w:rPr>
          <w:rFonts w:cstheme="minorHAnsi"/>
        </w:rPr>
      </w:pPr>
    </w:p>
    <w:p w14:paraId="1ADE2F54" w14:textId="77777777" w:rsidR="00D50DDB" w:rsidRDefault="00D50DDB">
      <w:pPr>
        <w:rPr>
          <w:rFonts w:cstheme="minorHAnsi"/>
        </w:rPr>
      </w:pPr>
    </w:p>
    <w:p w14:paraId="681EB9C5" w14:textId="77777777" w:rsidR="00D50DDB" w:rsidRDefault="00D50DDB">
      <w:pPr>
        <w:rPr>
          <w:rFonts w:cstheme="minorHAnsi"/>
        </w:rPr>
      </w:pPr>
    </w:p>
    <w:p w14:paraId="3AA25C31" w14:textId="77777777" w:rsidR="00D50DDB" w:rsidRDefault="00D50DDB">
      <w:pPr>
        <w:rPr>
          <w:rFonts w:cstheme="minorHAnsi"/>
        </w:rPr>
      </w:pPr>
    </w:p>
    <w:p w14:paraId="7DF3598E" w14:textId="77777777" w:rsidR="00D50DDB" w:rsidRDefault="00D50DDB">
      <w:pPr>
        <w:rPr>
          <w:rFonts w:cstheme="minorHAnsi"/>
        </w:rPr>
      </w:pPr>
    </w:p>
    <w:p w14:paraId="7FC9A73F" w14:textId="77777777" w:rsidR="00D50DDB" w:rsidRDefault="00D50DDB">
      <w:pPr>
        <w:rPr>
          <w:rFonts w:cstheme="minorHAnsi"/>
        </w:rPr>
      </w:pPr>
    </w:p>
    <w:p w14:paraId="13F3033F" w14:textId="77777777" w:rsidR="00D50DDB" w:rsidRDefault="00D50DDB">
      <w:pPr>
        <w:rPr>
          <w:rFonts w:cstheme="minorHAnsi"/>
        </w:rPr>
      </w:pPr>
    </w:p>
    <w:p w14:paraId="461272E6" w14:textId="762210FF" w:rsidR="00444532" w:rsidRPr="00937CE4" w:rsidRDefault="00444532">
      <w:pPr>
        <w:rPr>
          <w:rFonts w:cstheme="minorHAnsi"/>
        </w:rPr>
      </w:pPr>
      <w:r w:rsidRPr="00937CE4">
        <w:rPr>
          <w:rFonts w:cstheme="minorHAnsi"/>
        </w:rPr>
        <w:t>Reference sheet.</w:t>
      </w:r>
    </w:p>
    <w:p w14:paraId="1796CF90" w14:textId="77777777" w:rsidR="007B56A5" w:rsidRPr="00937CE4" w:rsidRDefault="007B56A5">
      <w:pPr>
        <w:rPr>
          <w:rFonts w:cstheme="minorHAnsi"/>
          <w:i/>
          <w:iCs/>
          <w:shd w:val="clear" w:color="auto" w:fill="FFFFFF"/>
        </w:rPr>
      </w:pPr>
    </w:p>
    <w:p w14:paraId="30CFD0AF" w14:textId="78F25C11" w:rsidR="00444532" w:rsidRPr="00937CE4" w:rsidRDefault="007B56A5">
      <w:pPr>
        <w:rPr>
          <w:rFonts w:cstheme="minorHAnsi"/>
          <w:shd w:val="clear" w:color="auto" w:fill="FFFFFF"/>
        </w:rPr>
      </w:pPr>
      <w:r w:rsidRPr="00937CE4">
        <w:rPr>
          <w:rFonts w:cstheme="minorHAnsi"/>
          <w:i/>
          <w:iCs/>
          <w:shd w:val="clear" w:color="auto" w:fill="FFFFFF"/>
        </w:rPr>
        <w:t>About</w:t>
      </w:r>
      <w:r w:rsidRPr="00937CE4">
        <w:rPr>
          <w:rFonts w:cstheme="minorHAnsi"/>
          <w:shd w:val="clear" w:color="auto" w:fill="FFFFFF"/>
        </w:rPr>
        <w:t> (2014) </w:t>
      </w:r>
      <w:r w:rsidRPr="00937CE4">
        <w:rPr>
          <w:rFonts w:cstheme="minorHAnsi"/>
          <w:i/>
          <w:iCs/>
          <w:shd w:val="clear" w:color="auto" w:fill="FFFFFF"/>
        </w:rPr>
        <w:t>Adam Buick</w:t>
      </w:r>
      <w:r w:rsidRPr="00937CE4">
        <w:rPr>
          <w:rFonts w:cstheme="minorHAnsi"/>
          <w:shd w:val="clear" w:color="auto" w:fill="FFFFFF"/>
        </w:rPr>
        <w:t xml:space="preserve">. Available at: https://www.adambuick.com/about/ (Accessed: December </w:t>
      </w:r>
      <w:r w:rsidR="0036260B">
        <w:rPr>
          <w:rFonts w:cstheme="minorHAnsi"/>
          <w:shd w:val="clear" w:color="auto" w:fill="FFFFFF"/>
        </w:rPr>
        <w:t>5</w:t>
      </w:r>
      <w:r w:rsidRPr="00937CE4">
        <w:rPr>
          <w:rFonts w:cstheme="minorHAnsi"/>
          <w:shd w:val="clear" w:color="auto" w:fill="FFFFFF"/>
        </w:rPr>
        <w:t>, 2023)</w:t>
      </w:r>
    </w:p>
    <w:p w14:paraId="668FCDE0" w14:textId="249D443A" w:rsidR="001A4187" w:rsidRPr="00937CE4" w:rsidRDefault="001A4187">
      <w:pPr>
        <w:rPr>
          <w:rFonts w:cstheme="minorHAnsi"/>
          <w:shd w:val="clear" w:color="auto" w:fill="FFFFFF"/>
        </w:rPr>
      </w:pPr>
      <w:r w:rsidRPr="00937CE4">
        <w:rPr>
          <w:rFonts w:cstheme="minorHAnsi"/>
          <w:i/>
          <w:iCs/>
          <w:shd w:val="clear" w:color="auto" w:fill="FFFFFF"/>
        </w:rPr>
        <w:t xml:space="preserve">About 4 — Anne Mette </w:t>
      </w:r>
      <w:proofErr w:type="spellStart"/>
      <w:r w:rsidRPr="00937CE4">
        <w:rPr>
          <w:rFonts w:cstheme="minorHAnsi"/>
          <w:i/>
          <w:iCs/>
          <w:shd w:val="clear" w:color="auto" w:fill="FFFFFF"/>
        </w:rPr>
        <w:t>hjortshøj</w:t>
      </w:r>
      <w:proofErr w:type="spellEnd"/>
      <w:r w:rsidRPr="00937CE4">
        <w:rPr>
          <w:rFonts w:cstheme="minorHAnsi"/>
          <w:shd w:val="clear" w:color="auto" w:fill="FFFFFF"/>
        </w:rPr>
        <w:t> (no date) </w:t>
      </w:r>
      <w:r w:rsidRPr="00937CE4">
        <w:rPr>
          <w:rFonts w:cstheme="minorHAnsi"/>
          <w:i/>
          <w:iCs/>
          <w:shd w:val="clear" w:color="auto" w:fill="FFFFFF"/>
        </w:rPr>
        <w:t>Anne Mette Hjortshøj</w:t>
      </w:r>
      <w:r w:rsidRPr="00937CE4">
        <w:rPr>
          <w:rFonts w:cstheme="minorHAnsi"/>
          <w:shd w:val="clear" w:color="auto" w:fill="FFFFFF"/>
        </w:rPr>
        <w:t xml:space="preserve">. Available at: https://www.annemettehjortshoj.dk/techniques-1 (Accessed: December </w:t>
      </w:r>
      <w:r w:rsidR="0036260B">
        <w:rPr>
          <w:rFonts w:cstheme="minorHAnsi"/>
          <w:shd w:val="clear" w:color="auto" w:fill="FFFFFF"/>
        </w:rPr>
        <w:t>7</w:t>
      </w:r>
      <w:r w:rsidRPr="00937CE4">
        <w:rPr>
          <w:rFonts w:cstheme="minorHAnsi"/>
          <w:shd w:val="clear" w:color="auto" w:fill="FFFFFF"/>
        </w:rPr>
        <w:t>, 2023).</w:t>
      </w:r>
    </w:p>
    <w:p w14:paraId="4B1C2580" w14:textId="103FC02F" w:rsidR="00D97ED7" w:rsidRPr="00D50DDB" w:rsidRDefault="00D50DDB">
      <w:pPr>
        <w:rPr>
          <w:rFonts w:cstheme="minorHAnsi"/>
        </w:rPr>
      </w:pPr>
      <w:r w:rsidRPr="00D50DDB">
        <w:rPr>
          <w:rFonts w:cstheme="minorHAnsi"/>
          <w:shd w:val="clear" w:color="auto" w:fill="FFFFFF"/>
        </w:rPr>
        <w:t xml:space="preserve">A Brief History of Ceramic </w:t>
      </w:r>
      <w:proofErr w:type="gramStart"/>
      <w:r w:rsidRPr="00D50DDB">
        <w:rPr>
          <w:rFonts w:cstheme="minorHAnsi"/>
          <w:shd w:val="clear" w:color="auto" w:fill="FFFFFF"/>
        </w:rPr>
        <w:t>And</w:t>
      </w:r>
      <w:proofErr w:type="gramEnd"/>
      <w:r w:rsidRPr="00D50DDB">
        <w:rPr>
          <w:rFonts w:cstheme="minorHAnsi"/>
          <w:shd w:val="clear" w:color="auto" w:fill="FFFFFF"/>
        </w:rPr>
        <w:t xml:space="preserve"> Glass (2003) </w:t>
      </w:r>
      <w:r w:rsidR="00D97ED7" w:rsidRPr="00D50DDB">
        <w:rPr>
          <w:rFonts w:cstheme="minorHAnsi"/>
          <w:i/>
          <w:iCs/>
          <w:shd w:val="clear" w:color="auto" w:fill="FFFFFF"/>
        </w:rPr>
        <w:t>American Psychological Association</w:t>
      </w:r>
      <w:r w:rsidR="00D97ED7" w:rsidRPr="00D50DDB">
        <w:rPr>
          <w:rFonts w:cstheme="minorHAnsi"/>
          <w:shd w:val="clear" w:color="auto" w:fill="FFFFFF"/>
        </w:rPr>
        <w:t>.</w:t>
      </w:r>
      <w:r w:rsidRPr="00D50DDB">
        <w:rPr>
          <w:rFonts w:cstheme="minorHAnsi"/>
          <w:shd w:val="clear" w:color="auto" w:fill="FFFFFF"/>
        </w:rPr>
        <w:t xml:space="preserve"> Available at :</w:t>
      </w:r>
      <w:r w:rsidRPr="00D50DDB">
        <w:t xml:space="preserve"> </w:t>
      </w:r>
      <w:hyperlink r:id="rId11" w:history="1">
        <w:r w:rsidRPr="00D50DDB">
          <w:rPr>
            <w:rStyle w:val="Hyperlink"/>
            <w:color w:val="auto"/>
            <w:u w:val="none"/>
          </w:rPr>
          <w:t>Brief history of ceramics and glass - The American Ceramic Society</w:t>
        </w:r>
      </w:hyperlink>
      <w:r w:rsidRPr="00D50DDB">
        <w:t xml:space="preserve"> (Accessed: December 4, 2023)</w:t>
      </w:r>
    </w:p>
    <w:p w14:paraId="29789F55" w14:textId="4CCEB3AD" w:rsidR="00E24587" w:rsidRPr="00937CE4" w:rsidRDefault="00EF4A50">
      <w:pPr>
        <w:rPr>
          <w:rFonts w:cstheme="minorHAnsi"/>
        </w:rPr>
      </w:pPr>
      <w:r w:rsidRPr="00937CE4">
        <w:rPr>
          <w:rFonts w:cstheme="minorHAnsi"/>
        </w:rPr>
        <w:t>Betty Blandino</w:t>
      </w:r>
      <w:r w:rsidR="000227E8" w:rsidRPr="00937CE4">
        <w:rPr>
          <w:rFonts w:cstheme="minorHAnsi"/>
        </w:rPr>
        <w:t xml:space="preserve">, </w:t>
      </w:r>
      <w:r w:rsidR="00031EEB" w:rsidRPr="00937CE4">
        <w:rPr>
          <w:rFonts w:cstheme="minorHAnsi"/>
        </w:rPr>
        <w:t xml:space="preserve">(1997) </w:t>
      </w:r>
      <w:r w:rsidR="00D00DB4" w:rsidRPr="00937CE4">
        <w:rPr>
          <w:rFonts w:cstheme="minorHAnsi"/>
          <w:i/>
          <w:iCs/>
        </w:rPr>
        <w:t>Coiled Pottery</w:t>
      </w:r>
      <w:r w:rsidR="003D63B4" w:rsidRPr="00937CE4">
        <w:rPr>
          <w:rFonts w:cstheme="minorHAnsi"/>
          <w:i/>
          <w:iCs/>
        </w:rPr>
        <w:t>: Traditional and Contemporary ways</w:t>
      </w:r>
      <w:r w:rsidR="00CD3436" w:rsidRPr="00937CE4">
        <w:rPr>
          <w:rFonts w:cstheme="minorHAnsi"/>
          <w:i/>
          <w:iCs/>
        </w:rPr>
        <w:t>.</w:t>
      </w:r>
      <w:r w:rsidR="00CD3436" w:rsidRPr="00937CE4">
        <w:rPr>
          <w:rFonts w:cstheme="minorHAnsi"/>
        </w:rPr>
        <w:t xml:space="preserve"> London, </w:t>
      </w:r>
      <w:r w:rsidR="00FD4EDB" w:rsidRPr="00937CE4">
        <w:rPr>
          <w:rFonts w:cstheme="minorHAnsi"/>
        </w:rPr>
        <w:t>Chilton Book Company</w:t>
      </w:r>
      <w:r w:rsidR="003D63B4" w:rsidRPr="00937CE4">
        <w:rPr>
          <w:rFonts w:cstheme="minorHAnsi"/>
        </w:rPr>
        <w:t>.</w:t>
      </w:r>
    </w:p>
    <w:p w14:paraId="79888AC9" w14:textId="3AAF4462" w:rsidR="00E24587" w:rsidRPr="00937CE4" w:rsidRDefault="00444532">
      <w:pPr>
        <w:rPr>
          <w:rFonts w:cstheme="minorHAnsi"/>
        </w:rPr>
      </w:pPr>
      <w:r w:rsidRPr="00937CE4">
        <w:rPr>
          <w:rFonts w:cstheme="minorHAnsi"/>
          <w:i/>
          <w:iCs/>
          <w:shd w:val="clear" w:color="auto" w:fill="FFFFFF"/>
        </w:rPr>
        <w:t>Brief history of ceramics and glass</w:t>
      </w:r>
      <w:r w:rsidRPr="00937CE4">
        <w:rPr>
          <w:rFonts w:cstheme="minorHAnsi"/>
          <w:shd w:val="clear" w:color="auto" w:fill="FFFFFF"/>
        </w:rPr>
        <w:t> (2018) </w:t>
      </w:r>
      <w:r w:rsidRPr="00937CE4">
        <w:rPr>
          <w:rFonts w:cstheme="minorHAnsi"/>
          <w:i/>
          <w:iCs/>
          <w:shd w:val="clear" w:color="auto" w:fill="FFFFFF"/>
        </w:rPr>
        <w:t>The American Ceramic Society</w:t>
      </w:r>
      <w:r w:rsidRPr="00937CE4">
        <w:rPr>
          <w:rFonts w:cstheme="minorHAnsi"/>
          <w:shd w:val="clear" w:color="auto" w:fill="FFFFFF"/>
        </w:rPr>
        <w:t>. Available at: https://ceramics.org/about/what-are-engineered-ceramics-and-glass/brief-history-of-ceramics-and-glass/ (Accessed: December 12, 2023).</w:t>
      </w:r>
    </w:p>
    <w:p w14:paraId="6D69CD11" w14:textId="368921BF" w:rsidR="00101929" w:rsidRPr="004F56D7" w:rsidRDefault="00E02967" w:rsidP="004F56D7">
      <w:pPr>
        <w:rPr>
          <w:rFonts w:cstheme="minorHAnsi"/>
          <w:spacing w:val="9"/>
          <w:shd w:val="clear" w:color="auto" w:fill="FFFFFF"/>
        </w:rPr>
      </w:pPr>
      <w:r w:rsidRPr="00937CE4">
        <w:rPr>
          <w:rFonts w:cstheme="minorHAnsi"/>
          <w:shd w:val="clear" w:color="auto" w:fill="FFFFFF"/>
        </w:rPr>
        <w:t>Goldmark Gallery (2012) </w:t>
      </w:r>
      <w:r w:rsidRPr="00937CE4">
        <w:rPr>
          <w:rFonts w:cstheme="minorHAnsi"/>
          <w:i/>
          <w:iCs/>
          <w:shd w:val="clear" w:color="auto" w:fill="FFFFFF"/>
        </w:rPr>
        <w:t>Anne Mette Hjortshøj “Paying Honest Attention” - beautiful film about Danish potter</w:t>
      </w:r>
      <w:r w:rsidRPr="00937CE4">
        <w:rPr>
          <w:rFonts w:cstheme="minorHAnsi"/>
          <w:shd w:val="clear" w:color="auto" w:fill="FFFFFF"/>
        </w:rPr>
        <w:t xml:space="preserve">. </w:t>
      </w:r>
      <w:proofErr w:type="spellStart"/>
      <w:r w:rsidRPr="00937CE4">
        <w:rPr>
          <w:rFonts w:cstheme="minorHAnsi"/>
          <w:shd w:val="clear" w:color="auto" w:fill="FFFFFF"/>
        </w:rPr>
        <w:t>Youtube</w:t>
      </w:r>
      <w:proofErr w:type="spellEnd"/>
      <w:r w:rsidRPr="00937CE4">
        <w:rPr>
          <w:rFonts w:cstheme="minorHAnsi"/>
          <w:shd w:val="clear" w:color="auto" w:fill="FFFFFF"/>
        </w:rPr>
        <w:t xml:space="preserve">. Available at: https://www.youtube.com/watch?v=rgumkcojbOM (Accessed: December </w:t>
      </w:r>
      <w:r w:rsidR="00D50DDB">
        <w:rPr>
          <w:rFonts w:cstheme="minorHAnsi"/>
          <w:shd w:val="clear" w:color="auto" w:fill="FFFFFF"/>
        </w:rPr>
        <w:t>8</w:t>
      </w:r>
      <w:r w:rsidRPr="00937CE4">
        <w:rPr>
          <w:rFonts w:cstheme="minorHAnsi"/>
          <w:shd w:val="clear" w:color="auto" w:fill="FFFFFF"/>
        </w:rPr>
        <w:t>, 2023).</w:t>
      </w:r>
    </w:p>
    <w:p w14:paraId="45FD7CFD" w14:textId="45E060DF" w:rsidR="00E02967" w:rsidRPr="004F56D7" w:rsidRDefault="00F609BA" w:rsidP="004F56D7">
      <w:pPr>
        <w:shd w:val="clear" w:color="auto" w:fill="FFFFFF"/>
        <w:spacing w:after="0" w:line="240" w:lineRule="auto"/>
        <w:rPr>
          <w:rFonts w:eastAsia="Times New Roman" w:cstheme="minorHAnsi"/>
          <w:kern w:val="0"/>
          <w14:ligatures w14:val="none"/>
        </w:rPr>
      </w:pPr>
      <w:r w:rsidRPr="004F56D7">
        <w:rPr>
          <w:rFonts w:eastAsia="Times New Roman" w:cstheme="minorHAnsi"/>
          <w:kern w:val="0"/>
          <w14:ligatures w14:val="none"/>
        </w:rPr>
        <w:t>J. </w:t>
      </w:r>
      <w:proofErr w:type="spellStart"/>
      <w:r w:rsidRPr="004F56D7">
        <w:rPr>
          <w:rFonts w:eastAsia="Times New Roman" w:cstheme="minorHAnsi"/>
          <w:kern w:val="0"/>
          <w14:ligatures w14:val="none"/>
        </w:rPr>
        <w:t>Środoń</w:t>
      </w:r>
      <w:proofErr w:type="spellEnd"/>
      <w:r w:rsidR="00BA1D99" w:rsidRPr="004F56D7">
        <w:rPr>
          <w:rFonts w:eastAsia="Times New Roman" w:cstheme="minorHAnsi"/>
          <w:kern w:val="0"/>
          <w14:ligatures w14:val="none"/>
        </w:rPr>
        <w:t>,</w:t>
      </w:r>
      <w:r w:rsidR="00DA70A5" w:rsidRPr="004F56D7">
        <w:rPr>
          <w:rFonts w:eastAsia="Times New Roman" w:cstheme="minorHAnsi"/>
          <w:kern w:val="0"/>
          <w14:ligatures w14:val="none"/>
        </w:rPr>
        <w:t xml:space="preserve"> (1999),</w:t>
      </w:r>
      <w:r w:rsidR="00101929" w:rsidRPr="004F56D7">
        <w:rPr>
          <w:rFonts w:eastAsia="Times New Roman" w:cstheme="minorHAnsi"/>
          <w:kern w:val="0"/>
          <w14:ligatures w14:val="none"/>
        </w:rPr>
        <w:t xml:space="preserve"> </w:t>
      </w:r>
      <w:r w:rsidRPr="004F56D7">
        <w:rPr>
          <w:rFonts w:eastAsia="Times New Roman" w:cstheme="minorHAnsi"/>
          <w:i/>
          <w:iCs/>
          <w:kern w:val="0"/>
          <w14:ligatures w14:val="none"/>
        </w:rPr>
        <w:t>Use of clay minerals in reconstructing geological processes: recent advances and some perspective</w:t>
      </w:r>
      <w:r w:rsidRPr="004F56D7">
        <w:rPr>
          <w:rFonts w:eastAsia="Times New Roman" w:cstheme="minorHAnsi"/>
          <w:kern w:val="0"/>
          <w14:ligatures w14:val="none"/>
        </w:rPr>
        <w:t>s</w:t>
      </w:r>
      <w:r w:rsidR="00BA1D99" w:rsidRPr="004F56D7">
        <w:rPr>
          <w:rFonts w:eastAsia="Times New Roman" w:cstheme="minorHAnsi"/>
          <w:kern w:val="0"/>
          <w14:ligatures w14:val="none"/>
        </w:rPr>
        <w:t>,</w:t>
      </w:r>
      <w:r w:rsidR="00D50DDB" w:rsidRPr="004F56D7">
        <w:rPr>
          <w:rFonts w:eastAsia="Times New Roman" w:cstheme="minorHAnsi"/>
          <w:kern w:val="0"/>
          <w14:ligatures w14:val="none"/>
        </w:rPr>
        <w:t xml:space="preserve"> </w:t>
      </w:r>
      <w:r w:rsidR="004F56D7" w:rsidRPr="004F56D7">
        <w:rPr>
          <w:rFonts w:eastAsia="Times New Roman" w:cstheme="minorHAnsi"/>
          <w:kern w:val="0"/>
          <w14:ligatures w14:val="none"/>
        </w:rPr>
        <w:t>The Mineralogical Society of Great Britain and Ireland 1999.</w:t>
      </w:r>
    </w:p>
    <w:p w14:paraId="7D3C4F92" w14:textId="77777777" w:rsidR="004F56D7" w:rsidRDefault="004F56D7" w:rsidP="00937CE4">
      <w:pPr>
        <w:rPr>
          <w:rFonts w:cstheme="minorHAnsi"/>
        </w:rPr>
      </w:pPr>
    </w:p>
    <w:p w14:paraId="3CC3AB2B" w14:textId="0DC590F3" w:rsidR="00937CE4" w:rsidRPr="004F56D7" w:rsidRDefault="00937CE4" w:rsidP="00444532">
      <w:pPr>
        <w:rPr>
          <w:rFonts w:cstheme="minorHAnsi"/>
        </w:rPr>
      </w:pPr>
      <w:r w:rsidRPr="00937CE4">
        <w:rPr>
          <w:rFonts w:cstheme="minorHAnsi"/>
        </w:rPr>
        <w:t xml:space="preserve">levy </w:t>
      </w:r>
      <w:r w:rsidR="00D50DDB">
        <w:rPr>
          <w:rFonts w:cstheme="minorHAnsi"/>
        </w:rPr>
        <w:t xml:space="preserve">&amp; </w:t>
      </w:r>
      <w:r w:rsidRPr="00937CE4">
        <w:rPr>
          <w:rFonts w:cstheme="minorHAnsi"/>
        </w:rPr>
        <w:t xml:space="preserve">Adams, (2022), </w:t>
      </w:r>
      <w:r w:rsidRPr="00937CE4">
        <w:rPr>
          <w:rFonts w:cstheme="minorHAnsi"/>
          <w:i/>
          <w:iCs/>
        </w:rPr>
        <w:t>WILD CLAY Creating ceramics and glazes from natural and found resources</w:t>
      </w:r>
      <w:r w:rsidRPr="00937CE4">
        <w:rPr>
          <w:rFonts w:cstheme="minorHAnsi"/>
        </w:rPr>
        <w:t>, Herbert Press.</w:t>
      </w:r>
    </w:p>
    <w:p w14:paraId="7BBECA7E" w14:textId="6F5665F5" w:rsidR="00697B18" w:rsidRPr="004F56D7" w:rsidRDefault="00697B18" w:rsidP="00444532">
      <w:pPr>
        <w:rPr>
          <w:rFonts w:cstheme="minorHAnsi"/>
        </w:rPr>
      </w:pPr>
      <w:r w:rsidRPr="00937CE4">
        <w:rPr>
          <w:rFonts w:cstheme="minorHAnsi"/>
          <w:i/>
          <w:iCs/>
          <w:shd w:val="clear" w:color="auto" w:fill="FFFFFF"/>
        </w:rPr>
        <w:t>Making</w:t>
      </w:r>
      <w:r w:rsidRPr="00937CE4">
        <w:rPr>
          <w:rFonts w:cstheme="minorHAnsi"/>
          <w:shd w:val="clear" w:color="auto" w:fill="FFFFFF"/>
        </w:rPr>
        <w:t> (2016) </w:t>
      </w:r>
      <w:r w:rsidRPr="00937CE4">
        <w:rPr>
          <w:rFonts w:cstheme="minorHAnsi"/>
          <w:i/>
          <w:iCs/>
          <w:shd w:val="clear" w:color="auto" w:fill="FFFFFF"/>
        </w:rPr>
        <w:t>Goldmark</w:t>
      </w:r>
      <w:r w:rsidRPr="00937CE4">
        <w:rPr>
          <w:rFonts w:cstheme="minorHAnsi"/>
          <w:shd w:val="clear" w:color="auto" w:fill="FFFFFF"/>
        </w:rPr>
        <w:t>. Available at: https://www.goldmarkart.com/blogs/discover/anne-mette-hjortshoj-bornholm-studio (Accessed: December 12, 2023).</w:t>
      </w:r>
    </w:p>
    <w:p w14:paraId="4D461BC5" w14:textId="11C3D1F6" w:rsidR="007B56A5" w:rsidRPr="00937CE4" w:rsidRDefault="007B56A5" w:rsidP="00444532">
      <w:pPr>
        <w:rPr>
          <w:rFonts w:cstheme="minorHAnsi"/>
          <w:shd w:val="clear" w:color="auto" w:fill="FFFFFF"/>
        </w:rPr>
      </w:pPr>
      <w:r w:rsidRPr="00937CE4">
        <w:rPr>
          <w:rFonts w:cstheme="minorHAnsi"/>
          <w:i/>
          <w:iCs/>
          <w:shd w:val="clear" w:color="auto" w:fill="FFFFFF"/>
        </w:rPr>
        <w:t>Masterclass with Adam Buick</w:t>
      </w:r>
      <w:r w:rsidRPr="00937CE4">
        <w:rPr>
          <w:rFonts w:cstheme="minorHAnsi"/>
          <w:shd w:val="clear" w:color="auto" w:fill="FFFFFF"/>
        </w:rPr>
        <w:t> (2020) </w:t>
      </w:r>
      <w:r w:rsidRPr="00937CE4">
        <w:rPr>
          <w:rFonts w:cstheme="minorHAnsi"/>
          <w:i/>
          <w:iCs/>
          <w:shd w:val="clear" w:color="auto" w:fill="FFFFFF"/>
        </w:rPr>
        <w:t>Ceramic Review</w:t>
      </w:r>
      <w:r w:rsidRPr="00937CE4">
        <w:rPr>
          <w:rFonts w:cstheme="minorHAnsi"/>
          <w:shd w:val="clear" w:color="auto" w:fill="FFFFFF"/>
        </w:rPr>
        <w:t xml:space="preserve">. Available at: https://www.ceramicreview.com/videos/masterclass-with-adam-buick/ (Accessed: December </w:t>
      </w:r>
      <w:r w:rsidR="00D50DDB">
        <w:rPr>
          <w:rFonts w:cstheme="minorHAnsi"/>
          <w:shd w:val="clear" w:color="auto" w:fill="FFFFFF"/>
        </w:rPr>
        <w:t>7</w:t>
      </w:r>
      <w:r w:rsidRPr="00937CE4">
        <w:rPr>
          <w:rFonts w:cstheme="minorHAnsi"/>
          <w:shd w:val="clear" w:color="auto" w:fill="FFFFFF"/>
        </w:rPr>
        <w:t>, 2023).</w:t>
      </w:r>
    </w:p>
    <w:p w14:paraId="76AC6FBE" w14:textId="0193594E" w:rsidR="00E17BC7" w:rsidRPr="004F56D7" w:rsidRDefault="00E17BC7" w:rsidP="00444532">
      <w:pPr>
        <w:rPr>
          <w:rFonts w:cstheme="minorHAnsi"/>
          <w:shd w:val="clear" w:color="auto" w:fill="FFFFFF"/>
        </w:rPr>
      </w:pPr>
      <w:r w:rsidRPr="004F56D7">
        <w:rPr>
          <w:rFonts w:cstheme="minorHAnsi"/>
          <w:shd w:val="clear" w:color="auto" w:fill="FFFFFF"/>
        </w:rPr>
        <w:t>Mathews, G. (1996).</w:t>
      </w:r>
      <w:r w:rsidR="004F56D7" w:rsidRPr="004F56D7">
        <w:rPr>
          <w:rFonts w:cstheme="minorHAnsi"/>
          <w:i/>
          <w:iCs/>
          <w:shd w:val="clear" w:color="auto" w:fill="FFFFFF"/>
        </w:rPr>
        <w:t xml:space="preserve"> Ethos</w:t>
      </w:r>
      <w:r w:rsidR="004F56D7" w:rsidRPr="004F56D7">
        <w:rPr>
          <w:rFonts w:cstheme="minorHAnsi"/>
          <w:shd w:val="clear" w:color="auto" w:fill="FFFFFF"/>
        </w:rPr>
        <w:t>-</w:t>
      </w:r>
      <w:r w:rsidRPr="004F56D7">
        <w:rPr>
          <w:rFonts w:cstheme="minorHAnsi"/>
          <w:shd w:val="clear" w:color="auto" w:fill="FFFFFF"/>
        </w:rPr>
        <w:t xml:space="preserve"> </w:t>
      </w:r>
      <w:r w:rsidRPr="004F56D7">
        <w:rPr>
          <w:rFonts w:cstheme="minorHAnsi"/>
          <w:i/>
          <w:iCs/>
          <w:shd w:val="clear" w:color="auto" w:fill="FFFFFF"/>
        </w:rPr>
        <w:t xml:space="preserve">The stuff of dreams, fading: Ikigai and “The </w:t>
      </w:r>
      <w:r w:rsidR="004F56D7" w:rsidRPr="004F56D7">
        <w:rPr>
          <w:rFonts w:cstheme="minorHAnsi"/>
          <w:i/>
          <w:iCs/>
          <w:shd w:val="clear" w:color="auto" w:fill="FFFFFF"/>
        </w:rPr>
        <w:t>Japanese</w:t>
      </w:r>
      <w:r w:rsidRPr="004F56D7">
        <w:rPr>
          <w:rFonts w:cstheme="minorHAnsi"/>
          <w:i/>
          <w:iCs/>
          <w:shd w:val="clear" w:color="auto" w:fill="FFFFFF"/>
        </w:rPr>
        <w:t xml:space="preserve"> self</w:t>
      </w:r>
      <w:r w:rsidR="004F56D7" w:rsidRPr="004F56D7">
        <w:rPr>
          <w:rFonts w:cstheme="minorHAnsi"/>
          <w:shd w:val="clear" w:color="auto" w:fill="FFFFFF"/>
        </w:rPr>
        <w:t>”</w:t>
      </w:r>
      <w:r w:rsidR="004F56D7">
        <w:rPr>
          <w:rFonts w:cstheme="minorHAnsi"/>
          <w:shd w:val="clear" w:color="auto" w:fill="FFFFFF"/>
        </w:rPr>
        <w:t xml:space="preserve">, </w:t>
      </w:r>
      <w:r w:rsidR="004F56D7" w:rsidRPr="004F56D7">
        <w:rPr>
          <w:rFonts w:cstheme="minorHAnsi"/>
          <w:shd w:val="clear" w:color="auto" w:fill="FFFFFF"/>
        </w:rPr>
        <w:t>Wiley</w:t>
      </w:r>
      <w:r w:rsidR="004F56D7">
        <w:rPr>
          <w:rFonts w:cstheme="minorHAnsi"/>
          <w:shd w:val="clear" w:color="auto" w:fill="FFFFFF"/>
        </w:rPr>
        <w:t>.</w:t>
      </w:r>
      <w:r w:rsidRPr="004F56D7">
        <w:rPr>
          <w:rFonts w:cstheme="minorHAnsi"/>
          <w:shd w:val="clear" w:color="auto" w:fill="FFFFFF"/>
        </w:rPr>
        <w:t> </w:t>
      </w:r>
    </w:p>
    <w:p w14:paraId="50410404" w14:textId="6D187966" w:rsidR="00253369" w:rsidRPr="00937CE4" w:rsidRDefault="00253369" w:rsidP="00444532">
      <w:pPr>
        <w:rPr>
          <w:rFonts w:cstheme="minorHAnsi"/>
        </w:rPr>
      </w:pPr>
      <w:r w:rsidRPr="00937CE4">
        <w:rPr>
          <w:rFonts w:cstheme="minorHAnsi"/>
          <w:shd w:val="clear" w:color="auto" w:fill="FFFFFF"/>
        </w:rPr>
        <w:t xml:space="preserve">Maurice; Waite editor, (2012), </w:t>
      </w:r>
      <w:r w:rsidRPr="00937CE4">
        <w:rPr>
          <w:rFonts w:cstheme="minorHAnsi"/>
          <w:i/>
          <w:iCs/>
          <w:shd w:val="clear" w:color="auto" w:fill="FFFFFF"/>
        </w:rPr>
        <w:t>Paperback Oxford English Dictionary</w:t>
      </w:r>
      <w:r w:rsidRPr="00937CE4">
        <w:rPr>
          <w:rFonts w:cstheme="minorHAnsi"/>
          <w:shd w:val="clear" w:color="auto" w:fill="FFFFFF"/>
        </w:rPr>
        <w:t>, Oxford, Oxford University Press</w:t>
      </w:r>
    </w:p>
    <w:p w14:paraId="74CF8337" w14:textId="0CD5AA6E" w:rsidR="00536F3E" w:rsidRPr="004F56D7" w:rsidRDefault="00536F3E" w:rsidP="00444532">
      <w:pPr>
        <w:rPr>
          <w:rFonts w:cstheme="minorHAnsi"/>
          <w:spacing w:val="9"/>
          <w:shd w:val="clear" w:color="auto" w:fill="FFFFFF"/>
        </w:rPr>
      </w:pPr>
      <w:r w:rsidRPr="00937CE4">
        <w:rPr>
          <w:rFonts w:cstheme="minorHAnsi"/>
          <w:i/>
          <w:iCs/>
          <w:shd w:val="clear" w:color="auto" w:fill="FFFFFF"/>
        </w:rPr>
        <w:t>Hjorth Denmark, part 1</w:t>
      </w:r>
      <w:r w:rsidRPr="00937CE4">
        <w:rPr>
          <w:rFonts w:cstheme="minorHAnsi"/>
          <w:shd w:val="clear" w:color="auto" w:fill="FFFFFF"/>
        </w:rPr>
        <w:t> (2017) </w:t>
      </w:r>
      <w:r w:rsidRPr="00937CE4">
        <w:rPr>
          <w:rFonts w:cstheme="minorHAnsi"/>
          <w:i/>
          <w:iCs/>
          <w:shd w:val="clear" w:color="auto" w:fill="FFFFFF"/>
        </w:rPr>
        <w:t>C20Ceramics</w:t>
      </w:r>
      <w:r w:rsidRPr="00937CE4">
        <w:rPr>
          <w:rFonts w:cstheme="minorHAnsi"/>
          <w:shd w:val="clear" w:color="auto" w:fill="FFFFFF"/>
        </w:rPr>
        <w:t>. Available at: https://c20ceramics.net/2017/01/12/hjorth-denmark-part-1/ (Accessed: December 1</w:t>
      </w:r>
      <w:r w:rsidR="0036260B">
        <w:rPr>
          <w:rFonts w:cstheme="minorHAnsi"/>
          <w:shd w:val="clear" w:color="auto" w:fill="FFFFFF"/>
        </w:rPr>
        <w:t>0</w:t>
      </w:r>
      <w:r w:rsidRPr="00937CE4">
        <w:rPr>
          <w:rFonts w:cstheme="minorHAnsi"/>
          <w:shd w:val="clear" w:color="auto" w:fill="FFFFFF"/>
        </w:rPr>
        <w:t>, 2023).</w:t>
      </w:r>
    </w:p>
    <w:p w14:paraId="4156D414" w14:textId="7BF7EE10" w:rsidR="00444532" w:rsidRPr="00937CE4" w:rsidRDefault="00444532">
      <w:pPr>
        <w:rPr>
          <w:rFonts w:cstheme="minorHAnsi"/>
        </w:rPr>
      </w:pPr>
      <w:r w:rsidRPr="00937CE4">
        <w:rPr>
          <w:rFonts w:cstheme="minorHAnsi"/>
          <w:shd w:val="clear" w:color="auto" w:fill="FFFFFF"/>
        </w:rPr>
        <w:lastRenderedPageBreak/>
        <w:t>Peterson, B. (2008) </w:t>
      </w:r>
      <w:r w:rsidRPr="00937CE4">
        <w:rPr>
          <w:rFonts w:cstheme="minorHAnsi"/>
          <w:i/>
          <w:iCs/>
          <w:shd w:val="clear" w:color="auto" w:fill="FFFFFF"/>
        </w:rPr>
        <w:t>How to use local clays in your pottery</w:t>
      </w:r>
      <w:r w:rsidRPr="00937CE4">
        <w:rPr>
          <w:rFonts w:cstheme="minorHAnsi"/>
          <w:shd w:val="clear" w:color="auto" w:fill="FFFFFF"/>
        </w:rPr>
        <w:t>, </w:t>
      </w:r>
      <w:r w:rsidRPr="00937CE4">
        <w:rPr>
          <w:rFonts w:cstheme="minorHAnsi"/>
          <w:i/>
          <w:iCs/>
          <w:shd w:val="clear" w:color="auto" w:fill="FFFFFF"/>
        </w:rPr>
        <w:t>The Spruce Crafts</w:t>
      </w:r>
      <w:r w:rsidRPr="00937CE4">
        <w:rPr>
          <w:rFonts w:cstheme="minorHAnsi"/>
          <w:shd w:val="clear" w:color="auto" w:fill="FFFFFF"/>
        </w:rPr>
        <w:t>. Available at: https://www.thesprucecrafts.com/how-to-use-local-clays-in-your-pottery-2745850 (Accessed: December 12, 2023).</w:t>
      </w:r>
    </w:p>
    <w:p w14:paraId="5AB10966" w14:textId="7174D8AE" w:rsidR="00444532" w:rsidRDefault="00075C35" w:rsidP="004F56D7">
      <w:pPr>
        <w:pStyle w:val="Heading1"/>
        <w:spacing w:before="0" w:beforeAutospacing="0" w:after="0" w:afterAutospacing="0"/>
        <w:rPr>
          <w:rFonts w:asciiTheme="minorHAnsi" w:hAnsiTheme="minorHAnsi" w:cstheme="minorHAnsi"/>
          <w:b w:val="0"/>
          <w:bCs w:val="0"/>
          <w:sz w:val="22"/>
          <w:szCs w:val="22"/>
        </w:rPr>
      </w:pPr>
      <w:r w:rsidRPr="00937CE4">
        <w:rPr>
          <w:rStyle w:val="given-name"/>
          <w:rFonts w:asciiTheme="minorHAnsi" w:hAnsiTheme="minorHAnsi" w:cstheme="minorHAnsi"/>
          <w:b w:val="0"/>
          <w:bCs w:val="0"/>
          <w:sz w:val="22"/>
          <w:szCs w:val="22"/>
        </w:rPr>
        <w:t>Richard J.</w:t>
      </w:r>
      <w:r w:rsidRPr="00937CE4">
        <w:rPr>
          <w:rStyle w:val="react-xocs-alternative-link"/>
          <w:rFonts w:asciiTheme="minorHAnsi" w:hAnsiTheme="minorHAnsi" w:cstheme="minorHAnsi"/>
          <w:b w:val="0"/>
          <w:bCs w:val="0"/>
          <w:sz w:val="22"/>
          <w:szCs w:val="22"/>
        </w:rPr>
        <w:t> </w:t>
      </w:r>
      <w:r w:rsidRPr="00937CE4">
        <w:rPr>
          <w:rStyle w:val="text"/>
          <w:rFonts w:asciiTheme="minorHAnsi" w:hAnsiTheme="minorHAnsi" w:cstheme="minorHAnsi"/>
          <w:b w:val="0"/>
          <w:bCs w:val="0"/>
          <w:sz w:val="22"/>
          <w:szCs w:val="22"/>
        </w:rPr>
        <w:t>Ellis</w:t>
      </w:r>
      <w:r w:rsidRPr="00937CE4">
        <w:rPr>
          <w:rFonts w:asciiTheme="minorHAnsi" w:hAnsiTheme="minorHAnsi" w:cstheme="minorHAnsi"/>
          <w:b w:val="0"/>
          <w:bCs w:val="0"/>
          <w:sz w:val="22"/>
          <w:szCs w:val="22"/>
        </w:rPr>
        <w:t>, </w:t>
      </w:r>
      <w:r w:rsidRPr="00937CE4">
        <w:rPr>
          <w:rStyle w:val="given-name"/>
          <w:rFonts w:asciiTheme="minorHAnsi" w:hAnsiTheme="minorHAnsi" w:cstheme="minorHAnsi"/>
          <w:b w:val="0"/>
          <w:bCs w:val="0"/>
          <w:sz w:val="22"/>
          <w:szCs w:val="22"/>
        </w:rPr>
        <w:t>Peter W.</w:t>
      </w:r>
      <w:r w:rsidRPr="00937CE4">
        <w:rPr>
          <w:rStyle w:val="react-xocs-alternative-link"/>
          <w:rFonts w:asciiTheme="minorHAnsi" w:hAnsiTheme="minorHAnsi" w:cstheme="minorHAnsi"/>
          <w:b w:val="0"/>
          <w:bCs w:val="0"/>
          <w:sz w:val="22"/>
          <w:szCs w:val="22"/>
        </w:rPr>
        <w:t> </w:t>
      </w:r>
      <w:r w:rsidRPr="00937CE4">
        <w:rPr>
          <w:rStyle w:val="text"/>
          <w:rFonts w:asciiTheme="minorHAnsi" w:hAnsiTheme="minorHAnsi" w:cstheme="minorHAnsi"/>
          <w:b w:val="0"/>
          <w:bCs w:val="0"/>
          <w:sz w:val="22"/>
          <w:szCs w:val="22"/>
        </w:rPr>
        <w:t>Scott,</w:t>
      </w:r>
      <w:r w:rsidR="0036260B">
        <w:rPr>
          <w:rStyle w:val="text"/>
          <w:rFonts w:asciiTheme="minorHAnsi" w:hAnsiTheme="minorHAnsi" w:cstheme="minorHAnsi"/>
          <w:b w:val="0"/>
          <w:bCs w:val="0"/>
          <w:sz w:val="22"/>
          <w:szCs w:val="22"/>
        </w:rPr>
        <w:t xml:space="preserve"> </w:t>
      </w:r>
      <w:r w:rsidR="00DA70A5">
        <w:rPr>
          <w:rStyle w:val="text"/>
          <w:rFonts w:asciiTheme="minorHAnsi" w:hAnsiTheme="minorHAnsi" w:cstheme="minorHAnsi"/>
          <w:b w:val="0"/>
          <w:bCs w:val="0"/>
          <w:sz w:val="22"/>
          <w:szCs w:val="22"/>
        </w:rPr>
        <w:t>(</w:t>
      </w:r>
      <w:r w:rsidRPr="00937CE4">
        <w:rPr>
          <w:rStyle w:val="text"/>
          <w:rFonts w:asciiTheme="minorHAnsi" w:hAnsiTheme="minorHAnsi" w:cstheme="minorHAnsi"/>
          <w:b w:val="0"/>
          <w:bCs w:val="0"/>
          <w:sz w:val="22"/>
          <w:szCs w:val="22"/>
        </w:rPr>
        <w:t>2004</w:t>
      </w:r>
      <w:r w:rsidR="00DA70A5">
        <w:rPr>
          <w:rStyle w:val="text"/>
          <w:rFonts w:asciiTheme="minorHAnsi" w:hAnsiTheme="minorHAnsi" w:cstheme="minorHAnsi"/>
          <w:b w:val="0"/>
          <w:bCs w:val="0"/>
          <w:sz w:val="22"/>
          <w:szCs w:val="22"/>
        </w:rPr>
        <w:t>)</w:t>
      </w:r>
      <w:r w:rsidRPr="00937CE4">
        <w:rPr>
          <w:rStyle w:val="text"/>
          <w:rFonts w:asciiTheme="minorHAnsi" w:hAnsiTheme="minorHAnsi" w:cstheme="minorHAnsi"/>
          <w:b w:val="0"/>
          <w:bCs w:val="0"/>
          <w:sz w:val="22"/>
          <w:szCs w:val="22"/>
        </w:rPr>
        <w:t>,</w:t>
      </w:r>
      <w:r w:rsidR="005E262B" w:rsidRPr="00937CE4">
        <w:rPr>
          <w:rStyle w:val="text"/>
          <w:rFonts w:asciiTheme="minorHAnsi" w:hAnsiTheme="minorHAnsi" w:cstheme="minorHAnsi"/>
          <w:b w:val="0"/>
          <w:bCs w:val="0"/>
          <w:sz w:val="22"/>
          <w:szCs w:val="22"/>
        </w:rPr>
        <w:t xml:space="preserve"> “Remote </w:t>
      </w:r>
      <w:r w:rsidR="00DA70A5" w:rsidRPr="00937CE4">
        <w:rPr>
          <w:rStyle w:val="text"/>
          <w:rFonts w:asciiTheme="minorHAnsi" w:hAnsiTheme="minorHAnsi" w:cstheme="minorHAnsi"/>
          <w:b w:val="0"/>
          <w:bCs w:val="0"/>
          <w:sz w:val="22"/>
          <w:szCs w:val="22"/>
        </w:rPr>
        <w:t>sensing</w:t>
      </w:r>
      <w:r w:rsidR="005E262B" w:rsidRPr="00937CE4">
        <w:rPr>
          <w:rStyle w:val="text"/>
          <w:rFonts w:asciiTheme="minorHAnsi" w:hAnsiTheme="minorHAnsi" w:cstheme="minorHAnsi"/>
          <w:b w:val="0"/>
          <w:bCs w:val="0"/>
          <w:sz w:val="22"/>
          <w:szCs w:val="22"/>
        </w:rPr>
        <w:t xml:space="preserve"> of Environment”, </w:t>
      </w:r>
      <w:r w:rsidR="005E262B" w:rsidRPr="00937CE4">
        <w:rPr>
          <w:rFonts w:asciiTheme="minorHAnsi" w:hAnsiTheme="minorHAnsi" w:cstheme="minorHAnsi"/>
          <w:b w:val="0"/>
          <w:bCs w:val="0"/>
          <w:i/>
          <w:iCs/>
          <w:sz w:val="22"/>
          <w:szCs w:val="22"/>
        </w:rPr>
        <w:t xml:space="preserve">Evaluation of hyperspectral remote sensing as a means of environmental monitoring in the St. Austell China clay (kaolin) region, Cornwall, UK, </w:t>
      </w:r>
      <w:hyperlink r:id="rId12" w:tooltip="Go to table of contents for this volume/issue" w:history="1">
        <w:r w:rsidR="005E262B" w:rsidRPr="00937CE4">
          <w:rPr>
            <w:rStyle w:val="anchor-text"/>
            <w:rFonts w:asciiTheme="minorHAnsi" w:hAnsiTheme="minorHAnsi" w:cstheme="minorHAnsi"/>
            <w:b w:val="0"/>
            <w:bCs w:val="0"/>
            <w:sz w:val="22"/>
            <w:szCs w:val="22"/>
          </w:rPr>
          <w:t>Volume 93, Issues 1–2</w:t>
        </w:r>
      </w:hyperlink>
      <w:r w:rsidR="00D50DDB">
        <w:rPr>
          <w:rFonts w:asciiTheme="minorHAnsi" w:hAnsiTheme="minorHAnsi" w:cstheme="minorHAnsi"/>
          <w:b w:val="0"/>
          <w:bCs w:val="0"/>
          <w:sz w:val="22"/>
          <w:szCs w:val="22"/>
        </w:rPr>
        <w:t>.</w:t>
      </w:r>
    </w:p>
    <w:p w14:paraId="40C727C3" w14:textId="77777777" w:rsidR="004F56D7" w:rsidRPr="004F56D7" w:rsidRDefault="004F56D7" w:rsidP="004F56D7">
      <w:pPr>
        <w:pStyle w:val="Heading1"/>
        <w:spacing w:before="0" w:beforeAutospacing="0" w:after="0" w:afterAutospacing="0"/>
        <w:rPr>
          <w:rFonts w:asciiTheme="minorHAnsi" w:hAnsiTheme="minorHAnsi" w:cstheme="minorHAnsi"/>
          <w:b w:val="0"/>
          <w:bCs w:val="0"/>
          <w:sz w:val="22"/>
          <w:szCs w:val="22"/>
        </w:rPr>
      </w:pPr>
    </w:p>
    <w:p w14:paraId="270C13D5" w14:textId="65875A6E" w:rsidR="00937CE4" w:rsidRPr="00937CE4" w:rsidRDefault="00937CE4">
      <w:pPr>
        <w:rPr>
          <w:rFonts w:cstheme="minorHAnsi"/>
        </w:rPr>
      </w:pPr>
      <w:r w:rsidRPr="00937CE4">
        <w:rPr>
          <w:rFonts w:cstheme="minorHAnsi"/>
        </w:rPr>
        <w:t>Smith, A</w:t>
      </w:r>
      <w:r w:rsidR="00D50DDB">
        <w:rPr>
          <w:rFonts w:cstheme="minorHAnsi"/>
        </w:rPr>
        <w:t xml:space="preserve">. </w:t>
      </w:r>
      <w:r w:rsidRPr="00937CE4">
        <w:rPr>
          <w:rFonts w:cstheme="minorHAnsi"/>
        </w:rPr>
        <w:t xml:space="preserve">(2019). </w:t>
      </w:r>
      <w:r w:rsidRPr="00D50DDB">
        <w:rPr>
          <w:rFonts w:cstheme="minorHAnsi"/>
          <w:i/>
          <w:iCs/>
        </w:rPr>
        <w:t>Slow Making: A Manifesto</w:t>
      </w:r>
      <w:r w:rsidR="00D50DDB">
        <w:rPr>
          <w:rFonts w:cstheme="minorHAnsi"/>
        </w:rPr>
        <w:t xml:space="preserve">, </w:t>
      </w:r>
      <w:r w:rsidRPr="00937CE4">
        <w:rPr>
          <w:rFonts w:cstheme="minorHAnsi"/>
        </w:rPr>
        <w:t>Artisan Publications.</w:t>
      </w:r>
    </w:p>
    <w:p w14:paraId="509190FE" w14:textId="72D47A5C" w:rsidR="00E24587" w:rsidRPr="00D33CB6" w:rsidRDefault="00253369" w:rsidP="00D33CB6">
      <w:pPr>
        <w:rPr>
          <w:rFonts w:cstheme="minorHAnsi"/>
        </w:rPr>
      </w:pPr>
      <w:r>
        <w:br/>
      </w:r>
    </w:p>
    <w:p w14:paraId="41DC8829" w14:textId="0DA05893" w:rsidR="00E24587" w:rsidRDefault="00E24587"/>
    <w:p w14:paraId="43C1E6E8" w14:textId="77777777" w:rsidR="00E24587" w:rsidRDefault="00E24587"/>
    <w:p w14:paraId="036715B6" w14:textId="77777777" w:rsidR="00E24587" w:rsidRDefault="00E24587"/>
    <w:p w14:paraId="57662987" w14:textId="77777777" w:rsidR="00E24587" w:rsidRDefault="00E24587"/>
    <w:p w14:paraId="020C3039" w14:textId="77777777" w:rsidR="00E24587" w:rsidRDefault="00E24587"/>
    <w:p w14:paraId="0588012A" w14:textId="77777777" w:rsidR="00E24587" w:rsidRDefault="00E24587"/>
    <w:p w14:paraId="42296E64" w14:textId="77777777" w:rsidR="00E24587" w:rsidRDefault="00E24587"/>
    <w:p w14:paraId="31AB740B" w14:textId="77777777" w:rsidR="00E24587" w:rsidRDefault="00E24587"/>
    <w:p w14:paraId="347F1215" w14:textId="77777777" w:rsidR="00E24587" w:rsidRDefault="00E24587"/>
    <w:p w14:paraId="43CF49AC" w14:textId="77777777" w:rsidR="00E24587" w:rsidRDefault="00E24587"/>
    <w:p w14:paraId="7401F63E" w14:textId="77777777" w:rsidR="00E24587" w:rsidRDefault="00E24587"/>
    <w:p w14:paraId="4F13221C" w14:textId="77777777" w:rsidR="00E24587" w:rsidRDefault="00E24587"/>
    <w:p w14:paraId="0DD29F7F" w14:textId="77777777" w:rsidR="00E24587" w:rsidRDefault="00E24587"/>
    <w:p w14:paraId="26153FDF" w14:textId="77777777" w:rsidR="00E24587" w:rsidRDefault="00E24587"/>
    <w:p w14:paraId="70038AD7" w14:textId="77777777" w:rsidR="00E24587" w:rsidRDefault="00E24587"/>
    <w:p w14:paraId="33631E58" w14:textId="77777777" w:rsidR="00E24587" w:rsidRDefault="00E24587"/>
    <w:p w14:paraId="398DC2C2" w14:textId="77777777" w:rsidR="00E24587" w:rsidRDefault="00E24587"/>
    <w:p w14:paraId="495BBDAA" w14:textId="77777777" w:rsidR="00E24587" w:rsidRDefault="00E24587"/>
    <w:p w14:paraId="01AFABB4" w14:textId="77777777" w:rsidR="00E24587" w:rsidRPr="00BB75F8" w:rsidRDefault="00E24587"/>
    <w:sectPr w:rsidR="00E24587" w:rsidRPr="00BB75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CE287" w14:textId="77777777" w:rsidR="00C5564F" w:rsidRDefault="00C5564F" w:rsidP="002A6898">
      <w:pPr>
        <w:spacing w:after="0" w:line="240" w:lineRule="auto"/>
      </w:pPr>
      <w:r>
        <w:separator/>
      </w:r>
    </w:p>
  </w:endnote>
  <w:endnote w:type="continuationSeparator" w:id="0">
    <w:p w14:paraId="177F0987" w14:textId="77777777" w:rsidR="00C5564F" w:rsidRDefault="00C5564F" w:rsidP="002A6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56250" w14:textId="77777777" w:rsidR="00C5564F" w:rsidRDefault="00C5564F" w:rsidP="002A6898">
      <w:pPr>
        <w:spacing w:after="0" w:line="240" w:lineRule="auto"/>
      </w:pPr>
      <w:r>
        <w:separator/>
      </w:r>
    </w:p>
  </w:footnote>
  <w:footnote w:type="continuationSeparator" w:id="0">
    <w:p w14:paraId="373C1021" w14:textId="77777777" w:rsidR="00C5564F" w:rsidRDefault="00C5564F" w:rsidP="002A68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5F8"/>
    <w:rsid w:val="0000417F"/>
    <w:rsid w:val="00013A78"/>
    <w:rsid w:val="000175D7"/>
    <w:rsid w:val="000227E8"/>
    <w:rsid w:val="00031EEB"/>
    <w:rsid w:val="000656A5"/>
    <w:rsid w:val="0006678B"/>
    <w:rsid w:val="00067A3D"/>
    <w:rsid w:val="00072493"/>
    <w:rsid w:val="00074D53"/>
    <w:rsid w:val="00075C35"/>
    <w:rsid w:val="00096500"/>
    <w:rsid w:val="000B0374"/>
    <w:rsid w:val="000B7C42"/>
    <w:rsid w:val="000D48E0"/>
    <w:rsid w:val="000D6767"/>
    <w:rsid w:val="000E63AB"/>
    <w:rsid w:val="000F61EE"/>
    <w:rsid w:val="00101929"/>
    <w:rsid w:val="00101C9E"/>
    <w:rsid w:val="00106C53"/>
    <w:rsid w:val="00120D97"/>
    <w:rsid w:val="00121AEE"/>
    <w:rsid w:val="001274A6"/>
    <w:rsid w:val="001351CC"/>
    <w:rsid w:val="001506A0"/>
    <w:rsid w:val="0015754D"/>
    <w:rsid w:val="00175A89"/>
    <w:rsid w:val="001A4187"/>
    <w:rsid w:val="001A4595"/>
    <w:rsid w:val="001B33C0"/>
    <w:rsid w:val="001D0273"/>
    <w:rsid w:val="001F0301"/>
    <w:rsid w:val="002131A3"/>
    <w:rsid w:val="00223560"/>
    <w:rsid w:val="00235563"/>
    <w:rsid w:val="0023636B"/>
    <w:rsid w:val="00253369"/>
    <w:rsid w:val="0025733C"/>
    <w:rsid w:val="00257B2D"/>
    <w:rsid w:val="00265EE5"/>
    <w:rsid w:val="00267721"/>
    <w:rsid w:val="00296FAB"/>
    <w:rsid w:val="002A45B1"/>
    <w:rsid w:val="002A5954"/>
    <w:rsid w:val="002A6898"/>
    <w:rsid w:val="002B2866"/>
    <w:rsid w:val="002C264A"/>
    <w:rsid w:val="002C68F3"/>
    <w:rsid w:val="002D7151"/>
    <w:rsid w:val="002E1BD6"/>
    <w:rsid w:val="002F1E0F"/>
    <w:rsid w:val="002F4833"/>
    <w:rsid w:val="00310873"/>
    <w:rsid w:val="00330C8B"/>
    <w:rsid w:val="00336CFC"/>
    <w:rsid w:val="00336E9C"/>
    <w:rsid w:val="00354394"/>
    <w:rsid w:val="0036260B"/>
    <w:rsid w:val="0036723E"/>
    <w:rsid w:val="00374B16"/>
    <w:rsid w:val="003A241F"/>
    <w:rsid w:val="003A3C88"/>
    <w:rsid w:val="003A66BC"/>
    <w:rsid w:val="003A76AD"/>
    <w:rsid w:val="003B55A2"/>
    <w:rsid w:val="003D63B4"/>
    <w:rsid w:val="003F0BBF"/>
    <w:rsid w:val="003F605E"/>
    <w:rsid w:val="00436C45"/>
    <w:rsid w:val="004428C4"/>
    <w:rsid w:val="00444532"/>
    <w:rsid w:val="004458FF"/>
    <w:rsid w:val="004570CC"/>
    <w:rsid w:val="00472108"/>
    <w:rsid w:val="00487D10"/>
    <w:rsid w:val="00494809"/>
    <w:rsid w:val="00496BD0"/>
    <w:rsid w:val="004A49F4"/>
    <w:rsid w:val="004B07AD"/>
    <w:rsid w:val="004B576A"/>
    <w:rsid w:val="004D1433"/>
    <w:rsid w:val="004F56D7"/>
    <w:rsid w:val="0050213D"/>
    <w:rsid w:val="00505C34"/>
    <w:rsid w:val="00520088"/>
    <w:rsid w:val="005221DF"/>
    <w:rsid w:val="00535856"/>
    <w:rsid w:val="00536F3E"/>
    <w:rsid w:val="00544F37"/>
    <w:rsid w:val="00590EBD"/>
    <w:rsid w:val="005B2D9A"/>
    <w:rsid w:val="005C4788"/>
    <w:rsid w:val="005C6728"/>
    <w:rsid w:val="005D795D"/>
    <w:rsid w:val="005E262B"/>
    <w:rsid w:val="005E5033"/>
    <w:rsid w:val="005F2B15"/>
    <w:rsid w:val="00610F28"/>
    <w:rsid w:val="00627BC0"/>
    <w:rsid w:val="00627C46"/>
    <w:rsid w:val="006341AC"/>
    <w:rsid w:val="00656A29"/>
    <w:rsid w:val="006754AA"/>
    <w:rsid w:val="00676BFD"/>
    <w:rsid w:val="00694923"/>
    <w:rsid w:val="0069694C"/>
    <w:rsid w:val="00697B18"/>
    <w:rsid w:val="006C078C"/>
    <w:rsid w:val="00714F75"/>
    <w:rsid w:val="0075520C"/>
    <w:rsid w:val="00757F44"/>
    <w:rsid w:val="00770F86"/>
    <w:rsid w:val="00771717"/>
    <w:rsid w:val="007729FE"/>
    <w:rsid w:val="0077457A"/>
    <w:rsid w:val="00777626"/>
    <w:rsid w:val="00786017"/>
    <w:rsid w:val="007B56A5"/>
    <w:rsid w:val="007C68FE"/>
    <w:rsid w:val="007D470F"/>
    <w:rsid w:val="007E7EB2"/>
    <w:rsid w:val="007F49B7"/>
    <w:rsid w:val="007F7D96"/>
    <w:rsid w:val="00800B24"/>
    <w:rsid w:val="00802FBB"/>
    <w:rsid w:val="00814088"/>
    <w:rsid w:val="00820F36"/>
    <w:rsid w:val="00823870"/>
    <w:rsid w:val="0082616C"/>
    <w:rsid w:val="008364CF"/>
    <w:rsid w:val="00841453"/>
    <w:rsid w:val="00857442"/>
    <w:rsid w:val="00866A53"/>
    <w:rsid w:val="00871898"/>
    <w:rsid w:val="00891B39"/>
    <w:rsid w:val="00893584"/>
    <w:rsid w:val="008A2765"/>
    <w:rsid w:val="008A4B69"/>
    <w:rsid w:val="008A634F"/>
    <w:rsid w:val="008C16CA"/>
    <w:rsid w:val="008C23F2"/>
    <w:rsid w:val="008D1C61"/>
    <w:rsid w:val="008D4718"/>
    <w:rsid w:val="008E7178"/>
    <w:rsid w:val="00901D3F"/>
    <w:rsid w:val="00907B7B"/>
    <w:rsid w:val="00907EB1"/>
    <w:rsid w:val="0091090D"/>
    <w:rsid w:val="009231D8"/>
    <w:rsid w:val="00924AF0"/>
    <w:rsid w:val="00937CE4"/>
    <w:rsid w:val="00962B0C"/>
    <w:rsid w:val="009645E4"/>
    <w:rsid w:val="00981014"/>
    <w:rsid w:val="009841D5"/>
    <w:rsid w:val="0099314A"/>
    <w:rsid w:val="0099442C"/>
    <w:rsid w:val="0099584B"/>
    <w:rsid w:val="009A56BD"/>
    <w:rsid w:val="009B06C6"/>
    <w:rsid w:val="009B7516"/>
    <w:rsid w:val="009D5C89"/>
    <w:rsid w:val="00A12C31"/>
    <w:rsid w:val="00A21C5B"/>
    <w:rsid w:val="00A35517"/>
    <w:rsid w:val="00A611F8"/>
    <w:rsid w:val="00AA0F32"/>
    <w:rsid w:val="00AC2611"/>
    <w:rsid w:val="00AD16AF"/>
    <w:rsid w:val="00B06012"/>
    <w:rsid w:val="00B163DE"/>
    <w:rsid w:val="00B50287"/>
    <w:rsid w:val="00B50FFB"/>
    <w:rsid w:val="00B73A61"/>
    <w:rsid w:val="00B73D85"/>
    <w:rsid w:val="00B93581"/>
    <w:rsid w:val="00B949EF"/>
    <w:rsid w:val="00BA05CD"/>
    <w:rsid w:val="00BA1D99"/>
    <w:rsid w:val="00BA563D"/>
    <w:rsid w:val="00BB75F8"/>
    <w:rsid w:val="00BD22E4"/>
    <w:rsid w:val="00C20F5B"/>
    <w:rsid w:val="00C24CF2"/>
    <w:rsid w:val="00C25E64"/>
    <w:rsid w:val="00C2725D"/>
    <w:rsid w:val="00C435EB"/>
    <w:rsid w:val="00C5516D"/>
    <w:rsid w:val="00C552EF"/>
    <w:rsid w:val="00C5564F"/>
    <w:rsid w:val="00C61784"/>
    <w:rsid w:val="00C664EF"/>
    <w:rsid w:val="00C75F85"/>
    <w:rsid w:val="00C8210B"/>
    <w:rsid w:val="00C948B8"/>
    <w:rsid w:val="00C97C82"/>
    <w:rsid w:val="00CB6D68"/>
    <w:rsid w:val="00CD3436"/>
    <w:rsid w:val="00CD4773"/>
    <w:rsid w:val="00CE055D"/>
    <w:rsid w:val="00CE772D"/>
    <w:rsid w:val="00D00DB4"/>
    <w:rsid w:val="00D01CFE"/>
    <w:rsid w:val="00D30239"/>
    <w:rsid w:val="00D33CB6"/>
    <w:rsid w:val="00D34014"/>
    <w:rsid w:val="00D50DDB"/>
    <w:rsid w:val="00D52A47"/>
    <w:rsid w:val="00D97AF9"/>
    <w:rsid w:val="00D97ED7"/>
    <w:rsid w:val="00DA70A5"/>
    <w:rsid w:val="00DD11AB"/>
    <w:rsid w:val="00DF1888"/>
    <w:rsid w:val="00DF6086"/>
    <w:rsid w:val="00E02967"/>
    <w:rsid w:val="00E03F34"/>
    <w:rsid w:val="00E10E82"/>
    <w:rsid w:val="00E1327D"/>
    <w:rsid w:val="00E17BC7"/>
    <w:rsid w:val="00E24587"/>
    <w:rsid w:val="00E25B16"/>
    <w:rsid w:val="00E417FD"/>
    <w:rsid w:val="00E5047E"/>
    <w:rsid w:val="00E51A25"/>
    <w:rsid w:val="00E6002A"/>
    <w:rsid w:val="00E65661"/>
    <w:rsid w:val="00E812BA"/>
    <w:rsid w:val="00E81354"/>
    <w:rsid w:val="00E877CF"/>
    <w:rsid w:val="00EA1A9F"/>
    <w:rsid w:val="00EA3476"/>
    <w:rsid w:val="00EB598D"/>
    <w:rsid w:val="00EC5DB6"/>
    <w:rsid w:val="00EC61D2"/>
    <w:rsid w:val="00EC7F2D"/>
    <w:rsid w:val="00EE61C4"/>
    <w:rsid w:val="00EE6E7C"/>
    <w:rsid w:val="00EE7B8D"/>
    <w:rsid w:val="00EF4A50"/>
    <w:rsid w:val="00F05BC1"/>
    <w:rsid w:val="00F1030A"/>
    <w:rsid w:val="00F14507"/>
    <w:rsid w:val="00F609BA"/>
    <w:rsid w:val="00F77707"/>
    <w:rsid w:val="00FA6BBE"/>
    <w:rsid w:val="00FA7EF7"/>
    <w:rsid w:val="00FC6B9E"/>
    <w:rsid w:val="00FD4EDB"/>
    <w:rsid w:val="00FE554C"/>
    <w:rsid w:val="00FE5F84"/>
    <w:rsid w:val="00FE6F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46B14"/>
  <w15:docId w15:val="{6895C798-E51F-4576-966F-8A93175A7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E262B"/>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6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898"/>
  </w:style>
  <w:style w:type="paragraph" w:styleId="Footer">
    <w:name w:val="footer"/>
    <w:basedOn w:val="Normal"/>
    <w:link w:val="FooterChar"/>
    <w:uiPriority w:val="99"/>
    <w:unhideWhenUsed/>
    <w:rsid w:val="002A6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898"/>
  </w:style>
  <w:style w:type="character" w:customStyle="1" w:styleId="anchor-text">
    <w:name w:val="anchor-text"/>
    <w:basedOn w:val="DefaultParagraphFont"/>
    <w:rsid w:val="006C078C"/>
  </w:style>
  <w:style w:type="character" w:styleId="Hyperlink">
    <w:name w:val="Hyperlink"/>
    <w:basedOn w:val="DefaultParagraphFont"/>
    <w:uiPriority w:val="99"/>
    <w:semiHidden/>
    <w:unhideWhenUsed/>
    <w:rsid w:val="008364CF"/>
    <w:rPr>
      <w:color w:val="0000FF"/>
      <w:u w:val="single"/>
    </w:rPr>
  </w:style>
  <w:style w:type="character" w:customStyle="1" w:styleId="react-xocs-alternative-link">
    <w:name w:val="react-xocs-alternative-link"/>
    <w:basedOn w:val="DefaultParagraphFont"/>
    <w:rsid w:val="00075C35"/>
  </w:style>
  <w:style w:type="character" w:customStyle="1" w:styleId="given-name">
    <w:name w:val="given-name"/>
    <w:basedOn w:val="DefaultParagraphFont"/>
    <w:rsid w:val="00075C35"/>
  </w:style>
  <w:style w:type="character" w:customStyle="1" w:styleId="text">
    <w:name w:val="text"/>
    <w:basedOn w:val="DefaultParagraphFont"/>
    <w:rsid w:val="00075C35"/>
  </w:style>
  <w:style w:type="character" w:customStyle="1" w:styleId="Heading1Char">
    <w:name w:val="Heading 1 Char"/>
    <w:basedOn w:val="DefaultParagraphFont"/>
    <w:link w:val="Heading1"/>
    <w:uiPriority w:val="9"/>
    <w:rsid w:val="005E262B"/>
    <w:rPr>
      <w:rFonts w:ascii="Times New Roman" w:eastAsia="Times New Roman" w:hAnsi="Times New Roman" w:cs="Times New Roman"/>
      <w:b/>
      <w:bCs/>
      <w:kern w:val="36"/>
      <w:sz w:val="48"/>
      <w:szCs w:val="48"/>
      <w14:ligatures w14:val="none"/>
    </w:rPr>
  </w:style>
  <w:style w:type="character" w:customStyle="1" w:styleId="title-text">
    <w:name w:val="title-text"/>
    <w:basedOn w:val="DefaultParagraphFont"/>
    <w:rsid w:val="005E2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615722">
      <w:bodyDiv w:val="1"/>
      <w:marLeft w:val="0"/>
      <w:marRight w:val="0"/>
      <w:marTop w:val="0"/>
      <w:marBottom w:val="0"/>
      <w:divBdr>
        <w:top w:val="none" w:sz="0" w:space="0" w:color="auto"/>
        <w:left w:val="none" w:sz="0" w:space="0" w:color="auto"/>
        <w:bottom w:val="none" w:sz="0" w:space="0" w:color="auto"/>
        <w:right w:val="none" w:sz="0" w:space="0" w:color="auto"/>
      </w:divBdr>
    </w:div>
    <w:div w:id="1437948382">
      <w:bodyDiv w:val="1"/>
      <w:marLeft w:val="0"/>
      <w:marRight w:val="0"/>
      <w:marTop w:val="0"/>
      <w:marBottom w:val="0"/>
      <w:divBdr>
        <w:top w:val="none" w:sz="0" w:space="0" w:color="auto"/>
        <w:left w:val="none" w:sz="0" w:space="0" w:color="auto"/>
        <w:bottom w:val="none" w:sz="0" w:space="0" w:color="auto"/>
        <w:right w:val="none" w:sz="0" w:space="0" w:color="auto"/>
      </w:divBdr>
      <w:divsChild>
        <w:div w:id="1247037572">
          <w:marLeft w:val="0"/>
          <w:marRight w:val="0"/>
          <w:marTop w:val="0"/>
          <w:marBottom w:val="0"/>
          <w:divBdr>
            <w:top w:val="none" w:sz="0" w:space="0" w:color="auto"/>
            <w:left w:val="none" w:sz="0" w:space="0" w:color="auto"/>
            <w:bottom w:val="none" w:sz="0" w:space="0" w:color="auto"/>
            <w:right w:val="none" w:sz="0" w:space="0" w:color="auto"/>
          </w:divBdr>
        </w:div>
        <w:div w:id="43456376">
          <w:marLeft w:val="0"/>
          <w:marRight w:val="0"/>
          <w:marTop w:val="0"/>
          <w:marBottom w:val="0"/>
          <w:divBdr>
            <w:top w:val="none" w:sz="0" w:space="0" w:color="auto"/>
            <w:left w:val="none" w:sz="0" w:space="0" w:color="auto"/>
            <w:bottom w:val="none" w:sz="0" w:space="0" w:color="auto"/>
            <w:right w:val="none" w:sz="0" w:space="0" w:color="auto"/>
          </w:divBdr>
        </w:div>
      </w:divsChild>
    </w:div>
    <w:div w:id="14811910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ciencedirect-com.ezproxy.uwtsd.ac.uk/journal/remote-sensing-of-environment/vol/93/issue/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eramics.org/about/what-are-engineered-ceramics-and-glass/brief-history-of-ceramics-and-glass/" TargetMode="External"/><Relationship Id="rId5" Type="http://schemas.openxmlformats.org/officeDocument/2006/relationships/styles" Target="styles.xml"/><Relationship Id="rId10" Type="http://schemas.openxmlformats.org/officeDocument/2006/relationships/hyperlink" Target="https://link-springer-com.ezproxy.uwtsd.ac.uk/article/10.1007/s10879-023-09592-9"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8" ma:contentTypeDescription="Create a new document." ma:contentTypeScope="" ma:versionID="652584834ffe63ef3d01032b0424913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ec44445294c8efef4f003a7c7da7ca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OCR"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806D0B-AD41-4758-88E6-7E962CF1A48A}">
  <ds:schemaRefs>
    <ds:schemaRef ds:uri="http://schemas.openxmlformats.org/package/2006/metadata/core-properties"/>
    <ds:schemaRef ds:uri="7b23fa32-4003-4364-bee1-595462966394"/>
    <ds:schemaRef ds:uri="http://schemas.microsoft.com/office/2006/documentManagement/types"/>
    <ds:schemaRef ds:uri="http://purl.org/dc/elements/1.1/"/>
    <ds:schemaRef ds:uri="http://purl.org/dc/terms/"/>
    <ds:schemaRef ds:uri="f54e4810-f1f5-4bce-aa8e-e4722dc561be"/>
    <ds:schemaRef ds:uri="http://purl.org/dc/dcmitype/"/>
    <ds:schemaRef ds:uri="http://www.w3.org/XML/1998/namespace"/>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241F2BA8-D929-4563-B7C2-C36ABCB7CD35}">
  <ds:schemaRefs>
    <ds:schemaRef ds:uri="http://schemas.microsoft.com/sharepoint/v3/contenttype/forms"/>
  </ds:schemaRefs>
</ds:datastoreItem>
</file>

<file path=customXml/itemProps3.xml><?xml version="1.0" encoding="utf-8"?>
<ds:datastoreItem xmlns:ds="http://schemas.openxmlformats.org/officeDocument/2006/customXml" ds:itemID="{87EE784B-7668-483F-BFBE-E0BEA683AE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8F52604-050B-499D-9A4C-5968CDC50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2380</Words>
  <Characters>13572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Angus Pattison-Dick (2014719)</dc:creator>
  <cp:keywords/>
  <dc:description/>
  <cp:lastModifiedBy>Angus Pattison-Dick (2014719)</cp:lastModifiedBy>
  <cp:revision>2</cp:revision>
  <dcterms:created xsi:type="dcterms:W3CDTF">2023-12-14T13:57:00Z</dcterms:created>
  <dcterms:modified xsi:type="dcterms:W3CDTF">2023-12-14T13:57:00Z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