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85826" w14:textId="77777777" w:rsidR="00637318" w:rsidRPr="008C4D98" w:rsidRDefault="00637318" w:rsidP="00637318">
      <w:pPr>
        <w:spacing w:after="0" w:line="240" w:lineRule="auto"/>
        <w:ind w:right="-334"/>
        <w:rPr>
          <w:rFonts w:ascii="Arial" w:eastAsia="SimSun" w:hAnsi="Arial" w:cs="Arial"/>
          <w:bCs/>
          <w:color w:val="000000"/>
          <w:sz w:val="24"/>
          <w:szCs w:val="24"/>
          <w:lang w:eastAsia="zh-CN"/>
        </w:rPr>
      </w:pPr>
    </w:p>
    <w:p w14:paraId="3A1A4E12" w14:textId="77777777" w:rsidR="00637318" w:rsidRPr="008C4D98" w:rsidRDefault="00637318" w:rsidP="00637318">
      <w:pPr>
        <w:spacing w:after="0" w:line="240" w:lineRule="auto"/>
        <w:ind w:right="-334"/>
        <w:rPr>
          <w:rFonts w:ascii="Arial" w:eastAsia="SimSun" w:hAnsi="Arial" w:cs="Arial"/>
          <w:bCs/>
          <w:color w:val="000000"/>
          <w:sz w:val="24"/>
          <w:szCs w:val="24"/>
          <w:lang w:eastAsia="zh-CN"/>
        </w:rPr>
      </w:pPr>
      <w:bookmarkStart w:id="0" w:name="_Hlk73189859"/>
    </w:p>
    <w:p w14:paraId="1E31DF15" w14:textId="77777777" w:rsidR="00637318" w:rsidRPr="008C4D98" w:rsidRDefault="00637318" w:rsidP="00637318">
      <w:pPr>
        <w:spacing w:after="0" w:line="240" w:lineRule="auto"/>
        <w:rPr>
          <w:rFonts w:ascii="Times New Roman" w:eastAsia="SimSun" w:hAnsi="Times New Roman" w:cs="Times New Roman"/>
        </w:rPr>
      </w:pPr>
      <w:r w:rsidRPr="008C4D98">
        <w:rPr>
          <w:rFonts w:ascii="Times New Roman" w:eastAsia="SimSun" w:hAnsi="Times New Roman" w:cs="Times New Roman"/>
          <w:noProof/>
          <w:lang w:eastAsia="zh-CN"/>
        </w:rPr>
        <w:drawing>
          <wp:anchor distT="0" distB="0" distL="114300" distR="114300" simplePos="0" relativeHeight="251659264" behindDoc="0" locked="0" layoutInCell="1" allowOverlap="1" wp14:anchorId="2893054E" wp14:editId="2B3F4E37">
            <wp:simplePos x="0" y="0"/>
            <wp:positionH relativeFrom="column">
              <wp:posOffset>-104775</wp:posOffset>
            </wp:positionH>
            <wp:positionV relativeFrom="paragraph">
              <wp:posOffset>9525</wp:posOffset>
            </wp:positionV>
            <wp:extent cx="2266950" cy="825500"/>
            <wp:effectExtent l="19050" t="19050" r="19050" b="12700"/>
            <wp:wrapNone/>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66950" cy="82550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7A47FA99" w14:textId="77777777" w:rsidR="00637318" w:rsidRPr="008C4D98" w:rsidRDefault="00637318" w:rsidP="00637318">
      <w:pPr>
        <w:spacing w:after="0" w:line="240" w:lineRule="auto"/>
        <w:rPr>
          <w:rFonts w:ascii="Times New Roman" w:eastAsia="SimSun" w:hAnsi="Times New Roman" w:cs="Times New Roman"/>
          <w:sz w:val="24"/>
          <w:szCs w:val="24"/>
          <w:lang w:eastAsia="zh-CN"/>
        </w:rPr>
      </w:pPr>
    </w:p>
    <w:p w14:paraId="3665B4D9" w14:textId="77777777" w:rsidR="00637318" w:rsidRPr="008C4D98" w:rsidRDefault="00637318" w:rsidP="00637318">
      <w:pPr>
        <w:spacing w:after="0" w:line="240" w:lineRule="auto"/>
        <w:rPr>
          <w:rFonts w:ascii="Times New Roman" w:eastAsia="SimSun" w:hAnsi="Times New Roman" w:cs="Times New Roman"/>
          <w:sz w:val="24"/>
          <w:szCs w:val="24"/>
          <w:lang w:eastAsia="zh-CN"/>
        </w:rPr>
      </w:pPr>
    </w:p>
    <w:p w14:paraId="76D7A6A5" w14:textId="77777777" w:rsidR="00637318" w:rsidRPr="008C4D98" w:rsidRDefault="00637318" w:rsidP="00637318">
      <w:pPr>
        <w:spacing w:after="0" w:line="240" w:lineRule="auto"/>
        <w:rPr>
          <w:rFonts w:ascii="Times New Roman" w:eastAsia="SimSun" w:hAnsi="Times New Roman" w:cs="Times New Roman"/>
          <w:sz w:val="24"/>
          <w:szCs w:val="24"/>
          <w:lang w:eastAsia="zh-CN"/>
        </w:rPr>
      </w:pPr>
    </w:p>
    <w:p w14:paraId="4A210286" w14:textId="77777777" w:rsidR="00637318" w:rsidRPr="008C4D98" w:rsidRDefault="00637318" w:rsidP="00637318">
      <w:pPr>
        <w:keepNext/>
        <w:spacing w:before="240" w:after="60" w:line="240" w:lineRule="auto"/>
        <w:jc w:val="center"/>
        <w:outlineLvl w:val="0"/>
        <w:rPr>
          <w:rFonts w:ascii="Arial" w:eastAsia="SimSun" w:hAnsi="Arial" w:cs="Arial"/>
          <w:b/>
          <w:bCs/>
          <w:kern w:val="32"/>
          <w:sz w:val="32"/>
          <w:szCs w:val="32"/>
          <w:lang w:val="cy-GB" w:eastAsia="zh-CN"/>
        </w:rPr>
      </w:pPr>
      <w:r w:rsidRPr="008C4D98">
        <w:rPr>
          <w:rFonts w:ascii="Arial" w:eastAsia="SimSun" w:hAnsi="Arial" w:cs="Arial"/>
          <w:b/>
          <w:bCs/>
          <w:kern w:val="32"/>
          <w:sz w:val="32"/>
          <w:szCs w:val="32"/>
          <w:lang w:val="cy-GB" w:eastAsia="zh-CN"/>
        </w:rPr>
        <w:t>Postgraduate assignment feedback form</w:t>
      </w:r>
    </w:p>
    <w:p w14:paraId="6F6AAECF" w14:textId="77777777" w:rsidR="00637318" w:rsidRPr="008C4D98" w:rsidRDefault="00637318" w:rsidP="00637318">
      <w:pPr>
        <w:spacing w:after="0" w:line="240" w:lineRule="auto"/>
        <w:jc w:val="center"/>
        <w:rPr>
          <w:rFonts w:ascii="Arial" w:eastAsia="SimSun" w:hAnsi="Arial" w:cs="Arial"/>
          <w:b/>
          <w:sz w:val="24"/>
          <w:szCs w:val="24"/>
          <w:lang w:val="cy-GB" w:eastAsia="zh-CN"/>
        </w:rPr>
      </w:pPr>
      <w:r w:rsidRPr="008C4D98">
        <w:rPr>
          <w:rFonts w:ascii="Arial" w:eastAsia="SimSun" w:hAnsi="Arial" w:cs="Arial"/>
          <w:b/>
          <w:sz w:val="24"/>
          <w:szCs w:val="24"/>
          <w:lang w:val="cy-GB" w:eastAsia="zh-CN"/>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5"/>
        <w:gridCol w:w="1823"/>
        <w:gridCol w:w="1987"/>
      </w:tblGrid>
      <w:tr w:rsidR="00637318" w:rsidRPr="008C4D98" w14:paraId="1252CD45" w14:textId="77777777" w:rsidTr="001D1102">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6AC13D1F" w14:textId="77777777" w:rsidR="00637318" w:rsidRPr="008C4D98" w:rsidRDefault="00637318" w:rsidP="001D1102">
            <w:pPr>
              <w:spacing w:after="0" w:line="256" w:lineRule="auto"/>
              <w:ind w:right="34"/>
              <w:rPr>
                <w:rFonts w:ascii="Calibri" w:eastAsia="SimSun" w:hAnsi="Calibri" w:cs="Tahoma"/>
                <w:i/>
                <w:color w:val="000000"/>
                <w:sz w:val="21"/>
                <w:szCs w:val="21"/>
                <w:lang w:eastAsia="zh-CN"/>
              </w:rPr>
            </w:pPr>
            <w:r w:rsidRPr="008C4D98">
              <w:rPr>
                <w:rFonts w:ascii="Calibri" w:eastAsia="SimSun" w:hAnsi="Calibri" w:cs="Tahoma"/>
                <w:i/>
                <w:color w:val="000000"/>
                <w:sz w:val="21"/>
                <w:szCs w:val="21"/>
                <w:lang w:eastAsia="zh-CN"/>
              </w:rPr>
              <w:t xml:space="preserve">Student Name: </w:t>
            </w:r>
            <w:r>
              <w:rPr>
                <w:rFonts w:ascii="Calibri" w:eastAsia="SimSun" w:hAnsi="Calibri" w:cs="Tahoma"/>
                <w:i/>
                <w:color w:val="000000"/>
                <w:sz w:val="21"/>
                <w:szCs w:val="21"/>
                <w:lang w:eastAsia="zh-CN"/>
              </w:rPr>
              <w:t>Saija Tarnanen Toth</w:t>
            </w:r>
          </w:p>
        </w:tc>
      </w:tr>
      <w:tr w:rsidR="00637318" w:rsidRPr="008C4D98" w14:paraId="2F5348F3" w14:textId="77777777" w:rsidTr="001D1102">
        <w:trPr>
          <w:trHeight w:val="849"/>
        </w:trPr>
        <w:tc>
          <w:tcPr>
            <w:tcW w:w="4945" w:type="dxa"/>
            <w:tcBorders>
              <w:top w:val="single" w:sz="4" w:space="0" w:color="auto"/>
              <w:left w:val="single" w:sz="4" w:space="0" w:color="auto"/>
              <w:bottom w:val="single" w:sz="4" w:space="0" w:color="auto"/>
              <w:right w:val="single" w:sz="4" w:space="0" w:color="auto"/>
            </w:tcBorders>
            <w:vAlign w:val="center"/>
            <w:hideMark/>
          </w:tcPr>
          <w:p w14:paraId="0D997EFA" w14:textId="77777777" w:rsidR="00637318" w:rsidRPr="008C4D98" w:rsidRDefault="00637318" w:rsidP="001D1102">
            <w:pPr>
              <w:spacing w:after="0" w:line="240" w:lineRule="auto"/>
              <w:ind w:right="34"/>
              <w:rPr>
                <w:rFonts w:ascii="Arial" w:eastAsia="SimSun" w:hAnsi="Arial" w:cs="Arial"/>
                <w:color w:val="000000"/>
                <w:lang w:eastAsia="zh-CN"/>
              </w:rPr>
            </w:pPr>
            <w:r w:rsidRPr="008C4D98">
              <w:rPr>
                <w:rFonts w:ascii="Calibri" w:eastAsia="SimSun" w:hAnsi="Calibri" w:cs="Tahoma"/>
                <w:i/>
                <w:color w:val="000000"/>
                <w:sz w:val="24"/>
                <w:szCs w:val="24"/>
                <w:lang w:eastAsia="zh-CN"/>
              </w:rPr>
              <w:t>Module Code</w:t>
            </w:r>
            <w:r w:rsidRPr="008C4D98">
              <w:rPr>
                <w:rFonts w:ascii="Arial" w:eastAsia="SimSun" w:hAnsi="Arial" w:cs="Arial"/>
                <w:color w:val="000000"/>
                <w:sz w:val="18"/>
                <w:szCs w:val="18"/>
                <w:lang w:eastAsia="zh-CN"/>
              </w:rPr>
              <w:t xml:space="preserve">: </w:t>
            </w:r>
            <w:proofErr w:type="spellStart"/>
            <w:r w:rsidRPr="004852B2">
              <w:rPr>
                <w:rFonts w:ascii="Arial" w:eastAsia="SimSun" w:hAnsi="Arial" w:cs="Arial"/>
                <w:color w:val="000000"/>
                <w:sz w:val="16"/>
                <w:szCs w:val="16"/>
                <w:lang w:eastAsia="zh-CN"/>
              </w:rPr>
              <w:t>HPEN7020</w:t>
            </w:r>
            <w:proofErr w:type="spellEnd"/>
          </w:p>
          <w:p w14:paraId="54A8E50E" w14:textId="676F833C" w:rsidR="00637318" w:rsidRPr="004852B2" w:rsidRDefault="00637318" w:rsidP="001D1102">
            <w:pPr>
              <w:suppressAutoHyphens/>
              <w:spacing w:after="0" w:line="360" w:lineRule="auto"/>
              <w:rPr>
                <w:rFonts w:ascii="Calibri" w:eastAsia="SimSun" w:hAnsi="Calibri" w:cs="Tahoma"/>
                <w:i/>
                <w:sz w:val="24"/>
                <w:szCs w:val="24"/>
                <w:lang w:eastAsia="zh-CN"/>
              </w:rPr>
            </w:pPr>
            <w:r w:rsidRPr="008C4D98">
              <w:rPr>
                <w:rFonts w:ascii="Calibri" w:eastAsia="SimSun" w:hAnsi="Calibri" w:cs="Tahoma"/>
                <w:i/>
                <w:sz w:val="24"/>
                <w:szCs w:val="24"/>
                <w:lang w:eastAsia="zh-CN"/>
              </w:rPr>
              <w:t>Module title:</w:t>
            </w:r>
            <w:r>
              <w:rPr>
                <w:rFonts w:ascii="Calibri" w:eastAsia="SimSun" w:hAnsi="Calibri" w:cs="Tahoma"/>
                <w:i/>
                <w:sz w:val="24"/>
                <w:szCs w:val="24"/>
                <w:lang w:eastAsia="zh-CN"/>
              </w:rPr>
              <w:t xml:space="preserve"> </w:t>
            </w:r>
            <w:r w:rsidRPr="008C4D98">
              <w:rPr>
                <w:rFonts w:cstheme="minorHAnsi"/>
                <w:bCs/>
                <w:sz w:val="20"/>
                <w:szCs w:val="20"/>
              </w:rPr>
              <w:t>Researching and</w:t>
            </w:r>
            <w:r>
              <w:rPr>
                <w:rFonts w:cstheme="minorHAnsi"/>
                <w:bCs/>
                <w:sz w:val="20"/>
                <w:szCs w:val="20"/>
              </w:rPr>
              <w:t xml:space="preserve"> </w:t>
            </w:r>
            <w:r w:rsidRPr="008C4D98">
              <w:rPr>
                <w:rFonts w:cstheme="minorHAnsi"/>
                <w:bCs/>
                <w:sz w:val="20"/>
                <w:szCs w:val="20"/>
              </w:rPr>
              <w:t>writing place and context</w:t>
            </w:r>
            <w:r>
              <w:rPr>
                <w:rFonts w:cstheme="minorHAnsi"/>
                <w:bCs/>
                <w:sz w:val="20"/>
                <w:szCs w:val="20"/>
              </w:rPr>
              <w:t xml:space="preserve">; </w:t>
            </w:r>
            <w:r w:rsidR="00B30F72">
              <w:rPr>
                <w:rFonts w:cstheme="minorHAnsi"/>
                <w:bCs/>
                <w:sz w:val="20"/>
                <w:szCs w:val="20"/>
              </w:rPr>
              <w:t>Component</w:t>
            </w:r>
            <w:r>
              <w:rPr>
                <w:rFonts w:cstheme="minorHAnsi"/>
                <w:bCs/>
                <w:sz w:val="20"/>
                <w:szCs w:val="20"/>
              </w:rPr>
              <w:t xml:space="preserve"> 2</w:t>
            </w:r>
          </w:p>
        </w:tc>
        <w:tc>
          <w:tcPr>
            <w:tcW w:w="3810" w:type="dxa"/>
            <w:gridSpan w:val="2"/>
            <w:tcBorders>
              <w:top w:val="single" w:sz="4" w:space="0" w:color="auto"/>
              <w:left w:val="single" w:sz="4" w:space="0" w:color="auto"/>
              <w:bottom w:val="single" w:sz="4" w:space="0" w:color="auto"/>
              <w:right w:val="single" w:sz="4" w:space="0" w:color="auto"/>
            </w:tcBorders>
            <w:hideMark/>
          </w:tcPr>
          <w:p w14:paraId="6E6838AD" w14:textId="77777777" w:rsidR="00637318" w:rsidRPr="008C4D98" w:rsidRDefault="00637318" w:rsidP="001D1102">
            <w:pPr>
              <w:spacing w:after="0" w:line="256" w:lineRule="auto"/>
              <w:ind w:right="34"/>
              <w:rPr>
                <w:rFonts w:ascii="Calibri" w:eastAsia="SimSun" w:hAnsi="Calibri" w:cs="Tahoma"/>
                <w:i/>
                <w:color w:val="000000"/>
                <w:sz w:val="21"/>
                <w:szCs w:val="21"/>
                <w:lang w:eastAsia="zh-CN"/>
              </w:rPr>
            </w:pPr>
            <w:r w:rsidRPr="008C4D98">
              <w:rPr>
                <w:rFonts w:ascii="Calibri" w:eastAsia="SimSun" w:hAnsi="Calibri" w:cs="Tahoma"/>
                <w:i/>
                <w:color w:val="000000"/>
                <w:sz w:val="21"/>
                <w:szCs w:val="21"/>
                <w:lang w:eastAsia="zh-CN"/>
              </w:rPr>
              <w:t>Student number: 1602061</w:t>
            </w:r>
          </w:p>
        </w:tc>
      </w:tr>
      <w:tr w:rsidR="00637318" w:rsidRPr="008C4D98" w14:paraId="4A9C569C" w14:textId="77777777" w:rsidTr="001D1102">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9224EBF" w14:textId="77777777" w:rsidR="00637318" w:rsidRPr="008C4D98" w:rsidRDefault="00637318" w:rsidP="001D1102">
            <w:pPr>
              <w:spacing w:after="0" w:line="256" w:lineRule="auto"/>
              <w:rPr>
                <w:rFonts w:ascii="Calibri" w:eastAsia="SimSun" w:hAnsi="Calibri" w:cs="Tahoma"/>
                <w:i/>
                <w:color w:val="000000"/>
                <w:sz w:val="21"/>
                <w:szCs w:val="21"/>
                <w:lang w:eastAsia="zh-CN"/>
              </w:rPr>
            </w:pPr>
            <w:r w:rsidRPr="008C4D98">
              <w:rPr>
                <w:rFonts w:ascii="Calibri" w:eastAsia="SimSun" w:hAnsi="Calibri" w:cs="Tahoma"/>
                <w:i/>
                <w:color w:val="000000"/>
                <w:sz w:val="21"/>
                <w:szCs w:val="21"/>
                <w:lang w:eastAsia="zh-CN"/>
              </w:rPr>
              <w:t>For completion by marker:</w:t>
            </w:r>
          </w:p>
          <w:p w14:paraId="2433BF45"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r w:rsidRPr="008C4D98">
              <w:rPr>
                <w:rFonts w:ascii="Calibri" w:eastAsia="SimSun" w:hAnsi="Calibri" w:cs="Tahoma"/>
                <w:i/>
                <w:color w:val="000000"/>
                <w:sz w:val="21"/>
                <w:szCs w:val="21"/>
                <w:lang w:eastAsia="zh-CN"/>
              </w:rPr>
              <w:t>Comments:</w:t>
            </w:r>
          </w:p>
          <w:p w14:paraId="703D7149"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002FF8B5"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4B64DC8B"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776DA174"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43D7C904"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48476B41"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76EA7D6B"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1CDA65CA"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017FA9DD"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p w14:paraId="19A42E99" w14:textId="77777777" w:rsidR="00637318" w:rsidRPr="008C4D98" w:rsidRDefault="00637318" w:rsidP="001D1102">
            <w:pPr>
              <w:spacing w:before="100" w:beforeAutospacing="1" w:after="100" w:afterAutospacing="1" w:line="256" w:lineRule="auto"/>
              <w:rPr>
                <w:rFonts w:ascii="Calibri" w:eastAsia="SimSun" w:hAnsi="Calibri" w:cs="Tahoma"/>
                <w:i/>
                <w:color w:val="000000"/>
                <w:sz w:val="21"/>
                <w:szCs w:val="21"/>
                <w:lang w:eastAsia="zh-CN"/>
              </w:rPr>
            </w:pPr>
          </w:p>
        </w:tc>
      </w:tr>
      <w:tr w:rsidR="00637318" w:rsidRPr="008C4D98" w14:paraId="7008D3F5" w14:textId="77777777" w:rsidTr="001D1102">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6AB37865" w14:textId="77777777" w:rsidR="00637318" w:rsidRPr="008C4D98" w:rsidRDefault="00637318" w:rsidP="001D1102">
            <w:pPr>
              <w:spacing w:before="100" w:after="100" w:line="256" w:lineRule="auto"/>
              <w:ind w:left="142" w:right="34"/>
              <w:rPr>
                <w:rFonts w:ascii="Calibri" w:eastAsia="SimSun" w:hAnsi="Calibri" w:cs="Tahoma"/>
                <w:i/>
                <w:color w:val="000000"/>
                <w:sz w:val="21"/>
                <w:szCs w:val="21"/>
                <w:lang w:eastAsia="zh-CN"/>
              </w:rPr>
            </w:pPr>
            <w:r w:rsidRPr="008C4D98">
              <w:rPr>
                <w:rFonts w:ascii="Calibri" w:eastAsia="SimSun" w:hAnsi="Calibri" w:cs="Tahoma"/>
                <w:i/>
                <w:color w:val="000000"/>
                <w:sz w:val="21"/>
                <w:szCs w:val="21"/>
                <w:lang w:eastAsia="zh-CN"/>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021EBB6C" w14:textId="77777777" w:rsidR="00637318" w:rsidRPr="008C4D98" w:rsidRDefault="00637318" w:rsidP="001D1102">
            <w:pPr>
              <w:spacing w:before="100" w:after="0" w:line="256" w:lineRule="auto"/>
              <w:ind w:left="142" w:right="34"/>
              <w:rPr>
                <w:rFonts w:ascii="Calibri" w:eastAsia="SimSun" w:hAnsi="Calibri" w:cs="Tahoma"/>
                <w:i/>
                <w:color w:val="000000"/>
                <w:sz w:val="21"/>
                <w:szCs w:val="21"/>
                <w:lang w:eastAsia="zh-CN"/>
              </w:rPr>
            </w:pPr>
            <w:r w:rsidRPr="008C4D98">
              <w:rPr>
                <w:rFonts w:ascii="Calibri" w:eastAsia="SimSun" w:hAnsi="Calibri" w:cs="Tahoma"/>
                <w:i/>
                <w:color w:val="000000"/>
                <w:sz w:val="21"/>
                <w:szCs w:val="21"/>
                <w:lang w:eastAsia="zh-CN"/>
              </w:rPr>
              <w:t>Date:</w:t>
            </w:r>
          </w:p>
        </w:tc>
      </w:tr>
      <w:tr w:rsidR="00637318" w:rsidRPr="008C4D98" w14:paraId="31984268" w14:textId="77777777" w:rsidTr="001D1102">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1DB840EA" w14:textId="77777777" w:rsidR="00637318" w:rsidRPr="008C4D98" w:rsidRDefault="00637318" w:rsidP="001D1102">
            <w:pPr>
              <w:spacing w:after="0" w:line="256" w:lineRule="auto"/>
              <w:ind w:left="142" w:right="34"/>
              <w:rPr>
                <w:rFonts w:ascii="Calibri" w:eastAsia="SimSun" w:hAnsi="Calibri" w:cs="Tahoma"/>
                <w:i/>
                <w:color w:val="000000"/>
                <w:sz w:val="21"/>
                <w:szCs w:val="21"/>
                <w:lang w:eastAsia="zh-CN"/>
              </w:rPr>
            </w:pPr>
            <w:r w:rsidRPr="008C4D98">
              <w:rPr>
                <w:rFonts w:ascii="Calibri" w:eastAsia="SimSun" w:hAnsi="Calibri" w:cs="Tahoma"/>
                <w:i/>
                <w:color w:val="000000"/>
                <w:sz w:val="21"/>
                <w:szCs w:val="21"/>
                <w:lang w:eastAsia="zh-CN"/>
              </w:rPr>
              <w:t xml:space="preserve">Provisional mark: </w:t>
            </w:r>
          </w:p>
          <w:p w14:paraId="409F1292" w14:textId="77777777" w:rsidR="00637318" w:rsidRPr="008C4D98" w:rsidRDefault="00637318" w:rsidP="001D1102">
            <w:pPr>
              <w:spacing w:after="0" w:line="256" w:lineRule="auto"/>
              <w:ind w:left="142" w:right="34"/>
              <w:rPr>
                <w:rFonts w:ascii="Calibri" w:eastAsia="SimSun" w:hAnsi="Calibri" w:cs="Tahoma"/>
                <w:i/>
                <w:color w:val="000000"/>
                <w:sz w:val="21"/>
                <w:szCs w:val="21"/>
                <w:lang w:eastAsia="zh-CN"/>
              </w:rPr>
            </w:pPr>
            <w:r w:rsidRPr="008C4D98">
              <w:rPr>
                <w:rFonts w:ascii="Calibri" w:eastAsia="SimSun" w:hAnsi="Calibri" w:cs="Tahoma"/>
                <w:b/>
                <w:i/>
                <w:color w:val="000000"/>
                <w:sz w:val="21"/>
                <w:szCs w:val="21"/>
                <w:lang w:eastAsia="zh-CN"/>
              </w:rPr>
              <w:t>NB.</w:t>
            </w:r>
            <w:r w:rsidRPr="008C4D98">
              <w:rPr>
                <w:rFonts w:ascii="Calibri" w:eastAsia="SimSun" w:hAnsi="Calibri" w:cs="Tahoma"/>
                <w:i/>
                <w:color w:val="000000"/>
                <w:sz w:val="21"/>
                <w:szCs w:val="21"/>
                <w:lang w:eastAsia="zh-CN"/>
              </w:rPr>
              <w:t xml:space="preserve">  All marks are provisional until confirmed by the final examination board. </w:t>
            </w:r>
          </w:p>
        </w:tc>
      </w:tr>
    </w:tbl>
    <w:p w14:paraId="393861AE" w14:textId="77777777" w:rsidR="00637318" w:rsidRPr="008C4D98" w:rsidRDefault="00637318" w:rsidP="00637318">
      <w:pPr>
        <w:spacing w:after="0" w:line="240" w:lineRule="auto"/>
        <w:rPr>
          <w:rFonts w:ascii="Calibri" w:eastAsia="SimSun" w:hAnsi="Calibri" w:cs="Times New Roman"/>
          <w:lang w:eastAsia="zh-CN"/>
        </w:rPr>
      </w:pPr>
    </w:p>
    <w:bookmarkEnd w:id="0"/>
    <w:p w14:paraId="43081824" w14:textId="77777777" w:rsidR="00637318" w:rsidRDefault="00637318" w:rsidP="00637318"/>
    <w:p w14:paraId="283BD593" w14:textId="77777777" w:rsidR="00637318" w:rsidRDefault="00637318" w:rsidP="007776CE">
      <w:pPr>
        <w:rPr>
          <w:rFonts w:ascii="Calibri" w:eastAsia="Calibri" w:hAnsi="Calibri" w:cs="Calibri"/>
          <w:sz w:val="24"/>
          <w:szCs w:val="24"/>
        </w:rPr>
      </w:pPr>
    </w:p>
    <w:p w14:paraId="1D93C0BA" w14:textId="2D662972" w:rsidR="007776CE" w:rsidRPr="007776CE" w:rsidRDefault="007776CE" w:rsidP="007776CE">
      <w:pPr>
        <w:rPr>
          <w:rFonts w:ascii="Calibri" w:eastAsia="Calibri" w:hAnsi="Calibri" w:cs="Calibri"/>
          <w:sz w:val="24"/>
          <w:szCs w:val="24"/>
        </w:rPr>
      </w:pPr>
      <w:r w:rsidRPr="007776CE">
        <w:rPr>
          <w:rFonts w:ascii="Calibri" w:eastAsia="Calibri" w:hAnsi="Calibri" w:cs="Calibri"/>
          <w:sz w:val="24"/>
          <w:szCs w:val="24"/>
        </w:rPr>
        <w:lastRenderedPageBreak/>
        <w:t xml:space="preserve">Review of </w:t>
      </w:r>
      <w:r w:rsidRPr="007776CE">
        <w:rPr>
          <w:rFonts w:ascii="Calibri" w:eastAsia="Calibri" w:hAnsi="Calibri" w:cs="Calibri"/>
          <w:i/>
          <w:sz w:val="24"/>
          <w:szCs w:val="24"/>
        </w:rPr>
        <w:t>The Dispossessed</w:t>
      </w:r>
      <w:r w:rsidRPr="007776CE">
        <w:rPr>
          <w:rFonts w:ascii="Calibri" w:eastAsia="Calibri" w:hAnsi="Calibri" w:cs="Calibri"/>
          <w:sz w:val="24"/>
          <w:szCs w:val="24"/>
        </w:rPr>
        <w:t>, a dystopian novel by Ursula K Le Guin</w:t>
      </w:r>
      <w:r>
        <w:rPr>
          <w:rFonts w:ascii="Calibri" w:eastAsia="Calibri" w:hAnsi="Calibri" w:cs="Calibri"/>
          <w:sz w:val="24"/>
          <w:szCs w:val="24"/>
        </w:rPr>
        <w:t>,</w:t>
      </w:r>
      <w:r w:rsidRPr="007776CE">
        <w:rPr>
          <w:rFonts w:ascii="Calibri" w:eastAsia="Calibri" w:hAnsi="Calibri" w:cs="Calibri"/>
          <w:sz w:val="24"/>
          <w:szCs w:val="24"/>
        </w:rPr>
        <w:t xml:space="preserve"> part of the </w:t>
      </w:r>
      <w:r w:rsidRPr="007776CE">
        <w:rPr>
          <w:rFonts w:ascii="Calibri" w:eastAsia="Calibri" w:hAnsi="Calibri" w:cs="Calibri"/>
          <w:i/>
          <w:iCs/>
          <w:sz w:val="24"/>
          <w:szCs w:val="24"/>
        </w:rPr>
        <w:t>Hainish Cycle</w:t>
      </w:r>
      <w:r w:rsidRPr="007776CE">
        <w:rPr>
          <w:rFonts w:ascii="Calibri" w:eastAsia="Calibri" w:hAnsi="Calibri" w:cs="Calibri"/>
          <w:sz w:val="24"/>
          <w:szCs w:val="24"/>
        </w:rPr>
        <w:t xml:space="preserve">. </w:t>
      </w:r>
    </w:p>
    <w:p w14:paraId="485572BE" w14:textId="7B769B7E" w:rsidR="007776CE" w:rsidRPr="007776CE" w:rsidRDefault="00A97FF0" w:rsidP="007776CE">
      <w:pPr>
        <w:rPr>
          <w:rFonts w:ascii="Calibri" w:eastAsia="Calibri" w:hAnsi="Calibri" w:cs="Times New Roman"/>
          <w:color w:val="202122"/>
          <w:shd w:val="clear" w:color="auto" w:fill="FFFFFF"/>
          <w:lang w:val="en"/>
        </w:rPr>
      </w:pPr>
      <w:r>
        <w:rPr>
          <w:rFonts w:ascii="Calibri" w:eastAsia="Calibri" w:hAnsi="Calibri" w:cs="Times New Roman"/>
          <w:bCs/>
          <w:iCs/>
          <w:color w:val="202122"/>
          <w:shd w:val="clear" w:color="auto" w:fill="FFFFFF"/>
          <w:lang w:val="en"/>
        </w:rPr>
        <w:t xml:space="preserve">Ursula K Le Guin’s </w:t>
      </w:r>
      <w:r w:rsidR="007776CE" w:rsidRPr="007776CE">
        <w:rPr>
          <w:rFonts w:ascii="Calibri" w:eastAsia="Calibri" w:hAnsi="Calibri" w:cs="Times New Roman"/>
          <w:bCs/>
          <w:iCs/>
          <w:color w:val="202122"/>
          <w:shd w:val="clear" w:color="auto" w:fill="FFFFFF"/>
          <w:lang w:val="en"/>
        </w:rPr>
        <w:t xml:space="preserve">The </w:t>
      </w:r>
      <w:r w:rsidR="007776CE" w:rsidRPr="007776CE">
        <w:rPr>
          <w:rFonts w:ascii="Calibri" w:eastAsia="Calibri" w:hAnsi="Calibri" w:cs="Times New Roman"/>
          <w:bCs/>
          <w:i/>
          <w:color w:val="202122"/>
          <w:shd w:val="clear" w:color="auto" w:fill="FFFFFF"/>
          <w:lang w:val="en"/>
        </w:rPr>
        <w:t>Hainish Cycle</w:t>
      </w:r>
      <w:r w:rsidR="007776CE" w:rsidRPr="007776CE">
        <w:rPr>
          <w:rFonts w:ascii="Calibri" w:eastAsia="Calibri" w:hAnsi="Calibri" w:cs="Times New Roman"/>
          <w:color w:val="202122"/>
          <w:shd w:val="clear" w:color="auto" w:fill="FFFFFF"/>
          <w:lang w:val="en"/>
        </w:rPr>
        <w:t xml:space="preserve"> consists</w:t>
      </w:r>
      <w:r w:rsidR="007776CE" w:rsidRPr="007776CE">
        <w:rPr>
          <w:rFonts w:ascii="Calibri" w:eastAsia="Calibri" w:hAnsi="Calibri" w:cs="Times New Roman"/>
          <w:lang w:val="en"/>
        </w:rPr>
        <w:t xml:space="preserve"> of several science fiction</w:t>
      </w:r>
      <w:hyperlink r:id="rId5" w:tooltip="Science fiction" w:history="1"/>
      <w:r w:rsidR="007776CE" w:rsidRPr="007776CE">
        <w:rPr>
          <w:rFonts w:ascii="Calibri" w:eastAsia="Calibri" w:hAnsi="Calibri" w:cs="Times New Roman"/>
          <w:color w:val="202122"/>
          <w:shd w:val="clear" w:color="auto" w:fill="FFFFFF"/>
          <w:lang w:val="en"/>
        </w:rPr>
        <w:t xml:space="preserve"> novels and stories s</w:t>
      </w:r>
      <w:r w:rsidR="007776CE" w:rsidRPr="007776CE">
        <w:rPr>
          <w:rFonts w:ascii="Calibri" w:eastAsia="Calibri" w:hAnsi="Calibri" w:cs="Times New Roman"/>
          <w:lang w:val="en"/>
        </w:rPr>
        <w:t xml:space="preserve">et in an alternate </w:t>
      </w:r>
      <w:r w:rsidR="007776CE" w:rsidRPr="007776CE">
        <w:rPr>
          <w:rFonts w:ascii="Calibri" w:eastAsia="Calibri" w:hAnsi="Calibri" w:cs="Times New Roman"/>
          <w:color w:val="202122"/>
          <w:shd w:val="clear" w:color="auto" w:fill="FFFFFF"/>
          <w:lang w:val="en"/>
        </w:rPr>
        <w:t>history/future</w:t>
      </w:r>
      <w:r w:rsidR="007776CE" w:rsidRPr="007776CE">
        <w:rPr>
          <w:rFonts w:ascii="Calibri" w:eastAsia="Calibri" w:hAnsi="Calibri" w:cs="Times New Roman"/>
          <w:lang w:val="en"/>
        </w:rPr>
        <w:t xml:space="preserve"> history. Human civilizations have developed on</w:t>
      </w:r>
      <w:hyperlink r:id="rId6" w:tooltip="Future history" w:history="1"/>
      <w:r w:rsidR="007776CE" w:rsidRPr="007776CE">
        <w:rPr>
          <w:rFonts w:ascii="Calibri" w:eastAsia="Calibri" w:hAnsi="Calibri" w:cs="Times New Roman"/>
          <w:lang w:val="en"/>
        </w:rPr>
        <w:t xml:space="preserve"> planets orbiting several nearby</w:t>
      </w:r>
      <w:r w:rsidR="007776CE" w:rsidRPr="007776CE">
        <w:rPr>
          <w:rFonts w:ascii="Calibri" w:eastAsia="Calibri" w:hAnsi="Calibri" w:cs="Times New Roman"/>
          <w:color w:val="202122"/>
          <w:shd w:val="clear" w:color="auto" w:fill="FFFFFF"/>
          <w:lang w:val="en"/>
        </w:rPr>
        <w:t xml:space="preserve"> stars.</w:t>
      </w:r>
      <w:r w:rsidR="007776CE" w:rsidRPr="007776CE">
        <w:rPr>
          <w:rFonts w:ascii="Calibri" w:eastAsia="Calibri" w:hAnsi="Calibri" w:cs="Times New Roman"/>
          <w:lang w:val="en"/>
        </w:rPr>
        <w:t xml:space="preserve"> For the first time, people can contact each other with the help of a new scientific invention. They </w:t>
      </w:r>
      <w:r w:rsidR="007776CE" w:rsidRPr="007776CE">
        <w:rPr>
          <w:rFonts w:ascii="Calibri" w:eastAsia="Calibri" w:hAnsi="Calibri" w:cs="Times New Roman"/>
          <w:color w:val="202122"/>
          <w:shd w:val="clear" w:color="auto" w:fill="FFFFFF"/>
          <w:lang w:val="en"/>
        </w:rPr>
        <w:t xml:space="preserve">establish diplomatic relations, establishing the Confederacy under the guidance of the oldest human world, the peaceful Hain. </w:t>
      </w:r>
    </w:p>
    <w:p w14:paraId="111FAE54" w14:textId="4ADD62F5" w:rsidR="007776CE" w:rsidRPr="007776CE" w:rsidRDefault="007776CE" w:rsidP="007776CE">
      <w:pPr>
        <w:rPr>
          <w:rFonts w:ascii="Calibri" w:eastAsia="Calibri" w:hAnsi="Calibri" w:cs="Times New Roman"/>
          <w:color w:val="202122"/>
          <w:sz w:val="21"/>
          <w:szCs w:val="21"/>
          <w:shd w:val="clear" w:color="auto" w:fill="FFFFFF"/>
          <w:lang w:val="fi"/>
        </w:rPr>
      </w:pPr>
      <w:r w:rsidRPr="007776CE">
        <w:rPr>
          <w:rFonts w:ascii="Calibri" w:eastAsia="Calibri" w:hAnsi="Calibri" w:cs="Times New Roman"/>
          <w:color w:val="202122"/>
          <w:shd w:val="clear" w:color="auto" w:fill="FFFFFF"/>
          <w:lang w:val="en"/>
        </w:rPr>
        <w:t xml:space="preserve">Humans are </w:t>
      </w:r>
      <w:r>
        <w:rPr>
          <w:rFonts w:ascii="Calibri" w:eastAsia="Calibri" w:hAnsi="Calibri" w:cs="Times New Roman"/>
          <w:color w:val="202122"/>
          <w:shd w:val="clear" w:color="auto" w:fill="FFFFFF"/>
          <w:lang w:val="en"/>
        </w:rPr>
        <w:t>the</w:t>
      </w:r>
      <w:r w:rsidRPr="007776CE">
        <w:rPr>
          <w:rFonts w:ascii="Calibri" w:eastAsia="Calibri" w:hAnsi="Calibri" w:cs="Times New Roman"/>
          <w:color w:val="202122"/>
          <w:shd w:val="clear" w:color="auto" w:fill="FFFFFF"/>
          <w:lang w:val="en"/>
        </w:rPr>
        <w:t xml:space="preserve"> product of interstellar colonies planted by Hain. Some breeds have new genetic traits, resultant from ancient Hainish experiments in genetic engineering that produced several types of humans. Ursula Le Guin</w:t>
      </w:r>
      <w:r w:rsidRPr="007776CE">
        <w:rPr>
          <w:rFonts w:ascii="Calibri" w:eastAsia="Calibri" w:hAnsi="Calibri" w:cs="Times New Roman"/>
          <w:lang w:val="en"/>
        </w:rPr>
        <w:t xml:space="preserve"> uses different social and environmental surroundings to study the </w:t>
      </w:r>
      <w:hyperlink r:id="rId7" w:tooltip="Anthropology" w:history="1">
        <w:r w:rsidRPr="007776CE">
          <w:rPr>
            <w:rFonts w:ascii="Calibri" w:eastAsia="Calibri" w:hAnsi="Calibri" w:cs="Times New Roman"/>
            <w:shd w:val="clear" w:color="auto" w:fill="FFFFFF"/>
            <w:lang w:val="en"/>
          </w:rPr>
          <w:t>anthropological</w:t>
        </w:r>
      </w:hyperlink>
      <w:r w:rsidRPr="007776CE">
        <w:rPr>
          <w:rFonts w:ascii="Calibri" w:eastAsia="Calibri" w:hAnsi="Calibri" w:cs="Times New Roman"/>
          <w:lang w:val="en"/>
        </w:rPr>
        <w:t xml:space="preserve"> and</w:t>
      </w:r>
      <w:hyperlink r:id="rId8" w:tooltip="Sociology" w:history="1">
        <w:r w:rsidRPr="007776CE">
          <w:rPr>
            <w:rFonts w:ascii="Calibri" w:eastAsia="Calibri" w:hAnsi="Calibri" w:cs="Times New Roman"/>
            <w:shd w:val="clear" w:color="auto" w:fill="FFFFFF"/>
            <w:lang w:val="en"/>
          </w:rPr>
          <w:t xml:space="preserve"> sociological outcomes of</w:t>
        </w:r>
      </w:hyperlink>
      <w:r w:rsidRPr="007776CE">
        <w:rPr>
          <w:rFonts w:ascii="Calibri" w:eastAsia="Calibri" w:hAnsi="Calibri" w:cs="Times New Roman"/>
          <w:lang w:val="en"/>
        </w:rPr>
        <w:t xml:space="preserve"> human evolution in these</w:t>
      </w:r>
      <w:r w:rsidRPr="007776CE">
        <w:rPr>
          <w:rFonts w:ascii="Calibri" w:eastAsia="Calibri" w:hAnsi="Calibri" w:cs="Times New Roman"/>
          <w:color w:val="202122"/>
          <w:shd w:val="clear" w:color="auto" w:fill="FFFFFF"/>
          <w:lang w:val="en"/>
        </w:rPr>
        <w:t xml:space="preserve"> different environments</w:t>
      </w:r>
      <w:r w:rsidRPr="007776CE">
        <w:rPr>
          <w:rFonts w:ascii="Calibri" w:eastAsia="Calibri" w:hAnsi="Calibri" w:cs="Times New Roman"/>
          <w:color w:val="202122"/>
          <w:sz w:val="21"/>
          <w:szCs w:val="21"/>
          <w:shd w:val="clear" w:color="auto" w:fill="FFFFFF"/>
          <w:lang w:val="en"/>
        </w:rPr>
        <w:t>.</w:t>
      </w:r>
    </w:p>
    <w:p w14:paraId="076F950D" w14:textId="1368B205" w:rsidR="007776CE" w:rsidRPr="007776CE" w:rsidRDefault="007776CE" w:rsidP="007776CE">
      <w:pPr>
        <w:rPr>
          <w:rFonts w:ascii="Calibri" w:eastAsia="Calibri" w:hAnsi="Calibri" w:cs="Calibri"/>
        </w:rPr>
      </w:pPr>
      <w:r w:rsidRPr="00E8511B">
        <w:rPr>
          <w:rFonts w:ascii="Calibri" w:eastAsia="Calibri" w:hAnsi="Calibri" w:cs="Calibri"/>
          <w:i/>
        </w:rPr>
        <w:t>The Dispossessed</w:t>
      </w:r>
      <w:r w:rsidRPr="00E8511B">
        <w:rPr>
          <w:rFonts w:ascii="Calibri" w:eastAsia="Calibri" w:hAnsi="Calibri" w:cs="Calibri"/>
        </w:rPr>
        <w:t xml:space="preserve">, published in 1974, </w:t>
      </w:r>
      <w:r w:rsidR="00A97FF0" w:rsidRPr="00E8511B">
        <w:rPr>
          <w:rFonts w:ascii="Calibri" w:eastAsia="Calibri" w:hAnsi="Calibri" w:cs="Calibri"/>
        </w:rPr>
        <w:t xml:space="preserve">is the fifth book in the cycle. It </w:t>
      </w:r>
      <w:r w:rsidRPr="00E8511B">
        <w:rPr>
          <w:rFonts w:ascii="Calibri" w:eastAsia="Calibri" w:hAnsi="Calibri" w:cs="Calibri"/>
        </w:rPr>
        <w:t xml:space="preserve">achieved instant acclaim, winning the Hugo, Locus and Nebula awards in the following year. </w:t>
      </w:r>
      <w:r w:rsidR="00A97FF0" w:rsidRPr="00E8511B">
        <w:rPr>
          <w:rFonts w:ascii="Calibri" w:eastAsia="Calibri" w:hAnsi="Calibri" w:cs="Calibri"/>
        </w:rPr>
        <w:t>This novel is</w:t>
      </w:r>
      <w:r w:rsidRPr="00E8511B">
        <w:rPr>
          <w:rFonts w:ascii="Calibri" w:eastAsia="Calibri" w:hAnsi="Calibri" w:cs="Calibri"/>
        </w:rPr>
        <w:t xml:space="preserve"> where the story </w:t>
      </w:r>
      <w:r w:rsidR="00A97FF0" w:rsidRPr="00E8511B">
        <w:rPr>
          <w:rFonts w:ascii="Calibri" w:eastAsia="Calibri" w:hAnsi="Calibri" w:cs="Calibri"/>
        </w:rPr>
        <w:t xml:space="preserve">really </w:t>
      </w:r>
      <w:r w:rsidRPr="00E8511B">
        <w:rPr>
          <w:rFonts w:ascii="Calibri" w:eastAsia="Calibri" w:hAnsi="Calibri" w:cs="Calibri"/>
        </w:rPr>
        <w:t>begins.</w:t>
      </w:r>
      <w:r w:rsidRPr="007776CE">
        <w:rPr>
          <w:rFonts w:ascii="Calibri" w:eastAsia="Calibri" w:hAnsi="Calibri" w:cs="Calibri"/>
        </w:rPr>
        <w:t xml:space="preserve"> </w:t>
      </w:r>
    </w:p>
    <w:p w14:paraId="5EB5C09A" w14:textId="5B91F4DC" w:rsidR="007776CE" w:rsidRPr="007776CE" w:rsidRDefault="00D07C8C" w:rsidP="007776CE">
      <w:pPr>
        <w:rPr>
          <w:rFonts w:ascii="Calibri" w:eastAsia="Calibri" w:hAnsi="Calibri" w:cs="Calibri"/>
        </w:rPr>
      </w:pPr>
      <w:r w:rsidRPr="00D07C8C">
        <w:rPr>
          <w:rFonts w:ascii="Calibri" w:eastAsia="Calibri" w:hAnsi="Calibri" w:cs="Calibri"/>
          <w:i/>
          <w:iCs/>
        </w:rPr>
        <w:t>The Dispossessed</w:t>
      </w:r>
      <w:r>
        <w:rPr>
          <w:rFonts w:ascii="Calibri" w:eastAsia="Calibri" w:hAnsi="Calibri" w:cs="Calibri"/>
        </w:rPr>
        <w:t xml:space="preserve"> is a political novel.</w:t>
      </w:r>
      <w:r w:rsidR="007776CE" w:rsidRPr="007776CE">
        <w:rPr>
          <w:rFonts w:ascii="Calibri" w:eastAsia="Calibri" w:hAnsi="Calibri" w:cs="Calibri"/>
        </w:rPr>
        <w:t xml:space="preserve"> The events in the book are set on the orbiting twin planets, Urras and Anarres. The world of Anar</w:t>
      </w:r>
      <w:r w:rsidR="007776CE">
        <w:rPr>
          <w:rFonts w:ascii="Calibri" w:eastAsia="Calibri" w:hAnsi="Calibri" w:cs="Calibri"/>
        </w:rPr>
        <w:t>r</w:t>
      </w:r>
      <w:r w:rsidR="007776CE" w:rsidRPr="007776CE">
        <w:rPr>
          <w:rFonts w:ascii="Calibri" w:eastAsia="Calibri" w:hAnsi="Calibri" w:cs="Calibri"/>
        </w:rPr>
        <w:t>es is a decentralised social economy and social system without government, established by revolutionaries.</w:t>
      </w:r>
      <w:r w:rsidR="007776CE" w:rsidRPr="007776CE">
        <w:rPr>
          <w:rFonts w:ascii="Calibri" w:eastAsia="Calibri" w:hAnsi="Calibri" w:cs="Calibri"/>
          <w:color w:val="FF0000"/>
        </w:rPr>
        <w:t xml:space="preserve"> </w:t>
      </w:r>
      <w:r w:rsidR="007776CE" w:rsidRPr="007776CE">
        <w:rPr>
          <w:rFonts w:ascii="Calibri" w:eastAsia="Calibri" w:hAnsi="Calibri" w:cs="Calibri"/>
        </w:rPr>
        <w:t>Urras is a lush and beautiful place and a world ruled by capitalist economics. In Urras, there is no shortage of water. It is an Earth-like planet covered by large sea areas, but its mineral resources have already been exhausted. Anarres is the opposite, a dry planet with plenty of mineral resources. Still, it suffers from a constant shortage of water and food.</w:t>
      </w:r>
    </w:p>
    <w:p w14:paraId="7DAACC94" w14:textId="0EA1F663" w:rsidR="007776CE" w:rsidRPr="007776CE" w:rsidRDefault="007776CE" w:rsidP="007776CE">
      <w:pPr>
        <w:rPr>
          <w:rFonts w:ascii="Calibri" w:eastAsia="Calibri" w:hAnsi="Calibri" w:cs="Calibri"/>
        </w:rPr>
      </w:pPr>
      <w:r w:rsidRPr="007776CE">
        <w:rPr>
          <w:rFonts w:ascii="Calibri" w:eastAsia="Calibri" w:hAnsi="Calibri" w:cs="Calibri"/>
        </w:rPr>
        <w:t>The state of affairs in Urras clearly reflects the political reality of the 1970s, the world divided by capitalism and communism. In defiance, Anar</w:t>
      </w:r>
      <w:r>
        <w:rPr>
          <w:rFonts w:ascii="Calibri" w:eastAsia="Calibri" w:hAnsi="Calibri" w:cs="Calibri"/>
        </w:rPr>
        <w:t>r</w:t>
      </w:r>
      <w:r w:rsidRPr="007776CE">
        <w:rPr>
          <w:rFonts w:ascii="Calibri" w:eastAsia="Calibri" w:hAnsi="Calibri" w:cs="Calibri"/>
        </w:rPr>
        <w:t>es started as an idealistic experiment to explore a different way of life.</w:t>
      </w:r>
    </w:p>
    <w:p w14:paraId="1C77348A" w14:textId="230D9DE0" w:rsidR="007776CE" w:rsidRPr="007776CE" w:rsidRDefault="007776CE" w:rsidP="007776CE">
      <w:pPr>
        <w:rPr>
          <w:rFonts w:ascii="Calibri" w:eastAsia="Calibri" w:hAnsi="Calibri" w:cs="Calibri"/>
        </w:rPr>
      </w:pPr>
      <w:r w:rsidRPr="007776CE">
        <w:rPr>
          <w:rFonts w:ascii="Calibri" w:eastAsia="Calibri" w:hAnsi="Calibri" w:cs="Calibri"/>
        </w:rPr>
        <w:t>Urras' inequality has naturally provoked lots of anger, and 150 years before the story unfolds, a major revolution took place. Instead of taking the more conventional approach and hanging the oppressors, a large number of revolutionaries fled to Anar</w:t>
      </w:r>
      <w:r>
        <w:rPr>
          <w:rFonts w:ascii="Calibri" w:eastAsia="Calibri" w:hAnsi="Calibri" w:cs="Calibri"/>
        </w:rPr>
        <w:t>r</w:t>
      </w:r>
      <w:r w:rsidRPr="007776CE">
        <w:rPr>
          <w:rFonts w:ascii="Calibri" w:eastAsia="Calibri" w:hAnsi="Calibri" w:cs="Calibri"/>
        </w:rPr>
        <w:t>es. In this almost inhabitable desert, they try to establish an anarchic society based on principles of shared wealth, shared responsibility and shared bedrooms. Superficially the society works, but it is no longer progressing.</w:t>
      </w:r>
    </w:p>
    <w:p w14:paraId="242765D4" w14:textId="75713632" w:rsidR="007776CE" w:rsidRPr="007776CE" w:rsidRDefault="007776CE" w:rsidP="007776CE">
      <w:pPr>
        <w:rPr>
          <w:rFonts w:ascii="Calibri" w:eastAsia="Calibri" w:hAnsi="Calibri" w:cs="Calibri"/>
          <w:color w:val="FF0000"/>
        </w:rPr>
      </w:pPr>
      <w:r w:rsidRPr="007776CE">
        <w:rPr>
          <w:rFonts w:ascii="Calibri" w:eastAsia="Calibri" w:hAnsi="Calibri" w:cs="Calibri"/>
        </w:rPr>
        <w:t>Anar</w:t>
      </w:r>
      <w:r>
        <w:rPr>
          <w:rFonts w:ascii="Calibri" w:eastAsia="Calibri" w:hAnsi="Calibri" w:cs="Calibri"/>
        </w:rPr>
        <w:t>r</w:t>
      </w:r>
      <w:r w:rsidRPr="007776CE">
        <w:rPr>
          <w:rFonts w:ascii="Calibri" w:eastAsia="Calibri" w:hAnsi="Calibri" w:cs="Calibri"/>
        </w:rPr>
        <w:t>es can be seen as an ideal vision of a 1970s hippie community. Le Guin illustrates in 'The Dispossessed' how an anarchic society could function; the ideas of freedom, justice, community, wealth and power are all well-reasoned and thought through. At the same time, the language used in Anar</w:t>
      </w:r>
      <w:r>
        <w:rPr>
          <w:rFonts w:ascii="Calibri" w:eastAsia="Calibri" w:hAnsi="Calibri" w:cs="Calibri"/>
        </w:rPr>
        <w:t>r</w:t>
      </w:r>
      <w:r w:rsidRPr="007776CE">
        <w:rPr>
          <w:rFonts w:ascii="Calibri" w:eastAsia="Calibri" w:hAnsi="Calibri" w:cs="Calibri"/>
        </w:rPr>
        <w:t>es is particularly interesting. When the renegades settle on Ana</w:t>
      </w:r>
      <w:r>
        <w:rPr>
          <w:rFonts w:ascii="Calibri" w:eastAsia="Calibri" w:hAnsi="Calibri" w:cs="Calibri"/>
        </w:rPr>
        <w:t>r</w:t>
      </w:r>
      <w:r w:rsidRPr="007776CE">
        <w:rPr>
          <w:rFonts w:ascii="Calibri" w:eastAsia="Calibri" w:hAnsi="Calibri" w:cs="Calibri"/>
        </w:rPr>
        <w:t>res</w:t>
      </w:r>
      <w:r>
        <w:rPr>
          <w:rFonts w:ascii="Calibri" w:eastAsia="Calibri" w:hAnsi="Calibri" w:cs="Calibri"/>
        </w:rPr>
        <w:t>,</w:t>
      </w:r>
      <w:r w:rsidRPr="007776CE">
        <w:rPr>
          <w:rFonts w:ascii="Calibri" w:eastAsia="Calibri" w:hAnsi="Calibri" w:cs="Calibri"/>
        </w:rPr>
        <w:t xml:space="preserve"> they invent a new language called </w:t>
      </w:r>
      <w:r>
        <w:rPr>
          <w:rFonts w:ascii="Calibri" w:eastAsia="Calibri" w:hAnsi="Calibri" w:cs="Calibri"/>
        </w:rPr>
        <w:t>'</w:t>
      </w:r>
      <w:proofErr w:type="spellStart"/>
      <w:r w:rsidRPr="007776CE">
        <w:rPr>
          <w:rFonts w:ascii="Calibri" w:eastAsia="Calibri" w:hAnsi="Calibri" w:cs="Calibri"/>
        </w:rPr>
        <w:t>Parvic</w:t>
      </w:r>
      <w:proofErr w:type="spellEnd"/>
      <w:r>
        <w:rPr>
          <w:rFonts w:ascii="Calibri" w:eastAsia="Calibri" w:hAnsi="Calibri" w:cs="Calibri"/>
        </w:rPr>
        <w:t>'</w:t>
      </w:r>
      <w:r w:rsidRPr="007776CE">
        <w:rPr>
          <w:rFonts w:ascii="Calibri" w:eastAsia="Calibri" w:hAnsi="Calibri" w:cs="Calibri"/>
        </w:rPr>
        <w:t>. Avoidance of any singular possessive pronouns is one of the most telling features of this new language. Vocabulary is intentionally limited and often lacks words to explain certain concepts or feelings – or allow the proper</w:t>
      </w:r>
      <w:r>
        <w:rPr>
          <w:rFonts w:ascii="Calibri" w:eastAsia="Calibri" w:hAnsi="Calibri" w:cs="Calibri"/>
        </w:rPr>
        <w:t>,</w:t>
      </w:r>
      <w:r w:rsidRPr="007776CE">
        <w:rPr>
          <w:rFonts w:ascii="Calibri" w:eastAsia="Calibri" w:hAnsi="Calibri" w:cs="Calibri"/>
        </w:rPr>
        <w:t xml:space="preserve"> satisfactory use of expletives. </w:t>
      </w:r>
      <w:r>
        <w:rPr>
          <w:rFonts w:ascii="Calibri" w:eastAsia="Calibri" w:hAnsi="Calibri" w:cs="Calibri"/>
        </w:rPr>
        <w:t>'</w:t>
      </w:r>
      <w:proofErr w:type="spellStart"/>
      <w:r w:rsidRPr="007776CE">
        <w:rPr>
          <w:rFonts w:ascii="Calibri" w:eastAsia="Calibri" w:hAnsi="Calibri" w:cs="Calibri"/>
        </w:rPr>
        <w:t>Parvic</w:t>
      </w:r>
      <w:proofErr w:type="spellEnd"/>
      <w:r>
        <w:rPr>
          <w:rFonts w:ascii="Calibri" w:eastAsia="Calibri" w:hAnsi="Calibri" w:cs="Calibri"/>
        </w:rPr>
        <w:t>'</w:t>
      </w:r>
      <w:r w:rsidRPr="007776CE">
        <w:rPr>
          <w:rFonts w:ascii="Calibri" w:eastAsia="Calibri" w:hAnsi="Calibri" w:cs="Calibri"/>
        </w:rPr>
        <w:t xml:space="preserve"> is designed to embody the principles of the new society and prevent anything that could challenge them. Ursula Le Guin demonstrates in her fictional world how language shapes our perceptions. She further illustrates how that, in turn, will determine our feelings and thoughts and subsequently the culture we subscribe to and create. </w:t>
      </w:r>
    </w:p>
    <w:p w14:paraId="683CAACC" w14:textId="77777777" w:rsidR="00E647F7" w:rsidRDefault="007776CE" w:rsidP="00315B00">
      <w:pPr>
        <w:rPr>
          <w:rFonts w:ascii="Calibri" w:eastAsia="Calibri" w:hAnsi="Calibri" w:cs="Calibri"/>
          <w:color w:val="000000"/>
        </w:rPr>
      </w:pPr>
      <w:r w:rsidRPr="007776CE">
        <w:rPr>
          <w:rFonts w:ascii="Calibri" w:eastAsia="Calibri" w:hAnsi="Calibri" w:cs="Calibri"/>
          <w:color w:val="000000"/>
        </w:rPr>
        <w:t>Le Guin vividly describes the different environments in the twin planets</w:t>
      </w:r>
      <w:r w:rsidR="00E8511B">
        <w:rPr>
          <w:rFonts w:ascii="Calibri" w:eastAsia="Calibri" w:hAnsi="Calibri" w:cs="Calibri"/>
          <w:color w:val="000000"/>
        </w:rPr>
        <w:t xml:space="preserve">, </w:t>
      </w:r>
      <w:r w:rsidRPr="007776CE">
        <w:rPr>
          <w:rFonts w:ascii="Calibri" w:eastAsia="Calibri" w:hAnsi="Calibri" w:cs="Calibri"/>
          <w:color w:val="000000"/>
        </w:rPr>
        <w:t>the planet Urras and its atmospheric moon, Anar</w:t>
      </w:r>
      <w:r>
        <w:rPr>
          <w:rFonts w:ascii="Calibri" w:eastAsia="Calibri" w:hAnsi="Calibri" w:cs="Calibri"/>
          <w:color w:val="000000"/>
        </w:rPr>
        <w:t>r</w:t>
      </w:r>
      <w:r w:rsidRPr="007776CE">
        <w:rPr>
          <w:rFonts w:ascii="Calibri" w:eastAsia="Calibri" w:hAnsi="Calibri" w:cs="Calibri"/>
          <w:color w:val="000000"/>
        </w:rPr>
        <w:t xml:space="preserve">es and skilfully supports the themes of the narrative. Urras, rich and capitalist, </w:t>
      </w:r>
      <w:r w:rsidRPr="007776CE">
        <w:rPr>
          <w:rFonts w:ascii="Calibri" w:eastAsia="Calibri" w:hAnsi="Calibri" w:cs="Calibri"/>
          <w:color w:val="000000"/>
        </w:rPr>
        <w:lastRenderedPageBreak/>
        <w:t>also has lush green nature and plentiful riches to exploit. Anar</w:t>
      </w:r>
      <w:r>
        <w:rPr>
          <w:rFonts w:ascii="Calibri" w:eastAsia="Calibri" w:hAnsi="Calibri" w:cs="Calibri"/>
          <w:color w:val="000000"/>
        </w:rPr>
        <w:t>r</w:t>
      </w:r>
      <w:r w:rsidRPr="007776CE">
        <w:rPr>
          <w:rFonts w:ascii="Calibri" w:eastAsia="Calibri" w:hAnsi="Calibri" w:cs="Calibri"/>
          <w:color w:val="000000"/>
        </w:rPr>
        <w:t>es is a desert; to survive is a struggle, and to try to be a consumer would be absurd since there is next to nothing to consume</w:t>
      </w:r>
      <w:r w:rsidR="00E647F7">
        <w:rPr>
          <w:rFonts w:ascii="Calibri" w:eastAsia="Calibri" w:hAnsi="Calibri" w:cs="Calibri"/>
          <w:color w:val="000000"/>
        </w:rPr>
        <w:t>.</w:t>
      </w:r>
    </w:p>
    <w:p w14:paraId="64D4ED87" w14:textId="5B28A68F" w:rsidR="00315B00" w:rsidRPr="00FB5F4A" w:rsidRDefault="00637318" w:rsidP="00315B00">
      <w:pPr>
        <w:rPr>
          <w:rFonts w:cstheme="minorHAnsi"/>
        </w:rPr>
      </w:pPr>
      <w:r>
        <w:rPr>
          <w:rFonts w:cstheme="minorHAnsi"/>
          <w:i/>
          <w:iCs/>
          <w:color w:val="181919"/>
          <w:shd w:val="clear" w:color="auto" w:fill="FFFFFF"/>
        </w:rPr>
        <w:t>“</w:t>
      </w:r>
      <w:r w:rsidR="00315B00" w:rsidRPr="00315B00">
        <w:rPr>
          <w:rFonts w:cstheme="minorHAnsi"/>
          <w:i/>
          <w:iCs/>
          <w:color w:val="181919"/>
          <w:shd w:val="clear" w:color="auto" w:fill="FFFFFF"/>
        </w:rPr>
        <w:t xml:space="preserve">It is an ugly world. Anarres is all dusty and dry hills. And the people aren’t beautiful. The towns are very small and dull, they are dreary. Life is dull, and hard work. You can’t always have what you want, or even what you need, because there isn’t enough. You </w:t>
      </w:r>
      <w:proofErr w:type="spellStart"/>
      <w:r w:rsidR="00315B00" w:rsidRPr="00315B00">
        <w:rPr>
          <w:rFonts w:cstheme="minorHAnsi"/>
          <w:i/>
          <w:iCs/>
          <w:color w:val="181919"/>
          <w:shd w:val="clear" w:color="auto" w:fill="FFFFFF"/>
        </w:rPr>
        <w:t>Urrasti</w:t>
      </w:r>
      <w:proofErr w:type="spellEnd"/>
      <w:r w:rsidR="00315B00" w:rsidRPr="00315B00">
        <w:rPr>
          <w:rFonts w:cstheme="minorHAnsi"/>
          <w:i/>
          <w:iCs/>
          <w:color w:val="181919"/>
          <w:shd w:val="clear" w:color="auto" w:fill="FFFFFF"/>
        </w:rPr>
        <w:t xml:space="preserve"> have enough. You are rich, you own. We are poor, we lack. You have, we do not have. Everything is beautiful here. Only not the faces. On Anarres nothing is beautiful, nothing but the faces</w:t>
      </w:r>
      <w:r>
        <w:rPr>
          <w:rFonts w:cstheme="minorHAnsi"/>
          <w:i/>
          <w:iCs/>
          <w:color w:val="181919"/>
          <w:shd w:val="clear" w:color="auto" w:fill="FFFFFF"/>
        </w:rPr>
        <w:t>”</w:t>
      </w:r>
      <w:r w:rsidR="00315B00" w:rsidRPr="00315B00">
        <w:rPr>
          <w:rFonts w:cstheme="minorHAnsi"/>
          <w:i/>
          <w:iCs/>
          <w:color w:val="181919"/>
          <w:shd w:val="clear" w:color="auto" w:fill="FFFFFF"/>
        </w:rPr>
        <w:t xml:space="preserve">. </w:t>
      </w:r>
    </w:p>
    <w:p w14:paraId="167A4BBD" w14:textId="57A9348D" w:rsidR="007776CE" w:rsidRPr="007776CE" w:rsidRDefault="007776CE" w:rsidP="007776CE">
      <w:pPr>
        <w:rPr>
          <w:rFonts w:ascii="Calibri" w:eastAsia="Calibri" w:hAnsi="Calibri" w:cs="Calibri"/>
          <w:color w:val="000000"/>
        </w:rPr>
      </w:pPr>
      <w:r w:rsidRPr="007776CE">
        <w:rPr>
          <w:rFonts w:ascii="Calibri" w:eastAsia="Calibri" w:hAnsi="Calibri" w:cs="Calibri"/>
          <w:color w:val="000000"/>
        </w:rPr>
        <w:t>In the story, there is an ongoing intense internal debate about the individual's chances for freedom within the anarchist, capitalist or communist systems – or, for that matter, in any organised system.</w:t>
      </w:r>
    </w:p>
    <w:p w14:paraId="6CB83D57" w14:textId="77777777" w:rsidR="007776CE" w:rsidRPr="007776CE" w:rsidRDefault="007776CE" w:rsidP="007776CE">
      <w:pPr>
        <w:rPr>
          <w:rFonts w:ascii="Calibri" w:eastAsia="Calibri" w:hAnsi="Calibri" w:cs="Calibri"/>
        </w:rPr>
      </w:pPr>
      <w:r w:rsidRPr="007776CE">
        <w:rPr>
          <w:rFonts w:ascii="Calibri" w:eastAsia="Calibri" w:hAnsi="Calibri" w:cs="Calibri"/>
          <w:color w:val="202122"/>
          <w:shd w:val="clear" w:color="auto" w:fill="FFFFFF"/>
        </w:rPr>
        <w:t>The story features the development of a mathematical theory of an instantaneous communications device that later comes to play a critical role in Le Guin's novels of the Hainish Cycle. The invention of that device places this novel first in the chronology? of the Hanish Circle.</w:t>
      </w:r>
    </w:p>
    <w:p w14:paraId="73162ED5" w14:textId="77777777" w:rsidR="007776CE" w:rsidRPr="007776CE" w:rsidRDefault="007776CE" w:rsidP="007776CE">
      <w:pPr>
        <w:rPr>
          <w:rFonts w:ascii="Calibri" w:eastAsia="Calibri" w:hAnsi="Calibri" w:cs="Calibri"/>
          <w:b/>
          <w:bCs/>
        </w:rPr>
      </w:pPr>
      <w:r w:rsidRPr="007776CE">
        <w:rPr>
          <w:rFonts w:ascii="Calibri" w:eastAsia="Calibri" w:hAnsi="Calibri" w:cs="Calibri"/>
        </w:rPr>
        <w:t xml:space="preserve">It doesn't offer answers but rather promotes better questions. Although the political and social themes of the book strongly relate to the decade in which it was written, the themes are universal and still relevant today </w:t>
      </w:r>
    </w:p>
    <w:p w14:paraId="350FA7E0" w14:textId="1C0E36F3" w:rsidR="007776CE" w:rsidRPr="007776CE" w:rsidRDefault="007776CE" w:rsidP="007776CE">
      <w:pPr>
        <w:rPr>
          <w:rFonts w:ascii="Calibri" w:eastAsia="Calibri" w:hAnsi="Calibri" w:cs="Calibri"/>
        </w:rPr>
      </w:pPr>
      <w:r w:rsidRPr="007776CE">
        <w:rPr>
          <w:rFonts w:ascii="Calibri" w:eastAsia="Calibri" w:hAnsi="Calibri" w:cs="Calibri"/>
        </w:rPr>
        <w:t>Ursula Le Guin's prose is impressive. Her writing can be intens</w:t>
      </w:r>
      <w:r w:rsidR="00C766A5">
        <w:rPr>
          <w:rFonts w:ascii="Calibri" w:eastAsia="Calibri" w:hAnsi="Calibri" w:cs="Calibri"/>
        </w:rPr>
        <w:t>e and,</w:t>
      </w:r>
      <w:r w:rsidRPr="007776CE">
        <w:rPr>
          <w:rFonts w:ascii="Calibri" w:eastAsia="Calibri" w:hAnsi="Calibri" w:cs="Calibri"/>
        </w:rPr>
        <w:t xml:space="preserve"> at times, challenging. The chapters of the book don't proceed chronologically; however, following the story is effortless. Connecting between different time periods is </w:t>
      </w:r>
      <w:r w:rsidR="006A7A22">
        <w:rPr>
          <w:rFonts w:ascii="Calibri" w:eastAsia="Calibri" w:hAnsi="Calibri" w:cs="Calibri"/>
        </w:rPr>
        <w:t>experienced as logical:</w:t>
      </w:r>
      <w:r w:rsidRPr="007776CE">
        <w:rPr>
          <w:rFonts w:ascii="Calibri" w:eastAsia="Calibri" w:hAnsi="Calibri" w:cs="Calibri"/>
        </w:rPr>
        <w:t xml:space="preserve"> The main protagonist Shevek is putting a puzzle together </w:t>
      </w:r>
      <w:r w:rsidR="00F52448">
        <w:rPr>
          <w:rFonts w:ascii="Calibri" w:eastAsia="Calibri" w:hAnsi="Calibri" w:cs="Calibri"/>
        </w:rPr>
        <w:t>so that</w:t>
      </w:r>
      <w:r w:rsidRPr="007776CE">
        <w:rPr>
          <w:rFonts w:ascii="Calibri" w:eastAsia="Calibri" w:hAnsi="Calibri" w:cs="Calibri"/>
        </w:rPr>
        <w:t xml:space="preserve"> the picture gradually becomes more detailed and clear. </w:t>
      </w:r>
    </w:p>
    <w:p w14:paraId="34A81803" w14:textId="1A0CF679" w:rsidR="007776CE" w:rsidRPr="007776CE" w:rsidRDefault="007776CE" w:rsidP="007776CE">
      <w:pPr>
        <w:rPr>
          <w:rFonts w:ascii="Calibri" w:eastAsia="Calibri" w:hAnsi="Calibri" w:cs="Calibri"/>
          <w:color w:val="000000"/>
        </w:rPr>
      </w:pPr>
      <w:r w:rsidRPr="007776CE">
        <w:rPr>
          <w:rFonts w:ascii="Calibri" w:eastAsia="Calibri" w:hAnsi="Calibri" w:cs="Calibri"/>
        </w:rPr>
        <w:t xml:space="preserve">I find her characters dry and stereotypical at times and more representatives of different mindsets and types of people than deep portraits of interesting and complicated individuals. The story is not character-driven; rather, it is an investigation into the human condition and different possible outcomes. </w:t>
      </w:r>
      <w:r w:rsidRPr="007776CE">
        <w:rPr>
          <w:rFonts w:ascii="Calibri" w:eastAsia="Calibri" w:hAnsi="Calibri" w:cs="Calibri"/>
          <w:color w:val="000000"/>
        </w:rPr>
        <w:t xml:space="preserve">The protagonist of the novel, Shevek, is a physicist and time scientist who experiences life in different political realities. He is dedicated, serious and lacks any self-reflective humour. </w:t>
      </w:r>
      <w:r w:rsidR="00C766A5">
        <w:rPr>
          <w:rFonts w:ascii="Calibri" w:eastAsia="Calibri" w:hAnsi="Calibri" w:cs="Calibri"/>
          <w:color w:val="000000"/>
        </w:rPr>
        <w:t>Shave’s</w:t>
      </w:r>
      <w:r w:rsidRPr="007776CE">
        <w:rPr>
          <w:rFonts w:ascii="Calibri" w:eastAsia="Calibri" w:hAnsi="Calibri" w:cs="Calibri"/>
          <w:color w:val="000000"/>
        </w:rPr>
        <w:t xml:space="preserve"> final concluding thoughts become essential for the whole Hain series. </w:t>
      </w:r>
    </w:p>
    <w:p w14:paraId="2FAE0A8D" w14:textId="77777777" w:rsidR="007776CE" w:rsidRPr="007776CE" w:rsidRDefault="007776CE" w:rsidP="007776CE">
      <w:pPr>
        <w:rPr>
          <w:rFonts w:ascii="Calibri" w:eastAsia="Calibri" w:hAnsi="Calibri" w:cs="Calibri"/>
          <w:strike/>
          <w:color w:val="000000"/>
        </w:rPr>
      </w:pPr>
      <w:r w:rsidRPr="007776CE">
        <w:rPr>
          <w:rFonts w:ascii="Calibri" w:eastAsia="Calibri" w:hAnsi="Calibri" w:cs="Calibri"/>
          <w:color w:val="000000"/>
        </w:rPr>
        <w:t>Le Guin's writing is precise yet atmospheric, visual and convincing</w:t>
      </w:r>
      <w:r w:rsidRPr="007776CE">
        <w:rPr>
          <w:rFonts w:ascii="Calibri" w:eastAsia="Calibri" w:hAnsi="Calibri" w:cs="Calibri"/>
          <w:b/>
          <w:bCs/>
          <w:color w:val="000000"/>
        </w:rPr>
        <w:t>.</w:t>
      </w:r>
      <w:r w:rsidRPr="007776CE">
        <w:rPr>
          <w:rFonts w:ascii="Calibri" w:eastAsia="Calibri" w:hAnsi="Calibri" w:cs="Calibri"/>
          <w:color w:val="000000"/>
        </w:rPr>
        <w:t xml:space="preserve"> As a reader, I am transported across space and time to another world, a world that feels very real and plausible. All this is apart from the sheer pleasure of reading her splendid prose.  </w:t>
      </w:r>
    </w:p>
    <w:p w14:paraId="42D7866F" w14:textId="50B6DB66" w:rsidR="007776CE" w:rsidRDefault="007776CE" w:rsidP="007776CE">
      <w:pPr>
        <w:rPr>
          <w:rFonts w:ascii="Calibri" w:eastAsia="Calibri" w:hAnsi="Calibri" w:cs="Calibri"/>
          <w:color w:val="000000"/>
        </w:rPr>
      </w:pPr>
      <w:r w:rsidRPr="007776CE">
        <w:rPr>
          <w:rFonts w:ascii="Calibri" w:eastAsia="Calibri" w:hAnsi="Calibri" w:cs="Calibri"/>
        </w:rPr>
        <w:t>The Dispossessed is thought-provoking fictional writing and invites us to examine freedom and different types of control mechanisms.</w:t>
      </w:r>
      <w:r w:rsidRPr="007776CE">
        <w:rPr>
          <w:rFonts w:ascii="Calibri" w:eastAsia="Calibri" w:hAnsi="Calibri" w:cs="Calibri"/>
          <w:color w:val="000000"/>
        </w:rPr>
        <w:t xml:space="preserve"> These were very much political issues of the past decade, and her novel reflects the revolutionary spirit of the 70s. </w:t>
      </w:r>
      <w:r w:rsidRPr="007776CE">
        <w:rPr>
          <w:rFonts w:ascii="Calibri" w:eastAsia="Calibri" w:hAnsi="Calibri" w:cs="Calibri"/>
        </w:rPr>
        <w:t>Individual freedom and the greater good, equality, freedom and control, leadership and power, all are issues that remain unsolved. The challenges of the various s</w:t>
      </w:r>
      <w:r w:rsidRPr="007776CE">
        <w:rPr>
          <w:rFonts w:ascii="Calibri" w:eastAsia="Calibri" w:hAnsi="Calibri" w:cs="Calibri"/>
          <w:color w:val="000000"/>
        </w:rPr>
        <w:t xml:space="preserve">ocial systems, political ideals, and sense of isolation Le Guin depicts in this book are her abiding themes. They remain not only relevant today but are in the ascendancy, illustrating her prescience almost half a century ago. </w:t>
      </w:r>
      <w:r w:rsidRPr="007776CE">
        <w:rPr>
          <w:rFonts w:ascii="Calibri" w:eastAsia="Calibri" w:hAnsi="Calibri" w:cs="Calibri"/>
        </w:rPr>
        <w:t xml:space="preserve"> </w:t>
      </w:r>
      <w:r w:rsidRPr="007776CE">
        <w:rPr>
          <w:rFonts w:ascii="Calibri" w:eastAsia="Calibri" w:hAnsi="Calibri" w:cs="Calibri"/>
          <w:color w:val="000000"/>
        </w:rPr>
        <w:t>I would highly recommend this book.</w:t>
      </w:r>
    </w:p>
    <w:p w14:paraId="120BB44B" w14:textId="77777777" w:rsidR="00C766A5" w:rsidRPr="007776CE" w:rsidRDefault="00C766A5" w:rsidP="007776CE">
      <w:pPr>
        <w:rPr>
          <w:rFonts w:ascii="Calibri" w:eastAsia="Calibri" w:hAnsi="Calibri" w:cs="Calibri"/>
          <w:color w:val="000000"/>
        </w:rPr>
      </w:pPr>
    </w:p>
    <w:p w14:paraId="614D278A" w14:textId="77777777" w:rsidR="007776CE" w:rsidRPr="007776CE" w:rsidRDefault="007776CE" w:rsidP="007776CE">
      <w:pPr>
        <w:rPr>
          <w:rFonts w:ascii="Calibri" w:eastAsia="Calibri" w:hAnsi="Calibri" w:cs="Calibri"/>
          <w:color w:val="000000"/>
        </w:rPr>
      </w:pPr>
    </w:p>
    <w:p w14:paraId="1F01872E" w14:textId="77777777" w:rsidR="00C766A5" w:rsidRDefault="00C766A5" w:rsidP="007776CE">
      <w:pPr>
        <w:rPr>
          <w:rFonts w:ascii="Calibri" w:eastAsia="Calibri" w:hAnsi="Calibri" w:cs="Calibri"/>
          <w:color w:val="000000"/>
        </w:rPr>
      </w:pPr>
    </w:p>
    <w:p w14:paraId="0BAE9977" w14:textId="418AAD3E" w:rsidR="00C766A5" w:rsidRPr="00C766A5" w:rsidRDefault="00C766A5" w:rsidP="007776CE">
      <w:pPr>
        <w:rPr>
          <w:rFonts w:ascii="Calibri" w:eastAsia="Calibri" w:hAnsi="Calibri" w:cs="Calibri"/>
          <w:color w:val="000000"/>
          <w:sz w:val="24"/>
          <w:szCs w:val="24"/>
        </w:rPr>
      </w:pPr>
      <w:r w:rsidRPr="00C766A5">
        <w:rPr>
          <w:rFonts w:ascii="Calibri" w:eastAsia="Calibri" w:hAnsi="Calibri" w:cs="Calibri"/>
          <w:color w:val="000000"/>
          <w:sz w:val="24"/>
          <w:szCs w:val="24"/>
        </w:rPr>
        <w:lastRenderedPageBreak/>
        <w:t>Two</w:t>
      </w:r>
      <w:r>
        <w:rPr>
          <w:rFonts w:ascii="Calibri" w:eastAsia="Calibri" w:hAnsi="Calibri" w:cs="Calibri"/>
          <w:color w:val="000000"/>
          <w:sz w:val="24"/>
          <w:szCs w:val="24"/>
        </w:rPr>
        <w:t xml:space="preserve"> </w:t>
      </w:r>
      <w:r w:rsidRPr="00C766A5">
        <w:rPr>
          <w:rFonts w:ascii="Calibri" w:eastAsia="Calibri" w:hAnsi="Calibri" w:cs="Calibri"/>
          <w:color w:val="000000"/>
          <w:sz w:val="24"/>
          <w:szCs w:val="24"/>
        </w:rPr>
        <w:t>writers</w:t>
      </w:r>
      <w:r>
        <w:rPr>
          <w:rFonts w:ascii="Calibri" w:eastAsia="Calibri" w:hAnsi="Calibri" w:cs="Calibri"/>
          <w:color w:val="000000"/>
          <w:sz w:val="24"/>
          <w:szCs w:val="24"/>
        </w:rPr>
        <w:t>,</w:t>
      </w:r>
      <w:r w:rsidRPr="00C766A5">
        <w:rPr>
          <w:rFonts w:ascii="Calibri" w:eastAsia="Calibri" w:hAnsi="Calibri" w:cs="Calibri"/>
          <w:color w:val="000000"/>
          <w:sz w:val="24"/>
          <w:szCs w:val="24"/>
        </w:rPr>
        <w:t xml:space="preserve"> </w:t>
      </w:r>
      <w:r>
        <w:rPr>
          <w:rFonts w:ascii="Calibri" w:eastAsia="Calibri" w:hAnsi="Calibri" w:cs="Calibri"/>
          <w:color w:val="000000"/>
          <w:sz w:val="24"/>
          <w:szCs w:val="24"/>
        </w:rPr>
        <w:t xml:space="preserve">two </w:t>
      </w:r>
      <w:r w:rsidRPr="00C766A5">
        <w:rPr>
          <w:rFonts w:ascii="Calibri" w:eastAsia="Calibri" w:hAnsi="Calibri" w:cs="Calibri"/>
          <w:color w:val="000000"/>
          <w:sz w:val="24"/>
          <w:szCs w:val="24"/>
        </w:rPr>
        <w:t>dystopian visions</w:t>
      </w:r>
    </w:p>
    <w:p w14:paraId="67412FAD" w14:textId="18ABA390" w:rsidR="007776CE" w:rsidRPr="007776CE" w:rsidRDefault="007776CE" w:rsidP="007776CE">
      <w:pPr>
        <w:rPr>
          <w:rFonts w:ascii="Calibri" w:eastAsia="Calibri" w:hAnsi="Calibri" w:cs="Calibri"/>
          <w:color w:val="000000"/>
        </w:rPr>
      </w:pPr>
      <w:r w:rsidRPr="007776CE">
        <w:rPr>
          <w:rFonts w:ascii="Calibri" w:eastAsia="Calibri" w:hAnsi="Calibri" w:cs="Calibri"/>
          <w:color w:val="000000"/>
        </w:rPr>
        <w:t>Ursula Le Guin mirrored the political landscape of 1970 and its revolutionary spirit</w:t>
      </w:r>
      <w:r w:rsidRPr="007776CE">
        <w:rPr>
          <w:rFonts w:ascii="Calibri" w:eastAsia="Calibri" w:hAnsi="Calibri" w:cs="Calibri"/>
          <w:b/>
          <w:bCs/>
          <w:color w:val="000000"/>
        </w:rPr>
        <w:t xml:space="preserve"> </w:t>
      </w:r>
      <w:r w:rsidRPr="007776CE">
        <w:rPr>
          <w:rFonts w:ascii="Calibri" w:eastAsia="Calibri" w:hAnsi="Calibri" w:cs="Calibri"/>
          <w:color w:val="000000"/>
        </w:rPr>
        <w:t>and projected it to space, another time upon other planets. In this newly created science-fiction world, she examined the pros and cons of different ways that we humans had so far produced and arranged our living collectively. Her conclusion was that none of them worked, but some consequences are far worse than others. Le Guin doesn't leave us without hope; she believes in our ability to develop and grow. We are left with a glimpse of hope that maybe one day, through trial and error, we might find a way to live together in a way that supports individuality without compromising equality and fundamental human rights.</w:t>
      </w:r>
    </w:p>
    <w:p w14:paraId="4ACEE753" w14:textId="2E412B71" w:rsidR="007776CE" w:rsidRPr="007776CE" w:rsidRDefault="007776CE" w:rsidP="007776CE">
      <w:pPr>
        <w:rPr>
          <w:rFonts w:ascii="Calibri" w:eastAsia="Calibri" w:hAnsi="Calibri" w:cs="Calibri"/>
        </w:rPr>
      </w:pPr>
      <w:r w:rsidRPr="007776CE">
        <w:rPr>
          <w:rFonts w:ascii="Calibri" w:eastAsia="Calibri" w:hAnsi="Calibri" w:cs="Calibri"/>
        </w:rPr>
        <w:t xml:space="preserve">Margaret Atwood's brilliant dystopian novel </w:t>
      </w:r>
      <w:r w:rsidRPr="007776CE">
        <w:rPr>
          <w:rFonts w:ascii="Calibri" w:eastAsia="Calibri" w:hAnsi="Calibri" w:cs="Calibri"/>
          <w:i/>
          <w:iCs/>
        </w:rPr>
        <w:t>Oryx and Crake</w:t>
      </w:r>
      <w:r w:rsidR="005F0041">
        <w:rPr>
          <w:rFonts w:ascii="Calibri" w:eastAsia="Calibri" w:hAnsi="Calibri" w:cs="Calibri"/>
          <w:i/>
          <w:iCs/>
        </w:rPr>
        <w:t xml:space="preserve">, </w:t>
      </w:r>
      <w:r w:rsidR="005F0041" w:rsidRPr="005F0041">
        <w:rPr>
          <w:rFonts w:ascii="Calibri" w:eastAsia="Calibri" w:hAnsi="Calibri" w:cs="Calibri"/>
        </w:rPr>
        <w:t>the first part of a trilogy</w:t>
      </w:r>
      <w:r w:rsidR="005F0041">
        <w:rPr>
          <w:rFonts w:ascii="Calibri" w:eastAsia="Calibri" w:hAnsi="Calibri" w:cs="Calibri"/>
          <w:i/>
          <w:iCs/>
        </w:rPr>
        <w:t>,</w:t>
      </w:r>
      <w:r w:rsidRPr="007776CE">
        <w:rPr>
          <w:rFonts w:ascii="Calibri" w:eastAsia="Calibri" w:hAnsi="Calibri" w:cs="Calibri"/>
        </w:rPr>
        <w:t xml:space="preserve"> was first published in May 2003</w:t>
      </w:r>
      <w:r>
        <w:rPr>
          <w:rFonts w:ascii="Calibri" w:eastAsia="Calibri" w:hAnsi="Calibri" w:cs="Calibri"/>
        </w:rPr>
        <w:t xml:space="preserve"> and </w:t>
      </w:r>
      <w:r w:rsidRPr="007776CE">
        <w:rPr>
          <w:rFonts w:ascii="Calibri" w:eastAsia="Calibri" w:hAnsi="Calibri" w:cs="Calibri"/>
        </w:rPr>
        <w:t xml:space="preserve">reflects a different world just thirty years later. This is </w:t>
      </w:r>
      <w:r>
        <w:rPr>
          <w:rFonts w:ascii="Calibri" w:eastAsia="Calibri" w:hAnsi="Calibri" w:cs="Calibri"/>
        </w:rPr>
        <w:t>a world</w:t>
      </w:r>
      <w:r w:rsidRPr="007776CE">
        <w:rPr>
          <w:rFonts w:ascii="Calibri" w:eastAsia="Calibri" w:hAnsi="Calibri" w:cs="Calibri"/>
        </w:rPr>
        <w:t xml:space="preserve"> where corporate powers have taken over entirely. Both the scientific world and political world are like puppets on the string serving corporate interests. The inevitable catastrophe is total and affects all life globally without exception. The world as we know it is destroyed by devastating scientific and environmental disasters.</w:t>
      </w:r>
    </w:p>
    <w:p w14:paraId="6DAB6E93" w14:textId="77777777" w:rsidR="007776CE" w:rsidRDefault="007776CE" w:rsidP="007776CE">
      <w:pPr>
        <w:rPr>
          <w:rFonts w:ascii="Calibri" w:eastAsia="Calibri" w:hAnsi="Calibri" w:cs="Calibri"/>
        </w:rPr>
      </w:pPr>
      <w:r w:rsidRPr="007776CE">
        <w:rPr>
          <w:rFonts w:ascii="Calibri" w:eastAsia="Calibri" w:hAnsi="Calibri" w:cs="Calibri"/>
        </w:rPr>
        <w:t xml:space="preserve">Although very different, there are similarities between these novels. They both reflect current reality, but Ursula Le Guin transports us both in time and space, and we find ourselves on </w:t>
      </w:r>
      <w:r>
        <w:rPr>
          <w:rFonts w:ascii="Calibri" w:eastAsia="Calibri" w:hAnsi="Calibri" w:cs="Calibri"/>
        </w:rPr>
        <w:t>alternative</w:t>
      </w:r>
      <w:r w:rsidRPr="007776CE">
        <w:rPr>
          <w:rFonts w:ascii="Calibri" w:eastAsia="Calibri" w:hAnsi="Calibri" w:cs="Calibri"/>
        </w:rPr>
        <w:t xml:space="preserve"> planets. The future that Margaret Atwood has created is a frighteningly realistic possibility on this planet Earth and maybe closer </w:t>
      </w:r>
      <w:r>
        <w:rPr>
          <w:rFonts w:ascii="Calibri" w:eastAsia="Calibri" w:hAnsi="Calibri" w:cs="Calibri"/>
        </w:rPr>
        <w:t>to our current reality than</w:t>
      </w:r>
      <w:r w:rsidRPr="007776CE">
        <w:rPr>
          <w:rFonts w:ascii="Calibri" w:eastAsia="Calibri" w:hAnsi="Calibri" w:cs="Calibri"/>
        </w:rPr>
        <w:t xml:space="preserve"> we</w:t>
      </w:r>
      <w:r>
        <w:rPr>
          <w:rFonts w:ascii="Calibri" w:eastAsia="Calibri" w:hAnsi="Calibri" w:cs="Calibri"/>
        </w:rPr>
        <w:t xml:space="preserve"> like to</w:t>
      </w:r>
      <w:r w:rsidRPr="007776CE">
        <w:rPr>
          <w:rFonts w:ascii="Calibri" w:eastAsia="Calibri" w:hAnsi="Calibri" w:cs="Calibri"/>
        </w:rPr>
        <w:t xml:space="preserve"> think. </w:t>
      </w:r>
    </w:p>
    <w:p w14:paraId="7E8D2F12" w14:textId="47E79B52" w:rsidR="007776CE" w:rsidRPr="007776CE" w:rsidRDefault="007776CE" w:rsidP="007776CE">
      <w:pPr>
        <w:rPr>
          <w:rFonts w:ascii="Calibri" w:eastAsia="Calibri" w:hAnsi="Calibri" w:cs="Calibri"/>
        </w:rPr>
      </w:pPr>
      <w:r w:rsidRPr="007776CE">
        <w:rPr>
          <w:rFonts w:ascii="Calibri" w:eastAsia="Calibri" w:hAnsi="Calibri" w:cs="Calibri"/>
        </w:rPr>
        <w:t xml:space="preserve">Both books have a single male protagonist. In </w:t>
      </w:r>
      <w:r w:rsidRPr="007776CE">
        <w:rPr>
          <w:rFonts w:ascii="Calibri" w:eastAsia="Calibri" w:hAnsi="Calibri" w:cs="Calibri"/>
          <w:i/>
          <w:iCs/>
        </w:rPr>
        <w:t>The Dispossessed</w:t>
      </w:r>
      <w:r w:rsidRPr="007776CE">
        <w:rPr>
          <w:rFonts w:ascii="Calibri" w:eastAsia="Calibri" w:hAnsi="Calibri" w:cs="Calibri"/>
        </w:rPr>
        <w:t>, it is Shevek, a disillusioned scientist trying to add up his situation. He is backwards cascading in different scenarios</w:t>
      </w:r>
      <w:r>
        <w:rPr>
          <w:rFonts w:ascii="Calibri" w:eastAsia="Calibri" w:hAnsi="Calibri" w:cs="Calibri"/>
        </w:rPr>
        <w:t>,</w:t>
      </w:r>
      <w:r w:rsidRPr="007776CE">
        <w:rPr>
          <w:rFonts w:ascii="Calibri" w:eastAsia="Calibri" w:hAnsi="Calibri" w:cs="Calibri"/>
        </w:rPr>
        <w:t xml:space="preserve"> tr</w:t>
      </w:r>
      <w:r>
        <w:rPr>
          <w:rFonts w:ascii="Calibri" w:eastAsia="Calibri" w:hAnsi="Calibri" w:cs="Calibri"/>
        </w:rPr>
        <w:t>ying</w:t>
      </w:r>
      <w:r w:rsidRPr="007776CE">
        <w:rPr>
          <w:rFonts w:ascii="Calibri" w:eastAsia="Calibri" w:hAnsi="Calibri" w:cs="Calibri"/>
        </w:rPr>
        <w:t xml:space="preserve"> to perceive what the case actually is and</w:t>
      </w:r>
      <w:r>
        <w:rPr>
          <w:rFonts w:ascii="Calibri" w:eastAsia="Calibri" w:hAnsi="Calibri" w:cs="Calibri"/>
        </w:rPr>
        <w:t xml:space="preserve"> to</w:t>
      </w:r>
      <w:r w:rsidRPr="007776CE">
        <w:rPr>
          <w:rFonts w:ascii="Calibri" w:eastAsia="Calibri" w:hAnsi="Calibri" w:cs="Calibri"/>
        </w:rPr>
        <w:t xml:space="preserve"> reposition himself accordingly. </w:t>
      </w:r>
    </w:p>
    <w:p w14:paraId="0953B02A" w14:textId="1B3E7A46" w:rsidR="007776CE" w:rsidRPr="007776CE" w:rsidRDefault="007776CE" w:rsidP="007776CE">
      <w:pPr>
        <w:rPr>
          <w:rFonts w:ascii="Calibri" w:eastAsia="Calibri" w:hAnsi="Calibri" w:cs="Calibri"/>
        </w:rPr>
      </w:pPr>
      <w:r w:rsidRPr="007776CE">
        <w:rPr>
          <w:rFonts w:ascii="Calibri" w:eastAsia="Calibri" w:hAnsi="Calibri" w:cs="Calibri"/>
        </w:rPr>
        <w:t>Margaret Atwood</w:t>
      </w:r>
      <w:r>
        <w:rPr>
          <w:rFonts w:ascii="Calibri" w:eastAsia="Calibri" w:hAnsi="Calibri" w:cs="Calibri"/>
        </w:rPr>
        <w:t>'</w:t>
      </w:r>
      <w:r w:rsidRPr="007776CE">
        <w:rPr>
          <w:rFonts w:ascii="Calibri" w:eastAsia="Calibri" w:hAnsi="Calibri" w:cs="Calibri"/>
        </w:rPr>
        <w:t>s anti-hero Snowman is also a single white male trying to make sense of the reality that is beyond anything he could have prepared for. Atwood invites her readers to gradually bring bits of the puzzle together. The point of view is Snowman</w:t>
      </w:r>
      <w:r>
        <w:rPr>
          <w:rFonts w:ascii="Calibri" w:eastAsia="Calibri" w:hAnsi="Calibri" w:cs="Calibri"/>
        </w:rPr>
        <w:t>'</w:t>
      </w:r>
      <w:r w:rsidRPr="007776CE">
        <w:rPr>
          <w:rFonts w:ascii="Calibri" w:eastAsia="Calibri" w:hAnsi="Calibri" w:cs="Calibri"/>
        </w:rPr>
        <w:t>s</w:t>
      </w:r>
      <w:r>
        <w:rPr>
          <w:rFonts w:ascii="Calibri" w:eastAsia="Calibri" w:hAnsi="Calibri" w:cs="Calibri"/>
        </w:rPr>
        <w:t xml:space="preserve"> as h</w:t>
      </w:r>
      <w:r w:rsidRPr="007776CE">
        <w:rPr>
          <w:rFonts w:ascii="Calibri" w:eastAsia="Calibri" w:hAnsi="Calibri" w:cs="Calibri"/>
        </w:rPr>
        <w:t>e travels in his mind between now and the past in no chronological order</w:t>
      </w:r>
      <w:r>
        <w:rPr>
          <w:rFonts w:ascii="Calibri" w:eastAsia="Calibri" w:hAnsi="Calibri" w:cs="Calibri"/>
        </w:rPr>
        <w:t>,</w:t>
      </w:r>
      <w:r w:rsidRPr="007776CE">
        <w:rPr>
          <w:rFonts w:ascii="Calibri" w:eastAsia="Calibri" w:hAnsi="Calibri" w:cs="Calibri"/>
        </w:rPr>
        <w:t xml:space="preserve"> seeking </w:t>
      </w:r>
      <w:r>
        <w:rPr>
          <w:rFonts w:ascii="Calibri" w:eastAsia="Calibri" w:hAnsi="Calibri" w:cs="Calibri"/>
        </w:rPr>
        <w:t>some coherence.</w:t>
      </w:r>
    </w:p>
    <w:p w14:paraId="6A9A0104" w14:textId="77777777" w:rsidR="007776CE" w:rsidRPr="007776CE" w:rsidRDefault="007776CE" w:rsidP="007776CE">
      <w:pPr>
        <w:rPr>
          <w:rFonts w:ascii="Calibri" w:eastAsia="Calibri" w:hAnsi="Calibri" w:cs="Calibri"/>
        </w:rPr>
      </w:pPr>
    </w:p>
    <w:p w14:paraId="3125D46A" w14:textId="77777777" w:rsidR="007776CE" w:rsidRPr="007776CE" w:rsidRDefault="007776CE" w:rsidP="007776CE">
      <w:pPr>
        <w:rPr>
          <w:rFonts w:ascii="Calibri" w:eastAsia="Calibri" w:hAnsi="Calibri" w:cs="Calibri"/>
        </w:rPr>
      </w:pPr>
    </w:p>
    <w:p w14:paraId="1A6FCE3A" w14:textId="77777777" w:rsidR="007776CE" w:rsidRPr="007776CE" w:rsidRDefault="007776CE" w:rsidP="007776CE">
      <w:pPr>
        <w:shd w:val="clear" w:color="auto" w:fill="FFFFFF"/>
        <w:spacing w:after="360" w:line="240" w:lineRule="auto"/>
        <w:rPr>
          <w:rFonts w:ascii="Calibri" w:eastAsia="Calibri" w:hAnsi="Calibri" w:cs="Calibri"/>
          <w:iCs/>
          <w:sz w:val="24"/>
          <w:szCs w:val="24"/>
          <w:lang w:val="en"/>
        </w:rPr>
      </w:pPr>
      <w:r w:rsidRPr="00E647F7">
        <w:rPr>
          <w:rFonts w:ascii="Calibri" w:eastAsia="Calibri" w:hAnsi="Calibri" w:cs="Calibri"/>
          <w:iCs/>
          <w:sz w:val="24"/>
          <w:szCs w:val="24"/>
          <w:lang w:val="en"/>
        </w:rPr>
        <w:t>Review of 'Oryx and Crake' a dystopian novel by Margaret Atwood</w:t>
      </w:r>
    </w:p>
    <w:p w14:paraId="10582D4F" w14:textId="77777777" w:rsidR="00EE24B4" w:rsidRDefault="007776CE" w:rsidP="00EE24B4">
      <w:pPr>
        <w:shd w:val="clear" w:color="auto" w:fill="FFFFFF"/>
        <w:spacing w:after="120" w:line="240" w:lineRule="auto"/>
        <w:rPr>
          <w:rFonts w:ascii="Calibri" w:eastAsia="Times New Roman" w:hAnsi="Calibri" w:cs="Calibri"/>
          <w:lang w:val="en-US"/>
        </w:rPr>
      </w:pPr>
      <w:r w:rsidRPr="007776CE">
        <w:rPr>
          <w:rFonts w:ascii="Calibri" w:eastAsia="Calibri" w:hAnsi="Calibri" w:cs="Calibri"/>
          <w:shd w:val="clear" w:color="auto" w:fill="FFFFFF"/>
          <w:lang w:val="en"/>
        </w:rPr>
        <w:t xml:space="preserve">The plot takes place in the near future, in a world devastated by an ecological and scientific disaster. </w:t>
      </w:r>
      <w:r w:rsidRPr="007776CE">
        <w:rPr>
          <w:rFonts w:ascii="Calibri" w:eastAsia="Calibri" w:hAnsi="Calibri" w:cs="Calibri"/>
          <w:lang w:val="en"/>
        </w:rPr>
        <w:t>This is Atwood at the absolute peak of her ability</w:t>
      </w:r>
      <w:r w:rsidRPr="007776CE">
        <w:rPr>
          <w:rFonts w:ascii="Calibri" w:eastAsia="Calibri" w:hAnsi="Calibri" w:cs="Calibri"/>
          <w:shd w:val="clear" w:color="auto" w:fill="FFFFFF"/>
          <w:lang w:val="en"/>
        </w:rPr>
        <w:t>. The</w:t>
      </w:r>
      <w:r w:rsidRPr="007776CE">
        <w:rPr>
          <w:rFonts w:ascii="Calibri" w:eastAsia="Calibri" w:hAnsi="Calibri" w:cs="Calibri"/>
          <w:lang w:val="en"/>
        </w:rPr>
        <w:t xml:space="preserve"> captivating dystopian novel is far-sighted, important, and </w:t>
      </w:r>
      <w:r>
        <w:rPr>
          <w:rFonts w:ascii="Calibri" w:eastAsia="Calibri" w:hAnsi="Calibri" w:cs="Calibri"/>
          <w:lang w:val="en"/>
        </w:rPr>
        <w:t>alarmingly</w:t>
      </w:r>
      <w:r w:rsidRPr="007776CE">
        <w:rPr>
          <w:rFonts w:ascii="Calibri" w:eastAsia="Calibri" w:hAnsi="Calibri" w:cs="Calibri"/>
          <w:lang w:val="en"/>
        </w:rPr>
        <w:t xml:space="preserve"> close to many aspects of today's reality. With astonishing mastery of the highly disturbing and challenging material, Atwood transports us to the very possible near future. The reader is brought to a </w:t>
      </w:r>
      <w:proofErr w:type="gramStart"/>
      <w:r w:rsidRPr="007776CE">
        <w:rPr>
          <w:rFonts w:ascii="Calibri" w:eastAsia="Calibri" w:hAnsi="Calibri" w:cs="Calibri"/>
          <w:lang w:val="en"/>
        </w:rPr>
        <w:t>terrifying</w:t>
      </w:r>
      <w:proofErr w:type="gramEnd"/>
      <w:r w:rsidRPr="007776CE">
        <w:rPr>
          <w:rFonts w:ascii="Calibri" w:eastAsia="Calibri" w:hAnsi="Calibri" w:cs="Calibri"/>
          <w:lang w:val="en"/>
        </w:rPr>
        <w:t xml:space="preserve"> yet entirely credible world populated by a fascinating gallery of people and other creatures. </w:t>
      </w:r>
    </w:p>
    <w:p w14:paraId="0B9AAD33" w14:textId="2A44114B" w:rsidR="00C766A5" w:rsidRPr="00EE24B4" w:rsidRDefault="007776CE" w:rsidP="00EE24B4">
      <w:pPr>
        <w:shd w:val="clear" w:color="auto" w:fill="FFFFFF"/>
        <w:spacing w:after="120" w:line="240" w:lineRule="auto"/>
        <w:rPr>
          <w:rFonts w:ascii="Calibri" w:eastAsia="Times New Roman" w:hAnsi="Calibri" w:cs="Calibri"/>
          <w:lang w:val="en-US"/>
        </w:rPr>
      </w:pPr>
      <w:r w:rsidRPr="007776CE">
        <w:rPr>
          <w:rFonts w:ascii="Calibri" w:eastAsia="Calibri" w:hAnsi="Calibri" w:cs="Calibri"/>
          <w:lang w:val="en"/>
        </w:rPr>
        <w:t xml:space="preserve">The protagonist and narrator of the book calls himself Snowman. The world has </w:t>
      </w:r>
      <w:proofErr w:type="gramStart"/>
      <w:r w:rsidRPr="007776CE">
        <w:rPr>
          <w:rFonts w:ascii="Calibri" w:eastAsia="Calibri" w:hAnsi="Calibri" w:cs="Calibri"/>
          <w:lang w:val="en"/>
        </w:rPr>
        <w:t>come to an abrupt end</w:t>
      </w:r>
      <w:proofErr w:type="gramEnd"/>
      <w:r w:rsidRPr="007776CE">
        <w:rPr>
          <w:rFonts w:ascii="Calibri" w:eastAsia="Calibri" w:hAnsi="Calibri" w:cs="Calibri"/>
          <w:lang w:val="en"/>
        </w:rPr>
        <w:t xml:space="preserve">, and he is the only one left. Snowman, formerly known as Jimmy, wanders in his mind between then and now. While we gradually learn the story behind the apocalypse, Snowman in the New World becomes a new prophet for Crakers, an artificially created new species of a human being. He is alone, the last of the </w:t>
      </w:r>
      <w:r w:rsidRPr="007776CE">
        <w:rPr>
          <w:rFonts w:ascii="Calibri" w:eastAsia="Calibri" w:hAnsi="Calibri" w:cs="Calibri"/>
          <w:lang w:val="en"/>
        </w:rPr>
        <w:lastRenderedPageBreak/>
        <w:t>original humans, and confusedly tries to bring order to his mind out of the chaos Oryx and Crake created.</w:t>
      </w:r>
      <w:r w:rsidR="00C766A5">
        <w:rPr>
          <w:rFonts w:ascii="Calibri" w:eastAsia="Calibri" w:hAnsi="Calibri" w:cs="Calibri"/>
          <w:lang w:val="en"/>
        </w:rPr>
        <w:t xml:space="preserve">                                                                                                                                                                        </w:t>
      </w:r>
    </w:p>
    <w:p w14:paraId="594C9248" w14:textId="77777777" w:rsidR="00C766A5" w:rsidRDefault="00C766A5" w:rsidP="00C766A5">
      <w:pPr>
        <w:shd w:val="clear" w:color="auto" w:fill="FFFFFF"/>
        <w:spacing w:before="120" w:after="120" w:line="240" w:lineRule="auto"/>
        <w:rPr>
          <w:rFonts w:cstheme="minorHAnsi"/>
          <w:i/>
          <w:iCs/>
          <w:color w:val="181818"/>
          <w:shd w:val="clear" w:color="auto" w:fill="FFFFFF"/>
        </w:rPr>
      </w:pPr>
      <w:r w:rsidRPr="00C766A5">
        <w:rPr>
          <w:rFonts w:cstheme="minorHAnsi"/>
          <w:i/>
          <w:iCs/>
          <w:color w:val="181818"/>
          <w:shd w:val="clear" w:color="auto" w:fill="FFFFFF"/>
        </w:rPr>
        <w:t>He doesn’t know which is worse, a past he can’t regain or a present that will destroy him if he looks at it too clearly. Then there’s the future. Sheer vertigo.</w:t>
      </w:r>
    </w:p>
    <w:p w14:paraId="59F51D37" w14:textId="47F33BDE" w:rsidR="00C766A5" w:rsidRDefault="007776CE" w:rsidP="00C766A5">
      <w:pPr>
        <w:shd w:val="clear" w:color="auto" w:fill="FFFFFF"/>
        <w:spacing w:before="120" w:after="120" w:line="240" w:lineRule="auto"/>
        <w:rPr>
          <w:rFonts w:ascii="Calibri" w:eastAsia="Calibri" w:hAnsi="Calibri" w:cs="Calibri"/>
          <w:lang w:val="en"/>
        </w:rPr>
      </w:pPr>
      <w:r w:rsidRPr="001D4A40">
        <w:rPr>
          <w:rFonts w:ascii="Calibri" w:eastAsia="Calibri" w:hAnsi="Calibri" w:cs="Calibri"/>
          <w:lang w:val="en"/>
        </w:rPr>
        <w:t xml:space="preserve">Snowman sleeps in a tree, wrapped in a sheet. He mourns his beloved Oryx and his best friend, Crake. He tries to find food and other supplies in a devastated area where insects multiply rapidly and where pigoons and wolvogs ravage the plebs' areas where ordinary people once lived. </w:t>
      </w:r>
    </w:p>
    <w:p w14:paraId="3A08A9BB" w14:textId="7E2E86C5" w:rsidR="001D4A40" w:rsidRPr="00C766A5" w:rsidRDefault="001D4A40" w:rsidP="00C766A5">
      <w:pPr>
        <w:shd w:val="clear" w:color="auto" w:fill="FFFFFF"/>
        <w:spacing w:before="120" w:after="120" w:line="240" w:lineRule="auto"/>
        <w:rPr>
          <w:rFonts w:cstheme="minorHAnsi"/>
          <w:i/>
          <w:iCs/>
          <w:color w:val="181818"/>
          <w:shd w:val="clear" w:color="auto" w:fill="FFFFFF"/>
        </w:rPr>
      </w:pPr>
      <w:r w:rsidRPr="001D4A40">
        <w:rPr>
          <w:rFonts w:cstheme="minorHAnsi"/>
          <w:i/>
          <w:iCs/>
          <w:color w:val="181818"/>
          <w:shd w:val="clear" w:color="auto" w:fill="FFFFFF"/>
        </w:rPr>
        <w:t>After the wolvogs have gone he lies on his back on the platform, gazing up at the stars through the gently moving leaves. They seem close, the stars, but they’re far away. Their light is millions, billions of years out of date. Messages with no sender.</w:t>
      </w:r>
    </w:p>
    <w:p w14:paraId="7A637356" w14:textId="77777777" w:rsidR="00C766A5" w:rsidRDefault="007776CE" w:rsidP="00C766A5">
      <w:pPr>
        <w:shd w:val="clear" w:color="auto" w:fill="FFFFFF"/>
        <w:spacing w:before="120" w:after="120" w:line="240" w:lineRule="auto"/>
        <w:rPr>
          <w:rFonts w:ascii="Calibri" w:eastAsia="Times New Roman" w:hAnsi="Calibri" w:cs="Calibri"/>
          <w:lang w:val="en-US"/>
        </w:rPr>
      </w:pPr>
      <w:r w:rsidRPr="007776CE">
        <w:rPr>
          <w:rFonts w:ascii="Calibri" w:eastAsia="Calibri" w:hAnsi="Calibri" w:cs="Calibri"/>
          <w:lang w:val="en"/>
        </w:rPr>
        <w:t>When Snowman tries to get an overview of what has happened, he is forced to go decades back in time. He seeks answers to his questions from his past and Crake's high-tech bubble dome, where he created his fateful Paradise Project that the whole world would come to regret. How did it all fall apart so quickly?</w:t>
      </w:r>
    </w:p>
    <w:p w14:paraId="33F37F72" w14:textId="42A977BD" w:rsidR="007776CE" w:rsidRPr="00C766A5" w:rsidRDefault="007776CE" w:rsidP="00C766A5">
      <w:pPr>
        <w:shd w:val="clear" w:color="auto" w:fill="FFFFFF"/>
        <w:spacing w:before="120" w:after="120" w:line="240" w:lineRule="auto"/>
        <w:rPr>
          <w:rFonts w:ascii="Calibri" w:eastAsia="Times New Roman" w:hAnsi="Calibri" w:cs="Calibri"/>
          <w:lang w:val="en-US"/>
        </w:rPr>
      </w:pPr>
      <w:r w:rsidRPr="007776CE">
        <w:rPr>
          <w:rFonts w:ascii="Calibri" w:eastAsia="Calibri" w:hAnsi="Calibri" w:cs="Calibri"/>
          <w:lang w:val="en"/>
        </w:rPr>
        <w:t>Atwood is re-making the whole creation story. She is showing us what the Bible and other similar</w:t>
      </w:r>
      <w:r w:rsidRPr="007776CE">
        <w:rPr>
          <w:rFonts w:ascii="Calibri" w:eastAsia="Calibri" w:hAnsi="Calibri" w:cs="Times New Roman"/>
          <w:lang w:val="en"/>
        </w:rPr>
        <w:t xml:space="preserve"> religious writings could have looked like if they had been written after an apocalypse that faces us today. While Atwood skillfully describes an imagined future, she also demonstrates how we humans so desperately need some kind of meaning in life. Margaret Atwood illustrates how sequences of events are consequential but not necessarily significant by themselves. It is we humans who try to add significance to better cope.</w:t>
      </w:r>
    </w:p>
    <w:p w14:paraId="3A93C123" w14:textId="2407C241" w:rsidR="00C766A5" w:rsidRDefault="007776CE" w:rsidP="00C766A5">
      <w:pPr>
        <w:spacing w:before="120" w:after="120" w:line="240" w:lineRule="auto"/>
        <w:rPr>
          <w:rFonts w:ascii="Calibri" w:eastAsia="Calibri" w:hAnsi="Calibri" w:cs="Times New Roman"/>
          <w:lang w:val="en"/>
        </w:rPr>
      </w:pPr>
      <w:r w:rsidRPr="007776CE">
        <w:rPr>
          <w:rFonts w:ascii="Calibri Light" w:eastAsia="Calibri" w:hAnsi="Calibri Light" w:cs="Calibri Light"/>
          <w:lang w:val="en"/>
        </w:rPr>
        <w:t>Margaret Attwood's talent is distinctly visionary, combining a poetic imagination with scientific objectivity.</w:t>
      </w:r>
      <w:r w:rsidRPr="007776CE">
        <w:rPr>
          <w:rFonts w:ascii="Calibri" w:eastAsia="Calibri" w:hAnsi="Calibri" w:cs="Times New Roman"/>
          <w:lang w:val="en"/>
        </w:rPr>
        <w:t xml:space="preserve"> She serves up social criticism, religious criticism and criticism of humankind. Her prose reveals how willfully blind we are and does it with razor sharpness and pitch-black </w:t>
      </w:r>
      <w:proofErr w:type="spellStart"/>
      <w:r w:rsidRPr="007776CE">
        <w:rPr>
          <w:rFonts w:ascii="Calibri" w:eastAsia="Calibri" w:hAnsi="Calibri" w:cs="Times New Roman"/>
          <w:lang w:val="en"/>
        </w:rPr>
        <w:t>humour</w:t>
      </w:r>
      <w:proofErr w:type="spellEnd"/>
      <w:r w:rsidRPr="007776CE">
        <w:rPr>
          <w:rFonts w:ascii="Calibri" w:eastAsia="Calibri" w:hAnsi="Calibri" w:cs="Times New Roman"/>
          <w:lang w:val="en"/>
        </w:rPr>
        <w:t>. A warning finger may be raised against the shift of power to big business, class</w:t>
      </w:r>
      <w:r>
        <w:rPr>
          <w:rFonts w:ascii="Calibri" w:eastAsia="Calibri" w:hAnsi="Calibri" w:cs="Times New Roman"/>
          <w:lang w:val="en"/>
        </w:rPr>
        <w:t xml:space="preserve"> </w:t>
      </w:r>
      <w:r w:rsidRPr="007776CE">
        <w:rPr>
          <w:rFonts w:ascii="Calibri" w:eastAsia="Calibri" w:hAnsi="Calibri" w:cs="Times New Roman"/>
          <w:lang w:val="en"/>
        </w:rPr>
        <w:t xml:space="preserve">divides, the manufactured needs and dreams of eternal youth and beauty. Yet, with all that,  "Oryx and Crake" is not a book that attempts to preach or </w:t>
      </w:r>
      <w:r w:rsidR="00637318" w:rsidRPr="007776CE">
        <w:rPr>
          <w:rFonts w:ascii="Calibri" w:eastAsia="Calibri" w:hAnsi="Calibri" w:cs="Calibri"/>
          <w:color w:val="202124"/>
          <w:shd w:val="clear" w:color="auto" w:fill="FFFFFF"/>
        </w:rPr>
        <w:t>persuade</w:t>
      </w:r>
      <w:r w:rsidRPr="007776CE">
        <w:rPr>
          <w:rFonts w:ascii="Calibri" w:eastAsia="Calibri" w:hAnsi="Calibri" w:cs="Calibri"/>
          <w:lang w:val="en"/>
        </w:rPr>
        <w:t>.</w:t>
      </w:r>
    </w:p>
    <w:p w14:paraId="36FE9CF9" w14:textId="193FAB1A" w:rsidR="00EB559C" w:rsidRPr="00C766A5" w:rsidRDefault="00EB559C" w:rsidP="00C766A5">
      <w:pPr>
        <w:spacing w:before="120" w:after="120" w:line="240" w:lineRule="auto"/>
        <w:rPr>
          <w:rFonts w:ascii="Calibri" w:eastAsia="Calibri" w:hAnsi="Calibri" w:cs="Times New Roman"/>
          <w:lang w:val="en"/>
        </w:rPr>
      </w:pPr>
      <w:r w:rsidRPr="00EB559C">
        <w:rPr>
          <w:rFonts w:cstheme="minorHAnsi"/>
          <w:i/>
          <w:iCs/>
          <w:color w:val="181818"/>
          <w:shd w:val="clear" w:color="auto" w:fill="FFFFFF"/>
        </w:rPr>
        <w:t xml:space="preserve">Human society, they claimed, was a sort of monster, its main by-products being corpses and rubble. It never learned, it made the same cretinous mistakes over and over, trading short-term gain for long-term pain. It was like a giant slug eating its way relentlessly through all the other </w:t>
      </w:r>
      <w:proofErr w:type="spellStart"/>
      <w:r w:rsidRPr="00EB559C">
        <w:rPr>
          <w:rFonts w:cstheme="minorHAnsi"/>
          <w:i/>
          <w:iCs/>
          <w:color w:val="181818"/>
          <w:shd w:val="clear" w:color="auto" w:fill="FFFFFF"/>
        </w:rPr>
        <w:t>bioforms</w:t>
      </w:r>
      <w:proofErr w:type="spellEnd"/>
      <w:r w:rsidRPr="00EB559C">
        <w:rPr>
          <w:rFonts w:cstheme="minorHAnsi"/>
          <w:i/>
          <w:iCs/>
          <w:color w:val="181818"/>
          <w:shd w:val="clear" w:color="auto" w:fill="FFFFFF"/>
        </w:rPr>
        <w:t xml:space="preserve"> on the planet, grinding up life on earth and shitting it out the backside in the form of pieces of manufactured and soon-to-be-obsolete plastic junk.</w:t>
      </w:r>
    </w:p>
    <w:p w14:paraId="3525E783" w14:textId="0B5A213B" w:rsidR="007776CE" w:rsidRPr="007776CE" w:rsidRDefault="007776CE" w:rsidP="00C766A5">
      <w:pPr>
        <w:spacing w:before="120" w:after="120" w:line="240" w:lineRule="auto"/>
        <w:rPr>
          <w:rFonts w:ascii="Calibri" w:eastAsia="Calibri" w:hAnsi="Calibri" w:cs="Times New Roman"/>
          <w:lang w:val="en"/>
        </w:rPr>
      </w:pPr>
      <w:r w:rsidRPr="007776CE">
        <w:rPr>
          <w:rFonts w:ascii="Calibri" w:eastAsia="Calibri" w:hAnsi="Calibri" w:cs="Calibri"/>
          <w:lang w:val="en"/>
        </w:rPr>
        <w:t>With fantastical language, sharp intellect, and dark</w:t>
      </w:r>
      <w:r w:rsidR="00C766A5">
        <w:rPr>
          <w:rFonts w:ascii="Calibri" w:eastAsia="Calibri" w:hAnsi="Calibri" w:cs="Calibri"/>
          <w:lang w:val="en"/>
        </w:rPr>
        <w:t xml:space="preserve"> </w:t>
      </w:r>
      <w:proofErr w:type="spellStart"/>
      <w:r w:rsidR="00C766A5">
        <w:rPr>
          <w:rFonts w:ascii="Calibri" w:eastAsia="Calibri" w:hAnsi="Calibri" w:cs="Calibri"/>
          <w:lang w:val="en"/>
        </w:rPr>
        <w:t>humour</w:t>
      </w:r>
      <w:proofErr w:type="spellEnd"/>
      <w:r w:rsidRPr="007776CE">
        <w:rPr>
          <w:rFonts w:ascii="Calibri" w:eastAsia="Calibri" w:hAnsi="Calibri" w:cs="Calibri"/>
          <w:lang w:val="en"/>
        </w:rPr>
        <w:t xml:space="preserve"> Margaret Atwood leads the reader into a world that is anything but heroic. It is a bizarre but entirely believable world populated with characters who continue to occupy the reader's mind long after the book is put down. </w:t>
      </w:r>
      <w:r w:rsidRPr="007776CE">
        <w:rPr>
          <w:rFonts w:ascii="Calibri" w:eastAsia="Calibri" w:hAnsi="Calibri" w:cs="Times New Roman"/>
          <w:lang w:val="en"/>
        </w:rPr>
        <w:t>A masterpiece.</w:t>
      </w:r>
    </w:p>
    <w:p w14:paraId="0A2F5EF1" w14:textId="77777777" w:rsidR="007776CE" w:rsidRPr="007776CE" w:rsidRDefault="007776CE" w:rsidP="007776CE">
      <w:pPr>
        <w:spacing w:before="100" w:beforeAutospacing="1" w:after="100" w:afterAutospacing="1" w:line="240" w:lineRule="auto"/>
        <w:rPr>
          <w:rFonts w:ascii="Calibri" w:eastAsia="Calibri" w:hAnsi="Calibri" w:cs="Times New Roman"/>
          <w:lang w:val="en"/>
        </w:rPr>
      </w:pPr>
    </w:p>
    <w:p w14:paraId="5659E890" w14:textId="77777777" w:rsidR="007776CE" w:rsidRPr="007776CE" w:rsidRDefault="007776CE" w:rsidP="007776CE">
      <w:pPr>
        <w:spacing w:before="100" w:beforeAutospacing="1" w:after="100" w:afterAutospacing="1" w:line="240" w:lineRule="auto"/>
        <w:rPr>
          <w:rFonts w:ascii="Calibri" w:eastAsia="Calibri" w:hAnsi="Calibri" w:cs="Times New Roman"/>
          <w:lang w:val="en"/>
        </w:rPr>
      </w:pPr>
    </w:p>
    <w:p w14:paraId="523BD22D" w14:textId="77777777" w:rsidR="007776CE" w:rsidRPr="007776CE" w:rsidRDefault="007776CE" w:rsidP="007776CE">
      <w:pPr>
        <w:spacing w:before="100" w:beforeAutospacing="1" w:after="100" w:afterAutospacing="1" w:line="240" w:lineRule="auto"/>
        <w:rPr>
          <w:rFonts w:ascii="Calibri" w:eastAsia="Calibri" w:hAnsi="Calibri" w:cs="Times New Roman"/>
          <w:lang w:val="en"/>
        </w:rPr>
      </w:pPr>
    </w:p>
    <w:p w14:paraId="5BFAD778" w14:textId="77777777" w:rsidR="007776CE" w:rsidRPr="007776CE" w:rsidRDefault="007776CE" w:rsidP="007776CE">
      <w:pPr>
        <w:spacing w:before="100" w:beforeAutospacing="1" w:after="100" w:afterAutospacing="1" w:line="240" w:lineRule="auto"/>
        <w:rPr>
          <w:rFonts w:ascii="Calibri" w:eastAsia="Calibri" w:hAnsi="Calibri" w:cs="Times New Roman"/>
          <w:lang w:val="en"/>
        </w:rPr>
      </w:pPr>
    </w:p>
    <w:p w14:paraId="41290F9A" w14:textId="77777777" w:rsidR="007776CE" w:rsidRPr="007776CE" w:rsidRDefault="007776CE" w:rsidP="007776CE">
      <w:pPr>
        <w:spacing w:before="100" w:beforeAutospacing="1" w:after="100" w:afterAutospacing="1" w:line="240" w:lineRule="auto"/>
        <w:rPr>
          <w:rFonts w:ascii="Calibri" w:eastAsia="Calibri" w:hAnsi="Calibri" w:cs="Times New Roman"/>
          <w:lang w:val="en"/>
        </w:rPr>
      </w:pPr>
    </w:p>
    <w:p w14:paraId="5F486E32" w14:textId="77777777" w:rsidR="007776CE" w:rsidRPr="007776CE" w:rsidRDefault="007776CE" w:rsidP="007776CE">
      <w:pPr>
        <w:rPr>
          <w:rFonts w:ascii="Calibri" w:eastAsia="Calibri" w:hAnsi="Calibri" w:cs="Times New Roman"/>
        </w:rPr>
      </w:pPr>
    </w:p>
    <w:p w14:paraId="78B8598A" w14:textId="77777777" w:rsidR="007776CE" w:rsidRPr="007776CE" w:rsidRDefault="007776CE" w:rsidP="007776CE">
      <w:pPr>
        <w:rPr>
          <w:rFonts w:ascii="Calibri" w:eastAsia="Calibri" w:hAnsi="Calibri" w:cs="Times New Roman"/>
          <w:sz w:val="20"/>
          <w:szCs w:val="20"/>
        </w:rPr>
      </w:pPr>
    </w:p>
    <w:p w14:paraId="110425E4" w14:textId="77777777" w:rsidR="000D6D99" w:rsidRDefault="000D6D99"/>
    <w:sectPr w:rsidR="000D6D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MxtjCwNDEzMDI2MTFV0lEKTi0uzszPAykwrQUAk+JAxywAAAA="/>
  </w:docVars>
  <w:rsids>
    <w:rsidRoot w:val="007776CE"/>
    <w:rsid w:val="000D6D99"/>
    <w:rsid w:val="001D4A40"/>
    <w:rsid w:val="002323C7"/>
    <w:rsid w:val="002E6965"/>
    <w:rsid w:val="00315B00"/>
    <w:rsid w:val="005B330D"/>
    <w:rsid w:val="005F0041"/>
    <w:rsid w:val="00637318"/>
    <w:rsid w:val="006A7A22"/>
    <w:rsid w:val="007776CE"/>
    <w:rsid w:val="007C6323"/>
    <w:rsid w:val="00921029"/>
    <w:rsid w:val="00932FA9"/>
    <w:rsid w:val="00A97FF0"/>
    <w:rsid w:val="00B30F72"/>
    <w:rsid w:val="00C766A5"/>
    <w:rsid w:val="00C83058"/>
    <w:rsid w:val="00D07C8C"/>
    <w:rsid w:val="00D54B4E"/>
    <w:rsid w:val="00E647F7"/>
    <w:rsid w:val="00E8511B"/>
    <w:rsid w:val="00EB559C"/>
    <w:rsid w:val="00EE24B4"/>
    <w:rsid w:val="00F52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B8A0"/>
  <w15:chartTrackingRefBased/>
  <w15:docId w15:val="{8A1B7AC0-B7DF-47DD-B6BB-E4E1CCD19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7776CE"/>
    <w:pPr>
      <w:spacing w:line="240" w:lineRule="auto"/>
    </w:pPr>
    <w:rPr>
      <w:sz w:val="20"/>
      <w:szCs w:val="20"/>
    </w:rPr>
  </w:style>
  <w:style w:type="character" w:customStyle="1" w:styleId="CommentTextChar">
    <w:name w:val="Comment Text Char"/>
    <w:basedOn w:val="DefaultParagraphFont"/>
    <w:link w:val="CommentText"/>
    <w:uiPriority w:val="99"/>
    <w:semiHidden/>
    <w:rsid w:val="007776CE"/>
    <w:rPr>
      <w:sz w:val="20"/>
      <w:szCs w:val="20"/>
      <w:lang w:val="en-GB"/>
    </w:rPr>
  </w:style>
  <w:style w:type="character" w:styleId="CommentReference">
    <w:name w:val="annotation reference"/>
    <w:uiPriority w:val="99"/>
    <w:semiHidden/>
    <w:unhideWhenUsed/>
    <w:rsid w:val="007776CE"/>
    <w:rPr>
      <w:sz w:val="16"/>
      <w:szCs w:val="16"/>
    </w:rPr>
  </w:style>
  <w:style w:type="paragraph" w:styleId="CommentSubject">
    <w:name w:val="annotation subject"/>
    <w:basedOn w:val="CommentText"/>
    <w:next w:val="CommentText"/>
    <w:link w:val="CommentSubjectChar"/>
    <w:uiPriority w:val="99"/>
    <w:semiHidden/>
    <w:unhideWhenUsed/>
    <w:rsid w:val="00D54B4E"/>
    <w:rPr>
      <w:b/>
      <w:bCs/>
    </w:rPr>
  </w:style>
  <w:style w:type="character" w:customStyle="1" w:styleId="CommentSubjectChar">
    <w:name w:val="Comment Subject Char"/>
    <w:basedOn w:val="CommentTextChar"/>
    <w:link w:val="CommentSubject"/>
    <w:uiPriority w:val="99"/>
    <w:semiHidden/>
    <w:rsid w:val="00D54B4E"/>
    <w:rPr>
      <w:b/>
      <w:bCs/>
      <w:sz w:val="20"/>
      <w:szCs w:val="20"/>
      <w:lang w:val="en-GB"/>
    </w:rPr>
  </w:style>
  <w:style w:type="paragraph" w:styleId="BalloonText">
    <w:name w:val="Balloon Text"/>
    <w:basedOn w:val="Normal"/>
    <w:link w:val="BalloonTextChar"/>
    <w:uiPriority w:val="99"/>
    <w:semiHidden/>
    <w:unhideWhenUsed/>
    <w:rsid w:val="00D54B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4B4E"/>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ociology" TargetMode="External"/><Relationship Id="rId3" Type="http://schemas.openxmlformats.org/officeDocument/2006/relationships/webSettings" Target="webSettings.xml"/><Relationship Id="rId7" Type="http://schemas.openxmlformats.org/officeDocument/2006/relationships/hyperlink" Target="https://en.wikipedia.org/wiki/Anthropolog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Future_history" TargetMode="External"/><Relationship Id="rId5" Type="http://schemas.openxmlformats.org/officeDocument/2006/relationships/hyperlink" Target="https://en.wikipedia.org/wiki/Science_fiction"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2089</Words>
  <Characters>11911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dc:description/>
  <cp:lastModifiedBy>saija toth</cp:lastModifiedBy>
  <cp:revision>2</cp:revision>
  <dcterms:created xsi:type="dcterms:W3CDTF">2021-05-29T19:08:00Z</dcterms:created>
  <dcterms:modified xsi:type="dcterms:W3CDTF">2021-05-29T19:08:00Z</dcterms:modified>
</cp:coreProperties>
</file>