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32A66" w14:textId="77777777" w:rsidR="003C6013" w:rsidRDefault="003C6013" w:rsidP="003F4CBE">
      <w:bookmarkStart w:id="0" w:name="_Hlk504498467"/>
    </w:p>
    <w:p w14:paraId="255AA990" w14:textId="2F796520" w:rsidR="003C6013" w:rsidRDefault="003C6013"/>
    <w:p w14:paraId="67AC4C96" w14:textId="78B06FAF" w:rsidR="003C6013" w:rsidRDefault="00350241" w:rsidP="003F4CBE">
      <w:r>
        <w:rPr>
          <w:noProof/>
        </w:rPr>
        <mc:AlternateContent>
          <mc:Choice Requires="wps">
            <w:drawing>
              <wp:anchor distT="0" distB="0" distL="114300" distR="114300" simplePos="0" relativeHeight="251808768" behindDoc="0" locked="0" layoutInCell="1" allowOverlap="1" wp14:anchorId="26532953" wp14:editId="23B9874F">
                <wp:simplePos x="0" y="0"/>
                <wp:positionH relativeFrom="margin">
                  <wp:align>right</wp:align>
                </wp:positionH>
                <wp:positionV relativeFrom="paragraph">
                  <wp:posOffset>12160</wp:posOffset>
                </wp:positionV>
                <wp:extent cx="1828800" cy="1828800"/>
                <wp:effectExtent l="0" t="0" r="0" b="4445"/>
                <wp:wrapNone/>
                <wp:docPr id="228" name="Text Box 2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EC011BB" w14:textId="77777777" w:rsidR="00350241" w:rsidRPr="00350241" w:rsidRDefault="00350241" w:rsidP="00350241">
                            <w:pPr>
                              <w:pStyle w:val="ListParagraph"/>
                              <w:jc w:val="center"/>
                              <w:rPr>
                                <w:color w:val="4472C4" w:themeColor="accent1"/>
                                <w:sz w:val="144"/>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50241">
                              <w:rPr>
                                <w:color w:val="4472C4" w:themeColor="accent1"/>
                                <w:sz w:val="144"/>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Defenders and Conquerors timeline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6532953" id="_x0000_t202" coordsize="21600,21600" o:spt="202" path="m,l,21600r21600,l21600,xe">
                <v:stroke joinstyle="miter"/>
                <v:path gradientshapeok="t" o:connecttype="rect"/>
              </v:shapetype>
              <v:shape id="Text Box 228" o:spid="_x0000_s1026" type="#_x0000_t202" style="position:absolute;margin-left:92.8pt;margin-top:.95pt;width:2in;height:2in;z-index:251808768;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" filled="f" stroked="f">
                <v:fill o:detectmouseclick="t"/>
                <v:textbox style="mso-fit-shape-to-text:t">
                  <w:txbxContent>
                    <w:p w14:paraId="1EC011BB" w14:textId="77777777" w:rsidR="00350241" w:rsidRPr="00350241" w:rsidRDefault="00350241" w:rsidP="00350241">
                      <w:pPr>
                        <w:pStyle w:val="ListParagraph"/>
                        <w:jc w:val="center"/>
                        <w:rPr>
                          <w:color w:val="4472C4" w:themeColor="accent1"/>
                          <w:sz w:val="144"/>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50241">
                        <w:rPr>
                          <w:color w:val="4472C4" w:themeColor="accent1"/>
                          <w:sz w:val="144"/>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Defenders and Conquerors timeline</w:t>
                      </w:r>
                    </w:p>
                  </w:txbxContent>
                </v:textbox>
                <w10:wrap anchorx="margin"/>
              </v:shape>
            </w:pict>
          </mc:Fallback>
        </mc:AlternateContent>
      </w:r>
    </w:p>
    <w:p w14:paraId="075715B0" w14:textId="56899F48" w:rsidR="003C6013" w:rsidRDefault="00350241">
      <w:r>
        <w:rPr>
          <w:noProof/>
        </w:rPr>
        <mc:AlternateContent>
          <mc:Choice Requires="wps">
            <w:drawing>
              <wp:anchor distT="0" distB="0" distL="114300" distR="114300" simplePos="0" relativeHeight="251790336" behindDoc="0" locked="0" layoutInCell="1" allowOverlap="1" wp14:anchorId="60E52A3B" wp14:editId="1C5E223A">
                <wp:simplePos x="0" y="0"/>
                <wp:positionH relativeFrom="margin">
                  <wp:posOffset>3784572</wp:posOffset>
                </wp:positionH>
                <wp:positionV relativeFrom="paragraph">
                  <wp:posOffset>4233999</wp:posOffset>
                </wp:positionV>
                <wp:extent cx="45719" cy="5349581"/>
                <wp:effectExtent l="76200" t="0" r="50165" b="60960"/>
                <wp:wrapNone/>
                <wp:docPr id="223" name="Straight Arrow Connector 223"/>
                <wp:cNvGraphicFramePr/>
                <a:graphic xmlns:a="http://schemas.openxmlformats.org/drawingml/2006/main">
                  <a:graphicData uri="http://schemas.microsoft.com/office/word/2010/wordprocessingShape">
                    <wps:wsp>
                      <wps:cNvCnPr/>
                      <wps:spPr>
                        <a:xfrm flipH="1">
                          <a:off x="0" y="0"/>
                          <a:ext cx="45719" cy="53495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8BC52F" id="_x0000_t32" coordsize="21600,21600" o:spt="32" o:oned="t" path="m,l21600,21600e" filled="f">
                <v:path arrowok="t" fillok="f" o:connecttype="none"/>
                <o:lock v:ext="edit" shapetype="t"/>
              </v:shapetype>
              <v:shape id="Straight Arrow Connector 223" o:spid="_x0000_s1026" type="#_x0000_t32" style="position:absolute;margin-left:298pt;margin-top:333.4pt;width:3.6pt;height:421.25pt;flip:x;z-index:251790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" strokecolor="#4472c4 [3204]" strokeweight=".5pt">
                <v:stroke endarrow="block" joinstyle="miter"/>
                <w10:wrap anchorx="margin"/>
              </v:shape>
            </w:pict>
          </mc:Fallback>
        </mc:AlternateContent>
      </w:r>
      <w:r w:rsidR="00AB43F8">
        <w:rPr>
          <w:noProof/>
        </w:rPr>
        <mc:AlternateContent>
          <mc:Choice Requires="wps">
            <w:drawing>
              <wp:anchor distT="45720" distB="45720" distL="114300" distR="114300" simplePos="0" relativeHeight="251787263" behindDoc="0" locked="0" layoutInCell="1" allowOverlap="1" wp14:anchorId="04F8C6DA" wp14:editId="5F33BFE8">
                <wp:simplePos x="0" y="0"/>
                <wp:positionH relativeFrom="margin">
                  <wp:posOffset>4094328</wp:posOffset>
                </wp:positionH>
                <wp:positionV relativeFrom="paragraph">
                  <wp:posOffset>4726049</wp:posOffset>
                </wp:positionV>
                <wp:extent cx="2360930" cy="1760220"/>
                <wp:effectExtent l="0" t="0" r="0" b="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60220"/>
                        </a:xfrm>
                        <a:prstGeom prst="rect">
                          <a:avLst/>
                        </a:prstGeom>
                        <a:solidFill>
                          <a:srgbClr val="FFFFFF"/>
                        </a:solidFill>
                        <a:ln w="9525">
                          <a:noFill/>
                          <a:miter lim="800000"/>
                          <a:headEnd/>
                          <a:tailEnd/>
                        </a:ln>
                      </wps:spPr>
                      <wps:txbx>
                        <w:txbxContent>
                          <w:p w14:paraId="2EFC29C3" w14:textId="77777777" w:rsidR="00AB43F8" w:rsidRPr="00FF5859" w:rsidRDefault="00AB43F8" w:rsidP="00AB43F8">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proofErr w:type="gramStart"/>
                            <w:r w:rsidRPr="00A354C5">
                              <w:rPr>
                                <w:rFonts w:eastAsia="Times New Roman" w:cstheme="minorHAnsi"/>
                                <w:b/>
                                <w:color w:val="373A3C"/>
                                <w:sz w:val="20"/>
                                <w:szCs w:val="24"/>
                                <w:lang w:eastAsia="en-GB"/>
                              </w:rPr>
                              <w:t>Darius</w:t>
                            </w:r>
                            <w:proofErr w:type="gramEnd"/>
                            <w:r w:rsidRPr="00A354C5">
                              <w:rPr>
                                <w:rFonts w:eastAsia="Times New Roman" w:cstheme="minorHAnsi"/>
                                <w:b/>
                                <w:color w:val="373A3C"/>
                                <w:sz w:val="20"/>
                                <w:szCs w:val="24"/>
                                <w:lang w:eastAsia="en-GB"/>
                              </w:rPr>
                              <w:t xml:space="preserve"> I</w:t>
                            </w:r>
                            <w:r>
                              <w:rPr>
                                <w:rFonts w:eastAsia="Times New Roman" w:cstheme="minorHAnsi"/>
                                <w:b/>
                                <w:color w:val="373A3C"/>
                                <w:sz w:val="20"/>
                                <w:szCs w:val="24"/>
                                <w:lang w:eastAsia="en-GB"/>
                              </w:rPr>
                              <w:t xml:space="preserve"> (</w:t>
                            </w:r>
                            <w:r w:rsidRPr="007B037B">
                              <w:rPr>
                                <w:rFonts w:eastAsia="Times New Roman" w:cstheme="minorHAnsi"/>
                                <w:b/>
                                <w:color w:val="373A3C"/>
                                <w:sz w:val="20"/>
                                <w:szCs w:val="24"/>
                                <w:lang w:eastAsia="en-GB"/>
                              </w:rPr>
                              <w:t>550–486</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The Persian king launched an attack at Marathon in 490BC. (Osborne 2000:701) This was in part due to the Athenians destroying the temple at Sardis causing Darius to curse zeus and get a slave to remind him at every mealtime ‘Lord, remember the Athenians’ (Hdt 5:105)</w:t>
                            </w:r>
                          </w:p>
                          <w:p w14:paraId="1ADAF38F" w14:textId="77777777" w:rsidR="00AB43F8" w:rsidRDefault="00AB43F8" w:rsidP="00AB43F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4F8C6DA" id="Text Box 2" o:spid="_x0000_s1027" type="#_x0000_t202" style="position:absolute;margin-left:322.4pt;margin-top:372.15pt;width:185.9pt;height:138.6pt;z-index:251787263;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8isJAIAACU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" stroked="f">
                <v:textbox>
                  <w:txbxContent>
                    <w:p w14:paraId="2EFC29C3" w14:textId="77777777" w:rsidR="00AB43F8" w:rsidRPr="00FF5859" w:rsidRDefault="00AB43F8" w:rsidP="00AB43F8">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proofErr w:type="gramStart"/>
                      <w:r w:rsidRPr="00A354C5">
                        <w:rPr>
                          <w:rFonts w:eastAsia="Times New Roman" w:cstheme="minorHAnsi"/>
                          <w:b/>
                          <w:color w:val="373A3C"/>
                          <w:sz w:val="20"/>
                          <w:szCs w:val="24"/>
                          <w:lang w:eastAsia="en-GB"/>
                        </w:rPr>
                        <w:t>Darius</w:t>
                      </w:r>
                      <w:proofErr w:type="gramEnd"/>
                      <w:r w:rsidRPr="00A354C5">
                        <w:rPr>
                          <w:rFonts w:eastAsia="Times New Roman" w:cstheme="minorHAnsi"/>
                          <w:b/>
                          <w:color w:val="373A3C"/>
                          <w:sz w:val="20"/>
                          <w:szCs w:val="24"/>
                          <w:lang w:eastAsia="en-GB"/>
                        </w:rPr>
                        <w:t xml:space="preserve"> I</w:t>
                      </w:r>
                      <w:r>
                        <w:rPr>
                          <w:rFonts w:eastAsia="Times New Roman" w:cstheme="minorHAnsi"/>
                          <w:b/>
                          <w:color w:val="373A3C"/>
                          <w:sz w:val="20"/>
                          <w:szCs w:val="24"/>
                          <w:lang w:eastAsia="en-GB"/>
                        </w:rPr>
                        <w:t xml:space="preserve"> (</w:t>
                      </w:r>
                      <w:r w:rsidRPr="007B037B">
                        <w:rPr>
                          <w:rFonts w:eastAsia="Times New Roman" w:cstheme="minorHAnsi"/>
                          <w:b/>
                          <w:color w:val="373A3C"/>
                          <w:sz w:val="20"/>
                          <w:szCs w:val="24"/>
                          <w:lang w:eastAsia="en-GB"/>
                        </w:rPr>
                        <w:t>550–486</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The Persian king launched an attack at Marathon in 490BC. (Osborne 2000:701) This was in part due to the Athenians destroying the temple at Sardis causing Darius to curse zeus and get a slave to remind him at every mealtime ‘Lord, remember the Athenians’ (Hdt 5:105)</w:t>
                      </w:r>
                    </w:p>
                    <w:p w14:paraId="1ADAF38F" w14:textId="77777777" w:rsidR="00AB43F8" w:rsidRDefault="00AB43F8" w:rsidP="00AB43F8"/>
                  </w:txbxContent>
                </v:textbox>
                <w10:wrap type="square" anchorx="margin"/>
              </v:shape>
            </w:pict>
          </mc:Fallback>
        </mc:AlternateContent>
      </w:r>
      <w:r w:rsidR="00B34C08">
        <w:rPr>
          <w:noProof/>
        </w:rPr>
        <mc:AlternateContent>
          <mc:Choice Requires="wps">
            <w:drawing>
              <wp:anchor distT="45720" distB="45720" distL="114300" distR="114300" simplePos="0" relativeHeight="251794432" behindDoc="0" locked="0" layoutInCell="1" allowOverlap="1" wp14:anchorId="4E442BD8" wp14:editId="3730CBED">
                <wp:simplePos x="0" y="0"/>
                <wp:positionH relativeFrom="page">
                  <wp:posOffset>4366895</wp:posOffset>
                </wp:positionH>
                <wp:positionV relativeFrom="paragraph">
                  <wp:posOffset>6087745</wp:posOffset>
                </wp:positionV>
                <wp:extent cx="2360930" cy="1705610"/>
                <wp:effectExtent l="0" t="0" r="5080" b="889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05610"/>
                        </a:xfrm>
                        <a:prstGeom prst="rect">
                          <a:avLst/>
                        </a:prstGeom>
                        <a:solidFill>
                          <a:srgbClr val="FFFFFF"/>
                        </a:solidFill>
                        <a:ln w="9525">
                          <a:noFill/>
                          <a:miter lim="800000"/>
                          <a:headEnd/>
                          <a:tailEnd/>
                        </a:ln>
                      </wps:spPr>
                      <wps:txbx>
                        <w:txbxContent>
                          <w:p w14:paraId="528FACBF" w14:textId="77777777" w:rsidR="00321644" w:rsidRPr="00057EC6"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Xerxes</w:t>
                            </w:r>
                            <w:r>
                              <w:rPr>
                                <w:rFonts w:eastAsia="Times New Roman" w:cstheme="minorHAnsi"/>
                                <w:b/>
                                <w:color w:val="373A3C"/>
                                <w:sz w:val="20"/>
                                <w:szCs w:val="24"/>
                                <w:lang w:eastAsia="en-GB"/>
                              </w:rPr>
                              <w:t xml:space="preserve"> (</w:t>
                            </w:r>
                            <w:r w:rsidRPr="00F91973">
                              <w:rPr>
                                <w:rFonts w:eastAsia="Times New Roman" w:cstheme="minorHAnsi"/>
                                <w:b/>
                                <w:color w:val="373A3C"/>
                                <w:sz w:val="20"/>
                                <w:szCs w:val="24"/>
                                <w:lang w:eastAsia="en-GB"/>
                              </w:rPr>
                              <w:t>518–465</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Darius son Xerxes led an attack on Greece in 480BC with a huge army, way outnumbering the Greek forces. (Osborne 2000:171) He does his for many reasons, to prove himself worthy of the throne- as there was debate over who should be king, him or his older half brother- revenge for the burning of Sardis, </w:t>
                            </w:r>
                            <w:proofErr w:type="gramStart"/>
                            <w:r>
                              <w:rPr>
                                <w:rFonts w:eastAsia="Times New Roman" w:cstheme="minorHAnsi"/>
                                <w:color w:val="373A3C"/>
                                <w:sz w:val="20"/>
                                <w:szCs w:val="24"/>
                                <w:lang w:eastAsia="en-GB"/>
                              </w:rPr>
                              <w:t>and also</w:t>
                            </w:r>
                            <w:proofErr w:type="gramEnd"/>
                            <w:r>
                              <w:rPr>
                                <w:rFonts w:eastAsia="Times New Roman" w:cstheme="minorHAnsi"/>
                                <w:color w:val="373A3C"/>
                                <w:sz w:val="20"/>
                                <w:szCs w:val="24"/>
                                <w:lang w:eastAsia="en-GB"/>
                              </w:rPr>
                              <w:t xml:space="preserve"> Herodotus tells us he received prophetic dreams telling him to attack Greece. (Hdt 7. 1-20.)</w:t>
                            </w:r>
                          </w:p>
                          <w:p w14:paraId="6CE2ECC2" w14:textId="77777777" w:rsidR="00321644" w:rsidRDefault="00321644" w:rsidP="0032164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E442BD8" id="_x0000_s1028" type="#_x0000_t202" style="position:absolute;margin-left:343.85pt;margin-top:479.35pt;width:185.9pt;height:134.3pt;z-index:251794432;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" stroked="f">
                <v:textbox>
                  <w:txbxContent>
                    <w:p w14:paraId="528FACBF" w14:textId="77777777" w:rsidR="00321644" w:rsidRPr="00057EC6"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Xerxes</w:t>
                      </w:r>
                      <w:r>
                        <w:rPr>
                          <w:rFonts w:eastAsia="Times New Roman" w:cstheme="minorHAnsi"/>
                          <w:b/>
                          <w:color w:val="373A3C"/>
                          <w:sz w:val="20"/>
                          <w:szCs w:val="24"/>
                          <w:lang w:eastAsia="en-GB"/>
                        </w:rPr>
                        <w:t xml:space="preserve"> (</w:t>
                      </w:r>
                      <w:r w:rsidRPr="00F91973">
                        <w:rPr>
                          <w:rFonts w:eastAsia="Times New Roman" w:cstheme="minorHAnsi"/>
                          <w:b/>
                          <w:color w:val="373A3C"/>
                          <w:sz w:val="20"/>
                          <w:szCs w:val="24"/>
                          <w:lang w:eastAsia="en-GB"/>
                        </w:rPr>
                        <w:t>518–465</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Darius son Xerxes led an attack on Greece in 480BC with a huge army, way outnumbering the Greek forces. (Osborne 2000:171) He does his for many reasons, to prove himself worthy of the throne- as there was debate over who should be king, him or his older half brother- revenge for the burning of Sardis, </w:t>
                      </w:r>
                      <w:proofErr w:type="gramStart"/>
                      <w:r>
                        <w:rPr>
                          <w:rFonts w:eastAsia="Times New Roman" w:cstheme="minorHAnsi"/>
                          <w:color w:val="373A3C"/>
                          <w:sz w:val="20"/>
                          <w:szCs w:val="24"/>
                          <w:lang w:eastAsia="en-GB"/>
                        </w:rPr>
                        <w:t>and also</w:t>
                      </w:r>
                      <w:proofErr w:type="gramEnd"/>
                      <w:r>
                        <w:rPr>
                          <w:rFonts w:eastAsia="Times New Roman" w:cstheme="minorHAnsi"/>
                          <w:color w:val="373A3C"/>
                          <w:sz w:val="20"/>
                          <w:szCs w:val="24"/>
                          <w:lang w:eastAsia="en-GB"/>
                        </w:rPr>
                        <w:t xml:space="preserve"> Herodotus tells us he received prophetic dreams telling him to attack Greece. (Hdt 7. 1-20.)</w:t>
                      </w:r>
                    </w:p>
                    <w:p w14:paraId="6CE2ECC2" w14:textId="77777777" w:rsidR="00321644" w:rsidRDefault="00321644" w:rsidP="00321644"/>
                  </w:txbxContent>
                </v:textbox>
                <w10:wrap type="square" anchorx="page"/>
              </v:shape>
            </w:pict>
          </mc:Fallback>
        </mc:AlternateContent>
      </w:r>
      <w:r w:rsidR="00321644">
        <w:rPr>
          <w:noProof/>
        </w:rPr>
        <mc:AlternateContent>
          <mc:Choice Requires="wps">
            <w:drawing>
              <wp:anchor distT="45720" distB="45720" distL="114300" distR="114300" simplePos="0" relativeHeight="251788288" behindDoc="0" locked="0" layoutInCell="1" allowOverlap="1" wp14:anchorId="49B6D119" wp14:editId="02712CC1">
                <wp:simplePos x="0" y="0"/>
                <wp:positionH relativeFrom="margin">
                  <wp:posOffset>3602942</wp:posOffset>
                </wp:positionH>
                <wp:positionV relativeFrom="paragraph">
                  <wp:posOffset>8302284</wp:posOffset>
                </wp:positionV>
                <wp:extent cx="2360930" cy="1186815"/>
                <wp:effectExtent l="0" t="0" r="8890" b="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86815"/>
                        </a:xfrm>
                        <a:prstGeom prst="rect">
                          <a:avLst/>
                        </a:prstGeom>
                        <a:solidFill>
                          <a:srgbClr val="FFFFFF"/>
                        </a:solidFill>
                        <a:ln w="9525">
                          <a:noFill/>
                          <a:miter lim="800000"/>
                          <a:headEnd/>
                          <a:tailEnd/>
                        </a:ln>
                      </wps:spPr>
                      <wps:txbx>
                        <w:txbxContent>
                          <w:p w14:paraId="1344F319" w14:textId="77777777" w:rsidR="00321644" w:rsidRPr="00B862BF"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D368E2">
                              <w:rPr>
                                <w:rFonts w:eastAsia="Times New Roman" w:cstheme="minorHAnsi"/>
                                <w:b/>
                                <w:color w:val="373A3C"/>
                                <w:sz w:val="20"/>
                                <w:szCs w:val="24"/>
                                <w:lang w:eastAsia="en-GB"/>
                              </w:rPr>
                              <w:t>Cleisthenes’ reforms</w:t>
                            </w:r>
                            <w:r>
                              <w:rPr>
                                <w:rFonts w:eastAsia="Times New Roman" w:cstheme="minorHAnsi"/>
                                <w:b/>
                                <w:color w:val="373A3C"/>
                                <w:sz w:val="20"/>
                                <w:szCs w:val="24"/>
                                <w:lang w:eastAsia="en-GB"/>
                              </w:rPr>
                              <w:t xml:space="preserve"> (508)</w:t>
                            </w:r>
                            <w:r w:rsidRPr="00D368E2">
                              <w:rPr>
                                <w:rFonts w:eastAsia="Times New Roman" w:cstheme="minorHAnsi"/>
                                <w:b/>
                                <w:color w:val="373A3C"/>
                                <w:sz w:val="20"/>
                                <w:szCs w:val="24"/>
                                <w:lang w:eastAsia="en-GB"/>
                              </w:rPr>
                              <w:br/>
                            </w:r>
                            <w:r w:rsidRPr="00D368E2">
                              <w:rPr>
                                <w:rFonts w:eastAsia="Times New Roman" w:cstheme="minorHAnsi"/>
                                <w:color w:val="373A3C"/>
                                <w:sz w:val="20"/>
                                <w:szCs w:val="24"/>
                                <w:lang w:eastAsia="en-GB"/>
                              </w:rPr>
                              <w:t>“The ‘birth’ of Athenian democracy is traditionally placed around 508, with Cleisthenes reforms. (Osborne 2000:180) He divided Athens up into ten tribes instead of four and gave them the names of heroes (Hdt. 5.66)</w:t>
                            </w:r>
                            <w:r>
                              <w:rPr>
                                <w:rFonts w:eastAsia="Times New Roman" w:cstheme="minorHAnsi"/>
                                <w:color w:val="373A3C"/>
                                <w:sz w:val="20"/>
                                <w:szCs w:val="24"/>
                                <w:lang w:eastAsia="en-GB"/>
                              </w:rPr>
                              <w:t xml:space="preserve"> </w:t>
                            </w:r>
                          </w:p>
                          <w:p w14:paraId="572ECA0A" w14:textId="77777777" w:rsidR="00321644" w:rsidRDefault="00321644" w:rsidP="0032164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9B6D119" id="_x0000_s1029" type="#_x0000_t202" style="position:absolute;margin-left:283.7pt;margin-top:653.7pt;width:185.9pt;height:93.45pt;z-index:2517882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" stroked="f">
                <v:textbox>
                  <w:txbxContent>
                    <w:p w14:paraId="1344F319" w14:textId="77777777" w:rsidR="00321644" w:rsidRPr="00B862BF"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D368E2">
                        <w:rPr>
                          <w:rFonts w:eastAsia="Times New Roman" w:cstheme="minorHAnsi"/>
                          <w:b/>
                          <w:color w:val="373A3C"/>
                          <w:sz w:val="20"/>
                          <w:szCs w:val="24"/>
                          <w:lang w:eastAsia="en-GB"/>
                        </w:rPr>
                        <w:t>Cleisthenes’ reforms</w:t>
                      </w:r>
                      <w:r>
                        <w:rPr>
                          <w:rFonts w:eastAsia="Times New Roman" w:cstheme="minorHAnsi"/>
                          <w:b/>
                          <w:color w:val="373A3C"/>
                          <w:sz w:val="20"/>
                          <w:szCs w:val="24"/>
                          <w:lang w:eastAsia="en-GB"/>
                        </w:rPr>
                        <w:t xml:space="preserve"> (508)</w:t>
                      </w:r>
                      <w:r w:rsidRPr="00D368E2">
                        <w:rPr>
                          <w:rFonts w:eastAsia="Times New Roman" w:cstheme="minorHAnsi"/>
                          <w:b/>
                          <w:color w:val="373A3C"/>
                          <w:sz w:val="20"/>
                          <w:szCs w:val="24"/>
                          <w:lang w:eastAsia="en-GB"/>
                        </w:rPr>
                        <w:br/>
                      </w:r>
                      <w:r w:rsidRPr="00D368E2">
                        <w:rPr>
                          <w:rFonts w:eastAsia="Times New Roman" w:cstheme="minorHAnsi"/>
                          <w:color w:val="373A3C"/>
                          <w:sz w:val="20"/>
                          <w:szCs w:val="24"/>
                          <w:lang w:eastAsia="en-GB"/>
                        </w:rPr>
                        <w:t>“The ‘birth’ of Athenian democracy is traditionally placed around 508, with Cleisthenes reforms. (Osborne 2000:180) He divided Athens up into ten tribes instead of four and gave them the names of heroes (Hdt. 5.66)</w:t>
                      </w:r>
                      <w:r>
                        <w:rPr>
                          <w:rFonts w:eastAsia="Times New Roman" w:cstheme="minorHAnsi"/>
                          <w:color w:val="373A3C"/>
                          <w:sz w:val="20"/>
                          <w:szCs w:val="24"/>
                          <w:lang w:eastAsia="en-GB"/>
                        </w:rPr>
                        <w:t xml:space="preserve"> </w:t>
                      </w:r>
                    </w:p>
                    <w:p w14:paraId="572ECA0A" w14:textId="77777777" w:rsidR="00321644" w:rsidRDefault="00321644" w:rsidP="00321644"/>
                  </w:txbxContent>
                </v:textbox>
                <w10:wrap type="square" anchorx="margin"/>
              </v:shape>
            </w:pict>
          </mc:Fallback>
        </mc:AlternateContent>
      </w:r>
      <w:r w:rsidR="00321644">
        <w:rPr>
          <w:noProof/>
        </w:rPr>
        <mc:AlternateContent>
          <mc:Choice Requires="wps">
            <w:drawing>
              <wp:anchor distT="45720" distB="45720" distL="114300" distR="114300" simplePos="0" relativeHeight="251796480" behindDoc="0" locked="0" layoutInCell="1" allowOverlap="1" wp14:anchorId="1F308EAF" wp14:editId="338D5809">
                <wp:simplePos x="0" y="0"/>
                <wp:positionH relativeFrom="margin">
                  <wp:posOffset>668740</wp:posOffset>
                </wp:positionH>
                <wp:positionV relativeFrom="paragraph">
                  <wp:posOffset>5397964</wp:posOffset>
                </wp:positionV>
                <wp:extent cx="2360295" cy="1869440"/>
                <wp:effectExtent l="0" t="0" r="1905" b="0"/>
                <wp:wrapSquare wrapText="bothSides"/>
                <wp:docPr id="225" name="Text Box 2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295" cy="1869440"/>
                        </a:xfrm>
                        <a:prstGeom prst="rect">
                          <a:avLst/>
                        </a:prstGeom>
                        <a:solidFill>
                          <a:srgbClr val="FFFFFF"/>
                        </a:solidFill>
                        <a:ln w="9525">
                          <a:noFill/>
                          <a:miter lim="800000"/>
                          <a:headEnd/>
                          <a:tailEnd/>
                        </a:ln>
                      </wps:spPr>
                      <wps:txbx>
                        <w:txbxContent>
                          <w:p w14:paraId="4ACA6CC8" w14:textId="77777777" w:rsidR="00321644" w:rsidRPr="00057EC6"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Hippias son of Peisistratus</w:t>
                            </w:r>
                            <w:r>
                              <w:rPr>
                                <w:rFonts w:eastAsia="Times New Roman" w:cstheme="minorHAnsi"/>
                                <w:b/>
                                <w:color w:val="373A3C"/>
                                <w:sz w:val="20"/>
                                <w:szCs w:val="24"/>
                                <w:lang w:eastAsia="en-GB"/>
                              </w:rPr>
                              <w:t xml:space="preserve"> (527-510)</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Hippias was an ex- tyrant of Athens that the Spartans wanted to reinstate. (Hornblower 2002:26) When that failed, he fled to Persia, later leading the Persian king Darius to Marathon as it had enough room for the Persian cavalry. However, he later regrets this after a series of visions on the shore of Marathon. (Hdt 6. 107.) </w:t>
                            </w:r>
                          </w:p>
                          <w:p w14:paraId="52BC0DBF" w14:textId="77777777" w:rsidR="00321644" w:rsidRDefault="00321644" w:rsidP="003216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308EAF" id="Text Box 225" o:spid="_x0000_s1030" type="#_x0000_t202" style="position:absolute;margin-left:52.65pt;margin-top:425.05pt;width:185.85pt;height:147.2pt;z-index:251796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" stroked="f">
                <v:textbox>
                  <w:txbxContent>
                    <w:p w14:paraId="4ACA6CC8" w14:textId="77777777" w:rsidR="00321644" w:rsidRPr="00057EC6"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Hippias son of Peisistratus</w:t>
                      </w:r>
                      <w:r>
                        <w:rPr>
                          <w:rFonts w:eastAsia="Times New Roman" w:cstheme="minorHAnsi"/>
                          <w:b/>
                          <w:color w:val="373A3C"/>
                          <w:sz w:val="20"/>
                          <w:szCs w:val="24"/>
                          <w:lang w:eastAsia="en-GB"/>
                        </w:rPr>
                        <w:t xml:space="preserve"> (527-510)</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Hippias was an ex- tyrant of Athens that the Spartans wanted to reinstate. (Hornblower 2002:26) When that failed, he fled to Persia, later leading the Persian king Darius to Marathon as it had enough room for the Persian cavalry. However, he later regrets this after a series of visions on the shore of Marathon. (Hdt 6. 107.) </w:t>
                      </w:r>
                    </w:p>
                    <w:p w14:paraId="52BC0DBF" w14:textId="77777777" w:rsidR="00321644" w:rsidRDefault="00321644" w:rsidP="00321644"/>
                  </w:txbxContent>
                </v:textbox>
                <w10:wrap type="square" anchorx="margin"/>
              </v:shape>
            </w:pict>
          </mc:Fallback>
        </mc:AlternateContent>
      </w:r>
      <w:r w:rsidR="00321644">
        <w:rPr>
          <w:noProof/>
        </w:rPr>
        <mc:AlternateContent>
          <mc:Choice Requires="wps">
            <w:drawing>
              <wp:anchor distT="45720" distB="45720" distL="114300" distR="114300" simplePos="0" relativeHeight="251792384" behindDoc="0" locked="0" layoutInCell="1" allowOverlap="1" wp14:anchorId="0EF62FC9" wp14:editId="4A9DDCDC">
                <wp:simplePos x="0" y="0"/>
                <wp:positionH relativeFrom="page">
                  <wp:align>left</wp:align>
                </wp:positionH>
                <wp:positionV relativeFrom="paragraph">
                  <wp:posOffset>7636197</wp:posOffset>
                </wp:positionV>
                <wp:extent cx="2360930" cy="1828800"/>
                <wp:effectExtent l="0" t="0" r="8890" b="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28800"/>
                        </a:xfrm>
                        <a:prstGeom prst="rect">
                          <a:avLst/>
                        </a:prstGeom>
                        <a:solidFill>
                          <a:srgbClr val="FFFFFF"/>
                        </a:solidFill>
                        <a:ln w="9525">
                          <a:noFill/>
                          <a:miter lim="800000"/>
                          <a:headEnd/>
                          <a:tailEnd/>
                        </a:ln>
                      </wps:spPr>
                      <wps:txbx>
                        <w:txbxContent>
                          <w:p w14:paraId="759E61FF" w14:textId="77777777" w:rsidR="00321644" w:rsidRPr="00F8342F" w:rsidRDefault="00321644" w:rsidP="00321644">
                            <w:pPr>
                              <w:shd w:val="clear" w:color="auto" w:fill="FFFFFF" w:themeFill="background1"/>
                              <w:spacing w:before="100" w:beforeAutospacing="1" w:after="100" w:afterAutospacing="1" w:line="240" w:lineRule="auto"/>
                              <w:ind w:left="720" w:hanging="360"/>
                              <w:rPr>
                                <w:rFonts w:eastAsia="Times New Roman" w:cstheme="minorHAnsi"/>
                                <w:b/>
                                <w:color w:val="373A3C"/>
                                <w:sz w:val="20"/>
                                <w:szCs w:val="24"/>
                                <w:lang w:eastAsia="en-GB"/>
                              </w:rPr>
                            </w:pPr>
                            <w:r w:rsidRPr="00D368E2">
                              <w:rPr>
                                <w:rFonts w:eastAsia="Times New Roman" w:cstheme="minorHAnsi"/>
                                <w:b/>
                                <w:color w:val="373A3C"/>
                                <w:sz w:val="20"/>
                                <w:szCs w:val="24"/>
                                <w:lang w:eastAsia="en-GB"/>
                              </w:rPr>
                              <w:t>Classical period</w:t>
                            </w:r>
                            <w:r>
                              <w:rPr>
                                <w:rFonts w:eastAsia="Times New Roman" w:cstheme="minorHAnsi"/>
                                <w:b/>
                                <w:color w:val="373A3C"/>
                                <w:sz w:val="20"/>
                                <w:szCs w:val="24"/>
                                <w:lang w:eastAsia="en-GB"/>
                              </w:rPr>
                              <w:t xml:space="preserve"> (510-323)</w:t>
                            </w:r>
                            <w:r w:rsidRPr="00D368E2">
                              <w:rPr>
                                <w:rFonts w:eastAsia="Times New Roman" w:cstheme="minorHAnsi"/>
                                <w:b/>
                                <w:color w:val="373A3C"/>
                                <w:sz w:val="20"/>
                                <w:szCs w:val="24"/>
                                <w:lang w:eastAsia="en-GB"/>
                              </w:rPr>
                              <w:br/>
                            </w:r>
                            <w:r w:rsidRPr="00D368E2">
                              <w:rPr>
                                <w:rFonts w:eastAsia="Times New Roman" w:cstheme="minorHAnsi"/>
                                <w:color w:val="373A3C"/>
                                <w:sz w:val="20"/>
                                <w:szCs w:val="24"/>
                                <w:lang w:eastAsia="en-GB"/>
                              </w:rPr>
                              <w:t xml:space="preserve">“Classical Greece is both an icon and an enigma” (Osborne 2000:1) The classical period is traditionally identified as ending in 323BC with the death of Alexander the Great as “After this date, the monarchies founded by Alexanders successors tended to overshadow or even </w:t>
                            </w:r>
                            <w:r w:rsidRPr="00660123">
                              <w:rPr>
                                <w:rFonts w:eastAsia="Times New Roman" w:cstheme="minorHAnsi"/>
                                <w:color w:val="373A3C"/>
                                <w:sz w:val="20"/>
                                <w:szCs w:val="24"/>
                                <w:lang w:eastAsia="en-GB"/>
                              </w:rPr>
                              <w:t>dominate the city-states in internal politics”. (TRM OV 1)</w:t>
                            </w:r>
                          </w:p>
                          <w:p w14:paraId="582274F6" w14:textId="77777777" w:rsidR="00321644" w:rsidRDefault="00321644" w:rsidP="0032164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EF62FC9" id="_x0000_s1031" type="#_x0000_t202" style="position:absolute;margin-left:0;margin-top:601.3pt;width:185.9pt;height:2in;z-index:251792384;visibility:visible;mso-wrap-style:square;mso-width-percent:400;mso-height-percent:0;mso-wrap-distance-left:9pt;mso-wrap-distance-top:3.6pt;mso-wrap-distance-right:9pt;mso-wrap-distance-bottom:3.6pt;mso-position-horizontal:left;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" stroked="f">
                <v:textbox>
                  <w:txbxContent>
                    <w:p w14:paraId="759E61FF" w14:textId="77777777" w:rsidR="00321644" w:rsidRPr="00F8342F" w:rsidRDefault="00321644" w:rsidP="00321644">
                      <w:pPr>
                        <w:shd w:val="clear" w:color="auto" w:fill="FFFFFF" w:themeFill="background1"/>
                        <w:spacing w:before="100" w:beforeAutospacing="1" w:after="100" w:afterAutospacing="1" w:line="240" w:lineRule="auto"/>
                        <w:ind w:left="720" w:hanging="360"/>
                        <w:rPr>
                          <w:rFonts w:eastAsia="Times New Roman" w:cstheme="minorHAnsi"/>
                          <w:b/>
                          <w:color w:val="373A3C"/>
                          <w:sz w:val="20"/>
                          <w:szCs w:val="24"/>
                          <w:lang w:eastAsia="en-GB"/>
                        </w:rPr>
                      </w:pPr>
                      <w:r w:rsidRPr="00D368E2">
                        <w:rPr>
                          <w:rFonts w:eastAsia="Times New Roman" w:cstheme="minorHAnsi"/>
                          <w:b/>
                          <w:color w:val="373A3C"/>
                          <w:sz w:val="20"/>
                          <w:szCs w:val="24"/>
                          <w:lang w:eastAsia="en-GB"/>
                        </w:rPr>
                        <w:t>Classical period</w:t>
                      </w:r>
                      <w:r>
                        <w:rPr>
                          <w:rFonts w:eastAsia="Times New Roman" w:cstheme="minorHAnsi"/>
                          <w:b/>
                          <w:color w:val="373A3C"/>
                          <w:sz w:val="20"/>
                          <w:szCs w:val="24"/>
                          <w:lang w:eastAsia="en-GB"/>
                        </w:rPr>
                        <w:t xml:space="preserve"> (510-323)</w:t>
                      </w:r>
                      <w:r w:rsidRPr="00D368E2">
                        <w:rPr>
                          <w:rFonts w:eastAsia="Times New Roman" w:cstheme="minorHAnsi"/>
                          <w:b/>
                          <w:color w:val="373A3C"/>
                          <w:sz w:val="20"/>
                          <w:szCs w:val="24"/>
                          <w:lang w:eastAsia="en-GB"/>
                        </w:rPr>
                        <w:br/>
                      </w:r>
                      <w:r w:rsidRPr="00D368E2">
                        <w:rPr>
                          <w:rFonts w:eastAsia="Times New Roman" w:cstheme="minorHAnsi"/>
                          <w:color w:val="373A3C"/>
                          <w:sz w:val="20"/>
                          <w:szCs w:val="24"/>
                          <w:lang w:eastAsia="en-GB"/>
                        </w:rPr>
                        <w:t xml:space="preserve">“Classical Greece is both an icon and an enigma” (Osborne 2000:1) The classical period is traditionally identified as ending in 323BC with the death of Alexander the Great as “After this date, the monarchies founded by Alexanders successors tended to overshadow or even </w:t>
                      </w:r>
                      <w:r w:rsidRPr="00660123">
                        <w:rPr>
                          <w:rFonts w:eastAsia="Times New Roman" w:cstheme="minorHAnsi"/>
                          <w:color w:val="373A3C"/>
                          <w:sz w:val="20"/>
                          <w:szCs w:val="24"/>
                          <w:lang w:eastAsia="en-GB"/>
                        </w:rPr>
                        <w:t>dominate the city-states in internal politics”. (TRM OV 1)</w:t>
                      </w:r>
                    </w:p>
                    <w:p w14:paraId="582274F6" w14:textId="77777777" w:rsidR="00321644" w:rsidRDefault="00321644" w:rsidP="00321644"/>
                  </w:txbxContent>
                </v:textbox>
                <w10:wrap type="square" anchorx="page"/>
              </v:shape>
            </w:pict>
          </mc:Fallback>
        </mc:AlternateContent>
      </w:r>
      <w:r w:rsidR="003C6013">
        <w:br w:type="page"/>
      </w:r>
    </w:p>
    <w:p w14:paraId="7E405555" w14:textId="77789D21" w:rsidR="003C6013" w:rsidRDefault="00321644" w:rsidP="003F4CBE">
      <w:r>
        <w:rPr>
          <w:noProof/>
        </w:rPr>
        <w:lastRenderedPageBreak/>
        <mc:AlternateContent>
          <mc:Choice Requires="wps">
            <w:drawing>
              <wp:anchor distT="45720" distB="45720" distL="114300" distR="114300" simplePos="0" relativeHeight="251786240" behindDoc="0" locked="0" layoutInCell="1" allowOverlap="1" wp14:anchorId="777F82B0" wp14:editId="16D69BEA">
                <wp:simplePos x="0" y="0"/>
                <wp:positionH relativeFrom="margin">
                  <wp:posOffset>3765550</wp:posOffset>
                </wp:positionH>
                <wp:positionV relativeFrom="paragraph">
                  <wp:posOffset>106993</wp:posOffset>
                </wp:positionV>
                <wp:extent cx="2360930" cy="2033270"/>
                <wp:effectExtent l="0" t="0" r="5080" b="508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33270"/>
                        </a:xfrm>
                        <a:prstGeom prst="rect">
                          <a:avLst/>
                        </a:prstGeom>
                        <a:solidFill>
                          <a:srgbClr val="FFFFFF"/>
                        </a:solidFill>
                        <a:ln w="9525">
                          <a:noFill/>
                          <a:miter lim="800000"/>
                          <a:headEnd/>
                          <a:tailEnd/>
                        </a:ln>
                      </wps:spPr>
                      <wps:txbx>
                        <w:txbxContent>
                          <w:p w14:paraId="45035AFD" w14:textId="77777777" w:rsidR="00321644" w:rsidRPr="00A354C5" w:rsidRDefault="00321644" w:rsidP="00321644">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Pericles the Athenian</w:t>
                            </w:r>
                            <w:r>
                              <w:rPr>
                                <w:rFonts w:eastAsia="Times New Roman" w:cstheme="minorHAnsi"/>
                                <w:b/>
                                <w:color w:val="373A3C"/>
                                <w:sz w:val="20"/>
                                <w:szCs w:val="24"/>
                                <w:lang w:eastAsia="en-GB"/>
                              </w:rPr>
                              <w:t xml:space="preserve"> (</w:t>
                            </w:r>
                            <w:r w:rsidRPr="00660123">
                              <w:rPr>
                                <w:rFonts w:eastAsia="Times New Roman" w:cstheme="minorHAnsi"/>
                                <w:b/>
                                <w:color w:val="373A3C"/>
                                <w:sz w:val="20"/>
                                <w:szCs w:val="24"/>
                                <w:lang w:eastAsia="en-GB"/>
                              </w:rPr>
                              <w:t>495 – 429</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sidRPr="008630DF">
                              <w:rPr>
                                <w:rFonts w:eastAsia="Times New Roman" w:cstheme="minorHAnsi"/>
                                <w:color w:val="373A3C"/>
                                <w:sz w:val="20"/>
                                <w:szCs w:val="24"/>
                                <w:lang w:eastAsia="en-GB"/>
                              </w:rPr>
                              <w:t>Worked with Ephieltes to overthrow Kimon</w:t>
                            </w:r>
                            <w:r>
                              <w:rPr>
                                <w:rFonts w:eastAsia="Times New Roman" w:cstheme="minorHAnsi"/>
                                <w:color w:val="373A3C"/>
                                <w:sz w:val="20"/>
                                <w:szCs w:val="24"/>
                                <w:lang w:eastAsia="en-GB"/>
                              </w:rPr>
                              <w:t xml:space="preserve"> (Hornblower 2002:24-26) Pericles publicly rejected the old style aristocractic politics and developed instead a small constituency of ordinary Athenians by speechmaking in the assemeby. (Osborne 2000:123-4) “</w:t>
                            </w:r>
                            <w:r w:rsidRPr="006C4936">
                              <w:rPr>
                                <w:rFonts w:eastAsia="Times New Roman" w:cstheme="minorHAnsi"/>
                                <w:color w:val="373A3C"/>
                                <w:sz w:val="20"/>
                                <w:szCs w:val="24"/>
                                <w:lang w:eastAsia="en-GB"/>
                              </w:rPr>
                              <w:t>In 451</w:t>
                            </w:r>
                            <w:r>
                              <w:rPr>
                                <w:rFonts w:eastAsia="Times New Roman" w:cstheme="minorHAnsi"/>
                                <w:color w:val="373A3C"/>
                                <w:sz w:val="20"/>
                                <w:szCs w:val="24"/>
                                <w:lang w:eastAsia="en-GB"/>
                              </w:rPr>
                              <w:t xml:space="preserve">, </w:t>
                            </w:r>
                            <w:r w:rsidRPr="006C4936">
                              <w:rPr>
                                <w:rFonts w:eastAsia="Times New Roman" w:cstheme="minorHAnsi"/>
                                <w:color w:val="373A3C"/>
                                <w:sz w:val="20"/>
                                <w:szCs w:val="24"/>
                                <w:lang w:eastAsia="en-GB"/>
                              </w:rPr>
                              <w:t>Pericles carried a measure which excluded from citizenship all who could not show pure Athenian blood through both parents</w:t>
                            </w:r>
                            <w:r>
                              <w:rPr>
                                <w:rFonts w:eastAsia="Times New Roman" w:cstheme="minorHAnsi"/>
                                <w:color w:val="373A3C"/>
                                <w:sz w:val="20"/>
                                <w:szCs w:val="24"/>
                                <w:lang w:eastAsia="en-GB"/>
                              </w:rPr>
                              <w:t>”. (</w:t>
                            </w:r>
                            <w:r w:rsidRPr="006C4936">
                              <w:rPr>
                                <w:rFonts w:eastAsia="Times New Roman" w:cstheme="minorHAnsi"/>
                                <w:color w:val="373A3C"/>
                                <w:sz w:val="20"/>
                                <w:szCs w:val="24"/>
                                <w:lang w:eastAsia="en-GB"/>
                              </w:rPr>
                              <w:t>Aeschin. 3 172</w:t>
                            </w:r>
                            <w:r>
                              <w:rPr>
                                <w:rFonts w:eastAsia="Times New Roman" w:cstheme="minorHAnsi"/>
                                <w:color w:val="373A3C"/>
                                <w:sz w:val="20"/>
                                <w:szCs w:val="24"/>
                                <w:lang w:eastAsia="en-GB"/>
                              </w:rPr>
                              <w:t>)</w:t>
                            </w:r>
                          </w:p>
                          <w:p w14:paraId="2CC67992" w14:textId="77777777" w:rsidR="00321644" w:rsidRPr="0089787B" w:rsidRDefault="00321644" w:rsidP="00321644">
                            <w:pPr>
                              <w:shd w:val="clear" w:color="auto" w:fill="FFFFFF" w:themeFill="background1"/>
                              <w:spacing w:before="100" w:beforeAutospacing="1" w:after="100" w:afterAutospacing="1" w:line="240" w:lineRule="auto"/>
                              <w:rPr>
                                <w:rFonts w:eastAsia="Times New Roman" w:cstheme="minorHAnsi"/>
                                <w:color w:val="373A3C"/>
                                <w:sz w:val="20"/>
                                <w:szCs w:val="24"/>
                                <w:lang w:eastAsia="en-GB"/>
                              </w:rPr>
                            </w:pPr>
                          </w:p>
                          <w:p w14:paraId="5532B1D3" w14:textId="77777777" w:rsidR="00321644" w:rsidRDefault="00321644" w:rsidP="0032164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77F82B0" id="_x0000_s1032" type="#_x0000_t202" style="position:absolute;margin-left:296.5pt;margin-top:8.4pt;width:185.9pt;height:160.1pt;z-index:25178624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" stroked="f">
                <v:textbox>
                  <w:txbxContent>
                    <w:p w14:paraId="45035AFD" w14:textId="77777777" w:rsidR="00321644" w:rsidRPr="00A354C5" w:rsidRDefault="00321644" w:rsidP="00321644">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Pericles the Athenian</w:t>
                      </w:r>
                      <w:r>
                        <w:rPr>
                          <w:rFonts w:eastAsia="Times New Roman" w:cstheme="minorHAnsi"/>
                          <w:b/>
                          <w:color w:val="373A3C"/>
                          <w:sz w:val="20"/>
                          <w:szCs w:val="24"/>
                          <w:lang w:eastAsia="en-GB"/>
                        </w:rPr>
                        <w:t xml:space="preserve"> (</w:t>
                      </w:r>
                      <w:r w:rsidRPr="00660123">
                        <w:rPr>
                          <w:rFonts w:eastAsia="Times New Roman" w:cstheme="minorHAnsi"/>
                          <w:b/>
                          <w:color w:val="373A3C"/>
                          <w:sz w:val="20"/>
                          <w:szCs w:val="24"/>
                          <w:lang w:eastAsia="en-GB"/>
                        </w:rPr>
                        <w:t>495 – 429</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sidRPr="008630DF">
                        <w:rPr>
                          <w:rFonts w:eastAsia="Times New Roman" w:cstheme="minorHAnsi"/>
                          <w:color w:val="373A3C"/>
                          <w:sz w:val="20"/>
                          <w:szCs w:val="24"/>
                          <w:lang w:eastAsia="en-GB"/>
                        </w:rPr>
                        <w:t>Worked with Ephieltes to overthrow Kimon</w:t>
                      </w:r>
                      <w:r>
                        <w:rPr>
                          <w:rFonts w:eastAsia="Times New Roman" w:cstheme="minorHAnsi"/>
                          <w:color w:val="373A3C"/>
                          <w:sz w:val="20"/>
                          <w:szCs w:val="24"/>
                          <w:lang w:eastAsia="en-GB"/>
                        </w:rPr>
                        <w:t xml:space="preserve"> (Hornblower 2002:24-26) Pericles publicly rejected the old style aristocractic politics and developed instead a small constituency of ordinary Athenians by speechmaking in the assemeby. (Osborne 2000:123-4) “</w:t>
                      </w:r>
                      <w:r w:rsidRPr="006C4936">
                        <w:rPr>
                          <w:rFonts w:eastAsia="Times New Roman" w:cstheme="minorHAnsi"/>
                          <w:color w:val="373A3C"/>
                          <w:sz w:val="20"/>
                          <w:szCs w:val="24"/>
                          <w:lang w:eastAsia="en-GB"/>
                        </w:rPr>
                        <w:t>In 451</w:t>
                      </w:r>
                      <w:r>
                        <w:rPr>
                          <w:rFonts w:eastAsia="Times New Roman" w:cstheme="minorHAnsi"/>
                          <w:color w:val="373A3C"/>
                          <w:sz w:val="20"/>
                          <w:szCs w:val="24"/>
                          <w:lang w:eastAsia="en-GB"/>
                        </w:rPr>
                        <w:t xml:space="preserve">, </w:t>
                      </w:r>
                      <w:r w:rsidRPr="006C4936">
                        <w:rPr>
                          <w:rFonts w:eastAsia="Times New Roman" w:cstheme="minorHAnsi"/>
                          <w:color w:val="373A3C"/>
                          <w:sz w:val="20"/>
                          <w:szCs w:val="24"/>
                          <w:lang w:eastAsia="en-GB"/>
                        </w:rPr>
                        <w:t>Pericles carried a measure which excluded from citizenship all who could not show pure Athenian blood through both parents</w:t>
                      </w:r>
                      <w:r>
                        <w:rPr>
                          <w:rFonts w:eastAsia="Times New Roman" w:cstheme="minorHAnsi"/>
                          <w:color w:val="373A3C"/>
                          <w:sz w:val="20"/>
                          <w:szCs w:val="24"/>
                          <w:lang w:eastAsia="en-GB"/>
                        </w:rPr>
                        <w:t>”. (</w:t>
                      </w:r>
                      <w:r w:rsidRPr="006C4936">
                        <w:rPr>
                          <w:rFonts w:eastAsia="Times New Roman" w:cstheme="minorHAnsi"/>
                          <w:color w:val="373A3C"/>
                          <w:sz w:val="20"/>
                          <w:szCs w:val="24"/>
                          <w:lang w:eastAsia="en-GB"/>
                        </w:rPr>
                        <w:t>Aeschin. 3 172</w:t>
                      </w:r>
                      <w:r>
                        <w:rPr>
                          <w:rFonts w:eastAsia="Times New Roman" w:cstheme="minorHAnsi"/>
                          <w:color w:val="373A3C"/>
                          <w:sz w:val="20"/>
                          <w:szCs w:val="24"/>
                          <w:lang w:eastAsia="en-GB"/>
                        </w:rPr>
                        <w:t>)</w:t>
                      </w:r>
                    </w:p>
                    <w:p w14:paraId="2CC67992" w14:textId="77777777" w:rsidR="00321644" w:rsidRPr="0089787B" w:rsidRDefault="00321644" w:rsidP="00321644">
                      <w:pPr>
                        <w:shd w:val="clear" w:color="auto" w:fill="FFFFFF" w:themeFill="background1"/>
                        <w:spacing w:before="100" w:beforeAutospacing="1" w:after="100" w:afterAutospacing="1" w:line="240" w:lineRule="auto"/>
                        <w:rPr>
                          <w:rFonts w:eastAsia="Times New Roman" w:cstheme="minorHAnsi"/>
                          <w:color w:val="373A3C"/>
                          <w:sz w:val="20"/>
                          <w:szCs w:val="24"/>
                          <w:lang w:eastAsia="en-GB"/>
                        </w:rPr>
                      </w:pPr>
                    </w:p>
                    <w:p w14:paraId="5532B1D3" w14:textId="77777777" w:rsidR="00321644" w:rsidRDefault="00321644" w:rsidP="00321644"/>
                  </w:txbxContent>
                </v:textbox>
                <w10:wrap type="square" anchorx="margin"/>
              </v:shape>
            </w:pict>
          </mc:Fallback>
        </mc:AlternateContent>
      </w:r>
      <w:r w:rsidR="00D95B1F">
        <w:rPr>
          <w:noProof/>
        </w:rPr>
        <mc:AlternateContent>
          <mc:Choice Requires="wps">
            <w:drawing>
              <wp:anchor distT="0" distB="0" distL="114300" distR="114300" simplePos="0" relativeHeight="251769856" behindDoc="0" locked="0" layoutInCell="1" allowOverlap="1" wp14:anchorId="77CFBC6A" wp14:editId="5D35ECFD">
                <wp:simplePos x="0" y="0"/>
                <wp:positionH relativeFrom="margin">
                  <wp:align>center</wp:align>
                </wp:positionH>
                <wp:positionV relativeFrom="paragraph">
                  <wp:posOffset>-123825</wp:posOffset>
                </wp:positionV>
                <wp:extent cx="45085" cy="9989820"/>
                <wp:effectExtent l="38100" t="0" r="69215" b="49530"/>
                <wp:wrapNone/>
                <wp:docPr id="194" name="Straight Arrow Connector 194"/>
                <wp:cNvGraphicFramePr/>
                <a:graphic xmlns:a="http://schemas.openxmlformats.org/drawingml/2006/main">
                  <a:graphicData uri="http://schemas.microsoft.com/office/word/2010/wordprocessingShape">
                    <wps:wsp>
                      <wps:cNvCnPr/>
                      <wps:spPr>
                        <a:xfrm>
                          <a:off x="0" y="0"/>
                          <a:ext cx="45085" cy="9989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CCFB3E" id="Straight Arrow Connector 194" o:spid="_x0000_s1026" type="#_x0000_t32" style="position:absolute;margin-left:0;margin-top:-9.75pt;width:3.55pt;height:786.6pt;z-index:2517698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" strokecolor="#4472c4 [3204]" strokeweight=".5pt">
                <v:stroke endarrow="block" joinstyle="miter"/>
                <w10:wrap anchorx="margin"/>
              </v:shape>
            </w:pict>
          </mc:Fallback>
        </mc:AlternateContent>
      </w:r>
    </w:p>
    <w:p w14:paraId="4D937635" w14:textId="56A72391" w:rsidR="003C6013" w:rsidRDefault="00350241">
      <w:r>
        <w:rPr>
          <w:noProof/>
        </w:rPr>
        <mc:AlternateContent>
          <mc:Choice Requires="wps">
            <w:drawing>
              <wp:anchor distT="45720" distB="45720" distL="114300" distR="114300" simplePos="0" relativeHeight="251773952" behindDoc="0" locked="0" layoutInCell="1" allowOverlap="1" wp14:anchorId="649925CB" wp14:editId="2589BB27">
                <wp:simplePos x="0" y="0"/>
                <wp:positionH relativeFrom="margin">
                  <wp:posOffset>509677</wp:posOffset>
                </wp:positionH>
                <wp:positionV relativeFrom="paragraph">
                  <wp:posOffset>8692780</wp:posOffset>
                </wp:positionV>
                <wp:extent cx="2360930" cy="1678305"/>
                <wp:effectExtent l="0" t="0" r="8890" b="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78305"/>
                        </a:xfrm>
                        <a:prstGeom prst="rect">
                          <a:avLst/>
                        </a:prstGeom>
                        <a:solidFill>
                          <a:srgbClr val="FFFFFF"/>
                        </a:solidFill>
                        <a:ln w="9525">
                          <a:noFill/>
                          <a:miter lim="800000"/>
                          <a:headEnd/>
                          <a:tailEnd/>
                        </a:ln>
                      </wps:spPr>
                      <wps:txbx>
                        <w:txbxContent>
                          <w:p w14:paraId="484807C0" w14:textId="77777777" w:rsidR="00D95B1F" w:rsidRPr="00020D88"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F731A">
                              <w:rPr>
                                <w:rFonts w:eastAsia="Times New Roman" w:cstheme="minorHAnsi"/>
                                <w:b/>
                                <w:color w:val="373A3C"/>
                                <w:sz w:val="20"/>
                                <w:szCs w:val="24"/>
                                <w:lang w:eastAsia="en-GB"/>
                              </w:rPr>
                              <w:t>Helot Revolt at Ithome (464BC)</w:t>
                            </w:r>
                            <w:r w:rsidRPr="00AF731A">
                              <w:rPr>
                                <w:rFonts w:eastAsia="Times New Roman" w:cstheme="minorHAnsi"/>
                                <w:b/>
                                <w:color w:val="373A3C"/>
                                <w:sz w:val="20"/>
                                <w:szCs w:val="24"/>
                                <w:lang w:eastAsia="en-GB"/>
                              </w:rPr>
                              <w:br/>
                            </w:r>
                            <w:r w:rsidRPr="00AF731A">
                              <w:rPr>
                                <w:rFonts w:eastAsia="Times New Roman" w:cstheme="minorHAnsi"/>
                                <w:color w:val="373A3C"/>
                                <w:sz w:val="20"/>
                                <w:szCs w:val="24"/>
                                <w:lang w:eastAsia="en-GB"/>
                              </w:rPr>
                              <w:t>With the occurrence of the great earthquake, the Spartan helots took the opportunity to revolt and hide out on top of Mt. Ithome. (Thuc 1. 101) The Spartans haughtily turned away Athenian assistance, when it was offered (Osborne 2000:123) As a result the Athenians welcomed the helots into their land (Thuc 1. 103)</w:t>
                            </w:r>
                            <w:r>
                              <w:rPr>
                                <w:rFonts w:eastAsia="Times New Roman" w:cstheme="minorHAnsi"/>
                                <w:color w:val="373A3C"/>
                                <w:sz w:val="20"/>
                                <w:szCs w:val="24"/>
                                <w:lang w:eastAsia="en-GB"/>
                              </w:rPr>
                              <w:t xml:space="preserve"> </w:t>
                            </w:r>
                          </w:p>
                          <w:p w14:paraId="0E5E3083"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49925CB" id="_x0000_s1033" type="#_x0000_t202" style="position:absolute;margin-left:40.15pt;margin-top:684.45pt;width:185.9pt;height:132.15pt;z-index:25177395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" stroked="f">
                <v:textbox>
                  <w:txbxContent>
                    <w:p w14:paraId="484807C0" w14:textId="77777777" w:rsidR="00D95B1F" w:rsidRPr="00020D88"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F731A">
                        <w:rPr>
                          <w:rFonts w:eastAsia="Times New Roman" w:cstheme="minorHAnsi"/>
                          <w:b/>
                          <w:color w:val="373A3C"/>
                          <w:sz w:val="20"/>
                          <w:szCs w:val="24"/>
                          <w:lang w:eastAsia="en-GB"/>
                        </w:rPr>
                        <w:t>Helot Revolt at Ithome (464BC)</w:t>
                      </w:r>
                      <w:r w:rsidRPr="00AF731A">
                        <w:rPr>
                          <w:rFonts w:eastAsia="Times New Roman" w:cstheme="minorHAnsi"/>
                          <w:b/>
                          <w:color w:val="373A3C"/>
                          <w:sz w:val="20"/>
                          <w:szCs w:val="24"/>
                          <w:lang w:eastAsia="en-GB"/>
                        </w:rPr>
                        <w:br/>
                      </w:r>
                      <w:r w:rsidRPr="00AF731A">
                        <w:rPr>
                          <w:rFonts w:eastAsia="Times New Roman" w:cstheme="minorHAnsi"/>
                          <w:color w:val="373A3C"/>
                          <w:sz w:val="20"/>
                          <w:szCs w:val="24"/>
                          <w:lang w:eastAsia="en-GB"/>
                        </w:rPr>
                        <w:t>With the occurrence of the great earthquake, the Spartan helots took the opportunity to revolt and hide out on top of Mt. Ithome. (Thuc 1. 101) The Spartans haughtily turned away Athenian assistance, when it was offered (Osborne 2000:123) As a result the Athenians welcomed the helots into their land (Thuc 1. 103)</w:t>
                      </w:r>
                      <w:r>
                        <w:rPr>
                          <w:rFonts w:eastAsia="Times New Roman" w:cstheme="minorHAnsi"/>
                          <w:color w:val="373A3C"/>
                          <w:sz w:val="20"/>
                          <w:szCs w:val="24"/>
                          <w:lang w:eastAsia="en-GB"/>
                        </w:rPr>
                        <w:t xml:space="preserve"> </w:t>
                      </w:r>
                    </w:p>
                    <w:p w14:paraId="0E5E3083" w14:textId="77777777" w:rsidR="00D95B1F" w:rsidRDefault="00D95B1F" w:rsidP="00D95B1F"/>
                  </w:txbxContent>
                </v:textbox>
                <w10:wrap type="square" anchorx="margin"/>
              </v:shape>
            </w:pict>
          </mc:Fallback>
        </mc:AlternateContent>
      </w:r>
      <w:r w:rsidR="000670FC">
        <w:rPr>
          <w:noProof/>
        </w:rPr>
        <mc:AlternateContent>
          <mc:Choice Requires="wps">
            <w:drawing>
              <wp:anchor distT="45720" distB="45720" distL="114300" distR="114300" simplePos="0" relativeHeight="251806720" behindDoc="0" locked="0" layoutInCell="1" allowOverlap="1" wp14:anchorId="09435349" wp14:editId="7B361EAC">
                <wp:simplePos x="0" y="0"/>
                <wp:positionH relativeFrom="page">
                  <wp:align>right</wp:align>
                </wp:positionH>
                <wp:positionV relativeFrom="paragraph">
                  <wp:posOffset>8284940</wp:posOffset>
                </wp:positionV>
                <wp:extent cx="3275330" cy="1814830"/>
                <wp:effectExtent l="0" t="0" r="1270" b="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5330" cy="1814830"/>
                        </a:xfrm>
                        <a:prstGeom prst="rect">
                          <a:avLst/>
                        </a:prstGeom>
                        <a:solidFill>
                          <a:srgbClr val="FFFFFF"/>
                        </a:solidFill>
                        <a:ln w="9525">
                          <a:noFill/>
                          <a:miter lim="800000"/>
                          <a:headEnd/>
                          <a:tailEnd/>
                        </a:ln>
                      </wps:spPr>
                      <wps:txbx>
                        <w:txbxContent>
                          <w:p w14:paraId="1C3B17FA" w14:textId="77777777" w:rsidR="000670FC" w:rsidRPr="00D450D4" w:rsidRDefault="000670FC" w:rsidP="000670FC">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Ephialtes the Athenian</w:t>
                            </w:r>
                            <w:r>
                              <w:rPr>
                                <w:rFonts w:eastAsia="Times New Roman" w:cstheme="minorHAnsi"/>
                                <w:b/>
                                <w:color w:val="373A3C"/>
                                <w:sz w:val="20"/>
                                <w:szCs w:val="24"/>
                                <w:lang w:eastAsia="en-GB"/>
                              </w:rPr>
                              <w:t xml:space="preserve"> (died</w:t>
                            </w:r>
                            <w:r w:rsidRPr="001E658F">
                              <w:t xml:space="preserve"> </w:t>
                            </w:r>
                            <w:r w:rsidRPr="001E658F">
                              <w:rPr>
                                <w:rFonts w:eastAsia="Times New Roman" w:cstheme="minorHAnsi"/>
                                <w:b/>
                                <w:color w:val="373A3C"/>
                                <w:sz w:val="20"/>
                                <w:szCs w:val="24"/>
                                <w:lang w:eastAsia="en-GB"/>
                              </w:rPr>
                              <w:t>461</w:t>
                            </w:r>
                            <w:r>
                              <w:rPr>
                                <w:rFonts w:eastAsia="Times New Roman" w:cstheme="minorHAnsi"/>
                                <w:b/>
                                <w:color w:val="373A3C"/>
                                <w:sz w:val="20"/>
                                <w:szCs w:val="24"/>
                                <w:lang w:eastAsia="en-GB"/>
                              </w:rPr>
                              <w:t xml:space="preserve">) </w:t>
                            </w:r>
                            <w:r>
                              <w:rPr>
                                <w:rFonts w:eastAsia="Times New Roman" w:cstheme="minorHAnsi"/>
                                <w:b/>
                                <w:color w:val="373A3C"/>
                                <w:sz w:val="20"/>
                                <w:szCs w:val="24"/>
                                <w:lang w:eastAsia="en-GB"/>
                              </w:rPr>
                              <w:br/>
                            </w:r>
                            <w:r>
                              <w:rPr>
                                <w:rFonts w:eastAsia="Times New Roman" w:cstheme="minorHAnsi"/>
                                <w:color w:val="373A3C"/>
                                <w:sz w:val="20"/>
                                <w:szCs w:val="24"/>
                                <w:lang w:eastAsia="en-GB"/>
                              </w:rPr>
                              <w:t>“</w:t>
                            </w:r>
                            <w:r w:rsidRPr="006952E5">
                              <w:rPr>
                                <w:rFonts w:eastAsia="Times New Roman" w:cstheme="minorHAnsi"/>
                                <w:color w:val="373A3C"/>
                                <w:sz w:val="20"/>
                                <w:szCs w:val="24"/>
                                <w:lang w:eastAsia="en-GB"/>
                              </w:rPr>
                              <w:t xml:space="preserve">Ephialtes son of Sophonides, having become head of the People and having the reputation of being incorruptible and just </w:t>
                            </w:r>
                            <w:proofErr w:type="gramStart"/>
                            <w:r w:rsidRPr="006952E5">
                              <w:rPr>
                                <w:rFonts w:eastAsia="Times New Roman" w:cstheme="minorHAnsi"/>
                                <w:color w:val="373A3C"/>
                                <w:sz w:val="20"/>
                                <w:szCs w:val="24"/>
                                <w:lang w:eastAsia="en-GB"/>
                              </w:rPr>
                              <w:t>in regard to</w:t>
                            </w:r>
                            <w:proofErr w:type="gramEnd"/>
                            <w:r w:rsidRPr="006952E5">
                              <w:rPr>
                                <w:rFonts w:eastAsia="Times New Roman" w:cstheme="minorHAnsi"/>
                                <w:color w:val="373A3C"/>
                                <w:sz w:val="20"/>
                                <w:szCs w:val="24"/>
                                <w:lang w:eastAsia="en-GB"/>
                              </w:rPr>
                              <w:t xml:space="preserve"> the constitution, attacked the Council</w:t>
                            </w:r>
                            <w:r>
                              <w:rPr>
                                <w:rFonts w:eastAsia="Times New Roman" w:cstheme="minorHAnsi"/>
                                <w:color w:val="373A3C"/>
                                <w:sz w:val="20"/>
                                <w:szCs w:val="24"/>
                                <w:lang w:eastAsia="en-GB"/>
                              </w:rPr>
                              <w:t>”. (</w:t>
                            </w:r>
                            <w:r w:rsidRPr="006952E5">
                              <w:rPr>
                                <w:rFonts w:eastAsia="Times New Roman" w:cstheme="minorHAnsi"/>
                                <w:color w:val="373A3C"/>
                                <w:sz w:val="20"/>
                                <w:szCs w:val="24"/>
                                <w:lang w:eastAsia="en-GB"/>
                              </w:rPr>
                              <w:t>Aristot. Const. Ath. 25</w:t>
                            </w:r>
                            <w:r>
                              <w:rPr>
                                <w:rFonts w:eastAsia="Times New Roman" w:cstheme="minorHAnsi"/>
                                <w:color w:val="373A3C"/>
                                <w:sz w:val="20"/>
                                <w:szCs w:val="24"/>
                                <w:lang w:eastAsia="en-GB"/>
                              </w:rPr>
                              <w:t>) He was A democratic politician and managed to persuade the assembely to strip from the Areopagus council certain of its powers of constitutional oversight and to increase the power of the poular courts” (Osborne 2000:123)</w:t>
                            </w:r>
                            <w:r w:rsidRPr="006952E5">
                              <w:rPr>
                                <w:rFonts w:eastAsia="Times New Roman" w:cstheme="minorHAnsi"/>
                                <w:color w:val="373A3C"/>
                                <w:sz w:val="20"/>
                                <w:szCs w:val="24"/>
                                <w:lang w:eastAsia="en-GB"/>
                              </w:rPr>
                              <w:t xml:space="preserve"> </w:t>
                            </w:r>
                            <w:proofErr w:type="gramStart"/>
                            <w:r>
                              <w:rPr>
                                <w:rFonts w:eastAsia="Times New Roman" w:cstheme="minorHAnsi"/>
                                <w:color w:val="373A3C"/>
                                <w:sz w:val="20"/>
                                <w:szCs w:val="24"/>
                                <w:lang w:eastAsia="en-GB"/>
                              </w:rPr>
                              <w:t>Later on</w:t>
                            </w:r>
                            <w:proofErr w:type="gramEnd"/>
                            <w:r>
                              <w:rPr>
                                <w:rFonts w:eastAsia="Times New Roman" w:cstheme="minorHAnsi"/>
                                <w:color w:val="373A3C"/>
                                <w:sz w:val="20"/>
                                <w:szCs w:val="24"/>
                                <w:lang w:eastAsia="en-GB"/>
                              </w:rPr>
                              <w:t>, he worked with Pericles to overthrow Kimon. (Hornblower 2002:24-26)</w:t>
                            </w:r>
                          </w:p>
                          <w:p w14:paraId="22139016" w14:textId="77777777" w:rsidR="000670FC" w:rsidRDefault="000670FC" w:rsidP="000670F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435349" id="_x0000_s1034" type="#_x0000_t202" style="position:absolute;margin-left:206.7pt;margin-top:652.35pt;width:257.9pt;height:142.9pt;z-index:25180672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" stroked="f">
                <v:textbox>
                  <w:txbxContent>
                    <w:p w14:paraId="1C3B17FA" w14:textId="77777777" w:rsidR="000670FC" w:rsidRPr="00D450D4" w:rsidRDefault="000670FC" w:rsidP="000670FC">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Ephialtes the Athenian</w:t>
                      </w:r>
                      <w:r>
                        <w:rPr>
                          <w:rFonts w:eastAsia="Times New Roman" w:cstheme="minorHAnsi"/>
                          <w:b/>
                          <w:color w:val="373A3C"/>
                          <w:sz w:val="20"/>
                          <w:szCs w:val="24"/>
                          <w:lang w:eastAsia="en-GB"/>
                        </w:rPr>
                        <w:t xml:space="preserve"> (died</w:t>
                      </w:r>
                      <w:r w:rsidRPr="001E658F">
                        <w:t xml:space="preserve"> </w:t>
                      </w:r>
                      <w:r w:rsidRPr="001E658F">
                        <w:rPr>
                          <w:rFonts w:eastAsia="Times New Roman" w:cstheme="minorHAnsi"/>
                          <w:b/>
                          <w:color w:val="373A3C"/>
                          <w:sz w:val="20"/>
                          <w:szCs w:val="24"/>
                          <w:lang w:eastAsia="en-GB"/>
                        </w:rPr>
                        <w:t>461</w:t>
                      </w:r>
                      <w:r>
                        <w:rPr>
                          <w:rFonts w:eastAsia="Times New Roman" w:cstheme="minorHAnsi"/>
                          <w:b/>
                          <w:color w:val="373A3C"/>
                          <w:sz w:val="20"/>
                          <w:szCs w:val="24"/>
                          <w:lang w:eastAsia="en-GB"/>
                        </w:rPr>
                        <w:t xml:space="preserve">) </w:t>
                      </w:r>
                      <w:r>
                        <w:rPr>
                          <w:rFonts w:eastAsia="Times New Roman" w:cstheme="minorHAnsi"/>
                          <w:b/>
                          <w:color w:val="373A3C"/>
                          <w:sz w:val="20"/>
                          <w:szCs w:val="24"/>
                          <w:lang w:eastAsia="en-GB"/>
                        </w:rPr>
                        <w:br/>
                      </w:r>
                      <w:r>
                        <w:rPr>
                          <w:rFonts w:eastAsia="Times New Roman" w:cstheme="minorHAnsi"/>
                          <w:color w:val="373A3C"/>
                          <w:sz w:val="20"/>
                          <w:szCs w:val="24"/>
                          <w:lang w:eastAsia="en-GB"/>
                        </w:rPr>
                        <w:t>“</w:t>
                      </w:r>
                      <w:r w:rsidRPr="006952E5">
                        <w:rPr>
                          <w:rFonts w:eastAsia="Times New Roman" w:cstheme="minorHAnsi"/>
                          <w:color w:val="373A3C"/>
                          <w:sz w:val="20"/>
                          <w:szCs w:val="24"/>
                          <w:lang w:eastAsia="en-GB"/>
                        </w:rPr>
                        <w:t xml:space="preserve">Ephialtes son of Sophonides, having become head of the People and having the reputation of being incorruptible and just </w:t>
                      </w:r>
                      <w:proofErr w:type="gramStart"/>
                      <w:r w:rsidRPr="006952E5">
                        <w:rPr>
                          <w:rFonts w:eastAsia="Times New Roman" w:cstheme="minorHAnsi"/>
                          <w:color w:val="373A3C"/>
                          <w:sz w:val="20"/>
                          <w:szCs w:val="24"/>
                          <w:lang w:eastAsia="en-GB"/>
                        </w:rPr>
                        <w:t>in regard to</w:t>
                      </w:r>
                      <w:proofErr w:type="gramEnd"/>
                      <w:r w:rsidRPr="006952E5">
                        <w:rPr>
                          <w:rFonts w:eastAsia="Times New Roman" w:cstheme="minorHAnsi"/>
                          <w:color w:val="373A3C"/>
                          <w:sz w:val="20"/>
                          <w:szCs w:val="24"/>
                          <w:lang w:eastAsia="en-GB"/>
                        </w:rPr>
                        <w:t xml:space="preserve"> the constitution, attacked the Council</w:t>
                      </w:r>
                      <w:r>
                        <w:rPr>
                          <w:rFonts w:eastAsia="Times New Roman" w:cstheme="minorHAnsi"/>
                          <w:color w:val="373A3C"/>
                          <w:sz w:val="20"/>
                          <w:szCs w:val="24"/>
                          <w:lang w:eastAsia="en-GB"/>
                        </w:rPr>
                        <w:t>”. (</w:t>
                      </w:r>
                      <w:r w:rsidRPr="006952E5">
                        <w:rPr>
                          <w:rFonts w:eastAsia="Times New Roman" w:cstheme="minorHAnsi"/>
                          <w:color w:val="373A3C"/>
                          <w:sz w:val="20"/>
                          <w:szCs w:val="24"/>
                          <w:lang w:eastAsia="en-GB"/>
                        </w:rPr>
                        <w:t>Aristot. Const. Ath. 25</w:t>
                      </w:r>
                      <w:r>
                        <w:rPr>
                          <w:rFonts w:eastAsia="Times New Roman" w:cstheme="minorHAnsi"/>
                          <w:color w:val="373A3C"/>
                          <w:sz w:val="20"/>
                          <w:szCs w:val="24"/>
                          <w:lang w:eastAsia="en-GB"/>
                        </w:rPr>
                        <w:t>) He was A democratic politician and managed to persuade the assembely to strip from the Areopagus council certain of its powers of constitutional oversight and to increase the power of the poular courts” (Osborne 2000:123)</w:t>
                      </w:r>
                      <w:r w:rsidRPr="006952E5">
                        <w:rPr>
                          <w:rFonts w:eastAsia="Times New Roman" w:cstheme="minorHAnsi"/>
                          <w:color w:val="373A3C"/>
                          <w:sz w:val="20"/>
                          <w:szCs w:val="24"/>
                          <w:lang w:eastAsia="en-GB"/>
                        </w:rPr>
                        <w:t xml:space="preserve"> </w:t>
                      </w:r>
                      <w:proofErr w:type="gramStart"/>
                      <w:r>
                        <w:rPr>
                          <w:rFonts w:eastAsia="Times New Roman" w:cstheme="minorHAnsi"/>
                          <w:color w:val="373A3C"/>
                          <w:sz w:val="20"/>
                          <w:szCs w:val="24"/>
                          <w:lang w:eastAsia="en-GB"/>
                        </w:rPr>
                        <w:t>Later on</w:t>
                      </w:r>
                      <w:proofErr w:type="gramEnd"/>
                      <w:r>
                        <w:rPr>
                          <w:rFonts w:eastAsia="Times New Roman" w:cstheme="minorHAnsi"/>
                          <w:color w:val="373A3C"/>
                          <w:sz w:val="20"/>
                          <w:szCs w:val="24"/>
                          <w:lang w:eastAsia="en-GB"/>
                        </w:rPr>
                        <w:t>, he worked with Pericles to overthrow Kimon. (Hornblower 2002:24-26)</w:t>
                      </w:r>
                    </w:p>
                    <w:p w14:paraId="22139016" w14:textId="77777777" w:rsidR="000670FC" w:rsidRDefault="000670FC" w:rsidP="000670FC"/>
                  </w:txbxContent>
                </v:textbox>
                <w10:wrap type="square" anchorx="page"/>
              </v:shape>
            </w:pict>
          </mc:Fallback>
        </mc:AlternateContent>
      </w:r>
      <w:r w:rsidR="000670FC">
        <w:rPr>
          <w:noProof/>
        </w:rPr>
        <mc:AlternateContent>
          <mc:Choice Requires="wps">
            <w:drawing>
              <wp:anchor distT="45720" distB="45720" distL="114300" distR="114300" simplePos="0" relativeHeight="251797503" behindDoc="0" locked="0" layoutInCell="1" allowOverlap="1" wp14:anchorId="1F9F83C1" wp14:editId="02427ECB">
                <wp:simplePos x="0" y="0"/>
                <wp:positionH relativeFrom="column">
                  <wp:posOffset>3875405</wp:posOffset>
                </wp:positionH>
                <wp:positionV relativeFrom="paragraph">
                  <wp:posOffset>6906260</wp:posOffset>
                </wp:positionV>
                <wp:extent cx="2882265" cy="1404620"/>
                <wp:effectExtent l="0" t="0" r="0" b="571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2265" cy="1404620"/>
                        </a:xfrm>
                        <a:prstGeom prst="rect">
                          <a:avLst/>
                        </a:prstGeom>
                        <a:solidFill>
                          <a:srgbClr val="FFFFFF"/>
                        </a:solidFill>
                        <a:ln w="9525">
                          <a:noFill/>
                          <a:miter lim="800000"/>
                          <a:headEnd/>
                          <a:tailEnd/>
                        </a:ln>
                      </wps:spPr>
                      <wps:txbx>
                        <w:txbxContent>
                          <w:p w14:paraId="4BA73E1D" w14:textId="77777777" w:rsidR="00D95B1F" w:rsidRPr="004D246C"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Egyptian Expedition by Athens (463)</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When the Egyptians heard of Xerxes death, they took the opportunity to strike. They asked the Athenians for help who agreed and sent three hundred triremes (Diod. 11.71) Although Thucydides claimes two hundred and that the Athenians stayed in Egypt for 6 years. (Wallace 1936:252)</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9F83C1" id="_x0000_s1035" type="#_x0000_t202" style="position:absolute;margin-left:305.15pt;margin-top:543.8pt;width:226.95pt;height:110.6pt;z-index:25179750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" stroked="f">
                <v:textbox style="mso-fit-shape-to-text:t">
                  <w:txbxContent>
                    <w:p w14:paraId="4BA73E1D" w14:textId="77777777" w:rsidR="00D95B1F" w:rsidRPr="004D246C"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Egyptian Expedition by Athens (463)</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When the Egyptians heard of Xerxes death, they took the opportunity to strike. They asked the Athenians for help who agreed and sent three hundred triremes (Diod. 11.71) Although Thucydides claimes two hundred and that the Athenians stayed in Egypt for 6 years. (Wallace 1936:252)</w:t>
                      </w:r>
                      <w:r>
                        <w:rPr>
                          <w:rFonts w:eastAsia="Times New Roman" w:cstheme="minorHAnsi"/>
                          <w:color w:val="373A3C"/>
                          <w:sz w:val="20"/>
                          <w:szCs w:val="24"/>
                          <w:lang w:eastAsia="en-GB"/>
                        </w:rPr>
                        <w:t xml:space="preserve"> </w:t>
                      </w:r>
                    </w:p>
                  </w:txbxContent>
                </v:textbox>
                <w10:wrap type="square"/>
              </v:shape>
            </w:pict>
          </mc:Fallback>
        </mc:AlternateContent>
      </w:r>
      <w:r w:rsidR="000670FC">
        <w:rPr>
          <w:noProof/>
        </w:rPr>
        <mc:AlternateContent>
          <mc:Choice Requires="wps">
            <w:drawing>
              <wp:anchor distT="45720" distB="45720" distL="114300" distR="114300" simplePos="0" relativeHeight="251791359" behindDoc="0" locked="0" layoutInCell="1" allowOverlap="1" wp14:anchorId="0DC806F1" wp14:editId="21186420">
                <wp:simplePos x="0" y="0"/>
                <wp:positionH relativeFrom="margin">
                  <wp:align>right</wp:align>
                </wp:positionH>
                <wp:positionV relativeFrom="paragraph">
                  <wp:posOffset>5438870</wp:posOffset>
                </wp:positionV>
                <wp:extent cx="2360930" cy="1760220"/>
                <wp:effectExtent l="0" t="0" r="5080" b="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60220"/>
                        </a:xfrm>
                        <a:prstGeom prst="rect">
                          <a:avLst/>
                        </a:prstGeom>
                        <a:solidFill>
                          <a:srgbClr val="FFFFFF"/>
                        </a:solidFill>
                        <a:ln w="9525">
                          <a:noFill/>
                          <a:miter lim="800000"/>
                          <a:headEnd/>
                          <a:tailEnd/>
                        </a:ln>
                      </wps:spPr>
                      <wps:txbx>
                        <w:txbxContent>
                          <w:p w14:paraId="3DDD9222" w14:textId="77777777" w:rsidR="00D95B1F" w:rsidRPr="00FF5859"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Battle of Mykale</w:t>
                            </w:r>
                            <w:r>
                              <w:rPr>
                                <w:rFonts w:eastAsia="Times New Roman" w:cstheme="minorHAnsi"/>
                                <w:b/>
                                <w:color w:val="373A3C"/>
                                <w:sz w:val="20"/>
                                <w:szCs w:val="24"/>
                                <w:lang w:eastAsia="en-GB"/>
                              </w:rPr>
                              <w:t xml:space="preserve"> (479)</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479, The final Battle of the Greco-Persian wars. “The League fleet sailed across the Aegean and defeated the remenents of the Persians off Mt. </w:t>
                            </w:r>
                            <w:proofErr w:type="gramStart"/>
                            <w:r>
                              <w:rPr>
                                <w:rFonts w:eastAsia="Times New Roman" w:cstheme="minorHAnsi"/>
                                <w:color w:val="373A3C"/>
                                <w:sz w:val="20"/>
                                <w:szCs w:val="24"/>
                                <w:lang w:eastAsia="en-GB"/>
                              </w:rPr>
                              <w:t>Mycale”  (</w:t>
                            </w:r>
                            <w:proofErr w:type="gramEnd"/>
                            <w:r>
                              <w:rPr>
                                <w:rFonts w:eastAsia="Times New Roman" w:cstheme="minorHAnsi"/>
                                <w:color w:val="373A3C"/>
                                <w:sz w:val="20"/>
                                <w:szCs w:val="24"/>
                                <w:lang w:eastAsia="en-GB"/>
                              </w:rPr>
                              <w:t>Osborne 2000:173) Many barbarians flee but some Persians stay to fight and get promptly defeated by a combined force of Athenians, Corinthians, Sicyonians, Troizenians and Spartans. (Hdt 9. 90-107)</w:t>
                            </w:r>
                          </w:p>
                          <w:p w14:paraId="783C057B"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DC806F1" id="_x0000_s1036" type="#_x0000_t202" style="position:absolute;margin-left:134.7pt;margin-top:428.25pt;width:185.9pt;height:138.6pt;z-index:251791359;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" stroked="f">
                <v:textbox>
                  <w:txbxContent>
                    <w:p w14:paraId="3DDD9222" w14:textId="77777777" w:rsidR="00D95B1F" w:rsidRPr="00FF5859"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Battle of Mykale</w:t>
                      </w:r>
                      <w:r>
                        <w:rPr>
                          <w:rFonts w:eastAsia="Times New Roman" w:cstheme="minorHAnsi"/>
                          <w:b/>
                          <w:color w:val="373A3C"/>
                          <w:sz w:val="20"/>
                          <w:szCs w:val="24"/>
                          <w:lang w:eastAsia="en-GB"/>
                        </w:rPr>
                        <w:t xml:space="preserve"> (479)</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479, The final Battle of the Greco-Persian wars. “The League fleet sailed across the Aegean and defeated the remenents of the Persians off Mt. </w:t>
                      </w:r>
                      <w:proofErr w:type="gramStart"/>
                      <w:r>
                        <w:rPr>
                          <w:rFonts w:eastAsia="Times New Roman" w:cstheme="minorHAnsi"/>
                          <w:color w:val="373A3C"/>
                          <w:sz w:val="20"/>
                          <w:szCs w:val="24"/>
                          <w:lang w:eastAsia="en-GB"/>
                        </w:rPr>
                        <w:t>Mycale”  (</w:t>
                      </w:r>
                      <w:proofErr w:type="gramEnd"/>
                      <w:r>
                        <w:rPr>
                          <w:rFonts w:eastAsia="Times New Roman" w:cstheme="minorHAnsi"/>
                          <w:color w:val="373A3C"/>
                          <w:sz w:val="20"/>
                          <w:szCs w:val="24"/>
                          <w:lang w:eastAsia="en-GB"/>
                        </w:rPr>
                        <w:t>Osborne 2000:173) Many barbarians flee but some Persians stay to fight and get promptly defeated by a combined force of Athenians, Corinthians, Sicyonians, Troizenians and Spartans. (Hdt 9. 90-107)</w:t>
                      </w:r>
                    </w:p>
                    <w:p w14:paraId="783C057B" w14:textId="77777777" w:rsidR="00D95B1F" w:rsidRDefault="00D95B1F" w:rsidP="00D95B1F"/>
                  </w:txbxContent>
                </v:textbox>
                <w10:wrap type="square" anchorx="margin"/>
              </v:shape>
            </w:pict>
          </mc:Fallback>
        </mc:AlternateContent>
      </w:r>
      <w:r w:rsidR="00AB43F8">
        <w:rPr>
          <w:noProof/>
        </w:rPr>
        <mc:AlternateContent>
          <mc:Choice Requires="wps">
            <w:drawing>
              <wp:anchor distT="45720" distB="45720" distL="114300" distR="114300" simplePos="0" relativeHeight="251800576" behindDoc="0" locked="0" layoutInCell="1" allowOverlap="1" wp14:anchorId="4B38E13E" wp14:editId="159A24F7">
                <wp:simplePos x="0" y="0"/>
                <wp:positionH relativeFrom="margin">
                  <wp:align>left</wp:align>
                </wp:positionH>
                <wp:positionV relativeFrom="paragraph">
                  <wp:posOffset>6759054</wp:posOffset>
                </wp:positionV>
                <wp:extent cx="2360930" cy="1814830"/>
                <wp:effectExtent l="0" t="0" r="5080" b="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15152"/>
                        </a:xfrm>
                        <a:prstGeom prst="rect">
                          <a:avLst/>
                        </a:prstGeom>
                        <a:solidFill>
                          <a:srgbClr val="FFFFFF"/>
                        </a:solidFill>
                        <a:ln w="9525">
                          <a:noFill/>
                          <a:miter lim="800000"/>
                          <a:headEnd/>
                          <a:tailEnd/>
                        </a:ln>
                      </wps:spPr>
                      <wps:txbx>
                        <w:txbxContent>
                          <w:p w14:paraId="17D44D45" w14:textId="77777777" w:rsidR="00AB43F8" w:rsidRPr="00C36954" w:rsidRDefault="00AB43F8" w:rsidP="00AB43F8">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650797">
                              <w:rPr>
                                <w:rFonts w:eastAsia="Times New Roman" w:cstheme="minorHAnsi"/>
                                <w:b/>
                                <w:color w:val="373A3C"/>
                                <w:sz w:val="20"/>
                                <w:szCs w:val="24"/>
                                <w:lang w:eastAsia="en-GB"/>
                              </w:rPr>
                              <w:t>Gelon</w:t>
                            </w:r>
                            <w:r>
                              <w:rPr>
                                <w:rFonts w:eastAsia="Times New Roman" w:cstheme="minorHAnsi"/>
                                <w:b/>
                                <w:color w:val="373A3C"/>
                                <w:sz w:val="20"/>
                                <w:szCs w:val="24"/>
                                <w:lang w:eastAsia="en-GB"/>
                              </w:rPr>
                              <w:t xml:space="preserve"> (</w:t>
                            </w:r>
                            <w:r w:rsidRPr="00F91973">
                              <w:rPr>
                                <w:rFonts w:eastAsia="Times New Roman" w:cstheme="minorHAnsi"/>
                                <w:b/>
                                <w:color w:val="373A3C"/>
                                <w:sz w:val="20"/>
                                <w:szCs w:val="24"/>
                                <w:lang w:eastAsia="en-GB"/>
                              </w:rPr>
                              <w:t>died 478</w:t>
                            </w:r>
                            <w:r>
                              <w:rPr>
                                <w:rFonts w:eastAsia="Times New Roman" w:cstheme="minorHAnsi"/>
                                <w:b/>
                                <w:color w:val="373A3C"/>
                                <w:sz w:val="20"/>
                                <w:szCs w:val="24"/>
                                <w:lang w:eastAsia="en-GB"/>
                              </w:rPr>
                              <w:t>)</w:t>
                            </w:r>
                            <w:r w:rsidRPr="00650797">
                              <w:rPr>
                                <w:rFonts w:eastAsia="Times New Roman" w:cstheme="minorHAnsi"/>
                                <w:b/>
                                <w:color w:val="373A3C"/>
                                <w:sz w:val="20"/>
                                <w:szCs w:val="24"/>
                                <w:lang w:eastAsia="en-GB"/>
                              </w:rPr>
                              <w:br/>
                            </w:r>
                            <w:r w:rsidRPr="00650797">
                              <w:rPr>
                                <w:rFonts w:eastAsia="Times New Roman" w:cstheme="minorHAnsi"/>
                                <w:color w:val="373A3C"/>
                                <w:sz w:val="20"/>
                                <w:szCs w:val="24"/>
                                <w:lang w:eastAsia="en-GB"/>
                              </w:rPr>
                              <w:t xml:space="preserve">Gelon, tyrant of Syracuse was a very popular ruler, crowned ‘benefactor, savior and king’ by his people. (Hornblower 2002:44) He offered to help in the Greco-Persian Wars, offering “200 tiremes, </w:t>
                            </w:r>
                            <w:proofErr w:type="gramStart"/>
                            <w:r w:rsidRPr="00650797">
                              <w:rPr>
                                <w:rFonts w:eastAsia="Times New Roman" w:cstheme="minorHAnsi"/>
                                <w:color w:val="373A3C"/>
                                <w:sz w:val="20"/>
                                <w:szCs w:val="24"/>
                                <w:lang w:eastAsia="en-GB"/>
                              </w:rPr>
                              <w:t>20,000  hoplites</w:t>
                            </w:r>
                            <w:proofErr w:type="gramEnd"/>
                            <w:r w:rsidRPr="00650797">
                              <w:rPr>
                                <w:rFonts w:eastAsia="Times New Roman" w:cstheme="minorHAnsi"/>
                                <w:color w:val="373A3C"/>
                                <w:sz w:val="20"/>
                                <w:szCs w:val="24"/>
                                <w:lang w:eastAsia="en-GB"/>
                              </w:rPr>
                              <w:t xml:space="preserve"> and contingents, each 2000 strong of archers, slingers and lightly armed horsemen” in return for half the leadership. </w:t>
                            </w:r>
                            <w:proofErr w:type="gramStart"/>
                            <w:r w:rsidRPr="00650797">
                              <w:rPr>
                                <w:rFonts w:eastAsia="Times New Roman" w:cstheme="minorHAnsi"/>
                                <w:color w:val="373A3C"/>
                                <w:sz w:val="20"/>
                                <w:szCs w:val="24"/>
                                <w:lang w:eastAsia="en-GB"/>
                              </w:rPr>
                              <w:t>However</w:t>
                            </w:r>
                            <w:proofErr w:type="gramEnd"/>
                            <w:r w:rsidRPr="00650797">
                              <w:rPr>
                                <w:rFonts w:eastAsia="Times New Roman" w:cstheme="minorHAnsi"/>
                                <w:color w:val="373A3C"/>
                                <w:sz w:val="20"/>
                                <w:szCs w:val="24"/>
                                <w:lang w:eastAsia="en-GB"/>
                              </w:rPr>
                              <w:t xml:space="preserve"> Sparta refused to give up control on land and Athens at sea so the offer was ultimately refused.  (Hdt 7. 158-162.)</w:t>
                            </w:r>
                          </w:p>
                          <w:p w14:paraId="46A4FC20" w14:textId="77777777" w:rsidR="00AB43F8" w:rsidRDefault="00AB43F8" w:rsidP="00AB43F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B38E13E" id="_x0000_s1037" type="#_x0000_t202" style="position:absolute;margin-left:0;margin-top:532.2pt;width:185.9pt;height:142.9pt;z-index:251800576;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" stroked="f">
                <v:textbox>
                  <w:txbxContent>
                    <w:p w14:paraId="17D44D45" w14:textId="77777777" w:rsidR="00AB43F8" w:rsidRPr="00C36954" w:rsidRDefault="00AB43F8" w:rsidP="00AB43F8">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650797">
                        <w:rPr>
                          <w:rFonts w:eastAsia="Times New Roman" w:cstheme="minorHAnsi"/>
                          <w:b/>
                          <w:color w:val="373A3C"/>
                          <w:sz w:val="20"/>
                          <w:szCs w:val="24"/>
                          <w:lang w:eastAsia="en-GB"/>
                        </w:rPr>
                        <w:t>Gelon</w:t>
                      </w:r>
                      <w:r>
                        <w:rPr>
                          <w:rFonts w:eastAsia="Times New Roman" w:cstheme="minorHAnsi"/>
                          <w:b/>
                          <w:color w:val="373A3C"/>
                          <w:sz w:val="20"/>
                          <w:szCs w:val="24"/>
                          <w:lang w:eastAsia="en-GB"/>
                        </w:rPr>
                        <w:t xml:space="preserve"> (</w:t>
                      </w:r>
                      <w:r w:rsidRPr="00F91973">
                        <w:rPr>
                          <w:rFonts w:eastAsia="Times New Roman" w:cstheme="minorHAnsi"/>
                          <w:b/>
                          <w:color w:val="373A3C"/>
                          <w:sz w:val="20"/>
                          <w:szCs w:val="24"/>
                          <w:lang w:eastAsia="en-GB"/>
                        </w:rPr>
                        <w:t>died 478</w:t>
                      </w:r>
                      <w:r>
                        <w:rPr>
                          <w:rFonts w:eastAsia="Times New Roman" w:cstheme="minorHAnsi"/>
                          <w:b/>
                          <w:color w:val="373A3C"/>
                          <w:sz w:val="20"/>
                          <w:szCs w:val="24"/>
                          <w:lang w:eastAsia="en-GB"/>
                        </w:rPr>
                        <w:t>)</w:t>
                      </w:r>
                      <w:r w:rsidRPr="00650797">
                        <w:rPr>
                          <w:rFonts w:eastAsia="Times New Roman" w:cstheme="minorHAnsi"/>
                          <w:b/>
                          <w:color w:val="373A3C"/>
                          <w:sz w:val="20"/>
                          <w:szCs w:val="24"/>
                          <w:lang w:eastAsia="en-GB"/>
                        </w:rPr>
                        <w:br/>
                      </w:r>
                      <w:r w:rsidRPr="00650797">
                        <w:rPr>
                          <w:rFonts w:eastAsia="Times New Roman" w:cstheme="minorHAnsi"/>
                          <w:color w:val="373A3C"/>
                          <w:sz w:val="20"/>
                          <w:szCs w:val="24"/>
                          <w:lang w:eastAsia="en-GB"/>
                        </w:rPr>
                        <w:t xml:space="preserve">Gelon, tyrant of Syracuse was a very popular ruler, crowned ‘benefactor, savior and king’ by his people. (Hornblower 2002:44) He offered to help in the Greco-Persian Wars, offering “200 tiremes, </w:t>
                      </w:r>
                      <w:proofErr w:type="gramStart"/>
                      <w:r w:rsidRPr="00650797">
                        <w:rPr>
                          <w:rFonts w:eastAsia="Times New Roman" w:cstheme="minorHAnsi"/>
                          <w:color w:val="373A3C"/>
                          <w:sz w:val="20"/>
                          <w:szCs w:val="24"/>
                          <w:lang w:eastAsia="en-GB"/>
                        </w:rPr>
                        <w:t>20,000  hoplites</w:t>
                      </w:r>
                      <w:proofErr w:type="gramEnd"/>
                      <w:r w:rsidRPr="00650797">
                        <w:rPr>
                          <w:rFonts w:eastAsia="Times New Roman" w:cstheme="minorHAnsi"/>
                          <w:color w:val="373A3C"/>
                          <w:sz w:val="20"/>
                          <w:szCs w:val="24"/>
                          <w:lang w:eastAsia="en-GB"/>
                        </w:rPr>
                        <w:t xml:space="preserve"> and contingents, each 2000 strong of archers, slingers and lightly armed horsemen” in return for half the leadership. </w:t>
                      </w:r>
                      <w:proofErr w:type="gramStart"/>
                      <w:r w:rsidRPr="00650797">
                        <w:rPr>
                          <w:rFonts w:eastAsia="Times New Roman" w:cstheme="minorHAnsi"/>
                          <w:color w:val="373A3C"/>
                          <w:sz w:val="20"/>
                          <w:szCs w:val="24"/>
                          <w:lang w:eastAsia="en-GB"/>
                        </w:rPr>
                        <w:t>However</w:t>
                      </w:r>
                      <w:proofErr w:type="gramEnd"/>
                      <w:r w:rsidRPr="00650797">
                        <w:rPr>
                          <w:rFonts w:eastAsia="Times New Roman" w:cstheme="minorHAnsi"/>
                          <w:color w:val="373A3C"/>
                          <w:sz w:val="20"/>
                          <w:szCs w:val="24"/>
                          <w:lang w:eastAsia="en-GB"/>
                        </w:rPr>
                        <w:t xml:space="preserve"> Sparta refused to give up control on land and Athens at sea so the offer was ultimately refused.  (Hdt 7. 158-162.)</w:t>
                      </w:r>
                    </w:p>
                    <w:p w14:paraId="46A4FC20" w14:textId="77777777" w:rsidR="00AB43F8" w:rsidRDefault="00AB43F8" w:rsidP="00AB43F8"/>
                  </w:txbxContent>
                </v:textbox>
                <w10:wrap type="square" anchorx="margin"/>
              </v:shape>
            </w:pict>
          </mc:Fallback>
        </mc:AlternateContent>
      </w:r>
      <w:r w:rsidR="001F198D">
        <w:rPr>
          <w:noProof/>
        </w:rPr>
        <mc:AlternateContent>
          <mc:Choice Requires="wps">
            <w:drawing>
              <wp:anchor distT="45720" distB="45720" distL="114300" distR="114300" simplePos="0" relativeHeight="251784192" behindDoc="0" locked="0" layoutInCell="1" allowOverlap="1" wp14:anchorId="2E55A51B" wp14:editId="3D5CA09C">
                <wp:simplePos x="0" y="0"/>
                <wp:positionH relativeFrom="margin">
                  <wp:align>right</wp:align>
                </wp:positionH>
                <wp:positionV relativeFrom="paragraph">
                  <wp:posOffset>1761945</wp:posOffset>
                </wp:positionV>
                <wp:extent cx="2331720" cy="2103120"/>
                <wp:effectExtent l="0" t="0" r="0" b="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1720" cy="2103120"/>
                        </a:xfrm>
                        <a:prstGeom prst="rect">
                          <a:avLst/>
                        </a:prstGeom>
                        <a:solidFill>
                          <a:srgbClr val="FFFFFF"/>
                        </a:solidFill>
                        <a:ln w="9525">
                          <a:noFill/>
                          <a:miter lim="800000"/>
                          <a:headEnd/>
                          <a:tailEnd/>
                        </a:ln>
                      </wps:spPr>
                      <wps:txbx>
                        <w:txbxContent>
                          <w:p w14:paraId="490BD906" w14:textId="77777777" w:rsidR="00D95B1F" w:rsidRPr="00B862BF" w:rsidRDefault="00D95B1F" w:rsidP="00D95B1F">
                            <w:pPr>
                              <w:shd w:val="clear" w:color="auto" w:fill="FFFFFF" w:themeFill="background1"/>
                              <w:spacing w:before="100" w:beforeAutospacing="1" w:after="100" w:afterAutospacing="1" w:line="240" w:lineRule="auto"/>
                              <w:rPr>
                                <w:rFonts w:eastAsia="Times New Roman" w:cstheme="minorHAnsi"/>
                                <w:color w:val="373A3C"/>
                                <w:sz w:val="20"/>
                                <w:szCs w:val="24"/>
                                <w:lang w:eastAsia="en-GB"/>
                              </w:rPr>
                            </w:pPr>
                            <w:r w:rsidRPr="003F4CBE">
                              <w:rPr>
                                <w:rFonts w:eastAsia="Times New Roman" w:cstheme="minorHAnsi"/>
                                <w:b/>
                                <w:color w:val="373A3C"/>
                                <w:sz w:val="20"/>
                                <w:szCs w:val="24"/>
                                <w:lang w:eastAsia="en-GB"/>
                              </w:rPr>
                              <w:t xml:space="preserve"> </w:t>
                            </w:r>
                            <w:r w:rsidRPr="00A354C5">
                              <w:rPr>
                                <w:rFonts w:eastAsia="Times New Roman" w:cstheme="minorHAnsi"/>
                                <w:b/>
                                <w:color w:val="373A3C"/>
                                <w:sz w:val="20"/>
                                <w:szCs w:val="24"/>
                                <w:lang w:eastAsia="en-GB"/>
                              </w:rPr>
                              <w:t>Battle of Himera</w:t>
                            </w:r>
                            <w:r>
                              <w:rPr>
                                <w:rFonts w:eastAsia="Times New Roman" w:cstheme="minorHAnsi"/>
                                <w:b/>
                                <w:color w:val="373A3C"/>
                                <w:sz w:val="20"/>
                                <w:szCs w:val="24"/>
                                <w:lang w:eastAsia="en-GB"/>
                              </w:rPr>
                              <w:t xml:space="preserve"> (480)</w:t>
                            </w:r>
                            <w:r>
                              <w:rPr>
                                <w:rFonts w:eastAsia="Times New Roman" w:cstheme="minorHAnsi"/>
                                <w:b/>
                                <w:color w:val="373A3C"/>
                                <w:sz w:val="20"/>
                                <w:szCs w:val="24"/>
                                <w:lang w:eastAsia="en-GB"/>
                              </w:rPr>
                              <w:br/>
                            </w:r>
                            <w:r>
                              <w:rPr>
                                <w:rFonts w:eastAsia="Times New Roman" w:cstheme="minorHAnsi"/>
                                <w:color w:val="373A3C"/>
                                <w:sz w:val="20"/>
                                <w:szCs w:val="24"/>
                                <w:lang w:eastAsia="en-GB"/>
                              </w:rPr>
                              <w:t>A Cartheginian invasion was stopped by Gelo, tyrant of Syracuse, at the battle of Himera in 480. (Osborne 2000:185) General Hamilcar took with him “</w:t>
                            </w:r>
                            <w:r w:rsidRPr="001435A3">
                              <w:rPr>
                                <w:rFonts w:eastAsia="Times New Roman" w:cstheme="minorHAnsi"/>
                                <w:color w:val="373A3C"/>
                                <w:sz w:val="20"/>
                                <w:szCs w:val="24"/>
                                <w:lang w:eastAsia="en-GB"/>
                              </w:rPr>
                              <w:t>an army of not less than three hundred thousand men and a fleet of over two hundred ships of war, not to mention many cargo ships for carrying supplies, numbering more than three thousand.</w:t>
                            </w:r>
                            <w:r>
                              <w:rPr>
                                <w:rFonts w:eastAsia="Times New Roman" w:cstheme="minorHAnsi"/>
                                <w:color w:val="373A3C"/>
                                <w:sz w:val="20"/>
                                <w:szCs w:val="24"/>
                                <w:lang w:eastAsia="en-GB"/>
                              </w:rPr>
                              <w:t>” over from Carthage, yet the Sicillian army still managed to defeat them. (</w:t>
                            </w:r>
                            <w:r w:rsidRPr="001435A3">
                              <w:rPr>
                                <w:rFonts w:eastAsia="Times New Roman" w:cstheme="minorHAnsi"/>
                                <w:color w:val="373A3C"/>
                                <w:sz w:val="20"/>
                                <w:szCs w:val="24"/>
                                <w:lang w:eastAsia="en-GB"/>
                              </w:rPr>
                              <w:t>Diod. 11.20</w:t>
                            </w:r>
                            <w:r>
                              <w:rPr>
                                <w:rFonts w:eastAsia="Times New Roman" w:cstheme="minorHAnsi"/>
                                <w:color w:val="373A3C"/>
                                <w:sz w:val="20"/>
                                <w:szCs w:val="24"/>
                                <w:lang w:eastAsia="en-GB"/>
                              </w:rPr>
                              <w:t xml:space="preserve">) </w:t>
                            </w:r>
                          </w:p>
                          <w:p w14:paraId="66919E02" w14:textId="77777777" w:rsidR="00D95B1F" w:rsidRPr="0089787B"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p>
                          <w:p w14:paraId="7B67A2F7"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55A51B" id="_x0000_s1038" type="#_x0000_t202" style="position:absolute;margin-left:132.4pt;margin-top:138.75pt;width:183.6pt;height:165.6pt;z-index:2517841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" stroked="f">
                <v:textbox>
                  <w:txbxContent>
                    <w:p w14:paraId="490BD906" w14:textId="77777777" w:rsidR="00D95B1F" w:rsidRPr="00B862BF" w:rsidRDefault="00D95B1F" w:rsidP="00D95B1F">
                      <w:pPr>
                        <w:shd w:val="clear" w:color="auto" w:fill="FFFFFF" w:themeFill="background1"/>
                        <w:spacing w:before="100" w:beforeAutospacing="1" w:after="100" w:afterAutospacing="1" w:line="240" w:lineRule="auto"/>
                        <w:rPr>
                          <w:rFonts w:eastAsia="Times New Roman" w:cstheme="minorHAnsi"/>
                          <w:color w:val="373A3C"/>
                          <w:sz w:val="20"/>
                          <w:szCs w:val="24"/>
                          <w:lang w:eastAsia="en-GB"/>
                        </w:rPr>
                      </w:pPr>
                      <w:r w:rsidRPr="003F4CBE">
                        <w:rPr>
                          <w:rFonts w:eastAsia="Times New Roman" w:cstheme="minorHAnsi"/>
                          <w:b/>
                          <w:color w:val="373A3C"/>
                          <w:sz w:val="20"/>
                          <w:szCs w:val="24"/>
                          <w:lang w:eastAsia="en-GB"/>
                        </w:rPr>
                        <w:t xml:space="preserve"> </w:t>
                      </w:r>
                      <w:r w:rsidRPr="00A354C5">
                        <w:rPr>
                          <w:rFonts w:eastAsia="Times New Roman" w:cstheme="minorHAnsi"/>
                          <w:b/>
                          <w:color w:val="373A3C"/>
                          <w:sz w:val="20"/>
                          <w:szCs w:val="24"/>
                          <w:lang w:eastAsia="en-GB"/>
                        </w:rPr>
                        <w:t>Battle of Himera</w:t>
                      </w:r>
                      <w:r>
                        <w:rPr>
                          <w:rFonts w:eastAsia="Times New Roman" w:cstheme="minorHAnsi"/>
                          <w:b/>
                          <w:color w:val="373A3C"/>
                          <w:sz w:val="20"/>
                          <w:szCs w:val="24"/>
                          <w:lang w:eastAsia="en-GB"/>
                        </w:rPr>
                        <w:t xml:space="preserve"> (480)</w:t>
                      </w:r>
                      <w:r>
                        <w:rPr>
                          <w:rFonts w:eastAsia="Times New Roman" w:cstheme="minorHAnsi"/>
                          <w:b/>
                          <w:color w:val="373A3C"/>
                          <w:sz w:val="20"/>
                          <w:szCs w:val="24"/>
                          <w:lang w:eastAsia="en-GB"/>
                        </w:rPr>
                        <w:br/>
                      </w:r>
                      <w:r>
                        <w:rPr>
                          <w:rFonts w:eastAsia="Times New Roman" w:cstheme="minorHAnsi"/>
                          <w:color w:val="373A3C"/>
                          <w:sz w:val="20"/>
                          <w:szCs w:val="24"/>
                          <w:lang w:eastAsia="en-GB"/>
                        </w:rPr>
                        <w:t>A Cartheginian invasion was stopped by Gelo, tyrant of Syracuse, at the battle of Himera in 480. (Osborne 2000:185) General Hamilcar took with him “</w:t>
                      </w:r>
                      <w:r w:rsidRPr="001435A3">
                        <w:rPr>
                          <w:rFonts w:eastAsia="Times New Roman" w:cstheme="minorHAnsi"/>
                          <w:color w:val="373A3C"/>
                          <w:sz w:val="20"/>
                          <w:szCs w:val="24"/>
                          <w:lang w:eastAsia="en-GB"/>
                        </w:rPr>
                        <w:t>an army of not less than three hundred thousand men and a fleet of over two hundred ships of war, not to mention many cargo ships for carrying supplies, numbering more than three thousand.</w:t>
                      </w:r>
                      <w:r>
                        <w:rPr>
                          <w:rFonts w:eastAsia="Times New Roman" w:cstheme="minorHAnsi"/>
                          <w:color w:val="373A3C"/>
                          <w:sz w:val="20"/>
                          <w:szCs w:val="24"/>
                          <w:lang w:eastAsia="en-GB"/>
                        </w:rPr>
                        <w:t>” over from Carthage, yet the Sicillian army still managed to defeat them. (</w:t>
                      </w:r>
                      <w:r w:rsidRPr="001435A3">
                        <w:rPr>
                          <w:rFonts w:eastAsia="Times New Roman" w:cstheme="minorHAnsi"/>
                          <w:color w:val="373A3C"/>
                          <w:sz w:val="20"/>
                          <w:szCs w:val="24"/>
                          <w:lang w:eastAsia="en-GB"/>
                        </w:rPr>
                        <w:t>Diod. 11.20</w:t>
                      </w:r>
                      <w:r>
                        <w:rPr>
                          <w:rFonts w:eastAsia="Times New Roman" w:cstheme="minorHAnsi"/>
                          <w:color w:val="373A3C"/>
                          <w:sz w:val="20"/>
                          <w:szCs w:val="24"/>
                          <w:lang w:eastAsia="en-GB"/>
                        </w:rPr>
                        <w:t xml:space="preserve">) </w:t>
                      </w:r>
                    </w:p>
                    <w:p w14:paraId="66919E02" w14:textId="77777777" w:rsidR="00D95B1F" w:rsidRPr="0089787B"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p>
                    <w:p w14:paraId="7B67A2F7" w14:textId="77777777" w:rsidR="00D95B1F" w:rsidRDefault="00D95B1F" w:rsidP="00D95B1F"/>
                  </w:txbxContent>
                </v:textbox>
                <w10:wrap type="square" anchorx="margin"/>
              </v:shape>
            </w:pict>
          </mc:Fallback>
        </mc:AlternateContent>
      </w:r>
      <w:r w:rsidR="001F198D">
        <w:rPr>
          <w:noProof/>
        </w:rPr>
        <mc:AlternateContent>
          <mc:Choice Requires="wps">
            <w:drawing>
              <wp:anchor distT="45720" distB="45720" distL="114300" distR="114300" simplePos="0" relativeHeight="251780096" behindDoc="0" locked="0" layoutInCell="1" allowOverlap="1" wp14:anchorId="4BD99A70" wp14:editId="5DDEA904">
                <wp:simplePos x="0" y="0"/>
                <wp:positionH relativeFrom="margin">
                  <wp:posOffset>3820975</wp:posOffset>
                </wp:positionH>
                <wp:positionV relativeFrom="paragraph">
                  <wp:posOffset>3896152</wp:posOffset>
                </wp:positionV>
                <wp:extent cx="2360930" cy="1924050"/>
                <wp:effectExtent l="0" t="0" r="8890" b="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924050"/>
                        </a:xfrm>
                        <a:prstGeom prst="rect">
                          <a:avLst/>
                        </a:prstGeom>
                        <a:solidFill>
                          <a:srgbClr val="FFFFFF"/>
                        </a:solidFill>
                        <a:ln w="9525">
                          <a:noFill/>
                          <a:miter lim="800000"/>
                          <a:headEnd/>
                          <a:tailEnd/>
                        </a:ln>
                      </wps:spPr>
                      <wps:txbx>
                        <w:txbxContent>
                          <w:p w14:paraId="3D7AC7AC" w14:textId="77777777" w:rsidR="00D95B1F" w:rsidRPr="00841B90" w:rsidRDefault="00D95B1F" w:rsidP="00D95B1F">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Battle of Salamis</w:t>
                            </w:r>
                            <w:r>
                              <w:rPr>
                                <w:rFonts w:eastAsia="Times New Roman" w:cstheme="minorHAnsi"/>
                                <w:b/>
                                <w:color w:val="373A3C"/>
                                <w:sz w:val="20"/>
                                <w:szCs w:val="24"/>
                                <w:lang w:eastAsia="en-GB"/>
                              </w:rPr>
                              <w:t xml:space="preserve"> (479)</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Athens defeated Xerxes causing him to leave after the naval battle of Salamis, luring the Persian ships into Narrow straights where numbers count for nothing. (Osborne 2000:172) Greeks sail out to meet the Persians at dawn, sending over a row of ships like a net. Xerxes also left troops on the island of Psyttaleia which were slaughtered by Aristiades and his men. (Hdt 8. 40-95.) </w:t>
                            </w:r>
                          </w:p>
                          <w:p w14:paraId="2A4AD67F"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BD99A70" id="_x0000_s1039" type="#_x0000_t202" style="position:absolute;margin-left:300.85pt;margin-top:306.8pt;width:185.9pt;height:151.5pt;z-index:25178009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" stroked="f">
                <v:textbox>
                  <w:txbxContent>
                    <w:p w14:paraId="3D7AC7AC" w14:textId="77777777" w:rsidR="00D95B1F" w:rsidRPr="00841B90" w:rsidRDefault="00D95B1F" w:rsidP="00D95B1F">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Battle of Salamis</w:t>
                      </w:r>
                      <w:r>
                        <w:rPr>
                          <w:rFonts w:eastAsia="Times New Roman" w:cstheme="minorHAnsi"/>
                          <w:b/>
                          <w:color w:val="373A3C"/>
                          <w:sz w:val="20"/>
                          <w:szCs w:val="24"/>
                          <w:lang w:eastAsia="en-GB"/>
                        </w:rPr>
                        <w:t xml:space="preserve"> (479)</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Athens defeated Xerxes causing him to leave after the naval battle of Salamis, luring the Persian ships into Narrow straights where numbers count for nothing. (Osborne 2000:172) Greeks sail out to meet the Persians at dawn, sending over a row of ships like a net. Xerxes also left troops on the island of Psyttaleia which were slaughtered by Aristiades and his men. (Hdt 8. 40-95.) </w:t>
                      </w:r>
                    </w:p>
                    <w:p w14:paraId="2A4AD67F" w14:textId="77777777" w:rsidR="00D95B1F" w:rsidRDefault="00D95B1F" w:rsidP="00D95B1F"/>
                  </w:txbxContent>
                </v:textbox>
                <w10:wrap type="square" anchorx="margin"/>
              </v:shape>
            </w:pict>
          </mc:Fallback>
        </mc:AlternateContent>
      </w:r>
      <w:r w:rsidR="00321644">
        <w:rPr>
          <w:noProof/>
        </w:rPr>
        <mc:AlternateContent>
          <mc:Choice Requires="wps">
            <w:drawing>
              <wp:anchor distT="45720" distB="45720" distL="114300" distR="114300" simplePos="0" relativeHeight="251798528" behindDoc="0" locked="0" layoutInCell="1" allowOverlap="1" wp14:anchorId="6A84A0C4" wp14:editId="7787C23B">
                <wp:simplePos x="0" y="0"/>
                <wp:positionH relativeFrom="column">
                  <wp:posOffset>559880</wp:posOffset>
                </wp:positionH>
                <wp:positionV relativeFrom="paragraph">
                  <wp:posOffset>3924</wp:posOffset>
                </wp:positionV>
                <wp:extent cx="2360930" cy="1404620"/>
                <wp:effectExtent l="0" t="0" r="8890" b="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847AE76" w14:textId="77777777" w:rsidR="00321644" w:rsidRPr="0027428F"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DC4E82">
                              <w:rPr>
                                <w:rFonts w:eastAsia="Times New Roman" w:cstheme="minorHAnsi"/>
                                <w:b/>
                                <w:color w:val="373A3C"/>
                                <w:sz w:val="20"/>
                                <w:szCs w:val="24"/>
                                <w:lang w:eastAsia="en-GB"/>
                              </w:rPr>
                              <w:t>Battle of Marathon</w:t>
                            </w:r>
                            <w:r>
                              <w:rPr>
                                <w:rFonts w:eastAsia="Times New Roman" w:cstheme="minorHAnsi"/>
                                <w:b/>
                                <w:color w:val="373A3C"/>
                                <w:sz w:val="20"/>
                                <w:szCs w:val="24"/>
                                <w:lang w:eastAsia="en-GB"/>
                              </w:rPr>
                              <w:t xml:space="preserve"> (490)</w:t>
                            </w:r>
                            <w:r w:rsidRPr="00DC4E82">
                              <w:rPr>
                                <w:rFonts w:eastAsia="Times New Roman" w:cstheme="minorHAnsi"/>
                                <w:b/>
                                <w:color w:val="373A3C"/>
                                <w:sz w:val="20"/>
                                <w:szCs w:val="24"/>
                                <w:lang w:eastAsia="en-GB"/>
                              </w:rPr>
                              <w:br/>
                            </w:r>
                            <w:r w:rsidRPr="00DC4E82">
                              <w:rPr>
                                <w:rFonts w:eastAsia="Times New Roman" w:cstheme="minorHAnsi"/>
                                <w:color w:val="373A3C"/>
                                <w:sz w:val="20"/>
                                <w:szCs w:val="24"/>
                                <w:lang w:eastAsia="en-GB"/>
                              </w:rPr>
                              <w:t>The Athenians under Miltiades defeat a larger number of Persians due to tactical advantages. They charge the archers so to not let any missile wepons useful then manage to pull off a double envelopment tactic which forces the remaining Persians to flee. (Hdt 6. 94-124.)</w:t>
                            </w:r>
                            <w:r w:rsidRPr="00DC4E82">
                              <w:rPr>
                                <w:rFonts w:eastAsia="Times New Roman" w:cstheme="minorHAnsi"/>
                                <w:color w:val="373A3C"/>
                                <w:sz w:val="20"/>
                                <w:szCs w:val="24"/>
                                <w:lang w:eastAsia="en-GB"/>
                              </w:rPr>
                              <w:br/>
                              <w:t>“Athens victory (with Platea’s help) could not have been predicted given Persia’s numerical advantage”. (Osborne 2000:171)</w:t>
                            </w:r>
                            <w:r>
                              <w:rPr>
                                <w:rFonts w:eastAsia="Times New Roman" w:cstheme="minorHAnsi"/>
                                <w:color w:val="373A3C"/>
                                <w:sz w:val="20"/>
                                <w:szCs w:val="24"/>
                                <w:lang w:eastAsia="en-GB"/>
                              </w:rPr>
                              <w:t xml:space="preserve"> </w:t>
                            </w:r>
                          </w:p>
                          <w:p w14:paraId="10FCA2C3" w14:textId="77777777" w:rsidR="00321644" w:rsidRDefault="00321644" w:rsidP="00321644"/>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A84A0C4" id="_x0000_s1040" type="#_x0000_t202" style="position:absolute;margin-left:44.1pt;margin-top:.3pt;width:185.9pt;height:110.6pt;z-index:251798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" stroked="f">
                <v:textbox style="mso-fit-shape-to-text:t">
                  <w:txbxContent>
                    <w:p w14:paraId="1847AE76" w14:textId="77777777" w:rsidR="00321644" w:rsidRPr="0027428F" w:rsidRDefault="00321644" w:rsidP="0032164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DC4E82">
                        <w:rPr>
                          <w:rFonts w:eastAsia="Times New Roman" w:cstheme="minorHAnsi"/>
                          <w:b/>
                          <w:color w:val="373A3C"/>
                          <w:sz w:val="20"/>
                          <w:szCs w:val="24"/>
                          <w:lang w:eastAsia="en-GB"/>
                        </w:rPr>
                        <w:t>Battle of Marathon</w:t>
                      </w:r>
                      <w:r>
                        <w:rPr>
                          <w:rFonts w:eastAsia="Times New Roman" w:cstheme="minorHAnsi"/>
                          <w:b/>
                          <w:color w:val="373A3C"/>
                          <w:sz w:val="20"/>
                          <w:szCs w:val="24"/>
                          <w:lang w:eastAsia="en-GB"/>
                        </w:rPr>
                        <w:t xml:space="preserve"> (490)</w:t>
                      </w:r>
                      <w:r w:rsidRPr="00DC4E82">
                        <w:rPr>
                          <w:rFonts w:eastAsia="Times New Roman" w:cstheme="minorHAnsi"/>
                          <w:b/>
                          <w:color w:val="373A3C"/>
                          <w:sz w:val="20"/>
                          <w:szCs w:val="24"/>
                          <w:lang w:eastAsia="en-GB"/>
                        </w:rPr>
                        <w:br/>
                      </w:r>
                      <w:r w:rsidRPr="00DC4E82">
                        <w:rPr>
                          <w:rFonts w:eastAsia="Times New Roman" w:cstheme="minorHAnsi"/>
                          <w:color w:val="373A3C"/>
                          <w:sz w:val="20"/>
                          <w:szCs w:val="24"/>
                          <w:lang w:eastAsia="en-GB"/>
                        </w:rPr>
                        <w:t>The Athenians under Miltiades defeat a larger number of Persians due to tactical advantages. They charge the archers so to not let any missile wepons useful then manage to pull off a double envelopment tactic which forces the remaining Persians to flee. (Hdt 6. 94-124.)</w:t>
                      </w:r>
                      <w:r w:rsidRPr="00DC4E82">
                        <w:rPr>
                          <w:rFonts w:eastAsia="Times New Roman" w:cstheme="minorHAnsi"/>
                          <w:color w:val="373A3C"/>
                          <w:sz w:val="20"/>
                          <w:szCs w:val="24"/>
                          <w:lang w:eastAsia="en-GB"/>
                        </w:rPr>
                        <w:br/>
                        <w:t>“Athens victory (with Platea’s help) could not have been predicted given Persia’s numerical advantage”. (Osborne 2000:171)</w:t>
                      </w:r>
                      <w:r>
                        <w:rPr>
                          <w:rFonts w:eastAsia="Times New Roman" w:cstheme="minorHAnsi"/>
                          <w:color w:val="373A3C"/>
                          <w:sz w:val="20"/>
                          <w:szCs w:val="24"/>
                          <w:lang w:eastAsia="en-GB"/>
                        </w:rPr>
                        <w:t xml:space="preserve"> </w:t>
                      </w:r>
                    </w:p>
                    <w:p w14:paraId="10FCA2C3" w14:textId="77777777" w:rsidR="00321644" w:rsidRDefault="00321644" w:rsidP="00321644"/>
                  </w:txbxContent>
                </v:textbox>
                <w10:wrap type="square"/>
              </v:shape>
            </w:pict>
          </mc:Fallback>
        </mc:AlternateContent>
      </w:r>
      <w:r w:rsidR="00D95B1F">
        <w:rPr>
          <w:noProof/>
        </w:rPr>
        <mc:AlternateContent>
          <mc:Choice Requires="wps">
            <w:drawing>
              <wp:anchor distT="45720" distB="45720" distL="114300" distR="114300" simplePos="0" relativeHeight="251782144" behindDoc="0" locked="0" layoutInCell="1" allowOverlap="1" wp14:anchorId="1032DA21" wp14:editId="34D7F4DB">
                <wp:simplePos x="0" y="0"/>
                <wp:positionH relativeFrom="margin">
                  <wp:align>left</wp:align>
                </wp:positionH>
                <wp:positionV relativeFrom="paragraph">
                  <wp:posOffset>2572878</wp:posOffset>
                </wp:positionV>
                <wp:extent cx="2360930" cy="2428875"/>
                <wp:effectExtent l="0" t="0" r="889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28875"/>
                        </a:xfrm>
                        <a:prstGeom prst="rect">
                          <a:avLst/>
                        </a:prstGeom>
                        <a:solidFill>
                          <a:srgbClr val="FFFFFF"/>
                        </a:solidFill>
                        <a:ln w="9525">
                          <a:noFill/>
                          <a:miter lim="800000"/>
                          <a:headEnd/>
                          <a:tailEnd/>
                        </a:ln>
                      </wps:spPr>
                      <wps:txbx>
                        <w:txbxContent>
                          <w:p w14:paraId="2E6419B1" w14:textId="77777777" w:rsidR="00D95B1F" w:rsidRDefault="00D95B1F" w:rsidP="00D95B1F">
                            <w:pPr>
                              <w:shd w:val="clear" w:color="auto" w:fill="FFFFFF" w:themeFill="background1"/>
                              <w:spacing w:before="24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Battle of Thermopylae</w:t>
                            </w:r>
                            <w:r>
                              <w:rPr>
                                <w:rFonts w:eastAsia="Times New Roman" w:cstheme="minorHAnsi"/>
                                <w:b/>
                                <w:color w:val="373A3C"/>
                                <w:sz w:val="20"/>
                                <w:szCs w:val="24"/>
                                <w:lang w:eastAsia="en-GB"/>
                              </w:rPr>
                              <w:t xml:space="preserve"> (480)</w:t>
                            </w:r>
                            <w:r>
                              <w:rPr>
                                <w:rFonts w:eastAsia="Times New Roman" w:cstheme="minorHAnsi"/>
                                <w:b/>
                                <w:color w:val="373A3C"/>
                                <w:sz w:val="20"/>
                                <w:szCs w:val="24"/>
                                <w:lang w:eastAsia="en-GB"/>
                              </w:rPr>
                              <w:br/>
                            </w:r>
                            <w:r>
                              <w:rPr>
                                <w:rFonts w:eastAsia="Times New Roman" w:cstheme="minorHAnsi"/>
                                <w:color w:val="373A3C"/>
                                <w:sz w:val="20"/>
                                <w:szCs w:val="24"/>
                                <w:lang w:eastAsia="en-GB"/>
                              </w:rPr>
                              <w:t>The Spartan king Leonidas went to meet the Persians at Thermopylae with just 300 of his own men in the summer of 480 (Osborne 2000;172 The bulk of the spartans missed the battle because they were not allowed to fight on the Carneia. (Osborne 2000:95) There is much debate over the actual events of the battle as both Herodotus and Diodorus both paint very different pictures, for example in Herodotus there is a fight over Leonidas’ body and in Diodorus they storm the Persian camp (Diod. 11. 5-11.) (Hdt 201-233)</w:t>
                            </w:r>
                            <w:r>
                              <w:rPr>
                                <w:rFonts w:eastAsia="Times New Roman" w:cstheme="minorHAnsi"/>
                                <w:b/>
                                <w:color w:val="373A3C"/>
                                <w:sz w:val="20"/>
                                <w:szCs w:val="24"/>
                                <w:lang w:eastAsia="en-GB"/>
                              </w:rPr>
                              <w:br/>
                            </w:r>
                          </w:p>
                          <w:p w14:paraId="513A7943"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032DA21" id="_x0000_s1041" type="#_x0000_t202" style="position:absolute;margin-left:0;margin-top:202.6pt;width:185.9pt;height:191.25pt;z-index:25178214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" stroked="f">
                <v:textbox>
                  <w:txbxContent>
                    <w:p w14:paraId="2E6419B1" w14:textId="77777777" w:rsidR="00D95B1F" w:rsidRDefault="00D95B1F" w:rsidP="00D95B1F">
                      <w:pPr>
                        <w:shd w:val="clear" w:color="auto" w:fill="FFFFFF" w:themeFill="background1"/>
                        <w:spacing w:before="24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Battle of Thermopylae</w:t>
                      </w:r>
                      <w:r>
                        <w:rPr>
                          <w:rFonts w:eastAsia="Times New Roman" w:cstheme="minorHAnsi"/>
                          <w:b/>
                          <w:color w:val="373A3C"/>
                          <w:sz w:val="20"/>
                          <w:szCs w:val="24"/>
                          <w:lang w:eastAsia="en-GB"/>
                        </w:rPr>
                        <w:t xml:space="preserve"> (480)</w:t>
                      </w:r>
                      <w:r>
                        <w:rPr>
                          <w:rFonts w:eastAsia="Times New Roman" w:cstheme="minorHAnsi"/>
                          <w:b/>
                          <w:color w:val="373A3C"/>
                          <w:sz w:val="20"/>
                          <w:szCs w:val="24"/>
                          <w:lang w:eastAsia="en-GB"/>
                        </w:rPr>
                        <w:br/>
                      </w:r>
                      <w:r>
                        <w:rPr>
                          <w:rFonts w:eastAsia="Times New Roman" w:cstheme="minorHAnsi"/>
                          <w:color w:val="373A3C"/>
                          <w:sz w:val="20"/>
                          <w:szCs w:val="24"/>
                          <w:lang w:eastAsia="en-GB"/>
                        </w:rPr>
                        <w:t>The Spartan king Leonidas went to meet the Persians at Thermopylae with just 300 of his own men in the summer of 480 (Osborne 2000;172 The bulk of the spartans missed the battle because they were not allowed to fight on the Carneia. (Osborne 2000:95) There is much debate over the actual events of the battle as both Herodotus and Diodorus both paint very different pictures, for example in Herodotus there is a fight over Leonidas’ body and in Diodorus they storm the Persian camp (Diod. 11. 5-11.) (Hdt 201-233)</w:t>
                      </w:r>
                      <w:r>
                        <w:rPr>
                          <w:rFonts w:eastAsia="Times New Roman" w:cstheme="minorHAnsi"/>
                          <w:b/>
                          <w:color w:val="373A3C"/>
                          <w:sz w:val="20"/>
                          <w:szCs w:val="24"/>
                          <w:lang w:eastAsia="en-GB"/>
                        </w:rPr>
                        <w:br/>
                      </w:r>
                    </w:p>
                    <w:p w14:paraId="513A7943" w14:textId="77777777" w:rsidR="00D95B1F" w:rsidRDefault="00D95B1F" w:rsidP="00D95B1F"/>
                  </w:txbxContent>
                </v:textbox>
                <w10:wrap type="square" anchorx="margin"/>
              </v:shape>
            </w:pict>
          </mc:Fallback>
        </mc:AlternateContent>
      </w:r>
      <w:r w:rsidR="00D95B1F">
        <w:rPr>
          <w:noProof/>
        </w:rPr>
        <mc:AlternateContent>
          <mc:Choice Requires="wps">
            <w:drawing>
              <wp:anchor distT="45720" distB="45720" distL="114300" distR="114300" simplePos="0" relativeHeight="251778048" behindDoc="0" locked="0" layoutInCell="1" allowOverlap="1" wp14:anchorId="07D098A1" wp14:editId="1A611186">
                <wp:simplePos x="0" y="0"/>
                <wp:positionH relativeFrom="margin">
                  <wp:posOffset>559559</wp:posOffset>
                </wp:positionH>
                <wp:positionV relativeFrom="paragraph">
                  <wp:posOffset>5111361</wp:posOffset>
                </wp:positionV>
                <wp:extent cx="2360930" cy="1678305"/>
                <wp:effectExtent l="0" t="0" r="8890" b="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78305"/>
                        </a:xfrm>
                        <a:prstGeom prst="rect">
                          <a:avLst/>
                        </a:prstGeom>
                        <a:solidFill>
                          <a:srgbClr val="FFFFFF"/>
                        </a:solidFill>
                        <a:ln w="9525">
                          <a:noFill/>
                          <a:miter lim="800000"/>
                          <a:headEnd/>
                          <a:tailEnd/>
                        </a:ln>
                      </wps:spPr>
                      <wps:txbx>
                        <w:txbxContent>
                          <w:p w14:paraId="7E599829" w14:textId="77777777" w:rsidR="00D95B1F" w:rsidRPr="00FF5859"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Battle of Plataea</w:t>
                            </w:r>
                            <w:r>
                              <w:rPr>
                                <w:rFonts w:eastAsia="Times New Roman" w:cstheme="minorHAnsi"/>
                                <w:b/>
                                <w:color w:val="373A3C"/>
                                <w:sz w:val="20"/>
                                <w:szCs w:val="24"/>
                                <w:lang w:eastAsia="en-GB"/>
                              </w:rPr>
                              <w:t xml:space="preserve"> (479)</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479BC, After Xerxes went home, he left behind Mardonius and a land force that were ultimately defeated at Platea. (Osborne 2000:173) Mardonius first tried to offer Athens a deal, that that the Persians will grant the Athenians wealth and amnesty in return for surrender- they refuse leading to the battle of Platea. </w:t>
                            </w:r>
                            <w:r>
                              <w:rPr>
                                <w:rFonts w:eastAsia="Times New Roman" w:cstheme="minorHAnsi"/>
                                <w:color w:val="373A3C"/>
                                <w:sz w:val="20"/>
                                <w:szCs w:val="24"/>
                                <w:lang w:eastAsia="en-GB"/>
                              </w:rPr>
                              <w:br/>
                              <w:t>(Hdt 9. 1-5)</w:t>
                            </w:r>
                          </w:p>
                          <w:p w14:paraId="4E2F5E4C"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7D098A1" id="_x0000_s1042" type="#_x0000_t202" style="position:absolute;margin-left:44.05pt;margin-top:402.45pt;width:185.9pt;height:132.15pt;z-index:25177804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" stroked="f">
                <v:textbox>
                  <w:txbxContent>
                    <w:p w14:paraId="7E599829" w14:textId="77777777" w:rsidR="00D95B1F" w:rsidRPr="00FF5859"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Battle of Plataea</w:t>
                      </w:r>
                      <w:r>
                        <w:rPr>
                          <w:rFonts w:eastAsia="Times New Roman" w:cstheme="minorHAnsi"/>
                          <w:b/>
                          <w:color w:val="373A3C"/>
                          <w:sz w:val="20"/>
                          <w:szCs w:val="24"/>
                          <w:lang w:eastAsia="en-GB"/>
                        </w:rPr>
                        <w:t xml:space="preserve"> (479)</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479BC, After Xerxes went home, he left behind Mardonius and a land force that were ultimately defeated at Platea. (Osborne 2000:173) Mardonius first tried to offer Athens a deal, that that the Persians will grant the Athenians wealth and amnesty in return for surrender- they refuse leading to the battle of Platea. </w:t>
                      </w:r>
                      <w:r>
                        <w:rPr>
                          <w:rFonts w:eastAsia="Times New Roman" w:cstheme="minorHAnsi"/>
                          <w:color w:val="373A3C"/>
                          <w:sz w:val="20"/>
                          <w:szCs w:val="24"/>
                          <w:lang w:eastAsia="en-GB"/>
                        </w:rPr>
                        <w:br/>
                        <w:t>(Hdt 9. 1-5)</w:t>
                      </w:r>
                    </w:p>
                    <w:p w14:paraId="4E2F5E4C" w14:textId="77777777" w:rsidR="00D95B1F" w:rsidRDefault="00D95B1F" w:rsidP="00D95B1F"/>
                  </w:txbxContent>
                </v:textbox>
                <w10:wrap type="square" anchorx="margin"/>
              </v:shape>
            </w:pict>
          </mc:Fallback>
        </mc:AlternateContent>
      </w:r>
      <w:r w:rsidR="003C6013">
        <w:br w:type="page"/>
      </w:r>
    </w:p>
    <w:p w14:paraId="5777FCF8" w14:textId="715F5032" w:rsidR="003C6013" w:rsidRDefault="00B47604" w:rsidP="003F4CBE">
      <w:r>
        <w:rPr>
          <w:noProof/>
        </w:rPr>
        <w:lastRenderedPageBreak/>
        <mc:AlternateContent>
          <mc:Choice Requires="wps">
            <w:drawing>
              <wp:anchor distT="0" distB="0" distL="114300" distR="114300" simplePos="0" relativeHeight="251751424" behindDoc="0" locked="0" layoutInCell="1" allowOverlap="1" wp14:anchorId="61E06528" wp14:editId="6828B7ED">
                <wp:simplePos x="0" y="0"/>
                <wp:positionH relativeFrom="margin">
                  <wp:posOffset>3459717</wp:posOffset>
                </wp:positionH>
                <wp:positionV relativeFrom="paragraph">
                  <wp:posOffset>-286385</wp:posOffset>
                </wp:positionV>
                <wp:extent cx="45085" cy="9989820"/>
                <wp:effectExtent l="38100" t="0" r="69215" b="49530"/>
                <wp:wrapNone/>
                <wp:docPr id="193" name="Straight Arrow Connector 193"/>
                <wp:cNvGraphicFramePr/>
                <a:graphic xmlns:a="http://schemas.openxmlformats.org/drawingml/2006/main">
                  <a:graphicData uri="http://schemas.microsoft.com/office/word/2010/wordprocessingShape">
                    <wps:wsp>
                      <wps:cNvCnPr/>
                      <wps:spPr>
                        <a:xfrm>
                          <a:off x="0" y="0"/>
                          <a:ext cx="45085" cy="9989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3E3F72" id="Straight Arrow Connector 193" o:spid="_x0000_s1026" type="#_x0000_t32" style="position:absolute;margin-left:272.4pt;margin-top:-22.55pt;width:3.55pt;height:786.6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" strokecolor="#4472c4 [3204]" strokeweight=".5pt">
                <v:stroke endarrow="block" joinstyle="miter"/>
                <w10:wrap anchorx="margin"/>
              </v:shape>
            </w:pict>
          </mc:Fallback>
        </mc:AlternateContent>
      </w:r>
    </w:p>
    <w:p w14:paraId="309863C8" w14:textId="5838162E" w:rsidR="003C6013" w:rsidRDefault="000670FC">
      <w:r>
        <w:rPr>
          <w:noProof/>
        </w:rPr>
        <mc:AlternateContent>
          <mc:Choice Requires="wps">
            <w:drawing>
              <wp:anchor distT="45720" distB="45720" distL="114300" distR="114300" simplePos="0" relativeHeight="251765760" behindDoc="0" locked="0" layoutInCell="1" allowOverlap="1" wp14:anchorId="10FFB90E" wp14:editId="4C56AE93">
                <wp:simplePos x="0" y="0"/>
                <wp:positionH relativeFrom="margin">
                  <wp:posOffset>3744869</wp:posOffset>
                </wp:positionH>
                <wp:positionV relativeFrom="paragraph">
                  <wp:posOffset>49834</wp:posOffset>
                </wp:positionV>
                <wp:extent cx="2360930" cy="1404620"/>
                <wp:effectExtent l="0" t="0" r="5080" b="571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3CF9FE8" w14:textId="77777777" w:rsidR="00D95B1F" w:rsidRPr="00191C51"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Agesilaus of Sparta</w:t>
                            </w:r>
                            <w:r>
                              <w:rPr>
                                <w:rFonts w:eastAsia="Times New Roman" w:cstheme="minorHAnsi"/>
                                <w:b/>
                                <w:color w:val="373A3C"/>
                                <w:sz w:val="20"/>
                                <w:szCs w:val="24"/>
                                <w:lang w:eastAsia="en-GB"/>
                              </w:rPr>
                              <w:t xml:space="preserve"> (</w:t>
                            </w:r>
                            <w:r w:rsidRPr="00F91973">
                              <w:rPr>
                                <w:rFonts w:eastAsia="Times New Roman" w:cstheme="minorHAnsi"/>
                                <w:b/>
                                <w:color w:val="373A3C"/>
                                <w:sz w:val="20"/>
                                <w:szCs w:val="24"/>
                                <w:lang w:eastAsia="en-GB"/>
                              </w:rPr>
                              <w:t>444 – 360</w:t>
                            </w:r>
                            <w:r>
                              <w:rPr>
                                <w:rFonts w:eastAsia="Times New Roman" w:cstheme="minorHAnsi"/>
                                <w:b/>
                                <w:color w:val="373A3C"/>
                                <w:sz w:val="20"/>
                                <w:szCs w:val="24"/>
                                <w:lang w:eastAsia="en-GB"/>
                              </w:rPr>
                              <w:t>)</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The new century saw a new king in Sparta. The assention of Agesilaus to the throne of Agis profoundly affected the course of Greek history, </w:t>
                            </w:r>
                            <w:proofErr w:type="gramStart"/>
                            <w:r w:rsidRPr="00191C51">
                              <w:rPr>
                                <w:rFonts w:eastAsia="Times New Roman" w:cstheme="minorHAnsi"/>
                                <w:color w:val="373A3C"/>
                                <w:sz w:val="20"/>
                                <w:szCs w:val="24"/>
                                <w:lang w:eastAsia="en-GB"/>
                              </w:rPr>
                              <w:t>in particular their</w:t>
                            </w:r>
                            <w:proofErr w:type="gramEnd"/>
                            <w:r w:rsidRPr="00191C51">
                              <w:rPr>
                                <w:rFonts w:eastAsia="Times New Roman" w:cstheme="minorHAnsi"/>
                                <w:color w:val="373A3C"/>
                                <w:sz w:val="20"/>
                                <w:szCs w:val="24"/>
                                <w:lang w:eastAsia="en-GB"/>
                              </w:rPr>
                              <w:t xml:space="preserve"> relations with Persians. (Osborne 2000:201) He wasn’t predicted to assume the throne therefore went through the Agoge. (Plut. Ages. 1.1)</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FFB90E" id="_x0000_s1043" type="#_x0000_t202" style="position:absolute;margin-left:294.85pt;margin-top:3.9pt;width:185.9pt;height:110.6pt;z-index:2517657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" stroked="f">
                <v:textbox style="mso-fit-shape-to-text:t">
                  <w:txbxContent>
                    <w:p w14:paraId="23CF9FE8" w14:textId="77777777" w:rsidR="00D95B1F" w:rsidRPr="00191C51"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Agesilaus of Sparta</w:t>
                      </w:r>
                      <w:r>
                        <w:rPr>
                          <w:rFonts w:eastAsia="Times New Roman" w:cstheme="minorHAnsi"/>
                          <w:b/>
                          <w:color w:val="373A3C"/>
                          <w:sz w:val="20"/>
                          <w:szCs w:val="24"/>
                          <w:lang w:eastAsia="en-GB"/>
                        </w:rPr>
                        <w:t xml:space="preserve"> (</w:t>
                      </w:r>
                      <w:r w:rsidRPr="00F91973">
                        <w:rPr>
                          <w:rFonts w:eastAsia="Times New Roman" w:cstheme="minorHAnsi"/>
                          <w:b/>
                          <w:color w:val="373A3C"/>
                          <w:sz w:val="20"/>
                          <w:szCs w:val="24"/>
                          <w:lang w:eastAsia="en-GB"/>
                        </w:rPr>
                        <w:t>444 – 360</w:t>
                      </w:r>
                      <w:r>
                        <w:rPr>
                          <w:rFonts w:eastAsia="Times New Roman" w:cstheme="minorHAnsi"/>
                          <w:b/>
                          <w:color w:val="373A3C"/>
                          <w:sz w:val="20"/>
                          <w:szCs w:val="24"/>
                          <w:lang w:eastAsia="en-GB"/>
                        </w:rPr>
                        <w:t>)</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The new century saw a new king in Sparta. The assention of Agesilaus to the throne of Agis profoundly affected the course of Greek history, </w:t>
                      </w:r>
                      <w:proofErr w:type="gramStart"/>
                      <w:r w:rsidRPr="00191C51">
                        <w:rPr>
                          <w:rFonts w:eastAsia="Times New Roman" w:cstheme="minorHAnsi"/>
                          <w:color w:val="373A3C"/>
                          <w:sz w:val="20"/>
                          <w:szCs w:val="24"/>
                          <w:lang w:eastAsia="en-GB"/>
                        </w:rPr>
                        <w:t>in particular their</w:t>
                      </w:r>
                      <w:proofErr w:type="gramEnd"/>
                      <w:r w:rsidRPr="00191C51">
                        <w:rPr>
                          <w:rFonts w:eastAsia="Times New Roman" w:cstheme="minorHAnsi"/>
                          <w:color w:val="373A3C"/>
                          <w:sz w:val="20"/>
                          <w:szCs w:val="24"/>
                          <w:lang w:eastAsia="en-GB"/>
                        </w:rPr>
                        <w:t xml:space="preserve"> relations with Persians. (Osborne 2000:201) He wasn’t predicted to assume the throne therefore went through the Agoge. (Plut. Ages. 1.1)</w:t>
                      </w:r>
                      <w:r>
                        <w:rPr>
                          <w:rFonts w:eastAsia="Times New Roman" w:cstheme="minorHAnsi"/>
                          <w:color w:val="373A3C"/>
                          <w:sz w:val="20"/>
                          <w:szCs w:val="24"/>
                          <w:lang w:eastAsia="en-GB"/>
                        </w:rPr>
                        <w:t xml:space="preserve"> </w:t>
                      </w:r>
                    </w:p>
                  </w:txbxContent>
                </v:textbox>
                <w10:wrap type="square" anchorx="margin"/>
              </v:shape>
            </w:pict>
          </mc:Fallback>
        </mc:AlternateContent>
      </w:r>
      <w:r>
        <w:rPr>
          <w:noProof/>
        </w:rPr>
        <mc:AlternateContent>
          <mc:Choice Requires="wps">
            <w:drawing>
              <wp:anchor distT="45720" distB="45720" distL="114300" distR="114300" simplePos="0" relativeHeight="251802624" behindDoc="0" locked="0" layoutInCell="1" allowOverlap="1" wp14:anchorId="69A579C1" wp14:editId="04DD95FD">
                <wp:simplePos x="0" y="0"/>
                <wp:positionH relativeFrom="margin">
                  <wp:posOffset>4478219</wp:posOffset>
                </wp:positionH>
                <wp:positionV relativeFrom="paragraph">
                  <wp:posOffset>1532085</wp:posOffset>
                </wp:positionV>
                <wp:extent cx="2360930" cy="1678305"/>
                <wp:effectExtent l="0" t="0" r="508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78305"/>
                        </a:xfrm>
                        <a:prstGeom prst="rect">
                          <a:avLst/>
                        </a:prstGeom>
                        <a:solidFill>
                          <a:srgbClr val="FFFFFF"/>
                        </a:solidFill>
                        <a:ln w="9525">
                          <a:noFill/>
                          <a:miter lim="800000"/>
                          <a:headEnd/>
                          <a:tailEnd/>
                        </a:ln>
                      </wps:spPr>
                      <wps:txbx>
                        <w:txbxContent>
                          <w:p w14:paraId="065FFA6D" w14:textId="77777777" w:rsidR="00AB43F8" w:rsidRPr="00FE4DA9" w:rsidRDefault="00AB43F8" w:rsidP="00AB43F8">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Foundation of Thurii</w:t>
                            </w:r>
                            <w:r>
                              <w:rPr>
                                <w:rFonts w:eastAsia="Times New Roman" w:cstheme="minorHAnsi"/>
                                <w:b/>
                                <w:color w:val="373A3C"/>
                                <w:sz w:val="20"/>
                                <w:szCs w:val="24"/>
                                <w:lang w:eastAsia="en-GB"/>
                              </w:rPr>
                              <w:t xml:space="preserve"> (</w:t>
                            </w:r>
                            <w:r w:rsidRPr="007B037B">
                              <w:rPr>
                                <w:rFonts w:eastAsia="Times New Roman" w:cstheme="minorHAnsi"/>
                                <w:b/>
                                <w:color w:val="373A3C"/>
                                <w:sz w:val="20"/>
                                <w:szCs w:val="24"/>
                                <w:lang w:eastAsia="en-GB"/>
                              </w:rPr>
                              <w:t>452</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During the 30 years peace, The Athenians sent colonies west, to Thurii in Italy (Hornblower 2002:37) Diodorus tells us that Athens’ colony at Thurii was founded because of economic advantages “</w:t>
                            </w:r>
                            <w:r w:rsidRPr="00980FF2">
                              <w:rPr>
                                <w:rFonts w:eastAsia="Times New Roman" w:cstheme="minorHAnsi"/>
                                <w:color w:val="373A3C"/>
                                <w:sz w:val="20"/>
                                <w:szCs w:val="24"/>
                                <w:lang w:eastAsia="en-GB"/>
                              </w:rPr>
                              <w:t>For lying as the city did between two rivers, the Crathis and the Sybaris, from which it derived its name, its inhabitants, who tilled an extensive and fruitful countryside, came to possess great riches</w:t>
                            </w:r>
                            <w:r>
                              <w:rPr>
                                <w:rFonts w:eastAsia="Times New Roman" w:cstheme="minorHAnsi"/>
                                <w:color w:val="373A3C"/>
                                <w:sz w:val="20"/>
                                <w:szCs w:val="24"/>
                                <w:lang w:eastAsia="en-GB"/>
                              </w:rPr>
                              <w:t>”. (</w:t>
                            </w:r>
                            <w:r w:rsidRPr="00980FF2">
                              <w:rPr>
                                <w:rFonts w:eastAsia="Times New Roman" w:cstheme="minorHAnsi"/>
                                <w:color w:val="373A3C"/>
                                <w:sz w:val="20"/>
                                <w:szCs w:val="24"/>
                                <w:lang w:eastAsia="en-GB"/>
                              </w:rPr>
                              <w:t>Diod. 12.9</w:t>
                            </w:r>
                            <w:r>
                              <w:rPr>
                                <w:rFonts w:eastAsia="Times New Roman" w:cstheme="minorHAnsi"/>
                                <w:color w:val="373A3C"/>
                                <w:sz w:val="20"/>
                                <w:szCs w:val="24"/>
                                <w:lang w:eastAsia="en-GB"/>
                              </w:rPr>
                              <w:t>)</w:t>
                            </w:r>
                          </w:p>
                          <w:p w14:paraId="2B16DAA0" w14:textId="77777777" w:rsidR="00AB43F8" w:rsidRDefault="00AB43F8" w:rsidP="00AB43F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9A579C1" id="_x0000_s1044" type="#_x0000_t202" style="position:absolute;margin-left:352.6pt;margin-top:120.65pt;width:185.9pt;height:132.15pt;z-index:25180262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" stroked="f">
                <v:textbox>
                  <w:txbxContent>
                    <w:p w14:paraId="065FFA6D" w14:textId="77777777" w:rsidR="00AB43F8" w:rsidRPr="00FE4DA9" w:rsidRDefault="00AB43F8" w:rsidP="00AB43F8">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Foundation of Thurii</w:t>
                      </w:r>
                      <w:r>
                        <w:rPr>
                          <w:rFonts w:eastAsia="Times New Roman" w:cstheme="minorHAnsi"/>
                          <w:b/>
                          <w:color w:val="373A3C"/>
                          <w:sz w:val="20"/>
                          <w:szCs w:val="24"/>
                          <w:lang w:eastAsia="en-GB"/>
                        </w:rPr>
                        <w:t xml:space="preserve"> (</w:t>
                      </w:r>
                      <w:r w:rsidRPr="007B037B">
                        <w:rPr>
                          <w:rFonts w:eastAsia="Times New Roman" w:cstheme="minorHAnsi"/>
                          <w:b/>
                          <w:color w:val="373A3C"/>
                          <w:sz w:val="20"/>
                          <w:szCs w:val="24"/>
                          <w:lang w:eastAsia="en-GB"/>
                        </w:rPr>
                        <w:t>452</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During the 30 years peace, The Athenians sent colonies west, to Thurii in Italy (Hornblower 2002:37) Diodorus tells us that Athens’ colony at Thurii was founded because of economic advantages “</w:t>
                      </w:r>
                      <w:r w:rsidRPr="00980FF2">
                        <w:rPr>
                          <w:rFonts w:eastAsia="Times New Roman" w:cstheme="minorHAnsi"/>
                          <w:color w:val="373A3C"/>
                          <w:sz w:val="20"/>
                          <w:szCs w:val="24"/>
                          <w:lang w:eastAsia="en-GB"/>
                        </w:rPr>
                        <w:t>For lying as the city did between two rivers, the Crathis and the Sybaris, from which it derived its name, its inhabitants, who tilled an extensive and fruitful countryside, came to possess great riches</w:t>
                      </w:r>
                      <w:r>
                        <w:rPr>
                          <w:rFonts w:eastAsia="Times New Roman" w:cstheme="minorHAnsi"/>
                          <w:color w:val="373A3C"/>
                          <w:sz w:val="20"/>
                          <w:szCs w:val="24"/>
                          <w:lang w:eastAsia="en-GB"/>
                        </w:rPr>
                        <w:t>”. (</w:t>
                      </w:r>
                      <w:r w:rsidRPr="00980FF2">
                        <w:rPr>
                          <w:rFonts w:eastAsia="Times New Roman" w:cstheme="minorHAnsi"/>
                          <w:color w:val="373A3C"/>
                          <w:sz w:val="20"/>
                          <w:szCs w:val="24"/>
                          <w:lang w:eastAsia="en-GB"/>
                        </w:rPr>
                        <w:t>Diod. 12.9</w:t>
                      </w:r>
                      <w:r>
                        <w:rPr>
                          <w:rFonts w:eastAsia="Times New Roman" w:cstheme="minorHAnsi"/>
                          <w:color w:val="373A3C"/>
                          <w:sz w:val="20"/>
                          <w:szCs w:val="24"/>
                          <w:lang w:eastAsia="en-GB"/>
                        </w:rPr>
                        <w:t>)</w:t>
                      </w:r>
                    </w:p>
                    <w:p w14:paraId="2B16DAA0" w14:textId="77777777" w:rsidR="00AB43F8" w:rsidRDefault="00AB43F8" w:rsidP="00AB43F8"/>
                  </w:txbxContent>
                </v:textbox>
                <w10:wrap type="square" anchorx="margin"/>
              </v:shape>
            </w:pict>
          </mc:Fallback>
        </mc:AlternateContent>
      </w:r>
      <w:r>
        <w:rPr>
          <w:noProof/>
        </w:rPr>
        <mc:AlternateContent>
          <mc:Choice Requires="wps">
            <w:drawing>
              <wp:anchor distT="45720" distB="45720" distL="114300" distR="114300" simplePos="0" relativeHeight="251761664" behindDoc="0" locked="0" layoutInCell="1" allowOverlap="1" wp14:anchorId="4AF939C4" wp14:editId="54DC8740">
                <wp:simplePos x="0" y="0"/>
                <wp:positionH relativeFrom="margin">
                  <wp:posOffset>3553802</wp:posOffset>
                </wp:positionH>
                <wp:positionV relativeFrom="paragraph">
                  <wp:posOffset>3251048</wp:posOffset>
                </wp:positionV>
                <wp:extent cx="2360930" cy="1404620"/>
                <wp:effectExtent l="0" t="0" r="5080" b="63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634869C" w14:textId="77777777" w:rsidR="00D95B1F" w:rsidRPr="006B7456" w:rsidRDefault="00D95B1F" w:rsidP="00D95B1F">
                            <w:pPr>
                              <w:shd w:val="clear" w:color="auto" w:fill="FFFFFF" w:themeFill="background1"/>
                              <w:spacing w:before="100" w:beforeAutospacing="1" w:after="100" w:afterAutospacing="1" w:line="240" w:lineRule="auto"/>
                              <w:ind w:left="720" w:hanging="360"/>
                              <w:rPr>
                                <w:rFonts w:eastAsia="Times New Roman" w:cstheme="minorHAnsi"/>
                                <w:color w:val="373A3C"/>
                                <w:sz w:val="20"/>
                                <w:szCs w:val="24"/>
                                <w:lang w:eastAsia="en-GB"/>
                              </w:rPr>
                            </w:pPr>
                            <w:r w:rsidRPr="006B7456">
                              <w:rPr>
                                <w:rFonts w:eastAsia="Times New Roman" w:cstheme="minorHAnsi"/>
                                <w:b/>
                                <w:color w:val="373A3C"/>
                                <w:sz w:val="20"/>
                                <w:szCs w:val="24"/>
                                <w:lang w:eastAsia="en-GB"/>
                              </w:rPr>
                              <w:t>Battle of Amphipolis</w:t>
                            </w:r>
                            <w:r>
                              <w:rPr>
                                <w:rFonts w:eastAsia="Times New Roman" w:cstheme="minorHAnsi"/>
                                <w:b/>
                                <w:color w:val="373A3C"/>
                                <w:sz w:val="20"/>
                                <w:szCs w:val="24"/>
                                <w:lang w:eastAsia="en-GB"/>
                              </w:rPr>
                              <w:t xml:space="preserve"> (424)</w:t>
                            </w:r>
                            <w:r w:rsidRPr="006B7456">
                              <w:rPr>
                                <w:rFonts w:eastAsia="Times New Roman" w:cstheme="minorHAnsi"/>
                                <w:b/>
                                <w:color w:val="373A3C"/>
                                <w:sz w:val="20"/>
                                <w:szCs w:val="24"/>
                                <w:lang w:eastAsia="en-GB"/>
                              </w:rPr>
                              <w:br/>
                            </w:r>
                            <w:r w:rsidRPr="006B7456">
                              <w:rPr>
                                <w:rFonts w:eastAsia="Times New Roman" w:cstheme="minorHAnsi"/>
                                <w:color w:val="373A3C"/>
                                <w:sz w:val="20"/>
                                <w:szCs w:val="24"/>
                                <w:lang w:eastAsia="en-GB"/>
                              </w:rPr>
                              <w:t xml:space="preserve">Brasidas captured Amphipolis for the Spartans in 424BC, defeating the Athenian general turned </w:t>
                            </w:r>
                            <w:proofErr w:type="gramStart"/>
                            <w:r w:rsidRPr="006B7456">
                              <w:rPr>
                                <w:rFonts w:eastAsia="Times New Roman" w:cstheme="minorHAnsi"/>
                                <w:color w:val="373A3C"/>
                                <w:sz w:val="20"/>
                                <w:szCs w:val="24"/>
                                <w:lang w:eastAsia="en-GB"/>
                              </w:rPr>
                              <w:t>historian ,</w:t>
                            </w:r>
                            <w:proofErr w:type="gramEnd"/>
                            <w:r w:rsidRPr="006B7456">
                              <w:rPr>
                                <w:rFonts w:eastAsia="Times New Roman" w:cstheme="minorHAnsi"/>
                                <w:color w:val="373A3C"/>
                                <w:sz w:val="20"/>
                                <w:szCs w:val="24"/>
                                <w:lang w:eastAsia="en-GB"/>
                              </w:rPr>
                              <w:t xml:space="preserve"> Thucydides. (Hornblower 2002:93) “The news that Amphipolis was in the hands of the enemy caused great alarm at Athens as the town was valuable for the timber it afforded for shipbuilding, and the money that it brought in”. </w:t>
                            </w:r>
                            <w:proofErr w:type="gramStart"/>
                            <w:r w:rsidRPr="006B7456">
                              <w:rPr>
                                <w:rFonts w:eastAsia="Times New Roman" w:cstheme="minorHAnsi"/>
                                <w:color w:val="373A3C"/>
                                <w:sz w:val="20"/>
                                <w:szCs w:val="24"/>
                                <w:lang w:eastAsia="en-GB"/>
                              </w:rPr>
                              <w:t>( Thuc</w:t>
                            </w:r>
                            <w:proofErr w:type="gramEnd"/>
                            <w:r w:rsidRPr="006B7456">
                              <w:rPr>
                                <w:rFonts w:eastAsia="Times New Roman" w:cstheme="minorHAnsi"/>
                                <w:color w:val="373A3C"/>
                                <w:sz w:val="20"/>
                                <w:szCs w:val="24"/>
                                <w:lang w:eastAsia="en-GB"/>
                              </w:rPr>
                              <w:t>. 4. 108)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AF939C4" id="_x0000_s1045" type="#_x0000_t202" style="position:absolute;margin-left:279.85pt;margin-top:256pt;width:185.9pt;height:110.6pt;z-index:2517616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zOVIwIAACU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" stroked="f">
                <v:textbox style="mso-fit-shape-to-text:t">
                  <w:txbxContent>
                    <w:p w14:paraId="5634869C" w14:textId="77777777" w:rsidR="00D95B1F" w:rsidRPr="006B7456" w:rsidRDefault="00D95B1F" w:rsidP="00D95B1F">
                      <w:pPr>
                        <w:shd w:val="clear" w:color="auto" w:fill="FFFFFF" w:themeFill="background1"/>
                        <w:spacing w:before="100" w:beforeAutospacing="1" w:after="100" w:afterAutospacing="1" w:line="240" w:lineRule="auto"/>
                        <w:ind w:left="720" w:hanging="360"/>
                        <w:rPr>
                          <w:rFonts w:eastAsia="Times New Roman" w:cstheme="minorHAnsi"/>
                          <w:color w:val="373A3C"/>
                          <w:sz w:val="20"/>
                          <w:szCs w:val="24"/>
                          <w:lang w:eastAsia="en-GB"/>
                        </w:rPr>
                      </w:pPr>
                      <w:r w:rsidRPr="006B7456">
                        <w:rPr>
                          <w:rFonts w:eastAsia="Times New Roman" w:cstheme="minorHAnsi"/>
                          <w:b/>
                          <w:color w:val="373A3C"/>
                          <w:sz w:val="20"/>
                          <w:szCs w:val="24"/>
                          <w:lang w:eastAsia="en-GB"/>
                        </w:rPr>
                        <w:t>Battle of Amphipolis</w:t>
                      </w:r>
                      <w:r>
                        <w:rPr>
                          <w:rFonts w:eastAsia="Times New Roman" w:cstheme="minorHAnsi"/>
                          <w:b/>
                          <w:color w:val="373A3C"/>
                          <w:sz w:val="20"/>
                          <w:szCs w:val="24"/>
                          <w:lang w:eastAsia="en-GB"/>
                        </w:rPr>
                        <w:t xml:space="preserve"> (424)</w:t>
                      </w:r>
                      <w:r w:rsidRPr="006B7456">
                        <w:rPr>
                          <w:rFonts w:eastAsia="Times New Roman" w:cstheme="minorHAnsi"/>
                          <w:b/>
                          <w:color w:val="373A3C"/>
                          <w:sz w:val="20"/>
                          <w:szCs w:val="24"/>
                          <w:lang w:eastAsia="en-GB"/>
                        </w:rPr>
                        <w:br/>
                      </w:r>
                      <w:r w:rsidRPr="006B7456">
                        <w:rPr>
                          <w:rFonts w:eastAsia="Times New Roman" w:cstheme="minorHAnsi"/>
                          <w:color w:val="373A3C"/>
                          <w:sz w:val="20"/>
                          <w:szCs w:val="24"/>
                          <w:lang w:eastAsia="en-GB"/>
                        </w:rPr>
                        <w:t xml:space="preserve">Brasidas captured Amphipolis for the Spartans in 424BC, defeating the Athenian general turned </w:t>
                      </w:r>
                      <w:proofErr w:type="gramStart"/>
                      <w:r w:rsidRPr="006B7456">
                        <w:rPr>
                          <w:rFonts w:eastAsia="Times New Roman" w:cstheme="minorHAnsi"/>
                          <w:color w:val="373A3C"/>
                          <w:sz w:val="20"/>
                          <w:szCs w:val="24"/>
                          <w:lang w:eastAsia="en-GB"/>
                        </w:rPr>
                        <w:t>historian ,</w:t>
                      </w:r>
                      <w:proofErr w:type="gramEnd"/>
                      <w:r w:rsidRPr="006B7456">
                        <w:rPr>
                          <w:rFonts w:eastAsia="Times New Roman" w:cstheme="minorHAnsi"/>
                          <w:color w:val="373A3C"/>
                          <w:sz w:val="20"/>
                          <w:szCs w:val="24"/>
                          <w:lang w:eastAsia="en-GB"/>
                        </w:rPr>
                        <w:t xml:space="preserve"> Thucydides. (Hornblower 2002:93) “The news that Amphipolis was in the hands of the enemy caused great alarm at Athens as the town was valuable for the timber it afforded for shipbuilding, and the money that it brought in”. </w:t>
                      </w:r>
                      <w:proofErr w:type="gramStart"/>
                      <w:r w:rsidRPr="006B7456">
                        <w:rPr>
                          <w:rFonts w:eastAsia="Times New Roman" w:cstheme="minorHAnsi"/>
                          <w:color w:val="373A3C"/>
                          <w:sz w:val="20"/>
                          <w:szCs w:val="24"/>
                          <w:lang w:eastAsia="en-GB"/>
                        </w:rPr>
                        <w:t>( Thuc</w:t>
                      </w:r>
                      <w:proofErr w:type="gramEnd"/>
                      <w:r w:rsidRPr="006B7456">
                        <w:rPr>
                          <w:rFonts w:eastAsia="Times New Roman" w:cstheme="minorHAnsi"/>
                          <w:color w:val="373A3C"/>
                          <w:sz w:val="20"/>
                          <w:szCs w:val="24"/>
                          <w:lang w:eastAsia="en-GB"/>
                        </w:rPr>
                        <w:t>. 4. 108)</w:t>
                      </w:r>
                    </w:p>
                  </w:txbxContent>
                </v:textbox>
                <w10:wrap type="square" anchorx="margin"/>
              </v:shape>
            </w:pict>
          </mc:Fallback>
        </mc:AlternateContent>
      </w:r>
      <w:r w:rsidR="00AB43F8">
        <w:rPr>
          <w:noProof/>
        </w:rPr>
        <mc:AlternateContent>
          <mc:Choice Requires="wps">
            <w:drawing>
              <wp:anchor distT="45720" distB="45720" distL="114300" distR="114300" simplePos="0" relativeHeight="251742207" behindDoc="0" locked="0" layoutInCell="1" allowOverlap="1" wp14:anchorId="1CFF6BC2" wp14:editId="1E822F7F">
                <wp:simplePos x="0" y="0"/>
                <wp:positionH relativeFrom="page">
                  <wp:align>right</wp:align>
                </wp:positionH>
                <wp:positionV relativeFrom="paragraph">
                  <wp:posOffset>5203237</wp:posOffset>
                </wp:positionV>
                <wp:extent cx="2360930" cy="1404620"/>
                <wp:effectExtent l="0" t="0" r="5080" b="825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8506FB5" w14:textId="77777777" w:rsidR="00B47604" w:rsidRPr="002F13A6"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Last ostracism (417)</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“Ostracism of Hyperbolos, I. 134—the tenth, and last, recorded exercise of ostracism since its institution by Kleisthenes about 509 B.C.” (Jebb Orators annals) Plato said of Hyperbolos, ‘it was not for such fellows that shells were invented’ (Ap. Plut. Alk. c. 13)</w:t>
                            </w:r>
                          </w:p>
                          <w:p w14:paraId="30DA3DD5" w14:textId="77777777" w:rsidR="00B47604" w:rsidRDefault="00B47604" w:rsidP="00B47604"/>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CFF6BC2" id="_x0000_s1046" type="#_x0000_t202" style="position:absolute;margin-left:134.7pt;margin-top:409.7pt;width:185.9pt;height:110.6pt;z-index:251742207;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" stroked="f">
                <v:textbox style="mso-fit-shape-to-text:t">
                  <w:txbxContent>
                    <w:p w14:paraId="28506FB5" w14:textId="77777777" w:rsidR="00B47604" w:rsidRPr="002F13A6"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Last ostracism (417)</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“Ostracism of Hyperbolos, I. 134—the tenth, and last, recorded exercise of ostracism since its institution by Kleisthenes about 509 B.C.” (Jebb Orators annals) Plato said of Hyperbolos, ‘it was not for such fellows that shells were invented’ (Ap. Plut. Alk. c. 13)</w:t>
                      </w:r>
                    </w:p>
                    <w:p w14:paraId="30DA3DD5" w14:textId="77777777" w:rsidR="00B47604" w:rsidRDefault="00B47604" w:rsidP="00B47604"/>
                  </w:txbxContent>
                </v:textbox>
                <w10:wrap type="square" anchorx="page"/>
              </v:shape>
            </w:pict>
          </mc:Fallback>
        </mc:AlternateContent>
      </w:r>
      <w:r w:rsidR="00AB43F8">
        <w:rPr>
          <w:noProof/>
        </w:rPr>
        <mc:AlternateContent>
          <mc:Choice Requires="wps">
            <w:drawing>
              <wp:anchor distT="45720" distB="45720" distL="114300" distR="114300" simplePos="0" relativeHeight="251747328" behindDoc="0" locked="0" layoutInCell="1" allowOverlap="1" wp14:anchorId="6EE4A844" wp14:editId="541AE3FD">
                <wp:simplePos x="0" y="0"/>
                <wp:positionH relativeFrom="margin">
                  <wp:posOffset>3536988</wp:posOffset>
                </wp:positionH>
                <wp:positionV relativeFrom="paragraph">
                  <wp:posOffset>6692009</wp:posOffset>
                </wp:positionV>
                <wp:extent cx="2360930" cy="1404620"/>
                <wp:effectExtent l="0" t="0" r="889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C917916" w14:textId="77777777" w:rsidR="00B47604" w:rsidRPr="004D246C"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Hermokopidae Affair (415BC)</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 xml:space="preserve">One night, before the Sicillian Expedition, all the stone Hermae in Athens were mutilated. This was considered an act of impiety and was taken very seriously as it was said to be a bad omen for the upcoming expedition. (Thuc. 6.27) It could have been done by women and other minority groups who were denied political opinions, the fact that only the herms were harmed suggests an outrage towards men, the political leaders at the time. </w:t>
                            </w:r>
                            <w:r w:rsidRPr="00176A59">
                              <w:rPr>
                                <w:rFonts w:eastAsia="Times New Roman" w:cstheme="minorHAnsi"/>
                                <w:color w:val="373A3C"/>
                                <w:sz w:val="20"/>
                                <w:szCs w:val="24"/>
                                <w:lang w:eastAsia="en-GB"/>
                              </w:rPr>
                              <w:t>(Fredal 2002:590-612)</w:t>
                            </w:r>
                            <w:r w:rsidRPr="00352B4A">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EE4A844" id="_x0000_s1047" type="#_x0000_t202" style="position:absolute;margin-left:278.5pt;margin-top:526.95pt;width:185.9pt;height:110.6pt;z-index:25174732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" stroked="f">
                <v:textbox style="mso-fit-shape-to-text:t">
                  <w:txbxContent>
                    <w:p w14:paraId="1C917916" w14:textId="77777777" w:rsidR="00B47604" w:rsidRPr="004D246C"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Hermokopidae Affair (415BC)</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 xml:space="preserve">One night, before the Sicillian Expedition, all the stone Hermae in Athens were mutilated. This was considered an act of impiety and was taken very seriously as it was said to be a bad omen for the upcoming expedition. (Thuc. 6.27) It could have been done by women and other minority groups who were denied political opinions, the fact that only the herms were harmed suggests an outrage towards men, the political leaders at the time. </w:t>
                      </w:r>
                      <w:r w:rsidRPr="00176A59">
                        <w:rPr>
                          <w:rFonts w:eastAsia="Times New Roman" w:cstheme="minorHAnsi"/>
                          <w:color w:val="373A3C"/>
                          <w:sz w:val="20"/>
                          <w:szCs w:val="24"/>
                          <w:lang w:eastAsia="en-GB"/>
                        </w:rPr>
                        <w:t>(Fredal 2002:590-612)</w:t>
                      </w:r>
                      <w:r w:rsidRPr="00352B4A">
                        <w:rPr>
                          <w:rFonts w:eastAsia="Times New Roman" w:cstheme="minorHAnsi"/>
                          <w:color w:val="373A3C"/>
                          <w:sz w:val="20"/>
                          <w:szCs w:val="24"/>
                          <w:lang w:eastAsia="en-GB"/>
                        </w:rPr>
                        <w:t xml:space="preserve"> </w:t>
                      </w:r>
                    </w:p>
                  </w:txbxContent>
                </v:textbox>
                <w10:wrap type="square" anchorx="margin"/>
              </v:shape>
            </w:pict>
          </mc:Fallback>
        </mc:AlternateContent>
      </w:r>
      <w:r w:rsidR="00B34C08">
        <w:rPr>
          <w:noProof/>
        </w:rPr>
        <mc:AlternateContent>
          <mc:Choice Requires="wps">
            <w:drawing>
              <wp:anchor distT="45720" distB="45720" distL="114300" distR="114300" simplePos="0" relativeHeight="251763712" behindDoc="0" locked="0" layoutInCell="1" allowOverlap="1" wp14:anchorId="313E715B" wp14:editId="4F6867E7">
                <wp:simplePos x="0" y="0"/>
                <wp:positionH relativeFrom="margin">
                  <wp:posOffset>200347</wp:posOffset>
                </wp:positionH>
                <wp:positionV relativeFrom="paragraph">
                  <wp:posOffset>1767205</wp:posOffset>
                </wp:positionV>
                <wp:extent cx="2360930" cy="1091565"/>
                <wp:effectExtent l="0" t="0" r="5080" b="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91565"/>
                        </a:xfrm>
                        <a:prstGeom prst="rect">
                          <a:avLst/>
                        </a:prstGeom>
                        <a:solidFill>
                          <a:srgbClr val="FFFFFF"/>
                        </a:solidFill>
                        <a:ln w="9525">
                          <a:noFill/>
                          <a:miter lim="800000"/>
                          <a:headEnd/>
                          <a:tailEnd/>
                        </a:ln>
                      </wps:spPr>
                      <wps:txbx>
                        <w:txbxContent>
                          <w:p w14:paraId="393F0C57" w14:textId="77777777" w:rsidR="00D95B1F" w:rsidRPr="00E67A84"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proofErr w:type="gramStart"/>
                            <w:r w:rsidRPr="00D368E2">
                              <w:rPr>
                                <w:rFonts w:eastAsia="Times New Roman" w:cstheme="minorHAnsi"/>
                                <w:b/>
                                <w:color w:val="373A3C"/>
                                <w:sz w:val="20"/>
                                <w:szCs w:val="24"/>
                                <w:lang w:eastAsia="en-GB"/>
                              </w:rPr>
                              <w:t>Dionysius</w:t>
                            </w:r>
                            <w:proofErr w:type="gramEnd"/>
                            <w:r w:rsidRPr="00D368E2">
                              <w:rPr>
                                <w:rFonts w:eastAsia="Times New Roman" w:cstheme="minorHAnsi"/>
                                <w:b/>
                                <w:color w:val="373A3C"/>
                                <w:sz w:val="20"/>
                                <w:szCs w:val="24"/>
                                <w:lang w:eastAsia="en-GB"/>
                              </w:rPr>
                              <w:t xml:space="preserve"> I</w:t>
                            </w:r>
                            <w:r>
                              <w:rPr>
                                <w:rFonts w:eastAsia="Times New Roman" w:cstheme="minorHAnsi"/>
                                <w:b/>
                                <w:color w:val="373A3C"/>
                                <w:sz w:val="20"/>
                                <w:szCs w:val="24"/>
                                <w:lang w:eastAsia="en-GB"/>
                              </w:rPr>
                              <w:t xml:space="preserve"> (</w:t>
                            </w:r>
                            <w:r w:rsidRPr="00660123">
                              <w:rPr>
                                <w:rFonts w:eastAsia="Times New Roman" w:cstheme="minorHAnsi"/>
                                <w:b/>
                                <w:color w:val="373A3C"/>
                                <w:sz w:val="20"/>
                                <w:szCs w:val="24"/>
                                <w:lang w:eastAsia="en-GB"/>
                              </w:rPr>
                              <w:t>432 – 367</w:t>
                            </w:r>
                            <w:r>
                              <w:rPr>
                                <w:rFonts w:eastAsia="Times New Roman" w:cstheme="minorHAnsi"/>
                                <w:b/>
                                <w:color w:val="373A3C"/>
                                <w:sz w:val="20"/>
                                <w:szCs w:val="24"/>
                                <w:lang w:eastAsia="en-GB"/>
                              </w:rPr>
                              <w:t>)</w:t>
                            </w:r>
                            <w:r w:rsidRPr="00D368E2">
                              <w:rPr>
                                <w:rFonts w:eastAsia="Times New Roman" w:cstheme="minorHAnsi"/>
                                <w:b/>
                                <w:color w:val="373A3C"/>
                                <w:sz w:val="20"/>
                                <w:szCs w:val="24"/>
                                <w:lang w:eastAsia="en-GB"/>
                              </w:rPr>
                              <w:br/>
                            </w:r>
                            <w:r w:rsidRPr="00D368E2">
                              <w:rPr>
                                <w:rFonts w:eastAsia="Times New Roman" w:cstheme="minorHAnsi"/>
                                <w:color w:val="373A3C"/>
                                <w:sz w:val="20"/>
                                <w:szCs w:val="24"/>
                                <w:lang w:eastAsia="en-GB"/>
                              </w:rPr>
                              <w:t>this tyrant of Syracuse got elected in 406 by attacking the competence and integrity of his rivals (Hornblower 2002:215) He campaigned as champion of the poor against the weak (Aris. Pol. 13.05A)</w:t>
                            </w:r>
                          </w:p>
                          <w:p w14:paraId="42C926CB"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13E715B" id="_x0000_s1048" type="#_x0000_t202" style="position:absolute;margin-left:15.8pt;margin-top:139.15pt;width:185.9pt;height:85.95pt;z-index:25176371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" stroked="f">
                <v:textbox>
                  <w:txbxContent>
                    <w:p w14:paraId="393F0C57" w14:textId="77777777" w:rsidR="00D95B1F" w:rsidRPr="00E67A84"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proofErr w:type="gramStart"/>
                      <w:r w:rsidRPr="00D368E2">
                        <w:rPr>
                          <w:rFonts w:eastAsia="Times New Roman" w:cstheme="minorHAnsi"/>
                          <w:b/>
                          <w:color w:val="373A3C"/>
                          <w:sz w:val="20"/>
                          <w:szCs w:val="24"/>
                          <w:lang w:eastAsia="en-GB"/>
                        </w:rPr>
                        <w:t>Dionysius</w:t>
                      </w:r>
                      <w:proofErr w:type="gramEnd"/>
                      <w:r w:rsidRPr="00D368E2">
                        <w:rPr>
                          <w:rFonts w:eastAsia="Times New Roman" w:cstheme="minorHAnsi"/>
                          <w:b/>
                          <w:color w:val="373A3C"/>
                          <w:sz w:val="20"/>
                          <w:szCs w:val="24"/>
                          <w:lang w:eastAsia="en-GB"/>
                        </w:rPr>
                        <w:t xml:space="preserve"> I</w:t>
                      </w:r>
                      <w:r>
                        <w:rPr>
                          <w:rFonts w:eastAsia="Times New Roman" w:cstheme="minorHAnsi"/>
                          <w:b/>
                          <w:color w:val="373A3C"/>
                          <w:sz w:val="20"/>
                          <w:szCs w:val="24"/>
                          <w:lang w:eastAsia="en-GB"/>
                        </w:rPr>
                        <w:t xml:space="preserve"> (</w:t>
                      </w:r>
                      <w:r w:rsidRPr="00660123">
                        <w:rPr>
                          <w:rFonts w:eastAsia="Times New Roman" w:cstheme="minorHAnsi"/>
                          <w:b/>
                          <w:color w:val="373A3C"/>
                          <w:sz w:val="20"/>
                          <w:szCs w:val="24"/>
                          <w:lang w:eastAsia="en-GB"/>
                        </w:rPr>
                        <w:t>432 – 367</w:t>
                      </w:r>
                      <w:r>
                        <w:rPr>
                          <w:rFonts w:eastAsia="Times New Roman" w:cstheme="minorHAnsi"/>
                          <w:b/>
                          <w:color w:val="373A3C"/>
                          <w:sz w:val="20"/>
                          <w:szCs w:val="24"/>
                          <w:lang w:eastAsia="en-GB"/>
                        </w:rPr>
                        <w:t>)</w:t>
                      </w:r>
                      <w:r w:rsidRPr="00D368E2">
                        <w:rPr>
                          <w:rFonts w:eastAsia="Times New Roman" w:cstheme="minorHAnsi"/>
                          <w:b/>
                          <w:color w:val="373A3C"/>
                          <w:sz w:val="20"/>
                          <w:szCs w:val="24"/>
                          <w:lang w:eastAsia="en-GB"/>
                        </w:rPr>
                        <w:br/>
                      </w:r>
                      <w:r w:rsidRPr="00D368E2">
                        <w:rPr>
                          <w:rFonts w:eastAsia="Times New Roman" w:cstheme="minorHAnsi"/>
                          <w:color w:val="373A3C"/>
                          <w:sz w:val="20"/>
                          <w:szCs w:val="24"/>
                          <w:lang w:eastAsia="en-GB"/>
                        </w:rPr>
                        <w:t>this tyrant of Syracuse got elected in 406 by attacking the competence and integrity of his rivals (Hornblower 2002:215) He campaigned as champion of the poor against the weak (Aris. Pol. 13.05A)</w:t>
                      </w:r>
                    </w:p>
                    <w:p w14:paraId="42C926CB" w14:textId="77777777" w:rsidR="00D95B1F" w:rsidRDefault="00D95B1F" w:rsidP="00D95B1F"/>
                  </w:txbxContent>
                </v:textbox>
                <w10:wrap type="square" anchorx="margin"/>
              </v:shape>
            </w:pict>
          </mc:Fallback>
        </mc:AlternateContent>
      </w:r>
      <w:r w:rsidR="00D95B1F">
        <w:rPr>
          <w:noProof/>
        </w:rPr>
        <mc:AlternateContent>
          <mc:Choice Requires="wps">
            <w:drawing>
              <wp:anchor distT="45720" distB="45720" distL="114300" distR="114300" simplePos="0" relativeHeight="251767808" behindDoc="0" locked="0" layoutInCell="1" allowOverlap="1" wp14:anchorId="35E41F22" wp14:editId="4DDDD45B">
                <wp:simplePos x="0" y="0"/>
                <wp:positionH relativeFrom="margin">
                  <wp:posOffset>-152713</wp:posOffset>
                </wp:positionH>
                <wp:positionV relativeFrom="paragraph">
                  <wp:posOffset>6985</wp:posOffset>
                </wp:positionV>
                <wp:extent cx="2360930" cy="1692275"/>
                <wp:effectExtent l="0" t="0" r="8890" b="317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92275"/>
                        </a:xfrm>
                        <a:prstGeom prst="rect">
                          <a:avLst/>
                        </a:prstGeom>
                        <a:solidFill>
                          <a:srgbClr val="FFFFFF"/>
                        </a:solidFill>
                        <a:ln w="9525">
                          <a:noFill/>
                          <a:miter lim="800000"/>
                          <a:headEnd/>
                          <a:tailEnd/>
                        </a:ln>
                      </wps:spPr>
                      <wps:txbx>
                        <w:txbxContent>
                          <w:p w14:paraId="0700FCEA" w14:textId="77777777" w:rsidR="00D95B1F" w:rsidRPr="00B40A67"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50151A">
                              <w:rPr>
                                <w:rFonts w:eastAsia="Times New Roman" w:cstheme="minorHAnsi"/>
                                <w:b/>
                                <w:color w:val="373A3C"/>
                                <w:sz w:val="20"/>
                                <w:szCs w:val="24"/>
                                <w:lang w:eastAsia="en-GB"/>
                              </w:rPr>
                              <w:t>Thucydides</w:t>
                            </w:r>
                            <w:r>
                              <w:rPr>
                                <w:rFonts w:eastAsia="Times New Roman" w:cstheme="minorHAnsi"/>
                                <w:b/>
                                <w:color w:val="373A3C"/>
                                <w:sz w:val="20"/>
                                <w:szCs w:val="24"/>
                                <w:lang w:eastAsia="en-GB"/>
                              </w:rPr>
                              <w:t xml:space="preserve"> (460- after 404)</w:t>
                            </w:r>
                            <w:r w:rsidRPr="0050151A">
                              <w:rPr>
                                <w:rFonts w:eastAsia="Times New Roman" w:cstheme="minorHAnsi"/>
                                <w:b/>
                                <w:color w:val="373A3C"/>
                                <w:sz w:val="20"/>
                                <w:szCs w:val="24"/>
                                <w:lang w:eastAsia="en-GB"/>
                              </w:rPr>
                              <w:br/>
                            </w:r>
                            <w:r w:rsidRPr="0050151A">
                              <w:rPr>
                                <w:rFonts w:eastAsia="Times New Roman" w:cstheme="minorHAnsi"/>
                                <w:color w:val="373A3C"/>
                                <w:sz w:val="20"/>
                                <w:szCs w:val="24"/>
                                <w:lang w:eastAsia="en-GB"/>
                              </w:rPr>
                              <w:t xml:space="preserve">“Thucydides wrote an immensely detailed but selective view of the Peloponnesian Wars” (Hornblower 2002:5) He chose to write about it because he believed that “it would be a great war, and </w:t>
                            </w:r>
                            <w:proofErr w:type="gramStart"/>
                            <w:r w:rsidRPr="0050151A">
                              <w:rPr>
                                <w:rFonts w:eastAsia="Times New Roman" w:cstheme="minorHAnsi"/>
                                <w:color w:val="373A3C"/>
                                <w:sz w:val="20"/>
                                <w:szCs w:val="24"/>
                                <w:lang w:eastAsia="en-GB"/>
                              </w:rPr>
                              <w:t>more worthy</w:t>
                            </w:r>
                            <w:proofErr w:type="gramEnd"/>
                            <w:r w:rsidRPr="0050151A">
                              <w:rPr>
                                <w:rFonts w:eastAsia="Times New Roman" w:cstheme="minorHAnsi"/>
                                <w:color w:val="373A3C"/>
                                <w:sz w:val="20"/>
                                <w:szCs w:val="24"/>
                                <w:lang w:eastAsia="en-GB"/>
                              </w:rPr>
                              <w:t xml:space="preserve"> of relation than any that had preceded it”. (Thuc. 1.1) He was an Athenian general who famously lost to Brasidas the Spartan at Amphipolis. (Hornblower 2002:93)</w:t>
                            </w:r>
                          </w:p>
                          <w:p w14:paraId="4BF35EF2"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5E41F22" id="_x0000_s1049" type="#_x0000_t202" style="position:absolute;margin-left:-12pt;margin-top:.55pt;width:185.9pt;height:133.25pt;z-index:25176780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" stroked="f">
                <v:textbox>
                  <w:txbxContent>
                    <w:p w14:paraId="0700FCEA" w14:textId="77777777" w:rsidR="00D95B1F" w:rsidRPr="00B40A67" w:rsidRDefault="00D95B1F" w:rsidP="00D95B1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50151A">
                        <w:rPr>
                          <w:rFonts w:eastAsia="Times New Roman" w:cstheme="minorHAnsi"/>
                          <w:b/>
                          <w:color w:val="373A3C"/>
                          <w:sz w:val="20"/>
                          <w:szCs w:val="24"/>
                          <w:lang w:eastAsia="en-GB"/>
                        </w:rPr>
                        <w:t>Thucydides</w:t>
                      </w:r>
                      <w:r>
                        <w:rPr>
                          <w:rFonts w:eastAsia="Times New Roman" w:cstheme="minorHAnsi"/>
                          <w:b/>
                          <w:color w:val="373A3C"/>
                          <w:sz w:val="20"/>
                          <w:szCs w:val="24"/>
                          <w:lang w:eastAsia="en-GB"/>
                        </w:rPr>
                        <w:t xml:space="preserve"> (460- after 404)</w:t>
                      </w:r>
                      <w:r w:rsidRPr="0050151A">
                        <w:rPr>
                          <w:rFonts w:eastAsia="Times New Roman" w:cstheme="minorHAnsi"/>
                          <w:b/>
                          <w:color w:val="373A3C"/>
                          <w:sz w:val="20"/>
                          <w:szCs w:val="24"/>
                          <w:lang w:eastAsia="en-GB"/>
                        </w:rPr>
                        <w:br/>
                      </w:r>
                      <w:r w:rsidRPr="0050151A">
                        <w:rPr>
                          <w:rFonts w:eastAsia="Times New Roman" w:cstheme="minorHAnsi"/>
                          <w:color w:val="373A3C"/>
                          <w:sz w:val="20"/>
                          <w:szCs w:val="24"/>
                          <w:lang w:eastAsia="en-GB"/>
                        </w:rPr>
                        <w:t xml:space="preserve">“Thucydides wrote an immensely detailed but selective view of the Peloponnesian Wars” (Hornblower 2002:5) He chose to write about it because he believed that “it would be a great war, and </w:t>
                      </w:r>
                      <w:proofErr w:type="gramStart"/>
                      <w:r w:rsidRPr="0050151A">
                        <w:rPr>
                          <w:rFonts w:eastAsia="Times New Roman" w:cstheme="minorHAnsi"/>
                          <w:color w:val="373A3C"/>
                          <w:sz w:val="20"/>
                          <w:szCs w:val="24"/>
                          <w:lang w:eastAsia="en-GB"/>
                        </w:rPr>
                        <w:t>more worthy</w:t>
                      </w:r>
                      <w:proofErr w:type="gramEnd"/>
                      <w:r w:rsidRPr="0050151A">
                        <w:rPr>
                          <w:rFonts w:eastAsia="Times New Roman" w:cstheme="minorHAnsi"/>
                          <w:color w:val="373A3C"/>
                          <w:sz w:val="20"/>
                          <w:szCs w:val="24"/>
                          <w:lang w:eastAsia="en-GB"/>
                        </w:rPr>
                        <w:t xml:space="preserve"> of relation than any that had preceded it”. (Thuc. 1.1) He was an Athenian general who famously lost to Brasidas the Spartan at Amphipolis. (Hornblower 2002:93)</w:t>
                      </w:r>
                    </w:p>
                    <w:p w14:paraId="4BF35EF2" w14:textId="77777777" w:rsidR="00D95B1F" w:rsidRDefault="00D95B1F" w:rsidP="00D95B1F"/>
                  </w:txbxContent>
                </v:textbox>
                <w10:wrap type="square" anchorx="margin"/>
              </v:shape>
            </w:pict>
          </mc:Fallback>
        </mc:AlternateContent>
      </w:r>
      <w:r w:rsidR="00D95B1F">
        <w:rPr>
          <w:noProof/>
        </w:rPr>
        <mc:AlternateContent>
          <mc:Choice Requires="wps">
            <w:drawing>
              <wp:anchor distT="45720" distB="45720" distL="114300" distR="114300" simplePos="0" relativeHeight="251759616" behindDoc="0" locked="0" layoutInCell="1" allowOverlap="1" wp14:anchorId="27972151" wp14:editId="17D31832">
                <wp:simplePos x="0" y="0"/>
                <wp:positionH relativeFrom="margin">
                  <wp:posOffset>-341194</wp:posOffset>
                </wp:positionH>
                <wp:positionV relativeFrom="paragraph">
                  <wp:posOffset>3077845</wp:posOffset>
                </wp:positionV>
                <wp:extent cx="2360930" cy="1855470"/>
                <wp:effectExtent l="0" t="0" r="8890" b="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55470"/>
                        </a:xfrm>
                        <a:prstGeom prst="rect">
                          <a:avLst/>
                        </a:prstGeom>
                        <a:solidFill>
                          <a:srgbClr val="FFFFFF"/>
                        </a:solidFill>
                        <a:ln w="9525">
                          <a:noFill/>
                          <a:miter lim="800000"/>
                          <a:headEnd/>
                          <a:tailEnd/>
                        </a:ln>
                      </wps:spPr>
                      <wps:txbx>
                        <w:txbxContent>
                          <w:p w14:paraId="6C681A72" w14:textId="77777777" w:rsidR="00D95B1F" w:rsidRPr="00216CC5" w:rsidRDefault="00D95B1F" w:rsidP="00D95B1F">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 xml:space="preserve">Battles of </w:t>
                            </w:r>
                            <w:proofErr w:type="gramStart"/>
                            <w:r w:rsidRPr="00A354C5">
                              <w:rPr>
                                <w:rFonts w:eastAsia="Times New Roman" w:cstheme="minorHAnsi"/>
                                <w:b/>
                                <w:color w:val="373A3C"/>
                                <w:sz w:val="20"/>
                                <w:szCs w:val="24"/>
                                <w:lang w:eastAsia="en-GB"/>
                              </w:rPr>
                              <w:t>Mantineia</w:t>
                            </w:r>
                            <w:r>
                              <w:rPr>
                                <w:rFonts w:eastAsia="Times New Roman" w:cstheme="minorHAnsi"/>
                                <w:b/>
                                <w:color w:val="373A3C"/>
                                <w:sz w:val="20"/>
                                <w:szCs w:val="24"/>
                                <w:lang w:eastAsia="en-GB"/>
                              </w:rPr>
                              <w:t>(</w:t>
                            </w:r>
                            <w:proofErr w:type="gramEnd"/>
                            <w:r>
                              <w:rPr>
                                <w:rFonts w:eastAsia="Times New Roman" w:cstheme="minorHAnsi"/>
                                <w:b/>
                                <w:color w:val="373A3C"/>
                                <w:sz w:val="20"/>
                                <w:szCs w:val="24"/>
                                <w:lang w:eastAsia="en-GB"/>
                              </w:rPr>
                              <w:t>418)</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The first battle of Manitinea happened in </w:t>
                            </w:r>
                            <w:r w:rsidRPr="00216CC5">
                              <w:rPr>
                                <w:rFonts w:eastAsia="Times New Roman" w:cstheme="minorHAnsi"/>
                                <w:color w:val="373A3C"/>
                                <w:sz w:val="20"/>
                                <w:szCs w:val="24"/>
                                <w:lang w:eastAsia="en-GB"/>
                              </w:rPr>
                              <w:t>418BC and</w:t>
                            </w:r>
                            <w:r>
                              <w:rPr>
                                <w:rFonts w:eastAsia="Times New Roman" w:cstheme="minorHAnsi"/>
                                <w:color w:val="373A3C"/>
                                <w:sz w:val="20"/>
                                <w:szCs w:val="24"/>
                                <w:lang w:eastAsia="en-GB"/>
                              </w:rPr>
                              <w:t xml:space="preserve"> is one of the best described battles we have. It was a huge victory for the Spartans (Hornblower 2002:84) It pitted the Athenians and its Allies against Sparta and it Allies (Osborne 2000:192) “</w:t>
                            </w:r>
                            <w:r w:rsidRPr="00920C3A">
                              <w:rPr>
                                <w:rFonts w:eastAsia="Times New Roman" w:cstheme="minorHAnsi"/>
                                <w:color w:val="373A3C"/>
                                <w:sz w:val="20"/>
                                <w:szCs w:val="24"/>
                                <w:lang w:eastAsia="en-GB"/>
                              </w:rPr>
                              <w:t xml:space="preserve">the notables having risen in repute </w:t>
                            </w:r>
                            <w:proofErr w:type="gramStart"/>
                            <w:r w:rsidRPr="00920C3A">
                              <w:rPr>
                                <w:rFonts w:eastAsia="Times New Roman" w:cstheme="minorHAnsi"/>
                                <w:color w:val="373A3C"/>
                                <w:sz w:val="20"/>
                                <w:szCs w:val="24"/>
                                <w:lang w:eastAsia="en-GB"/>
                              </w:rPr>
                              <w:t>in connection with</w:t>
                            </w:r>
                            <w:proofErr w:type="gramEnd"/>
                            <w:r w:rsidRPr="00920C3A">
                              <w:rPr>
                                <w:rFonts w:eastAsia="Times New Roman" w:cstheme="minorHAnsi"/>
                                <w:color w:val="373A3C"/>
                                <w:sz w:val="20"/>
                                <w:szCs w:val="24"/>
                                <w:lang w:eastAsia="en-GB"/>
                              </w:rPr>
                              <w:t xml:space="preserve"> the battle against the Spartans at Mantinea</w:t>
                            </w:r>
                            <w:r>
                              <w:rPr>
                                <w:rFonts w:eastAsia="Times New Roman" w:cstheme="minorHAnsi"/>
                                <w:color w:val="373A3C"/>
                                <w:sz w:val="20"/>
                                <w:szCs w:val="24"/>
                                <w:lang w:eastAsia="en-GB"/>
                              </w:rPr>
                              <w:t>” (</w:t>
                            </w:r>
                            <w:r w:rsidRPr="00920C3A">
                              <w:rPr>
                                <w:rFonts w:eastAsia="Times New Roman" w:cstheme="minorHAnsi"/>
                                <w:color w:val="373A3C"/>
                                <w:sz w:val="20"/>
                                <w:szCs w:val="24"/>
                                <w:lang w:eastAsia="en-GB"/>
                              </w:rPr>
                              <w:t>Aristot. Pol. 5.1304a</w:t>
                            </w:r>
                            <w:r>
                              <w:rPr>
                                <w:rFonts w:eastAsia="Times New Roman" w:cstheme="minorHAnsi"/>
                                <w:color w:val="373A3C"/>
                                <w:sz w:val="20"/>
                                <w:szCs w:val="24"/>
                                <w:lang w:eastAsia="en-GB"/>
                              </w:rPr>
                              <w:t>).</w:t>
                            </w:r>
                          </w:p>
                          <w:p w14:paraId="70CB65D2" w14:textId="77777777" w:rsidR="00D95B1F" w:rsidRDefault="00D95B1F" w:rsidP="00D95B1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7972151" id="_x0000_s1050" type="#_x0000_t202" style="position:absolute;margin-left:-26.85pt;margin-top:242.35pt;width:185.9pt;height:146.1pt;z-index:25175961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" stroked="f">
                <v:textbox>
                  <w:txbxContent>
                    <w:p w14:paraId="6C681A72" w14:textId="77777777" w:rsidR="00D95B1F" w:rsidRPr="00216CC5" w:rsidRDefault="00D95B1F" w:rsidP="00D95B1F">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A354C5">
                        <w:rPr>
                          <w:rFonts w:eastAsia="Times New Roman" w:cstheme="minorHAnsi"/>
                          <w:b/>
                          <w:color w:val="373A3C"/>
                          <w:sz w:val="20"/>
                          <w:szCs w:val="24"/>
                          <w:lang w:eastAsia="en-GB"/>
                        </w:rPr>
                        <w:t xml:space="preserve">Battles of </w:t>
                      </w:r>
                      <w:proofErr w:type="gramStart"/>
                      <w:r w:rsidRPr="00A354C5">
                        <w:rPr>
                          <w:rFonts w:eastAsia="Times New Roman" w:cstheme="minorHAnsi"/>
                          <w:b/>
                          <w:color w:val="373A3C"/>
                          <w:sz w:val="20"/>
                          <w:szCs w:val="24"/>
                          <w:lang w:eastAsia="en-GB"/>
                        </w:rPr>
                        <w:t>Mantineia</w:t>
                      </w:r>
                      <w:r>
                        <w:rPr>
                          <w:rFonts w:eastAsia="Times New Roman" w:cstheme="minorHAnsi"/>
                          <w:b/>
                          <w:color w:val="373A3C"/>
                          <w:sz w:val="20"/>
                          <w:szCs w:val="24"/>
                          <w:lang w:eastAsia="en-GB"/>
                        </w:rPr>
                        <w:t>(</w:t>
                      </w:r>
                      <w:proofErr w:type="gramEnd"/>
                      <w:r>
                        <w:rPr>
                          <w:rFonts w:eastAsia="Times New Roman" w:cstheme="minorHAnsi"/>
                          <w:b/>
                          <w:color w:val="373A3C"/>
                          <w:sz w:val="20"/>
                          <w:szCs w:val="24"/>
                          <w:lang w:eastAsia="en-GB"/>
                        </w:rPr>
                        <w:t>418)</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The first battle of Manitinea happened in </w:t>
                      </w:r>
                      <w:r w:rsidRPr="00216CC5">
                        <w:rPr>
                          <w:rFonts w:eastAsia="Times New Roman" w:cstheme="minorHAnsi"/>
                          <w:color w:val="373A3C"/>
                          <w:sz w:val="20"/>
                          <w:szCs w:val="24"/>
                          <w:lang w:eastAsia="en-GB"/>
                        </w:rPr>
                        <w:t>418BC and</w:t>
                      </w:r>
                      <w:r>
                        <w:rPr>
                          <w:rFonts w:eastAsia="Times New Roman" w:cstheme="minorHAnsi"/>
                          <w:color w:val="373A3C"/>
                          <w:sz w:val="20"/>
                          <w:szCs w:val="24"/>
                          <w:lang w:eastAsia="en-GB"/>
                        </w:rPr>
                        <w:t xml:space="preserve"> is one of the best described battles we have. It was a huge victory for the Spartans (Hornblower 2002:84) It pitted the Athenians and its Allies against Sparta and it Allies (Osborne 2000:192) “</w:t>
                      </w:r>
                      <w:r w:rsidRPr="00920C3A">
                        <w:rPr>
                          <w:rFonts w:eastAsia="Times New Roman" w:cstheme="minorHAnsi"/>
                          <w:color w:val="373A3C"/>
                          <w:sz w:val="20"/>
                          <w:szCs w:val="24"/>
                          <w:lang w:eastAsia="en-GB"/>
                        </w:rPr>
                        <w:t xml:space="preserve">the notables having risen in repute </w:t>
                      </w:r>
                      <w:proofErr w:type="gramStart"/>
                      <w:r w:rsidRPr="00920C3A">
                        <w:rPr>
                          <w:rFonts w:eastAsia="Times New Roman" w:cstheme="minorHAnsi"/>
                          <w:color w:val="373A3C"/>
                          <w:sz w:val="20"/>
                          <w:szCs w:val="24"/>
                          <w:lang w:eastAsia="en-GB"/>
                        </w:rPr>
                        <w:t>in connection with</w:t>
                      </w:r>
                      <w:proofErr w:type="gramEnd"/>
                      <w:r w:rsidRPr="00920C3A">
                        <w:rPr>
                          <w:rFonts w:eastAsia="Times New Roman" w:cstheme="minorHAnsi"/>
                          <w:color w:val="373A3C"/>
                          <w:sz w:val="20"/>
                          <w:szCs w:val="24"/>
                          <w:lang w:eastAsia="en-GB"/>
                        </w:rPr>
                        <w:t xml:space="preserve"> the battle against the Spartans at Mantinea</w:t>
                      </w:r>
                      <w:r>
                        <w:rPr>
                          <w:rFonts w:eastAsia="Times New Roman" w:cstheme="minorHAnsi"/>
                          <w:color w:val="373A3C"/>
                          <w:sz w:val="20"/>
                          <w:szCs w:val="24"/>
                          <w:lang w:eastAsia="en-GB"/>
                        </w:rPr>
                        <w:t>” (</w:t>
                      </w:r>
                      <w:r w:rsidRPr="00920C3A">
                        <w:rPr>
                          <w:rFonts w:eastAsia="Times New Roman" w:cstheme="minorHAnsi"/>
                          <w:color w:val="373A3C"/>
                          <w:sz w:val="20"/>
                          <w:szCs w:val="24"/>
                          <w:lang w:eastAsia="en-GB"/>
                        </w:rPr>
                        <w:t>Aristot. Pol. 5.1304a</w:t>
                      </w:r>
                      <w:r>
                        <w:rPr>
                          <w:rFonts w:eastAsia="Times New Roman" w:cstheme="minorHAnsi"/>
                          <w:color w:val="373A3C"/>
                          <w:sz w:val="20"/>
                          <w:szCs w:val="24"/>
                          <w:lang w:eastAsia="en-GB"/>
                        </w:rPr>
                        <w:t>).</w:t>
                      </w:r>
                    </w:p>
                    <w:p w14:paraId="70CB65D2" w14:textId="77777777" w:rsidR="00D95B1F" w:rsidRDefault="00D95B1F" w:rsidP="00D95B1F"/>
                  </w:txbxContent>
                </v:textbox>
                <w10:wrap type="square" anchorx="margin"/>
              </v:shape>
            </w:pict>
          </mc:Fallback>
        </mc:AlternateContent>
      </w:r>
      <w:r w:rsidR="00B47604">
        <w:rPr>
          <w:noProof/>
        </w:rPr>
        <mc:AlternateContent>
          <mc:Choice Requires="wps">
            <w:drawing>
              <wp:anchor distT="45720" distB="45720" distL="114300" distR="114300" simplePos="0" relativeHeight="251753472" behindDoc="0" locked="0" layoutInCell="1" allowOverlap="1" wp14:anchorId="065D594B" wp14:editId="255D3606">
                <wp:simplePos x="0" y="0"/>
                <wp:positionH relativeFrom="margin">
                  <wp:posOffset>300250</wp:posOffset>
                </wp:positionH>
                <wp:positionV relativeFrom="paragraph">
                  <wp:posOffset>5312267</wp:posOffset>
                </wp:positionV>
                <wp:extent cx="2360930" cy="1404620"/>
                <wp:effectExtent l="0" t="0" r="889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96CA753" w14:textId="77777777" w:rsidR="00B47604" w:rsidRDefault="00B47604" w:rsidP="00B47604">
                            <w:r w:rsidRPr="000671D7">
                              <w:rPr>
                                <w:rFonts w:eastAsia="Times New Roman" w:cstheme="minorHAnsi"/>
                                <w:b/>
                                <w:color w:val="373A3C"/>
                                <w:sz w:val="20"/>
                                <w:szCs w:val="24"/>
                                <w:lang w:eastAsia="en-GB"/>
                              </w:rPr>
                              <w:t>Melian Expedition (416)</w:t>
                            </w:r>
                            <w:r w:rsidRPr="000671D7">
                              <w:rPr>
                                <w:rFonts w:eastAsia="Times New Roman" w:cstheme="minorHAnsi"/>
                                <w:b/>
                                <w:color w:val="373A3C"/>
                                <w:sz w:val="20"/>
                                <w:szCs w:val="24"/>
                                <w:lang w:eastAsia="en-GB"/>
                              </w:rPr>
                              <w:br/>
                            </w:r>
                            <w:r w:rsidRPr="000671D7">
                              <w:rPr>
                                <w:rFonts w:eastAsia="Times New Roman" w:cstheme="minorHAnsi"/>
                                <w:color w:val="373A3C"/>
                                <w:sz w:val="20"/>
                                <w:szCs w:val="24"/>
                                <w:lang w:eastAsia="en-GB"/>
                              </w:rPr>
                              <w:t>The Athenians sent emmisaries to Melos, aking that they surrenser and pay tribute to Athens but they refused. (Thuc. 5. 84-116) Alcibiade is said to have presented a notian that the islanders be enslaved. (Vickers 1999:267)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65D594B" id="_x0000_s1051" type="#_x0000_t202" style="position:absolute;margin-left:23.65pt;margin-top:418.3pt;width:185.9pt;height:110.6pt;z-index:25175347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" stroked="f">
                <v:textbox style="mso-fit-shape-to-text:t">
                  <w:txbxContent>
                    <w:p w14:paraId="296CA753" w14:textId="77777777" w:rsidR="00B47604" w:rsidRDefault="00B47604" w:rsidP="00B47604">
                      <w:r w:rsidRPr="000671D7">
                        <w:rPr>
                          <w:rFonts w:eastAsia="Times New Roman" w:cstheme="minorHAnsi"/>
                          <w:b/>
                          <w:color w:val="373A3C"/>
                          <w:sz w:val="20"/>
                          <w:szCs w:val="24"/>
                          <w:lang w:eastAsia="en-GB"/>
                        </w:rPr>
                        <w:t>Melian Expedition (416)</w:t>
                      </w:r>
                      <w:r w:rsidRPr="000671D7">
                        <w:rPr>
                          <w:rFonts w:eastAsia="Times New Roman" w:cstheme="minorHAnsi"/>
                          <w:b/>
                          <w:color w:val="373A3C"/>
                          <w:sz w:val="20"/>
                          <w:szCs w:val="24"/>
                          <w:lang w:eastAsia="en-GB"/>
                        </w:rPr>
                        <w:br/>
                      </w:r>
                      <w:r w:rsidRPr="000671D7">
                        <w:rPr>
                          <w:rFonts w:eastAsia="Times New Roman" w:cstheme="minorHAnsi"/>
                          <w:color w:val="373A3C"/>
                          <w:sz w:val="20"/>
                          <w:szCs w:val="24"/>
                          <w:lang w:eastAsia="en-GB"/>
                        </w:rPr>
                        <w:t>The Athenians sent emmisaries to Melos, aking that they surrenser and pay tribute to Athens but they refused. (Thuc. 5. 84-116) Alcibiade is said to have presented a notian that the islanders be enslaved. (Vickers 1999:267)</w:t>
                      </w:r>
                    </w:p>
                  </w:txbxContent>
                </v:textbox>
                <w10:wrap type="square" anchorx="margin"/>
              </v:shape>
            </w:pict>
          </mc:Fallback>
        </mc:AlternateContent>
      </w:r>
      <w:r w:rsidR="00B47604">
        <w:rPr>
          <w:noProof/>
        </w:rPr>
        <mc:AlternateContent>
          <mc:Choice Requires="wps">
            <w:drawing>
              <wp:anchor distT="45720" distB="45720" distL="114300" distR="114300" simplePos="0" relativeHeight="251749376" behindDoc="0" locked="0" layoutInCell="1" allowOverlap="1" wp14:anchorId="6F6B551D" wp14:editId="6D17246A">
                <wp:simplePos x="0" y="0"/>
                <wp:positionH relativeFrom="margin">
                  <wp:posOffset>190500</wp:posOffset>
                </wp:positionH>
                <wp:positionV relativeFrom="paragraph">
                  <wp:posOffset>7505065</wp:posOffset>
                </wp:positionV>
                <wp:extent cx="2360930" cy="1404620"/>
                <wp:effectExtent l="0" t="0" r="889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0A9223A" w14:textId="77777777" w:rsidR="00B47604" w:rsidRPr="00A34E27"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4E27">
                              <w:rPr>
                                <w:rFonts w:eastAsia="Times New Roman" w:cstheme="minorHAnsi"/>
                                <w:b/>
                                <w:color w:val="373A3C"/>
                                <w:sz w:val="20"/>
                                <w:szCs w:val="24"/>
                                <w:lang w:eastAsia="en-GB"/>
                              </w:rPr>
                              <w:t>Sicilian Expedition (415-413)</w:t>
                            </w:r>
                            <w:r w:rsidRPr="00A34E27">
                              <w:rPr>
                                <w:rFonts w:eastAsia="Times New Roman" w:cstheme="minorHAnsi"/>
                                <w:b/>
                                <w:color w:val="373A3C"/>
                                <w:sz w:val="20"/>
                                <w:szCs w:val="24"/>
                                <w:lang w:eastAsia="en-GB"/>
                              </w:rPr>
                              <w:br/>
                            </w:r>
                            <w:r w:rsidRPr="00A34E27">
                              <w:rPr>
                                <w:rFonts w:eastAsia="Times New Roman" w:cstheme="minorHAnsi"/>
                                <w:color w:val="373A3C"/>
                                <w:sz w:val="20"/>
                                <w:szCs w:val="24"/>
                                <w:lang w:eastAsia="en-GB"/>
                              </w:rPr>
                              <w:t>When the Athenians decided to sail to and conquer the island of Siciliy, Thucydides claims that “most of them being ignorant of its size and of the number of its inhabitants, Hellenic and barbarian, and of the fact that they were undertaking a war not much inferior to that against the Peloponnesians.” (Thuc. 6. 1) The ultimate catastrophy was down to the people and its leaders (Liebeschuetz 1968:306)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F6B551D" id="_x0000_s1052" type="#_x0000_t202" style="position:absolute;margin-left:15pt;margin-top:590.95pt;width:185.9pt;height:110.6pt;z-index:25174937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aVGIw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" stroked="f">
                <v:textbox style="mso-fit-shape-to-text:t">
                  <w:txbxContent>
                    <w:p w14:paraId="10A9223A" w14:textId="77777777" w:rsidR="00B47604" w:rsidRPr="00A34E27"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4E27">
                        <w:rPr>
                          <w:rFonts w:eastAsia="Times New Roman" w:cstheme="minorHAnsi"/>
                          <w:b/>
                          <w:color w:val="373A3C"/>
                          <w:sz w:val="20"/>
                          <w:szCs w:val="24"/>
                          <w:lang w:eastAsia="en-GB"/>
                        </w:rPr>
                        <w:t>Sicilian Expedition (415-413)</w:t>
                      </w:r>
                      <w:r w:rsidRPr="00A34E27">
                        <w:rPr>
                          <w:rFonts w:eastAsia="Times New Roman" w:cstheme="minorHAnsi"/>
                          <w:b/>
                          <w:color w:val="373A3C"/>
                          <w:sz w:val="20"/>
                          <w:szCs w:val="24"/>
                          <w:lang w:eastAsia="en-GB"/>
                        </w:rPr>
                        <w:br/>
                      </w:r>
                      <w:r w:rsidRPr="00A34E27">
                        <w:rPr>
                          <w:rFonts w:eastAsia="Times New Roman" w:cstheme="minorHAnsi"/>
                          <w:color w:val="373A3C"/>
                          <w:sz w:val="20"/>
                          <w:szCs w:val="24"/>
                          <w:lang w:eastAsia="en-GB"/>
                        </w:rPr>
                        <w:t>When the Athenians decided to sail to and conquer the island of Siciliy, Thucydides claims that “most of them being ignorant of its size and of the number of its inhabitants, Hellenic and barbarian, and of the fact that they were undertaking a war not much inferior to that against the Peloponnesians.” (Thuc. 6. 1) The ultimate catastrophy was down to the people and its leaders (Liebeschuetz 1968:306)</w:t>
                      </w:r>
                    </w:p>
                  </w:txbxContent>
                </v:textbox>
                <w10:wrap type="square" anchorx="margin"/>
              </v:shape>
            </w:pict>
          </mc:Fallback>
        </mc:AlternateContent>
      </w:r>
      <w:r w:rsidR="003C6013">
        <w:br w:type="page"/>
      </w:r>
    </w:p>
    <w:p w14:paraId="5666AF0C" w14:textId="50A0C65C" w:rsidR="003C6013" w:rsidRDefault="00B47604" w:rsidP="003F4CBE">
      <w:r>
        <w:rPr>
          <w:noProof/>
        </w:rPr>
        <w:lastRenderedPageBreak/>
        <mc:AlternateContent>
          <mc:Choice Requires="wps">
            <w:drawing>
              <wp:anchor distT="45720" distB="45720" distL="114300" distR="114300" simplePos="0" relativeHeight="251745280" behindDoc="0" locked="0" layoutInCell="1" allowOverlap="1" wp14:anchorId="337D936F" wp14:editId="345C3FB4">
                <wp:simplePos x="0" y="0"/>
                <wp:positionH relativeFrom="column">
                  <wp:posOffset>133350</wp:posOffset>
                </wp:positionH>
                <wp:positionV relativeFrom="paragraph">
                  <wp:posOffset>0</wp:posOffset>
                </wp:positionV>
                <wp:extent cx="2360930" cy="1404620"/>
                <wp:effectExtent l="0" t="0" r="8890" b="825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C3CA8B6" w14:textId="77777777" w:rsidR="00B47604" w:rsidRPr="00A34E27"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4E27">
                              <w:rPr>
                                <w:rFonts w:eastAsia="Times New Roman" w:cstheme="minorHAnsi"/>
                                <w:b/>
                                <w:color w:val="373A3C"/>
                                <w:sz w:val="20"/>
                                <w:szCs w:val="24"/>
                                <w:lang w:eastAsia="en-GB"/>
                              </w:rPr>
                              <w:t>Conquest of Decelea</w:t>
                            </w:r>
                            <w:r>
                              <w:rPr>
                                <w:rFonts w:eastAsia="Times New Roman" w:cstheme="minorHAnsi"/>
                                <w:b/>
                                <w:color w:val="373A3C"/>
                                <w:sz w:val="20"/>
                                <w:szCs w:val="24"/>
                                <w:lang w:eastAsia="en-GB"/>
                              </w:rPr>
                              <w:t xml:space="preserve"> (413)</w:t>
                            </w:r>
                            <w:r w:rsidRPr="00A34E27">
                              <w:rPr>
                                <w:rFonts w:eastAsia="Times New Roman" w:cstheme="minorHAnsi"/>
                                <w:b/>
                                <w:color w:val="373A3C"/>
                                <w:sz w:val="20"/>
                                <w:szCs w:val="24"/>
                                <w:lang w:eastAsia="en-GB"/>
                              </w:rPr>
                              <w:br/>
                            </w:r>
                            <w:r w:rsidRPr="00A34E27">
                              <w:rPr>
                                <w:rFonts w:eastAsia="Times New Roman" w:cstheme="minorHAnsi"/>
                                <w:color w:val="373A3C"/>
                                <w:sz w:val="20"/>
                                <w:szCs w:val="24"/>
                                <w:lang w:eastAsia="en-GB"/>
                              </w:rPr>
                              <w:t>The Spartan occupation of Decelea in 413BC denined the Athenians access to the mines. (Osborne 2000:38) “On account of the enemy at Decelea, all the Athenians were constantly on the wall or in the ranks at the various military posts” (Thuc. 8.69)</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37D936F" id="_x0000_s1053" type="#_x0000_t202" style="position:absolute;margin-left:10.5pt;margin-top:0;width:185.9pt;height:110.6pt;z-index:2517452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U7QJAIAACQ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" stroked="f">
                <v:textbox style="mso-fit-shape-to-text:t">
                  <w:txbxContent>
                    <w:p w14:paraId="1C3CA8B6" w14:textId="77777777" w:rsidR="00B47604" w:rsidRPr="00A34E27"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4E27">
                        <w:rPr>
                          <w:rFonts w:eastAsia="Times New Roman" w:cstheme="minorHAnsi"/>
                          <w:b/>
                          <w:color w:val="373A3C"/>
                          <w:sz w:val="20"/>
                          <w:szCs w:val="24"/>
                          <w:lang w:eastAsia="en-GB"/>
                        </w:rPr>
                        <w:t>Conquest of Decelea</w:t>
                      </w:r>
                      <w:r>
                        <w:rPr>
                          <w:rFonts w:eastAsia="Times New Roman" w:cstheme="minorHAnsi"/>
                          <w:b/>
                          <w:color w:val="373A3C"/>
                          <w:sz w:val="20"/>
                          <w:szCs w:val="24"/>
                          <w:lang w:eastAsia="en-GB"/>
                        </w:rPr>
                        <w:t xml:space="preserve"> (413)</w:t>
                      </w:r>
                      <w:r w:rsidRPr="00A34E27">
                        <w:rPr>
                          <w:rFonts w:eastAsia="Times New Roman" w:cstheme="minorHAnsi"/>
                          <w:b/>
                          <w:color w:val="373A3C"/>
                          <w:sz w:val="20"/>
                          <w:szCs w:val="24"/>
                          <w:lang w:eastAsia="en-GB"/>
                        </w:rPr>
                        <w:br/>
                      </w:r>
                      <w:r w:rsidRPr="00A34E27">
                        <w:rPr>
                          <w:rFonts w:eastAsia="Times New Roman" w:cstheme="minorHAnsi"/>
                          <w:color w:val="373A3C"/>
                          <w:sz w:val="20"/>
                          <w:szCs w:val="24"/>
                          <w:lang w:eastAsia="en-GB"/>
                        </w:rPr>
                        <w:t>The Spartan occupation of Decelea in 413BC denined the Athenians access to the mines. (Osborne 2000:38) “On account of the enemy at Decelea, all the Athenians were constantly on the wall or in the ranks at the various military posts” (Thuc. 8.69)</w:t>
                      </w:r>
                      <w:r>
                        <w:rPr>
                          <w:rFonts w:eastAsia="Times New Roman" w:cstheme="minorHAnsi"/>
                          <w:color w:val="373A3C"/>
                          <w:sz w:val="20"/>
                          <w:szCs w:val="24"/>
                          <w:lang w:eastAsia="en-GB"/>
                        </w:rPr>
                        <w:t xml:space="preserve"> </w:t>
                      </w:r>
                    </w:p>
                  </w:txbxContent>
                </v:textbox>
                <w10:wrap type="square"/>
              </v:shape>
            </w:pict>
          </mc:Fallback>
        </mc:AlternateContent>
      </w:r>
      <w:r w:rsidR="00DF6C0F">
        <w:rPr>
          <w:noProof/>
        </w:rPr>
        <mc:AlternateContent>
          <mc:Choice Requires="wps">
            <w:drawing>
              <wp:anchor distT="0" distB="0" distL="114300" distR="114300" simplePos="0" relativeHeight="251730944" behindDoc="0" locked="0" layoutInCell="1" allowOverlap="1" wp14:anchorId="3A845F78" wp14:editId="45A50714">
                <wp:simplePos x="0" y="0"/>
                <wp:positionH relativeFrom="margin">
                  <wp:posOffset>3241577</wp:posOffset>
                </wp:positionH>
                <wp:positionV relativeFrom="paragraph">
                  <wp:posOffset>-127000</wp:posOffset>
                </wp:positionV>
                <wp:extent cx="45085" cy="9989820"/>
                <wp:effectExtent l="38100" t="0" r="69215" b="49530"/>
                <wp:wrapNone/>
                <wp:docPr id="192" name="Straight Arrow Connector 192"/>
                <wp:cNvGraphicFramePr/>
                <a:graphic xmlns:a="http://schemas.openxmlformats.org/drawingml/2006/main">
                  <a:graphicData uri="http://schemas.microsoft.com/office/word/2010/wordprocessingShape">
                    <wps:wsp>
                      <wps:cNvCnPr/>
                      <wps:spPr>
                        <a:xfrm>
                          <a:off x="0" y="0"/>
                          <a:ext cx="45085" cy="9989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57C029" id="Straight Arrow Connector 192" o:spid="_x0000_s1026" type="#_x0000_t32" style="position:absolute;margin-left:255.25pt;margin-top:-10pt;width:3.55pt;height:786.6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" strokecolor="#4472c4 [3204]" strokeweight=".5pt">
                <v:stroke endarrow="block" joinstyle="miter"/>
                <w10:wrap anchorx="margin"/>
              </v:shape>
            </w:pict>
          </mc:Fallback>
        </mc:AlternateContent>
      </w:r>
    </w:p>
    <w:p w14:paraId="53308773" w14:textId="202992D7" w:rsidR="003C6013" w:rsidRDefault="00350241">
      <w:r>
        <w:rPr>
          <w:noProof/>
        </w:rPr>
        <mc:AlternateContent>
          <mc:Choice Requires="wps">
            <w:drawing>
              <wp:anchor distT="45720" distB="45720" distL="114300" distR="114300" simplePos="0" relativeHeight="251743232" behindDoc="0" locked="0" layoutInCell="1" allowOverlap="1" wp14:anchorId="3CE8DC26" wp14:editId="6E0FFC08">
                <wp:simplePos x="0" y="0"/>
                <wp:positionH relativeFrom="margin">
                  <wp:posOffset>31277</wp:posOffset>
                </wp:positionH>
                <wp:positionV relativeFrom="paragraph">
                  <wp:posOffset>1702151</wp:posOffset>
                </wp:positionV>
                <wp:extent cx="2360930" cy="1404620"/>
                <wp:effectExtent l="0" t="0" r="8890" b="82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A82D0A2" w14:textId="77777777" w:rsidR="00B47604" w:rsidRPr="004D246C" w:rsidRDefault="00B47604" w:rsidP="00B47604">
                            <w:pPr>
                              <w:shd w:val="clear" w:color="auto" w:fill="FFFFFF" w:themeFill="background1"/>
                              <w:spacing w:before="24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Revolution of the 400 (411)</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Four Hundred powerfull, wealthy Athenians are put in charge of Athens, turning it briefly into an Oligarchy. (Aristot. Const. Ath. 31) The ideas were proposed by Peisander before the court. (Lang 1948:276)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E8DC26" id="_x0000_s1054" type="#_x0000_t202" style="position:absolute;margin-left:2.45pt;margin-top:134.05pt;width:185.9pt;height:110.6pt;z-index:25174323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" stroked="f">
                <v:textbox style="mso-fit-shape-to-text:t">
                  <w:txbxContent>
                    <w:p w14:paraId="4A82D0A2" w14:textId="77777777" w:rsidR="00B47604" w:rsidRPr="004D246C" w:rsidRDefault="00B47604" w:rsidP="00B47604">
                      <w:pPr>
                        <w:shd w:val="clear" w:color="auto" w:fill="FFFFFF" w:themeFill="background1"/>
                        <w:spacing w:before="240" w:beforeAutospacing="1" w:after="100" w:afterAutospacing="1" w:line="240" w:lineRule="auto"/>
                        <w:ind w:left="360"/>
                        <w:rPr>
                          <w:rFonts w:eastAsia="Times New Roman" w:cstheme="minorHAnsi"/>
                          <w:color w:val="373A3C"/>
                          <w:sz w:val="20"/>
                          <w:szCs w:val="24"/>
                          <w:lang w:eastAsia="en-GB"/>
                        </w:rPr>
                      </w:pPr>
                      <w:r w:rsidRPr="004D246C">
                        <w:rPr>
                          <w:rFonts w:eastAsia="Times New Roman" w:cstheme="minorHAnsi"/>
                          <w:b/>
                          <w:color w:val="373A3C"/>
                          <w:sz w:val="20"/>
                          <w:szCs w:val="24"/>
                          <w:lang w:eastAsia="en-GB"/>
                        </w:rPr>
                        <w:t>Revolution of the 400 (411)</w:t>
                      </w:r>
                      <w:r w:rsidRPr="004D246C">
                        <w:rPr>
                          <w:rFonts w:eastAsia="Times New Roman" w:cstheme="minorHAnsi"/>
                          <w:b/>
                          <w:color w:val="373A3C"/>
                          <w:sz w:val="20"/>
                          <w:szCs w:val="24"/>
                          <w:lang w:eastAsia="en-GB"/>
                        </w:rPr>
                        <w:br/>
                      </w:r>
                      <w:r w:rsidRPr="004D246C">
                        <w:rPr>
                          <w:rFonts w:eastAsia="Times New Roman" w:cstheme="minorHAnsi"/>
                          <w:color w:val="373A3C"/>
                          <w:sz w:val="20"/>
                          <w:szCs w:val="24"/>
                          <w:lang w:eastAsia="en-GB"/>
                        </w:rPr>
                        <w:t>Four Hundred powerfull, wealthy Athenians are put in charge of Athens, turning it briefly into an Oligarchy. (Aristot. Const. Ath. 31) The ideas were proposed by Peisander before the court. (Lang 1948:276)</w:t>
                      </w:r>
                    </w:p>
                  </w:txbxContent>
                </v:textbox>
                <w10:wrap type="square" anchorx="margin"/>
              </v:shape>
            </w:pict>
          </mc:Fallback>
        </mc:AlternateContent>
      </w:r>
      <w:r w:rsidR="000670FC">
        <w:rPr>
          <w:noProof/>
        </w:rPr>
        <mc:AlternateContent>
          <mc:Choice Requires="wps">
            <w:drawing>
              <wp:anchor distT="45720" distB="45720" distL="114300" distR="114300" simplePos="0" relativeHeight="251804672" behindDoc="0" locked="0" layoutInCell="1" allowOverlap="1" wp14:anchorId="4A58EB56" wp14:editId="27ABC402">
                <wp:simplePos x="0" y="0"/>
                <wp:positionH relativeFrom="page">
                  <wp:posOffset>190936</wp:posOffset>
                </wp:positionH>
                <wp:positionV relativeFrom="paragraph">
                  <wp:posOffset>5200546</wp:posOffset>
                </wp:positionV>
                <wp:extent cx="2360930" cy="1255395"/>
                <wp:effectExtent l="0" t="0" r="5080" b="1905"/>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55395"/>
                        </a:xfrm>
                        <a:prstGeom prst="rect">
                          <a:avLst/>
                        </a:prstGeom>
                        <a:solidFill>
                          <a:srgbClr val="FFFFFF"/>
                        </a:solidFill>
                        <a:ln w="9525">
                          <a:noFill/>
                          <a:miter lim="800000"/>
                          <a:headEnd/>
                          <a:tailEnd/>
                        </a:ln>
                      </wps:spPr>
                      <wps:txbx>
                        <w:txbxContent>
                          <w:p w14:paraId="354E7098" w14:textId="77777777" w:rsidR="000670FC" w:rsidRPr="007C3FD0" w:rsidRDefault="000670FC" w:rsidP="000670FC">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30 Tyrants</w:t>
                            </w:r>
                            <w:r>
                              <w:rPr>
                                <w:rFonts w:eastAsia="Times New Roman" w:cstheme="minorHAnsi"/>
                                <w:b/>
                                <w:color w:val="373A3C"/>
                                <w:sz w:val="20"/>
                                <w:szCs w:val="24"/>
                                <w:lang w:eastAsia="en-GB"/>
                              </w:rPr>
                              <w:t xml:space="preserve"> (</w:t>
                            </w:r>
                            <w:r w:rsidRPr="001E658F">
                              <w:rPr>
                                <w:rFonts w:eastAsia="Times New Roman" w:cstheme="minorHAnsi"/>
                                <w:b/>
                                <w:color w:val="373A3C"/>
                                <w:sz w:val="20"/>
                                <w:szCs w:val="24"/>
                                <w:lang w:eastAsia="en-GB"/>
                              </w:rPr>
                              <w:t>404–403</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After the Athenian defeat in the Peloponnesian wars, Sparta imposed 30 Tyrants onto Athens </w:t>
                            </w:r>
                            <w:proofErr w:type="gramStart"/>
                            <w:r>
                              <w:rPr>
                                <w:rFonts w:eastAsia="Times New Roman" w:cstheme="minorHAnsi"/>
                                <w:color w:val="373A3C"/>
                                <w:sz w:val="20"/>
                                <w:szCs w:val="24"/>
                                <w:lang w:eastAsia="en-GB"/>
                              </w:rPr>
                              <w:t>in an attempt to</w:t>
                            </w:r>
                            <w:proofErr w:type="gramEnd"/>
                            <w:r>
                              <w:rPr>
                                <w:rFonts w:eastAsia="Times New Roman" w:cstheme="minorHAnsi"/>
                                <w:color w:val="373A3C"/>
                                <w:sz w:val="20"/>
                                <w:szCs w:val="24"/>
                                <w:lang w:eastAsia="en-GB"/>
                              </w:rPr>
                              <w:t xml:space="preserve"> turn them into an Oligarchy. (Hornblower 2002:197) When the thirty took over, they put to death over fifteen hundred Athenians without trial. (</w:t>
                            </w:r>
                            <w:r w:rsidRPr="001A0CD3">
                              <w:rPr>
                                <w:rFonts w:eastAsia="Times New Roman" w:cstheme="minorHAnsi"/>
                                <w:color w:val="373A3C"/>
                                <w:sz w:val="20"/>
                                <w:szCs w:val="24"/>
                                <w:lang w:eastAsia="en-GB"/>
                              </w:rPr>
                              <w:t>Isoc. 7</w:t>
                            </w:r>
                            <w:r>
                              <w:rPr>
                                <w:rFonts w:eastAsia="Times New Roman" w:cstheme="minorHAnsi"/>
                                <w:color w:val="373A3C"/>
                                <w:sz w:val="20"/>
                                <w:szCs w:val="24"/>
                                <w:lang w:eastAsia="en-GB"/>
                              </w:rPr>
                              <w:t>.</w:t>
                            </w:r>
                            <w:r w:rsidRPr="001A0CD3">
                              <w:rPr>
                                <w:rFonts w:eastAsia="Times New Roman" w:cstheme="minorHAnsi"/>
                                <w:color w:val="373A3C"/>
                                <w:sz w:val="20"/>
                                <w:szCs w:val="24"/>
                                <w:lang w:eastAsia="en-GB"/>
                              </w:rPr>
                              <w:t>67</w:t>
                            </w:r>
                            <w:r>
                              <w:rPr>
                                <w:rFonts w:eastAsia="Times New Roman" w:cstheme="minorHAnsi"/>
                                <w:color w:val="373A3C"/>
                                <w:sz w:val="20"/>
                                <w:szCs w:val="24"/>
                                <w:lang w:eastAsia="en-GB"/>
                              </w:rPr>
                              <w:t xml:space="preserve">) </w:t>
                            </w:r>
                          </w:p>
                          <w:p w14:paraId="1D423BA2" w14:textId="77777777" w:rsidR="000670FC" w:rsidRDefault="000670FC" w:rsidP="000670F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A58EB56" id="_x0000_s1055" type="#_x0000_t202" style="position:absolute;margin-left:15.05pt;margin-top:409.5pt;width:185.9pt;height:98.85pt;z-index:251804672;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" stroked="f">
                <v:textbox>
                  <w:txbxContent>
                    <w:p w14:paraId="354E7098" w14:textId="77777777" w:rsidR="000670FC" w:rsidRPr="007C3FD0" w:rsidRDefault="000670FC" w:rsidP="000670FC">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30 Tyrants</w:t>
                      </w:r>
                      <w:r>
                        <w:rPr>
                          <w:rFonts w:eastAsia="Times New Roman" w:cstheme="minorHAnsi"/>
                          <w:b/>
                          <w:color w:val="373A3C"/>
                          <w:sz w:val="20"/>
                          <w:szCs w:val="24"/>
                          <w:lang w:eastAsia="en-GB"/>
                        </w:rPr>
                        <w:t xml:space="preserve"> (</w:t>
                      </w:r>
                      <w:r w:rsidRPr="001E658F">
                        <w:rPr>
                          <w:rFonts w:eastAsia="Times New Roman" w:cstheme="minorHAnsi"/>
                          <w:b/>
                          <w:color w:val="373A3C"/>
                          <w:sz w:val="20"/>
                          <w:szCs w:val="24"/>
                          <w:lang w:eastAsia="en-GB"/>
                        </w:rPr>
                        <w:t>404–403</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After the Athenian defeat in the Peloponnesian wars, Sparta imposed 30 Tyrants onto Athens </w:t>
                      </w:r>
                      <w:proofErr w:type="gramStart"/>
                      <w:r>
                        <w:rPr>
                          <w:rFonts w:eastAsia="Times New Roman" w:cstheme="minorHAnsi"/>
                          <w:color w:val="373A3C"/>
                          <w:sz w:val="20"/>
                          <w:szCs w:val="24"/>
                          <w:lang w:eastAsia="en-GB"/>
                        </w:rPr>
                        <w:t>in an attempt to</w:t>
                      </w:r>
                      <w:proofErr w:type="gramEnd"/>
                      <w:r>
                        <w:rPr>
                          <w:rFonts w:eastAsia="Times New Roman" w:cstheme="minorHAnsi"/>
                          <w:color w:val="373A3C"/>
                          <w:sz w:val="20"/>
                          <w:szCs w:val="24"/>
                          <w:lang w:eastAsia="en-GB"/>
                        </w:rPr>
                        <w:t xml:space="preserve"> turn them into an Oligarchy. (Hornblower 2002:197) When the thirty took over, they put to death over fifteen hundred Athenians without trial. (</w:t>
                      </w:r>
                      <w:r w:rsidRPr="001A0CD3">
                        <w:rPr>
                          <w:rFonts w:eastAsia="Times New Roman" w:cstheme="minorHAnsi"/>
                          <w:color w:val="373A3C"/>
                          <w:sz w:val="20"/>
                          <w:szCs w:val="24"/>
                          <w:lang w:eastAsia="en-GB"/>
                        </w:rPr>
                        <w:t>Isoc. 7</w:t>
                      </w:r>
                      <w:r>
                        <w:rPr>
                          <w:rFonts w:eastAsia="Times New Roman" w:cstheme="minorHAnsi"/>
                          <w:color w:val="373A3C"/>
                          <w:sz w:val="20"/>
                          <w:szCs w:val="24"/>
                          <w:lang w:eastAsia="en-GB"/>
                        </w:rPr>
                        <w:t>.</w:t>
                      </w:r>
                      <w:r w:rsidRPr="001A0CD3">
                        <w:rPr>
                          <w:rFonts w:eastAsia="Times New Roman" w:cstheme="minorHAnsi"/>
                          <w:color w:val="373A3C"/>
                          <w:sz w:val="20"/>
                          <w:szCs w:val="24"/>
                          <w:lang w:eastAsia="en-GB"/>
                        </w:rPr>
                        <w:t>67</w:t>
                      </w:r>
                      <w:r>
                        <w:rPr>
                          <w:rFonts w:eastAsia="Times New Roman" w:cstheme="minorHAnsi"/>
                          <w:color w:val="373A3C"/>
                          <w:sz w:val="20"/>
                          <w:szCs w:val="24"/>
                          <w:lang w:eastAsia="en-GB"/>
                        </w:rPr>
                        <w:t xml:space="preserve">) </w:t>
                      </w:r>
                    </w:p>
                    <w:p w14:paraId="1D423BA2" w14:textId="77777777" w:rsidR="000670FC" w:rsidRDefault="000670FC" w:rsidP="000670FC"/>
                  </w:txbxContent>
                </v:textbox>
                <w10:wrap type="square" anchorx="page"/>
              </v:shape>
            </w:pict>
          </mc:Fallback>
        </mc:AlternateContent>
      </w:r>
      <w:r w:rsidR="000670FC">
        <w:rPr>
          <w:noProof/>
        </w:rPr>
        <mc:AlternateContent>
          <mc:Choice Requires="wps">
            <w:drawing>
              <wp:anchor distT="45720" distB="45720" distL="114300" distR="114300" simplePos="0" relativeHeight="251739136" behindDoc="0" locked="0" layoutInCell="1" allowOverlap="1" wp14:anchorId="0DC1F51F" wp14:editId="44D159FC">
                <wp:simplePos x="0" y="0"/>
                <wp:positionH relativeFrom="margin">
                  <wp:posOffset>27295</wp:posOffset>
                </wp:positionH>
                <wp:positionV relativeFrom="paragraph">
                  <wp:posOffset>3225298</wp:posOffset>
                </wp:positionV>
                <wp:extent cx="2360930" cy="1404620"/>
                <wp:effectExtent l="0" t="0" r="889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BF03536" w14:textId="77777777" w:rsidR="00B47604" w:rsidRPr="006B7456"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6B7456">
                              <w:rPr>
                                <w:rFonts w:eastAsia="Times New Roman" w:cstheme="minorHAnsi"/>
                                <w:b/>
                                <w:color w:val="373A3C"/>
                                <w:sz w:val="20"/>
                                <w:szCs w:val="24"/>
                                <w:lang w:eastAsia="en-GB"/>
                              </w:rPr>
                              <w:t>Battle of Arginussae</w:t>
                            </w:r>
                            <w:r>
                              <w:rPr>
                                <w:rFonts w:eastAsia="Times New Roman" w:cstheme="minorHAnsi"/>
                                <w:b/>
                                <w:color w:val="373A3C"/>
                                <w:sz w:val="20"/>
                                <w:szCs w:val="24"/>
                                <w:lang w:eastAsia="en-GB"/>
                              </w:rPr>
                              <w:t xml:space="preserve"> (406)</w:t>
                            </w:r>
                            <w:r w:rsidRPr="006B7456">
                              <w:rPr>
                                <w:rFonts w:eastAsia="Times New Roman" w:cstheme="minorHAnsi"/>
                                <w:b/>
                                <w:color w:val="373A3C"/>
                                <w:sz w:val="20"/>
                                <w:szCs w:val="24"/>
                                <w:lang w:eastAsia="en-GB"/>
                              </w:rPr>
                              <w:br/>
                            </w:r>
                            <w:r w:rsidRPr="006B7456">
                              <w:rPr>
                                <w:rFonts w:eastAsia="Times New Roman" w:cstheme="minorHAnsi"/>
                                <w:color w:val="373A3C"/>
                                <w:sz w:val="20"/>
                                <w:szCs w:val="24"/>
                                <w:lang w:eastAsia="en-GB"/>
                              </w:rPr>
                              <w:t xml:space="preserve">Athens defeats Sparta in a Navel battle at Arginussae in 406BC. (Hornblower 2002:181) “When Callicratidas saw their fires during the night and people reported to him that it was the Athenians, he proposed to put to sea at about midnight, </w:t>
                            </w:r>
                            <w:proofErr w:type="gramStart"/>
                            <w:r w:rsidRPr="006B7456">
                              <w:rPr>
                                <w:rFonts w:eastAsia="Times New Roman" w:cstheme="minorHAnsi"/>
                                <w:color w:val="373A3C"/>
                                <w:sz w:val="20"/>
                                <w:szCs w:val="24"/>
                                <w:lang w:eastAsia="en-GB"/>
                              </w:rPr>
                              <w:t>in order to</w:t>
                            </w:r>
                            <w:proofErr w:type="gramEnd"/>
                            <w:r w:rsidRPr="006B7456">
                              <w:rPr>
                                <w:rFonts w:eastAsia="Times New Roman" w:cstheme="minorHAnsi"/>
                                <w:color w:val="373A3C"/>
                                <w:sz w:val="20"/>
                                <w:szCs w:val="24"/>
                                <w:lang w:eastAsia="en-GB"/>
                              </w:rPr>
                              <w:t xml:space="preserve"> attack them unexpectedly; but a heavy rain coming on, with thunder, prevented the setting out”. (Xen. Hell. 1.6.28)</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C1F51F" id="_x0000_s1056" type="#_x0000_t202" style="position:absolute;margin-left:2.15pt;margin-top:253.95pt;width:185.9pt;height:110.6pt;z-index:25173913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" stroked="f">
                <v:textbox style="mso-fit-shape-to-text:t">
                  <w:txbxContent>
                    <w:p w14:paraId="4BF03536" w14:textId="77777777" w:rsidR="00B47604" w:rsidRPr="006B7456"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6B7456">
                        <w:rPr>
                          <w:rFonts w:eastAsia="Times New Roman" w:cstheme="minorHAnsi"/>
                          <w:b/>
                          <w:color w:val="373A3C"/>
                          <w:sz w:val="20"/>
                          <w:szCs w:val="24"/>
                          <w:lang w:eastAsia="en-GB"/>
                        </w:rPr>
                        <w:t>Battle of Arginussae</w:t>
                      </w:r>
                      <w:r>
                        <w:rPr>
                          <w:rFonts w:eastAsia="Times New Roman" w:cstheme="minorHAnsi"/>
                          <w:b/>
                          <w:color w:val="373A3C"/>
                          <w:sz w:val="20"/>
                          <w:szCs w:val="24"/>
                          <w:lang w:eastAsia="en-GB"/>
                        </w:rPr>
                        <w:t xml:space="preserve"> (406)</w:t>
                      </w:r>
                      <w:r w:rsidRPr="006B7456">
                        <w:rPr>
                          <w:rFonts w:eastAsia="Times New Roman" w:cstheme="minorHAnsi"/>
                          <w:b/>
                          <w:color w:val="373A3C"/>
                          <w:sz w:val="20"/>
                          <w:szCs w:val="24"/>
                          <w:lang w:eastAsia="en-GB"/>
                        </w:rPr>
                        <w:br/>
                      </w:r>
                      <w:r w:rsidRPr="006B7456">
                        <w:rPr>
                          <w:rFonts w:eastAsia="Times New Roman" w:cstheme="minorHAnsi"/>
                          <w:color w:val="373A3C"/>
                          <w:sz w:val="20"/>
                          <w:szCs w:val="24"/>
                          <w:lang w:eastAsia="en-GB"/>
                        </w:rPr>
                        <w:t xml:space="preserve">Athens defeats Sparta in a Navel battle at Arginussae in 406BC. (Hornblower 2002:181) “When Callicratidas saw their fires during the night and people reported to him that it was the Athenians, he proposed to put to sea at about midnight, </w:t>
                      </w:r>
                      <w:proofErr w:type="gramStart"/>
                      <w:r w:rsidRPr="006B7456">
                        <w:rPr>
                          <w:rFonts w:eastAsia="Times New Roman" w:cstheme="minorHAnsi"/>
                          <w:color w:val="373A3C"/>
                          <w:sz w:val="20"/>
                          <w:szCs w:val="24"/>
                          <w:lang w:eastAsia="en-GB"/>
                        </w:rPr>
                        <w:t>in order to</w:t>
                      </w:r>
                      <w:proofErr w:type="gramEnd"/>
                      <w:r w:rsidRPr="006B7456">
                        <w:rPr>
                          <w:rFonts w:eastAsia="Times New Roman" w:cstheme="minorHAnsi"/>
                          <w:color w:val="373A3C"/>
                          <w:sz w:val="20"/>
                          <w:szCs w:val="24"/>
                          <w:lang w:eastAsia="en-GB"/>
                        </w:rPr>
                        <w:t xml:space="preserve"> attack them unexpectedly; but a heavy rain coming on, with thunder, prevented the setting out”. (Xen. Hell. 1.6.28)</w:t>
                      </w:r>
                      <w:r>
                        <w:rPr>
                          <w:rFonts w:eastAsia="Times New Roman" w:cstheme="minorHAnsi"/>
                          <w:color w:val="373A3C"/>
                          <w:sz w:val="20"/>
                          <w:szCs w:val="24"/>
                          <w:lang w:eastAsia="en-GB"/>
                        </w:rPr>
                        <w:t xml:space="preserve"> </w:t>
                      </w:r>
                    </w:p>
                  </w:txbxContent>
                </v:textbox>
                <w10:wrap type="square" anchorx="margin"/>
              </v:shape>
            </w:pict>
          </mc:Fallback>
        </mc:AlternateContent>
      </w:r>
      <w:r w:rsidR="000670FC">
        <w:rPr>
          <w:noProof/>
        </w:rPr>
        <mc:AlternateContent>
          <mc:Choice Requires="wps">
            <w:drawing>
              <wp:anchor distT="45720" distB="45720" distL="114300" distR="114300" simplePos="0" relativeHeight="251737088" behindDoc="0" locked="0" layoutInCell="1" allowOverlap="1" wp14:anchorId="4E411CD5" wp14:editId="7B0785F3">
                <wp:simplePos x="0" y="0"/>
                <wp:positionH relativeFrom="column">
                  <wp:posOffset>3535623</wp:posOffset>
                </wp:positionH>
                <wp:positionV relativeFrom="paragraph">
                  <wp:posOffset>5472695</wp:posOffset>
                </wp:positionV>
                <wp:extent cx="2360930" cy="1404620"/>
                <wp:effectExtent l="0" t="0" r="8890" b="63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1CB36AC" w14:textId="77777777" w:rsidR="00B47604" w:rsidRPr="00191C51"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Death of Lysander of Sparta (395)</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Lysander was killed at the Spartan defeat at Haliartus in Boeotia (King Pausanius was blamed for not arriving in time, tried and exciled). (Osborne 2000:202) His death was prophesized by an </w:t>
                            </w:r>
                            <w:proofErr w:type="gramStart"/>
                            <w:r w:rsidRPr="00191C51">
                              <w:rPr>
                                <w:rFonts w:eastAsia="Times New Roman" w:cstheme="minorHAnsi"/>
                                <w:color w:val="373A3C"/>
                                <w:sz w:val="20"/>
                                <w:szCs w:val="24"/>
                                <w:lang w:eastAsia="en-GB"/>
                              </w:rPr>
                              <w:t>oracle  as</w:t>
                            </w:r>
                            <w:proofErr w:type="gramEnd"/>
                            <w:r w:rsidRPr="00191C51">
                              <w:rPr>
                                <w:rFonts w:eastAsia="Times New Roman" w:cstheme="minorHAnsi"/>
                                <w:color w:val="373A3C"/>
                                <w:sz w:val="20"/>
                                <w:szCs w:val="24"/>
                                <w:lang w:eastAsia="en-GB"/>
                              </w:rPr>
                              <w:t xml:space="preserve"> she said, “When thou huntest the wolf with the spear, watch closely the border, Orchalides, too, the hill which foxes never abandon”. (Plut. Lys. 29)</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E411CD5" id="_x0000_s1057" type="#_x0000_t202" style="position:absolute;margin-left:278.4pt;margin-top:430.9pt;width:185.9pt;height:110.6pt;z-index:2517370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" stroked="f">
                <v:textbox style="mso-fit-shape-to-text:t">
                  <w:txbxContent>
                    <w:p w14:paraId="61CB36AC" w14:textId="77777777" w:rsidR="00B47604" w:rsidRPr="00191C51"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Death of Lysander of Sparta (395)</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Lysander was killed at the Spartan defeat at Haliartus in Boeotia (King Pausanius was blamed for not arriving in time, tried and exciled). (Osborne 2000:202) His death was prophesized by an </w:t>
                      </w:r>
                      <w:proofErr w:type="gramStart"/>
                      <w:r w:rsidRPr="00191C51">
                        <w:rPr>
                          <w:rFonts w:eastAsia="Times New Roman" w:cstheme="minorHAnsi"/>
                          <w:color w:val="373A3C"/>
                          <w:sz w:val="20"/>
                          <w:szCs w:val="24"/>
                          <w:lang w:eastAsia="en-GB"/>
                        </w:rPr>
                        <w:t>oracle  as</w:t>
                      </w:r>
                      <w:proofErr w:type="gramEnd"/>
                      <w:r w:rsidRPr="00191C51">
                        <w:rPr>
                          <w:rFonts w:eastAsia="Times New Roman" w:cstheme="minorHAnsi"/>
                          <w:color w:val="373A3C"/>
                          <w:sz w:val="20"/>
                          <w:szCs w:val="24"/>
                          <w:lang w:eastAsia="en-GB"/>
                        </w:rPr>
                        <w:t xml:space="preserve"> she said, “When thou huntest the wolf with the spear, watch closely the border, Orchalides, too, the hill which foxes never abandon”. (Plut. Lys. 29)</w:t>
                      </w:r>
                      <w:r>
                        <w:rPr>
                          <w:rFonts w:eastAsia="Times New Roman" w:cstheme="minorHAnsi"/>
                          <w:color w:val="373A3C"/>
                          <w:sz w:val="20"/>
                          <w:szCs w:val="24"/>
                          <w:lang w:eastAsia="en-GB"/>
                        </w:rPr>
                        <w:t xml:space="preserve"> </w:t>
                      </w:r>
                    </w:p>
                  </w:txbxContent>
                </v:textbox>
                <w10:wrap type="square"/>
              </v:shape>
            </w:pict>
          </mc:Fallback>
        </mc:AlternateContent>
      </w:r>
      <w:r w:rsidR="000670FC">
        <w:rPr>
          <w:noProof/>
        </w:rPr>
        <mc:AlternateContent>
          <mc:Choice Requires="wps">
            <w:drawing>
              <wp:anchor distT="45720" distB="45720" distL="114300" distR="114300" simplePos="0" relativeHeight="251735040" behindDoc="0" locked="0" layoutInCell="1" allowOverlap="1" wp14:anchorId="2C95AAE4" wp14:editId="151F08B6">
                <wp:simplePos x="0" y="0"/>
                <wp:positionH relativeFrom="page">
                  <wp:posOffset>152969</wp:posOffset>
                </wp:positionH>
                <wp:positionV relativeFrom="paragraph">
                  <wp:posOffset>6939195</wp:posOffset>
                </wp:positionV>
                <wp:extent cx="2360930" cy="1404620"/>
                <wp:effectExtent l="0" t="0" r="889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E77D473" w14:textId="77777777" w:rsidR="00C753CC" w:rsidRPr="006B7456" w:rsidRDefault="00C753CC" w:rsidP="00C753CC">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Corinthian War</w:t>
                            </w:r>
                            <w:r>
                              <w:rPr>
                                <w:rFonts w:eastAsia="Times New Roman" w:cstheme="minorHAnsi"/>
                                <w:b/>
                                <w:color w:val="373A3C"/>
                                <w:sz w:val="20"/>
                                <w:szCs w:val="24"/>
                                <w:lang w:eastAsia="en-GB"/>
                              </w:rPr>
                              <w:t xml:space="preserve"> (395-386)</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395-386BC- Athens, Persia, Boiotia, Corinth and Argos joined forces to defeat the Spartans after they became the undisputed leaders of Greece and they realised “just what the Spartans as victors would be like”. (Hornblower 2002:150) This is thought to have stemmed from the Spartans actions in Asia, after they were summoned there “in order that their land might not be laid waste and that they themselves might be free”. (Xen. Hell. 3.1.6)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95AAE4" id="_x0000_s1058" type="#_x0000_t202" style="position:absolute;margin-left:12.05pt;margin-top:546.4pt;width:185.9pt;height:110.6pt;z-index:251735040;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" stroked="f">
                <v:textbox style="mso-fit-shape-to-text:t">
                  <w:txbxContent>
                    <w:p w14:paraId="4E77D473" w14:textId="77777777" w:rsidR="00C753CC" w:rsidRPr="006B7456" w:rsidRDefault="00C753CC" w:rsidP="00C753CC">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Corinthian War</w:t>
                      </w:r>
                      <w:r>
                        <w:rPr>
                          <w:rFonts w:eastAsia="Times New Roman" w:cstheme="minorHAnsi"/>
                          <w:b/>
                          <w:color w:val="373A3C"/>
                          <w:sz w:val="20"/>
                          <w:szCs w:val="24"/>
                          <w:lang w:eastAsia="en-GB"/>
                        </w:rPr>
                        <w:t xml:space="preserve"> (395-386)</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395-386BC- Athens, Persia, Boiotia, Corinth and Argos joined forces to defeat the Spartans after they became the undisputed leaders of Greece and they realised “just what the Spartans as victors would be like”. (Hornblower 2002:150) This is thought to have stemmed from the Spartans actions in Asia, after they were summoned there “in order that their land might not be laid waste and that they themselves might be free”. (Xen. Hell. 3.1.6)</w:t>
                      </w:r>
                    </w:p>
                  </w:txbxContent>
                </v:textbox>
                <w10:wrap type="square" anchorx="page"/>
              </v:shape>
            </w:pict>
          </mc:Fallback>
        </mc:AlternateContent>
      </w:r>
      <w:r w:rsidR="000670FC">
        <w:rPr>
          <w:noProof/>
        </w:rPr>
        <mc:AlternateContent>
          <mc:Choice Requires="wps">
            <w:drawing>
              <wp:anchor distT="45720" distB="45720" distL="114300" distR="114300" simplePos="0" relativeHeight="251732992" behindDoc="0" locked="0" layoutInCell="1" allowOverlap="1" wp14:anchorId="0ECD70C8" wp14:editId="51C43C71">
                <wp:simplePos x="0" y="0"/>
                <wp:positionH relativeFrom="margin">
                  <wp:posOffset>4236189</wp:posOffset>
                </wp:positionH>
                <wp:positionV relativeFrom="paragraph">
                  <wp:posOffset>7226271</wp:posOffset>
                </wp:positionV>
                <wp:extent cx="2360930" cy="1404620"/>
                <wp:effectExtent l="0" t="0" r="889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4DEA141" w14:textId="77777777" w:rsidR="00DF6C0F" w:rsidRPr="00AC17AC"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King's Peace</w:t>
                            </w:r>
                            <w:r>
                              <w:rPr>
                                <w:rFonts w:eastAsia="Times New Roman" w:cstheme="minorHAnsi"/>
                                <w:b/>
                                <w:color w:val="373A3C"/>
                                <w:sz w:val="20"/>
                                <w:szCs w:val="24"/>
                                <w:lang w:eastAsia="en-GB"/>
                              </w:rPr>
                              <w:t xml:space="preserve"> (386</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 xml:space="preserve">“The Corinthian war ended with the Kings Peace in 386, which also, by stipulating general autonomy, </w:t>
                            </w:r>
                            <w:proofErr w:type="gramStart"/>
                            <w:r w:rsidRPr="00AC17AC">
                              <w:rPr>
                                <w:rFonts w:eastAsia="Times New Roman" w:cstheme="minorHAnsi"/>
                                <w:color w:val="373A3C"/>
                                <w:sz w:val="20"/>
                                <w:szCs w:val="24"/>
                                <w:lang w:eastAsia="en-GB"/>
                              </w:rPr>
                              <w:t>brought to an end</w:t>
                            </w:r>
                            <w:proofErr w:type="gramEnd"/>
                            <w:r w:rsidRPr="00AC17AC">
                              <w:rPr>
                                <w:rFonts w:eastAsia="Times New Roman" w:cstheme="minorHAnsi"/>
                                <w:color w:val="373A3C"/>
                                <w:sz w:val="20"/>
                                <w:szCs w:val="24"/>
                                <w:lang w:eastAsia="en-GB"/>
                              </w:rPr>
                              <w:t xml:space="preserve"> such particular combinations as the Argos-Corinth merger”. (Hornblower 2002:86) It stated “King Artaxerxes thinks it just that the cities in Asia should belong to him, as well as Clazomenae and Cyprus among the islands, and that the other Greek cities, both small and great, should be left independent, except Lemnos, Imbros, and Scyros; and these should belong, as of old, to the Athenians. But whichever of the two parties does not accept this peace, upon them I will make war, in company with those who desire this arrangement, both by land and by sea, with ships and with money.” (Xen Hell 5.1.31)</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CD70C8" id="_x0000_s1059" type="#_x0000_t202" style="position:absolute;margin-left:333.55pt;margin-top:569pt;width:185.9pt;height:110.6pt;z-index:25173299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ZqVJAIAACU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" stroked="f">
                <v:textbox style="mso-fit-shape-to-text:t">
                  <w:txbxContent>
                    <w:p w14:paraId="74DEA141" w14:textId="77777777" w:rsidR="00DF6C0F" w:rsidRPr="00AC17AC"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King's Peace</w:t>
                      </w:r>
                      <w:r>
                        <w:rPr>
                          <w:rFonts w:eastAsia="Times New Roman" w:cstheme="minorHAnsi"/>
                          <w:b/>
                          <w:color w:val="373A3C"/>
                          <w:sz w:val="20"/>
                          <w:szCs w:val="24"/>
                          <w:lang w:eastAsia="en-GB"/>
                        </w:rPr>
                        <w:t xml:space="preserve"> (386</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 xml:space="preserve">“The Corinthian war ended with the Kings Peace in 386, which also, by stipulating general autonomy, </w:t>
                      </w:r>
                      <w:proofErr w:type="gramStart"/>
                      <w:r w:rsidRPr="00AC17AC">
                        <w:rPr>
                          <w:rFonts w:eastAsia="Times New Roman" w:cstheme="minorHAnsi"/>
                          <w:color w:val="373A3C"/>
                          <w:sz w:val="20"/>
                          <w:szCs w:val="24"/>
                          <w:lang w:eastAsia="en-GB"/>
                        </w:rPr>
                        <w:t>brought to an end</w:t>
                      </w:r>
                      <w:proofErr w:type="gramEnd"/>
                      <w:r w:rsidRPr="00AC17AC">
                        <w:rPr>
                          <w:rFonts w:eastAsia="Times New Roman" w:cstheme="minorHAnsi"/>
                          <w:color w:val="373A3C"/>
                          <w:sz w:val="20"/>
                          <w:szCs w:val="24"/>
                          <w:lang w:eastAsia="en-GB"/>
                        </w:rPr>
                        <w:t xml:space="preserve"> such particular combinations as the Argos-Corinth merger”. (Hornblower 2002:86) It stated “King Artaxerxes thinks it just that the cities in Asia should belong to him, as well as Clazomenae and Cyprus among the islands, and that the other Greek cities, both small and great, should be left independent, except Lemnos, Imbros, and Scyros; and these should belong, as of old, to the Athenians. But whichever of the two parties does not accept this peace, upon them I will make war, in company with those who desire this arrangement, both by land and by sea, with ships and with money.” (Xen Hell 5.1.31)</w:t>
                      </w:r>
                      <w:r>
                        <w:rPr>
                          <w:rFonts w:eastAsia="Times New Roman" w:cstheme="minorHAnsi"/>
                          <w:color w:val="373A3C"/>
                          <w:sz w:val="20"/>
                          <w:szCs w:val="24"/>
                          <w:lang w:eastAsia="en-GB"/>
                        </w:rPr>
                        <w:t xml:space="preserve"> </w:t>
                      </w:r>
                    </w:p>
                  </w:txbxContent>
                </v:textbox>
                <w10:wrap type="square" anchorx="margin"/>
              </v:shape>
            </w:pict>
          </mc:Fallback>
        </mc:AlternateContent>
      </w:r>
      <w:r w:rsidR="00B47604">
        <w:rPr>
          <w:noProof/>
        </w:rPr>
        <mc:AlternateContent>
          <mc:Choice Requires="wps">
            <w:drawing>
              <wp:anchor distT="45720" distB="45720" distL="114300" distR="114300" simplePos="0" relativeHeight="251755520" behindDoc="0" locked="0" layoutInCell="1" allowOverlap="1" wp14:anchorId="40E1A9FE" wp14:editId="214AF848">
                <wp:simplePos x="0" y="0"/>
                <wp:positionH relativeFrom="page">
                  <wp:posOffset>3877310</wp:posOffset>
                </wp:positionH>
                <wp:positionV relativeFrom="paragraph">
                  <wp:posOffset>26035</wp:posOffset>
                </wp:positionV>
                <wp:extent cx="2360930" cy="1404620"/>
                <wp:effectExtent l="0" t="0" r="889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E330D9E" w14:textId="77777777" w:rsidR="00B47604" w:rsidRPr="006B7456"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6B7456">
                              <w:rPr>
                                <w:rFonts w:eastAsia="Times New Roman" w:cstheme="minorHAnsi"/>
                                <w:b/>
                                <w:color w:val="373A3C"/>
                                <w:sz w:val="20"/>
                                <w:szCs w:val="24"/>
                                <w:lang w:eastAsia="en-GB"/>
                              </w:rPr>
                              <w:t>Archelaus of Macedon (</w:t>
                            </w:r>
                            <w:r w:rsidRPr="006B7456">
                              <w:rPr>
                                <w:rFonts w:eastAsia="Times New Roman" w:cstheme="minorHAnsi"/>
                                <w:color w:val="373A3C"/>
                                <w:sz w:val="20"/>
                                <w:szCs w:val="24"/>
                                <w:lang w:eastAsia="en-GB"/>
                              </w:rPr>
                              <w:t>413-399)</w:t>
                            </w:r>
                            <w:r w:rsidRPr="006B7456">
                              <w:rPr>
                                <w:rFonts w:eastAsia="Times New Roman" w:cstheme="minorHAnsi"/>
                                <w:b/>
                                <w:color w:val="373A3C"/>
                                <w:sz w:val="20"/>
                                <w:szCs w:val="24"/>
                                <w:lang w:eastAsia="en-GB"/>
                              </w:rPr>
                              <w:br/>
                            </w:r>
                            <w:r w:rsidRPr="006B7456">
                              <w:rPr>
                                <w:rFonts w:eastAsia="Times New Roman" w:cstheme="minorHAnsi"/>
                                <w:color w:val="373A3C"/>
                                <w:sz w:val="20"/>
                                <w:szCs w:val="24"/>
                                <w:lang w:eastAsia="en-GB"/>
                              </w:rPr>
                              <w:t xml:space="preserve">Archelaus, the king of the Macedonians, since the people of Pydna would not obey his orders, laid siege to the city with a great army and after reducing it, he removed the city some twenty stades distant from the sea. (Diod 13. 49) When he died in 399, he left Macedon without a clear heir postponing for over 40 years the unification of upper and lower Macedonia and </w:t>
                            </w:r>
                            <w:proofErr w:type="gramStart"/>
                            <w:r w:rsidRPr="006B7456">
                              <w:rPr>
                                <w:rFonts w:eastAsia="Times New Roman" w:cstheme="minorHAnsi"/>
                                <w:color w:val="373A3C"/>
                                <w:sz w:val="20"/>
                                <w:szCs w:val="24"/>
                                <w:lang w:eastAsia="en-GB"/>
                              </w:rPr>
                              <w:t>Thessaly.(</w:t>
                            </w:r>
                            <w:proofErr w:type="gramEnd"/>
                            <w:r w:rsidRPr="006B7456">
                              <w:rPr>
                                <w:rFonts w:eastAsia="Times New Roman" w:cstheme="minorHAnsi"/>
                                <w:color w:val="373A3C"/>
                                <w:sz w:val="20"/>
                                <w:szCs w:val="24"/>
                                <w:lang w:eastAsia="en-GB"/>
                              </w:rPr>
                              <w:t xml:space="preserve">Hornblower </w:t>
                            </w:r>
                            <w:r w:rsidRPr="004534B5">
                              <w:rPr>
                                <w:rFonts w:eastAsia="Times New Roman" w:cstheme="minorHAnsi"/>
                                <w:color w:val="373A3C"/>
                                <w:sz w:val="20"/>
                                <w:szCs w:val="24"/>
                                <w:highlight w:val="yellow"/>
                                <w:lang w:eastAsia="en-GB"/>
                              </w:rPr>
                              <w:t>2002:229)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0E1A9FE" id="_x0000_s1060" type="#_x0000_t202" style="position:absolute;margin-left:305.3pt;margin-top:2.05pt;width:185.9pt;height:110.6pt;z-index:251755520;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WZiIwIAACU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" stroked="f">
                <v:textbox style="mso-fit-shape-to-text:t">
                  <w:txbxContent>
                    <w:p w14:paraId="5E330D9E" w14:textId="77777777" w:rsidR="00B47604" w:rsidRPr="006B7456" w:rsidRDefault="00B47604" w:rsidP="00B47604">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6B7456">
                        <w:rPr>
                          <w:rFonts w:eastAsia="Times New Roman" w:cstheme="minorHAnsi"/>
                          <w:b/>
                          <w:color w:val="373A3C"/>
                          <w:sz w:val="20"/>
                          <w:szCs w:val="24"/>
                          <w:lang w:eastAsia="en-GB"/>
                        </w:rPr>
                        <w:t>Archelaus of Macedon (</w:t>
                      </w:r>
                      <w:r w:rsidRPr="006B7456">
                        <w:rPr>
                          <w:rFonts w:eastAsia="Times New Roman" w:cstheme="minorHAnsi"/>
                          <w:color w:val="373A3C"/>
                          <w:sz w:val="20"/>
                          <w:szCs w:val="24"/>
                          <w:lang w:eastAsia="en-GB"/>
                        </w:rPr>
                        <w:t>413-399)</w:t>
                      </w:r>
                      <w:r w:rsidRPr="006B7456">
                        <w:rPr>
                          <w:rFonts w:eastAsia="Times New Roman" w:cstheme="minorHAnsi"/>
                          <w:b/>
                          <w:color w:val="373A3C"/>
                          <w:sz w:val="20"/>
                          <w:szCs w:val="24"/>
                          <w:lang w:eastAsia="en-GB"/>
                        </w:rPr>
                        <w:br/>
                      </w:r>
                      <w:r w:rsidRPr="006B7456">
                        <w:rPr>
                          <w:rFonts w:eastAsia="Times New Roman" w:cstheme="minorHAnsi"/>
                          <w:color w:val="373A3C"/>
                          <w:sz w:val="20"/>
                          <w:szCs w:val="24"/>
                          <w:lang w:eastAsia="en-GB"/>
                        </w:rPr>
                        <w:t xml:space="preserve">Archelaus, the king of the Macedonians, since the people of Pydna would not obey his orders, laid siege to the city with a great army and after reducing it, he removed the city some twenty stades distant from the sea. (Diod 13. 49) When he died in 399, he left Macedon without a clear heir postponing for over 40 years the unification of upper and lower Macedonia and </w:t>
                      </w:r>
                      <w:proofErr w:type="gramStart"/>
                      <w:r w:rsidRPr="006B7456">
                        <w:rPr>
                          <w:rFonts w:eastAsia="Times New Roman" w:cstheme="minorHAnsi"/>
                          <w:color w:val="373A3C"/>
                          <w:sz w:val="20"/>
                          <w:szCs w:val="24"/>
                          <w:lang w:eastAsia="en-GB"/>
                        </w:rPr>
                        <w:t>Thessaly.(</w:t>
                      </w:r>
                      <w:proofErr w:type="gramEnd"/>
                      <w:r w:rsidRPr="006B7456">
                        <w:rPr>
                          <w:rFonts w:eastAsia="Times New Roman" w:cstheme="minorHAnsi"/>
                          <w:color w:val="373A3C"/>
                          <w:sz w:val="20"/>
                          <w:szCs w:val="24"/>
                          <w:lang w:eastAsia="en-GB"/>
                        </w:rPr>
                        <w:t xml:space="preserve">Hornblower </w:t>
                      </w:r>
                      <w:r w:rsidRPr="004534B5">
                        <w:rPr>
                          <w:rFonts w:eastAsia="Times New Roman" w:cstheme="minorHAnsi"/>
                          <w:color w:val="373A3C"/>
                          <w:sz w:val="20"/>
                          <w:szCs w:val="24"/>
                          <w:highlight w:val="yellow"/>
                          <w:lang w:eastAsia="en-GB"/>
                        </w:rPr>
                        <w:t>2002:229)</w:t>
                      </w:r>
                    </w:p>
                  </w:txbxContent>
                </v:textbox>
                <w10:wrap type="square" anchorx="page"/>
              </v:shape>
            </w:pict>
          </mc:Fallback>
        </mc:AlternateContent>
      </w:r>
      <w:r w:rsidR="00B47604">
        <w:rPr>
          <w:noProof/>
        </w:rPr>
        <mc:AlternateContent>
          <mc:Choice Requires="wps">
            <w:drawing>
              <wp:anchor distT="45720" distB="45720" distL="114300" distR="114300" simplePos="0" relativeHeight="251741184" behindDoc="0" locked="0" layoutInCell="1" allowOverlap="1" wp14:anchorId="622D8A50" wp14:editId="14B26F99">
                <wp:simplePos x="0" y="0"/>
                <wp:positionH relativeFrom="margin">
                  <wp:align>right</wp:align>
                </wp:positionH>
                <wp:positionV relativeFrom="paragraph">
                  <wp:posOffset>2312035</wp:posOffset>
                </wp:positionV>
                <wp:extent cx="2360930" cy="1404620"/>
                <wp:effectExtent l="0" t="0" r="889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C63AEC9" w14:textId="77777777" w:rsidR="00B47604" w:rsidRPr="000671D7" w:rsidRDefault="00B47604" w:rsidP="00B47604">
                            <w:pPr>
                              <w:shd w:val="clear" w:color="auto" w:fill="FFFFFF" w:themeFill="background1"/>
                              <w:spacing w:before="100" w:beforeAutospacing="1" w:after="100" w:afterAutospacing="1" w:line="240" w:lineRule="auto"/>
                              <w:ind w:left="720" w:hanging="360"/>
                              <w:rPr>
                                <w:rFonts w:eastAsia="Times New Roman" w:cstheme="minorHAnsi"/>
                                <w:color w:val="373A3C"/>
                                <w:sz w:val="20"/>
                                <w:szCs w:val="24"/>
                                <w:lang w:eastAsia="en-GB"/>
                              </w:rPr>
                            </w:pPr>
                            <w:r w:rsidRPr="000671D7">
                              <w:rPr>
                                <w:rFonts w:eastAsia="Times New Roman" w:cstheme="minorHAnsi"/>
                                <w:b/>
                                <w:color w:val="373A3C"/>
                                <w:sz w:val="20"/>
                                <w:szCs w:val="24"/>
                                <w:lang w:eastAsia="en-GB"/>
                              </w:rPr>
                              <w:t>Carthage takes over Acragas (406)</w:t>
                            </w:r>
                            <w:r w:rsidRPr="000671D7">
                              <w:rPr>
                                <w:rFonts w:eastAsia="Times New Roman" w:cstheme="minorHAnsi"/>
                                <w:b/>
                                <w:color w:val="373A3C"/>
                                <w:sz w:val="20"/>
                                <w:szCs w:val="24"/>
                                <w:lang w:eastAsia="en-GB"/>
                              </w:rPr>
                              <w:br/>
                            </w:r>
                            <w:r w:rsidRPr="000671D7">
                              <w:rPr>
                                <w:rFonts w:eastAsia="Times New Roman" w:cstheme="minorHAnsi"/>
                                <w:color w:val="373A3C"/>
                                <w:sz w:val="20"/>
                                <w:szCs w:val="24"/>
                                <w:lang w:eastAsia="en-GB"/>
                              </w:rPr>
                              <w:t>In 406, the Carthaginians made war upon Sicily with three hundred thousand soldiers and laid siege to Acragas</w:t>
                            </w:r>
                            <w:r w:rsidRPr="000671D7">
                              <w:rPr>
                                <w:rFonts w:eastAsia="Times New Roman" w:cstheme="minorHAnsi"/>
                                <w:b/>
                                <w:color w:val="373A3C"/>
                                <w:sz w:val="20"/>
                                <w:szCs w:val="24"/>
                                <w:lang w:eastAsia="en-GB"/>
                              </w:rPr>
                              <w:t xml:space="preserve">. </w:t>
                            </w:r>
                            <w:r w:rsidRPr="000671D7">
                              <w:rPr>
                                <w:rFonts w:eastAsia="Times New Roman" w:cstheme="minorHAnsi"/>
                                <w:color w:val="373A3C"/>
                                <w:sz w:val="20"/>
                                <w:szCs w:val="24"/>
                                <w:lang w:eastAsia="en-GB"/>
                              </w:rPr>
                              <w:t>The Syracusans gathered their allies and went to the aid of the people of Acragas with ten thousand soldiers. (Diod. 13.81-87) The Women and children who take sanctuary in the temples are spared for fear they will destroy its valuables. (Pearson 1984:7)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2D8A50" id="_x0000_s1061" type="#_x0000_t202" style="position:absolute;margin-left:134.7pt;margin-top:182.05pt;width:185.9pt;height:110.6pt;z-index:25174118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CF3Iw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" stroked="f">
                <v:textbox style="mso-fit-shape-to-text:t">
                  <w:txbxContent>
                    <w:p w14:paraId="6C63AEC9" w14:textId="77777777" w:rsidR="00B47604" w:rsidRPr="000671D7" w:rsidRDefault="00B47604" w:rsidP="00B47604">
                      <w:pPr>
                        <w:shd w:val="clear" w:color="auto" w:fill="FFFFFF" w:themeFill="background1"/>
                        <w:spacing w:before="100" w:beforeAutospacing="1" w:after="100" w:afterAutospacing="1" w:line="240" w:lineRule="auto"/>
                        <w:ind w:left="720" w:hanging="360"/>
                        <w:rPr>
                          <w:rFonts w:eastAsia="Times New Roman" w:cstheme="minorHAnsi"/>
                          <w:color w:val="373A3C"/>
                          <w:sz w:val="20"/>
                          <w:szCs w:val="24"/>
                          <w:lang w:eastAsia="en-GB"/>
                        </w:rPr>
                      </w:pPr>
                      <w:r w:rsidRPr="000671D7">
                        <w:rPr>
                          <w:rFonts w:eastAsia="Times New Roman" w:cstheme="minorHAnsi"/>
                          <w:b/>
                          <w:color w:val="373A3C"/>
                          <w:sz w:val="20"/>
                          <w:szCs w:val="24"/>
                          <w:lang w:eastAsia="en-GB"/>
                        </w:rPr>
                        <w:t>Carthage takes over Acragas (406)</w:t>
                      </w:r>
                      <w:r w:rsidRPr="000671D7">
                        <w:rPr>
                          <w:rFonts w:eastAsia="Times New Roman" w:cstheme="minorHAnsi"/>
                          <w:b/>
                          <w:color w:val="373A3C"/>
                          <w:sz w:val="20"/>
                          <w:szCs w:val="24"/>
                          <w:lang w:eastAsia="en-GB"/>
                        </w:rPr>
                        <w:br/>
                      </w:r>
                      <w:r w:rsidRPr="000671D7">
                        <w:rPr>
                          <w:rFonts w:eastAsia="Times New Roman" w:cstheme="minorHAnsi"/>
                          <w:color w:val="373A3C"/>
                          <w:sz w:val="20"/>
                          <w:szCs w:val="24"/>
                          <w:lang w:eastAsia="en-GB"/>
                        </w:rPr>
                        <w:t>In 406, the Carthaginians made war upon Sicily with three hundred thousand soldiers and laid siege to Acragas</w:t>
                      </w:r>
                      <w:r w:rsidRPr="000671D7">
                        <w:rPr>
                          <w:rFonts w:eastAsia="Times New Roman" w:cstheme="minorHAnsi"/>
                          <w:b/>
                          <w:color w:val="373A3C"/>
                          <w:sz w:val="20"/>
                          <w:szCs w:val="24"/>
                          <w:lang w:eastAsia="en-GB"/>
                        </w:rPr>
                        <w:t xml:space="preserve">. </w:t>
                      </w:r>
                      <w:r w:rsidRPr="000671D7">
                        <w:rPr>
                          <w:rFonts w:eastAsia="Times New Roman" w:cstheme="minorHAnsi"/>
                          <w:color w:val="373A3C"/>
                          <w:sz w:val="20"/>
                          <w:szCs w:val="24"/>
                          <w:lang w:eastAsia="en-GB"/>
                        </w:rPr>
                        <w:t>The Syracusans gathered their allies and went to the aid of the people of Acragas with ten thousand soldiers. (Diod. 13.81-87) The Women and children who take sanctuary in the temples are spared for fear they will destroy its valuables. (Pearson 1984:7)</w:t>
                      </w:r>
                    </w:p>
                  </w:txbxContent>
                </v:textbox>
                <w10:wrap type="square" anchorx="margin"/>
              </v:shape>
            </w:pict>
          </mc:Fallback>
        </mc:AlternateContent>
      </w:r>
      <w:r w:rsidR="003C6013">
        <w:br w:type="page"/>
      </w:r>
      <w:bookmarkStart w:id="1" w:name="_GoBack"/>
      <w:bookmarkEnd w:id="1"/>
    </w:p>
    <w:p w14:paraId="493A477A" w14:textId="7F4FBBC4" w:rsidR="003C6013" w:rsidRDefault="003C6013" w:rsidP="003F4CBE">
      <w:r>
        <w:rPr>
          <w:noProof/>
        </w:rPr>
        <w:lastRenderedPageBreak/>
        <mc:AlternateContent>
          <mc:Choice Requires="wps">
            <w:drawing>
              <wp:anchor distT="0" distB="0" distL="114300" distR="114300" simplePos="0" relativeHeight="251716608" behindDoc="0" locked="0" layoutInCell="1" allowOverlap="1" wp14:anchorId="641B9961" wp14:editId="552E4B8E">
                <wp:simplePos x="0" y="0"/>
                <wp:positionH relativeFrom="margin">
                  <wp:align>center</wp:align>
                </wp:positionH>
                <wp:positionV relativeFrom="paragraph">
                  <wp:posOffset>-593480</wp:posOffset>
                </wp:positionV>
                <wp:extent cx="45719" cy="9989820"/>
                <wp:effectExtent l="38100" t="0" r="69215" b="49530"/>
                <wp:wrapNone/>
                <wp:docPr id="30" name="Straight Arrow Connector 30"/>
                <wp:cNvGraphicFramePr/>
                <a:graphic xmlns:a="http://schemas.openxmlformats.org/drawingml/2006/main">
                  <a:graphicData uri="http://schemas.microsoft.com/office/word/2010/wordprocessingShape">
                    <wps:wsp>
                      <wps:cNvCnPr/>
                      <wps:spPr>
                        <a:xfrm>
                          <a:off x="0" y="0"/>
                          <a:ext cx="45719" cy="9989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042F1D" id="Straight Arrow Connector 30" o:spid="_x0000_s1026" type="#_x0000_t32" style="position:absolute;margin-left:0;margin-top:-46.75pt;width:3.6pt;height:786.6pt;z-index:2517166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" strokecolor="#4472c4 [3204]" strokeweight=".5pt">
                <v:stroke endarrow="block" joinstyle="miter"/>
                <w10:wrap anchorx="margin"/>
              </v:shape>
            </w:pict>
          </mc:Fallback>
        </mc:AlternateContent>
      </w:r>
      <w:r>
        <w:rPr>
          <w:noProof/>
        </w:rPr>
        <mc:AlternateContent>
          <mc:Choice Requires="wps">
            <w:drawing>
              <wp:anchor distT="0" distB="0" distL="114300" distR="114300" simplePos="0" relativeHeight="251718656" behindDoc="0" locked="0" layoutInCell="1" allowOverlap="1" wp14:anchorId="664AB217" wp14:editId="229286CB">
                <wp:simplePos x="0" y="0"/>
                <wp:positionH relativeFrom="margin">
                  <wp:posOffset>616585</wp:posOffset>
                </wp:positionH>
                <wp:positionV relativeFrom="paragraph">
                  <wp:posOffset>-24049062</wp:posOffset>
                </wp:positionV>
                <wp:extent cx="45085" cy="9989820"/>
                <wp:effectExtent l="38100" t="0" r="69215" b="49530"/>
                <wp:wrapNone/>
                <wp:docPr id="31" name="Straight Arrow Connector 31"/>
                <wp:cNvGraphicFramePr/>
                <a:graphic xmlns:a="http://schemas.openxmlformats.org/drawingml/2006/main">
                  <a:graphicData uri="http://schemas.microsoft.com/office/word/2010/wordprocessingShape">
                    <wps:wsp>
                      <wps:cNvCnPr/>
                      <wps:spPr>
                        <a:xfrm>
                          <a:off x="0" y="0"/>
                          <a:ext cx="45085" cy="9989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1C68B1" id="Straight Arrow Connector 31" o:spid="_x0000_s1026" type="#_x0000_t32" style="position:absolute;margin-left:48.55pt;margin-top:-1893.65pt;width:3.55pt;height:786.6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" strokecolor="#4472c4 [3204]" strokeweight=".5pt">
                <v:stroke endarrow="block" joinstyle="miter"/>
                <w10:wrap anchorx="margin"/>
              </v:shape>
            </w:pict>
          </mc:Fallback>
        </mc:AlternateContent>
      </w:r>
    </w:p>
    <w:p w14:paraId="126FF182" w14:textId="329FE025" w:rsidR="003C6013" w:rsidRDefault="006545A9">
      <w:r>
        <w:rPr>
          <w:noProof/>
        </w:rPr>
        <mc:AlternateContent>
          <mc:Choice Requires="wps">
            <w:drawing>
              <wp:anchor distT="45720" distB="45720" distL="114300" distR="114300" simplePos="0" relativeHeight="251724800" behindDoc="0" locked="0" layoutInCell="1" allowOverlap="1" wp14:anchorId="4148B89B" wp14:editId="3660110A">
                <wp:simplePos x="0" y="0"/>
                <wp:positionH relativeFrom="column">
                  <wp:posOffset>3875888</wp:posOffset>
                </wp:positionH>
                <wp:positionV relativeFrom="paragraph">
                  <wp:posOffset>6169025</wp:posOffset>
                </wp:positionV>
                <wp:extent cx="2360930" cy="1255395"/>
                <wp:effectExtent l="0" t="0" r="5080" b="190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55395"/>
                        </a:xfrm>
                        <a:prstGeom prst="rect">
                          <a:avLst/>
                        </a:prstGeom>
                        <a:solidFill>
                          <a:srgbClr val="FFFFFF"/>
                        </a:solidFill>
                        <a:ln w="9525">
                          <a:noFill/>
                          <a:miter lim="800000"/>
                          <a:headEnd/>
                          <a:tailEnd/>
                        </a:ln>
                      </wps:spPr>
                      <wps:txbx>
                        <w:txbxContent>
                          <w:p w14:paraId="26EEDBE4" w14:textId="77777777" w:rsidR="00DF6C0F" w:rsidRPr="00191C51"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Third Sacred War</w:t>
                            </w:r>
                            <w:r>
                              <w:rPr>
                                <w:rFonts w:eastAsia="Times New Roman" w:cstheme="minorHAnsi"/>
                                <w:b/>
                                <w:color w:val="373A3C"/>
                                <w:sz w:val="20"/>
                                <w:szCs w:val="24"/>
                                <w:lang w:eastAsia="en-GB"/>
                              </w:rPr>
                              <w:t xml:space="preserve"> (352)</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The conflict in central Greece (352?) striired up by Theban aggression was known as the Third Sacred War. (Osborne 2000;215) “Philomelus the Phocian, a man of unusual audacity and lawlessness, seized the shrine in Delphi and kindled the Sacred War”.</w:t>
                            </w:r>
                            <w:r>
                              <w:rPr>
                                <w:rFonts w:eastAsia="Times New Roman" w:cstheme="minorHAnsi"/>
                                <w:color w:val="373A3C"/>
                                <w:sz w:val="20"/>
                                <w:szCs w:val="24"/>
                                <w:lang w:eastAsia="en-GB"/>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148B89B" id="_x0000_s1062" type="#_x0000_t202" style="position:absolute;margin-left:305.2pt;margin-top:485.75pt;width:185.9pt;height:98.85pt;z-index:2517248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" stroked="f">
                <v:textbox>
                  <w:txbxContent>
                    <w:p w14:paraId="26EEDBE4" w14:textId="77777777" w:rsidR="00DF6C0F" w:rsidRPr="00191C51"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Third Sacred War</w:t>
                      </w:r>
                      <w:r>
                        <w:rPr>
                          <w:rFonts w:eastAsia="Times New Roman" w:cstheme="minorHAnsi"/>
                          <w:b/>
                          <w:color w:val="373A3C"/>
                          <w:sz w:val="20"/>
                          <w:szCs w:val="24"/>
                          <w:lang w:eastAsia="en-GB"/>
                        </w:rPr>
                        <w:t xml:space="preserve"> (352)</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The conflict in central Greece (352?) striired up by Theban aggression was known as the Third Sacred War. (Osborne 2000;215) “Philomelus the Phocian, a man of unusual audacity and lawlessness, seized the shrine in Delphi and kindled the Sacred War”.</w:t>
                      </w:r>
                      <w:r>
                        <w:rPr>
                          <w:rFonts w:eastAsia="Times New Roman" w:cstheme="minorHAnsi"/>
                          <w:color w:val="373A3C"/>
                          <w:sz w:val="20"/>
                          <w:szCs w:val="24"/>
                          <w:lang w:eastAsia="en-GB"/>
                        </w:rPr>
                        <w:t xml:space="preserve"> </w:t>
                      </w:r>
                    </w:p>
                  </w:txbxContent>
                </v:textbox>
                <w10:wrap type="square"/>
              </v:shape>
            </w:pict>
          </mc:Fallback>
        </mc:AlternateContent>
      </w:r>
      <w:r w:rsidR="00DF6C0F">
        <w:rPr>
          <w:noProof/>
        </w:rPr>
        <mc:AlternateContent>
          <mc:Choice Requires="wps">
            <w:drawing>
              <wp:anchor distT="45720" distB="45720" distL="114300" distR="114300" simplePos="0" relativeHeight="251721215" behindDoc="0" locked="0" layoutInCell="1" allowOverlap="1" wp14:anchorId="0D2C4CF6" wp14:editId="25E559A9">
                <wp:simplePos x="0" y="0"/>
                <wp:positionH relativeFrom="column">
                  <wp:posOffset>576678</wp:posOffset>
                </wp:positionH>
                <wp:positionV relativeFrom="paragraph">
                  <wp:posOffset>396728</wp:posOffset>
                </wp:positionV>
                <wp:extent cx="2360930" cy="1404620"/>
                <wp:effectExtent l="0" t="0" r="8890" b="63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2A0C5B3" w14:textId="77777777" w:rsidR="00DF6C0F" w:rsidRPr="00E038A8"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E038A8">
                              <w:rPr>
                                <w:rFonts w:eastAsia="Times New Roman" w:cstheme="minorHAnsi"/>
                                <w:b/>
                                <w:color w:val="373A3C"/>
                                <w:sz w:val="20"/>
                                <w:szCs w:val="24"/>
                                <w:lang w:eastAsia="en-GB"/>
                              </w:rPr>
                              <w:t>Demosthenes the Orator</w:t>
                            </w:r>
                            <w:r>
                              <w:rPr>
                                <w:rFonts w:eastAsia="Times New Roman" w:cstheme="minorHAnsi"/>
                                <w:b/>
                                <w:color w:val="373A3C"/>
                                <w:sz w:val="20"/>
                                <w:szCs w:val="24"/>
                                <w:lang w:eastAsia="en-GB"/>
                              </w:rPr>
                              <w:t xml:space="preserve"> (384-322)</w:t>
                            </w:r>
                            <w:r w:rsidRPr="00E038A8">
                              <w:rPr>
                                <w:rFonts w:eastAsia="Times New Roman" w:cstheme="minorHAnsi"/>
                                <w:b/>
                                <w:color w:val="373A3C"/>
                                <w:sz w:val="20"/>
                                <w:szCs w:val="24"/>
                                <w:lang w:eastAsia="en-GB"/>
                              </w:rPr>
                              <w:br/>
                            </w:r>
                            <w:r w:rsidRPr="00E038A8">
                              <w:rPr>
                                <w:rFonts w:eastAsia="Times New Roman" w:cstheme="minorHAnsi"/>
                                <w:color w:val="373A3C"/>
                                <w:sz w:val="20"/>
                                <w:szCs w:val="24"/>
                                <w:lang w:eastAsia="en-GB"/>
                              </w:rPr>
                              <w:t>Demosthanes was the architect of the foreign policy that had led to the lost battle of Chaeronea. (Osborne 2000:137) He “gave it as his opinion that they must straightway send envoys to Thebes and invite the Boeotians to join them to make a struggle for freedom. There was no time to send envoys to their other allies” (Diod. 16.84)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2C4CF6" id="_x0000_s1063" type="#_x0000_t202" style="position:absolute;margin-left:45.4pt;margin-top:31.25pt;width:185.9pt;height:110.6pt;z-index:251721215;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" stroked="f">
                <v:textbox style="mso-fit-shape-to-text:t">
                  <w:txbxContent>
                    <w:p w14:paraId="72A0C5B3" w14:textId="77777777" w:rsidR="00DF6C0F" w:rsidRPr="00E038A8"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E038A8">
                        <w:rPr>
                          <w:rFonts w:eastAsia="Times New Roman" w:cstheme="minorHAnsi"/>
                          <w:b/>
                          <w:color w:val="373A3C"/>
                          <w:sz w:val="20"/>
                          <w:szCs w:val="24"/>
                          <w:lang w:eastAsia="en-GB"/>
                        </w:rPr>
                        <w:t>Demosthenes the Orator</w:t>
                      </w:r>
                      <w:r>
                        <w:rPr>
                          <w:rFonts w:eastAsia="Times New Roman" w:cstheme="minorHAnsi"/>
                          <w:b/>
                          <w:color w:val="373A3C"/>
                          <w:sz w:val="20"/>
                          <w:szCs w:val="24"/>
                          <w:lang w:eastAsia="en-GB"/>
                        </w:rPr>
                        <w:t xml:space="preserve"> (384-322)</w:t>
                      </w:r>
                      <w:r w:rsidRPr="00E038A8">
                        <w:rPr>
                          <w:rFonts w:eastAsia="Times New Roman" w:cstheme="minorHAnsi"/>
                          <w:b/>
                          <w:color w:val="373A3C"/>
                          <w:sz w:val="20"/>
                          <w:szCs w:val="24"/>
                          <w:lang w:eastAsia="en-GB"/>
                        </w:rPr>
                        <w:br/>
                      </w:r>
                      <w:r w:rsidRPr="00E038A8">
                        <w:rPr>
                          <w:rFonts w:eastAsia="Times New Roman" w:cstheme="minorHAnsi"/>
                          <w:color w:val="373A3C"/>
                          <w:sz w:val="20"/>
                          <w:szCs w:val="24"/>
                          <w:lang w:eastAsia="en-GB"/>
                        </w:rPr>
                        <w:t>Demosthanes was the architect of the foreign policy that had led to the lost battle of Chaeronea. (Osborne 2000:137) He “gave it as his opinion that they must straightway send envoys to Thebes and invite the Boeotians to join them to make a struggle for freedom. There was no time to send envoys to their other allies” (Diod. 16.84)</w:t>
                      </w:r>
                    </w:p>
                  </w:txbxContent>
                </v:textbox>
                <w10:wrap type="square"/>
              </v:shape>
            </w:pict>
          </mc:Fallback>
        </mc:AlternateContent>
      </w:r>
      <w:r w:rsidR="00DF6C0F">
        <w:rPr>
          <w:noProof/>
        </w:rPr>
        <mc:AlternateContent>
          <mc:Choice Requires="wps">
            <w:drawing>
              <wp:anchor distT="45720" distB="45720" distL="114300" distR="114300" simplePos="0" relativeHeight="251720191" behindDoc="0" locked="0" layoutInCell="1" allowOverlap="1" wp14:anchorId="16D9FB0E" wp14:editId="75AD8AB0">
                <wp:simplePos x="0" y="0"/>
                <wp:positionH relativeFrom="page">
                  <wp:posOffset>4818185</wp:posOffset>
                </wp:positionH>
                <wp:positionV relativeFrom="paragraph">
                  <wp:posOffset>734353</wp:posOffset>
                </wp:positionV>
                <wp:extent cx="2360930" cy="2103120"/>
                <wp:effectExtent l="0" t="0" r="8890" b="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03120"/>
                        </a:xfrm>
                        <a:prstGeom prst="rect">
                          <a:avLst/>
                        </a:prstGeom>
                        <a:solidFill>
                          <a:srgbClr val="FFFFFF"/>
                        </a:solidFill>
                        <a:ln w="9525">
                          <a:noFill/>
                          <a:miter lim="800000"/>
                          <a:headEnd/>
                          <a:tailEnd/>
                        </a:ln>
                      </wps:spPr>
                      <wps:txbx>
                        <w:txbxContent>
                          <w:p w14:paraId="6006A529" w14:textId="77777777" w:rsidR="00DF6C0F" w:rsidRPr="002205B6"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Aristotle</w:t>
                            </w:r>
                            <w:r>
                              <w:rPr>
                                <w:rFonts w:eastAsia="Times New Roman" w:cstheme="minorHAnsi"/>
                                <w:b/>
                                <w:color w:val="373A3C"/>
                                <w:sz w:val="20"/>
                                <w:szCs w:val="24"/>
                                <w:lang w:eastAsia="en-GB"/>
                              </w:rPr>
                              <w:t xml:space="preserve"> (</w:t>
                            </w:r>
                            <w:r w:rsidRPr="00660123">
                              <w:rPr>
                                <w:rFonts w:eastAsia="Times New Roman" w:cstheme="minorHAnsi"/>
                                <w:b/>
                                <w:color w:val="373A3C"/>
                                <w:sz w:val="20"/>
                                <w:szCs w:val="24"/>
                                <w:lang w:eastAsia="en-GB"/>
                              </w:rPr>
                              <w:t>384 B.C. to 322</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There are two works attributed to Aristotle, though whether he </w:t>
                            </w:r>
                            <w:proofErr w:type="gramStart"/>
                            <w:r>
                              <w:rPr>
                                <w:rFonts w:eastAsia="Times New Roman" w:cstheme="minorHAnsi"/>
                                <w:color w:val="373A3C"/>
                                <w:sz w:val="20"/>
                                <w:szCs w:val="24"/>
                                <w:lang w:eastAsia="en-GB"/>
                              </w:rPr>
                              <w:t>actually wrote</w:t>
                            </w:r>
                            <w:proofErr w:type="gramEnd"/>
                            <w:r>
                              <w:rPr>
                                <w:rFonts w:eastAsia="Times New Roman" w:cstheme="minorHAnsi"/>
                                <w:color w:val="373A3C"/>
                                <w:sz w:val="20"/>
                                <w:szCs w:val="24"/>
                                <w:lang w:eastAsia="en-GB"/>
                              </w:rPr>
                              <w:t xml:space="preserve"> them is debatable, these are titled </w:t>
                            </w:r>
                            <w:r w:rsidRPr="00925625">
                              <w:rPr>
                                <w:rFonts w:eastAsia="Times New Roman" w:cstheme="minorHAnsi"/>
                                <w:i/>
                                <w:color w:val="373A3C"/>
                                <w:sz w:val="20"/>
                                <w:szCs w:val="24"/>
                                <w:lang w:eastAsia="en-GB"/>
                              </w:rPr>
                              <w:t xml:space="preserve">Athenian Constitution </w:t>
                            </w:r>
                            <w:r>
                              <w:rPr>
                                <w:rFonts w:eastAsia="Times New Roman" w:cstheme="minorHAnsi"/>
                                <w:color w:val="373A3C"/>
                                <w:sz w:val="20"/>
                                <w:szCs w:val="24"/>
                                <w:lang w:eastAsia="en-GB"/>
                              </w:rPr>
                              <w:t xml:space="preserve">and </w:t>
                            </w:r>
                            <w:r w:rsidRPr="00925625">
                              <w:rPr>
                                <w:rFonts w:eastAsia="Times New Roman" w:cstheme="minorHAnsi"/>
                                <w:i/>
                                <w:color w:val="373A3C"/>
                                <w:sz w:val="20"/>
                                <w:szCs w:val="24"/>
                                <w:lang w:eastAsia="en-GB"/>
                              </w:rPr>
                              <w:t>Politics</w:t>
                            </w:r>
                            <w:r>
                              <w:rPr>
                                <w:rFonts w:eastAsia="Times New Roman" w:cstheme="minorHAnsi"/>
                                <w:color w:val="373A3C"/>
                                <w:sz w:val="20"/>
                                <w:szCs w:val="24"/>
                                <w:lang w:eastAsia="en-GB"/>
                              </w:rPr>
                              <w:t xml:space="preserve">. (Hornblower 2002:5) There are many other books Aristotle is said to have written but they concern other subjects such as philosophy (Aristot. Nic. Eth.) or Science </w:t>
                            </w:r>
                            <w:proofErr w:type="gramStart"/>
                            <w:r>
                              <w:rPr>
                                <w:rFonts w:eastAsia="Times New Roman" w:cstheme="minorHAnsi"/>
                                <w:color w:val="373A3C"/>
                                <w:sz w:val="20"/>
                                <w:szCs w:val="24"/>
                                <w:lang w:eastAsia="en-GB"/>
                              </w:rPr>
                              <w:t>( Aristot</w:t>
                            </w:r>
                            <w:proofErr w:type="gramEnd"/>
                            <w:r>
                              <w:rPr>
                                <w:rFonts w:eastAsia="Times New Roman" w:cstheme="minorHAnsi"/>
                                <w:color w:val="373A3C"/>
                                <w:sz w:val="20"/>
                                <w:szCs w:val="24"/>
                                <w:lang w:eastAsia="en-GB"/>
                              </w:rPr>
                              <w:t>. Met.)</w:t>
                            </w:r>
                          </w:p>
                          <w:p w14:paraId="79FB04A3" w14:textId="77777777" w:rsidR="00DF6C0F" w:rsidRDefault="00DF6C0F" w:rsidP="00DF6C0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6D9FB0E" id="_x0000_s1064" type="#_x0000_t202" style="position:absolute;margin-left:379.4pt;margin-top:57.8pt;width:185.9pt;height:165.6pt;z-index:251720191;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" stroked="f">
                <v:textbox>
                  <w:txbxContent>
                    <w:p w14:paraId="6006A529" w14:textId="77777777" w:rsidR="00DF6C0F" w:rsidRPr="002205B6"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354C5">
                        <w:rPr>
                          <w:rFonts w:eastAsia="Times New Roman" w:cstheme="minorHAnsi"/>
                          <w:b/>
                          <w:color w:val="373A3C"/>
                          <w:sz w:val="20"/>
                          <w:szCs w:val="24"/>
                          <w:lang w:eastAsia="en-GB"/>
                        </w:rPr>
                        <w:t>Aristotle</w:t>
                      </w:r>
                      <w:r>
                        <w:rPr>
                          <w:rFonts w:eastAsia="Times New Roman" w:cstheme="minorHAnsi"/>
                          <w:b/>
                          <w:color w:val="373A3C"/>
                          <w:sz w:val="20"/>
                          <w:szCs w:val="24"/>
                          <w:lang w:eastAsia="en-GB"/>
                        </w:rPr>
                        <w:t xml:space="preserve"> (</w:t>
                      </w:r>
                      <w:r w:rsidRPr="00660123">
                        <w:rPr>
                          <w:rFonts w:eastAsia="Times New Roman" w:cstheme="minorHAnsi"/>
                          <w:b/>
                          <w:color w:val="373A3C"/>
                          <w:sz w:val="20"/>
                          <w:szCs w:val="24"/>
                          <w:lang w:eastAsia="en-GB"/>
                        </w:rPr>
                        <w:t>384 B.C. to 322</w:t>
                      </w:r>
                      <w:r>
                        <w:rPr>
                          <w:rFonts w:eastAsia="Times New Roman" w:cstheme="minorHAnsi"/>
                          <w:b/>
                          <w:color w:val="373A3C"/>
                          <w:sz w:val="20"/>
                          <w:szCs w:val="24"/>
                          <w:lang w:eastAsia="en-GB"/>
                        </w:rPr>
                        <w:t>)</w:t>
                      </w:r>
                      <w:r>
                        <w:rPr>
                          <w:rFonts w:eastAsia="Times New Roman" w:cstheme="minorHAnsi"/>
                          <w:b/>
                          <w:color w:val="373A3C"/>
                          <w:sz w:val="20"/>
                          <w:szCs w:val="24"/>
                          <w:lang w:eastAsia="en-GB"/>
                        </w:rPr>
                        <w:br/>
                      </w:r>
                      <w:r>
                        <w:rPr>
                          <w:rFonts w:eastAsia="Times New Roman" w:cstheme="minorHAnsi"/>
                          <w:color w:val="373A3C"/>
                          <w:sz w:val="20"/>
                          <w:szCs w:val="24"/>
                          <w:lang w:eastAsia="en-GB"/>
                        </w:rPr>
                        <w:t xml:space="preserve">There are two works attributed to Aristotle, though whether he </w:t>
                      </w:r>
                      <w:proofErr w:type="gramStart"/>
                      <w:r>
                        <w:rPr>
                          <w:rFonts w:eastAsia="Times New Roman" w:cstheme="minorHAnsi"/>
                          <w:color w:val="373A3C"/>
                          <w:sz w:val="20"/>
                          <w:szCs w:val="24"/>
                          <w:lang w:eastAsia="en-GB"/>
                        </w:rPr>
                        <w:t>actually wrote</w:t>
                      </w:r>
                      <w:proofErr w:type="gramEnd"/>
                      <w:r>
                        <w:rPr>
                          <w:rFonts w:eastAsia="Times New Roman" w:cstheme="minorHAnsi"/>
                          <w:color w:val="373A3C"/>
                          <w:sz w:val="20"/>
                          <w:szCs w:val="24"/>
                          <w:lang w:eastAsia="en-GB"/>
                        </w:rPr>
                        <w:t xml:space="preserve"> them is debatable, these are titled </w:t>
                      </w:r>
                      <w:r w:rsidRPr="00925625">
                        <w:rPr>
                          <w:rFonts w:eastAsia="Times New Roman" w:cstheme="minorHAnsi"/>
                          <w:i/>
                          <w:color w:val="373A3C"/>
                          <w:sz w:val="20"/>
                          <w:szCs w:val="24"/>
                          <w:lang w:eastAsia="en-GB"/>
                        </w:rPr>
                        <w:t xml:space="preserve">Athenian Constitution </w:t>
                      </w:r>
                      <w:r>
                        <w:rPr>
                          <w:rFonts w:eastAsia="Times New Roman" w:cstheme="minorHAnsi"/>
                          <w:color w:val="373A3C"/>
                          <w:sz w:val="20"/>
                          <w:szCs w:val="24"/>
                          <w:lang w:eastAsia="en-GB"/>
                        </w:rPr>
                        <w:t xml:space="preserve">and </w:t>
                      </w:r>
                      <w:r w:rsidRPr="00925625">
                        <w:rPr>
                          <w:rFonts w:eastAsia="Times New Roman" w:cstheme="minorHAnsi"/>
                          <w:i/>
                          <w:color w:val="373A3C"/>
                          <w:sz w:val="20"/>
                          <w:szCs w:val="24"/>
                          <w:lang w:eastAsia="en-GB"/>
                        </w:rPr>
                        <w:t>Politics</w:t>
                      </w:r>
                      <w:r>
                        <w:rPr>
                          <w:rFonts w:eastAsia="Times New Roman" w:cstheme="minorHAnsi"/>
                          <w:color w:val="373A3C"/>
                          <w:sz w:val="20"/>
                          <w:szCs w:val="24"/>
                          <w:lang w:eastAsia="en-GB"/>
                        </w:rPr>
                        <w:t xml:space="preserve">. (Hornblower 2002:5) There are many other books Aristotle is said to have written but they concern other subjects such as philosophy (Aristot. Nic. Eth.) or Science </w:t>
                      </w:r>
                      <w:proofErr w:type="gramStart"/>
                      <w:r>
                        <w:rPr>
                          <w:rFonts w:eastAsia="Times New Roman" w:cstheme="minorHAnsi"/>
                          <w:color w:val="373A3C"/>
                          <w:sz w:val="20"/>
                          <w:szCs w:val="24"/>
                          <w:lang w:eastAsia="en-GB"/>
                        </w:rPr>
                        <w:t>( Aristot</w:t>
                      </w:r>
                      <w:proofErr w:type="gramEnd"/>
                      <w:r>
                        <w:rPr>
                          <w:rFonts w:eastAsia="Times New Roman" w:cstheme="minorHAnsi"/>
                          <w:color w:val="373A3C"/>
                          <w:sz w:val="20"/>
                          <w:szCs w:val="24"/>
                          <w:lang w:eastAsia="en-GB"/>
                        </w:rPr>
                        <w:t>. Met.)</w:t>
                      </w:r>
                    </w:p>
                    <w:p w14:paraId="79FB04A3" w14:textId="77777777" w:rsidR="00DF6C0F" w:rsidRDefault="00DF6C0F" w:rsidP="00DF6C0F"/>
                  </w:txbxContent>
                </v:textbox>
                <w10:wrap type="square" anchorx="page"/>
              </v:shape>
            </w:pict>
          </mc:Fallback>
        </mc:AlternateContent>
      </w:r>
      <w:r w:rsidR="00DF6C0F">
        <w:rPr>
          <w:noProof/>
        </w:rPr>
        <mc:AlternateContent>
          <mc:Choice Requires="wps">
            <w:drawing>
              <wp:anchor distT="45720" distB="45720" distL="114300" distR="114300" simplePos="0" relativeHeight="251723775" behindDoc="0" locked="0" layoutInCell="1" allowOverlap="1" wp14:anchorId="0EF3807D" wp14:editId="308AC0DE">
                <wp:simplePos x="0" y="0"/>
                <wp:positionH relativeFrom="column">
                  <wp:posOffset>-379730</wp:posOffset>
                </wp:positionH>
                <wp:positionV relativeFrom="paragraph">
                  <wp:posOffset>2027213</wp:posOffset>
                </wp:positionV>
                <wp:extent cx="2360930" cy="1856740"/>
                <wp:effectExtent l="0" t="0" r="889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56740"/>
                        </a:xfrm>
                        <a:prstGeom prst="rect">
                          <a:avLst/>
                        </a:prstGeom>
                        <a:solidFill>
                          <a:srgbClr val="FFFFFF"/>
                        </a:solidFill>
                        <a:ln w="9525">
                          <a:noFill/>
                          <a:miter lim="800000"/>
                          <a:headEnd/>
                          <a:tailEnd/>
                        </a:ln>
                      </wps:spPr>
                      <wps:txbx>
                        <w:txbxContent>
                          <w:p w14:paraId="2F416A03" w14:textId="77777777" w:rsidR="00DF6C0F" w:rsidRPr="00B36533"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0671D7">
                              <w:rPr>
                                <w:rFonts w:eastAsia="Times New Roman" w:cstheme="minorHAnsi"/>
                                <w:b/>
                                <w:color w:val="373A3C"/>
                                <w:sz w:val="20"/>
                                <w:szCs w:val="24"/>
                                <w:lang w:eastAsia="en-GB"/>
                              </w:rPr>
                              <w:t>Cadmea affair (382)</w:t>
                            </w:r>
                            <w:r w:rsidRPr="000671D7">
                              <w:rPr>
                                <w:rFonts w:eastAsia="Times New Roman" w:cstheme="minorHAnsi"/>
                                <w:b/>
                                <w:color w:val="373A3C"/>
                                <w:sz w:val="20"/>
                                <w:szCs w:val="24"/>
                                <w:lang w:eastAsia="en-GB"/>
                              </w:rPr>
                              <w:br/>
                            </w:r>
                            <w:r w:rsidRPr="000671D7">
                              <w:rPr>
                                <w:rFonts w:eastAsia="Times New Roman" w:cstheme="minorHAnsi"/>
                                <w:color w:val="373A3C"/>
                                <w:sz w:val="20"/>
                                <w:szCs w:val="24"/>
                                <w:lang w:eastAsia="en-GB"/>
                              </w:rPr>
                              <w:t>“Phoebidas the Spartan, who had been assigned to a command and was leading an expeditionary force against Olynthus, seized the Cadmeia” (Diod. 15. 20. 2) At the time,</w:t>
                            </w:r>
                            <w:r w:rsidRPr="000671D7">
                              <w:t xml:space="preserve"> “</w:t>
                            </w:r>
                            <w:r w:rsidRPr="000671D7">
                              <w:rPr>
                                <w:rFonts w:eastAsia="Times New Roman" w:cstheme="minorHAnsi"/>
                                <w:color w:val="373A3C"/>
                                <w:sz w:val="20"/>
                                <w:szCs w:val="24"/>
                                <w:lang w:eastAsia="en-GB"/>
                              </w:rPr>
                              <w:t>Sparta and Thebes were at peace. This violation of the sovereignty of a major city shocked contemporary Greeks” (Hack 1978:210).</w:t>
                            </w:r>
                          </w:p>
                          <w:p w14:paraId="7B8CCA5B" w14:textId="77777777" w:rsidR="00DF6C0F" w:rsidRDefault="00DF6C0F" w:rsidP="00DF6C0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EF3807D" id="_x0000_s1065" type="#_x0000_t202" style="position:absolute;margin-left:-29.9pt;margin-top:159.6pt;width:185.9pt;height:146.2pt;z-index:251723775;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" stroked="f">
                <v:textbox>
                  <w:txbxContent>
                    <w:p w14:paraId="2F416A03" w14:textId="77777777" w:rsidR="00DF6C0F" w:rsidRPr="00B36533"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0671D7">
                        <w:rPr>
                          <w:rFonts w:eastAsia="Times New Roman" w:cstheme="minorHAnsi"/>
                          <w:b/>
                          <w:color w:val="373A3C"/>
                          <w:sz w:val="20"/>
                          <w:szCs w:val="24"/>
                          <w:lang w:eastAsia="en-GB"/>
                        </w:rPr>
                        <w:t>Cadmea affair (382)</w:t>
                      </w:r>
                      <w:r w:rsidRPr="000671D7">
                        <w:rPr>
                          <w:rFonts w:eastAsia="Times New Roman" w:cstheme="minorHAnsi"/>
                          <w:b/>
                          <w:color w:val="373A3C"/>
                          <w:sz w:val="20"/>
                          <w:szCs w:val="24"/>
                          <w:lang w:eastAsia="en-GB"/>
                        </w:rPr>
                        <w:br/>
                      </w:r>
                      <w:r w:rsidRPr="000671D7">
                        <w:rPr>
                          <w:rFonts w:eastAsia="Times New Roman" w:cstheme="minorHAnsi"/>
                          <w:color w:val="373A3C"/>
                          <w:sz w:val="20"/>
                          <w:szCs w:val="24"/>
                          <w:lang w:eastAsia="en-GB"/>
                        </w:rPr>
                        <w:t>“Phoebidas the Spartan, who had been assigned to a command and was leading an expeditionary force against Olynthus, seized the Cadmeia” (Diod. 15. 20. 2) At the time,</w:t>
                      </w:r>
                      <w:r w:rsidRPr="000671D7">
                        <w:t xml:space="preserve"> “</w:t>
                      </w:r>
                      <w:r w:rsidRPr="000671D7">
                        <w:rPr>
                          <w:rFonts w:eastAsia="Times New Roman" w:cstheme="minorHAnsi"/>
                          <w:color w:val="373A3C"/>
                          <w:sz w:val="20"/>
                          <w:szCs w:val="24"/>
                          <w:lang w:eastAsia="en-GB"/>
                        </w:rPr>
                        <w:t>Sparta and Thebes were at peace. This violation of the sovereignty of a major city shocked contemporary Greeks” (Hack 1978:210).</w:t>
                      </w:r>
                    </w:p>
                    <w:p w14:paraId="7B8CCA5B" w14:textId="77777777" w:rsidR="00DF6C0F" w:rsidRDefault="00DF6C0F" w:rsidP="00DF6C0F"/>
                  </w:txbxContent>
                </v:textbox>
                <w10:wrap type="square"/>
              </v:shape>
            </w:pict>
          </mc:Fallback>
        </mc:AlternateContent>
      </w:r>
      <w:r w:rsidR="00DF6C0F">
        <w:rPr>
          <w:noProof/>
        </w:rPr>
        <mc:AlternateContent>
          <mc:Choice Requires="wps">
            <w:drawing>
              <wp:anchor distT="45720" distB="45720" distL="114300" distR="114300" simplePos="0" relativeHeight="251721727" behindDoc="0" locked="0" layoutInCell="1" allowOverlap="1" wp14:anchorId="088785E8" wp14:editId="74B4C644">
                <wp:simplePos x="0" y="0"/>
                <wp:positionH relativeFrom="page">
                  <wp:posOffset>3779520</wp:posOffset>
                </wp:positionH>
                <wp:positionV relativeFrom="paragraph">
                  <wp:posOffset>2547522</wp:posOffset>
                </wp:positionV>
                <wp:extent cx="2360930" cy="1404620"/>
                <wp:effectExtent l="0" t="0" r="889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6D1BA65" w14:textId="77777777" w:rsidR="00DF6C0F" w:rsidRPr="00AC17AC"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Foundation of the Second Athenian League</w:t>
                            </w:r>
                            <w:r>
                              <w:rPr>
                                <w:rFonts w:eastAsia="Times New Roman" w:cstheme="minorHAnsi"/>
                                <w:b/>
                                <w:color w:val="373A3C"/>
                                <w:sz w:val="20"/>
                                <w:szCs w:val="24"/>
                                <w:lang w:eastAsia="en-GB"/>
                              </w:rPr>
                              <w:t xml:space="preserve"> (379)</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 xml:space="preserve">379/8- Athens, worried about Sparta breaking the </w:t>
                            </w:r>
                            <w:proofErr w:type="gramStart"/>
                            <w:r w:rsidRPr="00AC17AC">
                              <w:rPr>
                                <w:rFonts w:eastAsia="Times New Roman" w:cstheme="minorHAnsi"/>
                                <w:color w:val="373A3C"/>
                                <w:sz w:val="20"/>
                                <w:szCs w:val="24"/>
                                <w:lang w:eastAsia="en-GB"/>
                              </w:rPr>
                              <w:t>kings</w:t>
                            </w:r>
                            <w:proofErr w:type="gramEnd"/>
                            <w:r w:rsidRPr="00AC17AC">
                              <w:rPr>
                                <w:rFonts w:eastAsia="Times New Roman" w:cstheme="minorHAnsi"/>
                                <w:color w:val="373A3C"/>
                                <w:sz w:val="20"/>
                                <w:szCs w:val="24"/>
                                <w:lang w:eastAsia="en-GB"/>
                              </w:rPr>
                              <w:t xml:space="preserve"> peace, created alliences with “Chios, Byzantium and various islands”. (Hornblower 2002:233)</w:t>
                            </w:r>
                            <w:r w:rsidRPr="00AC17AC">
                              <w:t xml:space="preserve"> “</w:t>
                            </w:r>
                            <w:r w:rsidRPr="00AC17AC">
                              <w:rPr>
                                <w:rFonts w:eastAsia="Times New Roman" w:cstheme="minorHAnsi"/>
                                <w:color w:val="373A3C"/>
                                <w:sz w:val="20"/>
                                <w:szCs w:val="24"/>
                                <w:lang w:eastAsia="en-GB"/>
                              </w:rPr>
                              <w:t>For the Lacedaemonians, relying on the size of the force at their disposal, ruled their subject peoples inconsiderately and severely, and consequently many of those who belonged to the Spartan sphere of influence fell away to the Athenians” (Diod. 15.28.2)</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88785E8" id="_x0000_s1066" type="#_x0000_t202" style="position:absolute;margin-left:297.6pt;margin-top:200.6pt;width:185.9pt;height:110.6pt;z-index:251721727;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" stroked="f">
                <v:textbox style="mso-fit-shape-to-text:t">
                  <w:txbxContent>
                    <w:p w14:paraId="76D1BA65" w14:textId="77777777" w:rsidR="00DF6C0F" w:rsidRPr="00AC17AC"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Foundation of the Second Athenian League</w:t>
                      </w:r>
                      <w:r>
                        <w:rPr>
                          <w:rFonts w:eastAsia="Times New Roman" w:cstheme="minorHAnsi"/>
                          <w:b/>
                          <w:color w:val="373A3C"/>
                          <w:sz w:val="20"/>
                          <w:szCs w:val="24"/>
                          <w:lang w:eastAsia="en-GB"/>
                        </w:rPr>
                        <w:t xml:space="preserve"> (379)</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 xml:space="preserve">379/8- Athens, worried about Sparta breaking the </w:t>
                      </w:r>
                      <w:proofErr w:type="gramStart"/>
                      <w:r w:rsidRPr="00AC17AC">
                        <w:rPr>
                          <w:rFonts w:eastAsia="Times New Roman" w:cstheme="minorHAnsi"/>
                          <w:color w:val="373A3C"/>
                          <w:sz w:val="20"/>
                          <w:szCs w:val="24"/>
                          <w:lang w:eastAsia="en-GB"/>
                        </w:rPr>
                        <w:t>kings</w:t>
                      </w:r>
                      <w:proofErr w:type="gramEnd"/>
                      <w:r w:rsidRPr="00AC17AC">
                        <w:rPr>
                          <w:rFonts w:eastAsia="Times New Roman" w:cstheme="minorHAnsi"/>
                          <w:color w:val="373A3C"/>
                          <w:sz w:val="20"/>
                          <w:szCs w:val="24"/>
                          <w:lang w:eastAsia="en-GB"/>
                        </w:rPr>
                        <w:t xml:space="preserve"> peace, created alliences with “Chios, Byzantium and various islands”. (Hornblower 2002:233)</w:t>
                      </w:r>
                      <w:r w:rsidRPr="00AC17AC">
                        <w:t xml:space="preserve"> “</w:t>
                      </w:r>
                      <w:r w:rsidRPr="00AC17AC">
                        <w:rPr>
                          <w:rFonts w:eastAsia="Times New Roman" w:cstheme="minorHAnsi"/>
                          <w:color w:val="373A3C"/>
                          <w:sz w:val="20"/>
                          <w:szCs w:val="24"/>
                          <w:lang w:eastAsia="en-GB"/>
                        </w:rPr>
                        <w:t>For the Lacedaemonians, relying on the size of the force at their disposal, ruled their subject peoples inconsiderately and severely, and consequently many of those who belonged to the Spartan sphere of influence fell away to the Athenians” (Diod. 15.28.2)</w:t>
                      </w:r>
                      <w:r>
                        <w:rPr>
                          <w:rFonts w:eastAsia="Times New Roman" w:cstheme="minorHAnsi"/>
                          <w:color w:val="373A3C"/>
                          <w:sz w:val="20"/>
                          <w:szCs w:val="24"/>
                          <w:lang w:eastAsia="en-GB"/>
                        </w:rPr>
                        <w:t xml:space="preserve"> </w:t>
                      </w:r>
                    </w:p>
                  </w:txbxContent>
                </v:textbox>
                <w10:wrap type="square" anchorx="page"/>
              </v:shape>
            </w:pict>
          </mc:Fallback>
        </mc:AlternateContent>
      </w:r>
      <w:r w:rsidR="00DF6C0F">
        <w:rPr>
          <w:noProof/>
        </w:rPr>
        <mc:AlternateContent>
          <mc:Choice Requires="wps">
            <w:drawing>
              <wp:anchor distT="45720" distB="45720" distL="114300" distR="114300" simplePos="0" relativeHeight="251728896" behindDoc="0" locked="0" layoutInCell="1" allowOverlap="1" wp14:anchorId="60635283" wp14:editId="78894FB9">
                <wp:simplePos x="0" y="0"/>
                <wp:positionH relativeFrom="column">
                  <wp:posOffset>576776</wp:posOffset>
                </wp:positionH>
                <wp:positionV relativeFrom="paragraph">
                  <wp:posOffset>3674500</wp:posOffset>
                </wp:positionV>
                <wp:extent cx="2360930" cy="1404620"/>
                <wp:effectExtent l="0" t="0" r="8890" b="63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F810C27" w14:textId="77777777" w:rsidR="00DF6C0F" w:rsidRPr="00191C51" w:rsidRDefault="00DF6C0F" w:rsidP="00DF6C0F">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191C51">
                              <w:rPr>
                                <w:rFonts w:eastAsia="Times New Roman" w:cstheme="minorHAnsi"/>
                                <w:b/>
                                <w:color w:val="373A3C"/>
                                <w:sz w:val="20"/>
                                <w:szCs w:val="24"/>
                                <w:lang w:eastAsia="en-GB"/>
                              </w:rPr>
                              <w:t>Battle of Leuktra</w:t>
                            </w:r>
                            <w:r>
                              <w:rPr>
                                <w:rFonts w:eastAsia="Times New Roman" w:cstheme="minorHAnsi"/>
                                <w:b/>
                                <w:color w:val="373A3C"/>
                                <w:sz w:val="20"/>
                                <w:szCs w:val="24"/>
                                <w:lang w:eastAsia="en-GB"/>
                              </w:rPr>
                              <w:t xml:space="preserve"> (371)</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The Thebans owed their famous victories over the Spartans at Leuktra 371 in part to exceptional depths of up to 50 ranks (Osborne 2000:98) This was such a massive defeat for the spartans that </w:t>
                            </w:r>
                            <w:proofErr w:type="gramStart"/>
                            <w:r w:rsidRPr="00191C51">
                              <w:rPr>
                                <w:rFonts w:eastAsia="Times New Roman" w:cstheme="minorHAnsi"/>
                                <w:color w:val="373A3C"/>
                                <w:sz w:val="20"/>
                                <w:szCs w:val="24"/>
                                <w:lang w:eastAsia="en-GB"/>
                              </w:rPr>
                              <w:t>they  tried</w:t>
                            </w:r>
                            <w:proofErr w:type="gramEnd"/>
                            <w:r w:rsidRPr="00191C51">
                              <w:rPr>
                                <w:rFonts w:eastAsia="Times New Roman" w:cstheme="minorHAnsi"/>
                                <w:color w:val="373A3C"/>
                                <w:sz w:val="20"/>
                                <w:szCs w:val="24"/>
                                <w:lang w:eastAsia="en-GB"/>
                              </w:rPr>
                              <w:t xml:space="preserve"> to bury most of their dead to cover up their mistakes, but Epaminondas saw through them and instructed his allies to bury their dead first. (Paus. 9.13.11)</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0635283" id="_x0000_s1067" type="#_x0000_t202" style="position:absolute;margin-left:45.4pt;margin-top:289.35pt;width:185.9pt;height:110.6pt;z-index:2517288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" stroked="f">
                <v:textbox style="mso-fit-shape-to-text:t">
                  <w:txbxContent>
                    <w:p w14:paraId="4F810C27" w14:textId="77777777" w:rsidR="00DF6C0F" w:rsidRPr="00191C51" w:rsidRDefault="00DF6C0F" w:rsidP="00DF6C0F">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191C51">
                        <w:rPr>
                          <w:rFonts w:eastAsia="Times New Roman" w:cstheme="minorHAnsi"/>
                          <w:b/>
                          <w:color w:val="373A3C"/>
                          <w:sz w:val="20"/>
                          <w:szCs w:val="24"/>
                          <w:lang w:eastAsia="en-GB"/>
                        </w:rPr>
                        <w:t>Battle of Leuktra</w:t>
                      </w:r>
                      <w:r>
                        <w:rPr>
                          <w:rFonts w:eastAsia="Times New Roman" w:cstheme="minorHAnsi"/>
                          <w:b/>
                          <w:color w:val="373A3C"/>
                          <w:sz w:val="20"/>
                          <w:szCs w:val="24"/>
                          <w:lang w:eastAsia="en-GB"/>
                        </w:rPr>
                        <w:t xml:space="preserve"> (371)</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The Thebans owed their famous victories over the Spartans at Leuktra 371 in part to exceptional depths of up to 50 ranks (Osborne 2000:98) This was such a massive defeat for the spartans that </w:t>
                      </w:r>
                      <w:proofErr w:type="gramStart"/>
                      <w:r w:rsidRPr="00191C51">
                        <w:rPr>
                          <w:rFonts w:eastAsia="Times New Roman" w:cstheme="minorHAnsi"/>
                          <w:color w:val="373A3C"/>
                          <w:sz w:val="20"/>
                          <w:szCs w:val="24"/>
                          <w:lang w:eastAsia="en-GB"/>
                        </w:rPr>
                        <w:t>they  tried</w:t>
                      </w:r>
                      <w:proofErr w:type="gramEnd"/>
                      <w:r w:rsidRPr="00191C51">
                        <w:rPr>
                          <w:rFonts w:eastAsia="Times New Roman" w:cstheme="minorHAnsi"/>
                          <w:color w:val="373A3C"/>
                          <w:sz w:val="20"/>
                          <w:szCs w:val="24"/>
                          <w:lang w:eastAsia="en-GB"/>
                        </w:rPr>
                        <w:t xml:space="preserve"> to bury most of their dead to cover up their mistakes, but Epaminondas saw through them and instructed his allies to bury their dead first. (Paus. 9.13.11)</w:t>
                      </w:r>
                      <w:r>
                        <w:rPr>
                          <w:rFonts w:eastAsia="Times New Roman" w:cstheme="minorHAnsi"/>
                          <w:color w:val="373A3C"/>
                          <w:sz w:val="20"/>
                          <w:szCs w:val="24"/>
                          <w:lang w:eastAsia="en-GB"/>
                        </w:rPr>
                        <w:t xml:space="preserve">  </w:t>
                      </w:r>
                    </w:p>
                  </w:txbxContent>
                </v:textbox>
                <w10:wrap type="square"/>
              </v:shape>
            </w:pict>
          </mc:Fallback>
        </mc:AlternateContent>
      </w:r>
      <w:r w:rsidR="00DF6C0F">
        <w:rPr>
          <w:noProof/>
        </w:rPr>
        <mc:AlternateContent>
          <mc:Choice Requires="wps">
            <w:drawing>
              <wp:anchor distT="45720" distB="45720" distL="114300" distR="114300" simplePos="0" relativeHeight="251719679" behindDoc="0" locked="0" layoutInCell="1" allowOverlap="1" wp14:anchorId="4175A715" wp14:editId="34AB5E19">
                <wp:simplePos x="0" y="0"/>
                <wp:positionH relativeFrom="page">
                  <wp:posOffset>140676</wp:posOffset>
                </wp:positionH>
                <wp:positionV relativeFrom="paragraph">
                  <wp:posOffset>5517173</wp:posOffset>
                </wp:positionV>
                <wp:extent cx="2360930" cy="1404620"/>
                <wp:effectExtent l="0" t="0" r="8890" b="31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B5AD2E9" w14:textId="77777777" w:rsidR="00DF6C0F" w:rsidRPr="00191C51"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Social War (357-355)</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“The Athenians, who had suffered the revolt of Chios, Rhodes, and Cos and, moreover, of Byzantium, became involved in the war called the Social War which lasted three years”. (Diod. 16.7.3</w:t>
                            </w:r>
                            <w:proofErr w:type="gramStart"/>
                            <w:r w:rsidRPr="00191C51">
                              <w:rPr>
                                <w:rFonts w:eastAsia="Times New Roman" w:cstheme="minorHAnsi"/>
                                <w:color w:val="373A3C"/>
                                <w:sz w:val="20"/>
                                <w:szCs w:val="24"/>
                                <w:lang w:eastAsia="en-GB"/>
                              </w:rPr>
                              <w:t>)  After</w:t>
                            </w:r>
                            <w:proofErr w:type="gramEnd"/>
                            <w:r w:rsidRPr="00191C51">
                              <w:rPr>
                                <w:rFonts w:eastAsia="Times New Roman" w:cstheme="minorHAnsi"/>
                                <w:color w:val="373A3C"/>
                                <w:sz w:val="20"/>
                                <w:szCs w:val="24"/>
                                <w:lang w:eastAsia="en-GB"/>
                              </w:rPr>
                              <w:t xml:space="preserve"> the social war, there was no point in the Athenian confederance. (</w:t>
                            </w:r>
                            <w:bookmarkStart w:id="2" w:name="_Hlk504509635"/>
                            <w:r w:rsidRPr="00191C51">
                              <w:rPr>
                                <w:rFonts w:eastAsia="Times New Roman" w:cstheme="minorHAnsi"/>
                                <w:color w:val="373A3C"/>
                                <w:sz w:val="20"/>
                                <w:szCs w:val="24"/>
                                <w:lang w:eastAsia="en-GB"/>
                              </w:rPr>
                              <w:t>Cawkwell 1981</w:t>
                            </w:r>
                            <w:bookmarkEnd w:id="2"/>
                            <w:r w:rsidRPr="00191C51">
                              <w:rPr>
                                <w:rFonts w:eastAsia="Times New Roman" w:cstheme="minorHAnsi"/>
                                <w:color w:val="373A3C"/>
                                <w:sz w:val="20"/>
                                <w:szCs w:val="24"/>
                                <w:lang w:eastAsia="en-GB"/>
                              </w:rPr>
                              <w:t>:40)</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175A715" id="_x0000_s1068" type="#_x0000_t202" style="position:absolute;margin-left:11.1pt;margin-top:434.4pt;width:185.9pt;height:110.6pt;z-index:251719679;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" stroked="f">
                <v:textbox style="mso-fit-shape-to-text:t">
                  <w:txbxContent>
                    <w:p w14:paraId="1B5AD2E9" w14:textId="77777777" w:rsidR="00DF6C0F" w:rsidRPr="00191C51"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191C51">
                        <w:rPr>
                          <w:rFonts w:eastAsia="Times New Roman" w:cstheme="minorHAnsi"/>
                          <w:b/>
                          <w:color w:val="373A3C"/>
                          <w:sz w:val="20"/>
                          <w:szCs w:val="24"/>
                          <w:lang w:eastAsia="en-GB"/>
                        </w:rPr>
                        <w:t>Social War (357-355)</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“The Athenians, who had suffered the revolt of Chios, Rhodes, and Cos and, moreover, of Byzantium, became involved in the war called the Social War which lasted three years”. (Diod. 16.7.3</w:t>
                      </w:r>
                      <w:proofErr w:type="gramStart"/>
                      <w:r w:rsidRPr="00191C51">
                        <w:rPr>
                          <w:rFonts w:eastAsia="Times New Roman" w:cstheme="minorHAnsi"/>
                          <w:color w:val="373A3C"/>
                          <w:sz w:val="20"/>
                          <w:szCs w:val="24"/>
                          <w:lang w:eastAsia="en-GB"/>
                        </w:rPr>
                        <w:t>)  After</w:t>
                      </w:r>
                      <w:proofErr w:type="gramEnd"/>
                      <w:r w:rsidRPr="00191C51">
                        <w:rPr>
                          <w:rFonts w:eastAsia="Times New Roman" w:cstheme="minorHAnsi"/>
                          <w:color w:val="373A3C"/>
                          <w:sz w:val="20"/>
                          <w:szCs w:val="24"/>
                          <w:lang w:eastAsia="en-GB"/>
                        </w:rPr>
                        <w:t xml:space="preserve"> the social war, there was no point in the Athenian confederance. (</w:t>
                      </w:r>
                      <w:bookmarkStart w:id="3" w:name="_Hlk504509635"/>
                      <w:r w:rsidRPr="00191C51">
                        <w:rPr>
                          <w:rFonts w:eastAsia="Times New Roman" w:cstheme="minorHAnsi"/>
                          <w:color w:val="373A3C"/>
                          <w:sz w:val="20"/>
                          <w:szCs w:val="24"/>
                          <w:lang w:eastAsia="en-GB"/>
                        </w:rPr>
                        <w:t>Cawkwell 1981</w:t>
                      </w:r>
                      <w:bookmarkEnd w:id="3"/>
                      <w:r w:rsidRPr="00191C51">
                        <w:rPr>
                          <w:rFonts w:eastAsia="Times New Roman" w:cstheme="minorHAnsi"/>
                          <w:color w:val="373A3C"/>
                          <w:sz w:val="20"/>
                          <w:szCs w:val="24"/>
                          <w:lang w:eastAsia="en-GB"/>
                        </w:rPr>
                        <w:t>:40)</w:t>
                      </w:r>
                      <w:r>
                        <w:rPr>
                          <w:rFonts w:eastAsia="Times New Roman" w:cstheme="minorHAnsi"/>
                          <w:color w:val="373A3C"/>
                          <w:sz w:val="20"/>
                          <w:szCs w:val="24"/>
                          <w:lang w:eastAsia="en-GB"/>
                        </w:rPr>
                        <w:t xml:space="preserve"> </w:t>
                      </w:r>
                    </w:p>
                  </w:txbxContent>
                </v:textbox>
                <w10:wrap type="square" anchorx="page"/>
              </v:shape>
            </w:pict>
          </mc:Fallback>
        </mc:AlternateContent>
      </w:r>
      <w:r w:rsidR="00DF6C0F">
        <w:rPr>
          <w:noProof/>
        </w:rPr>
        <mc:AlternateContent>
          <mc:Choice Requires="wps">
            <w:drawing>
              <wp:anchor distT="45720" distB="45720" distL="114300" distR="114300" simplePos="0" relativeHeight="251726848" behindDoc="0" locked="0" layoutInCell="1" allowOverlap="1" wp14:anchorId="2C9F250A" wp14:editId="750B09F0">
                <wp:simplePos x="0" y="0"/>
                <wp:positionH relativeFrom="margin">
                  <wp:align>right</wp:align>
                </wp:positionH>
                <wp:positionV relativeFrom="paragraph">
                  <wp:posOffset>4532630</wp:posOffset>
                </wp:positionV>
                <wp:extent cx="2360930" cy="1404620"/>
                <wp:effectExtent l="0" t="0" r="8890" b="31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3A2390D" w14:textId="77777777" w:rsidR="00DF6C0F" w:rsidRPr="00AC17AC"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Satrap's Revolt</w:t>
                            </w:r>
                            <w:r>
                              <w:rPr>
                                <w:rFonts w:eastAsia="Times New Roman" w:cstheme="minorHAnsi"/>
                                <w:b/>
                                <w:color w:val="373A3C"/>
                                <w:sz w:val="20"/>
                                <w:szCs w:val="24"/>
                                <w:lang w:eastAsia="en-GB"/>
                              </w:rPr>
                              <w:t xml:space="preserve"> (360s)</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 xml:space="preserve">Later 360’s (Hornblower 2002:228) “some of the satraps and generals rising in insurrection made war on Artaxerxes” Because it was such a </w:t>
                            </w:r>
                            <w:proofErr w:type="gramStart"/>
                            <w:r w:rsidRPr="00AC17AC">
                              <w:rPr>
                                <w:rFonts w:eastAsia="Times New Roman" w:cstheme="minorHAnsi"/>
                                <w:color w:val="373A3C"/>
                                <w:sz w:val="20"/>
                                <w:szCs w:val="24"/>
                                <w:lang w:eastAsia="en-GB"/>
                              </w:rPr>
                              <w:t>large scale</w:t>
                            </w:r>
                            <w:proofErr w:type="gramEnd"/>
                            <w:r w:rsidRPr="00AC17AC">
                              <w:rPr>
                                <w:rFonts w:eastAsia="Times New Roman" w:cstheme="minorHAnsi"/>
                                <w:color w:val="373A3C"/>
                                <w:sz w:val="20"/>
                                <w:szCs w:val="24"/>
                                <w:lang w:eastAsia="en-GB"/>
                              </w:rPr>
                              <w:t xml:space="preserve"> revolt, they chose Orontes as their head of admin, but he betrayed them, thinking he’d get more power and wealth by handing over the rebels. </w:t>
                            </w:r>
                            <w:proofErr w:type="gramStart"/>
                            <w:r w:rsidRPr="00AC17AC">
                              <w:rPr>
                                <w:rFonts w:eastAsia="Times New Roman" w:cstheme="minorHAnsi"/>
                                <w:color w:val="373A3C"/>
                                <w:sz w:val="20"/>
                                <w:szCs w:val="24"/>
                                <w:lang w:eastAsia="en-GB"/>
                              </w:rPr>
                              <w:t>( Diod</w:t>
                            </w:r>
                            <w:proofErr w:type="gramEnd"/>
                            <w:r w:rsidRPr="00AC17AC">
                              <w:rPr>
                                <w:rFonts w:eastAsia="Times New Roman" w:cstheme="minorHAnsi"/>
                                <w:color w:val="373A3C"/>
                                <w:sz w:val="20"/>
                                <w:szCs w:val="24"/>
                                <w:lang w:eastAsia="en-GB"/>
                              </w:rPr>
                              <w:t>. 15.90-94)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9F250A" id="_x0000_s1069" type="#_x0000_t202" style="position:absolute;margin-left:134.7pt;margin-top:356.9pt;width:185.9pt;height:110.6pt;z-index:25172684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" stroked="f">
                <v:textbox style="mso-fit-shape-to-text:t">
                  <w:txbxContent>
                    <w:p w14:paraId="63A2390D" w14:textId="77777777" w:rsidR="00DF6C0F" w:rsidRPr="00AC17AC" w:rsidRDefault="00DF6C0F" w:rsidP="00DF6C0F">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AC17AC">
                        <w:rPr>
                          <w:rFonts w:eastAsia="Times New Roman" w:cstheme="minorHAnsi"/>
                          <w:b/>
                          <w:color w:val="373A3C"/>
                          <w:sz w:val="20"/>
                          <w:szCs w:val="24"/>
                          <w:lang w:eastAsia="en-GB"/>
                        </w:rPr>
                        <w:t>Satrap's Revolt</w:t>
                      </w:r>
                      <w:r>
                        <w:rPr>
                          <w:rFonts w:eastAsia="Times New Roman" w:cstheme="minorHAnsi"/>
                          <w:b/>
                          <w:color w:val="373A3C"/>
                          <w:sz w:val="20"/>
                          <w:szCs w:val="24"/>
                          <w:lang w:eastAsia="en-GB"/>
                        </w:rPr>
                        <w:t xml:space="preserve"> (360s)</w:t>
                      </w:r>
                      <w:r w:rsidRPr="00AC17AC">
                        <w:rPr>
                          <w:rFonts w:eastAsia="Times New Roman" w:cstheme="minorHAnsi"/>
                          <w:b/>
                          <w:color w:val="373A3C"/>
                          <w:sz w:val="20"/>
                          <w:szCs w:val="24"/>
                          <w:lang w:eastAsia="en-GB"/>
                        </w:rPr>
                        <w:br/>
                      </w:r>
                      <w:r w:rsidRPr="00AC17AC">
                        <w:rPr>
                          <w:rFonts w:eastAsia="Times New Roman" w:cstheme="minorHAnsi"/>
                          <w:color w:val="373A3C"/>
                          <w:sz w:val="20"/>
                          <w:szCs w:val="24"/>
                          <w:lang w:eastAsia="en-GB"/>
                        </w:rPr>
                        <w:t xml:space="preserve">Later 360’s (Hornblower 2002:228) “some of the satraps and generals rising in insurrection made war on Artaxerxes” Because it was such a </w:t>
                      </w:r>
                      <w:proofErr w:type="gramStart"/>
                      <w:r w:rsidRPr="00AC17AC">
                        <w:rPr>
                          <w:rFonts w:eastAsia="Times New Roman" w:cstheme="minorHAnsi"/>
                          <w:color w:val="373A3C"/>
                          <w:sz w:val="20"/>
                          <w:szCs w:val="24"/>
                          <w:lang w:eastAsia="en-GB"/>
                        </w:rPr>
                        <w:t>large scale</w:t>
                      </w:r>
                      <w:proofErr w:type="gramEnd"/>
                      <w:r w:rsidRPr="00AC17AC">
                        <w:rPr>
                          <w:rFonts w:eastAsia="Times New Roman" w:cstheme="minorHAnsi"/>
                          <w:color w:val="373A3C"/>
                          <w:sz w:val="20"/>
                          <w:szCs w:val="24"/>
                          <w:lang w:eastAsia="en-GB"/>
                        </w:rPr>
                        <w:t xml:space="preserve"> revolt, they chose Orontes as their head of admin, but he betrayed them, thinking he’d get more power and wealth by handing over the rebels. </w:t>
                      </w:r>
                      <w:proofErr w:type="gramStart"/>
                      <w:r w:rsidRPr="00AC17AC">
                        <w:rPr>
                          <w:rFonts w:eastAsia="Times New Roman" w:cstheme="minorHAnsi"/>
                          <w:color w:val="373A3C"/>
                          <w:sz w:val="20"/>
                          <w:szCs w:val="24"/>
                          <w:lang w:eastAsia="en-GB"/>
                        </w:rPr>
                        <w:t>( Diod</w:t>
                      </w:r>
                      <w:proofErr w:type="gramEnd"/>
                      <w:r w:rsidRPr="00AC17AC">
                        <w:rPr>
                          <w:rFonts w:eastAsia="Times New Roman" w:cstheme="minorHAnsi"/>
                          <w:color w:val="373A3C"/>
                          <w:sz w:val="20"/>
                          <w:szCs w:val="24"/>
                          <w:lang w:eastAsia="en-GB"/>
                        </w:rPr>
                        <w:t>. 15.90-94)</w:t>
                      </w:r>
                    </w:p>
                  </w:txbxContent>
                </v:textbox>
                <w10:wrap type="square" anchorx="margin"/>
              </v:shape>
            </w:pict>
          </mc:Fallback>
        </mc:AlternateContent>
      </w:r>
      <w:r w:rsidR="003C6013">
        <w:rPr>
          <w:noProof/>
        </w:rPr>
        <mc:AlternateContent>
          <mc:Choice Requires="wps">
            <w:drawing>
              <wp:anchor distT="45720" distB="45720" distL="114300" distR="114300" simplePos="0" relativeHeight="251722752" behindDoc="0" locked="0" layoutInCell="1" allowOverlap="1" wp14:anchorId="5446A5A3" wp14:editId="6FBA2839">
                <wp:simplePos x="0" y="0"/>
                <wp:positionH relativeFrom="column">
                  <wp:posOffset>274955</wp:posOffset>
                </wp:positionH>
                <wp:positionV relativeFrom="paragraph">
                  <wp:posOffset>7258001</wp:posOffset>
                </wp:positionV>
                <wp:extent cx="2360930" cy="1404620"/>
                <wp:effectExtent l="0" t="0" r="8890" b="31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7F18669" w14:textId="77777777" w:rsidR="003C6013" w:rsidRPr="00191C51" w:rsidRDefault="003C6013" w:rsidP="003C6013">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191C51">
                              <w:rPr>
                                <w:rFonts w:eastAsia="Times New Roman" w:cstheme="minorHAnsi"/>
                                <w:b/>
                                <w:color w:val="373A3C"/>
                                <w:sz w:val="20"/>
                                <w:szCs w:val="24"/>
                                <w:lang w:eastAsia="en-GB"/>
                              </w:rPr>
                              <w:t>League of Corinth</w:t>
                            </w:r>
                            <w:r>
                              <w:rPr>
                                <w:rFonts w:eastAsia="Times New Roman" w:cstheme="minorHAnsi"/>
                                <w:b/>
                                <w:color w:val="373A3C"/>
                                <w:sz w:val="20"/>
                                <w:szCs w:val="24"/>
                                <w:lang w:eastAsia="en-GB"/>
                              </w:rPr>
                              <w:t xml:space="preserve"> (340)</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Formed in Spring 340, “All the signatories where required to enforce, </w:t>
                            </w:r>
                            <w:proofErr w:type="gramStart"/>
                            <w:r w:rsidRPr="00191C51">
                              <w:rPr>
                                <w:rFonts w:eastAsia="Times New Roman" w:cstheme="minorHAnsi"/>
                                <w:color w:val="373A3C"/>
                                <w:sz w:val="20"/>
                                <w:szCs w:val="24"/>
                                <w:lang w:eastAsia="en-GB"/>
                              </w:rPr>
                              <w:t>on the basis of</w:t>
                            </w:r>
                            <w:proofErr w:type="gramEnd"/>
                            <w:r w:rsidRPr="00191C51">
                              <w:rPr>
                                <w:rFonts w:eastAsia="Times New Roman" w:cstheme="minorHAnsi"/>
                                <w:color w:val="373A3C"/>
                                <w:sz w:val="20"/>
                                <w:szCs w:val="24"/>
                                <w:lang w:eastAsia="en-GB"/>
                              </w:rPr>
                              <w:t xml:space="preserve"> decisions made by them all in synod, a new common peace” (Osborne 2000:219) The treaty was bound by Phillip of Macedon and declares him leader of the Leagues’ troops, as well as declaring peace between all states who signed it. </w:t>
                            </w:r>
                            <w:proofErr w:type="gramStart"/>
                            <w:r w:rsidRPr="00191C51">
                              <w:rPr>
                                <w:rFonts w:eastAsia="Times New Roman" w:cstheme="minorHAnsi"/>
                                <w:color w:val="373A3C"/>
                                <w:sz w:val="20"/>
                                <w:szCs w:val="24"/>
                                <w:lang w:eastAsia="en-GB"/>
                              </w:rPr>
                              <w:t>( IG</w:t>
                            </w:r>
                            <w:proofErr w:type="gramEnd"/>
                            <w:r w:rsidRPr="00191C51">
                              <w:rPr>
                                <w:rFonts w:eastAsia="Times New Roman" w:cstheme="minorHAnsi"/>
                                <w:color w:val="373A3C"/>
                                <w:sz w:val="20"/>
                                <w:szCs w:val="24"/>
                                <w:lang w:eastAsia="en-GB"/>
                              </w:rPr>
                              <w:t xml:space="preserve"> II3 1 318)</w:t>
                            </w:r>
                            <w:r>
                              <w:rPr>
                                <w:rFonts w:eastAsia="Times New Roman" w:cstheme="minorHAnsi"/>
                                <w:color w:val="373A3C"/>
                                <w:sz w:val="20"/>
                                <w:szCs w:val="24"/>
                                <w:lang w:eastAsia="en-G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46A5A3" id="_x0000_s1070" type="#_x0000_t202" style="position:absolute;margin-left:21.65pt;margin-top:571.5pt;width:185.9pt;height:110.6pt;z-index:2517227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" stroked="f">
                <v:textbox style="mso-fit-shape-to-text:t">
                  <w:txbxContent>
                    <w:p w14:paraId="27F18669" w14:textId="77777777" w:rsidR="003C6013" w:rsidRPr="00191C51" w:rsidRDefault="003C6013" w:rsidP="003C6013">
                      <w:pPr>
                        <w:shd w:val="clear" w:color="auto" w:fill="FFFFFF" w:themeFill="background1"/>
                        <w:spacing w:before="100" w:beforeAutospacing="1" w:after="100" w:afterAutospacing="1" w:line="240" w:lineRule="auto"/>
                        <w:ind w:left="360"/>
                        <w:rPr>
                          <w:rFonts w:eastAsia="Times New Roman" w:cstheme="minorHAnsi"/>
                          <w:b/>
                          <w:color w:val="373A3C"/>
                          <w:sz w:val="20"/>
                          <w:szCs w:val="24"/>
                          <w:lang w:eastAsia="en-GB"/>
                        </w:rPr>
                      </w:pPr>
                      <w:r w:rsidRPr="00191C51">
                        <w:rPr>
                          <w:rFonts w:eastAsia="Times New Roman" w:cstheme="minorHAnsi"/>
                          <w:b/>
                          <w:color w:val="373A3C"/>
                          <w:sz w:val="20"/>
                          <w:szCs w:val="24"/>
                          <w:lang w:eastAsia="en-GB"/>
                        </w:rPr>
                        <w:t>League of Corinth</w:t>
                      </w:r>
                      <w:r>
                        <w:rPr>
                          <w:rFonts w:eastAsia="Times New Roman" w:cstheme="minorHAnsi"/>
                          <w:b/>
                          <w:color w:val="373A3C"/>
                          <w:sz w:val="20"/>
                          <w:szCs w:val="24"/>
                          <w:lang w:eastAsia="en-GB"/>
                        </w:rPr>
                        <w:t xml:space="preserve"> (340)</w:t>
                      </w:r>
                      <w:r w:rsidRPr="00191C51">
                        <w:rPr>
                          <w:rFonts w:eastAsia="Times New Roman" w:cstheme="minorHAnsi"/>
                          <w:b/>
                          <w:color w:val="373A3C"/>
                          <w:sz w:val="20"/>
                          <w:szCs w:val="24"/>
                          <w:lang w:eastAsia="en-GB"/>
                        </w:rPr>
                        <w:br/>
                      </w:r>
                      <w:r w:rsidRPr="00191C51">
                        <w:rPr>
                          <w:rFonts w:eastAsia="Times New Roman" w:cstheme="minorHAnsi"/>
                          <w:color w:val="373A3C"/>
                          <w:sz w:val="20"/>
                          <w:szCs w:val="24"/>
                          <w:lang w:eastAsia="en-GB"/>
                        </w:rPr>
                        <w:t xml:space="preserve">Formed in Spring 340, “All the signatories where required to enforce, </w:t>
                      </w:r>
                      <w:proofErr w:type="gramStart"/>
                      <w:r w:rsidRPr="00191C51">
                        <w:rPr>
                          <w:rFonts w:eastAsia="Times New Roman" w:cstheme="minorHAnsi"/>
                          <w:color w:val="373A3C"/>
                          <w:sz w:val="20"/>
                          <w:szCs w:val="24"/>
                          <w:lang w:eastAsia="en-GB"/>
                        </w:rPr>
                        <w:t>on the basis of</w:t>
                      </w:r>
                      <w:proofErr w:type="gramEnd"/>
                      <w:r w:rsidRPr="00191C51">
                        <w:rPr>
                          <w:rFonts w:eastAsia="Times New Roman" w:cstheme="minorHAnsi"/>
                          <w:color w:val="373A3C"/>
                          <w:sz w:val="20"/>
                          <w:szCs w:val="24"/>
                          <w:lang w:eastAsia="en-GB"/>
                        </w:rPr>
                        <w:t xml:space="preserve"> decisions made by them all in synod, a new common peace” (Osborne 2000:219) The treaty was bound by Phillip of Macedon and declares him leader of the Leagues’ troops, as well as declaring peace between all states who signed it. </w:t>
                      </w:r>
                      <w:proofErr w:type="gramStart"/>
                      <w:r w:rsidRPr="00191C51">
                        <w:rPr>
                          <w:rFonts w:eastAsia="Times New Roman" w:cstheme="minorHAnsi"/>
                          <w:color w:val="373A3C"/>
                          <w:sz w:val="20"/>
                          <w:szCs w:val="24"/>
                          <w:lang w:eastAsia="en-GB"/>
                        </w:rPr>
                        <w:t>( IG</w:t>
                      </w:r>
                      <w:proofErr w:type="gramEnd"/>
                      <w:r w:rsidRPr="00191C51">
                        <w:rPr>
                          <w:rFonts w:eastAsia="Times New Roman" w:cstheme="minorHAnsi"/>
                          <w:color w:val="373A3C"/>
                          <w:sz w:val="20"/>
                          <w:szCs w:val="24"/>
                          <w:lang w:eastAsia="en-GB"/>
                        </w:rPr>
                        <w:t xml:space="preserve"> II3 1 318)</w:t>
                      </w:r>
                      <w:r>
                        <w:rPr>
                          <w:rFonts w:eastAsia="Times New Roman" w:cstheme="minorHAnsi"/>
                          <w:color w:val="373A3C"/>
                          <w:sz w:val="20"/>
                          <w:szCs w:val="24"/>
                          <w:lang w:eastAsia="en-GB"/>
                        </w:rPr>
                        <w:t xml:space="preserve"> </w:t>
                      </w:r>
                    </w:p>
                  </w:txbxContent>
                </v:textbox>
                <w10:wrap type="square"/>
              </v:shape>
            </w:pict>
          </mc:Fallback>
        </mc:AlternateContent>
      </w:r>
      <w:r w:rsidR="003C6013">
        <w:rPr>
          <w:noProof/>
        </w:rPr>
        <mc:AlternateContent>
          <mc:Choice Requires="wps">
            <w:drawing>
              <wp:anchor distT="45720" distB="45720" distL="114300" distR="114300" simplePos="0" relativeHeight="251720704" behindDoc="0" locked="0" layoutInCell="1" allowOverlap="1" wp14:anchorId="35CBE88E" wp14:editId="43EFA29A">
                <wp:simplePos x="0" y="0"/>
                <wp:positionH relativeFrom="column">
                  <wp:posOffset>4276139</wp:posOffset>
                </wp:positionH>
                <wp:positionV relativeFrom="paragraph">
                  <wp:posOffset>7634116</wp:posOffset>
                </wp:positionV>
                <wp:extent cx="2360930" cy="1404620"/>
                <wp:effectExtent l="0" t="0" r="8890" b="63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2A91C26" w14:textId="77777777" w:rsidR="003C6013" w:rsidRPr="00E038A8" w:rsidRDefault="003C6013" w:rsidP="003C6013">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E038A8">
                              <w:rPr>
                                <w:rFonts w:eastAsia="Times New Roman" w:cstheme="minorHAnsi"/>
                                <w:b/>
                                <w:color w:val="373A3C"/>
                                <w:sz w:val="20"/>
                                <w:szCs w:val="24"/>
                                <w:lang w:eastAsia="en-GB"/>
                              </w:rPr>
                              <w:t>Battle of Chaeronea</w:t>
                            </w:r>
                            <w:r>
                              <w:rPr>
                                <w:rFonts w:eastAsia="Times New Roman" w:cstheme="minorHAnsi"/>
                                <w:b/>
                                <w:color w:val="373A3C"/>
                                <w:sz w:val="20"/>
                                <w:szCs w:val="24"/>
                                <w:lang w:eastAsia="en-GB"/>
                              </w:rPr>
                              <w:t xml:space="preserve"> (338)</w:t>
                            </w:r>
                            <w:r w:rsidRPr="00E038A8">
                              <w:rPr>
                                <w:rFonts w:eastAsia="Times New Roman" w:cstheme="minorHAnsi"/>
                                <w:b/>
                                <w:color w:val="373A3C"/>
                                <w:sz w:val="20"/>
                                <w:szCs w:val="24"/>
                                <w:lang w:eastAsia="en-GB"/>
                              </w:rPr>
                              <w:br/>
                            </w:r>
                            <w:r w:rsidRPr="00E038A8">
                              <w:rPr>
                                <w:rFonts w:eastAsia="Times New Roman" w:cstheme="minorHAnsi"/>
                                <w:color w:val="373A3C"/>
                                <w:sz w:val="20"/>
                                <w:szCs w:val="24"/>
                                <w:lang w:eastAsia="en-GB"/>
                              </w:rPr>
                              <w:t>September 338. Phillip’s cavalry, under the command of his son Alexander, delivered a decisive victory in which enemy casualties were enormous. (Osborne 2000:219) “Both sides were on edge for the battle, high-spirited and eager, and were well matched in courage, but the king had the advantage in numbers and in generalship”. (Diod. 16.85)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CBE88E" id="_x0000_s1071" type="#_x0000_t202" style="position:absolute;margin-left:336.7pt;margin-top:601.1pt;width:185.9pt;height:110.6pt;z-index:2517207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" stroked="f">
                <v:textbox style="mso-fit-shape-to-text:t">
                  <w:txbxContent>
                    <w:p w14:paraId="32A91C26" w14:textId="77777777" w:rsidR="003C6013" w:rsidRPr="00E038A8" w:rsidRDefault="003C6013" w:rsidP="003C6013">
                      <w:pPr>
                        <w:shd w:val="clear" w:color="auto" w:fill="FFFFFF" w:themeFill="background1"/>
                        <w:spacing w:before="100" w:beforeAutospacing="1" w:after="100" w:afterAutospacing="1" w:line="240" w:lineRule="auto"/>
                        <w:ind w:left="360"/>
                        <w:rPr>
                          <w:rFonts w:eastAsia="Times New Roman" w:cstheme="minorHAnsi"/>
                          <w:color w:val="373A3C"/>
                          <w:sz w:val="20"/>
                          <w:szCs w:val="24"/>
                          <w:lang w:eastAsia="en-GB"/>
                        </w:rPr>
                      </w:pPr>
                      <w:r w:rsidRPr="00E038A8">
                        <w:rPr>
                          <w:rFonts w:eastAsia="Times New Roman" w:cstheme="minorHAnsi"/>
                          <w:b/>
                          <w:color w:val="373A3C"/>
                          <w:sz w:val="20"/>
                          <w:szCs w:val="24"/>
                          <w:lang w:eastAsia="en-GB"/>
                        </w:rPr>
                        <w:t>Battle of Chaeronea</w:t>
                      </w:r>
                      <w:r>
                        <w:rPr>
                          <w:rFonts w:eastAsia="Times New Roman" w:cstheme="minorHAnsi"/>
                          <w:b/>
                          <w:color w:val="373A3C"/>
                          <w:sz w:val="20"/>
                          <w:szCs w:val="24"/>
                          <w:lang w:eastAsia="en-GB"/>
                        </w:rPr>
                        <w:t xml:space="preserve"> (338)</w:t>
                      </w:r>
                      <w:r w:rsidRPr="00E038A8">
                        <w:rPr>
                          <w:rFonts w:eastAsia="Times New Roman" w:cstheme="minorHAnsi"/>
                          <w:b/>
                          <w:color w:val="373A3C"/>
                          <w:sz w:val="20"/>
                          <w:szCs w:val="24"/>
                          <w:lang w:eastAsia="en-GB"/>
                        </w:rPr>
                        <w:br/>
                      </w:r>
                      <w:r w:rsidRPr="00E038A8">
                        <w:rPr>
                          <w:rFonts w:eastAsia="Times New Roman" w:cstheme="minorHAnsi"/>
                          <w:color w:val="373A3C"/>
                          <w:sz w:val="20"/>
                          <w:szCs w:val="24"/>
                          <w:lang w:eastAsia="en-GB"/>
                        </w:rPr>
                        <w:t>September 338. Phillip’s cavalry, under the command of his son Alexander, delivered a decisive victory in which enemy casualties were enormous. (Osborne 2000:219) “Both sides were on edge for the battle, high-spirited and eager, and were well matched in courage, but the king had the advantage in numbers and in generalship”. (Diod. 16.85)</w:t>
                      </w:r>
                    </w:p>
                  </w:txbxContent>
                </v:textbox>
                <w10:wrap type="square"/>
              </v:shape>
            </w:pict>
          </mc:Fallback>
        </mc:AlternateContent>
      </w:r>
      <w:r w:rsidR="003C6013">
        <w:br w:type="page"/>
      </w:r>
    </w:p>
    <w:bookmarkEnd w:id="0"/>
    <w:p w14:paraId="7D6B1DB5" w14:textId="77777777" w:rsidR="009D0A01" w:rsidRDefault="009D0A01" w:rsidP="003F4CBE"/>
    <w:p w14:paraId="3B49CB25" w14:textId="77777777" w:rsidR="008D7A4C" w:rsidRPr="009D0A01" w:rsidRDefault="008D7A4C" w:rsidP="008D7A4C">
      <w:pPr>
        <w:rPr>
          <w:b/>
        </w:rPr>
      </w:pPr>
      <w:r w:rsidRPr="009D0A01">
        <w:rPr>
          <w:b/>
        </w:rPr>
        <w:t>Bibliography</w:t>
      </w:r>
    </w:p>
    <w:p w14:paraId="19031154" w14:textId="77777777" w:rsidR="008D7A4C" w:rsidRDefault="008D7A4C" w:rsidP="008D7A4C">
      <w:r>
        <w:t>Ancient</w:t>
      </w:r>
    </w:p>
    <w:p w14:paraId="25BC708D" w14:textId="77777777" w:rsidR="008D7A4C" w:rsidRDefault="008D7A4C" w:rsidP="008D7A4C">
      <w:pPr>
        <w:pStyle w:val="ListParagraph"/>
        <w:numPr>
          <w:ilvl w:val="0"/>
          <w:numId w:val="1"/>
        </w:numPr>
      </w:pPr>
      <w:r w:rsidRPr="001E658F">
        <w:t>Herodotus, with an English translation by A. D. Godley. Cambridge. Harvard University Press. 1920.</w:t>
      </w:r>
    </w:p>
    <w:p w14:paraId="49368B11" w14:textId="77777777" w:rsidR="008D7A4C" w:rsidRDefault="008D7A4C" w:rsidP="008D7A4C">
      <w:pPr>
        <w:pStyle w:val="ListParagraph"/>
        <w:numPr>
          <w:ilvl w:val="0"/>
          <w:numId w:val="1"/>
        </w:numPr>
      </w:pPr>
      <w:r w:rsidRPr="00C63966">
        <w:t>Aeschines. Aeschines with an English translation by Charles Darwin Adams, Ph.D. Cambridge, MA, Harvard University Press; London, William Heinemann Ltd. 1919.</w:t>
      </w:r>
    </w:p>
    <w:p w14:paraId="4C81EDB5" w14:textId="77777777" w:rsidR="008D7A4C" w:rsidRDefault="008D7A4C" w:rsidP="008D7A4C">
      <w:pPr>
        <w:pStyle w:val="ListParagraph"/>
        <w:numPr>
          <w:ilvl w:val="0"/>
          <w:numId w:val="1"/>
        </w:numPr>
      </w:pPr>
      <w:r w:rsidRPr="00C63966">
        <w:t>Diodorus Siculus. Diodorus of Sicily in Twelve Volumes with an English Translation by C. H. Oldfather. Vol. 4-8. Cambridge, Mass.: Harvard University Press; London: William Heinemann, Ltd. 1989.</w:t>
      </w:r>
    </w:p>
    <w:p w14:paraId="2F890D20" w14:textId="77777777" w:rsidR="008D7A4C" w:rsidRDefault="008D7A4C" w:rsidP="008D7A4C">
      <w:pPr>
        <w:pStyle w:val="ListParagraph"/>
        <w:numPr>
          <w:ilvl w:val="0"/>
          <w:numId w:val="1"/>
        </w:numPr>
      </w:pPr>
      <w:r w:rsidRPr="00EA37DC">
        <w:t>The English works of Thomas Hobbes of Malmesbury. Thucydides. Thomas Hobbes. translator. London. Bohn. 1843.</w:t>
      </w:r>
    </w:p>
    <w:p w14:paraId="37C94C55" w14:textId="77777777" w:rsidR="008D7A4C" w:rsidRDefault="008D7A4C" w:rsidP="008D7A4C">
      <w:pPr>
        <w:pStyle w:val="ListParagraph"/>
        <w:numPr>
          <w:ilvl w:val="0"/>
          <w:numId w:val="1"/>
        </w:numPr>
      </w:pPr>
      <w:r w:rsidRPr="008E61C3">
        <w:t>Aristotle in 23 Volumes, Vol. 20, translated by H. Rackham. Cambridge, MA, Harvard University Press; London, William Heinemann Ltd. 1952.</w:t>
      </w:r>
    </w:p>
    <w:p w14:paraId="40822C33" w14:textId="77777777" w:rsidR="008D7A4C" w:rsidRDefault="008D7A4C" w:rsidP="008D7A4C">
      <w:pPr>
        <w:pStyle w:val="ListParagraph"/>
        <w:numPr>
          <w:ilvl w:val="0"/>
          <w:numId w:val="1"/>
        </w:numPr>
      </w:pPr>
      <w:r w:rsidRPr="008E61C3">
        <w:t xml:space="preserve">Plutarch. Plutarch's Lives. with an English Translation by. Bernadotte Perrin. Cambridge, MA. Harvard University Press. London. William Heinemann Ltd. 1917. </w:t>
      </w:r>
    </w:p>
    <w:p w14:paraId="5CE679C4" w14:textId="77777777" w:rsidR="008D7A4C" w:rsidRDefault="008D7A4C" w:rsidP="008D7A4C">
      <w:pPr>
        <w:pStyle w:val="ListParagraph"/>
        <w:numPr>
          <w:ilvl w:val="0"/>
          <w:numId w:val="1"/>
        </w:numPr>
      </w:pPr>
      <w:r w:rsidRPr="008E61C3">
        <w:t>Aristotle. Aristotle in 23 Volumes, Vol. 21, translated by H. Rackham. Cambridge, MA, Harvard University Press; London, William Heinemann Ltd. 1944.</w:t>
      </w:r>
    </w:p>
    <w:p w14:paraId="10DA3ADC" w14:textId="77777777" w:rsidR="008D7A4C" w:rsidRDefault="008D7A4C" w:rsidP="008D7A4C">
      <w:pPr>
        <w:pStyle w:val="ListParagraph"/>
        <w:numPr>
          <w:ilvl w:val="0"/>
          <w:numId w:val="1"/>
        </w:numPr>
      </w:pPr>
      <w:r w:rsidRPr="0030264F">
        <w:t>Xenophon. Xenophon in Seven Volumes, 1 and 2. Carleton L. Brownson. Harvard University Press, Cambridge, MA; William Heinemann, Ltd., London. vol. 1:1918; vol. 2: 1921.</w:t>
      </w:r>
    </w:p>
    <w:p w14:paraId="1F10B78E" w14:textId="77777777" w:rsidR="008D7A4C" w:rsidRDefault="008D7A4C" w:rsidP="008D7A4C">
      <w:pPr>
        <w:pStyle w:val="ListParagraph"/>
        <w:numPr>
          <w:ilvl w:val="0"/>
          <w:numId w:val="1"/>
        </w:numPr>
      </w:pPr>
      <w:r w:rsidRPr="0030264F">
        <w:t>Isocrates. Isocrates with an English Translation in three volumes, by George Norlin, Ph.D., LL.D. Cambridge, MA, Harvard University Press; London, William Heinemann Ltd. 1980.</w:t>
      </w:r>
    </w:p>
    <w:p w14:paraId="5F5E8DD0" w14:textId="77777777" w:rsidR="008D7A4C" w:rsidRDefault="008D7A4C" w:rsidP="008D7A4C">
      <w:pPr>
        <w:pStyle w:val="ListParagraph"/>
        <w:numPr>
          <w:ilvl w:val="0"/>
          <w:numId w:val="1"/>
        </w:numPr>
      </w:pPr>
      <w:r w:rsidRPr="0049549F">
        <w:t>Pausanias. Pausanias Description of Greece with an English Translation by W.H.S. Jones, Litt.D., and H.A. Ormerod, M.A., in 4 Volumes. Cambridge, MA, Harvard University Press; London, William Heinemann Ltd. 1918.</w:t>
      </w:r>
    </w:p>
    <w:p w14:paraId="49734C7D" w14:textId="77777777" w:rsidR="008D7A4C" w:rsidRDefault="008D7A4C" w:rsidP="008D7A4C">
      <w:r>
        <w:t>Modern</w:t>
      </w:r>
    </w:p>
    <w:p w14:paraId="674A2EC6" w14:textId="77777777" w:rsidR="008D7A4C" w:rsidRDefault="008D7A4C" w:rsidP="008D7A4C">
      <w:pPr>
        <w:pStyle w:val="ListParagraph"/>
        <w:numPr>
          <w:ilvl w:val="0"/>
          <w:numId w:val="1"/>
        </w:numPr>
      </w:pPr>
      <w:r w:rsidRPr="00C63966">
        <w:t xml:space="preserve">Perseus.tufts.edu. (2018). Thomas R. Martin, An Overview of Classical Greek History from Mycenae to </w:t>
      </w:r>
      <w:proofErr w:type="gramStart"/>
      <w:r w:rsidRPr="00C63966">
        <w:t>Alexander,Introduction</w:t>
      </w:r>
      <w:proofErr w:type="gramEnd"/>
      <w:r w:rsidRPr="00C63966">
        <w:t xml:space="preserve"> to the Historical Overview in Perseus. [online] Available at:</w:t>
      </w:r>
      <w:r>
        <w:t xml:space="preserve"> </w:t>
      </w:r>
      <w:r w:rsidRPr="00C63966">
        <w:t>http://www.perseus.tufts.edu/hopper/text?doc=TRM+OV+1&amp;fromdoc=Perseus%3Atext%3A1999.01.0126 [Accessed 23 Jan. 2018].</w:t>
      </w:r>
    </w:p>
    <w:p w14:paraId="23F15A31" w14:textId="77777777" w:rsidR="008D7A4C" w:rsidRDefault="008D7A4C" w:rsidP="008D7A4C">
      <w:pPr>
        <w:pStyle w:val="ListParagraph"/>
        <w:numPr>
          <w:ilvl w:val="0"/>
          <w:numId w:val="1"/>
        </w:numPr>
      </w:pPr>
      <w:r>
        <w:t>William Wallace, Transactions and Proceedings of the American Philological Association, Vol. 67 (1936)</w:t>
      </w:r>
    </w:p>
    <w:p w14:paraId="7D1DD1BB" w14:textId="77777777" w:rsidR="008D7A4C" w:rsidRDefault="008D7A4C" w:rsidP="008D7A4C">
      <w:pPr>
        <w:pStyle w:val="ListParagraph"/>
        <w:numPr>
          <w:ilvl w:val="0"/>
          <w:numId w:val="1"/>
        </w:numPr>
      </w:pPr>
      <w:r w:rsidRPr="008E61C3">
        <w:t>The Attic Orators from Antiphon to Isaeos. Sir Richard C. Jebb. London. Macmillan. 1876.</w:t>
      </w:r>
    </w:p>
    <w:p w14:paraId="7C03DB28" w14:textId="77777777" w:rsidR="008D7A4C" w:rsidRDefault="008D7A4C" w:rsidP="008D7A4C">
      <w:pPr>
        <w:pStyle w:val="ListParagraph"/>
        <w:numPr>
          <w:ilvl w:val="0"/>
          <w:numId w:val="1"/>
        </w:numPr>
      </w:pPr>
      <w:r w:rsidRPr="00C20B92">
        <w:t>James Fredal College English Vol. 64, No. 5 (</w:t>
      </w:r>
      <w:proofErr w:type="gramStart"/>
      <w:r w:rsidRPr="00C20B92">
        <w:t>May,</w:t>
      </w:r>
      <w:proofErr w:type="gramEnd"/>
      <w:r w:rsidRPr="00C20B92">
        <w:t xml:space="preserve"> 2002),</w:t>
      </w:r>
    </w:p>
    <w:p w14:paraId="3AFB80D9" w14:textId="77777777" w:rsidR="008D7A4C" w:rsidRDefault="008D7A4C" w:rsidP="008D7A4C">
      <w:pPr>
        <w:pStyle w:val="ListParagraph"/>
        <w:numPr>
          <w:ilvl w:val="0"/>
          <w:numId w:val="1"/>
        </w:numPr>
      </w:pPr>
      <w:r>
        <w:t>Thucydides and the Sicilian Expedition</w:t>
      </w:r>
    </w:p>
    <w:p w14:paraId="5D8ACD49" w14:textId="77777777" w:rsidR="008D7A4C" w:rsidRDefault="008D7A4C" w:rsidP="008D7A4C">
      <w:pPr>
        <w:pStyle w:val="ListParagraph"/>
        <w:numPr>
          <w:ilvl w:val="0"/>
          <w:numId w:val="1"/>
        </w:numPr>
      </w:pPr>
      <w:r>
        <w:t xml:space="preserve">W. </w:t>
      </w:r>
      <w:proofErr w:type="gramStart"/>
      <w:r>
        <w:t>Liebeschütz,,</w:t>
      </w:r>
      <w:proofErr w:type="gramEnd"/>
      <w:r>
        <w:t xml:space="preserve"> Steiner, 1968</w:t>
      </w:r>
    </w:p>
    <w:p w14:paraId="30F25C29" w14:textId="77777777" w:rsidR="008D7A4C" w:rsidRDefault="008D7A4C" w:rsidP="008D7A4C">
      <w:pPr>
        <w:pStyle w:val="ListParagraph"/>
        <w:numPr>
          <w:ilvl w:val="0"/>
          <w:numId w:val="1"/>
        </w:numPr>
      </w:pPr>
      <w:r>
        <w:t>Harold M. Hack, The American Journal of Philology, Vol. 99, No. 2 (Summer, 1978)</w:t>
      </w:r>
    </w:p>
    <w:p w14:paraId="28081F84" w14:textId="4BA40BA1" w:rsidR="008D7A4C" w:rsidRDefault="008C494E" w:rsidP="008C494E">
      <w:pPr>
        <w:pStyle w:val="ListParagraph"/>
        <w:numPr>
          <w:ilvl w:val="0"/>
          <w:numId w:val="1"/>
        </w:numPr>
      </w:pPr>
      <w:r w:rsidRPr="008C494E">
        <w:t>Osborne, R. (2009). Classical Greece, 500-323 BC. Oxford [etc.]: Oxford University Press.</w:t>
      </w:r>
    </w:p>
    <w:p w14:paraId="6F5EEDA3" w14:textId="308A37C4" w:rsidR="00225284" w:rsidRDefault="00225284" w:rsidP="00225284">
      <w:pPr>
        <w:pStyle w:val="ListParagraph"/>
        <w:numPr>
          <w:ilvl w:val="0"/>
          <w:numId w:val="1"/>
        </w:numPr>
      </w:pPr>
      <w:r w:rsidRPr="00225284">
        <w:t>Hornblower, S. (2013). Greek World 479-323BC. Independence, USA: Taylor and Francis.</w:t>
      </w:r>
    </w:p>
    <w:p w14:paraId="20187C09" w14:textId="0E99BF3A" w:rsidR="009D0A01" w:rsidRDefault="009D0A01" w:rsidP="009D0A01">
      <w:pPr>
        <w:jc w:val="center"/>
      </w:pPr>
    </w:p>
    <w:sectPr w:rsidR="009D0A01" w:rsidSect="001F198D">
      <w:pgSz w:w="11906" w:h="16838"/>
      <w:pgMar w:top="0" w:right="0" w:bottom="0" w:left="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D4FEE0" w14:textId="77777777" w:rsidR="00E761D0" w:rsidRDefault="00E761D0" w:rsidP="003F4CBE">
      <w:pPr>
        <w:spacing w:after="0" w:line="240" w:lineRule="auto"/>
      </w:pPr>
      <w:r>
        <w:separator/>
      </w:r>
    </w:p>
  </w:endnote>
  <w:endnote w:type="continuationSeparator" w:id="0">
    <w:p w14:paraId="0729FC62" w14:textId="77777777" w:rsidR="00E761D0" w:rsidRDefault="00E761D0" w:rsidP="003F4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060C3" w14:textId="77777777" w:rsidR="00E761D0" w:rsidRDefault="00E761D0" w:rsidP="003F4CBE">
      <w:pPr>
        <w:spacing w:after="0" w:line="240" w:lineRule="auto"/>
      </w:pPr>
      <w:r>
        <w:separator/>
      </w:r>
    </w:p>
  </w:footnote>
  <w:footnote w:type="continuationSeparator" w:id="0">
    <w:p w14:paraId="07DA2B23" w14:textId="77777777" w:rsidR="00E761D0" w:rsidRDefault="00E761D0" w:rsidP="003F4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AE6BC1"/>
    <w:multiLevelType w:val="hybridMultilevel"/>
    <w:tmpl w:val="0DDE7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51A"/>
    <w:rsid w:val="000670FC"/>
    <w:rsid w:val="000671D7"/>
    <w:rsid w:val="00176A59"/>
    <w:rsid w:val="00191C51"/>
    <w:rsid w:val="001A2C42"/>
    <w:rsid w:val="001F198D"/>
    <w:rsid w:val="00225284"/>
    <w:rsid w:val="002C6D06"/>
    <w:rsid w:val="00321644"/>
    <w:rsid w:val="00350241"/>
    <w:rsid w:val="003A3654"/>
    <w:rsid w:val="003C0784"/>
    <w:rsid w:val="003C6013"/>
    <w:rsid w:val="003F4CBE"/>
    <w:rsid w:val="004D246C"/>
    <w:rsid w:val="0050151A"/>
    <w:rsid w:val="00650797"/>
    <w:rsid w:val="006545A9"/>
    <w:rsid w:val="00660123"/>
    <w:rsid w:val="006B7456"/>
    <w:rsid w:val="008A00F8"/>
    <w:rsid w:val="008C494E"/>
    <w:rsid w:val="008D7A4C"/>
    <w:rsid w:val="008E0EA8"/>
    <w:rsid w:val="008F513D"/>
    <w:rsid w:val="00943B1A"/>
    <w:rsid w:val="009D0A01"/>
    <w:rsid w:val="00A34E27"/>
    <w:rsid w:val="00AB43F8"/>
    <w:rsid w:val="00AC17AC"/>
    <w:rsid w:val="00AF731A"/>
    <w:rsid w:val="00B34C08"/>
    <w:rsid w:val="00B47604"/>
    <w:rsid w:val="00B67F1B"/>
    <w:rsid w:val="00BB0280"/>
    <w:rsid w:val="00BB4AD3"/>
    <w:rsid w:val="00C23D34"/>
    <w:rsid w:val="00C753CC"/>
    <w:rsid w:val="00D368E2"/>
    <w:rsid w:val="00D95B1F"/>
    <w:rsid w:val="00DC4E82"/>
    <w:rsid w:val="00DF6C0F"/>
    <w:rsid w:val="00E038A8"/>
    <w:rsid w:val="00E761D0"/>
    <w:rsid w:val="00E8027D"/>
    <w:rsid w:val="00EC795D"/>
    <w:rsid w:val="00F0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1D764"/>
  <w15:chartTrackingRefBased/>
  <w15:docId w15:val="{8484AC73-F739-4DDF-B7EA-4A7C5901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CBE"/>
  </w:style>
  <w:style w:type="paragraph" w:styleId="Footer">
    <w:name w:val="footer"/>
    <w:basedOn w:val="Normal"/>
    <w:link w:val="FooterChar"/>
    <w:uiPriority w:val="99"/>
    <w:unhideWhenUsed/>
    <w:rsid w:val="003F4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CBE"/>
  </w:style>
  <w:style w:type="paragraph" w:styleId="ListParagraph">
    <w:name w:val="List Paragraph"/>
    <w:basedOn w:val="Normal"/>
    <w:uiPriority w:val="34"/>
    <w:qFormat/>
    <w:rsid w:val="009D0A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379</Words>
  <Characters>2161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23</cp:revision>
  <dcterms:created xsi:type="dcterms:W3CDTF">2018-01-22T23:11:00Z</dcterms:created>
  <dcterms:modified xsi:type="dcterms:W3CDTF">2018-01-23T22:41:00Z</dcterms:modified>
</cp:coreProperties>
</file>