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8DA91" w14:textId="77777777" w:rsidR="00D3203C" w:rsidRDefault="00D3203C" w:rsidP="00044CDB">
      <w:pPr>
        <w:rPr>
          <w:b/>
          <w:sz w:val="24"/>
          <w:szCs w:val="24"/>
        </w:rPr>
      </w:pPr>
    </w:p>
    <w:p w14:paraId="5A670606" w14:textId="63DC81B5" w:rsidR="00F546D1" w:rsidRPr="00721750" w:rsidRDefault="007374EF" w:rsidP="00EE5BC3">
      <w:pPr>
        <w:jc w:val="center"/>
        <w:rPr>
          <w:rFonts w:asciiTheme="minorHAnsi" w:hAnsiTheme="minorHAnsi" w:cstheme="minorHAnsi"/>
          <w:sz w:val="24"/>
          <w:szCs w:val="24"/>
        </w:rPr>
      </w:pPr>
      <w:r w:rsidRPr="00721750">
        <w:rPr>
          <w:rFonts w:asciiTheme="minorHAnsi" w:hAnsiTheme="minorHAnsi" w:cstheme="minorHAnsi"/>
          <w:b/>
          <w:sz w:val="24"/>
          <w:szCs w:val="24"/>
        </w:rPr>
        <w:t>Task 3</w:t>
      </w:r>
    </w:p>
    <w:p w14:paraId="3D5F0C24" w14:textId="77777777" w:rsidR="00F546D1" w:rsidRPr="00721750" w:rsidRDefault="00F546D1" w:rsidP="00EE5BC3">
      <w:pPr>
        <w:jc w:val="center"/>
        <w:rPr>
          <w:rFonts w:asciiTheme="minorHAnsi" w:hAnsiTheme="minorHAnsi" w:cstheme="minorHAnsi"/>
          <w:b/>
          <w:sz w:val="24"/>
          <w:szCs w:val="24"/>
        </w:rPr>
      </w:pPr>
    </w:p>
    <w:p w14:paraId="02619381" w14:textId="77777777" w:rsidR="00A12F22" w:rsidRPr="00721750" w:rsidRDefault="00E559CE" w:rsidP="00EE5BC3">
      <w:pPr>
        <w:jc w:val="center"/>
        <w:rPr>
          <w:rFonts w:asciiTheme="minorHAnsi" w:hAnsiTheme="minorHAnsi" w:cstheme="minorHAnsi"/>
          <w:b/>
          <w:color w:val="auto"/>
          <w:sz w:val="24"/>
          <w:szCs w:val="24"/>
        </w:rPr>
      </w:pPr>
      <w:r w:rsidRPr="00721750">
        <w:rPr>
          <w:rFonts w:asciiTheme="minorHAnsi" w:hAnsiTheme="minorHAnsi" w:cstheme="minorHAnsi"/>
          <w:b/>
          <w:color w:val="auto"/>
          <w:sz w:val="24"/>
          <w:szCs w:val="24"/>
        </w:rPr>
        <w:t>Safeguarding and working in complex situations</w:t>
      </w:r>
      <w:r w:rsidR="00002C7A" w:rsidRPr="00721750">
        <w:rPr>
          <w:rFonts w:asciiTheme="minorHAnsi" w:hAnsiTheme="minorHAnsi" w:cstheme="minorHAnsi"/>
          <w:b/>
          <w:color w:val="auto"/>
          <w:sz w:val="24"/>
          <w:szCs w:val="24"/>
        </w:rPr>
        <w:t xml:space="preserve"> – Case Study</w:t>
      </w:r>
    </w:p>
    <w:p w14:paraId="746467D8" w14:textId="77777777" w:rsidR="007C5ABE" w:rsidRPr="00721750" w:rsidRDefault="007C5ABE" w:rsidP="0093018C">
      <w:pPr>
        <w:rPr>
          <w:rFonts w:asciiTheme="minorHAnsi" w:hAnsiTheme="minorHAnsi" w:cstheme="minorHAnsi"/>
          <w:b/>
          <w:color w:val="auto"/>
          <w:sz w:val="24"/>
          <w:szCs w:val="24"/>
        </w:rPr>
      </w:pPr>
    </w:p>
    <w:p w14:paraId="257A6431" w14:textId="77777777" w:rsidR="008B28E7" w:rsidRPr="00721750" w:rsidRDefault="008B28E7" w:rsidP="00FF7EBB">
      <w:pPr>
        <w:jc w:val="both"/>
        <w:rPr>
          <w:rFonts w:asciiTheme="minorHAnsi" w:hAnsiTheme="minorHAnsi" w:cstheme="minorHAnsi"/>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721750" w14:paraId="2E129DEE" w14:textId="77777777" w:rsidTr="7B2CF1A9">
        <w:tc>
          <w:tcPr>
            <w:tcW w:w="10031" w:type="dxa"/>
            <w:shd w:val="clear" w:color="auto" w:fill="auto"/>
          </w:tcPr>
          <w:p w14:paraId="63627B26" w14:textId="229F2148" w:rsidR="006872A0" w:rsidRPr="00721750" w:rsidRDefault="006872A0" w:rsidP="00064063">
            <w:pPr>
              <w:jc w:val="both"/>
              <w:rPr>
                <w:rFonts w:asciiTheme="minorHAnsi" w:hAnsiTheme="minorHAnsi" w:cstheme="minorHAnsi"/>
                <w:b/>
                <w:sz w:val="24"/>
                <w:szCs w:val="24"/>
              </w:rPr>
            </w:pPr>
            <w:r w:rsidRPr="00721750">
              <w:rPr>
                <w:rFonts w:asciiTheme="minorHAnsi" w:hAnsiTheme="minorHAnsi" w:cstheme="minorHAnsi"/>
                <w:b/>
                <w:sz w:val="24"/>
                <w:szCs w:val="24"/>
              </w:rPr>
              <w:t>Question</w:t>
            </w:r>
            <w:r w:rsidR="007A628F" w:rsidRPr="00721750">
              <w:rPr>
                <w:rFonts w:asciiTheme="minorHAnsi" w:hAnsiTheme="minorHAnsi" w:cstheme="minorHAnsi"/>
                <w:b/>
                <w:sz w:val="24"/>
                <w:szCs w:val="24"/>
              </w:rPr>
              <w:t>:</w:t>
            </w:r>
          </w:p>
          <w:p w14:paraId="541B485B" w14:textId="4CB44B06" w:rsidR="00C77FA5" w:rsidRPr="00C449E6" w:rsidRDefault="000A584A">
            <w:pPr>
              <w:jc w:val="both"/>
              <w:rPr>
                <w:rFonts w:asciiTheme="minorHAnsi" w:hAnsiTheme="minorHAnsi" w:cstheme="minorHAnsi"/>
                <w:i/>
                <w:iCs/>
                <w:sz w:val="24"/>
                <w:szCs w:val="24"/>
              </w:rPr>
            </w:pPr>
            <w:r w:rsidRPr="00C449E6">
              <w:rPr>
                <w:rFonts w:asciiTheme="minorHAnsi" w:hAnsiTheme="minorHAnsi" w:cstheme="minorHAnsi"/>
                <w:i/>
                <w:iCs/>
                <w:sz w:val="24"/>
                <w:szCs w:val="24"/>
              </w:rPr>
              <w:t xml:space="preserve">Complete a critically reflective case study </w:t>
            </w:r>
            <w:r w:rsidR="00D0503D" w:rsidRPr="00C449E6">
              <w:rPr>
                <w:rFonts w:asciiTheme="minorHAnsi" w:hAnsiTheme="minorHAnsi" w:cstheme="minorHAnsi"/>
                <w:i/>
                <w:iCs/>
                <w:sz w:val="24"/>
                <w:szCs w:val="24"/>
              </w:rPr>
              <w:t>based</w:t>
            </w:r>
            <w:r w:rsidRPr="00C449E6">
              <w:rPr>
                <w:rFonts w:asciiTheme="minorHAnsi" w:hAnsiTheme="minorHAnsi" w:cstheme="minorHAnsi"/>
                <w:i/>
                <w:iCs/>
                <w:sz w:val="24"/>
                <w:szCs w:val="24"/>
              </w:rPr>
              <w:t xml:space="preserve"> on</w:t>
            </w:r>
            <w:r w:rsidR="00696A88" w:rsidRPr="00C449E6">
              <w:rPr>
                <w:rFonts w:asciiTheme="minorHAnsi" w:hAnsiTheme="minorHAnsi" w:cstheme="minorHAnsi"/>
                <w:i/>
                <w:iCs/>
                <w:sz w:val="24"/>
                <w:szCs w:val="24"/>
              </w:rPr>
              <w:t xml:space="preserve"> </w:t>
            </w:r>
            <w:r w:rsidR="00411EF7" w:rsidRPr="00C449E6">
              <w:rPr>
                <w:rFonts w:asciiTheme="minorHAnsi" w:hAnsiTheme="minorHAnsi" w:cstheme="minorHAnsi"/>
                <w:i/>
                <w:iCs/>
                <w:sz w:val="24"/>
                <w:szCs w:val="24"/>
              </w:rPr>
              <w:t>an assessment</w:t>
            </w:r>
            <w:r w:rsidR="007F312E" w:rsidRPr="00C449E6">
              <w:rPr>
                <w:rFonts w:asciiTheme="minorHAnsi" w:hAnsiTheme="minorHAnsi" w:cstheme="minorHAnsi"/>
                <w:i/>
                <w:iCs/>
                <w:sz w:val="24"/>
                <w:szCs w:val="24"/>
              </w:rPr>
              <w:t xml:space="preserve"> </w:t>
            </w:r>
            <w:r w:rsidR="007C5ABE" w:rsidRPr="00C449E6">
              <w:rPr>
                <w:rFonts w:asciiTheme="minorHAnsi" w:hAnsiTheme="minorHAnsi" w:cstheme="minorHAnsi"/>
                <w:i/>
                <w:iCs/>
                <w:sz w:val="24"/>
                <w:szCs w:val="24"/>
              </w:rPr>
              <w:t xml:space="preserve">that you have </w:t>
            </w:r>
            <w:r w:rsidRPr="00C449E6">
              <w:rPr>
                <w:rFonts w:asciiTheme="minorHAnsi" w:hAnsiTheme="minorHAnsi" w:cstheme="minorHAnsi"/>
                <w:i/>
                <w:iCs/>
                <w:sz w:val="24"/>
                <w:szCs w:val="24"/>
              </w:rPr>
              <w:t xml:space="preserve">undertaken with </w:t>
            </w:r>
            <w:r w:rsidR="00D0503D" w:rsidRPr="00C449E6">
              <w:rPr>
                <w:rFonts w:asciiTheme="minorHAnsi" w:hAnsiTheme="minorHAnsi" w:cstheme="minorHAnsi"/>
                <w:i/>
                <w:iCs/>
                <w:sz w:val="24"/>
                <w:szCs w:val="24"/>
              </w:rPr>
              <w:t>others,</w:t>
            </w:r>
            <w:r w:rsidR="00D0503D" w:rsidRPr="00C449E6">
              <w:rPr>
                <w:rFonts w:asciiTheme="minorHAnsi" w:hAnsiTheme="minorHAnsi" w:cstheme="minorHAnsi"/>
                <w:b/>
                <w:bCs/>
                <w:i/>
                <w:iCs/>
                <w:sz w:val="24"/>
                <w:szCs w:val="24"/>
              </w:rPr>
              <w:t xml:space="preserve"> </w:t>
            </w:r>
            <w:r w:rsidR="00D0503D" w:rsidRPr="00C449E6">
              <w:rPr>
                <w:rFonts w:asciiTheme="minorHAnsi" w:hAnsiTheme="minorHAnsi" w:cstheme="minorHAnsi"/>
                <w:i/>
                <w:iCs/>
                <w:sz w:val="24"/>
                <w:szCs w:val="24"/>
              </w:rPr>
              <w:t>in</w:t>
            </w:r>
            <w:r w:rsidR="0002440E" w:rsidRPr="00C449E6">
              <w:rPr>
                <w:rFonts w:asciiTheme="minorHAnsi" w:hAnsiTheme="minorHAnsi" w:cstheme="minorHAnsi"/>
                <w:i/>
                <w:iCs/>
                <w:sz w:val="24"/>
                <w:szCs w:val="24"/>
              </w:rPr>
              <w:t xml:space="preserve"> your own area of work</w:t>
            </w:r>
            <w:r w:rsidR="00D0503D" w:rsidRPr="00C449E6">
              <w:rPr>
                <w:rFonts w:asciiTheme="minorHAnsi" w:hAnsiTheme="minorHAnsi" w:cstheme="minorHAnsi"/>
                <w:i/>
                <w:iCs/>
                <w:sz w:val="24"/>
                <w:szCs w:val="24"/>
              </w:rPr>
              <w:t xml:space="preserve">, </w:t>
            </w:r>
            <w:r w:rsidR="00587923" w:rsidRPr="00C449E6">
              <w:rPr>
                <w:rFonts w:asciiTheme="minorHAnsi" w:hAnsiTheme="minorHAnsi" w:cstheme="minorHAnsi"/>
                <w:i/>
                <w:iCs/>
                <w:sz w:val="24"/>
                <w:szCs w:val="24"/>
              </w:rPr>
              <w:t>c</w:t>
            </w:r>
            <w:r w:rsidR="008B28E7" w:rsidRPr="00C449E6">
              <w:rPr>
                <w:rFonts w:asciiTheme="minorHAnsi" w:hAnsiTheme="minorHAnsi" w:cstheme="minorHAnsi"/>
                <w:i/>
                <w:iCs/>
                <w:sz w:val="24"/>
                <w:szCs w:val="24"/>
              </w:rPr>
              <w:t>oncerning the safeguarding of either an adult or a child</w:t>
            </w:r>
            <w:r w:rsidRPr="00C449E6">
              <w:rPr>
                <w:rFonts w:asciiTheme="minorHAnsi" w:hAnsiTheme="minorHAnsi" w:cstheme="minorHAnsi"/>
                <w:i/>
                <w:iCs/>
                <w:sz w:val="24"/>
                <w:szCs w:val="24"/>
              </w:rPr>
              <w:t xml:space="preserve">. </w:t>
            </w:r>
            <w:r w:rsidR="00216563" w:rsidRPr="00C449E6">
              <w:rPr>
                <w:rFonts w:asciiTheme="minorHAnsi" w:hAnsiTheme="minorHAnsi" w:cstheme="minorHAnsi"/>
                <w:i/>
                <w:iCs/>
                <w:sz w:val="24"/>
                <w:szCs w:val="24"/>
              </w:rPr>
              <w:t xml:space="preserve">You must demonstrate how </w:t>
            </w:r>
            <w:r w:rsidR="00F34C86" w:rsidRPr="00C449E6">
              <w:rPr>
                <w:rFonts w:asciiTheme="minorHAnsi" w:hAnsiTheme="minorHAnsi" w:cstheme="minorHAnsi"/>
                <w:i/>
                <w:iCs/>
                <w:sz w:val="24"/>
                <w:szCs w:val="24"/>
              </w:rPr>
              <w:t xml:space="preserve">the case relates to or could relate to safeguarding </w:t>
            </w:r>
            <w:r w:rsidR="00216563" w:rsidRPr="00C449E6">
              <w:rPr>
                <w:rFonts w:asciiTheme="minorHAnsi" w:hAnsiTheme="minorHAnsi" w:cstheme="minorHAnsi"/>
                <w:i/>
                <w:iCs/>
                <w:sz w:val="24"/>
                <w:szCs w:val="24"/>
              </w:rPr>
              <w:t>legislation, policies</w:t>
            </w:r>
            <w:r w:rsidR="00F34C86" w:rsidRPr="00C449E6">
              <w:rPr>
                <w:rFonts w:asciiTheme="minorHAnsi" w:hAnsiTheme="minorHAnsi" w:cstheme="minorHAnsi"/>
                <w:i/>
                <w:iCs/>
                <w:sz w:val="24"/>
                <w:szCs w:val="24"/>
              </w:rPr>
              <w:t>, strategies and procedures</w:t>
            </w:r>
            <w:r w:rsidR="7AAB400D" w:rsidRPr="00C449E6">
              <w:rPr>
                <w:rFonts w:asciiTheme="minorHAnsi" w:hAnsiTheme="minorHAnsi" w:cstheme="minorHAnsi"/>
                <w:i/>
                <w:iCs/>
                <w:sz w:val="24"/>
                <w:szCs w:val="24"/>
              </w:rPr>
              <w:t xml:space="preserve"> </w:t>
            </w:r>
            <w:r w:rsidR="623F2A43" w:rsidRPr="00C449E6">
              <w:rPr>
                <w:rFonts w:asciiTheme="minorHAnsi" w:hAnsiTheme="minorHAnsi" w:cstheme="minorHAnsi"/>
                <w:i/>
                <w:iCs/>
                <w:sz w:val="24"/>
                <w:szCs w:val="24"/>
              </w:rPr>
              <w:t>(</w:t>
            </w:r>
            <w:r w:rsidR="7AAB400D" w:rsidRPr="00C449E6">
              <w:rPr>
                <w:rFonts w:asciiTheme="minorHAnsi" w:hAnsiTheme="minorHAnsi" w:cstheme="minorHAnsi"/>
                <w:i/>
                <w:iCs/>
                <w:sz w:val="24"/>
                <w:szCs w:val="24"/>
              </w:rPr>
              <w:t>i</w:t>
            </w:r>
            <w:r w:rsidR="623F2A43" w:rsidRPr="00C449E6">
              <w:rPr>
                <w:rFonts w:asciiTheme="minorHAnsi" w:hAnsiTheme="minorHAnsi" w:cstheme="minorHAnsi"/>
                <w:i/>
                <w:iCs/>
                <w:sz w:val="24"/>
                <w:szCs w:val="24"/>
              </w:rPr>
              <w:t xml:space="preserve">ncluding </w:t>
            </w:r>
            <w:r w:rsidR="322513AD" w:rsidRPr="00C449E6">
              <w:rPr>
                <w:rFonts w:asciiTheme="minorHAnsi" w:hAnsiTheme="minorHAnsi" w:cstheme="minorHAnsi"/>
                <w:i/>
                <w:iCs/>
                <w:sz w:val="24"/>
                <w:szCs w:val="24"/>
              </w:rPr>
              <w:t>d</w:t>
            </w:r>
            <w:r w:rsidR="7E97696C" w:rsidRPr="00C449E6">
              <w:rPr>
                <w:rFonts w:asciiTheme="minorHAnsi" w:hAnsiTheme="minorHAnsi" w:cstheme="minorHAnsi"/>
                <w:i/>
                <w:iCs/>
                <w:sz w:val="24"/>
                <w:szCs w:val="24"/>
              </w:rPr>
              <w:t xml:space="preserve">emonstrating an understanding of </w:t>
            </w:r>
            <w:r w:rsidR="623F2A43" w:rsidRPr="00C449E6">
              <w:rPr>
                <w:rFonts w:asciiTheme="minorHAnsi" w:hAnsiTheme="minorHAnsi" w:cstheme="minorHAnsi"/>
                <w:i/>
                <w:iCs/>
                <w:sz w:val="24"/>
                <w:szCs w:val="24"/>
              </w:rPr>
              <w:t>the</w:t>
            </w:r>
            <w:r w:rsidR="350F702B" w:rsidRPr="00C449E6">
              <w:rPr>
                <w:rFonts w:asciiTheme="minorHAnsi" w:hAnsiTheme="minorHAnsi" w:cstheme="minorHAnsi"/>
                <w:i/>
                <w:iCs/>
                <w:sz w:val="24"/>
                <w:szCs w:val="24"/>
              </w:rPr>
              <w:t xml:space="preserve"> </w:t>
            </w:r>
            <w:r w:rsidR="3B2446CA" w:rsidRPr="00C449E6">
              <w:rPr>
                <w:rFonts w:asciiTheme="minorHAnsi" w:eastAsia="Arial" w:hAnsiTheme="minorHAnsi" w:cstheme="minorHAnsi"/>
                <w:i/>
                <w:iCs/>
                <w:color w:val="000000" w:themeColor="text1"/>
                <w:sz w:val="24"/>
                <w:szCs w:val="24"/>
              </w:rPr>
              <w:t xml:space="preserve">interface </w:t>
            </w:r>
            <w:r w:rsidR="534A9052" w:rsidRPr="00C449E6">
              <w:rPr>
                <w:rFonts w:asciiTheme="minorHAnsi" w:eastAsia="Arial" w:hAnsiTheme="minorHAnsi" w:cstheme="minorHAnsi"/>
                <w:i/>
                <w:iCs/>
                <w:color w:val="000000" w:themeColor="text1"/>
                <w:sz w:val="24"/>
                <w:szCs w:val="24"/>
              </w:rPr>
              <w:t>between social services provision in Wales with the United Kingdom, the European Union</w:t>
            </w:r>
            <w:r w:rsidR="007A628F" w:rsidRPr="00C449E6">
              <w:rPr>
                <w:rFonts w:asciiTheme="minorHAnsi" w:eastAsia="Arial" w:hAnsiTheme="minorHAnsi" w:cstheme="minorHAnsi"/>
                <w:i/>
                <w:iCs/>
                <w:color w:val="000000" w:themeColor="text1"/>
                <w:sz w:val="24"/>
                <w:szCs w:val="24"/>
              </w:rPr>
              <w:t xml:space="preserve"> (EU)</w:t>
            </w:r>
            <w:r w:rsidR="534A9052" w:rsidRPr="00C449E6">
              <w:rPr>
                <w:rFonts w:asciiTheme="minorHAnsi" w:eastAsia="Arial" w:hAnsiTheme="minorHAnsi" w:cstheme="minorHAnsi"/>
                <w:i/>
                <w:iCs/>
                <w:color w:val="000000" w:themeColor="text1"/>
                <w:sz w:val="24"/>
                <w:szCs w:val="24"/>
              </w:rPr>
              <w:t xml:space="preserve"> and outside the EU</w:t>
            </w:r>
            <w:r w:rsidR="623F2A43" w:rsidRPr="00C449E6">
              <w:rPr>
                <w:rFonts w:asciiTheme="minorHAnsi" w:eastAsia="Arial" w:hAnsiTheme="minorHAnsi" w:cstheme="minorHAnsi"/>
                <w:i/>
                <w:iCs/>
                <w:color w:val="000000" w:themeColor="text1"/>
                <w:sz w:val="24"/>
                <w:szCs w:val="24"/>
              </w:rPr>
              <w:t>)</w:t>
            </w:r>
            <w:r w:rsidR="00411EF7" w:rsidRPr="00C449E6">
              <w:rPr>
                <w:rFonts w:asciiTheme="minorHAnsi" w:hAnsiTheme="minorHAnsi" w:cstheme="minorHAnsi"/>
                <w:i/>
                <w:iCs/>
                <w:sz w:val="24"/>
                <w:szCs w:val="24"/>
              </w:rPr>
              <w:t>.</w:t>
            </w:r>
            <w:r w:rsidR="00354B6D" w:rsidRPr="00C449E6">
              <w:rPr>
                <w:rFonts w:asciiTheme="minorHAnsi" w:hAnsiTheme="minorHAnsi" w:cstheme="minorHAnsi"/>
                <w:i/>
                <w:iCs/>
                <w:sz w:val="24"/>
                <w:szCs w:val="24"/>
              </w:rPr>
              <w:t xml:space="preserve"> </w:t>
            </w:r>
            <w:r w:rsidR="102A3950" w:rsidRPr="00C449E6">
              <w:rPr>
                <w:rFonts w:asciiTheme="minorHAnsi" w:hAnsiTheme="minorHAnsi" w:cstheme="minorHAnsi"/>
                <w:i/>
                <w:iCs/>
                <w:sz w:val="24"/>
                <w:szCs w:val="24"/>
              </w:rPr>
              <w:t>You</w:t>
            </w:r>
            <w:r w:rsidR="00354B6D" w:rsidRPr="00C449E6">
              <w:rPr>
                <w:rFonts w:asciiTheme="minorHAnsi" w:hAnsiTheme="minorHAnsi" w:cstheme="minorHAnsi"/>
                <w:i/>
                <w:iCs/>
                <w:sz w:val="24"/>
                <w:szCs w:val="24"/>
              </w:rPr>
              <w:t xml:space="preserve"> must</w:t>
            </w:r>
            <w:r w:rsidR="00411EF7" w:rsidRPr="00C449E6">
              <w:rPr>
                <w:rFonts w:asciiTheme="minorHAnsi" w:hAnsiTheme="minorHAnsi" w:cstheme="minorHAnsi"/>
                <w:i/>
                <w:iCs/>
                <w:sz w:val="24"/>
                <w:szCs w:val="24"/>
              </w:rPr>
              <w:t xml:space="preserve"> </w:t>
            </w:r>
            <w:r w:rsidR="00354B6D" w:rsidRPr="00C449E6">
              <w:rPr>
                <w:rFonts w:asciiTheme="minorHAnsi" w:hAnsiTheme="minorHAnsi" w:cstheme="minorHAnsi"/>
                <w:i/>
                <w:iCs/>
                <w:sz w:val="24"/>
                <w:szCs w:val="24"/>
              </w:rPr>
              <w:t>demonstrate your understanding of</w:t>
            </w:r>
            <w:r w:rsidR="00F34C86" w:rsidRPr="00C449E6">
              <w:rPr>
                <w:rFonts w:asciiTheme="minorHAnsi" w:hAnsiTheme="minorHAnsi" w:cstheme="minorHAnsi"/>
                <w:i/>
                <w:iCs/>
                <w:sz w:val="24"/>
                <w:szCs w:val="24"/>
              </w:rPr>
              <w:t xml:space="preserve"> </w:t>
            </w:r>
            <w:r w:rsidR="00411EF7" w:rsidRPr="00C449E6">
              <w:rPr>
                <w:rFonts w:asciiTheme="minorHAnsi" w:hAnsiTheme="minorHAnsi" w:cstheme="minorHAnsi"/>
                <w:i/>
                <w:iCs/>
                <w:sz w:val="24"/>
                <w:szCs w:val="24"/>
              </w:rPr>
              <w:t xml:space="preserve">the </w:t>
            </w:r>
            <w:r w:rsidR="00216563" w:rsidRPr="00C449E6">
              <w:rPr>
                <w:rFonts w:asciiTheme="minorHAnsi" w:hAnsiTheme="minorHAnsi" w:cstheme="minorHAnsi"/>
                <w:i/>
                <w:iCs/>
                <w:sz w:val="24"/>
                <w:szCs w:val="24"/>
              </w:rPr>
              <w:t xml:space="preserve">integration of </w:t>
            </w:r>
            <w:r w:rsidR="6A854C79" w:rsidRPr="00C449E6">
              <w:rPr>
                <w:rFonts w:asciiTheme="minorHAnsi" w:hAnsiTheme="minorHAnsi" w:cstheme="minorHAnsi"/>
                <w:i/>
                <w:iCs/>
                <w:sz w:val="24"/>
                <w:szCs w:val="24"/>
              </w:rPr>
              <w:t>analysis in asses</w:t>
            </w:r>
            <w:r w:rsidR="0F77E214" w:rsidRPr="00C449E6">
              <w:rPr>
                <w:rFonts w:asciiTheme="minorHAnsi" w:hAnsiTheme="minorHAnsi" w:cstheme="minorHAnsi"/>
                <w:i/>
                <w:iCs/>
                <w:sz w:val="24"/>
                <w:szCs w:val="24"/>
              </w:rPr>
              <w:t>sment, collabo</w:t>
            </w:r>
            <w:r w:rsidR="6A854C79" w:rsidRPr="00C449E6">
              <w:rPr>
                <w:rFonts w:asciiTheme="minorHAnsi" w:hAnsiTheme="minorHAnsi" w:cstheme="minorHAnsi"/>
                <w:i/>
                <w:iCs/>
                <w:sz w:val="24"/>
                <w:szCs w:val="24"/>
              </w:rPr>
              <w:t>rative work</w:t>
            </w:r>
            <w:r w:rsidR="0F77E214" w:rsidRPr="00C449E6">
              <w:rPr>
                <w:rFonts w:asciiTheme="minorHAnsi" w:hAnsiTheme="minorHAnsi" w:cstheme="minorHAnsi"/>
                <w:i/>
                <w:iCs/>
                <w:sz w:val="24"/>
                <w:szCs w:val="24"/>
              </w:rPr>
              <w:t>ing</w:t>
            </w:r>
            <w:r w:rsidR="6A854C79" w:rsidRPr="00C449E6">
              <w:rPr>
                <w:rFonts w:asciiTheme="minorHAnsi" w:hAnsiTheme="minorHAnsi" w:cstheme="minorHAnsi"/>
                <w:i/>
                <w:iCs/>
                <w:sz w:val="24"/>
                <w:szCs w:val="24"/>
              </w:rPr>
              <w:t xml:space="preserve"> a</w:t>
            </w:r>
            <w:r w:rsidR="0F77E214" w:rsidRPr="00C449E6">
              <w:rPr>
                <w:rFonts w:asciiTheme="minorHAnsi" w:hAnsiTheme="minorHAnsi" w:cstheme="minorHAnsi"/>
                <w:i/>
                <w:iCs/>
                <w:sz w:val="24"/>
                <w:szCs w:val="24"/>
              </w:rPr>
              <w:t xml:space="preserve">nd </w:t>
            </w:r>
            <w:r w:rsidR="6A854C79" w:rsidRPr="00C449E6">
              <w:rPr>
                <w:rFonts w:asciiTheme="minorHAnsi" w:hAnsiTheme="minorHAnsi" w:cstheme="minorHAnsi"/>
                <w:i/>
                <w:iCs/>
                <w:sz w:val="24"/>
                <w:szCs w:val="24"/>
              </w:rPr>
              <w:t>professional</w:t>
            </w:r>
            <w:r w:rsidR="00F34C86" w:rsidRPr="00C449E6">
              <w:rPr>
                <w:rFonts w:asciiTheme="minorHAnsi" w:hAnsiTheme="minorHAnsi" w:cstheme="minorHAnsi"/>
                <w:i/>
                <w:iCs/>
                <w:sz w:val="24"/>
                <w:szCs w:val="24"/>
              </w:rPr>
              <w:t xml:space="preserve"> </w:t>
            </w:r>
            <w:r w:rsidR="00216563" w:rsidRPr="00C449E6">
              <w:rPr>
                <w:rFonts w:asciiTheme="minorHAnsi" w:hAnsiTheme="minorHAnsi" w:cstheme="minorHAnsi"/>
                <w:i/>
                <w:iCs/>
                <w:sz w:val="24"/>
                <w:szCs w:val="24"/>
              </w:rPr>
              <w:t>judgements</w:t>
            </w:r>
            <w:r w:rsidR="0F77E214" w:rsidRPr="00C449E6">
              <w:rPr>
                <w:rFonts w:asciiTheme="minorHAnsi" w:hAnsiTheme="minorHAnsi" w:cstheme="minorHAnsi"/>
                <w:i/>
                <w:iCs/>
                <w:sz w:val="24"/>
                <w:szCs w:val="24"/>
              </w:rPr>
              <w:t xml:space="preserve"> in increasingly complex situations </w:t>
            </w:r>
            <w:r w:rsidR="00E5498A" w:rsidRPr="00C449E6">
              <w:rPr>
                <w:rFonts w:asciiTheme="minorHAnsi" w:hAnsiTheme="minorHAnsi" w:cstheme="minorHAnsi"/>
                <w:i/>
                <w:iCs/>
                <w:sz w:val="24"/>
                <w:szCs w:val="24"/>
              </w:rPr>
              <w:t>and</w:t>
            </w:r>
            <w:r w:rsidR="1D6670C0" w:rsidRPr="00C449E6">
              <w:rPr>
                <w:rFonts w:asciiTheme="minorHAnsi" w:hAnsiTheme="minorHAnsi" w:cstheme="minorHAnsi"/>
                <w:i/>
                <w:iCs/>
                <w:sz w:val="24"/>
                <w:szCs w:val="24"/>
              </w:rPr>
              <w:t xml:space="preserve"> </w:t>
            </w:r>
            <w:r w:rsidR="39C47EB7" w:rsidRPr="00C449E6">
              <w:rPr>
                <w:rFonts w:asciiTheme="minorHAnsi" w:hAnsiTheme="minorHAnsi" w:cstheme="minorHAnsi"/>
                <w:i/>
                <w:iCs/>
                <w:sz w:val="24"/>
                <w:szCs w:val="24"/>
              </w:rPr>
              <w:t>the</w:t>
            </w:r>
            <w:r w:rsidR="25F327FB" w:rsidRPr="00C449E6">
              <w:rPr>
                <w:rFonts w:asciiTheme="minorHAnsi" w:hAnsiTheme="minorHAnsi" w:cstheme="minorHAnsi"/>
                <w:i/>
                <w:iCs/>
                <w:sz w:val="24"/>
                <w:szCs w:val="24"/>
              </w:rPr>
              <w:t xml:space="preserve"> </w:t>
            </w:r>
            <w:r w:rsidR="00F34C86" w:rsidRPr="00C449E6">
              <w:rPr>
                <w:rFonts w:asciiTheme="minorHAnsi" w:hAnsiTheme="minorHAnsi" w:cstheme="minorHAnsi"/>
                <w:i/>
                <w:iCs/>
                <w:sz w:val="24"/>
                <w:szCs w:val="24"/>
              </w:rPr>
              <w:t>use of social work theories</w:t>
            </w:r>
            <w:r w:rsidR="756EEE2D" w:rsidRPr="00C449E6">
              <w:rPr>
                <w:rFonts w:asciiTheme="minorHAnsi" w:hAnsiTheme="minorHAnsi" w:cstheme="minorHAnsi"/>
                <w:i/>
                <w:iCs/>
                <w:sz w:val="24"/>
                <w:szCs w:val="24"/>
              </w:rPr>
              <w:t>.</w:t>
            </w:r>
            <w:r w:rsidR="00216563" w:rsidRPr="00C449E6">
              <w:rPr>
                <w:rFonts w:asciiTheme="minorHAnsi" w:hAnsiTheme="minorHAnsi" w:cstheme="minorHAnsi"/>
                <w:i/>
                <w:iCs/>
                <w:sz w:val="24"/>
                <w:szCs w:val="24"/>
              </w:rPr>
              <w:t xml:space="preserve"> </w:t>
            </w:r>
            <w:r w:rsidR="756EEE2D" w:rsidRPr="00C449E6">
              <w:rPr>
                <w:rFonts w:asciiTheme="minorHAnsi" w:hAnsiTheme="minorHAnsi" w:cstheme="minorHAnsi"/>
                <w:i/>
                <w:iCs/>
                <w:sz w:val="24"/>
                <w:szCs w:val="24"/>
              </w:rPr>
              <w:t>You</w:t>
            </w:r>
            <w:r w:rsidR="00216563" w:rsidRPr="00C449E6">
              <w:rPr>
                <w:rFonts w:asciiTheme="minorHAnsi" w:hAnsiTheme="minorHAnsi" w:cstheme="minorHAnsi"/>
                <w:i/>
                <w:iCs/>
                <w:sz w:val="24"/>
                <w:szCs w:val="24"/>
              </w:rPr>
              <w:t xml:space="preserve"> </w:t>
            </w:r>
            <w:r w:rsidR="00E5498A" w:rsidRPr="00C449E6">
              <w:rPr>
                <w:rFonts w:asciiTheme="minorHAnsi" w:hAnsiTheme="minorHAnsi" w:cstheme="minorHAnsi"/>
                <w:i/>
                <w:iCs/>
                <w:sz w:val="24"/>
                <w:szCs w:val="24"/>
              </w:rPr>
              <w:t xml:space="preserve">must </w:t>
            </w:r>
            <w:r w:rsidR="00F030D4" w:rsidRPr="00C449E6">
              <w:rPr>
                <w:rFonts w:asciiTheme="minorHAnsi" w:hAnsiTheme="minorHAnsi" w:cstheme="minorHAnsi"/>
                <w:i/>
                <w:iCs/>
                <w:sz w:val="24"/>
                <w:szCs w:val="24"/>
              </w:rPr>
              <w:t>refer to</w:t>
            </w:r>
            <w:r w:rsidR="00216563" w:rsidRPr="00C449E6">
              <w:rPr>
                <w:rFonts w:asciiTheme="minorHAnsi" w:hAnsiTheme="minorHAnsi" w:cstheme="minorHAnsi"/>
                <w:i/>
                <w:iCs/>
                <w:sz w:val="24"/>
                <w:szCs w:val="24"/>
              </w:rPr>
              <w:t xml:space="preserve"> </w:t>
            </w:r>
            <w:r w:rsidR="00F34C86" w:rsidRPr="00C449E6">
              <w:rPr>
                <w:rFonts w:asciiTheme="minorHAnsi" w:hAnsiTheme="minorHAnsi" w:cstheme="minorHAnsi"/>
                <w:i/>
                <w:iCs/>
                <w:sz w:val="24"/>
                <w:szCs w:val="24"/>
              </w:rPr>
              <w:t>the specific dimensions of working in Wales</w:t>
            </w:r>
            <w:r w:rsidR="00411EF7" w:rsidRPr="00C449E6">
              <w:rPr>
                <w:rFonts w:asciiTheme="minorHAnsi" w:hAnsiTheme="minorHAnsi" w:cstheme="minorHAnsi"/>
                <w:i/>
                <w:iCs/>
                <w:sz w:val="24"/>
                <w:szCs w:val="24"/>
              </w:rPr>
              <w:t xml:space="preserve">. </w:t>
            </w:r>
          </w:p>
          <w:p w14:paraId="20A5906F" w14:textId="77777777" w:rsidR="008D5999" w:rsidRPr="00721750" w:rsidRDefault="008D5999" w:rsidP="00064063">
            <w:pPr>
              <w:jc w:val="both"/>
              <w:rPr>
                <w:rFonts w:asciiTheme="minorHAnsi" w:hAnsiTheme="minorHAnsi" w:cstheme="minorHAnsi"/>
                <w:sz w:val="24"/>
                <w:szCs w:val="24"/>
              </w:rPr>
            </w:pPr>
          </w:p>
          <w:p w14:paraId="51AF4546" w14:textId="65845588" w:rsidR="00D3203C" w:rsidRPr="00721750" w:rsidRDefault="00045C40" w:rsidP="00FF7EBB">
            <w:pPr>
              <w:jc w:val="both"/>
              <w:rPr>
                <w:rFonts w:asciiTheme="minorHAnsi" w:hAnsiTheme="minorHAnsi" w:cstheme="minorHAnsi"/>
                <w:i/>
                <w:sz w:val="24"/>
                <w:szCs w:val="24"/>
              </w:rPr>
            </w:pPr>
            <w:r w:rsidRPr="00721750">
              <w:rPr>
                <w:rFonts w:asciiTheme="minorHAnsi" w:hAnsiTheme="minorHAnsi" w:cstheme="minorHAnsi"/>
                <w:i/>
                <w:sz w:val="24"/>
                <w:szCs w:val="24"/>
              </w:rPr>
              <w:t xml:space="preserve">4000 </w:t>
            </w:r>
            <w:r w:rsidR="008B28E7" w:rsidRPr="00721750">
              <w:rPr>
                <w:rFonts w:asciiTheme="minorHAnsi" w:hAnsiTheme="minorHAnsi" w:cstheme="minorHAnsi"/>
                <w:i/>
                <w:sz w:val="24"/>
                <w:szCs w:val="24"/>
              </w:rPr>
              <w:t>words</w:t>
            </w:r>
            <w:r w:rsidR="008B28E7" w:rsidRPr="00721750">
              <w:rPr>
                <w:rFonts w:asciiTheme="minorHAnsi" w:hAnsiTheme="minorHAnsi" w:cstheme="minorHAnsi"/>
                <w:sz w:val="24"/>
                <w:szCs w:val="24"/>
              </w:rPr>
              <w:t xml:space="preserve"> </w:t>
            </w:r>
            <w:r w:rsidR="008B28E7" w:rsidRPr="00721750">
              <w:rPr>
                <w:rFonts w:asciiTheme="minorHAnsi" w:hAnsiTheme="minorHAnsi" w:cstheme="minorHAnsi"/>
                <w:i/>
                <w:sz w:val="24"/>
                <w:szCs w:val="24"/>
              </w:rPr>
              <w:t>(+/- 10%: include your actual word count at the end of each section)</w:t>
            </w:r>
            <w:r w:rsidR="007A628F" w:rsidRPr="00721750">
              <w:rPr>
                <w:rFonts w:asciiTheme="minorHAnsi" w:hAnsiTheme="minorHAnsi" w:cstheme="minorHAnsi"/>
                <w:i/>
                <w:sz w:val="24"/>
                <w:szCs w:val="24"/>
              </w:rPr>
              <w:t>.</w:t>
            </w:r>
          </w:p>
          <w:p w14:paraId="51A7A858" w14:textId="77777777" w:rsidR="00AC7560" w:rsidRDefault="00AC7560" w:rsidP="00721750">
            <w:pPr>
              <w:jc w:val="both"/>
              <w:rPr>
                <w:rFonts w:asciiTheme="minorHAnsi" w:hAnsiTheme="minorHAnsi" w:cstheme="minorHAnsi"/>
                <w:b/>
                <w:bCs/>
                <w:i/>
                <w:sz w:val="24"/>
                <w:szCs w:val="24"/>
              </w:rPr>
            </w:pPr>
          </w:p>
          <w:p w14:paraId="3608348F" w14:textId="07DA81D3" w:rsidR="00721750" w:rsidRPr="00B825FD" w:rsidRDefault="00467555" w:rsidP="00721750">
            <w:pPr>
              <w:jc w:val="both"/>
              <w:rPr>
                <w:rFonts w:asciiTheme="minorHAnsi" w:hAnsiTheme="minorHAnsi" w:cstheme="minorHAnsi"/>
                <w:b/>
                <w:bCs/>
                <w:i/>
                <w:sz w:val="24"/>
                <w:szCs w:val="24"/>
              </w:rPr>
            </w:pPr>
            <w:r>
              <w:rPr>
                <w:rFonts w:asciiTheme="minorHAnsi" w:hAnsiTheme="minorHAnsi" w:cstheme="minorHAnsi"/>
                <w:b/>
                <w:bCs/>
                <w:i/>
                <w:sz w:val="24"/>
                <w:szCs w:val="24"/>
              </w:rPr>
              <w:t>Introduction</w:t>
            </w:r>
          </w:p>
          <w:p w14:paraId="73D51036" w14:textId="77777777" w:rsidR="00721750" w:rsidRPr="00B825FD" w:rsidRDefault="00721750" w:rsidP="00721750">
            <w:pPr>
              <w:jc w:val="both"/>
              <w:rPr>
                <w:rFonts w:asciiTheme="minorHAnsi" w:hAnsiTheme="minorHAnsi" w:cstheme="minorHAnsi"/>
                <w:i/>
                <w:sz w:val="24"/>
                <w:szCs w:val="24"/>
              </w:rPr>
            </w:pPr>
          </w:p>
          <w:p w14:paraId="4FDBE5A5" w14:textId="292AC125" w:rsidR="00721750" w:rsidRPr="00B825FD" w:rsidRDefault="00721750" w:rsidP="00721750">
            <w:pPr>
              <w:jc w:val="both"/>
              <w:rPr>
                <w:rFonts w:asciiTheme="minorHAnsi" w:hAnsiTheme="minorHAnsi" w:cstheme="minorHAnsi"/>
                <w:sz w:val="24"/>
                <w:szCs w:val="24"/>
              </w:rPr>
            </w:pPr>
            <w:r w:rsidRPr="00B825FD">
              <w:rPr>
                <w:rFonts w:asciiTheme="minorHAnsi" w:hAnsiTheme="minorHAnsi" w:cstheme="minorHAnsi"/>
                <w:sz w:val="24"/>
                <w:szCs w:val="24"/>
              </w:rPr>
              <w:t xml:space="preserve">I believe social work practise follows local authority </w:t>
            </w:r>
            <w:r w:rsidR="00740B8B">
              <w:rPr>
                <w:rFonts w:asciiTheme="minorHAnsi" w:hAnsiTheme="minorHAnsi" w:cstheme="minorHAnsi"/>
                <w:sz w:val="24"/>
                <w:szCs w:val="24"/>
              </w:rPr>
              <w:t xml:space="preserve">(LA) </w:t>
            </w:r>
            <w:r w:rsidRPr="00B825FD">
              <w:rPr>
                <w:rFonts w:asciiTheme="minorHAnsi" w:hAnsiTheme="minorHAnsi" w:cstheme="minorHAnsi"/>
                <w:sz w:val="24"/>
                <w:szCs w:val="24"/>
              </w:rPr>
              <w:t>internal policies and work processes</w:t>
            </w:r>
            <w:r w:rsidR="00DA052F">
              <w:rPr>
                <w:rFonts w:asciiTheme="minorHAnsi" w:hAnsiTheme="minorHAnsi" w:cstheme="minorHAnsi"/>
                <w:sz w:val="24"/>
                <w:szCs w:val="24"/>
              </w:rPr>
              <w:t xml:space="preserve"> </w:t>
            </w:r>
            <w:r w:rsidRPr="00B825FD">
              <w:rPr>
                <w:rFonts w:asciiTheme="minorHAnsi" w:hAnsiTheme="minorHAnsi" w:cstheme="minorHAnsi"/>
                <w:sz w:val="24"/>
                <w:szCs w:val="24"/>
              </w:rPr>
              <w:t xml:space="preserve">mainly guided by codes of ethics and pertinent legislation globally. In Wales social care is predominately guided by </w:t>
            </w:r>
            <w:r w:rsidRPr="00B825FD">
              <w:rPr>
                <w:rFonts w:asciiTheme="minorHAnsi" w:hAnsiTheme="minorHAnsi" w:cstheme="minorHAnsi"/>
                <w:i/>
                <w:iCs/>
                <w:sz w:val="24"/>
                <w:szCs w:val="24"/>
              </w:rPr>
              <w:t xml:space="preserve">Social Services Well-being (Wales) Act 2014 </w:t>
            </w:r>
            <w:r w:rsidRPr="00B825FD">
              <w:rPr>
                <w:rFonts w:asciiTheme="minorHAnsi" w:hAnsiTheme="minorHAnsi" w:cstheme="minorHAnsi"/>
                <w:sz w:val="24"/>
                <w:szCs w:val="24"/>
              </w:rPr>
              <w:t xml:space="preserve">and Social Care Wales [SCW], (2017) code of professional practice and other local and national legislation therein this document. These codes of ethics work in conjunction with seven areas of </w:t>
            </w:r>
            <w:r w:rsidR="0076527B">
              <w:rPr>
                <w:rFonts w:asciiTheme="minorHAnsi" w:hAnsiTheme="minorHAnsi" w:cstheme="minorHAnsi"/>
                <w:sz w:val="24"/>
                <w:szCs w:val="24"/>
              </w:rPr>
              <w:t>N</w:t>
            </w:r>
            <w:r w:rsidRPr="00B825FD">
              <w:rPr>
                <w:rFonts w:asciiTheme="minorHAnsi" w:hAnsiTheme="minorHAnsi" w:cstheme="minorHAnsi"/>
                <w:sz w:val="24"/>
                <w:szCs w:val="24"/>
              </w:rPr>
              <w:t xml:space="preserve">ational </w:t>
            </w:r>
            <w:r w:rsidR="0076527B">
              <w:rPr>
                <w:rFonts w:asciiTheme="minorHAnsi" w:hAnsiTheme="minorHAnsi" w:cstheme="minorHAnsi"/>
                <w:sz w:val="24"/>
                <w:szCs w:val="24"/>
              </w:rPr>
              <w:t>O</w:t>
            </w:r>
            <w:r w:rsidRPr="00B825FD">
              <w:rPr>
                <w:rFonts w:asciiTheme="minorHAnsi" w:hAnsiTheme="minorHAnsi" w:cstheme="minorHAnsi"/>
                <w:sz w:val="24"/>
                <w:szCs w:val="24"/>
              </w:rPr>
              <w:t xml:space="preserve">ccupational </w:t>
            </w:r>
            <w:r w:rsidR="0076527B">
              <w:rPr>
                <w:rFonts w:asciiTheme="minorHAnsi" w:hAnsiTheme="minorHAnsi" w:cstheme="minorHAnsi"/>
                <w:sz w:val="24"/>
                <w:szCs w:val="24"/>
              </w:rPr>
              <w:t>S</w:t>
            </w:r>
            <w:r w:rsidRPr="00B825FD">
              <w:rPr>
                <w:rFonts w:asciiTheme="minorHAnsi" w:hAnsiTheme="minorHAnsi" w:cstheme="minorHAnsi"/>
                <w:sz w:val="24"/>
                <w:szCs w:val="24"/>
              </w:rPr>
              <w:t xml:space="preserve">tandards for Social Care Wales [SCW], (2011) that social workers must follow. The </w:t>
            </w:r>
            <w:bookmarkStart w:id="0" w:name="_Hlk179108113"/>
            <w:r w:rsidRPr="00B825FD">
              <w:rPr>
                <w:rFonts w:asciiTheme="minorHAnsi" w:hAnsiTheme="minorHAnsi" w:cstheme="minorHAnsi"/>
                <w:sz w:val="24"/>
                <w:szCs w:val="24"/>
              </w:rPr>
              <w:t xml:space="preserve">British Association of Social Workers [BASW], </w:t>
            </w:r>
            <w:bookmarkEnd w:id="0"/>
            <w:r w:rsidRPr="00B825FD">
              <w:rPr>
                <w:rFonts w:asciiTheme="minorHAnsi" w:hAnsiTheme="minorHAnsi" w:cstheme="minorHAnsi"/>
                <w:sz w:val="24"/>
                <w:szCs w:val="24"/>
              </w:rPr>
              <w:t>(2014) outlines national social work values and ethical principles and the role of social workers in UK. Blok, (2012) discuss the importance of globalising social work and has been instrumental in its development since 1992. The idea was to ensure that all social work policies and procedures are formalised in terms of intervention as it is an international profession. As a result, the National Association of Social Workers [NASW], (2017) and the International Federation of Social Workers [ISFW], (2014) outlines the global definition of social work and international codes of ethics for social work professionals to tackle complex adult safeguarding cases in communities they live in.</w:t>
            </w:r>
          </w:p>
          <w:p w14:paraId="1992909B" w14:textId="77777777" w:rsidR="00721750" w:rsidRPr="00B825FD" w:rsidRDefault="00721750" w:rsidP="00721750">
            <w:pPr>
              <w:jc w:val="both"/>
              <w:rPr>
                <w:rFonts w:asciiTheme="minorHAnsi" w:hAnsiTheme="minorHAnsi" w:cstheme="minorHAnsi"/>
                <w:sz w:val="24"/>
                <w:szCs w:val="24"/>
              </w:rPr>
            </w:pPr>
          </w:p>
          <w:p w14:paraId="532A8936" w14:textId="079E579D" w:rsidR="00467555" w:rsidRDefault="00467555" w:rsidP="00721750">
            <w:pPr>
              <w:jc w:val="both"/>
              <w:rPr>
                <w:rFonts w:asciiTheme="minorHAnsi" w:hAnsiTheme="minorHAnsi" w:cstheme="minorHAnsi"/>
                <w:b/>
                <w:bCs/>
                <w:i/>
                <w:iCs/>
                <w:sz w:val="24"/>
                <w:szCs w:val="24"/>
              </w:rPr>
            </w:pPr>
            <w:r w:rsidRPr="00467555">
              <w:rPr>
                <w:rFonts w:asciiTheme="minorHAnsi" w:hAnsiTheme="minorHAnsi" w:cstheme="minorHAnsi"/>
                <w:b/>
                <w:bCs/>
                <w:i/>
                <w:iCs/>
                <w:sz w:val="24"/>
                <w:szCs w:val="24"/>
              </w:rPr>
              <w:t>Case Study</w:t>
            </w:r>
          </w:p>
          <w:p w14:paraId="25137600" w14:textId="77777777" w:rsidR="00467555" w:rsidRPr="00467555" w:rsidRDefault="00467555" w:rsidP="00721750">
            <w:pPr>
              <w:jc w:val="both"/>
              <w:rPr>
                <w:rFonts w:asciiTheme="minorHAnsi" w:hAnsiTheme="minorHAnsi" w:cstheme="minorHAnsi"/>
                <w:b/>
                <w:bCs/>
                <w:i/>
                <w:iCs/>
                <w:sz w:val="24"/>
                <w:szCs w:val="24"/>
              </w:rPr>
            </w:pPr>
          </w:p>
          <w:p w14:paraId="26C249ED" w14:textId="7D3B6BE5" w:rsidR="00721750" w:rsidRPr="00B825FD" w:rsidRDefault="00721750" w:rsidP="00721750">
            <w:pPr>
              <w:jc w:val="both"/>
              <w:rPr>
                <w:rFonts w:asciiTheme="minorHAnsi" w:hAnsiTheme="minorHAnsi" w:cstheme="minorHAnsi"/>
                <w:sz w:val="24"/>
                <w:szCs w:val="24"/>
              </w:rPr>
            </w:pPr>
            <w:r w:rsidRPr="00B825FD">
              <w:rPr>
                <w:rFonts w:asciiTheme="minorHAnsi" w:hAnsiTheme="minorHAnsi" w:cstheme="minorHAnsi"/>
                <w:sz w:val="24"/>
                <w:szCs w:val="24"/>
              </w:rPr>
              <w:t xml:space="preserve">My safeguarding </w:t>
            </w:r>
            <w:r w:rsidRPr="00B825FD">
              <w:rPr>
                <w:rFonts w:asciiTheme="minorHAnsi" w:hAnsiTheme="minorHAnsi" w:cstheme="minorHAnsi"/>
                <w:i/>
                <w:iCs/>
                <w:sz w:val="24"/>
                <w:szCs w:val="24"/>
              </w:rPr>
              <w:t>case study</w:t>
            </w:r>
            <w:r w:rsidRPr="00B825FD">
              <w:rPr>
                <w:rFonts w:asciiTheme="minorHAnsi" w:hAnsiTheme="minorHAnsi" w:cstheme="minorHAnsi"/>
                <w:sz w:val="24"/>
                <w:szCs w:val="24"/>
              </w:rPr>
              <w:t xml:space="preserve"> is about a gentleman (8) who did not want any family involved in his care.  His neighbours, 10, and 11, </w:t>
            </w:r>
            <w:r w:rsidR="00CA2422">
              <w:rPr>
                <w:rFonts w:asciiTheme="minorHAnsi" w:hAnsiTheme="minorHAnsi" w:cstheme="minorHAnsi"/>
                <w:sz w:val="24"/>
                <w:szCs w:val="24"/>
              </w:rPr>
              <w:t>reached out to</w:t>
            </w:r>
            <w:r w:rsidRPr="00B825FD">
              <w:rPr>
                <w:rFonts w:asciiTheme="minorHAnsi" w:hAnsiTheme="minorHAnsi" w:cstheme="minorHAnsi"/>
                <w:sz w:val="24"/>
                <w:szCs w:val="24"/>
              </w:rPr>
              <w:t xml:space="preserve"> social services requesting an urgent assessment of social care needs.  The gentleman is in his 60’s and resided </w:t>
            </w:r>
            <w:r w:rsidR="000122D7">
              <w:rPr>
                <w:rFonts w:asciiTheme="minorHAnsi" w:hAnsiTheme="minorHAnsi" w:cstheme="minorHAnsi"/>
                <w:sz w:val="24"/>
                <w:szCs w:val="24"/>
              </w:rPr>
              <w:t>in</w:t>
            </w:r>
            <w:r w:rsidRPr="00B825FD">
              <w:rPr>
                <w:rFonts w:asciiTheme="minorHAnsi" w:hAnsiTheme="minorHAnsi" w:cstheme="minorHAnsi"/>
                <w:sz w:val="24"/>
                <w:szCs w:val="24"/>
              </w:rPr>
              <w:t xml:space="preserve"> a council-owned flat. He was admitted in hospital after he was run over by a car under the influence of alcohol which he stated was hit-and-run. 8 broke </w:t>
            </w:r>
            <w:r w:rsidR="00972E3A">
              <w:rPr>
                <w:rFonts w:asciiTheme="minorHAnsi" w:hAnsiTheme="minorHAnsi" w:cstheme="minorHAnsi"/>
                <w:sz w:val="24"/>
                <w:szCs w:val="24"/>
              </w:rPr>
              <w:t xml:space="preserve">both </w:t>
            </w:r>
            <w:r w:rsidRPr="00B825FD">
              <w:rPr>
                <w:rFonts w:asciiTheme="minorHAnsi" w:hAnsiTheme="minorHAnsi" w:cstheme="minorHAnsi"/>
                <w:sz w:val="24"/>
                <w:szCs w:val="24"/>
              </w:rPr>
              <w:t>legs</w:t>
            </w:r>
            <w:r w:rsidR="000122D7">
              <w:rPr>
                <w:rFonts w:asciiTheme="minorHAnsi" w:hAnsiTheme="minorHAnsi" w:cstheme="minorHAnsi"/>
                <w:sz w:val="24"/>
                <w:szCs w:val="24"/>
              </w:rPr>
              <w:t xml:space="preserve">, </w:t>
            </w:r>
            <w:r w:rsidRPr="00B825FD">
              <w:rPr>
                <w:rFonts w:asciiTheme="minorHAnsi" w:hAnsiTheme="minorHAnsi" w:cstheme="minorHAnsi"/>
                <w:sz w:val="24"/>
                <w:szCs w:val="24"/>
              </w:rPr>
              <w:t>upon recovery he discharged himself from hospital using a Zimmer frame</w:t>
            </w:r>
            <w:r w:rsidR="00D002C7">
              <w:rPr>
                <w:rFonts w:asciiTheme="minorHAnsi" w:hAnsiTheme="minorHAnsi" w:cstheme="minorHAnsi"/>
                <w:sz w:val="24"/>
                <w:szCs w:val="24"/>
              </w:rPr>
              <w:t xml:space="preserve"> back to his area of dwelling.</w:t>
            </w:r>
            <w:r w:rsidR="009C709E">
              <w:rPr>
                <w:rFonts w:asciiTheme="minorHAnsi" w:hAnsiTheme="minorHAnsi" w:cstheme="minorHAnsi"/>
                <w:sz w:val="24"/>
                <w:szCs w:val="24"/>
              </w:rPr>
              <w:t xml:space="preserve"> </w:t>
            </w:r>
            <w:r w:rsidR="005B1F68">
              <w:rPr>
                <w:rFonts w:asciiTheme="minorHAnsi" w:hAnsiTheme="minorHAnsi" w:cstheme="minorHAnsi"/>
                <w:sz w:val="24"/>
                <w:szCs w:val="24"/>
              </w:rPr>
              <w:t>His flat was in a state</w:t>
            </w:r>
            <w:r w:rsidR="00634C67">
              <w:rPr>
                <w:rFonts w:asciiTheme="minorHAnsi" w:hAnsiTheme="minorHAnsi" w:cstheme="minorHAnsi"/>
                <w:sz w:val="24"/>
                <w:szCs w:val="24"/>
              </w:rPr>
              <w:t xml:space="preserve">, there was </w:t>
            </w:r>
            <w:r w:rsidR="00086CAB">
              <w:rPr>
                <w:rFonts w:asciiTheme="minorHAnsi" w:hAnsiTheme="minorHAnsi" w:cstheme="minorHAnsi"/>
                <w:sz w:val="24"/>
                <w:szCs w:val="24"/>
              </w:rPr>
              <w:t xml:space="preserve">vodka </w:t>
            </w:r>
            <w:r w:rsidR="000B6B36">
              <w:rPr>
                <w:rFonts w:asciiTheme="minorHAnsi" w:hAnsiTheme="minorHAnsi" w:cstheme="minorHAnsi"/>
                <w:sz w:val="24"/>
                <w:szCs w:val="24"/>
              </w:rPr>
              <w:t>bottles and</w:t>
            </w:r>
            <w:r w:rsidR="00634C67">
              <w:rPr>
                <w:rFonts w:asciiTheme="minorHAnsi" w:hAnsiTheme="minorHAnsi" w:cstheme="minorHAnsi"/>
                <w:sz w:val="24"/>
                <w:szCs w:val="24"/>
              </w:rPr>
              <w:t xml:space="preserve"> clothes </w:t>
            </w:r>
            <w:r w:rsidR="00B577AA">
              <w:rPr>
                <w:rFonts w:asciiTheme="minorHAnsi" w:hAnsiTheme="minorHAnsi" w:cstheme="minorHAnsi"/>
                <w:sz w:val="24"/>
                <w:szCs w:val="24"/>
              </w:rPr>
              <w:t xml:space="preserve">everywhere and he was sleeping on a soiled </w:t>
            </w:r>
            <w:r w:rsidR="00DB0B69">
              <w:rPr>
                <w:rFonts w:asciiTheme="minorHAnsi" w:hAnsiTheme="minorHAnsi" w:cstheme="minorHAnsi"/>
                <w:sz w:val="24"/>
                <w:szCs w:val="24"/>
              </w:rPr>
              <w:t xml:space="preserve">mattress. The was </w:t>
            </w:r>
            <w:r w:rsidR="0045198B">
              <w:rPr>
                <w:rFonts w:asciiTheme="minorHAnsi" w:hAnsiTheme="minorHAnsi" w:cstheme="minorHAnsi"/>
                <w:sz w:val="24"/>
                <w:szCs w:val="24"/>
              </w:rPr>
              <w:t xml:space="preserve">evidence of </w:t>
            </w:r>
            <w:r w:rsidR="00923B17">
              <w:rPr>
                <w:rFonts w:asciiTheme="minorHAnsi" w:hAnsiTheme="minorHAnsi" w:cstheme="minorHAnsi"/>
                <w:sz w:val="24"/>
                <w:szCs w:val="24"/>
              </w:rPr>
              <w:t>faeces</w:t>
            </w:r>
            <w:r w:rsidR="0045198B">
              <w:rPr>
                <w:rFonts w:asciiTheme="minorHAnsi" w:hAnsiTheme="minorHAnsi" w:cstheme="minorHAnsi"/>
                <w:sz w:val="24"/>
                <w:szCs w:val="24"/>
              </w:rPr>
              <w:t xml:space="preserve"> and urine on the floor </w:t>
            </w:r>
            <w:r w:rsidR="00653DEF">
              <w:rPr>
                <w:rFonts w:asciiTheme="minorHAnsi" w:hAnsiTheme="minorHAnsi" w:cstheme="minorHAnsi"/>
                <w:sz w:val="24"/>
                <w:szCs w:val="24"/>
              </w:rPr>
              <w:t xml:space="preserve">because he could not </w:t>
            </w:r>
            <w:r w:rsidR="00DE56AD">
              <w:rPr>
                <w:rFonts w:asciiTheme="minorHAnsi" w:hAnsiTheme="minorHAnsi" w:cstheme="minorHAnsi"/>
                <w:sz w:val="24"/>
                <w:szCs w:val="24"/>
              </w:rPr>
              <w:t>use</w:t>
            </w:r>
            <w:r w:rsidR="007E74B9">
              <w:rPr>
                <w:rFonts w:asciiTheme="minorHAnsi" w:hAnsiTheme="minorHAnsi" w:cstheme="minorHAnsi"/>
                <w:sz w:val="24"/>
                <w:szCs w:val="24"/>
              </w:rPr>
              <w:t xml:space="preserve"> the toilet </w:t>
            </w:r>
            <w:r w:rsidR="00E50273">
              <w:rPr>
                <w:rFonts w:asciiTheme="minorHAnsi" w:hAnsiTheme="minorHAnsi" w:cstheme="minorHAnsi"/>
                <w:sz w:val="24"/>
                <w:szCs w:val="24"/>
              </w:rPr>
              <w:t xml:space="preserve">due to </w:t>
            </w:r>
            <w:r w:rsidR="0047119E">
              <w:rPr>
                <w:rFonts w:asciiTheme="minorHAnsi" w:hAnsiTheme="minorHAnsi" w:cstheme="minorHAnsi"/>
                <w:sz w:val="24"/>
                <w:szCs w:val="24"/>
              </w:rPr>
              <w:t>alcohol dependency and</w:t>
            </w:r>
            <w:r w:rsidR="007E74B9">
              <w:rPr>
                <w:rFonts w:asciiTheme="minorHAnsi" w:hAnsiTheme="minorHAnsi" w:cstheme="minorHAnsi"/>
                <w:sz w:val="24"/>
                <w:szCs w:val="24"/>
              </w:rPr>
              <w:t xml:space="preserve"> </w:t>
            </w:r>
            <w:r w:rsidR="00987C9E">
              <w:rPr>
                <w:rFonts w:asciiTheme="minorHAnsi" w:hAnsiTheme="minorHAnsi" w:cstheme="minorHAnsi"/>
                <w:sz w:val="24"/>
                <w:szCs w:val="24"/>
              </w:rPr>
              <w:t xml:space="preserve">mobility </w:t>
            </w:r>
            <w:r w:rsidR="000B6B36">
              <w:rPr>
                <w:rFonts w:asciiTheme="minorHAnsi" w:hAnsiTheme="minorHAnsi" w:cstheme="minorHAnsi"/>
                <w:sz w:val="24"/>
                <w:szCs w:val="24"/>
              </w:rPr>
              <w:t>issues</w:t>
            </w:r>
            <w:r w:rsidR="00923B17">
              <w:rPr>
                <w:rFonts w:asciiTheme="minorHAnsi" w:hAnsiTheme="minorHAnsi" w:cstheme="minorHAnsi"/>
                <w:sz w:val="24"/>
                <w:szCs w:val="24"/>
              </w:rPr>
              <w:t xml:space="preserve">. </w:t>
            </w:r>
            <w:r w:rsidR="00A90FE2">
              <w:rPr>
                <w:rFonts w:asciiTheme="minorHAnsi" w:hAnsiTheme="minorHAnsi" w:cstheme="minorHAnsi"/>
                <w:sz w:val="24"/>
                <w:szCs w:val="24"/>
              </w:rPr>
              <w:t xml:space="preserve">There was evidence of financial abuse </w:t>
            </w:r>
            <w:r w:rsidR="00A454A9">
              <w:rPr>
                <w:rFonts w:asciiTheme="minorHAnsi" w:hAnsiTheme="minorHAnsi" w:cstheme="minorHAnsi"/>
                <w:sz w:val="24"/>
                <w:szCs w:val="24"/>
              </w:rPr>
              <w:t>as he was giving his card to his associates to buy</w:t>
            </w:r>
            <w:r w:rsidR="00972E3A">
              <w:rPr>
                <w:rFonts w:asciiTheme="minorHAnsi" w:hAnsiTheme="minorHAnsi" w:cstheme="minorHAnsi"/>
                <w:sz w:val="24"/>
                <w:szCs w:val="24"/>
              </w:rPr>
              <w:t xml:space="preserve"> vodka</w:t>
            </w:r>
            <w:r w:rsidR="00DA6DBA">
              <w:rPr>
                <w:rFonts w:asciiTheme="minorHAnsi" w:hAnsiTheme="minorHAnsi" w:cstheme="minorHAnsi"/>
                <w:sz w:val="24"/>
                <w:szCs w:val="24"/>
              </w:rPr>
              <w:t>.</w:t>
            </w:r>
            <w:r w:rsidR="009A66F8">
              <w:rPr>
                <w:rFonts w:asciiTheme="minorHAnsi" w:hAnsiTheme="minorHAnsi" w:cstheme="minorHAnsi"/>
                <w:sz w:val="24"/>
                <w:szCs w:val="24"/>
              </w:rPr>
              <w:t xml:space="preserve"> This was confirmed by his housing officer </w:t>
            </w:r>
            <w:r w:rsidR="00827BC1">
              <w:rPr>
                <w:rFonts w:asciiTheme="minorHAnsi" w:hAnsiTheme="minorHAnsi" w:cstheme="minorHAnsi"/>
                <w:sz w:val="24"/>
                <w:szCs w:val="24"/>
              </w:rPr>
              <w:t>who als</w:t>
            </w:r>
            <w:r w:rsidR="00214CE1">
              <w:rPr>
                <w:rFonts w:asciiTheme="minorHAnsi" w:hAnsiTheme="minorHAnsi" w:cstheme="minorHAnsi"/>
                <w:sz w:val="24"/>
                <w:szCs w:val="24"/>
              </w:rPr>
              <w:t>o</w:t>
            </w:r>
            <w:r w:rsidR="00827BC1">
              <w:rPr>
                <w:rFonts w:asciiTheme="minorHAnsi" w:hAnsiTheme="minorHAnsi" w:cstheme="minorHAnsi"/>
                <w:sz w:val="24"/>
                <w:szCs w:val="24"/>
              </w:rPr>
              <w:t xml:space="preserve"> </w:t>
            </w:r>
            <w:r w:rsidR="00214CE1">
              <w:rPr>
                <w:rFonts w:asciiTheme="minorHAnsi" w:hAnsiTheme="minorHAnsi" w:cstheme="minorHAnsi"/>
                <w:sz w:val="24"/>
                <w:szCs w:val="24"/>
              </w:rPr>
              <w:t>raised</w:t>
            </w:r>
            <w:r w:rsidR="00827BC1">
              <w:rPr>
                <w:rFonts w:asciiTheme="minorHAnsi" w:hAnsiTheme="minorHAnsi" w:cstheme="minorHAnsi"/>
                <w:sz w:val="24"/>
                <w:szCs w:val="24"/>
              </w:rPr>
              <w:t xml:space="preserve"> con</w:t>
            </w:r>
            <w:r w:rsidR="00AE0D0C">
              <w:rPr>
                <w:rFonts w:asciiTheme="minorHAnsi" w:hAnsiTheme="minorHAnsi" w:cstheme="minorHAnsi"/>
                <w:sz w:val="24"/>
                <w:szCs w:val="24"/>
              </w:rPr>
              <w:t>cerns</w:t>
            </w:r>
            <w:r w:rsidR="00827BC1">
              <w:rPr>
                <w:rFonts w:asciiTheme="minorHAnsi" w:hAnsiTheme="minorHAnsi" w:cstheme="minorHAnsi"/>
                <w:sz w:val="24"/>
                <w:szCs w:val="24"/>
              </w:rPr>
              <w:t xml:space="preserve"> about his living condition</w:t>
            </w:r>
            <w:r w:rsidR="00511EE8">
              <w:rPr>
                <w:rFonts w:asciiTheme="minorHAnsi" w:hAnsiTheme="minorHAnsi" w:cstheme="minorHAnsi"/>
                <w:sz w:val="24"/>
                <w:szCs w:val="24"/>
              </w:rPr>
              <w:t>s</w:t>
            </w:r>
            <w:r w:rsidR="00FB0791">
              <w:rPr>
                <w:rFonts w:asciiTheme="minorHAnsi" w:hAnsiTheme="minorHAnsi" w:cstheme="minorHAnsi"/>
                <w:sz w:val="24"/>
                <w:szCs w:val="24"/>
              </w:rPr>
              <w:t xml:space="preserve"> </w:t>
            </w:r>
            <w:r w:rsidR="00975122">
              <w:rPr>
                <w:rFonts w:asciiTheme="minorHAnsi" w:hAnsiTheme="minorHAnsi" w:cstheme="minorHAnsi"/>
                <w:sz w:val="24"/>
                <w:szCs w:val="24"/>
              </w:rPr>
              <w:t xml:space="preserve">and maintenance </w:t>
            </w:r>
            <w:r w:rsidR="00214CE1">
              <w:rPr>
                <w:rFonts w:asciiTheme="minorHAnsi" w:hAnsiTheme="minorHAnsi" w:cstheme="minorHAnsi"/>
                <w:sz w:val="24"/>
                <w:szCs w:val="24"/>
              </w:rPr>
              <w:t>of his tenancy.</w:t>
            </w:r>
          </w:p>
          <w:p w14:paraId="069AC4BF" w14:textId="77777777" w:rsidR="00721750" w:rsidRPr="00B825FD" w:rsidRDefault="00721750" w:rsidP="00721750">
            <w:pPr>
              <w:jc w:val="both"/>
              <w:rPr>
                <w:rFonts w:asciiTheme="minorHAnsi" w:hAnsiTheme="minorHAnsi" w:cstheme="minorHAnsi"/>
                <w:sz w:val="24"/>
                <w:szCs w:val="24"/>
              </w:rPr>
            </w:pPr>
          </w:p>
          <w:p w14:paraId="55B74830" w14:textId="77777777" w:rsidR="00CA2422" w:rsidRDefault="00CA2422" w:rsidP="00721750">
            <w:pPr>
              <w:jc w:val="both"/>
              <w:rPr>
                <w:rFonts w:asciiTheme="minorHAnsi" w:hAnsiTheme="minorHAnsi" w:cstheme="minorHAnsi"/>
                <w:sz w:val="24"/>
                <w:szCs w:val="24"/>
              </w:rPr>
            </w:pPr>
          </w:p>
          <w:p w14:paraId="5A990E9B" w14:textId="77777777" w:rsidR="00467555" w:rsidRDefault="00467555" w:rsidP="00721750">
            <w:pPr>
              <w:jc w:val="both"/>
              <w:rPr>
                <w:rFonts w:asciiTheme="minorHAnsi" w:hAnsiTheme="minorHAnsi" w:cstheme="minorHAnsi"/>
                <w:sz w:val="24"/>
                <w:szCs w:val="24"/>
              </w:rPr>
            </w:pPr>
          </w:p>
          <w:p w14:paraId="132CE8BA" w14:textId="506DCF60" w:rsidR="00721750" w:rsidRPr="00B825FD" w:rsidRDefault="00721750" w:rsidP="00721750">
            <w:pPr>
              <w:jc w:val="both"/>
              <w:rPr>
                <w:rFonts w:asciiTheme="minorHAnsi" w:hAnsiTheme="minorHAnsi" w:cstheme="minorHAnsi"/>
                <w:sz w:val="24"/>
                <w:szCs w:val="24"/>
              </w:rPr>
            </w:pPr>
            <w:r w:rsidRPr="00B825FD">
              <w:rPr>
                <w:rFonts w:asciiTheme="minorHAnsi" w:hAnsiTheme="minorHAnsi" w:cstheme="minorHAnsi"/>
                <w:sz w:val="24"/>
                <w:szCs w:val="24"/>
              </w:rPr>
              <w:t xml:space="preserve">A former community counsellor </w:t>
            </w:r>
            <w:r w:rsidR="00AC7560">
              <w:rPr>
                <w:rFonts w:asciiTheme="minorHAnsi" w:hAnsiTheme="minorHAnsi" w:cstheme="minorHAnsi"/>
                <w:sz w:val="24"/>
                <w:szCs w:val="24"/>
              </w:rPr>
              <w:t xml:space="preserve">also </w:t>
            </w:r>
            <w:r w:rsidRPr="00B825FD">
              <w:rPr>
                <w:rFonts w:asciiTheme="minorHAnsi" w:hAnsiTheme="minorHAnsi" w:cstheme="minorHAnsi"/>
                <w:sz w:val="24"/>
                <w:szCs w:val="24"/>
              </w:rPr>
              <w:t>advised the authorit</w:t>
            </w:r>
            <w:r w:rsidR="00AC7560">
              <w:rPr>
                <w:rFonts w:asciiTheme="minorHAnsi" w:hAnsiTheme="minorHAnsi" w:cstheme="minorHAnsi"/>
                <w:sz w:val="24"/>
                <w:szCs w:val="24"/>
              </w:rPr>
              <w:t>y</w:t>
            </w:r>
            <w:r w:rsidRPr="00B825FD">
              <w:rPr>
                <w:rFonts w:asciiTheme="minorHAnsi" w:hAnsiTheme="minorHAnsi" w:cstheme="minorHAnsi"/>
                <w:sz w:val="24"/>
                <w:szCs w:val="24"/>
              </w:rPr>
              <w:t xml:space="preserve"> concerning self-neglect, alcohol, and financial abuse. 8 was admitted into a care home on emergency by </w:t>
            </w:r>
            <w:r w:rsidR="00740B8B">
              <w:rPr>
                <w:rFonts w:asciiTheme="minorHAnsi" w:hAnsiTheme="minorHAnsi" w:cstheme="minorHAnsi"/>
                <w:sz w:val="24"/>
                <w:szCs w:val="24"/>
              </w:rPr>
              <w:t xml:space="preserve">the </w:t>
            </w:r>
            <w:r w:rsidRPr="00B825FD">
              <w:rPr>
                <w:rFonts w:asciiTheme="minorHAnsi" w:hAnsiTheme="minorHAnsi" w:cstheme="minorHAnsi"/>
                <w:sz w:val="24"/>
                <w:szCs w:val="24"/>
              </w:rPr>
              <w:t xml:space="preserve">LA’s Common Assess Point (CAP) and the case was allocated to me to assess his care, and support needs to ensure he was safe. During my assessment, he shared that he </w:t>
            </w:r>
            <w:r w:rsidR="003578B0">
              <w:rPr>
                <w:rFonts w:asciiTheme="minorHAnsi" w:hAnsiTheme="minorHAnsi" w:cstheme="minorHAnsi"/>
                <w:sz w:val="24"/>
                <w:szCs w:val="24"/>
              </w:rPr>
              <w:t>lost</w:t>
            </w:r>
            <w:r w:rsidRPr="00B825FD">
              <w:rPr>
                <w:rFonts w:asciiTheme="minorHAnsi" w:hAnsiTheme="minorHAnsi" w:cstheme="minorHAnsi"/>
                <w:sz w:val="24"/>
                <w:szCs w:val="24"/>
              </w:rPr>
              <w:t xml:space="preserve"> his phone from the previous day when he went out with a friend after a court hearing which finished in the afternoon, but the home informed me that he came </w:t>
            </w:r>
            <w:r w:rsidR="002A3373">
              <w:rPr>
                <w:rFonts w:asciiTheme="minorHAnsi" w:hAnsiTheme="minorHAnsi" w:cstheme="minorHAnsi"/>
                <w:sz w:val="24"/>
                <w:szCs w:val="24"/>
              </w:rPr>
              <w:t>back</w:t>
            </w:r>
            <w:r w:rsidRPr="00B825FD">
              <w:rPr>
                <w:rFonts w:asciiTheme="minorHAnsi" w:hAnsiTheme="minorHAnsi" w:cstheme="minorHAnsi"/>
                <w:sz w:val="24"/>
                <w:szCs w:val="24"/>
              </w:rPr>
              <w:t xml:space="preserve"> </w:t>
            </w:r>
            <w:r w:rsidR="00740B8B">
              <w:rPr>
                <w:rFonts w:asciiTheme="minorHAnsi" w:hAnsiTheme="minorHAnsi" w:cstheme="minorHAnsi"/>
                <w:sz w:val="24"/>
                <w:szCs w:val="24"/>
              </w:rPr>
              <w:t xml:space="preserve">in </w:t>
            </w:r>
            <w:r w:rsidRPr="00B825FD">
              <w:rPr>
                <w:rFonts w:asciiTheme="minorHAnsi" w:hAnsiTheme="minorHAnsi" w:cstheme="minorHAnsi"/>
                <w:sz w:val="24"/>
                <w:szCs w:val="24"/>
              </w:rPr>
              <w:t xml:space="preserve">the evening </w:t>
            </w:r>
            <w:r w:rsidR="00614C5C">
              <w:rPr>
                <w:rFonts w:asciiTheme="minorHAnsi" w:hAnsiTheme="minorHAnsi" w:cstheme="minorHAnsi"/>
                <w:sz w:val="24"/>
                <w:szCs w:val="24"/>
              </w:rPr>
              <w:t xml:space="preserve">without his phone </w:t>
            </w:r>
            <w:r w:rsidRPr="00B825FD">
              <w:rPr>
                <w:rFonts w:asciiTheme="minorHAnsi" w:hAnsiTheme="minorHAnsi" w:cstheme="minorHAnsi"/>
                <w:sz w:val="24"/>
                <w:szCs w:val="24"/>
              </w:rPr>
              <w:t xml:space="preserve">which meant he was not safe in the community. The court hearing </w:t>
            </w:r>
            <w:r w:rsidR="00740B8B">
              <w:rPr>
                <w:rFonts w:asciiTheme="minorHAnsi" w:hAnsiTheme="minorHAnsi" w:cstheme="minorHAnsi"/>
                <w:sz w:val="24"/>
                <w:szCs w:val="24"/>
              </w:rPr>
              <w:t xml:space="preserve">was </w:t>
            </w:r>
            <w:r w:rsidR="003578B0">
              <w:rPr>
                <w:rFonts w:asciiTheme="minorHAnsi" w:hAnsiTheme="minorHAnsi" w:cstheme="minorHAnsi"/>
                <w:sz w:val="24"/>
                <w:szCs w:val="24"/>
              </w:rPr>
              <w:t>about</w:t>
            </w:r>
            <w:r w:rsidRPr="00B825FD">
              <w:rPr>
                <w:rFonts w:asciiTheme="minorHAnsi" w:hAnsiTheme="minorHAnsi" w:cstheme="minorHAnsi"/>
                <w:sz w:val="24"/>
                <w:szCs w:val="24"/>
              </w:rPr>
              <w:t xml:space="preserve"> </w:t>
            </w:r>
            <w:r w:rsidR="003578B0">
              <w:rPr>
                <w:rFonts w:asciiTheme="minorHAnsi" w:hAnsiTheme="minorHAnsi" w:cstheme="minorHAnsi"/>
                <w:sz w:val="24"/>
                <w:szCs w:val="24"/>
              </w:rPr>
              <w:t>someone</w:t>
            </w:r>
            <w:r w:rsidRPr="00B825FD">
              <w:rPr>
                <w:rFonts w:asciiTheme="minorHAnsi" w:hAnsiTheme="minorHAnsi" w:cstheme="minorHAnsi"/>
                <w:sz w:val="24"/>
                <w:szCs w:val="24"/>
              </w:rPr>
              <w:t xml:space="preserve"> </w:t>
            </w:r>
            <w:r w:rsidR="003578B0">
              <w:rPr>
                <w:rFonts w:asciiTheme="minorHAnsi" w:hAnsiTheme="minorHAnsi" w:cstheme="minorHAnsi"/>
                <w:sz w:val="24"/>
                <w:szCs w:val="24"/>
              </w:rPr>
              <w:t xml:space="preserve">who </w:t>
            </w:r>
            <w:r w:rsidRPr="00B825FD">
              <w:rPr>
                <w:rFonts w:asciiTheme="minorHAnsi" w:hAnsiTheme="minorHAnsi" w:cstheme="minorHAnsi"/>
                <w:sz w:val="24"/>
                <w:szCs w:val="24"/>
              </w:rPr>
              <w:t xml:space="preserve">attacked him with a knife </w:t>
            </w:r>
            <w:r w:rsidR="003578B0">
              <w:rPr>
                <w:rFonts w:asciiTheme="minorHAnsi" w:hAnsiTheme="minorHAnsi" w:cstheme="minorHAnsi"/>
                <w:sz w:val="24"/>
                <w:szCs w:val="24"/>
              </w:rPr>
              <w:t xml:space="preserve">near his house </w:t>
            </w:r>
            <w:r w:rsidRPr="00B825FD">
              <w:rPr>
                <w:rFonts w:asciiTheme="minorHAnsi" w:hAnsiTheme="minorHAnsi" w:cstheme="minorHAnsi"/>
                <w:sz w:val="24"/>
                <w:szCs w:val="24"/>
              </w:rPr>
              <w:t xml:space="preserve">which </w:t>
            </w:r>
            <w:r w:rsidR="00D002C7" w:rsidRPr="00B825FD">
              <w:rPr>
                <w:rFonts w:asciiTheme="minorHAnsi" w:hAnsiTheme="minorHAnsi" w:cstheme="minorHAnsi"/>
                <w:sz w:val="24"/>
                <w:szCs w:val="24"/>
              </w:rPr>
              <w:t>suggested</w:t>
            </w:r>
            <w:r w:rsidR="00D002C7">
              <w:rPr>
                <w:rFonts w:asciiTheme="minorHAnsi" w:hAnsiTheme="minorHAnsi" w:cstheme="minorHAnsi"/>
                <w:sz w:val="24"/>
                <w:szCs w:val="24"/>
              </w:rPr>
              <w:t xml:space="preserve"> that</w:t>
            </w:r>
            <w:r w:rsidRPr="00B825FD">
              <w:rPr>
                <w:rFonts w:asciiTheme="minorHAnsi" w:hAnsiTheme="minorHAnsi" w:cstheme="minorHAnsi"/>
                <w:sz w:val="24"/>
                <w:szCs w:val="24"/>
              </w:rPr>
              <w:t xml:space="preserve"> he was even more vulnerable in that area. </w:t>
            </w:r>
            <w:r w:rsidR="003578B0">
              <w:rPr>
                <w:rFonts w:asciiTheme="minorHAnsi" w:hAnsiTheme="minorHAnsi" w:cstheme="minorHAnsi"/>
                <w:sz w:val="24"/>
                <w:szCs w:val="24"/>
              </w:rPr>
              <w:t xml:space="preserve">As per </w:t>
            </w:r>
            <w:r w:rsidRPr="00B825FD">
              <w:rPr>
                <w:rFonts w:asciiTheme="minorHAnsi" w:hAnsiTheme="minorHAnsi" w:cstheme="minorHAnsi"/>
                <w:i/>
                <w:iCs/>
                <w:sz w:val="24"/>
                <w:szCs w:val="24"/>
              </w:rPr>
              <w:t>Criminal Justice and Courts Act 2015</w:t>
            </w:r>
            <w:r w:rsidR="003578B0" w:rsidRPr="00B825FD">
              <w:rPr>
                <w:rFonts w:asciiTheme="minorHAnsi" w:hAnsiTheme="minorHAnsi" w:cstheme="minorHAnsi"/>
                <w:sz w:val="24"/>
                <w:szCs w:val="24"/>
              </w:rPr>
              <w:t xml:space="preserve"> the perpetrator was charged with assault</w:t>
            </w:r>
            <w:r w:rsidR="003578B0">
              <w:rPr>
                <w:rFonts w:asciiTheme="minorHAnsi" w:hAnsiTheme="minorHAnsi" w:cstheme="minorHAnsi"/>
                <w:sz w:val="24"/>
                <w:szCs w:val="24"/>
              </w:rPr>
              <w:t>.</w:t>
            </w:r>
            <w:r w:rsidR="008473A6">
              <w:rPr>
                <w:rFonts w:asciiTheme="minorHAnsi" w:hAnsiTheme="minorHAnsi" w:cstheme="minorHAnsi"/>
                <w:sz w:val="24"/>
                <w:szCs w:val="24"/>
              </w:rPr>
              <w:t xml:space="preserve"> 8 </w:t>
            </w:r>
            <w:r w:rsidRPr="00B825FD">
              <w:rPr>
                <w:rFonts w:asciiTheme="minorHAnsi" w:hAnsiTheme="minorHAnsi" w:cstheme="minorHAnsi"/>
                <w:sz w:val="24"/>
                <w:szCs w:val="24"/>
              </w:rPr>
              <w:t xml:space="preserve">presented as very respectful and concerned about his family even though he did not want </w:t>
            </w:r>
            <w:r w:rsidR="008473A6">
              <w:rPr>
                <w:rFonts w:asciiTheme="minorHAnsi" w:hAnsiTheme="minorHAnsi" w:cstheme="minorHAnsi"/>
                <w:sz w:val="24"/>
                <w:szCs w:val="24"/>
              </w:rPr>
              <w:t>them</w:t>
            </w:r>
            <w:r w:rsidRPr="00B825FD">
              <w:rPr>
                <w:rFonts w:asciiTheme="minorHAnsi" w:hAnsiTheme="minorHAnsi" w:cstheme="minorHAnsi"/>
                <w:sz w:val="24"/>
                <w:szCs w:val="24"/>
              </w:rPr>
              <w:t xml:space="preserve"> involve</w:t>
            </w:r>
            <w:r w:rsidR="008473A6">
              <w:rPr>
                <w:rFonts w:asciiTheme="minorHAnsi" w:hAnsiTheme="minorHAnsi" w:cstheme="minorHAnsi"/>
                <w:sz w:val="24"/>
                <w:szCs w:val="24"/>
              </w:rPr>
              <w:t>d</w:t>
            </w:r>
            <w:r w:rsidRPr="00B825FD">
              <w:rPr>
                <w:rFonts w:asciiTheme="minorHAnsi" w:hAnsiTheme="minorHAnsi" w:cstheme="minorHAnsi"/>
                <w:sz w:val="24"/>
                <w:szCs w:val="24"/>
              </w:rPr>
              <w:t xml:space="preserve"> in his care and support needs. This posed a </w:t>
            </w:r>
            <w:r w:rsidR="00402E1F" w:rsidRPr="00B825FD">
              <w:rPr>
                <w:rFonts w:asciiTheme="minorHAnsi" w:hAnsiTheme="minorHAnsi" w:cstheme="minorHAnsi"/>
                <w:sz w:val="24"/>
                <w:szCs w:val="24"/>
              </w:rPr>
              <w:t>question,</w:t>
            </w:r>
            <w:r w:rsidRPr="00B825FD">
              <w:rPr>
                <w:rFonts w:asciiTheme="minorHAnsi" w:hAnsiTheme="minorHAnsi" w:cstheme="minorHAnsi"/>
                <w:sz w:val="24"/>
                <w:szCs w:val="24"/>
              </w:rPr>
              <w:t xml:space="preserve"> </w:t>
            </w:r>
            <w:r w:rsidR="008473A6">
              <w:rPr>
                <w:rFonts w:asciiTheme="minorHAnsi" w:hAnsiTheme="minorHAnsi" w:cstheme="minorHAnsi"/>
                <w:sz w:val="24"/>
                <w:szCs w:val="24"/>
              </w:rPr>
              <w:t>and I wanted</w:t>
            </w:r>
            <w:r w:rsidRPr="00B825FD">
              <w:rPr>
                <w:rFonts w:asciiTheme="minorHAnsi" w:hAnsiTheme="minorHAnsi" w:cstheme="minorHAnsi"/>
                <w:sz w:val="24"/>
                <w:szCs w:val="24"/>
              </w:rPr>
              <w:t xml:space="preserve"> </w:t>
            </w:r>
            <w:r w:rsidR="00402E1F">
              <w:rPr>
                <w:rFonts w:asciiTheme="minorHAnsi" w:hAnsiTheme="minorHAnsi" w:cstheme="minorHAnsi"/>
                <w:sz w:val="24"/>
                <w:szCs w:val="24"/>
              </w:rPr>
              <w:t>to know</w:t>
            </w:r>
            <w:r w:rsidR="001B7042">
              <w:rPr>
                <w:rFonts w:asciiTheme="minorHAnsi" w:hAnsiTheme="minorHAnsi" w:cstheme="minorHAnsi"/>
                <w:sz w:val="24"/>
                <w:szCs w:val="24"/>
              </w:rPr>
              <w:t xml:space="preserve"> more </w:t>
            </w:r>
            <w:r w:rsidR="00B9093D">
              <w:rPr>
                <w:rFonts w:asciiTheme="minorHAnsi" w:hAnsiTheme="minorHAnsi" w:cstheme="minorHAnsi"/>
                <w:sz w:val="24"/>
                <w:szCs w:val="24"/>
              </w:rPr>
              <w:t>about</w:t>
            </w:r>
            <w:r w:rsidR="00402E1F">
              <w:rPr>
                <w:rFonts w:asciiTheme="minorHAnsi" w:hAnsiTheme="minorHAnsi" w:cstheme="minorHAnsi"/>
                <w:sz w:val="24"/>
                <w:szCs w:val="24"/>
              </w:rPr>
              <w:t xml:space="preserve"> his</w:t>
            </w:r>
            <w:r w:rsidRPr="00B825FD">
              <w:rPr>
                <w:rFonts w:asciiTheme="minorHAnsi" w:hAnsiTheme="minorHAnsi" w:cstheme="minorHAnsi"/>
                <w:sz w:val="24"/>
                <w:szCs w:val="24"/>
              </w:rPr>
              <w:t xml:space="preserve"> family dynamics and why he did not want them involved. 8 shared that he has three children living abroad</w:t>
            </w:r>
            <w:r w:rsidR="00402E1F">
              <w:rPr>
                <w:rFonts w:asciiTheme="minorHAnsi" w:hAnsiTheme="minorHAnsi" w:cstheme="minorHAnsi"/>
                <w:sz w:val="24"/>
                <w:szCs w:val="24"/>
              </w:rPr>
              <w:t xml:space="preserve"> and</w:t>
            </w:r>
            <w:r w:rsidRPr="00B825FD">
              <w:rPr>
                <w:rFonts w:asciiTheme="minorHAnsi" w:hAnsiTheme="minorHAnsi" w:cstheme="minorHAnsi"/>
                <w:sz w:val="24"/>
                <w:szCs w:val="24"/>
              </w:rPr>
              <w:t xml:space="preserve"> </w:t>
            </w:r>
            <w:r w:rsidR="00021E6E">
              <w:rPr>
                <w:rFonts w:asciiTheme="minorHAnsi" w:hAnsiTheme="minorHAnsi" w:cstheme="minorHAnsi"/>
                <w:sz w:val="24"/>
                <w:szCs w:val="24"/>
              </w:rPr>
              <w:t>estranged</w:t>
            </w:r>
            <w:r w:rsidRPr="00B825FD">
              <w:rPr>
                <w:rFonts w:asciiTheme="minorHAnsi" w:hAnsiTheme="minorHAnsi" w:cstheme="minorHAnsi"/>
                <w:sz w:val="24"/>
                <w:szCs w:val="24"/>
              </w:rPr>
              <w:t xml:space="preserve"> nephews and nieces.  Despite living alone 8 indicated that he was in constant contact with his family members including children and sometimes they would meet for activities. However, he indicated that when it comes to his family abroad, his contact was sometimes limited because of time changes and</w:t>
            </w:r>
            <w:r w:rsidR="009E314C">
              <w:rPr>
                <w:rFonts w:asciiTheme="minorHAnsi" w:hAnsiTheme="minorHAnsi" w:cstheme="minorHAnsi"/>
                <w:sz w:val="24"/>
                <w:szCs w:val="24"/>
              </w:rPr>
              <w:t xml:space="preserve"> </w:t>
            </w:r>
            <w:r w:rsidRPr="00B825FD">
              <w:rPr>
                <w:rFonts w:asciiTheme="minorHAnsi" w:hAnsiTheme="minorHAnsi" w:cstheme="minorHAnsi"/>
                <w:sz w:val="24"/>
                <w:szCs w:val="24"/>
              </w:rPr>
              <w:t xml:space="preserve">constant </w:t>
            </w:r>
            <w:r w:rsidR="00402E1F">
              <w:rPr>
                <w:rFonts w:asciiTheme="minorHAnsi" w:hAnsiTheme="minorHAnsi" w:cstheme="minorHAnsi"/>
                <w:sz w:val="24"/>
                <w:szCs w:val="24"/>
              </w:rPr>
              <w:t>los</w:t>
            </w:r>
            <w:r w:rsidR="00680310">
              <w:rPr>
                <w:rFonts w:asciiTheme="minorHAnsi" w:hAnsiTheme="minorHAnsi" w:cstheme="minorHAnsi"/>
                <w:sz w:val="24"/>
                <w:szCs w:val="24"/>
              </w:rPr>
              <w:t>s</w:t>
            </w:r>
            <w:r w:rsidR="00402E1F">
              <w:rPr>
                <w:rFonts w:asciiTheme="minorHAnsi" w:hAnsiTheme="minorHAnsi" w:cstheme="minorHAnsi"/>
                <w:sz w:val="24"/>
                <w:szCs w:val="24"/>
              </w:rPr>
              <w:t xml:space="preserve"> </w:t>
            </w:r>
            <w:r w:rsidR="00680310">
              <w:rPr>
                <w:rFonts w:asciiTheme="minorHAnsi" w:hAnsiTheme="minorHAnsi" w:cstheme="minorHAnsi"/>
                <w:sz w:val="24"/>
                <w:szCs w:val="24"/>
              </w:rPr>
              <w:t>mobile</w:t>
            </w:r>
            <w:r w:rsidR="00402E1F">
              <w:rPr>
                <w:rFonts w:asciiTheme="minorHAnsi" w:hAnsiTheme="minorHAnsi" w:cstheme="minorHAnsi"/>
                <w:sz w:val="24"/>
                <w:szCs w:val="24"/>
              </w:rPr>
              <w:t xml:space="preserve"> phone</w:t>
            </w:r>
            <w:r w:rsidR="00680310">
              <w:rPr>
                <w:rFonts w:asciiTheme="minorHAnsi" w:hAnsiTheme="minorHAnsi" w:cstheme="minorHAnsi"/>
                <w:sz w:val="24"/>
                <w:szCs w:val="24"/>
              </w:rPr>
              <w:t>s</w:t>
            </w:r>
            <w:r w:rsidR="009E314C">
              <w:rPr>
                <w:rFonts w:asciiTheme="minorHAnsi" w:hAnsiTheme="minorHAnsi" w:cstheme="minorHAnsi"/>
                <w:sz w:val="24"/>
                <w:szCs w:val="24"/>
              </w:rPr>
              <w:t>.</w:t>
            </w:r>
          </w:p>
          <w:p w14:paraId="14F453D8" w14:textId="77777777" w:rsidR="00721750" w:rsidRPr="00B825FD" w:rsidRDefault="00721750" w:rsidP="00721750">
            <w:pPr>
              <w:jc w:val="both"/>
              <w:rPr>
                <w:rFonts w:asciiTheme="minorHAnsi" w:hAnsiTheme="minorHAnsi" w:cstheme="minorHAnsi"/>
                <w:sz w:val="24"/>
                <w:szCs w:val="24"/>
              </w:rPr>
            </w:pPr>
          </w:p>
          <w:p w14:paraId="7C4151D1" w14:textId="6BA36573" w:rsidR="00721750" w:rsidRPr="00B825FD" w:rsidRDefault="00721750" w:rsidP="00721750">
            <w:pPr>
              <w:jc w:val="both"/>
              <w:rPr>
                <w:rFonts w:asciiTheme="minorHAnsi" w:hAnsiTheme="minorHAnsi" w:cstheme="minorHAnsi"/>
                <w:sz w:val="24"/>
                <w:szCs w:val="24"/>
              </w:rPr>
            </w:pPr>
            <w:r w:rsidRPr="00B825FD">
              <w:rPr>
                <w:rFonts w:asciiTheme="minorHAnsi" w:hAnsiTheme="minorHAnsi" w:cstheme="minorHAnsi"/>
                <w:sz w:val="24"/>
                <w:szCs w:val="24"/>
              </w:rPr>
              <w:t>My contact with 8 on all occasions were characterised by</w:t>
            </w:r>
            <w:r w:rsidR="00CA2422">
              <w:rPr>
                <w:rFonts w:asciiTheme="minorHAnsi" w:hAnsiTheme="minorHAnsi" w:cstheme="minorHAnsi"/>
                <w:sz w:val="24"/>
                <w:szCs w:val="24"/>
              </w:rPr>
              <w:t xml:space="preserve"> alcohol</w:t>
            </w:r>
            <w:r w:rsidRPr="00B825FD">
              <w:rPr>
                <w:rFonts w:asciiTheme="minorHAnsi" w:hAnsiTheme="minorHAnsi" w:cstheme="minorHAnsi"/>
                <w:sz w:val="24"/>
                <w:szCs w:val="24"/>
              </w:rPr>
              <w:t xml:space="preserve"> </w:t>
            </w:r>
            <w:r w:rsidR="00ED4A01">
              <w:rPr>
                <w:rFonts w:asciiTheme="minorHAnsi" w:hAnsiTheme="minorHAnsi" w:cstheme="minorHAnsi"/>
                <w:sz w:val="24"/>
                <w:szCs w:val="24"/>
              </w:rPr>
              <w:t>dependency</w:t>
            </w:r>
            <w:r w:rsidRPr="00B825FD">
              <w:rPr>
                <w:rFonts w:asciiTheme="minorHAnsi" w:hAnsiTheme="minorHAnsi" w:cstheme="minorHAnsi"/>
                <w:sz w:val="24"/>
                <w:szCs w:val="24"/>
              </w:rPr>
              <w:t xml:space="preserve"> as he would drink a litre of vodka a day which I felt had a negative impact on his cognitive functioning. I used my sensory experience of what I saw, heard and smelled. 8 had the same clothes most of the time and smelt unkempt, he was getting up early in the morning to get his vodka. I heard that he was drinking this in front of other service users which I </w:t>
            </w:r>
            <w:r w:rsidR="00CA2422" w:rsidRPr="00B825FD">
              <w:rPr>
                <w:rFonts w:asciiTheme="minorHAnsi" w:hAnsiTheme="minorHAnsi" w:cstheme="minorHAnsi"/>
                <w:sz w:val="24"/>
                <w:szCs w:val="24"/>
              </w:rPr>
              <w:t>believed</w:t>
            </w:r>
            <w:r w:rsidRPr="00B825FD">
              <w:rPr>
                <w:rFonts w:asciiTheme="minorHAnsi" w:hAnsiTheme="minorHAnsi" w:cstheme="minorHAnsi"/>
                <w:sz w:val="24"/>
                <w:szCs w:val="24"/>
              </w:rPr>
              <w:t xml:space="preserve"> was unsafe for them. The home could not enforce any restrictions on him as he was assumed to have the capacity as per </w:t>
            </w:r>
            <w:r w:rsidRPr="00B825FD">
              <w:rPr>
                <w:rFonts w:asciiTheme="minorHAnsi" w:hAnsiTheme="minorHAnsi" w:cstheme="minorHAnsi"/>
                <w:i/>
                <w:iCs/>
                <w:sz w:val="24"/>
                <w:szCs w:val="24"/>
              </w:rPr>
              <w:t>Mental Capacity Act 2005</w:t>
            </w:r>
            <w:r w:rsidRPr="00B825FD">
              <w:rPr>
                <w:rFonts w:asciiTheme="minorHAnsi" w:hAnsiTheme="minorHAnsi" w:cstheme="minorHAnsi"/>
                <w:sz w:val="24"/>
                <w:szCs w:val="24"/>
              </w:rPr>
              <w:t>, he went out any time he wanted and came back late.</w:t>
            </w:r>
          </w:p>
          <w:p w14:paraId="70ECC2A6" w14:textId="77777777" w:rsidR="00721750" w:rsidRPr="00B825FD" w:rsidRDefault="00721750" w:rsidP="00721750">
            <w:pPr>
              <w:jc w:val="both"/>
              <w:rPr>
                <w:rFonts w:asciiTheme="minorHAnsi" w:hAnsiTheme="minorHAnsi" w:cstheme="minorHAnsi"/>
                <w:sz w:val="24"/>
                <w:szCs w:val="24"/>
              </w:rPr>
            </w:pPr>
          </w:p>
          <w:p w14:paraId="0BE42C6E" w14:textId="76D77876" w:rsidR="00721750" w:rsidRPr="00B825FD" w:rsidRDefault="00721750" w:rsidP="00721750">
            <w:pPr>
              <w:jc w:val="both"/>
              <w:rPr>
                <w:rFonts w:asciiTheme="minorHAnsi" w:hAnsiTheme="minorHAnsi" w:cstheme="minorHAnsi"/>
                <w:sz w:val="24"/>
                <w:szCs w:val="24"/>
              </w:rPr>
            </w:pPr>
            <w:r w:rsidRPr="00B825FD">
              <w:rPr>
                <w:rFonts w:asciiTheme="minorHAnsi" w:hAnsiTheme="minorHAnsi" w:cstheme="minorHAnsi"/>
                <w:sz w:val="24"/>
                <w:szCs w:val="24"/>
              </w:rPr>
              <w:t>Initially, 8 was staying within the home, eating and drinking well, and consumed no alcohol for about 2 weeks, however, he started leaving the home daily and was openly drinking one litre of vodka within the premises. The home confirmed they were struggling to monitor his whereabouts and completed an urgent request for Deprivation of Liberty Safeguard (DoLS) to explore appropriate restrictions to ensure 8’s safety regarding his care and accommodation needs. It was revoked since he was assumed to have capacity at specific time</w:t>
            </w:r>
            <w:r w:rsidR="00F0285F">
              <w:rPr>
                <w:rFonts w:asciiTheme="minorHAnsi" w:hAnsiTheme="minorHAnsi" w:cstheme="minorHAnsi"/>
                <w:sz w:val="24"/>
                <w:szCs w:val="24"/>
              </w:rPr>
              <w:t>s</w:t>
            </w:r>
            <w:r w:rsidRPr="00B825FD">
              <w:rPr>
                <w:rFonts w:asciiTheme="minorHAnsi" w:hAnsiTheme="minorHAnsi" w:cstheme="minorHAnsi"/>
                <w:sz w:val="24"/>
                <w:szCs w:val="24"/>
              </w:rPr>
              <w:t xml:space="preserve"> according to</w:t>
            </w:r>
            <w:r w:rsidRPr="00B825FD">
              <w:rPr>
                <w:rFonts w:asciiTheme="minorHAnsi" w:hAnsiTheme="minorHAnsi" w:cstheme="minorHAnsi"/>
                <w:i/>
                <w:iCs/>
                <w:sz w:val="24"/>
                <w:szCs w:val="24"/>
              </w:rPr>
              <w:t xml:space="preserve"> Mental Capacity Act 2005.</w:t>
            </w:r>
            <w:r w:rsidRPr="00B825FD">
              <w:rPr>
                <w:rFonts w:asciiTheme="minorHAnsi" w:hAnsiTheme="minorHAnsi" w:cstheme="minorHAnsi"/>
                <w:sz w:val="24"/>
                <w:szCs w:val="24"/>
              </w:rPr>
              <w:t xml:space="preserve">  At one point I was told he disappeared for a couple of days and when he returned, he exuded the heavy smell of alcohol, but there were no other issues that were reported. However, it was not until approximately 10-15 minutes after his return another male person was at the home door in his wheelchair asking for 8 acting aggressively. He was shouting and spitting at staff who later called the police because he was threatening to enter the premises. In another incident, I was told</w:t>
            </w:r>
            <w:r w:rsidR="00CA2422">
              <w:rPr>
                <w:rFonts w:asciiTheme="minorHAnsi" w:hAnsiTheme="minorHAnsi" w:cstheme="minorHAnsi"/>
                <w:sz w:val="24"/>
                <w:szCs w:val="24"/>
              </w:rPr>
              <w:t xml:space="preserve"> 8</w:t>
            </w:r>
            <w:r w:rsidRPr="00B825FD">
              <w:rPr>
                <w:rFonts w:asciiTheme="minorHAnsi" w:hAnsiTheme="minorHAnsi" w:cstheme="minorHAnsi"/>
                <w:sz w:val="24"/>
                <w:szCs w:val="24"/>
              </w:rPr>
              <w:t xml:space="preserve"> visited his drinking associates in the area </w:t>
            </w:r>
            <w:r w:rsidR="00C76B2C">
              <w:rPr>
                <w:rFonts w:asciiTheme="minorHAnsi" w:hAnsiTheme="minorHAnsi" w:cstheme="minorHAnsi"/>
                <w:sz w:val="24"/>
                <w:szCs w:val="24"/>
              </w:rPr>
              <w:t xml:space="preserve">he </w:t>
            </w:r>
            <w:r w:rsidR="007476E2">
              <w:rPr>
                <w:rFonts w:asciiTheme="minorHAnsi" w:hAnsiTheme="minorHAnsi" w:cstheme="minorHAnsi"/>
                <w:sz w:val="24"/>
                <w:szCs w:val="24"/>
              </w:rPr>
              <w:t>resided</w:t>
            </w:r>
            <w:r w:rsidR="007476E2" w:rsidRPr="00B825FD">
              <w:rPr>
                <w:rFonts w:asciiTheme="minorHAnsi" w:hAnsiTheme="minorHAnsi" w:cstheme="minorHAnsi"/>
                <w:sz w:val="24"/>
                <w:szCs w:val="24"/>
              </w:rPr>
              <w:t xml:space="preserve"> and</w:t>
            </w:r>
            <w:r w:rsidRPr="00B825FD">
              <w:rPr>
                <w:rFonts w:asciiTheme="minorHAnsi" w:hAnsiTheme="minorHAnsi" w:cstheme="minorHAnsi"/>
                <w:sz w:val="24"/>
                <w:szCs w:val="24"/>
              </w:rPr>
              <w:t xml:space="preserve"> went missing again from the home for two days. He was found by the police sleeping on a bench for two days in the cold because he had no idea where to go after the drink as his tenancy was terminated when he was admitted to the home. </w:t>
            </w:r>
          </w:p>
          <w:p w14:paraId="7664DD83" w14:textId="77777777" w:rsidR="00CA2422" w:rsidRDefault="00CA2422" w:rsidP="00721750">
            <w:pPr>
              <w:jc w:val="both"/>
              <w:rPr>
                <w:rFonts w:asciiTheme="minorHAnsi" w:hAnsiTheme="minorHAnsi" w:cstheme="minorHAnsi"/>
                <w:sz w:val="24"/>
                <w:szCs w:val="24"/>
              </w:rPr>
            </w:pPr>
          </w:p>
          <w:p w14:paraId="69A76A19" w14:textId="75E57C72" w:rsidR="00721750" w:rsidRPr="00B825FD" w:rsidRDefault="00721750" w:rsidP="00721750">
            <w:pPr>
              <w:jc w:val="both"/>
              <w:rPr>
                <w:rFonts w:asciiTheme="minorHAnsi" w:hAnsiTheme="minorHAnsi" w:cstheme="minorHAnsi"/>
                <w:sz w:val="24"/>
                <w:szCs w:val="24"/>
              </w:rPr>
            </w:pPr>
            <w:r w:rsidRPr="00B825FD">
              <w:rPr>
                <w:rFonts w:asciiTheme="minorHAnsi" w:hAnsiTheme="minorHAnsi" w:cstheme="minorHAnsi"/>
                <w:sz w:val="24"/>
                <w:szCs w:val="24"/>
              </w:rPr>
              <w:t xml:space="preserve">An adult at-risk report was raised following receipt of a police Public Protection Notice (PPN). The PPN stated that 8 was reported missing from the Care Home. I gathered 8 had a history of alcohol dependency and </w:t>
            </w:r>
            <w:r w:rsidR="00861948">
              <w:rPr>
                <w:rFonts w:asciiTheme="minorHAnsi" w:hAnsiTheme="minorHAnsi" w:cstheme="minorHAnsi"/>
                <w:sz w:val="24"/>
                <w:szCs w:val="24"/>
              </w:rPr>
              <w:t xml:space="preserve">says he </w:t>
            </w:r>
            <w:r w:rsidR="00DB0CD8">
              <w:rPr>
                <w:rFonts w:asciiTheme="minorHAnsi" w:hAnsiTheme="minorHAnsi" w:cstheme="minorHAnsi"/>
                <w:sz w:val="24"/>
                <w:szCs w:val="24"/>
              </w:rPr>
              <w:t>drinks vodka to relief pain in his legs</w:t>
            </w:r>
            <w:r w:rsidRPr="00B825FD">
              <w:rPr>
                <w:rFonts w:asciiTheme="minorHAnsi" w:hAnsiTheme="minorHAnsi" w:cstheme="minorHAnsi"/>
                <w:sz w:val="24"/>
                <w:szCs w:val="24"/>
              </w:rPr>
              <w:t xml:space="preserve">. He would visit the local pub or friends in a nearby town, but he would still return to the home. However, on another occasion, the home care staff got concerned after he had not returned from a visit to one of his family members despite the family member saying he had put him in a taxi.  This was raised with the police who then returned him to the home and the reason why he had not returned was that he had gone camping. I was informed that his home was found to be inhabitable after his stay in hospital. When this came to light </w:t>
            </w:r>
            <w:r w:rsidRPr="00B825FD">
              <w:rPr>
                <w:rFonts w:asciiTheme="minorHAnsi" w:hAnsiTheme="minorHAnsi" w:cstheme="minorHAnsi"/>
                <w:sz w:val="24"/>
                <w:szCs w:val="24"/>
              </w:rPr>
              <w:lastRenderedPageBreak/>
              <w:t xml:space="preserve">the police PPN triggered safeguarding concerns, which came to my attention as the allocated worker, and I had to act </w:t>
            </w:r>
            <w:r w:rsidR="00D06F21">
              <w:rPr>
                <w:rFonts w:asciiTheme="minorHAnsi" w:hAnsiTheme="minorHAnsi" w:cstheme="minorHAnsi"/>
                <w:sz w:val="24"/>
                <w:szCs w:val="24"/>
              </w:rPr>
              <w:t>promptly</w:t>
            </w:r>
            <w:r w:rsidR="00FC7415">
              <w:rPr>
                <w:rFonts w:asciiTheme="minorHAnsi" w:hAnsiTheme="minorHAnsi" w:cstheme="minorHAnsi"/>
                <w:sz w:val="24"/>
                <w:szCs w:val="24"/>
              </w:rPr>
              <w:t xml:space="preserve"> </w:t>
            </w:r>
            <w:r w:rsidRPr="00B825FD">
              <w:rPr>
                <w:rFonts w:asciiTheme="minorHAnsi" w:hAnsiTheme="minorHAnsi" w:cstheme="minorHAnsi"/>
                <w:sz w:val="24"/>
                <w:szCs w:val="24"/>
              </w:rPr>
              <w:t xml:space="preserve">accordingly Care Quality Commission, </w:t>
            </w:r>
            <w:r w:rsidR="00493C7E">
              <w:rPr>
                <w:rFonts w:asciiTheme="minorHAnsi" w:hAnsiTheme="minorHAnsi" w:cstheme="minorHAnsi"/>
                <w:sz w:val="24"/>
                <w:szCs w:val="24"/>
              </w:rPr>
              <w:t>(</w:t>
            </w:r>
            <w:r w:rsidRPr="00B825FD">
              <w:rPr>
                <w:rFonts w:asciiTheme="minorHAnsi" w:hAnsiTheme="minorHAnsi" w:cstheme="minorHAnsi"/>
                <w:sz w:val="24"/>
                <w:szCs w:val="24"/>
              </w:rPr>
              <w:t xml:space="preserve">2014). </w:t>
            </w:r>
          </w:p>
          <w:p w14:paraId="569E26E9" w14:textId="77777777" w:rsidR="00721750" w:rsidRPr="00B825FD" w:rsidRDefault="00721750" w:rsidP="00721750">
            <w:pPr>
              <w:jc w:val="both"/>
              <w:rPr>
                <w:rFonts w:asciiTheme="minorHAnsi" w:hAnsiTheme="minorHAnsi" w:cstheme="minorHAnsi"/>
                <w:sz w:val="24"/>
                <w:szCs w:val="24"/>
              </w:rPr>
            </w:pPr>
          </w:p>
          <w:p w14:paraId="0C478CB8" w14:textId="6BE8DF0E" w:rsidR="00721750" w:rsidRPr="00B825FD" w:rsidRDefault="00721750" w:rsidP="00721750">
            <w:pPr>
              <w:jc w:val="both"/>
              <w:rPr>
                <w:rFonts w:asciiTheme="minorHAnsi" w:hAnsiTheme="minorHAnsi" w:cstheme="minorHAnsi"/>
                <w:sz w:val="24"/>
                <w:szCs w:val="24"/>
              </w:rPr>
            </w:pPr>
            <w:r w:rsidRPr="00B825FD">
              <w:rPr>
                <w:rFonts w:asciiTheme="minorHAnsi" w:hAnsiTheme="minorHAnsi" w:cstheme="minorHAnsi"/>
                <w:sz w:val="24"/>
                <w:szCs w:val="24"/>
              </w:rPr>
              <w:t xml:space="preserve">I took Kant’s deontological approach of following moral rules as per Wales Safeguarding Procedures, (2019) and part 7 of the </w:t>
            </w:r>
            <w:r w:rsidRPr="00B825FD">
              <w:rPr>
                <w:rFonts w:asciiTheme="minorHAnsi" w:hAnsiTheme="minorHAnsi" w:cstheme="minorHAnsi"/>
                <w:i/>
                <w:iCs/>
                <w:sz w:val="24"/>
                <w:szCs w:val="24"/>
              </w:rPr>
              <w:t>Social Services and Wellbeing (Wales) Act 2014</w:t>
            </w:r>
            <w:r w:rsidRPr="00B825FD">
              <w:rPr>
                <w:rFonts w:asciiTheme="minorHAnsi" w:hAnsiTheme="minorHAnsi" w:cstheme="minorHAnsi"/>
                <w:sz w:val="24"/>
                <w:szCs w:val="24"/>
              </w:rPr>
              <w:t xml:space="preserve"> (</w:t>
            </w:r>
            <w:r w:rsidRPr="00B825FD">
              <w:rPr>
                <w:rFonts w:asciiTheme="minorHAnsi" w:hAnsiTheme="minorHAnsi" w:cstheme="minorHAnsi"/>
                <w:color w:val="000000" w:themeColor="text1"/>
                <w:sz w:val="24"/>
                <w:szCs w:val="24"/>
              </w:rPr>
              <w:t xml:space="preserve">Gray and Stofberg, 2000).  </w:t>
            </w:r>
            <w:r w:rsidRPr="00B825FD">
              <w:rPr>
                <w:rFonts w:asciiTheme="minorHAnsi" w:hAnsiTheme="minorHAnsi" w:cstheme="minorHAnsi"/>
                <w:sz w:val="24"/>
                <w:szCs w:val="24"/>
              </w:rPr>
              <w:t xml:space="preserve">Kant's theory of self-esteem maintains that humans are capable of reasoning and applying universal moral rules that they can enforce in any given situation, and this was important </w:t>
            </w:r>
            <w:r w:rsidR="00405817">
              <w:rPr>
                <w:rFonts w:asciiTheme="minorHAnsi" w:hAnsiTheme="minorHAnsi" w:cstheme="minorHAnsi"/>
                <w:sz w:val="24"/>
                <w:szCs w:val="24"/>
              </w:rPr>
              <w:t>to promote</w:t>
            </w:r>
            <w:r w:rsidRPr="00B825FD">
              <w:rPr>
                <w:rFonts w:asciiTheme="minorHAnsi" w:hAnsiTheme="minorHAnsi" w:cstheme="minorHAnsi"/>
                <w:sz w:val="24"/>
                <w:szCs w:val="24"/>
              </w:rPr>
              <w:t xml:space="preserve"> autonomy (Misselbrook, 2013). The first stage was the statutory duty for everyone to report the adult at risk according to Wales Safeguarding Procedures, (2019)</w:t>
            </w:r>
            <w:r w:rsidRPr="00B825FD">
              <w:rPr>
                <w:rFonts w:asciiTheme="minorHAnsi" w:hAnsiTheme="minorHAnsi" w:cstheme="minorHAnsi"/>
                <w:i/>
                <w:iCs/>
                <w:sz w:val="24"/>
                <w:szCs w:val="24"/>
              </w:rPr>
              <w:t xml:space="preserve">. </w:t>
            </w:r>
            <w:r w:rsidRPr="00B825FD">
              <w:rPr>
                <w:rFonts w:asciiTheme="minorHAnsi" w:hAnsiTheme="minorHAnsi" w:cstheme="minorHAnsi"/>
                <w:sz w:val="24"/>
                <w:szCs w:val="24"/>
              </w:rPr>
              <w:t>The neighbours and all concerned parties brought this to the attention the authority. As the allocated worker, it was a legal obligation to work in collaboration with all involved. First and for most I discuss</w:t>
            </w:r>
            <w:r w:rsidR="003670D6">
              <w:rPr>
                <w:rFonts w:asciiTheme="minorHAnsi" w:hAnsiTheme="minorHAnsi" w:cstheme="minorHAnsi"/>
                <w:sz w:val="24"/>
                <w:szCs w:val="24"/>
              </w:rPr>
              <w:t>ed</w:t>
            </w:r>
            <w:r w:rsidRPr="00B825FD">
              <w:rPr>
                <w:rFonts w:asciiTheme="minorHAnsi" w:hAnsiTheme="minorHAnsi" w:cstheme="minorHAnsi"/>
                <w:sz w:val="24"/>
                <w:szCs w:val="24"/>
              </w:rPr>
              <w:t xml:space="preserve"> </w:t>
            </w:r>
            <w:r w:rsidR="003670D6">
              <w:rPr>
                <w:rFonts w:asciiTheme="minorHAnsi" w:hAnsiTheme="minorHAnsi" w:cstheme="minorHAnsi"/>
                <w:sz w:val="24"/>
                <w:szCs w:val="24"/>
              </w:rPr>
              <w:t>the</w:t>
            </w:r>
            <w:r w:rsidRPr="00B825FD">
              <w:rPr>
                <w:rFonts w:asciiTheme="minorHAnsi" w:hAnsiTheme="minorHAnsi" w:cstheme="minorHAnsi"/>
                <w:sz w:val="24"/>
                <w:szCs w:val="24"/>
              </w:rPr>
              <w:t xml:space="preserve"> case in supervision to get grips of the whole process of safeguarding complex cases [SCW], (2011).</w:t>
            </w:r>
          </w:p>
          <w:p w14:paraId="2FEE1AAE" w14:textId="77777777" w:rsidR="00721750" w:rsidRPr="00B825FD" w:rsidRDefault="00721750" w:rsidP="00721750">
            <w:pPr>
              <w:jc w:val="both"/>
              <w:rPr>
                <w:rFonts w:asciiTheme="minorHAnsi" w:hAnsiTheme="minorHAnsi" w:cstheme="minorHAnsi"/>
                <w:sz w:val="24"/>
                <w:szCs w:val="24"/>
              </w:rPr>
            </w:pPr>
          </w:p>
          <w:p w14:paraId="5C8242A7" w14:textId="3E5CAE85" w:rsidR="00721750" w:rsidRPr="00B825FD" w:rsidRDefault="00721750" w:rsidP="00721750">
            <w:pPr>
              <w:jc w:val="both"/>
              <w:rPr>
                <w:rFonts w:asciiTheme="minorHAnsi" w:hAnsiTheme="minorHAnsi" w:cstheme="minorHAnsi"/>
                <w:sz w:val="24"/>
                <w:szCs w:val="24"/>
              </w:rPr>
            </w:pPr>
            <w:r w:rsidRPr="00B825FD">
              <w:rPr>
                <w:rFonts w:asciiTheme="minorHAnsi" w:hAnsiTheme="minorHAnsi" w:cstheme="minorHAnsi"/>
                <w:sz w:val="24"/>
                <w:szCs w:val="24"/>
              </w:rPr>
              <w:t>I obtain</w:t>
            </w:r>
            <w:r w:rsidR="007D578C">
              <w:rPr>
                <w:rFonts w:asciiTheme="minorHAnsi" w:hAnsiTheme="minorHAnsi" w:cstheme="minorHAnsi"/>
                <w:sz w:val="24"/>
                <w:szCs w:val="24"/>
              </w:rPr>
              <w:t>ed</w:t>
            </w:r>
            <w:r w:rsidRPr="00B825FD">
              <w:rPr>
                <w:rFonts w:asciiTheme="minorHAnsi" w:hAnsiTheme="minorHAnsi" w:cstheme="minorHAnsi"/>
                <w:sz w:val="24"/>
                <w:szCs w:val="24"/>
              </w:rPr>
              <w:t xml:space="preserve"> consent from 8 so that I could share his information with other professionals to alleviate his predicament </w:t>
            </w:r>
            <w:r w:rsidR="007D578C">
              <w:rPr>
                <w:rFonts w:asciiTheme="minorHAnsi" w:hAnsiTheme="minorHAnsi" w:cstheme="minorHAnsi"/>
                <w:sz w:val="24"/>
                <w:szCs w:val="24"/>
              </w:rPr>
              <w:t>(</w:t>
            </w:r>
            <w:r w:rsidRPr="00B825FD">
              <w:rPr>
                <w:rFonts w:asciiTheme="minorHAnsi" w:hAnsiTheme="minorHAnsi" w:cstheme="minorHAnsi"/>
                <w:sz w:val="24"/>
                <w:szCs w:val="24"/>
              </w:rPr>
              <w:t>Reamer</w:t>
            </w:r>
            <w:r w:rsidR="007D578C">
              <w:rPr>
                <w:rFonts w:asciiTheme="minorHAnsi" w:hAnsiTheme="minorHAnsi" w:cstheme="minorHAnsi"/>
                <w:sz w:val="24"/>
                <w:szCs w:val="24"/>
              </w:rPr>
              <w:t xml:space="preserve">, </w:t>
            </w:r>
            <w:r w:rsidRPr="00B825FD">
              <w:rPr>
                <w:rFonts w:asciiTheme="minorHAnsi" w:hAnsiTheme="minorHAnsi" w:cstheme="minorHAnsi"/>
                <w:sz w:val="24"/>
                <w:szCs w:val="24"/>
              </w:rPr>
              <w:t xml:space="preserve">1987).  I had to seek this because previously consent never used to be that important for example in the medical </w:t>
            </w:r>
            <w:r w:rsidR="00491BAD">
              <w:rPr>
                <w:rFonts w:asciiTheme="minorHAnsi" w:hAnsiTheme="minorHAnsi" w:cstheme="minorHAnsi"/>
                <w:sz w:val="24"/>
                <w:szCs w:val="24"/>
              </w:rPr>
              <w:t>model</w:t>
            </w:r>
            <w:r w:rsidRPr="00B825FD">
              <w:rPr>
                <w:rFonts w:asciiTheme="minorHAnsi" w:hAnsiTheme="minorHAnsi" w:cstheme="minorHAnsi"/>
                <w:sz w:val="24"/>
                <w:szCs w:val="24"/>
              </w:rPr>
              <w:t xml:space="preserve"> doctors or surgeons knew best and patients used to be guided by medical professionals. Due to ever-changing policies and procedures, it is now mandatory to adhere to the current legal obligation to obtain consent </w:t>
            </w:r>
            <w:r w:rsidR="008723CC">
              <w:rPr>
                <w:rFonts w:asciiTheme="minorHAnsi" w:hAnsiTheme="minorHAnsi" w:cstheme="minorHAnsi"/>
                <w:sz w:val="24"/>
                <w:szCs w:val="24"/>
              </w:rPr>
              <w:t>to</w:t>
            </w:r>
            <w:r w:rsidRPr="00B825FD">
              <w:rPr>
                <w:rFonts w:asciiTheme="minorHAnsi" w:hAnsiTheme="minorHAnsi" w:cstheme="minorHAnsi"/>
                <w:sz w:val="24"/>
                <w:szCs w:val="24"/>
              </w:rPr>
              <w:t xml:space="preserve"> avoid misconduct </w:t>
            </w:r>
            <w:bookmarkStart w:id="1" w:name="_Hlk179039349"/>
            <w:r w:rsidRPr="00B825FD">
              <w:rPr>
                <w:rFonts w:asciiTheme="minorHAnsi" w:hAnsiTheme="minorHAnsi" w:cstheme="minorHAnsi"/>
                <w:sz w:val="24"/>
                <w:szCs w:val="24"/>
              </w:rPr>
              <w:t xml:space="preserve">(Reamer, 1987).  </w:t>
            </w:r>
            <w:bookmarkEnd w:id="1"/>
            <w:r w:rsidR="00026904" w:rsidRPr="00B825FD">
              <w:rPr>
                <w:rFonts w:asciiTheme="minorHAnsi" w:hAnsiTheme="minorHAnsi" w:cstheme="minorHAnsi"/>
                <w:sz w:val="24"/>
                <w:szCs w:val="24"/>
              </w:rPr>
              <w:t>I</w:t>
            </w:r>
            <w:r w:rsidRPr="00B825FD">
              <w:rPr>
                <w:rFonts w:asciiTheme="minorHAnsi" w:hAnsiTheme="minorHAnsi" w:cstheme="minorHAnsi"/>
                <w:sz w:val="24"/>
                <w:szCs w:val="24"/>
              </w:rPr>
              <w:t xml:space="preserve"> liaised with the home, the police and health professionals guided by the LA’s Safeguarding Team to ensure 8 was safe from abuse and self-neglect following Wales Safeguarding Procedures, (2019). The safeguarding concerns came through </w:t>
            </w:r>
            <w:r w:rsidR="00794E14">
              <w:rPr>
                <w:rFonts w:asciiTheme="minorHAnsi" w:hAnsiTheme="minorHAnsi" w:cstheme="minorHAnsi"/>
                <w:sz w:val="24"/>
                <w:szCs w:val="24"/>
              </w:rPr>
              <w:t>as</w:t>
            </w:r>
            <w:r w:rsidRPr="00B825FD">
              <w:rPr>
                <w:rFonts w:asciiTheme="minorHAnsi" w:hAnsiTheme="minorHAnsi" w:cstheme="minorHAnsi"/>
                <w:sz w:val="24"/>
                <w:szCs w:val="24"/>
              </w:rPr>
              <w:t xml:space="preserve"> the home had made a formal referral to investigate further as to what transpired and feedback to the Adult Safeguarding Team. I visited the care home to gather information from 8 and staff </w:t>
            </w:r>
            <w:r w:rsidR="007C5D12">
              <w:rPr>
                <w:rFonts w:asciiTheme="minorHAnsi" w:hAnsiTheme="minorHAnsi" w:cstheme="minorHAnsi"/>
                <w:sz w:val="24"/>
                <w:szCs w:val="24"/>
              </w:rPr>
              <w:t>complying</w:t>
            </w:r>
            <w:r w:rsidRPr="00B825FD">
              <w:rPr>
                <w:rFonts w:asciiTheme="minorHAnsi" w:hAnsiTheme="minorHAnsi" w:cstheme="minorHAnsi"/>
                <w:sz w:val="24"/>
                <w:szCs w:val="24"/>
              </w:rPr>
              <w:t xml:space="preserve"> </w:t>
            </w:r>
            <w:r w:rsidR="007C5D12">
              <w:rPr>
                <w:rFonts w:asciiTheme="minorHAnsi" w:hAnsiTheme="minorHAnsi" w:cstheme="minorHAnsi"/>
                <w:sz w:val="24"/>
                <w:szCs w:val="24"/>
              </w:rPr>
              <w:t>with</w:t>
            </w:r>
            <w:r w:rsidRPr="00B825FD">
              <w:rPr>
                <w:rFonts w:asciiTheme="minorHAnsi" w:hAnsiTheme="minorHAnsi" w:cstheme="minorHAnsi"/>
                <w:sz w:val="24"/>
                <w:szCs w:val="24"/>
              </w:rPr>
              <w:t xml:space="preserve"> General Data Protection Regulations enshrined in the </w:t>
            </w:r>
            <w:r w:rsidRPr="00B825FD">
              <w:rPr>
                <w:rFonts w:asciiTheme="minorHAnsi" w:hAnsiTheme="minorHAnsi" w:cstheme="minorHAnsi"/>
                <w:i/>
                <w:iCs/>
                <w:sz w:val="24"/>
                <w:szCs w:val="24"/>
              </w:rPr>
              <w:t>Data Protection Act 2018</w:t>
            </w:r>
            <w:r w:rsidRPr="00B825FD">
              <w:rPr>
                <w:rFonts w:asciiTheme="minorHAnsi" w:hAnsiTheme="minorHAnsi" w:cstheme="minorHAnsi"/>
                <w:sz w:val="24"/>
                <w:szCs w:val="24"/>
              </w:rPr>
              <w:t xml:space="preserve">. According to [SCW], (2011) I prepared and visited him very early in the morning before he went out for his supplies because I believed </w:t>
            </w:r>
            <w:r w:rsidR="007C437D">
              <w:rPr>
                <w:rFonts w:asciiTheme="minorHAnsi" w:hAnsiTheme="minorHAnsi" w:cstheme="minorHAnsi"/>
                <w:sz w:val="24"/>
                <w:szCs w:val="24"/>
              </w:rPr>
              <w:t xml:space="preserve">he had </w:t>
            </w:r>
            <w:r w:rsidRPr="00B825FD">
              <w:rPr>
                <w:rFonts w:asciiTheme="minorHAnsi" w:hAnsiTheme="minorHAnsi" w:cstheme="minorHAnsi"/>
                <w:sz w:val="24"/>
                <w:szCs w:val="24"/>
              </w:rPr>
              <w:t>cognitive</w:t>
            </w:r>
            <w:r w:rsidR="007C437D">
              <w:rPr>
                <w:rFonts w:asciiTheme="minorHAnsi" w:hAnsiTheme="minorHAnsi" w:cstheme="minorHAnsi"/>
                <w:sz w:val="24"/>
                <w:szCs w:val="24"/>
              </w:rPr>
              <w:t xml:space="preserve"> </w:t>
            </w:r>
            <w:r w:rsidRPr="00B825FD">
              <w:rPr>
                <w:rFonts w:asciiTheme="minorHAnsi" w:hAnsiTheme="minorHAnsi" w:cstheme="minorHAnsi"/>
                <w:sz w:val="24"/>
                <w:szCs w:val="24"/>
              </w:rPr>
              <w:t>impair</w:t>
            </w:r>
            <w:r w:rsidR="007C437D">
              <w:rPr>
                <w:rFonts w:asciiTheme="minorHAnsi" w:hAnsiTheme="minorHAnsi" w:cstheme="minorHAnsi"/>
                <w:sz w:val="24"/>
                <w:szCs w:val="24"/>
              </w:rPr>
              <w:t>ment</w:t>
            </w:r>
            <w:r w:rsidRPr="00B825FD">
              <w:rPr>
                <w:rFonts w:asciiTheme="minorHAnsi" w:hAnsiTheme="minorHAnsi" w:cstheme="minorHAnsi"/>
                <w:sz w:val="24"/>
                <w:szCs w:val="24"/>
              </w:rPr>
              <w:t xml:space="preserve"> </w:t>
            </w:r>
            <w:r w:rsidR="007C437D">
              <w:rPr>
                <w:rFonts w:asciiTheme="minorHAnsi" w:hAnsiTheme="minorHAnsi" w:cstheme="minorHAnsi"/>
                <w:sz w:val="24"/>
                <w:szCs w:val="24"/>
              </w:rPr>
              <w:t>due</w:t>
            </w:r>
            <w:r w:rsidRPr="00B825FD">
              <w:rPr>
                <w:rFonts w:asciiTheme="minorHAnsi" w:hAnsiTheme="minorHAnsi" w:cstheme="minorHAnsi"/>
                <w:sz w:val="24"/>
                <w:szCs w:val="24"/>
              </w:rPr>
              <w:t xml:space="preserve"> alcohol dependence. I offered him preferable language as per Welsh </w:t>
            </w:r>
            <w:r w:rsidRPr="00B825FD">
              <w:rPr>
                <w:rFonts w:asciiTheme="minorHAnsi" w:hAnsiTheme="minorHAnsi" w:cstheme="minorHAnsi"/>
                <w:i/>
                <w:iCs/>
                <w:sz w:val="24"/>
                <w:szCs w:val="24"/>
              </w:rPr>
              <w:t xml:space="preserve">Language (Wales) Measure 2011 </w:t>
            </w:r>
            <w:r w:rsidRPr="00B825FD">
              <w:rPr>
                <w:rFonts w:asciiTheme="minorHAnsi" w:hAnsiTheme="minorHAnsi" w:cstheme="minorHAnsi"/>
                <w:sz w:val="24"/>
                <w:szCs w:val="24"/>
              </w:rPr>
              <w:t>as part of the preparation.</w:t>
            </w:r>
          </w:p>
          <w:p w14:paraId="21D20286" w14:textId="77777777" w:rsidR="00721750" w:rsidRPr="00B825FD" w:rsidRDefault="00721750" w:rsidP="00721750">
            <w:pPr>
              <w:jc w:val="both"/>
              <w:rPr>
                <w:rFonts w:asciiTheme="minorHAnsi" w:hAnsiTheme="minorHAnsi" w:cstheme="minorHAnsi"/>
                <w:sz w:val="24"/>
                <w:szCs w:val="24"/>
              </w:rPr>
            </w:pPr>
          </w:p>
          <w:p w14:paraId="10B78202" w14:textId="37CFCD1F" w:rsidR="00721750" w:rsidRPr="00B825FD" w:rsidRDefault="00721750" w:rsidP="00721750">
            <w:pPr>
              <w:jc w:val="both"/>
              <w:rPr>
                <w:rFonts w:asciiTheme="minorHAnsi" w:hAnsiTheme="minorHAnsi" w:cstheme="minorHAnsi"/>
                <w:sz w:val="24"/>
                <w:szCs w:val="24"/>
              </w:rPr>
            </w:pPr>
            <w:r w:rsidRPr="00B825FD">
              <w:rPr>
                <w:rFonts w:asciiTheme="minorHAnsi" w:hAnsiTheme="minorHAnsi" w:cstheme="minorHAnsi"/>
                <w:sz w:val="24"/>
                <w:szCs w:val="24"/>
              </w:rPr>
              <w:t xml:space="preserve">On arrival, I asked for a private area where he felt at ease and comfortable to conduct </w:t>
            </w:r>
            <w:r w:rsidR="004A6BCA">
              <w:rPr>
                <w:rFonts w:asciiTheme="minorHAnsi" w:hAnsiTheme="minorHAnsi" w:cstheme="minorHAnsi"/>
                <w:sz w:val="24"/>
                <w:szCs w:val="24"/>
              </w:rPr>
              <w:t>a mental capacity</w:t>
            </w:r>
            <w:r w:rsidRPr="00B825FD">
              <w:rPr>
                <w:rFonts w:asciiTheme="minorHAnsi" w:hAnsiTheme="minorHAnsi" w:cstheme="minorHAnsi"/>
                <w:sz w:val="24"/>
                <w:szCs w:val="24"/>
              </w:rPr>
              <w:t xml:space="preserve"> assessment </w:t>
            </w:r>
            <w:r w:rsidR="004A6BCA">
              <w:rPr>
                <w:rFonts w:asciiTheme="minorHAnsi" w:hAnsiTheme="minorHAnsi" w:cstheme="minorHAnsi"/>
                <w:sz w:val="24"/>
                <w:szCs w:val="24"/>
              </w:rPr>
              <w:t xml:space="preserve">(MCA) </w:t>
            </w:r>
            <w:r w:rsidRPr="00B825FD">
              <w:rPr>
                <w:rFonts w:asciiTheme="minorHAnsi" w:hAnsiTheme="minorHAnsi" w:cstheme="minorHAnsi"/>
                <w:sz w:val="24"/>
                <w:szCs w:val="24"/>
              </w:rPr>
              <w:t xml:space="preserve">as per </w:t>
            </w:r>
            <w:r w:rsidRPr="00B825FD">
              <w:rPr>
                <w:rFonts w:asciiTheme="minorHAnsi" w:hAnsiTheme="minorHAnsi" w:cstheme="minorHAnsi"/>
                <w:i/>
                <w:iCs/>
                <w:sz w:val="24"/>
                <w:szCs w:val="24"/>
              </w:rPr>
              <w:t>Mental Capacity Act 2005</w:t>
            </w:r>
            <w:r w:rsidRPr="00B825FD">
              <w:rPr>
                <w:rFonts w:asciiTheme="minorHAnsi" w:hAnsiTheme="minorHAnsi" w:cstheme="minorHAnsi"/>
                <w:sz w:val="24"/>
                <w:szCs w:val="24"/>
              </w:rPr>
              <w:t xml:space="preserve">. He presented well and sober even though he was wearing the same clothes all the time. During the assessment 8 advised me that he was being well looked after at the home, but it was not the right place for him, </w:t>
            </w:r>
            <w:r w:rsidR="00DE50F1">
              <w:rPr>
                <w:rFonts w:asciiTheme="minorHAnsi" w:hAnsiTheme="minorHAnsi" w:cstheme="minorHAnsi"/>
                <w:sz w:val="24"/>
                <w:szCs w:val="24"/>
              </w:rPr>
              <w:t>he wanted a place</w:t>
            </w:r>
            <w:r w:rsidRPr="00B825FD">
              <w:rPr>
                <w:rFonts w:asciiTheme="minorHAnsi" w:hAnsiTheme="minorHAnsi" w:cstheme="minorHAnsi"/>
                <w:sz w:val="24"/>
                <w:szCs w:val="24"/>
              </w:rPr>
              <w:t xml:space="preserve"> of his own [SCW], (2017). I asked him what took place when he was found by police on a bench in the area where he used to live. He said, ‘I just went to see the boys and got pissed</w:t>
            </w:r>
            <w:r w:rsidR="00E01EBB">
              <w:rPr>
                <w:rFonts w:asciiTheme="minorHAnsi" w:hAnsiTheme="minorHAnsi" w:cstheme="minorHAnsi"/>
                <w:sz w:val="24"/>
                <w:szCs w:val="24"/>
              </w:rPr>
              <w:t>,</w:t>
            </w:r>
            <w:r w:rsidRPr="00B825FD">
              <w:rPr>
                <w:rFonts w:asciiTheme="minorHAnsi" w:hAnsiTheme="minorHAnsi" w:cstheme="minorHAnsi"/>
                <w:sz w:val="24"/>
                <w:szCs w:val="24"/>
              </w:rPr>
              <w:t xml:space="preserve"> I did not know what happened, I just got pissed that’s all’. I advised him the </w:t>
            </w:r>
            <w:r w:rsidR="00E01EBB">
              <w:rPr>
                <w:rFonts w:asciiTheme="minorHAnsi" w:hAnsiTheme="minorHAnsi" w:cstheme="minorHAnsi"/>
                <w:sz w:val="24"/>
                <w:szCs w:val="24"/>
              </w:rPr>
              <w:t>repercussions</w:t>
            </w:r>
            <w:r w:rsidRPr="00B825FD">
              <w:rPr>
                <w:rFonts w:asciiTheme="minorHAnsi" w:hAnsiTheme="minorHAnsi" w:cstheme="minorHAnsi"/>
                <w:sz w:val="24"/>
                <w:szCs w:val="24"/>
              </w:rPr>
              <w:t xml:space="preserve"> of sleeping outside and the health implications. There were concerns that 8 may have been involved with known drug dealers living in that area and were potentially in contact with </w:t>
            </w:r>
            <w:r w:rsidR="00547F9F">
              <w:rPr>
                <w:rFonts w:asciiTheme="minorHAnsi" w:hAnsiTheme="minorHAnsi" w:cstheme="minorHAnsi"/>
                <w:sz w:val="24"/>
                <w:szCs w:val="24"/>
              </w:rPr>
              <w:t>them</w:t>
            </w:r>
            <w:r w:rsidRPr="00B825FD">
              <w:rPr>
                <w:rFonts w:asciiTheme="minorHAnsi" w:hAnsiTheme="minorHAnsi" w:cstheme="minorHAnsi"/>
                <w:sz w:val="24"/>
                <w:szCs w:val="24"/>
              </w:rPr>
              <w:t xml:space="preserve"> but there was no tangible evidence to consider abuse </w:t>
            </w:r>
            <w:r w:rsidR="00C92170">
              <w:rPr>
                <w:rFonts w:asciiTheme="minorHAnsi" w:hAnsiTheme="minorHAnsi" w:cstheme="minorHAnsi"/>
                <w:sz w:val="24"/>
                <w:szCs w:val="24"/>
              </w:rPr>
              <w:t>following</w:t>
            </w:r>
            <w:r w:rsidRPr="00B825FD">
              <w:rPr>
                <w:rFonts w:asciiTheme="minorHAnsi" w:hAnsiTheme="minorHAnsi" w:cstheme="minorHAnsi"/>
                <w:sz w:val="24"/>
                <w:szCs w:val="24"/>
              </w:rPr>
              <w:t xml:space="preserve"> Wales Safeguarding Procedures, (2019). </w:t>
            </w:r>
          </w:p>
          <w:p w14:paraId="1E7B941B" w14:textId="77777777" w:rsidR="001756EF" w:rsidRDefault="001756EF" w:rsidP="00721750">
            <w:pPr>
              <w:jc w:val="both"/>
              <w:rPr>
                <w:rFonts w:asciiTheme="minorHAnsi" w:hAnsiTheme="minorHAnsi" w:cstheme="minorHAnsi"/>
                <w:sz w:val="24"/>
                <w:szCs w:val="24"/>
              </w:rPr>
            </w:pPr>
          </w:p>
          <w:p w14:paraId="784C727F" w14:textId="0FC405B1" w:rsidR="00721750" w:rsidRPr="00B825FD" w:rsidRDefault="00721750" w:rsidP="00721750">
            <w:pPr>
              <w:jc w:val="both"/>
              <w:rPr>
                <w:rFonts w:asciiTheme="minorHAnsi" w:hAnsiTheme="minorHAnsi" w:cstheme="minorHAnsi"/>
                <w:sz w:val="24"/>
                <w:szCs w:val="24"/>
              </w:rPr>
            </w:pPr>
            <w:r w:rsidRPr="00B825FD">
              <w:rPr>
                <w:rFonts w:asciiTheme="minorHAnsi" w:hAnsiTheme="minorHAnsi" w:cstheme="minorHAnsi"/>
                <w:sz w:val="24"/>
                <w:szCs w:val="24"/>
              </w:rPr>
              <w:t xml:space="preserve">Given the above in accordance with </w:t>
            </w:r>
            <w:r w:rsidRPr="00B825FD">
              <w:rPr>
                <w:rFonts w:asciiTheme="minorHAnsi" w:hAnsiTheme="minorHAnsi" w:cstheme="minorHAnsi"/>
                <w:i/>
                <w:iCs/>
                <w:sz w:val="24"/>
                <w:szCs w:val="24"/>
              </w:rPr>
              <w:t>Mental Capacity Act 2005</w:t>
            </w:r>
            <w:r w:rsidRPr="00B825FD">
              <w:rPr>
                <w:rFonts w:asciiTheme="minorHAnsi" w:hAnsiTheme="minorHAnsi" w:cstheme="minorHAnsi"/>
                <w:sz w:val="24"/>
                <w:szCs w:val="24"/>
              </w:rPr>
              <w:t xml:space="preserve"> </w:t>
            </w:r>
            <w:r w:rsidR="004A6BCA">
              <w:rPr>
                <w:rFonts w:asciiTheme="minorHAnsi" w:hAnsiTheme="minorHAnsi" w:cstheme="minorHAnsi"/>
                <w:sz w:val="24"/>
                <w:szCs w:val="24"/>
              </w:rPr>
              <w:t xml:space="preserve">the </w:t>
            </w:r>
            <w:r w:rsidRPr="00B825FD">
              <w:rPr>
                <w:rFonts w:asciiTheme="minorHAnsi" w:hAnsiTheme="minorHAnsi" w:cstheme="minorHAnsi"/>
                <w:sz w:val="24"/>
                <w:szCs w:val="24"/>
              </w:rPr>
              <w:t>M</w:t>
            </w:r>
            <w:r w:rsidR="004A6BCA">
              <w:rPr>
                <w:rFonts w:asciiTheme="minorHAnsi" w:hAnsiTheme="minorHAnsi" w:cstheme="minorHAnsi"/>
                <w:sz w:val="24"/>
                <w:szCs w:val="24"/>
              </w:rPr>
              <w:t xml:space="preserve">CA was </w:t>
            </w:r>
            <w:r w:rsidR="004A6BCA" w:rsidRPr="00B825FD">
              <w:rPr>
                <w:rFonts w:asciiTheme="minorHAnsi" w:hAnsiTheme="minorHAnsi" w:cstheme="minorHAnsi"/>
                <w:sz w:val="24"/>
                <w:szCs w:val="24"/>
              </w:rPr>
              <w:t xml:space="preserve">to ascertain if he could </w:t>
            </w:r>
            <w:proofErr w:type="gramStart"/>
            <w:r w:rsidR="0058656C">
              <w:rPr>
                <w:rFonts w:asciiTheme="minorHAnsi" w:hAnsiTheme="minorHAnsi" w:cstheme="minorHAnsi"/>
                <w:sz w:val="24"/>
                <w:szCs w:val="24"/>
              </w:rPr>
              <w:t xml:space="preserve">make a </w:t>
            </w:r>
            <w:r w:rsidR="00772F7F" w:rsidRPr="00B825FD">
              <w:rPr>
                <w:rFonts w:asciiTheme="minorHAnsi" w:hAnsiTheme="minorHAnsi" w:cstheme="minorHAnsi"/>
                <w:sz w:val="24"/>
                <w:szCs w:val="24"/>
              </w:rPr>
              <w:t>deci</w:t>
            </w:r>
            <w:r w:rsidR="0058656C">
              <w:rPr>
                <w:rFonts w:asciiTheme="minorHAnsi" w:hAnsiTheme="minorHAnsi" w:cstheme="minorHAnsi"/>
                <w:sz w:val="24"/>
                <w:szCs w:val="24"/>
              </w:rPr>
              <w:t>sion</w:t>
            </w:r>
            <w:proofErr w:type="gramEnd"/>
            <w:r w:rsidR="00C92170">
              <w:rPr>
                <w:rFonts w:asciiTheme="minorHAnsi" w:hAnsiTheme="minorHAnsi" w:cstheme="minorHAnsi"/>
                <w:sz w:val="24"/>
                <w:szCs w:val="24"/>
              </w:rPr>
              <w:t xml:space="preserve"> </w:t>
            </w:r>
            <w:r w:rsidR="00C92170" w:rsidRPr="00B825FD">
              <w:rPr>
                <w:rFonts w:asciiTheme="minorHAnsi" w:hAnsiTheme="minorHAnsi" w:cstheme="minorHAnsi"/>
                <w:sz w:val="24"/>
                <w:szCs w:val="24"/>
              </w:rPr>
              <w:t>about</w:t>
            </w:r>
            <w:r w:rsidR="004A6BCA">
              <w:rPr>
                <w:rFonts w:asciiTheme="minorHAnsi" w:hAnsiTheme="minorHAnsi" w:cstheme="minorHAnsi"/>
                <w:sz w:val="24"/>
                <w:szCs w:val="24"/>
              </w:rPr>
              <w:t xml:space="preserve"> his </w:t>
            </w:r>
            <w:r w:rsidRPr="00B825FD">
              <w:rPr>
                <w:rFonts w:asciiTheme="minorHAnsi" w:hAnsiTheme="minorHAnsi" w:cstheme="minorHAnsi"/>
                <w:sz w:val="24"/>
                <w:szCs w:val="24"/>
              </w:rPr>
              <w:t xml:space="preserve">care and accommodation needs </w:t>
            </w:r>
            <w:r w:rsidR="00956845">
              <w:rPr>
                <w:rFonts w:asciiTheme="minorHAnsi" w:hAnsiTheme="minorHAnsi" w:cstheme="minorHAnsi"/>
                <w:sz w:val="24"/>
                <w:szCs w:val="24"/>
              </w:rPr>
              <w:t xml:space="preserve">since </w:t>
            </w:r>
            <w:r w:rsidRPr="00B825FD">
              <w:rPr>
                <w:rFonts w:asciiTheme="minorHAnsi" w:hAnsiTheme="minorHAnsi" w:cstheme="minorHAnsi"/>
                <w:sz w:val="24"/>
                <w:szCs w:val="24"/>
              </w:rPr>
              <w:t>his cognition fluctuated between sober and alcohol</w:t>
            </w:r>
            <w:r w:rsidR="00BE10AB">
              <w:rPr>
                <w:rFonts w:asciiTheme="minorHAnsi" w:hAnsiTheme="minorHAnsi" w:cstheme="minorHAnsi"/>
                <w:sz w:val="24"/>
                <w:szCs w:val="24"/>
              </w:rPr>
              <w:t xml:space="preserve"> impairment</w:t>
            </w:r>
            <w:r w:rsidRPr="00B825FD">
              <w:rPr>
                <w:rFonts w:asciiTheme="minorHAnsi" w:hAnsiTheme="minorHAnsi" w:cstheme="minorHAnsi"/>
                <w:sz w:val="24"/>
                <w:szCs w:val="24"/>
              </w:rPr>
              <w:t xml:space="preserve">. After the assessment, I deemed him to have the capacity to make that specific decision because he knew exactly what he wanted having asked him repeatedly to check his cognitive impairment. He said, ‘I want somewhere I can call my home’. Working in collaboration with health professionals, </w:t>
            </w:r>
            <w:proofErr w:type="gramStart"/>
            <w:r w:rsidRPr="00B825FD">
              <w:rPr>
                <w:rFonts w:asciiTheme="minorHAnsi" w:hAnsiTheme="minorHAnsi" w:cstheme="minorHAnsi"/>
                <w:sz w:val="24"/>
                <w:szCs w:val="24"/>
              </w:rPr>
              <w:t>it was further affirmed by a section 12 doctor</w:t>
            </w:r>
            <w:proofErr w:type="gramEnd"/>
            <w:r w:rsidRPr="00B825FD">
              <w:rPr>
                <w:rFonts w:asciiTheme="minorHAnsi" w:hAnsiTheme="minorHAnsi" w:cstheme="minorHAnsi"/>
                <w:sz w:val="24"/>
                <w:szCs w:val="24"/>
              </w:rPr>
              <w:t xml:space="preserve"> that he had the capacity to make that decision as per </w:t>
            </w:r>
            <w:r w:rsidRPr="00B825FD">
              <w:rPr>
                <w:rFonts w:asciiTheme="minorHAnsi" w:hAnsiTheme="minorHAnsi" w:cstheme="minorHAnsi"/>
                <w:i/>
                <w:iCs/>
                <w:sz w:val="24"/>
                <w:szCs w:val="24"/>
              </w:rPr>
              <w:t xml:space="preserve">Mental Capacity Act 2005. </w:t>
            </w:r>
            <w:r w:rsidRPr="00B825FD">
              <w:rPr>
                <w:rFonts w:asciiTheme="minorHAnsi" w:hAnsiTheme="minorHAnsi" w:cstheme="minorHAnsi"/>
                <w:sz w:val="24"/>
                <w:szCs w:val="24"/>
              </w:rPr>
              <w:t xml:space="preserve">Following section 126 enquiries of </w:t>
            </w:r>
            <w:r w:rsidR="003D1E8E">
              <w:rPr>
                <w:rFonts w:asciiTheme="minorHAnsi" w:hAnsiTheme="minorHAnsi" w:cstheme="minorHAnsi"/>
                <w:i/>
                <w:iCs/>
                <w:sz w:val="24"/>
                <w:szCs w:val="24"/>
              </w:rPr>
              <w:t>S</w:t>
            </w:r>
            <w:r w:rsidRPr="00B825FD">
              <w:rPr>
                <w:rFonts w:asciiTheme="minorHAnsi" w:hAnsiTheme="minorHAnsi" w:cstheme="minorHAnsi"/>
                <w:i/>
                <w:iCs/>
                <w:sz w:val="24"/>
                <w:szCs w:val="24"/>
              </w:rPr>
              <w:t xml:space="preserve">ocial </w:t>
            </w:r>
            <w:r w:rsidR="003D1E8E">
              <w:rPr>
                <w:rFonts w:asciiTheme="minorHAnsi" w:hAnsiTheme="minorHAnsi" w:cstheme="minorHAnsi"/>
                <w:i/>
                <w:iCs/>
                <w:sz w:val="24"/>
                <w:szCs w:val="24"/>
              </w:rPr>
              <w:t>S</w:t>
            </w:r>
            <w:r w:rsidRPr="00B825FD">
              <w:rPr>
                <w:rFonts w:asciiTheme="minorHAnsi" w:hAnsiTheme="minorHAnsi" w:cstheme="minorHAnsi"/>
                <w:i/>
                <w:iCs/>
                <w:sz w:val="24"/>
                <w:szCs w:val="24"/>
              </w:rPr>
              <w:t>ervices Wellbeing Act 2014</w:t>
            </w:r>
            <w:r w:rsidRPr="00B825FD">
              <w:rPr>
                <w:rFonts w:asciiTheme="minorHAnsi" w:hAnsiTheme="minorHAnsi" w:cstheme="minorHAnsi"/>
                <w:sz w:val="24"/>
                <w:szCs w:val="24"/>
              </w:rPr>
              <w:t xml:space="preserve">, it was </w:t>
            </w:r>
            <w:r w:rsidR="00513D0A">
              <w:rPr>
                <w:rFonts w:asciiTheme="minorHAnsi" w:hAnsiTheme="minorHAnsi" w:cstheme="minorHAnsi"/>
                <w:sz w:val="24"/>
                <w:szCs w:val="24"/>
              </w:rPr>
              <w:t>important</w:t>
            </w:r>
            <w:r w:rsidRPr="00B825FD">
              <w:rPr>
                <w:rFonts w:asciiTheme="minorHAnsi" w:hAnsiTheme="minorHAnsi" w:cstheme="minorHAnsi"/>
                <w:sz w:val="24"/>
                <w:szCs w:val="24"/>
              </w:rPr>
              <w:t xml:space="preserve"> </w:t>
            </w:r>
            <w:r w:rsidR="00513D0A">
              <w:rPr>
                <w:rFonts w:asciiTheme="minorHAnsi" w:hAnsiTheme="minorHAnsi" w:cstheme="minorHAnsi"/>
                <w:sz w:val="24"/>
                <w:szCs w:val="24"/>
              </w:rPr>
              <w:t>to</w:t>
            </w:r>
            <w:r w:rsidRPr="00B825FD">
              <w:rPr>
                <w:rFonts w:asciiTheme="minorHAnsi" w:hAnsiTheme="minorHAnsi" w:cstheme="minorHAnsi"/>
                <w:sz w:val="24"/>
                <w:szCs w:val="24"/>
              </w:rPr>
              <w:t xml:space="preserve"> refer</w:t>
            </w:r>
            <w:r w:rsidR="00513D0A">
              <w:rPr>
                <w:rFonts w:asciiTheme="minorHAnsi" w:hAnsiTheme="minorHAnsi" w:cstheme="minorHAnsi"/>
                <w:sz w:val="24"/>
                <w:szCs w:val="24"/>
              </w:rPr>
              <w:t xml:space="preserve"> the matter</w:t>
            </w:r>
            <w:r w:rsidRPr="00B825FD">
              <w:rPr>
                <w:rFonts w:asciiTheme="minorHAnsi" w:hAnsiTheme="minorHAnsi" w:cstheme="minorHAnsi"/>
                <w:sz w:val="24"/>
                <w:szCs w:val="24"/>
              </w:rPr>
              <w:t xml:space="preserve"> back to the police</w:t>
            </w:r>
            <w:r w:rsidR="00A15454">
              <w:rPr>
                <w:rFonts w:asciiTheme="minorHAnsi" w:hAnsiTheme="minorHAnsi" w:cstheme="minorHAnsi"/>
                <w:sz w:val="24"/>
                <w:szCs w:val="24"/>
              </w:rPr>
              <w:t xml:space="preserve"> </w:t>
            </w:r>
            <w:r w:rsidRPr="00B825FD">
              <w:rPr>
                <w:rFonts w:asciiTheme="minorHAnsi" w:hAnsiTheme="minorHAnsi" w:cstheme="minorHAnsi"/>
                <w:sz w:val="24"/>
                <w:szCs w:val="24"/>
              </w:rPr>
              <w:t xml:space="preserve">who had to put a marker </w:t>
            </w:r>
            <w:r w:rsidR="00C159D1">
              <w:rPr>
                <w:rFonts w:asciiTheme="minorHAnsi" w:hAnsiTheme="minorHAnsi" w:cstheme="minorHAnsi"/>
                <w:sz w:val="24"/>
                <w:szCs w:val="24"/>
              </w:rPr>
              <w:t xml:space="preserve">on </w:t>
            </w:r>
            <w:r w:rsidR="00D60BED">
              <w:rPr>
                <w:rFonts w:asciiTheme="minorHAnsi" w:hAnsiTheme="minorHAnsi" w:cstheme="minorHAnsi"/>
                <w:sz w:val="24"/>
                <w:szCs w:val="24"/>
              </w:rPr>
              <w:t>him</w:t>
            </w:r>
            <w:r w:rsidRPr="00B825FD">
              <w:rPr>
                <w:rFonts w:asciiTheme="minorHAnsi" w:hAnsiTheme="minorHAnsi" w:cstheme="minorHAnsi"/>
                <w:sz w:val="24"/>
                <w:szCs w:val="24"/>
              </w:rPr>
              <w:t xml:space="preserve"> to ensure his safety and vulnerability were not compromised in the community (Wales </w:t>
            </w:r>
            <w:r w:rsidRPr="00B825FD">
              <w:rPr>
                <w:rFonts w:asciiTheme="minorHAnsi" w:hAnsiTheme="minorHAnsi" w:cstheme="minorHAnsi"/>
                <w:sz w:val="24"/>
                <w:szCs w:val="24"/>
              </w:rPr>
              <w:lastRenderedPageBreak/>
              <w:t xml:space="preserve">Safeguarding Procedure, 2019). However, I submitted my assessments and recommendations to all parties concerned most importantly the </w:t>
            </w:r>
            <w:r w:rsidR="00740B8B">
              <w:rPr>
                <w:rFonts w:asciiTheme="minorHAnsi" w:hAnsiTheme="minorHAnsi" w:cstheme="minorHAnsi"/>
                <w:sz w:val="24"/>
                <w:szCs w:val="24"/>
              </w:rPr>
              <w:t>LA</w:t>
            </w:r>
            <w:r w:rsidRPr="00B825FD">
              <w:rPr>
                <w:rFonts w:asciiTheme="minorHAnsi" w:hAnsiTheme="minorHAnsi" w:cstheme="minorHAnsi"/>
                <w:sz w:val="24"/>
                <w:szCs w:val="24"/>
              </w:rPr>
              <w:t xml:space="preserve">’s Adult Safeguarding Team to guide me on the next course of action [SCW], (2011). </w:t>
            </w:r>
          </w:p>
          <w:p w14:paraId="27D1660D" w14:textId="77777777" w:rsidR="00721750" w:rsidRPr="00B825FD" w:rsidRDefault="00721750" w:rsidP="00721750">
            <w:pPr>
              <w:jc w:val="both"/>
              <w:rPr>
                <w:rFonts w:asciiTheme="minorHAnsi" w:hAnsiTheme="minorHAnsi" w:cstheme="minorHAnsi"/>
                <w:sz w:val="24"/>
                <w:szCs w:val="24"/>
              </w:rPr>
            </w:pPr>
          </w:p>
          <w:p w14:paraId="2744DA90" w14:textId="5864CE76" w:rsidR="00721750" w:rsidRPr="00B825FD" w:rsidRDefault="00721750" w:rsidP="00721750">
            <w:pPr>
              <w:jc w:val="both"/>
              <w:rPr>
                <w:rFonts w:asciiTheme="minorHAnsi" w:hAnsiTheme="minorHAnsi" w:cstheme="minorHAnsi"/>
                <w:sz w:val="24"/>
                <w:szCs w:val="24"/>
              </w:rPr>
            </w:pPr>
            <w:r w:rsidRPr="00B825FD">
              <w:rPr>
                <w:rFonts w:asciiTheme="minorHAnsi" w:hAnsiTheme="minorHAnsi" w:cstheme="minorHAnsi"/>
                <w:sz w:val="24"/>
                <w:szCs w:val="24"/>
              </w:rPr>
              <w:t xml:space="preserve">The Adult Safeguarding Team wrote a determination letter advising me to liaise with the care home to formulate a robust risk management plan with clear instructions as and when to call the police should 8 go missing again [SCW], (2011). It emphasised </w:t>
            </w:r>
            <w:r w:rsidR="00025F84">
              <w:rPr>
                <w:rFonts w:asciiTheme="minorHAnsi" w:hAnsiTheme="minorHAnsi" w:cstheme="minorHAnsi"/>
                <w:sz w:val="24"/>
                <w:szCs w:val="24"/>
              </w:rPr>
              <w:t xml:space="preserve">that </w:t>
            </w:r>
            <w:r w:rsidRPr="00B825FD">
              <w:rPr>
                <w:rFonts w:asciiTheme="minorHAnsi" w:hAnsiTheme="minorHAnsi" w:cstheme="minorHAnsi"/>
                <w:sz w:val="24"/>
                <w:szCs w:val="24"/>
              </w:rPr>
              <w:t xml:space="preserve">the duty of care remained with the nursing home whilst he was still residing there. The </w:t>
            </w:r>
            <w:r w:rsidR="005578EF">
              <w:rPr>
                <w:rFonts w:asciiTheme="minorHAnsi" w:hAnsiTheme="minorHAnsi" w:cstheme="minorHAnsi"/>
                <w:sz w:val="24"/>
                <w:szCs w:val="24"/>
              </w:rPr>
              <w:t>homecare</w:t>
            </w:r>
            <w:r w:rsidRPr="00B825FD">
              <w:rPr>
                <w:rFonts w:asciiTheme="minorHAnsi" w:hAnsiTheme="minorHAnsi" w:cstheme="minorHAnsi"/>
                <w:sz w:val="24"/>
                <w:szCs w:val="24"/>
              </w:rPr>
              <w:t xml:space="preserve"> manager discussed the concerns with 8 and advised him that he must inform staff of his whereabouts and what time they were expecting him back </w:t>
            </w:r>
            <w:r w:rsidR="00025F84">
              <w:rPr>
                <w:rFonts w:asciiTheme="minorHAnsi" w:hAnsiTheme="minorHAnsi" w:cstheme="minorHAnsi"/>
                <w:sz w:val="24"/>
                <w:szCs w:val="24"/>
              </w:rPr>
              <w:t>and</w:t>
            </w:r>
            <w:r w:rsidRPr="00B825FD">
              <w:rPr>
                <w:rFonts w:asciiTheme="minorHAnsi" w:hAnsiTheme="minorHAnsi" w:cstheme="minorHAnsi"/>
                <w:sz w:val="24"/>
                <w:szCs w:val="24"/>
              </w:rPr>
              <w:t xml:space="preserve"> stated that they could not prevent him from leaving the care home or staying out overnight as per </w:t>
            </w:r>
            <w:r w:rsidR="007155B1">
              <w:rPr>
                <w:rFonts w:asciiTheme="minorHAnsi" w:hAnsiTheme="minorHAnsi" w:cstheme="minorHAnsi"/>
                <w:sz w:val="24"/>
                <w:szCs w:val="24"/>
              </w:rPr>
              <w:t>5</w:t>
            </w:r>
            <w:r w:rsidR="00F866B1">
              <w:rPr>
                <w:rFonts w:asciiTheme="minorHAnsi" w:hAnsiTheme="minorHAnsi" w:cstheme="minorHAnsi"/>
                <w:sz w:val="24"/>
                <w:szCs w:val="24"/>
              </w:rPr>
              <w:t xml:space="preserve"> principles of the </w:t>
            </w:r>
            <w:r w:rsidR="00540CE6" w:rsidRPr="007155B1">
              <w:rPr>
                <w:rFonts w:asciiTheme="minorHAnsi" w:hAnsiTheme="minorHAnsi" w:cstheme="minorHAnsi"/>
                <w:i/>
                <w:iCs/>
                <w:sz w:val="24"/>
                <w:szCs w:val="24"/>
              </w:rPr>
              <w:t>M</w:t>
            </w:r>
            <w:r w:rsidR="00F866B1" w:rsidRPr="007155B1">
              <w:rPr>
                <w:rFonts w:asciiTheme="minorHAnsi" w:hAnsiTheme="minorHAnsi" w:cstheme="minorHAnsi"/>
                <w:i/>
                <w:iCs/>
                <w:sz w:val="24"/>
                <w:szCs w:val="24"/>
              </w:rPr>
              <w:t>ental</w:t>
            </w:r>
            <w:r w:rsidR="00860E09" w:rsidRPr="007155B1">
              <w:rPr>
                <w:rFonts w:asciiTheme="minorHAnsi" w:hAnsiTheme="minorHAnsi" w:cstheme="minorHAnsi"/>
                <w:i/>
                <w:iCs/>
                <w:sz w:val="24"/>
                <w:szCs w:val="24"/>
              </w:rPr>
              <w:t xml:space="preserve"> </w:t>
            </w:r>
            <w:r w:rsidR="00540CE6" w:rsidRPr="007155B1">
              <w:rPr>
                <w:rFonts w:asciiTheme="minorHAnsi" w:hAnsiTheme="minorHAnsi" w:cstheme="minorHAnsi"/>
                <w:i/>
                <w:iCs/>
                <w:sz w:val="24"/>
                <w:szCs w:val="24"/>
              </w:rPr>
              <w:t>C</w:t>
            </w:r>
            <w:r w:rsidR="00860E09" w:rsidRPr="007155B1">
              <w:rPr>
                <w:rFonts w:asciiTheme="minorHAnsi" w:hAnsiTheme="minorHAnsi" w:cstheme="minorHAnsi"/>
                <w:i/>
                <w:iCs/>
                <w:sz w:val="24"/>
                <w:szCs w:val="24"/>
              </w:rPr>
              <w:t>apacity</w:t>
            </w:r>
            <w:r w:rsidR="00F866B1" w:rsidRPr="007155B1">
              <w:rPr>
                <w:rFonts w:asciiTheme="minorHAnsi" w:hAnsiTheme="minorHAnsi" w:cstheme="minorHAnsi"/>
                <w:i/>
                <w:iCs/>
                <w:sz w:val="24"/>
                <w:szCs w:val="24"/>
              </w:rPr>
              <w:t xml:space="preserve"> Act</w:t>
            </w:r>
            <w:r w:rsidR="00540CE6" w:rsidRPr="007155B1">
              <w:rPr>
                <w:rFonts w:asciiTheme="minorHAnsi" w:hAnsiTheme="minorHAnsi" w:cstheme="minorHAnsi"/>
                <w:i/>
                <w:iCs/>
                <w:sz w:val="24"/>
                <w:szCs w:val="24"/>
              </w:rPr>
              <w:t xml:space="preserve"> 2005</w:t>
            </w:r>
            <w:r w:rsidRPr="00B825FD">
              <w:rPr>
                <w:rFonts w:asciiTheme="minorHAnsi" w:hAnsiTheme="minorHAnsi" w:cstheme="minorHAnsi"/>
                <w:sz w:val="24"/>
                <w:szCs w:val="24"/>
              </w:rPr>
              <w:t xml:space="preserve">. As it was established that 8 could leave the care home whenever he chooses, it was also his responsibility to find his way back </w:t>
            </w:r>
            <w:r w:rsidR="00025F84" w:rsidRPr="00B825FD">
              <w:rPr>
                <w:rFonts w:asciiTheme="minorHAnsi" w:hAnsiTheme="minorHAnsi" w:cstheme="minorHAnsi"/>
                <w:sz w:val="24"/>
                <w:szCs w:val="24"/>
              </w:rPr>
              <w:t>and I</w:t>
            </w:r>
            <w:r w:rsidRPr="00B825FD">
              <w:rPr>
                <w:rFonts w:asciiTheme="minorHAnsi" w:hAnsiTheme="minorHAnsi" w:cstheme="minorHAnsi"/>
                <w:sz w:val="24"/>
                <w:szCs w:val="24"/>
              </w:rPr>
              <w:t xml:space="preserve"> ensured the home took reasonable steps to manage the situation. </w:t>
            </w:r>
          </w:p>
          <w:p w14:paraId="178197FD" w14:textId="77777777" w:rsidR="00721750" w:rsidRPr="00B825FD" w:rsidRDefault="00721750" w:rsidP="00721750">
            <w:pPr>
              <w:jc w:val="both"/>
              <w:rPr>
                <w:rFonts w:asciiTheme="minorHAnsi" w:hAnsiTheme="minorHAnsi" w:cstheme="minorHAnsi"/>
                <w:sz w:val="24"/>
                <w:szCs w:val="24"/>
              </w:rPr>
            </w:pPr>
          </w:p>
          <w:p w14:paraId="61B077EF" w14:textId="09385E69" w:rsidR="00721750" w:rsidRPr="00B825FD" w:rsidRDefault="00721750" w:rsidP="00721750">
            <w:pPr>
              <w:jc w:val="both"/>
              <w:rPr>
                <w:rFonts w:asciiTheme="minorHAnsi" w:hAnsiTheme="minorHAnsi" w:cstheme="minorHAnsi"/>
                <w:sz w:val="24"/>
                <w:szCs w:val="24"/>
              </w:rPr>
            </w:pPr>
            <w:r w:rsidRPr="00B825FD">
              <w:rPr>
                <w:rFonts w:asciiTheme="minorHAnsi" w:hAnsiTheme="minorHAnsi" w:cstheme="minorHAnsi"/>
                <w:sz w:val="24"/>
                <w:szCs w:val="24"/>
              </w:rPr>
              <w:t>The determination letter specified that there was no requirement for further actions through the safeguarding process as he was assessed as having capacity regarding his care and accommodation needs. The Adult Safeguarding Team offered consultation process</w:t>
            </w:r>
            <w:r w:rsidR="00860065">
              <w:rPr>
                <w:rFonts w:asciiTheme="minorHAnsi" w:hAnsiTheme="minorHAnsi" w:cstheme="minorHAnsi"/>
                <w:sz w:val="24"/>
                <w:szCs w:val="24"/>
              </w:rPr>
              <w:t xml:space="preserve"> </w:t>
            </w:r>
            <w:r w:rsidRPr="00B825FD">
              <w:rPr>
                <w:rFonts w:asciiTheme="minorHAnsi" w:hAnsiTheme="minorHAnsi" w:cstheme="minorHAnsi"/>
                <w:sz w:val="24"/>
                <w:szCs w:val="24"/>
              </w:rPr>
              <w:t xml:space="preserve">in respect to any other concerns. </w:t>
            </w:r>
            <w:r w:rsidR="00026AFC">
              <w:rPr>
                <w:rFonts w:asciiTheme="minorHAnsi" w:hAnsiTheme="minorHAnsi" w:cstheme="minorHAnsi"/>
                <w:sz w:val="24"/>
                <w:szCs w:val="24"/>
              </w:rPr>
              <w:t xml:space="preserve"> </w:t>
            </w:r>
            <w:r w:rsidRPr="00B825FD">
              <w:rPr>
                <w:rFonts w:asciiTheme="minorHAnsi" w:hAnsiTheme="minorHAnsi" w:cstheme="minorHAnsi"/>
                <w:sz w:val="24"/>
                <w:szCs w:val="24"/>
              </w:rPr>
              <w:t xml:space="preserve">As part of the consultation, further advice could have been provided as to whether </w:t>
            </w:r>
            <w:r w:rsidR="00025F84">
              <w:rPr>
                <w:rFonts w:asciiTheme="minorHAnsi" w:hAnsiTheme="minorHAnsi" w:cstheme="minorHAnsi"/>
                <w:sz w:val="24"/>
                <w:szCs w:val="24"/>
              </w:rPr>
              <w:t xml:space="preserve">a strategy meeting or </w:t>
            </w:r>
            <w:r w:rsidRPr="00B825FD">
              <w:rPr>
                <w:rFonts w:asciiTheme="minorHAnsi" w:hAnsiTheme="minorHAnsi" w:cstheme="minorHAnsi"/>
                <w:sz w:val="24"/>
                <w:szCs w:val="24"/>
              </w:rPr>
              <w:t xml:space="preserve">an adult at-risk report was required. In view of the determination letter, I ensured I got 8 to safety first by housing him appropriately to satisfy his wishes, somewhere secure he would call home. I used my transferable skills from my previous housing role to get him on </w:t>
            </w:r>
            <w:r w:rsidR="00747D99">
              <w:rPr>
                <w:rFonts w:asciiTheme="minorHAnsi" w:hAnsiTheme="minorHAnsi" w:cstheme="minorHAnsi"/>
                <w:sz w:val="24"/>
                <w:szCs w:val="24"/>
              </w:rPr>
              <w:t>a</w:t>
            </w:r>
            <w:r w:rsidRPr="00B825FD">
              <w:rPr>
                <w:rFonts w:asciiTheme="minorHAnsi" w:hAnsiTheme="minorHAnsi" w:cstheme="minorHAnsi"/>
                <w:sz w:val="24"/>
                <w:szCs w:val="24"/>
              </w:rPr>
              <w:t xml:space="preserve"> homeless list with maximum points. That was the best ethical decision I </w:t>
            </w:r>
            <w:r w:rsidR="00025F84">
              <w:rPr>
                <w:rFonts w:asciiTheme="minorHAnsi" w:hAnsiTheme="minorHAnsi" w:cstheme="minorHAnsi"/>
                <w:sz w:val="24"/>
                <w:szCs w:val="24"/>
              </w:rPr>
              <w:t>advocated</w:t>
            </w:r>
            <w:r w:rsidRPr="00B825FD">
              <w:rPr>
                <w:rFonts w:asciiTheme="minorHAnsi" w:hAnsiTheme="minorHAnsi" w:cstheme="minorHAnsi"/>
                <w:sz w:val="24"/>
                <w:szCs w:val="24"/>
              </w:rPr>
              <w:t xml:space="preserve"> on his behalf to keep him safe at home and in the community (Banks, 2013). I also wanted to be accountable for my actions by taking that course of action to meet 8’s needs [SCW], (2017).</w:t>
            </w:r>
          </w:p>
          <w:p w14:paraId="49F6006A" w14:textId="77777777" w:rsidR="00721750" w:rsidRPr="00B825FD" w:rsidRDefault="00721750" w:rsidP="00721750">
            <w:pPr>
              <w:jc w:val="both"/>
              <w:rPr>
                <w:rFonts w:asciiTheme="minorHAnsi" w:hAnsiTheme="minorHAnsi" w:cstheme="minorHAnsi"/>
                <w:sz w:val="24"/>
                <w:szCs w:val="24"/>
              </w:rPr>
            </w:pPr>
          </w:p>
          <w:p w14:paraId="7D7AAE42" w14:textId="2D077333" w:rsidR="00721750" w:rsidRPr="00B825FD" w:rsidRDefault="00721750" w:rsidP="00721750">
            <w:pPr>
              <w:jc w:val="both"/>
              <w:rPr>
                <w:rFonts w:asciiTheme="minorHAnsi" w:hAnsiTheme="minorHAnsi" w:cstheme="minorHAnsi"/>
                <w:sz w:val="24"/>
                <w:szCs w:val="24"/>
              </w:rPr>
            </w:pPr>
            <w:r w:rsidRPr="00B825FD">
              <w:rPr>
                <w:rFonts w:asciiTheme="minorHAnsi" w:hAnsiTheme="minorHAnsi" w:cstheme="minorHAnsi"/>
                <w:sz w:val="24"/>
                <w:szCs w:val="24"/>
              </w:rPr>
              <w:t>As a result, I focused on the Theory of Change to compile a care and support plan that met 8’s complex situation (Theory of Change, 20</w:t>
            </w:r>
            <w:r w:rsidR="00AC4B1E">
              <w:rPr>
                <w:rFonts w:asciiTheme="minorHAnsi" w:hAnsiTheme="minorHAnsi" w:cstheme="minorHAnsi"/>
                <w:sz w:val="24"/>
                <w:szCs w:val="24"/>
              </w:rPr>
              <w:t>17</w:t>
            </w:r>
            <w:r w:rsidRPr="00B825FD">
              <w:rPr>
                <w:rFonts w:asciiTheme="minorHAnsi" w:hAnsiTheme="minorHAnsi" w:cstheme="minorHAnsi"/>
                <w:sz w:val="24"/>
                <w:szCs w:val="24"/>
              </w:rPr>
              <w:t xml:space="preserve">). A plan that provided accommodation and support facilities leading to a stable home, improved emotional, physical and mental health together with </w:t>
            </w:r>
            <w:r w:rsidR="00816B43">
              <w:rPr>
                <w:rFonts w:asciiTheme="minorHAnsi" w:hAnsiTheme="minorHAnsi" w:cstheme="minorHAnsi"/>
                <w:sz w:val="24"/>
                <w:szCs w:val="24"/>
              </w:rPr>
              <w:t>a</w:t>
            </w:r>
            <w:r w:rsidRPr="00B825FD">
              <w:rPr>
                <w:rFonts w:asciiTheme="minorHAnsi" w:hAnsiTheme="minorHAnsi" w:cstheme="minorHAnsi"/>
                <w:sz w:val="24"/>
                <w:szCs w:val="24"/>
              </w:rPr>
              <w:t xml:space="preserve"> chance to engage with the community in a different area of dwelling. I believed this was going to work because</w:t>
            </w:r>
            <w:r w:rsidR="00AC4B1E">
              <w:rPr>
                <w:rFonts w:asciiTheme="minorHAnsi" w:hAnsiTheme="minorHAnsi" w:cstheme="minorHAnsi"/>
                <w:sz w:val="24"/>
                <w:szCs w:val="24"/>
              </w:rPr>
              <w:t xml:space="preserve"> it</w:t>
            </w:r>
            <w:r w:rsidRPr="00B825FD">
              <w:rPr>
                <w:rFonts w:asciiTheme="minorHAnsi" w:hAnsiTheme="minorHAnsi" w:cstheme="minorHAnsi"/>
                <w:sz w:val="24"/>
                <w:szCs w:val="24"/>
              </w:rPr>
              <w:t xml:space="preserve"> was what he wished,</w:t>
            </w:r>
            <w:r w:rsidR="000079F2">
              <w:rPr>
                <w:rFonts w:asciiTheme="minorHAnsi" w:hAnsiTheme="minorHAnsi" w:cstheme="minorHAnsi"/>
                <w:sz w:val="24"/>
                <w:szCs w:val="24"/>
              </w:rPr>
              <w:t xml:space="preserve"> </w:t>
            </w:r>
            <w:r w:rsidRPr="00B825FD">
              <w:rPr>
                <w:rFonts w:asciiTheme="minorHAnsi" w:hAnsiTheme="minorHAnsi" w:cstheme="minorHAnsi"/>
                <w:sz w:val="24"/>
                <w:szCs w:val="24"/>
              </w:rPr>
              <w:t>to be in a supported living environment in an age-appropriate area of residence. During my intervention, I won 8</w:t>
            </w:r>
            <w:r w:rsidR="00B078AB">
              <w:rPr>
                <w:rFonts w:asciiTheme="minorHAnsi" w:hAnsiTheme="minorHAnsi" w:cstheme="minorHAnsi"/>
                <w:sz w:val="24"/>
                <w:szCs w:val="24"/>
              </w:rPr>
              <w:t>’s</w:t>
            </w:r>
            <w:r w:rsidRPr="00B825FD">
              <w:rPr>
                <w:rFonts w:asciiTheme="minorHAnsi" w:hAnsiTheme="minorHAnsi" w:cstheme="minorHAnsi"/>
                <w:sz w:val="24"/>
                <w:szCs w:val="24"/>
              </w:rPr>
              <w:t xml:space="preserve"> trust and finally consented to talk to his estranged family whom he initially did not want to be involved in his care and support which I felt was a massive change because I like bringing families together. I contacted </w:t>
            </w:r>
            <w:r w:rsidR="00F87DC7">
              <w:rPr>
                <w:rFonts w:asciiTheme="minorHAnsi" w:hAnsiTheme="minorHAnsi" w:cstheme="minorHAnsi"/>
                <w:sz w:val="24"/>
                <w:szCs w:val="24"/>
              </w:rPr>
              <w:t>his</w:t>
            </w:r>
            <w:r w:rsidRPr="00B825FD">
              <w:rPr>
                <w:rFonts w:asciiTheme="minorHAnsi" w:hAnsiTheme="minorHAnsi" w:cstheme="minorHAnsi"/>
                <w:sz w:val="24"/>
                <w:szCs w:val="24"/>
              </w:rPr>
              <w:t xml:space="preserve"> sister and brother so that we could work together </w:t>
            </w:r>
            <w:r w:rsidR="008A0126">
              <w:rPr>
                <w:rFonts w:asciiTheme="minorHAnsi" w:hAnsiTheme="minorHAnsi" w:cstheme="minorHAnsi"/>
                <w:sz w:val="24"/>
                <w:szCs w:val="24"/>
              </w:rPr>
              <w:t xml:space="preserve">collaboratively </w:t>
            </w:r>
            <w:r w:rsidRPr="00B825FD">
              <w:rPr>
                <w:rFonts w:asciiTheme="minorHAnsi" w:hAnsiTheme="minorHAnsi" w:cstheme="minorHAnsi"/>
                <w:sz w:val="24"/>
                <w:szCs w:val="24"/>
              </w:rPr>
              <w:t xml:space="preserve">to support 8 and promote </w:t>
            </w:r>
            <w:r w:rsidR="00304E54">
              <w:rPr>
                <w:rFonts w:asciiTheme="minorHAnsi" w:hAnsiTheme="minorHAnsi" w:cstheme="minorHAnsi"/>
                <w:sz w:val="24"/>
                <w:szCs w:val="24"/>
              </w:rPr>
              <w:t>independence</w:t>
            </w:r>
            <w:r w:rsidRPr="00B825FD">
              <w:rPr>
                <w:rFonts w:asciiTheme="minorHAnsi" w:hAnsiTheme="minorHAnsi" w:cstheme="minorHAnsi"/>
                <w:sz w:val="24"/>
                <w:szCs w:val="24"/>
              </w:rPr>
              <w:t xml:space="preserve"> as per </w:t>
            </w:r>
            <w:r w:rsidRPr="00B825FD">
              <w:rPr>
                <w:rFonts w:asciiTheme="minorHAnsi" w:hAnsiTheme="minorHAnsi" w:cstheme="minorHAnsi"/>
                <w:i/>
                <w:iCs/>
                <w:sz w:val="24"/>
                <w:szCs w:val="24"/>
              </w:rPr>
              <w:t>Social Services and Well-being (Wales) Act 2014</w:t>
            </w:r>
            <w:r w:rsidRPr="00B825FD">
              <w:rPr>
                <w:rFonts w:asciiTheme="minorHAnsi" w:hAnsiTheme="minorHAnsi" w:cstheme="minorHAnsi"/>
                <w:sz w:val="24"/>
                <w:szCs w:val="24"/>
              </w:rPr>
              <w:t>. They were both happy to come on board and we arranged a meeting to this effect to bring 8 to safety</w:t>
            </w:r>
            <w:r w:rsidR="000079F2">
              <w:rPr>
                <w:rFonts w:asciiTheme="minorHAnsi" w:hAnsiTheme="minorHAnsi" w:cstheme="minorHAnsi"/>
                <w:sz w:val="24"/>
                <w:szCs w:val="24"/>
              </w:rPr>
              <w:t xml:space="preserve"> and facilitate change</w:t>
            </w:r>
            <w:r w:rsidRPr="00B825FD">
              <w:rPr>
                <w:rFonts w:asciiTheme="minorHAnsi" w:hAnsiTheme="minorHAnsi" w:cstheme="minorHAnsi"/>
                <w:sz w:val="24"/>
                <w:szCs w:val="24"/>
              </w:rPr>
              <w:t xml:space="preserve">. We all worked together with housing options and </w:t>
            </w:r>
            <w:r w:rsidR="00D26EA0">
              <w:rPr>
                <w:rFonts w:asciiTheme="minorHAnsi" w:hAnsiTheme="minorHAnsi" w:cstheme="minorHAnsi"/>
                <w:sz w:val="24"/>
                <w:szCs w:val="24"/>
              </w:rPr>
              <w:t>to get him accommodated</w:t>
            </w:r>
            <w:r w:rsidR="00C65D2A">
              <w:rPr>
                <w:rFonts w:asciiTheme="minorHAnsi" w:hAnsiTheme="minorHAnsi" w:cstheme="minorHAnsi"/>
                <w:sz w:val="24"/>
                <w:szCs w:val="24"/>
              </w:rPr>
              <w:t>.</w:t>
            </w:r>
          </w:p>
          <w:p w14:paraId="667C0C51" w14:textId="77777777" w:rsidR="00721750" w:rsidRPr="00B825FD" w:rsidRDefault="00721750" w:rsidP="00721750">
            <w:pPr>
              <w:jc w:val="both"/>
              <w:rPr>
                <w:rFonts w:asciiTheme="minorHAnsi" w:hAnsiTheme="minorHAnsi" w:cstheme="minorHAnsi"/>
                <w:sz w:val="24"/>
                <w:szCs w:val="24"/>
              </w:rPr>
            </w:pPr>
          </w:p>
          <w:p w14:paraId="3FF16075" w14:textId="32974391" w:rsidR="00721750" w:rsidRDefault="00721750" w:rsidP="00721750">
            <w:pPr>
              <w:jc w:val="both"/>
              <w:rPr>
                <w:rFonts w:asciiTheme="minorHAnsi" w:hAnsiTheme="minorHAnsi" w:cstheme="minorHAnsi"/>
                <w:sz w:val="24"/>
                <w:szCs w:val="24"/>
              </w:rPr>
            </w:pPr>
            <w:r w:rsidRPr="00B825FD">
              <w:rPr>
                <w:rFonts w:asciiTheme="minorHAnsi" w:hAnsiTheme="minorHAnsi" w:cstheme="minorHAnsi"/>
                <w:color w:val="000000" w:themeColor="text1"/>
                <w:sz w:val="24"/>
                <w:szCs w:val="24"/>
              </w:rPr>
              <w:t xml:space="preserve">Consequently, </w:t>
            </w:r>
            <w:r w:rsidRPr="00B825FD">
              <w:rPr>
                <w:rFonts w:asciiTheme="minorHAnsi" w:hAnsiTheme="minorHAnsi" w:cstheme="minorHAnsi"/>
                <w:sz w:val="24"/>
                <w:szCs w:val="24"/>
              </w:rPr>
              <w:t xml:space="preserve">housing options moved him to a bed and breakfast hotel near the city. According to my experience, this </w:t>
            </w:r>
            <w:r w:rsidR="00BB298A">
              <w:rPr>
                <w:rFonts w:asciiTheme="minorHAnsi" w:hAnsiTheme="minorHAnsi" w:cstheme="minorHAnsi"/>
                <w:sz w:val="24"/>
                <w:szCs w:val="24"/>
              </w:rPr>
              <w:t>was</w:t>
            </w:r>
            <w:r w:rsidRPr="00B825FD">
              <w:rPr>
                <w:rFonts w:asciiTheme="minorHAnsi" w:hAnsiTheme="minorHAnsi" w:cstheme="minorHAnsi"/>
                <w:sz w:val="24"/>
                <w:szCs w:val="24"/>
              </w:rPr>
              <w:t xml:space="preserve"> housing options</w:t>
            </w:r>
            <w:r w:rsidR="007B272E">
              <w:rPr>
                <w:rFonts w:asciiTheme="minorHAnsi" w:hAnsiTheme="minorHAnsi" w:cstheme="minorHAnsi"/>
                <w:sz w:val="24"/>
                <w:szCs w:val="24"/>
              </w:rPr>
              <w:t xml:space="preserve">’ mandate </w:t>
            </w:r>
            <w:r w:rsidRPr="00B825FD">
              <w:rPr>
                <w:rFonts w:asciiTheme="minorHAnsi" w:hAnsiTheme="minorHAnsi" w:cstheme="minorHAnsi"/>
                <w:sz w:val="24"/>
                <w:szCs w:val="24"/>
              </w:rPr>
              <w:t xml:space="preserve">accommodate homeless adults even though </w:t>
            </w:r>
            <w:r w:rsidR="00C71467">
              <w:rPr>
                <w:rFonts w:asciiTheme="minorHAnsi" w:hAnsiTheme="minorHAnsi" w:cstheme="minorHAnsi"/>
                <w:sz w:val="24"/>
                <w:szCs w:val="24"/>
              </w:rPr>
              <w:t>that</w:t>
            </w:r>
            <w:r w:rsidRPr="00B825FD">
              <w:rPr>
                <w:rFonts w:asciiTheme="minorHAnsi" w:hAnsiTheme="minorHAnsi" w:cstheme="minorHAnsi"/>
                <w:sz w:val="24"/>
                <w:szCs w:val="24"/>
              </w:rPr>
              <w:t xml:space="preserve"> was not appropriate for him. I visited 8 at the hotel to check on him and he was happy that he was out of the care home. I noticed that they had given him a room that had a flight of steep stairs without a lift and given that he was still recovering from broken legs </w:t>
            </w:r>
            <w:r w:rsidR="00B222E4">
              <w:rPr>
                <w:rFonts w:asciiTheme="minorHAnsi" w:hAnsiTheme="minorHAnsi" w:cstheme="minorHAnsi"/>
                <w:sz w:val="24"/>
                <w:szCs w:val="24"/>
              </w:rPr>
              <w:t>which</w:t>
            </w:r>
            <w:r w:rsidRPr="00B825FD">
              <w:rPr>
                <w:rFonts w:asciiTheme="minorHAnsi" w:hAnsiTheme="minorHAnsi" w:cstheme="minorHAnsi"/>
                <w:sz w:val="24"/>
                <w:szCs w:val="24"/>
              </w:rPr>
              <w:t xml:space="preserve"> was </w:t>
            </w:r>
            <w:r w:rsidR="000079F2">
              <w:rPr>
                <w:rFonts w:asciiTheme="minorHAnsi" w:hAnsiTheme="minorHAnsi" w:cstheme="minorHAnsi"/>
                <w:sz w:val="24"/>
                <w:szCs w:val="24"/>
              </w:rPr>
              <w:t xml:space="preserve">not </w:t>
            </w:r>
            <w:r w:rsidRPr="00B825FD">
              <w:rPr>
                <w:rFonts w:asciiTheme="minorHAnsi" w:hAnsiTheme="minorHAnsi" w:cstheme="minorHAnsi"/>
                <w:sz w:val="24"/>
                <w:szCs w:val="24"/>
              </w:rPr>
              <w:t>safe</w:t>
            </w:r>
            <w:r w:rsidR="000079F2">
              <w:rPr>
                <w:rFonts w:asciiTheme="minorHAnsi" w:hAnsiTheme="minorHAnsi" w:cstheme="minorHAnsi"/>
                <w:sz w:val="24"/>
                <w:szCs w:val="24"/>
              </w:rPr>
              <w:t xml:space="preserve"> for him</w:t>
            </w:r>
            <w:r w:rsidRPr="00B825FD">
              <w:rPr>
                <w:rFonts w:asciiTheme="minorHAnsi" w:hAnsiTheme="minorHAnsi" w:cstheme="minorHAnsi"/>
                <w:sz w:val="24"/>
                <w:szCs w:val="24"/>
              </w:rPr>
              <w:t xml:space="preserve">. I </w:t>
            </w:r>
            <w:r w:rsidR="005E2666">
              <w:rPr>
                <w:rFonts w:asciiTheme="minorHAnsi" w:hAnsiTheme="minorHAnsi" w:cstheme="minorHAnsi"/>
                <w:sz w:val="24"/>
                <w:szCs w:val="24"/>
              </w:rPr>
              <w:t xml:space="preserve">complained </w:t>
            </w:r>
            <w:r w:rsidR="002366DF">
              <w:rPr>
                <w:rFonts w:asciiTheme="minorHAnsi" w:hAnsiTheme="minorHAnsi" w:cstheme="minorHAnsi"/>
                <w:sz w:val="24"/>
                <w:szCs w:val="24"/>
              </w:rPr>
              <w:t xml:space="preserve">to </w:t>
            </w:r>
            <w:r w:rsidR="002366DF" w:rsidRPr="00B825FD">
              <w:rPr>
                <w:rFonts w:asciiTheme="minorHAnsi" w:hAnsiTheme="minorHAnsi" w:cstheme="minorHAnsi"/>
                <w:sz w:val="24"/>
                <w:szCs w:val="24"/>
              </w:rPr>
              <w:t>housing</w:t>
            </w:r>
            <w:r w:rsidRPr="00B825FD">
              <w:rPr>
                <w:rFonts w:asciiTheme="minorHAnsi" w:hAnsiTheme="minorHAnsi" w:cstheme="minorHAnsi"/>
                <w:sz w:val="24"/>
                <w:szCs w:val="24"/>
              </w:rPr>
              <w:t xml:space="preserve"> options because I felt </w:t>
            </w:r>
            <w:r w:rsidR="005E2666">
              <w:rPr>
                <w:rFonts w:asciiTheme="minorHAnsi" w:hAnsiTheme="minorHAnsi" w:cstheme="minorHAnsi"/>
                <w:sz w:val="24"/>
                <w:szCs w:val="24"/>
              </w:rPr>
              <w:t xml:space="preserve">it was </w:t>
            </w:r>
            <w:r w:rsidRPr="00B825FD">
              <w:rPr>
                <w:rFonts w:asciiTheme="minorHAnsi" w:hAnsiTheme="minorHAnsi" w:cstheme="minorHAnsi"/>
                <w:sz w:val="24"/>
                <w:szCs w:val="24"/>
              </w:rPr>
              <w:t xml:space="preserve">improper </w:t>
            </w:r>
            <w:r w:rsidR="00DE0691">
              <w:rPr>
                <w:rFonts w:asciiTheme="minorHAnsi" w:hAnsiTheme="minorHAnsi" w:cstheme="minorHAnsi"/>
                <w:sz w:val="24"/>
                <w:szCs w:val="24"/>
              </w:rPr>
              <w:t>because the was no lift access</w:t>
            </w:r>
            <w:r w:rsidRPr="00B825FD">
              <w:rPr>
                <w:rFonts w:asciiTheme="minorHAnsi" w:hAnsiTheme="minorHAnsi" w:cstheme="minorHAnsi"/>
                <w:sz w:val="24"/>
                <w:szCs w:val="24"/>
              </w:rPr>
              <w:t xml:space="preserve">. He struggled to go up and down the steep stairs and was assisted by roommates. Housing options had no choice but to find an alternative safe place for him immediately.  </w:t>
            </w:r>
          </w:p>
          <w:p w14:paraId="44F19BD1" w14:textId="77777777" w:rsidR="002366DF" w:rsidRDefault="002366DF" w:rsidP="00721750">
            <w:pPr>
              <w:jc w:val="both"/>
              <w:rPr>
                <w:rFonts w:asciiTheme="minorHAnsi" w:hAnsiTheme="minorHAnsi" w:cstheme="minorHAnsi"/>
                <w:sz w:val="24"/>
                <w:szCs w:val="24"/>
              </w:rPr>
            </w:pPr>
          </w:p>
          <w:p w14:paraId="2CE4F7F5" w14:textId="77777777" w:rsidR="002366DF" w:rsidRPr="00B825FD" w:rsidRDefault="002366DF" w:rsidP="00721750">
            <w:pPr>
              <w:jc w:val="both"/>
              <w:rPr>
                <w:rFonts w:asciiTheme="minorHAnsi" w:hAnsiTheme="minorHAnsi" w:cstheme="minorHAnsi"/>
                <w:sz w:val="24"/>
                <w:szCs w:val="24"/>
              </w:rPr>
            </w:pPr>
          </w:p>
          <w:p w14:paraId="2A0E4AF6" w14:textId="77777777" w:rsidR="00721750" w:rsidRPr="00B825FD" w:rsidRDefault="00721750" w:rsidP="00721750">
            <w:pPr>
              <w:jc w:val="both"/>
              <w:rPr>
                <w:rFonts w:asciiTheme="minorHAnsi" w:hAnsiTheme="minorHAnsi" w:cstheme="minorHAnsi"/>
                <w:sz w:val="24"/>
                <w:szCs w:val="24"/>
              </w:rPr>
            </w:pPr>
          </w:p>
          <w:p w14:paraId="015E8CC6" w14:textId="526C6C55" w:rsidR="00721750" w:rsidRPr="00B825FD" w:rsidRDefault="00721750" w:rsidP="00721750">
            <w:pPr>
              <w:jc w:val="both"/>
              <w:rPr>
                <w:rFonts w:asciiTheme="minorHAnsi" w:hAnsiTheme="minorHAnsi" w:cstheme="minorHAnsi"/>
                <w:sz w:val="24"/>
                <w:szCs w:val="24"/>
              </w:rPr>
            </w:pPr>
            <w:r w:rsidRPr="00B825FD">
              <w:rPr>
                <w:rFonts w:asciiTheme="minorHAnsi" w:hAnsiTheme="minorHAnsi" w:cstheme="minorHAnsi"/>
                <w:sz w:val="24"/>
                <w:szCs w:val="24"/>
              </w:rPr>
              <w:t xml:space="preserve">8 family members also visited him, and they were not happy with the </w:t>
            </w:r>
            <w:r w:rsidR="00D37082" w:rsidRPr="00B825FD">
              <w:rPr>
                <w:rFonts w:asciiTheme="minorHAnsi" w:hAnsiTheme="minorHAnsi" w:cstheme="minorHAnsi"/>
                <w:sz w:val="24"/>
                <w:szCs w:val="24"/>
              </w:rPr>
              <w:t>situation,</w:t>
            </w:r>
            <w:r w:rsidRPr="00B825FD">
              <w:rPr>
                <w:rFonts w:asciiTheme="minorHAnsi" w:hAnsiTheme="minorHAnsi" w:cstheme="minorHAnsi"/>
                <w:sz w:val="24"/>
                <w:szCs w:val="24"/>
              </w:rPr>
              <w:t xml:space="preserve"> </w:t>
            </w:r>
            <w:r w:rsidR="007A7E28">
              <w:rPr>
                <w:rFonts w:asciiTheme="minorHAnsi" w:hAnsiTheme="minorHAnsi" w:cstheme="minorHAnsi"/>
                <w:sz w:val="24"/>
                <w:szCs w:val="24"/>
              </w:rPr>
              <w:t xml:space="preserve">and </w:t>
            </w:r>
            <w:r w:rsidR="009C41E3">
              <w:rPr>
                <w:rFonts w:asciiTheme="minorHAnsi" w:hAnsiTheme="minorHAnsi" w:cstheme="minorHAnsi"/>
                <w:sz w:val="24"/>
                <w:szCs w:val="24"/>
              </w:rPr>
              <w:t>he</w:t>
            </w:r>
            <w:r w:rsidR="00DF7793">
              <w:rPr>
                <w:rFonts w:asciiTheme="minorHAnsi" w:hAnsiTheme="minorHAnsi" w:cstheme="minorHAnsi"/>
                <w:sz w:val="24"/>
                <w:szCs w:val="24"/>
              </w:rPr>
              <w:t xml:space="preserve"> was</w:t>
            </w:r>
            <w:r w:rsidRPr="00B825FD">
              <w:rPr>
                <w:rFonts w:asciiTheme="minorHAnsi" w:hAnsiTheme="minorHAnsi" w:cstheme="minorHAnsi"/>
                <w:sz w:val="24"/>
                <w:szCs w:val="24"/>
              </w:rPr>
              <w:t xml:space="preserve"> re-accommodated in another hotel with lift access and better facilities to meet his needs. The hotel was five-star and expensive for housing options and they were forced to find him </w:t>
            </w:r>
            <w:r w:rsidR="00A35A00">
              <w:rPr>
                <w:rFonts w:asciiTheme="minorHAnsi" w:hAnsiTheme="minorHAnsi" w:cstheme="minorHAnsi"/>
                <w:sz w:val="24"/>
                <w:szCs w:val="24"/>
              </w:rPr>
              <w:t>an</w:t>
            </w:r>
            <w:r w:rsidRPr="00B825FD">
              <w:rPr>
                <w:rFonts w:asciiTheme="minorHAnsi" w:hAnsiTheme="minorHAnsi" w:cstheme="minorHAnsi"/>
                <w:sz w:val="24"/>
                <w:szCs w:val="24"/>
              </w:rPr>
              <w:t xml:space="preserve"> adapted supported living home </w:t>
            </w:r>
            <w:r w:rsidR="00903C35">
              <w:rPr>
                <w:rFonts w:asciiTheme="minorHAnsi" w:hAnsiTheme="minorHAnsi" w:cstheme="minorHAnsi"/>
                <w:sz w:val="24"/>
                <w:szCs w:val="24"/>
              </w:rPr>
              <w:t>he wanted</w:t>
            </w:r>
            <w:r w:rsidRPr="00B825FD">
              <w:rPr>
                <w:rFonts w:asciiTheme="minorHAnsi" w:hAnsiTheme="minorHAnsi" w:cstheme="minorHAnsi"/>
                <w:sz w:val="24"/>
                <w:szCs w:val="24"/>
              </w:rPr>
              <w:t xml:space="preserve">.  I arranged to meet 8’s sister at the hotel to discuss his support and future needs. Surprisingly, 8 was a different person altogether he was in new clothes and clean shaved. He said, ‘I am ready to live by myself, I have stopped drinking 1 litre of vodka, and I am only drinking 6 beers a day’. I was impressed with his positivity to change. He was walking with no aids which was a </w:t>
            </w:r>
            <w:r w:rsidR="00CF745A">
              <w:rPr>
                <w:rFonts w:asciiTheme="minorHAnsi" w:hAnsiTheme="minorHAnsi" w:cstheme="minorHAnsi"/>
                <w:sz w:val="24"/>
                <w:szCs w:val="24"/>
              </w:rPr>
              <w:t>huge</w:t>
            </w:r>
            <w:r w:rsidRPr="00B825FD">
              <w:rPr>
                <w:rFonts w:asciiTheme="minorHAnsi" w:hAnsiTheme="minorHAnsi" w:cstheme="minorHAnsi"/>
                <w:sz w:val="24"/>
                <w:szCs w:val="24"/>
              </w:rPr>
              <w:t xml:space="preserve"> improvement to his health. Fortunately, </w:t>
            </w:r>
            <w:r w:rsidR="00DB5888">
              <w:rPr>
                <w:rFonts w:asciiTheme="minorHAnsi" w:hAnsiTheme="minorHAnsi" w:cstheme="minorHAnsi"/>
                <w:sz w:val="24"/>
                <w:szCs w:val="24"/>
              </w:rPr>
              <w:t>housing options found</w:t>
            </w:r>
            <w:r w:rsidRPr="00B825FD">
              <w:rPr>
                <w:rFonts w:asciiTheme="minorHAnsi" w:hAnsiTheme="minorHAnsi" w:cstheme="minorHAnsi"/>
                <w:sz w:val="24"/>
                <w:szCs w:val="24"/>
              </w:rPr>
              <w:t xml:space="preserve"> a place away from his drinking associates</w:t>
            </w:r>
            <w:r w:rsidR="00376ABB">
              <w:rPr>
                <w:rFonts w:asciiTheme="minorHAnsi" w:hAnsiTheme="minorHAnsi" w:cstheme="minorHAnsi"/>
                <w:sz w:val="24"/>
                <w:szCs w:val="24"/>
              </w:rPr>
              <w:t xml:space="preserve">. </w:t>
            </w:r>
            <w:r w:rsidR="00D37082">
              <w:rPr>
                <w:rFonts w:asciiTheme="minorHAnsi" w:hAnsiTheme="minorHAnsi" w:cstheme="minorHAnsi"/>
                <w:sz w:val="24"/>
                <w:szCs w:val="24"/>
              </w:rPr>
              <w:t xml:space="preserve"> </w:t>
            </w:r>
            <w:r w:rsidR="00AF7DD3">
              <w:rPr>
                <w:rFonts w:asciiTheme="minorHAnsi" w:hAnsiTheme="minorHAnsi" w:cstheme="minorHAnsi"/>
                <w:sz w:val="24"/>
                <w:szCs w:val="24"/>
              </w:rPr>
              <w:t xml:space="preserve">The </w:t>
            </w:r>
            <w:r w:rsidRPr="00B825FD">
              <w:rPr>
                <w:rFonts w:asciiTheme="minorHAnsi" w:hAnsiTheme="minorHAnsi" w:cstheme="minorHAnsi"/>
                <w:sz w:val="24"/>
                <w:szCs w:val="24"/>
              </w:rPr>
              <w:t>home</w:t>
            </w:r>
            <w:r w:rsidR="00AF7DD3" w:rsidRPr="00B825FD">
              <w:rPr>
                <w:rFonts w:asciiTheme="minorHAnsi" w:hAnsiTheme="minorHAnsi" w:cstheme="minorHAnsi"/>
                <w:sz w:val="24"/>
                <w:szCs w:val="24"/>
              </w:rPr>
              <w:t xml:space="preserve"> </w:t>
            </w:r>
            <w:r w:rsidR="00AF7DD3">
              <w:rPr>
                <w:rFonts w:asciiTheme="minorHAnsi" w:hAnsiTheme="minorHAnsi" w:cstheme="minorHAnsi"/>
                <w:sz w:val="24"/>
                <w:szCs w:val="24"/>
              </w:rPr>
              <w:t xml:space="preserve">was </w:t>
            </w:r>
            <w:r w:rsidR="00AF7DD3" w:rsidRPr="00B825FD">
              <w:rPr>
                <w:rFonts w:asciiTheme="minorHAnsi" w:hAnsiTheme="minorHAnsi" w:cstheme="minorHAnsi"/>
                <w:sz w:val="24"/>
                <w:szCs w:val="24"/>
              </w:rPr>
              <w:t>fully furnished</w:t>
            </w:r>
            <w:r w:rsidRPr="00B825FD">
              <w:rPr>
                <w:rFonts w:asciiTheme="minorHAnsi" w:hAnsiTheme="minorHAnsi" w:cstheme="minorHAnsi"/>
                <w:sz w:val="24"/>
                <w:szCs w:val="24"/>
              </w:rPr>
              <w:t xml:space="preserve"> adapted to meet his accommodation needs as per </w:t>
            </w:r>
            <w:r w:rsidRPr="00B825FD">
              <w:rPr>
                <w:rFonts w:asciiTheme="minorHAnsi" w:hAnsiTheme="minorHAnsi" w:cstheme="minorHAnsi"/>
                <w:i/>
                <w:iCs/>
                <w:sz w:val="24"/>
                <w:szCs w:val="24"/>
              </w:rPr>
              <w:t>Social Services Well-being (Wales) Act 2014</w:t>
            </w:r>
            <w:r w:rsidRPr="00B825FD">
              <w:rPr>
                <w:rFonts w:asciiTheme="minorHAnsi" w:hAnsiTheme="minorHAnsi" w:cstheme="minorHAnsi"/>
                <w:sz w:val="24"/>
                <w:szCs w:val="24"/>
              </w:rPr>
              <w:t xml:space="preserve">.  He was extremely happy with his new home and his family was pleased with my intervention. </w:t>
            </w:r>
          </w:p>
          <w:p w14:paraId="234B2D65" w14:textId="77777777" w:rsidR="00721750" w:rsidRPr="00B825FD" w:rsidRDefault="00721750" w:rsidP="00721750">
            <w:pPr>
              <w:jc w:val="both"/>
              <w:rPr>
                <w:rFonts w:asciiTheme="minorHAnsi" w:hAnsiTheme="minorHAnsi" w:cstheme="minorHAnsi"/>
                <w:sz w:val="24"/>
                <w:szCs w:val="24"/>
              </w:rPr>
            </w:pPr>
          </w:p>
          <w:p w14:paraId="16194EA4" w14:textId="1C9D2CC4" w:rsidR="00721750" w:rsidRPr="00B825FD" w:rsidRDefault="00721750" w:rsidP="00721750">
            <w:pPr>
              <w:jc w:val="both"/>
              <w:rPr>
                <w:rFonts w:asciiTheme="minorHAnsi" w:hAnsiTheme="minorHAnsi" w:cstheme="minorHAnsi"/>
                <w:sz w:val="24"/>
                <w:szCs w:val="24"/>
              </w:rPr>
            </w:pPr>
            <w:r w:rsidRPr="00B825FD">
              <w:rPr>
                <w:rFonts w:asciiTheme="minorHAnsi" w:hAnsiTheme="minorHAnsi" w:cstheme="minorHAnsi"/>
                <w:sz w:val="24"/>
                <w:szCs w:val="24"/>
              </w:rPr>
              <w:t>Having accommodated 8 and put him to safety I felt he needed extra care and support as planned. The sister was happy to clean and</w:t>
            </w:r>
            <w:r w:rsidR="00125BB0">
              <w:rPr>
                <w:rFonts w:asciiTheme="minorHAnsi" w:hAnsiTheme="minorHAnsi" w:cstheme="minorHAnsi"/>
                <w:sz w:val="24"/>
                <w:szCs w:val="24"/>
              </w:rPr>
              <w:t xml:space="preserve"> do</w:t>
            </w:r>
            <w:r w:rsidR="007F4B99">
              <w:rPr>
                <w:rFonts w:asciiTheme="minorHAnsi" w:hAnsiTheme="minorHAnsi" w:cstheme="minorHAnsi"/>
                <w:sz w:val="24"/>
                <w:szCs w:val="24"/>
              </w:rPr>
              <w:t xml:space="preserve"> his</w:t>
            </w:r>
            <w:r w:rsidRPr="00B825FD">
              <w:rPr>
                <w:rFonts w:asciiTheme="minorHAnsi" w:hAnsiTheme="minorHAnsi" w:cstheme="minorHAnsi"/>
                <w:sz w:val="24"/>
                <w:szCs w:val="24"/>
              </w:rPr>
              <w:t xml:space="preserve"> laundry once a week until was well enough to look after himself. I requested a package of care at home for 3 carer calls a day to prompt with medication, personal care and general hygiene. I also sourced for a tenancy support worker to assist in managing his home, form completion and other documents that came through the door on his behalf. I ensured he was registered with a local General Practitioner to monitor his health as he was not engaging with medical professionals. I also found it necessary to link him up with the local area coordinator to take him to community activities to avoid isolation and create new positive personal relationships. The landlord offered general maintenance of the property to ensure it met the Welsh Quality Housing Standards that ho</w:t>
            </w:r>
            <w:r w:rsidR="006126E7">
              <w:rPr>
                <w:rFonts w:asciiTheme="minorHAnsi" w:hAnsiTheme="minorHAnsi" w:cstheme="minorHAnsi"/>
                <w:sz w:val="24"/>
                <w:szCs w:val="24"/>
              </w:rPr>
              <w:t>mes</w:t>
            </w:r>
            <w:r w:rsidRPr="00B825FD">
              <w:rPr>
                <w:rFonts w:asciiTheme="minorHAnsi" w:hAnsiTheme="minorHAnsi" w:cstheme="minorHAnsi"/>
                <w:sz w:val="24"/>
                <w:szCs w:val="24"/>
              </w:rPr>
              <w:t xml:space="preserve"> must be in reasonable state conforming with the given specifications (Welsh Government, 2023). </w:t>
            </w:r>
          </w:p>
          <w:p w14:paraId="63EAAB7A" w14:textId="77777777" w:rsidR="00721750" w:rsidRPr="00B825FD" w:rsidRDefault="00721750" w:rsidP="00721750">
            <w:pPr>
              <w:jc w:val="both"/>
              <w:rPr>
                <w:rFonts w:asciiTheme="minorHAnsi" w:hAnsiTheme="minorHAnsi" w:cstheme="minorHAnsi"/>
                <w:sz w:val="24"/>
                <w:szCs w:val="24"/>
              </w:rPr>
            </w:pPr>
          </w:p>
          <w:p w14:paraId="3CC14ADD" w14:textId="497E7535" w:rsidR="00721750" w:rsidRPr="00B825FD" w:rsidRDefault="00721750" w:rsidP="00721750">
            <w:pPr>
              <w:pStyle w:val="NormalWeb"/>
              <w:spacing w:before="0" w:beforeAutospacing="0" w:after="240" w:afterAutospacing="0"/>
              <w:jc w:val="both"/>
              <w:rPr>
                <w:rFonts w:asciiTheme="minorHAnsi" w:hAnsiTheme="minorHAnsi" w:cstheme="minorHAnsi"/>
              </w:rPr>
            </w:pPr>
            <w:r w:rsidRPr="00152912">
              <w:rPr>
                <w:rFonts w:asciiTheme="minorHAnsi" w:hAnsiTheme="minorHAnsi" w:cstheme="minorHAnsi"/>
              </w:rPr>
              <w:t xml:space="preserve">Over and </w:t>
            </w:r>
            <w:r w:rsidRPr="00B825FD">
              <w:rPr>
                <w:rFonts w:asciiTheme="minorHAnsi" w:hAnsiTheme="minorHAnsi" w:cstheme="minorHAnsi"/>
              </w:rPr>
              <w:t xml:space="preserve">above, I feel I adhered to all pertinent legislation, policies and ethical considerations </w:t>
            </w:r>
            <w:r w:rsidR="0095709B">
              <w:rPr>
                <w:rFonts w:asciiTheme="minorHAnsi" w:hAnsiTheme="minorHAnsi" w:cstheme="minorHAnsi"/>
              </w:rPr>
              <w:t xml:space="preserve">to facilitate change, </w:t>
            </w:r>
            <w:r w:rsidRPr="00B825FD">
              <w:rPr>
                <w:rFonts w:asciiTheme="minorHAnsi" w:hAnsiTheme="minorHAnsi" w:cstheme="minorHAnsi"/>
              </w:rPr>
              <w:t>g</w:t>
            </w:r>
            <w:r w:rsidR="00152912">
              <w:rPr>
                <w:rFonts w:asciiTheme="minorHAnsi" w:hAnsiTheme="minorHAnsi" w:cstheme="minorHAnsi"/>
              </w:rPr>
              <w:t>a</w:t>
            </w:r>
            <w:r w:rsidRPr="00B825FD">
              <w:rPr>
                <w:rFonts w:asciiTheme="minorHAnsi" w:hAnsiTheme="minorHAnsi" w:cstheme="minorHAnsi"/>
              </w:rPr>
              <w:t xml:space="preserve">ve 8 his life back to lead a safe, healthy abundant life protected from abuse and neglect. I got him out of his dilemma by using my </w:t>
            </w:r>
            <w:r w:rsidR="00152912">
              <w:rPr>
                <w:rFonts w:asciiTheme="minorHAnsi" w:hAnsiTheme="minorHAnsi" w:cstheme="minorHAnsi"/>
              </w:rPr>
              <w:t xml:space="preserve">transferable </w:t>
            </w:r>
            <w:r w:rsidRPr="00B825FD">
              <w:rPr>
                <w:rFonts w:asciiTheme="minorHAnsi" w:hAnsiTheme="minorHAnsi" w:cstheme="minorHAnsi"/>
              </w:rPr>
              <w:t xml:space="preserve">interpersonal communication skills to get him an adapted property that met his </w:t>
            </w:r>
            <w:r w:rsidR="0095709B">
              <w:rPr>
                <w:rFonts w:asciiTheme="minorHAnsi" w:hAnsiTheme="minorHAnsi" w:cstheme="minorHAnsi"/>
              </w:rPr>
              <w:t xml:space="preserve">care and </w:t>
            </w:r>
            <w:r w:rsidRPr="00B825FD">
              <w:rPr>
                <w:rFonts w:asciiTheme="minorHAnsi" w:hAnsiTheme="minorHAnsi" w:cstheme="minorHAnsi"/>
              </w:rPr>
              <w:t xml:space="preserve">accommodation needs [SCW], (2011). </w:t>
            </w:r>
            <w:r w:rsidR="00327525" w:rsidRPr="00B825FD">
              <w:rPr>
                <w:rFonts w:asciiTheme="minorHAnsi" w:hAnsiTheme="minorHAnsi" w:cstheme="minorHAnsi"/>
              </w:rPr>
              <w:t xml:space="preserve">According to Vacheishvili, (2021), I learnt that communication skills are developed from childhood and continuously ameliorated through life. </w:t>
            </w:r>
            <w:r w:rsidR="00327525">
              <w:rPr>
                <w:rFonts w:asciiTheme="minorHAnsi" w:hAnsiTheme="minorHAnsi" w:cstheme="minorHAnsi"/>
              </w:rPr>
              <w:t xml:space="preserve"> </w:t>
            </w:r>
            <w:r w:rsidRPr="00B825FD">
              <w:rPr>
                <w:rFonts w:asciiTheme="minorHAnsi" w:hAnsiTheme="minorHAnsi" w:cstheme="minorHAnsi"/>
              </w:rPr>
              <w:t xml:space="preserve">I </w:t>
            </w:r>
            <w:r w:rsidR="006B676C">
              <w:rPr>
                <w:rFonts w:asciiTheme="minorHAnsi" w:hAnsiTheme="minorHAnsi" w:cstheme="minorHAnsi"/>
              </w:rPr>
              <w:t>en</w:t>
            </w:r>
            <w:r w:rsidRPr="00B825FD">
              <w:rPr>
                <w:rFonts w:asciiTheme="minorHAnsi" w:hAnsiTheme="minorHAnsi" w:cstheme="minorHAnsi"/>
              </w:rPr>
              <w:t>sure</w:t>
            </w:r>
            <w:r w:rsidR="006B676C">
              <w:rPr>
                <w:rFonts w:asciiTheme="minorHAnsi" w:hAnsiTheme="minorHAnsi" w:cstheme="minorHAnsi"/>
              </w:rPr>
              <w:t>d</w:t>
            </w:r>
            <w:r w:rsidRPr="00B825FD">
              <w:rPr>
                <w:rFonts w:asciiTheme="minorHAnsi" w:hAnsiTheme="minorHAnsi" w:cstheme="minorHAnsi"/>
              </w:rPr>
              <w:t xml:space="preserve"> he was not discriminated against due to his injuries that disabled his mobility </w:t>
            </w:r>
            <w:r w:rsidR="00152912">
              <w:rPr>
                <w:rFonts w:asciiTheme="minorHAnsi" w:hAnsiTheme="minorHAnsi" w:cstheme="minorHAnsi"/>
              </w:rPr>
              <w:t>in line with</w:t>
            </w:r>
            <w:r w:rsidRPr="00B825FD">
              <w:rPr>
                <w:rFonts w:asciiTheme="minorHAnsi" w:hAnsiTheme="minorHAnsi" w:cstheme="minorHAnsi"/>
              </w:rPr>
              <w:t xml:space="preserve"> </w:t>
            </w:r>
            <w:r w:rsidRPr="00B825FD">
              <w:rPr>
                <w:rFonts w:asciiTheme="minorHAnsi" w:hAnsiTheme="minorHAnsi" w:cstheme="minorHAnsi"/>
                <w:i/>
                <w:iCs/>
              </w:rPr>
              <w:t>Equality Act 2010</w:t>
            </w:r>
            <w:r w:rsidRPr="00B825FD">
              <w:rPr>
                <w:rFonts w:asciiTheme="minorHAnsi" w:hAnsiTheme="minorHAnsi" w:cstheme="minorHAnsi"/>
              </w:rPr>
              <w:t xml:space="preserve">. I </w:t>
            </w:r>
            <w:r w:rsidR="00B377CF">
              <w:rPr>
                <w:rFonts w:asciiTheme="minorHAnsi" w:hAnsiTheme="minorHAnsi" w:cstheme="minorHAnsi"/>
              </w:rPr>
              <w:t xml:space="preserve">also </w:t>
            </w:r>
            <w:r w:rsidRPr="00B825FD">
              <w:rPr>
                <w:rFonts w:asciiTheme="minorHAnsi" w:hAnsiTheme="minorHAnsi" w:cstheme="minorHAnsi"/>
              </w:rPr>
              <w:t xml:space="preserve">ensured </w:t>
            </w:r>
            <w:r w:rsidR="00152912">
              <w:rPr>
                <w:rFonts w:asciiTheme="minorHAnsi" w:hAnsiTheme="minorHAnsi" w:cstheme="minorHAnsi"/>
              </w:rPr>
              <w:t>he was in the centre of the decision-making process</w:t>
            </w:r>
            <w:r w:rsidRPr="00B825FD">
              <w:rPr>
                <w:rFonts w:asciiTheme="minorHAnsi" w:hAnsiTheme="minorHAnsi" w:cstheme="minorHAnsi"/>
              </w:rPr>
              <w:t xml:space="preserve"> </w:t>
            </w:r>
            <w:r w:rsidR="00152912">
              <w:rPr>
                <w:rFonts w:asciiTheme="minorHAnsi" w:hAnsiTheme="minorHAnsi" w:cstheme="minorHAnsi"/>
              </w:rPr>
              <w:t>to</w:t>
            </w:r>
            <w:r w:rsidRPr="00B825FD">
              <w:rPr>
                <w:rFonts w:asciiTheme="minorHAnsi" w:hAnsiTheme="minorHAnsi" w:cstheme="minorHAnsi"/>
              </w:rPr>
              <w:t xml:space="preserve"> achieve his physical, mental and emotional wellbeing outcomes.  I managed to rebuild his relationship with his </w:t>
            </w:r>
            <w:r w:rsidR="0095709B">
              <w:rPr>
                <w:rFonts w:asciiTheme="minorHAnsi" w:hAnsiTheme="minorHAnsi" w:cstheme="minorHAnsi"/>
              </w:rPr>
              <w:t>estranged family who had</w:t>
            </w:r>
            <w:r w:rsidRPr="00B825FD">
              <w:rPr>
                <w:rFonts w:asciiTheme="minorHAnsi" w:hAnsiTheme="minorHAnsi" w:cstheme="minorHAnsi"/>
              </w:rPr>
              <w:t xml:space="preserve"> g</w:t>
            </w:r>
            <w:r w:rsidR="00373201">
              <w:rPr>
                <w:rFonts w:asciiTheme="minorHAnsi" w:hAnsiTheme="minorHAnsi" w:cstheme="minorHAnsi"/>
              </w:rPr>
              <w:t>iven</w:t>
            </w:r>
            <w:r w:rsidRPr="00B825FD">
              <w:rPr>
                <w:rFonts w:asciiTheme="minorHAnsi" w:hAnsiTheme="minorHAnsi" w:cstheme="minorHAnsi"/>
              </w:rPr>
              <w:t xml:space="preserve"> up on him. I enabled </w:t>
            </w:r>
            <w:r w:rsidR="00152912">
              <w:rPr>
                <w:rFonts w:asciiTheme="minorHAnsi" w:hAnsiTheme="minorHAnsi" w:cstheme="minorHAnsi"/>
              </w:rPr>
              <w:t xml:space="preserve">him to </w:t>
            </w:r>
            <w:r w:rsidR="00911643">
              <w:rPr>
                <w:rFonts w:asciiTheme="minorHAnsi" w:hAnsiTheme="minorHAnsi" w:cstheme="minorHAnsi"/>
              </w:rPr>
              <w:t>get</w:t>
            </w:r>
            <w:r w:rsidRPr="00B825FD">
              <w:rPr>
                <w:rFonts w:asciiTheme="minorHAnsi" w:hAnsiTheme="minorHAnsi" w:cstheme="minorHAnsi"/>
              </w:rPr>
              <w:t xml:space="preserve"> back into the community to do the things he liked most in terms of </w:t>
            </w:r>
            <w:r w:rsidR="00911643">
              <w:rPr>
                <w:rFonts w:asciiTheme="minorHAnsi" w:hAnsiTheme="minorHAnsi" w:cstheme="minorHAnsi"/>
              </w:rPr>
              <w:t>daily</w:t>
            </w:r>
            <w:r w:rsidRPr="00B825FD">
              <w:rPr>
                <w:rFonts w:asciiTheme="minorHAnsi" w:hAnsiTheme="minorHAnsi" w:cstheme="minorHAnsi"/>
              </w:rPr>
              <w:t xml:space="preserve"> activities. I also ensured he achieved his economic well-being by assigning a </w:t>
            </w:r>
            <w:r w:rsidR="00476C53">
              <w:rPr>
                <w:rFonts w:asciiTheme="minorHAnsi" w:hAnsiTheme="minorHAnsi" w:cstheme="minorHAnsi"/>
              </w:rPr>
              <w:t xml:space="preserve">housing </w:t>
            </w:r>
            <w:r w:rsidRPr="00B825FD">
              <w:rPr>
                <w:rFonts w:asciiTheme="minorHAnsi" w:hAnsiTheme="minorHAnsi" w:cstheme="minorHAnsi"/>
              </w:rPr>
              <w:t>support worker to assist him with bills,</w:t>
            </w:r>
            <w:r w:rsidR="0019294B">
              <w:rPr>
                <w:rFonts w:asciiTheme="minorHAnsi" w:hAnsiTheme="minorHAnsi" w:cstheme="minorHAnsi"/>
              </w:rPr>
              <w:t xml:space="preserve"> pensions,</w:t>
            </w:r>
            <w:r w:rsidRPr="00B825FD">
              <w:rPr>
                <w:rFonts w:asciiTheme="minorHAnsi" w:hAnsiTheme="minorHAnsi" w:cstheme="minorHAnsi"/>
              </w:rPr>
              <w:t xml:space="preserve"> benefits and all letters that passed through his door including his entitlement to rights as per </w:t>
            </w:r>
            <w:r w:rsidRPr="00B825FD">
              <w:rPr>
                <w:rFonts w:asciiTheme="minorHAnsi" w:hAnsiTheme="minorHAnsi" w:cstheme="minorHAnsi"/>
                <w:i/>
                <w:iCs/>
              </w:rPr>
              <w:t>Welfare Reform Act 2012 (Wales) Regulations 2012</w:t>
            </w:r>
            <w:r w:rsidRPr="00B825FD">
              <w:rPr>
                <w:rFonts w:asciiTheme="minorHAnsi" w:hAnsiTheme="minorHAnsi" w:cstheme="minorHAnsi"/>
              </w:rPr>
              <w:t xml:space="preserve">. </w:t>
            </w:r>
          </w:p>
          <w:p w14:paraId="5E61D2DB" w14:textId="2F405CD6" w:rsidR="00721750" w:rsidRDefault="00721750" w:rsidP="00721750">
            <w:pPr>
              <w:pStyle w:val="NormalWeb"/>
              <w:spacing w:before="0" w:beforeAutospacing="0" w:after="240" w:afterAutospacing="0"/>
              <w:jc w:val="both"/>
              <w:rPr>
                <w:rFonts w:asciiTheme="minorHAnsi" w:hAnsiTheme="minorHAnsi" w:cstheme="minorHAnsi"/>
              </w:rPr>
            </w:pPr>
            <w:r w:rsidRPr="00B825FD">
              <w:rPr>
                <w:rFonts w:asciiTheme="minorHAnsi" w:hAnsiTheme="minorHAnsi" w:cstheme="minorHAnsi"/>
              </w:rPr>
              <w:t xml:space="preserve">This assisted me as collaboration is a fundamental aspect of teamwork which largely involves more than one person to exchange views or notions, a collective drive [SCW], (2011).  I shared tangible evidence to produce informed professional judgement in a disciplined theoretical way to resolve 8’s predicament as per [SCW], (2011). My objective intensity required critical thinking and interaction to get the ultimate results of achieving 8’s well-being outcomes (Vacheishvili, 2021).  Having said that, I feel something that </w:t>
            </w:r>
            <w:r w:rsidR="0095709B">
              <w:rPr>
                <w:rFonts w:asciiTheme="minorHAnsi" w:hAnsiTheme="minorHAnsi" w:cstheme="minorHAnsi"/>
              </w:rPr>
              <w:t xml:space="preserve">l </w:t>
            </w:r>
            <w:r w:rsidRPr="00B825FD">
              <w:rPr>
                <w:rFonts w:asciiTheme="minorHAnsi" w:hAnsiTheme="minorHAnsi" w:cstheme="minorHAnsi"/>
              </w:rPr>
              <w:t xml:space="preserve">could have been done differently was not to admit 8 into a nursing home when he had no nursing needs. This could have contributed to behavioural change due to </w:t>
            </w:r>
            <w:r w:rsidR="00AD21C0">
              <w:rPr>
                <w:rFonts w:asciiTheme="minorHAnsi" w:hAnsiTheme="minorHAnsi" w:cstheme="minorHAnsi"/>
              </w:rPr>
              <w:t xml:space="preserve">the </w:t>
            </w:r>
            <w:r w:rsidRPr="00B825FD">
              <w:rPr>
                <w:rFonts w:asciiTheme="minorHAnsi" w:hAnsiTheme="minorHAnsi" w:cstheme="minorHAnsi"/>
              </w:rPr>
              <w:t>nursing home</w:t>
            </w:r>
            <w:r w:rsidR="00AD21C0">
              <w:rPr>
                <w:rFonts w:asciiTheme="minorHAnsi" w:hAnsiTheme="minorHAnsi" w:cstheme="minorHAnsi"/>
              </w:rPr>
              <w:t xml:space="preserve"> </w:t>
            </w:r>
            <w:r w:rsidRPr="00B825FD">
              <w:rPr>
                <w:rFonts w:asciiTheme="minorHAnsi" w:hAnsiTheme="minorHAnsi" w:cstheme="minorHAnsi"/>
              </w:rPr>
              <w:t xml:space="preserve">daily routine because he was in the wrong place considering his age and ability to change. 8 could have gone homeless in the first instance without going into a </w:t>
            </w:r>
            <w:r w:rsidR="00443962">
              <w:rPr>
                <w:rFonts w:asciiTheme="minorHAnsi" w:hAnsiTheme="minorHAnsi" w:cstheme="minorHAnsi"/>
              </w:rPr>
              <w:t>care</w:t>
            </w:r>
            <w:r w:rsidRPr="00B825FD">
              <w:rPr>
                <w:rFonts w:asciiTheme="minorHAnsi" w:hAnsiTheme="minorHAnsi" w:cstheme="minorHAnsi"/>
              </w:rPr>
              <w:t xml:space="preserve"> even though it was </w:t>
            </w:r>
            <w:r w:rsidR="00F233D4">
              <w:rPr>
                <w:rFonts w:asciiTheme="minorHAnsi" w:hAnsiTheme="minorHAnsi" w:cstheme="minorHAnsi"/>
              </w:rPr>
              <w:t xml:space="preserve">an </w:t>
            </w:r>
            <w:r w:rsidRPr="00B825FD">
              <w:rPr>
                <w:rFonts w:asciiTheme="minorHAnsi" w:hAnsiTheme="minorHAnsi" w:cstheme="minorHAnsi"/>
              </w:rPr>
              <w:t xml:space="preserve">emergency, </w:t>
            </w:r>
            <w:r w:rsidR="00200B1F">
              <w:rPr>
                <w:rFonts w:asciiTheme="minorHAnsi" w:hAnsiTheme="minorHAnsi" w:cstheme="minorHAnsi"/>
              </w:rPr>
              <w:lastRenderedPageBreak/>
              <w:t xml:space="preserve">he </w:t>
            </w:r>
            <w:r w:rsidR="00200B1F" w:rsidRPr="00B825FD">
              <w:rPr>
                <w:rFonts w:asciiTheme="minorHAnsi" w:hAnsiTheme="minorHAnsi" w:cstheme="minorHAnsi"/>
              </w:rPr>
              <w:t>could</w:t>
            </w:r>
            <w:r w:rsidR="00200B1F">
              <w:rPr>
                <w:rFonts w:asciiTheme="minorHAnsi" w:hAnsiTheme="minorHAnsi" w:cstheme="minorHAnsi"/>
              </w:rPr>
              <w:t xml:space="preserve"> have been</w:t>
            </w:r>
            <w:r w:rsidRPr="00B825FD">
              <w:rPr>
                <w:rFonts w:asciiTheme="minorHAnsi" w:hAnsiTheme="minorHAnsi" w:cstheme="minorHAnsi"/>
              </w:rPr>
              <w:t xml:space="preserve"> accommodated appropriately forthwith </w:t>
            </w:r>
            <w:proofErr w:type="gramStart"/>
            <w:r w:rsidRPr="00B825FD">
              <w:rPr>
                <w:rFonts w:asciiTheme="minorHAnsi" w:hAnsiTheme="minorHAnsi" w:cstheme="minorHAnsi"/>
              </w:rPr>
              <w:t>as long as</w:t>
            </w:r>
            <w:proofErr w:type="gramEnd"/>
            <w:r w:rsidRPr="00B825FD">
              <w:rPr>
                <w:rFonts w:asciiTheme="minorHAnsi" w:hAnsiTheme="minorHAnsi" w:cstheme="minorHAnsi"/>
              </w:rPr>
              <w:t xml:space="preserve"> the </w:t>
            </w:r>
            <w:r w:rsidR="00200B1F">
              <w:rPr>
                <w:rFonts w:asciiTheme="minorHAnsi" w:hAnsiTheme="minorHAnsi" w:cstheme="minorHAnsi"/>
              </w:rPr>
              <w:t>case</w:t>
            </w:r>
            <w:r w:rsidRPr="00B825FD">
              <w:rPr>
                <w:rFonts w:asciiTheme="minorHAnsi" w:hAnsiTheme="minorHAnsi" w:cstheme="minorHAnsi"/>
              </w:rPr>
              <w:t xml:space="preserve">worker </w:t>
            </w:r>
            <w:r w:rsidR="00200B1F">
              <w:rPr>
                <w:rFonts w:asciiTheme="minorHAnsi" w:hAnsiTheme="minorHAnsi" w:cstheme="minorHAnsi"/>
              </w:rPr>
              <w:t>was</w:t>
            </w:r>
            <w:r w:rsidRPr="00B825FD">
              <w:rPr>
                <w:rFonts w:asciiTheme="minorHAnsi" w:hAnsiTheme="minorHAnsi" w:cstheme="minorHAnsi"/>
              </w:rPr>
              <w:t xml:space="preserve"> familiar with </w:t>
            </w:r>
            <w:r w:rsidR="00200B1F">
              <w:rPr>
                <w:rFonts w:asciiTheme="minorHAnsi" w:hAnsiTheme="minorHAnsi" w:cstheme="minorHAnsi"/>
              </w:rPr>
              <w:t>his</w:t>
            </w:r>
            <w:r w:rsidRPr="00B825FD">
              <w:rPr>
                <w:rFonts w:asciiTheme="minorHAnsi" w:hAnsiTheme="minorHAnsi" w:cstheme="minorHAnsi"/>
              </w:rPr>
              <w:t xml:space="preserve"> housing criteria. As per </w:t>
            </w:r>
            <w:r w:rsidRPr="00B825FD">
              <w:rPr>
                <w:rFonts w:asciiTheme="minorHAnsi" w:hAnsiTheme="minorHAnsi" w:cstheme="minorHAnsi"/>
                <w:i/>
                <w:iCs/>
              </w:rPr>
              <w:t xml:space="preserve">Social Services Well-being (Wales) Act 2014 </w:t>
            </w:r>
            <w:r w:rsidRPr="00B825FD">
              <w:rPr>
                <w:rFonts w:asciiTheme="minorHAnsi" w:hAnsiTheme="minorHAnsi" w:cstheme="minorHAnsi"/>
              </w:rPr>
              <w:t xml:space="preserve">I suppose early social work intervention could have minimised 8’s dilemma as he could have been on </w:t>
            </w:r>
            <w:r w:rsidR="00443962">
              <w:rPr>
                <w:rFonts w:asciiTheme="minorHAnsi" w:hAnsiTheme="minorHAnsi" w:cstheme="minorHAnsi"/>
              </w:rPr>
              <w:t xml:space="preserve">the </w:t>
            </w:r>
            <w:r w:rsidRPr="00B825FD">
              <w:rPr>
                <w:rFonts w:asciiTheme="minorHAnsi" w:hAnsiTheme="minorHAnsi" w:cstheme="minorHAnsi"/>
              </w:rPr>
              <w:t xml:space="preserve">list for allocation until it became an emergency as his former councillor and local church had contacted </w:t>
            </w:r>
            <w:r w:rsidR="0095709B">
              <w:rPr>
                <w:rFonts w:asciiTheme="minorHAnsi" w:hAnsiTheme="minorHAnsi" w:cstheme="minorHAnsi"/>
              </w:rPr>
              <w:t>CAP</w:t>
            </w:r>
            <w:r w:rsidRPr="00B825FD">
              <w:rPr>
                <w:rFonts w:asciiTheme="minorHAnsi" w:hAnsiTheme="minorHAnsi" w:cstheme="minorHAnsi"/>
              </w:rPr>
              <w:t xml:space="preserve"> beforehand. </w:t>
            </w:r>
          </w:p>
          <w:p w14:paraId="47A18375" w14:textId="77777777" w:rsidR="007246DB" w:rsidRDefault="007B1642" w:rsidP="007246DB">
            <w:pPr>
              <w:pStyle w:val="NormalWeb"/>
              <w:spacing w:before="0" w:beforeAutospacing="0" w:after="240" w:afterAutospacing="0"/>
              <w:jc w:val="both"/>
              <w:rPr>
                <w:rFonts w:asciiTheme="minorHAnsi" w:hAnsiTheme="minorHAnsi" w:cstheme="minorHAnsi"/>
                <w:b/>
                <w:bCs/>
                <w:i/>
                <w:iCs/>
              </w:rPr>
            </w:pPr>
            <w:r w:rsidRPr="007B1642">
              <w:rPr>
                <w:rFonts w:asciiTheme="minorHAnsi" w:hAnsiTheme="minorHAnsi" w:cstheme="minorHAnsi"/>
                <w:b/>
                <w:bCs/>
                <w:i/>
                <w:iCs/>
              </w:rPr>
              <w:t>Conclusion</w:t>
            </w:r>
          </w:p>
          <w:p w14:paraId="69E2FBD7" w14:textId="70A60270" w:rsidR="00721750" w:rsidRPr="007246DB" w:rsidRDefault="00721750" w:rsidP="007246DB">
            <w:pPr>
              <w:pStyle w:val="NormalWeb"/>
              <w:spacing w:before="0" w:beforeAutospacing="0" w:after="240" w:afterAutospacing="0"/>
              <w:jc w:val="both"/>
              <w:rPr>
                <w:rFonts w:asciiTheme="minorHAnsi" w:hAnsiTheme="minorHAnsi" w:cstheme="minorHAnsi"/>
                <w:b/>
                <w:bCs/>
                <w:i/>
                <w:iCs/>
              </w:rPr>
            </w:pPr>
            <w:r w:rsidRPr="00B825FD">
              <w:rPr>
                <w:rFonts w:asciiTheme="minorHAnsi" w:hAnsiTheme="minorHAnsi" w:cstheme="minorHAnsi"/>
              </w:rPr>
              <w:t xml:space="preserve">In a nutshell </w:t>
            </w:r>
            <w:r w:rsidR="00233871">
              <w:rPr>
                <w:rFonts w:asciiTheme="minorHAnsi" w:hAnsiTheme="minorHAnsi" w:cstheme="minorHAnsi"/>
              </w:rPr>
              <w:t xml:space="preserve">according to Friends not Foe </w:t>
            </w:r>
            <w:r w:rsidR="00861355">
              <w:rPr>
                <w:rFonts w:asciiTheme="minorHAnsi" w:hAnsiTheme="minorHAnsi" w:cstheme="minorHAnsi"/>
              </w:rPr>
              <w:t xml:space="preserve">English </w:t>
            </w:r>
            <w:r w:rsidR="00233871">
              <w:rPr>
                <w:rFonts w:asciiTheme="minorHAnsi" w:hAnsiTheme="minorHAnsi" w:cstheme="minorHAnsi"/>
              </w:rPr>
              <w:t xml:space="preserve">[SCW], (2022) </w:t>
            </w:r>
            <w:r w:rsidRPr="00B825FD">
              <w:rPr>
                <w:rFonts w:asciiTheme="minorHAnsi" w:hAnsiTheme="minorHAnsi" w:cstheme="minorHAnsi"/>
              </w:rPr>
              <w:t xml:space="preserve">I collated, and electronically recorded information using my motivational questioning technique or collaborative communication skills and analysed given information to diminish a complex situation [SCW], (2011). During my intervention I used the outcome focused approach having noted the citizen was living in a dilapidated council owned flat. This was after walking out of hospital on a Zimmer frame having been involved in a Road Traffic Accident. I gathered that this was reported by neighbours, the local church, and former councillor who was concerned about his wellbeing. In direct liaison with the police and all concerned including the nursing home </w:t>
            </w:r>
            <w:r w:rsidR="00381A21">
              <w:rPr>
                <w:rFonts w:asciiTheme="minorHAnsi" w:hAnsiTheme="minorHAnsi" w:cstheme="minorHAnsi"/>
              </w:rPr>
              <w:t>8</w:t>
            </w:r>
            <w:r w:rsidRPr="00B825FD">
              <w:rPr>
                <w:rFonts w:asciiTheme="minorHAnsi" w:hAnsiTheme="minorHAnsi" w:cstheme="minorHAnsi"/>
              </w:rPr>
              <w:t xml:space="preserve"> was placed on emergency temporarily by CAP whilst I sourced alternative appropriate accommodation [SWC], (2011). Working closely with local housing it was found necessary to end the citizen’s tenancy to move away from the area of concern.</w:t>
            </w:r>
          </w:p>
          <w:p w14:paraId="4C8106C9" w14:textId="46BF0FD3" w:rsidR="00467555" w:rsidRDefault="00721750" w:rsidP="00721750">
            <w:pPr>
              <w:pStyle w:val="NormalWeb"/>
              <w:spacing w:after="240"/>
              <w:jc w:val="both"/>
              <w:rPr>
                <w:rFonts w:asciiTheme="minorHAnsi" w:hAnsiTheme="minorHAnsi" w:cstheme="minorHAnsi"/>
              </w:rPr>
            </w:pPr>
            <w:r w:rsidRPr="00B825FD">
              <w:rPr>
                <w:rFonts w:asciiTheme="minorHAnsi" w:hAnsiTheme="minorHAnsi" w:cstheme="minorHAnsi"/>
              </w:rPr>
              <w:t xml:space="preserve">In consultation with the nursing home, I found that there were behavioural and cognitive impairment anomalies due to alcohol dependence. According to </w:t>
            </w:r>
            <w:r w:rsidRPr="00B825FD">
              <w:rPr>
                <w:rFonts w:asciiTheme="minorHAnsi" w:hAnsiTheme="minorHAnsi" w:cstheme="minorHAnsi"/>
                <w:i/>
                <w:iCs/>
              </w:rPr>
              <w:t>Mental Health Act 2005</w:t>
            </w:r>
            <w:r w:rsidRPr="00B825FD">
              <w:rPr>
                <w:rFonts w:asciiTheme="minorHAnsi" w:hAnsiTheme="minorHAnsi" w:cstheme="minorHAnsi"/>
              </w:rPr>
              <w:t xml:space="preserve"> my comprehensive </w:t>
            </w:r>
            <w:r w:rsidR="00233871">
              <w:rPr>
                <w:rFonts w:asciiTheme="minorHAnsi" w:hAnsiTheme="minorHAnsi" w:cstheme="minorHAnsi"/>
              </w:rPr>
              <w:t>MCA</w:t>
            </w:r>
            <w:r w:rsidRPr="00B825FD">
              <w:rPr>
                <w:rFonts w:asciiTheme="minorHAnsi" w:hAnsiTheme="minorHAnsi" w:cstheme="minorHAnsi"/>
              </w:rPr>
              <w:t xml:space="preserve"> confirmed that the citizen had capacity for his care and accommodation allowing him free movement as and when he wanted. Having gone missing twice and on the second occurrence was found after two days by police sleeping in the cold </w:t>
            </w:r>
            <w:r w:rsidR="00233871">
              <w:rPr>
                <w:rFonts w:asciiTheme="minorHAnsi" w:hAnsiTheme="minorHAnsi" w:cstheme="minorHAnsi"/>
              </w:rPr>
              <w:t>triggered safeguarding</w:t>
            </w:r>
            <w:r w:rsidRPr="00B825FD">
              <w:rPr>
                <w:rFonts w:asciiTheme="minorHAnsi" w:hAnsiTheme="minorHAnsi" w:cstheme="minorHAnsi"/>
              </w:rPr>
              <w:t xml:space="preserve"> </w:t>
            </w:r>
            <w:r w:rsidR="00233871">
              <w:rPr>
                <w:rFonts w:asciiTheme="minorHAnsi" w:hAnsiTheme="minorHAnsi" w:cstheme="minorHAnsi"/>
              </w:rPr>
              <w:t xml:space="preserve">concerns </w:t>
            </w:r>
            <w:r w:rsidR="0024440B">
              <w:rPr>
                <w:rFonts w:asciiTheme="minorHAnsi" w:hAnsiTheme="minorHAnsi" w:cstheme="minorHAnsi"/>
              </w:rPr>
              <w:t xml:space="preserve">as a </w:t>
            </w:r>
            <w:r w:rsidR="001F10D7">
              <w:rPr>
                <w:rFonts w:asciiTheme="minorHAnsi" w:hAnsiTheme="minorHAnsi" w:cstheme="minorHAnsi"/>
              </w:rPr>
              <w:t>vulnerable</w:t>
            </w:r>
            <w:r w:rsidR="0024440B">
              <w:rPr>
                <w:rFonts w:asciiTheme="minorHAnsi" w:hAnsiTheme="minorHAnsi" w:cstheme="minorHAnsi"/>
              </w:rPr>
              <w:t xml:space="preserve"> adult</w:t>
            </w:r>
            <w:r w:rsidRPr="00B825FD">
              <w:rPr>
                <w:rFonts w:asciiTheme="minorHAnsi" w:hAnsiTheme="minorHAnsi" w:cstheme="minorHAnsi"/>
              </w:rPr>
              <w:t xml:space="preserve"> [SCW], (2011). The home could not enforce a </w:t>
            </w:r>
            <w:bookmarkStart w:id="2" w:name="_Hlk178973955"/>
            <w:r w:rsidRPr="00B825FD">
              <w:rPr>
                <w:rFonts w:asciiTheme="minorHAnsi" w:hAnsiTheme="minorHAnsi" w:cstheme="minorHAnsi"/>
              </w:rPr>
              <w:t>DoL</w:t>
            </w:r>
            <w:bookmarkEnd w:id="2"/>
            <w:r w:rsidRPr="00B825FD">
              <w:rPr>
                <w:rFonts w:asciiTheme="minorHAnsi" w:hAnsiTheme="minorHAnsi" w:cstheme="minorHAnsi"/>
              </w:rPr>
              <w:t xml:space="preserve">S in place as capacity was also sanctioned by a section 12 psychiatrist.  Vodka was being consumed in place of medication without food or drink which led to further health decline requiring use of mobility aids. Client further insisted to no family contact so there was need to win his trust [SCW], (2017). </w:t>
            </w:r>
          </w:p>
          <w:p w14:paraId="28F51A8F" w14:textId="38A335CE" w:rsidR="00721750" w:rsidRPr="00B825FD" w:rsidRDefault="00721750" w:rsidP="00721750">
            <w:pPr>
              <w:pStyle w:val="NormalWeb"/>
              <w:spacing w:after="240"/>
              <w:jc w:val="both"/>
              <w:rPr>
                <w:rFonts w:asciiTheme="minorHAnsi" w:hAnsiTheme="minorHAnsi" w:cstheme="minorHAnsi"/>
              </w:rPr>
            </w:pPr>
            <w:r w:rsidRPr="00B825FD">
              <w:rPr>
                <w:rFonts w:asciiTheme="minorHAnsi" w:hAnsiTheme="minorHAnsi" w:cstheme="minorHAnsi"/>
              </w:rPr>
              <w:t>A</w:t>
            </w:r>
            <w:r w:rsidR="00C9268B">
              <w:rPr>
                <w:rFonts w:asciiTheme="minorHAnsi" w:hAnsiTheme="minorHAnsi" w:cstheme="minorHAnsi"/>
              </w:rPr>
              <w:t>n</w:t>
            </w:r>
            <w:r w:rsidRPr="00B825FD">
              <w:rPr>
                <w:rFonts w:asciiTheme="minorHAnsi" w:hAnsiTheme="minorHAnsi" w:cstheme="minorHAnsi"/>
              </w:rPr>
              <w:t xml:space="preserve"> </w:t>
            </w:r>
            <w:r w:rsidR="00C9268B">
              <w:rPr>
                <w:rFonts w:asciiTheme="minorHAnsi" w:hAnsiTheme="minorHAnsi" w:cstheme="minorHAnsi"/>
              </w:rPr>
              <w:t>outcome focused</w:t>
            </w:r>
            <w:r w:rsidRPr="00B825FD">
              <w:rPr>
                <w:rFonts w:asciiTheme="minorHAnsi" w:hAnsiTheme="minorHAnsi" w:cstheme="minorHAnsi"/>
              </w:rPr>
              <w:t xml:space="preserve"> approach to ascertain what would work</w:t>
            </w:r>
            <w:r w:rsidR="00C9268B">
              <w:rPr>
                <w:rFonts w:asciiTheme="minorHAnsi" w:hAnsiTheme="minorHAnsi" w:cstheme="minorHAnsi"/>
              </w:rPr>
              <w:t>s</w:t>
            </w:r>
            <w:r w:rsidRPr="00B825FD">
              <w:rPr>
                <w:rFonts w:asciiTheme="minorHAnsi" w:hAnsiTheme="minorHAnsi" w:cstheme="minorHAnsi"/>
              </w:rPr>
              <w:t xml:space="preserve"> </w:t>
            </w:r>
            <w:r w:rsidR="00241536">
              <w:rPr>
                <w:rFonts w:asciiTheme="minorHAnsi" w:hAnsiTheme="minorHAnsi" w:cstheme="minorHAnsi"/>
              </w:rPr>
              <w:t>revealed that a</w:t>
            </w:r>
            <w:r w:rsidRPr="00B825FD">
              <w:rPr>
                <w:rFonts w:asciiTheme="minorHAnsi" w:hAnsiTheme="minorHAnsi" w:cstheme="minorHAnsi"/>
              </w:rPr>
              <w:t xml:space="preserve"> controlled environment was </w:t>
            </w:r>
            <w:r w:rsidR="00C9268B">
              <w:rPr>
                <w:rFonts w:asciiTheme="minorHAnsi" w:hAnsiTheme="minorHAnsi" w:cstheme="minorHAnsi"/>
              </w:rPr>
              <w:t xml:space="preserve">an </w:t>
            </w:r>
            <w:r w:rsidRPr="00B825FD">
              <w:rPr>
                <w:rFonts w:asciiTheme="minorHAnsi" w:hAnsiTheme="minorHAnsi" w:cstheme="minorHAnsi"/>
              </w:rPr>
              <w:t>important</w:t>
            </w:r>
            <w:r w:rsidR="00241536">
              <w:rPr>
                <w:rFonts w:asciiTheme="minorHAnsi" w:hAnsiTheme="minorHAnsi" w:cstheme="minorHAnsi"/>
              </w:rPr>
              <w:t xml:space="preserve"> aspect for 8’s accommodation needs</w:t>
            </w:r>
            <w:r w:rsidRPr="00B825FD">
              <w:rPr>
                <w:rFonts w:asciiTheme="minorHAnsi" w:hAnsiTheme="minorHAnsi" w:cstheme="minorHAnsi"/>
              </w:rPr>
              <w:t xml:space="preserve">. I implemented a safety plan </w:t>
            </w:r>
            <w:r w:rsidR="00C9268B">
              <w:rPr>
                <w:rFonts w:asciiTheme="minorHAnsi" w:hAnsiTheme="minorHAnsi" w:cstheme="minorHAnsi"/>
              </w:rPr>
              <w:t xml:space="preserve">and asked the home to put a risk assessment </w:t>
            </w:r>
            <w:r w:rsidRPr="00B825FD">
              <w:rPr>
                <w:rFonts w:asciiTheme="minorHAnsi" w:hAnsiTheme="minorHAnsi" w:cstheme="minorHAnsi"/>
              </w:rPr>
              <w:t xml:space="preserve">in place regarding behaviour and alcohol dependency [SCW], (2011). I wanted </w:t>
            </w:r>
            <w:r w:rsidR="00DE51BE">
              <w:rPr>
                <w:rFonts w:asciiTheme="minorHAnsi" w:hAnsiTheme="minorHAnsi" w:cstheme="minorHAnsi"/>
              </w:rPr>
              <w:t>him</w:t>
            </w:r>
            <w:r w:rsidRPr="00B825FD">
              <w:rPr>
                <w:rFonts w:asciiTheme="minorHAnsi" w:hAnsiTheme="minorHAnsi" w:cstheme="minorHAnsi"/>
              </w:rPr>
              <w:t xml:space="preserve"> to adhere to the safety plan, </w:t>
            </w:r>
            <w:r w:rsidR="00C9268B">
              <w:rPr>
                <w:rFonts w:asciiTheme="minorHAnsi" w:hAnsiTheme="minorHAnsi" w:cstheme="minorHAnsi"/>
              </w:rPr>
              <w:t>therefore</w:t>
            </w:r>
            <w:r w:rsidRPr="00B825FD">
              <w:rPr>
                <w:rFonts w:asciiTheme="minorHAnsi" w:hAnsiTheme="minorHAnsi" w:cstheme="minorHAnsi"/>
              </w:rPr>
              <w:t xml:space="preserve"> according to Social Care Institute for Excellence [SCIE], (2016) l linked him with drug and alcohol team to minimise alcohol intake first then encouraged healthy eating and drinking </w:t>
            </w:r>
            <w:r w:rsidR="00F027AE">
              <w:rPr>
                <w:rFonts w:asciiTheme="minorHAnsi" w:hAnsiTheme="minorHAnsi" w:cstheme="minorHAnsi"/>
              </w:rPr>
              <w:t xml:space="preserve">healthy </w:t>
            </w:r>
            <w:r w:rsidRPr="00B825FD">
              <w:rPr>
                <w:rFonts w:asciiTheme="minorHAnsi" w:hAnsiTheme="minorHAnsi" w:cstheme="minorHAnsi"/>
              </w:rPr>
              <w:t>to enhance recovery. The client’s laundry was done for h</w:t>
            </w:r>
            <w:r w:rsidR="00C9268B">
              <w:rPr>
                <w:rFonts w:asciiTheme="minorHAnsi" w:hAnsiTheme="minorHAnsi" w:cstheme="minorHAnsi"/>
              </w:rPr>
              <w:t>im</w:t>
            </w:r>
            <w:r w:rsidRPr="00B825FD">
              <w:rPr>
                <w:rFonts w:asciiTheme="minorHAnsi" w:hAnsiTheme="minorHAnsi" w:cstheme="minorHAnsi"/>
              </w:rPr>
              <w:t xml:space="preserve"> including nutrition and hydration even though he chose not to eat. I ensured other benefits and state pension was reinstated and supported medication management for pain instead of alcohol. Part of the safety plan was not to visit drinking associates in previous </w:t>
            </w:r>
            <w:r w:rsidR="00F80CFB">
              <w:rPr>
                <w:rFonts w:asciiTheme="minorHAnsi" w:hAnsiTheme="minorHAnsi" w:cstheme="minorHAnsi"/>
              </w:rPr>
              <w:t xml:space="preserve">area </w:t>
            </w:r>
            <w:r w:rsidRPr="00B825FD">
              <w:rPr>
                <w:rFonts w:asciiTheme="minorHAnsi" w:hAnsiTheme="minorHAnsi" w:cstheme="minorHAnsi"/>
              </w:rPr>
              <w:t>residence. There was urgent need for a decent appropriate home away from that area. There could have been likelihood of future harm due alcohol dependency as this c</w:t>
            </w:r>
            <w:r w:rsidR="00C9268B">
              <w:rPr>
                <w:rFonts w:asciiTheme="minorHAnsi" w:hAnsiTheme="minorHAnsi" w:cstheme="minorHAnsi"/>
              </w:rPr>
              <w:t>ould</w:t>
            </w:r>
            <w:r w:rsidRPr="00B825FD">
              <w:rPr>
                <w:rFonts w:asciiTheme="minorHAnsi" w:hAnsiTheme="minorHAnsi" w:cstheme="minorHAnsi"/>
              </w:rPr>
              <w:t xml:space="preserve"> have </w:t>
            </w:r>
            <w:r w:rsidR="00241536">
              <w:rPr>
                <w:rFonts w:asciiTheme="minorHAnsi" w:hAnsiTheme="minorHAnsi" w:cstheme="minorHAnsi"/>
              </w:rPr>
              <w:t>detrimental effects to his health</w:t>
            </w:r>
            <w:r w:rsidRPr="00B825FD">
              <w:rPr>
                <w:rFonts w:asciiTheme="minorHAnsi" w:hAnsiTheme="minorHAnsi" w:cstheme="minorHAnsi"/>
              </w:rPr>
              <w:t xml:space="preserve"> and potential </w:t>
            </w:r>
            <w:r w:rsidR="00C9268B">
              <w:rPr>
                <w:rFonts w:asciiTheme="minorHAnsi" w:hAnsiTheme="minorHAnsi" w:cstheme="minorHAnsi"/>
              </w:rPr>
              <w:t xml:space="preserve">leg </w:t>
            </w:r>
            <w:r w:rsidRPr="00B825FD">
              <w:rPr>
                <w:rFonts w:asciiTheme="minorHAnsi" w:hAnsiTheme="minorHAnsi" w:cstheme="minorHAnsi"/>
              </w:rPr>
              <w:t xml:space="preserve">amputation. </w:t>
            </w:r>
          </w:p>
          <w:p w14:paraId="5E08A807" w14:textId="68091380" w:rsidR="00721750" w:rsidRPr="00B825FD" w:rsidRDefault="00721750" w:rsidP="00721750">
            <w:pPr>
              <w:pStyle w:val="NormalWeb"/>
              <w:spacing w:before="0" w:beforeAutospacing="0" w:after="240" w:afterAutospacing="0"/>
              <w:jc w:val="both"/>
              <w:rPr>
                <w:rFonts w:asciiTheme="minorHAnsi" w:hAnsiTheme="minorHAnsi" w:cstheme="minorHAnsi"/>
              </w:rPr>
            </w:pPr>
            <w:r w:rsidRPr="00B825FD">
              <w:rPr>
                <w:rFonts w:asciiTheme="minorHAnsi" w:hAnsiTheme="minorHAnsi" w:cstheme="minorHAnsi"/>
              </w:rPr>
              <w:t xml:space="preserve">As a result of the above analysis, it was necessary to make citizen homeless because according to experience I knew it had more housing points than just a transfer. I also wanted to gain consent from </w:t>
            </w:r>
            <w:r w:rsidR="00DD6C61">
              <w:rPr>
                <w:rFonts w:asciiTheme="minorHAnsi" w:hAnsiTheme="minorHAnsi" w:cstheme="minorHAnsi"/>
              </w:rPr>
              <w:t>8</w:t>
            </w:r>
            <w:r w:rsidRPr="00B825FD">
              <w:rPr>
                <w:rFonts w:asciiTheme="minorHAnsi" w:hAnsiTheme="minorHAnsi" w:cstheme="minorHAnsi"/>
              </w:rPr>
              <w:t xml:space="preserve"> so that I could speak to the family and work together to get him out of the nursing home imminently. I believed </w:t>
            </w:r>
            <w:r w:rsidR="006F1354">
              <w:rPr>
                <w:rFonts w:asciiTheme="minorHAnsi" w:hAnsiTheme="minorHAnsi" w:cstheme="minorHAnsi"/>
              </w:rPr>
              <w:t>8</w:t>
            </w:r>
            <w:r w:rsidRPr="00B825FD">
              <w:rPr>
                <w:rFonts w:asciiTheme="minorHAnsi" w:hAnsiTheme="minorHAnsi" w:cstheme="minorHAnsi"/>
              </w:rPr>
              <w:t xml:space="preserve"> met </w:t>
            </w:r>
            <w:r w:rsidR="006F1354">
              <w:rPr>
                <w:rFonts w:asciiTheme="minorHAnsi" w:hAnsiTheme="minorHAnsi" w:cstheme="minorHAnsi"/>
              </w:rPr>
              <w:t>his</w:t>
            </w:r>
            <w:r w:rsidRPr="00B825FD">
              <w:rPr>
                <w:rFonts w:asciiTheme="minorHAnsi" w:hAnsiTheme="minorHAnsi" w:cstheme="minorHAnsi"/>
              </w:rPr>
              <w:t xml:space="preserve"> personal well-being outcomes by sharing responsibility </w:t>
            </w:r>
            <w:r w:rsidR="00FC3A95">
              <w:rPr>
                <w:rFonts w:asciiTheme="minorHAnsi" w:hAnsiTheme="minorHAnsi" w:cstheme="minorHAnsi"/>
              </w:rPr>
              <w:t>collaboratively</w:t>
            </w:r>
            <w:r w:rsidRPr="00B825FD">
              <w:rPr>
                <w:rFonts w:asciiTheme="minorHAnsi" w:hAnsiTheme="minorHAnsi" w:cstheme="minorHAnsi"/>
              </w:rPr>
              <w:t xml:space="preserve">. This enabled me to source for alternative accommodation that was best suited for his needs. I then was able to compile a thorough care and support plan that had a package of care at home [SCW], (2011). This was a success story which was picked up by </w:t>
            </w:r>
            <w:r w:rsidRPr="00B825FD">
              <w:rPr>
                <w:rFonts w:asciiTheme="minorHAnsi" w:eastAsia="Calibri" w:hAnsiTheme="minorHAnsi" w:cstheme="minorHAnsi"/>
                <w:lang w:val="en"/>
              </w:rPr>
              <w:t xml:space="preserve">Care Inspectorate Wales [CIW] (2019) </w:t>
            </w:r>
            <w:r w:rsidRPr="00B825FD">
              <w:rPr>
                <w:rFonts w:asciiTheme="minorHAnsi" w:hAnsiTheme="minorHAnsi" w:cstheme="minorHAnsi"/>
              </w:rPr>
              <w:t>for inspection.</w:t>
            </w:r>
          </w:p>
          <w:p w14:paraId="0D230AB5" w14:textId="363E631F" w:rsidR="00721750" w:rsidRPr="00B825FD" w:rsidRDefault="00721750" w:rsidP="00721750">
            <w:pPr>
              <w:pStyle w:val="NormalWeb"/>
              <w:spacing w:before="0" w:beforeAutospacing="0" w:after="240" w:afterAutospacing="0"/>
              <w:jc w:val="both"/>
              <w:rPr>
                <w:rFonts w:asciiTheme="minorHAnsi" w:hAnsiTheme="minorHAnsi" w:cstheme="minorHAnsi"/>
              </w:rPr>
            </w:pPr>
            <w:r w:rsidRPr="00B825FD">
              <w:rPr>
                <w:rFonts w:asciiTheme="minorHAnsi" w:hAnsiTheme="minorHAnsi" w:cstheme="minorHAnsi"/>
              </w:rPr>
              <w:lastRenderedPageBreak/>
              <w:t>I now believe when working with families I put my personal values or beliefs of what I think is important aside and consider my professional identity as that influences my decision to deliver the best possible outcome to keep adults safe (BASW, 2014). I learnt through research that internationally social work practitioners are generally modelled by bureaucratic practices stemming from social policy environment (Denny,</w:t>
            </w:r>
            <w:r w:rsidR="007B1642">
              <w:rPr>
                <w:rFonts w:asciiTheme="minorHAnsi" w:hAnsiTheme="minorHAnsi" w:cstheme="minorHAnsi"/>
              </w:rPr>
              <w:t xml:space="preserve"> </w:t>
            </w:r>
            <w:r w:rsidRPr="00B825FD">
              <w:rPr>
                <w:rFonts w:asciiTheme="minorHAnsi" w:hAnsiTheme="minorHAnsi" w:cstheme="minorHAnsi"/>
              </w:rPr>
              <w:t xml:space="preserve">1999). I picked up that in this era </w:t>
            </w:r>
            <w:r w:rsidR="00106E3F" w:rsidRPr="00B825FD">
              <w:rPr>
                <w:rFonts w:asciiTheme="minorHAnsi" w:hAnsiTheme="minorHAnsi" w:cstheme="minorHAnsi"/>
              </w:rPr>
              <w:t>social</w:t>
            </w:r>
            <w:r w:rsidRPr="00B825FD">
              <w:rPr>
                <w:rFonts w:asciiTheme="minorHAnsi" w:hAnsiTheme="minorHAnsi" w:cstheme="minorHAnsi"/>
              </w:rPr>
              <w:t xml:space="preserve"> work practitioners who are public sector employees went down progressively in United States over the years including United Kingdom. Denny,</w:t>
            </w:r>
            <w:r w:rsidR="007B1642">
              <w:rPr>
                <w:rFonts w:asciiTheme="minorHAnsi" w:hAnsiTheme="minorHAnsi" w:cstheme="minorHAnsi"/>
              </w:rPr>
              <w:t xml:space="preserve"> (</w:t>
            </w:r>
            <w:r w:rsidRPr="00B825FD">
              <w:rPr>
                <w:rFonts w:asciiTheme="minorHAnsi" w:hAnsiTheme="minorHAnsi" w:cstheme="minorHAnsi"/>
              </w:rPr>
              <w:t>1999) stated that social work responsibilities now depend on broader policy context. I also gathered that social work practitioners in Europe and United Kingdom are greatly employed in statutory organisations where their expertise is guided by legislative, policies and procedures to keep adults safe (Denny, 1999). Hence, as per [SCW], (2011), [SCW], 2017 and other codes of ethics</w:t>
            </w:r>
            <w:r w:rsidR="007B1642">
              <w:rPr>
                <w:rFonts w:asciiTheme="minorHAnsi" w:hAnsiTheme="minorHAnsi" w:cstheme="minorHAnsi"/>
              </w:rPr>
              <w:t>,</w:t>
            </w:r>
            <w:r w:rsidRPr="00B825FD">
              <w:rPr>
                <w:rFonts w:asciiTheme="minorHAnsi" w:hAnsiTheme="minorHAnsi" w:cstheme="minorHAnsi"/>
              </w:rPr>
              <w:t xml:space="preserve"> I was able to collate information about the </w:t>
            </w:r>
            <w:r w:rsidR="00AB379A">
              <w:rPr>
                <w:rFonts w:asciiTheme="minorHAnsi" w:hAnsiTheme="minorHAnsi" w:cstheme="minorHAnsi"/>
              </w:rPr>
              <w:t>8</w:t>
            </w:r>
            <w:r w:rsidRPr="00B825FD">
              <w:rPr>
                <w:rFonts w:asciiTheme="minorHAnsi" w:hAnsiTheme="minorHAnsi" w:cstheme="minorHAnsi"/>
              </w:rPr>
              <w:t xml:space="preserve"> working collaboratively with multi-disciplinary teams following relevant legal requirements and analysis to rich a professional judgement that met identified needs to </w:t>
            </w:r>
            <w:r w:rsidR="007B1642">
              <w:rPr>
                <w:rFonts w:asciiTheme="minorHAnsi" w:hAnsiTheme="minorHAnsi" w:cstheme="minorHAnsi"/>
              </w:rPr>
              <w:t>safeguard</w:t>
            </w:r>
            <w:r w:rsidRPr="00B825FD">
              <w:rPr>
                <w:rFonts w:asciiTheme="minorHAnsi" w:hAnsiTheme="minorHAnsi" w:cstheme="minorHAnsi"/>
              </w:rPr>
              <w:t xml:space="preserve"> t</w:t>
            </w:r>
            <w:r w:rsidR="007B1642">
              <w:rPr>
                <w:rFonts w:asciiTheme="minorHAnsi" w:hAnsiTheme="minorHAnsi" w:cstheme="minorHAnsi"/>
              </w:rPr>
              <w:t xml:space="preserve">he </w:t>
            </w:r>
            <w:r w:rsidR="008A1B02">
              <w:rPr>
                <w:rFonts w:asciiTheme="minorHAnsi" w:hAnsiTheme="minorHAnsi" w:cstheme="minorHAnsi"/>
              </w:rPr>
              <w:t>8</w:t>
            </w:r>
            <w:r w:rsidRPr="00B825FD">
              <w:rPr>
                <w:rFonts w:asciiTheme="minorHAnsi" w:hAnsiTheme="minorHAnsi" w:cstheme="minorHAnsi"/>
              </w:rPr>
              <w:t>.</w:t>
            </w:r>
          </w:p>
          <w:p w14:paraId="47F21B6A" w14:textId="765FDDEF" w:rsidR="00044CDB" w:rsidRPr="00721750" w:rsidRDefault="00721750" w:rsidP="007B1642">
            <w:pPr>
              <w:pStyle w:val="NormalWeb"/>
              <w:spacing w:before="0" w:beforeAutospacing="0" w:after="240" w:afterAutospacing="0"/>
              <w:jc w:val="both"/>
              <w:rPr>
                <w:rFonts w:asciiTheme="minorHAnsi" w:hAnsiTheme="minorHAnsi" w:cstheme="minorHAnsi"/>
                <w:i/>
                <w:iCs/>
                <w:color w:val="00B050"/>
              </w:rPr>
            </w:pPr>
            <w:r w:rsidRPr="00B825FD">
              <w:rPr>
                <w:rFonts w:asciiTheme="minorHAnsi" w:hAnsiTheme="minorHAnsi" w:cstheme="minorHAnsi"/>
                <w:b/>
                <w:bCs/>
              </w:rPr>
              <w:t>(Word Count 4</w:t>
            </w:r>
            <w:r w:rsidR="008473A6">
              <w:rPr>
                <w:rFonts w:asciiTheme="minorHAnsi" w:hAnsiTheme="minorHAnsi" w:cstheme="minorHAnsi"/>
                <w:b/>
                <w:bCs/>
              </w:rPr>
              <w:t>0</w:t>
            </w:r>
            <w:r w:rsidR="00511EE8">
              <w:rPr>
                <w:rFonts w:asciiTheme="minorHAnsi" w:hAnsiTheme="minorHAnsi" w:cstheme="minorHAnsi"/>
                <w:b/>
                <w:bCs/>
              </w:rPr>
              <w:t>34</w:t>
            </w:r>
            <w:r w:rsidR="007B1642">
              <w:rPr>
                <w:rFonts w:asciiTheme="minorHAnsi" w:hAnsiTheme="minorHAnsi" w:cstheme="minorHAnsi"/>
                <w:b/>
                <w:bCs/>
              </w:rPr>
              <w:t>)</w:t>
            </w:r>
          </w:p>
        </w:tc>
      </w:tr>
    </w:tbl>
    <w:p w14:paraId="1B4186EF" w14:textId="77777777" w:rsidR="00D3442D" w:rsidRPr="00721750" w:rsidRDefault="00D3442D" w:rsidP="00D3442D">
      <w:pPr>
        <w:jc w:val="both"/>
        <w:rPr>
          <w:rFonts w:asciiTheme="minorHAnsi" w:hAnsiTheme="minorHAnsi" w:cstheme="minorHAnsi"/>
          <w:sz w:val="24"/>
          <w:szCs w:val="24"/>
        </w:rPr>
      </w:pPr>
    </w:p>
    <w:p w14:paraId="3BE23FA3" w14:textId="77777777" w:rsidR="00DD31C5" w:rsidRPr="00721750" w:rsidRDefault="00DD31C5" w:rsidP="00064063">
      <w:pPr>
        <w:ind w:firstLine="720"/>
        <w:jc w:val="both"/>
        <w:rPr>
          <w:rFonts w:asciiTheme="minorHAnsi" w:hAnsiTheme="minorHAnsi" w:cstheme="minorHAnsi"/>
          <w:b/>
          <w:sz w:val="24"/>
          <w:szCs w:val="24"/>
        </w:rPr>
      </w:pPr>
    </w:p>
    <w:p w14:paraId="71B02E9F" w14:textId="77777777" w:rsidR="00DD31C5" w:rsidRPr="00721750" w:rsidRDefault="00DD31C5" w:rsidP="00064063">
      <w:pPr>
        <w:ind w:firstLine="720"/>
        <w:jc w:val="both"/>
        <w:rPr>
          <w:rFonts w:asciiTheme="minorHAnsi" w:hAnsiTheme="minorHAnsi" w:cstheme="minorHAnsi"/>
          <w:b/>
          <w:sz w:val="24"/>
          <w:szCs w:val="24"/>
        </w:rPr>
      </w:pPr>
    </w:p>
    <w:p w14:paraId="7F4433FA" w14:textId="247A8309" w:rsidR="00CC135E" w:rsidRPr="00721750" w:rsidRDefault="00CC135E" w:rsidP="003B29BC">
      <w:pPr>
        <w:rPr>
          <w:rFonts w:asciiTheme="minorHAnsi" w:hAnsiTheme="minorHAnsi" w:cstheme="minorHAnsi"/>
          <w:color w:val="auto"/>
          <w:sz w:val="24"/>
          <w:szCs w:val="24"/>
        </w:rPr>
      </w:pPr>
    </w:p>
    <w:sectPr w:rsidR="00CC135E" w:rsidRPr="00721750" w:rsidSect="00AC7560">
      <w:footerReference w:type="default" r:id="rId10"/>
      <w:pgSz w:w="12240" w:h="15840"/>
      <w:pgMar w:top="426" w:right="1080" w:bottom="993" w:left="1080" w:header="426" w:footer="188"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D5209" w14:textId="77777777" w:rsidR="007F506E" w:rsidRDefault="007F506E">
      <w:r>
        <w:separator/>
      </w:r>
    </w:p>
  </w:endnote>
  <w:endnote w:type="continuationSeparator" w:id="0">
    <w:p w14:paraId="682D3B87" w14:textId="77777777" w:rsidR="007F506E" w:rsidRDefault="007F5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1775C806" w:rsidR="00A5656A" w:rsidRDefault="00A5656A" w:rsidP="00EC687A">
    <w:pPr>
      <w:pStyle w:val="Footer"/>
      <w:jc w:val="center"/>
    </w:pPr>
  </w:p>
  <w:p w14:paraId="00EBB88C" w14:textId="248178FA" w:rsidR="00EC687A" w:rsidRPr="00467555" w:rsidRDefault="00467555" w:rsidP="00EC687A">
    <w:pPr>
      <w:overflowPunct/>
      <w:autoSpaceDE/>
      <w:autoSpaceDN/>
      <w:adjustRightInd/>
      <w:spacing w:after="200" w:line="276" w:lineRule="auto"/>
      <w:textAlignment w:val="auto"/>
      <w:rPr>
        <w:rFonts w:asciiTheme="minorHAnsi" w:eastAsiaTheme="minorHAnsi" w:hAnsiTheme="minorHAnsi" w:cstheme="minorHAnsi"/>
        <w:color w:val="auto"/>
        <w:sz w:val="18"/>
        <w:szCs w:val="18"/>
        <w:lang w:eastAsia="en-US"/>
      </w:rPr>
    </w:pPr>
    <w:r w:rsidRPr="00467555">
      <w:rPr>
        <w:rFonts w:asciiTheme="minorHAnsi" w:eastAsia="Calibri" w:hAnsiTheme="minorHAnsi" w:cstheme="minorHAnsi"/>
        <w:b/>
        <w:sz w:val="18"/>
        <w:szCs w:val="18"/>
      </w:rPr>
      <w:t xml:space="preserve">Graduate Certificate in Consolidation of Social Work Practice Cohort 22 </w:t>
    </w:r>
    <w:r w:rsidRPr="00467555">
      <w:rPr>
        <w:rFonts w:asciiTheme="minorHAnsi" w:eastAsia="Calibri" w:hAnsiTheme="minorHAnsi" w:cstheme="minorHAnsi"/>
        <w:bCs/>
        <w:sz w:val="18"/>
        <w:szCs w:val="18"/>
      </w:rPr>
      <w:t>(</w:t>
    </w:r>
    <w:r w:rsidRPr="00467555">
      <w:rPr>
        <w:rFonts w:asciiTheme="minorHAnsi" w:hAnsiTheme="minorHAnsi" w:cstheme="minorHAnsi"/>
        <w:bCs/>
        <w:sz w:val="18"/>
        <w:szCs w:val="18"/>
      </w:rPr>
      <w:t>1908273.</w:t>
    </w:r>
    <w:r w:rsidRPr="00467555">
      <w:rPr>
        <w:rFonts w:asciiTheme="minorHAnsi" w:hAnsiTheme="minorHAnsi" w:cstheme="minorHAnsi"/>
        <w:sz w:val="18"/>
        <w:szCs w:val="18"/>
      </w:rPr>
      <w:t xml:space="preserve"> A. Chisango).</w:t>
    </w:r>
    <w:r w:rsidRPr="00467555">
      <w:rPr>
        <w:rFonts w:asciiTheme="minorHAnsi" w:eastAsia="Calibri" w:hAnsiTheme="minorHAnsi" w:cstheme="minorHAnsi"/>
        <w:b/>
        <w:sz w:val="18"/>
        <w:szCs w:val="18"/>
      </w:rPr>
      <w:t xml:space="preserve">                           </w:t>
    </w:r>
    <w:r w:rsidR="00EC687A" w:rsidRPr="00467555">
      <w:rPr>
        <w:rFonts w:asciiTheme="minorHAnsi" w:eastAsiaTheme="minorHAnsi" w:hAnsiTheme="minorHAnsi" w:cstheme="minorHAnsi"/>
        <w:color w:val="auto"/>
        <w:sz w:val="18"/>
        <w:szCs w:val="18"/>
        <w:lang w:eastAsia="en-US"/>
      </w:rPr>
      <w:fldChar w:fldCharType="begin"/>
    </w:r>
    <w:r w:rsidR="00EC687A" w:rsidRPr="00467555">
      <w:rPr>
        <w:rFonts w:asciiTheme="minorHAnsi" w:eastAsiaTheme="minorHAnsi" w:hAnsiTheme="minorHAnsi" w:cstheme="minorHAnsi"/>
        <w:color w:val="auto"/>
        <w:sz w:val="18"/>
        <w:szCs w:val="18"/>
        <w:lang w:eastAsia="en-US"/>
      </w:rPr>
      <w:instrText xml:space="preserve"> PAGE   \* MERGEFORMAT </w:instrText>
    </w:r>
    <w:r w:rsidR="00EC687A" w:rsidRPr="00467555">
      <w:rPr>
        <w:rFonts w:asciiTheme="minorHAnsi" w:eastAsiaTheme="minorHAnsi" w:hAnsiTheme="minorHAnsi" w:cstheme="minorHAnsi"/>
        <w:color w:val="auto"/>
        <w:sz w:val="18"/>
        <w:szCs w:val="18"/>
        <w:lang w:eastAsia="en-US"/>
      </w:rPr>
      <w:fldChar w:fldCharType="separate"/>
    </w:r>
    <w:r w:rsidR="00EC687A" w:rsidRPr="00467555">
      <w:rPr>
        <w:rFonts w:asciiTheme="minorHAnsi" w:eastAsiaTheme="minorHAnsi" w:hAnsiTheme="minorHAnsi" w:cstheme="minorHAnsi"/>
        <w:color w:val="auto"/>
        <w:sz w:val="18"/>
        <w:szCs w:val="18"/>
        <w:lang w:eastAsia="en-US"/>
      </w:rPr>
      <w:t>1</w:t>
    </w:r>
    <w:r w:rsidR="00EC687A" w:rsidRPr="00467555">
      <w:rPr>
        <w:rFonts w:asciiTheme="minorHAnsi" w:eastAsiaTheme="minorHAnsi" w:hAnsiTheme="minorHAnsi" w:cstheme="minorHAnsi"/>
        <w:noProof/>
        <w:color w:val="auto"/>
        <w:sz w:val="18"/>
        <w:szCs w:val="18"/>
        <w:lang w:eastAsia="en-US"/>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0B58D" w14:textId="77777777" w:rsidR="007F506E" w:rsidRDefault="007F506E">
      <w:r>
        <w:separator/>
      </w:r>
    </w:p>
  </w:footnote>
  <w:footnote w:type="continuationSeparator" w:id="0">
    <w:p w14:paraId="7815273B" w14:textId="77777777" w:rsidR="007F506E" w:rsidRDefault="007F50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70AE"/>
    <w:rsid w:val="000079F2"/>
    <w:rsid w:val="000122D7"/>
    <w:rsid w:val="00012B16"/>
    <w:rsid w:val="00020EEC"/>
    <w:rsid w:val="00021E6E"/>
    <w:rsid w:val="0002440E"/>
    <w:rsid w:val="00024D71"/>
    <w:rsid w:val="00025F84"/>
    <w:rsid w:val="00026904"/>
    <w:rsid w:val="00026AFC"/>
    <w:rsid w:val="00027195"/>
    <w:rsid w:val="0002759A"/>
    <w:rsid w:val="00027B1F"/>
    <w:rsid w:val="0003088B"/>
    <w:rsid w:val="000325D9"/>
    <w:rsid w:val="000350B0"/>
    <w:rsid w:val="000372B2"/>
    <w:rsid w:val="0004079F"/>
    <w:rsid w:val="00043543"/>
    <w:rsid w:val="0004421E"/>
    <w:rsid w:val="00044BAA"/>
    <w:rsid w:val="00044CDB"/>
    <w:rsid w:val="00044D19"/>
    <w:rsid w:val="00044E66"/>
    <w:rsid w:val="000451C2"/>
    <w:rsid w:val="00045B87"/>
    <w:rsid w:val="00045C07"/>
    <w:rsid w:val="00045C40"/>
    <w:rsid w:val="00046861"/>
    <w:rsid w:val="00054A07"/>
    <w:rsid w:val="00055D43"/>
    <w:rsid w:val="00056FAC"/>
    <w:rsid w:val="00057751"/>
    <w:rsid w:val="00060B4B"/>
    <w:rsid w:val="00062E39"/>
    <w:rsid w:val="00064063"/>
    <w:rsid w:val="0006581A"/>
    <w:rsid w:val="00074461"/>
    <w:rsid w:val="000766EC"/>
    <w:rsid w:val="00080E58"/>
    <w:rsid w:val="00083D99"/>
    <w:rsid w:val="00084DA6"/>
    <w:rsid w:val="00085699"/>
    <w:rsid w:val="00086CAB"/>
    <w:rsid w:val="00090160"/>
    <w:rsid w:val="00091338"/>
    <w:rsid w:val="00091F52"/>
    <w:rsid w:val="00092970"/>
    <w:rsid w:val="00093720"/>
    <w:rsid w:val="000938E6"/>
    <w:rsid w:val="00093B3C"/>
    <w:rsid w:val="0009488C"/>
    <w:rsid w:val="00095C1B"/>
    <w:rsid w:val="00096DEA"/>
    <w:rsid w:val="000A4240"/>
    <w:rsid w:val="000A469A"/>
    <w:rsid w:val="000A584A"/>
    <w:rsid w:val="000A6458"/>
    <w:rsid w:val="000B6B36"/>
    <w:rsid w:val="000C378F"/>
    <w:rsid w:val="000C6892"/>
    <w:rsid w:val="000C6FFE"/>
    <w:rsid w:val="000D0BB6"/>
    <w:rsid w:val="000D110A"/>
    <w:rsid w:val="000D26CD"/>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895"/>
    <w:rsid w:val="00106DC7"/>
    <w:rsid w:val="00106E3F"/>
    <w:rsid w:val="00112391"/>
    <w:rsid w:val="001148FD"/>
    <w:rsid w:val="00114F52"/>
    <w:rsid w:val="00125BB0"/>
    <w:rsid w:val="00130119"/>
    <w:rsid w:val="00130DFA"/>
    <w:rsid w:val="0013104F"/>
    <w:rsid w:val="00132812"/>
    <w:rsid w:val="001347F8"/>
    <w:rsid w:val="001359EE"/>
    <w:rsid w:val="00137BB5"/>
    <w:rsid w:val="00137E05"/>
    <w:rsid w:val="0014088D"/>
    <w:rsid w:val="00141130"/>
    <w:rsid w:val="001447F6"/>
    <w:rsid w:val="00147DE3"/>
    <w:rsid w:val="00150794"/>
    <w:rsid w:val="00150C90"/>
    <w:rsid w:val="00151DA6"/>
    <w:rsid w:val="00152912"/>
    <w:rsid w:val="001560B7"/>
    <w:rsid w:val="0016067B"/>
    <w:rsid w:val="001608C4"/>
    <w:rsid w:val="00164832"/>
    <w:rsid w:val="00164C2D"/>
    <w:rsid w:val="00171418"/>
    <w:rsid w:val="001756EF"/>
    <w:rsid w:val="001772BF"/>
    <w:rsid w:val="001772DE"/>
    <w:rsid w:val="0019294B"/>
    <w:rsid w:val="0019496C"/>
    <w:rsid w:val="001961CF"/>
    <w:rsid w:val="001A1FA7"/>
    <w:rsid w:val="001A2182"/>
    <w:rsid w:val="001A59BB"/>
    <w:rsid w:val="001A607E"/>
    <w:rsid w:val="001A6A51"/>
    <w:rsid w:val="001A79C4"/>
    <w:rsid w:val="001B331A"/>
    <w:rsid w:val="001B7042"/>
    <w:rsid w:val="001C0237"/>
    <w:rsid w:val="001C0E74"/>
    <w:rsid w:val="001C148A"/>
    <w:rsid w:val="001C149B"/>
    <w:rsid w:val="001C34C2"/>
    <w:rsid w:val="001C4DB8"/>
    <w:rsid w:val="001C50B8"/>
    <w:rsid w:val="001D229F"/>
    <w:rsid w:val="001D5207"/>
    <w:rsid w:val="001D6953"/>
    <w:rsid w:val="001E2EB6"/>
    <w:rsid w:val="001E3D15"/>
    <w:rsid w:val="001F10D7"/>
    <w:rsid w:val="001F4552"/>
    <w:rsid w:val="00200B1F"/>
    <w:rsid w:val="002019EB"/>
    <w:rsid w:val="002038DE"/>
    <w:rsid w:val="00204B58"/>
    <w:rsid w:val="00205051"/>
    <w:rsid w:val="00211F65"/>
    <w:rsid w:val="00214047"/>
    <w:rsid w:val="00214CE1"/>
    <w:rsid w:val="00216563"/>
    <w:rsid w:val="0021792F"/>
    <w:rsid w:val="00220D06"/>
    <w:rsid w:val="002246A0"/>
    <w:rsid w:val="00230439"/>
    <w:rsid w:val="00232A09"/>
    <w:rsid w:val="00233871"/>
    <w:rsid w:val="00235176"/>
    <w:rsid w:val="00236061"/>
    <w:rsid w:val="0023614B"/>
    <w:rsid w:val="002366DF"/>
    <w:rsid w:val="0024100E"/>
    <w:rsid w:val="00241536"/>
    <w:rsid w:val="00241C1B"/>
    <w:rsid w:val="0024288B"/>
    <w:rsid w:val="00243DB0"/>
    <w:rsid w:val="0024440B"/>
    <w:rsid w:val="00246C28"/>
    <w:rsid w:val="00247265"/>
    <w:rsid w:val="0025193E"/>
    <w:rsid w:val="00260663"/>
    <w:rsid w:val="00262303"/>
    <w:rsid w:val="002657E9"/>
    <w:rsid w:val="0026665E"/>
    <w:rsid w:val="00267242"/>
    <w:rsid w:val="0027147E"/>
    <w:rsid w:val="002761F4"/>
    <w:rsid w:val="002775E1"/>
    <w:rsid w:val="00277979"/>
    <w:rsid w:val="00291ADD"/>
    <w:rsid w:val="002920DF"/>
    <w:rsid w:val="00292F3D"/>
    <w:rsid w:val="00295CA1"/>
    <w:rsid w:val="002A0E51"/>
    <w:rsid w:val="002A1A44"/>
    <w:rsid w:val="002A291A"/>
    <w:rsid w:val="002A2C54"/>
    <w:rsid w:val="002A3373"/>
    <w:rsid w:val="002A378D"/>
    <w:rsid w:val="002A4757"/>
    <w:rsid w:val="002A4E2E"/>
    <w:rsid w:val="002A5604"/>
    <w:rsid w:val="002B1701"/>
    <w:rsid w:val="002B23C3"/>
    <w:rsid w:val="002B443A"/>
    <w:rsid w:val="002B597E"/>
    <w:rsid w:val="002B5982"/>
    <w:rsid w:val="002B5B35"/>
    <w:rsid w:val="002B7AEE"/>
    <w:rsid w:val="002C2536"/>
    <w:rsid w:val="002C256A"/>
    <w:rsid w:val="002C3031"/>
    <w:rsid w:val="002C4233"/>
    <w:rsid w:val="002C496D"/>
    <w:rsid w:val="002D05EB"/>
    <w:rsid w:val="002D0FB5"/>
    <w:rsid w:val="002D11A8"/>
    <w:rsid w:val="002D2F29"/>
    <w:rsid w:val="002D46C0"/>
    <w:rsid w:val="002D5A92"/>
    <w:rsid w:val="002D65D2"/>
    <w:rsid w:val="002D6B31"/>
    <w:rsid w:val="002E0D6F"/>
    <w:rsid w:val="002E6D17"/>
    <w:rsid w:val="002E7017"/>
    <w:rsid w:val="002E7F2C"/>
    <w:rsid w:val="002F1677"/>
    <w:rsid w:val="002F1FC7"/>
    <w:rsid w:val="002F2185"/>
    <w:rsid w:val="002F4F6E"/>
    <w:rsid w:val="003015C3"/>
    <w:rsid w:val="00304E54"/>
    <w:rsid w:val="003106DB"/>
    <w:rsid w:val="0031350A"/>
    <w:rsid w:val="00316815"/>
    <w:rsid w:val="003168CA"/>
    <w:rsid w:val="00321255"/>
    <w:rsid w:val="0032230D"/>
    <w:rsid w:val="00322A0B"/>
    <w:rsid w:val="00327525"/>
    <w:rsid w:val="00330881"/>
    <w:rsid w:val="00331CD2"/>
    <w:rsid w:val="00332426"/>
    <w:rsid w:val="00335884"/>
    <w:rsid w:val="00335C41"/>
    <w:rsid w:val="00335FC5"/>
    <w:rsid w:val="00337119"/>
    <w:rsid w:val="0033771E"/>
    <w:rsid w:val="00337FEF"/>
    <w:rsid w:val="00350956"/>
    <w:rsid w:val="00352AC3"/>
    <w:rsid w:val="00354B6D"/>
    <w:rsid w:val="00355210"/>
    <w:rsid w:val="00355CFD"/>
    <w:rsid w:val="003578B0"/>
    <w:rsid w:val="003639F6"/>
    <w:rsid w:val="00365DF9"/>
    <w:rsid w:val="003670D6"/>
    <w:rsid w:val="0037066E"/>
    <w:rsid w:val="00372DB4"/>
    <w:rsid w:val="00373201"/>
    <w:rsid w:val="00373A36"/>
    <w:rsid w:val="0037419E"/>
    <w:rsid w:val="00374291"/>
    <w:rsid w:val="00375AF5"/>
    <w:rsid w:val="003761BD"/>
    <w:rsid w:val="00376ABB"/>
    <w:rsid w:val="00377448"/>
    <w:rsid w:val="00377884"/>
    <w:rsid w:val="00381A21"/>
    <w:rsid w:val="003826BD"/>
    <w:rsid w:val="00384D13"/>
    <w:rsid w:val="00385414"/>
    <w:rsid w:val="00390074"/>
    <w:rsid w:val="003922E7"/>
    <w:rsid w:val="00392F73"/>
    <w:rsid w:val="00393600"/>
    <w:rsid w:val="003952F2"/>
    <w:rsid w:val="0039762B"/>
    <w:rsid w:val="003A0C37"/>
    <w:rsid w:val="003A1B6B"/>
    <w:rsid w:val="003A46C0"/>
    <w:rsid w:val="003A600E"/>
    <w:rsid w:val="003A6513"/>
    <w:rsid w:val="003B16C7"/>
    <w:rsid w:val="003B29BC"/>
    <w:rsid w:val="003B3115"/>
    <w:rsid w:val="003B4F57"/>
    <w:rsid w:val="003C19F1"/>
    <w:rsid w:val="003C3C67"/>
    <w:rsid w:val="003C4186"/>
    <w:rsid w:val="003C49A5"/>
    <w:rsid w:val="003C6185"/>
    <w:rsid w:val="003D0D2D"/>
    <w:rsid w:val="003D1885"/>
    <w:rsid w:val="003D1BC0"/>
    <w:rsid w:val="003D1E8E"/>
    <w:rsid w:val="003D20F1"/>
    <w:rsid w:val="003D3767"/>
    <w:rsid w:val="003D4710"/>
    <w:rsid w:val="003D6D2E"/>
    <w:rsid w:val="003E16D7"/>
    <w:rsid w:val="003E197E"/>
    <w:rsid w:val="003E26D3"/>
    <w:rsid w:val="003E374F"/>
    <w:rsid w:val="003E4B70"/>
    <w:rsid w:val="003E54CF"/>
    <w:rsid w:val="003E5FBA"/>
    <w:rsid w:val="003E727D"/>
    <w:rsid w:val="003F1233"/>
    <w:rsid w:val="003F3404"/>
    <w:rsid w:val="003F67A4"/>
    <w:rsid w:val="00400786"/>
    <w:rsid w:val="00401FDA"/>
    <w:rsid w:val="00402E1F"/>
    <w:rsid w:val="004046F0"/>
    <w:rsid w:val="00405817"/>
    <w:rsid w:val="00405E04"/>
    <w:rsid w:val="0040668F"/>
    <w:rsid w:val="00410B36"/>
    <w:rsid w:val="00411EF7"/>
    <w:rsid w:val="00412677"/>
    <w:rsid w:val="004146EE"/>
    <w:rsid w:val="00425160"/>
    <w:rsid w:val="00430DE3"/>
    <w:rsid w:val="004348AE"/>
    <w:rsid w:val="00434D6A"/>
    <w:rsid w:val="004376C0"/>
    <w:rsid w:val="00440141"/>
    <w:rsid w:val="0044223A"/>
    <w:rsid w:val="00443962"/>
    <w:rsid w:val="00447B48"/>
    <w:rsid w:val="00450B67"/>
    <w:rsid w:val="00451851"/>
    <w:rsid w:val="0045189A"/>
    <w:rsid w:val="0045198B"/>
    <w:rsid w:val="00453343"/>
    <w:rsid w:val="004538C3"/>
    <w:rsid w:val="004608B9"/>
    <w:rsid w:val="0046130A"/>
    <w:rsid w:val="0046158E"/>
    <w:rsid w:val="00463B55"/>
    <w:rsid w:val="00465753"/>
    <w:rsid w:val="00465947"/>
    <w:rsid w:val="004667B1"/>
    <w:rsid w:val="00467555"/>
    <w:rsid w:val="00467F66"/>
    <w:rsid w:val="00470461"/>
    <w:rsid w:val="00470BB1"/>
    <w:rsid w:val="0047119E"/>
    <w:rsid w:val="00473153"/>
    <w:rsid w:val="0047350F"/>
    <w:rsid w:val="004743AF"/>
    <w:rsid w:val="00476C53"/>
    <w:rsid w:val="00482C17"/>
    <w:rsid w:val="00484CE3"/>
    <w:rsid w:val="00486336"/>
    <w:rsid w:val="004911B4"/>
    <w:rsid w:val="0049196A"/>
    <w:rsid w:val="00491BAD"/>
    <w:rsid w:val="004923DA"/>
    <w:rsid w:val="00492EEB"/>
    <w:rsid w:val="00493434"/>
    <w:rsid w:val="00493C7E"/>
    <w:rsid w:val="004968E2"/>
    <w:rsid w:val="004A12FD"/>
    <w:rsid w:val="004A1E7B"/>
    <w:rsid w:val="004A2A49"/>
    <w:rsid w:val="004A2D34"/>
    <w:rsid w:val="004A5A64"/>
    <w:rsid w:val="004A6BCA"/>
    <w:rsid w:val="004B5553"/>
    <w:rsid w:val="004B600B"/>
    <w:rsid w:val="004B6822"/>
    <w:rsid w:val="004B69F6"/>
    <w:rsid w:val="004C2D3A"/>
    <w:rsid w:val="004D03C4"/>
    <w:rsid w:val="004D0BF1"/>
    <w:rsid w:val="004D0F4E"/>
    <w:rsid w:val="004D3278"/>
    <w:rsid w:val="004D35A4"/>
    <w:rsid w:val="004D445F"/>
    <w:rsid w:val="004E087B"/>
    <w:rsid w:val="004E0C62"/>
    <w:rsid w:val="004E44A4"/>
    <w:rsid w:val="004E7B8B"/>
    <w:rsid w:val="004E7BDD"/>
    <w:rsid w:val="004F1966"/>
    <w:rsid w:val="004F1E21"/>
    <w:rsid w:val="004F2542"/>
    <w:rsid w:val="004F4E33"/>
    <w:rsid w:val="004F68BB"/>
    <w:rsid w:val="004F740D"/>
    <w:rsid w:val="004F7B8F"/>
    <w:rsid w:val="00500748"/>
    <w:rsid w:val="005011D6"/>
    <w:rsid w:val="00502A14"/>
    <w:rsid w:val="00503B75"/>
    <w:rsid w:val="005042F1"/>
    <w:rsid w:val="0050481B"/>
    <w:rsid w:val="00504F25"/>
    <w:rsid w:val="005113D4"/>
    <w:rsid w:val="00511EE8"/>
    <w:rsid w:val="0051287D"/>
    <w:rsid w:val="00513C7D"/>
    <w:rsid w:val="00513D0A"/>
    <w:rsid w:val="00520423"/>
    <w:rsid w:val="00521123"/>
    <w:rsid w:val="00521221"/>
    <w:rsid w:val="0052250B"/>
    <w:rsid w:val="005305C6"/>
    <w:rsid w:val="00540CE6"/>
    <w:rsid w:val="00540EEC"/>
    <w:rsid w:val="005414F4"/>
    <w:rsid w:val="00546187"/>
    <w:rsid w:val="00547B11"/>
    <w:rsid w:val="00547F9F"/>
    <w:rsid w:val="005578EF"/>
    <w:rsid w:val="00557D77"/>
    <w:rsid w:val="00562EAA"/>
    <w:rsid w:val="00563B58"/>
    <w:rsid w:val="005640C4"/>
    <w:rsid w:val="0056684C"/>
    <w:rsid w:val="00574A0C"/>
    <w:rsid w:val="0057780F"/>
    <w:rsid w:val="00581C91"/>
    <w:rsid w:val="00581E0A"/>
    <w:rsid w:val="0058302A"/>
    <w:rsid w:val="0058656C"/>
    <w:rsid w:val="00586D89"/>
    <w:rsid w:val="005877C8"/>
    <w:rsid w:val="00587923"/>
    <w:rsid w:val="00587C1D"/>
    <w:rsid w:val="0059215F"/>
    <w:rsid w:val="00592E1C"/>
    <w:rsid w:val="00594F9F"/>
    <w:rsid w:val="005A1B4C"/>
    <w:rsid w:val="005A24AB"/>
    <w:rsid w:val="005A35D3"/>
    <w:rsid w:val="005A545C"/>
    <w:rsid w:val="005B1F68"/>
    <w:rsid w:val="005B271A"/>
    <w:rsid w:val="005B3A2D"/>
    <w:rsid w:val="005C1567"/>
    <w:rsid w:val="005C28D3"/>
    <w:rsid w:val="005C6CE5"/>
    <w:rsid w:val="005D352A"/>
    <w:rsid w:val="005D3F07"/>
    <w:rsid w:val="005D4A1E"/>
    <w:rsid w:val="005D4F72"/>
    <w:rsid w:val="005E13EA"/>
    <w:rsid w:val="005E17F1"/>
    <w:rsid w:val="005E1CC0"/>
    <w:rsid w:val="005E2666"/>
    <w:rsid w:val="005E3031"/>
    <w:rsid w:val="005F64AA"/>
    <w:rsid w:val="005F7851"/>
    <w:rsid w:val="00606E27"/>
    <w:rsid w:val="006108C9"/>
    <w:rsid w:val="006126E7"/>
    <w:rsid w:val="00614C5C"/>
    <w:rsid w:val="00614DF7"/>
    <w:rsid w:val="006179BB"/>
    <w:rsid w:val="0062158D"/>
    <w:rsid w:val="006223FD"/>
    <w:rsid w:val="006326D1"/>
    <w:rsid w:val="00632E0A"/>
    <w:rsid w:val="00633165"/>
    <w:rsid w:val="00634C67"/>
    <w:rsid w:val="00640395"/>
    <w:rsid w:val="006447DE"/>
    <w:rsid w:val="00644889"/>
    <w:rsid w:val="0065276E"/>
    <w:rsid w:val="00653DEF"/>
    <w:rsid w:val="006540F5"/>
    <w:rsid w:val="00654329"/>
    <w:rsid w:val="00654CEC"/>
    <w:rsid w:val="00655507"/>
    <w:rsid w:val="006579FD"/>
    <w:rsid w:val="006635E3"/>
    <w:rsid w:val="006669F3"/>
    <w:rsid w:val="006712A7"/>
    <w:rsid w:val="00672CED"/>
    <w:rsid w:val="00674FC2"/>
    <w:rsid w:val="00676E35"/>
    <w:rsid w:val="00677AD8"/>
    <w:rsid w:val="00677E42"/>
    <w:rsid w:val="00680310"/>
    <w:rsid w:val="00682334"/>
    <w:rsid w:val="00684732"/>
    <w:rsid w:val="00684B16"/>
    <w:rsid w:val="00686C97"/>
    <w:rsid w:val="00687016"/>
    <w:rsid w:val="006872A0"/>
    <w:rsid w:val="00692DF0"/>
    <w:rsid w:val="0069625A"/>
    <w:rsid w:val="00696A88"/>
    <w:rsid w:val="00696F65"/>
    <w:rsid w:val="00697572"/>
    <w:rsid w:val="006A38A7"/>
    <w:rsid w:val="006B4496"/>
    <w:rsid w:val="006B4CAC"/>
    <w:rsid w:val="006B5E67"/>
    <w:rsid w:val="006B6612"/>
    <w:rsid w:val="006B676C"/>
    <w:rsid w:val="006C2EB5"/>
    <w:rsid w:val="006C7DD9"/>
    <w:rsid w:val="006D18A3"/>
    <w:rsid w:val="006D5970"/>
    <w:rsid w:val="006E481E"/>
    <w:rsid w:val="006E5405"/>
    <w:rsid w:val="006E795F"/>
    <w:rsid w:val="006F0862"/>
    <w:rsid w:val="006F1354"/>
    <w:rsid w:val="006F1438"/>
    <w:rsid w:val="006F2A9E"/>
    <w:rsid w:val="006F4F06"/>
    <w:rsid w:val="006F5ED3"/>
    <w:rsid w:val="00700249"/>
    <w:rsid w:val="00703286"/>
    <w:rsid w:val="007069CD"/>
    <w:rsid w:val="00706BB5"/>
    <w:rsid w:val="0071231A"/>
    <w:rsid w:val="00712E90"/>
    <w:rsid w:val="00713B7E"/>
    <w:rsid w:val="007155B1"/>
    <w:rsid w:val="00721750"/>
    <w:rsid w:val="007246DB"/>
    <w:rsid w:val="0072678F"/>
    <w:rsid w:val="00726E7F"/>
    <w:rsid w:val="007276E5"/>
    <w:rsid w:val="00727C4C"/>
    <w:rsid w:val="00734809"/>
    <w:rsid w:val="0073714E"/>
    <w:rsid w:val="007374EF"/>
    <w:rsid w:val="007406E1"/>
    <w:rsid w:val="00740B8B"/>
    <w:rsid w:val="00743E40"/>
    <w:rsid w:val="00745016"/>
    <w:rsid w:val="007476E2"/>
    <w:rsid w:val="00747D99"/>
    <w:rsid w:val="0075031F"/>
    <w:rsid w:val="00750CDC"/>
    <w:rsid w:val="00751263"/>
    <w:rsid w:val="007544FC"/>
    <w:rsid w:val="00755427"/>
    <w:rsid w:val="00756548"/>
    <w:rsid w:val="0075673A"/>
    <w:rsid w:val="00756770"/>
    <w:rsid w:val="0075704F"/>
    <w:rsid w:val="00763B2D"/>
    <w:rsid w:val="00764C84"/>
    <w:rsid w:val="0076527B"/>
    <w:rsid w:val="00766D38"/>
    <w:rsid w:val="007710AD"/>
    <w:rsid w:val="00772924"/>
    <w:rsid w:val="00772F7F"/>
    <w:rsid w:val="0078112D"/>
    <w:rsid w:val="007872F2"/>
    <w:rsid w:val="007873F9"/>
    <w:rsid w:val="007879B3"/>
    <w:rsid w:val="007908E0"/>
    <w:rsid w:val="00793EB3"/>
    <w:rsid w:val="00794205"/>
    <w:rsid w:val="0079422A"/>
    <w:rsid w:val="00794E14"/>
    <w:rsid w:val="007A1F6A"/>
    <w:rsid w:val="007A628F"/>
    <w:rsid w:val="007A78AF"/>
    <w:rsid w:val="007A7E28"/>
    <w:rsid w:val="007B0DE3"/>
    <w:rsid w:val="007B1642"/>
    <w:rsid w:val="007B1BFD"/>
    <w:rsid w:val="007B1C28"/>
    <w:rsid w:val="007B272E"/>
    <w:rsid w:val="007B7191"/>
    <w:rsid w:val="007C1D94"/>
    <w:rsid w:val="007C437D"/>
    <w:rsid w:val="007C556F"/>
    <w:rsid w:val="007C5ABE"/>
    <w:rsid w:val="007C5D12"/>
    <w:rsid w:val="007C6A87"/>
    <w:rsid w:val="007C73D2"/>
    <w:rsid w:val="007D0A07"/>
    <w:rsid w:val="007D0F11"/>
    <w:rsid w:val="007D133D"/>
    <w:rsid w:val="007D3EB4"/>
    <w:rsid w:val="007D3F16"/>
    <w:rsid w:val="007D578C"/>
    <w:rsid w:val="007D68AA"/>
    <w:rsid w:val="007E74B9"/>
    <w:rsid w:val="007F0276"/>
    <w:rsid w:val="007F10BD"/>
    <w:rsid w:val="007F10DF"/>
    <w:rsid w:val="007F312E"/>
    <w:rsid w:val="007F3F7E"/>
    <w:rsid w:val="007F4B99"/>
    <w:rsid w:val="007F4BA4"/>
    <w:rsid w:val="007F506E"/>
    <w:rsid w:val="007F6AD7"/>
    <w:rsid w:val="00813CEC"/>
    <w:rsid w:val="0081534C"/>
    <w:rsid w:val="00816B43"/>
    <w:rsid w:val="00816CE7"/>
    <w:rsid w:val="008171E4"/>
    <w:rsid w:val="008208EA"/>
    <w:rsid w:val="00822B44"/>
    <w:rsid w:val="00824E67"/>
    <w:rsid w:val="00825A64"/>
    <w:rsid w:val="00826F48"/>
    <w:rsid w:val="00827BC1"/>
    <w:rsid w:val="008308AE"/>
    <w:rsid w:val="00830DD1"/>
    <w:rsid w:val="0083166E"/>
    <w:rsid w:val="00831DC3"/>
    <w:rsid w:val="008322C7"/>
    <w:rsid w:val="008340BA"/>
    <w:rsid w:val="00834F1D"/>
    <w:rsid w:val="00836FEC"/>
    <w:rsid w:val="00841F9D"/>
    <w:rsid w:val="008420E1"/>
    <w:rsid w:val="00844D98"/>
    <w:rsid w:val="00846042"/>
    <w:rsid w:val="00846D84"/>
    <w:rsid w:val="008473A6"/>
    <w:rsid w:val="00850233"/>
    <w:rsid w:val="0085230E"/>
    <w:rsid w:val="00854232"/>
    <w:rsid w:val="008550A1"/>
    <w:rsid w:val="00860065"/>
    <w:rsid w:val="00860E09"/>
    <w:rsid w:val="00861038"/>
    <w:rsid w:val="00861355"/>
    <w:rsid w:val="00861948"/>
    <w:rsid w:val="00865B58"/>
    <w:rsid w:val="00866B50"/>
    <w:rsid w:val="00867A63"/>
    <w:rsid w:val="00867FAB"/>
    <w:rsid w:val="008708F1"/>
    <w:rsid w:val="00871960"/>
    <w:rsid w:val="008723CC"/>
    <w:rsid w:val="0087369F"/>
    <w:rsid w:val="00876C1C"/>
    <w:rsid w:val="00880539"/>
    <w:rsid w:val="00884BDB"/>
    <w:rsid w:val="008857AB"/>
    <w:rsid w:val="008859E8"/>
    <w:rsid w:val="0088737B"/>
    <w:rsid w:val="00891078"/>
    <w:rsid w:val="00892716"/>
    <w:rsid w:val="00893067"/>
    <w:rsid w:val="008933DE"/>
    <w:rsid w:val="00893C37"/>
    <w:rsid w:val="00895FCE"/>
    <w:rsid w:val="00897F3E"/>
    <w:rsid w:val="008A0126"/>
    <w:rsid w:val="008A1B02"/>
    <w:rsid w:val="008A21B4"/>
    <w:rsid w:val="008B07DE"/>
    <w:rsid w:val="008B1309"/>
    <w:rsid w:val="008B28E7"/>
    <w:rsid w:val="008B4C70"/>
    <w:rsid w:val="008B67F6"/>
    <w:rsid w:val="008C14C7"/>
    <w:rsid w:val="008C175F"/>
    <w:rsid w:val="008C2FFB"/>
    <w:rsid w:val="008C633F"/>
    <w:rsid w:val="008C6EEA"/>
    <w:rsid w:val="008C7770"/>
    <w:rsid w:val="008C79C7"/>
    <w:rsid w:val="008D03B0"/>
    <w:rsid w:val="008D2150"/>
    <w:rsid w:val="008D5813"/>
    <w:rsid w:val="008D5999"/>
    <w:rsid w:val="008D634E"/>
    <w:rsid w:val="008D778A"/>
    <w:rsid w:val="008D78C9"/>
    <w:rsid w:val="008E0612"/>
    <w:rsid w:val="008E1990"/>
    <w:rsid w:val="008E3195"/>
    <w:rsid w:val="008E5A35"/>
    <w:rsid w:val="008F127E"/>
    <w:rsid w:val="008F2441"/>
    <w:rsid w:val="008F32D9"/>
    <w:rsid w:val="00902A65"/>
    <w:rsid w:val="00903932"/>
    <w:rsid w:val="00903C35"/>
    <w:rsid w:val="00904A8B"/>
    <w:rsid w:val="009079BD"/>
    <w:rsid w:val="00911643"/>
    <w:rsid w:val="00912BD9"/>
    <w:rsid w:val="00916FB2"/>
    <w:rsid w:val="00920E5B"/>
    <w:rsid w:val="00923B17"/>
    <w:rsid w:val="00926436"/>
    <w:rsid w:val="00926C53"/>
    <w:rsid w:val="0093018C"/>
    <w:rsid w:val="00936601"/>
    <w:rsid w:val="00940371"/>
    <w:rsid w:val="0094495F"/>
    <w:rsid w:val="009526FB"/>
    <w:rsid w:val="009544C0"/>
    <w:rsid w:val="00954FA4"/>
    <w:rsid w:val="00956845"/>
    <w:rsid w:val="00956AE9"/>
    <w:rsid w:val="00956BE0"/>
    <w:rsid w:val="0095709B"/>
    <w:rsid w:val="00957785"/>
    <w:rsid w:val="00964CC6"/>
    <w:rsid w:val="00967BFA"/>
    <w:rsid w:val="00967CD8"/>
    <w:rsid w:val="009716E5"/>
    <w:rsid w:val="00972E3A"/>
    <w:rsid w:val="00975122"/>
    <w:rsid w:val="0098262C"/>
    <w:rsid w:val="00983D71"/>
    <w:rsid w:val="0098427C"/>
    <w:rsid w:val="00986B43"/>
    <w:rsid w:val="00986C0B"/>
    <w:rsid w:val="00986D46"/>
    <w:rsid w:val="00987C9E"/>
    <w:rsid w:val="00991FDA"/>
    <w:rsid w:val="00992ACA"/>
    <w:rsid w:val="009A5F3B"/>
    <w:rsid w:val="009A5F79"/>
    <w:rsid w:val="009A66F8"/>
    <w:rsid w:val="009A6A90"/>
    <w:rsid w:val="009A6F87"/>
    <w:rsid w:val="009B0B61"/>
    <w:rsid w:val="009B28C0"/>
    <w:rsid w:val="009B3178"/>
    <w:rsid w:val="009B3E46"/>
    <w:rsid w:val="009B7136"/>
    <w:rsid w:val="009C337F"/>
    <w:rsid w:val="009C41E3"/>
    <w:rsid w:val="009C53E7"/>
    <w:rsid w:val="009C6092"/>
    <w:rsid w:val="009C709E"/>
    <w:rsid w:val="009C7342"/>
    <w:rsid w:val="009D4365"/>
    <w:rsid w:val="009D477B"/>
    <w:rsid w:val="009D4E3B"/>
    <w:rsid w:val="009D59C2"/>
    <w:rsid w:val="009D7BC9"/>
    <w:rsid w:val="009E122F"/>
    <w:rsid w:val="009E1982"/>
    <w:rsid w:val="009E314C"/>
    <w:rsid w:val="009E4D2C"/>
    <w:rsid w:val="009F0978"/>
    <w:rsid w:val="009F3AEC"/>
    <w:rsid w:val="009F42F2"/>
    <w:rsid w:val="009F6801"/>
    <w:rsid w:val="00A00081"/>
    <w:rsid w:val="00A0079C"/>
    <w:rsid w:val="00A05BD1"/>
    <w:rsid w:val="00A06422"/>
    <w:rsid w:val="00A10D56"/>
    <w:rsid w:val="00A12AAE"/>
    <w:rsid w:val="00A12F22"/>
    <w:rsid w:val="00A15454"/>
    <w:rsid w:val="00A16DD1"/>
    <w:rsid w:val="00A22441"/>
    <w:rsid w:val="00A23F3B"/>
    <w:rsid w:val="00A24406"/>
    <w:rsid w:val="00A25F64"/>
    <w:rsid w:val="00A275F6"/>
    <w:rsid w:val="00A303B9"/>
    <w:rsid w:val="00A35A00"/>
    <w:rsid w:val="00A37416"/>
    <w:rsid w:val="00A40ED6"/>
    <w:rsid w:val="00A454A9"/>
    <w:rsid w:val="00A45FEF"/>
    <w:rsid w:val="00A47621"/>
    <w:rsid w:val="00A479CD"/>
    <w:rsid w:val="00A50CFC"/>
    <w:rsid w:val="00A54D67"/>
    <w:rsid w:val="00A55A3F"/>
    <w:rsid w:val="00A5656A"/>
    <w:rsid w:val="00A60103"/>
    <w:rsid w:val="00A652F6"/>
    <w:rsid w:val="00A65861"/>
    <w:rsid w:val="00A732EA"/>
    <w:rsid w:val="00A7489E"/>
    <w:rsid w:val="00A8015F"/>
    <w:rsid w:val="00A83E95"/>
    <w:rsid w:val="00A85039"/>
    <w:rsid w:val="00A906AA"/>
    <w:rsid w:val="00A90FE2"/>
    <w:rsid w:val="00A94C5E"/>
    <w:rsid w:val="00A96686"/>
    <w:rsid w:val="00AA1F38"/>
    <w:rsid w:val="00AA252C"/>
    <w:rsid w:val="00AA666E"/>
    <w:rsid w:val="00AA7960"/>
    <w:rsid w:val="00AB379A"/>
    <w:rsid w:val="00AB5518"/>
    <w:rsid w:val="00AC3A0E"/>
    <w:rsid w:val="00AC4A04"/>
    <w:rsid w:val="00AC4B1E"/>
    <w:rsid w:val="00AC5679"/>
    <w:rsid w:val="00AC5903"/>
    <w:rsid w:val="00AC6438"/>
    <w:rsid w:val="00AC7560"/>
    <w:rsid w:val="00AD21C0"/>
    <w:rsid w:val="00AD336F"/>
    <w:rsid w:val="00AE0D0C"/>
    <w:rsid w:val="00AE134C"/>
    <w:rsid w:val="00AE1868"/>
    <w:rsid w:val="00AE2564"/>
    <w:rsid w:val="00AE301F"/>
    <w:rsid w:val="00AE3302"/>
    <w:rsid w:val="00AE5BA6"/>
    <w:rsid w:val="00AE6231"/>
    <w:rsid w:val="00AE68E9"/>
    <w:rsid w:val="00AE7077"/>
    <w:rsid w:val="00AF09D3"/>
    <w:rsid w:val="00AF2E77"/>
    <w:rsid w:val="00AF61C2"/>
    <w:rsid w:val="00AF6CC6"/>
    <w:rsid w:val="00AF7DD3"/>
    <w:rsid w:val="00B0296A"/>
    <w:rsid w:val="00B037B0"/>
    <w:rsid w:val="00B06761"/>
    <w:rsid w:val="00B078AB"/>
    <w:rsid w:val="00B07E79"/>
    <w:rsid w:val="00B12295"/>
    <w:rsid w:val="00B137BE"/>
    <w:rsid w:val="00B15998"/>
    <w:rsid w:val="00B17FA0"/>
    <w:rsid w:val="00B222E4"/>
    <w:rsid w:val="00B2292C"/>
    <w:rsid w:val="00B22C3C"/>
    <w:rsid w:val="00B24344"/>
    <w:rsid w:val="00B25639"/>
    <w:rsid w:val="00B26769"/>
    <w:rsid w:val="00B2754B"/>
    <w:rsid w:val="00B31C91"/>
    <w:rsid w:val="00B31CED"/>
    <w:rsid w:val="00B3386F"/>
    <w:rsid w:val="00B3747F"/>
    <w:rsid w:val="00B377CF"/>
    <w:rsid w:val="00B42E76"/>
    <w:rsid w:val="00B43194"/>
    <w:rsid w:val="00B436BF"/>
    <w:rsid w:val="00B47734"/>
    <w:rsid w:val="00B50FBA"/>
    <w:rsid w:val="00B53C42"/>
    <w:rsid w:val="00B558EB"/>
    <w:rsid w:val="00B577AA"/>
    <w:rsid w:val="00B577D3"/>
    <w:rsid w:val="00B60466"/>
    <w:rsid w:val="00B6548F"/>
    <w:rsid w:val="00B71A32"/>
    <w:rsid w:val="00B7502A"/>
    <w:rsid w:val="00B77305"/>
    <w:rsid w:val="00B774BD"/>
    <w:rsid w:val="00B82CC2"/>
    <w:rsid w:val="00B83B14"/>
    <w:rsid w:val="00B84A89"/>
    <w:rsid w:val="00B9093D"/>
    <w:rsid w:val="00B9256C"/>
    <w:rsid w:val="00B92BEF"/>
    <w:rsid w:val="00B94443"/>
    <w:rsid w:val="00B9634F"/>
    <w:rsid w:val="00B9689A"/>
    <w:rsid w:val="00B97056"/>
    <w:rsid w:val="00BA531E"/>
    <w:rsid w:val="00BA6C0A"/>
    <w:rsid w:val="00BA728B"/>
    <w:rsid w:val="00BB06CB"/>
    <w:rsid w:val="00BB261F"/>
    <w:rsid w:val="00BB2887"/>
    <w:rsid w:val="00BB298A"/>
    <w:rsid w:val="00BB3B56"/>
    <w:rsid w:val="00BB5EAA"/>
    <w:rsid w:val="00BB5F11"/>
    <w:rsid w:val="00BB6638"/>
    <w:rsid w:val="00BB7FD2"/>
    <w:rsid w:val="00BC04FA"/>
    <w:rsid w:val="00BC1C22"/>
    <w:rsid w:val="00BC460B"/>
    <w:rsid w:val="00BC4ED3"/>
    <w:rsid w:val="00BC5725"/>
    <w:rsid w:val="00BC6AC0"/>
    <w:rsid w:val="00BD30B1"/>
    <w:rsid w:val="00BD5232"/>
    <w:rsid w:val="00BE0F7B"/>
    <w:rsid w:val="00BE10AB"/>
    <w:rsid w:val="00BE10C2"/>
    <w:rsid w:val="00BE31FD"/>
    <w:rsid w:val="00BF0D6C"/>
    <w:rsid w:val="00C01D14"/>
    <w:rsid w:val="00C01D97"/>
    <w:rsid w:val="00C025B4"/>
    <w:rsid w:val="00C029EC"/>
    <w:rsid w:val="00C03E80"/>
    <w:rsid w:val="00C05E70"/>
    <w:rsid w:val="00C143D3"/>
    <w:rsid w:val="00C149E6"/>
    <w:rsid w:val="00C159D1"/>
    <w:rsid w:val="00C161FD"/>
    <w:rsid w:val="00C17C9F"/>
    <w:rsid w:val="00C23F17"/>
    <w:rsid w:val="00C246F2"/>
    <w:rsid w:val="00C26D0D"/>
    <w:rsid w:val="00C27C95"/>
    <w:rsid w:val="00C300D2"/>
    <w:rsid w:val="00C3270F"/>
    <w:rsid w:val="00C3278B"/>
    <w:rsid w:val="00C33375"/>
    <w:rsid w:val="00C34C23"/>
    <w:rsid w:val="00C368FA"/>
    <w:rsid w:val="00C42005"/>
    <w:rsid w:val="00C449E6"/>
    <w:rsid w:val="00C4664D"/>
    <w:rsid w:val="00C472AA"/>
    <w:rsid w:val="00C50A05"/>
    <w:rsid w:val="00C5102A"/>
    <w:rsid w:val="00C54AED"/>
    <w:rsid w:val="00C555FC"/>
    <w:rsid w:val="00C55E9B"/>
    <w:rsid w:val="00C56D09"/>
    <w:rsid w:val="00C57D24"/>
    <w:rsid w:val="00C604D6"/>
    <w:rsid w:val="00C63CAB"/>
    <w:rsid w:val="00C63D00"/>
    <w:rsid w:val="00C6441B"/>
    <w:rsid w:val="00C65921"/>
    <w:rsid w:val="00C65D2A"/>
    <w:rsid w:val="00C7108B"/>
    <w:rsid w:val="00C71467"/>
    <w:rsid w:val="00C75883"/>
    <w:rsid w:val="00C76B2C"/>
    <w:rsid w:val="00C77FA5"/>
    <w:rsid w:val="00C80796"/>
    <w:rsid w:val="00C8089F"/>
    <w:rsid w:val="00C835FE"/>
    <w:rsid w:val="00C836CC"/>
    <w:rsid w:val="00C852D6"/>
    <w:rsid w:val="00C87A74"/>
    <w:rsid w:val="00C91CB8"/>
    <w:rsid w:val="00C92170"/>
    <w:rsid w:val="00C9268B"/>
    <w:rsid w:val="00C92C71"/>
    <w:rsid w:val="00C93F8F"/>
    <w:rsid w:val="00CA0894"/>
    <w:rsid w:val="00CA2422"/>
    <w:rsid w:val="00CA3593"/>
    <w:rsid w:val="00CA5726"/>
    <w:rsid w:val="00CA7E6A"/>
    <w:rsid w:val="00CB258E"/>
    <w:rsid w:val="00CB3C8F"/>
    <w:rsid w:val="00CC02F1"/>
    <w:rsid w:val="00CC1122"/>
    <w:rsid w:val="00CC11A6"/>
    <w:rsid w:val="00CC135E"/>
    <w:rsid w:val="00CC7226"/>
    <w:rsid w:val="00CC7B8D"/>
    <w:rsid w:val="00CD0735"/>
    <w:rsid w:val="00CD45E3"/>
    <w:rsid w:val="00CD4771"/>
    <w:rsid w:val="00CD5089"/>
    <w:rsid w:val="00CD5D3F"/>
    <w:rsid w:val="00CD7E1F"/>
    <w:rsid w:val="00CE1F46"/>
    <w:rsid w:val="00CE4BC4"/>
    <w:rsid w:val="00CE6927"/>
    <w:rsid w:val="00CE7DA2"/>
    <w:rsid w:val="00CF2F8A"/>
    <w:rsid w:val="00CF3DB3"/>
    <w:rsid w:val="00CF745A"/>
    <w:rsid w:val="00CF7D40"/>
    <w:rsid w:val="00D002C7"/>
    <w:rsid w:val="00D0073A"/>
    <w:rsid w:val="00D0274B"/>
    <w:rsid w:val="00D0503D"/>
    <w:rsid w:val="00D052BC"/>
    <w:rsid w:val="00D06F21"/>
    <w:rsid w:val="00D07026"/>
    <w:rsid w:val="00D146AE"/>
    <w:rsid w:val="00D210C9"/>
    <w:rsid w:val="00D22C8F"/>
    <w:rsid w:val="00D248FE"/>
    <w:rsid w:val="00D26EA0"/>
    <w:rsid w:val="00D317FA"/>
    <w:rsid w:val="00D3203C"/>
    <w:rsid w:val="00D33491"/>
    <w:rsid w:val="00D3442D"/>
    <w:rsid w:val="00D36F00"/>
    <w:rsid w:val="00D37082"/>
    <w:rsid w:val="00D424A5"/>
    <w:rsid w:val="00D44B67"/>
    <w:rsid w:val="00D44F8E"/>
    <w:rsid w:val="00D51FD5"/>
    <w:rsid w:val="00D53D1B"/>
    <w:rsid w:val="00D54242"/>
    <w:rsid w:val="00D557E0"/>
    <w:rsid w:val="00D55DE0"/>
    <w:rsid w:val="00D607EF"/>
    <w:rsid w:val="00D60BED"/>
    <w:rsid w:val="00D60F88"/>
    <w:rsid w:val="00D646BD"/>
    <w:rsid w:val="00D65558"/>
    <w:rsid w:val="00D71201"/>
    <w:rsid w:val="00D720C7"/>
    <w:rsid w:val="00D74703"/>
    <w:rsid w:val="00D84841"/>
    <w:rsid w:val="00D876E6"/>
    <w:rsid w:val="00D87DF0"/>
    <w:rsid w:val="00D90958"/>
    <w:rsid w:val="00D91091"/>
    <w:rsid w:val="00D9393A"/>
    <w:rsid w:val="00DA052F"/>
    <w:rsid w:val="00DA0C7B"/>
    <w:rsid w:val="00DA1025"/>
    <w:rsid w:val="00DA22EC"/>
    <w:rsid w:val="00DA5682"/>
    <w:rsid w:val="00DA5860"/>
    <w:rsid w:val="00DA5C0C"/>
    <w:rsid w:val="00DA6DBA"/>
    <w:rsid w:val="00DB0B69"/>
    <w:rsid w:val="00DB0CD8"/>
    <w:rsid w:val="00DB2767"/>
    <w:rsid w:val="00DB5888"/>
    <w:rsid w:val="00DC1B10"/>
    <w:rsid w:val="00DC2924"/>
    <w:rsid w:val="00DC4729"/>
    <w:rsid w:val="00DD17D0"/>
    <w:rsid w:val="00DD31C5"/>
    <w:rsid w:val="00DD5020"/>
    <w:rsid w:val="00DD63BE"/>
    <w:rsid w:val="00DD6C61"/>
    <w:rsid w:val="00DE0691"/>
    <w:rsid w:val="00DE4296"/>
    <w:rsid w:val="00DE50F1"/>
    <w:rsid w:val="00DE51BE"/>
    <w:rsid w:val="00DE5551"/>
    <w:rsid w:val="00DE56AD"/>
    <w:rsid w:val="00DF039D"/>
    <w:rsid w:val="00DF2469"/>
    <w:rsid w:val="00DF7793"/>
    <w:rsid w:val="00DF7899"/>
    <w:rsid w:val="00E013CE"/>
    <w:rsid w:val="00E01EBB"/>
    <w:rsid w:val="00E02BA1"/>
    <w:rsid w:val="00E0524C"/>
    <w:rsid w:val="00E05D9B"/>
    <w:rsid w:val="00E15751"/>
    <w:rsid w:val="00E17160"/>
    <w:rsid w:val="00E17D41"/>
    <w:rsid w:val="00E231D1"/>
    <w:rsid w:val="00E3288D"/>
    <w:rsid w:val="00E35112"/>
    <w:rsid w:val="00E35BEC"/>
    <w:rsid w:val="00E37017"/>
    <w:rsid w:val="00E41A6A"/>
    <w:rsid w:val="00E4618D"/>
    <w:rsid w:val="00E50273"/>
    <w:rsid w:val="00E50821"/>
    <w:rsid w:val="00E51F91"/>
    <w:rsid w:val="00E52BFB"/>
    <w:rsid w:val="00E53819"/>
    <w:rsid w:val="00E5498A"/>
    <w:rsid w:val="00E559CE"/>
    <w:rsid w:val="00E60F42"/>
    <w:rsid w:val="00E6746C"/>
    <w:rsid w:val="00E70722"/>
    <w:rsid w:val="00E7086E"/>
    <w:rsid w:val="00E71248"/>
    <w:rsid w:val="00E73C41"/>
    <w:rsid w:val="00E75911"/>
    <w:rsid w:val="00E7598F"/>
    <w:rsid w:val="00E76F60"/>
    <w:rsid w:val="00E812B5"/>
    <w:rsid w:val="00E835D2"/>
    <w:rsid w:val="00E83D90"/>
    <w:rsid w:val="00E83F91"/>
    <w:rsid w:val="00E86299"/>
    <w:rsid w:val="00E9032C"/>
    <w:rsid w:val="00E9107A"/>
    <w:rsid w:val="00E91F62"/>
    <w:rsid w:val="00E929FD"/>
    <w:rsid w:val="00E93240"/>
    <w:rsid w:val="00E9479B"/>
    <w:rsid w:val="00E94E22"/>
    <w:rsid w:val="00E95F08"/>
    <w:rsid w:val="00E97171"/>
    <w:rsid w:val="00EA4C67"/>
    <w:rsid w:val="00EA4D48"/>
    <w:rsid w:val="00EA7ADF"/>
    <w:rsid w:val="00EB2173"/>
    <w:rsid w:val="00EB62E6"/>
    <w:rsid w:val="00EB695F"/>
    <w:rsid w:val="00EC3A85"/>
    <w:rsid w:val="00EC4B89"/>
    <w:rsid w:val="00EC59A5"/>
    <w:rsid w:val="00EC687A"/>
    <w:rsid w:val="00EC6E15"/>
    <w:rsid w:val="00ED1B30"/>
    <w:rsid w:val="00ED2FA6"/>
    <w:rsid w:val="00ED4A01"/>
    <w:rsid w:val="00ED5D03"/>
    <w:rsid w:val="00EE01ED"/>
    <w:rsid w:val="00EE1AC1"/>
    <w:rsid w:val="00EE39D6"/>
    <w:rsid w:val="00EE52AD"/>
    <w:rsid w:val="00EE5BC3"/>
    <w:rsid w:val="00EE6644"/>
    <w:rsid w:val="00EE6FAB"/>
    <w:rsid w:val="00EF1BE7"/>
    <w:rsid w:val="00EF1F75"/>
    <w:rsid w:val="00EF328C"/>
    <w:rsid w:val="00EF68BB"/>
    <w:rsid w:val="00F01F92"/>
    <w:rsid w:val="00F027AE"/>
    <w:rsid w:val="00F0285F"/>
    <w:rsid w:val="00F030D4"/>
    <w:rsid w:val="00F04053"/>
    <w:rsid w:val="00F06573"/>
    <w:rsid w:val="00F10A08"/>
    <w:rsid w:val="00F116AB"/>
    <w:rsid w:val="00F15354"/>
    <w:rsid w:val="00F20B79"/>
    <w:rsid w:val="00F22AC5"/>
    <w:rsid w:val="00F233D4"/>
    <w:rsid w:val="00F254D1"/>
    <w:rsid w:val="00F2778B"/>
    <w:rsid w:val="00F32B82"/>
    <w:rsid w:val="00F34C86"/>
    <w:rsid w:val="00F4043E"/>
    <w:rsid w:val="00F41795"/>
    <w:rsid w:val="00F41BBC"/>
    <w:rsid w:val="00F44272"/>
    <w:rsid w:val="00F444F0"/>
    <w:rsid w:val="00F446FF"/>
    <w:rsid w:val="00F45521"/>
    <w:rsid w:val="00F50847"/>
    <w:rsid w:val="00F53F27"/>
    <w:rsid w:val="00F546D1"/>
    <w:rsid w:val="00F55D65"/>
    <w:rsid w:val="00F60281"/>
    <w:rsid w:val="00F6042F"/>
    <w:rsid w:val="00F66272"/>
    <w:rsid w:val="00F709C0"/>
    <w:rsid w:val="00F74043"/>
    <w:rsid w:val="00F80CFB"/>
    <w:rsid w:val="00F81FEC"/>
    <w:rsid w:val="00F866B1"/>
    <w:rsid w:val="00F87DC7"/>
    <w:rsid w:val="00F927A1"/>
    <w:rsid w:val="00F92E4D"/>
    <w:rsid w:val="00F95D08"/>
    <w:rsid w:val="00FA23BD"/>
    <w:rsid w:val="00FA3764"/>
    <w:rsid w:val="00FA41C7"/>
    <w:rsid w:val="00FA4A79"/>
    <w:rsid w:val="00FA56ED"/>
    <w:rsid w:val="00FA62E5"/>
    <w:rsid w:val="00FB0415"/>
    <w:rsid w:val="00FB05DD"/>
    <w:rsid w:val="00FB0791"/>
    <w:rsid w:val="00FB0F7C"/>
    <w:rsid w:val="00FB11EC"/>
    <w:rsid w:val="00FB1433"/>
    <w:rsid w:val="00FB24EA"/>
    <w:rsid w:val="00FB5510"/>
    <w:rsid w:val="00FB5FA6"/>
    <w:rsid w:val="00FC0334"/>
    <w:rsid w:val="00FC1310"/>
    <w:rsid w:val="00FC2FF3"/>
    <w:rsid w:val="00FC3263"/>
    <w:rsid w:val="00FC3A95"/>
    <w:rsid w:val="00FC51F9"/>
    <w:rsid w:val="00FC5B40"/>
    <w:rsid w:val="00FC5FF8"/>
    <w:rsid w:val="00FC7415"/>
    <w:rsid w:val="00FD271B"/>
    <w:rsid w:val="00FD3D7C"/>
    <w:rsid w:val="00FD4F8F"/>
    <w:rsid w:val="00FE0C16"/>
    <w:rsid w:val="00FE14B1"/>
    <w:rsid w:val="00FE3BE4"/>
    <w:rsid w:val="00FE4A35"/>
    <w:rsid w:val="00FE4D97"/>
    <w:rsid w:val="00FE5AAB"/>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EC687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PlainText">
    <w:name w:val="Plain Text"/>
    <w:basedOn w:val="Normal"/>
    <w:link w:val="PlainTextChar"/>
    <w:uiPriority w:val="99"/>
    <w:unhideWhenUsed/>
    <w:rsid w:val="005E3031"/>
    <w:pPr>
      <w:overflowPunct/>
      <w:autoSpaceDE/>
      <w:autoSpaceDN/>
      <w:adjustRightInd/>
      <w:textAlignment w:val="auto"/>
    </w:pPr>
    <w:rPr>
      <w:rFonts w:ascii="Consolas" w:eastAsiaTheme="minorHAnsi" w:hAnsi="Consolas"/>
      <w:color w:val="auto"/>
      <w:kern w:val="2"/>
      <w:sz w:val="21"/>
      <w:szCs w:val="21"/>
      <w:lang w:eastAsia="en-US"/>
      <w14:ligatures w14:val="standardContextual"/>
    </w:rPr>
  </w:style>
  <w:style w:type="character" w:customStyle="1" w:styleId="PlainTextChar">
    <w:name w:val="Plain Text Char"/>
    <w:basedOn w:val="DefaultParagraphFont"/>
    <w:link w:val="PlainText"/>
    <w:uiPriority w:val="99"/>
    <w:rsid w:val="005E3031"/>
    <w:rPr>
      <w:rFonts w:ascii="Consolas" w:eastAsiaTheme="minorHAnsi" w:hAnsi="Consolas" w:cs="Arial"/>
      <w:kern w:val="2"/>
      <w:sz w:val="21"/>
      <w:szCs w:val="21"/>
      <w:lang w:eastAsia="en-US"/>
      <w14:ligatures w14:val="standardContextual"/>
    </w:rPr>
  </w:style>
  <w:style w:type="character" w:styleId="FollowedHyperlink">
    <w:name w:val="FollowedHyperlink"/>
    <w:basedOn w:val="DefaultParagraphFont"/>
    <w:uiPriority w:val="99"/>
    <w:semiHidden/>
    <w:unhideWhenUsed/>
    <w:rsid w:val="005E3031"/>
    <w:rPr>
      <w:color w:val="954F72" w:themeColor="followedHyperlink"/>
      <w:u w:val="single"/>
    </w:rPr>
  </w:style>
  <w:style w:type="character" w:styleId="UnresolvedMention">
    <w:name w:val="Unresolved Mention"/>
    <w:basedOn w:val="DefaultParagraphFont"/>
    <w:uiPriority w:val="99"/>
    <w:semiHidden/>
    <w:unhideWhenUsed/>
    <w:rsid w:val="00C807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8</TotalTime>
  <Pages>7</Pages>
  <Words>3726</Words>
  <Characters>21242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ALFRED CHISANGO</cp:lastModifiedBy>
  <cp:revision>2</cp:revision>
  <cp:lastPrinted>2020-02-11T19:20:00Z</cp:lastPrinted>
  <dcterms:created xsi:type="dcterms:W3CDTF">2025-02-18T23:39:00Z</dcterms:created>
  <dcterms:modified xsi:type="dcterms:W3CDTF">2025-02-18T23:39:00Z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