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7345" w:rsidRDefault="00EA7345" w:rsidP="00EA7345">
      <w:pPr>
        <w:jc w:val="center"/>
        <w:rPr>
          <w:b/>
          <w:sz w:val="40"/>
          <w:u w:val="single"/>
        </w:rPr>
      </w:pPr>
      <w:r w:rsidRPr="00EA7345">
        <w:rPr>
          <w:b/>
          <w:sz w:val="40"/>
          <w:u w:val="single"/>
        </w:rPr>
        <w:t>Chemis</w:t>
      </w:r>
      <w:r>
        <w:rPr>
          <w:b/>
          <w:sz w:val="40"/>
          <w:u w:val="single"/>
        </w:rPr>
        <w:t>try</w:t>
      </w:r>
    </w:p>
    <w:p w:rsidR="00EA7345" w:rsidRDefault="00EA7345" w:rsidP="00EA7345">
      <w:r>
        <w:t xml:space="preserve">Q1. </w:t>
      </w:r>
    </w:p>
    <w:p w:rsidR="00EA7345" w:rsidRDefault="00EA7345" w:rsidP="00EA7345">
      <w:r>
        <w:t>Protons and neutrons both appear in the atomic nucleus and they are of similar mass. Protons are positively charged and neutrons have no charge.</w:t>
      </w:r>
    </w:p>
    <w:p w:rsidR="00EA7345" w:rsidRDefault="00EA7345" w:rsidP="00EA7345">
      <w:r>
        <w:t>Atomic number – the atomic number is a count of how many protons there are in a single atom of an element</w:t>
      </w:r>
    </w:p>
    <w:p w:rsidR="00EA7345" w:rsidRDefault="00EA7345" w:rsidP="00EA7345">
      <w:r>
        <w:t>Mass number – the mass number is a count of how many protons and neutrons are in the nucleus of a single atom</w:t>
      </w:r>
    </w:p>
    <w:p w:rsidR="00EA7345" w:rsidRDefault="00EA7345" w:rsidP="00EA7345">
      <w:r>
        <w:t>Isotope – an isotope is an atom of the same element that has the same number of protons, however a different number of neutrons, this alters the atomic mass of the atom while still remaining the same element, this can change the stability of an element and it can become radioactive.</w:t>
      </w:r>
    </w:p>
    <w:p w:rsidR="00116F6A" w:rsidRDefault="00116F6A" w:rsidP="00EA7345"/>
    <w:p w:rsidR="00EA7345" w:rsidRDefault="00EA7345" w:rsidP="00EA7345">
      <w:r>
        <w:t>Q2.</w:t>
      </w:r>
    </w:p>
    <w:p w:rsidR="00EA7345" w:rsidRDefault="00EA7345" w:rsidP="00EA7345">
      <w:pPr>
        <w:rPr>
          <w:vertAlign w:val="superscript"/>
        </w:rPr>
      </w:pPr>
      <w:r>
        <w:t>Mg – 1s</w:t>
      </w:r>
      <w:r w:rsidRPr="00EA7345">
        <w:rPr>
          <w:vertAlign w:val="superscript"/>
        </w:rPr>
        <w:t>2</w:t>
      </w:r>
      <w:r>
        <w:t xml:space="preserve"> 2s</w:t>
      </w:r>
      <w:r w:rsidRPr="00EA7345">
        <w:rPr>
          <w:vertAlign w:val="superscript"/>
        </w:rPr>
        <w:t>2</w:t>
      </w:r>
      <w:r>
        <w:t xml:space="preserve"> 2p</w:t>
      </w:r>
      <w:r w:rsidRPr="00EA7345">
        <w:rPr>
          <w:vertAlign w:val="superscript"/>
        </w:rPr>
        <w:t>6</w:t>
      </w:r>
      <w:r>
        <w:t xml:space="preserve"> 3s</w:t>
      </w:r>
      <w:r w:rsidRPr="00EA7345">
        <w:rPr>
          <w:vertAlign w:val="superscript"/>
        </w:rPr>
        <w:t>2</w:t>
      </w:r>
    </w:p>
    <w:p w:rsidR="00EA7345" w:rsidRDefault="00EA7345" w:rsidP="00EA7345">
      <w:pPr>
        <w:rPr>
          <w:vertAlign w:val="superscript"/>
        </w:rPr>
      </w:pPr>
      <w:r w:rsidRPr="00EA7345">
        <w:t xml:space="preserve">Cl </w:t>
      </w:r>
      <w:r>
        <w:t>–</w:t>
      </w:r>
      <w:r w:rsidRPr="00EA7345">
        <w:t xml:space="preserve"> </w:t>
      </w:r>
      <w:r>
        <w:t>1s</w:t>
      </w:r>
      <w:r w:rsidRPr="00EA7345">
        <w:rPr>
          <w:vertAlign w:val="superscript"/>
        </w:rPr>
        <w:t>2</w:t>
      </w:r>
      <w:r>
        <w:t xml:space="preserve"> 2s</w:t>
      </w:r>
      <w:r w:rsidRPr="00EA7345">
        <w:rPr>
          <w:vertAlign w:val="superscript"/>
        </w:rPr>
        <w:t>2</w:t>
      </w:r>
      <w:r>
        <w:t xml:space="preserve"> 2p</w:t>
      </w:r>
      <w:r w:rsidRPr="00EA7345">
        <w:rPr>
          <w:vertAlign w:val="superscript"/>
        </w:rPr>
        <w:t>6</w:t>
      </w:r>
      <w:r>
        <w:t xml:space="preserve"> 3s</w:t>
      </w:r>
      <w:r w:rsidRPr="00EA7345">
        <w:rPr>
          <w:vertAlign w:val="superscript"/>
        </w:rPr>
        <w:t>2</w:t>
      </w:r>
      <w:r>
        <w:t xml:space="preserve"> 3p</w:t>
      </w:r>
      <w:r w:rsidRPr="00EA7345">
        <w:rPr>
          <w:vertAlign w:val="superscript"/>
        </w:rPr>
        <w:t>5</w:t>
      </w:r>
    </w:p>
    <w:p w:rsidR="00EA7345" w:rsidRDefault="00EA7345" w:rsidP="00EA7345">
      <w:r>
        <w:t>The likely valence of magnesium will be to lose two electrons, this is because the outer shell of the atom only has two electrons, and therefore it is more likely to release those two to gain a full shell.</w:t>
      </w:r>
    </w:p>
    <w:p w:rsidR="00EA7345" w:rsidRDefault="00EA7345" w:rsidP="00EA7345">
      <w:r>
        <w:t>Chlorine contains 5 valence electrons in its outer shell, this will mean that it is going to want to gain another 3 electrons to complete its outer shell.</w:t>
      </w:r>
    </w:p>
    <w:p w:rsidR="00EA7345" w:rsidRDefault="00EA7345" w:rsidP="00EA7345">
      <w:r>
        <w:t>Due to the valences stated above, for magnesium to lose its two valence electrons, it will need two atoms of chlorine, one magnesium valence electron to complete the 3p shell of chlorine.</w:t>
      </w:r>
    </w:p>
    <w:p w:rsidR="00EA7345" w:rsidRDefault="00EA7345" w:rsidP="00EA7345">
      <w:pPr>
        <w:rPr>
          <w:vertAlign w:val="subscript"/>
        </w:rPr>
      </w:pPr>
      <w:r>
        <w:t>MgCl</w:t>
      </w:r>
      <w:r w:rsidRPr="00EA7345">
        <w:rPr>
          <w:vertAlign w:val="subscript"/>
        </w:rPr>
        <w:t>2</w:t>
      </w:r>
    </w:p>
    <w:p w:rsidR="00116F6A" w:rsidRDefault="00116F6A" w:rsidP="00EA7345">
      <w:pPr>
        <w:rPr>
          <w:vertAlign w:val="subscript"/>
        </w:rPr>
      </w:pPr>
    </w:p>
    <w:p w:rsidR="00EA7345" w:rsidRDefault="00EA7345" w:rsidP="00EA7345">
      <w:r>
        <w:t xml:space="preserve">Q3. </w:t>
      </w:r>
    </w:p>
    <w:p w:rsidR="00116F6A" w:rsidRDefault="005862FF" w:rsidP="00EA7345">
      <w:r>
        <w:rPr>
          <w:rFonts w:eastAsia="Times New Roman"/>
          <w:noProof/>
          <w:lang w:eastAsia="en-GB"/>
        </w:rPr>
        <w:drawing>
          <wp:inline distT="0" distB="0" distL="0" distR="0">
            <wp:extent cx="2457556" cy="1843167"/>
            <wp:effectExtent l="2540" t="0" r="2540" b="2540"/>
            <wp:docPr id="2" name="Picture 2" descr="cid:3808CA7B-02DB-4D1A-A273-F740CB092664-L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3808CA7B-02DB-4D1A-A273-F740CB092664-L0-001"/>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rot="5400000">
                      <a:off x="0" y="0"/>
                      <a:ext cx="2459560" cy="1844670"/>
                    </a:xfrm>
                    <a:prstGeom prst="rect">
                      <a:avLst/>
                    </a:prstGeom>
                    <a:noFill/>
                    <a:ln>
                      <a:noFill/>
                    </a:ln>
                  </pic:spPr>
                </pic:pic>
              </a:graphicData>
            </a:graphic>
          </wp:inline>
        </w:drawing>
      </w:r>
    </w:p>
    <w:p w:rsidR="00EA7345" w:rsidRDefault="00A62D17" w:rsidP="00EA7345">
      <w:r>
        <w:lastRenderedPageBreak/>
        <w:t xml:space="preserve">Q4. </w:t>
      </w:r>
    </w:p>
    <w:p w:rsidR="00A62D17" w:rsidRDefault="00A62D17" w:rsidP="00EA7345">
      <w:r>
        <w:t xml:space="preserve">Heat of formation – The heat of formation </w:t>
      </w:r>
      <w:r w:rsidR="007C64E0">
        <w:t>is the energy change when one mole of the chemical compound is formed directly from its elements</w:t>
      </w:r>
      <w:r w:rsidR="00262CA1">
        <w:t xml:space="preserve">, </w:t>
      </w:r>
    </w:p>
    <w:p w:rsidR="00A62D17" w:rsidRDefault="00A62D17" w:rsidP="00EA7345">
      <w:r>
        <w:t>Endothermic – endothermic means that the reaction has a positive enthalpy change, the reaction will absorb heat</w:t>
      </w:r>
    </w:p>
    <w:p w:rsidR="00A62D17" w:rsidRDefault="00A62D17" w:rsidP="00EA7345">
      <w:r>
        <w:t>Exothermic – exothermic means the reaction is going to have a negative enthalpy change, meaning that it is going to produce heat</w:t>
      </w:r>
    </w:p>
    <w:p w:rsidR="00A62D17" w:rsidRDefault="00117610" w:rsidP="00EA7345">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749300</wp:posOffset>
                </wp:positionH>
                <wp:positionV relativeFrom="paragraph">
                  <wp:posOffset>106680</wp:posOffset>
                </wp:positionV>
                <wp:extent cx="203200" cy="0"/>
                <wp:effectExtent l="0" t="76200" r="25400" b="95250"/>
                <wp:wrapNone/>
                <wp:docPr id="1" name="Straight Arrow Connector 1"/>
                <wp:cNvGraphicFramePr/>
                <a:graphic xmlns:a="http://schemas.openxmlformats.org/drawingml/2006/main">
                  <a:graphicData uri="http://schemas.microsoft.com/office/word/2010/wordprocessingShape">
                    <wps:wsp>
                      <wps:cNvCnPr/>
                      <wps:spPr>
                        <a:xfrm>
                          <a:off x="0" y="0"/>
                          <a:ext cx="203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4A72F5" id="_x0000_t32" coordsize="21600,21600" o:spt="32" o:oned="t" path="m,l21600,21600e" filled="f">
                <v:path arrowok="t" fillok="f" o:connecttype="none"/>
                <o:lock v:ext="edit" shapetype="t"/>
              </v:shapetype>
              <v:shape id="Straight Arrow Connector 1" o:spid="_x0000_s1026" type="#_x0000_t32" style="position:absolute;margin-left:59pt;margin-top:8.4pt;width:16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" strokecolor="#5b9bd5 [3204]" strokeweight=".5pt">
                <v:stroke endarrow="block" joinstyle="miter"/>
              </v:shape>
            </w:pict>
          </mc:Fallback>
        </mc:AlternateContent>
      </w:r>
      <w:proofErr w:type="gramStart"/>
      <w:r w:rsidR="00A62D17">
        <w:t>2Al  +</w:t>
      </w:r>
      <w:proofErr w:type="gramEnd"/>
      <w:r w:rsidR="00A62D17">
        <w:t xml:space="preserve">  3CuO  </w:t>
      </w:r>
      <w:r>
        <w:t xml:space="preserve">      </w:t>
      </w:r>
      <w:r w:rsidR="00A62D17">
        <w:t xml:space="preserve">  Al</w:t>
      </w:r>
      <w:r w:rsidR="00A62D17" w:rsidRPr="00A62D17">
        <w:rPr>
          <w:vertAlign w:val="subscript"/>
        </w:rPr>
        <w:t>2</w:t>
      </w:r>
      <w:r w:rsidR="00A62D17">
        <w:t>O</w:t>
      </w:r>
      <w:r w:rsidR="00A62D17" w:rsidRPr="00A62D17">
        <w:rPr>
          <w:vertAlign w:val="subscript"/>
        </w:rPr>
        <w:t>3</w:t>
      </w:r>
      <w:r w:rsidR="00A62D17">
        <w:t xml:space="preserve">  +  Cu</w:t>
      </w:r>
    </w:p>
    <w:p w:rsidR="00116F6A" w:rsidRDefault="00116F6A" w:rsidP="00EA7345"/>
    <w:p w:rsidR="007C64E0" w:rsidRDefault="007C64E0" w:rsidP="007C64E0">
      <w:r>
        <w:t>Q5.</w:t>
      </w:r>
    </w:p>
    <w:p w:rsidR="00A62D17" w:rsidRDefault="007C64E0" w:rsidP="00EA7345">
      <w:r>
        <w:t>The lines observed in the infrared spectra are absorptions of light when electrons move from one orbital to another under suitable external stimuli. Heating a compound may result in an electron jumping back and forth between orbitals, releasing energy in the form of electromagnetic radiation.</w:t>
      </w:r>
      <w:r w:rsidR="00424319">
        <w:t xml:space="preserve"> </w:t>
      </w:r>
    </w:p>
    <w:p w:rsidR="00E35812" w:rsidRDefault="00E35812" w:rsidP="00EA7345"/>
    <w:p w:rsidR="00424319" w:rsidRDefault="00424319">
      <w:r>
        <w:br w:type="page"/>
      </w:r>
    </w:p>
    <w:p w:rsidR="005862FF" w:rsidRDefault="005862FF" w:rsidP="00EA7345">
      <w:r>
        <w:lastRenderedPageBreak/>
        <w:t>B1.</w:t>
      </w:r>
    </w:p>
    <w:p w:rsidR="005862FF" w:rsidRDefault="005862FF" w:rsidP="00EA7345">
      <w:r>
        <w:rPr>
          <w:noProof/>
          <w:lang w:eastAsia="en-GB"/>
        </w:rPr>
        <w:drawing>
          <wp:inline distT="0" distB="0" distL="0" distR="0">
            <wp:extent cx="2077004" cy="1557710"/>
            <wp:effectExtent l="0" t="7303"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785.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079060" cy="1559252"/>
                    </a:xfrm>
                    <a:prstGeom prst="rect">
                      <a:avLst/>
                    </a:prstGeom>
                  </pic:spPr>
                </pic:pic>
              </a:graphicData>
            </a:graphic>
          </wp:inline>
        </w:drawing>
      </w:r>
    </w:p>
    <w:p w:rsidR="005862FF" w:rsidRDefault="00942845" w:rsidP="00EA7345">
      <w:r>
        <w:t>Alkane – carbon must form 4 bonds with another atom, in this case, all carbon bonds are single when connected to either another carbon or hydrogen atom.</w:t>
      </w:r>
    </w:p>
    <w:p w:rsidR="00942845" w:rsidRDefault="00942845" w:rsidP="00EA7345">
      <w:r>
        <w:t xml:space="preserve">Alkene – alkenes contain a double bond, this results in the carbon only being able to attach itself to two hydrogen atoms </w:t>
      </w:r>
    </w:p>
    <w:p w:rsidR="00942845" w:rsidRDefault="00942845" w:rsidP="00EA7345">
      <w:r>
        <w:t>Alkyne – an alkyne has a triple bond between its carbon atoms as shown, meaning the final fourth bond can only connect to one hydrogen atom.</w:t>
      </w:r>
    </w:p>
    <w:p w:rsidR="00942845" w:rsidRPr="00942845" w:rsidRDefault="00942845" w:rsidP="00EA7345">
      <w:r>
        <w:t xml:space="preserve">Benzene is an aromatic compound that’s structure is hexagonal. A nitro group can be introduced to the benzene ring in different locations, these are known as </w:t>
      </w:r>
      <w:proofErr w:type="spellStart"/>
      <w:r>
        <w:t>ortho</w:t>
      </w:r>
      <w:proofErr w:type="spellEnd"/>
      <w:r>
        <w:t xml:space="preserve">, </w:t>
      </w:r>
      <w:proofErr w:type="gramStart"/>
      <w:r>
        <w:t>meta</w:t>
      </w:r>
      <w:proofErr w:type="gramEnd"/>
      <w:r>
        <w:t xml:space="preserve"> and para-directing groups. The positioning of the substituents will affect</w:t>
      </w:r>
      <w:bookmarkStart w:id="0" w:name="_GoBack"/>
      <w:bookmarkEnd w:id="0"/>
      <w:r>
        <w:t xml:space="preserve"> the stability of the compound.</w:t>
      </w:r>
    </w:p>
    <w:p w:rsidR="00424319" w:rsidRDefault="00116F6A" w:rsidP="00EA7345">
      <w:r>
        <w:t>B2.</w:t>
      </w:r>
    </w:p>
    <w:p w:rsidR="00116F6A" w:rsidRDefault="00116F6A" w:rsidP="00EA7345">
      <w:r>
        <w:t xml:space="preserve">Phosphorus is a very versatile element in chemistry, it can have many uses and many different forms. It is not found as a free element on earth due to its extremely high reactivity, however once it is made through chemical processes, it can take on a variety of forms for a variety of uses. The two main forms of phosphorus is white phosphorus and red phosphorus, you can also make black phosphorus though it is less common. To extract phosphorus into its own free elemental form, the common minerals known as the </w:t>
      </w:r>
      <w:proofErr w:type="spellStart"/>
      <w:r>
        <w:t>apatites</w:t>
      </w:r>
      <w:proofErr w:type="spellEnd"/>
      <w:r>
        <w:t xml:space="preserve"> must be used.</w:t>
      </w:r>
    </w:p>
    <w:p w:rsidR="002974A5" w:rsidRDefault="0055784A" w:rsidP="002974A5">
      <w:r>
        <w:t xml:space="preserve">To manufacture white phosphorus </w:t>
      </w:r>
      <w:r w:rsidR="00215FA2">
        <w:t xml:space="preserve">a chemical reaction must take place from </w:t>
      </w:r>
      <w:proofErr w:type="spellStart"/>
      <w:r w:rsidR="00215FA2">
        <w:t>fluoroapatite</w:t>
      </w:r>
      <w:proofErr w:type="spellEnd"/>
      <w:r w:rsidR="00215FA2">
        <w:t xml:space="preserve"> (phosphate rock), this is an intensive energy consuming process and because of this, the manufacturing plants are usually located near sources of natural energy, such as hydroelectric. Once white phosphorus is manufactured, this can be made into red phosphorus when sealed in iron vessels and heated to approximately 400</w:t>
      </w:r>
      <w:r w:rsidR="00215FA2" w:rsidRPr="00215FA2">
        <w:rPr>
          <w:vertAlign w:val="superscript"/>
        </w:rPr>
        <w:t>o</w:t>
      </w:r>
      <w:r w:rsidR="00215FA2">
        <w:t xml:space="preserve">c. The temperature must be controlled to moderate the reaction, and certain conditions of the process can affect crystallinity. To produce the powdered red phosphorus we use in the OME industry, it must be broken up mechanically, </w:t>
      </w:r>
      <w:r w:rsidR="002974A5">
        <w:t>remove any residual white phosphorus and then ground and graded through sieving. The red phosphorus can be taken one step further to create black phosphorus, when subjected to high pressure and in the presence of a range of conditions such as heat and catalysts, the red phosphorus turns into black phosphorus.</w:t>
      </w:r>
      <w:r w:rsidR="002974A5" w:rsidRPr="002974A5">
        <w:t xml:space="preserve"> </w:t>
      </w:r>
    </w:p>
    <w:p w:rsidR="002974A5" w:rsidRDefault="002974A5" w:rsidP="002974A5">
      <w:r>
        <w:t>Phosphorus as an element itself is commonly used in the OME industry for military purposes such as pyrotechnics, it can also be used as flame retardant in the plastics industry. Phosphates are chemicals made from phosphorus and oxygen, these are used much more widely in fertilisers, detergents and medicine.</w:t>
      </w:r>
    </w:p>
    <w:p w:rsidR="002974A5" w:rsidRDefault="002974A5" w:rsidP="00EA7345">
      <w:r>
        <w:lastRenderedPageBreak/>
        <w:t xml:space="preserve">White phosphorus is extremely reactive, it has previously been used in smoke producing pyrotechnics due to </w:t>
      </w:r>
      <w:proofErr w:type="spellStart"/>
      <w:proofErr w:type="gramStart"/>
      <w:r>
        <w:t>it’s</w:t>
      </w:r>
      <w:proofErr w:type="spellEnd"/>
      <w:proofErr w:type="gramEnd"/>
      <w:r>
        <w:t xml:space="preserve"> ease of ignition, the chemical can ignite spontaneously when exposed to air, due to this it is usually stored underwater. </w:t>
      </w:r>
      <w:r>
        <w:t>R</w:t>
      </w:r>
      <w:r>
        <w:t>ed phosphorus is now a more common material to be used in smoke producing pyrotechnics as it is still quite reactive, it is easy to ignite but will not ignite in contact with air, this makes it much safer than it’s white counterpart. Another reason that white phosphorus is no longer used as much is the toxicity level, it is extremely toxic through ingestion and inhalation of vapour, making it dangerous to process safely, red phosphorus is still treated as a hazardous material, however it is not as toxic as white.</w:t>
      </w:r>
      <w:r>
        <w:t xml:space="preserve"> </w:t>
      </w:r>
    </w:p>
    <w:p w:rsidR="002974A5" w:rsidRDefault="002974A5" w:rsidP="00EA7345">
      <w:r>
        <w:t xml:space="preserve">Phosphoric acid is another compound of phosphorus, and it is one of the most </w:t>
      </w:r>
      <w:r w:rsidR="00E35812">
        <w:t>oxygen acids of phosphorus and it is used to make phosphate salts that are put into fertilizers. The acid is also used in food products such as coca cola. In a gaseous form, phosphine is used in the semiconductor industry, it can be used to introduce phosphorus into silicon crystals, and it is also used in the preparation of flame retardants. Phosphine is a reasonably toxic material and has been shown to cause dizziness, nausea and possibly death when inhaled, due to this, and the fact that it is reactive with metals and rubbers in a disadvantageous fashion, it is not readily used in military applications.</w:t>
      </w:r>
    </w:p>
    <w:p w:rsidR="00262CA1" w:rsidRDefault="00262CA1">
      <w:r>
        <w:br w:type="page"/>
      </w:r>
    </w:p>
    <w:p w:rsidR="00E35812" w:rsidRDefault="00262CA1" w:rsidP="00EA7345">
      <w:r>
        <w:lastRenderedPageBreak/>
        <w:t xml:space="preserve">B3. </w:t>
      </w:r>
    </w:p>
    <w:p w:rsidR="00262CA1" w:rsidRPr="00EA7345" w:rsidRDefault="00E91AC8" w:rsidP="00E91AC8">
      <w:r>
        <w:t>The heat of formation is the energy change when one mole of the chemical compound is formed directly from its elements</w:t>
      </w:r>
      <w:r>
        <w:t xml:space="preserve">. </w:t>
      </w:r>
    </w:p>
    <w:sectPr w:rsidR="00262CA1" w:rsidRPr="00EA7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4A4E1E"/>
    <w:multiLevelType w:val="hybridMultilevel"/>
    <w:tmpl w:val="9B42BAD4"/>
    <w:lvl w:ilvl="0" w:tplc="F53A7E36">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345"/>
    <w:rsid w:val="00116F6A"/>
    <w:rsid w:val="00117610"/>
    <w:rsid w:val="00215FA2"/>
    <w:rsid w:val="00262CA1"/>
    <w:rsid w:val="002974A5"/>
    <w:rsid w:val="00424319"/>
    <w:rsid w:val="0055784A"/>
    <w:rsid w:val="005862FF"/>
    <w:rsid w:val="007C64E0"/>
    <w:rsid w:val="00942845"/>
    <w:rsid w:val="00A62D17"/>
    <w:rsid w:val="00E35812"/>
    <w:rsid w:val="00E91AC8"/>
    <w:rsid w:val="00EA7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14B1A"/>
  <w15:chartTrackingRefBased/>
  <w15:docId w15:val="{FBF6B7CB-1521-44EC-BA45-E1FEBDE43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3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3808CA7B-02DB-4D1A-A273-F740CB092664-L0-001"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5</Pages>
  <Words>906</Words>
  <Characters>5167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Josh (UK)</dc:creator>
  <cp:keywords/>
  <dc:description/>
  <cp:lastModifiedBy>Martin, Josh (UK)</cp:lastModifiedBy>
  <cp:revision>1</cp:revision>
  <dcterms:created xsi:type="dcterms:W3CDTF">2020-07-15T13:47:00Z</dcterms:created>
  <dcterms:modified xsi:type="dcterms:W3CDTF">2020-07-15T16:18:00Z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c98757c7-5078-48c7-839c-ee793df9923d</vt:lpwstr>
  </property>
</Properties>
</file>