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31709A">
        <w:t>Ioan Thomas</w:t>
      </w:r>
    </w:p>
    <w:p w:rsidR="007E4409" w:rsidRDefault="0031709A">
      <w:r>
        <w:t>PC 6835</w:t>
      </w:r>
      <w:r w:rsidR="00E41B08">
        <w:t xml:space="preserve"> - </w:t>
      </w:r>
      <w:r w:rsidR="007E4409">
        <w:t>South Wales Police</w:t>
      </w:r>
    </w:p>
    <w:p w:rsidR="00390F03" w:rsidRDefault="007E4409">
      <w:r>
        <w:t xml:space="preserve">Student Number: </w:t>
      </w:r>
      <w:r w:rsidR="0031709A">
        <w:t>2023995</w:t>
      </w:r>
    </w:p>
    <w:p w:rsidR="007E4409" w:rsidRDefault="00F643BE">
      <w:r>
        <w:t>Exam 1</w:t>
      </w:r>
      <w:r w:rsidR="00544969">
        <w:t xml:space="preserve"> – </w:t>
      </w:r>
      <w:r w:rsidR="0031709A">
        <w:t>12/03</w:t>
      </w:r>
      <w:r w:rsidR="00771E8D">
        <w:t>/2021</w:t>
      </w:r>
    </w:p>
    <w:p w:rsidR="00682F3B" w:rsidRDefault="00682F3B"/>
    <w:p w:rsidR="00682F3B" w:rsidRDefault="00682F3B">
      <w:r>
        <w:t>Question 1</w:t>
      </w:r>
    </w:p>
    <w:p w:rsidR="00682F3B" w:rsidRDefault="002C53B5">
      <w:r>
        <w:t xml:space="preserve">A person is guilty of the offence of Burglary if he enters a building or part of a building as a trespasser with the intention of – </w:t>
      </w:r>
    </w:p>
    <w:p w:rsidR="002C53B5" w:rsidRDefault="002C53B5" w:rsidP="002C53B5">
      <w:pPr>
        <w:pStyle w:val="ListParagraph"/>
        <w:numPr>
          <w:ilvl w:val="0"/>
          <w:numId w:val="1"/>
        </w:numPr>
      </w:pPr>
      <w:r>
        <w:t>Committing Greivous Bodily Harm on any person therein</w:t>
      </w:r>
    </w:p>
    <w:p w:rsidR="002C53B5" w:rsidRDefault="002C53B5" w:rsidP="002C53B5">
      <w:pPr>
        <w:pStyle w:val="ListParagraph"/>
        <w:numPr>
          <w:ilvl w:val="0"/>
          <w:numId w:val="1"/>
        </w:numPr>
      </w:pPr>
      <w:r>
        <w:t>Steal anything therein</w:t>
      </w:r>
    </w:p>
    <w:p w:rsidR="002C53B5" w:rsidRDefault="002C53B5" w:rsidP="002C53B5">
      <w:pPr>
        <w:pStyle w:val="ListParagraph"/>
        <w:numPr>
          <w:ilvl w:val="0"/>
          <w:numId w:val="1"/>
        </w:numPr>
      </w:pPr>
      <w:r>
        <w:t>Or commit criminal damage</w:t>
      </w:r>
      <w:r w:rsidR="006648AA">
        <w:t xml:space="preserve"> on any property therein. </w:t>
      </w:r>
    </w:p>
    <w:p w:rsidR="00682F3B" w:rsidRDefault="00682F3B"/>
    <w:p w:rsidR="00682F3B" w:rsidRDefault="00682F3B">
      <w:r>
        <w:t>Question 2</w:t>
      </w:r>
    </w:p>
    <w:p w:rsidR="00682F3B" w:rsidRDefault="002C53B5">
      <w:r>
        <w:t xml:space="preserve">ASSESS – when arriving at the scene of a crime or incident an officer must assess the area for any potential dangers to themselves and others present at the scene. He must also assess the number of casualities, the severity of these casualities and triage as to who needs the most attention in terms of any first aid or assistance. All possible information must be gatherecd during this stage using various forms as this will judge the rest of the response. Poor assessment here could lead to a disproportionate response. </w:t>
      </w:r>
    </w:p>
    <w:p w:rsidR="002C53B5" w:rsidRDefault="002C53B5">
      <w:r>
        <w:t>PROTECT – During this stage it is important that an officer takes control of the situation in order to protect life, limb and any potential evidence. Any casualities that require any first aid must be seen to in order of severity. Evidence needs to be protected as this is a key stage in the investigation. Any evidence lost here could result in a poor investigation. This could be by means of cordon, establishing a route in and out, covering any potential evidence in bad weather.</w:t>
      </w:r>
    </w:p>
    <w:p w:rsidR="002C53B5" w:rsidRDefault="002C53B5">
      <w:r>
        <w:t xml:space="preserve">COMMUNICATE – this is where </w:t>
      </w:r>
      <w:r w:rsidR="002072F9">
        <w:t xml:space="preserve">you must inform others of your decisions. Take control of the situation and tell your colleagues or members of the public what you need and want from them. The control room must also be informed of what is happening in order for them to be able to generate an appropriate response. Shift supervisors may also need to be informed so that they can judge effectively what is happening and efficiently decide on the best course of action. Communication is key to everyone working as a well oiled machine and not becoming too task focused. </w:t>
      </w:r>
    </w:p>
    <w:p w:rsidR="00682F3B" w:rsidRDefault="00682F3B"/>
    <w:p w:rsidR="00682F3B" w:rsidRDefault="00682F3B" w:rsidP="00682F3B">
      <w:r>
        <w:t>Question 3</w:t>
      </w:r>
    </w:p>
    <w:p w:rsidR="00682F3B" w:rsidRDefault="002072F9">
      <w:r>
        <w:t xml:space="preserve">When referring to the term ‘golden hour’, this is the immediate period after which a crime or incident has occurred. During this period is where there will be the best possible evidence to assist in the investigation, essentially it is untampered and fresh. Witnesses must be spoken to during this time as their recollections will still be fresh and not clouded by other people. If you wait too long they may go on to tell others and change the story line and the initial wording becomes muddled and unreliable. </w:t>
      </w:r>
    </w:p>
    <w:p w:rsidR="002072F9" w:rsidRDefault="002072F9">
      <w:r>
        <w:lastRenderedPageBreak/>
        <w:t xml:space="preserve">Any potential evidence needs to be secured during this period. If left too long it could become exposed to the elements and washed away, or even missed completely. It is important to establish a common route in and out so as not to mess with the scene too much and contaminate any evidence. </w:t>
      </w:r>
    </w:p>
    <w:p w:rsidR="00682F3B" w:rsidRDefault="00682F3B"/>
    <w:p w:rsidR="00682F3B" w:rsidRDefault="00682F3B" w:rsidP="00682F3B">
      <w:r>
        <w:t>Question 4</w:t>
      </w:r>
    </w:p>
    <w:p w:rsidR="00682F3B" w:rsidRDefault="002703FE">
      <w:r>
        <w:t xml:space="preserve">A person is guilty of the offence of robbery if at the time of doing so or immediately before doing so he/she intentionally uses force or seeks to put another in fear of the use of force, in order to facilitate a theft. </w:t>
      </w:r>
    </w:p>
    <w:p w:rsidR="00682F3B" w:rsidRDefault="00682F3B"/>
    <w:p w:rsidR="00682F3B" w:rsidRDefault="00682F3B" w:rsidP="00682F3B">
      <w:r>
        <w:t>Question 5</w:t>
      </w:r>
    </w:p>
    <w:p w:rsidR="00682F3B" w:rsidRDefault="002703FE">
      <w:r>
        <w:t>A person is guilty of this offence if he/she intentionally and recklessly damages the property belonging to another.</w:t>
      </w:r>
    </w:p>
    <w:p w:rsidR="00682F3B" w:rsidRDefault="00682F3B"/>
    <w:p w:rsidR="00682F3B" w:rsidRDefault="00682F3B" w:rsidP="00682F3B">
      <w:r>
        <w:t>Question 6</w:t>
      </w:r>
    </w:p>
    <w:p w:rsidR="00682F3B" w:rsidRDefault="002703FE">
      <w:r>
        <w:t>When a staturoy offence has been committed a constable has powers to arrest under section 24 PACE 1984</w:t>
      </w:r>
    </w:p>
    <w:p w:rsidR="00682F3B" w:rsidRDefault="00682F3B"/>
    <w:p w:rsidR="00682F3B" w:rsidRDefault="00682F3B" w:rsidP="00682F3B">
      <w:r>
        <w:t>Question 7</w:t>
      </w:r>
    </w:p>
    <w:p w:rsidR="00682F3B" w:rsidRDefault="002703FE">
      <w:r>
        <w:t>CODE G of PACE covers statutory powers of arrest. The necessity criteria are as follows, for the prompt and effective investigation of the offence, to prevent the disappearance of the suspect or persons involved in the investigation, to capture an offender unlawfully at large, to prevent unlawful obstruction of the highway, for an offence against public deceny, to prevent harm to himself or others, to prevent loss or damage to property</w:t>
      </w:r>
      <w:r w:rsidR="00E7352E">
        <w:t xml:space="preserve">, to protect a vulernable person or persons and if that perons involvement in the investigation is necessary. </w:t>
      </w:r>
    </w:p>
    <w:p w:rsidR="00682F3B" w:rsidRDefault="00682F3B"/>
    <w:p w:rsidR="00682F3B" w:rsidRDefault="00682F3B" w:rsidP="00682F3B">
      <w:r>
        <w:t>Question 8</w:t>
      </w:r>
    </w:p>
    <w:p w:rsidR="00682F3B" w:rsidRDefault="00E7352E">
      <w:r>
        <w:t xml:space="preserve">A constable may use force if necessary and proportionate under Section 117 PACE 1984, Section 3 of the Criminal Justice Act and under Common Law to protect life and limb. The use of force must be justifiable (JPLANE) and must be proportionate. </w:t>
      </w:r>
    </w:p>
    <w:p w:rsidR="00682F3B" w:rsidRDefault="00682F3B"/>
    <w:p w:rsidR="00682F3B" w:rsidRDefault="00682F3B" w:rsidP="00682F3B">
      <w:r>
        <w:t>Question 9</w:t>
      </w:r>
    </w:p>
    <w:p w:rsidR="00682F3B" w:rsidRDefault="00E7352E">
      <w:r>
        <w:t>When arresting someone you must give them the reason they are under arrest, the grounds for the arrest, they must be placed under caution, the time of arrest and the necessity for their arrest.</w:t>
      </w:r>
    </w:p>
    <w:p w:rsidR="00682F3B" w:rsidRDefault="00682F3B"/>
    <w:p w:rsidR="00682F3B" w:rsidRDefault="00682F3B" w:rsidP="00682F3B">
      <w:r>
        <w:t>Question 10</w:t>
      </w:r>
    </w:p>
    <w:p w:rsidR="00FF4B0D" w:rsidRDefault="00E7352E">
      <w:r>
        <w:lastRenderedPageBreak/>
        <w:t xml:space="preserve">At the center of the NDM is the Code of Ethics, this will ensure that every decision made is by the book and inline with the Police Code of Ethics. </w:t>
      </w:r>
    </w:p>
    <w:p w:rsidR="00FF4B0D" w:rsidRDefault="00E7352E">
      <w:r>
        <w:t>The first stage of the NDM in the investigation stage, this is where an officer must gather all the information available to him. This could be the initial call, PNC checks to gather any information on potential suspects and possible previous calls to that address.</w:t>
      </w:r>
    </w:p>
    <w:p w:rsidR="00FF4B0D" w:rsidRDefault="00E7352E">
      <w:r>
        <w:t xml:space="preserve"> The second stage is assess. All the information gathered must be assessed in order to effectively assess the risk and threat of the call. This risk assessment is continual and will constantly change throughout the course of the incident so it is important to always have an open mind and be alert. </w:t>
      </w:r>
    </w:p>
    <w:p w:rsidR="00682F3B" w:rsidRDefault="00FF4B0D">
      <w:r>
        <w:t xml:space="preserve"> </w:t>
      </w:r>
      <w:r w:rsidR="00E7352E">
        <w:t xml:space="preserve">The third stage is powers and policies. What are the powers or policies available to me at this moment in time? </w:t>
      </w:r>
      <w:r>
        <w:t>These are important to know as the wrong powers could result in an unlawful course of action. The correct powers will help to think of a good course of action.</w:t>
      </w:r>
    </w:p>
    <w:p w:rsidR="00FF4B0D" w:rsidRDefault="00FF4B0D">
      <w:r>
        <w:t>The fourth stage of the NDM is options. This is where you will think of all the options available to you as the responding officer. The options selected will very much depend on the previous stages and you will then choose a course of action to proceed with.</w:t>
      </w:r>
    </w:p>
    <w:p w:rsidR="00FF4B0D" w:rsidRDefault="00FF4B0D">
      <w:r>
        <w:t xml:space="preserve"> The fifth stage of the NDM is action. You will implement your chosen response to the information given. Any action taken must be recorded and the reasoning behind it even if the course of action is to take no action. Everything must be justified.</w:t>
      </w:r>
    </w:p>
    <w:p w:rsidR="00FF4B0D" w:rsidRDefault="00FF4B0D">
      <w:r>
        <w:t xml:space="preserve"> The final stage of the NDM is review. Here you will ask questions such as what went well? What could I do better next time? These sorts of questions will help you to make better decisions in the future. </w:t>
      </w:r>
    </w:p>
    <w:p w:rsidR="00682F3B" w:rsidRDefault="00682F3B" w:rsidP="00682F3B">
      <w:r>
        <w:t>Question 11</w:t>
      </w:r>
    </w:p>
    <w:p w:rsidR="00682F3B" w:rsidRDefault="00FF4B0D">
      <w:r>
        <w:t xml:space="preserve">Section 17 of PACE states that a constable may enter a premises with senior authority if he has reasonable grounds and it is to </w:t>
      </w:r>
    </w:p>
    <w:p w:rsidR="00FF4B0D" w:rsidRDefault="00FF4B0D" w:rsidP="00FF4B0D">
      <w:pPr>
        <w:pStyle w:val="ListParagraph"/>
        <w:numPr>
          <w:ilvl w:val="0"/>
          <w:numId w:val="1"/>
        </w:numPr>
      </w:pPr>
      <w:r>
        <w:t xml:space="preserve">Arrest for an indictable offence </w:t>
      </w:r>
    </w:p>
    <w:p w:rsidR="00FF4B0D" w:rsidRDefault="00FF4B0D" w:rsidP="00FF4B0D">
      <w:pPr>
        <w:pStyle w:val="ListParagraph"/>
        <w:numPr>
          <w:ilvl w:val="0"/>
          <w:numId w:val="1"/>
        </w:numPr>
      </w:pPr>
      <w:r>
        <w:t>In the pursuit of an offender</w:t>
      </w:r>
    </w:p>
    <w:p w:rsidR="00FF4B0D" w:rsidRDefault="00FF4B0D" w:rsidP="00FF4B0D">
      <w:pPr>
        <w:pStyle w:val="ListParagraph"/>
        <w:numPr>
          <w:ilvl w:val="0"/>
          <w:numId w:val="1"/>
        </w:numPr>
      </w:pPr>
      <w:r>
        <w:t>Or to protect life and limb</w:t>
      </w:r>
    </w:p>
    <w:p w:rsidR="00682F3B" w:rsidRDefault="00682F3B"/>
    <w:p w:rsidR="00682F3B" w:rsidRDefault="00682F3B" w:rsidP="00682F3B">
      <w:r>
        <w:t>Question 12</w:t>
      </w:r>
    </w:p>
    <w:p w:rsidR="00682F3B" w:rsidRDefault="00FF4B0D">
      <w:r>
        <w:t xml:space="preserve">A constable may search a person if arrested in a place which the public has access and is other than a police station someone whom he has reasonable grounds to have on them evidence relating to THE offence of which he was arrested, an implement that could be used to escape and to prevent danger to themselves or others. </w:t>
      </w:r>
    </w:p>
    <w:p w:rsidR="00682F3B" w:rsidRDefault="00682F3B"/>
    <w:p w:rsidR="00682F3B" w:rsidRDefault="00682F3B" w:rsidP="00682F3B">
      <w:r>
        <w:t>Question 13</w:t>
      </w:r>
    </w:p>
    <w:p w:rsidR="00682F3B" w:rsidRDefault="001D3997">
      <w:r>
        <w:t xml:space="preserve">A model that is used by call handlers is THRIVE. This will help them to effectively assess the grading of a call and allow a proportionate policing response. </w:t>
      </w:r>
    </w:p>
    <w:p w:rsidR="00682F3B" w:rsidRDefault="001D3997">
      <w:r>
        <w:t xml:space="preserve">Threat – what is the threat? </w:t>
      </w:r>
    </w:p>
    <w:p w:rsidR="001D3997" w:rsidRDefault="001D3997">
      <w:r>
        <w:t>Harm – is there potential harm to people present or officers</w:t>
      </w:r>
    </w:p>
    <w:p w:rsidR="001D3997" w:rsidRDefault="001D3997">
      <w:r>
        <w:lastRenderedPageBreak/>
        <w:t>Risk – what is the risk to people present at the scene and the officers attending?</w:t>
      </w:r>
    </w:p>
    <w:p w:rsidR="001D3997" w:rsidRDefault="001D3997">
      <w:r>
        <w:t>Information – what information is there available to properly gauge the correct reponse</w:t>
      </w:r>
    </w:p>
    <w:p w:rsidR="001D3997" w:rsidRDefault="001D3997">
      <w:r>
        <w:t>V</w:t>
      </w:r>
    </w:p>
    <w:p w:rsidR="001D3997" w:rsidRDefault="001D3997">
      <w:r>
        <w:t>Evidence – what is the evidence available?</w:t>
      </w:r>
    </w:p>
    <w:p w:rsidR="001D3997" w:rsidRDefault="001D3997"/>
    <w:p w:rsidR="00682F3B" w:rsidRDefault="00682F3B" w:rsidP="00682F3B">
      <w:r>
        <w:t>Question 14</w:t>
      </w:r>
    </w:p>
    <w:p w:rsidR="00682F3B" w:rsidRDefault="001D3997">
      <w:r>
        <w:t>A person is defined as vulnerable if they are at risk</w:t>
      </w:r>
      <w:r w:rsidR="006648AA">
        <w:t xml:space="preserve"> of being subjected to violence or discrimination based on protected characteristics</w:t>
      </w:r>
      <w:r>
        <w:t xml:space="preserve">. This could be judged by a person of reasonable firmness. </w:t>
      </w:r>
    </w:p>
    <w:p w:rsidR="00682F3B" w:rsidRDefault="00682F3B"/>
    <w:p w:rsidR="00682F3B" w:rsidRDefault="00682F3B" w:rsidP="00682F3B">
      <w:r>
        <w:t>Question 15</w:t>
      </w:r>
    </w:p>
    <w:p w:rsidR="00682F3B" w:rsidRDefault="001D3997">
      <w:r>
        <w:t>Anti social behaviour is defined as conduct that could cause anyone harassment, alarm or distress.</w:t>
      </w:r>
    </w:p>
    <w:p w:rsidR="001D3997" w:rsidRDefault="001D3997"/>
    <w:p w:rsidR="00682F3B" w:rsidRDefault="00682F3B"/>
    <w:p w:rsidR="00682F3B" w:rsidRDefault="00682F3B" w:rsidP="00682F3B">
      <w:r>
        <w:t>Question 16</w:t>
      </w:r>
    </w:p>
    <w:p w:rsidR="00682F3B" w:rsidRDefault="001D3997">
      <w:r>
        <w:t xml:space="preserve">A dispersal power gives a constable or PCSO the authority to disperse crowds from gathering in a certain area, or move individuals on from a certain area. A breach of this is a criminal offence. </w:t>
      </w:r>
    </w:p>
    <w:p w:rsidR="00682F3B" w:rsidRDefault="00682F3B"/>
    <w:p w:rsidR="00682F3B" w:rsidRDefault="00682F3B" w:rsidP="00682F3B">
      <w:r>
        <w:t>Question 17</w:t>
      </w:r>
    </w:p>
    <w:p w:rsidR="00682F3B" w:rsidRDefault="001D3997">
      <w:r>
        <w:t xml:space="preserve">Anti-social behaviour can have many impacts on people. </w:t>
      </w:r>
      <w:r w:rsidR="0073340C">
        <w:t xml:space="preserve">For those affected by it, it could result in a feeling of fear and isolation. It could leave them feeling helpless and sometimes even embarrassed. If the problem persists, there could become a divide within the community and a sense of lawlessness, this could lead to further ASB or potentially worse. ASB can make a community very vulnerable and it is important to stamp it out as quickly as possible. If this is not done then it could lead to a distrust in police and people could begin to take matters into their own hands. </w:t>
      </w:r>
    </w:p>
    <w:p w:rsidR="00682F3B" w:rsidRDefault="00682F3B"/>
    <w:p w:rsidR="00682F3B" w:rsidRDefault="00682F3B" w:rsidP="00682F3B">
      <w:r>
        <w:t>Question 18</w:t>
      </w:r>
    </w:p>
    <w:p w:rsidR="00682F3B" w:rsidRDefault="0073340C">
      <w:r>
        <w:t xml:space="preserve">Evidence based policing is centred around using information and evidence in order to solve problems and crimes at the source rather than handling people unnecessarily within the Criminal Justice System. The approach used within EPB is ATLAS. This allows officers to come up with effective solutions to problems. The initial stage of the ATLAS model is assess. This is where you will gather all the information needed in order to come up with an efficient solution. Once you have gathered all evidence and information and intelligence, you will then test your chosen course of action. This will allow you to judge how effective it is going to be, you can only measure this with an accurate timescale. After this you will then learn from any potential errors in the previous test and then action again to put everything you know into place. It is important to share throughout the entire process as this may identify other officers doing similar things as you, and you can prevent them wasting resources on a solution you know does not work. </w:t>
      </w:r>
    </w:p>
    <w:p w:rsidR="00682F3B" w:rsidRDefault="00682F3B"/>
    <w:p w:rsidR="00682F3B" w:rsidRDefault="00682F3B" w:rsidP="00682F3B">
      <w:r>
        <w:t>Question 19</w:t>
      </w:r>
    </w:p>
    <w:p w:rsidR="00682F3B" w:rsidRDefault="00892BAB">
      <w:r>
        <w:t xml:space="preserve">When analysing and solving crimes, OSARA may be an effective model to use. This allows you to manage resources and promote an effective response. Before any action takes place you must have an Objective in mind. This objective needs to be SMART – simple, measurable, attainable, reliable and timely. Once you have thought of your SMART objective, you can begin to think of Scanning to help you achieve your objective. By this I mean that you can gather all the relevant information during this stage that will aid you to achieve your objective. Once you have completed the scanning stage and gathered all the information, you must Analyse. An important model to use when analysing is the Prolem Analysis Triangle (PAT). This is a model whereby you can see the 3 key elements to an offence which are the victim, a suitable target, and the offender. By removing any one of these it will prevent an offence unfolding, so therefore it is vital all information is gathered and analysed effectively. After the analysis stage it is important to Review using Routine Activity Theory (RAT). This means that you are able to review all of the stages so far and come to the conclusion that the action you have chosen is right for the problem. By reviewing you are asking yourself all the necessary questions that will prompt the correct course of action. And finally you then need to put your plan into Action. This is done by using the correct resources and then assessing constantly how effective the process is going. If your response is not effective then you will need to re think and try againa. But you can only measure your response effectively if you have an end goal and time in mind. </w:t>
      </w:r>
    </w:p>
    <w:p w:rsidR="006648AA" w:rsidRDefault="006648AA">
      <w:r>
        <w:t xml:space="preserve">Another model that could be used is POP. This relates to the resources available to police and then the demand that there is for police. When using  this model there will usually be a gap between demand and resources. This will allow you to identify how effective your responses are and where there needs to be improvments. It is not a case of reducing demand but usually a case of increasing the resources available within that area to combat the issues. </w:t>
      </w:r>
    </w:p>
    <w:p w:rsidR="00682F3B" w:rsidRDefault="00682F3B"/>
    <w:p w:rsidR="00682F3B" w:rsidRDefault="00682F3B" w:rsidP="00682F3B">
      <w:r>
        <w:t>Question 20</w:t>
      </w:r>
    </w:p>
    <w:p w:rsidR="00682F3B" w:rsidRDefault="003F1B28" w:rsidP="003F1B28">
      <w:pPr>
        <w:pStyle w:val="ListParagraph"/>
        <w:numPr>
          <w:ilvl w:val="0"/>
          <w:numId w:val="2"/>
        </w:numPr>
      </w:pPr>
      <w:r>
        <w:t>A critical incident is an incident which involves a</w:t>
      </w:r>
      <w:r w:rsidR="00107CCC">
        <w:t xml:space="preserve"> heavy emergency service response, a</w:t>
      </w:r>
      <w:r>
        <w:t xml:space="preserve"> tactical approach and will test the public confidence in the ability of the police.</w:t>
      </w:r>
    </w:p>
    <w:p w:rsidR="003F1B28" w:rsidRDefault="003F1B28" w:rsidP="003F1B28">
      <w:pPr>
        <w:pStyle w:val="ListParagraph"/>
        <w:numPr>
          <w:ilvl w:val="0"/>
          <w:numId w:val="2"/>
        </w:numPr>
      </w:pPr>
      <w:r>
        <w:t xml:space="preserve">Only someone of inspector or above is able to declare an incident as ‘critical’. This is to prevent incidents being declared wrongly and acts as a safety measure. </w:t>
      </w:r>
    </w:p>
    <w:p w:rsidR="00682F3B" w:rsidRDefault="00682F3B"/>
    <w:p w:rsidR="00682F3B" w:rsidRDefault="00682F3B" w:rsidP="00682F3B">
      <w:r>
        <w:t>Question 21</w:t>
      </w:r>
    </w:p>
    <w:p w:rsidR="003F1B28" w:rsidRDefault="003F1B28">
      <w:r>
        <w:t xml:space="preserve">Under section 1 PACE 1984 a constable may search a a person in a place which the public has access, anyone whom he has reasonable grounds to have with them evidence relating to an offence, anyone whom he suspects to have committed an offence. </w:t>
      </w:r>
    </w:p>
    <w:p w:rsidR="00682F3B" w:rsidRDefault="00682F3B"/>
    <w:p w:rsidR="00682F3B" w:rsidRDefault="00682F3B" w:rsidP="00682F3B">
      <w:r>
        <w:t>Question 22</w:t>
      </w:r>
    </w:p>
    <w:p w:rsidR="00682F3B" w:rsidRDefault="003F1B28">
      <w:r>
        <w:t xml:space="preserve">When conducting a search it is important to remember the pneumonic GOWISELY. This will allow you to remember all the information necessary to give someone prior to a search. This information is as follows </w:t>
      </w:r>
    </w:p>
    <w:p w:rsidR="003F1B28" w:rsidRDefault="003F1B28">
      <w:r>
        <w:lastRenderedPageBreak/>
        <w:t>Grounds for the search, why you are conducting the search,</w:t>
      </w:r>
    </w:p>
    <w:p w:rsidR="003F1B28" w:rsidRDefault="003F1B28">
      <w:r>
        <w:t>Ojective of the search, what you intend to find,</w:t>
      </w:r>
    </w:p>
    <w:p w:rsidR="003F1B28" w:rsidRDefault="003F1B28">
      <w:r>
        <w:t>Warrant card if you are not in uniform,</w:t>
      </w:r>
    </w:p>
    <w:p w:rsidR="003F1B28" w:rsidRDefault="003F1B28">
      <w:r>
        <w:t>Identity of yourself as the search conductor,</w:t>
      </w:r>
    </w:p>
    <w:p w:rsidR="003F1B28" w:rsidRDefault="003F1B28">
      <w:r>
        <w:t>Station to which you are attached to,</w:t>
      </w:r>
    </w:p>
    <w:p w:rsidR="003F1B28" w:rsidRDefault="003F1B28">
      <w:r>
        <w:t>Entitlement of a search receipt, this can be collected from any police station,</w:t>
      </w:r>
    </w:p>
    <w:p w:rsidR="003F1B28" w:rsidRDefault="003F1B28">
      <w:r>
        <w:t>Legal powers for the search, under which legislation are you conducting the search? Section 1 PACE or section 23 misuse of drugs act,</w:t>
      </w:r>
    </w:p>
    <w:p w:rsidR="003F1B28" w:rsidRDefault="003F1B28">
      <w:r>
        <w:t xml:space="preserve">You are detained for the purposes of a search. </w:t>
      </w:r>
    </w:p>
    <w:p w:rsidR="00682F3B" w:rsidRDefault="00682F3B"/>
    <w:p w:rsidR="00682F3B" w:rsidRDefault="00682F3B" w:rsidP="00682F3B">
      <w:r>
        <w:t>Question 23</w:t>
      </w:r>
    </w:p>
    <w:p w:rsidR="00682F3B" w:rsidRDefault="00FD2D39">
      <w:r>
        <w:t xml:space="preserve">A person is guilty of an offence if he/she supplies or offers to supply or is concerned in the supply of a controlled substance under the misuse of drugs act.  </w:t>
      </w:r>
    </w:p>
    <w:p w:rsidR="00682F3B" w:rsidRDefault="00682F3B"/>
    <w:p w:rsidR="00682F3B" w:rsidRDefault="00682F3B" w:rsidP="00682F3B">
      <w:r>
        <w:t>Question 24</w:t>
      </w:r>
    </w:p>
    <w:p w:rsidR="00682F3B" w:rsidRDefault="00FD2D39">
      <w:r>
        <w:t>The National Intelligence Model is used to assess the credibility of information and intelligence and ensure that it is used by the correct parties. As part of the NIM information is assessed using the 3x5x2 model. The first level will handle the accuracy of any information and place it into these 3 levels –</w:t>
      </w:r>
    </w:p>
    <w:p w:rsidR="00FD2D39" w:rsidRDefault="00FD2D39">
      <w:r>
        <w:t>Level 1, this is primary information, direct from the source</w:t>
      </w:r>
    </w:p>
    <w:p w:rsidR="00FD2D39" w:rsidRDefault="00FD2D39">
      <w:r>
        <w:t>Level 2, this is indirect information but it is from someone known to the source</w:t>
      </w:r>
    </w:p>
    <w:p w:rsidR="00FD2D39" w:rsidRDefault="00FD2D39">
      <w:r>
        <w:t>Level 3, this is indirect evidence .</w:t>
      </w:r>
    </w:p>
    <w:p w:rsidR="00FD2D39" w:rsidRDefault="00FD2D39">
      <w:r>
        <w:t xml:space="preserve">The next stage of the NIM is to analyse the information and intelligence received and dismminate it. The 5 of the 3x5x2 model is to categorise the information using letter codes. The final stage of the 3x5x2 model relates to the sharing of the information using the following 2 codes – </w:t>
      </w:r>
    </w:p>
    <w:p w:rsidR="00FD2D39" w:rsidRDefault="00FD2D39">
      <w:r>
        <w:t xml:space="preserve">P – information is authorised to be shared </w:t>
      </w:r>
    </w:p>
    <w:p w:rsidR="00FD2D39" w:rsidRDefault="00FD2D39">
      <w:r>
        <w:t>C – information is authorised to be shared but with protection.</w:t>
      </w:r>
    </w:p>
    <w:p w:rsidR="00682F3B" w:rsidRDefault="00682F3B"/>
    <w:p w:rsidR="00682F3B" w:rsidRDefault="00682F3B" w:rsidP="00682F3B">
      <w:r>
        <w:t>Question 25</w:t>
      </w:r>
    </w:p>
    <w:p w:rsidR="00682F3B" w:rsidRDefault="00FD2D39" w:rsidP="00682F3B">
      <w:r>
        <w:t xml:space="preserve">The legislation that governs </w:t>
      </w:r>
      <w:r w:rsidR="006648AA">
        <w:t>information is the Data Protection Act 2018</w:t>
      </w:r>
      <w:r w:rsidR="00FE0000">
        <w:t xml:space="preserve"> and the data protection principles. </w:t>
      </w:r>
      <w:bookmarkStart w:id="0" w:name="_GoBack"/>
      <w:bookmarkEnd w:id="0"/>
      <w:r w:rsidR="006648AA">
        <w:t xml:space="preserve">This states that – </w:t>
      </w:r>
    </w:p>
    <w:p w:rsidR="006648AA" w:rsidRDefault="006648AA" w:rsidP="006648AA">
      <w:pPr>
        <w:pStyle w:val="ListParagraph"/>
        <w:numPr>
          <w:ilvl w:val="0"/>
          <w:numId w:val="1"/>
        </w:numPr>
      </w:pPr>
      <w:r>
        <w:t>Information needs to be kept up to date</w:t>
      </w:r>
    </w:p>
    <w:p w:rsidR="006648AA" w:rsidRDefault="006648AA" w:rsidP="006648AA">
      <w:pPr>
        <w:pStyle w:val="ListParagraph"/>
        <w:numPr>
          <w:ilvl w:val="0"/>
          <w:numId w:val="1"/>
        </w:numPr>
      </w:pPr>
      <w:r>
        <w:t xml:space="preserve">Information needs to be accurate </w:t>
      </w:r>
    </w:p>
    <w:p w:rsidR="006648AA" w:rsidRDefault="006648AA" w:rsidP="006648AA">
      <w:pPr>
        <w:pStyle w:val="ListParagraph"/>
        <w:numPr>
          <w:ilvl w:val="0"/>
          <w:numId w:val="1"/>
        </w:numPr>
      </w:pPr>
      <w:r>
        <w:t xml:space="preserve">Information needs to be obtained legally and ethically </w:t>
      </w:r>
    </w:p>
    <w:p w:rsidR="006648AA" w:rsidRDefault="006648AA" w:rsidP="006648AA">
      <w:pPr>
        <w:pStyle w:val="ListParagraph"/>
        <w:numPr>
          <w:ilvl w:val="0"/>
          <w:numId w:val="1"/>
        </w:numPr>
      </w:pPr>
      <w:r>
        <w:t xml:space="preserve">Information if shared abroad must be protected </w:t>
      </w:r>
    </w:p>
    <w:p w:rsidR="006648AA" w:rsidRDefault="006648AA" w:rsidP="006648AA">
      <w:pPr>
        <w:pStyle w:val="ListParagraph"/>
        <w:numPr>
          <w:ilvl w:val="0"/>
          <w:numId w:val="1"/>
        </w:numPr>
      </w:pPr>
      <w:r>
        <w:lastRenderedPageBreak/>
        <w:t xml:space="preserve">Information must not be kept longer than is necessary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B0B" w:rsidRDefault="00E30B0B" w:rsidP="009B6853">
      <w:pPr>
        <w:spacing w:after="0" w:line="240" w:lineRule="auto"/>
      </w:pPr>
      <w:r>
        <w:separator/>
      </w:r>
    </w:p>
  </w:endnote>
  <w:endnote w:type="continuationSeparator" w:id="0">
    <w:p w:rsidR="00E30B0B" w:rsidRDefault="00E30B0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C" w:rsidRDefault="00607D63" w:rsidP="00607D63">
    <w:pPr>
      <w:pStyle w:val="Footer"/>
      <w:rPr>
        <w:color w:val="000000"/>
        <w:sz w:val="17"/>
      </w:rPr>
    </w:pPr>
    <w:bookmarkStart w:id="3" w:name="TITUS1FooterEvenPages"/>
    <w:r>
      <w:rPr>
        <w:color w:val="000000"/>
        <w:sz w:val="17"/>
      </w:rPr>
      <w:t> </w:t>
    </w:r>
  </w:p>
  <w:bookmarkEnd w:id="3"/>
  <w:p w:rsidR="00107CCC" w:rsidRDefault="00107CCC" w:rsidP="00107CCC">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07D63" w:rsidP="00607D63">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07D63" w:rsidP="00607D63">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B0B" w:rsidRDefault="00E30B0B" w:rsidP="009B6853">
      <w:pPr>
        <w:spacing w:after="0" w:line="240" w:lineRule="auto"/>
      </w:pPr>
      <w:r>
        <w:separator/>
      </w:r>
    </w:p>
  </w:footnote>
  <w:footnote w:type="continuationSeparator" w:id="0">
    <w:p w:rsidR="00E30B0B" w:rsidRDefault="00E30B0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CCC" w:rsidRDefault="00607D63" w:rsidP="00607D63">
    <w:pPr>
      <w:pStyle w:val="Header"/>
      <w:rPr>
        <w:color w:val="000000"/>
        <w:sz w:val="17"/>
      </w:rPr>
    </w:pPr>
    <w:bookmarkStart w:id="1" w:name="TITUS1HeaderEvenPages"/>
    <w:r>
      <w:rPr>
        <w:color w:val="000000"/>
        <w:sz w:val="17"/>
      </w:rPr>
      <w:t> </w:t>
    </w:r>
  </w:p>
  <w:bookmarkEnd w:id="1"/>
  <w:p w:rsidR="00107CCC" w:rsidRDefault="00107CCC" w:rsidP="00107CCC">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07D63" w:rsidP="00607D63">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607D63" w:rsidP="00607D63">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83516"/>
    <w:multiLevelType w:val="hybridMultilevel"/>
    <w:tmpl w:val="39725C18"/>
    <w:lvl w:ilvl="0" w:tplc="CD9C8E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A4644"/>
    <w:multiLevelType w:val="hybridMultilevel"/>
    <w:tmpl w:val="CCEAA44A"/>
    <w:lvl w:ilvl="0" w:tplc="18386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53AA"/>
    <w:rsid w:val="000F3600"/>
    <w:rsid w:val="00107CCC"/>
    <w:rsid w:val="00121DF7"/>
    <w:rsid w:val="00127768"/>
    <w:rsid w:val="001D3997"/>
    <w:rsid w:val="002072F9"/>
    <w:rsid w:val="002703FE"/>
    <w:rsid w:val="002C53B5"/>
    <w:rsid w:val="0031709A"/>
    <w:rsid w:val="00342CA8"/>
    <w:rsid w:val="003F1B28"/>
    <w:rsid w:val="00544969"/>
    <w:rsid w:val="00607D63"/>
    <w:rsid w:val="006648AA"/>
    <w:rsid w:val="00682F3B"/>
    <w:rsid w:val="007024EE"/>
    <w:rsid w:val="0073340C"/>
    <w:rsid w:val="00771E8D"/>
    <w:rsid w:val="007E4409"/>
    <w:rsid w:val="00877432"/>
    <w:rsid w:val="00892BAB"/>
    <w:rsid w:val="009B1CAB"/>
    <w:rsid w:val="009B6853"/>
    <w:rsid w:val="00A915C0"/>
    <w:rsid w:val="00C11215"/>
    <w:rsid w:val="00D3220B"/>
    <w:rsid w:val="00E30B0B"/>
    <w:rsid w:val="00E41B08"/>
    <w:rsid w:val="00E7276C"/>
    <w:rsid w:val="00E7352E"/>
    <w:rsid w:val="00F643BE"/>
    <w:rsid w:val="00FD2D39"/>
    <w:rsid w:val="00FE0000"/>
    <w:rsid w:val="00FF4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5FE6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2C53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Thomas,Ioan swp6835</cp:lastModifiedBy>
  <cp:revision>12</cp:revision>
  <dcterms:created xsi:type="dcterms:W3CDTF">2021-03-12T12:51:00Z</dcterms:created>
  <dcterms:modified xsi:type="dcterms:W3CDTF">2021-03-12T15:14:00Z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