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41BA0" w14:textId="3E4E3CD5" w:rsidR="008275FB" w:rsidRPr="008275FB" w:rsidRDefault="009319CE" w:rsidP="009319CE">
      <w:pPr>
        <w:jc w:val="center"/>
        <w:rPr>
          <w:rFonts w:ascii="Comic Sans MS" w:hAnsi="Comic Sans MS"/>
        </w:rPr>
      </w:pPr>
      <w:r w:rsidRPr="009319CE">
        <w:rPr>
          <w:rFonts w:ascii="Comic Sans MS" w:hAnsi="Comic Sans MS"/>
          <w:noProof/>
        </w:rPr>
        <w:drawing>
          <wp:anchor distT="0" distB="0" distL="114300" distR="114300" simplePos="0" relativeHeight="251658240" behindDoc="0" locked="0" layoutInCell="1" allowOverlap="1" wp14:anchorId="162B5FFA" wp14:editId="53B83730">
            <wp:simplePos x="0" y="0"/>
            <wp:positionH relativeFrom="column">
              <wp:posOffset>5000625</wp:posOffset>
            </wp:positionH>
            <wp:positionV relativeFrom="paragraph">
              <wp:posOffset>38100</wp:posOffset>
            </wp:positionV>
            <wp:extent cx="507365" cy="751840"/>
            <wp:effectExtent l="38100" t="38100" r="45085" b="29210"/>
            <wp:wrapThrough wrapText="bothSides">
              <wp:wrapPolygon edited="0">
                <wp:start x="-1622" y="-1095"/>
                <wp:lineTo x="-1622" y="21892"/>
                <wp:lineTo x="22708" y="21892"/>
                <wp:lineTo x="22708" y="-1095"/>
                <wp:lineTo x="-1622" y="-1095"/>
              </wp:wrapPolygon>
            </wp:wrapThrough>
            <wp:docPr id="11" name="Picture 10" descr="A CANARY'S DIARY: ReWinD RuN">
              <a:extLst xmlns:a="http://schemas.openxmlformats.org/drawingml/2006/main">
                <a:ext uri="{FF2B5EF4-FFF2-40B4-BE49-F238E27FC236}">
                  <a16:creationId xmlns:a16="http://schemas.microsoft.com/office/drawing/2014/main" id="{C118FF16-FE10-8D18-7AD7-EFACB037701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A CANARY'S DIARY: ReWinD RuN">
                      <a:extLst>
                        <a:ext uri="{FF2B5EF4-FFF2-40B4-BE49-F238E27FC236}">
                          <a16:creationId xmlns:a16="http://schemas.microsoft.com/office/drawing/2014/main" id="{C118FF16-FE10-8D18-7AD7-EFACB037701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365" cy="751840"/>
                    </a:xfrm>
                    <a:prstGeom prst="rect">
                      <a:avLst/>
                    </a:prstGeom>
                    <a:ln w="3810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anchor>
        </w:drawing>
      </w:r>
      <w:r w:rsidR="008275FB" w:rsidRPr="008275FB">
        <w:rPr>
          <w:rFonts w:ascii="Comic Sans MS" w:hAnsi="Comic Sans MS"/>
        </w:rPr>
        <w:t>Developing Reading Comprehension: Planning Sheet</w:t>
      </w:r>
    </w:p>
    <w:p w14:paraId="5E7F783A" w14:textId="77777777" w:rsidR="008275FB" w:rsidRDefault="008275F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46"/>
        <w:gridCol w:w="1094"/>
        <w:gridCol w:w="4441"/>
      </w:tblGrid>
      <w:tr w:rsidR="008F32FF" w14:paraId="2D9E2B9C" w14:textId="77777777" w:rsidTr="00A61670">
        <w:trPr>
          <w:trHeight w:val="832"/>
        </w:trPr>
        <w:tc>
          <w:tcPr>
            <w:tcW w:w="8881" w:type="dxa"/>
            <w:gridSpan w:val="3"/>
          </w:tcPr>
          <w:p w14:paraId="5F4D2556" w14:textId="7E96F362" w:rsidR="008F32FF" w:rsidRPr="008F32FF" w:rsidRDefault="008F32FF">
            <w:pPr>
              <w:rPr>
                <w:rFonts w:ascii="Comic Sans MS" w:hAnsi="Comic Sans MS"/>
              </w:rPr>
            </w:pPr>
            <w:r w:rsidRPr="008F32FF">
              <w:rPr>
                <w:rFonts w:ascii="Comic Sans MS" w:hAnsi="Comic Sans MS"/>
              </w:rPr>
              <w:t>Text</w:t>
            </w:r>
            <w:r>
              <w:rPr>
                <w:rFonts w:ascii="Comic Sans MS" w:hAnsi="Comic Sans MS"/>
              </w:rPr>
              <w:t>:</w:t>
            </w:r>
            <w:r w:rsidR="00BB1861">
              <w:rPr>
                <w:rFonts w:ascii="Comic Sans MS" w:hAnsi="Comic Sans MS"/>
              </w:rPr>
              <w:t xml:space="preserve"> The Boy at the Back of the Class: Chapter X</w:t>
            </w:r>
          </w:p>
        </w:tc>
      </w:tr>
      <w:tr w:rsidR="008275FB" w14:paraId="58BD3351" w14:textId="77777777" w:rsidTr="00A61670">
        <w:trPr>
          <w:trHeight w:val="832"/>
        </w:trPr>
        <w:tc>
          <w:tcPr>
            <w:tcW w:w="3346" w:type="dxa"/>
          </w:tcPr>
          <w:p w14:paraId="27FBD192" w14:textId="1A15540B" w:rsidR="008275FB" w:rsidRPr="008F32FF" w:rsidRDefault="00D76DC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Group:</w:t>
            </w:r>
          </w:p>
        </w:tc>
        <w:tc>
          <w:tcPr>
            <w:tcW w:w="5534" w:type="dxa"/>
            <w:gridSpan w:val="2"/>
          </w:tcPr>
          <w:p w14:paraId="02A395F9" w14:textId="60466558" w:rsidR="008275FB" w:rsidRPr="008F32FF" w:rsidRDefault="003D491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Which: Whole Class</w:t>
            </w:r>
            <w:r w:rsidR="00D76DC3">
              <w:rPr>
                <w:rFonts w:ascii="Comic Sans MS" w:hAnsi="Comic Sans MS"/>
              </w:rPr>
              <w:t xml:space="preserve"> / </w:t>
            </w:r>
            <w:r>
              <w:rPr>
                <w:rFonts w:ascii="Comic Sans MS" w:hAnsi="Comic Sans MS"/>
              </w:rPr>
              <w:t>Guided Reading?</w:t>
            </w:r>
          </w:p>
        </w:tc>
      </w:tr>
      <w:tr w:rsidR="00F92695" w14:paraId="78654B7E" w14:textId="77777777" w:rsidTr="00A61670">
        <w:trPr>
          <w:trHeight w:val="1664"/>
        </w:trPr>
        <w:tc>
          <w:tcPr>
            <w:tcW w:w="4440" w:type="dxa"/>
            <w:gridSpan w:val="2"/>
          </w:tcPr>
          <w:p w14:paraId="613D526F" w14:textId="77777777" w:rsidR="00F92695" w:rsidRPr="008F32FF" w:rsidRDefault="00F9269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do you want the children to learn? (Learning Intention)</w:t>
            </w:r>
          </w:p>
        </w:tc>
        <w:tc>
          <w:tcPr>
            <w:tcW w:w="4440" w:type="dxa"/>
          </w:tcPr>
          <w:p w14:paraId="14BB818A" w14:textId="5D9CBE4C" w:rsidR="00F92695" w:rsidRPr="008F32FF" w:rsidRDefault="00F92695">
            <w:pPr>
              <w:rPr>
                <w:rFonts w:ascii="Comic Sans MS" w:hAnsi="Comic Sans MS"/>
              </w:rPr>
            </w:pPr>
          </w:p>
        </w:tc>
      </w:tr>
      <w:tr w:rsidR="008275FB" w14:paraId="6AF0F743" w14:textId="77777777" w:rsidTr="00A61670">
        <w:trPr>
          <w:trHeight w:val="1664"/>
        </w:trPr>
        <w:tc>
          <w:tcPr>
            <w:tcW w:w="4440" w:type="dxa"/>
            <w:gridSpan w:val="2"/>
          </w:tcPr>
          <w:p w14:paraId="610E2219" w14:textId="2BEB6A5C" w:rsidR="008275FB" w:rsidRPr="008F32FF" w:rsidRDefault="00F9269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Is there vocabulary that you need to pre- teach?</w:t>
            </w:r>
          </w:p>
        </w:tc>
        <w:tc>
          <w:tcPr>
            <w:tcW w:w="4440" w:type="dxa"/>
          </w:tcPr>
          <w:p w14:paraId="763F06B3" w14:textId="77777777" w:rsidR="008275FB" w:rsidRPr="008F32FF" w:rsidRDefault="008275FB">
            <w:pPr>
              <w:rPr>
                <w:rFonts w:ascii="Comic Sans MS" w:hAnsi="Comic Sans MS"/>
              </w:rPr>
            </w:pPr>
          </w:p>
        </w:tc>
      </w:tr>
      <w:tr w:rsidR="008275FB" w14:paraId="23636270" w14:textId="77777777" w:rsidTr="009319CE">
        <w:trPr>
          <w:trHeight w:val="2489"/>
        </w:trPr>
        <w:tc>
          <w:tcPr>
            <w:tcW w:w="4440" w:type="dxa"/>
            <w:gridSpan w:val="2"/>
          </w:tcPr>
          <w:p w14:paraId="475C6E9D" w14:textId="77777777" w:rsidR="008275FB" w:rsidRDefault="008E74E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 will read the different parts of the chapter?</w:t>
            </w:r>
          </w:p>
          <w:p w14:paraId="394AB775" w14:textId="41C43B29" w:rsidR="008E74E1" w:rsidRPr="008F32FF" w:rsidRDefault="008E74E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Will you use different types of reading? (E.g. echo reading)</w:t>
            </w:r>
          </w:p>
        </w:tc>
        <w:tc>
          <w:tcPr>
            <w:tcW w:w="4440" w:type="dxa"/>
          </w:tcPr>
          <w:p w14:paraId="026CCF8F" w14:textId="77777777" w:rsidR="008275FB" w:rsidRPr="008F32FF" w:rsidRDefault="008275FB">
            <w:pPr>
              <w:rPr>
                <w:rFonts w:ascii="Comic Sans MS" w:hAnsi="Comic Sans MS"/>
              </w:rPr>
            </w:pPr>
          </w:p>
        </w:tc>
      </w:tr>
      <w:tr w:rsidR="008275FB" w14:paraId="3F1B17F2" w14:textId="77777777" w:rsidTr="00A61670">
        <w:trPr>
          <w:trHeight w:val="832"/>
        </w:trPr>
        <w:tc>
          <w:tcPr>
            <w:tcW w:w="4440" w:type="dxa"/>
            <w:gridSpan w:val="2"/>
          </w:tcPr>
          <w:p w14:paraId="36C43317" w14:textId="742DA053" w:rsidR="008275FB" w:rsidRPr="008F32FF" w:rsidRDefault="008E74E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questions will you ask?</w:t>
            </w:r>
          </w:p>
        </w:tc>
        <w:tc>
          <w:tcPr>
            <w:tcW w:w="4440" w:type="dxa"/>
          </w:tcPr>
          <w:p w14:paraId="1FE8C004" w14:textId="77777777" w:rsidR="008275FB" w:rsidRPr="008F32FF" w:rsidRDefault="008275FB">
            <w:pPr>
              <w:rPr>
                <w:rFonts w:ascii="Comic Sans MS" w:hAnsi="Comic Sans MS"/>
              </w:rPr>
            </w:pPr>
          </w:p>
        </w:tc>
      </w:tr>
      <w:tr w:rsidR="008275FB" w14:paraId="68CA7A0E" w14:textId="77777777" w:rsidTr="00A61670">
        <w:trPr>
          <w:trHeight w:val="2534"/>
        </w:trPr>
        <w:tc>
          <w:tcPr>
            <w:tcW w:w="4440" w:type="dxa"/>
            <w:gridSpan w:val="2"/>
          </w:tcPr>
          <w:p w14:paraId="0D726520" w14:textId="32F75CF7" w:rsidR="008275FB" w:rsidRPr="008F32FF" w:rsidRDefault="008E74E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kind of activity will you give the pupils to do to consolidate their understanding of the text?</w:t>
            </w:r>
          </w:p>
        </w:tc>
        <w:tc>
          <w:tcPr>
            <w:tcW w:w="4440" w:type="dxa"/>
          </w:tcPr>
          <w:p w14:paraId="789E37AA" w14:textId="77777777" w:rsidR="008275FB" w:rsidRPr="008F32FF" w:rsidRDefault="008275FB">
            <w:pPr>
              <w:rPr>
                <w:rFonts w:ascii="Comic Sans MS" w:hAnsi="Comic Sans MS"/>
              </w:rPr>
            </w:pPr>
          </w:p>
        </w:tc>
      </w:tr>
      <w:tr w:rsidR="008275FB" w14:paraId="4ACF6C15" w14:textId="77777777" w:rsidTr="00A61670">
        <w:trPr>
          <w:trHeight w:val="794"/>
        </w:trPr>
        <w:tc>
          <w:tcPr>
            <w:tcW w:w="4440" w:type="dxa"/>
            <w:gridSpan w:val="2"/>
          </w:tcPr>
          <w:p w14:paraId="3AB94A52" w14:textId="32B47621" w:rsidR="008275FB" w:rsidRPr="008F32FF" w:rsidRDefault="00A43F0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Plenary</w:t>
            </w:r>
          </w:p>
        </w:tc>
        <w:tc>
          <w:tcPr>
            <w:tcW w:w="4440" w:type="dxa"/>
          </w:tcPr>
          <w:p w14:paraId="71650075" w14:textId="77777777" w:rsidR="008275FB" w:rsidRPr="008F32FF" w:rsidRDefault="008275FB">
            <w:pPr>
              <w:rPr>
                <w:rFonts w:ascii="Comic Sans MS" w:hAnsi="Comic Sans MS"/>
              </w:rPr>
            </w:pPr>
          </w:p>
        </w:tc>
      </w:tr>
    </w:tbl>
    <w:p w14:paraId="7BD5832C" w14:textId="77777777" w:rsidR="008275FB" w:rsidRDefault="008275FB"/>
    <w:sectPr w:rsidR="008275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5FB"/>
    <w:rsid w:val="00077F86"/>
    <w:rsid w:val="002D0F42"/>
    <w:rsid w:val="003D4917"/>
    <w:rsid w:val="007767C0"/>
    <w:rsid w:val="00822D32"/>
    <w:rsid w:val="008275FB"/>
    <w:rsid w:val="008E74E1"/>
    <w:rsid w:val="008F32FF"/>
    <w:rsid w:val="009319CE"/>
    <w:rsid w:val="00A43F04"/>
    <w:rsid w:val="00A61670"/>
    <w:rsid w:val="00BB1861"/>
    <w:rsid w:val="00C2243D"/>
    <w:rsid w:val="00D021D1"/>
    <w:rsid w:val="00D76DC3"/>
    <w:rsid w:val="00F92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A9A55"/>
  <w15:chartTrackingRefBased/>
  <w15:docId w15:val="{D2A1DB7D-F6D4-4174-BE09-9321ADD6D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5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75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75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75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75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75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75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75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75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5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75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75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75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75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75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75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75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75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5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5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5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5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5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5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5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5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5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5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5F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27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446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11</cp:revision>
  <dcterms:created xsi:type="dcterms:W3CDTF">2026-09-15T09:13:00Z</dcterms:created>
  <dcterms:modified xsi:type="dcterms:W3CDTF">2026-09-22T09:29:00Z</dcterms:modified>
</cp:coreProperties>
</file>