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64FAE" w14:textId="77777777" w:rsidR="00FF6698" w:rsidRDefault="00FF6698" w:rsidP="00FF6698">
      <w:pPr>
        <w:spacing w:line="360" w:lineRule="auto"/>
        <w:jc w:val="center"/>
        <w:rPr>
          <w:rFonts w:ascii="Arial" w:hAnsi="Arial" w:cs="Arial"/>
          <w:sz w:val="72"/>
          <w:szCs w:val="72"/>
        </w:rPr>
      </w:pPr>
    </w:p>
    <w:p w14:paraId="18CD42DF" w14:textId="76D11457" w:rsidR="008B1813" w:rsidRDefault="00FF6698" w:rsidP="00FF6698">
      <w:pPr>
        <w:spacing w:line="360" w:lineRule="auto"/>
        <w:jc w:val="center"/>
        <w:rPr>
          <w:rFonts w:ascii="Arial" w:hAnsi="Arial" w:cs="Arial"/>
          <w:sz w:val="72"/>
          <w:szCs w:val="72"/>
        </w:rPr>
      </w:pPr>
      <w:r w:rsidRPr="00FF6698">
        <w:rPr>
          <w:rFonts w:ascii="Arial" w:hAnsi="Arial" w:cs="Arial"/>
          <w:sz w:val="72"/>
          <w:szCs w:val="72"/>
        </w:rPr>
        <w:t>Personal Reflection on Intercultural Leadership</w:t>
      </w:r>
    </w:p>
    <w:p w14:paraId="695942D8" w14:textId="77777777" w:rsidR="00FF6698" w:rsidRDefault="00FF6698" w:rsidP="00FF6698">
      <w:pPr>
        <w:spacing w:line="360" w:lineRule="auto"/>
        <w:jc w:val="center"/>
        <w:rPr>
          <w:rFonts w:ascii="Arial" w:hAnsi="Arial" w:cs="Arial"/>
          <w:sz w:val="72"/>
          <w:szCs w:val="72"/>
        </w:rPr>
      </w:pPr>
    </w:p>
    <w:p w14:paraId="0EB86EF0" w14:textId="77777777" w:rsidR="00FF6698" w:rsidRDefault="00FF6698" w:rsidP="00FF6698">
      <w:pPr>
        <w:spacing w:line="360" w:lineRule="auto"/>
        <w:jc w:val="center"/>
        <w:rPr>
          <w:rFonts w:ascii="Arial" w:hAnsi="Arial" w:cs="Arial"/>
          <w:sz w:val="72"/>
          <w:szCs w:val="72"/>
        </w:rPr>
      </w:pPr>
    </w:p>
    <w:p w14:paraId="1D8ACEAC" w14:textId="77777777" w:rsidR="00FF6698" w:rsidRDefault="00FF6698" w:rsidP="00FF6698">
      <w:pPr>
        <w:spacing w:line="360" w:lineRule="auto"/>
        <w:jc w:val="center"/>
        <w:rPr>
          <w:rFonts w:ascii="Arial" w:hAnsi="Arial" w:cs="Arial"/>
          <w:sz w:val="72"/>
          <w:szCs w:val="72"/>
        </w:rPr>
      </w:pPr>
    </w:p>
    <w:p w14:paraId="0244C6B5" w14:textId="6EF19D5D" w:rsidR="00FF6698" w:rsidRPr="00FF6698" w:rsidRDefault="00FF6698" w:rsidP="00FF6698">
      <w:pPr>
        <w:spacing w:line="360" w:lineRule="auto"/>
        <w:rPr>
          <w:rFonts w:ascii="Arial" w:hAnsi="Arial" w:cs="Arial"/>
          <w:sz w:val="32"/>
          <w:szCs w:val="32"/>
        </w:rPr>
      </w:pPr>
      <w:r w:rsidRPr="00FF6698">
        <w:rPr>
          <w:rFonts w:ascii="Arial" w:hAnsi="Arial" w:cs="Arial"/>
          <w:sz w:val="32"/>
          <w:szCs w:val="32"/>
        </w:rPr>
        <w:t>Student Name: Valentin Stoian</w:t>
      </w:r>
    </w:p>
    <w:p w14:paraId="5B9178B8" w14:textId="77777777" w:rsidR="00FF6698" w:rsidRDefault="00FF6698" w:rsidP="00FF6698">
      <w:pPr>
        <w:spacing w:line="360" w:lineRule="auto"/>
        <w:rPr>
          <w:rFonts w:ascii="Arial" w:hAnsi="Arial" w:cs="Arial"/>
          <w:sz w:val="32"/>
          <w:szCs w:val="32"/>
        </w:rPr>
      </w:pPr>
      <w:r w:rsidRPr="00FF6698">
        <w:rPr>
          <w:rFonts w:ascii="Arial" w:hAnsi="Arial" w:cs="Arial"/>
          <w:sz w:val="32"/>
          <w:szCs w:val="32"/>
        </w:rPr>
        <w:t>Student Number: 2013643</w:t>
      </w:r>
    </w:p>
    <w:p w14:paraId="6B834B91" w14:textId="00EE9331" w:rsidR="00FF6698" w:rsidRPr="00FF6698" w:rsidRDefault="00FF6698" w:rsidP="00FF6698">
      <w:pPr>
        <w:spacing w:line="360" w:lineRule="auto"/>
        <w:rPr>
          <w:rFonts w:ascii="Arial" w:hAnsi="Arial" w:cs="Arial"/>
          <w:sz w:val="32"/>
          <w:szCs w:val="32"/>
        </w:rPr>
      </w:pPr>
      <w:r w:rsidRPr="00FF6698">
        <w:rPr>
          <w:rFonts w:ascii="Arial" w:hAnsi="Arial" w:cs="Arial"/>
          <w:sz w:val="32"/>
          <w:szCs w:val="32"/>
        </w:rPr>
        <w:t xml:space="preserve">Module: Intercultural Leadership in the Age of Globalisation </w:t>
      </w:r>
    </w:p>
    <w:p w14:paraId="7B4BA895" w14:textId="208F4495" w:rsidR="00FF6698" w:rsidRPr="00FF6698" w:rsidRDefault="00FF6698" w:rsidP="00FF6698">
      <w:pPr>
        <w:pStyle w:val="Default"/>
        <w:spacing w:line="360" w:lineRule="auto"/>
        <w:rPr>
          <w:sz w:val="32"/>
          <w:szCs w:val="32"/>
        </w:rPr>
      </w:pPr>
      <w:r w:rsidRPr="00FF6698">
        <w:rPr>
          <w:sz w:val="32"/>
          <w:szCs w:val="32"/>
        </w:rPr>
        <w:t xml:space="preserve">Module Code: BMMB7031 </w:t>
      </w:r>
    </w:p>
    <w:p w14:paraId="3CCE6D04" w14:textId="1F722E68" w:rsidR="00FF6698" w:rsidRDefault="00FF6698" w:rsidP="00FF6698">
      <w:pPr>
        <w:spacing w:line="360" w:lineRule="auto"/>
        <w:rPr>
          <w:rFonts w:ascii="Arial" w:hAnsi="Arial" w:cs="Arial"/>
          <w:sz w:val="32"/>
          <w:szCs w:val="32"/>
        </w:rPr>
      </w:pPr>
      <w:r w:rsidRPr="00FF6698">
        <w:rPr>
          <w:rFonts w:ascii="Arial" w:hAnsi="Arial" w:cs="Arial"/>
          <w:sz w:val="32"/>
          <w:szCs w:val="32"/>
        </w:rPr>
        <w:t xml:space="preserve">Lecturer: Robyn Griffiths </w:t>
      </w:r>
    </w:p>
    <w:p w14:paraId="0BDD25EC" w14:textId="77777777" w:rsidR="00FF6698" w:rsidRDefault="00FF6698" w:rsidP="00FF6698">
      <w:pPr>
        <w:spacing w:line="360" w:lineRule="auto"/>
        <w:rPr>
          <w:rFonts w:ascii="Arial" w:hAnsi="Arial" w:cs="Arial"/>
          <w:sz w:val="32"/>
          <w:szCs w:val="32"/>
        </w:rPr>
      </w:pPr>
    </w:p>
    <w:p w14:paraId="4F3A9552" w14:textId="77777777" w:rsidR="00FF6698" w:rsidRDefault="00FF6698" w:rsidP="00FF6698">
      <w:pPr>
        <w:spacing w:line="360" w:lineRule="auto"/>
        <w:rPr>
          <w:rFonts w:ascii="Arial" w:hAnsi="Arial" w:cs="Arial"/>
          <w:sz w:val="32"/>
          <w:szCs w:val="32"/>
        </w:rPr>
      </w:pPr>
    </w:p>
    <w:p w14:paraId="50B1CC8E" w14:textId="77777777" w:rsidR="00FF6698" w:rsidRDefault="00FF6698" w:rsidP="00FF6698">
      <w:pPr>
        <w:spacing w:line="360" w:lineRule="auto"/>
        <w:rPr>
          <w:rFonts w:ascii="Arial" w:hAnsi="Arial" w:cs="Arial"/>
          <w:sz w:val="32"/>
          <w:szCs w:val="32"/>
        </w:rPr>
      </w:pPr>
    </w:p>
    <w:p w14:paraId="4A082C19" w14:textId="6306A94A" w:rsidR="00FF6698" w:rsidRDefault="00A97A3C" w:rsidP="00FF6698">
      <w:pPr>
        <w:spacing w:line="360" w:lineRule="auto"/>
        <w:jc w:val="both"/>
        <w:rPr>
          <w:rFonts w:ascii="Arial" w:hAnsi="Arial" w:cs="Arial"/>
          <w:sz w:val="24"/>
          <w:szCs w:val="24"/>
        </w:rPr>
      </w:pPr>
      <w:r>
        <w:rPr>
          <w:rFonts w:ascii="Arial" w:hAnsi="Arial" w:cs="Arial"/>
          <w:sz w:val="24"/>
          <w:szCs w:val="24"/>
        </w:rPr>
        <w:lastRenderedPageBreak/>
        <w:t>Leadership</w:t>
      </w:r>
      <w:r w:rsidR="00FF6698">
        <w:rPr>
          <w:rFonts w:ascii="Arial" w:hAnsi="Arial" w:cs="Arial"/>
          <w:sz w:val="24"/>
          <w:szCs w:val="24"/>
        </w:rPr>
        <w:t xml:space="preserve"> is the ability </w:t>
      </w:r>
      <w:r>
        <w:rPr>
          <w:rFonts w:ascii="Arial" w:hAnsi="Arial" w:cs="Arial"/>
          <w:sz w:val="24"/>
          <w:szCs w:val="24"/>
        </w:rPr>
        <w:t xml:space="preserve">or a developable skill which will improve over time </w:t>
      </w:r>
      <w:r w:rsidR="00FF6698">
        <w:rPr>
          <w:rFonts w:ascii="Arial" w:hAnsi="Arial" w:cs="Arial"/>
          <w:sz w:val="24"/>
          <w:szCs w:val="24"/>
        </w:rPr>
        <w:t xml:space="preserve">that an individual </w:t>
      </w:r>
      <w:r>
        <w:rPr>
          <w:rFonts w:ascii="Arial" w:hAnsi="Arial" w:cs="Arial"/>
          <w:sz w:val="24"/>
          <w:szCs w:val="24"/>
        </w:rPr>
        <w:t>must</w:t>
      </w:r>
      <w:r w:rsidR="00FF6698">
        <w:rPr>
          <w:rFonts w:ascii="Arial" w:hAnsi="Arial" w:cs="Arial"/>
          <w:sz w:val="24"/>
          <w:szCs w:val="24"/>
        </w:rPr>
        <w:t xml:space="preserve"> guide the members of an organisation team or society. </w:t>
      </w:r>
      <w:r>
        <w:rPr>
          <w:rFonts w:ascii="Arial" w:hAnsi="Arial" w:cs="Arial"/>
          <w:sz w:val="24"/>
          <w:szCs w:val="24"/>
        </w:rPr>
        <w:t xml:space="preserve">Leaders are required in most aspect of day-to-day life including business, politics, religion, and community. The picture of leaders is that they are people who can take difficult decisions, they have a clear vision, establish achievable goals, and make sure their followers have the tools that they need to achieve those goals. A good leader must have a set of characteristics: good communication and management skills, self-confidence, innovative thinking and to be creative, open to take risks and open to change, and be perseverant. </w:t>
      </w:r>
      <w:sdt>
        <w:sdtPr>
          <w:rPr>
            <w:rFonts w:ascii="Arial" w:hAnsi="Arial" w:cs="Arial"/>
            <w:sz w:val="24"/>
            <w:szCs w:val="24"/>
          </w:rPr>
          <w:id w:val="444740188"/>
          <w:citation/>
        </w:sdtPr>
        <w:sdtContent>
          <w:r>
            <w:rPr>
              <w:rFonts w:ascii="Arial" w:hAnsi="Arial" w:cs="Arial"/>
              <w:sz w:val="24"/>
              <w:szCs w:val="24"/>
            </w:rPr>
            <w:fldChar w:fldCharType="begin"/>
          </w:r>
          <w:r>
            <w:rPr>
              <w:rFonts w:ascii="Arial" w:hAnsi="Arial" w:cs="Arial"/>
              <w:sz w:val="24"/>
              <w:szCs w:val="24"/>
            </w:rPr>
            <w:instrText xml:space="preserve"> CITATION Nic23 \l 2057 </w:instrText>
          </w:r>
          <w:r>
            <w:rPr>
              <w:rFonts w:ascii="Arial" w:hAnsi="Arial" w:cs="Arial"/>
              <w:sz w:val="24"/>
              <w:szCs w:val="24"/>
            </w:rPr>
            <w:fldChar w:fldCharType="separate"/>
          </w:r>
          <w:r w:rsidRPr="00A97A3C">
            <w:rPr>
              <w:rFonts w:ascii="Arial" w:hAnsi="Arial" w:cs="Arial"/>
              <w:noProof/>
              <w:sz w:val="24"/>
              <w:szCs w:val="24"/>
            </w:rPr>
            <w:t>(Barney, 2023)</w:t>
          </w:r>
          <w:r>
            <w:rPr>
              <w:rFonts w:ascii="Arial" w:hAnsi="Arial" w:cs="Arial"/>
              <w:sz w:val="24"/>
              <w:szCs w:val="24"/>
            </w:rPr>
            <w:fldChar w:fldCharType="end"/>
          </w:r>
        </w:sdtContent>
      </w:sdt>
    </w:p>
    <w:p w14:paraId="00E8180E" w14:textId="3E680BA0" w:rsidR="00FA1788" w:rsidRDefault="00FA1788" w:rsidP="00FF6698">
      <w:pPr>
        <w:spacing w:line="360" w:lineRule="auto"/>
        <w:jc w:val="both"/>
        <w:rPr>
          <w:rFonts w:ascii="Arial" w:hAnsi="Arial" w:cs="Arial"/>
          <w:sz w:val="24"/>
          <w:szCs w:val="24"/>
        </w:rPr>
      </w:pPr>
      <w:r>
        <w:rPr>
          <w:rFonts w:ascii="Arial" w:hAnsi="Arial" w:cs="Arial"/>
          <w:sz w:val="24"/>
          <w:szCs w:val="24"/>
        </w:rPr>
        <w:t xml:space="preserve">True leadership is the presentation of the way a leader work with his or her team to achieve the organisation’s goals. A true leader work hard to help the development of the team’s skills so they can reach their full potential. They lead by example and establish strong relationships with their team </w:t>
      </w:r>
      <w:proofErr w:type="gramStart"/>
      <w:r>
        <w:rPr>
          <w:rFonts w:ascii="Arial" w:hAnsi="Arial" w:cs="Arial"/>
          <w:sz w:val="24"/>
          <w:szCs w:val="24"/>
        </w:rPr>
        <w:t>in order to</w:t>
      </w:r>
      <w:proofErr w:type="gramEnd"/>
      <w:r>
        <w:rPr>
          <w:rFonts w:ascii="Arial" w:hAnsi="Arial" w:cs="Arial"/>
          <w:sz w:val="24"/>
          <w:szCs w:val="24"/>
        </w:rPr>
        <w:t xml:space="preserve"> success with them and for the organisation as a whole. </w:t>
      </w:r>
      <w:sdt>
        <w:sdtPr>
          <w:rPr>
            <w:rFonts w:ascii="Arial" w:hAnsi="Arial" w:cs="Arial"/>
            <w:sz w:val="24"/>
            <w:szCs w:val="24"/>
          </w:rPr>
          <w:id w:val="1219562365"/>
          <w:citation/>
        </w:sdtPr>
        <w:sdtContent>
          <w:r>
            <w:rPr>
              <w:rFonts w:ascii="Arial" w:hAnsi="Arial" w:cs="Arial"/>
              <w:sz w:val="24"/>
              <w:szCs w:val="24"/>
            </w:rPr>
            <w:fldChar w:fldCharType="begin"/>
          </w:r>
          <w:r>
            <w:rPr>
              <w:rFonts w:ascii="Arial" w:hAnsi="Arial" w:cs="Arial"/>
              <w:sz w:val="24"/>
              <w:szCs w:val="24"/>
            </w:rPr>
            <w:instrText xml:space="preserve"> CITATION Ind233 \l 2057 </w:instrText>
          </w:r>
          <w:r>
            <w:rPr>
              <w:rFonts w:ascii="Arial" w:hAnsi="Arial" w:cs="Arial"/>
              <w:sz w:val="24"/>
              <w:szCs w:val="24"/>
            </w:rPr>
            <w:fldChar w:fldCharType="separate"/>
          </w:r>
          <w:r w:rsidRPr="00FA1788">
            <w:rPr>
              <w:rFonts w:ascii="Arial" w:hAnsi="Arial" w:cs="Arial"/>
              <w:noProof/>
              <w:sz w:val="24"/>
              <w:szCs w:val="24"/>
            </w:rPr>
            <w:t>(Team, 2023)</w:t>
          </w:r>
          <w:r>
            <w:rPr>
              <w:rFonts w:ascii="Arial" w:hAnsi="Arial" w:cs="Arial"/>
              <w:sz w:val="24"/>
              <w:szCs w:val="24"/>
            </w:rPr>
            <w:fldChar w:fldCharType="end"/>
          </w:r>
        </w:sdtContent>
      </w:sdt>
    </w:p>
    <w:p w14:paraId="47A1D085" w14:textId="225B8078" w:rsidR="00A97A3C" w:rsidRDefault="00A97A3C" w:rsidP="00FF6698">
      <w:pPr>
        <w:spacing w:line="360" w:lineRule="auto"/>
        <w:jc w:val="both"/>
        <w:rPr>
          <w:rFonts w:ascii="Arial" w:hAnsi="Arial" w:cs="Arial"/>
          <w:sz w:val="24"/>
          <w:szCs w:val="24"/>
        </w:rPr>
      </w:pPr>
      <w:r>
        <w:rPr>
          <w:rFonts w:ascii="Arial" w:hAnsi="Arial" w:cs="Arial"/>
          <w:sz w:val="24"/>
          <w:szCs w:val="24"/>
        </w:rPr>
        <w:t xml:space="preserve">In my work I am going to discuss the management leadership that I experienced during my university placement in a hotel. This experience had an impact on my understanding of how to </w:t>
      </w:r>
      <w:r w:rsidR="00540D23">
        <w:rPr>
          <w:rFonts w:ascii="Arial" w:hAnsi="Arial" w:cs="Arial"/>
          <w:sz w:val="24"/>
          <w:szCs w:val="24"/>
        </w:rPr>
        <w:t xml:space="preserve">interact with other cultures, work with different cultures and understand their vision, and improved my social life. </w:t>
      </w:r>
    </w:p>
    <w:p w14:paraId="0B7AEC39" w14:textId="1E4B7674" w:rsidR="00540D23" w:rsidRDefault="00540D23" w:rsidP="00FF6698">
      <w:pPr>
        <w:spacing w:line="360" w:lineRule="auto"/>
        <w:jc w:val="both"/>
        <w:rPr>
          <w:rFonts w:ascii="Arial" w:hAnsi="Arial" w:cs="Arial"/>
          <w:sz w:val="24"/>
          <w:szCs w:val="24"/>
        </w:rPr>
      </w:pPr>
      <w:r>
        <w:rPr>
          <w:rFonts w:ascii="Arial" w:hAnsi="Arial" w:cs="Arial"/>
          <w:sz w:val="24"/>
          <w:szCs w:val="24"/>
        </w:rPr>
        <w:t xml:space="preserve">An intercultural leader must be able to manage people from different cultures with different cultural respect and understand their attitude with the aim to achieve the organisation’s goal together with the multicultural team. It sounds simple, but an intercultural leader is facing many problems with a team of different cultures like differences in non-verbal and verbal communication like voice tone or body language, different cultural preferences, poor group communication or group working, different cultural views of leader’s behaviour because cultures accepts different leader behaviours and have different opinions about how a group should be leaded and by who, or tram members reacting different to the leader </w:t>
      </w:r>
      <w:r w:rsidR="0035207D">
        <w:rPr>
          <w:rFonts w:ascii="Arial" w:hAnsi="Arial" w:cs="Arial"/>
          <w:sz w:val="24"/>
          <w:szCs w:val="24"/>
        </w:rPr>
        <w:t xml:space="preserve">because team members from different cultures react different towards their leader, based on how a leader should be or manage their team due to their cultural view. </w:t>
      </w:r>
      <w:sdt>
        <w:sdtPr>
          <w:rPr>
            <w:rFonts w:ascii="Arial" w:hAnsi="Arial" w:cs="Arial"/>
            <w:sz w:val="24"/>
            <w:szCs w:val="24"/>
          </w:rPr>
          <w:id w:val="1822463952"/>
          <w:citation/>
        </w:sdtPr>
        <w:sdtContent>
          <w:r w:rsidR="0035207D">
            <w:rPr>
              <w:rFonts w:ascii="Arial" w:hAnsi="Arial" w:cs="Arial"/>
              <w:sz w:val="24"/>
              <w:szCs w:val="24"/>
            </w:rPr>
            <w:fldChar w:fldCharType="begin"/>
          </w:r>
          <w:r w:rsidR="0035207D">
            <w:rPr>
              <w:rFonts w:ascii="Arial" w:hAnsi="Arial" w:cs="Arial"/>
              <w:sz w:val="24"/>
              <w:szCs w:val="24"/>
            </w:rPr>
            <w:instrText xml:space="preserve"> CITATION Gin21 \l 2057 </w:instrText>
          </w:r>
          <w:r w:rsidR="0035207D">
            <w:rPr>
              <w:rFonts w:ascii="Arial" w:hAnsi="Arial" w:cs="Arial"/>
              <w:sz w:val="24"/>
              <w:szCs w:val="24"/>
            </w:rPr>
            <w:fldChar w:fldCharType="separate"/>
          </w:r>
          <w:r w:rsidR="0035207D" w:rsidRPr="0035207D">
            <w:rPr>
              <w:rFonts w:ascii="Arial" w:hAnsi="Arial" w:cs="Arial"/>
              <w:noProof/>
              <w:sz w:val="24"/>
              <w:szCs w:val="24"/>
            </w:rPr>
            <w:t>(Ginevra Bighini, 2021)</w:t>
          </w:r>
          <w:r w:rsidR="0035207D">
            <w:rPr>
              <w:rFonts w:ascii="Arial" w:hAnsi="Arial" w:cs="Arial"/>
              <w:sz w:val="24"/>
              <w:szCs w:val="24"/>
            </w:rPr>
            <w:fldChar w:fldCharType="end"/>
          </w:r>
        </w:sdtContent>
      </w:sdt>
    </w:p>
    <w:p w14:paraId="792B5C6D" w14:textId="4FD16F71" w:rsidR="0035207D" w:rsidRDefault="0035207D" w:rsidP="00FF6698">
      <w:pPr>
        <w:spacing w:line="360" w:lineRule="auto"/>
        <w:jc w:val="both"/>
        <w:rPr>
          <w:rFonts w:ascii="Arial" w:hAnsi="Arial" w:cs="Arial"/>
          <w:sz w:val="24"/>
          <w:szCs w:val="24"/>
        </w:rPr>
      </w:pPr>
      <w:r>
        <w:rPr>
          <w:rFonts w:ascii="Arial" w:hAnsi="Arial" w:cs="Arial"/>
          <w:sz w:val="24"/>
          <w:szCs w:val="24"/>
        </w:rPr>
        <w:t xml:space="preserve">I have Romanian nationality and I have been living in Romania until I was 24 years old. When I am looking back how Romanian employees follow a younger leader is totally different comparing to English people. Romanian leaders must be a more </w:t>
      </w:r>
      <w:r>
        <w:rPr>
          <w:rFonts w:ascii="Arial" w:hAnsi="Arial" w:cs="Arial"/>
          <w:sz w:val="24"/>
          <w:szCs w:val="24"/>
        </w:rPr>
        <w:lastRenderedPageBreak/>
        <w:t xml:space="preserve">experience person, with the minimum middle age to get the respect from the team, and most of them have a bossy attitude to make their team follow them and stimulating them with directives that must be followed, this attitude leading to frustration from the team and negativity in the workplace. Comparing to British style, young leaders have the chance to be treated with respect because of the respectful way that they interact with their team and the familiar environment that they create, this leading to better achievement of the goals. </w:t>
      </w:r>
    </w:p>
    <w:p w14:paraId="60C3DB5F" w14:textId="6F150628" w:rsidR="00747525" w:rsidRDefault="00747525" w:rsidP="00FF6698">
      <w:pPr>
        <w:spacing w:line="360" w:lineRule="auto"/>
        <w:jc w:val="both"/>
        <w:rPr>
          <w:rFonts w:ascii="Arial" w:hAnsi="Arial" w:cs="Arial"/>
          <w:sz w:val="24"/>
          <w:szCs w:val="24"/>
        </w:rPr>
      </w:pPr>
      <w:r>
        <w:rPr>
          <w:rFonts w:ascii="Arial" w:hAnsi="Arial" w:cs="Arial"/>
          <w:sz w:val="24"/>
          <w:szCs w:val="24"/>
        </w:rPr>
        <w:t xml:space="preserve">Many people do not see the difference between a manager and a leader. A manager’s main responsibility is to plan and organise with the aim to achieve specific goals within an organisation. Their role is to manage people, systems, and processes, to make sure that the process runs smoothly and efficiently. On the other hand, a leader’s role is to inspire and motivate a team to achieve a common goal. Their </w:t>
      </w:r>
      <w:r w:rsidR="00A00A32">
        <w:rPr>
          <w:rFonts w:ascii="Arial" w:hAnsi="Arial" w:cs="Arial"/>
          <w:sz w:val="24"/>
          <w:szCs w:val="24"/>
        </w:rPr>
        <w:t>focus</w:t>
      </w:r>
      <w:r>
        <w:rPr>
          <w:rFonts w:ascii="Arial" w:hAnsi="Arial" w:cs="Arial"/>
          <w:sz w:val="24"/>
          <w:szCs w:val="24"/>
        </w:rPr>
        <w:t xml:space="preserve"> in to build relationships and trust in the team and they are responsible to set directions and a clear vision</w:t>
      </w:r>
      <w:r w:rsidR="00A00A32">
        <w:rPr>
          <w:rFonts w:ascii="Arial" w:hAnsi="Arial" w:cs="Arial"/>
          <w:sz w:val="24"/>
          <w:szCs w:val="24"/>
        </w:rPr>
        <w:t xml:space="preserve">, communicate effectively, and give the others the direction to act. </w:t>
      </w:r>
      <w:sdt>
        <w:sdtPr>
          <w:rPr>
            <w:rFonts w:ascii="Arial" w:hAnsi="Arial" w:cs="Arial"/>
            <w:sz w:val="24"/>
            <w:szCs w:val="24"/>
          </w:rPr>
          <w:id w:val="699516467"/>
          <w:citation/>
        </w:sdtPr>
        <w:sdtContent>
          <w:r w:rsidR="00A00A32">
            <w:rPr>
              <w:rFonts w:ascii="Arial" w:hAnsi="Arial" w:cs="Arial"/>
              <w:sz w:val="24"/>
              <w:szCs w:val="24"/>
            </w:rPr>
            <w:fldChar w:fldCharType="begin"/>
          </w:r>
          <w:r w:rsidR="00A00A32">
            <w:rPr>
              <w:rFonts w:ascii="Arial" w:hAnsi="Arial" w:cs="Arial"/>
              <w:sz w:val="24"/>
              <w:szCs w:val="24"/>
            </w:rPr>
            <w:instrText xml:space="preserve"> CITATION Jac23 \l 2057 </w:instrText>
          </w:r>
          <w:r w:rsidR="00A00A32">
            <w:rPr>
              <w:rFonts w:ascii="Arial" w:hAnsi="Arial" w:cs="Arial"/>
              <w:sz w:val="24"/>
              <w:szCs w:val="24"/>
            </w:rPr>
            <w:fldChar w:fldCharType="separate"/>
          </w:r>
          <w:r w:rsidR="00A00A32" w:rsidRPr="00A00A32">
            <w:rPr>
              <w:rFonts w:ascii="Arial" w:hAnsi="Arial" w:cs="Arial"/>
              <w:noProof/>
              <w:sz w:val="24"/>
              <w:szCs w:val="24"/>
            </w:rPr>
            <w:t>(Flint, 2023)</w:t>
          </w:r>
          <w:r w:rsidR="00A00A32">
            <w:rPr>
              <w:rFonts w:ascii="Arial" w:hAnsi="Arial" w:cs="Arial"/>
              <w:sz w:val="24"/>
              <w:szCs w:val="24"/>
            </w:rPr>
            <w:fldChar w:fldCharType="end"/>
          </w:r>
        </w:sdtContent>
      </w:sdt>
    </w:p>
    <w:p w14:paraId="7765B4A1" w14:textId="0539A490" w:rsidR="00A00A32" w:rsidRDefault="00A00A32" w:rsidP="00FF6698">
      <w:pPr>
        <w:spacing w:line="360" w:lineRule="auto"/>
        <w:jc w:val="both"/>
        <w:rPr>
          <w:rFonts w:ascii="Arial" w:hAnsi="Arial" w:cs="Arial"/>
          <w:sz w:val="24"/>
          <w:szCs w:val="24"/>
        </w:rPr>
      </w:pPr>
      <w:r>
        <w:rPr>
          <w:rFonts w:ascii="Arial" w:hAnsi="Arial" w:cs="Arial"/>
          <w:sz w:val="24"/>
          <w:szCs w:val="24"/>
        </w:rPr>
        <w:t xml:space="preserve">In the hotel that I had placement, the leaders were placed in each department, directing a team composed of 5-6 people on each shift of different cultures: polish, Romanian, African, and Filipino. Most of my placement hours were done in food and beverage department, and the leader’s job role was mainly to lead waitress and bar staff in a familiar environment, so all team could achieve the specific goals. </w:t>
      </w:r>
    </w:p>
    <w:p w14:paraId="10C6AE56" w14:textId="4388BDFD" w:rsidR="00A00A32" w:rsidRDefault="00A00A32" w:rsidP="00FF6698">
      <w:pPr>
        <w:spacing w:line="360" w:lineRule="auto"/>
        <w:jc w:val="both"/>
        <w:rPr>
          <w:rFonts w:ascii="Arial" w:hAnsi="Arial" w:cs="Arial"/>
          <w:sz w:val="24"/>
          <w:szCs w:val="24"/>
        </w:rPr>
      </w:pPr>
      <w:r>
        <w:rPr>
          <w:rFonts w:ascii="Arial" w:hAnsi="Arial" w:cs="Arial"/>
          <w:sz w:val="24"/>
          <w:szCs w:val="24"/>
        </w:rPr>
        <w:t>Leaders play a massive role in their departments, because they are the ones that make change happen, even if most people think that decision change is in the manager’s hands. They are the pair of eyes that is always there and see what is not working or what needs to be changed. In relating to teamwork, they are t</w:t>
      </w:r>
      <w:r w:rsidR="00A13631">
        <w:rPr>
          <w:rFonts w:ascii="Arial" w:hAnsi="Arial" w:cs="Arial"/>
          <w:sz w:val="24"/>
          <w:szCs w:val="24"/>
        </w:rPr>
        <w:t>he</w:t>
      </w:r>
      <w:r>
        <w:rPr>
          <w:rFonts w:ascii="Arial" w:hAnsi="Arial" w:cs="Arial"/>
          <w:sz w:val="24"/>
          <w:szCs w:val="24"/>
        </w:rPr>
        <w:t xml:space="preserve"> most appropriate people to make the change if something is not working because they are there every shift and see thinks as they are. During my placement, I saw a situation where a polish girl did not speak good English so her interaction with customers was not very good, leading to their dissatisfaction or mistakes in orders. When the leader saw that, he took the decision to change her position </w:t>
      </w:r>
      <w:r w:rsidR="002E06CF">
        <w:rPr>
          <w:rFonts w:ascii="Arial" w:hAnsi="Arial" w:cs="Arial"/>
          <w:sz w:val="24"/>
          <w:szCs w:val="24"/>
        </w:rPr>
        <w:t xml:space="preserve">and she moved to just serving the food instead of taking orders. Looking at how different speech or voice tone can be because of the culture, polish and Romanian cultures are a little bit different then British. The tone of their voice is sharp even if they do not mean to be rude or verbally </w:t>
      </w:r>
      <w:r w:rsidR="002E06CF">
        <w:rPr>
          <w:rFonts w:ascii="Arial" w:hAnsi="Arial" w:cs="Arial"/>
          <w:sz w:val="24"/>
          <w:szCs w:val="24"/>
        </w:rPr>
        <w:lastRenderedPageBreak/>
        <w:t xml:space="preserve">aggressive. It is a common think when I hold a conservation with another Romanian </w:t>
      </w:r>
      <w:r w:rsidR="00A13631">
        <w:rPr>
          <w:rFonts w:ascii="Arial" w:hAnsi="Arial" w:cs="Arial"/>
          <w:sz w:val="24"/>
          <w:szCs w:val="24"/>
        </w:rPr>
        <w:t xml:space="preserve">in Romanian language </w:t>
      </w:r>
      <w:r w:rsidR="002E06CF">
        <w:rPr>
          <w:rFonts w:ascii="Arial" w:hAnsi="Arial" w:cs="Arial"/>
          <w:sz w:val="24"/>
          <w:szCs w:val="24"/>
        </w:rPr>
        <w:t xml:space="preserve">someone next to us to ask if we are arguing because of the tone of our voices. This could lead to miss understanding between a Romanian employee and a British leader if the leader is not experienced in intercultural leadership or they did not work with Romanian cultures before. </w:t>
      </w:r>
    </w:p>
    <w:p w14:paraId="759BA070" w14:textId="4CCCB774" w:rsidR="002E06CF" w:rsidRDefault="002E06CF" w:rsidP="002E06CF">
      <w:pPr>
        <w:spacing w:line="360" w:lineRule="auto"/>
        <w:rPr>
          <w:rFonts w:ascii="Arial" w:hAnsi="Arial" w:cs="Arial"/>
          <w:b/>
          <w:bCs/>
          <w:sz w:val="24"/>
          <w:szCs w:val="24"/>
        </w:rPr>
      </w:pPr>
      <w:r>
        <w:rPr>
          <w:rFonts w:ascii="Arial" w:hAnsi="Arial" w:cs="Arial"/>
          <w:b/>
          <w:bCs/>
          <w:sz w:val="24"/>
          <w:szCs w:val="24"/>
        </w:rPr>
        <w:t>WAYS OF LEADERSHIP:</w:t>
      </w:r>
    </w:p>
    <w:p w14:paraId="6CD5D727" w14:textId="30B64410" w:rsidR="002E06CF" w:rsidRDefault="002E06CF" w:rsidP="002E06CF">
      <w:pPr>
        <w:pStyle w:val="ListParagraph"/>
        <w:numPr>
          <w:ilvl w:val="0"/>
          <w:numId w:val="2"/>
        </w:numPr>
        <w:spacing w:line="360" w:lineRule="auto"/>
        <w:rPr>
          <w:rFonts w:ascii="Arial" w:hAnsi="Arial" w:cs="Arial"/>
          <w:sz w:val="24"/>
          <w:szCs w:val="24"/>
        </w:rPr>
      </w:pPr>
      <w:r>
        <w:rPr>
          <w:rFonts w:ascii="Arial" w:hAnsi="Arial" w:cs="Arial"/>
          <w:i/>
          <w:iCs/>
          <w:sz w:val="24"/>
          <w:szCs w:val="24"/>
        </w:rPr>
        <w:t xml:space="preserve">Transformational leadership: </w:t>
      </w:r>
      <w:r>
        <w:rPr>
          <w:rFonts w:ascii="Arial" w:hAnsi="Arial" w:cs="Arial"/>
          <w:sz w:val="24"/>
          <w:szCs w:val="24"/>
        </w:rPr>
        <w:t xml:space="preserve">we all been in a work group where someone took control on their initiative, </w:t>
      </w:r>
      <w:r w:rsidR="000E58A6">
        <w:rPr>
          <w:rFonts w:ascii="Arial" w:hAnsi="Arial" w:cs="Arial"/>
          <w:sz w:val="24"/>
          <w:szCs w:val="24"/>
        </w:rPr>
        <w:t xml:space="preserve">communicating with the group, share visions, creating unity, creating energy, and instilling passion. This type of leaders is likely to achieve more and be highly effective in the organisation and make significant change or transformation. </w:t>
      </w:r>
      <w:r w:rsidR="00A71FF2">
        <w:rPr>
          <w:rFonts w:ascii="Arial" w:hAnsi="Arial" w:cs="Arial"/>
          <w:sz w:val="24"/>
          <w:szCs w:val="24"/>
        </w:rPr>
        <w:t>These types of leader’s characteristics</w:t>
      </w:r>
      <w:r w:rsidR="000E58A6">
        <w:rPr>
          <w:rFonts w:ascii="Arial" w:hAnsi="Arial" w:cs="Arial"/>
          <w:sz w:val="24"/>
          <w:szCs w:val="24"/>
        </w:rPr>
        <w:t xml:space="preserve"> include focus on the future, focus on change, and focus on people. </w:t>
      </w:r>
      <w:sdt>
        <w:sdtPr>
          <w:rPr>
            <w:rFonts w:ascii="Arial" w:hAnsi="Arial" w:cs="Arial"/>
            <w:sz w:val="24"/>
            <w:szCs w:val="24"/>
          </w:rPr>
          <w:id w:val="-1452471202"/>
          <w:citation/>
        </w:sdtPr>
        <w:sdtContent>
          <w:r w:rsidR="000E58A6">
            <w:rPr>
              <w:rFonts w:ascii="Arial" w:hAnsi="Arial" w:cs="Arial"/>
              <w:sz w:val="24"/>
              <w:szCs w:val="24"/>
            </w:rPr>
            <w:fldChar w:fldCharType="begin"/>
          </w:r>
          <w:r w:rsidR="000E58A6">
            <w:rPr>
              <w:rFonts w:ascii="Arial" w:hAnsi="Arial" w:cs="Arial"/>
              <w:sz w:val="24"/>
              <w:szCs w:val="24"/>
            </w:rPr>
            <w:instrText xml:space="preserve"> CITATION IMD23 \l 2057 </w:instrText>
          </w:r>
          <w:r w:rsidR="000E58A6">
            <w:rPr>
              <w:rFonts w:ascii="Arial" w:hAnsi="Arial" w:cs="Arial"/>
              <w:sz w:val="24"/>
              <w:szCs w:val="24"/>
            </w:rPr>
            <w:fldChar w:fldCharType="separate"/>
          </w:r>
          <w:r w:rsidR="000E58A6" w:rsidRPr="000E58A6">
            <w:rPr>
              <w:rFonts w:ascii="Arial" w:hAnsi="Arial" w:cs="Arial"/>
              <w:noProof/>
              <w:sz w:val="24"/>
              <w:szCs w:val="24"/>
            </w:rPr>
            <w:t>(IMD, 2023)</w:t>
          </w:r>
          <w:r w:rsidR="000E58A6">
            <w:rPr>
              <w:rFonts w:ascii="Arial" w:hAnsi="Arial" w:cs="Arial"/>
              <w:sz w:val="24"/>
              <w:szCs w:val="24"/>
            </w:rPr>
            <w:fldChar w:fldCharType="end"/>
          </w:r>
        </w:sdtContent>
      </w:sdt>
    </w:p>
    <w:p w14:paraId="3C95D3A5" w14:textId="2577BC61" w:rsidR="00A71FF2" w:rsidRDefault="00A71FF2" w:rsidP="002E06CF">
      <w:pPr>
        <w:pStyle w:val="ListParagraph"/>
        <w:numPr>
          <w:ilvl w:val="0"/>
          <w:numId w:val="2"/>
        </w:numPr>
        <w:spacing w:line="360" w:lineRule="auto"/>
        <w:rPr>
          <w:rFonts w:ascii="Arial" w:hAnsi="Arial" w:cs="Arial"/>
          <w:sz w:val="24"/>
          <w:szCs w:val="24"/>
        </w:rPr>
      </w:pPr>
      <w:r>
        <w:rPr>
          <w:rFonts w:ascii="Arial" w:hAnsi="Arial" w:cs="Arial"/>
          <w:i/>
          <w:iCs/>
          <w:sz w:val="24"/>
          <w:szCs w:val="24"/>
        </w:rPr>
        <w:t>Visionary leadership:</w:t>
      </w:r>
      <w:r>
        <w:rPr>
          <w:rFonts w:ascii="Arial" w:hAnsi="Arial" w:cs="Arial"/>
          <w:sz w:val="24"/>
          <w:szCs w:val="24"/>
        </w:rPr>
        <w:t xml:space="preserve"> visionary leaders are the ones that inspire others for future vision. There are pros and cons about this type of leaders. Looking at pros, they inspire others in the vision of future, and they encourage creativity and innovation and promote new ideas. Looking at cons, they may have difficulties from their team in understanding their vision which can sometimes lead to confusion from the team, and because they are so ambitious, they may also set goals that are hard to achieve, creating pressure in the organisation. </w:t>
      </w:r>
      <w:sdt>
        <w:sdtPr>
          <w:rPr>
            <w:rFonts w:ascii="Arial" w:hAnsi="Arial" w:cs="Arial"/>
            <w:sz w:val="24"/>
            <w:szCs w:val="24"/>
          </w:rPr>
          <w:id w:val="1447195763"/>
          <w:citation/>
        </w:sdtPr>
        <w:sdtContent>
          <w:r>
            <w:rPr>
              <w:rFonts w:ascii="Arial" w:hAnsi="Arial" w:cs="Arial"/>
              <w:sz w:val="24"/>
              <w:szCs w:val="24"/>
            </w:rPr>
            <w:fldChar w:fldCharType="begin"/>
          </w:r>
          <w:r>
            <w:rPr>
              <w:rFonts w:ascii="Arial" w:hAnsi="Arial" w:cs="Arial"/>
              <w:sz w:val="24"/>
              <w:szCs w:val="24"/>
            </w:rPr>
            <w:instrText xml:space="preserve"> CITATION Eme22 \l 2057 </w:instrText>
          </w:r>
          <w:r>
            <w:rPr>
              <w:rFonts w:ascii="Arial" w:hAnsi="Arial" w:cs="Arial"/>
              <w:sz w:val="24"/>
              <w:szCs w:val="24"/>
            </w:rPr>
            <w:fldChar w:fldCharType="separate"/>
          </w:r>
          <w:r w:rsidRPr="00A71FF2">
            <w:rPr>
              <w:rFonts w:ascii="Arial" w:hAnsi="Arial" w:cs="Arial"/>
              <w:noProof/>
              <w:sz w:val="24"/>
              <w:szCs w:val="24"/>
            </w:rPr>
            <w:t>(Emeritus, 2022)</w:t>
          </w:r>
          <w:r>
            <w:rPr>
              <w:rFonts w:ascii="Arial" w:hAnsi="Arial" w:cs="Arial"/>
              <w:sz w:val="24"/>
              <w:szCs w:val="24"/>
            </w:rPr>
            <w:fldChar w:fldCharType="end"/>
          </w:r>
        </w:sdtContent>
      </w:sdt>
    </w:p>
    <w:p w14:paraId="14EE98B5" w14:textId="4531055E" w:rsidR="00A71FF2" w:rsidRDefault="00A71FF2" w:rsidP="002E06CF">
      <w:pPr>
        <w:pStyle w:val="ListParagraph"/>
        <w:numPr>
          <w:ilvl w:val="0"/>
          <w:numId w:val="2"/>
        </w:numPr>
        <w:spacing w:line="360" w:lineRule="auto"/>
        <w:rPr>
          <w:rFonts w:ascii="Arial" w:hAnsi="Arial" w:cs="Arial"/>
          <w:sz w:val="24"/>
          <w:szCs w:val="24"/>
        </w:rPr>
      </w:pPr>
      <w:r>
        <w:rPr>
          <w:rFonts w:ascii="Arial" w:hAnsi="Arial" w:cs="Arial"/>
          <w:i/>
          <w:iCs/>
          <w:sz w:val="24"/>
          <w:szCs w:val="24"/>
        </w:rPr>
        <w:t>Democratic leadership:</w:t>
      </w:r>
      <w:r>
        <w:rPr>
          <w:rFonts w:ascii="Arial" w:hAnsi="Arial" w:cs="Arial"/>
          <w:sz w:val="24"/>
          <w:szCs w:val="24"/>
        </w:rPr>
        <w:t xml:space="preserve"> is characteristic to leaders that consult with subordinates and consider their suggestion and opinions when making decisions. This type of leaders and always required in organisations where is needed for collective decisions making</w:t>
      </w:r>
      <w:r w:rsidR="00BB50FC">
        <w:rPr>
          <w:rFonts w:ascii="Arial" w:hAnsi="Arial" w:cs="Arial"/>
          <w:sz w:val="24"/>
          <w:szCs w:val="24"/>
        </w:rPr>
        <w:t xml:space="preserve">. </w:t>
      </w:r>
      <w:r>
        <w:rPr>
          <w:rFonts w:ascii="Arial" w:hAnsi="Arial" w:cs="Arial"/>
          <w:sz w:val="24"/>
          <w:szCs w:val="24"/>
        </w:rPr>
        <w:t xml:space="preserve"> This type of leaders usually </w:t>
      </w:r>
      <w:r w:rsidR="00BB50FC">
        <w:rPr>
          <w:rFonts w:ascii="Arial" w:hAnsi="Arial" w:cs="Arial"/>
          <w:sz w:val="24"/>
          <w:szCs w:val="24"/>
        </w:rPr>
        <w:t>has</w:t>
      </w:r>
      <w:r>
        <w:rPr>
          <w:rFonts w:ascii="Arial" w:hAnsi="Arial" w:cs="Arial"/>
          <w:sz w:val="24"/>
          <w:szCs w:val="24"/>
        </w:rPr>
        <w:t xml:space="preserve"> a high degree of respect for their team and believe that everyone should be consulted before a decision is made. </w:t>
      </w:r>
      <w:r w:rsidR="00BB50FC">
        <w:rPr>
          <w:rFonts w:ascii="Arial" w:hAnsi="Arial" w:cs="Arial"/>
          <w:sz w:val="24"/>
          <w:szCs w:val="24"/>
        </w:rPr>
        <w:t xml:space="preserve">There also pros and cons with this type or leaders. Looking at pros there is big creativity and innovation level in the team because employees feel appreciated and their values respected when asked to take part in a decision making and they are more creative, improved trust and communication, creating a familiar environment in the workplace, and better employee motivation because when they feel that they are a part in a decision making process, </w:t>
      </w:r>
      <w:r w:rsidR="009B25EC">
        <w:rPr>
          <w:rFonts w:ascii="Arial" w:hAnsi="Arial" w:cs="Arial"/>
          <w:sz w:val="24"/>
          <w:szCs w:val="24"/>
        </w:rPr>
        <w:t>employees</w:t>
      </w:r>
      <w:r w:rsidR="00BB50FC">
        <w:rPr>
          <w:rFonts w:ascii="Arial" w:hAnsi="Arial" w:cs="Arial"/>
          <w:sz w:val="24"/>
          <w:szCs w:val="24"/>
        </w:rPr>
        <w:t xml:space="preserve"> are more likely to lead the </w:t>
      </w:r>
      <w:r w:rsidR="00A13631">
        <w:rPr>
          <w:rFonts w:ascii="Arial" w:hAnsi="Arial" w:cs="Arial"/>
          <w:sz w:val="24"/>
          <w:szCs w:val="24"/>
        </w:rPr>
        <w:lastRenderedPageBreak/>
        <w:t>o</w:t>
      </w:r>
      <w:r w:rsidR="00BB50FC">
        <w:rPr>
          <w:rFonts w:ascii="Arial" w:hAnsi="Arial" w:cs="Arial"/>
          <w:sz w:val="24"/>
          <w:szCs w:val="24"/>
        </w:rPr>
        <w:t xml:space="preserve">rganisation to success. Looking at cons slow decision process is the biggest one because in this type of leadership input from all or may employees have to be gathered which can be a prob when a quick decision needs to be make, and this type of leadership is hard to be implemented in large organisations because is not relevant or is nit possible to consult with a large number of employees when a decision have to be made. </w:t>
      </w:r>
      <w:sdt>
        <w:sdtPr>
          <w:rPr>
            <w:rFonts w:ascii="Arial" w:hAnsi="Arial" w:cs="Arial"/>
            <w:sz w:val="24"/>
            <w:szCs w:val="24"/>
          </w:rPr>
          <w:id w:val="1453677629"/>
          <w:citation/>
        </w:sdtPr>
        <w:sdtContent>
          <w:r w:rsidR="00BB50FC">
            <w:rPr>
              <w:rFonts w:ascii="Arial" w:hAnsi="Arial" w:cs="Arial"/>
              <w:sz w:val="24"/>
              <w:szCs w:val="24"/>
            </w:rPr>
            <w:fldChar w:fldCharType="begin"/>
          </w:r>
          <w:r w:rsidR="00BB50FC">
            <w:rPr>
              <w:rFonts w:ascii="Arial" w:hAnsi="Arial" w:cs="Arial"/>
              <w:sz w:val="24"/>
              <w:szCs w:val="24"/>
            </w:rPr>
            <w:instrText xml:space="preserve"> CITATION Nat23 \l 2057 </w:instrText>
          </w:r>
          <w:r w:rsidR="00BB50FC">
            <w:rPr>
              <w:rFonts w:ascii="Arial" w:hAnsi="Arial" w:cs="Arial"/>
              <w:sz w:val="24"/>
              <w:szCs w:val="24"/>
            </w:rPr>
            <w:fldChar w:fldCharType="separate"/>
          </w:r>
          <w:r w:rsidR="00BB50FC" w:rsidRPr="00BB50FC">
            <w:rPr>
              <w:rFonts w:ascii="Arial" w:hAnsi="Arial" w:cs="Arial"/>
              <w:noProof/>
              <w:sz w:val="24"/>
              <w:szCs w:val="24"/>
            </w:rPr>
            <w:t>(Mahr, 2023)</w:t>
          </w:r>
          <w:r w:rsidR="00BB50FC">
            <w:rPr>
              <w:rFonts w:ascii="Arial" w:hAnsi="Arial" w:cs="Arial"/>
              <w:sz w:val="24"/>
              <w:szCs w:val="24"/>
            </w:rPr>
            <w:fldChar w:fldCharType="end"/>
          </w:r>
        </w:sdtContent>
      </w:sdt>
    </w:p>
    <w:p w14:paraId="1BB8C78F" w14:textId="046A4CC4" w:rsidR="00BB50FC" w:rsidRPr="00BB50FC" w:rsidRDefault="00BB50FC" w:rsidP="00BB50FC">
      <w:pPr>
        <w:spacing w:line="360" w:lineRule="auto"/>
        <w:rPr>
          <w:rFonts w:ascii="Arial" w:hAnsi="Arial" w:cs="Arial"/>
          <w:sz w:val="24"/>
          <w:szCs w:val="24"/>
        </w:rPr>
      </w:pPr>
      <w:r>
        <w:rPr>
          <w:rFonts w:ascii="Arial" w:hAnsi="Arial" w:cs="Arial"/>
          <w:sz w:val="24"/>
          <w:szCs w:val="24"/>
        </w:rPr>
        <w:t xml:space="preserve">Looking at these three ways of leadership, the leader that I worked with during my placement is a mixture of transformational leadership and visionary leadership. Transformational because the way that he was promoted to the leader of the department, taking the initiative himself when they did not </w:t>
      </w:r>
      <w:r w:rsidR="008A057C">
        <w:rPr>
          <w:rFonts w:ascii="Arial" w:hAnsi="Arial" w:cs="Arial"/>
          <w:sz w:val="24"/>
          <w:szCs w:val="24"/>
        </w:rPr>
        <w:t>have</w:t>
      </w:r>
      <w:r>
        <w:rPr>
          <w:rFonts w:ascii="Arial" w:hAnsi="Arial" w:cs="Arial"/>
          <w:sz w:val="24"/>
          <w:szCs w:val="24"/>
        </w:rPr>
        <w:t xml:space="preserve"> a leader on the shift, he was very confident because he knew what he was doing and he was very capable, management saw his capability and offered him the </w:t>
      </w:r>
      <w:r w:rsidR="008A057C">
        <w:rPr>
          <w:rFonts w:ascii="Arial" w:hAnsi="Arial" w:cs="Arial"/>
          <w:sz w:val="24"/>
          <w:szCs w:val="24"/>
        </w:rPr>
        <w:t>position</w:t>
      </w:r>
      <w:r>
        <w:rPr>
          <w:rFonts w:ascii="Arial" w:hAnsi="Arial" w:cs="Arial"/>
          <w:sz w:val="24"/>
          <w:szCs w:val="24"/>
        </w:rPr>
        <w:t xml:space="preserve">. </w:t>
      </w:r>
      <w:r w:rsidR="008A057C">
        <w:rPr>
          <w:rFonts w:ascii="Arial" w:hAnsi="Arial" w:cs="Arial"/>
          <w:sz w:val="24"/>
          <w:szCs w:val="24"/>
        </w:rPr>
        <w:t xml:space="preserve">He leading way is visionary as </w:t>
      </w:r>
      <w:r w:rsidR="00A13631">
        <w:rPr>
          <w:rFonts w:ascii="Arial" w:hAnsi="Arial" w:cs="Arial"/>
          <w:sz w:val="24"/>
          <w:szCs w:val="24"/>
        </w:rPr>
        <w:t>well because</w:t>
      </w:r>
      <w:r w:rsidR="008A057C">
        <w:rPr>
          <w:rFonts w:ascii="Arial" w:hAnsi="Arial" w:cs="Arial"/>
          <w:sz w:val="24"/>
          <w:szCs w:val="24"/>
        </w:rPr>
        <w:t xml:space="preserve"> he inspires the team at the beginning of the shift by holding quick team meetings with the aim of the day, he compliments them and fulfil them with positive energy that they need for the shift. </w:t>
      </w:r>
    </w:p>
    <w:p w14:paraId="7C81256D" w14:textId="77777777" w:rsidR="002E06CF" w:rsidRDefault="002E06CF" w:rsidP="00A13631">
      <w:pPr>
        <w:spacing w:line="360" w:lineRule="auto"/>
        <w:jc w:val="both"/>
        <w:rPr>
          <w:rFonts w:ascii="Arial" w:hAnsi="Arial" w:cs="Arial"/>
          <w:b/>
          <w:bCs/>
          <w:sz w:val="24"/>
          <w:szCs w:val="24"/>
        </w:rPr>
      </w:pPr>
    </w:p>
    <w:p w14:paraId="262FF0A2" w14:textId="16D04701" w:rsidR="00A13631" w:rsidRDefault="00A13631" w:rsidP="00A13631">
      <w:pPr>
        <w:spacing w:line="360" w:lineRule="auto"/>
        <w:jc w:val="both"/>
        <w:rPr>
          <w:rFonts w:ascii="Arial" w:hAnsi="Arial" w:cs="Arial"/>
          <w:b/>
          <w:bCs/>
          <w:sz w:val="24"/>
          <w:szCs w:val="24"/>
        </w:rPr>
      </w:pPr>
      <w:r>
        <w:rPr>
          <w:rFonts w:ascii="Arial" w:hAnsi="Arial" w:cs="Arial"/>
          <w:b/>
          <w:bCs/>
          <w:sz w:val="24"/>
          <w:szCs w:val="24"/>
        </w:rPr>
        <w:t xml:space="preserve">LEADERSHIP BEHAVIOURS </w:t>
      </w:r>
    </w:p>
    <w:p w14:paraId="7F4E0EC6" w14:textId="372FB0A4" w:rsidR="00A13631" w:rsidRDefault="00A13631" w:rsidP="00A13631">
      <w:pPr>
        <w:spacing w:line="360" w:lineRule="auto"/>
        <w:jc w:val="both"/>
        <w:rPr>
          <w:rFonts w:ascii="Arial" w:hAnsi="Arial" w:cs="Arial"/>
          <w:sz w:val="24"/>
          <w:szCs w:val="24"/>
        </w:rPr>
      </w:pPr>
      <w:r>
        <w:rPr>
          <w:rFonts w:ascii="Arial" w:hAnsi="Arial" w:cs="Arial"/>
          <w:sz w:val="24"/>
          <w:szCs w:val="24"/>
        </w:rPr>
        <w:t>Because leaders have such an important role in team engagement and employee retaining, the behaviour that they approach and the actions they take play a significant role in the success</w:t>
      </w:r>
      <w:r w:rsidR="009B25EC">
        <w:rPr>
          <w:rFonts w:ascii="Arial" w:hAnsi="Arial" w:cs="Arial"/>
          <w:sz w:val="24"/>
          <w:szCs w:val="24"/>
        </w:rPr>
        <w:t xml:space="preserve"> and, ultimately, the organisational success. For a leader to lead the team in a way that will take him to success, he should be informed about the organisation’s core, values, and employees. Behavioural leadership theory is a management philosophy that analyse the behaviour and actions of a leader in the organisation and evaluate how they respond to certain situations. This theory can be approach as something that can be learned and it states that anyone can learn to be a leader. </w:t>
      </w:r>
      <w:sdt>
        <w:sdtPr>
          <w:rPr>
            <w:rFonts w:ascii="Arial" w:hAnsi="Arial" w:cs="Arial"/>
            <w:sz w:val="24"/>
            <w:szCs w:val="24"/>
          </w:rPr>
          <w:id w:val="577411656"/>
          <w:citation/>
        </w:sdtPr>
        <w:sdtContent>
          <w:r w:rsidR="009B25EC">
            <w:rPr>
              <w:rFonts w:ascii="Arial" w:hAnsi="Arial" w:cs="Arial"/>
              <w:sz w:val="24"/>
              <w:szCs w:val="24"/>
            </w:rPr>
            <w:fldChar w:fldCharType="begin"/>
          </w:r>
          <w:r w:rsidR="009B25EC">
            <w:rPr>
              <w:rFonts w:ascii="Arial" w:hAnsi="Arial" w:cs="Arial"/>
              <w:sz w:val="24"/>
              <w:szCs w:val="24"/>
            </w:rPr>
            <w:instrText xml:space="preserve"> CITATION Mat23 \l 2057 </w:instrText>
          </w:r>
          <w:r w:rsidR="009B25EC">
            <w:rPr>
              <w:rFonts w:ascii="Arial" w:hAnsi="Arial" w:cs="Arial"/>
              <w:sz w:val="24"/>
              <w:szCs w:val="24"/>
            </w:rPr>
            <w:fldChar w:fldCharType="separate"/>
          </w:r>
          <w:r w:rsidR="009B25EC" w:rsidRPr="009B25EC">
            <w:rPr>
              <w:rFonts w:ascii="Arial" w:hAnsi="Arial" w:cs="Arial"/>
              <w:noProof/>
              <w:sz w:val="24"/>
              <w:szCs w:val="24"/>
            </w:rPr>
            <w:t>(Tenney, 2023)</w:t>
          </w:r>
          <w:r w:rsidR="009B25EC">
            <w:rPr>
              <w:rFonts w:ascii="Arial" w:hAnsi="Arial" w:cs="Arial"/>
              <w:sz w:val="24"/>
              <w:szCs w:val="24"/>
            </w:rPr>
            <w:fldChar w:fldCharType="end"/>
          </w:r>
        </w:sdtContent>
      </w:sdt>
      <w:r w:rsidR="009B25EC">
        <w:rPr>
          <w:rFonts w:ascii="Arial" w:hAnsi="Arial" w:cs="Arial"/>
          <w:sz w:val="24"/>
          <w:szCs w:val="24"/>
        </w:rPr>
        <w:t xml:space="preserve"> In my point of view, anyone can learn to be a leader, but not everybody can do this job. It all depends on the way and attitude of a person, if that person was born to be a leader, if they open to achieve their personal goals and always want to go another step forward, and if they have the leader attitude. </w:t>
      </w:r>
      <w:r w:rsidR="0029646B">
        <w:rPr>
          <w:rFonts w:ascii="Arial" w:hAnsi="Arial" w:cs="Arial"/>
          <w:sz w:val="24"/>
          <w:szCs w:val="24"/>
        </w:rPr>
        <w:t xml:space="preserve">Our leader attitudes skills develops when we are children when we play team games. When playing a team game, there is always a child that is the best one at that game or a child that will lead the team depending on what game they play. Without realising, as </w:t>
      </w:r>
      <w:r w:rsidR="0029646B">
        <w:rPr>
          <w:rFonts w:ascii="Arial" w:hAnsi="Arial" w:cs="Arial"/>
          <w:sz w:val="24"/>
          <w:szCs w:val="24"/>
        </w:rPr>
        <w:lastRenderedPageBreak/>
        <w:t xml:space="preserve">better we are at the games we play in childhood, as better leader skills we’ll develop and the confidentially that we can do </w:t>
      </w:r>
      <w:r w:rsidR="00CA67A8">
        <w:rPr>
          <w:rFonts w:ascii="Arial" w:hAnsi="Arial" w:cs="Arial"/>
          <w:sz w:val="24"/>
          <w:szCs w:val="24"/>
        </w:rPr>
        <w:t>that,</w:t>
      </w:r>
      <w:r w:rsidR="0029646B">
        <w:rPr>
          <w:rFonts w:ascii="Arial" w:hAnsi="Arial" w:cs="Arial"/>
          <w:sz w:val="24"/>
          <w:szCs w:val="24"/>
        </w:rPr>
        <w:t xml:space="preserve"> and we go another step forward in our career when we grow up and find a job will grow along with our age. However, from the leadership behaviour theory I will outline few examples of leaders that I met in my job experience:</w:t>
      </w:r>
    </w:p>
    <w:p w14:paraId="7DDE134F" w14:textId="0FA3BD20" w:rsidR="0029646B" w:rsidRDefault="00563BB6" w:rsidP="00563BB6">
      <w:pPr>
        <w:pStyle w:val="ListParagraph"/>
        <w:numPr>
          <w:ilvl w:val="0"/>
          <w:numId w:val="2"/>
        </w:numPr>
        <w:spacing w:line="360" w:lineRule="auto"/>
        <w:jc w:val="both"/>
        <w:rPr>
          <w:rFonts w:ascii="Arial" w:hAnsi="Arial" w:cs="Arial"/>
          <w:sz w:val="24"/>
          <w:szCs w:val="24"/>
        </w:rPr>
      </w:pPr>
      <w:r>
        <w:rPr>
          <w:rFonts w:ascii="Arial" w:hAnsi="Arial" w:cs="Arial"/>
          <w:i/>
          <w:iCs/>
          <w:sz w:val="24"/>
          <w:szCs w:val="24"/>
        </w:rPr>
        <w:t>Emotion and empathy:</w:t>
      </w:r>
      <w:r>
        <w:rPr>
          <w:rFonts w:ascii="Arial" w:hAnsi="Arial" w:cs="Arial"/>
          <w:sz w:val="24"/>
          <w:szCs w:val="24"/>
        </w:rPr>
        <w:t xml:space="preserve"> the theory says that great leaders and emotional and empathy, but up to a limit. They care about their employees, but they must know when to stop if employees show signs of taking advantages of, they care and empathy. Another leadership behaviour that is stated under this example is being able to lead people to become their better version. This also enquires empathy when is combined with good communication skills and appropriate support it brings a huge benefit to both organisation and individual. </w:t>
      </w:r>
      <w:sdt>
        <w:sdtPr>
          <w:rPr>
            <w:rFonts w:ascii="Arial" w:hAnsi="Arial" w:cs="Arial"/>
            <w:sz w:val="24"/>
            <w:szCs w:val="24"/>
          </w:rPr>
          <w:id w:val="-1111365202"/>
          <w:citation/>
        </w:sdtPr>
        <w:sdtContent>
          <w:r>
            <w:rPr>
              <w:rFonts w:ascii="Arial" w:hAnsi="Arial" w:cs="Arial"/>
              <w:sz w:val="24"/>
              <w:szCs w:val="24"/>
            </w:rPr>
            <w:fldChar w:fldCharType="begin"/>
          </w:r>
          <w:r>
            <w:rPr>
              <w:rFonts w:ascii="Arial" w:hAnsi="Arial" w:cs="Arial"/>
              <w:sz w:val="24"/>
              <w:szCs w:val="24"/>
            </w:rPr>
            <w:instrText xml:space="preserve"> CITATION Per23 \l 2057 </w:instrText>
          </w:r>
          <w:r>
            <w:rPr>
              <w:rFonts w:ascii="Arial" w:hAnsi="Arial" w:cs="Arial"/>
              <w:sz w:val="24"/>
              <w:szCs w:val="24"/>
            </w:rPr>
            <w:fldChar w:fldCharType="separate"/>
          </w:r>
          <w:r w:rsidRPr="00563BB6">
            <w:rPr>
              <w:rFonts w:ascii="Arial" w:hAnsi="Arial" w:cs="Arial"/>
              <w:noProof/>
              <w:sz w:val="24"/>
              <w:szCs w:val="24"/>
            </w:rPr>
            <w:t>(Personio, 2023)</w:t>
          </w:r>
          <w:r>
            <w:rPr>
              <w:rFonts w:ascii="Arial" w:hAnsi="Arial" w:cs="Arial"/>
              <w:sz w:val="24"/>
              <w:szCs w:val="24"/>
            </w:rPr>
            <w:fldChar w:fldCharType="end"/>
          </w:r>
        </w:sdtContent>
      </w:sdt>
    </w:p>
    <w:p w14:paraId="74B68840" w14:textId="6BB71021" w:rsidR="00563BB6" w:rsidRDefault="00563BB6" w:rsidP="00563BB6">
      <w:pPr>
        <w:pStyle w:val="ListParagraph"/>
        <w:numPr>
          <w:ilvl w:val="0"/>
          <w:numId w:val="2"/>
        </w:numPr>
        <w:spacing w:line="360" w:lineRule="auto"/>
        <w:jc w:val="both"/>
        <w:rPr>
          <w:rFonts w:ascii="Arial" w:hAnsi="Arial" w:cs="Arial"/>
          <w:sz w:val="24"/>
          <w:szCs w:val="24"/>
        </w:rPr>
      </w:pPr>
      <w:r>
        <w:rPr>
          <w:rFonts w:ascii="Arial" w:hAnsi="Arial" w:cs="Arial"/>
          <w:i/>
          <w:iCs/>
          <w:sz w:val="24"/>
          <w:szCs w:val="24"/>
        </w:rPr>
        <w:t xml:space="preserve">Adaptability: </w:t>
      </w:r>
      <w:r w:rsidR="00D603B0">
        <w:rPr>
          <w:rFonts w:ascii="Arial" w:hAnsi="Arial" w:cs="Arial"/>
          <w:sz w:val="24"/>
          <w:szCs w:val="24"/>
        </w:rPr>
        <w:t xml:space="preserve">adaptable leadership means working up with marketing and advertising changes and technology and adapting to market changes conditions. A good leader is always capable to adapt to changes of the market conditions. As an example, social media platforms are popping up every day. Because social media is the best way to advertise your product, technologies are always developing and change the way the consumers interact with products and services. </w:t>
      </w:r>
      <w:sdt>
        <w:sdtPr>
          <w:rPr>
            <w:rFonts w:ascii="Arial" w:hAnsi="Arial" w:cs="Arial"/>
            <w:sz w:val="24"/>
            <w:szCs w:val="24"/>
          </w:rPr>
          <w:id w:val="-2022386417"/>
          <w:citation/>
        </w:sdtPr>
        <w:sdtContent>
          <w:r w:rsidR="00D603B0">
            <w:rPr>
              <w:rFonts w:ascii="Arial" w:hAnsi="Arial" w:cs="Arial"/>
              <w:sz w:val="24"/>
              <w:szCs w:val="24"/>
            </w:rPr>
            <w:fldChar w:fldCharType="begin"/>
          </w:r>
          <w:r w:rsidR="00D603B0">
            <w:rPr>
              <w:rFonts w:ascii="Arial" w:hAnsi="Arial" w:cs="Arial"/>
              <w:sz w:val="24"/>
              <w:szCs w:val="24"/>
            </w:rPr>
            <w:instrText xml:space="preserve"> CITATION Eri22 \l 2057 </w:instrText>
          </w:r>
          <w:r w:rsidR="00D603B0">
            <w:rPr>
              <w:rFonts w:ascii="Arial" w:hAnsi="Arial" w:cs="Arial"/>
              <w:sz w:val="24"/>
              <w:szCs w:val="24"/>
            </w:rPr>
            <w:fldChar w:fldCharType="separate"/>
          </w:r>
          <w:r w:rsidR="00D603B0" w:rsidRPr="00D603B0">
            <w:rPr>
              <w:rFonts w:ascii="Arial" w:hAnsi="Arial" w:cs="Arial"/>
              <w:noProof/>
              <w:sz w:val="24"/>
              <w:szCs w:val="24"/>
            </w:rPr>
            <w:t>(Santiago, 2022)</w:t>
          </w:r>
          <w:r w:rsidR="00D603B0">
            <w:rPr>
              <w:rFonts w:ascii="Arial" w:hAnsi="Arial" w:cs="Arial"/>
              <w:sz w:val="24"/>
              <w:szCs w:val="24"/>
            </w:rPr>
            <w:fldChar w:fldCharType="end"/>
          </w:r>
        </w:sdtContent>
      </w:sdt>
    </w:p>
    <w:p w14:paraId="42A0B41A" w14:textId="543AAD5F" w:rsidR="00D603B0" w:rsidRDefault="00D603B0" w:rsidP="00563BB6">
      <w:pPr>
        <w:pStyle w:val="ListParagraph"/>
        <w:numPr>
          <w:ilvl w:val="0"/>
          <w:numId w:val="2"/>
        </w:numPr>
        <w:spacing w:line="360" w:lineRule="auto"/>
        <w:jc w:val="both"/>
        <w:rPr>
          <w:rFonts w:ascii="Arial" w:hAnsi="Arial" w:cs="Arial"/>
          <w:sz w:val="24"/>
          <w:szCs w:val="24"/>
        </w:rPr>
      </w:pPr>
      <w:r>
        <w:rPr>
          <w:rFonts w:ascii="Arial" w:hAnsi="Arial" w:cs="Arial"/>
          <w:i/>
          <w:iCs/>
          <w:sz w:val="24"/>
          <w:szCs w:val="24"/>
        </w:rPr>
        <w:t xml:space="preserve">Leaders practice effective </w:t>
      </w:r>
      <w:proofErr w:type="gramStart"/>
      <w:r>
        <w:rPr>
          <w:rFonts w:ascii="Arial" w:hAnsi="Arial" w:cs="Arial"/>
          <w:i/>
          <w:iCs/>
          <w:sz w:val="24"/>
          <w:szCs w:val="24"/>
        </w:rPr>
        <w:t>listening</w:t>
      </w:r>
      <w:r>
        <w:rPr>
          <w:rFonts w:ascii="Arial" w:hAnsi="Arial" w:cs="Arial"/>
          <w:sz w:val="24"/>
          <w:szCs w:val="24"/>
        </w:rPr>
        <w:t>:</w:t>
      </w:r>
      <w:proofErr w:type="gramEnd"/>
      <w:r>
        <w:rPr>
          <w:rFonts w:ascii="Arial" w:hAnsi="Arial" w:cs="Arial"/>
          <w:sz w:val="24"/>
          <w:szCs w:val="24"/>
        </w:rPr>
        <w:t xml:space="preserve"> is not a secret that effective communication skills build up confidence and trust not just in leadership, but in day to day life as well. A good leader knows that listening is more powerful than talking. Good listening skills is a combination of both verbal and non-verbal communication skills that by theory can be learned and practiced in time. There are some tips on how to develop a leader’s communication skills such as catch the speaker’s points and make sure that they know you heard them, try to be more curious about the subject and remain open minded, allow yourself to be fully present when holding a conversation with the team colleague. </w:t>
      </w:r>
      <w:sdt>
        <w:sdtPr>
          <w:rPr>
            <w:rFonts w:ascii="Arial" w:hAnsi="Arial" w:cs="Arial"/>
            <w:sz w:val="24"/>
            <w:szCs w:val="24"/>
          </w:rPr>
          <w:id w:val="1136831462"/>
          <w:citation/>
        </w:sdtPr>
        <w:sdtContent>
          <w:r>
            <w:rPr>
              <w:rFonts w:ascii="Arial" w:hAnsi="Arial" w:cs="Arial"/>
              <w:sz w:val="24"/>
              <w:szCs w:val="24"/>
            </w:rPr>
            <w:fldChar w:fldCharType="begin"/>
          </w:r>
          <w:r>
            <w:rPr>
              <w:rFonts w:ascii="Arial" w:hAnsi="Arial" w:cs="Arial"/>
              <w:sz w:val="24"/>
              <w:szCs w:val="24"/>
            </w:rPr>
            <w:instrText xml:space="preserve"> CITATION Eli20 \l 2057 </w:instrText>
          </w:r>
          <w:r>
            <w:rPr>
              <w:rFonts w:ascii="Arial" w:hAnsi="Arial" w:cs="Arial"/>
              <w:sz w:val="24"/>
              <w:szCs w:val="24"/>
            </w:rPr>
            <w:fldChar w:fldCharType="separate"/>
          </w:r>
          <w:r w:rsidRPr="00D603B0">
            <w:rPr>
              <w:rFonts w:ascii="Arial" w:hAnsi="Arial" w:cs="Arial"/>
              <w:noProof/>
              <w:sz w:val="24"/>
              <w:szCs w:val="24"/>
            </w:rPr>
            <w:t>(Perry, 2020)</w:t>
          </w:r>
          <w:r>
            <w:rPr>
              <w:rFonts w:ascii="Arial" w:hAnsi="Arial" w:cs="Arial"/>
              <w:sz w:val="24"/>
              <w:szCs w:val="24"/>
            </w:rPr>
            <w:fldChar w:fldCharType="end"/>
          </w:r>
        </w:sdtContent>
      </w:sdt>
    </w:p>
    <w:p w14:paraId="03EE341B" w14:textId="5FC957D6" w:rsidR="00D603B0" w:rsidRDefault="00CA67A8" w:rsidP="00563BB6">
      <w:pPr>
        <w:pStyle w:val="ListParagraph"/>
        <w:numPr>
          <w:ilvl w:val="0"/>
          <w:numId w:val="2"/>
        </w:numPr>
        <w:spacing w:line="360" w:lineRule="auto"/>
        <w:jc w:val="both"/>
        <w:rPr>
          <w:rFonts w:ascii="Arial" w:hAnsi="Arial" w:cs="Arial"/>
          <w:sz w:val="24"/>
          <w:szCs w:val="24"/>
        </w:rPr>
      </w:pPr>
      <w:r>
        <w:rPr>
          <w:rFonts w:ascii="Arial" w:hAnsi="Arial" w:cs="Arial"/>
          <w:i/>
          <w:iCs/>
          <w:sz w:val="24"/>
          <w:szCs w:val="24"/>
        </w:rPr>
        <w:t>Flexibility</w:t>
      </w:r>
      <w:r w:rsidRPr="00CA67A8">
        <w:rPr>
          <w:rFonts w:ascii="Arial" w:hAnsi="Arial" w:cs="Arial"/>
          <w:sz w:val="24"/>
          <w:szCs w:val="24"/>
        </w:rPr>
        <w:t>:</w:t>
      </w:r>
      <w:r>
        <w:rPr>
          <w:rFonts w:ascii="Arial" w:hAnsi="Arial" w:cs="Arial"/>
          <w:sz w:val="24"/>
          <w:szCs w:val="24"/>
        </w:rPr>
        <w:t xml:space="preserve"> being flexible is one of the most important tools when trying to work along with your team because by offering flexibility, an employee becomes more approachable. Team members are coming to their leader with problems with the aim to find a way to solve them. Also, by being flexible, a leader can adapt </w:t>
      </w:r>
      <w:r>
        <w:rPr>
          <w:rFonts w:ascii="Arial" w:hAnsi="Arial" w:cs="Arial"/>
          <w:sz w:val="24"/>
          <w:szCs w:val="24"/>
        </w:rPr>
        <w:lastRenderedPageBreak/>
        <w:t xml:space="preserve">the organisation’s business strategy to be more effective resulting in team focusing on the achievement of their target. </w:t>
      </w:r>
      <w:sdt>
        <w:sdtPr>
          <w:rPr>
            <w:rFonts w:ascii="Arial" w:hAnsi="Arial" w:cs="Arial"/>
            <w:sz w:val="24"/>
            <w:szCs w:val="24"/>
          </w:rPr>
          <w:id w:val="-1611739577"/>
          <w:citation/>
        </w:sdtPr>
        <w:sdtContent>
          <w:r>
            <w:rPr>
              <w:rFonts w:ascii="Arial" w:hAnsi="Arial" w:cs="Arial"/>
              <w:sz w:val="24"/>
              <w:szCs w:val="24"/>
            </w:rPr>
            <w:fldChar w:fldCharType="begin"/>
          </w:r>
          <w:r>
            <w:rPr>
              <w:rFonts w:ascii="Arial" w:hAnsi="Arial" w:cs="Arial"/>
              <w:sz w:val="24"/>
              <w:szCs w:val="24"/>
            </w:rPr>
            <w:instrText xml:space="preserve"> CITATION Ind22 \l 2057 </w:instrText>
          </w:r>
          <w:r>
            <w:rPr>
              <w:rFonts w:ascii="Arial" w:hAnsi="Arial" w:cs="Arial"/>
              <w:sz w:val="24"/>
              <w:szCs w:val="24"/>
            </w:rPr>
            <w:fldChar w:fldCharType="separate"/>
          </w:r>
          <w:r w:rsidRPr="00CA67A8">
            <w:rPr>
              <w:rFonts w:ascii="Arial" w:hAnsi="Arial" w:cs="Arial"/>
              <w:noProof/>
              <w:sz w:val="24"/>
              <w:szCs w:val="24"/>
            </w:rPr>
            <w:t>(Team, 2022)</w:t>
          </w:r>
          <w:r>
            <w:rPr>
              <w:rFonts w:ascii="Arial" w:hAnsi="Arial" w:cs="Arial"/>
              <w:sz w:val="24"/>
              <w:szCs w:val="24"/>
            </w:rPr>
            <w:fldChar w:fldCharType="end"/>
          </w:r>
        </w:sdtContent>
      </w:sdt>
    </w:p>
    <w:p w14:paraId="5DE03394" w14:textId="3B3B74B1" w:rsidR="00CA67A8" w:rsidRDefault="00CA67A8" w:rsidP="00CA67A8">
      <w:pPr>
        <w:spacing w:line="360" w:lineRule="auto"/>
        <w:jc w:val="both"/>
        <w:rPr>
          <w:rFonts w:ascii="Arial" w:hAnsi="Arial" w:cs="Arial"/>
          <w:sz w:val="24"/>
          <w:szCs w:val="24"/>
        </w:rPr>
      </w:pPr>
      <w:r>
        <w:rPr>
          <w:rFonts w:ascii="Arial" w:hAnsi="Arial" w:cs="Arial"/>
          <w:sz w:val="24"/>
          <w:szCs w:val="24"/>
        </w:rPr>
        <w:t xml:space="preserve">From the leadership behaviours that I listed above, according to my expertise with the hotel placement, the team leader that </w:t>
      </w:r>
      <w:r w:rsidR="005B0D86">
        <w:rPr>
          <w:rFonts w:ascii="Arial" w:hAnsi="Arial" w:cs="Arial"/>
          <w:sz w:val="24"/>
          <w:szCs w:val="24"/>
        </w:rPr>
        <w:t>led</w:t>
      </w:r>
      <w:r>
        <w:rPr>
          <w:rFonts w:ascii="Arial" w:hAnsi="Arial" w:cs="Arial"/>
          <w:sz w:val="24"/>
          <w:szCs w:val="24"/>
        </w:rPr>
        <w:t xml:space="preserve"> the food and beverage team can fit in emotion and empathy theory example along with practising effective listening. I say that because I witnessed two situations: the leader was empathic to a romaine employee who could not perform his job at his be</w:t>
      </w:r>
      <w:r w:rsidR="005B0D86">
        <w:rPr>
          <w:rFonts w:ascii="Arial" w:hAnsi="Arial" w:cs="Arial"/>
          <w:sz w:val="24"/>
          <w:szCs w:val="24"/>
        </w:rPr>
        <w:t>st</w:t>
      </w:r>
      <w:r>
        <w:rPr>
          <w:rFonts w:ascii="Arial" w:hAnsi="Arial" w:cs="Arial"/>
          <w:sz w:val="24"/>
          <w:szCs w:val="24"/>
        </w:rPr>
        <w:t xml:space="preserve"> levels because of the personal problems that he has with the family, having to </w:t>
      </w:r>
      <w:r w:rsidR="005B0D86">
        <w:rPr>
          <w:rFonts w:ascii="Arial" w:hAnsi="Arial" w:cs="Arial"/>
          <w:sz w:val="24"/>
          <w:szCs w:val="24"/>
        </w:rPr>
        <w:t>go to Romania often because one of his parents has health problems, he could not cover his shifts. The leader was also managing toe rotas and after listening to the Romanian employee’s problems and how important was for his parents to have their only child there to support them emotionally and financially through this hard period for them decided to make his job role in cleaning that department redundant until he solves his problems after he consulted with the head manager. In this way, the organisation saved some money because the job was split between cleaners of other departments, and he kept the Romanian employee in the organisation because he was going to leave anyway to be able to be next to his family if a solution would not be found.</w:t>
      </w:r>
    </w:p>
    <w:p w14:paraId="5060668C" w14:textId="1CE8858B" w:rsidR="005B0D86" w:rsidRDefault="005B0D86" w:rsidP="00CA67A8">
      <w:pPr>
        <w:spacing w:line="360" w:lineRule="auto"/>
        <w:jc w:val="both"/>
        <w:rPr>
          <w:rFonts w:ascii="Arial" w:hAnsi="Arial" w:cs="Arial"/>
          <w:sz w:val="24"/>
          <w:szCs w:val="24"/>
        </w:rPr>
      </w:pPr>
      <w:r>
        <w:rPr>
          <w:rFonts w:ascii="Arial" w:hAnsi="Arial" w:cs="Arial"/>
          <w:sz w:val="24"/>
          <w:szCs w:val="24"/>
        </w:rPr>
        <w:t xml:space="preserve">I noticed that the leader practiced effective listening when one of the employees went to him with an issue that involves another employee with another nationality. They had an argument because of different nationality cultures which lead into bad atmosphere in the team and poor customer satisfaction. The other employee was call in the office along with the one who approached the leader because he knew that this situation had to stop affecting clients and rest of the team. The leader had a discussion with </w:t>
      </w:r>
      <w:r w:rsidR="00F82D48">
        <w:rPr>
          <w:rFonts w:ascii="Arial" w:hAnsi="Arial" w:cs="Arial"/>
          <w:sz w:val="24"/>
          <w:szCs w:val="24"/>
        </w:rPr>
        <w:t>both</w:t>
      </w:r>
      <w:r>
        <w:rPr>
          <w:rFonts w:ascii="Arial" w:hAnsi="Arial" w:cs="Arial"/>
          <w:sz w:val="24"/>
          <w:szCs w:val="24"/>
        </w:rPr>
        <w:t xml:space="preserve">, expressing their point of </w:t>
      </w:r>
      <w:r w:rsidR="00F82D48">
        <w:rPr>
          <w:rFonts w:ascii="Arial" w:hAnsi="Arial" w:cs="Arial"/>
          <w:sz w:val="24"/>
          <w:szCs w:val="24"/>
        </w:rPr>
        <w:t>view</w:t>
      </w:r>
      <w:r>
        <w:rPr>
          <w:rFonts w:ascii="Arial" w:hAnsi="Arial" w:cs="Arial"/>
          <w:sz w:val="24"/>
          <w:szCs w:val="24"/>
        </w:rPr>
        <w:t xml:space="preserve"> and their thoughts</w:t>
      </w:r>
      <w:r w:rsidR="00F82D48">
        <w:rPr>
          <w:rFonts w:ascii="Arial" w:hAnsi="Arial" w:cs="Arial"/>
          <w:sz w:val="24"/>
          <w:szCs w:val="24"/>
        </w:rPr>
        <w:t xml:space="preserve">, and at the end of their meeting they both came out the office with their argument solved and ready to achieve together with their team the team goals. </w:t>
      </w:r>
    </w:p>
    <w:p w14:paraId="6E47175A" w14:textId="77777777" w:rsidR="00F82D48" w:rsidRDefault="00F82D48" w:rsidP="00CA67A8">
      <w:pPr>
        <w:spacing w:line="360" w:lineRule="auto"/>
        <w:jc w:val="both"/>
        <w:rPr>
          <w:rFonts w:ascii="Arial" w:hAnsi="Arial" w:cs="Arial"/>
          <w:sz w:val="24"/>
          <w:szCs w:val="24"/>
        </w:rPr>
      </w:pPr>
    </w:p>
    <w:p w14:paraId="0A00250D" w14:textId="5074038F" w:rsidR="00F82D48" w:rsidRDefault="00F82D48" w:rsidP="00CA67A8">
      <w:pPr>
        <w:spacing w:line="360" w:lineRule="auto"/>
        <w:jc w:val="both"/>
        <w:rPr>
          <w:rFonts w:ascii="Arial" w:hAnsi="Arial" w:cs="Arial"/>
          <w:b/>
          <w:bCs/>
          <w:sz w:val="24"/>
          <w:szCs w:val="24"/>
        </w:rPr>
      </w:pPr>
      <w:r>
        <w:rPr>
          <w:rFonts w:ascii="Arial" w:hAnsi="Arial" w:cs="Arial"/>
          <w:b/>
          <w:bCs/>
          <w:sz w:val="24"/>
          <w:szCs w:val="24"/>
        </w:rPr>
        <w:t>ACTION CENTERED LEADERSHIP</w:t>
      </w:r>
    </w:p>
    <w:p w14:paraId="1D5087B8" w14:textId="44558547" w:rsidR="00F82D48" w:rsidRDefault="00F82D48" w:rsidP="00CA67A8">
      <w:pPr>
        <w:spacing w:line="360" w:lineRule="auto"/>
        <w:jc w:val="both"/>
        <w:rPr>
          <w:rFonts w:ascii="Arial" w:hAnsi="Arial" w:cs="Arial"/>
          <w:sz w:val="24"/>
          <w:szCs w:val="24"/>
        </w:rPr>
      </w:pPr>
      <w:r>
        <w:rPr>
          <w:rFonts w:ascii="Arial" w:hAnsi="Arial" w:cs="Arial"/>
          <w:sz w:val="24"/>
          <w:szCs w:val="24"/>
        </w:rPr>
        <w:t xml:space="preserve">Action cantered leadership developed by British author John Adair is a way of helping organisations streamline their leadership and management process. This model helps organisations lead their employees and handle different individuals, teams, and tasks simultaneously. Action centred leadership is way of businesses manage their leaders, </w:t>
      </w:r>
      <w:r>
        <w:rPr>
          <w:rFonts w:ascii="Arial" w:hAnsi="Arial" w:cs="Arial"/>
          <w:sz w:val="24"/>
          <w:szCs w:val="24"/>
        </w:rPr>
        <w:lastRenderedPageBreak/>
        <w:t xml:space="preserve">supervisors, and other employees in leadership. With the aim to lead the team more effectively. This type of leadership involves achieving tasks </w:t>
      </w:r>
      <w:r w:rsidR="009C2F22">
        <w:rPr>
          <w:rFonts w:ascii="Arial" w:hAnsi="Arial" w:cs="Arial"/>
          <w:sz w:val="24"/>
          <w:szCs w:val="24"/>
        </w:rPr>
        <w:t xml:space="preserve">managing </w:t>
      </w:r>
      <w:r w:rsidR="005074F4">
        <w:rPr>
          <w:rFonts w:ascii="Arial" w:hAnsi="Arial" w:cs="Arial"/>
          <w:sz w:val="24"/>
          <w:szCs w:val="24"/>
        </w:rPr>
        <w:t>individuals and</w:t>
      </w:r>
      <w:r w:rsidR="009C2F22">
        <w:rPr>
          <w:rFonts w:ascii="Arial" w:hAnsi="Arial" w:cs="Arial"/>
          <w:sz w:val="24"/>
          <w:szCs w:val="24"/>
        </w:rPr>
        <w:t xml:space="preserve"> overseeing groups of t</w:t>
      </w:r>
      <w:r w:rsidR="005074F4">
        <w:rPr>
          <w:rFonts w:ascii="Arial" w:hAnsi="Arial" w:cs="Arial"/>
          <w:sz w:val="24"/>
          <w:szCs w:val="24"/>
        </w:rPr>
        <w:t xml:space="preserve">eams. </w:t>
      </w:r>
      <w:sdt>
        <w:sdtPr>
          <w:rPr>
            <w:rFonts w:ascii="Arial" w:hAnsi="Arial" w:cs="Arial"/>
            <w:sz w:val="24"/>
            <w:szCs w:val="24"/>
          </w:rPr>
          <w:id w:val="1483740527"/>
          <w:citation/>
        </w:sdtPr>
        <w:sdtContent>
          <w:r w:rsidR="005074F4">
            <w:rPr>
              <w:rFonts w:ascii="Arial" w:hAnsi="Arial" w:cs="Arial"/>
              <w:sz w:val="24"/>
              <w:szCs w:val="24"/>
            </w:rPr>
            <w:fldChar w:fldCharType="begin"/>
          </w:r>
          <w:r w:rsidR="005074F4">
            <w:rPr>
              <w:rFonts w:ascii="Arial" w:hAnsi="Arial" w:cs="Arial"/>
              <w:sz w:val="24"/>
              <w:szCs w:val="24"/>
            </w:rPr>
            <w:instrText xml:space="preserve"> CITATION Ind232 \l 2057 </w:instrText>
          </w:r>
          <w:r w:rsidR="005074F4">
            <w:rPr>
              <w:rFonts w:ascii="Arial" w:hAnsi="Arial" w:cs="Arial"/>
              <w:sz w:val="24"/>
              <w:szCs w:val="24"/>
            </w:rPr>
            <w:fldChar w:fldCharType="separate"/>
          </w:r>
          <w:r w:rsidR="005074F4" w:rsidRPr="005074F4">
            <w:rPr>
              <w:rFonts w:ascii="Arial" w:hAnsi="Arial" w:cs="Arial"/>
              <w:noProof/>
              <w:sz w:val="24"/>
              <w:szCs w:val="24"/>
            </w:rPr>
            <w:t>(Team, 2023)</w:t>
          </w:r>
          <w:r w:rsidR="005074F4">
            <w:rPr>
              <w:rFonts w:ascii="Arial" w:hAnsi="Arial" w:cs="Arial"/>
              <w:sz w:val="24"/>
              <w:szCs w:val="24"/>
            </w:rPr>
            <w:fldChar w:fldCharType="end"/>
          </w:r>
        </w:sdtContent>
      </w:sdt>
    </w:p>
    <w:p w14:paraId="223FB44D" w14:textId="1687DB30" w:rsidR="005074F4" w:rsidRDefault="005074F4" w:rsidP="00CA67A8">
      <w:pPr>
        <w:spacing w:line="360" w:lineRule="auto"/>
        <w:jc w:val="both"/>
        <w:rPr>
          <w:rFonts w:ascii="Arial" w:hAnsi="Arial" w:cs="Arial"/>
          <w:sz w:val="24"/>
          <w:szCs w:val="24"/>
        </w:rPr>
      </w:pPr>
      <w:r>
        <w:rPr>
          <w:rFonts w:ascii="Arial" w:hAnsi="Arial" w:cs="Arial"/>
          <w:sz w:val="24"/>
          <w:szCs w:val="24"/>
        </w:rPr>
        <w:t>This leading model involves three overlapping circles that include:</w:t>
      </w:r>
    </w:p>
    <w:p w14:paraId="19BE7DA6" w14:textId="5441B7B0" w:rsidR="005074F4" w:rsidRPr="005074F4" w:rsidRDefault="005074F4" w:rsidP="005074F4">
      <w:pPr>
        <w:pStyle w:val="ListParagraph"/>
        <w:numPr>
          <w:ilvl w:val="0"/>
          <w:numId w:val="3"/>
        </w:numPr>
        <w:spacing w:line="360" w:lineRule="auto"/>
        <w:jc w:val="both"/>
        <w:rPr>
          <w:rFonts w:ascii="Arial" w:hAnsi="Arial" w:cs="Arial"/>
          <w:sz w:val="24"/>
          <w:szCs w:val="24"/>
        </w:rPr>
      </w:pPr>
      <w:r>
        <w:rPr>
          <w:rFonts w:ascii="Arial" w:hAnsi="Arial" w:cs="Arial"/>
          <w:b/>
          <w:bCs/>
          <w:sz w:val="24"/>
          <w:szCs w:val="24"/>
        </w:rPr>
        <w:t>Achieving the task:</w:t>
      </w:r>
      <w:r>
        <w:rPr>
          <w:rFonts w:ascii="Arial" w:hAnsi="Arial" w:cs="Arial"/>
          <w:sz w:val="24"/>
          <w:szCs w:val="24"/>
        </w:rPr>
        <w:t xml:space="preserve"> the action that the leader takes to achieve the goal.</w:t>
      </w:r>
    </w:p>
    <w:p w14:paraId="017CCAD8" w14:textId="23CA8A89" w:rsidR="005074F4" w:rsidRPr="005074F4" w:rsidRDefault="005074F4" w:rsidP="005074F4">
      <w:pPr>
        <w:pStyle w:val="ListParagraph"/>
        <w:numPr>
          <w:ilvl w:val="0"/>
          <w:numId w:val="3"/>
        </w:numPr>
        <w:spacing w:line="360" w:lineRule="auto"/>
        <w:jc w:val="both"/>
        <w:rPr>
          <w:rFonts w:ascii="Arial" w:hAnsi="Arial" w:cs="Arial"/>
          <w:sz w:val="24"/>
          <w:szCs w:val="24"/>
        </w:rPr>
      </w:pPr>
      <w:r>
        <w:rPr>
          <w:rFonts w:ascii="Arial" w:hAnsi="Arial" w:cs="Arial"/>
          <w:b/>
          <w:bCs/>
          <w:sz w:val="24"/>
          <w:szCs w:val="24"/>
        </w:rPr>
        <w:t xml:space="preserve">Building and maintain the team: </w:t>
      </w:r>
      <w:r>
        <w:rPr>
          <w:rFonts w:ascii="Arial" w:hAnsi="Arial" w:cs="Arial"/>
          <w:sz w:val="24"/>
          <w:szCs w:val="24"/>
        </w:rPr>
        <w:t xml:space="preserve">the leader’s actions at the group level, to encourage effective group team and work engagement. </w:t>
      </w:r>
    </w:p>
    <w:p w14:paraId="3C5EF817" w14:textId="69E33966" w:rsidR="005074F4" w:rsidRDefault="005074F4" w:rsidP="005074F4">
      <w:pPr>
        <w:pStyle w:val="ListParagraph"/>
        <w:numPr>
          <w:ilvl w:val="0"/>
          <w:numId w:val="3"/>
        </w:numPr>
        <w:spacing w:line="360" w:lineRule="auto"/>
        <w:jc w:val="both"/>
        <w:rPr>
          <w:rFonts w:ascii="Arial" w:hAnsi="Arial" w:cs="Arial"/>
          <w:sz w:val="24"/>
          <w:szCs w:val="24"/>
        </w:rPr>
      </w:pPr>
      <w:r>
        <w:rPr>
          <w:rFonts w:ascii="Arial" w:hAnsi="Arial" w:cs="Arial"/>
          <w:b/>
          <w:bCs/>
          <w:sz w:val="24"/>
          <w:szCs w:val="24"/>
        </w:rPr>
        <w:t xml:space="preserve">Developing the individual </w:t>
      </w:r>
      <w:r>
        <w:rPr>
          <w:rFonts w:ascii="Arial" w:hAnsi="Arial" w:cs="Arial"/>
          <w:sz w:val="24"/>
          <w:szCs w:val="24"/>
        </w:rPr>
        <w:t xml:space="preserve">is the action that the leader takes to address each team member’s unique needs. </w:t>
      </w:r>
    </w:p>
    <w:p w14:paraId="6F0A1429" w14:textId="65612403" w:rsidR="005074F4" w:rsidRPr="005074F4" w:rsidRDefault="00FB6A8B" w:rsidP="005074F4">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06F0ED5" wp14:editId="15F552D3">
                <wp:simplePos x="0" y="0"/>
                <wp:positionH relativeFrom="column">
                  <wp:posOffset>1155700</wp:posOffset>
                </wp:positionH>
                <wp:positionV relativeFrom="paragraph">
                  <wp:posOffset>5080</wp:posOffset>
                </wp:positionV>
                <wp:extent cx="1746250" cy="1670050"/>
                <wp:effectExtent l="0" t="0" r="25400" b="25400"/>
                <wp:wrapNone/>
                <wp:docPr id="1313816040" name="Oval 1"/>
                <wp:cNvGraphicFramePr/>
                <a:graphic xmlns:a="http://schemas.openxmlformats.org/drawingml/2006/main">
                  <a:graphicData uri="http://schemas.microsoft.com/office/word/2010/wordprocessingShape">
                    <wps:wsp>
                      <wps:cNvSpPr/>
                      <wps:spPr>
                        <a:xfrm>
                          <a:off x="0" y="0"/>
                          <a:ext cx="1746250" cy="1670050"/>
                        </a:xfrm>
                        <a:prstGeom prst="ellipse">
                          <a:avLst/>
                        </a:prstGeom>
                        <a:solidFill>
                          <a:schemeClr val="accent1">
                            <a:alpha val="48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239EBE" id="Oval 1" o:spid="_x0000_s1026" style="position:absolute;margin-left:91pt;margin-top:.4pt;width:137.5pt;height:1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" fillcolor="#4472c4 [3204]" strokecolor="#09101d [484]" strokeweight="1pt">
                <v:fill opacity="31354f"/>
                <v:stroke joinstyle="miter"/>
              </v:oval>
            </w:pict>
          </mc:Fallback>
        </mc:AlternateContent>
      </w:r>
      <w:r>
        <w:rPr>
          <w:rFonts w:ascii="Arial" w:hAnsi="Arial" w:cs="Arial"/>
          <w:noProof/>
          <w:sz w:val="24"/>
          <w:szCs w:val="24"/>
        </w:rPr>
        <mc:AlternateContent>
          <mc:Choice Requires="wps">
            <w:drawing>
              <wp:anchor distT="0" distB="0" distL="114300" distR="114300" simplePos="0" relativeHeight="251663360" behindDoc="0" locked="0" layoutInCell="1" allowOverlap="1" wp14:anchorId="3C7E15D4" wp14:editId="79A29014">
                <wp:simplePos x="0" y="0"/>
                <wp:positionH relativeFrom="column">
                  <wp:posOffset>2482850</wp:posOffset>
                </wp:positionH>
                <wp:positionV relativeFrom="paragraph">
                  <wp:posOffset>5080</wp:posOffset>
                </wp:positionV>
                <wp:extent cx="1739900" cy="1657350"/>
                <wp:effectExtent l="0" t="0" r="12700" b="19050"/>
                <wp:wrapNone/>
                <wp:docPr id="420775421" name="Oval 1"/>
                <wp:cNvGraphicFramePr/>
                <a:graphic xmlns:a="http://schemas.openxmlformats.org/drawingml/2006/main">
                  <a:graphicData uri="http://schemas.microsoft.com/office/word/2010/wordprocessingShape">
                    <wps:wsp>
                      <wps:cNvSpPr/>
                      <wps:spPr>
                        <a:xfrm>
                          <a:off x="0" y="0"/>
                          <a:ext cx="1739900" cy="1657350"/>
                        </a:xfrm>
                        <a:prstGeom prst="ellipse">
                          <a:avLst/>
                        </a:prstGeom>
                        <a:solidFill>
                          <a:schemeClr val="accent1">
                            <a:alpha val="5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F40C4B" id="Oval 1" o:spid="_x0000_s1026" style="position:absolute;margin-left:195.5pt;margin-top:.4pt;width:137pt;height:13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" fillcolor="#4472c4 [3204]" strokecolor="#09101d [484]" strokeweight="1pt">
                <v:fill opacity="32896f"/>
                <v:stroke joinstyle="miter"/>
              </v:oval>
            </w:pict>
          </mc:Fallback>
        </mc:AlternateContent>
      </w:r>
    </w:p>
    <w:p w14:paraId="79E96CAD" w14:textId="4A96ADA2" w:rsidR="005074F4" w:rsidRDefault="00D14623" w:rsidP="005074F4">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6432" behindDoc="0" locked="0" layoutInCell="1" allowOverlap="1" wp14:anchorId="7260E775" wp14:editId="0E721B86">
                <wp:simplePos x="0" y="0"/>
                <wp:positionH relativeFrom="column">
                  <wp:posOffset>1365250</wp:posOffset>
                </wp:positionH>
                <wp:positionV relativeFrom="paragraph">
                  <wp:posOffset>40640</wp:posOffset>
                </wp:positionV>
                <wp:extent cx="1098550" cy="482600"/>
                <wp:effectExtent l="0" t="0" r="0" b="0"/>
                <wp:wrapNone/>
                <wp:docPr id="420920711" name="Text Box 5"/>
                <wp:cNvGraphicFramePr/>
                <a:graphic xmlns:a="http://schemas.openxmlformats.org/drawingml/2006/main">
                  <a:graphicData uri="http://schemas.microsoft.com/office/word/2010/wordprocessingShape">
                    <wps:wsp>
                      <wps:cNvSpPr txBox="1"/>
                      <wps:spPr>
                        <a:xfrm>
                          <a:off x="0" y="0"/>
                          <a:ext cx="1098550" cy="482600"/>
                        </a:xfrm>
                        <a:prstGeom prst="rect">
                          <a:avLst/>
                        </a:prstGeom>
                        <a:noFill/>
                        <a:ln w="6350">
                          <a:noFill/>
                        </a:ln>
                      </wps:spPr>
                      <wps:txbx>
                        <w:txbxContent>
                          <w:p w14:paraId="4E035E41" w14:textId="191ACE61" w:rsidR="00FB6A8B" w:rsidRPr="00D14623" w:rsidRDefault="00FB6A8B">
                            <w:pPr>
                              <w:rPr>
                                <w:rFonts w:ascii="Arial" w:hAnsi="Arial" w:cs="Arial"/>
                                <w:b/>
                                <w:bCs/>
                                <w:sz w:val="24"/>
                                <w:szCs w:val="24"/>
                              </w:rPr>
                            </w:pPr>
                            <w:r w:rsidRPr="00D14623">
                              <w:rPr>
                                <w:rFonts w:ascii="Arial" w:hAnsi="Arial" w:cs="Arial"/>
                                <w:b/>
                                <w:bCs/>
                                <w:sz w:val="24"/>
                                <w:szCs w:val="24"/>
                              </w:rPr>
                              <w:t>INDIVIDUAL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60E775" id="_x0000_t202" coordsize="21600,21600" o:spt="202" path="m,l,21600r21600,l21600,xe">
                <v:stroke joinstyle="miter"/>
                <v:path gradientshapeok="t" o:connecttype="rect"/>
              </v:shapetype>
              <v:shape id="Text Box 5" o:spid="_x0000_s1026" type="#_x0000_t202" style="position:absolute;left:0;text-align:left;margin-left:107.5pt;margin-top:3.2pt;width:86.5pt;height:3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" filled="f" stroked="f" strokeweight=".5pt">
                <v:textbox>
                  <w:txbxContent>
                    <w:p w14:paraId="4E035E41" w14:textId="191ACE61" w:rsidR="00FB6A8B" w:rsidRPr="00D14623" w:rsidRDefault="00FB6A8B">
                      <w:pPr>
                        <w:rPr>
                          <w:rFonts w:ascii="Arial" w:hAnsi="Arial" w:cs="Arial"/>
                          <w:b/>
                          <w:bCs/>
                          <w:sz w:val="24"/>
                          <w:szCs w:val="24"/>
                        </w:rPr>
                      </w:pPr>
                      <w:r w:rsidRPr="00D14623">
                        <w:rPr>
                          <w:rFonts w:ascii="Arial" w:hAnsi="Arial" w:cs="Arial"/>
                          <w:b/>
                          <w:bCs/>
                          <w:sz w:val="24"/>
                          <w:szCs w:val="24"/>
                        </w:rPr>
                        <w:t>INDIVIDUAL</w:t>
                      </w:r>
                    </w:p>
                  </w:txbxContent>
                </v:textbox>
              </v:shape>
            </w:pict>
          </mc:Fallback>
        </mc:AlternateContent>
      </w:r>
      <w:r w:rsidR="00FB6A8B">
        <w:rPr>
          <w:rFonts w:ascii="Arial" w:hAnsi="Arial" w:cs="Arial"/>
          <w:b/>
          <w:bCs/>
          <w:noProof/>
          <w:sz w:val="24"/>
          <w:szCs w:val="24"/>
        </w:rPr>
        <mc:AlternateContent>
          <mc:Choice Requires="wps">
            <w:drawing>
              <wp:anchor distT="0" distB="0" distL="114300" distR="114300" simplePos="0" relativeHeight="251665408" behindDoc="0" locked="0" layoutInCell="1" allowOverlap="1" wp14:anchorId="7F12B8D3" wp14:editId="1EF26B8C">
                <wp:simplePos x="0" y="0"/>
                <wp:positionH relativeFrom="column">
                  <wp:posOffset>3225800</wp:posOffset>
                </wp:positionH>
                <wp:positionV relativeFrom="paragraph">
                  <wp:posOffset>78740</wp:posOffset>
                </wp:positionV>
                <wp:extent cx="660400" cy="355600"/>
                <wp:effectExtent l="0" t="0" r="0" b="6350"/>
                <wp:wrapNone/>
                <wp:docPr id="895741588" name="Text Box 4"/>
                <wp:cNvGraphicFramePr/>
                <a:graphic xmlns:a="http://schemas.openxmlformats.org/drawingml/2006/main">
                  <a:graphicData uri="http://schemas.microsoft.com/office/word/2010/wordprocessingShape">
                    <wps:wsp>
                      <wps:cNvSpPr txBox="1"/>
                      <wps:spPr>
                        <a:xfrm>
                          <a:off x="0" y="0"/>
                          <a:ext cx="660400" cy="355600"/>
                        </a:xfrm>
                        <a:prstGeom prst="rect">
                          <a:avLst/>
                        </a:prstGeom>
                        <a:noFill/>
                        <a:ln w="6350">
                          <a:noFill/>
                        </a:ln>
                      </wps:spPr>
                      <wps:txbx>
                        <w:txbxContent>
                          <w:p w14:paraId="489E46E5" w14:textId="447A0C58" w:rsidR="00FB6A8B" w:rsidRPr="00FB6A8B" w:rsidRDefault="00FB6A8B">
                            <w:pPr>
                              <w:rPr>
                                <w:rFonts w:ascii="Arial" w:hAnsi="Arial" w:cs="Arial"/>
                                <w:b/>
                                <w:bCs/>
                                <w:sz w:val="24"/>
                                <w:szCs w:val="24"/>
                              </w:rPr>
                            </w:pPr>
                            <w:r w:rsidRPr="00FB6A8B">
                              <w:rPr>
                                <w:rFonts w:ascii="Arial" w:hAnsi="Arial" w:cs="Arial"/>
                                <w:b/>
                                <w:bCs/>
                                <w:sz w:val="24"/>
                                <w:szCs w:val="24"/>
                              </w:rPr>
                              <w:t>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12B8D3" id="Text Box 4" o:spid="_x0000_s1027" type="#_x0000_t202" style="position:absolute;left:0;text-align:left;margin-left:254pt;margin-top:6.2pt;width:52pt;height:2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" filled="f" stroked="f" strokeweight=".5pt">
                <v:textbox>
                  <w:txbxContent>
                    <w:p w14:paraId="489E46E5" w14:textId="447A0C58" w:rsidR="00FB6A8B" w:rsidRPr="00FB6A8B" w:rsidRDefault="00FB6A8B">
                      <w:pPr>
                        <w:rPr>
                          <w:rFonts w:ascii="Arial" w:hAnsi="Arial" w:cs="Arial"/>
                          <w:b/>
                          <w:bCs/>
                          <w:sz w:val="24"/>
                          <w:szCs w:val="24"/>
                        </w:rPr>
                      </w:pPr>
                      <w:r w:rsidRPr="00FB6A8B">
                        <w:rPr>
                          <w:rFonts w:ascii="Arial" w:hAnsi="Arial" w:cs="Arial"/>
                          <w:b/>
                          <w:bCs/>
                          <w:sz w:val="24"/>
                          <w:szCs w:val="24"/>
                        </w:rPr>
                        <w:t>TEAM</w:t>
                      </w:r>
                    </w:p>
                  </w:txbxContent>
                </v:textbox>
              </v:shape>
            </w:pict>
          </mc:Fallback>
        </mc:AlternateContent>
      </w:r>
      <w:r w:rsidR="00FB6A8B">
        <w:rPr>
          <w:rFonts w:ascii="Arial" w:hAnsi="Arial" w:cs="Arial"/>
          <w:b/>
          <w:bCs/>
          <w:noProof/>
          <w:sz w:val="24"/>
          <w:szCs w:val="24"/>
        </w:rPr>
        <mc:AlternateContent>
          <mc:Choice Requires="wps">
            <w:drawing>
              <wp:anchor distT="0" distB="0" distL="114300" distR="114300" simplePos="0" relativeHeight="251664384" behindDoc="0" locked="0" layoutInCell="1" allowOverlap="1" wp14:anchorId="7B820C34" wp14:editId="0C3B6AB0">
                <wp:simplePos x="0" y="0"/>
                <wp:positionH relativeFrom="column">
                  <wp:posOffset>2336800</wp:posOffset>
                </wp:positionH>
                <wp:positionV relativeFrom="paragraph">
                  <wp:posOffset>1380490</wp:posOffset>
                </wp:positionV>
                <wp:extent cx="641350" cy="273050"/>
                <wp:effectExtent l="0" t="0" r="0" b="0"/>
                <wp:wrapNone/>
                <wp:docPr id="2145680165" name="Text Box 2"/>
                <wp:cNvGraphicFramePr/>
                <a:graphic xmlns:a="http://schemas.openxmlformats.org/drawingml/2006/main">
                  <a:graphicData uri="http://schemas.microsoft.com/office/word/2010/wordprocessingShape">
                    <wps:wsp>
                      <wps:cNvSpPr txBox="1"/>
                      <wps:spPr>
                        <a:xfrm>
                          <a:off x="0" y="0"/>
                          <a:ext cx="641350" cy="273050"/>
                        </a:xfrm>
                        <a:prstGeom prst="rect">
                          <a:avLst/>
                        </a:prstGeom>
                        <a:noFill/>
                        <a:ln w="6350">
                          <a:noFill/>
                        </a:ln>
                      </wps:spPr>
                      <wps:txbx>
                        <w:txbxContent>
                          <w:p w14:paraId="011912AC" w14:textId="6183E03A" w:rsidR="00FB6A8B" w:rsidRPr="00FB6A8B" w:rsidRDefault="00FB6A8B">
                            <w:pPr>
                              <w:rPr>
                                <w:rFonts w:ascii="Arial" w:hAnsi="Arial" w:cs="Arial"/>
                                <w:b/>
                                <w:bCs/>
                                <w:sz w:val="24"/>
                                <w:szCs w:val="24"/>
                              </w:rPr>
                            </w:pPr>
                            <w:r>
                              <w:rPr>
                                <w:rFonts w:ascii="Arial" w:hAnsi="Arial" w:cs="Arial"/>
                                <w:b/>
                                <w:bCs/>
                                <w:sz w:val="24"/>
                                <w:szCs w:val="24"/>
                              </w:rPr>
                              <w:t>TASK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820C34" id="Text Box 2" o:spid="_x0000_s1028" type="#_x0000_t202" style="position:absolute;left:0;text-align:left;margin-left:184pt;margin-top:108.7pt;width:50.5pt;height:2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" filled="f" stroked="f" strokeweight=".5pt">
                <v:textbox>
                  <w:txbxContent>
                    <w:p w14:paraId="011912AC" w14:textId="6183E03A" w:rsidR="00FB6A8B" w:rsidRPr="00FB6A8B" w:rsidRDefault="00FB6A8B">
                      <w:pPr>
                        <w:rPr>
                          <w:rFonts w:ascii="Arial" w:hAnsi="Arial" w:cs="Arial"/>
                          <w:b/>
                          <w:bCs/>
                          <w:sz w:val="24"/>
                          <w:szCs w:val="24"/>
                        </w:rPr>
                      </w:pPr>
                      <w:r>
                        <w:rPr>
                          <w:rFonts w:ascii="Arial" w:hAnsi="Arial" w:cs="Arial"/>
                          <w:b/>
                          <w:bCs/>
                          <w:sz w:val="24"/>
                          <w:szCs w:val="24"/>
                        </w:rPr>
                        <w:t>TASK</w:t>
                      </w:r>
                    </w:p>
                  </w:txbxContent>
                </v:textbox>
              </v:shape>
            </w:pict>
          </mc:Fallback>
        </mc:AlternateContent>
      </w:r>
      <w:r w:rsidR="00FB6A8B">
        <w:rPr>
          <w:rFonts w:ascii="Arial" w:hAnsi="Arial" w:cs="Arial"/>
          <w:noProof/>
          <w:sz w:val="24"/>
          <w:szCs w:val="24"/>
        </w:rPr>
        <mc:AlternateContent>
          <mc:Choice Requires="wps">
            <w:drawing>
              <wp:anchor distT="0" distB="0" distL="114300" distR="114300" simplePos="0" relativeHeight="251661312" behindDoc="0" locked="0" layoutInCell="1" allowOverlap="1" wp14:anchorId="09C8A09B" wp14:editId="57AD0D6B">
                <wp:simplePos x="0" y="0"/>
                <wp:positionH relativeFrom="column">
                  <wp:posOffset>1784350</wp:posOffset>
                </wp:positionH>
                <wp:positionV relativeFrom="paragraph">
                  <wp:posOffset>389890</wp:posOffset>
                </wp:positionV>
                <wp:extent cx="1739900" cy="1657350"/>
                <wp:effectExtent l="0" t="0" r="12700" b="19050"/>
                <wp:wrapNone/>
                <wp:docPr id="618786421" name="Oval 1"/>
                <wp:cNvGraphicFramePr/>
                <a:graphic xmlns:a="http://schemas.openxmlformats.org/drawingml/2006/main">
                  <a:graphicData uri="http://schemas.microsoft.com/office/word/2010/wordprocessingShape">
                    <wps:wsp>
                      <wps:cNvSpPr/>
                      <wps:spPr>
                        <a:xfrm>
                          <a:off x="0" y="0"/>
                          <a:ext cx="1739900" cy="1657350"/>
                        </a:xfrm>
                        <a:prstGeom prst="ellipse">
                          <a:avLst/>
                        </a:prstGeom>
                        <a:solidFill>
                          <a:schemeClr val="accent1">
                            <a:alpha val="49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D6356C" id="Oval 1" o:spid="_x0000_s1026" style="position:absolute;margin-left:140.5pt;margin-top:30.7pt;width:137pt;height:13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" fillcolor="#4472c4 [3204]" strokecolor="#09101d [484]" strokeweight="1pt">
                <v:fill opacity="32125f"/>
                <v:stroke joinstyle="miter"/>
              </v:oval>
            </w:pict>
          </mc:Fallback>
        </mc:AlternateContent>
      </w:r>
    </w:p>
    <w:p w14:paraId="6EFABCC2" w14:textId="77777777" w:rsidR="00D14623" w:rsidRPr="00D14623" w:rsidRDefault="00D14623" w:rsidP="00D14623">
      <w:pPr>
        <w:rPr>
          <w:rFonts w:ascii="Arial" w:hAnsi="Arial" w:cs="Arial"/>
          <w:sz w:val="24"/>
          <w:szCs w:val="24"/>
        </w:rPr>
      </w:pPr>
    </w:p>
    <w:p w14:paraId="386C717F" w14:textId="77777777" w:rsidR="00D14623" w:rsidRPr="00D14623" w:rsidRDefault="00D14623" w:rsidP="00D14623">
      <w:pPr>
        <w:rPr>
          <w:rFonts w:ascii="Arial" w:hAnsi="Arial" w:cs="Arial"/>
          <w:sz w:val="24"/>
          <w:szCs w:val="24"/>
        </w:rPr>
      </w:pPr>
    </w:p>
    <w:p w14:paraId="5DCA1277" w14:textId="77777777" w:rsidR="00D14623" w:rsidRPr="00D14623" w:rsidRDefault="00D14623" w:rsidP="00D14623">
      <w:pPr>
        <w:rPr>
          <w:rFonts w:ascii="Arial" w:hAnsi="Arial" w:cs="Arial"/>
          <w:sz w:val="24"/>
          <w:szCs w:val="24"/>
        </w:rPr>
      </w:pPr>
    </w:p>
    <w:p w14:paraId="441E5957" w14:textId="77777777" w:rsidR="00D14623" w:rsidRPr="00D14623" w:rsidRDefault="00D14623" w:rsidP="00D14623">
      <w:pPr>
        <w:rPr>
          <w:rFonts w:ascii="Arial" w:hAnsi="Arial" w:cs="Arial"/>
          <w:sz w:val="24"/>
          <w:szCs w:val="24"/>
        </w:rPr>
      </w:pPr>
    </w:p>
    <w:p w14:paraId="164D18C0" w14:textId="77777777" w:rsidR="00D14623" w:rsidRPr="00D14623" w:rsidRDefault="00D14623" w:rsidP="00D14623">
      <w:pPr>
        <w:rPr>
          <w:rFonts w:ascii="Arial" w:hAnsi="Arial" w:cs="Arial"/>
          <w:sz w:val="24"/>
          <w:szCs w:val="24"/>
        </w:rPr>
      </w:pPr>
    </w:p>
    <w:p w14:paraId="7A86BFC2" w14:textId="77777777" w:rsidR="00D14623" w:rsidRDefault="00D14623" w:rsidP="00D14623">
      <w:pPr>
        <w:rPr>
          <w:rFonts w:ascii="Arial" w:hAnsi="Arial" w:cs="Arial"/>
          <w:sz w:val="24"/>
          <w:szCs w:val="24"/>
        </w:rPr>
      </w:pPr>
    </w:p>
    <w:p w14:paraId="68B0BCF5" w14:textId="77777777" w:rsidR="00D14623" w:rsidRDefault="00D14623" w:rsidP="00D14623">
      <w:pPr>
        <w:rPr>
          <w:rFonts w:ascii="Arial" w:hAnsi="Arial" w:cs="Arial"/>
          <w:sz w:val="24"/>
          <w:szCs w:val="24"/>
        </w:rPr>
      </w:pPr>
    </w:p>
    <w:p w14:paraId="4C6E15FD" w14:textId="364E7037" w:rsidR="00D14623" w:rsidRDefault="00D14623" w:rsidP="00D14623">
      <w:pPr>
        <w:tabs>
          <w:tab w:val="left" w:pos="5270"/>
        </w:tabs>
        <w:spacing w:line="360" w:lineRule="auto"/>
        <w:jc w:val="both"/>
        <w:rPr>
          <w:rFonts w:ascii="Arial" w:hAnsi="Arial" w:cs="Arial"/>
          <w:sz w:val="24"/>
          <w:szCs w:val="24"/>
        </w:rPr>
      </w:pPr>
      <w:r>
        <w:rPr>
          <w:rFonts w:ascii="Arial" w:hAnsi="Arial" w:cs="Arial"/>
          <w:sz w:val="24"/>
          <w:szCs w:val="24"/>
        </w:rPr>
        <w:tab/>
      </w:r>
    </w:p>
    <w:p w14:paraId="431A2C9D" w14:textId="605188EB" w:rsidR="00D14623" w:rsidRDefault="00D14623" w:rsidP="00D14623">
      <w:pPr>
        <w:tabs>
          <w:tab w:val="left" w:pos="5270"/>
        </w:tabs>
        <w:spacing w:line="360" w:lineRule="auto"/>
        <w:jc w:val="both"/>
        <w:rPr>
          <w:rFonts w:ascii="Arial" w:hAnsi="Arial" w:cs="Arial"/>
          <w:sz w:val="24"/>
          <w:szCs w:val="24"/>
        </w:rPr>
      </w:pPr>
      <w:r>
        <w:rPr>
          <w:rFonts w:ascii="Arial" w:hAnsi="Arial" w:cs="Arial"/>
          <w:sz w:val="24"/>
          <w:szCs w:val="24"/>
        </w:rPr>
        <w:t xml:space="preserve">The shaded area in the interlocking circles shows that each area relies on one or both others for success. So, to be an effective leader it means that you need to find a balance for these three circles to work along and be effective. Theory is easy, but in practice achieving a balance is not easy, but as a leader if you prioritise the task at the expense of the team and the individuals who are working hard to achieve that goal, problems can occur in those affected areas. As a result, productivity declines, the team misses the goal, and the group morale is affected. </w:t>
      </w:r>
      <w:sdt>
        <w:sdtPr>
          <w:rPr>
            <w:rFonts w:ascii="Arial" w:hAnsi="Arial" w:cs="Arial"/>
            <w:sz w:val="24"/>
            <w:szCs w:val="24"/>
          </w:rPr>
          <w:id w:val="-1463569418"/>
          <w:citation/>
        </w:sdtPr>
        <w:sdtContent>
          <w:r>
            <w:rPr>
              <w:rFonts w:ascii="Arial" w:hAnsi="Arial" w:cs="Arial"/>
              <w:sz w:val="24"/>
              <w:szCs w:val="24"/>
            </w:rPr>
            <w:fldChar w:fldCharType="begin"/>
          </w:r>
          <w:r>
            <w:rPr>
              <w:rFonts w:ascii="Arial" w:hAnsi="Arial" w:cs="Arial"/>
              <w:sz w:val="24"/>
              <w:szCs w:val="24"/>
            </w:rPr>
            <w:instrText xml:space="preserve"> CITATION the23 \l 2057 </w:instrText>
          </w:r>
          <w:r>
            <w:rPr>
              <w:rFonts w:ascii="Arial" w:hAnsi="Arial" w:cs="Arial"/>
              <w:sz w:val="24"/>
              <w:szCs w:val="24"/>
            </w:rPr>
            <w:fldChar w:fldCharType="separate"/>
          </w:r>
          <w:r w:rsidRPr="00D14623">
            <w:rPr>
              <w:rFonts w:ascii="Arial" w:hAnsi="Arial" w:cs="Arial"/>
              <w:noProof/>
              <w:sz w:val="24"/>
              <w:szCs w:val="24"/>
            </w:rPr>
            <w:t>(Team, 2023)</w:t>
          </w:r>
          <w:r>
            <w:rPr>
              <w:rFonts w:ascii="Arial" w:hAnsi="Arial" w:cs="Arial"/>
              <w:sz w:val="24"/>
              <w:szCs w:val="24"/>
            </w:rPr>
            <w:fldChar w:fldCharType="end"/>
          </w:r>
        </w:sdtContent>
      </w:sdt>
    </w:p>
    <w:p w14:paraId="0A5ED78A" w14:textId="436ABD1C" w:rsidR="00D14623" w:rsidRDefault="00B1060E" w:rsidP="00D14623">
      <w:pPr>
        <w:tabs>
          <w:tab w:val="left" w:pos="5270"/>
        </w:tabs>
        <w:spacing w:line="360" w:lineRule="auto"/>
        <w:jc w:val="both"/>
        <w:rPr>
          <w:rFonts w:ascii="Arial" w:hAnsi="Arial" w:cs="Arial"/>
          <w:sz w:val="24"/>
          <w:szCs w:val="24"/>
        </w:rPr>
      </w:pPr>
      <w:r>
        <w:rPr>
          <w:rFonts w:ascii="Arial" w:hAnsi="Arial" w:cs="Arial"/>
          <w:sz w:val="24"/>
          <w:szCs w:val="24"/>
        </w:rPr>
        <w:t xml:space="preserve">Looking back at my placement experience, I am not sure of the management or leading team used this action centred leadership, but it seemed to be a mixture of it and leadership behaviours. I am saying this because to me it was clear that the leader way trying to keep a balance between the three circles of the action centred leadership </w:t>
      </w:r>
      <w:r>
        <w:rPr>
          <w:rFonts w:ascii="Arial" w:hAnsi="Arial" w:cs="Arial"/>
          <w:sz w:val="24"/>
          <w:szCs w:val="24"/>
        </w:rPr>
        <w:lastRenderedPageBreak/>
        <w:t xml:space="preserve">via a leadership behaviour. His way of keeping the team working together for the organisation’s goals was managed by leaders effective listening behaviour when I saw the situation with the two different culture employees. He realised that if those two would not work together will affect the team and along with this will affect the organisation’s goals and customer satisfaction. With emotion and empathy behaviour he was achieving individual’s unique needs by giving the Romanian employee who needed both job and going home for an undetermined period. In this way he saved money in the organisation and kept the employee in the organisation. Leadership behaviour way is effective way of keeping a fair balance between the three cycles to achieve the organisation’s goals, keep employees happy in their job and make them feel appreciated and valued, and give himself satisfaction at the end of the day that he is doing the right job. </w:t>
      </w:r>
    </w:p>
    <w:p w14:paraId="73890157" w14:textId="77777777" w:rsidR="00FA1788" w:rsidRDefault="00FA1788" w:rsidP="00D14623">
      <w:pPr>
        <w:tabs>
          <w:tab w:val="left" w:pos="5270"/>
        </w:tabs>
        <w:spacing w:line="360" w:lineRule="auto"/>
        <w:jc w:val="both"/>
        <w:rPr>
          <w:rFonts w:ascii="Arial" w:hAnsi="Arial" w:cs="Arial"/>
          <w:sz w:val="24"/>
          <w:szCs w:val="24"/>
        </w:rPr>
      </w:pPr>
    </w:p>
    <w:p w14:paraId="6F29FD4B" w14:textId="31A48081" w:rsidR="00E069E0" w:rsidRDefault="00E069E0" w:rsidP="00D14623">
      <w:pPr>
        <w:tabs>
          <w:tab w:val="left" w:pos="5270"/>
        </w:tabs>
        <w:spacing w:line="360" w:lineRule="auto"/>
        <w:jc w:val="both"/>
        <w:rPr>
          <w:rFonts w:ascii="Arial" w:hAnsi="Arial" w:cs="Arial"/>
          <w:b/>
          <w:bCs/>
          <w:sz w:val="24"/>
          <w:szCs w:val="24"/>
        </w:rPr>
      </w:pPr>
      <w:r>
        <w:rPr>
          <w:rFonts w:ascii="Arial" w:hAnsi="Arial" w:cs="Arial"/>
          <w:b/>
          <w:bCs/>
          <w:sz w:val="24"/>
          <w:szCs w:val="24"/>
        </w:rPr>
        <w:t>ORGANISATIONAL CULTURE</w:t>
      </w:r>
    </w:p>
    <w:p w14:paraId="26F95C39" w14:textId="6AF91E25" w:rsidR="00E069E0" w:rsidRDefault="00E069E0" w:rsidP="00D14623">
      <w:pPr>
        <w:tabs>
          <w:tab w:val="left" w:pos="5270"/>
        </w:tabs>
        <w:spacing w:line="360" w:lineRule="auto"/>
        <w:jc w:val="both"/>
        <w:rPr>
          <w:rFonts w:ascii="Arial" w:hAnsi="Arial" w:cs="Arial"/>
          <w:sz w:val="24"/>
          <w:szCs w:val="24"/>
        </w:rPr>
      </w:pPr>
      <w:r>
        <w:rPr>
          <w:rFonts w:ascii="Arial" w:hAnsi="Arial" w:cs="Arial"/>
          <w:sz w:val="24"/>
          <w:szCs w:val="24"/>
        </w:rPr>
        <w:t xml:space="preserve">Organisational culture is extremely important in the organisation’s psychological and social environment because this has an impact on the overall employee experience and employee engagement levels, in the organisation’s reputation and branding, all these factors leading to an impact on employee </w:t>
      </w:r>
      <w:proofErr w:type="gramStart"/>
      <w:r>
        <w:rPr>
          <w:rFonts w:ascii="Arial" w:hAnsi="Arial" w:cs="Arial"/>
          <w:sz w:val="24"/>
          <w:szCs w:val="24"/>
        </w:rPr>
        <w:t xml:space="preserve">recruitment, </w:t>
      </w:r>
      <w:r w:rsidR="00B22E9B">
        <w:rPr>
          <w:rFonts w:ascii="Arial" w:hAnsi="Arial" w:cs="Arial"/>
          <w:sz w:val="24"/>
          <w:szCs w:val="24"/>
        </w:rPr>
        <w:t>and</w:t>
      </w:r>
      <w:proofErr w:type="gramEnd"/>
      <w:r>
        <w:rPr>
          <w:rFonts w:ascii="Arial" w:hAnsi="Arial" w:cs="Arial"/>
          <w:sz w:val="24"/>
          <w:szCs w:val="24"/>
        </w:rPr>
        <w:t xml:space="preserve"> having a big impact on how new ideas develop in the organisation. </w:t>
      </w:r>
    </w:p>
    <w:p w14:paraId="6144BFF5" w14:textId="5FB45D87" w:rsidR="00E069E0" w:rsidRDefault="00E069E0" w:rsidP="00D14623">
      <w:pPr>
        <w:tabs>
          <w:tab w:val="left" w:pos="5270"/>
        </w:tabs>
        <w:spacing w:line="360" w:lineRule="auto"/>
        <w:jc w:val="both"/>
        <w:rPr>
          <w:rFonts w:ascii="Arial" w:hAnsi="Arial" w:cs="Arial"/>
          <w:sz w:val="24"/>
          <w:szCs w:val="24"/>
        </w:rPr>
      </w:pPr>
      <w:r>
        <w:rPr>
          <w:rFonts w:ascii="Arial" w:hAnsi="Arial" w:cs="Arial"/>
          <w:sz w:val="24"/>
          <w:szCs w:val="24"/>
        </w:rPr>
        <w:t xml:space="preserve">Every organisation has a unique organisational culture and even if they have a slod foundation, they should be able to adapt and change because this helps the organisation advance in challenging times. However, even if organisation change is essential in time, it is one of the hardest things to do in a big organisation, especially if this is a big one. </w:t>
      </w:r>
    </w:p>
    <w:p w14:paraId="13480C8C" w14:textId="3DC5CB79" w:rsidR="00E069E0" w:rsidRDefault="00E069E0" w:rsidP="00D14623">
      <w:pPr>
        <w:tabs>
          <w:tab w:val="left" w:pos="5270"/>
        </w:tabs>
        <w:spacing w:line="360" w:lineRule="auto"/>
        <w:jc w:val="both"/>
        <w:rPr>
          <w:rFonts w:ascii="Arial" w:hAnsi="Arial" w:cs="Arial"/>
          <w:sz w:val="24"/>
          <w:szCs w:val="24"/>
        </w:rPr>
      </w:pPr>
      <w:r>
        <w:rPr>
          <w:rFonts w:ascii="Arial" w:hAnsi="Arial" w:cs="Arial"/>
          <w:sz w:val="24"/>
          <w:szCs w:val="24"/>
        </w:rPr>
        <w:t xml:space="preserve">In other words, organisational culture can be described simpler as “the way things are done around here.” </w:t>
      </w:r>
      <w:sdt>
        <w:sdtPr>
          <w:rPr>
            <w:rFonts w:ascii="Arial" w:hAnsi="Arial" w:cs="Arial"/>
            <w:sz w:val="24"/>
            <w:szCs w:val="24"/>
          </w:rPr>
          <w:id w:val="1747455969"/>
          <w:citation/>
        </w:sdtPr>
        <w:sdtContent>
          <w:r>
            <w:rPr>
              <w:rFonts w:ascii="Arial" w:hAnsi="Arial" w:cs="Arial"/>
              <w:sz w:val="24"/>
              <w:szCs w:val="24"/>
            </w:rPr>
            <w:fldChar w:fldCharType="begin"/>
          </w:r>
          <w:r>
            <w:rPr>
              <w:rFonts w:ascii="Arial" w:hAnsi="Arial" w:cs="Arial"/>
              <w:sz w:val="24"/>
              <w:szCs w:val="24"/>
            </w:rPr>
            <w:instrText xml:space="preserve"> CITATION Peo23 \l 2057 </w:instrText>
          </w:r>
          <w:r>
            <w:rPr>
              <w:rFonts w:ascii="Arial" w:hAnsi="Arial" w:cs="Arial"/>
              <w:sz w:val="24"/>
              <w:szCs w:val="24"/>
            </w:rPr>
            <w:fldChar w:fldCharType="separate"/>
          </w:r>
          <w:r w:rsidRPr="00E069E0">
            <w:rPr>
              <w:rFonts w:ascii="Arial" w:hAnsi="Arial" w:cs="Arial"/>
              <w:noProof/>
              <w:sz w:val="24"/>
              <w:szCs w:val="24"/>
            </w:rPr>
            <w:t>(Insight, 2023)</w:t>
          </w:r>
          <w:r>
            <w:rPr>
              <w:rFonts w:ascii="Arial" w:hAnsi="Arial" w:cs="Arial"/>
              <w:sz w:val="24"/>
              <w:szCs w:val="24"/>
            </w:rPr>
            <w:fldChar w:fldCharType="end"/>
          </w:r>
        </w:sdtContent>
      </w:sdt>
    </w:p>
    <w:p w14:paraId="7B0386F7" w14:textId="40C954BA" w:rsidR="00B22E9B" w:rsidRDefault="00B22E9B" w:rsidP="00D14623">
      <w:pPr>
        <w:tabs>
          <w:tab w:val="left" w:pos="5270"/>
        </w:tabs>
        <w:spacing w:line="360" w:lineRule="auto"/>
        <w:jc w:val="both"/>
        <w:rPr>
          <w:rFonts w:ascii="Arial" w:hAnsi="Arial" w:cs="Arial"/>
          <w:sz w:val="24"/>
          <w:szCs w:val="24"/>
        </w:rPr>
      </w:pPr>
      <w:r>
        <w:rPr>
          <w:rFonts w:ascii="Arial" w:hAnsi="Arial" w:cs="Arial"/>
          <w:sz w:val="24"/>
          <w:szCs w:val="24"/>
        </w:rPr>
        <w:t>TYPES OF ORGANISATIONAL CULTURE:</w:t>
      </w:r>
    </w:p>
    <w:p w14:paraId="31A2B4C0" w14:textId="33CF36D2" w:rsidR="00B22E9B" w:rsidRDefault="00B22E9B" w:rsidP="00B22E9B">
      <w:pPr>
        <w:pStyle w:val="ListParagraph"/>
        <w:numPr>
          <w:ilvl w:val="0"/>
          <w:numId w:val="2"/>
        </w:numPr>
        <w:tabs>
          <w:tab w:val="left" w:pos="5270"/>
        </w:tabs>
        <w:spacing w:line="360" w:lineRule="auto"/>
        <w:jc w:val="both"/>
        <w:rPr>
          <w:rFonts w:ascii="Arial" w:hAnsi="Arial" w:cs="Arial"/>
          <w:sz w:val="24"/>
          <w:szCs w:val="24"/>
        </w:rPr>
      </w:pPr>
      <w:r>
        <w:rPr>
          <w:rFonts w:ascii="Arial" w:hAnsi="Arial" w:cs="Arial"/>
          <w:sz w:val="24"/>
          <w:szCs w:val="24"/>
        </w:rPr>
        <w:t xml:space="preserve">Clan culture: is the culture where people refer to their co-workers as their family, with a lot of emphasis placed on teamwork and togetherness. This type of culture offers a very friendly working environment </w:t>
      </w:r>
      <w:r w:rsidR="00524EA6">
        <w:rPr>
          <w:rFonts w:ascii="Arial" w:hAnsi="Arial" w:cs="Arial"/>
          <w:sz w:val="24"/>
          <w:szCs w:val="24"/>
        </w:rPr>
        <w:t xml:space="preserve">where things like employee morale and satisfaction, participation, relationships take centre stage. When </w:t>
      </w:r>
      <w:r w:rsidR="00524EA6">
        <w:rPr>
          <w:rFonts w:ascii="Arial" w:hAnsi="Arial" w:cs="Arial"/>
          <w:sz w:val="24"/>
          <w:szCs w:val="24"/>
        </w:rPr>
        <w:lastRenderedPageBreak/>
        <w:t xml:space="preserve">looking at leadership, leaders are looked at as mentors, rather than bosses who gives directives. </w:t>
      </w:r>
      <w:sdt>
        <w:sdtPr>
          <w:rPr>
            <w:rFonts w:ascii="Arial" w:hAnsi="Arial" w:cs="Arial"/>
            <w:sz w:val="24"/>
            <w:szCs w:val="24"/>
          </w:rPr>
          <w:id w:val="-1071275064"/>
          <w:citation/>
        </w:sdtPr>
        <w:sdtContent>
          <w:r w:rsidR="00524EA6">
            <w:rPr>
              <w:rFonts w:ascii="Arial" w:hAnsi="Arial" w:cs="Arial"/>
              <w:sz w:val="24"/>
              <w:szCs w:val="24"/>
            </w:rPr>
            <w:fldChar w:fldCharType="begin"/>
          </w:r>
          <w:r w:rsidR="00524EA6">
            <w:rPr>
              <w:rFonts w:ascii="Arial" w:hAnsi="Arial" w:cs="Arial"/>
              <w:sz w:val="24"/>
              <w:szCs w:val="24"/>
            </w:rPr>
            <w:instrText xml:space="preserve"> CITATION Kat22 \l 2057 </w:instrText>
          </w:r>
          <w:r w:rsidR="00524EA6">
            <w:rPr>
              <w:rFonts w:ascii="Arial" w:hAnsi="Arial" w:cs="Arial"/>
              <w:sz w:val="24"/>
              <w:szCs w:val="24"/>
            </w:rPr>
            <w:fldChar w:fldCharType="separate"/>
          </w:r>
          <w:r w:rsidR="00524EA6" w:rsidRPr="00524EA6">
            <w:rPr>
              <w:rFonts w:ascii="Arial" w:hAnsi="Arial" w:cs="Arial"/>
              <w:noProof/>
              <w:sz w:val="24"/>
              <w:szCs w:val="24"/>
            </w:rPr>
            <w:t>(Boogaard, 2022)</w:t>
          </w:r>
          <w:r w:rsidR="00524EA6">
            <w:rPr>
              <w:rFonts w:ascii="Arial" w:hAnsi="Arial" w:cs="Arial"/>
              <w:sz w:val="24"/>
              <w:szCs w:val="24"/>
            </w:rPr>
            <w:fldChar w:fldCharType="end"/>
          </w:r>
        </w:sdtContent>
      </w:sdt>
    </w:p>
    <w:p w14:paraId="7E20F39A" w14:textId="5801B86E" w:rsidR="00524EA6" w:rsidRDefault="00524EA6" w:rsidP="00B22E9B">
      <w:pPr>
        <w:pStyle w:val="ListParagraph"/>
        <w:numPr>
          <w:ilvl w:val="0"/>
          <w:numId w:val="2"/>
        </w:numPr>
        <w:tabs>
          <w:tab w:val="left" w:pos="5270"/>
        </w:tabs>
        <w:spacing w:line="360" w:lineRule="auto"/>
        <w:jc w:val="both"/>
        <w:rPr>
          <w:rFonts w:ascii="Arial" w:hAnsi="Arial" w:cs="Arial"/>
          <w:sz w:val="24"/>
          <w:szCs w:val="24"/>
        </w:rPr>
      </w:pPr>
      <w:r>
        <w:rPr>
          <w:rFonts w:ascii="Arial" w:hAnsi="Arial" w:cs="Arial"/>
          <w:sz w:val="24"/>
          <w:szCs w:val="24"/>
        </w:rPr>
        <w:t xml:space="preserve">Adhocracy culture: these types of organisations are flexible and not inhibited by policies and procedures. The organisation pays attention on constant innovation and improvement the pace is usually very fast and the status quo, thought it might be working, will be challenged. </w:t>
      </w:r>
      <w:sdt>
        <w:sdtPr>
          <w:rPr>
            <w:rFonts w:ascii="Arial" w:hAnsi="Arial" w:cs="Arial"/>
            <w:sz w:val="24"/>
            <w:szCs w:val="24"/>
          </w:rPr>
          <w:id w:val="1189883017"/>
          <w:citation/>
        </w:sdtPr>
        <w:sdtContent>
          <w:r>
            <w:rPr>
              <w:rFonts w:ascii="Arial" w:hAnsi="Arial" w:cs="Arial"/>
              <w:sz w:val="24"/>
              <w:szCs w:val="24"/>
            </w:rPr>
            <w:fldChar w:fldCharType="begin"/>
          </w:r>
          <w:r>
            <w:rPr>
              <w:rFonts w:ascii="Arial" w:hAnsi="Arial" w:cs="Arial"/>
              <w:sz w:val="24"/>
              <w:szCs w:val="24"/>
            </w:rPr>
            <w:instrText xml:space="preserve"> CITATION Rho23 \l 2057 </w:instrText>
          </w:r>
          <w:r>
            <w:rPr>
              <w:rFonts w:ascii="Arial" w:hAnsi="Arial" w:cs="Arial"/>
              <w:sz w:val="24"/>
              <w:szCs w:val="24"/>
            </w:rPr>
            <w:fldChar w:fldCharType="separate"/>
          </w:r>
          <w:r w:rsidRPr="00524EA6">
            <w:rPr>
              <w:rFonts w:ascii="Arial" w:hAnsi="Arial" w:cs="Arial"/>
              <w:noProof/>
              <w:sz w:val="24"/>
              <w:szCs w:val="24"/>
            </w:rPr>
            <w:t>(Gardner, n.d.)</w:t>
          </w:r>
          <w:r>
            <w:rPr>
              <w:rFonts w:ascii="Arial" w:hAnsi="Arial" w:cs="Arial"/>
              <w:sz w:val="24"/>
              <w:szCs w:val="24"/>
            </w:rPr>
            <w:fldChar w:fldCharType="end"/>
          </w:r>
        </w:sdtContent>
      </w:sdt>
    </w:p>
    <w:p w14:paraId="775AAF5B" w14:textId="13286A60" w:rsidR="00524EA6" w:rsidRDefault="002B2747" w:rsidP="00B22E9B">
      <w:pPr>
        <w:pStyle w:val="ListParagraph"/>
        <w:numPr>
          <w:ilvl w:val="0"/>
          <w:numId w:val="2"/>
        </w:numPr>
        <w:tabs>
          <w:tab w:val="left" w:pos="5270"/>
        </w:tabs>
        <w:spacing w:line="360" w:lineRule="auto"/>
        <w:jc w:val="both"/>
        <w:rPr>
          <w:rFonts w:ascii="Arial" w:hAnsi="Arial" w:cs="Arial"/>
          <w:sz w:val="24"/>
          <w:szCs w:val="24"/>
        </w:rPr>
      </w:pPr>
      <w:r>
        <w:rPr>
          <w:rFonts w:ascii="Arial" w:hAnsi="Arial" w:cs="Arial"/>
          <w:sz w:val="24"/>
          <w:szCs w:val="24"/>
        </w:rPr>
        <w:t xml:space="preserve">Hierarchy or control culture: this type of organisational culture have defied layers of management, having highly centralised control when it comes to the organisation’s rules and the way of acting. In other words, they have strict oversight from each layer of the hierarchy over the one below it. But not all organisations can benefit from this type of culture. Industries that need innovation and creativity do not find this type of culture attractive, because it does not involve innovation and creativity. </w:t>
      </w:r>
      <w:sdt>
        <w:sdtPr>
          <w:rPr>
            <w:rFonts w:ascii="Arial" w:hAnsi="Arial" w:cs="Arial"/>
            <w:sz w:val="24"/>
            <w:szCs w:val="24"/>
          </w:rPr>
          <w:id w:val="291413057"/>
          <w:citation/>
        </w:sdtPr>
        <w:sdtContent>
          <w:r>
            <w:rPr>
              <w:rFonts w:ascii="Arial" w:hAnsi="Arial" w:cs="Arial"/>
              <w:sz w:val="24"/>
              <w:szCs w:val="24"/>
            </w:rPr>
            <w:fldChar w:fldCharType="begin"/>
          </w:r>
          <w:r>
            <w:rPr>
              <w:rFonts w:ascii="Arial" w:hAnsi="Arial" w:cs="Arial"/>
              <w:sz w:val="24"/>
              <w:szCs w:val="24"/>
            </w:rPr>
            <w:instrText xml:space="preserve"> CITATION Wor23 \l 2057 </w:instrText>
          </w:r>
          <w:r>
            <w:rPr>
              <w:rFonts w:ascii="Arial" w:hAnsi="Arial" w:cs="Arial"/>
              <w:sz w:val="24"/>
              <w:szCs w:val="24"/>
            </w:rPr>
            <w:fldChar w:fldCharType="separate"/>
          </w:r>
          <w:r w:rsidRPr="002B2747">
            <w:rPr>
              <w:rFonts w:ascii="Arial" w:hAnsi="Arial" w:cs="Arial"/>
              <w:noProof/>
              <w:sz w:val="24"/>
              <w:szCs w:val="24"/>
            </w:rPr>
            <w:t>(Team, 2023)</w:t>
          </w:r>
          <w:r>
            <w:rPr>
              <w:rFonts w:ascii="Arial" w:hAnsi="Arial" w:cs="Arial"/>
              <w:sz w:val="24"/>
              <w:szCs w:val="24"/>
            </w:rPr>
            <w:fldChar w:fldCharType="end"/>
          </w:r>
        </w:sdtContent>
      </w:sdt>
    </w:p>
    <w:p w14:paraId="72BC2923" w14:textId="17F1EAB1" w:rsidR="002B2747" w:rsidRPr="00B22E9B" w:rsidRDefault="002B2747" w:rsidP="00B22E9B">
      <w:pPr>
        <w:pStyle w:val="ListParagraph"/>
        <w:numPr>
          <w:ilvl w:val="0"/>
          <w:numId w:val="2"/>
        </w:numPr>
        <w:tabs>
          <w:tab w:val="left" w:pos="5270"/>
        </w:tabs>
        <w:spacing w:line="360" w:lineRule="auto"/>
        <w:jc w:val="both"/>
        <w:rPr>
          <w:rFonts w:ascii="Arial" w:hAnsi="Arial" w:cs="Arial"/>
          <w:sz w:val="24"/>
          <w:szCs w:val="24"/>
        </w:rPr>
      </w:pPr>
      <w:r>
        <w:rPr>
          <w:rFonts w:ascii="Arial" w:hAnsi="Arial" w:cs="Arial"/>
          <w:sz w:val="24"/>
          <w:szCs w:val="24"/>
        </w:rPr>
        <w:t xml:space="preserve">Market culture: this type of culture promotes profitability. Each position has an objective that led to the organisation’s goals and usually there is not a closed relationship between the leader and employees. Organisation that adopts this culture are often focused on external success and do not pay attention on employee satisfaction. </w:t>
      </w:r>
      <w:sdt>
        <w:sdtPr>
          <w:rPr>
            <w:rFonts w:ascii="Arial" w:hAnsi="Arial" w:cs="Arial"/>
            <w:sz w:val="24"/>
            <w:szCs w:val="24"/>
          </w:rPr>
          <w:id w:val="802663828"/>
          <w:citation/>
        </w:sdtPr>
        <w:sdtContent>
          <w:r>
            <w:rPr>
              <w:rFonts w:ascii="Arial" w:hAnsi="Arial" w:cs="Arial"/>
              <w:sz w:val="24"/>
              <w:szCs w:val="24"/>
            </w:rPr>
            <w:fldChar w:fldCharType="begin"/>
          </w:r>
          <w:r>
            <w:rPr>
              <w:rFonts w:ascii="Arial" w:hAnsi="Arial" w:cs="Arial"/>
              <w:sz w:val="24"/>
              <w:szCs w:val="24"/>
            </w:rPr>
            <w:instrText xml:space="preserve"> CITATION Kat23 \l 2057 </w:instrText>
          </w:r>
          <w:r>
            <w:rPr>
              <w:rFonts w:ascii="Arial" w:hAnsi="Arial" w:cs="Arial"/>
              <w:sz w:val="24"/>
              <w:szCs w:val="24"/>
            </w:rPr>
            <w:fldChar w:fldCharType="separate"/>
          </w:r>
          <w:r w:rsidRPr="002B2747">
            <w:rPr>
              <w:rFonts w:ascii="Arial" w:hAnsi="Arial" w:cs="Arial"/>
              <w:noProof/>
              <w:sz w:val="24"/>
              <w:szCs w:val="24"/>
            </w:rPr>
            <w:t>(Heinz, 2023)</w:t>
          </w:r>
          <w:r>
            <w:rPr>
              <w:rFonts w:ascii="Arial" w:hAnsi="Arial" w:cs="Arial"/>
              <w:sz w:val="24"/>
              <w:szCs w:val="24"/>
            </w:rPr>
            <w:fldChar w:fldCharType="end"/>
          </w:r>
        </w:sdtContent>
      </w:sdt>
    </w:p>
    <w:p w14:paraId="0A5B7B7A" w14:textId="129E8FBC" w:rsidR="00E069E0" w:rsidRDefault="00F326EE" w:rsidP="00D14623">
      <w:pPr>
        <w:tabs>
          <w:tab w:val="left" w:pos="5270"/>
        </w:tabs>
        <w:spacing w:line="360" w:lineRule="auto"/>
        <w:jc w:val="both"/>
        <w:rPr>
          <w:rFonts w:ascii="Arial" w:hAnsi="Arial" w:cs="Arial"/>
          <w:sz w:val="24"/>
          <w:szCs w:val="24"/>
        </w:rPr>
      </w:pPr>
      <w:r>
        <w:rPr>
          <w:rFonts w:ascii="Arial" w:hAnsi="Arial" w:cs="Arial"/>
          <w:sz w:val="24"/>
          <w:szCs w:val="24"/>
        </w:rPr>
        <w:t xml:space="preserve">Organisational culture is very similar to the personality of the head manager, and it changes along with the change of the management, because the head manager is the person who decide “how things are done around here” and none of the leaders would do changes or things in other way. A good leader should be able to adapt to the company’s organisation culture and do any changes that involved its team in the way that the organisation wants. There are two examples that I noticed during my placement experience. One of them is the way they were dealing with complaints. If a customer had something to say about the service the complaint would go to the waiter or waitress, then to the next person above his or her position. If the issue could not be solved, then the complain would go to the next person ahead which is the leader. If the complaint would not be solved in the department by the leader, then he would take the issue above to the deputy manager. If the issue would be so serious and would only be solved by the head manager, then he would be informed and act. To me this is the most effective way of solving an issue, instead of overloading the head manager </w:t>
      </w:r>
      <w:r>
        <w:rPr>
          <w:rFonts w:ascii="Arial" w:hAnsi="Arial" w:cs="Arial"/>
          <w:sz w:val="24"/>
          <w:szCs w:val="24"/>
        </w:rPr>
        <w:lastRenderedPageBreak/>
        <w:t xml:space="preserve">with small issues or complaints that could easily be solved by other capable staff, the practice is to take step by step from the bottom to the top. </w:t>
      </w:r>
    </w:p>
    <w:p w14:paraId="1B7D1C15" w14:textId="2AC63BC0" w:rsidR="00BC082F" w:rsidRDefault="00BC082F" w:rsidP="00D14623">
      <w:pPr>
        <w:tabs>
          <w:tab w:val="left" w:pos="5270"/>
        </w:tabs>
        <w:spacing w:line="360" w:lineRule="auto"/>
        <w:jc w:val="both"/>
        <w:rPr>
          <w:rFonts w:ascii="Arial" w:hAnsi="Arial" w:cs="Arial"/>
          <w:sz w:val="24"/>
          <w:szCs w:val="24"/>
        </w:rPr>
      </w:pPr>
      <w:r>
        <w:rPr>
          <w:rFonts w:ascii="Arial" w:hAnsi="Arial" w:cs="Arial"/>
          <w:sz w:val="24"/>
          <w:szCs w:val="24"/>
        </w:rPr>
        <w:t xml:space="preserve">Another organisational culture example that I noticed is the way employees of different shift would help each other, getting things ready for the next shift. This practice creates a healthy culture in the department, avoiding conflicts and arguments as I saw I my </w:t>
      </w:r>
      <w:r w:rsidR="004B09B9">
        <w:rPr>
          <w:rFonts w:ascii="Arial" w:hAnsi="Arial" w:cs="Arial"/>
          <w:sz w:val="24"/>
          <w:szCs w:val="24"/>
        </w:rPr>
        <w:t>workplace</w:t>
      </w:r>
      <w:r>
        <w:rPr>
          <w:rFonts w:ascii="Arial" w:hAnsi="Arial" w:cs="Arial"/>
          <w:sz w:val="24"/>
          <w:szCs w:val="24"/>
        </w:rPr>
        <w:t xml:space="preserve"> like the other shift left the kitchen dirty, they haven’t cleaned glasses in the bar, or they did not fill things like ice in the freezer. Half an hour before the end of the shift a staff member </w:t>
      </w:r>
      <w:r w:rsidR="004B09B9">
        <w:rPr>
          <w:rFonts w:ascii="Arial" w:hAnsi="Arial" w:cs="Arial"/>
          <w:sz w:val="24"/>
          <w:szCs w:val="24"/>
        </w:rPr>
        <w:t>oversees</w:t>
      </w:r>
      <w:r>
        <w:rPr>
          <w:rFonts w:ascii="Arial" w:hAnsi="Arial" w:cs="Arial"/>
          <w:sz w:val="24"/>
          <w:szCs w:val="24"/>
        </w:rPr>
        <w:t xml:space="preserve"> making sure that everything is cleaned and replaced for the next shift on duty</w:t>
      </w:r>
      <w:r w:rsidR="004B09B9">
        <w:rPr>
          <w:rFonts w:ascii="Arial" w:hAnsi="Arial" w:cs="Arial"/>
          <w:sz w:val="24"/>
          <w:szCs w:val="24"/>
        </w:rPr>
        <w:t xml:space="preserve">. </w:t>
      </w:r>
    </w:p>
    <w:p w14:paraId="1951FC93" w14:textId="4ABAE5A0" w:rsidR="004B09B9" w:rsidRDefault="004B09B9" w:rsidP="00D14623">
      <w:pPr>
        <w:tabs>
          <w:tab w:val="left" w:pos="5270"/>
        </w:tabs>
        <w:spacing w:line="360" w:lineRule="auto"/>
        <w:jc w:val="both"/>
        <w:rPr>
          <w:rFonts w:ascii="Arial" w:hAnsi="Arial" w:cs="Arial"/>
          <w:sz w:val="24"/>
          <w:szCs w:val="24"/>
        </w:rPr>
      </w:pPr>
      <w:r>
        <w:rPr>
          <w:rFonts w:ascii="Arial" w:hAnsi="Arial" w:cs="Arial"/>
          <w:sz w:val="24"/>
          <w:szCs w:val="24"/>
        </w:rPr>
        <w:t xml:space="preserve">When I asked a staff member which has been working there for several years who implemented this to ideas because they make things so much easier in the organisation and create a </w:t>
      </w:r>
      <w:r w:rsidR="008D5895">
        <w:rPr>
          <w:rFonts w:ascii="Arial" w:hAnsi="Arial" w:cs="Arial"/>
          <w:sz w:val="24"/>
          <w:szCs w:val="24"/>
        </w:rPr>
        <w:t>nice, relaxed</w:t>
      </w:r>
      <w:r>
        <w:rPr>
          <w:rFonts w:ascii="Arial" w:hAnsi="Arial" w:cs="Arial"/>
          <w:sz w:val="24"/>
          <w:szCs w:val="24"/>
        </w:rPr>
        <w:t xml:space="preserve"> atmosphere, </w:t>
      </w:r>
      <w:r w:rsidR="008D5895">
        <w:rPr>
          <w:rFonts w:ascii="Arial" w:hAnsi="Arial" w:cs="Arial"/>
          <w:sz w:val="24"/>
          <w:szCs w:val="24"/>
        </w:rPr>
        <w:t>she told me that the organisational structure changes every time the management changes</w:t>
      </w:r>
      <w:r w:rsidR="002B2747">
        <w:rPr>
          <w:rFonts w:ascii="Arial" w:hAnsi="Arial" w:cs="Arial"/>
          <w:sz w:val="24"/>
          <w:szCs w:val="24"/>
        </w:rPr>
        <w:t>.</w:t>
      </w:r>
      <w:r w:rsidR="008D5895">
        <w:rPr>
          <w:rFonts w:ascii="Arial" w:hAnsi="Arial" w:cs="Arial"/>
          <w:sz w:val="24"/>
          <w:szCs w:val="24"/>
        </w:rPr>
        <w:t xml:space="preserve"> The current manager has been managing the organisation the last five years, and since then implementing this organisational structure made things so much easier. She also said that the manager before him did not listen to the conflicts between employees and different shifts and was not reliant to make changes, and that brought a lot of arguments between them and a bad atmosphere which made them found very difficult to perform their daily duties and offer guest satisfaction, leading to decreased reputation. That was one of the reasons why the ex-manager had left, but before he left, an important number of employees had left their job because of the organisational culture that he implemented. </w:t>
      </w:r>
    </w:p>
    <w:p w14:paraId="5650BA4E" w14:textId="2FBF71DD" w:rsidR="008D5895" w:rsidRDefault="008D5895" w:rsidP="00D14623">
      <w:pPr>
        <w:tabs>
          <w:tab w:val="left" w:pos="5270"/>
        </w:tabs>
        <w:spacing w:line="360" w:lineRule="auto"/>
        <w:jc w:val="both"/>
        <w:rPr>
          <w:rFonts w:ascii="Arial" w:hAnsi="Arial" w:cs="Arial"/>
          <w:sz w:val="24"/>
          <w:szCs w:val="24"/>
        </w:rPr>
      </w:pPr>
      <w:r>
        <w:rPr>
          <w:rFonts w:ascii="Arial" w:hAnsi="Arial" w:cs="Arial"/>
          <w:sz w:val="24"/>
          <w:szCs w:val="24"/>
        </w:rPr>
        <w:t xml:space="preserve">A good organisational culture makes employees want to stay in the organisation and make them give their best to achieve goals. A good organisation invest time in creating positive environment and </w:t>
      </w:r>
      <w:r w:rsidR="00B22E9B">
        <w:rPr>
          <w:rFonts w:ascii="Arial" w:hAnsi="Arial" w:cs="Arial"/>
          <w:sz w:val="24"/>
          <w:szCs w:val="24"/>
        </w:rPr>
        <w:t>p</w:t>
      </w:r>
      <w:r>
        <w:rPr>
          <w:rFonts w:ascii="Arial" w:hAnsi="Arial" w:cs="Arial"/>
          <w:sz w:val="24"/>
          <w:szCs w:val="24"/>
        </w:rPr>
        <w:t xml:space="preserve">ay attention on the way the employees feel when they come to work. </w:t>
      </w:r>
      <w:r w:rsidR="00B22E9B">
        <w:rPr>
          <w:rFonts w:ascii="Arial" w:hAnsi="Arial" w:cs="Arial"/>
          <w:sz w:val="24"/>
          <w:szCs w:val="24"/>
        </w:rPr>
        <w:t xml:space="preserve">The importance of organisational culture can lead to many benefits such as improved employee retention, improved productivity and customer satisfaction, improved organisation identity, improved relationships between employees, can lead to organisation’s growth, attract high-valued talented work force, and makes onboarding more effective. </w:t>
      </w:r>
      <w:sdt>
        <w:sdtPr>
          <w:rPr>
            <w:rFonts w:ascii="Arial" w:hAnsi="Arial" w:cs="Arial"/>
            <w:sz w:val="24"/>
            <w:szCs w:val="24"/>
          </w:rPr>
          <w:id w:val="-858356099"/>
          <w:citation/>
        </w:sdtPr>
        <w:sdtContent>
          <w:r w:rsidR="00B22E9B">
            <w:rPr>
              <w:rFonts w:ascii="Arial" w:hAnsi="Arial" w:cs="Arial"/>
              <w:sz w:val="24"/>
              <w:szCs w:val="24"/>
            </w:rPr>
            <w:fldChar w:fldCharType="begin"/>
          </w:r>
          <w:r w:rsidR="00B22E9B">
            <w:rPr>
              <w:rFonts w:ascii="Arial" w:hAnsi="Arial" w:cs="Arial"/>
              <w:sz w:val="24"/>
              <w:szCs w:val="24"/>
            </w:rPr>
            <w:instrText xml:space="preserve"> CITATION Ind234 \l 2057 </w:instrText>
          </w:r>
          <w:r w:rsidR="00B22E9B">
            <w:rPr>
              <w:rFonts w:ascii="Arial" w:hAnsi="Arial" w:cs="Arial"/>
              <w:sz w:val="24"/>
              <w:szCs w:val="24"/>
            </w:rPr>
            <w:fldChar w:fldCharType="separate"/>
          </w:r>
          <w:r w:rsidR="00B22E9B" w:rsidRPr="00B22E9B">
            <w:rPr>
              <w:rFonts w:ascii="Arial" w:hAnsi="Arial" w:cs="Arial"/>
              <w:noProof/>
              <w:sz w:val="24"/>
              <w:szCs w:val="24"/>
            </w:rPr>
            <w:t>(Team, 2023)</w:t>
          </w:r>
          <w:r w:rsidR="00B22E9B">
            <w:rPr>
              <w:rFonts w:ascii="Arial" w:hAnsi="Arial" w:cs="Arial"/>
              <w:sz w:val="24"/>
              <w:szCs w:val="24"/>
            </w:rPr>
            <w:fldChar w:fldCharType="end"/>
          </w:r>
        </w:sdtContent>
      </w:sdt>
    </w:p>
    <w:p w14:paraId="74F4E3E5" w14:textId="6AD821CE" w:rsidR="002B2747" w:rsidRDefault="002B2747" w:rsidP="00D14623">
      <w:pPr>
        <w:tabs>
          <w:tab w:val="left" w:pos="5270"/>
        </w:tabs>
        <w:spacing w:line="360" w:lineRule="auto"/>
        <w:jc w:val="both"/>
        <w:rPr>
          <w:rFonts w:ascii="Arial" w:hAnsi="Arial" w:cs="Arial"/>
          <w:sz w:val="24"/>
          <w:szCs w:val="24"/>
        </w:rPr>
      </w:pPr>
      <w:r>
        <w:rPr>
          <w:rFonts w:ascii="Arial" w:hAnsi="Arial" w:cs="Arial"/>
          <w:sz w:val="24"/>
          <w:szCs w:val="24"/>
        </w:rPr>
        <w:t xml:space="preserve">Analysing the types of organisational culture, </w:t>
      </w:r>
      <w:r w:rsidR="00E56ABF">
        <w:rPr>
          <w:rFonts w:ascii="Arial" w:hAnsi="Arial" w:cs="Arial"/>
          <w:sz w:val="24"/>
          <w:szCs w:val="24"/>
        </w:rPr>
        <w:t xml:space="preserve">the organisation that I had my personal experience at is a mixture of clan culture and hierarchy culture. Clan culture because </w:t>
      </w:r>
      <w:r w:rsidR="00E56ABF">
        <w:rPr>
          <w:rFonts w:ascii="Arial" w:hAnsi="Arial" w:cs="Arial"/>
          <w:sz w:val="24"/>
          <w:szCs w:val="24"/>
        </w:rPr>
        <w:lastRenderedPageBreak/>
        <w:t xml:space="preserve">all employees work together as a family, even along with colleagues from the other shifts, and they look at their leader like a mentor, he listens to their needs, wishes and problems, and he does not out pressure on him of give them directives, making them work under pressure and stress. While I been there, I never heard someone saying something bad about their job, or feeling coming to work is something that they must do for the money needed for their daily living. </w:t>
      </w:r>
    </w:p>
    <w:p w14:paraId="27966791" w14:textId="1F0C2F84" w:rsidR="00E56ABF" w:rsidRDefault="00E56ABF" w:rsidP="00D14623">
      <w:pPr>
        <w:tabs>
          <w:tab w:val="left" w:pos="5270"/>
        </w:tabs>
        <w:spacing w:line="360" w:lineRule="auto"/>
        <w:jc w:val="both"/>
        <w:rPr>
          <w:rFonts w:ascii="Arial" w:hAnsi="Arial" w:cs="Arial"/>
          <w:sz w:val="24"/>
          <w:szCs w:val="24"/>
        </w:rPr>
      </w:pPr>
      <w:r>
        <w:rPr>
          <w:rFonts w:ascii="Arial" w:hAnsi="Arial" w:cs="Arial"/>
          <w:sz w:val="24"/>
          <w:szCs w:val="24"/>
        </w:rPr>
        <w:t xml:space="preserve">Hierarchy culture because when it comes to complaints, issues, or something to be solve in the organisation they have defined management layers, and an issue would never go the head manager of anyone above him could solve it. </w:t>
      </w:r>
      <w:r w:rsidR="00FD34EF">
        <w:rPr>
          <w:rFonts w:ascii="Arial" w:hAnsi="Arial" w:cs="Arial"/>
          <w:sz w:val="24"/>
          <w:szCs w:val="24"/>
        </w:rPr>
        <w:t xml:space="preserve">In this way, he has more time to focus on organisational issues and make sure that the organisation is on top of the law requirements making sure nothing is missed out, and the remaining time in focused on the employee satisfaction and because he wants to make his presence know as much as possible around the organisation, he has regular meetings with each department because he knows employees who feel valued bring more productivity along with profit in the organisation. </w:t>
      </w:r>
    </w:p>
    <w:p w14:paraId="0F04EA85" w14:textId="426C23C7" w:rsidR="00E56ABF" w:rsidRDefault="00E56ABF" w:rsidP="00D14623">
      <w:pPr>
        <w:tabs>
          <w:tab w:val="left" w:pos="5270"/>
        </w:tabs>
        <w:spacing w:line="360" w:lineRule="auto"/>
        <w:jc w:val="both"/>
        <w:rPr>
          <w:rFonts w:ascii="Arial" w:hAnsi="Arial" w:cs="Arial"/>
          <w:sz w:val="24"/>
          <w:szCs w:val="24"/>
        </w:rPr>
      </w:pPr>
      <w:r>
        <w:rPr>
          <w:rFonts w:ascii="Arial" w:hAnsi="Arial" w:cs="Arial"/>
          <w:sz w:val="24"/>
          <w:szCs w:val="24"/>
        </w:rPr>
        <w:t>These two types of culture seem t</w:t>
      </w:r>
      <w:r w:rsidR="00FD34EF">
        <w:rPr>
          <w:rFonts w:ascii="Arial" w:hAnsi="Arial" w:cs="Arial"/>
          <w:sz w:val="24"/>
          <w:szCs w:val="24"/>
        </w:rPr>
        <w:t>o</w:t>
      </w:r>
      <w:r>
        <w:rPr>
          <w:rFonts w:ascii="Arial" w:hAnsi="Arial" w:cs="Arial"/>
          <w:sz w:val="24"/>
          <w:szCs w:val="24"/>
        </w:rPr>
        <w:t xml:space="preserve"> work well together because there were implemented five years ago when the new head manager came on board. </w:t>
      </w:r>
      <w:r w:rsidR="00FD34EF">
        <w:rPr>
          <w:rFonts w:ascii="Arial" w:hAnsi="Arial" w:cs="Arial"/>
          <w:sz w:val="24"/>
          <w:szCs w:val="24"/>
        </w:rPr>
        <w:t xml:space="preserve">Employees seem very happy with the way the organisation is managed now, and this is a proof for the good reviews on online marketing websites and increased productivity. </w:t>
      </w:r>
    </w:p>
    <w:p w14:paraId="6D439179" w14:textId="77777777" w:rsidR="00B22E9B" w:rsidRDefault="00B22E9B" w:rsidP="00D14623">
      <w:pPr>
        <w:tabs>
          <w:tab w:val="left" w:pos="5270"/>
        </w:tabs>
        <w:spacing w:line="360" w:lineRule="auto"/>
        <w:jc w:val="both"/>
        <w:rPr>
          <w:rFonts w:ascii="Arial" w:hAnsi="Arial" w:cs="Arial"/>
          <w:sz w:val="24"/>
          <w:szCs w:val="24"/>
        </w:rPr>
      </w:pPr>
    </w:p>
    <w:p w14:paraId="55440B94" w14:textId="0D0CC58A" w:rsidR="00DE0139" w:rsidRDefault="00DE0139" w:rsidP="00D14623">
      <w:pPr>
        <w:tabs>
          <w:tab w:val="left" w:pos="5270"/>
        </w:tabs>
        <w:spacing w:line="360" w:lineRule="auto"/>
        <w:jc w:val="both"/>
        <w:rPr>
          <w:rFonts w:ascii="Arial" w:hAnsi="Arial" w:cs="Arial"/>
          <w:b/>
          <w:bCs/>
          <w:sz w:val="24"/>
          <w:szCs w:val="24"/>
        </w:rPr>
      </w:pPr>
      <w:r>
        <w:rPr>
          <w:rFonts w:ascii="Arial" w:hAnsi="Arial" w:cs="Arial"/>
          <w:b/>
          <w:bCs/>
          <w:sz w:val="24"/>
          <w:szCs w:val="24"/>
        </w:rPr>
        <w:t>CONCLUSION</w:t>
      </w:r>
    </w:p>
    <w:p w14:paraId="10FCE98A" w14:textId="6C47C8F7" w:rsidR="00DE0139" w:rsidRDefault="00DE0139" w:rsidP="00D14623">
      <w:pPr>
        <w:tabs>
          <w:tab w:val="left" w:pos="5270"/>
        </w:tabs>
        <w:spacing w:line="360" w:lineRule="auto"/>
        <w:jc w:val="both"/>
        <w:rPr>
          <w:rFonts w:ascii="Arial" w:hAnsi="Arial" w:cs="Arial"/>
          <w:sz w:val="24"/>
          <w:szCs w:val="24"/>
        </w:rPr>
      </w:pPr>
      <w:r>
        <w:rPr>
          <w:rFonts w:ascii="Arial" w:hAnsi="Arial" w:cs="Arial"/>
          <w:sz w:val="24"/>
          <w:szCs w:val="24"/>
        </w:rPr>
        <w:t xml:space="preserve">To me, a good leader is not about knowing what is needs to do or how to guide the team to take the organisation to success under any circumstances. A good leader should know how to act in different situation, to be prepared to face different types of attitude and personalities especially if the team is composed of different cultures, because intercultural leadership means taking the challenges to know how to work with and [direct to goals a different culture rather yours, the one that you are used to and know what is offensive or permitted. </w:t>
      </w:r>
    </w:p>
    <w:p w14:paraId="1F84D308" w14:textId="04F1C44B" w:rsidR="00DE0139" w:rsidRDefault="00DE0139" w:rsidP="00D14623">
      <w:pPr>
        <w:tabs>
          <w:tab w:val="left" w:pos="5270"/>
        </w:tabs>
        <w:spacing w:line="360" w:lineRule="auto"/>
        <w:jc w:val="both"/>
        <w:rPr>
          <w:rFonts w:ascii="Arial" w:hAnsi="Arial" w:cs="Arial"/>
          <w:sz w:val="24"/>
          <w:szCs w:val="24"/>
        </w:rPr>
      </w:pPr>
      <w:r>
        <w:rPr>
          <w:rFonts w:ascii="Arial" w:hAnsi="Arial" w:cs="Arial"/>
          <w:sz w:val="24"/>
          <w:szCs w:val="24"/>
        </w:rPr>
        <w:t xml:space="preserve">Good leadership also means working along with both employees below your levels and people who give you directive and you must follow. This depends on the organisation’s organisational structure and the way the manager implements these. It </w:t>
      </w:r>
      <w:r>
        <w:rPr>
          <w:rFonts w:ascii="Arial" w:hAnsi="Arial" w:cs="Arial"/>
          <w:sz w:val="24"/>
          <w:szCs w:val="24"/>
        </w:rPr>
        <w:lastRenderedPageBreak/>
        <w:t xml:space="preserve">is not enough for a leader to be supportive with the team and </w:t>
      </w:r>
      <w:r w:rsidR="006E5A5B">
        <w:rPr>
          <w:rFonts w:ascii="Arial" w:hAnsi="Arial" w:cs="Arial"/>
          <w:sz w:val="24"/>
          <w:szCs w:val="24"/>
        </w:rPr>
        <w:t>make them work in a familiar environment if the organisation’s culture implemented by the head manager does not support that. My placement experience was a friendly one, where I had a lot to learn from about how to work along with the leader in my own job, how to act on certain situation in day to day life which involves team and relationships, to how to take each culture as it is and not judge people about the way they speak, about their religion and beliefs, or about the way they do certain things, because that is something that they been grown up with and are</w:t>
      </w:r>
      <w:r w:rsidR="005F48CF">
        <w:rPr>
          <w:rFonts w:ascii="Arial" w:hAnsi="Arial" w:cs="Arial"/>
          <w:sz w:val="24"/>
          <w:szCs w:val="24"/>
        </w:rPr>
        <w:t xml:space="preserve"> valuable to them. I learned to work along with people and make great friendships, because if you work along with others, they work along with you as well. </w:t>
      </w:r>
    </w:p>
    <w:p w14:paraId="19557DA9" w14:textId="1ACE4A68" w:rsidR="005F48CF" w:rsidRDefault="005F48CF" w:rsidP="00D14623">
      <w:pPr>
        <w:tabs>
          <w:tab w:val="left" w:pos="5270"/>
        </w:tabs>
        <w:spacing w:line="360" w:lineRule="auto"/>
        <w:jc w:val="both"/>
        <w:rPr>
          <w:rFonts w:ascii="Arial" w:hAnsi="Arial" w:cs="Arial"/>
          <w:sz w:val="24"/>
          <w:szCs w:val="24"/>
        </w:rPr>
      </w:pPr>
      <w:r>
        <w:rPr>
          <w:rFonts w:ascii="Arial" w:hAnsi="Arial" w:cs="Arial"/>
          <w:sz w:val="24"/>
          <w:szCs w:val="24"/>
        </w:rPr>
        <w:t xml:space="preserve">Being a good leader is not about being a mini boss and help the organisation’s productivity. Being a good leader is about working along with people, make people working with you, and together achieve the organisation’s goals, be supportive and kind, but also have the strengths not to let people take advantages from your kindness. Being a good leader is a hard job, which will not fit everyone, it will fit just strong people that want a new challenge after they just had one. </w:t>
      </w:r>
    </w:p>
    <w:p w14:paraId="52A0B87D" w14:textId="77777777" w:rsidR="003E18EC" w:rsidRDefault="003E18EC" w:rsidP="00D14623">
      <w:pPr>
        <w:tabs>
          <w:tab w:val="left" w:pos="5270"/>
        </w:tabs>
        <w:spacing w:line="360" w:lineRule="auto"/>
        <w:jc w:val="both"/>
        <w:rPr>
          <w:rFonts w:ascii="Arial" w:hAnsi="Arial" w:cs="Arial"/>
          <w:sz w:val="24"/>
          <w:szCs w:val="24"/>
        </w:rPr>
      </w:pPr>
    </w:p>
    <w:sdt>
      <w:sdtPr>
        <w:id w:val="1633595854"/>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347973B9" w14:textId="70CE2D5F" w:rsidR="003E18EC" w:rsidRDefault="003E18EC">
          <w:pPr>
            <w:pStyle w:val="Heading1"/>
          </w:pPr>
          <w:r>
            <w:t>References</w:t>
          </w:r>
        </w:p>
        <w:sdt>
          <w:sdtPr>
            <w:id w:val="-573587230"/>
            <w:bibliography/>
          </w:sdtPr>
          <w:sdtContent>
            <w:p w14:paraId="07890B2E" w14:textId="77777777" w:rsidR="003E18EC" w:rsidRDefault="003E18EC" w:rsidP="003E18EC">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Barney, N., 2023. </w:t>
              </w:r>
              <w:r>
                <w:rPr>
                  <w:i/>
                  <w:iCs/>
                  <w:noProof/>
                  <w:lang w:val="en-US"/>
                </w:rPr>
                <w:t xml:space="preserve">TechTarget. </w:t>
              </w:r>
              <w:r>
                <w:rPr>
                  <w:noProof/>
                  <w:lang w:val="en-US"/>
                </w:rPr>
                <w:t xml:space="preserve">[Online] </w:t>
              </w:r>
              <w:r>
                <w:rPr>
                  <w:noProof/>
                  <w:lang w:val="en-US"/>
                </w:rPr>
                <w:br/>
                <w:t xml:space="preserve">Available at: </w:t>
              </w:r>
              <w:r>
                <w:rPr>
                  <w:noProof/>
                  <w:u w:val="single"/>
                  <w:lang w:val="en-US"/>
                </w:rPr>
                <w:t>https://www.techtarget.com/searchcio/definition/leadership</w:t>
              </w:r>
              <w:r>
                <w:rPr>
                  <w:noProof/>
                  <w:lang w:val="en-US"/>
                </w:rPr>
                <w:br/>
                <w:t>[Accessed 10 12 2023].</w:t>
              </w:r>
            </w:p>
            <w:p w14:paraId="2F7E88BA" w14:textId="77777777" w:rsidR="003E18EC" w:rsidRDefault="003E18EC" w:rsidP="003E18EC">
              <w:pPr>
                <w:pStyle w:val="Bibliography"/>
                <w:rPr>
                  <w:noProof/>
                  <w:lang w:val="en-US"/>
                </w:rPr>
              </w:pPr>
              <w:r>
                <w:rPr>
                  <w:noProof/>
                  <w:lang w:val="en-US"/>
                </w:rPr>
                <w:t xml:space="preserve">Boogaard, K., 2022. </w:t>
              </w:r>
              <w:r>
                <w:rPr>
                  <w:i/>
                  <w:iCs/>
                  <w:noProof/>
                  <w:lang w:val="en-US"/>
                </w:rPr>
                <w:t xml:space="preserve">Atlassian. </w:t>
              </w:r>
              <w:r>
                <w:rPr>
                  <w:noProof/>
                  <w:lang w:val="en-US"/>
                </w:rPr>
                <w:t xml:space="preserve">[Online] </w:t>
              </w:r>
              <w:r>
                <w:rPr>
                  <w:noProof/>
                  <w:lang w:val="en-US"/>
                </w:rPr>
                <w:br/>
                <w:t xml:space="preserve">Available at: </w:t>
              </w:r>
              <w:r>
                <w:rPr>
                  <w:noProof/>
                  <w:u w:val="single"/>
                  <w:lang w:val="en-US"/>
                </w:rPr>
                <w:t>https://www.atlassian.com/blog/teamwork/types-of-corporate-culture</w:t>
              </w:r>
              <w:r>
                <w:rPr>
                  <w:noProof/>
                  <w:lang w:val="en-US"/>
                </w:rPr>
                <w:br/>
                <w:t>[Accessed 18 12 2023].</w:t>
              </w:r>
            </w:p>
            <w:p w14:paraId="24501712" w14:textId="77777777" w:rsidR="003E18EC" w:rsidRDefault="003E18EC" w:rsidP="003E18EC">
              <w:pPr>
                <w:pStyle w:val="Bibliography"/>
                <w:rPr>
                  <w:noProof/>
                  <w:lang w:val="en-US"/>
                </w:rPr>
              </w:pPr>
              <w:r>
                <w:rPr>
                  <w:noProof/>
                  <w:lang w:val="en-US"/>
                </w:rPr>
                <w:t xml:space="preserve">Emeritus, 2022. </w:t>
              </w:r>
              <w:r>
                <w:rPr>
                  <w:i/>
                  <w:iCs/>
                  <w:noProof/>
                  <w:lang w:val="en-US"/>
                </w:rPr>
                <w:t xml:space="preserve">Emeritus. </w:t>
              </w:r>
              <w:r>
                <w:rPr>
                  <w:noProof/>
                  <w:lang w:val="en-US"/>
                </w:rPr>
                <w:t xml:space="preserve">[Online] </w:t>
              </w:r>
              <w:r>
                <w:rPr>
                  <w:noProof/>
                  <w:lang w:val="en-US"/>
                </w:rPr>
                <w:br/>
                <w:t xml:space="preserve">Available at: </w:t>
              </w:r>
              <w:r>
                <w:rPr>
                  <w:noProof/>
                  <w:u w:val="single"/>
                  <w:lang w:val="en-US"/>
                </w:rPr>
                <w:t>https://emeritus.org/blog/different-types-of-leadership/</w:t>
              </w:r>
              <w:r>
                <w:rPr>
                  <w:noProof/>
                  <w:lang w:val="en-US"/>
                </w:rPr>
                <w:br/>
                <w:t>[Accessed 10 12 2023].</w:t>
              </w:r>
            </w:p>
            <w:p w14:paraId="2F91DCAA" w14:textId="77777777" w:rsidR="003E18EC" w:rsidRDefault="003E18EC" w:rsidP="003E18EC">
              <w:pPr>
                <w:pStyle w:val="Bibliography"/>
                <w:rPr>
                  <w:noProof/>
                  <w:lang w:val="en-US"/>
                </w:rPr>
              </w:pPr>
              <w:r>
                <w:rPr>
                  <w:noProof/>
                  <w:lang w:val="en-US"/>
                </w:rPr>
                <w:t xml:space="preserve">Flint, J., 2023. </w:t>
              </w:r>
              <w:r>
                <w:rPr>
                  <w:i/>
                  <w:iCs/>
                  <w:noProof/>
                  <w:lang w:val="en-US"/>
                </w:rPr>
                <w:t xml:space="preserve">SPD. </w:t>
              </w:r>
              <w:r>
                <w:rPr>
                  <w:noProof/>
                  <w:lang w:val="en-US"/>
                </w:rPr>
                <w:t xml:space="preserve">[Online] </w:t>
              </w:r>
              <w:r>
                <w:rPr>
                  <w:noProof/>
                  <w:lang w:val="en-US"/>
                </w:rPr>
                <w:br/>
                <w:t xml:space="preserve">Available at: </w:t>
              </w:r>
              <w:r>
                <w:rPr>
                  <w:noProof/>
                  <w:u w:val="single"/>
                  <w:lang w:val="en-US"/>
                </w:rPr>
                <w:t>https://www.salford.ac.uk/spd/what-key-difference-between-manager-and-leader</w:t>
              </w:r>
              <w:r>
                <w:rPr>
                  <w:noProof/>
                  <w:lang w:val="en-US"/>
                </w:rPr>
                <w:br/>
                <w:t>[Accessed 10 12 2023].</w:t>
              </w:r>
            </w:p>
            <w:p w14:paraId="09CB3868" w14:textId="77777777" w:rsidR="003E18EC" w:rsidRDefault="003E18EC" w:rsidP="003E18EC">
              <w:pPr>
                <w:pStyle w:val="Bibliography"/>
                <w:rPr>
                  <w:noProof/>
                  <w:lang w:val="en-US"/>
                </w:rPr>
              </w:pPr>
              <w:r>
                <w:rPr>
                  <w:noProof/>
                  <w:lang w:val="en-US"/>
                </w:rPr>
                <w:t xml:space="preserve">Gardner, R., n.d. </w:t>
              </w:r>
              <w:r>
                <w:rPr>
                  <w:i/>
                  <w:iCs/>
                  <w:noProof/>
                  <w:lang w:val="en-US"/>
                </w:rPr>
                <w:t xml:space="preserve">AIHR. </w:t>
              </w:r>
              <w:r>
                <w:rPr>
                  <w:noProof/>
                  <w:lang w:val="en-US"/>
                </w:rPr>
                <w:t xml:space="preserve">[Online] </w:t>
              </w:r>
              <w:r>
                <w:rPr>
                  <w:noProof/>
                  <w:lang w:val="en-US"/>
                </w:rPr>
                <w:br/>
                <w:t xml:space="preserve">Available at: </w:t>
              </w:r>
              <w:r>
                <w:rPr>
                  <w:noProof/>
                  <w:u w:val="single"/>
                  <w:lang w:val="en-US"/>
                </w:rPr>
                <w:t>https://www.aihr.com/blog/types-of-organizational-culture/#CVF</w:t>
              </w:r>
              <w:r>
                <w:rPr>
                  <w:noProof/>
                  <w:lang w:val="en-US"/>
                </w:rPr>
                <w:br/>
                <w:t>[Accessed 18 12 2023].</w:t>
              </w:r>
            </w:p>
            <w:p w14:paraId="543FAEAB" w14:textId="77777777" w:rsidR="003E18EC" w:rsidRDefault="003E18EC" w:rsidP="003E18EC">
              <w:pPr>
                <w:pStyle w:val="Bibliography"/>
                <w:rPr>
                  <w:noProof/>
                  <w:lang w:val="en-US"/>
                </w:rPr>
              </w:pPr>
              <w:r>
                <w:rPr>
                  <w:noProof/>
                  <w:lang w:val="en-US"/>
                </w:rPr>
                <w:lastRenderedPageBreak/>
                <w:t xml:space="preserve">Ginevra Bighini, 2021. </w:t>
              </w:r>
              <w:r>
                <w:rPr>
                  <w:i/>
                  <w:iCs/>
                  <w:noProof/>
                  <w:lang w:val="en-US"/>
                </w:rPr>
                <w:t xml:space="preserve">Coach World Federation. </w:t>
              </w:r>
              <w:r>
                <w:rPr>
                  <w:noProof/>
                  <w:lang w:val="en-US"/>
                </w:rPr>
                <w:t xml:space="preserve">[Online] </w:t>
              </w:r>
              <w:r>
                <w:rPr>
                  <w:noProof/>
                  <w:lang w:val="en-US"/>
                </w:rPr>
                <w:br/>
                <w:t xml:space="preserve">Available at: </w:t>
              </w:r>
              <w:r>
                <w:rPr>
                  <w:noProof/>
                  <w:u w:val="single"/>
                  <w:lang w:val="en-US"/>
                </w:rPr>
                <w:t>https://www.coachingworldfederation.com/intercultural-leadership/</w:t>
              </w:r>
              <w:r>
                <w:rPr>
                  <w:noProof/>
                  <w:lang w:val="en-US"/>
                </w:rPr>
                <w:br/>
                <w:t>[Accessed 10 12 2023].</w:t>
              </w:r>
            </w:p>
            <w:p w14:paraId="2A1CBB80" w14:textId="77777777" w:rsidR="003E18EC" w:rsidRDefault="003E18EC" w:rsidP="003E18EC">
              <w:pPr>
                <w:pStyle w:val="Bibliography"/>
                <w:rPr>
                  <w:noProof/>
                  <w:lang w:val="en-US"/>
                </w:rPr>
              </w:pPr>
              <w:r>
                <w:rPr>
                  <w:noProof/>
                  <w:lang w:val="en-US"/>
                </w:rPr>
                <w:t xml:space="preserve">Heinz, K., 2023. </w:t>
              </w:r>
              <w:r>
                <w:rPr>
                  <w:i/>
                  <w:iCs/>
                  <w:noProof/>
                  <w:lang w:val="en-US"/>
                </w:rPr>
                <w:t xml:space="preserve">Built in. </w:t>
              </w:r>
              <w:r>
                <w:rPr>
                  <w:noProof/>
                  <w:lang w:val="en-US"/>
                </w:rPr>
                <w:t xml:space="preserve">[Online] </w:t>
              </w:r>
              <w:r>
                <w:rPr>
                  <w:noProof/>
                  <w:lang w:val="en-US"/>
                </w:rPr>
                <w:br/>
                <w:t xml:space="preserve">Available at: </w:t>
              </w:r>
              <w:r>
                <w:rPr>
                  <w:noProof/>
                  <w:u w:val="single"/>
                  <w:lang w:val="en-US"/>
                </w:rPr>
                <w:t>https://builtin.com/company-culture/types-of-organizational-culture</w:t>
              </w:r>
              <w:r>
                <w:rPr>
                  <w:noProof/>
                  <w:lang w:val="en-US"/>
                </w:rPr>
                <w:br/>
                <w:t>[Accessed 18 12 2023].</w:t>
              </w:r>
            </w:p>
            <w:p w14:paraId="2B51EE20" w14:textId="77777777" w:rsidR="003E18EC" w:rsidRDefault="003E18EC" w:rsidP="003E18EC">
              <w:pPr>
                <w:pStyle w:val="Bibliography"/>
                <w:rPr>
                  <w:noProof/>
                  <w:lang w:val="en-US"/>
                </w:rPr>
              </w:pPr>
              <w:r>
                <w:rPr>
                  <w:noProof/>
                  <w:lang w:val="en-US"/>
                </w:rPr>
                <w:t xml:space="preserve">IMD, 2023. </w:t>
              </w:r>
              <w:r>
                <w:rPr>
                  <w:i/>
                  <w:iCs/>
                  <w:noProof/>
                  <w:lang w:val="en-US"/>
                </w:rPr>
                <w:t xml:space="preserve">IMD. </w:t>
              </w:r>
              <w:r>
                <w:rPr>
                  <w:noProof/>
                  <w:lang w:val="en-US"/>
                </w:rPr>
                <w:t xml:space="preserve">[Online] </w:t>
              </w:r>
              <w:r>
                <w:rPr>
                  <w:noProof/>
                  <w:lang w:val="en-US"/>
                </w:rPr>
                <w:br/>
                <w:t xml:space="preserve">Available at: </w:t>
              </w:r>
              <w:r>
                <w:rPr>
                  <w:noProof/>
                  <w:u w:val="single"/>
                  <w:lang w:val="en-US"/>
                </w:rPr>
                <w:t>https://www.imd.org/reflections/leadership-styles/</w:t>
              </w:r>
              <w:r>
                <w:rPr>
                  <w:noProof/>
                  <w:lang w:val="en-US"/>
                </w:rPr>
                <w:br/>
                <w:t>[Accessed 10 12 2023].</w:t>
              </w:r>
            </w:p>
            <w:p w14:paraId="01290630" w14:textId="77777777" w:rsidR="003E18EC" w:rsidRDefault="003E18EC" w:rsidP="003E18EC">
              <w:pPr>
                <w:pStyle w:val="Bibliography"/>
                <w:rPr>
                  <w:noProof/>
                  <w:lang w:val="en-US"/>
                </w:rPr>
              </w:pPr>
              <w:r>
                <w:rPr>
                  <w:noProof/>
                  <w:lang w:val="en-US"/>
                </w:rPr>
                <w:t xml:space="preserve">Insight, P., 2023. </w:t>
              </w:r>
              <w:r>
                <w:rPr>
                  <w:i/>
                  <w:iCs/>
                  <w:noProof/>
                  <w:lang w:val="en-US"/>
                </w:rPr>
                <w:t xml:space="preserve">People Insight. </w:t>
              </w:r>
              <w:r>
                <w:rPr>
                  <w:noProof/>
                  <w:lang w:val="en-US"/>
                </w:rPr>
                <w:t xml:space="preserve">[Online] </w:t>
              </w:r>
              <w:r>
                <w:rPr>
                  <w:noProof/>
                  <w:lang w:val="en-US"/>
                </w:rPr>
                <w:br/>
                <w:t xml:space="preserve">Available at: </w:t>
              </w:r>
              <w:r>
                <w:rPr>
                  <w:noProof/>
                  <w:u w:val="single"/>
                  <w:lang w:val="en-US"/>
                </w:rPr>
                <w:t>https://peopleinsight.co.uk/how-can-we-define-organisational-culture/#link1</w:t>
              </w:r>
              <w:r>
                <w:rPr>
                  <w:noProof/>
                  <w:lang w:val="en-US"/>
                </w:rPr>
                <w:br/>
                <w:t>[Accessed 18 12 2023].</w:t>
              </w:r>
            </w:p>
            <w:p w14:paraId="1DDF1AA2" w14:textId="77777777" w:rsidR="003E18EC" w:rsidRDefault="003E18EC" w:rsidP="003E18EC">
              <w:pPr>
                <w:pStyle w:val="Bibliography"/>
                <w:rPr>
                  <w:noProof/>
                  <w:lang w:val="en-US"/>
                </w:rPr>
              </w:pPr>
              <w:r>
                <w:rPr>
                  <w:noProof/>
                  <w:lang w:val="en-US"/>
                </w:rPr>
                <w:t xml:space="preserve">Mahr, N., 2023. </w:t>
              </w:r>
              <w:r>
                <w:rPr>
                  <w:i/>
                  <w:iCs/>
                  <w:noProof/>
                  <w:lang w:val="en-US"/>
                </w:rPr>
                <w:t xml:space="preserve">Study.com. </w:t>
              </w:r>
              <w:r>
                <w:rPr>
                  <w:noProof/>
                  <w:lang w:val="en-US"/>
                </w:rPr>
                <w:t xml:space="preserve">[Online] </w:t>
              </w:r>
              <w:r>
                <w:rPr>
                  <w:noProof/>
                  <w:lang w:val="en-US"/>
                </w:rPr>
                <w:br/>
                <w:t xml:space="preserve">Available at: </w:t>
              </w:r>
              <w:r>
                <w:rPr>
                  <w:noProof/>
                  <w:u w:val="single"/>
                  <w:lang w:val="en-US"/>
                </w:rPr>
                <w:t>https://study.com/academy/lesson/management-styles-leadership-four-basic.html</w:t>
              </w:r>
              <w:r>
                <w:rPr>
                  <w:noProof/>
                  <w:lang w:val="en-US"/>
                </w:rPr>
                <w:br/>
                <w:t>[Accessed 10 12 2023].</w:t>
              </w:r>
            </w:p>
            <w:p w14:paraId="130D7F5D" w14:textId="77777777" w:rsidR="003E18EC" w:rsidRDefault="003E18EC" w:rsidP="003E18EC">
              <w:pPr>
                <w:pStyle w:val="Bibliography"/>
                <w:rPr>
                  <w:noProof/>
                  <w:lang w:val="en-US"/>
                </w:rPr>
              </w:pPr>
              <w:r>
                <w:rPr>
                  <w:noProof/>
                  <w:lang w:val="en-US"/>
                </w:rPr>
                <w:t xml:space="preserve">Perry, E., 2020. </w:t>
              </w:r>
              <w:r>
                <w:rPr>
                  <w:i/>
                  <w:iCs/>
                  <w:noProof/>
                  <w:lang w:val="en-US"/>
                </w:rPr>
                <w:t xml:space="preserve">Better up. </w:t>
              </w:r>
              <w:r>
                <w:rPr>
                  <w:noProof/>
                  <w:lang w:val="en-US"/>
                </w:rPr>
                <w:t xml:space="preserve">[Online] </w:t>
              </w:r>
              <w:r>
                <w:rPr>
                  <w:noProof/>
                  <w:lang w:val="en-US"/>
                </w:rPr>
                <w:br/>
                <w:t xml:space="preserve">Available at: </w:t>
              </w:r>
              <w:r>
                <w:rPr>
                  <w:noProof/>
                  <w:u w:val="single"/>
                  <w:lang w:val="en-US"/>
                </w:rPr>
                <w:t>https://www.betterup.com/blog/5-key-leadership-behaviors-you-must-have</w:t>
              </w:r>
              <w:r>
                <w:rPr>
                  <w:noProof/>
                  <w:lang w:val="en-US"/>
                </w:rPr>
                <w:br/>
                <w:t>[Accessed 16 12 2023].</w:t>
              </w:r>
            </w:p>
            <w:p w14:paraId="07DBCED8" w14:textId="77777777" w:rsidR="003E18EC" w:rsidRDefault="003E18EC" w:rsidP="003E18EC">
              <w:pPr>
                <w:pStyle w:val="Bibliography"/>
                <w:rPr>
                  <w:noProof/>
                  <w:lang w:val="en-US"/>
                </w:rPr>
              </w:pPr>
              <w:r>
                <w:rPr>
                  <w:noProof/>
                  <w:lang w:val="en-US"/>
                </w:rPr>
                <w:t xml:space="preserve">Personio, 2023. </w:t>
              </w:r>
              <w:r>
                <w:rPr>
                  <w:i/>
                  <w:iCs/>
                  <w:noProof/>
                  <w:lang w:val="en-US"/>
                </w:rPr>
                <w:t xml:space="preserve">Personio. </w:t>
              </w:r>
              <w:r>
                <w:rPr>
                  <w:noProof/>
                  <w:lang w:val="en-US"/>
                </w:rPr>
                <w:t xml:space="preserve">[Online] </w:t>
              </w:r>
              <w:r>
                <w:rPr>
                  <w:noProof/>
                  <w:lang w:val="en-US"/>
                </w:rPr>
                <w:br/>
                <w:t xml:space="preserve">Available at: </w:t>
              </w:r>
              <w:r>
                <w:rPr>
                  <w:noProof/>
                  <w:u w:val="single"/>
                  <w:lang w:val="en-US"/>
                </w:rPr>
                <w:t>https://www.personio.com/hr-lexicon/key-leadership-behaviours/#9-key-leadership-behaviours-for-business-success</w:t>
              </w:r>
              <w:r>
                <w:rPr>
                  <w:noProof/>
                  <w:lang w:val="en-US"/>
                </w:rPr>
                <w:br/>
                <w:t>[Accessed 16 12 2023].</w:t>
              </w:r>
            </w:p>
            <w:p w14:paraId="169AEB35" w14:textId="77777777" w:rsidR="003E18EC" w:rsidRDefault="003E18EC" w:rsidP="003E18EC">
              <w:pPr>
                <w:pStyle w:val="Bibliography"/>
                <w:rPr>
                  <w:noProof/>
                  <w:lang w:val="en-US"/>
                </w:rPr>
              </w:pPr>
              <w:r>
                <w:rPr>
                  <w:noProof/>
                  <w:lang w:val="en-US"/>
                </w:rPr>
                <w:t xml:space="preserve">Santiago, E., 2022. </w:t>
              </w:r>
              <w:r>
                <w:rPr>
                  <w:i/>
                  <w:iCs/>
                  <w:noProof/>
                  <w:lang w:val="en-US"/>
                </w:rPr>
                <w:t xml:space="preserve">Hub Spot. </w:t>
              </w:r>
              <w:r>
                <w:rPr>
                  <w:noProof/>
                  <w:lang w:val="en-US"/>
                </w:rPr>
                <w:t xml:space="preserve">[Online] </w:t>
              </w:r>
              <w:r>
                <w:rPr>
                  <w:noProof/>
                  <w:lang w:val="en-US"/>
                </w:rPr>
                <w:br/>
                <w:t xml:space="preserve">Available at: </w:t>
              </w:r>
              <w:r>
                <w:rPr>
                  <w:noProof/>
                  <w:u w:val="single"/>
                  <w:lang w:val="en-US"/>
                </w:rPr>
                <w:t>https://blog.hubspot.com/marketing/leadership-behaviors</w:t>
              </w:r>
              <w:r>
                <w:rPr>
                  <w:noProof/>
                  <w:lang w:val="en-US"/>
                </w:rPr>
                <w:br/>
                <w:t>[Accessed 16 12 2023].</w:t>
              </w:r>
            </w:p>
            <w:p w14:paraId="503E0AF6" w14:textId="77777777" w:rsidR="003E18EC" w:rsidRDefault="003E18EC" w:rsidP="003E18EC">
              <w:pPr>
                <w:pStyle w:val="Bibliography"/>
                <w:rPr>
                  <w:noProof/>
                  <w:lang w:val="en-US"/>
                </w:rPr>
              </w:pPr>
              <w:r>
                <w:rPr>
                  <w:noProof/>
                  <w:lang w:val="en-US"/>
                </w:rPr>
                <w:t xml:space="preserve">Team, I. E., 2022. </w:t>
              </w:r>
              <w:r>
                <w:rPr>
                  <w:i/>
                  <w:iCs/>
                  <w:noProof/>
                  <w:lang w:val="en-US"/>
                </w:rPr>
                <w:t xml:space="preserve">Indeed. </w:t>
              </w:r>
              <w:r>
                <w:rPr>
                  <w:noProof/>
                  <w:lang w:val="en-US"/>
                </w:rPr>
                <w:t xml:space="preserve">[Online] </w:t>
              </w:r>
              <w:r>
                <w:rPr>
                  <w:noProof/>
                  <w:lang w:val="en-US"/>
                </w:rPr>
                <w:br/>
                <w:t xml:space="preserve">Available at: </w:t>
              </w:r>
              <w:r>
                <w:rPr>
                  <w:noProof/>
                  <w:u w:val="single"/>
                  <w:lang w:val="en-US"/>
                </w:rPr>
                <w:t>https://uk.indeed.com/career-advice/career-development/leadership-behaviours</w:t>
              </w:r>
              <w:r>
                <w:rPr>
                  <w:noProof/>
                  <w:lang w:val="en-US"/>
                </w:rPr>
                <w:br/>
                <w:t>[Accessed 16 12 2023].</w:t>
              </w:r>
            </w:p>
            <w:p w14:paraId="7737521F" w14:textId="77777777" w:rsidR="003E18EC" w:rsidRDefault="003E18EC" w:rsidP="003E18EC">
              <w:pPr>
                <w:pStyle w:val="Bibliography"/>
                <w:rPr>
                  <w:noProof/>
                  <w:lang w:val="en-US"/>
                </w:rPr>
              </w:pPr>
              <w:r>
                <w:rPr>
                  <w:noProof/>
                  <w:lang w:val="en-US"/>
                </w:rPr>
                <w:t xml:space="preserve">Team, I. e., 2023. </w:t>
              </w:r>
              <w:r>
                <w:rPr>
                  <w:i/>
                  <w:iCs/>
                  <w:noProof/>
                  <w:lang w:val="en-US"/>
                </w:rPr>
                <w:t xml:space="preserve">Indeed. </w:t>
              </w:r>
              <w:r>
                <w:rPr>
                  <w:noProof/>
                  <w:lang w:val="en-US"/>
                </w:rPr>
                <w:t xml:space="preserve">[Online] </w:t>
              </w:r>
              <w:r>
                <w:rPr>
                  <w:noProof/>
                  <w:lang w:val="en-US"/>
                </w:rPr>
                <w:br/>
                <w:t xml:space="preserve">Available at: </w:t>
              </w:r>
              <w:r>
                <w:rPr>
                  <w:noProof/>
                  <w:u w:val="single"/>
                  <w:lang w:val="en-US"/>
                </w:rPr>
                <w:t>https://www.indeed.com/career-advice/career-development/action-centered-leadership</w:t>
              </w:r>
              <w:r>
                <w:rPr>
                  <w:noProof/>
                  <w:lang w:val="en-US"/>
                </w:rPr>
                <w:br/>
                <w:t>[Accessed 16 12 2023].</w:t>
              </w:r>
            </w:p>
            <w:p w14:paraId="20567430" w14:textId="77777777" w:rsidR="003E18EC" w:rsidRDefault="003E18EC" w:rsidP="003E18EC">
              <w:pPr>
                <w:pStyle w:val="Bibliography"/>
                <w:rPr>
                  <w:noProof/>
                  <w:lang w:val="en-US"/>
                </w:rPr>
              </w:pPr>
              <w:r>
                <w:rPr>
                  <w:noProof/>
                  <w:lang w:val="en-US"/>
                </w:rPr>
                <w:t xml:space="preserve">Team, I. e., 2023. </w:t>
              </w:r>
              <w:r>
                <w:rPr>
                  <w:i/>
                  <w:iCs/>
                  <w:noProof/>
                  <w:lang w:val="en-US"/>
                </w:rPr>
                <w:t xml:space="preserve">Indeed. </w:t>
              </w:r>
              <w:r>
                <w:rPr>
                  <w:noProof/>
                  <w:lang w:val="en-US"/>
                </w:rPr>
                <w:t xml:space="preserve">[Online] </w:t>
              </w:r>
              <w:r>
                <w:rPr>
                  <w:noProof/>
                  <w:lang w:val="en-US"/>
                </w:rPr>
                <w:br/>
                <w:t xml:space="preserve">Available at: </w:t>
              </w:r>
              <w:r>
                <w:rPr>
                  <w:noProof/>
                  <w:u w:val="single"/>
                  <w:lang w:val="en-US"/>
                </w:rPr>
                <w:t>https://www.indeed.com/career-advice/career-development/true-leaders</w:t>
              </w:r>
              <w:r>
                <w:rPr>
                  <w:noProof/>
                  <w:lang w:val="en-US"/>
                </w:rPr>
                <w:br/>
                <w:t>[Accessed 18 12 2023].</w:t>
              </w:r>
            </w:p>
            <w:p w14:paraId="2FB411E8" w14:textId="77777777" w:rsidR="003E18EC" w:rsidRDefault="003E18EC" w:rsidP="003E18EC">
              <w:pPr>
                <w:pStyle w:val="Bibliography"/>
                <w:rPr>
                  <w:noProof/>
                  <w:lang w:val="en-US"/>
                </w:rPr>
              </w:pPr>
              <w:r>
                <w:rPr>
                  <w:noProof/>
                  <w:lang w:val="en-US"/>
                </w:rPr>
                <w:t xml:space="preserve">Team, I. E., 2023. </w:t>
              </w:r>
              <w:r>
                <w:rPr>
                  <w:i/>
                  <w:iCs/>
                  <w:noProof/>
                  <w:lang w:val="en-US"/>
                </w:rPr>
                <w:t xml:space="preserve">Indeed. </w:t>
              </w:r>
              <w:r>
                <w:rPr>
                  <w:noProof/>
                  <w:lang w:val="en-US"/>
                </w:rPr>
                <w:t xml:space="preserve">[Online] </w:t>
              </w:r>
              <w:r>
                <w:rPr>
                  <w:noProof/>
                  <w:lang w:val="en-US"/>
                </w:rPr>
                <w:br/>
                <w:t xml:space="preserve">Available at: </w:t>
              </w:r>
              <w:r>
                <w:rPr>
                  <w:noProof/>
                  <w:u w:val="single"/>
                  <w:lang w:val="en-US"/>
                </w:rPr>
                <w:t>https://uk.indeed.com/career-advice/career-development/organisational-culture-importance</w:t>
              </w:r>
              <w:r>
                <w:rPr>
                  <w:noProof/>
                  <w:lang w:val="en-US"/>
                </w:rPr>
                <w:br/>
                <w:t>[Accessed 18 12 2023].</w:t>
              </w:r>
            </w:p>
            <w:p w14:paraId="2A1FBB2A" w14:textId="77777777" w:rsidR="003E18EC" w:rsidRDefault="003E18EC" w:rsidP="003E18EC">
              <w:pPr>
                <w:pStyle w:val="Bibliography"/>
                <w:rPr>
                  <w:noProof/>
                  <w:lang w:val="en-US"/>
                </w:rPr>
              </w:pPr>
              <w:r>
                <w:rPr>
                  <w:noProof/>
                  <w:lang w:val="en-US"/>
                </w:rPr>
                <w:lastRenderedPageBreak/>
                <w:t xml:space="preserve">Team, t. M. T. C., 2023. </w:t>
              </w:r>
              <w:r>
                <w:rPr>
                  <w:i/>
                  <w:iCs/>
                  <w:noProof/>
                  <w:lang w:val="en-US"/>
                </w:rPr>
                <w:t xml:space="preserve">The Mind Tools. </w:t>
              </w:r>
              <w:r>
                <w:rPr>
                  <w:noProof/>
                  <w:lang w:val="en-US"/>
                </w:rPr>
                <w:t xml:space="preserve">[Online] </w:t>
              </w:r>
              <w:r>
                <w:rPr>
                  <w:noProof/>
                  <w:lang w:val="en-US"/>
                </w:rPr>
                <w:br/>
                <w:t xml:space="preserve">Available at: </w:t>
              </w:r>
              <w:r>
                <w:rPr>
                  <w:noProof/>
                  <w:u w:val="single"/>
                  <w:lang w:val="en-US"/>
                </w:rPr>
                <w:t>https://www.mindtools.com/aghzl5f/action-centered-leadership</w:t>
              </w:r>
              <w:r>
                <w:rPr>
                  <w:noProof/>
                  <w:lang w:val="en-US"/>
                </w:rPr>
                <w:br/>
                <w:t>[Accessed 16 12 2023].</w:t>
              </w:r>
            </w:p>
            <w:p w14:paraId="1E5BF17B" w14:textId="77777777" w:rsidR="003E18EC" w:rsidRDefault="003E18EC" w:rsidP="003E18EC">
              <w:pPr>
                <w:pStyle w:val="Bibliography"/>
                <w:rPr>
                  <w:noProof/>
                  <w:lang w:val="en-US"/>
                </w:rPr>
              </w:pPr>
              <w:r>
                <w:rPr>
                  <w:noProof/>
                  <w:lang w:val="en-US"/>
                </w:rPr>
                <w:t xml:space="preserve">Team, W. E., 2023. [Online] </w:t>
              </w:r>
              <w:r>
                <w:rPr>
                  <w:noProof/>
                  <w:lang w:val="en-US"/>
                </w:rPr>
                <w:br/>
                <w:t xml:space="preserve">Available at: </w:t>
              </w:r>
              <w:r>
                <w:rPr>
                  <w:noProof/>
                  <w:u w:val="single"/>
                  <w:lang w:val="en-US"/>
                </w:rPr>
                <w:t>https://www.workhuman.com/blog/types-of-organizational-cultures/</w:t>
              </w:r>
              <w:r>
                <w:rPr>
                  <w:noProof/>
                  <w:lang w:val="en-US"/>
                </w:rPr>
                <w:br/>
                <w:t>[Accessed 18 12 2023].</w:t>
              </w:r>
            </w:p>
            <w:p w14:paraId="484BD081" w14:textId="77777777" w:rsidR="003E18EC" w:rsidRDefault="003E18EC" w:rsidP="003E18EC">
              <w:pPr>
                <w:pStyle w:val="Bibliography"/>
                <w:rPr>
                  <w:noProof/>
                  <w:lang w:val="en-US"/>
                </w:rPr>
              </w:pPr>
              <w:r>
                <w:rPr>
                  <w:noProof/>
                  <w:lang w:val="en-US"/>
                </w:rPr>
                <w:t xml:space="preserve">Tenney, M., 2023. </w:t>
              </w:r>
              <w:r>
                <w:rPr>
                  <w:i/>
                  <w:iCs/>
                  <w:noProof/>
                  <w:lang w:val="en-US"/>
                </w:rPr>
                <w:t xml:space="preserve">Business leadership today. </w:t>
              </w:r>
              <w:r>
                <w:rPr>
                  <w:noProof/>
                  <w:lang w:val="en-US"/>
                </w:rPr>
                <w:t xml:space="preserve">[Online] </w:t>
              </w:r>
              <w:r>
                <w:rPr>
                  <w:noProof/>
                  <w:lang w:val="en-US"/>
                </w:rPr>
                <w:br/>
                <w:t xml:space="preserve">Available at: </w:t>
              </w:r>
              <w:r>
                <w:rPr>
                  <w:noProof/>
                  <w:u w:val="single"/>
                  <w:lang w:val="en-US"/>
                </w:rPr>
                <w:t>https://businessleadershiptoday.com/what-are-the-4-behavioral-leadership-styles/</w:t>
              </w:r>
              <w:r>
                <w:rPr>
                  <w:noProof/>
                  <w:lang w:val="en-US"/>
                </w:rPr>
                <w:br/>
                <w:t>[Accessed 16 12 2023].</w:t>
              </w:r>
            </w:p>
            <w:p w14:paraId="3259413F" w14:textId="66F219A1" w:rsidR="003E18EC" w:rsidRDefault="003E18EC" w:rsidP="003E18EC">
              <w:r>
                <w:rPr>
                  <w:b/>
                  <w:bCs/>
                  <w:noProof/>
                </w:rPr>
                <w:fldChar w:fldCharType="end"/>
              </w:r>
            </w:p>
          </w:sdtContent>
        </w:sdt>
      </w:sdtContent>
    </w:sdt>
    <w:p w14:paraId="79259A58" w14:textId="77777777" w:rsidR="003E18EC" w:rsidRPr="00DE0139" w:rsidRDefault="003E18EC" w:rsidP="00D14623">
      <w:pPr>
        <w:tabs>
          <w:tab w:val="left" w:pos="5270"/>
        </w:tabs>
        <w:spacing w:line="360" w:lineRule="auto"/>
        <w:jc w:val="both"/>
        <w:rPr>
          <w:rFonts w:ascii="Arial" w:hAnsi="Arial" w:cs="Arial"/>
          <w:sz w:val="24"/>
          <w:szCs w:val="24"/>
        </w:rPr>
      </w:pPr>
    </w:p>
    <w:sectPr w:rsidR="003E18EC" w:rsidRPr="00DE0139" w:rsidSect="00FF6698">
      <w:pgSz w:w="11906" w:h="16838"/>
      <w:pgMar w:top="1440" w:right="1440" w:bottom="1440" w:left="1440" w:header="708" w:footer="708" w:gutter="0"/>
      <w:pgBorders w:offsetFrom="page">
        <w:top w:val="single" w:sz="8" w:space="24" w:color="000000" w:themeColor="text1"/>
        <w:left w:val="single" w:sz="8" w:space="24" w:color="000000" w:themeColor="text1"/>
        <w:bottom w:val="single" w:sz="8" w:space="24" w:color="000000" w:themeColor="text1"/>
        <w:right w:val="single" w:sz="8" w:space="24" w:color="000000" w:themeColor="tex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E2DA4"/>
    <w:multiLevelType w:val="hybridMultilevel"/>
    <w:tmpl w:val="45AE96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B60476"/>
    <w:multiLevelType w:val="hybridMultilevel"/>
    <w:tmpl w:val="F7BC6A44"/>
    <w:lvl w:ilvl="0" w:tplc="80EEA6B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D801DE"/>
    <w:multiLevelType w:val="hybridMultilevel"/>
    <w:tmpl w:val="A7BEA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1720700">
    <w:abstractNumId w:val="2"/>
  </w:num>
  <w:num w:numId="2" w16cid:durableId="870190078">
    <w:abstractNumId w:val="1"/>
  </w:num>
  <w:num w:numId="3" w16cid:durableId="404377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813"/>
    <w:rsid w:val="000A0FF5"/>
    <w:rsid w:val="000E58A6"/>
    <w:rsid w:val="00150A84"/>
    <w:rsid w:val="0029646B"/>
    <w:rsid w:val="002B2747"/>
    <w:rsid w:val="002E06CF"/>
    <w:rsid w:val="0035207D"/>
    <w:rsid w:val="003E18EC"/>
    <w:rsid w:val="004B09B9"/>
    <w:rsid w:val="005074F4"/>
    <w:rsid w:val="00524EA6"/>
    <w:rsid w:val="00540D23"/>
    <w:rsid w:val="00563BB6"/>
    <w:rsid w:val="005B0D86"/>
    <w:rsid w:val="005F48CF"/>
    <w:rsid w:val="006E5A5B"/>
    <w:rsid w:val="00747525"/>
    <w:rsid w:val="008A057C"/>
    <w:rsid w:val="008B1813"/>
    <w:rsid w:val="008D5895"/>
    <w:rsid w:val="009B25EC"/>
    <w:rsid w:val="009C2F22"/>
    <w:rsid w:val="00A00A32"/>
    <w:rsid w:val="00A13631"/>
    <w:rsid w:val="00A71FF2"/>
    <w:rsid w:val="00A97A3C"/>
    <w:rsid w:val="00B1060E"/>
    <w:rsid w:val="00B22E9B"/>
    <w:rsid w:val="00BB50FC"/>
    <w:rsid w:val="00BC082F"/>
    <w:rsid w:val="00CA67A8"/>
    <w:rsid w:val="00D14623"/>
    <w:rsid w:val="00D603B0"/>
    <w:rsid w:val="00DE0139"/>
    <w:rsid w:val="00E069E0"/>
    <w:rsid w:val="00E56ABF"/>
    <w:rsid w:val="00F326EE"/>
    <w:rsid w:val="00F82D48"/>
    <w:rsid w:val="00FA1788"/>
    <w:rsid w:val="00FB6A8B"/>
    <w:rsid w:val="00FD34EF"/>
    <w:rsid w:val="00FF6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1CAAE"/>
  <w15:chartTrackingRefBased/>
  <w15:docId w15:val="{016D29EA-22AA-4389-9F46-07E5D9755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18EC"/>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F6698"/>
    <w:pPr>
      <w:autoSpaceDE w:val="0"/>
      <w:autoSpaceDN w:val="0"/>
      <w:adjustRightInd w:val="0"/>
      <w:spacing w:after="0" w:line="240" w:lineRule="auto"/>
    </w:pPr>
    <w:rPr>
      <w:rFonts w:ascii="Arial" w:hAnsi="Arial" w:cs="Arial"/>
      <w:color w:val="000000"/>
      <w:kern w:val="0"/>
      <w:sz w:val="24"/>
      <w:szCs w:val="24"/>
    </w:rPr>
  </w:style>
  <w:style w:type="paragraph" w:styleId="ListParagraph">
    <w:name w:val="List Paragraph"/>
    <w:basedOn w:val="Normal"/>
    <w:uiPriority w:val="34"/>
    <w:qFormat/>
    <w:rsid w:val="00FF6698"/>
    <w:pPr>
      <w:ind w:left="720"/>
      <w:contextualSpacing/>
    </w:pPr>
  </w:style>
  <w:style w:type="character" w:customStyle="1" w:styleId="Heading1Char">
    <w:name w:val="Heading 1 Char"/>
    <w:basedOn w:val="DefaultParagraphFont"/>
    <w:link w:val="Heading1"/>
    <w:uiPriority w:val="9"/>
    <w:rsid w:val="003E18EC"/>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3E1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205299">
      <w:bodyDiv w:val="1"/>
      <w:marLeft w:val="0"/>
      <w:marRight w:val="0"/>
      <w:marTop w:val="0"/>
      <w:marBottom w:val="0"/>
      <w:divBdr>
        <w:top w:val="none" w:sz="0" w:space="0" w:color="auto"/>
        <w:left w:val="none" w:sz="0" w:space="0" w:color="auto"/>
        <w:bottom w:val="none" w:sz="0" w:space="0" w:color="auto"/>
        <w:right w:val="none" w:sz="0" w:space="0" w:color="auto"/>
      </w:divBdr>
    </w:div>
    <w:div w:id="152336346">
      <w:bodyDiv w:val="1"/>
      <w:marLeft w:val="0"/>
      <w:marRight w:val="0"/>
      <w:marTop w:val="0"/>
      <w:marBottom w:val="0"/>
      <w:divBdr>
        <w:top w:val="none" w:sz="0" w:space="0" w:color="auto"/>
        <w:left w:val="none" w:sz="0" w:space="0" w:color="auto"/>
        <w:bottom w:val="none" w:sz="0" w:space="0" w:color="auto"/>
        <w:right w:val="none" w:sz="0" w:space="0" w:color="auto"/>
      </w:divBdr>
    </w:div>
    <w:div w:id="201720292">
      <w:bodyDiv w:val="1"/>
      <w:marLeft w:val="0"/>
      <w:marRight w:val="0"/>
      <w:marTop w:val="0"/>
      <w:marBottom w:val="0"/>
      <w:divBdr>
        <w:top w:val="none" w:sz="0" w:space="0" w:color="auto"/>
        <w:left w:val="none" w:sz="0" w:space="0" w:color="auto"/>
        <w:bottom w:val="none" w:sz="0" w:space="0" w:color="auto"/>
        <w:right w:val="none" w:sz="0" w:space="0" w:color="auto"/>
      </w:divBdr>
    </w:div>
    <w:div w:id="526600759">
      <w:bodyDiv w:val="1"/>
      <w:marLeft w:val="0"/>
      <w:marRight w:val="0"/>
      <w:marTop w:val="0"/>
      <w:marBottom w:val="0"/>
      <w:divBdr>
        <w:top w:val="none" w:sz="0" w:space="0" w:color="auto"/>
        <w:left w:val="none" w:sz="0" w:space="0" w:color="auto"/>
        <w:bottom w:val="none" w:sz="0" w:space="0" w:color="auto"/>
        <w:right w:val="none" w:sz="0" w:space="0" w:color="auto"/>
      </w:divBdr>
    </w:div>
    <w:div w:id="653219998">
      <w:bodyDiv w:val="1"/>
      <w:marLeft w:val="0"/>
      <w:marRight w:val="0"/>
      <w:marTop w:val="0"/>
      <w:marBottom w:val="0"/>
      <w:divBdr>
        <w:top w:val="none" w:sz="0" w:space="0" w:color="auto"/>
        <w:left w:val="none" w:sz="0" w:space="0" w:color="auto"/>
        <w:bottom w:val="none" w:sz="0" w:space="0" w:color="auto"/>
        <w:right w:val="none" w:sz="0" w:space="0" w:color="auto"/>
      </w:divBdr>
    </w:div>
    <w:div w:id="775250531">
      <w:bodyDiv w:val="1"/>
      <w:marLeft w:val="0"/>
      <w:marRight w:val="0"/>
      <w:marTop w:val="0"/>
      <w:marBottom w:val="0"/>
      <w:divBdr>
        <w:top w:val="none" w:sz="0" w:space="0" w:color="auto"/>
        <w:left w:val="none" w:sz="0" w:space="0" w:color="auto"/>
        <w:bottom w:val="none" w:sz="0" w:space="0" w:color="auto"/>
        <w:right w:val="none" w:sz="0" w:space="0" w:color="auto"/>
      </w:divBdr>
    </w:div>
    <w:div w:id="793140785">
      <w:bodyDiv w:val="1"/>
      <w:marLeft w:val="0"/>
      <w:marRight w:val="0"/>
      <w:marTop w:val="0"/>
      <w:marBottom w:val="0"/>
      <w:divBdr>
        <w:top w:val="none" w:sz="0" w:space="0" w:color="auto"/>
        <w:left w:val="none" w:sz="0" w:space="0" w:color="auto"/>
        <w:bottom w:val="none" w:sz="0" w:space="0" w:color="auto"/>
        <w:right w:val="none" w:sz="0" w:space="0" w:color="auto"/>
      </w:divBdr>
    </w:div>
    <w:div w:id="827017479">
      <w:bodyDiv w:val="1"/>
      <w:marLeft w:val="0"/>
      <w:marRight w:val="0"/>
      <w:marTop w:val="0"/>
      <w:marBottom w:val="0"/>
      <w:divBdr>
        <w:top w:val="none" w:sz="0" w:space="0" w:color="auto"/>
        <w:left w:val="none" w:sz="0" w:space="0" w:color="auto"/>
        <w:bottom w:val="none" w:sz="0" w:space="0" w:color="auto"/>
        <w:right w:val="none" w:sz="0" w:space="0" w:color="auto"/>
      </w:divBdr>
    </w:div>
    <w:div w:id="912927820">
      <w:bodyDiv w:val="1"/>
      <w:marLeft w:val="0"/>
      <w:marRight w:val="0"/>
      <w:marTop w:val="0"/>
      <w:marBottom w:val="0"/>
      <w:divBdr>
        <w:top w:val="none" w:sz="0" w:space="0" w:color="auto"/>
        <w:left w:val="none" w:sz="0" w:space="0" w:color="auto"/>
        <w:bottom w:val="none" w:sz="0" w:space="0" w:color="auto"/>
        <w:right w:val="none" w:sz="0" w:space="0" w:color="auto"/>
      </w:divBdr>
    </w:div>
    <w:div w:id="1172335977">
      <w:bodyDiv w:val="1"/>
      <w:marLeft w:val="0"/>
      <w:marRight w:val="0"/>
      <w:marTop w:val="0"/>
      <w:marBottom w:val="0"/>
      <w:divBdr>
        <w:top w:val="none" w:sz="0" w:space="0" w:color="auto"/>
        <w:left w:val="none" w:sz="0" w:space="0" w:color="auto"/>
        <w:bottom w:val="none" w:sz="0" w:space="0" w:color="auto"/>
        <w:right w:val="none" w:sz="0" w:space="0" w:color="auto"/>
      </w:divBdr>
    </w:div>
    <w:div w:id="1288200812">
      <w:bodyDiv w:val="1"/>
      <w:marLeft w:val="0"/>
      <w:marRight w:val="0"/>
      <w:marTop w:val="0"/>
      <w:marBottom w:val="0"/>
      <w:divBdr>
        <w:top w:val="none" w:sz="0" w:space="0" w:color="auto"/>
        <w:left w:val="none" w:sz="0" w:space="0" w:color="auto"/>
        <w:bottom w:val="none" w:sz="0" w:space="0" w:color="auto"/>
        <w:right w:val="none" w:sz="0" w:space="0" w:color="auto"/>
      </w:divBdr>
    </w:div>
    <w:div w:id="1324553432">
      <w:bodyDiv w:val="1"/>
      <w:marLeft w:val="0"/>
      <w:marRight w:val="0"/>
      <w:marTop w:val="0"/>
      <w:marBottom w:val="0"/>
      <w:divBdr>
        <w:top w:val="none" w:sz="0" w:space="0" w:color="auto"/>
        <w:left w:val="none" w:sz="0" w:space="0" w:color="auto"/>
        <w:bottom w:val="none" w:sz="0" w:space="0" w:color="auto"/>
        <w:right w:val="none" w:sz="0" w:space="0" w:color="auto"/>
      </w:divBdr>
    </w:div>
    <w:div w:id="1357078929">
      <w:bodyDiv w:val="1"/>
      <w:marLeft w:val="0"/>
      <w:marRight w:val="0"/>
      <w:marTop w:val="0"/>
      <w:marBottom w:val="0"/>
      <w:divBdr>
        <w:top w:val="none" w:sz="0" w:space="0" w:color="auto"/>
        <w:left w:val="none" w:sz="0" w:space="0" w:color="auto"/>
        <w:bottom w:val="none" w:sz="0" w:space="0" w:color="auto"/>
        <w:right w:val="none" w:sz="0" w:space="0" w:color="auto"/>
      </w:divBdr>
    </w:div>
    <w:div w:id="1370640165">
      <w:bodyDiv w:val="1"/>
      <w:marLeft w:val="0"/>
      <w:marRight w:val="0"/>
      <w:marTop w:val="0"/>
      <w:marBottom w:val="0"/>
      <w:divBdr>
        <w:top w:val="none" w:sz="0" w:space="0" w:color="auto"/>
        <w:left w:val="none" w:sz="0" w:space="0" w:color="auto"/>
        <w:bottom w:val="none" w:sz="0" w:space="0" w:color="auto"/>
        <w:right w:val="none" w:sz="0" w:space="0" w:color="auto"/>
      </w:divBdr>
    </w:div>
    <w:div w:id="1381050298">
      <w:bodyDiv w:val="1"/>
      <w:marLeft w:val="0"/>
      <w:marRight w:val="0"/>
      <w:marTop w:val="0"/>
      <w:marBottom w:val="0"/>
      <w:divBdr>
        <w:top w:val="none" w:sz="0" w:space="0" w:color="auto"/>
        <w:left w:val="none" w:sz="0" w:space="0" w:color="auto"/>
        <w:bottom w:val="none" w:sz="0" w:space="0" w:color="auto"/>
        <w:right w:val="none" w:sz="0" w:space="0" w:color="auto"/>
      </w:divBdr>
    </w:div>
    <w:div w:id="1551918672">
      <w:bodyDiv w:val="1"/>
      <w:marLeft w:val="0"/>
      <w:marRight w:val="0"/>
      <w:marTop w:val="0"/>
      <w:marBottom w:val="0"/>
      <w:divBdr>
        <w:top w:val="none" w:sz="0" w:space="0" w:color="auto"/>
        <w:left w:val="none" w:sz="0" w:space="0" w:color="auto"/>
        <w:bottom w:val="none" w:sz="0" w:space="0" w:color="auto"/>
        <w:right w:val="none" w:sz="0" w:space="0" w:color="auto"/>
      </w:divBdr>
    </w:div>
    <w:div w:id="1693412482">
      <w:bodyDiv w:val="1"/>
      <w:marLeft w:val="0"/>
      <w:marRight w:val="0"/>
      <w:marTop w:val="0"/>
      <w:marBottom w:val="0"/>
      <w:divBdr>
        <w:top w:val="none" w:sz="0" w:space="0" w:color="auto"/>
        <w:left w:val="none" w:sz="0" w:space="0" w:color="auto"/>
        <w:bottom w:val="none" w:sz="0" w:space="0" w:color="auto"/>
        <w:right w:val="none" w:sz="0" w:space="0" w:color="auto"/>
      </w:divBdr>
    </w:div>
    <w:div w:id="1759516265">
      <w:bodyDiv w:val="1"/>
      <w:marLeft w:val="0"/>
      <w:marRight w:val="0"/>
      <w:marTop w:val="0"/>
      <w:marBottom w:val="0"/>
      <w:divBdr>
        <w:top w:val="none" w:sz="0" w:space="0" w:color="auto"/>
        <w:left w:val="none" w:sz="0" w:space="0" w:color="auto"/>
        <w:bottom w:val="none" w:sz="0" w:space="0" w:color="auto"/>
        <w:right w:val="none" w:sz="0" w:space="0" w:color="auto"/>
      </w:divBdr>
    </w:div>
    <w:div w:id="1837761579">
      <w:bodyDiv w:val="1"/>
      <w:marLeft w:val="0"/>
      <w:marRight w:val="0"/>
      <w:marTop w:val="0"/>
      <w:marBottom w:val="0"/>
      <w:divBdr>
        <w:top w:val="none" w:sz="0" w:space="0" w:color="auto"/>
        <w:left w:val="none" w:sz="0" w:space="0" w:color="auto"/>
        <w:bottom w:val="none" w:sz="0" w:space="0" w:color="auto"/>
        <w:right w:val="none" w:sz="0" w:space="0" w:color="auto"/>
      </w:divBdr>
    </w:div>
    <w:div w:id="1906254997">
      <w:bodyDiv w:val="1"/>
      <w:marLeft w:val="0"/>
      <w:marRight w:val="0"/>
      <w:marTop w:val="0"/>
      <w:marBottom w:val="0"/>
      <w:divBdr>
        <w:top w:val="none" w:sz="0" w:space="0" w:color="auto"/>
        <w:left w:val="none" w:sz="0" w:space="0" w:color="auto"/>
        <w:bottom w:val="none" w:sz="0" w:space="0" w:color="auto"/>
        <w:right w:val="none" w:sz="0" w:space="0" w:color="auto"/>
      </w:divBdr>
    </w:div>
    <w:div w:id="1925725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Nic23</b:Tag>
    <b:SourceType>InternetSite</b:SourceType>
    <b:Guid>{00E0E448-6E41-4C88-94A7-EA858FB01EEF}</b:Guid>
    <b:Author>
      <b:Author>
        <b:NameList>
          <b:Person>
            <b:Last>Barney</b:Last>
            <b:First>Nick</b:First>
          </b:Person>
        </b:NameList>
      </b:Author>
    </b:Author>
    <b:Title>TechTarget </b:Title>
    <b:Year>2023</b:Year>
    <b:YearAccessed>2023</b:YearAccessed>
    <b:MonthAccessed>12</b:MonthAccessed>
    <b:DayAccessed>10</b:DayAccessed>
    <b:URL>https://www.techtarget.com/searchcio/definition/leadership</b:URL>
    <b:RefOrder>1</b:RefOrder>
  </b:Source>
  <b:Source>
    <b:Tag>Gin21</b:Tag>
    <b:SourceType>InternetSite</b:SourceType>
    <b:Guid>{276C656D-D00D-420E-AEBE-E73CC68CBD92}</b:Guid>
    <b:Author>
      <b:Author>
        <b:NameList>
          <b:Person>
            <b:Last>Ginevra Bighini</b:Last>
          </b:Person>
        </b:NameList>
      </b:Author>
    </b:Author>
    <b:Title>Coach World Federation </b:Title>
    <b:Year>2021</b:Year>
    <b:YearAccessed>2023</b:YearAccessed>
    <b:MonthAccessed>12</b:MonthAccessed>
    <b:DayAccessed>10</b:DayAccessed>
    <b:URL>https://www.coachingworldfederation.com/intercultural-leadership/</b:URL>
    <b:RefOrder>3</b:RefOrder>
  </b:Source>
  <b:Source>
    <b:Tag>Jac23</b:Tag>
    <b:SourceType>InternetSite</b:SourceType>
    <b:Guid>{73F0B655-2ADA-47B5-94B0-5D9E555C01BD}</b:Guid>
    <b:Author>
      <b:Author>
        <b:NameList>
          <b:Person>
            <b:Last>Flint</b:Last>
            <b:First>Jacob</b:First>
          </b:Person>
        </b:NameList>
      </b:Author>
    </b:Author>
    <b:Title>SPD</b:Title>
    <b:Year>2023</b:Year>
    <b:YearAccessed>2023</b:YearAccessed>
    <b:MonthAccessed>12</b:MonthAccessed>
    <b:DayAccessed>10</b:DayAccessed>
    <b:URL>https://www.salford.ac.uk/spd/what-key-difference-between-manager-and-leader</b:URL>
    <b:RefOrder>4</b:RefOrder>
  </b:Source>
  <b:Source>
    <b:Tag>IMD23</b:Tag>
    <b:SourceType>InternetSite</b:SourceType>
    <b:Guid>{399D7272-5137-457E-AEE7-3639F5CFE139}</b:Guid>
    <b:Author>
      <b:Author>
        <b:NameList>
          <b:Person>
            <b:Last>IMD</b:Last>
          </b:Person>
        </b:NameList>
      </b:Author>
    </b:Author>
    <b:Title>IMD</b:Title>
    <b:Year>2023</b:Year>
    <b:YearAccessed>2023</b:YearAccessed>
    <b:MonthAccessed>12</b:MonthAccessed>
    <b:DayAccessed>10</b:DayAccessed>
    <b:URL>https://www.imd.org/reflections/leadership-styles/</b:URL>
    <b:RefOrder>5</b:RefOrder>
  </b:Source>
  <b:Source>
    <b:Tag>Eme22</b:Tag>
    <b:SourceType>InternetSite</b:SourceType>
    <b:Guid>{F79D39B2-2594-4E82-9957-60F1AAA22D75}</b:Guid>
    <b:Author>
      <b:Author>
        <b:NameList>
          <b:Person>
            <b:Last>Emeritus</b:Last>
          </b:Person>
        </b:NameList>
      </b:Author>
    </b:Author>
    <b:Title>Emeritus </b:Title>
    <b:Year>2022</b:Year>
    <b:YearAccessed>2023</b:YearAccessed>
    <b:MonthAccessed>12</b:MonthAccessed>
    <b:DayAccessed>10</b:DayAccessed>
    <b:URL>https://emeritus.org/blog/different-types-of-leadership/</b:URL>
    <b:RefOrder>6</b:RefOrder>
  </b:Source>
  <b:Source>
    <b:Tag>Nat23</b:Tag>
    <b:SourceType>InternetSite</b:SourceType>
    <b:Guid>{DD1DAF8E-C90A-4945-959E-9C180C26C706}</b:Guid>
    <b:Author>
      <b:Author>
        <b:NameList>
          <b:Person>
            <b:Last>Mahr</b:Last>
            <b:First>Nathan</b:First>
          </b:Person>
        </b:NameList>
      </b:Author>
    </b:Author>
    <b:Title>Study.com</b:Title>
    <b:Year>2023</b:Year>
    <b:YearAccessed>2023</b:YearAccessed>
    <b:MonthAccessed>12</b:MonthAccessed>
    <b:DayAccessed>10</b:DayAccessed>
    <b:URL>https://study.com/academy/lesson/management-styles-leadership-four-basic.html</b:URL>
    <b:RefOrder>7</b:RefOrder>
  </b:Source>
  <b:Source>
    <b:Tag>Mat23</b:Tag>
    <b:SourceType>InternetSite</b:SourceType>
    <b:Guid>{8079481A-0B8F-4B21-AF6A-38B9B2358EB1}</b:Guid>
    <b:Author>
      <b:Author>
        <b:NameList>
          <b:Person>
            <b:Last>Tenney</b:Last>
            <b:First>Matt</b:First>
          </b:Person>
        </b:NameList>
      </b:Author>
    </b:Author>
    <b:Title>Business leadership today </b:Title>
    <b:Year>2023</b:Year>
    <b:YearAccessed>2023</b:YearAccessed>
    <b:MonthAccessed>12</b:MonthAccessed>
    <b:DayAccessed>16</b:DayAccessed>
    <b:URL>https://businessleadershiptoday.com/what-are-the-4-behavioral-leadership-styles/</b:URL>
    <b:RefOrder>8</b:RefOrder>
  </b:Source>
  <b:Source>
    <b:Tag>Per23</b:Tag>
    <b:SourceType>InternetSite</b:SourceType>
    <b:Guid>{887497E0-819A-491D-9AB3-514A429743C0}</b:Guid>
    <b:Author>
      <b:Author>
        <b:NameList>
          <b:Person>
            <b:Last>Personio</b:Last>
          </b:Person>
        </b:NameList>
      </b:Author>
    </b:Author>
    <b:Title>Personio </b:Title>
    <b:Year>2023</b:Year>
    <b:YearAccessed>2023</b:YearAccessed>
    <b:MonthAccessed>12</b:MonthAccessed>
    <b:DayAccessed>16</b:DayAccessed>
    <b:URL>https://www.personio.com/hr-lexicon/key-leadership-behaviours/#9-key-leadership-behaviours-for-business-success</b:URL>
    <b:RefOrder>9</b:RefOrder>
  </b:Source>
  <b:Source>
    <b:Tag>Eri22</b:Tag>
    <b:SourceType>InternetSite</b:SourceType>
    <b:Guid>{82D28403-6C9A-47DC-92E5-A6170B827914}</b:Guid>
    <b:Author>
      <b:Author>
        <b:NameList>
          <b:Person>
            <b:Last>Santiago</b:Last>
            <b:First>Erica</b:First>
          </b:Person>
        </b:NameList>
      </b:Author>
    </b:Author>
    <b:Title>Hub Spot</b:Title>
    <b:Year>2022</b:Year>
    <b:YearAccessed>2023</b:YearAccessed>
    <b:MonthAccessed>12</b:MonthAccessed>
    <b:DayAccessed>16</b:DayAccessed>
    <b:URL>https://blog.hubspot.com/marketing/leadership-behaviors</b:URL>
    <b:RefOrder>10</b:RefOrder>
  </b:Source>
  <b:Source>
    <b:Tag>Eli20</b:Tag>
    <b:SourceType>InternetSite</b:SourceType>
    <b:Guid>{FD6B481A-5696-449F-8E0C-CB0C8312AA6A}</b:Guid>
    <b:Author>
      <b:Author>
        <b:NameList>
          <b:Person>
            <b:Last>Perry</b:Last>
            <b:First>Elizabeth</b:First>
          </b:Person>
        </b:NameList>
      </b:Author>
    </b:Author>
    <b:Title>Better up</b:Title>
    <b:Year>2020</b:Year>
    <b:YearAccessed>2023</b:YearAccessed>
    <b:MonthAccessed>12</b:MonthAccessed>
    <b:DayAccessed>16</b:DayAccessed>
    <b:URL>https://www.betterup.com/blog/5-key-leadership-behaviors-you-must-have</b:URL>
    <b:RefOrder>11</b:RefOrder>
  </b:Source>
  <b:Source>
    <b:Tag>Ind22</b:Tag>
    <b:SourceType>InternetSite</b:SourceType>
    <b:Guid>{77881F7A-7BC1-4F91-B3F4-35B1923C200D}</b:Guid>
    <b:Author>
      <b:Author>
        <b:NameList>
          <b:Person>
            <b:Last>Team</b:Last>
            <b:First>Indeed</b:First>
            <b:Middle>Editorial</b:Middle>
          </b:Person>
        </b:NameList>
      </b:Author>
    </b:Author>
    <b:Title>Indeed</b:Title>
    <b:Year>2022</b:Year>
    <b:YearAccessed>2023</b:YearAccessed>
    <b:MonthAccessed>12</b:MonthAccessed>
    <b:DayAccessed>16</b:DayAccessed>
    <b:URL>https://uk.indeed.com/career-advice/career-development/leadership-behaviours</b:URL>
    <b:RefOrder>12</b:RefOrder>
  </b:Source>
  <b:Source>
    <b:Tag>Ind232</b:Tag>
    <b:SourceType>InternetSite</b:SourceType>
    <b:Guid>{D16EE212-7FE9-496B-AC04-37E09E4478A9}</b:Guid>
    <b:Author>
      <b:Author>
        <b:NameList>
          <b:Person>
            <b:Last>Team</b:Last>
            <b:First>Indeed</b:First>
            <b:Middle>editorial</b:Middle>
          </b:Person>
        </b:NameList>
      </b:Author>
    </b:Author>
    <b:Title>Indeed</b:Title>
    <b:Year>2023</b:Year>
    <b:YearAccessed>2023</b:YearAccessed>
    <b:MonthAccessed>12</b:MonthAccessed>
    <b:DayAccessed>16</b:DayAccessed>
    <b:URL>https://www.indeed.com/career-advice/career-development/action-centered-leadership</b:URL>
    <b:RefOrder>13</b:RefOrder>
  </b:Source>
  <b:Source>
    <b:Tag>the23</b:Tag>
    <b:SourceType>InternetSite</b:SourceType>
    <b:Guid>{0F6F4437-9CFF-42BC-B4E1-7E4E78D77D9D}</b:Guid>
    <b:Author>
      <b:Author>
        <b:NameList>
          <b:Person>
            <b:Last>Team</b:Last>
            <b:First>the</b:First>
            <b:Middle>Mind Tools Content</b:Middle>
          </b:Person>
        </b:NameList>
      </b:Author>
    </b:Author>
    <b:Title>The Mind Tools</b:Title>
    <b:Year>2023</b:Year>
    <b:YearAccessed>2023</b:YearAccessed>
    <b:MonthAccessed>12</b:MonthAccessed>
    <b:DayAccessed>16</b:DayAccessed>
    <b:URL>https://www.mindtools.com/aghzl5f/action-centered-leadership</b:URL>
    <b:RefOrder>14</b:RefOrder>
  </b:Source>
  <b:Source>
    <b:Tag>Ind233</b:Tag>
    <b:SourceType>InternetSite</b:SourceType>
    <b:Guid>{9C92D12A-D0FA-42B7-9D29-035A3AB29364}</b:Guid>
    <b:Author>
      <b:Author>
        <b:NameList>
          <b:Person>
            <b:Last>Team</b:Last>
            <b:First>Indeed</b:First>
            <b:Middle>editorial</b:Middle>
          </b:Person>
        </b:NameList>
      </b:Author>
    </b:Author>
    <b:Title>Indeed</b:Title>
    <b:Year>2023</b:Year>
    <b:YearAccessed>2023</b:YearAccessed>
    <b:MonthAccessed>12</b:MonthAccessed>
    <b:DayAccessed>18</b:DayAccessed>
    <b:URL>https://www.indeed.com/career-advice/career-development/true-leaders</b:URL>
    <b:RefOrder>2</b:RefOrder>
  </b:Source>
  <b:Source>
    <b:Tag>Peo23</b:Tag>
    <b:SourceType>InternetSite</b:SourceType>
    <b:Guid>{8D0E2193-BA59-47DA-9CDF-3CF4659FD4D0}</b:Guid>
    <b:Author>
      <b:Author>
        <b:NameList>
          <b:Person>
            <b:Last>Insight</b:Last>
            <b:First>People</b:First>
          </b:Person>
        </b:NameList>
      </b:Author>
    </b:Author>
    <b:Title>People Insight </b:Title>
    <b:Year>2023</b:Year>
    <b:YearAccessed>2023</b:YearAccessed>
    <b:MonthAccessed>12</b:MonthAccessed>
    <b:DayAccessed>18</b:DayAccessed>
    <b:URL>https://peopleinsight.co.uk/how-can-we-define-organisational-culture/#link1</b:URL>
    <b:RefOrder>15</b:RefOrder>
  </b:Source>
  <b:Source>
    <b:Tag>Ind234</b:Tag>
    <b:SourceType>InternetSite</b:SourceType>
    <b:Guid>{AA2B8BD9-7585-478C-AF48-B0419F75493A}</b:Guid>
    <b:Author>
      <b:Author>
        <b:NameList>
          <b:Person>
            <b:Last>Team</b:Last>
            <b:First>Indeed</b:First>
            <b:Middle>Editorial</b:Middle>
          </b:Person>
        </b:NameList>
      </b:Author>
    </b:Author>
    <b:Title>Indeed</b:Title>
    <b:Year>2023</b:Year>
    <b:YearAccessed>2023</b:YearAccessed>
    <b:MonthAccessed>12</b:MonthAccessed>
    <b:DayAccessed>18</b:DayAccessed>
    <b:URL>https://uk.indeed.com/career-advice/career-development/organisational-culture-importance</b:URL>
    <b:RefOrder>20</b:RefOrder>
  </b:Source>
  <b:Source>
    <b:Tag>Kat22</b:Tag>
    <b:SourceType>InternetSite</b:SourceType>
    <b:Guid>{C1A9359B-B853-494B-AB25-9A27BEE098C6}</b:Guid>
    <b:Author>
      <b:Author>
        <b:NameList>
          <b:Person>
            <b:Last>Boogaard</b:Last>
            <b:First>Kat</b:First>
          </b:Person>
        </b:NameList>
      </b:Author>
    </b:Author>
    <b:Title>Atlassian</b:Title>
    <b:Year>2022</b:Year>
    <b:YearAccessed>2023</b:YearAccessed>
    <b:MonthAccessed>12</b:MonthAccessed>
    <b:DayAccessed>18</b:DayAccessed>
    <b:URL>https://www.atlassian.com/blog/teamwork/types-of-corporate-culture</b:URL>
    <b:RefOrder>16</b:RefOrder>
  </b:Source>
  <b:Source>
    <b:Tag>Rho23</b:Tag>
    <b:SourceType>InternetSite</b:SourceType>
    <b:Guid>{B4E14521-580E-4FDD-9A10-D5FBDA55CA28}</b:Guid>
    <b:Author>
      <b:Author>
        <b:NameList>
          <b:Person>
            <b:Last>Gardner</b:Last>
            <b:First>Rhonda</b:First>
          </b:Person>
        </b:NameList>
      </b:Author>
    </b:Author>
    <b:Title>AIHR</b:Title>
    <b:YearAccessed>2023</b:YearAccessed>
    <b:MonthAccessed>12</b:MonthAccessed>
    <b:DayAccessed>18</b:DayAccessed>
    <b:URL>https://www.aihr.com/blog/types-of-organizational-culture/#CVF</b:URL>
    <b:RefOrder>17</b:RefOrder>
  </b:Source>
  <b:Source>
    <b:Tag>Wor23</b:Tag>
    <b:SourceType>InternetSite</b:SourceType>
    <b:Guid>{53BE1281-C942-48ED-BB60-F2E5CB02F35A}</b:Guid>
    <b:Author>
      <b:Author>
        <b:NameList>
          <b:Person>
            <b:Last>Team</b:Last>
            <b:First>Workhuman</b:First>
            <b:Middle>Editorial</b:Middle>
          </b:Person>
        </b:NameList>
      </b:Author>
    </b:Author>
    <b:Year>2023</b:Year>
    <b:YearAccessed>2023</b:YearAccessed>
    <b:MonthAccessed>12</b:MonthAccessed>
    <b:DayAccessed>18</b:DayAccessed>
    <b:URL>https://www.workhuman.com/blog/types-of-organizational-cultures/</b:URL>
    <b:RefOrder>18</b:RefOrder>
  </b:Source>
  <b:Source>
    <b:Tag>Kat23</b:Tag>
    <b:SourceType>InternetSite</b:SourceType>
    <b:Guid>{C647103C-1B46-45EF-A771-19142DC8ADE5}</b:Guid>
    <b:Author>
      <b:Author>
        <b:NameList>
          <b:Person>
            <b:Last>Heinz</b:Last>
            <b:First>Kate</b:First>
          </b:Person>
        </b:NameList>
      </b:Author>
    </b:Author>
    <b:Title>Built in</b:Title>
    <b:Year>2023</b:Year>
    <b:YearAccessed>2023</b:YearAccessed>
    <b:MonthAccessed>12</b:MonthAccessed>
    <b:DayAccessed>18</b:DayAccessed>
    <b:URL>https://builtin.com/company-culture/types-of-organizational-culture</b:URL>
    <b:RefOrder>19</b:RefOrder>
  </b:Source>
</b:Sources>
</file>

<file path=customXml/itemProps1.xml><?xml version="1.0" encoding="utf-8"?>
<ds:datastoreItem xmlns:ds="http://schemas.openxmlformats.org/officeDocument/2006/customXml" ds:itemID="{CCBDD350-B3FB-4DAB-B0EA-9AAD3B2F8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1</Pages>
  <Words>4572</Words>
  <Characters>26065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Stoian (2013911)</dc:creator>
  <cp:keywords/>
  <dc:description/>
  <cp:lastModifiedBy>Cornelia Stoian (2013911)</cp:lastModifiedBy>
  <cp:revision>13</cp:revision>
  <dcterms:created xsi:type="dcterms:W3CDTF">2023-12-10T15:07:00Z</dcterms:created>
  <dcterms:modified xsi:type="dcterms:W3CDTF">2023-12-18T21:04:00Z</dcterms:modified>
</cp:coreProperties>
</file>