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81D8BD" w14:textId="5D3F7F5F" w:rsidR="00D91538" w:rsidRPr="00C651F2" w:rsidRDefault="00070E93" w:rsidP="00070E93">
      <w:pPr>
        <w:rPr>
          <w:sz w:val="24"/>
          <w:szCs w:val="24"/>
          <w:u w:val="single"/>
        </w:rPr>
      </w:pPr>
      <w:r w:rsidRPr="00C651F2">
        <w:rPr>
          <w:sz w:val="24"/>
          <w:szCs w:val="24"/>
          <w:u w:val="single"/>
        </w:rPr>
        <w:t>Give a detailed account, including variants, of Alexander’s encounter with Talestris in the sources. Focus upon Walter of Châtillon, Alexandreis 8.1-48; Quintus Curtius Rufus 6.5.24-32; Historia de preliis pp.77-9.</w:t>
      </w:r>
    </w:p>
    <w:p w14:paraId="102342F8" w14:textId="77777777" w:rsidR="000A6BE2" w:rsidRDefault="000A6BE2" w:rsidP="00C97074">
      <w:pPr>
        <w:rPr>
          <w:sz w:val="24"/>
          <w:szCs w:val="24"/>
        </w:rPr>
      </w:pPr>
    </w:p>
    <w:p w14:paraId="22AAB868" w14:textId="35FEEEFD" w:rsidR="00C97074" w:rsidRDefault="00070E93" w:rsidP="00C97074">
      <w:pPr>
        <w:rPr>
          <w:sz w:val="24"/>
          <w:szCs w:val="24"/>
        </w:rPr>
      </w:pPr>
      <w:r w:rsidRPr="00C651F2">
        <w:rPr>
          <w:sz w:val="24"/>
          <w:szCs w:val="24"/>
        </w:rPr>
        <w:t xml:space="preserve">In Historia de </w:t>
      </w:r>
      <w:r w:rsidR="000B44B6">
        <w:rPr>
          <w:sz w:val="24"/>
          <w:szCs w:val="24"/>
        </w:rPr>
        <w:t>p</w:t>
      </w:r>
      <w:r w:rsidRPr="00C651F2">
        <w:rPr>
          <w:sz w:val="24"/>
          <w:szCs w:val="24"/>
        </w:rPr>
        <w:t xml:space="preserve">reliis, the </w:t>
      </w:r>
      <w:r w:rsidR="000B44B6">
        <w:rPr>
          <w:sz w:val="24"/>
          <w:szCs w:val="24"/>
        </w:rPr>
        <w:t>encounter</w:t>
      </w:r>
      <w:r w:rsidRPr="00C651F2">
        <w:rPr>
          <w:sz w:val="24"/>
          <w:szCs w:val="24"/>
        </w:rPr>
        <w:t xml:space="preserve"> between Alexander and Queen Talestris, as shown through letter correspondences</w:t>
      </w:r>
      <w:r w:rsidR="000B44B6">
        <w:rPr>
          <w:sz w:val="24"/>
          <w:szCs w:val="24"/>
        </w:rPr>
        <w:t>,</w:t>
      </w:r>
      <w:r w:rsidRPr="00C651F2">
        <w:rPr>
          <w:sz w:val="24"/>
          <w:szCs w:val="24"/>
        </w:rPr>
        <w:t xml:space="preserve"> is</w:t>
      </w:r>
      <w:r w:rsidR="000B44B6">
        <w:rPr>
          <w:sz w:val="24"/>
          <w:szCs w:val="24"/>
        </w:rPr>
        <w:t>, at first glance,</w:t>
      </w:r>
      <w:r w:rsidRPr="00C651F2">
        <w:rPr>
          <w:sz w:val="24"/>
          <w:szCs w:val="24"/>
        </w:rPr>
        <w:t xml:space="preserve"> one of mutual respect and by looking at the language used </w:t>
      </w:r>
      <w:r w:rsidR="000B44B6">
        <w:rPr>
          <w:sz w:val="24"/>
          <w:szCs w:val="24"/>
        </w:rPr>
        <w:t xml:space="preserve">it can also be suggested that </w:t>
      </w:r>
      <w:r w:rsidR="006A747B">
        <w:rPr>
          <w:sz w:val="24"/>
          <w:szCs w:val="24"/>
        </w:rPr>
        <w:t xml:space="preserve">Alexander and Talestris had a very cordial correspondence. </w:t>
      </w:r>
      <w:r w:rsidR="002220D9">
        <w:rPr>
          <w:sz w:val="24"/>
          <w:szCs w:val="24"/>
        </w:rPr>
        <w:t>However, it should be noted that in all three sources, Talestris has given Alexander a warning about what would happen if he decided to fight the Amazons.</w:t>
      </w:r>
      <w:r w:rsidR="007C435C">
        <w:rPr>
          <w:sz w:val="24"/>
          <w:szCs w:val="24"/>
        </w:rPr>
        <w:t xml:space="preserve"> Talestris response goes onto to further describe what life is like in Amazonian culture, which may be been done deliberately to try and persuade Alexander that they were mostly a peaceful people who would be a drain on his forces, as well as shameful, and Alexander would be wise to not attack them. The Historia de preliis </w:t>
      </w:r>
      <w:r w:rsidR="007C435C">
        <w:rPr>
          <w:sz w:val="24"/>
          <w:szCs w:val="24"/>
        </w:rPr>
        <w:t>also</w:t>
      </w:r>
      <w:r w:rsidR="007C435C">
        <w:rPr>
          <w:sz w:val="24"/>
          <w:szCs w:val="24"/>
        </w:rPr>
        <w:t xml:space="preserve"> </w:t>
      </w:r>
      <w:r w:rsidR="007C435C">
        <w:rPr>
          <w:sz w:val="24"/>
          <w:szCs w:val="24"/>
        </w:rPr>
        <w:t xml:space="preserve">shows Alexander’s caution </w:t>
      </w:r>
      <w:r w:rsidR="007C435C">
        <w:rPr>
          <w:sz w:val="24"/>
          <w:szCs w:val="24"/>
        </w:rPr>
        <w:t>when</w:t>
      </w:r>
      <w:r w:rsidR="007C435C">
        <w:rPr>
          <w:sz w:val="24"/>
          <w:szCs w:val="24"/>
        </w:rPr>
        <w:t xml:space="preserve"> dealing with the amazons by offering an ultimatum, </w:t>
      </w:r>
      <w:r w:rsidR="007C435C">
        <w:rPr>
          <w:sz w:val="24"/>
          <w:szCs w:val="24"/>
        </w:rPr>
        <w:t>to pay tribute to him</w:t>
      </w:r>
      <w:r w:rsidR="007C435C">
        <w:rPr>
          <w:sz w:val="24"/>
          <w:szCs w:val="24"/>
        </w:rPr>
        <w:t xml:space="preserve"> or perish, but </w:t>
      </w:r>
      <w:r w:rsidR="007C435C">
        <w:rPr>
          <w:sz w:val="24"/>
          <w:szCs w:val="24"/>
        </w:rPr>
        <w:t>it is worded</w:t>
      </w:r>
      <w:r w:rsidR="007C435C">
        <w:rPr>
          <w:sz w:val="24"/>
          <w:szCs w:val="24"/>
        </w:rPr>
        <w:t xml:space="preserve"> in an interesting way by making it sound like a suggestion not a demand</w:t>
      </w:r>
      <w:r w:rsidR="007C435C">
        <w:rPr>
          <w:sz w:val="24"/>
          <w:szCs w:val="24"/>
        </w:rPr>
        <w:t xml:space="preserve"> even though in his first letter to Talestris, Alexander commands Talestris to pay tribute if she does not want Alexander to inflict harm upon the Amazons.</w:t>
      </w:r>
      <w:r w:rsidR="00E674BD">
        <w:rPr>
          <w:sz w:val="24"/>
          <w:szCs w:val="24"/>
        </w:rPr>
        <w:t xml:space="preserve"> </w:t>
      </w:r>
      <w:r w:rsidR="00C97074">
        <w:rPr>
          <w:sz w:val="24"/>
          <w:szCs w:val="24"/>
        </w:rPr>
        <w:t xml:space="preserve">Compared to the other two sources, the Historia de preliis does not have Alexander or Queen Talestris meet in person. There could be many different reasons for the authors decision for doing that, one possible idea could be that the author would want his history of Alexander to be seen as more historical fact, than apart of a legend or myth. </w:t>
      </w:r>
      <w:bookmarkStart w:id="0" w:name="_GoBack"/>
      <w:bookmarkEnd w:id="0"/>
    </w:p>
    <w:p w14:paraId="08F978E0" w14:textId="32E552EA" w:rsidR="00684838" w:rsidRPr="00C97074" w:rsidRDefault="00C97074" w:rsidP="00C97074">
      <w:pPr>
        <w:rPr>
          <w:sz w:val="24"/>
          <w:szCs w:val="24"/>
        </w:rPr>
      </w:pPr>
      <w:r>
        <w:rPr>
          <w:sz w:val="24"/>
          <w:szCs w:val="24"/>
        </w:rPr>
        <w:t xml:space="preserve"> </w:t>
      </w:r>
    </w:p>
    <w:p w14:paraId="165F378F" w14:textId="762D5A8C" w:rsidR="009C12C0" w:rsidRDefault="00C97074" w:rsidP="007340B5">
      <w:pPr>
        <w:rPr>
          <w:sz w:val="24"/>
          <w:szCs w:val="24"/>
        </w:rPr>
      </w:pPr>
      <w:r>
        <w:rPr>
          <w:sz w:val="24"/>
          <w:szCs w:val="24"/>
        </w:rPr>
        <w:t>In Quintus Curtius Rufus, the encounter between Alexander and Talestris is different to the Historia de preliis and similar to the Alexandreis, where they meet in person, instead of talking via letters</w:t>
      </w:r>
      <w:r w:rsidR="009826A9">
        <w:rPr>
          <w:sz w:val="24"/>
          <w:szCs w:val="24"/>
        </w:rPr>
        <w:t xml:space="preserve">. The reason that they meet in person, according to Curtius, is so Talestris can see if his appearance lives up to the fame he has accumulated with his conquests.  </w:t>
      </w:r>
      <w:r w:rsidR="007340B5">
        <w:rPr>
          <w:sz w:val="24"/>
          <w:szCs w:val="24"/>
        </w:rPr>
        <w:t xml:space="preserve">Curtius then mentions Talestris or Alexander’s, or even both, desire of a sexual nature for each, and how for 13 days those desires were sated. However, this is only briefly mentioned, which is not strange to see in Curtius’ writing as he seems to prefer to make his history as factual as possible and stories of Alexander maintaining control over his appetites, which is common throughout his books on Alexander. Curtius, unlike the Historia de preliis, makes reference to the Amazons being barbarians, which could give us insight to what the Western people (the Macedonians, Greeks and later the Romans, as Curtius is a Roman writer) thought about the people of the East.   </w:t>
      </w:r>
      <w:r>
        <w:rPr>
          <w:sz w:val="24"/>
          <w:szCs w:val="24"/>
        </w:rPr>
        <w:t xml:space="preserve"> </w:t>
      </w:r>
    </w:p>
    <w:p w14:paraId="1375743B" w14:textId="1BF8A83E" w:rsidR="007340B5" w:rsidRDefault="007340B5" w:rsidP="007340B5">
      <w:pPr>
        <w:rPr>
          <w:sz w:val="24"/>
          <w:szCs w:val="24"/>
        </w:rPr>
      </w:pPr>
    </w:p>
    <w:p w14:paraId="3CFA9EFD" w14:textId="57CA1A1E" w:rsidR="00070E93" w:rsidRPr="00C651F2" w:rsidRDefault="007340B5" w:rsidP="00070E93">
      <w:pPr>
        <w:rPr>
          <w:sz w:val="24"/>
          <w:szCs w:val="24"/>
        </w:rPr>
      </w:pPr>
      <w:r>
        <w:rPr>
          <w:sz w:val="24"/>
          <w:szCs w:val="24"/>
        </w:rPr>
        <w:t xml:space="preserve">The final source is </w:t>
      </w:r>
      <w:r w:rsidR="000A6BE2">
        <w:rPr>
          <w:sz w:val="24"/>
          <w:szCs w:val="24"/>
        </w:rPr>
        <w:t xml:space="preserve">The Alexandreis, written by Walter of Chatillon, where, just like in Curtius, the appearance of the Amazons is mentioned, but this time in more detail (as this text is a medieval source, which might explain why myths like the Amazons are focused on as Medieval writers love myths and legends). The Alexandreis gives a more detailed account of the face to face encounter as, unlike Curtius, the sexual desire is shown more bluntly, as Talestris tells Alexander that she wishes to sire a child with him. It also makes reference to </w:t>
      </w:r>
      <w:r w:rsidR="000A6BE2">
        <w:rPr>
          <w:sz w:val="24"/>
          <w:szCs w:val="24"/>
        </w:rPr>
        <w:lastRenderedPageBreak/>
        <w:t xml:space="preserve">Talestris judging Alexanders appearance and how it measures up to his fame, just like in Curtius.   </w:t>
      </w:r>
    </w:p>
    <w:sectPr w:rsidR="00070E93" w:rsidRPr="00C651F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9650C1"/>
    <w:multiLevelType w:val="hybridMultilevel"/>
    <w:tmpl w:val="B652E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0E93"/>
    <w:rsid w:val="00007EAF"/>
    <w:rsid w:val="0006085E"/>
    <w:rsid w:val="00070E93"/>
    <w:rsid w:val="00086BA2"/>
    <w:rsid w:val="000A6BE2"/>
    <w:rsid w:val="000B44B6"/>
    <w:rsid w:val="001277A7"/>
    <w:rsid w:val="00161114"/>
    <w:rsid w:val="0016600B"/>
    <w:rsid w:val="00180487"/>
    <w:rsid w:val="001A6BEB"/>
    <w:rsid w:val="001F14E1"/>
    <w:rsid w:val="002135ED"/>
    <w:rsid w:val="002220D9"/>
    <w:rsid w:val="00275D96"/>
    <w:rsid w:val="002954E3"/>
    <w:rsid w:val="002A3DB6"/>
    <w:rsid w:val="002D0094"/>
    <w:rsid w:val="002F2F02"/>
    <w:rsid w:val="002F6ACF"/>
    <w:rsid w:val="003E734B"/>
    <w:rsid w:val="0041611E"/>
    <w:rsid w:val="004334F8"/>
    <w:rsid w:val="00441C53"/>
    <w:rsid w:val="00460C8A"/>
    <w:rsid w:val="00470D1E"/>
    <w:rsid w:val="00483BBC"/>
    <w:rsid w:val="004930EB"/>
    <w:rsid w:val="00504DDD"/>
    <w:rsid w:val="0053755A"/>
    <w:rsid w:val="00547A9A"/>
    <w:rsid w:val="005D0528"/>
    <w:rsid w:val="005D42E4"/>
    <w:rsid w:val="005F0464"/>
    <w:rsid w:val="00677280"/>
    <w:rsid w:val="00680DBF"/>
    <w:rsid w:val="00684838"/>
    <w:rsid w:val="006A747B"/>
    <w:rsid w:val="007056C7"/>
    <w:rsid w:val="00725906"/>
    <w:rsid w:val="007340B5"/>
    <w:rsid w:val="007369F9"/>
    <w:rsid w:val="007C435C"/>
    <w:rsid w:val="007D3656"/>
    <w:rsid w:val="007D6E93"/>
    <w:rsid w:val="00811F13"/>
    <w:rsid w:val="0081501E"/>
    <w:rsid w:val="00843E64"/>
    <w:rsid w:val="00861333"/>
    <w:rsid w:val="00873504"/>
    <w:rsid w:val="008C7BBF"/>
    <w:rsid w:val="008F4EC2"/>
    <w:rsid w:val="009826A9"/>
    <w:rsid w:val="0099094F"/>
    <w:rsid w:val="009B4FDF"/>
    <w:rsid w:val="009C12C0"/>
    <w:rsid w:val="00A1708A"/>
    <w:rsid w:val="00A41AE5"/>
    <w:rsid w:val="00A760F9"/>
    <w:rsid w:val="00A82E36"/>
    <w:rsid w:val="00A94BD0"/>
    <w:rsid w:val="00AC74B8"/>
    <w:rsid w:val="00B35A09"/>
    <w:rsid w:val="00B9100D"/>
    <w:rsid w:val="00BA425E"/>
    <w:rsid w:val="00BE0A90"/>
    <w:rsid w:val="00C24B2F"/>
    <w:rsid w:val="00C32585"/>
    <w:rsid w:val="00C360D3"/>
    <w:rsid w:val="00C651F2"/>
    <w:rsid w:val="00C7757B"/>
    <w:rsid w:val="00C8287B"/>
    <w:rsid w:val="00C95470"/>
    <w:rsid w:val="00C97074"/>
    <w:rsid w:val="00D10062"/>
    <w:rsid w:val="00D236FA"/>
    <w:rsid w:val="00D77412"/>
    <w:rsid w:val="00D82BD7"/>
    <w:rsid w:val="00D91538"/>
    <w:rsid w:val="00E674BD"/>
    <w:rsid w:val="00E82356"/>
    <w:rsid w:val="00E8751E"/>
    <w:rsid w:val="00EC58F6"/>
    <w:rsid w:val="00F1619F"/>
    <w:rsid w:val="00F24444"/>
    <w:rsid w:val="00F26225"/>
    <w:rsid w:val="00F37929"/>
    <w:rsid w:val="00F5152B"/>
    <w:rsid w:val="00F739DE"/>
    <w:rsid w:val="00F83427"/>
    <w:rsid w:val="00FB01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54BE5E"/>
  <w15:docId w15:val="{805CEAF2-04A1-4453-8963-F6398AACE6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651F2"/>
    <w:rPr>
      <w:color w:val="0563C1" w:themeColor="hyperlink"/>
      <w:u w:val="single"/>
    </w:rPr>
  </w:style>
  <w:style w:type="paragraph" w:styleId="ListParagraph">
    <w:name w:val="List Paragraph"/>
    <w:basedOn w:val="Normal"/>
    <w:uiPriority w:val="34"/>
    <w:qFormat/>
    <w:rsid w:val="007D365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505</Words>
  <Characters>2881</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James</dc:creator>
  <cp:keywords/>
  <dc:description/>
  <cp:lastModifiedBy>Alun James</cp:lastModifiedBy>
  <cp:revision>2</cp:revision>
  <dcterms:created xsi:type="dcterms:W3CDTF">2020-01-13T21:13:00Z</dcterms:created>
  <dcterms:modified xsi:type="dcterms:W3CDTF">2020-01-13T21:13:00Z</dcterms:modified>
</cp:coreProperties>
</file>