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C645F" w14:textId="77777777" w:rsidR="00AA68DC" w:rsidRPr="00AA68DC" w:rsidRDefault="00AA68DC" w:rsidP="00AA68DC">
      <w:pPr>
        <w:pStyle w:val="Title"/>
        <w:jc w:val="center"/>
        <w:rPr>
          <w:rFonts w:ascii="Times New Roman" w:hAnsi="Times New Roman" w:cs="Times New Roman"/>
          <w:sz w:val="52"/>
          <w:szCs w:val="52"/>
        </w:rPr>
      </w:pPr>
      <w:r w:rsidRPr="00AA68DC">
        <w:rPr>
          <w:rFonts w:ascii="Times New Roman" w:hAnsi="Times New Roman" w:cs="Times New Roman"/>
          <w:sz w:val="52"/>
          <w:szCs w:val="52"/>
        </w:rPr>
        <w:t>Marketing Essentials</w:t>
      </w:r>
    </w:p>
    <w:p w14:paraId="0C43924A" w14:textId="77777777" w:rsidR="00AA68DC" w:rsidRDefault="00AA68DC" w:rsidP="00AA68DC">
      <w:pPr>
        <w:rPr>
          <w:rFonts w:eastAsiaTheme="majorEastAsia"/>
          <w:color w:val="2E74B5" w:themeColor="accent1" w:themeShade="BF"/>
          <w:sz w:val="32"/>
          <w:szCs w:val="40"/>
        </w:rPr>
      </w:pPr>
      <w:r>
        <w:br w:type="page"/>
      </w:r>
    </w:p>
    <w:sdt>
      <w:sdtPr>
        <w:rPr>
          <w:rFonts w:asciiTheme="minorHAnsi" w:eastAsiaTheme="minorHAnsi" w:hAnsiTheme="minorHAnsi" w:cstheme="minorBidi"/>
          <w:color w:val="auto"/>
          <w:sz w:val="22"/>
          <w:szCs w:val="28"/>
          <w:lang w:val="en-GB" w:bidi="bn-BD"/>
        </w:rPr>
        <w:id w:val="-207643860"/>
        <w:docPartObj>
          <w:docPartGallery w:val="Table of Contents"/>
          <w:docPartUnique/>
        </w:docPartObj>
      </w:sdtPr>
      <w:sdtEndPr>
        <w:rPr>
          <w:b/>
          <w:bCs/>
          <w:noProof/>
        </w:rPr>
      </w:sdtEndPr>
      <w:sdtContent>
        <w:p w14:paraId="174FEB70" w14:textId="77777777" w:rsidR="00AA68DC" w:rsidRDefault="00AA68DC">
          <w:pPr>
            <w:pStyle w:val="TOCHeading"/>
          </w:pPr>
          <w:r>
            <w:t>Contents</w:t>
          </w:r>
        </w:p>
        <w:p w14:paraId="7007F742" w14:textId="77777777" w:rsidR="00AA68DC" w:rsidRDefault="00AA68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476221" w:history="1">
            <w:r w:rsidRPr="005B49F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_Toc75476221 \h </w:instrText>
            </w:r>
            <w:r>
              <w:rPr>
                <w:noProof/>
                <w:webHidden/>
              </w:rPr>
            </w:r>
            <w:r>
              <w:rPr>
                <w:noProof/>
                <w:webHidden/>
              </w:rPr>
              <w:fldChar w:fldCharType="separate"/>
            </w:r>
            <w:r>
              <w:rPr>
                <w:noProof/>
                <w:webHidden/>
              </w:rPr>
              <w:t>3</w:t>
            </w:r>
            <w:r>
              <w:rPr>
                <w:noProof/>
                <w:webHidden/>
              </w:rPr>
              <w:fldChar w:fldCharType="end"/>
            </w:r>
          </w:hyperlink>
        </w:p>
        <w:p w14:paraId="7CA59B6E" w14:textId="77777777" w:rsidR="00AA68DC" w:rsidRDefault="00FB4FED">
          <w:pPr>
            <w:pStyle w:val="TOC1"/>
            <w:tabs>
              <w:tab w:val="right" w:leader="dot" w:pos="9016"/>
            </w:tabs>
            <w:rPr>
              <w:rFonts w:eastAsiaTheme="minorEastAsia"/>
              <w:noProof/>
              <w:lang w:eastAsia="en-GB"/>
            </w:rPr>
          </w:pPr>
          <w:hyperlink w:anchor="_Toc75476222" w:history="1">
            <w:r w:rsidR="00AA68DC" w:rsidRPr="005B49F8">
              <w:rPr>
                <w:rStyle w:val="Hyperlink"/>
                <w:rFonts w:ascii="Times New Roman" w:hAnsi="Times New Roman" w:cs="Times New Roman"/>
                <w:noProof/>
              </w:rPr>
              <w:t>The Marketing Mix</w:t>
            </w:r>
            <w:r w:rsidR="00AA68DC">
              <w:rPr>
                <w:noProof/>
                <w:webHidden/>
              </w:rPr>
              <w:tab/>
            </w:r>
            <w:r w:rsidR="00AA68DC">
              <w:rPr>
                <w:noProof/>
                <w:webHidden/>
              </w:rPr>
              <w:fldChar w:fldCharType="begin"/>
            </w:r>
            <w:r w:rsidR="00AA68DC">
              <w:rPr>
                <w:noProof/>
                <w:webHidden/>
              </w:rPr>
              <w:instrText xml:space="preserve"> PAGEREF _Toc75476222 \h </w:instrText>
            </w:r>
            <w:r w:rsidR="00AA68DC">
              <w:rPr>
                <w:noProof/>
                <w:webHidden/>
              </w:rPr>
            </w:r>
            <w:r w:rsidR="00AA68DC">
              <w:rPr>
                <w:noProof/>
                <w:webHidden/>
              </w:rPr>
              <w:fldChar w:fldCharType="separate"/>
            </w:r>
            <w:r w:rsidR="00AA68DC">
              <w:rPr>
                <w:noProof/>
                <w:webHidden/>
              </w:rPr>
              <w:t>3</w:t>
            </w:r>
            <w:r w:rsidR="00AA68DC">
              <w:rPr>
                <w:noProof/>
                <w:webHidden/>
              </w:rPr>
              <w:fldChar w:fldCharType="end"/>
            </w:r>
          </w:hyperlink>
        </w:p>
        <w:p w14:paraId="7848BFEC" w14:textId="77777777" w:rsidR="00AA68DC" w:rsidRDefault="00FB4FED">
          <w:pPr>
            <w:pStyle w:val="TOC1"/>
            <w:tabs>
              <w:tab w:val="right" w:leader="dot" w:pos="9016"/>
            </w:tabs>
            <w:rPr>
              <w:rFonts w:eastAsiaTheme="minorEastAsia"/>
              <w:noProof/>
              <w:lang w:eastAsia="en-GB"/>
            </w:rPr>
          </w:pPr>
          <w:hyperlink w:anchor="_Toc75476223" w:history="1">
            <w:r w:rsidR="00AA68DC" w:rsidRPr="005B49F8">
              <w:rPr>
                <w:rStyle w:val="Hyperlink"/>
                <w:rFonts w:ascii="Times New Roman" w:hAnsi="Times New Roman" w:cs="Times New Roman"/>
                <w:noProof/>
              </w:rPr>
              <w:t>Creating Customer Value and Engagement</w:t>
            </w:r>
            <w:r w:rsidR="00AA68DC">
              <w:rPr>
                <w:noProof/>
                <w:webHidden/>
              </w:rPr>
              <w:tab/>
            </w:r>
            <w:r w:rsidR="00AA68DC">
              <w:rPr>
                <w:noProof/>
                <w:webHidden/>
              </w:rPr>
              <w:fldChar w:fldCharType="begin"/>
            </w:r>
            <w:r w:rsidR="00AA68DC">
              <w:rPr>
                <w:noProof/>
                <w:webHidden/>
              </w:rPr>
              <w:instrText xml:space="preserve"> PAGEREF _Toc75476223 \h </w:instrText>
            </w:r>
            <w:r w:rsidR="00AA68DC">
              <w:rPr>
                <w:noProof/>
                <w:webHidden/>
              </w:rPr>
            </w:r>
            <w:r w:rsidR="00AA68DC">
              <w:rPr>
                <w:noProof/>
                <w:webHidden/>
              </w:rPr>
              <w:fldChar w:fldCharType="separate"/>
            </w:r>
            <w:r w:rsidR="00AA68DC">
              <w:rPr>
                <w:noProof/>
                <w:webHidden/>
              </w:rPr>
              <w:t>4</w:t>
            </w:r>
            <w:r w:rsidR="00AA68DC">
              <w:rPr>
                <w:noProof/>
                <w:webHidden/>
              </w:rPr>
              <w:fldChar w:fldCharType="end"/>
            </w:r>
          </w:hyperlink>
        </w:p>
        <w:p w14:paraId="19F7AF68" w14:textId="77777777" w:rsidR="00AA68DC" w:rsidRDefault="00FB4FED">
          <w:pPr>
            <w:pStyle w:val="TOC1"/>
            <w:tabs>
              <w:tab w:val="right" w:leader="dot" w:pos="9016"/>
            </w:tabs>
            <w:rPr>
              <w:rFonts w:eastAsiaTheme="minorEastAsia"/>
              <w:noProof/>
              <w:lang w:eastAsia="en-GB"/>
            </w:rPr>
          </w:pPr>
          <w:hyperlink w:anchor="_Toc75476224" w:history="1">
            <w:r w:rsidR="00AA68DC" w:rsidRPr="005B49F8">
              <w:rPr>
                <w:rStyle w:val="Hyperlink"/>
                <w:rFonts w:ascii="Times New Roman" w:hAnsi="Times New Roman" w:cs="Times New Roman"/>
                <w:noProof/>
              </w:rPr>
              <w:t>Effective use of Digital Marketing</w:t>
            </w:r>
            <w:r w:rsidR="00AA68DC">
              <w:rPr>
                <w:noProof/>
                <w:webHidden/>
              </w:rPr>
              <w:tab/>
            </w:r>
            <w:r w:rsidR="00AA68DC">
              <w:rPr>
                <w:noProof/>
                <w:webHidden/>
              </w:rPr>
              <w:fldChar w:fldCharType="begin"/>
            </w:r>
            <w:r w:rsidR="00AA68DC">
              <w:rPr>
                <w:noProof/>
                <w:webHidden/>
              </w:rPr>
              <w:instrText xml:space="preserve"> PAGEREF _Toc75476224 \h </w:instrText>
            </w:r>
            <w:r w:rsidR="00AA68DC">
              <w:rPr>
                <w:noProof/>
                <w:webHidden/>
              </w:rPr>
            </w:r>
            <w:r w:rsidR="00AA68DC">
              <w:rPr>
                <w:noProof/>
                <w:webHidden/>
              </w:rPr>
              <w:fldChar w:fldCharType="separate"/>
            </w:r>
            <w:r w:rsidR="00AA68DC">
              <w:rPr>
                <w:noProof/>
                <w:webHidden/>
              </w:rPr>
              <w:t>5</w:t>
            </w:r>
            <w:r w:rsidR="00AA68DC">
              <w:rPr>
                <w:noProof/>
                <w:webHidden/>
              </w:rPr>
              <w:fldChar w:fldCharType="end"/>
            </w:r>
          </w:hyperlink>
        </w:p>
        <w:p w14:paraId="4E10E732" w14:textId="77777777" w:rsidR="00AA68DC" w:rsidRDefault="00FB4FED">
          <w:pPr>
            <w:pStyle w:val="TOC1"/>
            <w:tabs>
              <w:tab w:val="right" w:leader="dot" w:pos="9016"/>
            </w:tabs>
            <w:rPr>
              <w:rFonts w:eastAsiaTheme="minorEastAsia"/>
              <w:noProof/>
              <w:lang w:eastAsia="en-GB"/>
            </w:rPr>
          </w:pPr>
          <w:hyperlink w:anchor="_Toc75476225" w:history="1">
            <w:r w:rsidR="00AA68DC" w:rsidRPr="005B49F8">
              <w:rPr>
                <w:rStyle w:val="Hyperlink"/>
                <w:rFonts w:ascii="Times New Roman" w:hAnsi="Times New Roman" w:cs="Times New Roman"/>
                <w:noProof/>
              </w:rPr>
              <w:t>The Marketing Environment (Micro)</w:t>
            </w:r>
            <w:r w:rsidR="00AA68DC">
              <w:rPr>
                <w:noProof/>
                <w:webHidden/>
              </w:rPr>
              <w:tab/>
            </w:r>
            <w:r w:rsidR="00AA68DC">
              <w:rPr>
                <w:noProof/>
                <w:webHidden/>
              </w:rPr>
              <w:fldChar w:fldCharType="begin"/>
            </w:r>
            <w:r w:rsidR="00AA68DC">
              <w:rPr>
                <w:noProof/>
                <w:webHidden/>
              </w:rPr>
              <w:instrText xml:space="preserve"> PAGEREF _Toc75476225 \h </w:instrText>
            </w:r>
            <w:r w:rsidR="00AA68DC">
              <w:rPr>
                <w:noProof/>
                <w:webHidden/>
              </w:rPr>
            </w:r>
            <w:r w:rsidR="00AA68DC">
              <w:rPr>
                <w:noProof/>
                <w:webHidden/>
              </w:rPr>
              <w:fldChar w:fldCharType="separate"/>
            </w:r>
            <w:r w:rsidR="00AA68DC">
              <w:rPr>
                <w:noProof/>
                <w:webHidden/>
              </w:rPr>
              <w:t>6</w:t>
            </w:r>
            <w:r w:rsidR="00AA68DC">
              <w:rPr>
                <w:noProof/>
                <w:webHidden/>
              </w:rPr>
              <w:fldChar w:fldCharType="end"/>
            </w:r>
          </w:hyperlink>
        </w:p>
        <w:p w14:paraId="79824EC3" w14:textId="77777777" w:rsidR="00AA68DC" w:rsidRDefault="00FB4FED">
          <w:pPr>
            <w:pStyle w:val="TOC1"/>
            <w:tabs>
              <w:tab w:val="right" w:leader="dot" w:pos="9016"/>
            </w:tabs>
            <w:rPr>
              <w:rFonts w:eastAsiaTheme="minorEastAsia"/>
              <w:noProof/>
              <w:lang w:eastAsia="en-GB"/>
            </w:rPr>
          </w:pPr>
          <w:hyperlink w:anchor="_Toc75476226" w:history="1">
            <w:r w:rsidR="00AA68DC" w:rsidRPr="005B49F8">
              <w:rPr>
                <w:rStyle w:val="Hyperlink"/>
                <w:rFonts w:ascii="Times New Roman" w:hAnsi="Times New Roman" w:cs="Times New Roman"/>
                <w:noProof/>
              </w:rPr>
              <w:t>The Marketing Environment (Macro)</w:t>
            </w:r>
            <w:r w:rsidR="00AA68DC">
              <w:rPr>
                <w:noProof/>
                <w:webHidden/>
              </w:rPr>
              <w:tab/>
            </w:r>
            <w:r w:rsidR="00AA68DC">
              <w:rPr>
                <w:noProof/>
                <w:webHidden/>
              </w:rPr>
              <w:fldChar w:fldCharType="begin"/>
            </w:r>
            <w:r w:rsidR="00AA68DC">
              <w:rPr>
                <w:noProof/>
                <w:webHidden/>
              </w:rPr>
              <w:instrText xml:space="preserve"> PAGEREF _Toc75476226 \h </w:instrText>
            </w:r>
            <w:r w:rsidR="00AA68DC">
              <w:rPr>
                <w:noProof/>
                <w:webHidden/>
              </w:rPr>
            </w:r>
            <w:r w:rsidR="00AA68DC">
              <w:rPr>
                <w:noProof/>
                <w:webHidden/>
              </w:rPr>
              <w:fldChar w:fldCharType="separate"/>
            </w:r>
            <w:r w:rsidR="00AA68DC">
              <w:rPr>
                <w:noProof/>
                <w:webHidden/>
              </w:rPr>
              <w:t>6</w:t>
            </w:r>
            <w:r w:rsidR="00AA68DC">
              <w:rPr>
                <w:noProof/>
                <w:webHidden/>
              </w:rPr>
              <w:fldChar w:fldCharType="end"/>
            </w:r>
          </w:hyperlink>
        </w:p>
        <w:p w14:paraId="17149ABC" w14:textId="77777777" w:rsidR="00AA68DC" w:rsidRDefault="00FB4FED">
          <w:pPr>
            <w:pStyle w:val="TOC1"/>
            <w:tabs>
              <w:tab w:val="right" w:leader="dot" w:pos="9016"/>
            </w:tabs>
            <w:rPr>
              <w:rFonts w:eastAsiaTheme="minorEastAsia"/>
              <w:noProof/>
              <w:lang w:eastAsia="en-GB"/>
            </w:rPr>
          </w:pPr>
          <w:hyperlink w:anchor="_Toc75476227" w:history="1">
            <w:r w:rsidR="00AA68DC" w:rsidRPr="005B49F8">
              <w:rPr>
                <w:rStyle w:val="Hyperlink"/>
                <w:rFonts w:ascii="Times New Roman" w:hAnsi="Times New Roman" w:cs="Times New Roman"/>
                <w:noProof/>
                <w:shd w:val="clear" w:color="auto" w:fill="FFFFFF"/>
              </w:rPr>
              <w:t>References</w:t>
            </w:r>
            <w:r w:rsidR="00AA68DC">
              <w:rPr>
                <w:noProof/>
                <w:webHidden/>
              </w:rPr>
              <w:tab/>
            </w:r>
            <w:r w:rsidR="00AA68DC">
              <w:rPr>
                <w:noProof/>
                <w:webHidden/>
              </w:rPr>
              <w:fldChar w:fldCharType="begin"/>
            </w:r>
            <w:r w:rsidR="00AA68DC">
              <w:rPr>
                <w:noProof/>
                <w:webHidden/>
              </w:rPr>
              <w:instrText xml:space="preserve"> PAGEREF _Toc75476227 \h </w:instrText>
            </w:r>
            <w:r w:rsidR="00AA68DC">
              <w:rPr>
                <w:noProof/>
                <w:webHidden/>
              </w:rPr>
            </w:r>
            <w:r w:rsidR="00AA68DC">
              <w:rPr>
                <w:noProof/>
                <w:webHidden/>
              </w:rPr>
              <w:fldChar w:fldCharType="separate"/>
            </w:r>
            <w:r w:rsidR="00AA68DC">
              <w:rPr>
                <w:noProof/>
                <w:webHidden/>
              </w:rPr>
              <w:t>8</w:t>
            </w:r>
            <w:r w:rsidR="00AA68DC">
              <w:rPr>
                <w:noProof/>
                <w:webHidden/>
              </w:rPr>
              <w:fldChar w:fldCharType="end"/>
            </w:r>
          </w:hyperlink>
        </w:p>
        <w:p w14:paraId="0C80D692" w14:textId="77777777" w:rsidR="00AA68DC" w:rsidRDefault="00AA68DC">
          <w:r>
            <w:rPr>
              <w:b/>
              <w:bCs/>
              <w:noProof/>
            </w:rPr>
            <w:fldChar w:fldCharType="end"/>
          </w:r>
        </w:p>
      </w:sdtContent>
    </w:sdt>
    <w:p w14:paraId="45B46253" w14:textId="77777777" w:rsidR="00AA68DC" w:rsidRDefault="00AA68DC" w:rsidP="00386DE1">
      <w:pPr>
        <w:pStyle w:val="Heading1"/>
        <w:spacing w:line="360" w:lineRule="auto"/>
        <w:jc w:val="both"/>
        <w:rPr>
          <w:rFonts w:ascii="Times New Roman" w:hAnsi="Times New Roman" w:cs="Times New Roman"/>
        </w:rPr>
      </w:pPr>
    </w:p>
    <w:p w14:paraId="342CE857" w14:textId="77777777" w:rsidR="00AA68DC" w:rsidRDefault="00AA68DC" w:rsidP="00AA68DC">
      <w:pPr>
        <w:rPr>
          <w:rFonts w:eastAsiaTheme="majorEastAsia"/>
          <w:color w:val="2E74B5" w:themeColor="accent1" w:themeShade="BF"/>
          <w:sz w:val="32"/>
          <w:szCs w:val="40"/>
        </w:rPr>
      </w:pPr>
      <w:r>
        <w:br w:type="page"/>
      </w:r>
    </w:p>
    <w:p w14:paraId="39DA1172" w14:textId="77777777" w:rsidR="00493B9F" w:rsidRPr="00EF6A95" w:rsidRDefault="00386DE1" w:rsidP="00386DE1">
      <w:pPr>
        <w:pStyle w:val="Heading1"/>
        <w:spacing w:line="360" w:lineRule="auto"/>
        <w:jc w:val="both"/>
        <w:rPr>
          <w:rFonts w:ascii="Times New Roman" w:hAnsi="Times New Roman" w:cs="Times New Roman"/>
        </w:rPr>
      </w:pPr>
      <w:bookmarkStart w:id="0" w:name="_Toc75476221"/>
      <w:r w:rsidRPr="00EF6A95">
        <w:rPr>
          <w:rFonts w:ascii="Times New Roman" w:hAnsi="Times New Roman" w:cs="Times New Roman"/>
        </w:rPr>
        <w:lastRenderedPageBreak/>
        <w:t>Introduction</w:t>
      </w:r>
      <w:bookmarkEnd w:id="0"/>
    </w:p>
    <w:p w14:paraId="7DDC12F5" w14:textId="77777777" w:rsidR="00386DE1" w:rsidRPr="00AA68DC" w:rsidRDefault="00AD173F" w:rsidP="00386DE1">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rPr>
        <w:t xml:space="preserve">The marketing plan is being prepared for the </w:t>
      </w:r>
      <w:r w:rsidRPr="00AA68DC">
        <w:rPr>
          <w:rFonts w:ascii="Times New Roman" w:hAnsi="Times New Roman" w:cs="Times New Roman"/>
          <w:sz w:val="24"/>
          <w:szCs w:val="24"/>
          <w:shd w:val="clear" w:color="auto" w:fill="FFFFFF"/>
        </w:rPr>
        <w:t>Chateau du Sureau</w:t>
      </w:r>
      <w:r w:rsidR="00493B9F" w:rsidRPr="00AA68DC">
        <w:rPr>
          <w:rFonts w:ascii="Times New Roman" w:hAnsi="Times New Roman" w:cs="Times New Roman"/>
          <w:sz w:val="24"/>
          <w:szCs w:val="24"/>
          <w:shd w:val="clear" w:color="auto" w:fill="FFFFFF"/>
        </w:rPr>
        <w:t xml:space="preserve"> hotel which is one of the finest properties of Relais &amp; Chateaux group. The hotel is located in Oakhurst, California which is only 14 miles away from the Yosemite National Park</w:t>
      </w:r>
      <w:r w:rsidR="00E40502" w:rsidRPr="00AA68DC">
        <w:rPr>
          <w:rFonts w:ascii="Times New Roman" w:hAnsi="Times New Roman" w:cs="Times New Roman"/>
          <w:sz w:val="24"/>
          <w:szCs w:val="24"/>
          <w:shd w:val="clear" w:color="auto" w:fill="FFFFFF"/>
        </w:rPr>
        <w:t>; a famous and beautiful place in Sierra Nevada Mountains having ancient trees, tunnel view, fall, and so on</w:t>
      </w:r>
      <w:r w:rsidR="00AA68DC" w:rsidRPr="00AA68DC">
        <w:rPr>
          <w:rFonts w:ascii="Times New Roman" w:hAnsi="Times New Roman" w:cs="Times New Roman"/>
          <w:color w:val="000000"/>
          <w:sz w:val="24"/>
          <w:szCs w:val="24"/>
          <w:shd w:val="clear" w:color="auto" w:fill="FFFFFF"/>
        </w:rPr>
        <w:t xml:space="preserve"> (History - Château du Sureau, 2021)</w:t>
      </w:r>
      <w:r w:rsidR="00E40502" w:rsidRPr="00AA68DC">
        <w:rPr>
          <w:rFonts w:ascii="Times New Roman" w:hAnsi="Times New Roman" w:cs="Times New Roman"/>
          <w:sz w:val="24"/>
          <w:szCs w:val="24"/>
          <w:shd w:val="clear" w:color="auto" w:fill="FFFFFF"/>
        </w:rPr>
        <w:t>. The main purpose of this marketing plan is to attract potential customers after the Covid-19 pandemic situation maintaining proper health safety issues.</w:t>
      </w:r>
    </w:p>
    <w:p w14:paraId="7ED04B51" w14:textId="77777777" w:rsidR="00E40502" w:rsidRPr="00EF6A95" w:rsidRDefault="00E40502" w:rsidP="00162DB2">
      <w:pPr>
        <w:pStyle w:val="Heading1"/>
        <w:spacing w:line="360" w:lineRule="auto"/>
        <w:jc w:val="both"/>
        <w:rPr>
          <w:rFonts w:ascii="Times New Roman" w:hAnsi="Times New Roman" w:cs="Times New Roman"/>
        </w:rPr>
      </w:pPr>
      <w:bookmarkStart w:id="1" w:name="_Toc75476222"/>
      <w:r w:rsidRPr="00EF6A95">
        <w:rPr>
          <w:rFonts w:ascii="Times New Roman" w:hAnsi="Times New Roman" w:cs="Times New Roman"/>
        </w:rPr>
        <w:t>The Marketing Mix</w:t>
      </w:r>
      <w:bookmarkEnd w:id="1"/>
    </w:p>
    <w:p w14:paraId="17E66E9F" w14:textId="77777777" w:rsidR="00162DB2" w:rsidRPr="00AA68DC" w:rsidRDefault="00EC4067" w:rsidP="00EC4067">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rPr>
        <w:t>Marketing mix refers to a business model that traditionally focuses on product, pricing, location, and promotion. The</w:t>
      </w:r>
      <w:r w:rsidR="00EF6A95" w:rsidRPr="00AA68DC">
        <w:rPr>
          <w:rFonts w:ascii="Times New Roman" w:hAnsi="Times New Roman" w:cs="Times New Roman"/>
          <w:sz w:val="24"/>
          <w:szCs w:val="24"/>
        </w:rPr>
        <w:t xml:space="preserve"> marketing mix is described as </w:t>
      </w:r>
      <w:r w:rsidRPr="00AA68DC">
        <w:rPr>
          <w:rFonts w:ascii="Times New Roman" w:hAnsi="Times New Roman" w:cs="Times New Roman"/>
          <w:sz w:val="24"/>
          <w:szCs w:val="24"/>
        </w:rPr>
        <w:t>a collection of marketing techniques which a company use to achieve its marketing goals</w:t>
      </w:r>
      <w:r w:rsidR="00481671" w:rsidRPr="00AA68DC">
        <w:rPr>
          <w:rFonts w:ascii="Times New Roman" w:hAnsi="Times New Roman" w:cs="Times New Roman"/>
          <w:sz w:val="24"/>
          <w:szCs w:val="24"/>
        </w:rPr>
        <w:t xml:space="preserve"> </w:t>
      </w:r>
      <w:r w:rsidR="00481671" w:rsidRPr="00AA68DC">
        <w:rPr>
          <w:rFonts w:ascii="Times New Roman" w:hAnsi="Times New Roman" w:cs="Times New Roman"/>
          <w:color w:val="222222"/>
          <w:sz w:val="24"/>
          <w:szCs w:val="24"/>
          <w:shd w:val="clear" w:color="auto" w:fill="FFFFFF"/>
        </w:rPr>
        <w:t>(</w:t>
      </w:r>
      <w:proofErr w:type="spellStart"/>
      <w:r w:rsidR="00481671" w:rsidRPr="00AA68DC">
        <w:rPr>
          <w:rFonts w:ascii="Times New Roman" w:hAnsi="Times New Roman" w:cs="Times New Roman"/>
          <w:color w:val="222222"/>
          <w:sz w:val="24"/>
          <w:szCs w:val="24"/>
          <w:shd w:val="clear" w:color="auto" w:fill="FFFFFF"/>
        </w:rPr>
        <w:t>Londhe</w:t>
      </w:r>
      <w:proofErr w:type="spellEnd"/>
      <w:r w:rsidR="00481671" w:rsidRPr="00AA68DC">
        <w:rPr>
          <w:rFonts w:ascii="Times New Roman" w:hAnsi="Times New Roman" w:cs="Times New Roman"/>
          <w:color w:val="222222"/>
          <w:sz w:val="24"/>
          <w:szCs w:val="24"/>
          <w:shd w:val="clear" w:color="auto" w:fill="FFFFFF"/>
        </w:rPr>
        <w:t>, 2014)</w:t>
      </w:r>
      <w:r w:rsidRPr="00AA68DC">
        <w:rPr>
          <w:rFonts w:ascii="Times New Roman" w:hAnsi="Times New Roman" w:cs="Times New Roman"/>
          <w:sz w:val="24"/>
          <w:szCs w:val="24"/>
        </w:rPr>
        <w:t>.</w:t>
      </w:r>
      <w:r w:rsidR="00EF6A95" w:rsidRPr="00AA68DC">
        <w:rPr>
          <w:rFonts w:ascii="Times New Roman" w:hAnsi="Times New Roman" w:cs="Times New Roman"/>
          <w:sz w:val="24"/>
          <w:szCs w:val="24"/>
        </w:rPr>
        <w:t xml:space="preserve"> A well-organised marketing mix is a must for the hotel and tourism industry for being successful. The marketing mix for the </w:t>
      </w:r>
      <w:r w:rsidR="00EF6A95" w:rsidRPr="00AA68DC">
        <w:rPr>
          <w:rFonts w:ascii="Times New Roman" w:hAnsi="Times New Roman" w:cs="Times New Roman"/>
          <w:sz w:val="24"/>
          <w:szCs w:val="24"/>
          <w:shd w:val="clear" w:color="auto" w:fill="FFFFFF"/>
        </w:rPr>
        <w:t xml:space="preserve">Chateau du Sureau is explained below. </w:t>
      </w:r>
    </w:p>
    <w:p w14:paraId="7E2E778A" w14:textId="77777777" w:rsidR="003C2088" w:rsidRPr="00AA68DC" w:rsidRDefault="00C91D1C" w:rsidP="00EC4067">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 xml:space="preserve">Services: </w:t>
      </w:r>
      <w:r w:rsidR="003C2088" w:rsidRPr="00AA68DC">
        <w:rPr>
          <w:rFonts w:ascii="Times New Roman" w:hAnsi="Times New Roman" w:cs="Times New Roman"/>
          <w:sz w:val="24"/>
          <w:szCs w:val="24"/>
          <w:shd w:val="clear" w:color="auto" w:fill="FFFFFF"/>
        </w:rPr>
        <w:t xml:space="preserve">Services are the facilities they offer to the customers. </w:t>
      </w:r>
      <w:r w:rsidR="003C2088" w:rsidRPr="00AA68DC">
        <w:rPr>
          <w:rFonts w:ascii="Times New Roman" w:hAnsi="Times New Roman" w:cs="Times New Roman"/>
          <w:sz w:val="24"/>
          <w:szCs w:val="24"/>
        </w:rPr>
        <w:t xml:space="preserve">The </w:t>
      </w:r>
      <w:r w:rsidR="003C2088" w:rsidRPr="00AA68DC">
        <w:rPr>
          <w:rFonts w:ascii="Times New Roman" w:hAnsi="Times New Roman" w:cs="Times New Roman"/>
          <w:sz w:val="24"/>
          <w:szCs w:val="24"/>
          <w:shd w:val="clear" w:color="auto" w:fill="FFFFFF"/>
        </w:rPr>
        <w:t xml:space="preserve">Chateau du Sureau provides distinguish services and facilities as follows. </w:t>
      </w:r>
    </w:p>
    <w:p w14:paraId="57ACE8A9" w14:textId="77777777" w:rsidR="003C2088" w:rsidRPr="00AA68DC" w:rsidRDefault="00717D1B"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shd w:val="clear" w:color="auto" w:fill="FFFFFF"/>
        </w:rPr>
        <w:t xml:space="preserve">Big </w:t>
      </w:r>
      <w:r w:rsidR="003C2088" w:rsidRPr="00AA68DC">
        <w:rPr>
          <w:rFonts w:ascii="Times New Roman" w:hAnsi="Times New Roman" w:cs="Times New Roman"/>
          <w:sz w:val="24"/>
          <w:szCs w:val="24"/>
          <w:shd w:val="clear" w:color="auto" w:fill="FFFFFF"/>
        </w:rPr>
        <w:t>rooms</w:t>
      </w:r>
    </w:p>
    <w:p w14:paraId="1F667B3B"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shd w:val="clear" w:color="auto" w:fill="FFFFFF"/>
        </w:rPr>
        <w:t>Conference facilities</w:t>
      </w:r>
    </w:p>
    <w:p w14:paraId="39924620"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Concierge Services</w:t>
      </w:r>
    </w:p>
    <w:p w14:paraId="3B98FC3D"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Gift shop</w:t>
      </w:r>
    </w:p>
    <w:p w14:paraId="771175FE"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Outdoor swimming pool</w:t>
      </w:r>
    </w:p>
    <w:p w14:paraId="73E87633"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Jogging Track</w:t>
      </w:r>
    </w:p>
    <w:p w14:paraId="380B7624"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Garden Terrace Patio Dining</w:t>
      </w:r>
    </w:p>
    <w:p w14:paraId="2AC02769" w14:textId="77777777" w:rsidR="003C2088" w:rsidRPr="00AA68DC" w:rsidRDefault="003C2088" w:rsidP="003C2088">
      <w:pPr>
        <w:pStyle w:val="ListParagraph"/>
        <w:numPr>
          <w:ilvl w:val="0"/>
          <w:numId w:val="1"/>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color w:val="202124"/>
          <w:sz w:val="24"/>
          <w:szCs w:val="24"/>
          <w:shd w:val="clear" w:color="auto" w:fill="FFFFFF"/>
        </w:rPr>
        <w:t xml:space="preserve">Foods and so on. </w:t>
      </w:r>
    </w:p>
    <w:p w14:paraId="28B4A2F0" w14:textId="77777777" w:rsidR="003C2088" w:rsidRPr="00AA68DC" w:rsidRDefault="003C2088" w:rsidP="003C2088">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shd w:val="clear" w:color="auto" w:fill="FFFFFF"/>
        </w:rPr>
        <w:t xml:space="preserve">All these services from this hotel have </w:t>
      </w:r>
      <w:r w:rsidR="00717D1B" w:rsidRPr="00AA68DC">
        <w:rPr>
          <w:rFonts w:ascii="Times New Roman" w:hAnsi="Times New Roman" w:cs="Times New Roman"/>
          <w:sz w:val="24"/>
          <w:szCs w:val="24"/>
          <w:shd w:val="clear" w:color="auto" w:fill="FFFFFF"/>
        </w:rPr>
        <w:t xml:space="preserve">almost 9.7 customer satisfaction rating out of 10. </w:t>
      </w:r>
    </w:p>
    <w:p w14:paraId="34DBA914" w14:textId="77777777" w:rsidR="00717D1B" w:rsidRPr="00AA68DC" w:rsidRDefault="00717D1B" w:rsidP="003C2088">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Place or Distribution:</w:t>
      </w:r>
      <w:r w:rsidRPr="00AA68DC">
        <w:rPr>
          <w:rFonts w:ascii="Times New Roman" w:hAnsi="Times New Roman" w:cs="Times New Roman"/>
          <w:sz w:val="24"/>
          <w:szCs w:val="24"/>
          <w:shd w:val="clear" w:color="auto" w:fill="FFFFFF"/>
        </w:rPr>
        <w:t xml:space="preserve"> This relates to a product's consumer accessibility. As said earlier, this hotel is near to the Yosemite National Park in California which is great travel destination for all. However, it </w:t>
      </w:r>
      <w:r w:rsidR="00BC6E69" w:rsidRPr="00AA68DC">
        <w:rPr>
          <w:rFonts w:ascii="Times New Roman" w:hAnsi="Times New Roman" w:cs="Times New Roman"/>
          <w:sz w:val="24"/>
          <w:szCs w:val="24"/>
          <w:shd w:val="clear" w:color="auto" w:fill="FFFFFF"/>
        </w:rPr>
        <w:t xml:space="preserve">will </w:t>
      </w:r>
      <w:r w:rsidRPr="00AA68DC">
        <w:rPr>
          <w:rFonts w:ascii="Times New Roman" w:hAnsi="Times New Roman" w:cs="Times New Roman"/>
          <w:sz w:val="24"/>
          <w:szCs w:val="24"/>
          <w:shd w:val="clear" w:color="auto" w:fill="FFFFFF"/>
        </w:rPr>
        <w:t xml:space="preserve">access to the consumer through direct and indirect method. </w:t>
      </w:r>
    </w:p>
    <w:p w14:paraId="69F24093" w14:textId="77777777" w:rsidR="00717D1B" w:rsidRPr="00AA68DC" w:rsidRDefault="00717D1B" w:rsidP="00717D1B">
      <w:pPr>
        <w:pStyle w:val="ListParagraph"/>
        <w:numPr>
          <w:ilvl w:val="0"/>
          <w:numId w:val="2"/>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Direct:</w:t>
      </w:r>
      <w:r w:rsidRPr="00AA68DC">
        <w:rPr>
          <w:rFonts w:ascii="Times New Roman" w:hAnsi="Times New Roman" w:cs="Times New Roman"/>
          <w:sz w:val="24"/>
          <w:szCs w:val="24"/>
          <w:shd w:val="clear" w:color="auto" w:fill="FFFFFF"/>
        </w:rPr>
        <w:t xml:space="preserve"> Hotel sales team, online booking, </w:t>
      </w:r>
      <w:r w:rsidR="00A35E58" w:rsidRPr="00AA68DC">
        <w:rPr>
          <w:rFonts w:ascii="Times New Roman" w:hAnsi="Times New Roman" w:cs="Times New Roman"/>
          <w:sz w:val="24"/>
          <w:szCs w:val="24"/>
          <w:shd w:val="clear" w:color="auto" w:fill="FFFFFF"/>
        </w:rPr>
        <w:t xml:space="preserve">mobile app, </w:t>
      </w:r>
      <w:r w:rsidRPr="00AA68DC">
        <w:rPr>
          <w:rFonts w:ascii="Times New Roman" w:hAnsi="Times New Roman" w:cs="Times New Roman"/>
          <w:sz w:val="24"/>
          <w:szCs w:val="24"/>
          <w:shd w:val="clear" w:color="auto" w:fill="FFFFFF"/>
        </w:rPr>
        <w:t xml:space="preserve">personal phone call and so on. </w:t>
      </w:r>
    </w:p>
    <w:p w14:paraId="0DA43F37" w14:textId="77777777" w:rsidR="00717D1B" w:rsidRPr="00AA68DC" w:rsidRDefault="00717D1B" w:rsidP="00717D1B">
      <w:pPr>
        <w:pStyle w:val="ListParagraph"/>
        <w:numPr>
          <w:ilvl w:val="0"/>
          <w:numId w:val="2"/>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Indirect:</w:t>
      </w:r>
      <w:r w:rsidRPr="00AA68DC">
        <w:rPr>
          <w:rFonts w:ascii="Times New Roman" w:hAnsi="Times New Roman" w:cs="Times New Roman"/>
          <w:sz w:val="24"/>
          <w:szCs w:val="24"/>
          <w:shd w:val="clear" w:color="auto" w:fill="FFFFFF"/>
        </w:rPr>
        <w:t xml:space="preserve"> Travel agents, Event planners, and online travel portal. </w:t>
      </w:r>
    </w:p>
    <w:p w14:paraId="7119E576" w14:textId="77777777" w:rsidR="00A35E58" w:rsidRPr="00AA68DC" w:rsidRDefault="00A35E58" w:rsidP="00A35E58">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lastRenderedPageBreak/>
        <w:t>Promotions:</w:t>
      </w:r>
      <w:r w:rsidRPr="00AA68DC">
        <w:rPr>
          <w:rFonts w:ascii="Times New Roman" w:hAnsi="Times New Roman" w:cs="Times New Roman"/>
          <w:sz w:val="24"/>
          <w:szCs w:val="24"/>
          <w:shd w:val="clear" w:color="auto" w:fill="FFFFFF"/>
        </w:rPr>
        <w:t xml:space="preserve"> Promotion refers to the process to communicate with the customers. It </w:t>
      </w:r>
      <w:r w:rsidR="00BC6E69" w:rsidRPr="00AA68DC">
        <w:rPr>
          <w:rFonts w:ascii="Times New Roman" w:hAnsi="Times New Roman" w:cs="Times New Roman"/>
          <w:sz w:val="24"/>
          <w:szCs w:val="24"/>
          <w:shd w:val="clear" w:color="auto" w:fill="FFFFFF"/>
        </w:rPr>
        <w:t xml:space="preserve">will </w:t>
      </w:r>
      <w:r w:rsidRPr="00AA68DC">
        <w:rPr>
          <w:rFonts w:ascii="Times New Roman" w:hAnsi="Times New Roman" w:cs="Times New Roman"/>
          <w:sz w:val="24"/>
          <w:szCs w:val="24"/>
          <w:shd w:val="clear" w:color="auto" w:fill="FFFFFF"/>
        </w:rPr>
        <w:t xml:space="preserve">operates several promotional activities on different communication channels to attract the customers. It promotes through TV commercials, Facebook, Twitter, Instagram, and Google ads etc.  </w:t>
      </w:r>
    </w:p>
    <w:p w14:paraId="0984E0D3" w14:textId="77777777" w:rsidR="00A35E58" w:rsidRPr="00AA68DC" w:rsidRDefault="00A35E58" w:rsidP="00A35E58">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Pricing:</w:t>
      </w:r>
      <w:r w:rsidRPr="00AA68DC">
        <w:rPr>
          <w:rFonts w:ascii="Times New Roman" w:hAnsi="Times New Roman" w:cs="Times New Roman"/>
          <w:sz w:val="24"/>
          <w:szCs w:val="24"/>
          <w:shd w:val="clear" w:color="auto" w:fill="FFFFFF"/>
        </w:rPr>
        <w:t xml:space="preserve"> Pricing is a method of determining the value a business receives in the transfer of services and products. This hotels </w:t>
      </w:r>
      <w:r w:rsidR="00BC6E69" w:rsidRPr="00AA68DC">
        <w:rPr>
          <w:rFonts w:ascii="Times New Roman" w:hAnsi="Times New Roman" w:cs="Times New Roman"/>
          <w:sz w:val="24"/>
          <w:szCs w:val="24"/>
          <w:shd w:val="clear" w:color="auto" w:fill="FFFFFF"/>
        </w:rPr>
        <w:t xml:space="preserve">will </w:t>
      </w:r>
      <w:r w:rsidRPr="00AA68DC">
        <w:rPr>
          <w:rFonts w:ascii="Times New Roman" w:hAnsi="Times New Roman" w:cs="Times New Roman"/>
          <w:sz w:val="24"/>
          <w:szCs w:val="24"/>
          <w:shd w:val="clear" w:color="auto" w:fill="FFFFFF"/>
        </w:rPr>
        <w:t xml:space="preserve">determine their price of the services depending on time and services. </w:t>
      </w:r>
      <w:r w:rsidR="00BC6E69" w:rsidRPr="00AA68DC">
        <w:rPr>
          <w:rFonts w:ascii="Times New Roman" w:hAnsi="Times New Roman" w:cs="Times New Roman"/>
          <w:sz w:val="24"/>
          <w:szCs w:val="24"/>
          <w:shd w:val="clear" w:color="auto" w:fill="FFFFFF"/>
        </w:rPr>
        <w:t>The reservation price in this hotel will be starting from $595 and offer different packages combining distinguish facilities</w:t>
      </w:r>
      <w:r w:rsidR="00AA68DC" w:rsidRPr="00AA68DC">
        <w:rPr>
          <w:rFonts w:ascii="Times New Roman" w:hAnsi="Times New Roman" w:cs="Times New Roman"/>
          <w:color w:val="222222"/>
          <w:sz w:val="24"/>
          <w:szCs w:val="24"/>
          <w:shd w:val="clear" w:color="auto" w:fill="FFFFFF"/>
        </w:rPr>
        <w:t xml:space="preserve"> (</w:t>
      </w:r>
      <w:proofErr w:type="spellStart"/>
      <w:r w:rsidR="00AA68DC" w:rsidRPr="00AA68DC">
        <w:rPr>
          <w:rFonts w:ascii="Times New Roman" w:hAnsi="Times New Roman" w:cs="Times New Roman"/>
          <w:color w:val="222222"/>
          <w:sz w:val="24"/>
          <w:szCs w:val="24"/>
          <w:shd w:val="clear" w:color="auto" w:fill="FFFFFF"/>
        </w:rPr>
        <w:t>Siakalli</w:t>
      </w:r>
      <w:proofErr w:type="spellEnd"/>
      <w:r w:rsidR="00AA68DC" w:rsidRPr="00AA68DC">
        <w:rPr>
          <w:rFonts w:ascii="Times New Roman" w:hAnsi="Times New Roman" w:cs="Times New Roman"/>
          <w:color w:val="222222"/>
          <w:sz w:val="24"/>
          <w:szCs w:val="24"/>
          <w:shd w:val="clear" w:color="auto" w:fill="FFFFFF"/>
        </w:rPr>
        <w:t xml:space="preserve">, </w:t>
      </w:r>
      <w:proofErr w:type="spellStart"/>
      <w:r w:rsidR="00AA68DC" w:rsidRPr="00AA68DC">
        <w:rPr>
          <w:rFonts w:ascii="Times New Roman" w:hAnsi="Times New Roman" w:cs="Times New Roman"/>
          <w:color w:val="222222"/>
          <w:sz w:val="24"/>
          <w:szCs w:val="24"/>
          <w:shd w:val="clear" w:color="auto" w:fill="FFFFFF"/>
        </w:rPr>
        <w:t>Masouras</w:t>
      </w:r>
      <w:proofErr w:type="spellEnd"/>
      <w:r w:rsidR="00AA68DC" w:rsidRPr="00AA68DC">
        <w:rPr>
          <w:rFonts w:ascii="Times New Roman" w:hAnsi="Times New Roman" w:cs="Times New Roman"/>
          <w:color w:val="222222"/>
          <w:sz w:val="24"/>
          <w:szCs w:val="24"/>
          <w:shd w:val="clear" w:color="auto" w:fill="FFFFFF"/>
        </w:rPr>
        <w:t xml:space="preserve">, and </w:t>
      </w:r>
      <w:proofErr w:type="spellStart"/>
      <w:r w:rsidR="00AA68DC" w:rsidRPr="00AA68DC">
        <w:rPr>
          <w:rFonts w:ascii="Times New Roman" w:hAnsi="Times New Roman" w:cs="Times New Roman"/>
          <w:color w:val="222222"/>
          <w:sz w:val="24"/>
          <w:szCs w:val="24"/>
          <w:shd w:val="clear" w:color="auto" w:fill="FFFFFF"/>
        </w:rPr>
        <w:t>Papademetriou</w:t>
      </w:r>
      <w:proofErr w:type="spellEnd"/>
      <w:r w:rsidR="00AA68DC" w:rsidRPr="00AA68DC">
        <w:rPr>
          <w:rFonts w:ascii="Times New Roman" w:hAnsi="Times New Roman" w:cs="Times New Roman"/>
          <w:color w:val="222222"/>
          <w:sz w:val="24"/>
          <w:szCs w:val="24"/>
          <w:shd w:val="clear" w:color="auto" w:fill="FFFFFF"/>
        </w:rPr>
        <w:t>, 2017)</w:t>
      </w:r>
      <w:r w:rsidR="00BC6E69" w:rsidRPr="00AA68DC">
        <w:rPr>
          <w:rFonts w:ascii="Times New Roman" w:hAnsi="Times New Roman" w:cs="Times New Roman"/>
          <w:sz w:val="24"/>
          <w:szCs w:val="24"/>
          <w:shd w:val="clear" w:color="auto" w:fill="FFFFFF"/>
        </w:rPr>
        <w:t>.</w:t>
      </w:r>
    </w:p>
    <w:p w14:paraId="49B1A2FE" w14:textId="77777777" w:rsidR="00BC6E69" w:rsidRDefault="00BC6E69" w:rsidP="00955F82">
      <w:pPr>
        <w:pStyle w:val="Heading1"/>
        <w:spacing w:line="360" w:lineRule="auto"/>
        <w:jc w:val="both"/>
        <w:rPr>
          <w:rFonts w:ascii="Times New Roman" w:hAnsi="Times New Roman" w:cs="Times New Roman"/>
        </w:rPr>
      </w:pPr>
      <w:bookmarkStart w:id="2" w:name="_Toc75476223"/>
      <w:r w:rsidRPr="00BC6E69">
        <w:rPr>
          <w:rFonts w:ascii="Times New Roman" w:hAnsi="Times New Roman" w:cs="Times New Roman"/>
        </w:rPr>
        <w:t>Creating Customer Value and Engagement</w:t>
      </w:r>
      <w:bookmarkEnd w:id="2"/>
    </w:p>
    <w:p w14:paraId="3EC6C7C9" w14:textId="77777777" w:rsidR="0067558E" w:rsidRPr="00AA68DC" w:rsidRDefault="00955F82" w:rsidP="0067558E">
      <w:p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The </w:t>
      </w:r>
      <w:r w:rsidRPr="00AA68DC">
        <w:rPr>
          <w:rFonts w:ascii="Times New Roman" w:hAnsi="Times New Roman" w:cs="Times New Roman"/>
          <w:sz w:val="24"/>
          <w:szCs w:val="24"/>
          <w:shd w:val="clear" w:color="auto" w:fill="FFFFFF"/>
        </w:rPr>
        <w:t>Chateau du Sureau will offer quality services in all sections so that they feel satisfied with the costs they provide. It will focus on costs, time, and the stay experience of the visitors. To cr</w:t>
      </w:r>
      <w:r w:rsidR="0067558E" w:rsidRPr="00AA68DC">
        <w:rPr>
          <w:rFonts w:ascii="Times New Roman" w:hAnsi="Times New Roman" w:cs="Times New Roman"/>
          <w:sz w:val="24"/>
          <w:szCs w:val="24"/>
          <w:shd w:val="clear" w:color="auto" w:fill="FFFFFF"/>
        </w:rPr>
        <w:t xml:space="preserve">eate value the hotel will offer- </w:t>
      </w:r>
      <w:r w:rsidR="0067558E" w:rsidRPr="00AA68DC">
        <w:rPr>
          <w:rFonts w:ascii="Times New Roman" w:hAnsi="Times New Roman" w:cs="Times New Roman"/>
          <w:sz w:val="24"/>
          <w:szCs w:val="24"/>
        </w:rPr>
        <w:t>interesting welcome notes,</w:t>
      </w:r>
      <w:r w:rsidR="0067558E" w:rsidRPr="00AA68DC">
        <w:rPr>
          <w:rFonts w:ascii="Times New Roman" w:hAnsi="Times New Roman" w:cs="Times New Roman"/>
          <w:sz w:val="24"/>
          <w:szCs w:val="24"/>
          <w:shd w:val="clear" w:color="auto" w:fill="FFFFFF"/>
        </w:rPr>
        <w:t xml:space="preserve"> </w:t>
      </w:r>
      <w:r w:rsidR="0067558E" w:rsidRPr="00AA68DC">
        <w:rPr>
          <w:rFonts w:ascii="Times New Roman" w:hAnsi="Times New Roman" w:cs="Times New Roman"/>
          <w:sz w:val="24"/>
          <w:szCs w:val="24"/>
        </w:rPr>
        <w:t xml:space="preserve">customised and well decorated rooms, </w:t>
      </w:r>
      <w:r w:rsidR="0067558E" w:rsidRPr="00AA68DC">
        <w:rPr>
          <w:rFonts w:ascii="Times New Roman" w:hAnsi="Times New Roman" w:cs="Times New Roman"/>
          <w:sz w:val="24"/>
          <w:szCs w:val="24"/>
          <w:shd w:val="clear" w:color="auto" w:fill="FFFFFF"/>
        </w:rPr>
        <w:t xml:space="preserve">and </w:t>
      </w:r>
      <w:r w:rsidR="0067558E" w:rsidRPr="00AA68DC">
        <w:rPr>
          <w:rFonts w:ascii="Times New Roman" w:hAnsi="Times New Roman" w:cs="Times New Roman"/>
          <w:sz w:val="24"/>
          <w:szCs w:val="24"/>
        </w:rPr>
        <w:t>other complementary services according to their needs</w:t>
      </w:r>
      <w:r w:rsidR="00481671" w:rsidRPr="00AA68DC">
        <w:rPr>
          <w:rFonts w:ascii="Times New Roman" w:hAnsi="Times New Roman" w:cs="Times New Roman"/>
          <w:color w:val="222222"/>
          <w:sz w:val="24"/>
          <w:szCs w:val="24"/>
          <w:shd w:val="clear" w:color="auto" w:fill="FFFFFF"/>
        </w:rPr>
        <w:t xml:space="preserve"> (Kotler, and et al., 2018)</w:t>
      </w:r>
      <w:r w:rsidR="0067558E" w:rsidRPr="00AA68DC">
        <w:rPr>
          <w:rFonts w:ascii="Times New Roman" w:hAnsi="Times New Roman" w:cs="Times New Roman"/>
          <w:sz w:val="24"/>
          <w:szCs w:val="24"/>
        </w:rPr>
        <w:t>.</w:t>
      </w:r>
    </w:p>
    <w:p w14:paraId="6AEB37DE" w14:textId="77777777" w:rsidR="0067558E" w:rsidRPr="00AA68DC" w:rsidRDefault="00617832" w:rsidP="0067558E">
      <w:p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The hotel will provide variety of benefits to make the customer satisfied such as-</w:t>
      </w:r>
    </w:p>
    <w:p w14:paraId="5CCB3549"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Free parking area</w:t>
      </w:r>
    </w:p>
    <w:p w14:paraId="7AC81240"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Free internet connectivity. </w:t>
      </w:r>
    </w:p>
    <w:p w14:paraId="68710E32"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Swimming pool </w:t>
      </w:r>
    </w:p>
    <w:p w14:paraId="543A7233"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Yoga Classes</w:t>
      </w:r>
    </w:p>
    <w:p w14:paraId="613BE6CB"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Free breakfasts </w:t>
      </w:r>
    </w:p>
    <w:p w14:paraId="5211D289" w14:textId="77777777" w:rsidR="00DF3A8D" w:rsidRPr="00AA68DC" w:rsidRDefault="00DF3A8D"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Social safety equipment </w:t>
      </w:r>
    </w:p>
    <w:p w14:paraId="10C6B4FA"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Canoeing </w:t>
      </w:r>
    </w:p>
    <w:p w14:paraId="3219A12E"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Babysitting </w:t>
      </w:r>
    </w:p>
    <w:p w14:paraId="1C492AB2" w14:textId="77777777" w:rsidR="00617832" w:rsidRPr="00AA68DC" w:rsidRDefault="00617832"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Complementary welcome drinks </w:t>
      </w:r>
    </w:p>
    <w:p w14:paraId="3DF79EFE" w14:textId="77777777" w:rsidR="00617832" w:rsidRPr="00AA68DC" w:rsidRDefault="00E120BE"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Spa</w:t>
      </w:r>
    </w:p>
    <w:p w14:paraId="5F9B562E" w14:textId="77777777" w:rsidR="00E120BE" w:rsidRPr="00AA68DC" w:rsidRDefault="00E120BE" w:rsidP="00617832">
      <w:pPr>
        <w:pStyle w:val="ListParagraph"/>
        <w:numPr>
          <w:ilvl w:val="0"/>
          <w:numId w:val="4"/>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Bar and hundreds of other benefits</w:t>
      </w:r>
      <w:r w:rsidR="00481671" w:rsidRPr="00AA68DC">
        <w:rPr>
          <w:rFonts w:ascii="Times New Roman" w:hAnsi="Times New Roman" w:cs="Times New Roman"/>
          <w:color w:val="000000"/>
          <w:sz w:val="24"/>
          <w:szCs w:val="24"/>
          <w:shd w:val="clear" w:color="auto" w:fill="FFFFFF"/>
        </w:rPr>
        <w:t xml:space="preserve"> (Château du Sureau Oakhurst, Yosemite Nat. Park, United </w:t>
      </w:r>
      <w:proofErr w:type="gramStart"/>
      <w:r w:rsidR="00481671" w:rsidRPr="00AA68DC">
        <w:rPr>
          <w:rFonts w:ascii="Times New Roman" w:hAnsi="Times New Roman" w:cs="Times New Roman"/>
          <w:color w:val="000000"/>
          <w:sz w:val="24"/>
          <w:szCs w:val="24"/>
          <w:shd w:val="clear" w:color="auto" w:fill="FFFFFF"/>
        </w:rPr>
        <w:t>States :</w:t>
      </w:r>
      <w:proofErr w:type="gramEnd"/>
      <w:r w:rsidR="00481671" w:rsidRPr="00AA68DC">
        <w:rPr>
          <w:rFonts w:ascii="Times New Roman" w:hAnsi="Times New Roman" w:cs="Times New Roman"/>
          <w:color w:val="000000"/>
          <w:sz w:val="24"/>
          <w:szCs w:val="24"/>
          <w:shd w:val="clear" w:color="auto" w:fill="FFFFFF"/>
        </w:rPr>
        <w:t xml:space="preserve"> Activities, Services and practical information, 2021)</w:t>
      </w:r>
      <w:r w:rsidRPr="00AA68DC">
        <w:rPr>
          <w:rFonts w:ascii="Times New Roman" w:hAnsi="Times New Roman" w:cs="Times New Roman"/>
          <w:sz w:val="24"/>
          <w:szCs w:val="24"/>
        </w:rPr>
        <w:t xml:space="preserve">. </w:t>
      </w:r>
    </w:p>
    <w:p w14:paraId="65460FBB" w14:textId="77777777" w:rsidR="00E120BE" w:rsidRPr="00AA68DC" w:rsidRDefault="00E120BE" w:rsidP="00E120BE">
      <w:p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The hotel will follow several policies and strategies to engage the visitors from all around the world. </w:t>
      </w:r>
    </w:p>
    <w:p w14:paraId="4BD65DC9" w14:textId="77777777" w:rsidR="00E120BE" w:rsidRPr="00AA68DC" w:rsidRDefault="00E120BE" w:rsidP="00E120BE">
      <w:pPr>
        <w:pStyle w:val="ListParagraph"/>
        <w:numPr>
          <w:ilvl w:val="0"/>
          <w:numId w:val="5"/>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Firstly, the hotel will take the visitor’s feedbacks seriously and will resolve the bad issues immediately. </w:t>
      </w:r>
    </w:p>
    <w:p w14:paraId="79D8D496" w14:textId="77777777" w:rsidR="00E120BE" w:rsidRPr="00AA68DC" w:rsidRDefault="00E120BE" w:rsidP="00E120BE">
      <w:pPr>
        <w:pStyle w:val="ListParagraph"/>
        <w:numPr>
          <w:ilvl w:val="0"/>
          <w:numId w:val="5"/>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lastRenderedPageBreak/>
        <w:t xml:space="preserve">Then, the hotel will communicate with customers through social media platforms and emails. </w:t>
      </w:r>
    </w:p>
    <w:p w14:paraId="0E608644" w14:textId="77777777" w:rsidR="00E120BE" w:rsidRPr="00AA68DC" w:rsidRDefault="00E120BE" w:rsidP="00E120BE">
      <w:pPr>
        <w:pStyle w:val="ListParagraph"/>
        <w:numPr>
          <w:ilvl w:val="0"/>
          <w:numId w:val="5"/>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It will create a social wall display providing the facilities and guidance about the hotel. </w:t>
      </w:r>
    </w:p>
    <w:p w14:paraId="280B9747" w14:textId="77777777" w:rsidR="00E120BE" w:rsidRPr="00AA68DC" w:rsidRDefault="00DF3A8D" w:rsidP="00E120BE">
      <w:pPr>
        <w:pStyle w:val="ListParagraph"/>
        <w:numPr>
          <w:ilvl w:val="0"/>
          <w:numId w:val="5"/>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It will try determine the actual needs of the customers in this pandemic. </w:t>
      </w:r>
    </w:p>
    <w:p w14:paraId="5FB73796" w14:textId="77777777" w:rsidR="00DF3A8D" w:rsidRPr="00AA68DC" w:rsidRDefault="00DF3A8D" w:rsidP="00E120BE">
      <w:pPr>
        <w:pStyle w:val="ListParagraph"/>
        <w:numPr>
          <w:ilvl w:val="0"/>
          <w:numId w:val="5"/>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Finally, the staffs will be trained to provide quality services to feel them satisfied</w:t>
      </w:r>
      <w:r w:rsidR="00B56B85" w:rsidRPr="00AA68DC">
        <w:rPr>
          <w:rFonts w:ascii="Times New Roman" w:hAnsi="Times New Roman" w:cs="Times New Roman"/>
          <w:color w:val="222222"/>
          <w:sz w:val="24"/>
          <w:szCs w:val="24"/>
          <w:shd w:val="clear" w:color="auto" w:fill="FFFFFF"/>
        </w:rPr>
        <w:t xml:space="preserve"> (Romero, 2017)</w:t>
      </w:r>
      <w:r w:rsidRPr="00AA68DC">
        <w:rPr>
          <w:rFonts w:ascii="Times New Roman" w:hAnsi="Times New Roman" w:cs="Times New Roman"/>
          <w:sz w:val="24"/>
          <w:szCs w:val="24"/>
        </w:rPr>
        <w:t xml:space="preserve">. </w:t>
      </w:r>
    </w:p>
    <w:p w14:paraId="12DC698F" w14:textId="77777777" w:rsidR="00DF3A8D" w:rsidRPr="00AA68DC" w:rsidRDefault="00DF3A8D" w:rsidP="00DF3A8D">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rPr>
        <w:t xml:space="preserve">The </w:t>
      </w:r>
      <w:r w:rsidRPr="00AA68DC">
        <w:rPr>
          <w:rFonts w:ascii="Times New Roman" w:hAnsi="Times New Roman" w:cs="Times New Roman"/>
          <w:sz w:val="24"/>
          <w:szCs w:val="24"/>
          <w:shd w:val="clear" w:color="auto" w:fill="FFFFFF"/>
        </w:rPr>
        <w:t>Chateau du Sureau will use diverse channels to promote their services. Basically, in this pandemic situation, the digital marketing will be helpful the most. It will follow-</w:t>
      </w:r>
    </w:p>
    <w:p w14:paraId="2CCA544A" w14:textId="77777777" w:rsidR="00DF3A8D" w:rsidRPr="00AA68DC" w:rsidRDefault="00DF3A8D" w:rsidP="00DF3A8D">
      <w:pPr>
        <w:pStyle w:val="ListParagraph"/>
        <w:numPr>
          <w:ilvl w:val="0"/>
          <w:numId w:val="6"/>
        </w:numPr>
        <w:spacing w:line="360" w:lineRule="auto"/>
        <w:jc w:val="both"/>
        <w:rPr>
          <w:rFonts w:ascii="Times New Roman" w:hAnsi="Times New Roman" w:cs="Times New Roman"/>
          <w:sz w:val="24"/>
          <w:szCs w:val="24"/>
        </w:rPr>
      </w:pPr>
      <w:r w:rsidRPr="00AA68DC">
        <w:rPr>
          <w:rFonts w:ascii="Times New Roman" w:hAnsi="Times New Roman" w:cs="Times New Roman"/>
          <w:b/>
          <w:bCs/>
          <w:sz w:val="24"/>
          <w:szCs w:val="24"/>
        </w:rPr>
        <w:t>Digital advertising</w:t>
      </w:r>
      <w:r w:rsidRPr="00AA68DC">
        <w:rPr>
          <w:rFonts w:ascii="Times New Roman" w:hAnsi="Times New Roman" w:cs="Times New Roman"/>
          <w:sz w:val="24"/>
          <w:szCs w:val="24"/>
        </w:rPr>
        <w:t xml:space="preserve"> through Google ads</w:t>
      </w:r>
      <w:r w:rsidR="00DE6FB4" w:rsidRPr="00AA68DC">
        <w:rPr>
          <w:rFonts w:ascii="Times New Roman" w:hAnsi="Times New Roman" w:cs="Times New Roman"/>
          <w:sz w:val="24"/>
          <w:szCs w:val="24"/>
        </w:rPr>
        <w:t xml:space="preserve"> and Facebook </w:t>
      </w:r>
      <w:r w:rsidRPr="00AA68DC">
        <w:rPr>
          <w:rFonts w:ascii="Times New Roman" w:hAnsi="Times New Roman" w:cs="Times New Roman"/>
          <w:sz w:val="24"/>
          <w:szCs w:val="24"/>
        </w:rPr>
        <w:t xml:space="preserve">which will display the promotional features in different platforms like </w:t>
      </w:r>
      <w:proofErr w:type="spellStart"/>
      <w:r w:rsidRPr="00AA68DC">
        <w:rPr>
          <w:rFonts w:ascii="Times New Roman" w:hAnsi="Times New Roman" w:cs="Times New Roman"/>
          <w:sz w:val="24"/>
          <w:szCs w:val="24"/>
        </w:rPr>
        <w:t>Youtube</w:t>
      </w:r>
      <w:proofErr w:type="spellEnd"/>
      <w:r w:rsidRPr="00AA68DC">
        <w:rPr>
          <w:rFonts w:ascii="Times New Roman" w:hAnsi="Times New Roman" w:cs="Times New Roman"/>
          <w:sz w:val="24"/>
          <w:szCs w:val="24"/>
        </w:rPr>
        <w:t>, Google+</w:t>
      </w:r>
      <w:r w:rsidR="00DE6FB4" w:rsidRPr="00AA68DC">
        <w:rPr>
          <w:rFonts w:ascii="Times New Roman" w:hAnsi="Times New Roman" w:cs="Times New Roman"/>
          <w:sz w:val="24"/>
          <w:szCs w:val="24"/>
        </w:rPr>
        <w:t xml:space="preserve"> , Instagram and other social media</w:t>
      </w:r>
      <w:r w:rsidR="00B56B85" w:rsidRPr="00AA68DC">
        <w:rPr>
          <w:rFonts w:ascii="Times New Roman" w:hAnsi="Times New Roman" w:cs="Times New Roman"/>
          <w:color w:val="222222"/>
          <w:sz w:val="24"/>
          <w:szCs w:val="24"/>
          <w:shd w:val="clear" w:color="auto" w:fill="FFFFFF"/>
        </w:rPr>
        <w:t xml:space="preserve"> (Chaffey, and Ellis-Chadwick, 2019)</w:t>
      </w:r>
      <w:r w:rsidR="00DE6FB4" w:rsidRPr="00AA68DC">
        <w:rPr>
          <w:rFonts w:ascii="Times New Roman" w:hAnsi="Times New Roman" w:cs="Times New Roman"/>
          <w:sz w:val="24"/>
          <w:szCs w:val="24"/>
        </w:rPr>
        <w:t xml:space="preserve">. </w:t>
      </w:r>
    </w:p>
    <w:p w14:paraId="69105D58" w14:textId="77777777" w:rsidR="0067558E" w:rsidRPr="00AA68DC" w:rsidRDefault="00DE6FB4" w:rsidP="00DE6FB4">
      <w:pPr>
        <w:pStyle w:val="ListParagraph"/>
        <w:numPr>
          <w:ilvl w:val="0"/>
          <w:numId w:val="6"/>
        </w:num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shd w:val="clear" w:color="auto" w:fill="FFFFFF"/>
        </w:rPr>
        <w:t xml:space="preserve">Apart from this, it will use </w:t>
      </w:r>
      <w:r w:rsidRPr="00AA68DC">
        <w:rPr>
          <w:rFonts w:ascii="Times New Roman" w:hAnsi="Times New Roman" w:cs="Times New Roman"/>
          <w:b/>
          <w:bCs/>
          <w:sz w:val="24"/>
          <w:szCs w:val="24"/>
          <w:shd w:val="clear" w:color="auto" w:fill="FFFFFF"/>
        </w:rPr>
        <w:t>Global distribution systems</w:t>
      </w:r>
      <w:r w:rsidRPr="00AA68DC">
        <w:rPr>
          <w:rFonts w:ascii="Times New Roman" w:hAnsi="Times New Roman" w:cs="Times New Roman"/>
          <w:sz w:val="24"/>
          <w:szCs w:val="24"/>
          <w:shd w:val="clear" w:color="auto" w:fill="FFFFFF"/>
        </w:rPr>
        <w:t xml:space="preserve">, </w:t>
      </w:r>
      <w:r w:rsidRPr="00AA68DC">
        <w:rPr>
          <w:rFonts w:ascii="Times New Roman" w:hAnsi="Times New Roman" w:cs="Times New Roman"/>
          <w:b/>
          <w:bCs/>
          <w:sz w:val="24"/>
          <w:szCs w:val="24"/>
          <w:shd w:val="clear" w:color="auto" w:fill="FFFFFF"/>
        </w:rPr>
        <w:t>tour operators</w:t>
      </w:r>
      <w:r w:rsidRPr="00AA68DC">
        <w:rPr>
          <w:rFonts w:ascii="Times New Roman" w:hAnsi="Times New Roman" w:cs="Times New Roman"/>
          <w:sz w:val="24"/>
          <w:szCs w:val="24"/>
          <w:shd w:val="clear" w:color="auto" w:fill="FFFFFF"/>
        </w:rPr>
        <w:t xml:space="preserve">, and </w:t>
      </w:r>
      <w:r w:rsidRPr="00AA68DC">
        <w:rPr>
          <w:rFonts w:ascii="Times New Roman" w:hAnsi="Times New Roman" w:cs="Times New Roman"/>
          <w:b/>
          <w:bCs/>
          <w:sz w:val="24"/>
          <w:szCs w:val="24"/>
          <w:shd w:val="clear" w:color="auto" w:fill="FFFFFF"/>
        </w:rPr>
        <w:t>travel agencies</w:t>
      </w:r>
      <w:r w:rsidRPr="00AA68DC">
        <w:rPr>
          <w:rFonts w:ascii="Times New Roman" w:hAnsi="Times New Roman" w:cs="Times New Roman"/>
          <w:sz w:val="24"/>
          <w:szCs w:val="24"/>
          <w:shd w:val="clear" w:color="auto" w:fill="FFFFFF"/>
        </w:rPr>
        <w:t xml:space="preserve"> to promote the hotel</w:t>
      </w:r>
      <w:r w:rsidR="00B56B85" w:rsidRPr="00AA68DC">
        <w:rPr>
          <w:rFonts w:ascii="Times New Roman" w:hAnsi="Times New Roman" w:cs="Times New Roman"/>
          <w:color w:val="222222"/>
          <w:sz w:val="24"/>
          <w:szCs w:val="24"/>
          <w:shd w:val="clear" w:color="auto" w:fill="FFFFFF"/>
        </w:rPr>
        <w:t xml:space="preserve"> (Parvez, and et al., 2018)</w:t>
      </w:r>
      <w:r w:rsidRPr="00AA68DC">
        <w:rPr>
          <w:rFonts w:ascii="Times New Roman" w:hAnsi="Times New Roman" w:cs="Times New Roman"/>
          <w:sz w:val="24"/>
          <w:szCs w:val="24"/>
          <w:shd w:val="clear" w:color="auto" w:fill="FFFFFF"/>
        </w:rPr>
        <w:t xml:space="preserve">. </w:t>
      </w:r>
    </w:p>
    <w:p w14:paraId="33D9D73B" w14:textId="77777777" w:rsidR="00DE6FB4" w:rsidRDefault="00DE6FB4" w:rsidP="00DE6FB4">
      <w:pPr>
        <w:pStyle w:val="Heading1"/>
        <w:spacing w:line="360" w:lineRule="auto"/>
        <w:jc w:val="both"/>
        <w:rPr>
          <w:rFonts w:ascii="Times New Roman" w:hAnsi="Times New Roman" w:cs="Times New Roman"/>
        </w:rPr>
      </w:pPr>
      <w:bookmarkStart w:id="3" w:name="_Toc75476224"/>
      <w:r w:rsidRPr="00DE6FB4">
        <w:rPr>
          <w:rFonts w:ascii="Times New Roman" w:hAnsi="Times New Roman" w:cs="Times New Roman"/>
        </w:rPr>
        <w:t>Effective use of Digital Marketing</w:t>
      </w:r>
      <w:bookmarkEnd w:id="3"/>
    </w:p>
    <w:p w14:paraId="4722B93E" w14:textId="77777777" w:rsidR="00E40B83" w:rsidRPr="00AA68DC" w:rsidRDefault="00031E60" w:rsidP="00E40B83">
      <w:p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As discussed in previous section, </w:t>
      </w:r>
      <w:r w:rsidR="00D91D72" w:rsidRPr="00AA68DC">
        <w:rPr>
          <w:rFonts w:ascii="Times New Roman" w:hAnsi="Times New Roman" w:cs="Times New Roman"/>
          <w:sz w:val="24"/>
          <w:szCs w:val="24"/>
        </w:rPr>
        <w:t xml:space="preserve">the hotel will use different digital media platforms like social media marketing, email marketing, search engine marking and so on. To make digital marketing effective the hotel will follow certain steps to manage it as follows. </w:t>
      </w:r>
    </w:p>
    <w:p w14:paraId="1A294BF4"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Firstly, determining the business goals to increase the growth and brand awareness.</w:t>
      </w:r>
    </w:p>
    <w:p w14:paraId="3D538D9B"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Specifying the target market to apply promotional activities.</w:t>
      </w:r>
    </w:p>
    <w:p w14:paraId="496C5577"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Understanding the needs of the target customers and bringing that facilities.</w:t>
      </w:r>
    </w:p>
    <w:p w14:paraId="5C178E1F"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Creating contents to provide information about the services and facilities. </w:t>
      </w:r>
    </w:p>
    <w:p w14:paraId="0EB41794"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Apply SEO in different search engine so that the visitors easily connect to the hotel. </w:t>
      </w:r>
    </w:p>
    <w:p w14:paraId="2DF933DA" w14:textId="77777777" w:rsidR="00D91D72" w:rsidRPr="00AA68DC" w:rsidRDefault="00D91D72" w:rsidP="00D91D72">
      <w:pPr>
        <w:pStyle w:val="ListParagraph"/>
        <w:numPr>
          <w:ilvl w:val="0"/>
          <w:numId w:val="7"/>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Exploring email marketing, influencer marketing, content marketing to promote the business</w:t>
      </w:r>
      <w:r w:rsidR="00386932" w:rsidRPr="00AA68DC">
        <w:rPr>
          <w:rFonts w:ascii="Times New Roman" w:hAnsi="Times New Roman" w:cs="Times New Roman"/>
          <w:color w:val="222222"/>
          <w:sz w:val="24"/>
          <w:szCs w:val="24"/>
          <w:shd w:val="clear" w:color="auto" w:fill="FFFFFF"/>
        </w:rPr>
        <w:t xml:space="preserve"> (Mandal, and Joshi, 2017)</w:t>
      </w:r>
      <w:r w:rsidRPr="00AA68DC">
        <w:rPr>
          <w:rFonts w:ascii="Times New Roman" w:hAnsi="Times New Roman" w:cs="Times New Roman"/>
          <w:sz w:val="24"/>
          <w:szCs w:val="24"/>
        </w:rPr>
        <w:t xml:space="preserve">. </w:t>
      </w:r>
    </w:p>
    <w:p w14:paraId="4C46F6AE" w14:textId="77777777" w:rsidR="00D91D72" w:rsidRPr="00AA68DC" w:rsidRDefault="00E43F0F" w:rsidP="00D91D72">
      <w:p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Considering the current Covid-19 pandemic, the hotel has to apply different strategies to attract the visitors as people are more concern about the health issues than before</w:t>
      </w:r>
      <w:r w:rsidR="00B56B85" w:rsidRPr="00AA68DC">
        <w:rPr>
          <w:rFonts w:ascii="Times New Roman" w:hAnsi="Times New Roman" w:cs="Times New Roman"/>
          <w:color w:val="222222"/>
          <w:sz w:val="24"/>
          <w:szCs w:val="24"/>
          <w:shd w:val="clear" w:color="auto" w:fill="FFFFFF"/>
        </w:rPr>
        <w:t xml:space="preserve"> (Baum, and Hai, 2020)</w:t>
      </w:r>
      <w:r w:rsidRPr="00AA68DC">
        <w:rPr>
          <w:rFonts w:ascii="Times New Roman" w:hAnsi="Times New Roman" w:cs="Times New Roman"/>
          <w:sz w:val="24"/>
          <w:szCs w:val="24"/>
        </w:rPr>
        <w:t>. It will notify the visitors about the health safety issues taken by the hotel due to Covid-19.</w:t>
      </w:r>
    </w:p>
    <w:p w14:paraId="59724BCC" w14:textId="77777777" w:rsidR="00EB7EFB" w:rsidRPr="00AA68DC" w:rsidRDefault="00EB7EFB" w:rsidP="00E43F0F">
      <w:pPr>
        <w:pStyle w:val="ListParagraph"/>
        <w:numPr>
          <w:ilvl w:val="0"/>
          <w:numId w:val="8"/>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Communicating the protocols for covid-19 applied in the hotel. </w:t>
      </w:r>
    </w:p>
    <w:p w14:paraId="10D2C21B" w14:textId="77777777" w:rsidR="00EB7EFB" w:rsidRPr="00AA68DC" w:rsidRDefault="00EB7EFB" w:rsidP="00E43F0F">
      <w:pPr>
        <w:pStyle w:val="ListParagraph"/>
        <w:numPr>
          <w:ilvl w:val="0"/>
          <w:numId w:val="8"/>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 xml:space="preserve">Applying contactless contact in check-in, keyless entry, housekeeping and so on. </w:t>
      </w:r>
    </w:p>
    <w:p w14:paraId="006D35FE" w14:textId="77777777" w:rsidR="00E43F0F" w:rsidRPr="00AA68DC" w:rsidRDefault="00EB7EFB" w:rsidP="00E43F0F">
      <w:pPr>
        <w:pStyle w:val="ListParagraph"/>
        <w:numPr>
          <w:ilvl w:val="0"/>
          <w:numId w:val="8"/>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lastRenderedPageBreak/>
        <w:t xml:space="preserve">Having emergency response team due to any health difficulty issues. </w:t>
      </w:r>
    </w:p>
    <w:p w14:paraId="78BCFCE1" w14:textId="77777777" w:rsidR="00EB7EFB" w:rsidRPr="00AA68DC" w:rsidRDefault="00EB7EFB" w:rsidP="00E43F0F">
      <w:pPr>
        <w:pStyle w:val="ListParagraph"/>
        <w:numPr>
          <w:ilvl w:val="0"/>
          <w:numId w:val="8"/>
        </w:numPr>
        <w:spacing w:line="360" w:lineRule="auto"/>
        <w:jc w:val="both"/>
        <w:rPr>
          <w:rFonts w:ascii="Times New Roman" w:hAnsi="Times New Roman" w:cs="Times New Roman"/>
          <w:sz w:val="24"/>
          <w:szCs w:val="24"/>
        </w:rPr>
      </w:pPr>
      <w:r w:rsidRPr="00AA68DC">
        <w:rPr>
          <w:rFonts w:ascii="Times New Roman" w:hAnsi="Times New Roman" w:cs="Times New Roman"/>
          <w:sz w:val="24"/>
          <w:szCs w:val="24"/>
        </w:rPr>
        <w:t>Focusing on cleanliness and regular disinfection procedures in all services</w:t>
      </w:r>
      <w:r w:rsidR="00386932" w:rsidRPr="00AA68DC">
        <w:rPr>
          <w:rFonts w:ascii="Times New Roman" w:hAnsi="Times New Roman" w:cs="Times New Roman"/>
          <w:color w:val="000000"/>
          <w:sz w:val="24"/>
          <w:szCs w:val="24"/>
          <w:shd w:val="clear" w:color="auto" w:fill="FFFFFF"/>
        </w:rPr>
        <w:t xml:space="preserve"> (</w:t>
      </w:r>
      <w:proofErr w:type="spellStart"/>
      <w:r w:rsidR="00386932" w:rsidRPr="00AA68DC">
        <w:rPr>
          <w:rFonts w:ascii="Times New Roman" w:hAnsi="Times New Roman" w:cs="Times New Roman"/>
          <w:color w:val="000000"/>
          <w:sz w:val="24"/>
          <w:szCs w:val="24"/>
          <w:shd w:val="clear" w:color="auto" w:fill="FFFFFF"/>
        </w:rPr>
        <w:t>Zambello</w:t>
      </w:r>
      <w:proofErr w:type="spellEnd"/>
      <w:r w:rsidR="00386932" w:rsidRPr="00AA68DC">
        <w:rPr>
          <w:rFonts w:ascii="Times New Roman" w:hAnsi="Times New Roman" w:cs="Times New Roman"/>
          <w:color w:val="000000"/>
          <w:sz w:val="24"/>
          <w:szCs w:val="24"/>
          <w:shd w:val="clear" w:color="auto" w:fill="FFFFFF"/>
        </w:rPr>
        <w:t>, 2021)</w:t>
      </w:r>
      <w:r w:rsidRPr="00AA68DC">
        <w:rPr>
          <w:rFonts w:ascii="Times New Roman" w:hAnsi="Times New Roman" w:cs="Times New Roman"/>
          <w:sz w:val="24"/>
          <w:szCs w:val="24"/>
        </w:rPr>
        <w:t xml:space="preserve">. </w:t>
      </w:r>
    </w:p>
    <w:p w14:paraId="053E3902" w14:textId="77777777" w:rsidR="00EB7EFB" w:rsidRDefault="00EB7EFB" w:rsidP="00EB7EFB">
      <w:pPr>
        <w:pStyle w:val="Heading1"/>
        <w:spacing w:line="360" w:lineRule="auto"/>
        <w:jc w:val="both"/>
        <w:rPr>
          <w:rFonts w:ascii="Times New Roman" w:hAnsi="Times New Roman" w:cs="Times New Roman"/>
        </w:rPr>
      </w:pPr>
      <w:bookmarkStart w:id="4" w:name="_Toc75476225"/>
      <w:r w:rsidRPr="00EB7EFB">
        <w:rPr>
          <w:rFonts w:ascii="Times New Roman" w:hAnsi="Times New Roman" w:cs="Times New Roman"/>
        </w:rPr>
        <w:t>The Marketing Environment (Micro)</w:t>
      </w:r>
      <w:bookmarkEnd w:id="4"/>
    </w:p>
    <w:p w14:paraId="3F1DA4B8" w14:textId="77777777" w:rsidR="00EB7EFB" w:rsidRPr="00AA68DC" w:rsidRDefault="00C97D70" w:rsidP="00EB7EFB">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rPr>
        <w:t>SWOT analysis is a mechanism to assess the strength, weakness, opportunities, and threats of particular organisation</w:t>
      </w:r>
      <w:r w:rsidR="00D350FB" w:rsidRPr="00AA68DC">
        <w:rPr>
          <w:rFonts w:ascii="Times New Roman" w:hAnsi="Times New Roman" w:cs="Times New Roman"/>
          <w:color w:val="222222"/>
          <w:sz w:val="24"/>
          <w:szCs w:val="24"/>
          <w:shd w:val="clear" w:color="auto" w:fill="FFFFFF"/>
        </w:rPr>
        <w:t xml:space="preserve"> (</w:t>
      </w:r>
      <w:proofErr w:type="spellStart"/>
      <w:r w:rsidR="00D350FB" w:rsidRPr="00AA68DC">
        <w:rPr>
          <w:rFonts w:ascii="Times New Roman" w:hAnsi="Times New Roman" w:cs="Times New Roman"/>
          <w:color w:val="222222"/>
          <w:sz w:val="24"/>
          <w:szCs w:val="24"/>
          <w:shd w:val="clear" w:color="auto" w:fill="FFFFFF"/>
        </w:rPr>
        <w:t>Gürel</w:t>
      </w:r>
      <w:proofErr w:type="spellEnd"/>
      <w:r w:rsidR="00D350FB" w:rsidRPr="00AA68DC">
        <w:rPr>
          <w:rFonts w:ascii="Times New Roman" w:hAnsi="Times New Roman" w:cs="Times New Roman"/>
          <w:color w:val="222222"/>
          <w:sz w:val="24"/>
          <w:szCs w:val="24"/>
          <w:shd w:val="clear" w:color="auto" w:fill="FFFFFF"/>
        </w:rPr>
        <w:t>, and Tat, 2017)</w:t>
      </w:r>
      <w:r w:rsidRPr="00AA68DC">
        <w:rPr>
          <w:rFonts w:ascii="Times New Roman" w:hAnsi="Times New Roman" w:cs="Times New Roman"/>
          <w:sz w:val="24"/>
          <w:szCs w:val="24"/>
        </w:rPr>
        <w:t xml:space="preserve">. The SWOT analysis for the </w:t>
      </w:r>
      <w:r w:rsidRPr="00AA68DC">
        <w:rPr>
          <w:rFonts w:ascii="Times New Roman" w:hAnsi="Times New Roman" w:cs="Times New Roman"/>
          <w:sz w:val="24"/>
          <w:szCs w:val="24"/>
          <w:shd w:val="clear" w:color="auto" w:fill="FFFFFF"/>
        </w:rPr>
        <w:t xml:space="preserve">Chateau du Sureau is as follows. </w:t>
      </w:r>
    </w:p>
    <w:p w14:paraId="6F44FA03" w14:textId="77777777" w:rsidR="00C97D70" w:rsidRPr="00AA68DC" w:rsidRDefault="00C97D70" w:rsidP="00EB7EFB">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Strengths:</w:t>
      </w:r>
      <w:r w:rsidRPr="00AA68DC">
        <w:rPr>
          <w:rFonts w:ascii="Times New Roman" w:hAnsi="Times New Roman" w:cs="Times New Roman"/>
          <w:sz w:val="24"/>
          <w:szCs w:val="24"/>
          <w:shd w:val="clear" w:color="auto" w:fill="FFFFFF"/>
        </w:rPr>
        <w:t xml:space="preserve"> </w:t>
      </w:r>
      <w:r w:rsidR="0067373F" w:rsidRPr="00AA68DC">
        <w:rPr>
          <w:rFonts w:ascii="Times New Roman" w:hAnsi="Times New Roman" w:cs="Times New Roman"/>
          <w:sz w:val="24"/>
          <w:szCs w:val="24"/>
          <w:shd w:val="clear" w:color="auto" w:fill="FFFFFF"/>
        </w:rPr>
        <w:t>I</w:t>
      </w:r>
      <w:r w:rsidRPr="00AA68DC">
        <w:rPr>
          <w:rFonts w:ascii="Times New Roman" w:hAnsi="Times New Roman" w:cs="Times New Roman"/>
          <w:sz w:val="24"/>
          <w:szCs w:val="24"/>
          <w:shd w:val="clear" w:color="auto" w:fill="FFFFFF"/>
        </w:rPr>
        <w:t xml:space="preserve">t has diverse and more than hundred </w:t>
      </w:r>
      <w:r w:rsidR="0067373F" w:rsidRPr="00AA68DC">
        <w:rPr>
          <w:rFonts w:ascii="Times New Roman" w:hAnsi="Times New Roman" w:cs="Times New Roman"/>
          <w:sz w:val="24"/>
          <w:szCs w:val="24"/>
          <w:shd w:val="clear" w:color="auto" w:fill="FFFFFF"/>
        </w:rPr>
        <w:t>facilities including beautiful and well decorated rooms, spa services, electric car charging station, location near to the Yosemite National Park, well-trained staffs are the strengths.  The hotel can utilize this strengths to provide more quality services compared to the competitors.</w:t>
      </w:r>
    </w:p>
    <w:p w14:paraId="443836C2" w14:textId="77777777" w:rsidR="0067373F" w:rsidRPr="00AA68DC" w:rsidRDefault="00DB7406" w:rsidP="00EB7EFB">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Weaknesses:</w:t>
      </w:r>
      <w:r w:rsidRPr="00AA68DC">
        <w:rPr>
          <w:rFonts w:ascii="Times New Roman" w:hAnsi="Times New Roman" w:cs="Times New Roman"/>
          <w:sz w:val="24"/>
          <w:szCs w:val="24"/>
          <w:shd w:val="clear" w:color="auto" w:fill="FFFFFF"/>
        </w:rPr>
        <w:t xml:space="preserve"> I</w:t>
      </w:r>
      <w:r w:rsidR="0067373F" w:rsidRPr="00AA68DC">
        <w:rPr>
          <w:rFonts w:ascii="Times New Roman" w:hAnsi="Times New Roman" w:cs="Times New Roman"/>
          <w:sz w:val="24"/>
          <w:szCs w:val="24"/>
          <w:shd w:val="clear" w:color="auto" w:fill="FFFFFF"/>
        </w:rPr>
        <w:t xml:space="preserve">t has only 10 rooms in this hotel and comparatively higher price than others in the location which are the weakness of this company. The hotel can overcome this situation </w:t>
      </w:r>
      <w:r w:rsidRPr="00AA68DC">
        <w:rPr>
          <w:rFonts w:ascii="Times New Roman" w:hAnsi="Times New Roman" w:cs="Times New Roman"/>
          <w:sz w:val="24"/>
          <w:szCs w:val="24"/>
          <w:shd w:val="clear" w:color="auto" w:fill="FFFFFF"/>
        </w:rPr>
        <w:t xml:space="preserve">enhancing the rooms and reducing the price in possible level.  </w:t>
      </w:r>
    </w:p>
    <w:p w14:paraId="3B997915" w14:textId="77777777" w:rsidR="0067373F" w:rsidRPr="00AA68DC" w:rsidRDefault="00DB7406" w:rsidP="00EB7EFB">
      <w:pPr>
        <w:spacing w:line="360" w:lineRule="auto"/>
        <w:jc w:val="both"/>
        <w:rPr>
          <w:rFonts w:ascii="Times New Roman" w:hAnsi="Times New Roman" w:cs="Times New Roman"/>
          <w:sz w:val="24"/>
          <w:szCs w:val="24"/>
        </w:rPr>
      </w:pPr>
      <w:r w:rsidRPr="00AA68DC">
        <w:rPr>
          <w:rFonts w:ascii="Times New Roman" w:hAnsi="Times New Roman" w:cs="Times New Roman"/>
          <w:b/>
          <w:bCs/>
          <w:sz w:val="24"/>
          <w:szCs w:val="24"/>
        </w:rPr>
        <w:t>Opportunities:</w:t>
      </w:r>
      <w:r w:rsidRPr="00AA68DC">
        <w:rPr>
          <w:rFonts w:ascii="Times New Roman" w:hAnsi="Times New Roman" w:cs="Times New Roman"/>
          <w:sz w:val="24"/>
          <w:szCs w:val="24"/>
        </w:rPr>
        <w:t xml:space="preserve"> It has strong brand value, huge positive feedbacks of the customers, and sufficient economic support which are the opportunities of this hotel. It can utilise this opportunities for building more floors and bringing more facilities to attract more customers. </w:t>
      </w:r>
    </w:p>
    <w:p w14:paraId="09C6F4D9" w14:textId="77777777" w:rsidR="000D3856" w:rsidRPr="00AA68DC" w:rsidRDefault="00DB7406" w:rsidP="00EB7EFB">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rPr>
        <w:t>Threats:</w:t>
      </w:r>
      <w:r w:rsidRPr="00AA68DC">
        <w:rPr>
          <w:rFonts w:ascii="Times New Roman" w:hAnsi="Times New Roman" w:cs="Times New Roman"/>
          <w:sz w:val="24"/>
          <w:szCs w:val="24"/>
        </w:rPr>
        <w:t xml:space="preserve"> </w:t>
      </w:r>
      <w:r w:rsidR="000D3856" w:rsidRPr="00AA68DC">
        <w:rPr>
          <w:rFonts w:ascii="Times New Roman" w:hAnsi="Times New Roman" w:cs="Times New Roman"/>
          <w:sz w:val="24"/>
          <w:szCs w:val="24"/>
        </w:rPr>
        <w:t xml:space="preserve">As it near to the </w:t>
      </w:r>
      <w:r w:rsidR="000D3856" w:rsidRPr="00AA68DC">
        <w:rPr>
          <w:rFonts w:ascii="Times New Roman" w:hAnsi="Times New Roman" w:cs="Times New Roman"/>
          <w:sz w:val="24"/>
          <w:szCs w:val="24"/>
          <w:shd w:val="clear" w:color="auto" w:fill="FFFFFF"/>
        </w:rPr>
        <w:t xml:space="preserve">Yosemite National Park, there are several strong competitors </w:t>
      </w:r>
      <w:proofErr w:type="spellStart"/>
      <w:r w:rsidR="000D3856" w:rsidRPr="00AA68DC">
        <w:rPr>
          <w:rFonts w:ascii="Times New Roman" w:hAnsi="Times New Roman" w:cs="Times New Roman"/>
          <w:sz w:val="24"/>
          <w:szCs w:val="24"/>
          <w:shd w:val="clear" w:color="auto" w:fill="FFFFFF"/>
        </w:rPr>
        <w:t>Amangani</w:t>
      </w:r>
      <w:proofErr w:type="spellEnd"/>
      <w:r w:rsidR="000D3856" w:rsidRPr="00AA68DC">
        <w:rPr>
          <w:rFonts w:ascii="Times New Roman" w:hAnsi="Times New Roman" w:cs="Times New Roman"/>
          <w:sz w:val="24"/>
          <w:szCs w:val="24"/>
          <w:shd w:val="clear" w:color="auto" w:fill="FFFFFF"/>
        </w:rPr>
        <w:t>, Cavallo Point, and so on. These hotels have more spaces and facilities compared to this which is a threat of not choosing the hotel. The hotel may assess the competitors and their facilities to the variable to get competitive advantages</w:t>
      </w:r>
      <w:r w:rsidR="00386932" w:rsidRPr="00AA68DC">
        <w:rPr>
          <w:rFonts w:ascii="Times New Roman" w:hAnsi="Times New Roman" w:cs="Times New Roman"/>
          <w:color w:val="000000"/>
          <w:sz w:val="24"/>
          <w:szCs w:val="24"/>
          <w:shd w:val="clear" w:color="auto" w:fill="FFFFFF"/>
        </w:rPr>
        <w:t xml:space="preserve"> (Chateau du Sureau | Oakhurst, CA, 2021)</w:t>
      </w:r>
      <w:r w:rsidR="000D3856" w:rsidRPr="00AA68DC">
        <w:rPr>
          <w:rFonts w:ascii="Times New Roman" w:hAnsi="Times New Roman" w:cs="Times New Roman"/>
          <w:sz w:val="24"/>
          <w:szCs w:val="24"/>
          <w:shd w:val="clear" w:color="auto" w:fill="FFFFFF"/>
        </w:rPr>
        <w:t xml:space="preserve">. </w:t>
      </w:r>
    </w:p>
    <w:p w14:paraId="30ABD09F" w14:textId="77777777" w:rsidR="000D3856" w:rsidRDefault="000D3856" w:rsidP="000D3856">
      <w:pPr>
        <w:pStyle w:val="Heading1"/>
        <w:spacing w:line="360" w:lineRule="auto"/>
        <w:jc w:val="both"/>
        <w:rPr>
          <w:rFonts w:ascii="Times New Roman" w:hAnsi="Times New Roman" w:cs="Times New Roman"/>
        </w:rPr>
      </w:pPr>
      <w:bookmarkStart w:id="5" w:name="_Toc75476226"/>
      <w:r w:rsidRPr="000D3856">
        <w:rPr>
          <w:rFonts w:ascii="Times New Roman" w:hAnsi="Times New Roman" w:cs="Times New Roman"/>
        </w:rPr>
        <w:t>The Marketing Environment (Macro)</w:t>
      </w:r>
      <w:bookmarkEnd w:id="5"/>
    </w:p>
    <w:p w14:paraId="4A6F288C" w14:textId="77777777" w:rsidR="000D3856" w:rsidRPr="00AA68DC" w:rsidRDefault="00A649CF"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rPr>
        <w:t>PESTEL analysis is the technique to assess the external environmental factors that influence a particular industry</w:t>
      </w:r>
      <w:r w:rsidR="00D350FB" w:rsidRPr="00AA68DC">
        <w:rPr>
          <w:rFonts w:ascii="Times New Roman" w:hAnsi="Times New Roman" w:cs="Times New Roman"/>
          <w:color w:val="222222"/>
          <w:sz w:val="24"/>
          <w:szCs w:val="24"/>
          <w:shd w:val="clear" w:color="auto" w:fill="FFFFFF"/>
        </w:rPr>
        <w:t xml:space="preserve"> (</w:t>
      </w:r>
      <w:proofErr w:type="spellStart"/>
      <w:r w:rsidR="00D350FB" w:rsidRPr="00AA68DC">
        <w:rPr>
          <w:rFonts w:ascii="Times New Roman" w:hAnsi="Times New Roman" w:cs="Times New Roman"/>
          <w:color w:val="222222"/>
          <w:sz w:val="24"/>
          <w:szCs w:val="24"/>
          <w:shd w:val="clear" w:color="auto" w:fill="FFFFFF"/>
        </w:rPr>
        <w:t>Gregoric</w:t>
      </w:r>
      <w:proofErr w:type="spellEnd"/>
      <w:r w:rsidR="00D350FB" w:rsidRPr="00AA68DC">
        <w:rPr>
          <w:rFonts w:ascii="Times New Roman" w:hAnsi="Times New Roman" w:cs="Times New Roman"/>
          <w:color w:val="222222"/>
          <w:sz w:val="24"/>
          <w:szCs w:val="24"/>
          <w:shd w:val="clear" w:color="auto" w:fill="FFFFFF"/>
        </w:rPr>
        <w:t>, M., 2014)</w:t>
      </w:r>
      <w:r w:rsidRPr="00AA68DC">
        <w:rPr>
          <w:rFonts w:ascii="Times New Roman" w:hAnsi="Times New Roman" w:cs="Times New Roman"/>
          <w:sz w:val="24"/>
          <w:szCs w:val="24"/>
        </w:rPr>
        <w:t xml:space="preserve">. The following section will analyse the external factors of the </w:t>
      </w:r>
      <w:r w:rsidRPr="00AA68DC">
        <w:rPr>
          <w:rFonts w:ascii="Times New Roman" w:hAnsi="Times New Roman" w:cs="Times New Roman"/>
          <w:sz w:val="24"/>
          <w:szCs w:val="24"/>
          <w:shd w:val="clear" w:color="auto" w:fill="FFFFFF"/>
        </w:rPr>
        <w:t xml:space="preserve">Chateau du Sureau. </w:t>
      </w:r>
    </w:p>
    <w:p w14:paraId="257352F6" w14:textId="77777777" w:rsidR="00A649CF" w:rsidRPr="00AA68DC" w:rsidRDefault="00A649CF"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Political:</w:t>
      </w:r>
      <w:r w:rsidRPr="00AA68DC">
        <w:rPr>
          <w:rFonts w:ascii="Times New Roman" w:hAnsi="Times New Roman" w:cs="Times New Roman"/>
          <w:sz w:val="24"/>
          <w:szCs w:val="24"/>
          <w:shd w:val="clear" w:color="auto" w:fill="FFFFFF"/>
        </w:rPr>
        <w:t xml:space="preserve"> Intense control of hotel industry by the government, tourism </w:t>
      </w:r>
      <w:r w:rsidR="00336EDD" w:rsidRPr="00AA68DC">
        <w:rPr>
          <w:rFonts w:ascii="Times New Roman" w:hAnsi="Times New Roman" w:cs="Times New Roman"/>
          <w:sz w:val="24"/>
          <w:szCs w:val="24"/>
          <w:shd w:val="clear" w:color="auto" w:fill="FFFFFF"/>
        </w:rPr>
        <w:t>views</w:t>
      </w:r>
      <w:r w:rsidRPr="00AA68DC">
        <w:rPr>
          <w:rFonts w:ascii="Times New Roman" w:hAnsi="Times New Roman" w:cs="Times New Roman"/>
          <w:sz w:val="24"/>
          <w:szCs w:val="24"/>
          <w:shd w:val="clear" w:color="auto" w:fill="FFFFFF"/>
        </w:rPr>
        <w:t xml:space="preserve"> by different political parties, and political stability in the USA has impact on the company.</w:t>
      </w:r>
    </w:p>
    <w:p w14:paraId="54426183" w14:textId="77777777" w:rsidR="007F03B0" w:rsidRPr="00AA68DC" w:rsidRDefault="00A649CF"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lastRenderedPageBreak/>
        <w:t>Economic:</w:t>
      </w:r>
      <w:r w:rsidRPr="00AA68DC">
        <w:rPr>
          <w:rFonts w:ascii="Times New Roman" w:hAnsi="Times New Roman" w:cs="Times New Roman"/>
          <w:sz w:val="24"/>
          <w:szCs w:val="24"/>
          <w:shd w:val="clear" w:color="auto" w:fill="FFFFFF"/>
        </w:rPr>
        <w:t xml:space="preserve"> Economic growth, per capita income, </w:t>
      </w:r>
      <w:r w:rsidR="007F03B0" w:rsidRPr="00AA68DC">
        <w:rPr>
          <w:rFonts w:ascii="Times New Roman" w:hAnsi="Times New Roman" w:cs="Times New Roman"/>
          <w:sz w:val="24"/>
          <w:szCs w:val="24"/>
          <w:shd w:val="clear" w:color="auto" w:fill="FFFFFF"/>
        </w:rPr>
        <w:t xml:space="preserve">low unemployment rate, price level, and strong job growth have positive impact on the hotel. Although, due to pandemic the situation of these variables have changed. </w:t>
      </w:r>
    </w:p>
    <w:p w14:paraId="11A3B6A2" w14:textId="77777777" w:rsidR="007F03B0" w:rsidRPr="00AA68DC" w:rsidRDefault="007F03B0"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Sociological:</w:t>
      </w:r>
      <w:r w:rsidRPr="00AA68DC">
        <w:rPr>
          <w:rFonts w:ascii="Times New Roman" w:hAnsi="Times New Roman" w:cs="Times New Roman"/>
          <w:sz w:val="24"/>
          <w:szCs w:val="24"/>
          <w:shd w:val="clear" w:color="auto" w:fill="FFFFFF"/>
        </w:rPr>
        <w:t xml:space="preserve"> </w:t>
      </w:r>
      <w:r w:rsidR="006A1639" w:rsidRPr="00AA68DC">
        <w:rPr>
          <w:rFonts w:ascii="Times New Roman" w:hAnsi="Times New Roman" w:cs="Times New Roman"/>
          <w:sz w:val="24"/>
          <w:szCs w:val="24"/>
          <w:shd w:val="clear" w:color="auto" w:fill="FFFFFF"/>
        </w:rPr>
        <w:t>E</w:t>
      </w:r>
      <w:r w:rsidRPr="00AA68DC">
        <w:rPr>
          <w:rFonts w:ascii="Times New Roman" w:hAnsi="Times New Roman" w:cs="Times New Roman"/>
          <w:sz w:val="24"/>
          <w:szCs w:val="24"/>
          <w:shd w:val="clear" w:color="auto" w:fill="FFFFFF"/>
        </w:rPr>
        <w:t>ducation, life expectancy, family relationships, lifestyles, and traditional cerem</w:t>
      </w:r>
      <w:r w:rsidR="006A1639" w:rsidRPr="00AA68DC">
        <w:rPr>
          <w:rFonts w:ascii="Times New Roman" w:hAnsi="Times New Roman" w:cs="Times New Roman"/>
          <w:sz w:val="24"/>
          <w:szCs w:val="24"/>
          <w:shd w:val="clear" w:color="auto" w:fill="FFFFFF"/>
        </w:rPr>
        <w:t>onies have impact on the hotel.</w:t>
      </w:r>
    </w:p>
    <w:p w14:paraId="50A228BC" w14:textId="77777777" w:rsidR="006A1639" w:rsidRPr="00AA68DC" w:rsidRDefault="006A1639"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 xml:space="preserve">Technological: </w:t>
      </w:r>
      <w:r w:rsidRPr="00AA68DC">
        <w:rPr>
          <w:rFonts w:ascii="Times New Roman" w:hAnsi="Times New Roman" w:cs="Times New Roman"/>
          <w:sz w:val="24"/>
          <w:szCs w:val="24"/>
          <w:shd w:val="clear" w:color="auto" w:fill="FFFFFF"/>
        </w:rPr>
        <w:t xml:space="preserve">Service automation, connected meeting room, chatbot, mobile apps, smart room keys etc. are the factors that influence this hotel. </w:t>
      </w:r>
    </w:p>
    <w:p w14:paraId="7801A3DD" w14:textId="77777777" w:rsidR="00336EDD" w:rsidRPr="00AA68DC" w:rsidRDefault="006A1639"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Environmental:</w:t>
      </w:r>
      <w:r w:rsidRPr="00AA68DC">
        <w:rPr>
          <w:rFonts w:ascii="Times New Roman" w:hAnsi="Times New Roman" w:cs="Times New Roman"/>
          <w:sz w:val="24"/>
          <w:szCs w:val="24"/>
          <w:shd w:val="clear" w:color="auto" w:fill="FFFFFF"/>
        </w:rPr>
        <w:t xml:space="preserve"> Local climate, environmental policies, and seasonal differences are the </w:t>
      </w:r>
      <w:r w:rsidR="00336EDD" w:rsidRPr="00AA68DC">
        <w:rPr>
          <w:rFonts w:ascii="Times New Roman" w:hAnsi="Times New Roman" w:cs="Times New Roman"/>
          <w:sz w:val="24"/>
          <w:szCs w:val="24"/>
          <w:shd w:val="clear" w:color="auto" w:fill="FFFFFF"/>
        </w:rPr>
        <w:t xml:space="preserve">factors that have impact on hospitality industry in the USA. </w:t>
      </w:r>
    </w:p>
    <w:p w14:paraId="71F840E1" w14:textId="77777777" w:rsidR="00336EDD" w:rsidRPr="00AA68DC" w:rsidRDefault="00336EDD"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b/>
          <w:bCs/>
          <w:sz w:val="24"/>
          <w:szCs w:val="24"/>
          <w:shd w:val="clear" w:color="auto" w:fill="FFFFFF"/>
        </w:rPr>
        <w:t>Legal:</w:t>
      </w:r>
      <w:r w:rsidRPr="00AA68DC">
        <w:rPr>
          <w:rFonts w:ascii="Times New Roman" w:hAnsi="Times New Roman" w:cs="Times New Roman"/>
          <w:sz w:val="24"/>
          <w:szCs w:val="24"/>
          <w:shd w:val="clear" w:color="auto" w:fill="FFFFFF"/>
        </w:rPr>
        <w:t xml:space="preserve"> taxation policies, tourism laws, health and safety laws, and consumer laws are the influencing factors for this industry</w:t>
      </w:r>
      <w:r w:rsidR="00D350FB" w:rsidRPr="00AA68DC">
        <w:rPr>
          <w:rFonts w:ascii="Times New Roman" w:hAnsi="Times New Roman" w:cs="Times New Roman"/>
          <w:color w:val="222222"/>
          <w:sz w:val="24"/>
          <w:szCs w:val="24"/>
          <w:shd w:val="clear" w:color="auto" w:fill="FFFFFF"/>
        </w:rPr>
        <w:t xml:space="preserve"> (Hassan, Roy and Chowdhury, 2020)</w:t>
      </w:r>
      <w:r w:rsidRPr="00AA68DC">
        <w:rPr>
          <w:rFonts w:ascii="Times New Roman" w:hAnsi="Times New Roman" w:cs="Times New Roman"/>
          <w:sz w:val="24"/>
          <w:szCs w:val="24"/>
          <w:shd w:val="clear" w:color="auto" w:fill="FFFFFF"/>
        </w:rPr>
        <w:t>.</w:t>
      </w:r>
    </w:p>
    <w:p w14:paraId="5BDDF1A5" w14:textId="77777777" w:rsidR="006A1639" w:rsidRPr="00AA68DC" w:rsidRDefault="00336EDD" w:rsidP="00A649CF">
      <w:pPr>
        <w:spacing w:line="360" w:lineRule="auto"/>
        <w:jc w:val="both"/>
        <w:rPr>
          <w:rFonts w:ascii="Times New Roman" w:hAnsi="Times New Roman" w:cs="Times New Roman"/>
          <w:sz w:val="24"/>
          <w:szCs w:val="24"/>
          <w:shd w:val="clear" w:color="auto" w:fill="FFFFFF"/>
        </w:rPr>
      </w:pPr>
      <w:r w:rsidRPr="00AA68DC">
        <w:rPr>
          <w:rFonts w:ascii="Times New Roman" w:hAnsi="Times New Roman" w:cs="Times New Roman"/>
          <w:sz w:val="24"/>
          <w:szCs w:val="24"/>
          <w:shd w:val="clear" w:color="auto" w:fill="FFFFFF"/>
        </w:rPr>
        <w:t xml:space="preserve">Almost all factors are hospitality friendly in USA such as good economic condition, technological advancement, and cultural diversity that can be capitalised by the hotel </w:t>
      </w:r>
      <w:r w:rsidR="0004256A" w:rsidRPr="00AA68DC">
        <w:rPr>
          <w:rFonts w:ascii="Times New Roman" w:hAnsi="Times New Roman" w:cs="Times New Roman"/>
          <w:sz w:val="24"/>
          <w:szCs w:val="24"/>
          <w:shd w:val="clear" w:color="auto" w:fill="FFFFFF"/>
        </w:rPr>
        <w:t xml:space="preserve">by including in their marketing strategy. In contrast, reduced employment rate, high taxation on hotel, safety laws may have negative impact but it can be addressed by disclosing the problems to the customer. </w:t>
      </w:r>
    </w:p>
    <w:p w14:paraId="6C8C3529" w14:textId="77777777" w:rsidR="00D350FB" w:rsidRDefault="00D350FB" w:rsidP="00A649CF">
      <w:pPr>
        <w:spacing w:line="360" w:lineRule="auto"/>
        <w:jc w:val="both"/>
        <w:rPr>
          <w:rFonts w:ascii="Times New Roman" w:hAnsi="Times New Roman" w:cs="Times New Roman"/>
          <w:sz w:val="24"/>
          <w:szCs w:val="24"/>
          <w:shd w:val="clear" w:color="auto" w:fill="FFFFFF"/>
        </w:rPr>
      </w:pPr>
    </w:p>
    <w:p w14:paraId="59E04726"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0C167452"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54791666"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445D3221"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4658E51E"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5B5A9487"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3D00D6B6"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6439CB86" w14:textId="77777777" w:rsidR="00AA68DC" w:rsidRDefault="00AA68DC" w:rsidP="00A649CF">
      <w:pPr>
        <w:spacing w:line="360" w:lineRule="auto"/>
        <w:jc w:val="both"/>
        <w:rPr>
          <w:rFonts w:ascii="Times New Roman" w:hAnsi="Times New Roman" w:cs="Times New Roman"/>
          <w:sz w:val="24"/>
          <w:szCs w:val="24"/>
          <w:shd w:val="clear" w:color="auto" w:fill="FFFFFF"/>
        </w:rPr>
      </w:pPr>
    </w:p>
    <w:p w14:paraId="1841B17E" w14:textId="77777777" w:rsidR="00D350FB" w:rsidRDefault="00D350FB" w:rsidP="00D350FB">
      <w:pPr>
        <w:pStyle w:val="Heading1"/>
        <w:spacing w:line="360" w:lineRule="auto"/>
        <w:jc w:val="both"/>
        <w:rPr>
          <w:rFonts w:ascii="Times New Roman" w:hAnsi="Times New Roman" w:cs="Times New Roman"/>
          <w:shd w:val="clear" w:color="auto" w:fill="FFFFFF"/>
        </w:rPr>
      </w:pPr>
      <w:bookmarkStart w:id="6" w:name="_Toc75476227"/>
      <w:r>
        <w:rPr>
          <w:rFonts w:ascii="Times New Roman" w:hAnsi="Times New Roman" w:cs="Times New Roman"/>
          <w:shd w:val="clear" w:color="auto" w:fill="FFFFFF"/>
        </w:rPr>
        <w:lastRenderedPageBreak/>
        <w:t>References</w:t>
      </w:r>
      <w:bookmarkEnd w:id="6"/>
    </w:p>
    <w:p w14:paraId="2B42F223" w14:textId="77777777" w:rsidR="00B56B85" w:rsidRPr="00AA68DC" w:rsidRDefault="00B56B85"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Baum, T. and Hai, N.T.T., 2020. Hospitality, tourism, human rights and the impact of COVID-19. </w:t>
      </w:r>
      <w:r w:rsidRPr="00AA68DC">
        <w:rPr>
          <w:rFonts w:ascii="Times New Roman" w:hAnsi="Times New Roman" w:cs="Times New Roman"/>
          <w:i/>
          <w:iCs/>
          <w:color w:val="222222"/>
          <w:sz w:val="24"/>
          <w:szCs w:val="24"/>
          <w:shd w:val="clear" w:color="auto" w:fill="FFFFFF"/>
        </w:rPr>
        <w:t>International Journal of Contemporary Hospitality Management</w:t>
      </w:r>
      <w:r w:rsidRPr="00AA68DC">
        <w:rPr>
          <w:rFonts w:ascii="Times New Roman" w:hAnsi="Times New Roman" w:cs="Times New Roman"/>
          <w:color w:val="222222"/>
          <w:sz w:val="24"/>
          <w:szCs w:val="24"/>
          <w:shd w:val="clear" w:color="auto" w:fill="FFFFFF"/>
        </w:rPr>
        <w:t>.</w:t>
      </w:r>
    </w:p>
    <w:p w14:paraId="424FE781" w14:textId="77777777" w:rsidR="00B56B85" w:rsidRPr="00AA68DC" w:rsidRDefault="00B56B85"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Chaffey, D. and Ellis-Chadwick, F., 2019. </w:t>
      </w:r>
      <w:r w:rsidRPr="00AA68DC">
        <w:rPr>
          <w:rFonts w:ascii="Times New Roman" w:hAnsi="Times New Roman" w:cs="Times New Roman"/>
          <w:i/>
          <w:iCs/>
          <w:color w:val="222222"/>
          <w:sz w:val="24"/>
          <w:szCs w:val="24"/>
          <w:shd w:val="clear" w:color="auto" w:fill="FFFFFF"/>
        </w:rPr>
        <w:t>Digital marketing</w:t>
      </w:r>
      <w:r w:rsidRPr="00AA68DC">
        <w:rPr>
          <w:rFonts w:ascii="Times New Roman" w:hAnsi="Times New Roman" w:cs="Times New Roman"/>
          <w:color w:val="222222"/>
          <w:sz w:val="24"/>
          <w:szCs w:val="24"/>
          <w:shd w:val="clear" w:color="auto" w:fill="FFFFFF"/>
        </w:rPr>
        <w:t>. Pearson UK.</w:t>
      </w:r>
    </w:p>
    <w:p w14:paraId="0E7121F3" w14:textId="77777777" w:rsidR="00AA68DC" w:rsidRPr="00AA68DC" w:rsidRDefault="00AA68DC" w:rsidP="00AA68DC">
      <w:pPr>
        <w:pStyle w:val="NormalWeb"/>
        <w:spacing w:before="0" w:beforeAutospacing="0" w:after="180" w:afterAutospacing="0" w:line="360" w:lineRule="auto"/>
        <w:ind w:left="450" w:hanging="450"/>
        <w:jc w:val="both"/>
        <w:rPr>
          <w:color w:val="000000"/>
        </w:rPr>
      </w:pPr>
      <w:r w:rsidRPr="00AA68DC">
        <w:rPr>
          <w:color w:val="000000"/>
        </w:rPr>
        <w:t>Château du Sureau. 2021. </w:t>
      </w:r>
      <w:r w:rsidRPr="00AA68DC">
        <w:rPr>
          <w:i/>
          <w:iCs/>
          <w:color w:val="000000"/>
        </w:rPr>
        <w:t>History - Château du Sureau</w:t>
      </w:r>
      <w:r w:rsidRPr="00AA68DC">
        <w:rPr>
          <w:color w:val="000000"/>
        </w:rPr>
        <w:t>. [online] Available at: &lt;https://chateausureau.com/history/&gt; [Accessed 24 June 2021].</w:t>
      </w:r>
    </w:p>
    <w:p w14:paraId="253011D7" w14:textId="77777777" w:rsidR="00D350FB" w:rsidRPr="00AA68DC" w:rsidRDefault="00D350FB" w:rsidP="00AA68DC">
      <w:pPr>
        <w:spacing w:line="360" w:lineRule="auto"/>
        <w:jc w:val="both"/>
        <w:rPr>
          <w:rFonts w:ascii="Times New Roman" w:hAnsi="Times New Roman" w:cs="Times New Roman"/>
          <w:color w:val="222222"/>
          <w:sz w:val="24"/>
          <w:szCs w:val="24"/>
          <w:shd w:val="clear" w:color="auto" w:fill="FFFFFF"/>
        </w:rPr>
      </w:pPr>
      <w:proofErr w:type="spellStart"/>
      <w:r w:rsidRPr="00AA68DC">
        <w:rPr>
          <w:rFonts w:ascii="Times New Roman" w:hAnsi="Times New Roman" w:cs="Times New Roman"/>
          <w:color w:val="222222"/>
          <w:sz w:val="24"/>
          <w:szCs w:val="24"/>
          <w:shd w:val="clear" w:color="auto" w:fill="FFFFFF"/>
        </w:rPr>
        <w:t>Gregoric</w:t>
      </w:r>
      <w:proofErr w:type="spellEnd"/>
      <w:r w:rsidRPr="00AA68DC">
        <w:rPr>
          <w:rFonts w:ascii="Times New Roman" w:hAnsi="Times New Roman" w:cs="Times New Roman"/>
          <w:color w:val="222222"/>
          <w:sz w:val="24"/>
          <w:szCs w:val="24"/>
          <w:shd w:val="clear" w:color="auto" w:fill="FFFFFF"/>
        </w:rPr>
        <w:t>, M., 2014. PESTEL analysis of tourism destinations in the perspective of business tourism (MICE). In </w:t>
      </w:r>
      <w:r w:rsidRPr="00AA68DC">
        <w:rPr>
          <w:rFonts w:ascii="Times New Roman" w:hAnsi="Times New Roman" w:cs="Times New Roman"/>
          <w:i/>
          <w:iCs/>
          <w:color w:val="222222"/>
          <w:sz w:val="24"/>
          <w:szCs w:val="24"/>
          <w:shd w:val="clear" w:color="auto" w:fill="FFFFFF"/>
        </w:rPr>
        <w:t xml:space="preserve">Faculty of Tourism and Hospitality Management in </w:t>
      </w:r>
      <w:proofErr w:type="spellStart"/>
      <w:r w:rsidRPr="00AA68DC">
        <w:rPr>
          <w:rFonts w:ascii="Times New Roman" w:hAnsi="Times New Roman" w:cs="Times New Roman"/>
          <w:i/>
          <w:iCs/>
          <w:color w:val="222222"/>
          <w:sz w:val="24"/>
          <w:szCs w:val="24"/>
          <w:shd w:val="clear" w:color="auto" w:fill="FFFFFF"/>
        </w:rPr>
        <w:t>Opatija</w:t>
      </w:r>
      <w:proofErr w:type="spellEnd"/>
      <w:r w:rsidRPr="00AA68DC">
        <w:rPr>
          <w:rFonts w:ascii="Times New Roman" w:hAnsi="Times New Roman" w:cs="Times New Roman"/>
          <w:i/>
          <w:iCs/>
          <w:color w:val="222222"/>
          <w:sz w:val="24"/>
          <w:szCs w:val="24"/>
          <w:shd w:val="clear" w:color="auto" w:fill="FFFFFF"/>
        </w:rPr>
        <w:t>. Biennial International Congress. Tourism &amp; Hospitality Industry</w:t>
      </w:r>
      <w:r w:rsidRPr="00AA68DC">
        <w:rPr>
          <w:rFonts w:ascii="Times New Roman" w:hAnsi="Times New Roman" w:cs="Times New Roman"/>
          <w:color w:val="222222"/>
          <w:sz w:val="24"/>
          <w:szCs w:val="24"/>
          <w:shd w:val="clear" w:color="auto" w:fill="FFFFFF"/>
        </w:rPr>
        <w:t> (p. 551). University of Rijeka, Faculty of Tourism &amp; Hospitality Management.</w:t>
      </w:r>
    </w:p>
    <w:p w14:paraId="40291F2D" w14:textId="77777777" w:rsidR="00D350FB" w:rsidRPr="00AA68DC" w:rsidRDefault="00D350FB" w:rsidP="00AA68DC">
      <w:pPr>
        <w:spacing w:line="360" w:lineRule="auto"/>
        <w:jc w:val="both"/>
        <w:rPr>
          <w:rFonts w:ascii="Times New Roman" w:hAnsi="Times New Roman" w:cs="Times New Roman"/>
          <w:color w:val="222222"/>
          <w:sz w:val="24"/>
          <w:szCs w:val="24"/>
          <w:shd w:val="clear" w:color="auto" w:fill="FFFFFF"/>
        </w:rPr>
      </w:pPr>
      <w:proofErr w:type="spellStart"/>
      <w:r w:rsidRPr="00AA68DC">
        <w:rPr>
          <w:rFonts w:ascii="Times New Roman" w:hAnsi="Times New Roman" w:cs="Times New Roman"/>
          <w:color w:val="222222"/>
          <w:sz w:val="24"/>
          <w:szCs w:val="24"/>
          <w:shd w:val="clear" w:color="auto" w:fill="FFFFFF"/>
        </w:rPr>
        <w:t>Gürel</w:t>
      </w:r>
      <w:proofErr w:type="spellEnd"/>
      <w:r w:rsidRPr="00AA68DC">
        <w:rPr>
          <w:rFonts w:ascii="Times New Roman" w:hAnsi="Times New Roman" w:cs="Times New Roman"/>
          <w:color w:val="222222"/>
          <w:sz w:val="24"/>
          <w:szCs w:val="24"/>
          <w:shd w:val="clear" w:color="auto" w:fill="FFFFFF"/>
        </w:rPr>
        <w:t>, E. and Tat, M., 2017. SWOT analysis: a theoretical review. </w:t>
      </w:r>
      <w:r w:rsidRPr="00AA68DC">
        <w:rPr>
          <w:rFonts w:ascii="Times New Roman" w:hAnsi="Times New Roman" w:cs="Times New Roman"/>
          <w:i/>
          <w:iCs/>
          <w:color w:val="222222"/>
          <w:sz w:val="24"/>
          <w:szCs w:val="24"/>
          <w:shd w:val="clear" w:color="auto" w:fill="FFFFFF"/>
        </w:rPr>
        <w:t>Journal of International Social Research</w:t>
      </w:r>
      <w:r w:rsidRPr="00AA68DC">
        <w:rPr>
          <w:rFonts w:ascii="Times New Roman" w:hAnsi="Times New Roman" w:cs="Times New Roman"/>
          <w:color w:val="222222"/>
          <w:sz w:val="24"/>
          <w:szCs w:val="24"/>
          <w:shd w:val="clear" w:color="auto" w:fill="FFFFFF"/>
        </w:rPr>
        <w:t>, </w:t>
      </w:r>
      <w:r w:rsidRPr="00AA68DC">
        <w:rPr>
          <w:rFonts w:ascii="Times New Roman" w:hAnsi="Times New Roman" w:cs="Times New Roman"/>
          <w:i/>
          <w:iCs/>
          <w:color w:val="222222"/>
          <w:sz w:val="24"/>
          <w:szCs w:val="24"/>
          <w:shd w:val="clear" w:color="auto" w:fill="FFFFFF"/>
        </w:rPr>
        <w:t>10</w:t>
      </w:r>
      <w:r w:rsidRPr="00AA68DC">
        <w:rPr>
          <w:rFonts w:ascii="Times New Roman" w:hAnsi="Times New Roman" w:cs="Times New Roman"/>
          <w:color w:val="222222"/>
          <w:sz w:val="24"/>
          <w:szCs w:val="24"/>
          <w:shd w:val="clear" w:color="auto" w:fill="FFFFFF"/>
        </w:rPr>
        <w:t>(51).</w:t>
      </w:r>
    </w:p>
    <w:p w14:paraId="049DD26D" w14:textId="77777777" w:rsidR="00D350FB" w:rsidRPr="00AA68DC" w:rsidRDefault="00D350FB"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Hassan, A., Roy, M. and Chowdhury, S., 2020. Ecotourism and Hospitality in Bangladesh: The Application of PESTEL Analysis and Determining the Internal Factors. </w:t>
      </w:r>
      <w:r w:rsidRPr="00AA68DC">
        <w:rPr>
          <w:rFonts w:ascii="Times New Roman" w:hAnsi="Times New Roman" w:cs="Times New Roman"/>
          <w:i/>
          <w:iCs/>
          <w:color w:val="222222"/>
          <w:sz w:val="24"/>
          <w:szCs w:val="24"/>
          <w:shd w:val="clear" w:color="auto" w:fill="FFFFFF"/>
        </w:rPr>
        <w:t xml:space="preserve">Tourism Products and Services in </w:t>
      </w:r>
      <w:proofErr w:type="spellStart"/>
      <w:r w:rsidRPr="00AA68DC">
        <w:rPr>
          <w:rFonts w:ascii="Times New Roman" w:hAnsi="Times New Roman" w:cs="Times New Roman"/>
          <w:i/>
          <w:iCs/>
          <w:color w:val="222222"/>
          <w:sz w:val="24"/>
          <w:szCs w:val="24"/>
          <w:shd w:val="clear" w:color="auto" w:fill="FFFFFF"/>
        </w:rPr>
        <w:t>Bangladeshconcept</w:t>
      </w:r>
      <w:proofErr w:type="spellEnd"/>
      <w:r w:rsidRPr="00AA68DC">
        <w:rPr>
          <w:rFonts w:ascii="Times New Roman" w:hAnsi="Times New Roman" w:cs="Times New Roman"/>
          <w:i/>
          <w:iCs/>
          <w:color w:val="222222"/>
          <w:sz w:val="24"/>
          <w:szCs w:val="24"/>
          <w:shd w:val="clear" w:color="auto" w:fill="FFFFFF"/>
        </w:rPr>
        <w:t xml:space="preserve"> Analysis and Development Suggestions</w:t>
      </w:r>
      <w:r w:rsidRPr="00AA68DC">
        <w:rPr>
          <w:rFonts w:ascii="Times New Roman" w:hAnsi="Times New Roman" w:cs="Times New Roman"/>
          <w:color w:val="222222"/>
          <w:sz w:val="24"/>
          <w:szCs w:val="24"/>
          <w:shd w:val="clear" w:color="auto" w:fill="FFFFFF"/>
        </w:rPr>
        <w:t>, pp.181-215.</w:t>
      </w:r>
    </w:p>
    <w:p w14:paraId="359E413E" w14:textId="77777777" w:rsidR="00481671" w:rsidRPr="00AA68DC" w:rsidRDefault="00481671"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 xml:space="preserve">Kotler, P., Makens, J.C., Bowen, J.T. and </w:t>
      </w:r>
      <w:proofErr w:type="spellStart"/>
      <w:r w:rsidRPr="00AA68DC">
        <w:rPr>
          <w:rFonts w:ascii="Times New Roman" w:hAnsi="Times New Roman" w:cs="Times New Roman"/>
          <w:color w:val="222222"/>
          <w:sz w:val="24"/>
          <w:szCs w:val="24"/>
          <w:shd w:val="clear" w:color="auto" w:fill="FFFFFF"/>
        </w:rPr>
        <w:t>Baloglu</w:t>
      </w:r>
      <w:proofErr w:type="spellEnd"/>
      <w:r w:rsidRPr="00AA68DC">
        <w:rPr>
          <w:rFonts w:ascii="Times New Roman" w:hAnsi="Times New Roman" w:cs="Times New Roman"/>
          <w:color w:val="222222"/>
          <w:sz w:val="24"/>
          <w:szCs w:val="24"/>
          <w:shd w:val="clear" w:color="auto" w:fill="FFFFFF"/>
        </w:rPr>
        <w:t>, S., 2018. </w:t>
      </w:r>
      <w:r w:rsidRPr="00AA68DC">
        <w:rPr>
          <w:rFonts w:ascii="Times New Roman" w:hAnsi="Times New Roman" w:cs="Times New Roman"/>
          <w:i/>
          <w:iCs/>
          <w:color w:val="222222"/>
          <w:sz w:val="24"/>
          <w:szCs w:val="24"/>
          <w:shd w:val="clear" w:color="auto" w:fill="FFFFFF"/>
        </w:rPr>
        <w:t>Marketing for hospitality and tourism</w:t>
      </w:r>
      <w:r w:rsidRPr="00AA68DC">
        <w:rPr>
          <w:rFonts w:ascii="Times New Roman" w:hAnsi="Times New Roman" w:cs="Times New Roman"/>
          <w:color w:val="222222"/>
          <w:sz w:val="24"/>
          <w:szCs w:val="24"/>
          <w:shd w:val="clear" w:color="auto" w:fill="FFFFFF"/>
        </w:rPr>
        <w:t>. Pearson Education.</w:t>
      </w:r>
    </w:p>
    <w:p w14:paraId="1339B05B" w14:textId="77777777" w:rsidR="00481671" w:rsidRPr="00AA68DC" w:rsidRDefault="00481671" w:rsidP="00AA68DC">
      <w:pPr>
        <w:spacing w:line="360" w:lineRule="auto"/>
        <w:jc w:val="both"/>
        <w:rPr>
          <w:rFonts w:ascii="Times New Roman" w:hAnsi="Times New Roman" w:cs="Times New Roman"/>
          <w:color w:val="222222"/>
          <w:sz w:val="24"/>
          <w:szCs w:val="24"/>
          <w:shd w:val="clear" w:color="auto" w:fill="FFFFFF"/>
        </w:rPr>
      </w:pPr>
      <w:proofErr w:type="spellStart"/>
      <w:r w:rsidRPr="00AA68DC">
        <w:rPr>
          <w:rFonts w:ascii="Times New Roman" w:hAnsi="Times New Roman" w:cs="Times New Roman"/>
          <w:color w:val="222222"/>
          <w:sz w:val="24"/>
          <w:szCs w:val="24"/>
          <w:shd w:val="clear" w:color="auto" w:fill="FFFFFF"/>
        </w:rPr>
        <w:t>Londhe</w:t>
      </w:r>
      <w:proofErr w:type="spellEnd"/>
      <w:r w:rsidRPr="00AA68DC">
        <w:rPr>
          <w:rFonts w:ascii="Times New Roman" w:hAnsi="Times New Roman" w:cs="Times New Roman"/>
          <w:color w:val="222222"/>
          <w:sz w:val="24"/>
          <w:szCs w:val="24"/>
          <w:shd w:val="clear" w:color="auto" w:fill="FFFFFF"/>
        </w:rPr>
        <w:t>, B.R., 2014. Marketing mix for next generation marketing. </w:t>
      </w:r>
      <w:r w:rsidRPr="00AA68DC">
        <w:rPr>
          <w:rFonts w:ascii="Times New Roman" w:hAnsi="Times New Roman" w:cs="Times New Roman"/>
          <w:i/>
          <w:iCs/>
          <w:color w:val="222222"/>
          <w:sz w:val="24"/>
          <w:szCs w:val="24"/>
          <w:shd w:val="clear" w:color="auto" w:fill="FFFFFF"/>
        </w:rPr>
        <w:t>Procedia Economics and Finance</w:t>
      </w:r>
      <w:r w:rsidRPr="00AA68DC">
        <w:rPr>
          <w:rFonts w:ascii="Times New Roman" w:hAnsi="Times New Roman" w:cs="Times New Roman"/>
          <w:color w:val="222222"/>
          <w:sz w:val="24"/>
          <w:szCs w:val="24"/>
          <w:shd w:val="clear" w:color="auto" w:fill="FFFFFF"/>
        </w:rPr>
        <w:t>, </w:t>
      </w:r>
      <w:r w:rsidRPr="00AA68DC">
        <w:rPr>
          <w:rFonts w:ascii="Times New Roman" w:hAnsi="Times New Roman" w:cs="Times New Roman"/>
          <w:i/>
          <w:iCs/>
          <w:color w:val="222222"/>
          <w:sz w:val="24"/>
          <w:szCs w:val="24"/>
          <w:shd w:val="clear" w:color="auto" w:fill="FFFFFF"/>
        </w:rPr>
        <w:t>11</w:t>
      </w:r>
      <w:r w:rsidRPr="00AA68DC">
        <w:rPr>
          <w:rFonts w:ascii="Times New Roman" w:hAnsi="Times New Roman" w:cs="Times New Roman"/>
          <w:color w:val="222222"/>
          <w:sz w:val="24"/>
          <w:szCs w:val="24"/>
          <w:shd w:val="clear" w:color="auto" w:fill="FFFFFF"/>
        </w:rPr>
        <w:t>, pp.335-340.</w:t>
      </w:r>
    </w:p>
    <w:p w14:paraId="272F5BD1" w14:textId="77777777" w:rsidR="00386932" w:rsidRPr="00AA68DC" w:rsidRDefault="00386932"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Mandal, P. and Joshi, N., 2017. Understanding digital marketing strategy. </w:t>
      </w:r>
      <w:r w:rsidRPr="00AA68DC">
        <w:rPr>
          <w:rFonts w:ascii="Times New Roman" w:hAnsi="Times New Roman" w:cs="Times New Roman"/>
          <w:i/>
          <w:iCs/>
          <w:color w:val="222222"/>
          <w:sz w:val="24"/>
          <w:szCs w:val="24"/>
          <w:shd w:val="clear" w:color="auto" w:fill="FFFFFF"/>
        </w:rPr>
        <w:t>International journal of scientific research and management</w:t>
      </w:r>
      <w:r w:rsidRPr="00AA68DC">
        <w:rPr>
          <w:rFonts w:ascii="Times New Roman" w:hAnsi="Times New Roman" w:cs="Times New Roman"/>
          <w:color w:val="222222"/>
          <w:sz w:val="24"/>
          <w:szCs w:val="24"/>
          <w:shd w:val="clear" w:color="auto" w:fill="FFFFFF"/>
        </w:rPr>
        <w:t>, </w:t>
      </w:r>
      <w:r w:rsidRPr="00AA68DC">
        <w:rPr>
          <w:rFonts w:ascii="Times New Roman" w:hAnsi="Times New Roman" w:cs="Times New Roman"/>
          <w:i/>
          <w:iCs/>
          <w:color w:val="222222"/>
          <w:sz w:val="24"/>
          <w:szCs w:val="24"/>
          <w:shd w:val="clear" w:color="auto" w:fill="FFFFFF"/>
        </w:rPr>
        <w:t>5</w:t>
      </w:r>
      <w:r w:rsidRPr="00AA68DC">
        <w:rPr>
          <w:rFonts w:ascii="Times New Roman" w:hAnsi="Times New Roman" w:cs="Times New Roman"/>
          <w:color w:val="222222"/>
          <w:sz w:val="24"/>
          <w:szCs w:val="24"/>
          <w:shd w:val="clear" w:color="auto" w:fill="FFFFFF"/>
        </w:rPr>
        <w:t>(6).</w:t>
      </w:r>
    </w:p>
    <w:p w14:paraId="5EE222B6" w14:textId="77777777" w:rsidR="00AA68DC" w:rsidRPr="00AA68DC" w:rsidRDefault="00AA68DC" w:rsidP="00AA68DC">
      <w:pPr>
        <w:pStyle w:val="NormalWeb"/>
        <w:spacing w:before="0" w:beforeAutospacing="0" w:after="180" w:afterAutospacing="0" w:line="360" w:lineRule="auto"/>
        <w:ind w:left="450" w:hanging="450"/>
        <w:jc w:val="both"/>
        <w:rPr>
          <w:color w:val="000000"/>
        </w:rPr>
      </w:pPr>
      <w:r w:rsidRPr="00AA68DC">
        <w:rPr>
          <w:color w:val="000000"/>
        </w:rPr>
        <w:t>Nationalparkreservations.com. 2021. </w:t>
      </w:r>
      <w:r w:rsidRPr="00AA68DC">
        <w:rPr>
          <w:i/>
          <w:iCs/>
          <w:color w:val="000000"/>
        </w:rPr>
        <w:t>Chateau du Sureau | Oakhurst, CA</w:t>
      </w:r>
      <w:r w:rsidRPr="00AA68DC">
        <w:rPr>
          <w:color w:val="000000"/>
        </w:rPr>
        <w:t>. [online] Available at: &lt;https://www.nationalparkreservations.com/lodge/yosemite-chateau-du-sureau/&gt; [Accessed 24 June 2021].</w:t>
      </w:r>
    </w:p>
    <w:p w14:paraId="245A8C64" w14:textId="77777777" w:rsidR="00B56B85" w:rsidRPr="00AA68DC" w:rsidRDefault="00B56B85"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 xml:space="preserve">Parvez, S.J., </w:t>
      </w:r>
      <w:proofErr w:type="spellStart"/>
      <w:r w:rsidRPr="00AA68DC">
        <w:rPr>
          <w:rFonts w:ascii="Times New Roman" w:hAnsi="Times New Roman" w:cs="Times New Roman"/>
          <w:color w:val="222222"/>
          <w:sz w:val="24"/>
          <w:szCs w:val="24"/>
          <w:shd w:val="clear" w:color="auto" w:fill="FFFFFF"/>
        </w:rPr>
        <w:t>Moyeenudin</w:t>
      </w:r>
      <w:proofErr w:type="spellEnd"/>
      <w:r w:rsidRPr="00AA68DC">
        <w:rPr>
          <w:rFonts w:ascii="Times New Roman" w:hAnsi="Times New Roman" w:cs="Times New Roman"/>
          <w:color w:val="222222"/>
          <w:sz w:val="24"/>
          <w:szCs w:val="24"/>
          <w:shd w:val="clear" w:color="auto" w:fill="FFFFFF"/>
        </w:rPr>
        <w:t xml:space="preserve">, H.M., Arun, S., </w:t>
      </w:r>
      <w:proofErr w:type="spellStart"/>
      <w:r w:rsidRPr="00AA68DC">
        <w:rPr>
          <w:rFonts w:ascii="Times New Roman" w:hAnsi="Times New Roman" w:cs="Times New Roman"/>
          <w:color w:val="222222"/>
          <w:sz w:val="24"/>
          <w:szCs w:val="24"/>
          <w:shd w:val="clear" w:color="auto" w:fill="FFFFFF"/>
        </w:rPr>
        <w:t>Anandan</w:t>
      </w:r>
      <w:proofErr w:type="spellEnd"/>
      <w:r w:rsidRPr="00AA68DC">
        <w:rPr>
          <w:rFonts w:ascii="Times New Roman" w:hAnsi="Times New Roman" w:cs="Times New Roman"/>
          <w:color w:val="222222"/>
          <w:sz w:val="24"/>
          <w:szCs w:val="24"/>
          <w:shd w:val="clear" w:color="auto" w:fill="FFFFFF"/>
        </w:rPr>
        <w:t xml:space="preserve">, R. and </w:t>
      </w:r>
      <w:proofErr w:type="spellStart"/>
      <w:r w:rsidRPr="00AA68DC">
        <w:rPr>
          <w:rFonts w:ascii="Times New Roman" w:hAnsi="Times New Roman" w:cs="Times New Roman"/>
          <w:color w:val="222222"/>
          <w:sz w:val="24"/>
          <w:szCs w:val="24"/>
          <w:shd w:val="clear" w:color="auto" w:fill="FFFFFF"/>
        </w:rPr>
        <w:t>Janahan</w:t>
      </w:r>
      <w:proofErr w:type="spellEnd"/>
      <w:r w:rsidRPr="00AA68DC">
        <w:rPr>
          <w:rFonts w:ascii="Times New Roman" w:hAnsi="Times New Roman" w:cs="Times New Roman"/>
          <w:color w:val="222222"/>
          <w:sz w:val="24"/>
          <w:szCs w:val="24"/>
          <w:shd w:val="clear" w:color="auto" w:fill="FFFFFF"/>
        </w:rPr>
        <w:t>, S.K., 2018. Digital marketing in hotel industry. </w:t>
      </w:r>
      <w:r w:rsidRPr="00AA68DC">
        <w:rPr>
          <w:rFonts w:ascii="Times New Roman" w:hAnsi="Times New Roman" w:cs="Times New Roman"/>
          <w:i/>
          <w:iCs/>
          <w:color w:val="222222"/>
          <w:sz w:val="24"/>
          <w:szCs w:val="24"/>
          <w:shd w:val="clear" w:color="auto" w:fill="FFFFFF"/>
        </w:rPr>
        <w:t>International Journal of Engineering &amp; Technology</w:t>
      </w:r>
      <w:r w:rsidRPr="00AA68DC">
        <w:rPr>
          <w:rFonts w:ascii="Times New Roman" w:hAnsi="Times New Roman" w:cs="Times New Roman"/>
          <w:color w:val="222222"/>
          <w:sz w:val="24"/>
          <w:szCs w:val="24"/>
          <w:shd w:val="clear" w:color="auto" w:fill="FFFFFF"/>
        </w:rPr>
        <w:t>, </w:t>
      </w:r>
      <w:r w:rsidRPr="00AA68DC">
        <w:rPr>
          <w:rFonts w:ascii="Times New Roman" w:hAnsi="Times New Roman" w:cs="Times New Roman"/>
          <w:i/>
          <w:iCs/>
          <w:color w:val="222222"/>
          <w:sz w:val="24"/>
          <w:szCs w:val="24"/>
          <w:shd w:val="clear" w:color="auto" w:fill="FFFFFF"/>
        </w:rPr>
        <w:t>7</w:t>
      </w:r>
      <w:r w:rsidRPr="00AA68DC">
        <w:rPr>
          <w:rFonts w:ascii="Times New Roman" w:hAnsi="Times New Roman" w:cs="Times New Roman"/>
          <w:color w:val="222222"/>
          <w:sz w:val="24"/>
          <w:szCs w:val="24"/>
          <w:shd w:val="clear" w:color="auto" w:fill="FFFFFF"/>
        </w:rPr>
        <w:t>(2.21), pp.288-290.</w:t>
      </w:r>
    </w:p>
    <w:p w14:paraId="40C89DDD" w14:textId="77777777" w:rsidR="00AA68DC" w:rsidRPr="00AA68DC" w:rsidRDefault="00AA68DC" w:rsidP="00AA68DC">
      <w:pPr>
        <w:pStyle w:val="NormalWeb"/>
        <w:spacing w:before="0" w:beforeAutospacing="0" w:after="180" w:afterAutospacing="0" w:line="360" w:lineRule="auto"/>
        <w:ind w:left="450" w:hanging="450"/>
        <w:jc w:val="both"/>
        <w:rPr>
          <w:color w:val="000000"/>
        </w:rPr>
      </w:pPr>
      <w:r w:rsidRPr="00AA68DC">
        <w:rPr>
          <w:color w:val="000000"/>
        </w:rPr>
        <w:t>Relaischateaux.com. 2021. </w:t>
      </w:r>
      <w:r w:rsidRPr="00AA68DC">
        <w:rPr>
          <w:i/>
          <w:iCs/>
          <w:color w:val="000000"/>
        </w:rPr>
        <w:t xml:space="preserve">Château du Sureau Oakhurst, Yosemite Nat. Park, United </w:t>
      </w:r>
      <w:proofErr w:type="gramStart"/>
      <w:r w:rsidRPr="00AA68DC">
        <w:rPr>
          <w:i/>
          <w:iCs/>
          <w:color w:val="000000"/>
        </w:rPr>
        <w:t>States :</w:t>
      </w:r>
      <w:proofErr w:type="gramEnd"/>
      <w:r w:rsidRPr="00AA68DC">
        <w:rPr>
          <w:i/>
          <w:iCs/>
          <w:color w:val="000000"/>
        </w:rPr>
        <w:t xml:space="preserve"> Activities, Services and practical information</w:t>
      </w:r>
      <w:r w:rsidRPr="00AA68DC">
        <w:rPr>
          <w:color w:val="000000"/>
        </w:rPr>
        <w:t xml:space="preserve">. [online] Available at: </w:t>
      </w:r>
      <w:r w:rsidRPr="00AA68DC">
        <w:rPr>
          <w:color w:val="000000"/>
        </w:rPr>
        <w:lastRenderedPageBreak/>
        <w:t>&lt;https://www.relaischateaux.com/us/united-states/good-to-know-sureau&gt; [Accessed 24 June 2021].</w:t>
      </w:r>
    </w:p>
    <w:p w14:paraId="6B5CF057" w14:textId="77777777" w:rsidR="00B56B85" w:rsidRPr="00AA68DC" w:rsidRDefault="00B56B85" w:rsidP="00AA68DC">
      <w:pPr>
        <w:spacing w:line="360" w:lineRule="auto"/>
        <w:jc w:val="both"/>
        <w:rPr>
          <w:rFonts w:ascii="Times New Roman" w:hAnsi="Times New Roman" w:cs="Times New Roman"/>
          <w:color w:val="222222"/>
          <w:sz w:val="24"/>
          <w:szCs w:val="24"/>
          <w:shd w:val="clear" w:color="auto" w:fill="FFFFFF"/>
        </w:rPr>
      </w:pPr>
      <w:r w:rsidRPr="00AA68DC">
        <w:rPr>
          <w:rFonts w:ascii="Times New Roman" w:hAnsi="Times New Roman" w:cs="Times New Roman"/>
          <w:color w:val="222222"/>
          <w:sz w:val="24"/>
          <w:szCs w:val="24"/>
          <w:shd w:val="clear" w:color="auto" w:fill="FFFFFF"/>
        </w:rPr>
        <w:t xml:space="preserve">Romero, J., 2017. Customer engagement </w:t>
      </w:r>
      <w:proofErr w:type="spellStart"/>
      <w:r w:rsidRPr="00AA68DC">
        <w:rPr>
          <w:rFonts w:ascii="Times New Roman" w:hAnsi="Times New Roman" w:cs="Times New Roman"/>
          <w:color w:val="222222"/>
          <w:sz w:val="24"/>
          <w:szCs w:val="24"/>
          <w:shd w:val="clear" w:color="auto" w:fill="FFFFFF"/>
        </w:rPr>
        <w:t>behaviors</w:t>
      </w:r>
      <w:proofErr w:type="spellEnd"/>
      <w:r w:rsidRPr="00AA68DC">
        <w:rPr>
          <w:rFonts w:ascii="Times New Roman" w:hAnsi="Times New Roman" w:cs="Times New Roman"/>
          <w:color w:val="222222"/>
          <w:sz w:val="24"/>
          <w:szCs w:val="24"/>
          <w:shd w:val="clear" w:color="auto" w:fill="FFFFFF"/>
        </w:rPr>
        <w:t xml:space="preserve"> in hospitality: Customer-based antecedents. </w:t>
      </w:r>
      <w:r w:rsidRPr="00AA68DC">
        <w:rPr>
          <w:rFonts w:ascii="Times New Roman" w:hAnsi="Times New Roman" w:cs="Times New Roman"/>
          <w:i/>
          <w:iCs/>
          <w:color w:val="222222"/>
          <w:sz w:val="24"/>
          <w:szCs w:val="24"/>
          <w:shd w:val="clear" w:color="auto" w:fill="FFFFFF"/>
        </w:rPr>
        <w:t>Journal of Hospitality Marketing &amp; Management</w:t>
      </w:r>
      <w:r w:rsidRPr="00AA68DC">
        <w:rPr>
          <w:rFonts w:ascii="Times New Roman" w:hAnsi="Times New Roman" w:cs="Times New Roman"/>
          <w:color w:val="222222"/>
          <w:sz w:val="24"/>
          <w:szCs w:val="24"/>
          <w:shd w:val="clear" w:color="auto" w:fill="FFFFFF"/>
        </w:rPr>
        <w:t>, </w:t>
      </w:r>
      <w:r w:rsidRPr="00AA68DC">
        <w:rPr>
          <w:rFonts w:ascii="Times New Roman" w:hAnsi="Times New Roman" w:cs="Times New Roman"/>
          <w:i/>
          <w:iCs/>
          <w:color w:val="222222"/>
          <w:sz w:val="24"/>
          <w:szCs w:val="24"/>
          <w:shd w:val="clear" w:color="auto" w:fill="FFFFFF"/>
        </w:rPr>
        <w:t>26</w:t>
      </w:r>
      <w:r w:rsidRPr="00AA68DC">
        <w:rPr>
          <w:rFonts w:ascii="Times New Roman" w:hAnsi="Times New Roman" w:cs="Times New Roman"/>
          <w:color w:val="222222"/>
          <w:sz w:val="24"/>
          <w:szCs w:val="24"/>
          <w:shd w:val="clear" w:color="auto" w:fill="FFFFFF"/>
        </w:rPr>
        <w:t>(6), pp.565-584.</w:t>
      </w:r>
    </w:p>
    <w:p w14:paraId="677D1744" w14:textId="77777777" w:rsidR="00AA68DC" w:rsidRPr="00AA68DC" w:rsidRDefault="00AA68DC" w:rsidP="00AA68DC">
      <w:pPr>
        <w:spacing w:line="360" w:lineRule="auto"/>
        <w:jc w:val="both"/>
        <w:rPr>
          <w:rFonts w:ascii="Times New Roman" w:hAnsi="Times New Roman" w:cs="Times New Roman"/>
          <w:color w:val="222222"/>
          <w:sz w:val="24"/>
          <w:szCs w:val="24"/>
          <w:shd w:val="clear" w:color="auto" w:fill="FFFFFF"/>
        </w:rPr>
      </w:pPr>
      <w:proofErr w:type="spellStart"/>
      <w:r w:rsidRPr="00AA68DC">
        <w:rPr>
          <w:rFonts w:ascii="Times New Roman" w:hAnsi="Times New Roman" w:cs="Times New Roman"/>
          <w:color w:val="222222"/>
          <w:sz w:val="24"/>
          <w:szCs w:val="24"/>
          <w:shd w:val="clear" w:color="auto" w:fill="FFFFFF"/>
        </w:rPr>
        <w:t>Siakalli</w:t>
      </w:r>
      <w:proofErr w:type="spellEnd"/>
      <w:r w:rsidRPr="00AA68DC">
        <w:rPr>
          <w:rFonts w:ascii="Times New Roman" w:hAnsi="Times New Roman" w:cs="Times New Roman"/>
          <w:color w:val="222222"/>
          <w:sz w:val="24"/>
          <w:szCs w:val="24"/>
          <w:shd w:val="clear" w:color="auto" w:fill="FFFFFF"/>
        </w:rPr>
        <w:t xml:space="preserve">, M., </w:t>
      </w:r>
      <w:proofErr w:type="spellStart"/>
      <w:r w:rsidRPr="00AA68DC">
        <w:rPr>
          <w:rFonts w:ascii="Times New Roman" w:hAnsi="Times New Roman" w:cs="Times New Roman"/>
          <w:color w:val="222222"/>
          <w:sz w:val="24"/>
          <w:szCs w:val="24"/>
          <w:shd w:val="clear" w:color="auto" w:fill="FFFFFF"/>
        </w:rPr>
        <w:t>Masouras</w:t>
      </w:r>
      <w:proofErr w:type="spellEnd"/>
      <w:r w:rsidRPr="00AA68DC">
        <w:rPr>
          <w:rFonts w:ascii="Times New Roman" w:hAnsi="Times New Roman" w:cs="Times New Roman"/>
          <w:color w:val="222222"/>
          <w:sz w:val="24"/>
          <w:szCs w:val="24"/>
          <w:shd w:val="clear" w:color="auto" w:fill="FFFFFF"/>
        </w:rPr>
        <w:t xml:space="preserve">, A. and </w:t>
      </w:r>
      <w:proofErr w:type="spellStart"/>
      <w:r w:rsidRPr="00AA68DC">
        <w:rPr>
          <w:rFonts w:ascii="Times New Roman" w:hAnsi="Times New Roman" w:cs="Times New Roman"/>
          <w:color w:val="222222"/>
          <w:sz w:val="24"/>
          <w:szCs w:val="24"/>
          <w:shd w:val="clear" w:color="auto" w:fill="FFFFFF"/>
        </w:rPr>
        <w:t>Papademetriou</w:t>
      </w:r>
      <w:proofErr w:type="spellEnd"/>
      <w:r w:rsidRPr="00AA68DC">
        <w:rPr>
          <w:rFonts w:ascii="Times New Roman" w:hAnsi="Times New Roman" w:cs="Times New Roman"/>
          <w:color w:val="222222"/>
          <w:sz w:val="24"/>
          <w:szCs w:val="24"/>
          <w:shd w:val="clear" w:color="auto" w:fill="FFFFFF"/>
        </w:rPr>
        <w:t>, C., 2017. e-Marketing in the hotel industry: marketing mix strategies. In </w:t>
      </w:r>
      <w:r w:rsidRPr="00AA68DC">
        <w:rPr>
          <w:rFonts w:ascii="Times New Roman" w:hAnsi="Times New Roman" w:cs="Times New Roman"/>
          <w:i/>
          <w:iCs/>
          <w:color w:val="222222"/>
          <w:sz w:val="24"/>
          <w:szCs w:val="24"/>
          <w:shd w:val="clear" w:color="auto" w:fill="FFFFFF"/>
        </w:rPr>
        <w:t>Strategic Innovative Marketing</w:t>
      </w:r>
      <w:r w:rsidRPr="00AA68DC">
        <w:rPr>
          <w:rFonts w:ascii="Times New Roman" w:hAnsi="Times New Roman" w:cs="Times New Roman"/>
          <w:color w:val="222222"/>
          <w:sz w:val="24"/>
          <w:szCs w:val="24"/>
          <w:shd w:val="clear" w:color="auto" w:fill="FFFFFF"/>
        </w:rPr>
        <w:t> (pp. 123-129). Springer, Cham.</w:t>
      </w:r>
    </w:p>
    <w:p w14:paraId="44F267A4" w14:textId="77777777" w:rsidR="00AA68DC" w:rsidRPr="00AA68DC" w:rsidRDefault="00AA68DC" w:rsidP="00AA68DC">
      <w:pPr>
        <w:pStyle w:val="NormalWeb"/>
        <w:spacing w:before="0" w:beforeAutospacing="0" w:after="180" w:afterAutospacing="0" w:line="360" w:lineRule="auto"/>
        <w:ind w:left="450" w:hanging="450"/>
        <w:jc w:val="both"/>
        <w:rPr>
          <w:color w:val="000000"/>
        </w:rPr>
      </w:pPr>
      <w:proofErr w:type="spellStart"/>
      <w:r w:rsidRPr="00AA68DC">
        <w:rPr>
          <w:color w:val="000000"/>
        </w:rPr>
        <w:t>Zambello</w:t>
      </w:r>
      <w:proofErr w:type="spellEnd"/>
      <w:r w:rsidRPr="00AA68DC">
        <w:rPr>
          <w:color w:val="000000"/>
        </w:rPr>
        <w:t>, L., 2021. </w:t>
      </w:r>
      <w:r w:rsidRPr="00AA68DC">
        <w:rPr>
          <w:i/>
          <w:iCs/>
          <w:color w:val="000000"/>
        </w:rPr>
        <w:t xml:space="preserve">Council Post: Three Ways </w:t>
      </w:r>
      <w:proofErr w:type="gramStart"/>
      <w:r w:rsidRPr="00AA68DC">
        <w:rPr>
          <w:i/>
          <w:iCs/>
          <w:color w:val="000000"/>
        </w:rPr>
        <w:t>To</w:t>
      </w:r>
      <w:proofErr w:type="gramEnd"/>
      <w:r w:rsidRPr="00AA68DC">
        <w:rPr>
          <w:i/>
          <w:iCs/>
          <w:color w:val="000000"/>
        </w:rPr>
        <w:t xml:space="preserve"> Market Your Hotel And Attract Guests During The Pandemic</w:t>
      </w:r>
      <w:r w:rsidRPr="00AA68DC">
        <w:rPr>
          <w:color w:val="000000"/>
        </w:rPr>
        <w:t>. [online] Forbes. Available at: &lt;https://www.forbes.com/sites/forbesbusinesscouncil/2020/12/09/three-ways-to-market-your-hotel-and-attract-guests-during-the-pandemic/?sh=3fd158cc5639&gt; [Accessed 24 June 2021].</w:t>
      </w:r>
    </w:p>
    <w:p w14:paraId="227ED38D" w14:textId="77777777" w:rsidR="003C2088" w:rsidRPr="003C2088" w:rsidRDefault="003C2088" w:rsidP="00EC4067">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sectPr w:rsidR="003C2088" w:rsidRPr="003C2088" w:rsidSect="00AA68DC">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2F893" w14:textId="77777777" w:rsidR="00FB4FED" w:rsidRDefault="00FB4FED" w:rsidP="00AA68DC">
      <w:pPr>
        <w:spacing w:after="0" w:line="240" w:lineRule="auto"/>
      </w:pPr>
      <w:r>
        <w:separator/>
      </w:r>
    </w:p>
  </w:endnote>
  <w:endnote w:type="continuationSeparator" w:id="0">
    <w:p w14:paraId="68ACA5C6" w14:textId="77777777" w:rsidR="00FB4FED" w:rsidRDefault="00FB4FED" w:rsidP="00AA6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981173"/>
      <w:docPartObj>
        <w:docPartGallery w:val="Page Numbers (Bottom of Page)"/>
        <w:docPartUnique/>
      </w:docPartObj>
    </w:sdtPr>
    <w:sdtEndPr>
      <w:rPr>
        <w:noProof/>
      </w:rPr>
    </w:sdtEndPr>
    <w:sdtContent>
      <w:p w14:paraId="2EE3EE39" w14:textId="77777777" w:rsidR="00AA68DC" w:rsidRDefault="00AA68DC">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7936DDB1" w14:textId="77777777" w:rsidR="00AA68DC" w:rsidRDefault="00AA6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D4C89" w14:textId="77777777" w:rsidR="00FB4FED" w:rsidRDefault="00FB4FED" w:rsidP="00AA68DC">
      <w:pPr>
        <w:spacing w:after="0" w:line="240" w:lineRule="auto"/>
      </w:pPr>
      <w:r>
        <w:separator/>
      </w:r>
    </w:p>
  </w:footnote>
  <w:footnote w:type="continuationSeparator" w:id="0">
    <w:p w14:paraId="5BCB2E23" w14:textId="77777777" w:rsidR="00FB4FED" w:rsidRDefault="00FB4FED" w:rsidP="00AA6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9354C"/>
    <w:multiLevelType w:val="hybridMultilevel"/>
    <w:tmpl w:val="55CA9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F4FAB"/>
    <w:multiLevelType w:val="hybridMultilevel"/>
    <w:tmpl w:val="21122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C17FF"/>
    <w:multiLevelType w:val="hybridMultilevel"/>
    <w:tmpl w:val="7A185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2B087A"/>
    <w:multiLevelType w:val="hybridMultilevel"/>
    <w:tmpl w:val="C4A8F79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62BB664E"/>
    <w:multiLevelType w:val="hybridMultilevel"/>
    <w:tmpl w:val="25CA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19065B"/>
    <w:multiLevelType w:val="hybridMultilevel"/>
    <w:tmpl w:val="12663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AF745E"/>
    <w:multiLevelType w:val="hybridMultilevel"/>
    <w:tmpl w:val="14462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7E2B64"/>
    <w:multiLevelType w:val="hybridMultilevel"/>
    <w:tmpl w:val="BA34F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02388">
    <w:abstractNumId w:val="1"/>
  </w:num>
  <w:num w:numId="2" w16cid:durableId="1202400985">
    <w:abstractNumId w:val="2"/>
  </w:num>
  <w:num w:numId="3" w16cid:durableId="1412894062">
    <w:abstractNumId w:val="6"/>
  </w:num>
  <w:num w:numId="4" w16cid:durableId="1834223850">
    <w:abstractNumId w:val="5"/>
  </w:num>
  <w:num w:numId="5" w16cid:durableId="716661785">
    <w:abstractNumId w:val="3"/>
  </w:num>
  <w:num w:numId="6" w16cid:durableId="604077567">
    <w:abstractNumId w:val="0"/>
  </w:num>
  <w:num w:numId="7" w16cid:durableId="1696468523">
    <w:abstractNumId w:val="4"/>
  </w:num>
  <w:num w:numId="8" w16cid:durableId="439177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D6E"/>
    <w:rsid w:val="00031E60"/>
    <w:rsid w:val="0004256A"/>
    <w:rsid w:val="000D3856"/>
    <w:rsid w:val="001160E9"/>
    <w:rsid w:val="001252B9"/>
    <w:rsid w:val="00162DB2"/>
    <w:rsid w:val="00336EDD"/>
    <w:rsid w:val="00386932"/>
    <w:rsid w:val="00386DE1"/>
    <w:rsid w:val="003C2088"/>
    <w:rsid w:val="00462BC2"/>
    <w:rsid w:val="00481671"/>
    <w:rsid w:val="00493B9F"/>
    <w:rsid w:val="004D6608"/>
    <w:rsid w:val="00617832"/>
    <w:rsid w:val="00670988"/>
    <w:rsid w:val="0067373F"/>
    <w:rsid w:val="0067558E"/>
    <w:rsid w:val="00691390"/>
    <w:rsid w:val="006A1639"/>
    <w:rsid w:val="00717D1B"/>
    <w:rsid w:val="00776D6E"/>
    <w:rsid w:val="007A6BBB"/>
    <w:rsid w:val="007F03B0"/>
    <w:rsid w:val="00811222"/>
    <w:rsid w:val="00955F82"/>
    <w:rsid w:val="009947C6"/>
    <w:rsid w:val="00A35E58"/>
    <w:rsid w:val="00A649CF"/>
    <w:rsid w:val="00AA68DC"/>
    <w:rsid w:val="00AD173F"/>
    <w:rsid w:val="00B56B85"/>
    <w:rsid w:val="00BC6E69"/>
    <w:rsid w:val="00C07FFA"/>
    <w:rsid w:val="00C67269"/>
    <w:rsid w:val="00C67B04"/>
    <w:rsid w:val="00C91D1C"/>
    <w:rsid w:val="00C94A1B"/>
    <w:rsid w:val="00C97D70"/>
    <w:rsid w:val="00D350FB"/>
    <w:rsid w:val="00D91D72"/>
    <w:rsid w:val="00D97239"/>
    <w:rsid w:val="00DB7406"/>
    <w:rsid w:val="00DE6FB4"/>
    <w:rsid w:val="00DF3A8D"/>
    <w:rsid w:val="00E120BE"/>
    <w:rsid w:val="00E40502"/>
    <w:rsid w:val="00E40B83"/>
    <w:rsid w:val="00E43F0F"/>
    <w:rsid w:val="00EB7EFB"/>
    <w:rsid w:val="00EC4067"/>
    <w:rsid w:val="00EF6A95"/>
    <w:rsid w:val="00FB4FE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E647D"/>
  <w15:chartTrackingRefBased/>
  <w15:docId w15:val="{DAEB1C02-0E3B-409A-A537-B4924FC8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6DE1"/>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semiHidden/>
    <w:unhideWhenUsed/>
    <w:qFormat/>
    <w:rsid w:val="00493B9F"/>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DE1"/>
    <w:rPr>
      <w:rFonts w:asciiTheme="majorHAnsi" w:eastAsiaTheme="majorEastAsia" w:hAnsiTheme="majorHAnsi" w:cstheme="majorBidi"/>
      <w:color w:val="2E74B5" w:themeColor="accent1" w:themeShade="BF"/>
      <w:sz w:val="32"/>
      <w:szCs w:val="40"/>
      <w:lang w:val="en-GB"/>
    </w:rPr>
  </w:style>
  <w:style w:type="character" w:customStyle="1" w:styleId="Heading2Char">
    <w:name w:val="Heading 2 Char"/>
    <w:basedOn w:val="DefaultParagraphFont"/>
    <w:link w:val="Heading2"/>
    <w:uiPriority w:val="9"/>
    <w:semiHidden/>
    <w:rsid w:val="00493B9F"/>
    <w:rPr>
      <w:rFonts w:asciiTheme="majorHAnsi" w:eastAsiaTheme="majorEastAsia" w:hAnsiTheme="majorHAnsi" w:cstheme="majorBidi"/>
      <w:color w:val="2E74B5" w:themeColor="accent1" w:themeShade="BF"/>
      <w:sz w:val="26"/>
      <w:szCs w:val="33"/>
      <w:lang w:val="en-GB"/>
    </w:rPr>
  </w:style>
  <w:style w:type="paragraph" w:styleId="ListParagraph">
    <w:name w:val="List Paragraph"/>
    <w:basedOn w:val="Normal"/>
    <w:uiPriority w:val="34"/>
    <w:qFormat/>
    <w:rsid w:val="003C2088"/>
    <w:pPr>
      <w:ind w:left="720"/>
      <w:contextualSpacing/>
    </w:pPr>
  </w:style>
  <w:style w:type="paragraph" w:styleId="NormalWeb">
    <w:name w:val="Normal (Web)"/>
    <w:basedOn w:val="Normal"/>
    <w:uiPriority w:val="99"/>
    <w:semiHidden/>
    <w:unhideWhenUsed/>
    <w:rsid w:val="00AA68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A68DC"/>
    <w:pPr>
      <w:outlineLvl w:val="9"/>
    </w:pPr>
    <w:rPr>
      <w:szCs w:val="32"/>
      <w:lang w:val="en-US" w:bidi="ar-SA"/>
    </w:rPr>
  </w:style>
  <w:style w:type="paragraph" w:styleId="TOC1">
    <w:name w:val="toc 1"/>
    <w:basedOn w:val="Normal"/>
    <w:next w:val="Normal"/>
    <w:autoRedefine/>
    <w:uiPriority w:val="39"/>
    <w:unhideWhenUsed/>
    <w:rsid w:val="00AA68DC"/>
    <w:pPr>
      <w:spacing w:after="100"/>
    </w:pPr>
  </w:style>
  <w:style w:type="character" w:styleId="Hyperlink">
    <w:name w:val="Hyperlink"/>
    <w:basedOn w:val="DefaultParagraphFont"/>
    <w:uiPriority w:val="99"/>
    <w:unhideWhenUsed/>
    <w:rsid w:val="00AA68DC"/>
    <w:rPr>
      <w:color w:val="0563C1" w:themeColor="hyperlink"/>
      <w:u w:val="single"/>
    </w:rPr>
  </w:style>
  <w:style w:type="paragraph" w:styleId="Title">
    <w:name w:val="Title"/>
    <w:basedOn w:val="Normal"/>
    <w:next w:val="Normal"/>
    <w:link w:val="TitleChar"/>
    <w:uiPriority w:val="10"/>
    <w:qFormat/>
    <w:rsid w:val="00AA68DC"/>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A68DC"/>
    <w:rPr>
      <w:rFonts w:asciiTheme="majorHAnsi" w:eastAsiaTheme="majorEastAsia" w:hAnsiTheme="majorHAnsi" w:cstheme="majorBidi"/>
      <w:spacing w:val="-10"/>
      <w:kern w:val="28"/>
      <w:sz w:val="56"/>
      <w:szCs w:val="71"/>
      <w:lang w:val="en-GB"/>
    </w:rPr>
  </w:style>
  <w:style w:type="paragraph" w:styleId="Header">
    <w:name w:val="header"/>
    <w:basedOn w:val="Normal"/>
    <w:link w:val="HeaderChar"/>
    <w:uiPriority w:val="99"/>
    <w:unhideWhenUsed/>
    <w:rsid w:val="00AA6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8DC"/>
    <w:rPr>
      <w:lang w:val="en-GB"/>
    </w:rPr>
  </w:style>
  <w:style w:type="paragraph" w:styleId="Footer">
    <w:name w:val="footer"/>
    <w:basedOn w:val="Normal"/>
    <w:link w:val="FooterChar"/>
    <w:uiPriority w:val="99"/>
    <w:unhideWhenUsed/>
    <w:rsid w:val="00AA6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8D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46240">
      <w:bodyDiv w:val="1"/>
      <w:marLeft w:val="0"/>
      <w:marRight w:val="0"/>
      <w:marTop w:val="0"/>
      <w:marBottom w:val="0"/>
      <w:divBdr>
        <w:top w:val="none" w:sz="0" w:space="0" w:color="auto"/>
        <w:left w:val="none" w:sz="0" w:space="0" w:color="auto"/>
        <w:bottom w:val="none" w:sz="0" w:space="0" w:color="auto"/>
        <w:right w:val="none" w:sz="0" w:space="0" w:color="auto"/>
      </w:divBdr>
    </w:div>
    <w:div w:id="403265822">
      <w:bodyDiv w:val="1"/>
      <w:marLeft w:val="0"/>
      <w:marRight w:val="0"/>
      <w:marTop w:val="0"/>
      <w:marBottom w:val="0"/>
      <w:divBdr>
        <w:top w:val="none" w:sz="0" w:space="0" w:color="auto"/>
        <w:left w:val="none" w:sz="0" w:space="0" w:color="auto"/>
        <w:bottom w:val="none" w:sz="0" w:space="0" w:color="auto"/>
        <w:right w:val="none" w:sz="0" w:space="0" w:color="auto"/>
      </w:divBdr>
      <w:divsChild>
        <w:div w:id="1992324472">
          <w:marLeft w:val="0"/>
          <w:marRight w:val="0"/>
          <w:marTop w:val="0"/>
          <w:marBottom w:val="60"/>
          <w:divBdr>
            <w:top w:val="none" w:sz="0" w:space="0" w:color="auto"/>
            <w:left w:val="none" w:sz="0" w:space="0" w:color="auto"/>
            <w:bottom w:val="none" w:sz="0" w:space="0" w:color="auto"/>
            <w:right w:val="none" w:sz="0" w:space="0" w:color="auto"/>
          </w:divBdr>
          <w:divsChild>
            <w:div w:id="192497875">
              <w:marLeft w:val="0"/>
              <w:marRight w:val="0"/>
              <w:marTop w:val="0"/>
              <w:marBottom w:val="0"/>
              <w:divBdr>
                <w:top w:val="none" w:sz="0" w:space="0" w:color="auto"/>
                <w:left w:val="none" w:sz="0" w:space="0" w:color="auto"/>
                <w:bottom w:val="none" w:sz="0" w:space="0" w:color="auto"/>
                <w:right w:val="none" w:sz="0" w:space="0" w:color="auto"/>
              </w:divBdr>
              <w:divsChild>
                <w:div w:id="2083483976">
                  <w:marLeft w:val="0"/>
                  <w:marRight w:val="0"/>
                  <w:marTop w:val="0"/>
                  <w:marBottom w:val="0"/>
                  <w:divBdr>
                    <w:top w:val="none" w:sz="0" w:space="0" w:color="auto"/>
                    <w:left w:val="none" w:sz="0" w:space="0" w:color="auto"/>
                    <w:bottom w:val="none" w:sz="0" w:space="0" w:color="auto"/>
                    <w:right w:val="none" w:sz="0" w:space="0" w:color="auto"/>
                  </w:divBdr>
                  <w:divsChild>
                    <w:div w:id="1623919733">
                      <w:marLeft w:val="0"/>
                      <w:marRight w:val="150"/>
                      <w:marTop w:val="30"/>
                      <w:marBottom w:val="0"/>
                      <w:divBdr>
                        <w:top w:val="none" w:sz="0" w:space="0" w:color="auto"/>
                        <w:left w:val="none" w:sz="0" w:space="0" w:color="auto"/>
                        <w:bottom w:val="none" w:sz="0" w:space="0" w:color="auto"/>
                        <w:right w:val="none" w:sz="0" w:space="0" w:color="auto"/>
                      </w:divBdr>
                      <w:divsChild>
                        <w:div w:id="832793657">
                          <w:marLeft w:val="0"/>
                          <w:marRight w:val="0"/>
                          <w:marTop w:val="0"/>
                          <w:marBottom w:val="0"/>
                          <w:divBdr>
                            <w:top w:val="none" w:sz="0" w:space="0" w:color="auto"/>
                            <w:left w:val="none" w:sz="0" w:space="0" w:color="auto"/>
                            <w:bottom w:val="none" w:sz="0" w:space="0" w:color="auto"/>
                            <w:right w:val="none" w:sz="0" w:space="0" w:color="auto"/>
                          </w:divBdr>
                        </w:div>
                      </w:divsChild>
                    </w:div>
                    <w:div w:id="916062359">
                      <w:marLeft w:val="0"/>
                      <w:marRight w:val="150"/>
                      <w:marTop w:val="30"/>
                      <w:marBottom w:val="0"/>
                      <w:divBdr>
                        <w:top w:val="none" w:sz="0" w:space="0" w:color="auto"/>
                        <w:left w:val="none" w:sz="0" w:space="0" w:color="auto"/>
                        <w:bottom w:val="none" w:sz="0" w:space="0" w:color="auto"/>
                        <w:right w:val="none" w:sz="0" w:space="0" w:color="auto"/>
                      </w:divBdr>
                      <w:divsChild>
                        <w:div w:id="1031683675">
                          <w:marLeft w:val="0"/>
                          <w:marRight w:val="0"/>
                          <w:marTop w:val="0"/>
                          <w:marBottom w:val="0"/>
                          <w:divBdr>
                            <w:top w:val="none" w:sz="0" w:space="0" w:color="auto"/>
                            <w:left w:val="none" w:sz="0" w:space="0" w:color="auto"/>
                            <w:bottom w:val="none" w:sz="0" w:space="0" w:color="auto"/>
                            <w:right w:val="none" w:sz="0" w:space="0" w:color="auto"/>
                          </w:divBdr>
                        </w:div>
                      </w:divsChild>
                    </w:div>
                    <w:div w:id="674264637">
                      <w:marLeft w:val="0"/>
                      <w:marRight w:val="0"/>
                      <w:marTop w:val="0"/>
                      <w:marBottom w:val="0"/>
                      <w:divBdr>
                        <w:top w:val="none" w:sz="0" w:space="0" w:color="auto"/>
                        <w:left w:val="none" w:sz="0" w:space="0" w:color="auto"/>
                        <w:bottom w:val="none" w:sz="0" w:space="0" w:color="auto"/>
                        <w:right w:val="none" w:sz="0" w:space="0" w:color="auto"/>
                      </w:divBdr>
                      <w:divsChild>
                        <w:div w:id="829097260">
                          <w:marLeft w:val="0"/>
                          <w:marRight w:val="0"/>
                          <w:marTop w:val="0"/>
                          <w:marBottom w:val="0"/>
                          <w:divBdr>
                            <w:top w:val="none" w:sz="0" w:space="0" w:color="auto"/>
                            <w:left w:val="none" w:sz="0" w:space="0" w:color="auto"/>
                            <w:bottom w:val="none" w:sz="0" w:space="0" w:color="auto"/>
                            <w:right w:val="none" w:sz="0" w:space="0" w:color="auto"/>
                          </w:divBdr>
                          <w:divsChild>
                            <w:div w:id="506135657">
                              <w:marLeft w:val="0"/>
                              <w:marRight w:val="0"/>
                              <w:marTop w:val="0"/>
                              <w:marBottom w:val="0"/>
                              <w:divBdr>
                                <w:top w:val="none" w:sz="0" w:space="0" w:color="auto"/>
                                <w:left w:val="none" w:sz="0" w:space="0" w:color="auto"/>
                                <w:bottom w:val="none" w:sz="0" w:space="0" w:color="auto"/>
                                <w:right w:val="none" w:sz="0" w:space="0" w:color="auto"/>
                              </w:divBdr>
                              <w:divsChild>
                                <w:div w:id="609164087">
                                  <w:marLeft w:val="0"/>
                                  <w:marRight w:val="0"/>
                                  <w:marTop w:val="0"/>
                                  <w:marBottom w:val="0"/>
                                  <w:divBdr>
                                    <w:top w:val="none" w:sz="0" w:space="0" w:color="auto"/>
                                    <w:left w:val="none" w:sz="0" w:space="0" w:color="auto"/>
                                    <w:bottom w:val="none" w:sz="0" w:space="0" w:color="auto"/>
                                    <w:right w:val="none" w:sz="0" w:space="0" w:color="auto"/>
                                  </w:divBdr>
                                  <w:divsChild>
                                    <w:div w:id="862014430">
                                      <w:marLeft w:val="360"/>
                                      <w:marRight w:val="360"/>
                                      <w:marTop w:val="360"/>
                                      <w:marBottom w:val="360"/>
                                      <w:divBdr>
                                        <w:top w:val="none" w:sz="0" w:space="0" w:color="auto"/>
                                        <w:left w:val="none" w:sz="0" w:space="0" w:color="auto"/>
                                        <w:bottom w:val="none" w:sz="0" w:space="0" w:color="auto"/>
                                        <w:right w:val="none" w:sz="0" w:space="0" w:color="auto"/>
                                      </w:divBdr>
                                      <w:divsChild>
                                        <w:div w:id="54391075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045178859">
                          <w:marLeft w:val="0"/>
                          <w:marRight w:val="0"/>
                          <w:marTop w:val="0"/>
                          <w:marBottom w:val="0"/>
                          <w:divBdr>
                            <w:top w:val="none" w:sz="0" w:space="0" w:color="auto"/>
                            <w:left w:val="none" w:sz="0" w:space="0" w:color="auto"/>
                            <w:bottom w:val="none" w:sz="0" w:space="0" w:color="auto"/>
                            <w:right w:val="none" w:sz="0" w:space="0" w:color="auto"/>
                          </w:divBdr>
                        </w:div>
                      </w:divsChild>
                    </w:div>
                    <w:div w:id="153376564">
                      <w:marLeft w:val="0"/>
                      <w:marRight w:val="150"/>
                      <w:marTop w:val="30"/>
                      <w:marBottom w:val="0"/>
                      <w:divBdr>
                        <w:top w:val="none" w:sz="0" w:space="0" w:color="auto"/>
                        <w:left w:val="none" w:sz="0" w:space="0" w:color="auto"/>
                        <w:bottom w:val="none" w:sz="0" w:space="0" w:color="auto"/>
                        <w:right w:val="none" w:sz="0" w:space="0" w:color="auto"/>
                      </w:divBdr>
                      <w:divsChild>
                        <w:div w:id="1325623760">
                          <w:marLeft w:val="0"/>
                          <w:marRight w:val="0"/>
                          <w:marTop w:val="0"/>
                          <w:marBottom w:val="0"/>
                          <w:divBdr>
                            <w:top w:val="none" w:sz="0" w:space="0" w:color="auto"/>
                            <w:left w:val="none" w:sz="0" w:space="0" w:color="auto"/>
                            <w:bottom w:val="none" w:sz="0" w:space="0" w:color="auto"/>
                            <w:right w:val="none" w:sz="0" w:space="0" w:color="auto"/>
                          </w:divBdr>
                          <w:divsChild>
                            <w:div w:id="957369915">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00F34A-36CF-4768-A0A9-9583CD165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B-52 Freight Ltd B52</cp:lastModifiedBy>
  <cp:revision>2</cp:revision>
  <dcterms:created xsi:type="dcterms:W3CDTF">2022-07-10T17:47:00Z</dcterms:created>
  <dcterms:modified xsi:type="dcterms:W3CDTF">2022-07-10T17:47:00Z</dcterms:modified>
</cp:coreProperties>
</file>