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40480" w:rsidP="2D064920" w:rsidRDefault="5C0FEAFE" w14:paraId="2C078E63" w14:textId="2B83FC2C" w14:noSpellErr="1">
      <w:pPr>
        <w:jc w:val="center"/>
        <w:rPr>
          <w:rFonts w:ascii="Arial" w:hAnsi="Arial" w:eastAsia="Arial" w:cs="Arial"/>
          <w:sz w:val="48"/>
          <w:szCs w:val="48"/>
        </w:rPr>
      </w:pPr>
      <w:bookmarkStart w:name="_Int_6yDIRXNi" w:id="0"/>
      <w:r w:rsidRPr="41B9936C" w:rsidR="5C0FEAFE">
        <w:rPr>
          <w:rFonts w:ascii="Arial" w:hAnsi="Arial" w:eastAsia="Arial" w:cs="Arial"/>
          <w:sz w:val="48"/>
          <w:szCs w:val="48"/>
        </w:rPr>
        <w:t xml:space="preserve">Individual Report – </w:t>
      </w:r>
      <w:bookmarkStart w:name="_Int_mO2Gds8F" w:id="400891589"/>
      <w:r w:rsidRPr="41B9936C" w:rsidR="5C0FEAFE">
        <w:rPr>
          <w:rFonts w:ascii="Arial" w:hAnsi="Arial" w:eastAsia="Arial" w:cs="Arial"/>
          <w:sz w:val="48"/>
          <w:szCs w:val="48"/>
        </w:rPr>
        <w:t>NHS</w:t>
      </w:r>
      <w:bookmarkEnd w:id="0"/>
      <w:bookmarkEnd w:id="400891589"/>
    </w:p>
    <w:p w:rsidR="2D064920" w:rsidP="2D064920" w:rsidRDefault="2D064920" w14:paraId="1927B2B9" w14:textId="6DD7F151">
      <w:pPr>
        <w:jc w:val="center"/>
        <w:rPr>
          <w:rFonts w:ascii="Arial" w:hAnsi="Arial" w:eastAsia="Arial" w:cs="Arial"/>
          <w:sz w:val="48"/>
          <w:szCs w:val="48"/>
        </w:rPr>
      </w:pPr>
    </w:p>
    <w:p w:rsidR="5C0FEAFE" w:rsidP="2D064920" w:rsidRDefault="5C0FEAFE" w14:paraId="4FEC7F03" w14:textId="403B7388">
      <w:pPr>
        <w:jc w:val="center"/>
        <w:rPr>
          <w:rFonts w:ascii="Arial" w:hAnsi="Arial" w:eastAsia="Arial" w:cs="Arial"/>
          <w:sz w:val="36"/>
          <w:szCs w:val="36"/>
        </w:rPr>
      </w:pPr>
      <w:r w:rsidRPr="2D064920">
        <w:rPr>
          <w:rFonts w:ascii="Arial" w:hAnsi="Arial" w:eastAsia="Arial" w:cs="Arial"/>
          <w:sz w:val="36"/>
          <w:szCs w:val="36"/>
        </w:rPr>
        <w:t xml:space="preserve">Student Name: Daniel </w:t>
      </w:r>
      <w:proofErr w:type="spellStart"/>
      <w:r w:rsidRPr="2D064920">
        <w:rPr>
          <w:rFonts w:ascii="Arial" w:hAnsi="Arial" w:eastAsia="Arial" w:cs="Arial"/>
          <w:sz w:val="36"/>
          <w:szCs w:val="36"/>
        </w:rPr>
        <w:t>Costache</w:t>
      </w:r>
      <w:proofErr w:type="spellEnd"/>
    </w:p>
    <w:p w:rsidR="5C0FEAFE" w:rsidP="2D064920" w:rsidRDefault="5C0FEAFE" w14:paraId="5717326D" w14:textId="3F91E95E">
      <w:pPr>
        <w:jc w:val="center"/>
        <w:rPr>
          <w:rFonts w:ascii="Arial" w:hAnsi="Arial" w:eastAsia="Arial" w:cs="Arial"/>
          <w:sz w:val="36"/>
          <w:szCs w:val="36"/>
        </w:rPr>
      </w:pPr>
      <w:r w:rsidRPr="2D064920">
        <w:rPr>
          <w:rFonts w:ascii="Arial" w:hAnsi="Arial" w:eastAsia="Arial" w:cs="Arial"/>
          <w:sz w:val="36"/>
          <w:szCs w:val="36"/>
        </w:rPr>
        <w:t>Student ID: 1916533</w:t>
      </w:r>
    </w:p>
    <w:p w:rsidR="5C0FEAFE" w:rsidP="2D064920" w:rsidRDefault="5C0FEAFE" w14:paraId="466B5A53" w14:textId="7B3406D9">
      <w:pPr>
        <w:jc w:val="center"/>
        <w:rPr>
          <w:rFonts w:ascii="Arial" w:hAnsi="Arial" w:eastAsia="Arial" w:cs="Arial"/>
          <w:sz w:val="36"/>
          <w:szCs w:val="36"/>
        </w:rPr>
      </w:pPr>
      <w:r w:rsidRPr="2D064920">
        <w:rPr>
          <w:rFonts w:ascii="Arial" w:hAnsi="Arial" w:eastAsia="Arial" w:cs="Arial"/>
          <w:sz w:val="36"/>
          <w:szCs w:val="36"/>
        </w:rPr>
        <w:t>Module Name: Human Capital Management</w:t>
      </w:r>
    </w:p>
    <w:p w:rsidR="5C0FEAFE" w:rsidP="2D064920" w:rsidRDefault="5C0FEAFE" w14:paraId="3310C65D" w14:textId="4517EE43">
      <w:pPr>
        <w:jc w:val="center"/>
        <w:rPr>
          <w:rFonts w:ascii="Arial" w:hAnsi="Arial" w:eastAsia="Arial" w:cs="Arial"/>
          <w:sz w:val="36"/>
          <w:szCs w:val="36"/>
        </w:rPr>
      </w:pPr>
      <w:r w:rsidRPr="2D064920">
        <w:rPr>
          <w:rFonts w:ascii="Arial" w:hAnsi="Arial" w:eastAsia="Arial" w:cs="Arial"/>
          <w:sz w:val="36"/>
          <w:szCs w:val="36"/>
        </w:rPr>
        <w:t>Module Code: LCMB7023_LON</w:t>
      </w:r>
    </w:p>
    <w:p w:rsidR="5C0FEAFE" w:rsidP="2D064920" w:rsidRDefault="5C0FEAFE" w14:paraId="77D34C51" w14:textId="2AAD5F3F">
      <w:pPr>
        <w:jc w:val="center"/>
        <w:rPr>
          <w:rFonts w:ascii="Arial" w:hAnsi="Arial" w:eastAsia="Arial" w:cs="Arial"/>
          <w:sz w:val="36"/>
          <w:szCs w:val="36"/>
        </w:rPr>
      </w:pPr>
      <w:r w:rsidRPr="2D064920">
        <w:rPr>
          <w:rFonts w:ascii="Arial" w:hAnsi="Arial" w:eastAsia="Arial" w:cs="Arial"/>
          <w:sz w:val="36"/>
          <w:szCs w:val="36"/>
        </w:rPr>
        <w:t xml:space="preserve">Lecturer: </w:t>
      </w:r>
      <w:proofErr w:type="spellStart"/>
      <w:r w:rsidRPr="2D064920">
        <w:rPr>
          <w:rFonts w:ascii="Arial" w:hAnsi="Arial" w:eastAsia="Arial" w:cs="Arial"/>
          <w:sz w:val="36"/>
          <w:szCs w:val="36"/>
        </w:rPr>
        <w:t>Dr</w:t>
      </w:r>
      <w:proofErr w:type="spellEnd"/>
      <w:r w:rsidRPr="2D064920">
        <w:rPr>
          <w:rFonts w:ascii="Arial" w:hAnsi="Arial" w:eastAsia="Arial" w:cs="Arial"/>
          <w:sz w:val="36"/>
          <w:szCs w:val="36"/>
        </w:rPr>
        <w:t xml:space="preserve"> Gladius David </w:t>
      </w:r>
      <w:proofErr w:type="spellStart"/>
      <w:r w:rsidRPr="2D064920">
        <w:rPr>
          <w:rFonts w:ascii="Arial" w:hAnsi="Arial" w:eastAsia="Arial" w:cs="Arial"/>
          <w:sz w:val="36"/>
          <w:szCs w:val="36"/>
        </w:rPr>
        <w:t>Kulothungan</w:t>
      </w:r>
      <w:proofErr w:type="spellEnd"/>
    </w:p>
    <w:p w:rsidR="2D064920" w:rsidRDefault="2D064920" w14:paraId="2C717CA9" w14:textId="110D11CE">
      <w:r>
        <w:br w:type="page"/>
      </w:r>
    </w:p>
    <w:sdt>
      <w:sdtPr>
        <w:id w:val="1753494629"/>
        <w:docPartObj>
          <w:docPartGallery w:val="Table of Contents"/>
          <w:docPartUnique/>
        </w:docPartObj>
      </w:sdtPr>
      <w:sdtContent>
        <w:p w:rsidR="2D064920" w:rsidP="2D064920" w:rsidRDefault="0006676A" w14:paraId="5C493AF9" w14:textId="70D8AC3C">
          <w:pPr>
            <w:pStyle w:val="TOC1"/>
            <w:tabs>
              <w:tab w:val="right" w:leader="dot" w:pos="9360"/>
            </w:tabs>
            <w:rPr>
              <w:rStyle w:val="Hyperlink"/>
            </w:rPr>
          </w:pPr>
          <w:r>
            <w:fldChar w:fldCharType="begin"/>
          </w:r>
          <w:r>
            <w:instrText xml:space="preserve">TOC \o "1-9" \z \u \h</w:instrText>
          </w:r>
          <w:r>
            <w:fldChar w:fldCharType="separate"/>
          </w:r>
          <w:hyperlink w:anchor="_Toc1822847986">
            <w:r w:rsidRPr="41B9936C" w:rsidR="41B9936C">
              <w:rPr>
                <w:rStyle w:val="Hyperlink"/>
              </w:rPr>
              <w:t>Introduction</w:t>
            </w:r>
            <w:r>
              <w:tab/>
            </w:r>
            <w:r>
              <w:fldChar w:fldCharType="begin"/>
            </w:r>
            <w:r>
              <w:instrText xml:space="preserve">PAGEREF _Toc1822847986 \h</w:instrText>
            </w:r>
            <w:r>
              <w:fldChar w:fldCharType="separate"/>
            </w:r>
            <w:r w:rsidRPr="41B9936C" w:rsidR="41B9936C">
              <w:rPr>
                <w:rStyle w:val="Hyperlink"/>
              </w:rPr>
              <w:t>2</w:t>
            </w:r>
            <w:r>
              <w:fldChar w:fldCharType="end"/>
            </w:r>
          </w:hyperlink>
        </w:p>
        <w:p w:rsidR="2D064920" w:rsidP="2D064920" w:rsidRDefault="005548BA" w14:paraId="4491F512" w14:textId="6F458B10">
          <w:pPr>
            <w:pStyle w:val="TOC1"/>
            <w:tabs>
              <w:tab w:val="right" w:leader="dot" w:pos="9360"/>
            </w:tabs>
            <w:rPr>
              <w:rStyle w:val="Hyperlink"/>
            </w:rPr>
          </w:pPr>
          <w:hyperlink w:anchor="_Toc501396979">
            <w:r w:rsidRPr="41B9936C" w:rsidR="41B9936C">
              <w:rPr>
                <w:rStyle w:val="Hyperlink"/>
              </w:rPr>
              <w:t>Internal and external factors affecting nursing supply</w:t>
            </w:r>
            <w:r>
              <w:tab/>
            </w:r>
            <w:r>
              <w:fldChar w:fldCharType="begin"/>
            </w:r>
            <w:r>
              <w:instrText xml:space="preserve">PAGEREF _Toc501396979 \h</w:instrText>
            </w:r>
            <w:r>
              <w:fldChar w:fldCharType="separate"/>
            </w:r>
            <w:r w:rsidRPr="41B9936C" w:rsidR="41B9936C">
              <w:rPr>
                <w:rStyle w:val="Hyperlink"/>
              </w:rPr>
              <w:t>3</w:t>
            </w:r>
            <w:r>
              <w:fldChar w:fldCharType="end"/>
            </w:r>
          </w:hyperlink>
        </w:p>
        <w:p w:rsidR="2D064920" w:rsidP="2D064920" w:rsidRDefault="005548BA" w14:paraId="189E63A1" w14:textId="1C50701A">
          <w:pPr>
            <w:pStyle w:val="TOC2"/>
            <w:tabs>
              <w:tab w:val="right" w:leader="dot" w:pos="9360"/>
            </w:tabs>
            <w:rPr>
              <w:rStyle w:val="Hyperlink"/>
            </w:rPr>
          </w:pPr>
          <w:hyperlink w:anchor="_Toc195877291">
            <w:r w:rsidRPr="41B9936C" w:rsidR="41B9936C">
              <w:rPr>
                <w:rStyle w:val="Hyperlink"/>
              </w:rPr>
              <w:t>Internal factors influencing nursing supply</w:t>
            </w:r>
            <w:r>
              <w:tab/>
            </w:r>
            <w:r>
              <w:fldChar w:fldCharType="begin"/>
            </w:r>
            <w:r>
              <w:instrText xml:space="preserve">PAGEREF _Toc195877291 \h</w:instrText>
            </w:r>
            <w:r>
              <w:fldChar w:fldCharType="separate"/>
            </w:r>
            <w:r w:rsidRPr="41B9936C" w:rsidR="41B9936C">
              <w:rPr>
                <w:rStyle w:val="Hyperlink"/>
              </w:rPr>
              <w:t>5</w:t>
            </w:r>
            <w:r>
              <w:fldChar w:fldCharType="end"/>
            </w:r>
          </w:hyperlink>
        </w:p>
        <w:p w:rsidR="2D064920" w:rsidP="64C82356" w:rsidRDefault="005548BA" w14:paraId="7F17560D" w14:textId="5459BDD3">
          <w:pPr>
            <w:pStyle w:val="TOC2"/>
            <w:tabs>
              <w:tab w:val="right" w:leader="dot" w:pos="9360"/>
            </w:tabs>
            <w:rPr>
              <w:rStyle w:val="Hyperlink"/>
            </w:rPr>
          </w:pPr>
          <w:hyperlink w:anchor="_Toc189233116">
            <w:r w:rsidRPr="41B9936C" w:rsidR="41B9936C">
              <w:rPr>
                <w:rStyle w:val="Hyperlink"/>
              </w:rPr>
              <w:t>Strategies for addressing nursing shortages</w:t>
            </w:r>
            <w:r>
              <w:tab/>
            </w:r>
            <w:r>
              <w:fldChar w:fldCharType="begin"/>
            </w:r>
            <w:r>
              <w:instrText xml:space="preserve">PAGEREF _Toc189233116 \h</w:instrText>
            </w:r>
            <w:r>
              <w:fldChar w:fldCharType="separate"/>
            </w:r>
            <w:r w:rsidRPr="41B9936C" w:rsidR="41B9936C">
              <w:rPr>
                <w:rStyle w:val="Hyperlink"/>
              </w:rPr>
              <w:t>7</w:t>
            </w:r>
            <w:r>
              <w:fldChar w:fldCharType="end"/>
            </w:r>
          </w:hyperlink>
        </w:p>
        <w:p w:rsidR="2D064920" w:rsidP="64C82356" w:rsidRDefault="005548BA" w14:paraId="1FA314B1" w14:textId="2856E573">
          <w:pPr>
            <w:pStyle w:val="TOC2"/>
            <w:tabs>
              <w:tab w:val="right" w:leader="dot" w:pos="9360"/>
            </w:tabs>
            <w:rPr>
              <w:rStyle w:val="Hyperlink"/>
            </w:rPr>
          </w:pPr>
          <w:hyperlink w:anchor="_Toc924361506">
            <w:r w:rsidRPr="41B9936C" w:rsidR="41B9936C">
              <w:rPr>
                <w:rStyle w:val="Hyperlink"/>
              </w:rPr>
              <w:t>Workforce analytics and talent management in nursing</w:t>
            </w:r>
            <w:r>
              <w:tab/>
            </w:r>
            <w:r>
              <w:fldChar w:fldCharType="begin"/>
            </w:r>
            <w:r>
              <w:instrText xml:space="preserve">PAGEREF _Toc924361506 \h</w:instrText>
            </w:r>
            <w:r>
              <w:fldChar w:fldCharType="separate"/>
            </w:r>
            <w:r w:rsidRPr="41B9936C" w:rsidR="41B9936C">
              <w:rPr>
                <w:rStyle w:val="Hyperlink"/>
              </w:rPr>
              <w:t>7</w:t>
            </w:r>
            <w:r>
              <w:fldChar w:fldCharType="end"/>
            </w:r>
          </w:hyperlink>
        </w:p>
        <w:p w:rsidR="2D064920" w:rsidP="64C82356" w:rsidRDefault="005548BA" w14:paraId="328F6959" w14:textId="37C030EF">
          <w:pPr>
            <w:pStyle w:val="TOC2"/>
            <w:tabs>
              <w:tab w:val="right" w:leader="dot" w:pos="9360"/>
            </w:tabs>
            <w:rPr>
              <w:rStyle w:val="Hyperlink"/>
            </w:rPr>
          </w:pPr>
          <w:hyperlink w:anchor="_Toc2104876177">
            <w:r w:rsidRPr="41B9936C" w:rsidR="41B9936C">
              <w:rPr>
                <w:rStyle w:val="Hyperlink"/>
              </w:rPr>
              <w:t>External Factors influencing Nursing Supply</w:t>
            </w:r>
            <w:r>
              <w:tab/>
            </w:r>
            <w:r>
              <w:fldChar w:fldCharType="begin"/>
            </w:r>
            <w:r>
              <w:instrText xml:space="preserve">PAGEREF _Toc2104876177 \h</w:instrText>
            </w:r>
            <w:r>
              <w:fldChar w:fldCharType="separate"/>
            </w:r>
            <w:r w:rsidRPr="41B9936C" w:rsidR="41B9936C">
              <w:rPr>
                <w:rStyle w:val="Hyperlink"/>
              </w:rPr>
              <w:t>8</w:t>
            </w:r>
            <w:r>
              <w:fldChar w:fldCharType="end"/>
            </w:r>
          </w:hyperlink>
        </w:p>
        <w:p w:rsidR="2D064920" w:rsidP="64C82356" w:rsidRDefault="005548BA" w14:paraId="37BDAF18" w14:textId="1DF46935">
          <w:pPr>
            <w:pStyle w:val="TOC3"/>
            <w:tabs>
              <w:tab w:val="right" w:leader="dot" w:pos="9360"/>
            </w:tabs>
            <w:rPr>
              <w:rStyle w:val="Hyperlink"/>
            </w:rPr>
          </w:pPr>
          <w:hyperlink w:anchor="_Toc226327655">
            <w:r w:rsidRPr="41B9936C" w:rsidR="41B9936C">
              <w:rPr>
                <w:rStyle w:val="Hyperlink"/>
              </w:rPr>
              <w:t>Labour Market Trends</w:t>
            </w:r>
            <w:r>
              <w:tab/>
            </w:r>
            <w:r>
              <w:fldChar w:fldCharType="begin"/>
            </w:r>
            <w:r>
              <w:instrText xml:space="preserve">PAGEREF _Toc226327655 \h</w:instrText>
            </w:r>
            <w:r>
              <w:fldChar w:fldCharType="separate"/>
            </w:r>
            <w:r w:rsidRPr="41B9936C" w:rsidR="41B9936C">
              <w:rPr>
                <w:rStyle w:val="Hyperlink"/>
              </w:rPr>
              <w:t>8</w:t>
            </w:r>
            <w:r>
              <w:fldChar w:fldCharType="end"/>
            </w:r>
          </w:hyperlink>
        </w:p>
        <w:p w:rsidR="2D064920" w:rsidP="2D064920" w:rsidRDefault="005548BA" w14:paraId="596F1E4F" w14:textId="1BC4E27B">
          <w:pPr>
            <w:pStyle w:val="TOC3"/>
            <w:tabs>
              <w:tab w:val="right" w:leader="dot" w:pos="9360"/>
            </w:tabs>
            <w:rPr>
              <w:rStyle w:val="Hyperlink"/>
            </w:rPr>
          </w:pPr>
          <w:hyperlink w:anchor="_Toc708148047">
            <w:r w:rsidRPr="41B9936C" w:rsidR="41B9936C">
              <w:rPr>
                <w:rStyle w:val="Hyperlink"/>
              </w:rPr>
              <w:t>Immigration Policies and Integration of international nurses</w:t>
            </w:r>
            <w:r>
              <w:tab/>
            </w:r>
            <w:r>
              <w:fldChar w:fldCharType="begin"/>
            </w:r>
            <w:r>
              <w:instrText xml:space="preserve">PAGEREF _Toc708148047 \h</w:instrText>
            </w:r>
            <w:r>
              <w:fldChar w:fldCharType="separate"/>
            </w:r>
            <w:r w:rsidRPr="41B9936C" w:rsidR="41B9936C">
              <w:rPr>
                <w:rStyle w:val="Hyperlink"/>
              </w:rPr>
              <w:t>9</w:t>
            </w:r>
            <w:r>
              <w:fldChar w:fldCharType="end"/>
            </w:r>
          </w:hyperlink>
        </w:p>
        <w:p w:rsidR="2D064920" w:rsidP="64C82356" w:rsidRDefault="005548BA" w14:paraId="19295789" w14:textId="07FC630F">
          <w:pPr>
            <w:pStyle w:val="TOC1"/>
            <w:tabs>
              <w:tab w:val="right" w:leader="dot" w:pos="9360"/>
            </w:tabs>
            <w:rPr>
              <w:rStyle w:val="Hyperlink"/>
            </w:rPr>
          </w:pPr>
          <w:hyperlink w:anchor="_Toc1485282592">
            <w:r w:rsidRPr="41B9936C" w:rsidR="41B9936C">
              <w:rPr>
                <w:rStyle w:val="Hyperlink"/>
              </w:rPr>
              <w:t>Strategies for workforce development</w:t>
            </w:r>
            <w:r>
              <w:tab/>
            </w:r>
            <w:r>
              <w:fldChar w:fldCharType="begin"/>
            </w:r>
            <w:r>
              <w:instrText xml:space="preserve">PAGEREF _Toc1485282592 \h</w:instrText>
            </w:r>
            <w:r>
              <w:fldChar w:fldCharType="separate"/>
            </w:r>
            <w:r w:rsidRPr="41B9936C" w:rsidR="41B9936C">
              <w:rPr>
                <w:rStyle w:val="Hyperlink"/>
              </w:rPr>
              <w:t>10</w:t>
            </w:r>
            <w:r>
              <w:fldChar w:fldCharType="end"/>
            </w:r>
          </w:hyperlink>
        </w:p>
        <w:p w:rsidR="2D064920" w:rsidP="64C82356" w:rsidRDefault="005548BA" w14:paraId="22EE9885" w14:textId="6FACAC8B">
          <w:pPr>
            <w:pStyle w:val="TOC2"/>
            <w:tabs>
              <w:tab w:val="right" w:leader="dot" w:pos="9360"/>
            </w:tabs>
            <w:rPr>
              <w:rStyle w:val="Hyperlink"/>
            </w:rPr>
          </w:pPr>
          <w:hyperlink w:anchor="_Toc1288992418">
            <w:r w:rsidRPr="41B9936C" w:rsidR="41B9936C">
              <w:rPr>
                <w:rStyle w:val="Hyperlink"/>
              </w:rPr>
              <w:t>Improving domestic nurse education and training</w:t>
            </w:r>
            <w:r>
              <w:tab/>
            </w:r>
            <w:r>
              <w:fldChar w:fldCharType="begin"/>
            </w:r>
            <w:r>
              <w:instrText xml:space="preserve">PAGEREF _Toc1288992418 \h</w:instrText>
            </w:r>
            <w:r>
              <w:fldChar w:fldCharType="separate"/>
            </w:r>
            <w:r w:rsidRPr="41B9936C" w:rsidR="41B9936C">
              <w:rPr>
                <w:rStyle w:val="Hyperlink"/>
              </w:rPr>
              <w:t>10</w:t>
            </w:r>
            <w:r>
              <w:fldChar w:fldCharType="end"/>
            </w:r>
          </w:hyperlink>
        </w:p>
        <w:p w:rsidR="2D064920" w:rsidP="64C82356" w:rsidRDefault="005548BA" w14:paraId="702A505E" w14:textId="39E676D8">
          <w:pPr>
            <w:pStyle w:val="TOC2"/>
            <w:tabs>
              <w:tab w:val="right" w:leader="dot" w:pos="9360"/>
            </w:tabs>
            <w:rPr>
              <w:rStyle w:val="Hyperlink"/>
            </w:rPr>
          </w:pPr>
          <w:hyperlink w:anchor="_Toc945137284">
            <w:r w:rsidRPr="41B9936C" w:rsidR="41B9936C">
              <w:rPr>
                <w:rStyle w:val="Hyperlink"/>
              </w:rPr>
              <w:t>Compensation management in nursing</w:t>
            </w:r>
            <w:r>
              <w:tab/>
            </w:r>
            <w:r>
              <w:fldChar w:fldCharType="begin"/>
            </w:r>
            <w:r>
              <w:instrText xml:space="preserve">PAGEREF _Toc945137284 \h</w:instrText>
            </w:r>
            <w:r>
              <w:fldChar w:fldCharType="separate"/>
            </w:r>
            <w:r w:rsidRPr="41B9936C" w:rsidR="41B9936C">
              <w:rPr>
                <w:rStyle w:val="Hyperlink"/>
              </w:rPr>
              <w:t>10</w:t>
            </w:r>
            <w:r>
              <w:fldChar w:fldCharType="end"/>
            </w:r>
          </w:hyperlink>
        </w:p>
        <w:p w:rsidR="2D064920" w:rsidP="64C82356" w:rsidRDefault="005548BA" w14:paraId="42FD895B" w14:textId="191BF26E">
          <w:pPr>
            <w:pStyle w:val="TOC1"/>
            <w:tabs>
              <w:tab w:val="right" w:leader="dot" w:pos="9360"/>
            </w:tabs>
            <w:rPr>
              <w:rStyle w:val="Hyperlink"/>
            </w:rPr>
          </w:pPr>
          <w:hyperlink w:anchor="_Toc1047610334">
            <w:r w:rsidRPr="41B9936C" w:rsidR="41B9936C">
              <w:rPr>
                <w:rStyle w:val="Hyperlink"/>
              </w:rPr>
              <w:t>Position analysis for NHS doctors</w:t>
            </w:r>
            <w:r>
              <w:tab/>
            </w:r>
            <w:r>
              <w:fldChar w:fldCharType="begin"/>
            </w:r>
            <w:r>
              <w:instrText xml:space="preserve">PAGEREF _Toc1047610334 \h</w:instrText>
            </w:r>
            <w:r>
              <w:fldChar w:fldCharType="separate"/>
            </w:r>
            <w:r w:rsidRPr="41B9936C" w:rsidR="41B9936C">
              <w:rPr>
                <w:rStyle w:val="Hyperlink"/>
              </w:rPr>
              <w:t>11</w:t>
            </w:r>
            <w:r>
              <w:fldChar w:fldCharType="end"/>
            </w:r>
          </w:hyperlink>
        </w:p>
        <w:p w:rsidR="2D064920" w:rsidP="2D064920" w:rsidRDefault="005548BA" w14:paraId="47CF5642" w14:textId="2C899504">
          <w:pPr>
            <w:pStyle w:val="TOC2"/>
            <w:tabs>
              <w:tab w:val="right" w:leader="dot" w:pos="9360"/>
            </w:tabs>
            <w:rPr>
              <w:rStyle w:val="Hyperlink"/>
            </w:rPr>
          </w:pPr>
          <w:hyperlink w:anchor="_Toc724295712">
            <w:r w:rsidRPr="41B9936C" w:rsidR="41B9936C">
              <w:rPr>
                <w:rStyle w:val="Hyperlink"/>
              </w:rPr>
              <w:t>Role and responsibilities</w:t>
            </w:r>
            <w:r>
              <w:tab/>
            </w:r>
            <w:r>
              <w:fldChar w:fldCharType="begin"/>
            </w:r>
            <w:r>
              <w:instrText xml:space="preserve">PAGEREF _Toc724295712 \h</w:instrText>
            </w:r>
            <w:r>
              <w:fldChar w:fldCharType="separate"/>
            </w:r>
            <w:r w:rsidRPr="41B9936C" w:rsidR="41B9936C">
              <w:rPr>
                <w:rStyle w:val="Hyperlink"/>
              </w:rPr>
              <w:t>11</w:t>
            </w:r>
            <w:r>
              <w:fldChar w:fldCharType="end"/>
            </w:r>
          </w:hyperlink>
        </w:p>
        <w:p w:rsidR="2D064920" w:rsidP="64C82356" w:rsidRDefault="005548BA" w14:paraId="0F43ACF1" w14:textId="3DEC5F9A">
          <w:pPr>
            <w:pStyle w:val="TOC2"/>
            <w:tabs>
              <w:tab w:val="right" w:leader="dot" w:pos="9360"/>
            </w:tabs>
            <w:rPr>
              <w:rStyle w:val="Hyperlink"/>
            </w:rPr>
          </w:pPr>
          <w:hyperlink w:anchor="_Toc1074846952">
            <w:r w:rsidRPr="41B9936C" w:rsidR="41B9936C">
              <w:rPr>
                <w:rStyle w:val="Hyperlink"/>
              </w:rPr>
              <w:t>Working conditions</w:t>
            </w:r>
            <w:r>
              <w:tab/>
            </w:r>
            <w:r>
              <w:fldChar w:fldCharType="begin"/>
            </w:r>
            <w:r>
              <w:instrText xml:space="preserve">PAGEREF _Toc1074846952 \h</w:instrText>
            </w:r>
            <w:r>
              <w:fldChar w:fldCharType="separate"/>
            </w:r>
            <w:r w:rsidRPr="41B9936C" w:rsidR="41B9936C">
              <w:rPr>
                <w:rStyle w:val="Hyperlink"/>
              </w:rPr>
              <w:t>12</w:t>
            </w:r>
            <w:r>
              <w:fldChar w:fldCharType="end"/>
            </w:r>
          </w:hyperlink>
        </w:p>
        <w:p w:rsidR="2D064920" w:rsidP="512CC6F4" w:rsidRDefault="005548BA" w14:paraId="0A40D0F1" w14:textId="3370E3C2">
          <w:pPr>
            <w:pStyle w:val="TOC2"/>
            <w:tabs>
              <w:tab w:val="right" w:leader="dot" w:pos="9360"/>
            </w:tabs>
            <w:rPr>
              <w:rStyle w:val="Hyperlink"/>
            </w:rPr>
          </w:pPr>
          <w:hyperlink w:anchor="_Toc1545897127">
            <w:r w:rsidRPr="41B9936C" w:rsidR="41B9936C">
              <w:rPr>
                <w:rStyle w:val="Hyperlink"/>
              </w:rPr>
              <w:t>Challenges faced by NHS doctors</w:t>
            </w:r>
            <w:r>
              <w:tab/>
            </w:r>
            <w:r>
              <w:fldChar w:fldCharType="begin"/>
            </w:r>
            <w:r>
              <w:instrText xml:space="preserve">PAGEREF _Toc1545897127 \h</w:instrText>
            </w:r>
            <w:r>
              <w:fldChar w:fldCharType="separate"/>
            </w:r>
            <w:r w:rsidRPr="41B9936C" w:rsidR="41B9936C">
              <w:rPr>
                <w:rStyle w:val="Hyperlink"/>
              </w:rPr>
              <w:t>12</w:t>
            </w:r>
            <w:r>
              <w:fldChar w:fldCharType="end"/>
            </w:r>
          </w:hyperlink>
        </w:p>
        <w:p w:rsidR="2D064920" w:rsidP="2D064920" w:rsidRDefault="005548BA" w14:paraId="29952866" w14:textId="1C78AAB0">
          <w:pPr>
            <w:pStyle w:val="TOC2"/>
            <w:tabs>
              <w:tab w:val="right" w:leader="dot" w:pos="9360"/>
            </w:tabs>
            <w:rPr>
              <w:rStyle w:val="Hyperlink"/>
            </w:rPr>
          </w:pPr>
          <w:hyperlink w:anchor="_Toc654882093">
            <w:r w:rsidRPr="41B9936C" w:rsidR="41B9936C">
              <w:rPr>
                <w:rStyle w:val="Hyperlink"/>
              </w:rPr>
              <w:t>Compensation and benefits</w:t>
            </w:r>
            <w:r>
              <w:tab/>
            </w:r>
            <w:r>
              <w:fldChar w:fldCharType="begin"/>
            </w:r>
            <w:r>
              <w:instrText xml:space="preserve">PAGEREF _Toc654882093 \h</w:instrText>
            </w:r>
            <w:r>
              <w:fldChar w:fldCharType="separate"/>
            </w:r>
            <w:r w:rsidRPr="41B9936C" w:rsidR="41B9936C">
              <w:rPr>
                <w:rStyle w:val="Hyperlink"/>
              </w:rPr>
              <w:t>13</w:t>
            </w:r>
            <w:r>
              <w:fldChar w:fldCharType="end"/>
            </w:r>
          </w:hyperlink>
        </w:p>
        <w:p w:rsidR="2D064920" w:rsidP="2D064920" w:rsidRDefault="005548BA" w14:paraId="1C849F99" w14:textId="39A3057A">
          <w:pPr>
            <w:pStyle w:val="TOC2"/>
            <w:tabs>
              <w:tab w:val="right" w:leader="dot" w:pos="9360"/>
            </w:tabs>
            <w:rPr>
              <w:rStyle w:val="Hyperlink"/>
            </w:rPr>
          </w:pPr>
          <w:hyperlink w:anchor="_Toc1262500919">
            <w:r w:rsidRPr="41B9936C" w:rsidR="41B9936C">
              <w:rPr>
                <w:rStyle w:val="Hyperlink"/>
              </w:rPr>
              <w:t>Training and career development</w:t>
            </w:r>
            <w:r>
              <w:tab/>
            </w:r>
            <w:r>
              <w:fldChar w:fldCharType="begin"/>
            </w:r>
            <w:r>
              <w:instrText xml:space="preserve">PAGEREF _Toc1262500919 \h</w:instrText>
            </w:r>
            <w:r>
              <w:fldChar w:fldCharType="separate"/>
            </w:r>
            <w:r w:rsidRPr="41B9936C" w:rsidR="41B9936C">
              <w:rPr>
                <w:rStyle w:val="Hyperlink"/>
              </w:rPr>
              <w:t>13</w:t>
            </w:r>
            <w:r>
              <w:fldChar w:fldCharType="end"/>
            </w:r>
          </w:hyperlink>
        </w:p>
        <w:p w:rsidR="2D064920" w:rsidP="2D064920" w:rsidRDefault="005548BA" w14:paraId="57EA0F17" w14:textId="21BD260D">
          <w:pPr>
            <w:pStyle w:val="TOC2"/>
            <w:tabs>
              <w:tab w:val="right" w:leader="dot" w:pos="9360"/>
            </w:tabs>
            <w:rPr>
              <w:rStyle w:val="Hyperlink"/>
            </w:rPr>
          </w:pPr>
          <w:hyperlink w:anchor="_Toc630223233">
            <w:r w:rsidRPr="41B9936C" w:rsidR="41B9936C">
              <w:rPr>
                <w:rStyle w:val="Hyperlink"/>
              </w:rPr>
              <w:t>Technological advancements</w:t>
            </w:r>
            <w:r>
              <w:tab/>
            </w:r>
            <w:r>
              <w:fldChar w:fldCharType="begin"/>
            </w:r>
            <w:r>
              <w:instrText xml:space="preserve">PAGEREF _Toc630223233 \h</w:instrText>
            </w:r>
            <w:r>
              <w:fldChar w:fldCharType="separate"/>
            </w:r>
            <w:r w:rsidRPr="41B9936C" w:rsidR="41B9936C">
              <w:rPr>
                <w:rStyle w:val="Hyperlink"/>
              </w:rPr>
              <w:t>14</w:t>
            </w:r>
            <w:r>
              <w:fldChar w:fldCharType="end"/>
            </w:r>
          </w:hyperlink>
        </w:p>
        <w:p w:rsidR="2D064920" w:rsidP="64C82356" w:rsidRDefault="005548BA" w14:paraId="463D2D63" w14:textId="0CAFEBE7">
          <w:pPr>
            <w:pStyle w:val="TOC1"/>
            <w:tabs>
              <w:tab w:val="right" w:leader="dot" w:pos="9360"/>
            </w:tabs>
            <w:rPr>
              <w:rStyle w:val="Hyperlink"/>
            </w:rPr>
          </w:pPr>
          <w:hyperlink w:anchor="_Toc1041016854">
            <w:r w:rsidRPr="41B9936C" w:rsidR="41B9936C">
              <w:rPr>
                <w:rStyle w:val="Hyperlink"/>
              </w:rPr>
              <w:t>References</w:t>
            </w:r>
            <w:r>
              <w:tab/>
            </w:r>
            <w:r>
              <w:fldChar w:fldCharType="begin"/>
            </w:r>
            <w:r>
              <w:instrText xml:space="preserve">PAGEREF _Toc1041016854 \h</w:instrText>
            </w:r>
            <w:r>
              <w:fldChar w:fldCharType="separate"/>
            </w:r>
            <w:r w:rsidRPr="41B9936C" w:rsidR="41B9936C">
              <w:rPr>
                <w:rStyle w:val="Hyperlink"/>
              </w:rPr>
              <w:t>15</w:t>
            </w:r>
            <w:r>
              <w:fldChar w:fldCharType="end"/>
            </w:r>
          </w:hyperlink>
          <w:r>
            <w:fldChar w:fldCharType="end"/>
          </w:r>
        </w:p>
      </w:sdtContent>
    </w:sdt>
    <w:p w:rsidR="2D064920" w:rsidP="2D064920" w:rsidRDefault="2D064920" w14:paraId="3902EE1A" w14:textId="26DA87B3">
      <w:pPr>
        <w:rPr>
          <w:rFonts w:ascii="Arial" w:hAnsi="Arial" w:eastAsia="Arial" w:cs="Arial"/>
        </w:rPr>
      </w:pPr>
      <w:r w:rsidRPr="2D064920">
        <w:rPr>
          <w:rFonts w:ascii="Arial" w:hAnsi="Arial" w:eastAsia="Arial" w:cs="Arial"/>
        </w:rPr>
        <w:br w:type="page"/>
      </w:r>
    </w:p>
    <w:p w:rsidR="55BDFB21" w:rsidP="64C82356" w:rsidRDefault="55BDFB21" w14:paraId="31A30E3B" w14:textId="09A0CD31" w14:noSpellErr="1">
      <w:pPr>
        <w:pStyle w:val="Heading1"/>
        <w:spacing w:line="360" w:lineRule="auto"/>
        <w:jc w:val="both"/>
        <w:rPr>
          <w:rFonts w:ascii="Arial" w:hAnsi="Arial" w:eastAsia="Arial" w:cs="Arial"/>
          <w:sz w:val="36"/>
          <w:szCs w:val="36"/>
        </w:rPr>
      </w:pPr>
      <w:bookmarkStart w:name="_Toc1822847986" w:id="134939632"/>
      <w:r w:rsidRPr="41B9936C" w:rsidR="55BDFB21">
        <w:rPr>
          <w:rFonts w:ascii="Arial" w:hAnsi="Arial" w:eastAsia="Arial" w:cs="Arial"/>
          <w:sz w:val="36"/>
          <w:szCs w:val="36"/>
        </w:rPr>
        <w:t>Introduction</w:t>
      </w:r>
      <w:bookmarkEnd w:id="134939632"/>
    </w:p>
    <w:p w:rsidR="2D064920" w:rsidP="64C82356" w:rsidRDefault="2D064920" w14:paraId="4E1B31EA" w14:textId="577C122E">
      <w:pPr>
        <w:spacing w:line="360" w:lineRule="auto"/>
        <w:jc w:val="both"/>
        <w:rPr>
          <w:rFonts w:ascii="Arial" w:hAnsi="Arial" w:eastAsia="Arial" w:cs="Arial"/>
        </w:rPr>
      </w:pPr>
    </w:p>
    <w:p w:rsidR="512CC6F4" w:rsidP="64C82356" w:rsidRDefault="512CC6F4" w14:paraId="32E30DA5" w14:textId="0059CBBC">
      <w:pPr>
        <w:spacing w:line="360" w:lineRule="auto"/>
        <w:jc w:val="both"/>
        <w:rPr>
          <w:rFonts w:ascii="Arial" w:hAnsi="Arial" w:eastAsia="Arial" w:cs="Arial"/>
        </w:rPr>
      </w:pPr>
    </w:p>
    <w:p w:rsidR="3797754F" w:rsidP="64C82356" w:rsidRDefault="3797754F" w14:paraId="36FD4BA6" w14:textId="7645CF17">
      <w:pPr>
        <w:spacing w:line="360" w:lineRule="auto"/>
        <w:jc w:val="both"/>
        <w:rPr>
          <w:rFonts w:ascii="Arial" w:hAnsi="Arial" w:eastAsia="Arial" w:cs="Arial"/>
        </w:rPr>
      </w:pPr>
      <w:r w:rsidRPr="2D064920">
        <w:rPr>
          <w:rFonts w:ascii="Arial" w:hAnsi="Arial" w:eastAsia="Arial" w:cs="Arial"/>
        </w:rPr>
        <w:t xml:space="preserve">This report aims to examine the challenges </w:t>
      </w:r>
      <w:r w:rsidRPr="2D064920" w:rsidR="28FE9C44">
        <w:rPr>
          <w:rFonts w:ascii="Arial" w:hAnsi="Arial" w:eastAsia="Arial" w:cs="Arial"/>
        </w:rPr>
        <w:t>the</w:t>
      </w:r>
      <w:r w:rsidRPr="2D064920" w:rsidR="78F02C33">
        <w:rPr>
          <w:rFonts w:ascii="Arial" w:hAnsi="Arial" w:eastAsia="Arial" w:cs="Arial"/>
        </w:rPr>
        <w:t xml:space="preserve"> United Kingdom’s</w:t>
      </w:r>
      <w:r w:rsidRPr="2D064920" w:rsidR="28FE9C44">
        <w:rPr>
          <w:rFonts w:ascii="Arial" w:hAnsi="Arial" w:eastAsia="Arial" w:cs="Arial"/>
        </w:rPr>
        <w:t xml:space="preserve"> National Health Service (NHS) faces </w:t>
      </w:r>
      <w:r w:rsidRPr="512CC6F4" w:rsidR="744155C5">
        <w:rPr>
          <w:rFonts w:ascii="Arial" w:hAnsi="Arial" w:eastAsia="Arial" w:cs="Arial"/>
        </w:rPr>
        <w:t>by</w:t>
      </w:r>
      <w:r w:rsidRPr="2D064920" w:rsidR="28FE9C44">
        <w:rPr>
          <w:rFonts w:ascii="Arial" w:hAnsi="Arial" w:eastAsia="Arial" w:cs="Arial"/>
        </w:rPr>
        <w:t xml:space="preserve"> </w:t>
      </w:r>
      <w:r w:rsidRPr="64C82356" w:rsidR="1AF899E7">
        <w:rPr>
          <w:rFonts w:ascii="Arial" w:hAnsi="Arial" w:eastAsia="Arial" w:cs="Arial"/>
        </w:rPr>
        <w:t>examining the internal and external issues affecting</w:t>
      </w:r>
      <w:r w:rsidRPr="2D064920" w:rsidR="28FE9C44">
        <w:rPr>
          <w:rFonts w:ascii="Arial" w:hAnsi="Arial" w:eastAsia="Arial" w:cs="Arial"/>
        </w:rPr>
        <w:t xml:space="preserve"> the supply of human capital</w:t>
      </w:r>
      <w:r w:rsidRPr="2D064920" w:rsidR="4589F309">
        <w:rPr>
          <w:rFonts w:ascii="Arial" w:hAnsi="Arial" w:eastAsia="Arial" w:cs="Arial"/>
        </w:rPr>
        <w:t xml:space="preserve">, </w:t>
      </w:r>
      <w:r w:rsidRPr="2D064920" w:rsidR="76623726">
        <w:rPr>
          <w:rFonts w:ascii="Arial" w:hAnsi="Arial" w:eastAsia="Arial" w:cs="Arial"/>
        </w:rPr>
        <w:t>focusing</w:t>
      </w:r>
      <w:r w:rsidRPr="2D064920" w:rsidR="43F93D7B">
        <w:rPr>
          <w:rFonts w:ascii="Arial" w:hAnsi="Arial" w:eastAsia="Arial" w:cs="Arial"/>
        </w:rPr>
        <w:t xml:space="preserve"> on the nursing shortages that </w:t>
      </w:r>
      <w:r w:rsidRPr="2D064920" w:rsidR="1B33EAFB">
        <w:rPr>
          <w:rFonts w:ascii="Arial" w:hAnsi="Arial" w:eastAsia="Arial" w:cs="Arial"/>
        </w:rPr>
        <w:t xml:space="preserve">affect the </w:t>
      </w:r>
      <w:proofErr w:type="spellStart"/>
      <w:r w:rsidRPr="2D064920" w:rsidR="1B33EAFB">
        <w:rPr>
          <w:rFonts w:ascii="Arial" w:hAnsi="Arial" w:eastAsia="Arial" w:cs="Arial"/>
        </w:rPr>
        <w:t>organisation</w:t>
      </w:r>
      <w:proofErr w:type="spellEnd"/>
      <w:r w:rsidRPr="2D064920" w:rsidR="43F93D7B">
        <w:rPr>
          <w:rFonts w:ascii="Arial" w:hAnsi="Arial" w:eastAsia="Arial" w:cs="Arial"/>
        </w:rPr>
        <w:t xml:space="preserve"> and offers a position analysis for doctors who work there.</w:t>
      </w:r>
      <w:r w:rsidRPr="2D064920" w:rsidR="3C6494A8">
        <w:rPr>
          <w:rFonts w:ascii="Arial" w:hAnsi="Arial" w:eastAsia="Arial" w:cs="Arial"/>
        </w:rPr>
        <w:t xml:space="preserve"> </w:t>
      </w:r>
    </w:p>
    <w:p w:rsidR="0975D439" w:rsidP="64C82356" w:rsidRDefault="0975D439" w14:paraId="203520A6" w14:textId="60BCC406">
      <w:pPr>
        <w:spacing w:line="360" w:lineRule="auto"/>
        <w:jc w:val="both"/>
        <w:rPr>
          <w:rFonts w:ascii="Arial" w:hAnsi="Arial" w:eastAsia="Arial" w:cs="Arial"/>
        </w:rPr>
      </w:pPr>
      <w:r w:rsidRPr="41B9936C" w:rsidR="0975D439">
        <w:rPr>
          <w:rFonts w:ascii="Arial" w:hAnsi="Arial" w:eastAsia="Arial" w:cs="Arial"/>
        </w:rPr>
        <w:t>The NHS is the UK’s</w:t>
      </w:r>
      <w:r w:rsidRPr="41B9936C" w:rsidR="1B8AE9B8">
        <w:rPr>
          <w:rFonts w:ascii="Arial" w:hAnsi="Arial" w:eastAsia="Arial" w:cs="Arial"/>
        </w:rPr>
        <w:t xml:space="preserve"> the main</w:t>
      </w:r>
      <w:r w:rsidRPr="41B9936C" w:rsidR="0975D439">
        <w:rPr>
          <w:rFonts w:ascii="Arial" w:hAnsi="Arial" w:eastAsia="Arial" w:cs="Arial"/>
        </w:rPr>
        <w:t xml:space="preserve"> healthcare </w:t>
      </w:r>
      <w:r w:rsidRPr="41B9936C" w:rsidR="1F5657B8">
        <w:rPr>
          <w:rFonts w:ascii="Arial" w:hAnsi="Arial" w:eastAsia="Arial" w:cs="Arial"/>
        </w:rPr>
        <w:t>provider</w:t>
      </w:r>
      <w:r w:rsidRPr="41B9936C" w:rsidR="7E1CB4E7">
        <w:rPr>
          <w:rFonts w:ascii="Arial" w:hAnsi="Arial" w:eastAsia="Arial" w:cs="Arial"/>
        </w:rPr>
        <w:t xml:space="preserve"> as well as the largest employer in the country</w:t>
      </w:r>
      <w:r w:rsidRPr="41B9936C" w:rsidR="1F5657B8">
        <w:rPr>
          <w:rFonts w:ascii="Arial" w:hAnsi="Arial" w:eastAsia="Arial" w:cs="Arial"/>
        </w:rPr>
        <w:t>,</w:t>
      </w:r>
      <w:r w:rsidRPr="41B9936C" w:rsidR="0975D439">
        <w:rPr>
          <w:rFonts w:ascii="Arial" w:hAnsi="Arial" w:eastAsia="Arial" w:cs="Arial"/>
        </w:rPr>
        <w:t xml:space="preserve"> </w:t>
      </w:r>
      <w:r w:rsidRPr="41B9936C" w:rsidR="5DB80F3D">
        <w:rPr>
          <w:rFonts w:ascii="Arial" w:hAnsi="Arial" w:eastAsia="Arial" w:cs="Arial"/>
        </w:rPr>
        <w:t xml:space="preserve">with </w:t>
      </w:r>
      <w:bookmarkStart w:name="_Int_3BkrrGoB" w:id="1417893129"/>
      <w:r w:rsidRPr="41B9936C" w:rsidR="5DB80F3D">
        <w:rPr>
          <w:rFonts w:ascii="Arial" w:hAnsi="Arial" w:eastAsia="Arial" w:cs="Arial"/>
        </w:rPr>
        <w:t>1.7 million employees</w:t>
      </w:r>
      <w:bookmarkEnd w:id="1417893129"/>
      <w:r w:rsidRPr="41B9936C" w:rsidR="5DB80F3D">
        <w:rPr>
          <w:rFonts w:ascii="Arial" w:hAnsi="Arial" w:eastAsia="Arial" w:cs="Arial"/>
        </w:rPr>
        <w:t xml:space="preserve"> including </w:t>
      </w:r>
      <w:r w:rsidRPr="41B9936C" w:rsidR="3618055C">
        <w:rPr>
          <w:rFonts w:ascii="Arial" w:hAnsi="Arial" w:eastAsia="Arial" w:cs="Arial"/>
        </w:rPr>
        <w:t xml:space="preserve">188,000 doctors and 423,000 nurses and midwifes </w:t>
      </w:r>
      <w:r w:rsidRPr="41B9936C" w:rsidR="3618055C">
        <w:rPr>
          <w:rFonts w:ascii="Arial" w:hAnsi="Arial" w:eastAsia="Arial" w:cs="Arial"/>
          <w:i w:val="1"/>
          <w:iCs w:val="1"/>
          <w:sz w:val="22"/>
          <w:szCs w:val="22"/>
        </w:rPr>
        <w:t>(The NHS workforce in Numbers 2024)</w:t>
      </w:r>
      <w:r w:rsidRPr="41B9936C" w:rsidR="37690F62">
        <w:rPr>
          <w:rFonts w:ascii="Arial" w:hAnsi="Arial" w:eastAsia="Arial" w:cs="Arial"/>
          <w:i w:val="1"/>
          <w:iCs w:val="1"/>
          <w:sz w:val="22"/>
          <w:szCs w:val="22"/>
        </w:rPr>
        <w:t xml:space="preserve">, </w:t>
      </w:r>
      <w:r w:rsidRPr="41B9936C" w:rsidR="0975D439">
        <w:rPr>
          <w:rFonts w:ascii="Arial" w:hAnsi="Arial" w:eastAsia="Arial" w:cs="Arial"/>
        </w:rPr>
        <w:t xml:space="preserve">and they face challenges in </w:t>
      </w:r>
      <w:r w:rsidRPr="41B9936C" w:rsidR="0975D439">
        <w:rPr>
          <w:rFonts w:ascii="Arial" w:hAnsi="Arial" w:eastAsia="Arial" w:cs="Arial"/>
        </w:rPr>
        <w:t>maintaining</w:t>
      </w:r>
      <w:r w:rsidRPr="41B9936C" w:rsidR="0975D439">
        <w:rPr>
          <w:rFonts w:ascii="Arial" w:hAnsi="Arial" w:eastAsia="Arial" w:cs="Arial"/>
        </w:rPr>
        <w:t xml:space="preserve"> a </w:t>
      </w:r>
      <w:r w:rsidRPr="41B9936C" w:rsidR="37E4BC09">
        <w:rPr>
          <w:rFonts w:ascii="Arial" w:hAnsi="Arial" w:eastAsia="Arial" w:cs="Arial"/>
        </w:rPr>
        <w:t>workforce</w:t>
      </w:r>
      <w:r w:rsidRPr="41B9936C" w:rsidR="37E4BC09">
        <w:rPr>
          <w:rFonts w:ascii="Arial" w:hAnsi="Arial" w:eastAsia="Arial" w:cs="Arial"/>
        </w:rPr>
        <w:t xml:space="preserve"> </w:t>
      </w:r>
      <w:r w:rsidRPr="41B9936C" w:rsidR="7ECFC80B">
        <w:rPr>
          <w:rFonts w:ascii="Arial" w:hAnsi="Arial" w:eastAsia="Arial" w:cs="Arial"/>
        </w:rPr>
        <w:t>large enough</w:t>
      </w:r>
      <w:r w:rsidRPr="41B9936C" w:rsidR="37E4BC09">
        <w:rPr>
          <w:rFonts w:ascii="Arial" w:hAnsi="Arial" w:eastAsia="Arial" w:cs="Arial"/>
        </w:rPr>
        <w:t xml:space="preserve"> </w:t>
      </w:r>
      <w:r w:rsidRPr="41B9936C" w:rsidR="771A3AAC">
        <w:rPr>
          <w:rFonts w:ascii="Arial" w:hAnsi="Arial" w:eastAsia="Arial" w:cs="Arial"/>
        </w:rPr>
        <w:t>t</w:t>
      </w:r>
      <w:r w:rsidRPr="41B9936C" w:rsidR="0FEED688">
        <w:rPr>
          <w:rFonts w:ascii="Arial" w:hAnsi="Arial" w:eastAsia="Arial" w:cs="Arial"/>
        </w:rPr>
        <w:t>hat can</w:t>
      </w:r>
      <w:r w:rsidRPr="41B9936C" w:rsidR="771A3AAC">
        <w:rPr>
          <w:rFonts w:ascii="Arial" w:hAnsi="Arial" w:eastAsia="Arial" w:cs="Arial"/>
        </w:rPr>
        <w:t xml:space="preserve"> meet the </w:t>
      </w:r>
      <w:r w:rsidRPr="41B9936C" w:rsidR="22C182AC">
        <w:rPr>
          <w:rFonts w:ascii="Arial" w:hAnsi="Arial" w:eastAsia="Arial" w:cs="Arial"/>
        </w:rPr>
        <w:t>nee</w:t>
      </w:r>
      <w:r w:rsidRPr="41B9936C" w:rsidR="771A3AAC">
        <w:rPr>
          <w:rFonts w:ascii="Arial" w:hAnsi="Arial" w:eastAsia="Arial" w:cs="Arial"/>
        </w:rPr>
        <w:t>ds of the</w:t>
      </w:r>
      <w:r w:rsidRPr="41B9936C" w:rsidR="29EBCC95">
        <w:rPr>
          <w:rFonts w:ascii="Arial" w:hAnsi="Arial" w:eastAsia="Arial" w:cs="Arial"/>
        </w:rPr>
        <w:t>ir</w:t>
      </w:r>
      <w:r w:rsidRPr="41B9936C" w:rsidR="771A3AAC">
        <w:rPr>
          <w:rFonts w:ascii="Arial" w:hAnsi="Arial" w:eastAsia="Arial" w:cs="Arial"/>
        </w:rPr>
        <w:t xml:space="preserve"> </w:t>
      </w:r>
      <w:r w:rsidRPr="41B9936C" w:rsidR="0DEF7E17">
        <w:rPr>
          <w:rFonts w:ascii="Arial" w:hAnsi="Arial" w:eastAsia="Arial" w:cs="Arial"/>
        </w:rPr>
        <w:t>patients</w:t>
      </w:r>
      <w:r w:rsidRPr="41B9936C" w:rsidR="771A3AAC">
        <w:rPr>
          <w:rFonts w:ascii="Arial" w:hAnsi="Arial" w:eastAsia="Arial" w:cs="Arial"/>
        </w:rPr>
        <w:t>.</w:t>
      </w:r>
      <w:r w:rsidRPr="41B9936C" w:rsidR="35E83B57">
        <w:rPr>
          <w:rFonts w:ascii="Arial" w:hAnsi="Arial" w:eastAsia="Arial" w:cs="Arial"/>
        </w:rPr>
        <w:t xml:space="preserve"> </w:t>
      </w:r>
      <w:r w:rsidRPr="41B9936C" w:rsidR="5C49DB62">
        <w:rPr>
          <w:rFonts w:ascii="Arial" w:hAnsi="Arial" w:eastAsia="Arial" w:cs="Arial"/>
        </w:rPr>
        <w:t xml:space="preserve">In the healthcare </w:t>
      </w:r>
      <w:r w:rsidRPr="41B9936C" w:rsidR="25637229">
        <w:rPr>
          <w:rFonts w:ascii="Arial" w:hAnsi="Arial" w:eastAsia="Arial" w:cs="Arial"/>
        </w:rPr>
        <w:t>industry</w:t>
      </w:r>
      <w:r w:rsidRPr="41B9936C" w:rsidR="5C49DB62">
        <w:rPr>
          <w:rFonts w:ascii="Arial" w:hAnsi="Arial" w:eastAsia="Arial" w:cs="Arial"/>
        </w:rPr>
        <w:t xml:space="preserve">, human capital management is crucial </w:t>
      </w:r>
      <w:r w:rsidRPr="41B9936C" w:rsidR="25637229">
        <w:rPr>
          <w:rFonts w:ascii="Arial" w:hAnsi="Arial" w:eastAsia="Arial" w:cs="Arial"/>
        </w:rPr>
        <w:t>since</w:t>
      </w:r>
      <w:r w:rsidRPr="41B9936C" w:rsidR="5C49DB62">
        <w:rPr>
          <w:rFonts w:ascii="Arial" w:hAnsi="Arial" w:eastAsia="Arial" w:cs="Arial"/>
        </w:rPr>
        <w:t xml:space="preserve"> the </w:t>
      </w:r>
      <w:r w:rsidRPr="41B9936C" w:rsidR="25637229">
        <w:rPr>
          <w:rFonts w:ascii="Arial" w:hAnsi="Arial" w:eastAsia="Arial" w:cs="Arial"/>
        </w:rPr>
        <w:t>readiness</w:t>
      </w:r>
      <w:r w:rsidRPr="41B9936C" w:rsidR="5C49DB62">
        <w:rPr>
          <w:rFonts w:ascii="Arial" w:hAnsi="Arial" w:eastAsia="Arial" w:cs="Arial"/>
        </w:rPr>
        <w:t xml:space="preserve"> and quality of staff </w:t>
      </w:r>
      <w:r w:rsidRPr="41B9936C" w:rsidR="25637229">
        <w:rPr>
          <w:rFonts w:ascii="Arial" w:hAnsi="Arial" w:eastAsia="Arial" w:cs="Arial"/>
        </w:rPr>
        <w:t>has</w:t>
      </w:r>
      <w:r w:rsidRPr="41B9936C" w:rsidR="5C49DB62">
        <w:rPr>
          <w:rFonts w:ascii="Arial" w:hAnsi="Arial" w:eastAsia="Arial" w:cs="Arial"/>
        </w:rPr>
        <w:t xml:space="preserve"> a direct impact on </w:t>
      </w:r>
      <w:r w:rsidRPr="41B9936C" w:rsidR="25637229">
        <w:rPr>
          <w:rFonts w:ascii="Arial" w:hAnsi="Arial" w:eastAsia="Arial" w:cs="Arial"/>
        </w:rPr>
        <w:t>the results of treatment.</w:t>
      </w:r>
      <w:r w:rsidRPr="41B9936C" w:rsidR="734624BC">
        <w:rPr>
          <w:rFonts w:ascii="Arial" w:hAnsi="Arial" w:eastAsia="Arial" w:cs="Arial"/>
        </w:rPr>
        <w:t xml:space="preserve"> </w:t>
      </w:r>
      <w:r w:rsidRPr="41B9936C" w:rsidR="01CE70DF">
        <w:rPr>
          <w:rFonts w:ascii="Arial" w:hAnsi="Arial" w:eastAsia="Arial" w:cs="Arial"/>
        </w:rPr>
        <w:t xml:space="preserve">The </w:t>
      </w:r>
      <w:r w:rsidRPr="41B9936C" w:rsidR="239A8219">
        <w:rPr>
          <w:rFonts w:ascii="Arial" w:hAnsi="Arial" w:eastAsia="Arial" w:cs="Arial"/>
        </w:rPr>
        <w:t>current</w:t>
      </w:r>
      <w:r w:rsidRPr="41B9936C" w:rsidR="01CE70DF">
        <w:rPr>
          <w:rFonts w:ascii="Arial" w:hAnsi="Arial" w:eastAsia="Arial" w:cs="Arial"/>
        </w:rPr>
        <w:t xml:space="preserve"> shortage of nurses</w:t>
      </w:r>
      <w:r w:rsidRPr="41B9936C" w:rsidR="3FB89CFB">
        <w:rPr>
          <w:rFonts w:ascii="Arial" w:hAnsi="Arial" w:eastAsia="Arial" w:cs="Arial"/>
        </w:rPr>
        <w:t xml:space="preserve"> </w:t>
      </w:r>
      <w:r w:rsidRPr="41B9936C" w:rsidR="646B30B7">
        <w:rPr>
          <w:rFonts w:ascii="Arial" w:hAnsi="Arial" w:eastAsia="Arial" w:cs="Arial"/>
        </w:rPr>
        <w:t xml:space="preserve">is </w:t>
      </w:r>
      <w:r w:rsidRPr="41B9936C" w:rsidR="646B30B7">
        <w:rPr>
          <w:rFonts w:ascii="Arial" w:hAnsi="Arial" w:eastAsia="Arial" w:cs="Arial"/>
        </w:rPr>
        <w:t>analysed</w:t>
      </w:r>
      <w:r w:rsidRPr="41B9936C" w:rsidR="01CE70DF">
        <w:rPr>
          <w:rFonts w:ascii="Arial" w:hAnsi="Arial" w:eastAsia="Arial" w:cs="Arial"/>
        </w:rPr>
        <w:t xml:space="preserve"> </w:t>
      </w:r>
      <w:r w:rsidRPr="41B9936C" w:rsidR="03F6AD01">
        <w:rPr>
          <w:rFonts w:ascii="Arial" w:hAnsi="Arial" w:eastAsia="Arial" w:cs="Arial"/>
        </w:rPr>
        <w:t>and consideration is given to</w:t>
      </w:r>
      <w:r w:rsidRPr="41B9936C" w:rsidR="01CE70DF">
        <w:rPr>
          <w:rFonts w:ascii="Arial" w:hAnsi="Arial" w:eastAsia="Arial" w:cs="Arial"/>
        </w:rPr>
        <w:t xml:space="preserve"> internal and external factors </w:t>
      </w:r>
      <w:r w:rsidRPr="41B9936C" w:rsidR="276D3599">
        <w:rPr>
          <w:rFonts w:ascii="Arial" w:hAnsi="Arial" w:eastAsia="Arial" w:cs="Arial"/>
        </w:rPr>
        <w:t>that affect the supply</w:t>
      </w:r>
      <w:r w:rsidRPr="41B9936C" w:rsidR="01CE70DF">
        <w:rPr>
          <w:rFonts w:ascii="Arial" w:hAnsi="Arial" w:eastAsia="Arial" w:cs="Arial"/>
        </w:rPr>
        <w:t xml:space="preserve">. By examining these factors, </w:t>
      </w:r>
      <w:r w:rsidRPr="41B9936C" w:rsidR="69AA6AFD">
        <w:rPr>
          <w:rFonts w:ascii="Arial" w:hAnsi="Arial" w:eastAsia="Arial" w:cs="Arial"/>
        </w:rPr>
        <w:t xml:space="preserve">key issues that affect the workforce can be </w:t>
      </w:r>
      <w:r w:rsidRPr="41B9936C" w:rsidR="69AA6AFD">
        <w:rPr>
          <w:rFonts w:ascii="Arial" w:hAnsi="Arial" w:eastAsia="Arial" w:cs="Arial"/>
        </w:rPr>
        <w:t>identified</w:t>
      </w:r>
      <w:r w:rsidRPr="41B9936C" w:rsidR="69AA6AFD">
        <w:rPr>
          <w:rFonts w:ascii="Arial" w:hAnsi="Arial" w:eastAsia="Arial" w:cs="Arial"/>
        </w:rPr>
        <w:t xml:space="preserve">. </w:t>
      </w:r>
    </w:p>
    <w:p w:rsidR="1FEC7D9A" w:rsidP="64C82356" w:rsidRDefault="1FEC7D9A" w14:paraId="260A4433" w14:textId="7613193E">
      <w:pPr>
        <w:spacing w:line="360" w:lineRule="auto"/>
        <w:jc w:val="both"/>
        <w:rPr>
          <w:rFonts w:ascii="Arial" w:hAnsi="Arial" w:eastAsia="Arial" w:cs="Arial"/>
        </w:rPr>
      </w:pPr>
      <w:r w:rsidRPr="512CC6F4">
        <w:rPr>
          <w:rFonts w:ascii="Arial" w:hAnsi="Arial" w:eastAsia="Arial" w:cs="Arial"/>
        </w:rPr>
        <w:t>Secondly</w:t>
      </w:r>
      <w:r w:rsidRPr="512CC6F4" w:rsidR="5027A9A6">
        <w:rPr>
          <w:rFonts w:ascii="Arial" w:hAnsi="Arial" w:eastAsia="Arial" w:cs="Arial"/>
        </w:rPr>
        <w:t>,</w:t>
      </w:r>
      <w:r w:rsidRPr="512CC6F4" w:rsidR="3269C1AA">
        <w:rPr>
          <w:rFonts w:ascii="Arial" w:hAnsi="Arial" w:eastAsia="Arial" w:cs="Arial"/>
        </w:rPr>
        <w:t xml:space="preserve"> doctors have a crucial role in the </w:t>
      </w:r>
      <w:proofErr w:type="spellStart"/>
      <w:r w:rsidRPr="512CC6F4" w:rsidR="3269C1AA">
        <w:rPr>
          <w:rFonts w:ascii="Arial" w:hAnsi="Arial" w:eastAsia="Arial" w:cs="Arial"/>
        </w:rPr>
        <w:t>organisation</w:t>
      </w:r>
      <w:proofErr w:type="spellEnd"/>
      <w:r w:rsidRPr="512CC6F4" w:rsidR="3269C1AA">
        <w:rPr>
          <w:rFonts w:ascii="Arial" w:hAnsi="Arial" w:eastAsia="Arial" w:cs="Arial"/>
        </w:rPr>
        <w:t xml:space="preserve">, therefore </w:t>
      </w:r>
      <w:r w:rsidRPr="512CC6F4" w:rsidR="5027A9A6">
        <w:rPr>
          <w:rFonts w:ascii="Arial" w:hAnsi="Arial" w:eastAsia="Arial" w:cs="Arial"/>
        </w:rPr>
        <w:t>the report</w:t>
      </w:r>
      <w:r w:rsidRPr="512CC6F4" w:rsidR="7B309556">
        <w:rPr>
          <w:rFonts w:ascii="Arial" w:hAnsi="Arial" w:eastAsia="Arial" w:cs="Arial"/>
        </w:rPr>
        <w:t xml:space="preserve"> conducts a </w:t>
      </w:r>
      <w:r w:rsidRPr="512CC6F4" w:rsidR="2073BC20">
        <w:rPr>
          <w:rFonts w:ascii="Arial" w:hAnsi="Arial" w:eastAsia="Arial" w:cs="Arial"/>
        </w:rPr>
        <w:t xml:space="preserve">thorough position analysis </w:t>
      </w:r>
      <w:r w:rsidRPr="512CC6F4" w:rsidR="3CCCE456">
        <w:rPr>
          <w:rFonts w:ascii="Arial" w:hAnsi="Arial" w:eastAsia="Arial" w:cs="Arial"/>
        </w:rPr>
        <w:t xml:space="preserve">of their jobs </w:t>
      </w:r>
      <w:r w:rsidRPr="512CC6F4" w:rsidR="284ABE56">
        <w:rPr>
          <w:rFonts w:ascii="Arial" w:hAnsi="Arial" w:eastAsia="Arial" w:cs="Arial"/>
        </w:rPr>
        <w:t>using publicly available information and</w:t>
      </w:r>
      <w:r w:rsidRPr="512CC6F4" w:rsidR="2073BC20">
        <w:rPr>
          <w:rFonts w:ascii="Arial" w:hAnsi="Arial" w:eastAsia="Arial" w:cs="Arial"/>
        </w:rPr>
        <w:t xml:space="preserve"> examin</w:t>
      </w:r>
      <w:r w:rsidRPr="512CC6F4" w:rsidR="59092EAF">
        <w:rPr>
          <w:rFonts w:ascii="Arial" w:hAnsi="Arial" w:eastAsia="Arial" w:cs="Arial"/>
        </w:rPr>
        <w:t>es</w:t>
      </w:r>
      <w:r w:rsidRPr="512CC6F4" w:rsidR="2073BC20">
        <w:rPr>
          <w:rFonts w:ascii="Arial" w:hAnsi="Arial" w:eastAsia="Arial" w:cs="Arial"/>
        </w:rPr>
        <w:t xml:space="preserve"> their roles, responsibilities, working conditions, </w:t>
      </w:r>
      <w:r w:rsidRPr="512CC6F4" w:rsidR="59AB4094">
        <w:rPr>
          <w:rFonts w:ascii="Arial" w:hAnsi="Arial" w:eastAsia="Arial" w:cs="Arial"/>
        </w:rPr>
        <w:t>challenges</w:t>
      </w:r>
      <w:r w:rsidRPr="5027DA4A" w:rsidR="73BC3E1A">
        <w:rPr>
          <w:rFonts w:ascii="Arial" w:hAnsi="Arial" w:eastAsia="Arial" w:cs="Arial"/>
        </w:rPr>
        <w:t>,</w:t>
      </w:r>
      <w:r w:rsidRPr="512CC6F4" w:rsidR="59AB4094">
        <w:rPr>
          <w:rFonts w:ascii="Arial" w:hAnsi="Arial" w:eastAsia="Arial" w:cs="Arial"/>
        </w:rPr>
        <w:t xml:space="preserve"> and compensation</w:t>
      </w:r>
      <w:r w:rsidRPr="512CC6F4" w:rsidR="59F21118">
        <w:rPr>
          <w:rFonts w:ascii="Arial" w:hAnsi="Arial" w:eastAsia="Arial" w:cs="Arial"/>
        </w:rPr>
        <w:t>.</w:t>
      </w:r>
    </w:p>
    <w:p w:rsidR="2D064920" w:rsidP="64C82356" w:rsidRDefault="4A13C368" w14:paraId="72FA2955" w14:textId="194DD1A6">
      <w:pPr>
        <w:spacing w:line="360" w:lineRule="auto"/>
        <w:jc w:val="both"/>
      </w:pPr>
      <w:r w:rsidRPr="512CC6F4">
        <w:rPr>
          <w:rFonts w:ascii="Arial" w:hAnsi="Arial" w:eastAsia="Arial" w:cs="Arial"/>
        </w:rPr>
        <w:t xml:space="preserve">By exploring these aspects of the NHS workforce, a clearer understanding </w:t>
      </w:r>
      <w:r w:rsidRPr="512CC6F4" w:rsidR="5AF00440">
        <w:rPr>
          <w:rFonts w:ascii="Arial" w:hAnsi="Arial" w:eastAsia="Arial" w:cs="Arial"/>
        </w:rPr>
        <w:t xml:space="preserve">is gained </w:t>
      </w:r>
      <w:r w:rsidRPr="512CC6F4">
        <w:rPr>
          <w:rFonts w:ascii="Arial" w:hAnsi="Arial" w:eastAsia="Arial" w:cs="Arial"/>
        </w:rPr>
        <w:t xml:space="preserve">of the human capital management </w:t>
      </w:r>
      <w:r w:rsidRPr="512CC6F4" w:rsidR="6C7C7156">
        <w:rPr>
          <w:rFonts w:ascii="Arial" w:hAnsi="Arial" w:eastAsia="Arial" w:cs="Arial"/>
        </w:rPr>
        <w:t xml:space="preserve">in the </w:t>
      </w:r>
      <w:r w:rsidR="005C3B0C">
        <w:rPr>
          <w:rFonts w:ascii="Arial" w:hAnsi="Arial" w:eastAsia="Arial" w:cs="Arial"/>
        </w:rPr>
        <w:t>NHS.</w:t>
      </w:r>
    </w:p>
    <w:p w:rsidR="2D064920" w:rsidP="64C82356" w:rsidRDefault="2D064920" w14:paraId="3BB46C09" w14:textId="03EE3866">
      <w:pPr>
        <w:spacing w:line="360" w:lineRule="auto"/>
        <w:jc w:val="both"/>
      </w:pPr>
    </w:p>
    <w:p w:rsidR="2D064920" w:rsidP="64C82356" w:rsidRDefault="2D064920" w14:paraId="041FC70D" w14:textId="1F429805">
      <w:pPr>
        <w:spacing w:line="360" w:lineRule="auto"/>
        <w:jc w:val="both"/>
      </w:pPr>
    </w:p>
    <w:p w:rsidR="55BDFB21" w:rsidP="64C82356" w:rsidRDefault="13E71D9C" w14:paraId="45E6237D" w14:textId="2321EC41" w14:noSpellErr="1">
      <w:pPr>
        <w:pStyle w:val="Heading1"/>
        <w:spacing w:line="360" w:lineRule="auto"/>
        <w:jc w:val="both"/>
        <w:rPr>
          <w:rFonts w:ascii="Arial" w:hAnsi="Arial" w:eastAsia="Arial" w:cs="Arial"/>
          <w:sz w:val="36"/>
          <w:szCs w:val="36"/>
        </w:rPr>
      </w:pPr>
      <w:bookmarkStart w:name="_Toc501396979" w:id="1129866925"/>
      <w:r w:rsidRPr="41B9936C" w:rsidR="13E71D9C">
        <w:rPr>
          <w:rFonts w:ascii="Arial" w:hAnsi="Arial" w:eastAsia="Arial" w:cs="Arial"/>
          <w:sz w:val="36"/>
          <w:szCs w:val="36"/>
        </w:rPr>
        <w:t>I</w:t>
      </w:r>
      <w:r w:rsidRPr="41B9936C" w:rsidR="55BDFB21">
        <w:rPr>
          <w:rFonts w:ascii="Arial" w:hAnsi="Arial" w:eastAsia="Arial" w:cs="Arial"/>
          <w:sz w:val="36"/>
          <w:szCs w:val="36"/>
        </w:rPr>
        <w:t>nternal</w:t>
      </w:r>
      <w:r w:rsidRPr="41B9936C" w:rsidR="55BDFB21">
        <w:rPr>
          <w:rFonts w:ascii="Arial" w:hAnsi="Arial" w:eastAsia="Arial" w:cs="Arial"/>
          <w:sz w:val="36"/>
          <w:szCs w:val="36"/>
        </w:rPr>
        <w:t xml:space="preserve"> and </w:t>
      </w:r>
      <w:r w:rsidRPr="41B9936C" w:rsidR="060D5A40">
        <w:rPr>
          <w:rFonts w:ascii="Arial" w:hAnsi="Arial" w:eastAsia="Arial" w:cs="Arial"/>
          <w:sz w:val="36"/>
          <w:szCs w:val="36"/>
        </w:rPr>
        <w:t>e</w:t>
      </w:r>
      <w:r w:rsidRPr="41B9936C" w:rsidR="55BDFB21">
        <w:rPr>
          <w:rFonts w:ascii="Arial" w:hAnsi="Arial" w:eastAsia="Arial" w:cs="Arial"/>
          <w:sz w:val="36"/>
          <w:szCs w:val="36"/>
        </w:rPr>
        <w:t xml:space="preserve">xternal </w:t>
      </w:r>
      <w:r w:rsidRPr="41B9936C" w:rsidR="454D59B8">
        <w:rPr>
          <w:rFonts w:ascii="Arial" w:hAnsi="Arial" w:eastAsia="Arial" w:cs="Arial"/>
          <w:sz w:val="36"/>
          <w:szCs w:val="36"/>
        </w:rPr>
        <w:t>factors affecting</w:t>
      </w:r>
      <w:r w:rsidRPr="41B9936C" w:rsidR="55BDFB21">
        <w:rPr>
          <w:rFonts w:ascii="Arial" w:hAnsi="Arial" w:eastAsia="Arial" w:cs="Arial"/>
          <w:sz w:val="36"/>
          <w:szCs w:val="36"/>
        </w:rPr>
        <w:t xml:space="preserve"> </w:t>
      </w:r>
      <w:r w:rsidRPr="41B9936C" w:rsidR="039FB3AC">
        <w:rPr>
          <w:rFonts w:ascii="Arial" w:hAnsi="Arial" w:eastAsia="Arial" w:cs="Arial"/>
          <w:sz w:val="36"/>
          <w:szCs w:val="36"/>
        </w:rPr>
        <w:t>n</w:t>
      </w:r>
      <w:r w:rsidRPr="41B9936C" w:rsidR="41E3747A">
        <w:rPr>
          <w:rFonts w:ascii="Arial" w:hAnsi="Arial" w:eastAsia="Arial" w:cs="Arial"/>
          <w:sz w:val="36"/>
          <w:szCs w:val="36"/>
        </w:rPr>
        <w:t xml:space="preserve">ursing </w:t>
      </w:r>
      <w:r w:rsidRPr="41B9936C" w:rsidR="389A655F">
        <w:rPr>
          <w:rFonts w:ascii="Arial" w:hAnsi="Arial" w:eastAsia="Arial" w:cs="Arial"/>
          <w:sz w:val="36"/>
          <w:szCs w:val="36"/>
        </w:rPr>
        <w:t>s</w:t>
      </w:r>
      <w:r w:rsidRPr="41B9936C" w:rsidR="0C23FA9A">
        <w:rPr>
          <w:rFonts w:ascii="Arial" w:hAnsi="Arial" w:eastAsia="Arial" w:cs="Arial"/>
          <w:sz w:val="36"/>
          <w:szCs w:val="36"/>
        </w:rPr>
        <w:t>upply</w:t>
      </w:r>
      <w:bookmarkEnd w:id="1129866925"/>
    </w:p>
    <w:p w:rsidR="5027DA4A" w:rsidP="64C82356" w:rsidRDefault="5027DA4A" w14:paraId="6E25008A" w14:textId="2F940F00">
      <w:pPr>
        <w:spacing w:line="360" w:lineRule="auto"/>
        <w:jc w:val="both"/>
        <w:rPr>
          <w:rFonts w:ascii="Arial" w:hAnsi="Arial" w:eastAsia="Arial" w:cs="Arial"/>
        </w:rPr>
      </w:pPr>
    </w:p>
    <w:p w:rsidR="43F1C69A" w:rsidP="64C82356" w:rsidRDefault="43F1C69A" w14:paraId="4A6AF41F" w14:textId="60E23574">
      <w:pPr>
        <w:spacing w:line="360" w:lineRule="auto"/>
        <w:jc w:val="both"/>
        <w:rPr>
          <w:rFonts w:ascii="Arial" w:hAnsi="Arial" w:eastAsia="Arial" w:cs="Arial"/>
        </w:rPr>
      </w:pPr>
      <w:r w:rsidRPr="5027DA4A">
        <w:rPr>
          <w:rFonts w:ascii="Arial" w:hAnsi="Arial" w:eastAsia="Arial" w:cs="Arial"/>
        </w:rPr>
        <w:t xml:space="preserve">Estimating the internal and external </w:t>
      </w:r>
      <w:r w:rsidRPr="5027DA4A" w:rsidR="7D8546AF">
        <w:rPr>
          <w:rFonts w:ascii="Arial" w:hAnsi="Arial" w:eastAsia="Arial" w:cs="Arial"/>
        </w:rPr>
        <w:t>factors affecting the supply of</w:t>
      </w:r>
      <w:r w:rsidRPr="5027DA4A">
        <w:rPr>
          <w:rFonts w:ascii="Arial" w:hAnsi="Arial" w:eastAsia="Arial" w:cs="Arial"/>
        </w:rPr>
        <w:t xml:space="preserve"> nurses for the NHS is an important task, </w:t>
      </w:r>
      <w:r w:rsidRPr="64C82356" w:rsidR="4B4EB1B5">
        <w:rPr>
          <w:rFonts w:ascii="Arial" w:hAnsi="Arial" w:eastAsia="Arial" w:cs="Arial"/>
        </w:rPr>
        <w:t>to understand why</w:t>
      </w:r>
      <w:r w:rsidRPr="5027DA4A">
        <w:rPr>
          <w:rFonts w:ascii="Arial" w:hAnsi="Arial" w:eastAsia="Arial" w:cs="Arial"/>
        </w:rPr>
        <w:t xml:space="preserve"> </w:t>
      </w:r>
      <w:r w:rsidRPr="5027DA4A" w:rsidR="261A2FE3">
        <w:rPr>
          <w:rFonts w:ascii="Arial" w:hAnsi="Arial" w:eastAsia="Arial" w:cs="Arial"/>
        </w:rPr>
        <w:t xml:space="preserve">the </w:t>
      </w:r>
      <w:proofErr w:type="spellStart"/>
      <w:r w:rsidRPr="5027DA4A" w:rsidR="261A2FE3">
        <w:rPr>
          <w:rFonts w:ascii="Arial" w:hAnsi="Arial" w:eastAsia="Arial" w:cs="Arial"/>
        </w:rPr>
        <w:t>organisation</w:t>
      </w:r>
      <w:proofErr w:type="spellEnd"/>
      <w:r w:rsidRPr="5027DA4A" w:rsidR="261A2FE3">
        <w:rPr>
          <w:rFonts w:ascii="Arial" w:hAnsi="Arial" w:eastAsia="Arial" w:cs="Arial"/>
        </w:rPr>
        <w:t xml:space="preserve"> has been </w:t>
      </w:r>
      <w:r w:rsidRPr="64C82356" w:rsidR="4B4EB1B5">
        <w:rPr>
          <w:rFonts w:ascii="Arial" w:hAnsi="Arial" w:eastAsia="Arial" w:cs="Arial"/>
        </w:rPr>
        <w:t>facing a shortage of nurses</w:t>
      </w:r>
      <w:r w:rsidRPr="64C82356" w:rsidR="5FC7DFC4">
        <w:rPr>
          <w:rFonts w:ascii="Arial" w:hAnsi="Arial" w:eastAsia="Arial" w:cs="Arial"/>
        </w:rPr>
        <w:t>.</w:t>
      </w:r>
      <w:r w:rsidRPr="5027DA4A" w:rsidR="1A726017">
        <w:rPr>
          <w:rFonts w:ascii="Arial" w:hAnsi="Arial" w:eastAsia="Arial" w:cs="Arial"/>
        </w:rPr>
        <w:t xml:space="preserve"> According to the </w:t>
      </w:r>
      <w:r w:rsidRPr="5027DA4A" w:rsidR="1A726017">
        <w:rPr>
          <w:rFonts w:ascii="Arial" w:hAnsi="Arial" w:eastAsia="Arial" w:cs="Arial"/>
          <w:i/>
          <w:iCs/>
        </w:rPr>
        <w:t>King`s Fund, 2024</w:t>
      </w:r>
      <w:r w:rsidRPr="5027DA4A" w:rsidR="1A726017">
        <w:rPr>
          <w:rFonts w:ascii="Arial" w:hAnsi="Arial" w:eastAsia="Arial" w:cs="Arial"/>
        </w:rPr>
        <w:t xml:space="preserve">, </w:t>
      </w:r>
      <w:r w:rsidRPr="5027DA4A" w:rsidR="14E1F7B8">
        <w:rPr>
          <w:rFonts w:ascii="Arial" w:hAnsi="Arial" w:eastAsia="Arial" w:cs="Arial"/>
        </w:rPr>
        <w:t>the vacancy rate for nurses stands at 10.3%</w:t>
      </w:r>
      <w:r w:rsidRPr="5027DA4A" w:rsidR="5DB9D99E">
        <w:rPr>
          <w:rFonts w:ascii="Arial" w:hAnsi="Arial" w:eastAsia="Arial" w:cs="Arial"/>
        </w:rPr>
        <w:t xml:space="preserve"> </w:t>
      </w:r>
      <w:r w:rsidRPr="5027DA4A" w:rsidR="5DB9D99E">
        <w:rPr>
          <w:rFonts w:ascii="Arial" w:hAnsi="Arial" w:eastAsia="Arial" w:cs="Arial"/>
          <w:i/>
          <w:iCs/>
          <w:sz w:val="22"/>
          <w:szCs w:val="22"/>
        </w:rPr>
        <w:t>(figure 1)</w:t>
      </w:r>
      <w:r w:rsidRPr="5027DA4A" w:rsidR="14E1F7B8">
        <w:rPr>
          <w:rFonts w:ascii="Arial" w:hAnsi="Arial" w:eastAsia="Arial" w:cs="Arial"/>
        </w:rPr>
        <w:t>, significantly higher than the UK’s overall va</w:t>
      </w:r>
      <w:r w:rsidRPr="5027DA4A" w:rsidR="4AB7DAF3">
        <w:rPr>
          <w:rFonts w:ascii="Arial" w:hAnsi="Arial" w:eastAsia="Arial" w:cs="Arial"/>
        </w:rPr>
        <w:t>cancy rate of 3.4%.</w:t>
      </w:r>
    </w:p>
    <w:p w:rsidR="4AB7DAF3" w:rsidP="64C82356" w:rsidRDefault="6DF57458" w14:paraId="18FAFB92" w14:textId="09C8D957">
      <w:pPr>
        <w:spacing w:line="360" w:lineRule="auto"/>
        <w:jc w:val="both"/>
        <w:rPr>
          <w:rFonts w:ascii="Arial" w:hAnsi="Arial" w:eastAsia="Arial" w:cs="Arial"/>
        </w:rPr>
      </w:pPr>
      <w:r>
        <w:rPr>
          <w:noProof/>
        </w:rPr>
        <w:drawing>
          <wp:inline distT="0" distB="0" distL="0" distR="0" wp14:anchorId="1686C9CF" wp14:editId="2EC3BF5F">
            <wp:extent cx="6362700" cy="3352800"/>
            <wp:effectExtent l="0" t="0" r="0" b="0"/>
            <wp:docPr id="539993952" name="Picture 53999395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93952"/>
                    <pic:cNvPicPr/>
                  </pic:nvPicPr>
                  <pic:blipFill>
                    <a:blip r:embed="rId7">
                      <a:extLst>
                        <a:ext uri="{28A0092B-C50C-407E-A947-70E740481C1C}">
                          <a14:useLocalDpi xmlns:a14="http://schemas.microsoft.com/office/drawing/2010/main" val="0"/>
                        </a:ext>
                      </a:extLst>
                    </a:blip>
                    <a:stretch>
                      <a:fillRect/>
                    </a:stretch>
                  </pic:blipFill>
                  <pic:spPr>
                    <a:xfrm>
                      <a:off x="0" y="0"/>
                      <a:ext cx="6362700" cy="3352800"/>
                    </a:xfrm>
                    <a:prstGeom prst="rect">
                      <a:avLst/>
                    </a:prstGeom>
                  </pic:spPr>
                </pic:pic>
              </a:graphicData>
            </a:graphic>
          </wp:inline>
        </w:drawing>
      </w:r>
    </w:p>
    <w:p w:rsidR="2D064920" w:rsidP="64C82356" w:rsidRDefault="68362186" w14:paraId="5BB17744" w14:textId="2E2B896A">
      <w:pPr>
        <w:spacing w:line="360" w:lineRule="auto"/>
        <w:jc w:val="both"/>
        <w:rPr>
          <w:rFonts w:ascii="Arial" w:hAnsi="Arial" w:eastAsia="Arial" w:cs="Arial"/>
        </w:rPr>
      </w:pPr>
      <w:r w:rsidRPr="5027DA4A">
        <w:rPr>
          <w:rFonts w:ascii="Arial" w:hAnsi="Arial" w:eastAsia="Arial" w:cs="Arial"/>
        </w:rPr>
        <w:t xml:space="preserve">Besides recruitment, staff retention is also </w:t>
      </w:r>
      <w:r w:rsidRPr="5027DA4A" w:rsidR="0B16B53B">
        <w:rPr>
          <w:rFonts w:ascii="Arial" w:hAnsi="Arial" w:eastAsia="Arial" w:cs="Arial"/>
        </w:rPr>
        <w:t>a critical issue</w:t>
      </w:r>
      <w:r w:rsidRPr="5027DA4A">
        <w:rPr>
          <w:rFonts w:ascii="Arial" w:hAnsi="Arial" w:eastAsia="Arial" w:cs="Arial"/>
        </w:rPr>
        <w:t xml:space="preserve">, with 154000 workers </w:t>
      </w:r>
      <w:r w:rsidRPr="5027DA4A" w:rsidR="645C89F3">
        <w:rPr>
          <w:rFonts w:ascii="Arial" w:hAnsi="Arial" w:eastAsia="Arial" w:cs="Arial"/>
        </w:rPr>
        <w:t xml:space="preserve">having left their jobs in the NHS in 2023, </w:t>
      </w:r>
      <w:r w:rsidRPr="64C82356" w:rsidR="1AE5B33E">
        <w:rPr>
          <w:rFonts w:ascii="Arial" w:hAnsi="Arial" w:eastAsia="Arial" w:cs="Arial"/>
        </w:rPr>
        <w:t>or</w:t>
      </w:r>
      <w:r w:rsidRPr="5027DA4A" w:rsidR="645C89F3">
        <w:rPr>
          <w:rFonts w:ascii="Arial" w:hAnsi="Arial" w:eastAsia="Arial" w:cs="Arial"/>
        </w:rPr>
        <w:t xml:space="preserve"> 10.7% of their total workforce</w:t>
      </w:r>
      <w:r w:rsidRPr="5027DA4A" w:rsidR="75E7F37C">
        <w:rPr>
          <w:rFonts w:ascii="Arial" w:hAnsi="Arial" w:eastAsia="Arial" w:cs="Arial"/>
        </w:rPr>
        <w:t>.</w:t>
      </w:r>
    </w:p>
    <w:p w:rsidR="0439FB78" w:rsidP="64C82356" w:rsidRDefault="0439FB78" w14:paraId="3D770B0F" w14:textId="74FBDEC5">
      <w:pPr>
        <w:spacing w:line="360" w:lineRule="auto"/>
        <w:jc w:val="both"/>
        <w:rPr>
          <w:rFonts w:ascii="Arial" w:hAnsi="Arial" w:eastAsia="Arial" w:cs="Arial"/>
        </w:rPr>
      </w:pPr>
      <w:r w:rsidRPr="41B9936C" w:rsidR="0439FB78">
        <w:rPr>
          <w:rFonts w:ascii="Arial" w:hAnsi="Arial" w:eastAsia="Arial" w:cs="Arial"/>
        </w:rPr>
        <w:t xml:space="preserve">The </w:t>
      </w:r>
      <w:r w:rsidRPr="41B9936C" w:rsidR="0439FB78">
        <w:rPr>
          <w:rFonts w:ascii="Arial" w:hAnsi="Arial" w:eastAsia="Arial" w:cs="Arial"/>
        </w:rPr>
        <w:t>organisation</w:t>
      </w:r>
      <w:r w:rsidRPr="41B9936C" w:rsidR="0439FB78">
        <w:rPr>
          <w:rFonts w:ascii="Arial" w:hAnsi="Arial" w:eastAsia="Arial" w:cs="Arial"/>
        </w:rPr>
        <w:t xml:space="preserve"> </w:t>
      </w:r>
      <w:r w:rsidRPr="41B9936C" w:rsidR="00196411">
        <w:rPr>
          <w:rFonts w:ascii="Arial" w:hAnsi="Arial" w:eastAsia="Arial" w:cs="Arial"/>
        </w:rPr>
        <w:t>employs</w:t>
      </w:r>
      <w:r w:rsidRPr="41B9936C" w:rsidR="0439FB78">
        <w:rPr>
          <w:rFonts w:ascii="Arial" w:hAnsi="Arial" w:eastAsia="Arial" w:cs="Arial"/>
        </w:rPr>
        <w:t xml:space="preserve"> </w:t>
      </w:r>
      <w:r w:rsidRPr="41B9936C" w:rsidR="1471F8B1">
        <w:rPr>
          <w:rFonts w:ascii="Arial" w:hAnsi="Arial" w:eastAsia="Arial" w:cs="Arial"/>
        </w:rPr>
        <w:t>several types</w:t>
      </w:r>
      <w:r w:rsidRPr="41B9936C" w:rsidR="0439FB78">
        <w:rPr>
          <w:rFonts w:ascii="Arial" w:hAnsi="Arial" w:eastAsia="Arial" w:cs="Arial"/>
        </w:rPr>
        <w:t xml:space="preserve"> of nurses, </w:t>
      </w:r>
      <w:r w:rsidRPr="41B9936C" w:rsidR="40ED3AB1">
        <w:rPr>
          <w:rFonts w:ascii="Arial" w:hAnsi="Arial" w:eastAsia="Arial" w:cs="Arial"/>
        </w:rPr>
        <w:t>like</w:t>
      </w:r>
      <w:r w:rsidRPr="41B9936C" w:rsidR="0439FB78">
        <w:rPr>
          <w:rFonts w:ascii="Arial" w:hAnsi="Arial" w:eastAsia="Arial" w:cs="Arial"/>
        </w:rPr>
        <w:t xml:space="preserve"> bank nurses, </w:t>
      </w:r>
      <w:r w:rsidRPr="41B9936C" w:rsidR="3F98FDA8">
        <w:rPr>
          <w:rFonts w:ascii="Arial" w:hAnsi="Arial" w:eastAsia="Arial" w:cs="Arial"/>
        </w:rPr>
        <w:t>permanent</w:t>
      </w:r>
      <w:r w:rsidRPr="41B9936C" w:rsidR="0439FB78">
        <w:rPr>
          <w:rFonts w:ascii="Arial" w:hAnsi="Arial" w:eastAsia="Arial" w:cs="Arial"/>
        </w:rPr>
        <w:t xml:space="preserve"> </w:t>
      </w:r>
      <w:r w:rsidRPr="41B9936C" w:rsidR="55747530">
        <w:rPr>
          <w:rFonts w:ascii="Arial" w:hAnsi="Arial" w:eastAsia="Arial" w:cs="Arial"/>
        </w:rPr>
        <w:t>staff,</w:t>
      </w:r>
      <w:r w:rsidRPr="41B9936C" w:rsidR="0439FB78">
        <w:rPr>
          <w:rFonts w:ascii="Arial" w:hAnsi="Arial" w:eastAsia="Arial" w:cs="Arial"/>
        </w:rPr>
        <w:t xml:space="preserve"> and</w:t>
      </w:r>
      <w:r w:rsidRPr="41B9936C" w:rsidR="182C15C2">
        <w:rPr>
          <w:rFonts w:ascii="Arial" w:hAnsi="Arial" w:eastAsia="Arial" w:cs="Arial"/>
        </w:rPr>
        <w:t xml:space="preserve"> agency nurses</w:t>
      </w:r>
      <w:r w:rsidRPr="41B9936C" w:rsidR="2DE5BDED">
        <w:rPr>
          <w:rFonts w:ascii="Arial" w:hAnsi="Arial" w:eastAsia="Arial" w:cs="Arial"/>
        </w:rPr>
        <w:t xml:space="preserve"> and it relies on a significant percentage of international </w:t>
      </w:r>
      <w:r w:rsidRPr="41B9936C" w:rsidR="28686F6B">
        <w:rPr>
          <w:rFonts w:ascii="Arial" w:hAnsi="Arial" w:eastAsia="Arial" w:cs="Arial"/>
        </w:rPr>
        <w:t xml:space="preserve">staff </w:t>
      </w:r>
      <w:r w:rsidRPr="41B9936C" w:rsidR="35E99D22">
        <w:rPr>
          <w:rFonts w:ascii="Arial" w:hAnsi="Arial" w:eastAsia="Arial" w:cs="Arial"/>
        </w:rPr>
        <w:t>with around 27% of nurses being non-UK nationals</w:t>
      </w:r>
      <w:r w:rsidRPr="41B9936C" w:rsidR="271B8598">
        <w:rPr>
          <w:rFonts w:ascii="Arial" w:hAnsi="Arial" w:eastAsia="Arial" w:cs="Arial"/>
        </w:rPr>
        <w:t xml:space="preserve"> </w:t>
      </w:r>
      <w:r w:rsidRPr="41B9936C" w:rsidR="271B8598">
        <w:rPr>
          <w:rFonts w:ascii="Arial" w:hAnsi="Arial" w:eastAsia="Arial" w:cs="Arial"/>
          <w:i w:val="1"/>
          <w:iCs w:val="1"/>
          <w:sz w:val="22"/>
          <w:szCs w:val="22"/>
        </w:rPr>
        <w:t>(figure 2)</w:t>
      </w:r>
      <w:r w:rsidRPr="41B9936C" w:rsidR="35E99D22">
        <w:rPr>
          <w:rFonts w:ascii="Arial" w:hAnsi="Arial" w:eastAsia="Arial" w:cs="Arial"/>
        </w:rPr>
        <w:t>.</w:t>
      </w:r>
    </w:p>
    <w:p w:rsidR="5027DA4A" w:rsidP="64C82356" w:rsidRDefault="5027DA4A" w14:paraId="4D253135" w14:textId="2F65F88E">
      <w:pPr>
        <w:spacing w:line="360" w:lineRule="auto"/>
        <w:jc w:val="both"/>
        <w:rPr>
          <w:rFonts w:ascii="Arial" w:hAnsi="Arial" w:eastAsia="Arial" w:cs="Arial"/>
        </w:rPr>
      </w:pPr>
    </w:p>
    <w:p w:rsidR="28686F6B" w:rsidP="64C82356" w:rsidRDefault="20A7B698" w14:paraId="1D3AFBEF" w14:textId="69BDE9B9">
      <w:pPr>
        <w:spacing w:line="360" w:lineRule="auto"/>
        <w:jc w:val="both"/>
        <w:rPr>
          <w:rFonts w:ascii="Arial" w:hAnsi="Arial" w:eastAsia="Arial" w:cs="Arial"/>
        </w:rPr>
      </w:pPr>
      <w:r>
        <w:rPr>
          <w:noProof/>
        </w:rPr>
        <w:drawing>
          <wp:inline distT="0" distB="0" distL="0" distR="0" wp14:anchorId="51B17495" wp14:editId="7ECF6ABE">
            <wp:extent cx="6134100" cy="2562225"/>
            <wp:effectExtent l="0" t="0" r="0" b="0"/>
            <wp:docPr id="377097823" name="Picture 377097823"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97823"/>
                    <pic:cNvPicPr/>
                  </pic:nvPicPr>
                  <pic:blipFill>
                    <a:blip r:embed="rId8">
                      <a:extLst>
                        <a:ext uri="{28A0092B-C50C-407E-A947-70E740481C1C}">
                          <a14:useLocalDpi xmlns:a14="http://schemas.microsoft.com/office/drawing/2010/main" val="0"/>
                        </a:ext>
                      </a:extLst>
                    </a:blip>
                    <a:stretch>
                      <a:fillRect/>
                    </a:stretch>
                  </pic:blipFill>
                  <pic:spPr>
                    <a:xfrm>
                      <a:off x="0" y="0"/>
                      <a:ext cx="6134100" cy="2562225"/>
                    </a:xfrm>
                    <a:prstGeom prst="rect">
                      <a:avLst/>
                    </a:prstGeom>
                  </pic:spPr>
                </pic:pic>
              </a:graphicData>
            </a:graphic>
          </wp:inline>
        </w:drawing>
      </w:r>
    </w:p>
    <w:p w:rsidR="5027DA4A" w:rsidP="64C82356" w:rsidRDefault="75E7F37C" w14:paraId="4ABAC281" w14:textId="068EF191">
      <w:pPr>
        <w:spacing w:line="360" w:lineRule="auto"/>
        <w:jc w:val="both"/>
        <w:rPr>
          <w:rFonts w:ascii="Arial" w:hAnsi="Arial" w:eastAsia="Arial" w:cs="Arial"/>
        </w:rPr>
      </w:pPr>
      <w:r w:rsidRPr="41B9936C" w:rsidR="78121B00">
        <w:rPr>
          <w:rFonts w:ascii="Arial" w:hAnsi="Arial" w:eastAsia="Arial" w:cs="Arial"/>
        </w:rPr>
        <w:t>To</w:t>
      </w:r>
      <w:r w:rsidRPr="41B9936C" w:rsidR="75E7F37C">
        <w:rPr>
          <w:rFonts w:ascii="Arial" w:hAnsi="Arial" w:eastAsia="Arial" w:cs="Arial"/>
        </w:rPr>
        <w:t xml:space="preserve"> accurately estimate the supply of nurses, </w:t>
      </w:r>
      <w:r w:rsidRPr="41B9936C" w:rsidR="21BD7CF9">
        <w:rPr>
          <w:rFonts w:ascii="Arial" w:hAnsi="Arial" w:eastAsia="Arial" w:cs="Arial"/>
        </w:rPr>
        <w:t>key factors</w:t>
      </w:r>
      <w:r w:rsidRPr="41B9936C" w:rsidR="75E7F37C">
        <w:rPr>
          <w:rFonts w:ascii="Arial" w:hAnsi="Arial" w:eastAsia="Arial" w:cs="Arial"/>
        </w:rPr>
        <w:t xml:space="preserve"> </w:t>
      </w:r>
      <w:r w:rsidRPr="41B9936C" w:rsidR="4A81394E">
        <w:rPr>
          <w:rFonts w:ascii="Arial" w:hAnsi="Arial" w:eastAsia="Arial" w:cs="Arial"/>
        </w:rPr>
        <w:t>such as job satisfaction, working conditions, and the global competition</w:t>
      </w:r>
      <w:r w:rsidRPr="41B9936C" w:rsidR="4C956ACB">
        <w:rPr>
          <w:rFonts w:ascii="Arial" w:hAnsi="Arial" w:eastAsia="Arial" w:cs="Arial"/>
        </w:rPr>
        <w:t xml:space="preserve"> must be </w:t>
      </w:r>
      <w:r w:rsidRPr="41B9936C" w:rsidR="4C956ACB">
        <w:rPr>
          <w:rFonts w:ascii="Arial" w:hAnsi="Arial" w:eastAsia="Arial" w:cs="Arial"/>
        </w:rPr>
        <w:t>analysed</w:t>
      </w:r>
      <w:r w:rsidRPr="41B9936C" w:rsidR="4C956ACB">
        <w:rPr>
          <w:rFonts w:ascii="Arial" w:hAnsi="Arial" w:eastAsia="Arial" w:cs="Arial"/>
        </w:rPr>
        <w:t xml:space="preserve"> </w:t>
      </w:r>
      <w:r w:rsidRPr="41B9936C" w:rsidR="06E3B0C0">
        <w:rPr>
          <w:rFonts w:ascii="Arial" w:hAnsi="Arial" w:eastAsia="Arial" w:cs="Arial"/>
        </w:rPr>
        <w:t xml:space="preserve">to gain a better understanding of </w:t>
      </w:r>
      <w:r w:rsidRPr="41B9936C" w:rsidR="060942DC">
        <w:rPr>
          <w:rFonts w:ascii="Arial" w:hAnsi="Arial" w:eastAsia="Arial" w:cs="Arial"/>
        </w:rPr>
        <w:t>the</w:t>
      </w:r>
      <w:r w:rsidRPr="41B9936C" w:rsidR="06E3B0C0">
        <w:rPr>
          <w:rFonts w:ascii="Arial" w:hAnsi="Arial" w:eastAsia="Arial" w:cs="Arial"/>
        </w:rPr>
        <w:t xml:space="preserve"> </w:t>
      </w:r>
      <w:r w:rsidRPr="41B9936C" w:rsidR="205EAECC">
        <w:rPr>
          <w:rFonts w:ascii="Arial" w:hAnsi="Arial" w:eastAsia="Arial" w:cs="Arial"/>
        </w:rPr>
        <w:t xml:space="preserve">potential </w:t>
      </w:r>
      <w:r w:rsidRPr="41B9936C" w:rsidR="185EAC52">
        <w:rPr>
          <w:rFonts w:ascii="Arial" w:hAnsi="Arial" w:eastAsia="Arial" w:cs="Arial"/>
        </w:rPr>
        <w:t>supply</w:t>
      </w:r>
      <w:r w:rsidRPr="41B9936C" w:rsidR="06E3B0C0">
        <w:rPr>
          <w:rFonts w:ascii="Arial" w:hAnsi="Arial" w:eastAsia="Arial" w:cs="Arial"/>
        </w:rPr>
        <w:t xml:space="preserve"> </w:t>
      </w:r>
      <w:r w:rsidRPr="41B9936C" w:rsidR="6BC32829">
        <w:rPr>
          <w:rFonts w:ascii="Arial" w:hAnsi="Arial" w:eastAsia="Arial" w:cs="Arial"/>
        </w:rPr>
        <w:t xml:space="preserve">and </w:t>
      </w:r>
      <w:r w:rsidRPr="41B9936C" w:rsidR="4A91EE8D">
        <w:rPr>
          <w:rFonts w:ascii="Arial" w:hAnsi="Arial" w:eastAsia="Arial" w:cs="Arial"/>
        </w:rPr>
        <w:t>be able to address the shortages.</w:t>
      </w:r>
    </w:p>
    <w:p w:rsidR="5027DA4A" w:rsidP="64C82356" w:rsidRDefault="5027DA4A" w14:paraId="4BC075A9" w14:textId="3320C05A">
      <w:pPr>
        <w:spacing w:line="360" w:lineRule="auto"/>
        <w:jc w:val="both"/>
        <w:rPr>
          <w:rFonts w:ascii="Arial" w:hAnsi="Arial" w:eastAsia="Arial" w:cs="Arial"/>
        </w:rPr>
      </w:pPr>
    </w:p>
    <w:p w:rsidR="2DDFB55C" w:rsidP="64C82356" w:rsidRDefault="2DDFB55C" w14:paraId="3C232D3E" w14:textId="61F805C8" w14:noSpellErr="1">
      <w:pPr>
        <w:pStyle w:val="Heading2"/>
        <w:spacing w:line="360" w:lineRule="auto"/>
        <w:jc w:val="both"/>
        <w:rPr>
          <w:rFonts w:ascii="Arial" w:hAnsi="Arial" w:eastAsia="Arial" w:cs="Arial"/>
          <w:sz w:val="28"/>
          <w:szCs w:val="28"/>
        </w:rPr>
      </w:pPr>
      <w:bookmarkStart w:name="_Toc195877291" w:id="1831231563"/>
      <w:r w:rsidRPr="41B9936C" w:rsidR="2DDFB55C">
        <w:rPr>
          <w:rFonts w:ascii="Arial" w:hAnsi="Arial" w:eastAsia="Arial" w:cs="Arial"/>
        </w:rPr>
        <w:t xml:space="preserve">Internal factors influencing </w:t>
      </w:r>
      <w:r w:rsidRPr="41B9936C" w:rsidR="61D3DE08">
        <w:rPr>
          <w:rFonts w:ascii="Arial" w:hAnsi="Arial" w:eastAsia="Arial" w:cs="Arial"/>
        </w:rPr>
        <w:t>n</w:t>
      </w:r>
      <w:r w:rsidRPr="41B9936C" w:rsidR="2DDFB55C">
        <w:rPr>
          <w:rFonts w:ascii="Arial" w:hAnsi="Arial" w:eastAsia="Arial" w:cs="Arial"/>
        </w:rPr>
        <w:t xml:space="preserve">ursing </w:t>
      </w:r>
      <w:r w:rsidRPr="41B9936C" w:rsidR="0EF60AE1">
        <w:rPr>
          <w:rFonts w:ascii="Arial" w:hAnsi="Arial" w:eastAsia="Arial" w:cs="Arial"/>
        </w:rPr>
        <w:t>s</w:t>
      </w:r>
      <w:r w:rsidRPr="41B9936C" w:rsidR="2DDFB55C">
        <w:rPr>
          <w:rFonts w:ascii="Arial" w:hAnsi="Arial" w:eastAsia="Arial" w:cs="Arial"/>
        </w:rPr>
        <w:t>upply</w:t>
      </w:r>
      <w:bookmarkEnd w:id="1831231563"/>
    </w:p>
    <w:p w:rsidR="2D064920" w:rsidP="64C82356" w:rsidRDefault="2D064920" w14:paraId="0C1F598E" w14:textId="11B5135C">
      <w:pPr>
        <w:spacing w:line="360" w:lineRule="auto"/>
        <w:jc w:val="both"/>
        <w:rPr>
          <w:rFonts w:ascii="Arial" w:hAnsi="Arial" w:eastAsia="Arial" w:cs="Arial"/>
        </w:rPr>
      </w:pPr>
    </w:p>
    <w:p w:rsidR="1C40531F" w:rsidP="64C82356" w:rsidRDefault="1C40531F" w14:paraId="01D880EF" w14:textId="506EEC84">
      <w:pPr>
        <w:spacing w:line="360" w:lineRule="auto"/>
        <w:jc w:val="both"/>
        <w:rPr>
          <w:rFonts w:ascii="Arial" w:hAnsi="Arial" w:eastAsia="Arial" w:cs="Arial"/>
        </w:rPr>
      </w:pPr>
      <w:r w:rsidRPr="5027DA4A">
        <w:rPr>
          <w:rFonts w:ascii="Arial" w:hAnsi="Arial" w:eastAsia="Arial" w:cs="Arial"/>
        </w:rPr>
        <w:t>The supply of nurses within the NHS is influenced by several internal factors that affect recruitment</w:t>
      </w:r>
      <w:r w:rsidRPr="64C82356" w:rsidR="4D97A46E">
        <w:rPr>
          <w:rFonts w:ascii="Arial" w:hAnsi="Arial" w:eastAsia="Arial" w:cs="Arial"/>
        </w:rPr>
        <w:t xml:space="preserve"> and</w:t>
      </w:r>
      <w:r w:rsidRPr="64C82356" w:rsidR="2781F6B0">
        <w:rPr>
          <w:rFonts w:ascii="Arial" w:hAnsi="Arial" w:eastAsia="Arial" w:cs="Arial"/>
        </w:rPr>
        <w:t xml:space="preserve"> </w:t>
      </w:r>
      <w:r w:rsidRPr="5027DA4A">
        <w:rPr>
          <w:rFonts w:ascii="Arial" w:hAnsi="Arial" w:eastAsia="Arial" w:cs="Arial"/>
        </w:rPr>
        <w:t>retention</w:t>
      </w:r>
      <w:r w:rsidRPr="64C82356" w:rsidR="2781F6B0">
        <w:rPr>
          <w:rFonts w:ascii="Arial" w:hAnsi="Arial" w:eastAsia="Arial" w:cs="Arial"/>
        </w:rPr>
        <w:t>.</w:t>
      </w:r>
      <w:r w:rsidRPr="5027DA4A">
        <w:rPr>
          <w:rFonts w:ascii="Arial" w:hAnsi="Arial" w:eastAsia="Arial" w:cs="Arial"/>
        </w:rPr>
        <w:t xml:space="preserve"> Understanding these factors is crucial to </w:t>
      </w:r>
      <w:r w:rsidRPr="64C82356" w:rsidR="2FE6602C">
        <w:rPr>
          <w:rFonts w:ascii="Arial" w:hAnsi="Arial" w:eastAsia="Arial" w:cs="Arial"/>
        </w:rPr>
        <w:t>understand</w:t>
      </w:r>
      <w:r w:rsidRPr="5027DA4A">
        <w:rPr>
          <w:rFonts w:ascii="Arial" w:hAnsi="Arial" w:eastAsia="Arial" w:cs="Arial"/>
        </w:rPr>
        <w:t xml:space="preserve"> why the NHS is struggling with maintaining an adequate level of staffing.</w:t>
      </w:r>
      <w:r w:rsidRPr="5027DA4A" w:rsidR="31CEB0EA">
        <w:rPr>
          <w:rFonts w:ascii="Arial" w:hAnsi="Arial" w:eastAsia="Arial" w:cs="Arial"/>
        </w:rPr>
        <w:t xml:space="preserve"> </w:t>
      </w:r>
    </w:p>
    <w:p w:rsidR="45E58EA8" w:rsidP="64C82356" w:rsidRDefault="45E58EA8" w14:paraId="5E022E47" w14:textId="7035E446">
      <w:pPr>
        <w:spacing w:line="360" w:lineRule="auto"/>
        <w:jc w:val="both"/>
        <w:rPr>
          <w:rFonts w:ascii="Arial" w:hAnsi="Arial" w:eastAsia="Arial" w:cs="Arial"/>
        </w:rPr>
      </w:pPr>
      <w:r w:rsidRPr="5027DA4A">
        <w:rPr>
          <w:rFonts w:ascii="Arial" w:hAnsi="Arial" w:eastAsia="Arial" w:cs="Arial"/>
        </w:rPr>
        <w:t xml:space="preserve">The work environment plays </w:t>
      </w:r>
      <w:r w:rsidRPr="5027DA4A" w:rsidR="7C4150F5">
        <w:rPr>
          <w:rFonts w:ascii="Arial" w:hAnsi="Arial" w:eastAsia="Arial" w:cs="Arial"/>
        </w:rPr>
        <w:t>a significant role</w:t>
      </w:r>
      <w:r w:rsidRPr="5027DA4A">
        <w:rPr>
          <w:rFonts w:ascii="Arial" w:hAnsi="Arial" w:eastAsia="Arial" w:cs="Arial"/>
        </w:rPr>
        <w:t xml:space="preserve"> in nurse retention. </w:t>
      </w:r>
      <w:r w:rsidRPr="5027DA4A" w:rsidR="513683B1">
        <w:rPr>
          <w:rFonts w:ascii="Arial" w:hAnsi="Arial" w:eastAsia="Arial" w:cs="Arial"/>
        </w:rPr>
        <w:t>Factors like staff levels, work schedule, and work</w:t>
      </w:r>
      <w:r w:rsidR="00790AC2">
        <w:rPr>
          <w:rFonts w:ascii="Arial" w:hAnsi="Arial" w:eastAsia="Arial" w:cs="Arial"/>
        </w:rPr>
        <w:t>-</w:t>
      </w:r>
      <w:r w:rsidRPr="5027DA4A" w:rsidR="513683B1">
        <w:rPr>
          <w:rFonts w:ascii="Arial" w:hAnsi="Arial" w:eastAsia="Arial" w:cs="Arial"/>
        </w:rPr>
        <w:t>life balance impact job satisfaction, which affects turnover rates.</w:t>
      </w:r>
      <w:r w:rsidRPr="5027DA4A" w:rsidR="2FCB5EF9">
        <w:rPr>
          <w:rFonts w:ascii="Arial" w:hAnsi="Arial" w:eastAsia="Arial" w:cs="Arial"/>
        </w:rPr>
        <w:t xml:space="preserve"> </w:t>
      </w:r>
      <w:r w:rsidRPr="5027DA4A" w:rsidR="12C32932">
        <w:rPr>
          <w:rFonts w:ascii="Arial" w:hAnsi="Arial" w:eastAsia="Arial" w:cs="Arial"/>
        </w:rPr>
        <w:t>More than half of resignations in the NHS are voluntary and the top two reasons for doing so are to improve work-life balance and due to health issues.</w:t>
      </w:r>
      <w:r w:rsidRPr="5027DA4A" w:rsidR="558074EC">
        <w:rPr>
          <w:rFonts w:ascii="Arial" w:hAnsi="Arial" w:eastAsia="Arial" w:cs="Arial"/>
        </w:rPr>
        <w:t xml:space="preserve"> The number of staff leaving the NHS for these reasons has </w:t>
      </w:r>
      <w:r w:rsidRPr="5027DA4A" w:rsidR="0FC947A4">
        <w:rPr>
          <w:rFonts w:ascii="Arial" w:hAnsi="Arial" w:eastAsia="Arial" w:cs="Arial"/>
        </w:rPr>
        <w:t xml:space="preserve">almost tripled since 2014 </w:t>
      </w:r>
      <w:r w:rsidRPr="5027DA4A" w:rsidR="0FC947A4">
        <w:rPr>
          <w:rFonts w:ascii="Arial" w:hAnsi="Arial" w:eastAsia="Arial" w:cs="Arial"/>
          <w:i/>
          <w:iCs/>
          <w:sz w:val="22"/>
          <w:szCs w:val="22"/>
        </w:rPr>
        <w:t>(figure 3)</w:t>
      </w:r>
      <w:r w:rsidRPr="5027DA4A" w:rsidR="0FC947A4">
        <w:rPr>
          <w:rFonts w:ascii="Arial" w:hAnsi="Arial" w:eastAsia="Arial" w:cs="Arial"/>
        </w:rPr>
        <w:t>.</w:t>
      </w:r>
    </w:p>
    <w:p w:rsidR="5027DA4A" w:rsidP="64C82356" w:rsidRDefault="5027DA4A" w14:paraId="798BE43E" w14:textId="4D849957">
      <w:pPr>
        <w:spacing w:line="360" w:lineRule="auto"/>
        <w:jc w:val="both"/>
        <w:rPr>
          <w:rFonts w:ascii="Arial" w:hAnsi="Arial" w:eastAsia="Arial" w:cs="Arial"/>
        </w:rPr>
      </w:pPr>
    </w:p>
    <w:p w:rsidR="0FC947A4" w:rsidP="64C82356" w:rsidRDefault="0CD1BE5A" w14:paraId="467623AD" w14:textId="73A8FED4">
      <w:pPr>
        <w:spacing w:line="360" w:lineRule="auto"/>
        <w:jc w:val="both"/>
        <w:rPr>
          <w:rFonts w:ascii="Arial" w:hAnsi="Arial" w:eastAsia="Arial" w:cs="Arial"/>
        </w:rPr>
      </w:pPr>
      <w:r>
        <w:rPr>
          <w:noProof/>
        </w:rPr>
        <w:drawing>
          <wp:inline distT="0" distB="0" distL="0" distR="0" wp14:anchorId="17ACBAD2" wp14:editId="45458825">
            <wp:extent cx="6134100" cy="2714625"/>
            <wp:effectExtent l="0" t="0" r="0" b="0"/>
            <wp:docPr id="726438467" name="Picture 726438467"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438467"/>
                    <pic:cNvPicPr/>
                  </pic:nvPicPr>
                  <pic:blipFill>
                    <a:blip r:embed="rId9">
                      <a:extLst>
                        <a:ext uri="{28A0092B-C50C-407E-A947-70E740481C1C}">
                          <a14:useLocalDpi xmlns:a14="http://schemas.microsoft.com/office/drawing/2010/main" val="0"/>
                        </a:ext>
                      </a:extLst>
                    </a:blip>
                    <a:stretch>
                      <a:fillRect/>
                    </a:stretch>
                  </pic:blipFill>
                  <pic:spPr>
                    <a:xfrm>
                      <a:off x="0" y="0"/>
                      <a:ext cx="6134100" cy="2714625"/>
                    </a:xfrm>
                    <a:prstGeom prst="rect">
                      <a:avLst/>
                    </a:prstGeom>
                  </pic:spPr>
                </pic:pic>
              </a:graphicData>
            </a:graphic>
          </wp:inline>
        </w:drawing>
      </w:r>
    </w:p>
    <w:p w:rsidR="3D54CF3E" w:rsidP="64C82356" w:rsidRDefault="00E4050A" w14:paraId="2EE03487" w14:textId="28DAFCA8">
      <w:pPr>
        <w:spacing w:line="360" w:lineRule="auto"/>
        <w:jc w:val="both"/>
        <w:rPr>
          <w:rFonts w:ascii="Arial" w:hAnsi="Arial" w:eastAsia="Arial" w:cs="Arial"/>
        </w:rPr>
      </w:pPr>
      <w:r>
        <w:rPr>
          <w:rFonts w:ascii="Arial" w:hAnsi="Arial" w:eastAsia="Arial" w:cs="Arial"/>
        </w:rPr>
        <w:t xml:space="preserve">Some </w:t>
      </w:r>
      <w:r w:rsidR="00621D3F">
        <w:rPr>
          <w:rFonts w:ascii="Arial" w:hAnsi="Arial" w:eastAsia="Arial" w:cs="Arial"/>
        </w:rPr>
        <w:t>reasons</w:t>
      </w:r>
      <w:r w:rsidRPr="5027DA4A" w:rsidR="3D54CF3E">
        <w:rPr>
          <w:rFonts w:ascii="Arial" w:hAnsi="Arial" w:eastAsia="Arial" w:cs="Arial"/>
        </w:rPr>
        <w:t xml:space="preserve"> why these two factors contribute to such an extent to staff tu</w:t>
      </w:r>
      <w:r w:rsidRPr="5027DA4A" w:rsidR="38AA4A88">
        <w:rPr>
          <w:rFonts w:ascii="Arial" w:hAnsi="Arial" w:eastAsia="Arial" w:cs="Arial"/>
        </w:rPr>
        <w:t>rnover</w:t>
      </w:r>
      <w:r w:rsidR="0033484E">
        <w:rPr>
          <w:rFonts w:ascii="Arial" w:hAnsi="Arial" w:eastAsia="Arial" w:cs="Arial"/>
        </w:rPr>
        <w:t xml:space="preserve"> are that</w:t>
      </w:r>
      <w:r w:rsidRPr="5027DA4A" w:rsidR="38AA4A88">
        <w:rPr>
          <w:rFonts w:ascii="Arial" w:hAnsi="Arial" w:eastAsia="Arial" w:cs="Arial"/>
        </w:rPr>
        <w:t xml:space="preserve"> the levels of stress </w:t>
      </w:r>
      <w:r w:rsidRPr="5027DA4A" w:rsidR="1130518B">
        <w:rPr>
          <w:rFonts w:ascii="Arial" w:hAnsi="Arial" w:eastAsia="Arial" w:cs="Arial"/>
        </w:rPr>
        <w:t xml:space="preserve">and feeling overworked are high, as revealed by the </w:t>
      </w:r>
      <w:r w:rsidRPr="5027DA4A" w:rsidR="35780CA4">
        <w:rPr>
          <w:rFonts w:ascii="Arial" w:hAnsi="Arial" w:eastAsia="Arial" w:cs="Arial"/>
          <w:i/>
          <w:iCs/>
        </w:rPr>
        <w:t>NHS staff survey, 202</w:t>
      </w:r>
      <w:r w:rsidRPr="5027DA4A" w:rsidR="08F268AB">
        <w:rPr>
          <w:rFonts w:ascii="Arial" w:hAnsi="Arial" w:eastAsia="Arial" w:cs="Arial"/>
          <w:i/>
          <w:iCs/>
        </w:rPr>
        <w:t>3</w:t>
      </w:r>
      <w:r w:rsidRPr="5027DA4A" w:rsidR="3A0A4D7B">
        <w:rPr>
          <w:rFonts w:ascii="Arial" w:hAnsi="Arial" w:eastAsia="Arial" w:cs="Arial"/>
        </w:rPr>
        <w:t xml:space="preserve"> </w:t>
      </w:r>
      <w:r w:rsidR="0033484E">
        <w:rPr>
          <w:rFonts w:ascii="Arial" w:hAnsi="Arial" w:eastAsia="Arial" w:cs="Arial"/>
        </w:rPr>
        <w:t>and</w:t>
      </w:r>
      <w:r w:rsidRPr="5027DA4A" w:rsidR="3A0A4D7B">
        <w:rPr>
          <w:rFonts w:ascii="Arial" w:hAnsi="Arial" w:eastAsia="Arial" w:cs="Arial"/>
        </w:rPr>
        <w:t xml:space="preserve"> the percentage of workers who consider that there </w:t>
      </w:r>
      <w:r w:rsidR="0033484E">
        <w:rPr>
          <w:rFonts w:ascii="Arial" w:hAnsi="Arial" w:eastAsia="Arial" w:cs="Arial"/>
        </w:rPr>
        <w:t xml:space="preserve">is </w:t>
      </w:r>
      <w:r w:rsidRPr="5027DA4A" w:rsidR="3A0A4D7B">
        <w:rPr>
          <w:rFonts w:ascii="Arial" w:hAnsi="Arial" w:eastAsia="Arial" w:cs="Arial"/>
        </w:rPr>
        <w:t>eno</w:t>
      </w:r>
      <w:r w:rsidRPr="5027DA4A" w:rsidR="0D1E6DD8">
        <w:rPr>
          <w:rFonts w:ascii="Arial" w:hAnsi="Arial" w:eastAsia="Arial" w:cs="Arial"/>
        </w:rPr>
        <w:t xml:space="preserve">ugh staff sits at just </w:t>
      </w:r>
      <w:r w:rsidRPr="5027DA4A" w:rsidR="0BB789A3">
        <w:rPr>
          <w:rFonts w:ascii="Arial" w:hAnsi="Arial" w:eastAsia="Arial" w:cs="Arial"/>
        </w:rPr>
        <w:t>32</w:t>
      </w:r>
      <w:r w:rsidRPr="5027DA4A" w:rsidR="0D1E6DD8">
        <w:rPr>
          <w:rFonts w:ascii="Arial" w:hAnsi="Arial" w:eastAsia="Arial" w:cs="Arial"/>
        </w:rPr>
        <w:t>%, which is a</w:t>
      </w:r>
      <w:r w:rsidRPr="5027DA4A" w:rsidR="5108D286">
        <w:rPr>
          <w:rFonts w:ascii="Arial" w:hAnsi="Arial" w:eastAsia="Arial" w:cs="Arial"/>
        </w:rPr>
        <w:t>n improvement from previous 2 years, but</w:t>
      </w:r>
      <w:r w:rsidRPr="5027DA4A" w:rsidR="0D1E6DD8">
        <w:rPr>
          <w:rFonts w:ascii="Arial" w:hAnsi="Arial" w:eastAsia="Arial" w:cs="Arial"/>
        </w:rPr>
        <w:t xml:space="preserve"> a decrease from 38% in 2020</w:t>
      </w:r>
      <w:r w:rsidRPr="5027DA4A" w:rsidR="64D4B8A1">
        <w:rPr>
          <w:rFonts w:ascii="Arial" w:hAnsi="Arial" w:eastAsia="Arial" w:cs="Arial"/>
        </w:rPr>
        <w:t xml:space="preserve"> </w:t>
      </w:r>
      <w:r w:rsidRPr="5027DA4A" w:rsidR="64D4B8A1">
        <w:rPr>
          <w:rFonts w:ascii="Arial" w:hAnsi="Arial" w:eastAsia="Arial" w:cs="Arial"/>
          <w:i/>
          <w:iCs/>
          <w:sz w:val="22"/>
          <w:szCs w:val="22"/>
        </w:rPr>
        <w:t>(figure 4)</w:t>
      </w:r>
      <w:r w:rsidRPr="5027DA4A" w:rsidR="0D1E6DD8">
        <w:rPr>
          <w:rFonts w:ascii="Arial" w:hAnsi="Arial" w:eastAsia="Arial" w:cs="Arial"/>
        </w:rPr>
        <w:t>.</w:t>
      </w:r>
    </w:p>
    <w:p w:rsidR="35AC5250" w:rsidP="64C82356" w:rsidRDefault="76A5D4EE" w14:paraId="54641DC6" w14:textId="028988D2">
      <w:pPr>
        <w:spacing w:line="360" w:lineRule="auto"/>
        <w:jc w:val="both"/>
        <w:rPr>
          <w:rFonts w:ascii="Arial" w:hAnsi="Arial" w:eastAsia="Arial" w:cs="Arial"/>
        </w:rPr>
      </w:pPr>
      <w:r>
        <w:rPr>
          <w:noProof/>
        </w:rPr>
        <w:drawing>
          <wp:inline distT="0" distB="0" distL="0" distR="0" wp14:anchorId="3D1F748A" wp14:editId="6E585E93">
            <wp:extent cx="5943600" cy="2381250"/>
            <wp:effectExtent l="0" t="0" r="0" b="0"/>
            <wp:docPr id="887734273" name="Picture 887734273" descr="Fi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734273"/>
                    <pic:cNvPicPr/>
                  </pic:nvPicPr>
                  <pic:blipFill>
                    <a:blip r:embed="rId10">
                      <a:extLst>
                        <a:ext uri="{28A0092B-C50C-407E-A947-70E740481C1C}">
                          <a14:useLocalDpi xmlns:a14="http://schemas.microsoft.com/office/drawing/2010/main" val="0"/>
                        </a:ext>
                      </a:extLst>
                    </a:blip>
                    <a:stretch>
                      <a:fillRect/>
                    </a:stretch>
                  </pic:blipFill>
                  <pic:spPr>
                    <a:xfrm>
                      <a:off x="0" y="0"/>
                      <a:ext cx="5943600" cy="2381250"/>
                    </a:xfrm>
                    <a:prstGeom prst="rect">
                      <a:avLst/>
                    </a:prstGeom>
                  </pic:spPr>
                </pic:pic>
              </a:graphicData>
            </a:graphic>
          </wp:inline>
        </w:drawing>
      </w:r>
    </w:p>
    <w:p w:rsidR="3AF04A34" w:rsidP="41B9936C" w:rsidRDefault="7AEE500F" w14:paraId="50780B38" w14:textId="03212A44">
      <w:pPr>
        <w:spacing w:line="360" w:lineRule="auto"/>
        <w:jc w:val="both"/>
        <w:rPr>
          <w:rFonts w:ascii="Arial" w:hAnsi="Arial" w:eastAsia="Arial" w:cs="Arial"/>
          <w:i w:val="1"/>
          <w:iCs w:val="1"/>
          <w:sz w:val="22"/>
          <w:szCs w:val="22"/>
        </w:rPr>
      </w:pPr>
      <w:r w:rsidRPr="41B9936C" w:rsidR="7AEE500F">
        <w:rPr>
          <w:rFonts w:ascii="Arial" w:hAnsi="Arial" w:eastAsia="Arial" w:cs="Arial"/>
        </w:rPr>
        <w:t xml:space="preserve">Another important internal factor </w:t>
      </w:r>
      <w:r w:rsidRPr="41B9936C" w:rsidR="33474D8E">
        <w:rPr>
          <w:rFonts w:ascii="Arial" w:hAnsi="Arial" w:eastAsia="Arial" w:cs="Arial"/>
        </w:rPr>
        <w:t xml:space="preserve">is </w:t>
      </w:r>
      <w:r w:rsidRPr="41B9936C" w:rsidR="6E894708">
        <w:rPr>
          <w:rFonts w:ascii="Arial" w:hAnsi="Arial" w:eastAsia="Arial" w:cs="Arial"/>
        </w:rPr>
        <w:t>staff</w:t>
      </w:r>
      <w:r w:rsidRPr="41B9936C" w:rsidR="7085E6B6">
        <w:rPr>
          <w:rFonts w:ascii="Arial" w:hAnsi="Arial" w:eastAsia="Arial" w:cs="Arial"/>
        </w:rPr>
        <w:t xml:space="preserve"> satisfaction</w:t>
      </w:r>
      <w:r w:rsidRPr="41B9936C" w:rsidR="33474D8E">
        <w:rPr>
          <w:rFonts w:ascii="Arial" w:hAnsi="Arial" w:eastAsia="Arial" w:cs="Arial"/>
        </w:rPr>
        <w:t xml:space="preserve">, where the NHS survey of 2024 in figure 4 </w:t>
      </w:r>
      <w:r w:rsidRPr="41B9936C" w:rsidR="40B4CD27">
        <w:rPr>
          <w:rFonts w:ascii="Arial" w:hAnsi="Arial" w:eastAsia="Arial" w:cs="Arial"/>
        </w:rPr>
        <w:t>shows a considerable level of dissatisfaction among employees,</w:t>
      </w:r>
      <w:r w:rsidRPr="41B9936C" w:rsidR="56C556ED">
        <w:rPr>
          <w:rFonts w:ascii="Arial" w:hAnsi="Arial" w:eastAsia="Arial" w:cs="Arial"/>
        </w:rPr>
        <w:t xml:space="preserve"> with</w:t>
      </w:r>
      <w:r w:rsidRPr="41B9936C" w:rsidR="4592DCE0">
        <w:rPr>
          <w:rFonts w:ascii="Arial" w:hAnsi="Arial" w:eastAsia="Arial" w:cs="Arial"/>
        </w:rPr>
        <w:t xml:space="preserve"> 29% thinking of leaving the </w:t>
      </w:r>
      <w:r w:rsidRPr="41B9936C" w:rsidR="4592DCE0">
        <w:rPr>
          <w:rFonts w:ascii="Arial" w:hAnsi="Arial" w:eastAsia="Arial" w:cs="Arial"/>
        </w:rPr>
        <w:t>organisation</w:t>
      </w:r>
      <w:r w:rsidRPr="41B9936C" w:rsidR="4592DCE0">
        <w:rPr>
          <w:rFonts w:ascii="Arial" w:hAnsi="Arial" w:eastAsia="Arial" w:cs="Arial"/>
        </w:rPr>
        <w:t>.</w:t>
      </w:r>
      <w:r w:rsidRPr="41B9936C" w:rsidR="76F3E58B">
        <w:rPr>
          <w:rFonts w:ascii="Arial" w:hAnsi="Arial" w:eastAsia="Arial" w:cs="Arial"/>
        </w:rPr>
        <w:t xml:space="preserve"> The level of pay is another</w:t>
      </w:r>
      <w:r w:rsidRPr="41B9936C" w:rsidR="007167EA">
        <w:rPr>
          <w:rFonts w:ascii="Arial" w:hAnsi="Arial" w:eastAsia="Arial" w:cs="Arial"/>
        </w:rPr>
        <w:t xml:space="preserve"> contributing</w:t>
      </w:r>
      <w:r w:rsidRPr="41B9936C" w:rsidR="76F3E58B">
        <w:rPr>
          <w:rFonts w:ascii="Arial" w:hAnsi="Arial" w:eastAsia="Arial" w:cs="Arial"/>
        </w:rPr>
        <w:t xml:space="preserve"> factor</w:t>
      </w:r>
      <w:r w:rsidRPr="41B9936C" w:rsidR="007167EA">
        <w:rPr>
          <w:rFonts w:ascii="Arial" w:hAnsi="Arial" w:eastAsia="Arial" w:cs="Arial"/>
        </w:rPr>
        <w:t xml:space="preserve"> </w:t>
      </w:r>
      <w:r w:rsidRPr="41B9936C" w:rsidR="5A9C7B9E">
        <w:rPr>
          <w:rFonts w:ascii="Arial" w:hAnsi="Arial" w:eastAsia="Arial" w:cs="Arial"/>
        </w:rPr>
        <w:t>to</w:t>
      </w:r>
      <w:r w:rsidRPr="41B9936C" w:rsidR="76F3E58B">
        <w:rPr>
          <w:rFonts w:ascii="Arial" w:hAnsi="Arial" w:eastAsia="Arial" w:cs="Arial"/>
        </w:rPr>
        <w:t xml:space="preserve"> the dissatisfaction o</w:t>
      </w:r>
      <w:r w:rsidRPr="41B9936C" w:rsidR="007167EA">
        <w:rPr>
          <w:rFonts w:ascii="Arial" w:hAnsi="Arial" w:eastAsia="Arial" w:cs="Arial"/>
        </w:rPr>
        <w:t>f</w:t>
      </w:r>
      <w:r w:rsidRPr="41B9936C" w:rsidR="4E6FFBD9">
        <w:rPr>
          <w:rFonts w:ascii="Arial" w:hAnsi="Arial" w:eastAsia="Arial" w:cs="Arial"/>
        </w:rPr>
        <w:t xml:space="preserve"> employees, with</w:t>
      </w:r>
      <w:r w:rsidRPr="41B9936C" w:rsidR="76F3E58B">
        <w:rPr>
          <w:rFonts w:ascii="Arial" w:hAnsi="Arial" w:eastAsia="Arial" w:cs="Arial"/>
        </w:rPr>
        <w:t xml:space="preserve"> only 31% </w:t>
      </w:r>
      <w:r w:rsidRPr="41B9936C" w:rsidR="43479562">
        <w:rPr>
          <w:rFonts w:ascii="Arial" w:hAnsi="Arial" w:eastAsia="Arial" w:cs="Arial"/>
        </w:rPr>
        <w:t>being</w:t>
      </w:r>
      <w:r w:rsidRPr="41B9936C" w:rsidR="76F3E58B">
        <w:rPr>
          <w:rFonts w:ascii="Arial" w:hAnsi="Arial" w:eastAsia="Arial" w:cs="Arial"/>
        </w:rPr>
        <w:t xml:space="preserve"> happy with the </w:t>
      </w:r>
      <w:r w:rsidRPr="41B9936C" w:rsidR="4AE3055C">
        <w:rPr>
          <w:rFonts w:ascii="Arial" w:hAnsi="Arial" w:eastAsia="Arial" w:cs="Arial"/>
        </w:rPr>
        <w:t>compensation they receive.</w:t>
      </w:r>
      <w:r w:rsidRPr="41B9936C" w:rsidR="3CE53277">
        <w:rPr>
          <w:rFonts w:ascii="Arial" w:hAnsi="Arial" w:eastAsia="Arial" w:cs="Arial"/>
        </w:rPr>
        <w:t xml:space="preserve"> </w:t>
      </w:r>
      <w:r w:rsidRPr="41B9936C" w:rsidR="2DDCA74F">
        <w:rPr>
          <w:rFonts w:ascii="Arial" w:hAnsi="Arial" w:eastAsia="Arial" w:cs="Arial"/>
        </w:rPr>
        <w:t xml:space="preserve">For the 2024/25-year, new nurses receive a starting salary of £29,969 </w:t>
      </w:r>
      <w:r w:rsidRPr="41B9936C" w:rsidR="49B8D53F">
        <w:rPr>
          <w:rFonts w:ascii="Arial" w:hAnsi="Arial" w:eastAsia="Arial" w:cs="Arial"/>
        </w:rPr>
        <w:t xml:space="preserve">(band 5) </w:t>
      </w:r>
      <w:r w:rsidRPr="41B9936C" w:rsidR="2DDCA74F">
        <w:rPr>
          <w:rFonts w:ascii="Arial" w:hAnsi="Arial" w:eastAsia="Arial" w:cs="Arial"/>
        </w:rPr>
        <w:t xml:space="preserve">per year, </w:t>
      </w:r>
      <w:r w:rsidRPr="41B9936C" w:rsidR="4783B70A">
        <w:rPr>
          <w:rFonts w:ascii="Arial" w:hAnsi="Arial" w:eastAsia="Arial" w:cs="Arial"/>
        </w:rPr>
        <w:t xml:space="preserve">which is a 5.5% increase from the previous year, </w:t>
      </w:r>
      <w:r w:rsidRPr="41B9936C" w:rsidR="1185613F">
        <w:rPr>
          <w:rFonts w:ascii="Arial" w:hAnsi="Arial" w:eastAsia="Arial" w:cs="Arial"/>
        </w:rPr>
        <w:t>but it still being perceived as being too</w:t>
      </w:r>
      <w:r w:rsidRPr="41B9936C" w:rsidR="00F167F8">
        <w:rPr>
          <w:rFonts w:ascii="Arial" w:hAnsi="Arial" w:eastAsia="Arial" w:cs="Arial"/>
        </w:rPr>
        <w:t xml:space="preserve"> lo</w:t>
      </w:r>
      <w:r w:rsidRPr="41B9936C" w:rsidR="00020B60">
        <w:rPr>
          <w:rFonts w:ascii="Arial" w:hAnsi="Arial" w:eastAsia="Arial" w:cs="Arial"/>
        </w:rPr>
        <w:t>w</w:t>
      </w:r>
      <w:r w:rsidRPr="41B9936C" w:rsidR="714C5BA8">
        <w:rPr>
          <w:rFonts w:ascii="Arial" w:hAnsi="Arial" w:eastAsia="Arial" w:cs="Arial"/>
        </w:rPr>
        <w:t>, since only 19% see their compensation as being enough, compared to 49% in 2011</w:t>
      </w:r>
      <w:r w:rsidRPr="41B9936C" w:rsidR="714C5BA8">
        <w:rPr>
          <w:rFonts w:ascii="Arial" w:hAnsi="Arial" w:eastAsia="Arial" w:cs="Arial"/>
          <w:i w:val="1"/>
          <w:iCs w:val="1"/>
          <w:sz w:val="22"/>
          <w:szCs w:val="22"/>
        </w:rPr>
        <w:t xml:space="preserve"> (RCN Submission to the Pay Review Body 2024-25).</w:t>
      </w:r>
    </w:p>
    <w:p w:rsidR="3AF04A34" w:rsidP="64C82356" w:rsidRDefault="06D7DD54" w14:paraId="25A71FE7" w14:textId="130EF229">
      <w:pPr>
        <w:spacing w:line="360" w:lineRule="auto"/>
        <w:jc w:val="both"/>
        <w:rPr>
          <w:rFonts w:ascii="Arial" w:hAnsi="Arial" w:eastAsia="Arial" w:cs="Arial"/>
          <w:i/>
          <w:iCs/>
          <w:sz w:val="22"/>
          <w:szCs w:val="22"/>
        </w:rPr>
      </w:pPr>
      <w:r w:rsidRPr="796BD094">
        <w:rPr>
          <w:rFonts w:ascii="Arial" w:hAnsi="Arial" w:eastAsia="Arial" w:cs="Arial"/>
        </w:rPr>
        <w:t xml:space="preserve">The ability to grow professionally and acquire new skills is </w:t>
      </w:r>
      <w:r w:rsidRPr="64C82356" w:rsidR="4A226F09">
        <w:rPr>
          <w:rFonts w:ascii="Arial" w:hAnsi="Arial" w:eastAsia="Arial" w:cs="Arial"/>
        </w:rPr>
        <w:t>important</w:t>
      </w:r>
      <w:r w:rsidRPr="796BD094">
        <w:rPr>
          <w:rFonts w:ascii="Arial" w:hAnsi="Arial" w:eastAsia="Arial" w:cs="Arial"/>
        </w:rPr>
        <w:t xml:space="preserve"> to keep nurses in the workforce.</w:t>
      </w:r>
      <w:r w:rsidRPr="796BD094" w:rsidR="1807AFEA">
        <w:rPr>
          <w:rFonts w:ascii="Arial" w:hAnsi="Arial" w:eastAsia="Arial" w:cs="Arial"/>
        </w:rPr>
        <w:t xml:space="preserve"> Providing clear career paths and training initiatives </w:t>
      </w:r>
      <w:r w:rsidRPr="796BD094" w:rsidR="03106D2C">
        <w:rPr>
          <w:rFonts w:ascii="Arial" w:hAnsi="Arial" w:eastAsia="Arial" w:cs="Arial"/>
        </w:rPr>
        <w:t xml:space="preserve">can improve job satisfaction and retention, and preceptorship programs in the NHS </w:t>
      </w:r>
      <w:r w:rsidRPr="796BD094" w:rsidR="5C0013AD">
        <w:rPr>
          <w:rFonts w:ascii="Arial" w:hAnsi="Arial" w:eastAsia="Arial" w:cs="Arial"/>
        </w:rPr>
        <w:t>are important to develop and support the nurses</w:t>
      </w:r>
      <w:r w:rsidRPr="796BD094" w:rsidR="20079543">
        <w:rPr>
          <w:rFonts w:ascii="Arial" w:hAnsi="Arial" w:eastAsia="Arial" w:cs="Arial"/>
        </w:rPr>
        <w:t xml:space="preserve"> </w:t>
      </w:r>
      <w:r w:rsidRPr="796BD094" w:rsidR="20079543">
        <w:rPr>
          <w:rFonts w:ascii="Arial" w:hAnsi="Arial" w:eastAsia="Arial" w:cs="Arial"/>
          <w:i/>
          <w:iCs/>
          <w:sz w:val="22"/>
          <w:szCs w:val="22"/>
        </w:rPr>
        <w:t>(Taylor et al., 2018)</w:t>
      </w:r>
      <w:r w:rsidRPr="796BD094" w:rsidR="5C0013AD">
        <w:rPr>
          <w:rFonts w:ascii="Arial" w:hAnsi="Arial" w:eastAsia="Arial" w:cs="Arial"/>
        </w:rPr>
        <w:t xml:space="preserve">. </w:t>
      </w:r>
      <w:r w:rsidRPr="796BD094" w:rsidR="3AFB892A">
        <w:rPr>
          <w:rFonts w:ascii="Arial" w:hAnsi="Arial" w:eastAsia="Arial" w:cs="Arial"/>
        </w:rPr>
        <w:t xml:space="preserve">Another important internal factor is giving the nurses autonomy and involving them in the decision-making </w:t>
      </w:r>
      <w:r w:rsidRPr="796BD094" w:rsidR="77BC97B4">
        <w:rPr>
          <w:rFonts w:ascii="Arial" w:hAnsi="Arial" w:eastAsia="Arial" w:cs="Arial"/>
        </w:rPr>
        <w:t>process,</w:t>
      </w:r>
      <w:r w:rsidRPr="796BD094" w:rsidR="3AFB892A">
        <w:rPr>
          <w:rFonts w:ascii="Arial" w:hAnsi="Arial" w:eastAsia="Arial" w:cs="Arial"/>
        </w:rPr>
        <w:t xml:space="preserve"> which can increase </w:t>
      </w:r>
      <w:r w:rsidRPr="796BD094" w:rsidR="770879C4">
        <w:rPr>
          <w:rFonts w:ascii="Arial" w:hAnsi="Arial" w:eastAsia="Arial" w:cs="Arial"/>
        </w:rPr>
        <w:t>job</w:t>
      </w:r>
      <w:r w:rsidRPr="796BD094" w:rsidR="3AFB892A">
        <w:rPr>
          <w:rFonts w:ascii="Arial" w:hAnsi="Arial" w:eastAsia="Arial" w:cs="Arial"/>
        </w:rPr>
        <w:t xml:space="preserve"> satisfaction </w:t>
      </w:r>
      <w:r w:rsidRPr="796BD094" w:rsidR="0BE20E05">
        <w:rPr>
          <w:rFonts w:ascii="Arial" w:hAnsi="Arial" w:eastAsia="Arial" w:cs="Arial"/>
        </w:rPr>
        <w:t xml:space="preserve">and improve the quality of care they </w:t>
      </w:r>
      <w:r w:rsidRPr="796BD094" w:rsidR="39A608AA">
        <w:rPr>
          <w:rFonts w:ascii="Arial" w:hAnsi="Arial" w:eastAsia="Arial" w:cs="Arial"/>
        </w:rPr>
        <w:t>provide (</w:t>
      </w:r>
      <w:r w:rsidRPr="796BD094" w:rsidR="153D9678">
        <w:rPr>
          <w:rFonts w:ascii="Arial" w:hAnsi="Arial" w:eastAsia="Arial" w:cs="Arial"/>
          <w:i/>
          <w:iCs/>
          <w:sz w:val="22"/>
          <w:szCs w:val="22"/>
        </w:rPr>
        <w:t xml:space="preserve">Zheng &amp; </w:t>
      </w:r>
      <w:proofErr w:type="spellStart"/>
      <w:r w:rsidRPr="796BD094" w:rsidR="153D9678">
        <w:rPr>
          <w:rFonts w:ascii="Arial" w:hAnsi="Arial" w:eastAsia="Arial" w:cs="Arial"/>
          <w:i/>
          <w:iCs/>
          <w:sz w:val="22"/>
          <w:szCs w:val="22"/>
        </w:rPr>
        <w:t>Temkin</w:t>
      </w:r>
      <w:proofErr w:type="spellEnd"/>
      <w:r w:rsidRPr="796BD094" w:rsidR="153D9678">
        <w:rPr>
          <w:rFonts w:ascii="Arial" w:hAnsi="Arial" w:eastAsia="Arial" w:cs="Arial"/>
          <w:i/>
          <w:iCs/>
          <w:sz w:val="22"/>
          <w:szCs w:val="22"/>
        </w:rPr>
        <w:t>-Greener, 2010)</w:t>
      </w:r>
      <w:r w:rsidRPr="796BD094" w:rsidR="0FDB3AAC">
        <w:rPr>
          <w:rFonts w:ascii="Arial" w:hAnsi="Arial" w:eastAsia="Arial" w:cs="Arial"/>
          <w:i/>
          <w:iCs/>
          <w:sz w:val="22"/>
          <w:szCs w:val="22"/>
        </w:rPr>
        <w:t>.</w:t>
      </w:r>
    </w:p>
    <w:p w:rsidR="3AF04A34" w:rsidP="64C82356" w:rsidRDefault="3AF04A34" w14:paraId="30EC9B3B" w14:textId="10F4C312">
      <w:pPr>
        <w:spacing w:line="360" w:lineRule="auto"/>
        <w:jc w:val="both"/>
        <w:rPr>
          <w:rFonts w:ascii="Arial" w:hAnsi="Arial" w:eastAsia="Arial" w:cs="Arial"/>
        </w:rPr>
      </w:pPr>
    </w:p>
    <w:p w:rsidR="3AF04A34" w:rsidP="64C82356" w:rsidRDefault="3AF04A34" w14:paraId="384BC1AE" w14:textId="16C3A968">
      <w:pPr>
        <w:spacing w:line="360" w:lineRule="auto"/>
        <w:jc w:val="both"/>
        <w:rPr>
          <w:rFonts w:ascii="Arial" w:hAnsi="Arial" w:eastAsia="Arial" w:cs="Arial"/>
        </w:rPr>
      </w:pPr>
    </w:p>
    <w:p w:rsidR="3AF04A34" w:rsidP="64C82356" w:rsidRDefault="3AF04A34" w14:paraId="6DF9A505" w14:textId="1C976889" w14:noSpellErr="1">
      <w:pPr>
        <w:pStyle w:val="Heading2"/>
        <w:spacing w:line="360" w:lineRule="auto"/>
        <w:jc w:val="both"/>
        <w:rPr>
          <w:rFonts w:ascii="Arial" w:hAnsi="Arial" w:eastAsia="Arial" w:cs="Arial"/>
          <w:sz w:val="28"/>
          <w:szCs w:val="28"/>
        </w:rPr>
      </w:pPr>
      <w:bookmarkStart w:name="_Toc189233116" w:id="763315350"/>
      <w:r w:rsidRPr="41B9936C" w:rsidR="3AF04A34">
        <w:rPr>
          <w:rFonts w:ascii="Arial" w:hAnsi="Arial" w:eastAsia="Arial" w:cs="Arial"/>
          <w:sz w:val="28"/>
          <w:szCs w:val="28"/>
        </w:rPr>
        <w:t xml:space="preserve">Strategies for </w:t>
      </w:r>
      <w:r w:rsidRPr="41B9936C" w:rsidR="7E93EC1F">
        <w:rPr>
          <w:rFonts w:ascii="Arial" w:hAnsi="Arial" w:eastAsia="Arial" w:cs="Arial"/>
          <w:sz w:val="28"/>
          <w:szCs w:val="28"/>
        </w:rPr>
        <w:t>a</w:t>
      </w:r>
      <w:r w:rsidRPr="41B9936C" w:rsidR="3AF04A34">
        <w:rPr>
          <w:rFonts w:ascii="Arial" w:hAnsi="Arial" w:eastAsia="Arial" w:cs="Arial"/>
          <w:sz w:val="28"/>
          <w:szCs w:val="28"/>
        </w:rPr>
        <w:t xml:space="preserve">ddressing </w:t>
      </w:r>
      <w:r w:rsidRPr="41B9936C" w:rsidR="1982890C">
        <w:rPr>
          <w:rFonts w:ascii="Arial" w:hAnsi="Arial" w:eastAsia="Arial" w:cs="Arial"/>
          <w:sz w:val="28"/>
          <w:szCs w:val="28"/>
        </w:rPr>
        <w:t>n</w:t>
      </w:r>
      <w:r w:rsidRPr="41B9936C" w:rsidR="3AF04A34">
        <w:rPr>
          <w:rFonts w:ascii="Arial" w:hAnsi="Arial" w:eastAsia="Arial" w:cs="Arial"/>
          <w:sz w:val="28"/>
          <w:szCs w:val="28"/>
        </w:rPr>
        <w:t xml:space="preserve">ursing </w:t>
      </w:r>
      <w:r w:rsidRPr="41B9936C" w:rsidR="1991C683">
        <w:rPr>
          <w:rFonts w:ascii="Arial" w:hAnsi="Arial" w:eastAsia="Arial" w:cs="Arial"/>
          <w:sz w:val="28"/>
          <w:szCs w:val="28"/>
        </w:rPr>
        <w:t>s</w:t>
      </w:r>
      <w:r w:rsidRPr="41B9936C" w:rsidR="3AF04A34">
        <w:rPr>
          <w:rFonts w:ascii="Arial" w:hAnsi="Arial" w:eastAsia="Arial" w:cs="Arial"/>
          <w:sz w:val="28"/>
          <w:szCs w:val="28"/>
        </w:rPr>
        <w:t>hortages</w:t>
      </w:r>
      <w:bookmarkEnd w:id="763315350"/>
    </w:p>
    <w:p w:rsidR="2D064920" w:rsidP="64C82356" w:rsidRDefault="2D064920" w14:paraId="45488BC6" w14:textId="24AFAE63">
      <w:pPr>
        <w:spacing w:line="360" w:lineRule="auto"/>
        <w:jc w:val="both"/>
        <w:rPr>
          <w:rFonts w:ascii="Arial" w:hAnsi="Arial" w:eastAsia="Arial" w:cs="Arial"/>
        </w:rPr>
      </w:pPr>
    </w:p>
    <w:p w:rsidR="2D064920" w:rsidP="64C82356" w:rsidRDefault="48EFBFA6" w14:paraId="7F4A8B94" w14:textId="50F36B7F">
      <w:pPr>
        <w:spacing w:line="360" w:lineRule="auto"/>
        <w:jc w:val="both"/>
        <w:rPr>
          <w:rFonts w:ascii="Arial" w:hAnsi="Arial" w:eastAsia="Arial" w:cs="Arial"/>
        </w:rPr>
      </w:pPr>
      <w:r w:rsidRPr="64C82356">
        <w:rPr>
          <w:rFonts w:ascii="Arial" w:hAnsi="Arial" w:eastAsia="Arial" w:cs="Arial"/>
        </w:rPr>
        <w:t xml:space="preserve">A comprehensive approach is required to tackle nursing shortages that considers many of the internal factors affecting nurse recruitment and retention. Research studies and expert opinions can </w:t>
      </w:r>
      <w:r w:rsidR="004F7879">
        <w:rPr>
          <w:rFonts w:ascii="Arial" w:hAnsi="Arial" w:eastAsia="Arial" w:cs="Arial"/>
        </w:rPr>
        <w:t>help</w:t>
      </w:r>
      <w:r w:rsidRPr="64C82356">
        <w:rPr>
          <w:rFonts w:ascii="Arial" w:hAnsi="Arial" w:eastAsia="Arial" w:cs="Arial"/>
        </w:rPr>
        <w:t xml:space="preserve"> design strategies that address the shortage of staff. </w:t>
      </w:r>
    </w:p>
    <w:p w:rsidR="3AF04A34" w:rsidP="64C82356" w:rsidRDefault="0A2694D8" w14:paraId="59D57461" w14:textId="266C6685">
      <w:pPr>
        <w:spacing w:line="360" w:lineRule="auto"/>
        <w:jc w:val="both"/>
        <w:rPr>
          <w:rFonts w:ascii="Arial" w:hAnsi="Arial" w:eastAsia="Arial" w:cs="Arial"/>
        </w:rPr>
      </w:pPr>
      <w:r w:rsidRPr="64C82356">
        <w:rPr>
          <w:rFonts w:ascii="Arial" w:hAnsi="Arial" w:eastAsia="Arial" w:cs="Arial"/>
        </w:rPr>
        <w:t xml:space="preserve">Develop a supportive work environment that allows nurses to delegate more clinical duties, </w:t>
      </w:r>
      <w:r w:rsidRPr="64C82356" w:rsidR="293D812F">
        <w:rPr>
          <w:rFonts w:ascii="Arial" w:hAnsi="Arial" w:eastAsia="Arial" w:cs="Arial"/>
        </w:rPr>
        <w:t>to help improve</w:t>
      </w:r>
      <w:r w:rsidRPr="64C82356">
        <w:rPr>
          <w:rFonts w:ascii="Arial" w:hAnsi="Arial" w:eastAsia="Arial" w:cs="Arial"/>
        </w:rPr>
        <w:t xml:space="preserve"> job satisfaction and staff retention. Introduce family-friendly initiatives aimed at helping </w:t>
      </w:r>
      <w:r w:rsidRPr="64C82356" w:rsidR="25A0B45A">
        <w:rPr>
          <w:rFonts w:ascii="Arial" w:hAnsi="Arial" w:eastAsia="Arial" w:cs="Arial"/>
        </w:rPr>
        <w:t>staff</w:t>
      </w:r>
      <w:r w:rsidRPr="64C82356">
        <w:rPr>
          <w:rFonts w:ascii="Arial" w:hAnsi="Arial" w:eastAsia="Arial" w:cs="Arial"/>
        </w:rPr>
        <w:t xml:space="preserve"> return from </w:t>
      </w:r>
      <w:r w:rsidRPr="64C82356" w:rsidR="47F7DBD5">
        <w:rPr>
          <w:rFonts w:ascii="Arial" w:hAnsi="Arial" w:eastAsia="Arial" w:cs="Arial"/>
        </w:rPr>
        <w:t>sick</w:t>
      </w:r>
      <w:r w:rsidRPr="64C82356">
        <w:rPr>
          <w:rFonts w:ascii="Arial" w:hAnsi="Arial" w:eastAsia="Arial" w:cs="Arial"/>
        </w:rPr>
        <w:t xml:space="preserve"> leave back into the work force</w:t>
      </w:r>
      <w:r w:rsidRPr="64C82356" w:rsidR="231A3A75">
        <w:rPr>
          <w:rFonts w:ascii="Arial" w:hAnsi="Arial" w:eastAsia="Arial" w:cs="Arial"/>
        </w:rPr>
        <w:t xml:space="preserve"> </w:t>
      </w:r>
      <w:r w:rsidRPr="64C82356" w:rsidR="231A3A75">
        <w:rPr>
          <w:rFonts w:ascii="Arial" w:hAnsi="Arial" w:eastAsia="Arial" w:cs="Arial"/>
          <w:i/>
          <w:iCs/>
          <w:sz w:val="22"/>
          <w:szCs w:val="22"/>
        </w:rPr>
        <w:t xml:space="preserve">(Newman &amp; </w:t>
      </w:r>
      <w:proofErr w:type="spellStart"/>
      <w:r w:rsidRPr="64C82356" w:rsidR="231A3A75">
        <w:rPr>
          <w:rFonts w:ascii="Arial" w:hAnsi="Arial" w:eastAsia="Arial" w:cs="Arial"/>
          <w:i/>
          <w:iCs/>
          <w:sz w:val="22"/>
          <w:szCs w:val="22"/>
        </w:rPr>
        <w:t>Maylor</w:t>
      </w:r>
      <w:proofErr w:type="spellEnd"/>
      <w:r w:rsidRPr="64C82356" w:rsidR="231A3A75">
        <w:rPr>
          <w:rFonts w:ascii="Arial" w:hAnsi="Arial" w:eastAsia="Arial" w:cs="Arial"/>
          <w:i/>
          <w:iCs/>
          <w:sz w:val="22"/>
          <w:szCs w:val="22"/>
        </w:rPr>
        <w:t>, 2002)</w:t>
      </w:r>
      <w:r w:rsidRPr="64C82356">
        <w:rPr>
          <w:rFonts w:ascii="Arial" w:hAnsi="Arial" w:eastAsia="Arial" w:cs="Arial"/>
        </w:rPr>
        <w:t>.</w:t>
      </w:r>
    </w:p>
    <w:p w:rsidR="3AF04A34" w:rsidP="41B9936C" w:rsidRDefault="457064E2" w14:paraId="26B89A8E" w14:textId="0B84BBEB">
      <w:pPr>
        <w:spacing w:line="360" w:lineRule="auto"/>
        <w:jc w:val="both"/>
        <w:rPr>
          <w:rFonts w:ascii="Arial" w:hAnsi="Arial" w:eastAsia="Arial" w:cs="Arial"/>
          <w:i w:val="1"/>
          <w:iCs w:val="1"/>
          <w:sz w:val="22"/>
          <w:szCs w:val="22"/>
        </w:rPr>
      </w:pPr>
      <w:r w:rsidRPr="41B9936C" w:rsidR="457064E2">
        <w:rPr>
          <w:rFonts w:ascii="Arial" w:hAnsi="Arial" w:eastAsia="Arial" w:cs="Arial"/>
        </w:rPr>
        <w:t xml:space="preserve">Increase the pay of NHS nurses </w:t>
      </w:r>
      <w:bookmarkStart w:name="_Int_fHOq061O" w:id="1745898293"/>
      <w:r w:rsidRPr="41B9936C" w:rsidR="457064E2">
        <w:rPr>
          <w:rFonts w:ascii="Arial" w:hAnsi="Arial" w:eastAsia="Arial" w:cs="Arial"/>
        </w:rPr>
        <w:t>considerably</w:t>
      </w:r>
      <w:r w:rsidRPr="41B9936C" w:rsidR="20383752">
        <w:rPr>
          <w:rFonts w:ascii="Arial" w:hAnsi="Arial" w:eastAsia="Arial" w:cs="Arial"/>
        </w:rPr>
        <w:t xml:space="preserve"> </w:t>
      </w:r>
      <w:r w:rsidRPr="41B9936C" w:rsidR="457064E2">
        <w:rPr>
          <w:rFonts w:ascii="Arial" w:hAnsi="Arial" w:eastAsia="Arial" w:cs="Arial"/>
        </w:rPr>
        <w:t>to</w:t>
      </w:r>
      <w:bookmarkEnd w:id="1745898293"/>
      <w:r w:rsidRPr="41B9936C" w:rsidR="457064E2">
        <w:rPr>
          <w:rFonts w:ascii="Arial" w:hAnsi="Arial" w:eastAsia="Arial" w:cs="Arial"/>
        </w:rPr>
        <w:t xml:space="preserve"> </w:t>
      </w:r>
      <w:r w:rsidRPr="41B9936C" w:rsidR="642995F7">
        <w:rPr>
          <w:rFonts w:ascii="Arial" w:hAnsi="Arial" w:eastAsia="Arial" w:cs="Arial"/>
        </w:rPr>
        <w:t>acquire</w:t>
      </w:r>
      <w:r w:rsidRPr="41B9936C" w:rsidR="457064E2">
        <w:rPr>
          <w:rFonts w:ascii="Arial" w:hAnsi="Arial" w:eastAsia="Arial" w:cs="Arial"/>
        </w:rPr>
        <w:t xml:space="preserve"> and </w:t>
      </w:r>
      <w:r w:rsidRPr="41B9936C" w:rsidR="457064E2">
        <w:rPr>
          <w:rFonts w:ascii="Arial" w:hAnsi="Arial" w:eastAsia="Arial" w:cs="Arial"/>
        </w:rPr>
        <w:t>retain</w:t>
      </w:r>
      <w:r w:rsidRPr="41B9936C" w:rsidR="457064E2">
        <w:rPr>
          <w:rFonts w:ascii="Arial" w:hAnsi="Arial" w:eastAsia="Arial" w:cs="Arial"/>
        </w:rPr>
        <w:t xml:space="preserve"> nursing staff, </w:t>
      </w:r>
      <w:r w:rsidRPr="41B9936C" w:rsidR="32F8670A">
        <w:rPr>
          <w:rFonts w:ascii="Arial" w:hAnsi="Arial" w:eastAsia="Arial" w:cs="Arial"/>
        </w:rPr>
        <w:t xml:space="preserve">addressing the wage issue that </w:t>
      </w:r>
      <w:r w:rsidRPr="41B9936C" w:rsidR="32F8670A">
        <w:rPr>
          <w:rFonts w:ascii="Arial" w:hAnsi="Arial" w:eastAsia="Arial" w:cs="Arial"/>
        </w:rPr>
        <w:t>impacts</w:t>
      </w:r>
      <w:r w:rsidRPr="41B9936C" w:rsidR="32F8670A">
        <w:rPr>
          <w:rFonts w:ascii="Arial" w:hAnsi="Arial" w:eastAsia="Arial" w:cs="Arial"/>
        </w:rPr>
        <w:t xml:space="preserve"> the nursing shortage problem </w:t>
      </w:r>
      <w:r w:rsidRPr="41B9936C" w:rsidR="32F8670A">
        <w:rPr>
          <w:rFonts w:ascii="Arial" w:hAnsi="Arial" w:eastAsia="Arial" w:cs="Arial"/>
          <w:i w:val="1"/>
          <w:iCs w:val="1"/>
          <w:sz w:val="22"/>
          <w:szCs w:val="22"/>
        </w:rPr>
        <w:t>(</w:t>
      </w:r>
      <w:r w:rsidRPr="41B9936C" w:rsidR="32F8670A">
        <w:rPr>
          <w:rFonts w:ascii="Arial" w:hAnsi="Arial" w:eastAsia="Arial" w:cs="Arial"/>
          <w:i w:val="1"/>
          <w:iCs w:val="1"/>
          <w:sz w:val="22"/>
          <w:szCs w:val="22"/>
        </w:rPr>
        <w:t>Frijters</w:t>
      </w:r>
      <w:r w:rsidRPr="41B9936C" w:rsidR="32F8670A">
        <w:rPr>
          <w:rFonts w:ascii="Arial" w:hAnsi="Arial" w:eastAsia="Arial" w:cs="Arial"/>
          <w:i w:val="1"/>
          <w:iCs w:val="1"/>
          <w:sz w:val="22"/>
          <w:szCs w:val="22"/>
        </w:rPr>
        <w:t xml:space="preserve"> et al., 2006).</w:t>
      </w:r>
    </w:p>
    <w:p w:rsidR="796BD094" w:rsidP="64C82356" w:rsidRDefault="796BD094" w14:paraId="2891324F" w14:textId="3E72EF5A">
      <w:pPr>
        <w:spacing w:line="360" w:lineRule="auto"/>
        <w:jc w:val="both"/>
        <w:rPr>
          <w:rFonts w:ascii="Arial" w:hAnsi="Arial" w:eastAsia="Arial" w:cs="Arial"/>
        </w:rPr>
      </w:pPr>
    </w:p>
    <w:p w:rsidR="3AF04A34" w:rsidP="64C82356" w:rsidRDefault="3AF04A34" w14:paraId="4AD0CB46" w14:textId="2E9CE50A" w14:noSpellErr="1">
      <w:pPr>
        <w:pStyle w:val="Heading2"/>
        <w:spacing w:line="360" w:lineRule="auto"/>
        <w:jc w:val="both"/>
        <w:rPr>
          <w:rFonts w:ascii="Arial" w:hAnsi="Arial" w:eastAsia="Arial" w:cs="Arial"/>
          <w:sz w:val="28"/>
          <w:szCs w:val="28"/>
        </w:rPr>
      </w:pPr>
      <w:bookmarkStart w:name="_Toc924361506" w:id="46505778"/>
      <w:r w:rsidRPr="41B9936C" w:rsidR="3AF04A34">
        <w:rPr>
          <w:rFonts w:ascii="Arial" w:hAnsi="Arial" w:eastAsia="Arial" w:cs="Arial"/>
          <w:sz w:val="28"/>
          <w:szCs w:val="28"/>
        </w:rPr>
        <w:t>Workforce analytics and talent management in nursing</w:t>
      </w:r>
      <w:bookmarkEnd w:id="46505778"/>
    </w:p>
    <w:p w:rsidR="2D064920" w:rsidP="64C82356" w:rsidRDefault="2D064920" w14:paraId="76BDF97B" w14:textId="1BDC1026">
      <w:pPr>
        <w:spacing w:line="360" w:lineRule="auto"/>
        <w:jc w:val="both"/>
        <w:rPr>
          <w:rFonts w:ascii="Arial" w:hAnsi="Arial" w:eastAsia="Arial" w:cs="Arial"/>
        </w:rPr>
      </w:pPr>
    </w:p>
    <w:p w:rsidR="13DBF45F" w:rsidP="64C82356" w:rsidRDefault="13DBF45F" w14:paraId="2C17F73B" w14:textId="42C69247">
      <w:pPr>
        <w:spacing w:line="360" w:lineRule="auto"/>
        <w:jc w:val="both"/>
        <w:rPr>
          <w:rFonts w:ascii="Arial" w:hAnsi="Arial" w:eastAsia="Arial" w:cs="Arial"/>
        </w:rPr>
      </w:pPr>
      <w:r w:rsidRPr="64C82356">
        <w:rPr>
          <w:rFonts w:ascii="Arial" w:hAnsi="Arial" w:eastAsia="Arial" w:cs="Arial"/>
        </w:rPr>
        <w:t xml:space="preserve">Workforce analytics can be </w:t>
      </w:r>
      <w:r w:rsidRPr="64C82356" w:rsidR="73BA7287">
        <w:rPr>
          <w:rFonts w:ascii="Arial" w:hAnsi="Arial" w:eastAsia="Arial" w:cs="Arial"/>
        </w:rPr>
        <w:t>a valuable tool</w:t>
      </w:r>
      <w:r w:rsidRPr="64C82356">
        <w:rPr>
          <w:rFonts w:ascii="Arial" w:hAnsi="Arial" w:eastAsia="Arial" w:cs="Arial"/>
        </w:rPr>
        <w:t xml:space="preserve"> for </w:t>
      </w:r>
      <w:r w:rsidRPr="64C82356" w:rsidR="4F4AB1C5">
        <w:rPr>
          <w:rFonts w:ascii="Arial" w:hAnsi="Arial" w:eastAsia="Arial" w:cs="Arial"/>
        </w:rPr>
        <w:t>addressing</w:t>
      </w:r>
      <w:r w:rsidRPr="64C82356">
        <w:rPr>
          <w:rFonts w:ascii="Arial" w:hAnsi="Arial" w:eastAsia="Arial" w:cs="Arial"/>
        </w:rPr>
        <w:t xml:space="preserve"> the nurse shortage and </w:t>
      </w:r>
      <w:proofErr w:type="spellStart"/>
      <w:r w:rsidRPr="64C82356">
        <w:rPr>
          <w:rFonts w:ascii="Arial" w:hAnsi="Arial" w:eastAsia="Arial" w:cs="Arial"/>
        </w:rPr>
        <w:t>optimise</w:t>
      </w:r>
      <w:proofErr w:type="spellEnd"/>
      <w:r w:rsidRPr="64C82356">
        <w:rPr>
          <w:rFonts w:ascii="Arial" w:hAnsi="Arial" w:eastAsia="Arial" w:cs="Arial"/>
        </w:rPr>
        <w:t xml:space="preserve"> the workforce.</w:t>
      </w:r>
      <w:r w:rsidRPr="64C82356" w:rsidR="32BD8424">
        <w:rPr>
          <w:rFonts w:ascii="Arial" w:hAnsi="Arial" w:eastAsia="Arial" w:cs="Arial"/>
        </w:rPr>
        <w:t xml:space="preserve"> Data driven approaches can influence decision making and workforce planning and decision making in human capital management.</w:t>
      </w:r>
    </w:p>
    <w:p w:rsidR="0A6B84D6" w:rsidP="64C82356" w:rsidRDefault="0A6B84D6" w14:paraId="0C10E29B" w14:textId="24FE4C37">
      <w:pPr>
        <w:spacing w:line="360" w:lineRule="auto"/>
        <w:jc w:val="both"/>
        <w:rPr>
          <w:rFonts w:ascii="Arial" w:hAnsi="Arial" w:eastAsia="Arial" w:cs="Arial"/>
        </w:rPr>
      </w:pPr>
      <w:r w:rsidRPr="64C82356">
        <w:rPr>
          <w:rFonts w:ascii="Arial" w:hAnsi="Arial" w:eastAsia="Arial" w:cs="Arial"/>
        </w:rPr>
        <w:t>For example, t</w:t>
      </w:r>
      <w:r w:rsidRPr="64C82356" w:rsidR="0471C54C">
        <w:rPr>
          <w:rFonts w:ascii="Arial" w:hAnsi="Arial" w:eastAsia="Arial" w:cs="Arial"/>
        </w:rPr>
        <w:t xml:space="preserve">he </w:t>
      </w:r>
      <w:r w:rsidRPr="64C82356" w:rsidR="61EB6795">
        <w:rPr>
          <w:rFonts w:ascii="Arial" w:hAnsi="Arial" w:eastAsia="Arial" w:cs="Arial"/>
        </w:rPr>
        <w:t>C</w:t>
      </w:r>
      <w:r w:rsidRPr="64C82356" w:rsidR="0471C54C">
        <w:rPr>
          <w:rFonts w:ascii="Arial" w:hAnsi="Arial" w:eastAsia="Arial" w:cs="Arial"/>
        </w:rPr>
        <w:t>hildren</w:t>
      </w:r>
      <w:r w:rsidRPr="64C82356" w:rsidR="48BC9E73">
        <w:rPr>
          <w:rFonts w:ascii="Arial" w:hAnsi="Arial" w:eastAsia="Arial" w:cs="Arial"/>
        </w:rPr>
        <w:t xml:space="preserve">’s Hospital of Philadelphia created a platform to integrate various datasets they </w:t>
      </w:r>
      <w:r w:rsidRPr="64C82356" w:rsidR="13305148">
        <w:rPr>
          <w:rFonts w:ascii="Arial" w:hAnsi="Arial" w:eastAsia="Arial" w:cs="Arial"/>
        </w:rPr>
        <w:t>get from their patients and staff which</w:t>
      </w:r>
      <w:r w:rsidRPr="64C82356" w:rsidR="32BAD165">
        <w:rPr>
          <w:rFonts w:ascii="Arial" w:hAnsi="Arial" w:eastAsia="Arial" w:cs="Arial"/>
        </w:rPr>
        <w:t xml:space="preserve"> provided the nursing leaders with data analytics which helped with the decision making in</w:t>
      </w:r>
      <w:r w:rsidRPr="64C82356" w:rsidR="13305148">
        <w:rPr>
          <w:rFonts w:ascii="Arial" w:hAnsi="Arial" w:eastAsia="Arial" w:cs="Arial"/>
        </w:rPr>
        <w:t xml:space="preserve"> improv</w:t>
      </w:r>
      <w:r w:rsidRPr="64C82356" w:rsidR="5030CA4F">
        <w:rPr>
          <w:rFonts w:ascii="Arial" w:hAnsi="Arial" w:eastAsia="Arial" w:cs="Arial"/>
        </w:rPr>
        <w:t>ing</w:t>
      </w:r>
      <w:r w:rsidRPr="64C82356" w:rsidR="13305148">
        <w:rPr>
          <w:rFonts w:ascii="Arial" w:hAnsi="Arial" w:eastAsia="Arial" w:cs="Arial"/>
        </w:rPr>
        <w:t xml:space="preserve"> the </w:t>
      </w:r>
      <w:r w:rsidRPr="64C82356" w:rsidR="61692767">
        <w:rPr>
          <w:rFonts w:ascii="Arial" w:hAnsi="Arial" w:eastAsia="Arial" w:cs="Arial"/>
        </w:rPr>
        <w:t xml:space="preserve">management of staff </w:t>
      </w:r>
      <w:r w:rsidRPr="64C82356" w:rsidR="13305148">
        <w:rPr>
          <w:rFonts w:ascii="Arial" w:hAnsi="Arial" w:eastAsia="Arial" w:cs="Arial"/>
        </w:rPr>
        <w:t>and patient outcomes</w:t>
      </w:r>
      <w:r w:rsidRPr="64C82356" w:rsidR="30C215D4">
        <w:rPr>
          <w:rFonts w:ascii="Arial" w:hAnsi="Arial" w:eastAsia="Arial" w:cs="Arial"/>
        </w:rPr>
        <w:t>.</w:t>
      </w:r>
      <w:r w:rsidRPr="64C82356" w:rsidR="6ACE2658">
        <w:rPr>
          <w:rFonts w:ascii="Arial" w:hAnsi="Arial" w:eastAsia="Arial" w:cs="Arial"/>
        </w:rPr>
        <w:t xml:space="preserve"> The platform </w:t>
      </w:r>
      <w:r w:rsidRPr="64C82356" w:rsidR="0DA375E5">
        <w:rPr>
          <w:rFonts w:ascii="Arial" w:hAnsi="Arial" w:eastAsia="Arial" w:cs="Arial"/>
        </w:rPr>
        <w:t xml:space="preserve">automatically </w:t>
      </w:r>
      <w:r w:rsidRPr="64C82356" w:rsidR="6ACE2658">
        <w:rPr>
          <w:rFonts w:ascii="Arial" w:hAnsi="Arial" w:eastAsia="Arial" w:cs="Arial"/>
        </w:rPr>
        <w:t>provide</w:t>
      </w:r>
      <w:r w:rsidRPr="64C82356" w:rsidR="3B774F9E">
        <w:rPr>
          <w:rFonts w:ascii="Arial" w:hAnsi="Arial" w:eastAsia="Arial" w:cs="Arial"/>
        </w:rPr>
        <w:t xml:space="preserve">s </w:t>
      </w:r>
      <w:r w:rsidRPr="64C82356" w:rsidR="64F76B9B">
        <w:rPr>
          <w:rFonts w:ascii="Arial" w:hAnsi="Arial" w:eastAsia="Arial" w:cs="Arial"/>
        </w:rPr>
        <w:t xml:space="preserve">reliable analytics on metrics like nurse demographics, education, survey results, staffing actuals by job group, and patient experience. </w:t>
      </w:r>
      <w:r w:rsidRPr="64C82356" w:rsidR="53121C3B">
        <w:rPr>
          <w:rFonts w:ascii="Arial" w:hAnsi="Arial" w:eastAsia="Arial" w:cs="Arial"/>
        </w:rPr>
        <w:t>A usability survey showed that senior directors and managers were satisfied with the inf</w:t>
      </w:r>
      <w:r w:rsidRPr="64C82356" w:rsidR="219EEC41">
        <w:rPr>
          <w:rFonts w:ascii="Arial" w:hAnsi="Arial" w:eastAsia="Arial" w:cs="Arial"/>
        </w:rPr>
        <w:t>ormation they were getting, which indicated the platform is a valuable tool to support decision making</w:t>
      </w:r>
      <w:r w:rsidRPr="64C82356" w:rsidR="0DFB7673">
        <w:rPr>
          <w:rFonts w:ascii="Arial" w:hAnsi="Arial" w:eastAsia="Arial" w:cs="Arial"/>
        </w:rPr>
        <w:t xml:space="preserve"> </w:t>
      </w:r>
      <w:r w:rsidRPr="64C82356" w:rsidR="0DFB7673">
        <w:rPr>
          <w:rFonts w:ascii="Arial" w:hAnsi="Arial" w:eastAsia="Arial" w:cs="Arial"/>
          <w:i/>
          <w:iCs/>
          <w:sz w:val="22"/>
          <w:szCs w:val="22"/>
        </w:rPr>
        <w:t>(Cato et al., 2024)</w:t>
      </w:r>
      <w:r w:rsidRPr="64C82356" w:rsidR="0DFB7673">
        <w:rPr>
          <w:rFonts w:ascii="Arial" w:hAnsi="Arial" w:eastAsia="Arial" w:cs="Arial"/>
        </w:rPr>
        <w:t>.</w:t>
      </w:r>
    </w:p>
    <w:p w:rsidR="0DFB7673" w:rsidP="64C82356" w:rsidRDefault="0DFB7673" w14:paraId="6E2E85DD" w14:textId="13B3A247">
      <w:pPr>
        <w:spacing w:line="360" w:lineRule="auto"/>
        <w:jc w:val="both"/>
        <w:rPr>
          <w:rFonts w:ascii="Arial" w:hAnsi="Arial" w:eastAsia="Arial" w:cs="Arial"/>
        </w:rPr>
      </w:pPr>
      <w:r w:rsidRPr="64C82356">
        <w:rPr>
          <w:rFonts w:ascii="Arial" w:hAnsi="Arial" w:eastAsia="Arial" w:cs="Arial"/>
        </w:rPr>
        <w:t xml:space="preserve">By using similar approaches, the NHS can gain valuable data to make informed decisions about </w:t>
      </w:r>
      <w:r w:rsidRPr="64C82356" w:rsidR="04810EB5">
        <w:rPr>
          <w:rFonts w:ascii="Arial" w:hAnsi="Arial" w:eastAsia="Arial" w:cs="Arial"/>
        </w:rPr>
        <w:t>its</w:t>
      </w:r>
      <w:r w:rsidRPr="64C82356">
        <w:rPr>
          <w:rFonts w:ascii="Arial" w:hAnsi="Arial" w:eastAsia="Arial" w:cs="Arial"/>
        </w:rPr>
        <w:t xml:space="preserve"> nursi</w:t>
      </w:r>
      <w:r w:rsidRPr="64C82356" w:rsidR="2BC55401">
        <w:rPr>
          <w:rFonts w:ascii="Arial" w:hAnsi="Arial" w:eastAsia="Arial" w:cs="Arial"/>
        </w:rPr>
        <w:t xml:space="preserve">ng workforce. This can lead to better resource allocation, increased job satisfaction and </w:t>
      </w:r>
      <w:r w:rsidRPr="64C82356" w:rsidR="0D8CFEEA">
        <w:rPr>
          <w:rFonts w:ascii="Arial" w:hAnsi="Arial" w:eastAsia="Arial" w:cs="Arial"/>
        </w:rPr>
        <w:t>improve</w:t>
      </w:r>
      <w:r w:rsidRPr="64C82356" w:rsidR="5EBED8D5">
        <w:rPr>
          <w:rFonts w:ascii="Arial" w:hAnsi="Arial" w:eastAsia="Arial" w:cs="Arial"/>
        </w:rPr>
        <w:t xml:space="preserve"> the staff shortage issue.</w:t>
      </w:r>
    </w:p>
    <w:p w:rsidR="64C82356" w:rsidP="64C82356" w:rsidRDefault="64C82356" w14:paraId="52CC3DBE" w14:textId="230A586E">
      <w:pPr>
        <w:spacing w:line="360" w:lineRule="auto"/>
        <w:jc w:val="both"/>
        <w:rPr>
          <w:rFonts w:ascii="Arial" w:hAnsi="Arial" w:eastAsia="Arial" w:cs="Arial"/>
        </w:rPr>
      </w:pPr>
    </w:p>
    <w:p w:rsidR="3238B94F" w:rsidP="64C82356" w:rsidRDefault="3238B94F" w14:paraId="1F8871EC" w14:textId="47880458" w14:noSpellErr="1">
      <w:pPr>
        <w:pStyle w:val="Heading2"/>
        <w:spacing w:line="360" w:lineRule="auto"/>
        <w:jc w:val="both"/>
        <w:rPr>
          <w:rFonts w:ascii="Arial" w:hAnsi="Arial" w:eastAsia="Arial" w:cs="Arial"/>
        </w:rPr>
      </w:pPr>
      <w:bookmarkStart w:name="_Toc2104876177" w:id="7016960"/>
      <w:r w:rsidRPr="41B9936C" w:rsidR="3238B94F">
        <w:rPr>
          <w:rFonts w:ascii="Arial" w:hAnsi="Arial" w:eastAsia="Arial" w:cs="Arial"/>
        </w:rPr>
        <w:t>External Factors influencing Nursing Supply</w:t>
      </w:r>
      <w:bookmarkEnd w:id="7016960"/>
    </w:p>
    <w:p w:rsidR="3238B94F" w:rsidP="64C82356" w:rsidRDefault="3238B94F" w14:paraId="7A3E1B07" w14:textId="2416F8FA">
      <w:pPr>
        <w:spacing w:line="360" w:lineRule="auto"/>
        <w:jc w:val="both"/>
        <w:rPr>
          <w:rFonts w:ascii="Arial" w:hAnsi="Arial" w:eastAsia="Arial" w:cs="Arial"/>
        </w:rPr>
      </w:pPr>
    </w:p>
    <w:p w:rsidR="3238B94F" w:rsidP="64C82356" w:rsidRDefault="46267C0B" w14:paraId="359B675A" w14:textId="44FCFE81">
      <w:pPr>
        <w:spacing w:line="360" w:lineRule="auto"/>
        <w:jc w:val="both"/>
        <w:rPr>
          <w:rFonts w:ascii="Arial" w:hAnsi="Arial" w:eastAsia="Arial" w:cs="Arial"/>
        </w:rPr>
      </w:pPr>
      <w:r w:rsidRPr="64C82356">
        <w:rPr>
          <w:rFonts w:ascii="Arial" w:hAnsi="Arial" w:eastAsia="Arial" w:cs="Arial"/>
        </w:rPr>
        <w:t>There are also several external factors that operate on a broader ec</w:t>
      </w:r>
      <w:r w:rsidRPr="64C82356" w:rsidR="7AC072EA">
        <w:rPr>
          <w:rFonts w:ascii="Arial" w:hAnsi="Arial" w:eastAsia="Arial" w:cs="Arial"/>
        </w:rPr>
        <w:t>onomic, societal and policy level</w:t>
      </w:r>
      <w:r w:rsidRPr="64C82356">
        <w:rPr>
          <w:rFonts w:ascii="Arial" w:hAnsi="Arial" w:eastAsia="Arial" w:cs="Arial"/>
        </w:rPr>
        <w:t xml:space="preserve"> that affect nurse supply. These factors </w:t>
      </w:r>
      <w:r w:rsidRPr="64C82356" w:rsidR="6C082786">
        <w:rPr>
          <w:rFonts w:ascii="Arial" w:hAnsi="Arial" w:eastAsia="Arial" w:cs="Arial"/>
        </w:rPr>
        <w:t xml:space="preserve">are not under the control of the NHS and are important to understand to address the nurse shortage in the </w:t>
      </w:r>
      <w:proofErr w:type="spellStart"/>
      <w:r w:rsidRPr="64C82356" w:rsidR="6C082786">
        <w:rPr>
          <w:rFonts w:ascii="Arial" w:hAnsi="Arial" w:eastAsia="Arial" w:cs="Arial"/>
        </w:rPr>
        <w:t>organisation</w:t>
      </w:r>
      <w:proofErr w:type="spellEnd"/>
      <w:r w:rsidRPr="64C82356" w:rsidR="6C082786">
        <w:rPr>
          <w:rFonts w:ascii="Arial" w:hAnsi="Arial" w:eastAsia="Arial" w:cs="Arial"/>
        </w:rPr>
        <w:t>.</w:t>
      </w:r>
      <w:r w:rsidRPr="64C82356" w:rsidR="306CD6B5">
        <w:rPr>
          <w:rFonts w:ascii="Arial" w:hAnsi="Arial" w:eastAsia="Arial" w:cs="Arial"/>
        </w:rPr>
        <w:t xml:space="preserve"> This section explores key external factors like labor market trends, </w:t>
      </w:r>
      <w:r w:rsidRPr="64C82356" w:rsidR="46797401">
        <w:rPr>
          <w:rFonts w:ascii="Arial" w:hAnsi="Arial" w:eastAsia="Arial" w:cs="Arial"/>
        </w:rPr>
        <w:t>immigration policies and integration of international nurses.</w:t>
      </w:r>
    </w:p>
    <w:p w:rsidR="3238B94F" w:rsidP="64C82356" w:rsidRDefault="3238B94F" w14:paraId="7D7D1916" w14:textId="08CB1362">
      <w:pPr>
        <w:pStyle w:val="Heading3"/>
        <w:spacing w:before="0" w:after="160" w:line="360" w:lineRule="auto"/>
        <w:jc w:val="both"/>
        <w:rPr>
          <w:rFonts w:ascii="Arial" w:hAnsi="Arial" w:eastAsia="Arial" w:cs="Arial"/>
        </w:rPr>
      </w:pPr>
    </w:p>
    <w:p w:rsidR="3238B94F" w:rsidP="64C82356" w:rsidRDefault="3238B94F" w14:paraId="47A6763C" w14:textId="7D4DFCAF">
      <w:pPr>
        <w:pStyle w:val="Heading3"/>
        <w:spacing w:before="0" w:after="160" w:line="360" w:lineRule="auto"/>
        <w:jc w:val="both"/>
        <w:rPr>
          <w:rFonts w:ascii="Arial" w:hAnsi="Arial" w:eastAsia="Arial" w:cs="Arial"/>
        </w:rPr>
      </w:pPr>
      <w:bookmarkStart w:name="_Toc226327655" w:id="13084095"/>
      <w:r w:rsidRPr="41B9936C" w:rsidR="3238B94F">
        <w:rPr>
          <w:rFonts w:ascii="Arial" w:hAnsi="Arial" w:eastAsia="Arial" w:cs="Arial"/>
        </w:rPr>
        <w:t>Labour</w:t>
      </w:r>
      <w:r w:rsidRPr="41B9936C" w:rsidR="3238B94F">
        <w:rPr>
          <w:rFonts w:ascii="Arial" w:hAnsi="Arial" w:eastAsia="Arial" w:cs="Arial"/>
        </w:rPr>
        <w:t xml:space="preserve"> Market Trends</w:t>
      </w:r>
      <w:bookmarkEnd w:id="13084095"/>
    </w:p>
    <w:p w:rsidR="64C82356" w:rsidP="64C82356" w:rsidRDefault="64C82356" w14:paraId="6045D3FC" w14:textId="07F471CA">
      <w:pPr>
        <w:spacing w:line="360" w:lineRule="auto"/>
        <w:jc w:val="both"/>
        <w:rPr>
          <w:rFonts w:ascii="Arial" w:hAnsi="Arial" w:eastAsia="Arial" w:cs="Arial"/>
        </w:rPr>
      </w:pPr>
    </w:p>
    <w:p w:rsidR="58D7B433" w:rsidP="64C82356" w:rsidRDefault="58D7B433" w14:paraId="08905A4F" w14:textId="51493945">
      <w:pPr>
        <w:spacing w:before="240" w:after="240" w:line="360" w:lineRule="auto"/>
        <w:jc w:val="both"/>
      </w:pPr>
      <w:r w:rsidRPr="64C82356">
        <w:rPr>
          <w:rFonts w:ascii="Arial" w:hAnsi="Arial" w:eastAsia="Arial" w:cs="Arial"/>
        </w:rPr>
        <w:t xml:space="preserve">The UK labor market is currently experiencing high vacancy rates and demand for talent, particularly in the public sector, which includes the NHS. Despite low unemployment overall, there are continued labor shortages, partly due to high economic inactivity rates. </w:t>
      </w:r>
      <w:r w:rsidRPr="64C82356" w:rsidR="49E4C7C6">
        <w:rPr>
          <w:rFonts w:ascii="Arial" w:hAnsi="Arial" w:eastAsia="Arial" w:cs="Arial"/>
        </w:rPr>
        <w:t>One significant trend impacting the nursing workforce is the decline in employees as many individuals aged over 50 are exiting the job market</w:t>
      </w:r>
      <w:r w:rsidR="000B187B">
        <w:rPr>
          <w:rFonts w:ascii="Arial" w:hAnsi="Arial" w:eastAsia="Arial" w:cs="Arial"/>
        </w:rPr>
        <w:t>, which</w:t>
      </w:r>
      <w:r w:rsidRPr="64C82356" w:rsidR="49E4C7C6">
        <w:rPr>
          <w:rFonts w:ascii="Arial" w:hAnsi="Arial" w:eastAsia="Arial" w:cs="Arial"/>
        </w:rPr>
        <w:t xml:space="preserve"> </w:t>
      </w:r>
      <w:r w:rsidRPr="64C82356" w:rsidR="6733AE76">
        <w:rPr>
          <w:rFonts w:ascii="Arial" w:hAnsi="Arial" w:eastAsia="Arial" w:cs="Arial"/>
        </w:rPr>
        <w:t>results</w:t>
      </w:r>
      <w:r w:rsidRPr="64C82356" w:rsidR="49E4C7C6">
        <w:rPr>
          <w:rFonts w:ascii="Arial" w:hAnsi="Arial" w:eastAsia="Arial" w:cs="Arial"/>
        </w:rPr>
        <w:t xml:space="preserve"> in a shortage of nurses. Nonetheless there are indications that some </w:t>
      </w:r>
      <w:r w:rsidRPr="64C82356" w:rsidR="5815B5FD">
        <w:rPr>
          <w:rFonts w:ascii="Arial" w:hAnsi="Arial" w:eastAsia="Arial" w:cs="Arial"/>
        </w:rPr>
        <w:t>people</w:t>
      </w:r>
      <w:r w:rsidRPr="64C82356" w:rsidR="49E4C7C6">
        <w:rPr>
          <w:rFonts w:ascii="Arial" w:hAnsi="Arial" w:eastAsia="Arial" w:cs="Arial"/>
        </w:rPr>
        <w:t xml:space="preserve"> who were previously economically inactive might be rejoining the workforce.</w:t>
      </w:r>
      <w:r w:rsidRPr="64C82356" w:rsidR="64A6F76B">
        <w:rPr>
          <w:rFonts w:ascii="Arial" w:hAnsi="Arial" w:eastAsia="Arial" w:cs="Arial"/>
        </w:rPr>
        <w:t xml:space="preserve"> </w:t>
      </w:r>
    </w:p>
    <w:p w:rsidR="49E4C7C6" w:rsidP="64C82356" w:rsidRDefault="49E4C7C6" w14:paraId="5C3A41D9" w14:textId="32A5A65B">
      <w:pPr>
        <w:spacing w:before="240" w:after="240" w:line="360" w:lineRule="auto"/>
        <w:jc w:val="both"/>
        <w:rPr>
          <w:rFonts w:ascii="Arial" w:hAnsi="Arial" w:eastAsia="Arial" w:cs="Arial"/>
        </w:rPr>
      </w:pPr>
      <w:r w:rsidRPr="64C82356">
        <w:rPr>
          <w:rFonts w:ascii="Arial" w:hAnsi="Arial" w:eastAsia="Arial" w:cs="Arial"/>
        </w:rPr>
        <w:t xml:space="preserve">The </w:t>
      </w:r>
      <w:r w:rsidRPr="64C82356" w:rsidR="4CA347C4">
        <w:rPr>
          <w:rFonts w:ascii="Arial" w:hAnsi="Arial" w:eastAsia="Arial" w:cs="Arial"/>
        </w:rPr>
        <w:t>need</w:t>
      </w:r>
      <w:r w:rsidRPr="64C82356">
        <w:rPr>
          <w:rFonts w:ascii="Arial" w:hAnsi="Arial" w:eastAsia="Arial" w:cs="Arial"/>
        </w:rPr>
        <w:t xml:space="preserve"> for </w:t>
      </w:r>
      <w:r w:rsidRPr="64C82356" w:rsidR="7CE3D2D5">
        <w:rPr>
          <w:rFonts w:ascii="Arial" w:hAnsi="Arial" w:eastAsia="Arial" w:cs="Arial"/>
        </w:rPr>
        <w:t xml:space="preserve">more flexible work </w:t>
      </w:r>
      <w:r w:rsidRPr="64C82356">
        <w:rPr>
          <w:rFonts w:ascii="Arial" w:hAnsi="Arial" w:eastAsia="Arial" w:cs="Arial"/>
        </w:rPr>
        <w:t xml:space="preserve">arrangements is a factor for many </w:t>
      </w:r>
      <w:r w:rsidRPr="64C82356" w:rsidR="0AC685E6">
        <w:rPr>
          <w:rFonts w:ascii="Arial" w:hAnsi="Arial" w:eastAsia="Arial" w:cs="Arial"/>
        </w:rPr>
        <w:t>people</w:t>
      </w:r>
      <w:r w:rsidRPr="64C82356">
        <w:rPr>
          <w:rFonts w:ascii="Arial" w:hAnsi="Arial" w:eastAsia="Arial" w:cs="Arial"/>
        </w:rPr>
        <w:t xml:space="preserve"> seeking employment, such as parents, individuals with disabilities and older workers. This </w:t>
      </w:r>
      <w:r w:rsidRPr="64C82356" w:rsidR="174A7237">
        <w:rPr>
          <w:rFonts w:ascii="Arial" w:hAnsi="Arial" w:eastAsia="Arial" w:cs="Arial"/>
        </w:rPr>
        <w:t>could mean</w:t>
      </w:r>
      <w:r w:rsidRPr="64C82356">
        <w:rPr>
          <w:rFonts w:ascii="Arial" w:hAnsi="Arial" w:eastAsia="Arial" w:cs="Arial"/>
        </w:rPr>
        <w:t xml:space="preserve"> that providing flexible work options could play a role in attracting and retaining nurses.</w:t>
      </w:r>
    </w:p>
    <w:p w:rsidR="49E4C7C6" w:rsidP="64C82356" w:rsidRDefault="49E4C7C6" w14:paraId="396CE70D" w14:textId="32F8F8B2">
      <w:pPr>
        <w:spacing w:before="240" w:after="240" w:line="360" w:lineRule="auto"/>
        <w:jc w:val="both"/>
        <w:rPr>
          <w:rFonts w:ascii="Arial" w:hAnsi="Arial" w:eastAsia="Arial" w:cs="Arial"/>
        </w:rPr>
      </w:pPr>
      <w:r w:rsidRPr="64C82356">
        <w:rPr>
          <w:rFonts w:ascii="Arial" w:hAnsi="Arial" w:eastAsia="Arial" w:cs="Arial"/>
        </w:rPr>
        <w:t xml:space="preserve">International recruitment remains a strategy to </w:t>
      </w:r>
      <w:r w:rsidRPr="64C82356" w:rsidR="049D2038">
        <w:rPr>
          <w:rFonts w:ascii="Arial" w:hAnsi="Arial" w:eastAsia="Arial" w:cs="Arial"/>
        </w:rPr>
        <w:t>complement</w:t>
      </w:r>
      <w:r w:rsidRPr="64C82356">
        <w:rPr>
          <w:rFonts w:ascii="Arial" w:hAnsi="Arial" w:eastAsia="Arial" w:cs="Arial"/>
        </w:rPr>
        <w:t xml:space="preserve"> the UK labor market particularly considering the high vacancy rates and lengthy training periods required for healthcare roles</w:t>
      </w:r>
      <w:r w:rsidRPr="64C82356" w:rsidR="59F1B70F">
        <w:rPr>
          <w:rFonts w:ascii="Arial" w:hAnsi="Arial" w:eastAsia="Arial" w:cs="Arial"/>
        </w:rPr>
        <w:t xml:space="preserve"> </w:t>
      </w:r>
      <w:r w:rsidRPr="64C82356" w:rsidR="59F1B70F">
        <w:rPr>
          <w:rFonts w:ascii="Arial" w:hAnsi="Arial" w:eastAsia="Arial" w:cs="Arial"/>
          <w:i/>
          <w:iCs/>
          <w:sz w:val="22"/>
          <w:szCs w:val="22"/>
        </w:rPr>
        <w:t>(</w:t>
      </w:r>
      <w:proofErr w:type="spellStart"/>
      <w:r w:rsidRPr="64C82356" w:rsidR="59F1B70F">
        <w:rPr>
          <w:rFonts w:ascii="Arial" w:hAnsi="Arial" w:eastAsia="Arial" w:cs="Arial"/>
          <w:i/>
          <w:iCs/>
          <w:sz w:val="22"/>
          <w:szCs w:val="22"/>
        </w:rPr>
        <w:t>Labour</w:t>
      </w:r>
      <w:proofErr w:type="spellEnd"/>
      <w:r w:rsidRPr="64C82356" w:rsidR="59F1B70F">
        <w:rPr>
          <w:rFonts w:ascii="Arial" w:hAnsi="Arial" w:eastAsia="Arial" w:cs="Arial"/>
          <w:i/>
          <w:iCs/>
          <w:sz w:val="22"/>
          <w:szCs w:val="22"/>
        </w:rPr>
        <w:t xml:space="preserve"> market trends 2022)</w:t>
      </w:r>
      <w:r w:rsidRPr="64C82356">
        <w:rPr>
          <w:rFonts w:ascii="Arial" w:hAnsi="Arial" w:eastAsia="Arial" w:cs="Arial"/>
        </w:rPr>
        <w:t xml:space="preserve">. </w:t>
      </w:r>
    </w:p>
    <w:p w:rsidR="64C82356" w:rsidP="64C82356" w:rsidRDefault="64C82356" w14:paraId="0CA2D688" w14:textId="14012674">
      <w:pPr>
        <w:spacing w:before="240" w:after="240" w:line="360" w:lineRule="auto"/>
        <w:jc w:val="both"/>
        <w:rPr>
          <w:rFonts w:ascii="Arial" w:hAnsi="Arial" w:eastAsia="Arial" w:cs="Arial"/>
        </w:rPr>
      </w:pPr>
    </w:p>
    <w:p w:rsidR="0CF5600E" w:rsidP="64C82356" w:rsidRDefault="3238B94F" w14:paraId="140DD3B4" w14:textId="7BA81AA8" w14:noSpellErr="1">
      <w:pPr>
        <w:pStyle w:val="Heading3"/>
        <w:spacing w:line="360" w:lineRule="auto"/>
        <w:jc w:val="both"/>
        <w:rPr>
          <w:rStyle w:val="Heading3Char"/>
          <w:rFonts w:ascii="Arial" w:hAnsi="Arial" w:eastAsia="Arial" w:cs="Arial"/>
        </w:rPr>
      </w:pPr>
      <w:bookmarkStart w:name="_Toc708148047" w:id="1652577425"/>
      <w:r w:rsidRPr="41B9936C" w:rsidR="3238B94F">
        <w:rPr>
          <w:rFonts w:ascii="Arial" w:hAnsi="Arial" w:eastAsia="Arial" w:cs="Arial"/>
        </w:rPr>
        <w:t>Immigration Policies</w:t>
      </w:r>
      <w:r w:rsidRPr="41B9936C" w:rsidR="0CF5600E">
        <w:rPr>
          <w:rStyle w:val="Heading3Char"/>
          <w:rFonts w:ascii="Arial" w:hAnsi="Arial" w:eastAsia="Arial" w:cs="Arial"/>
        </w:rPr>
        <w:t xml:space="preserve"> and Integration of international nurses</w:t>
      </w:r>
      <w:bookmarkEnd w:id="1652577425"/>
    </w:p>
    <w:p w:rsidR="512CC6F4" w:rsidP="64C82356" w:rsidRDefault="512CC6F4" w14:paraId="2298DEE0" w14:textId="3E8FC09E">
      <w:pPr>
        <w:spacing w:line="360" w:lineRule="auto"/>
        <w:jc w:val="both"/>
        <w:rPr>
          <w:rFonts w:ascii="Arial" w:hAnsi="Arial" w:eastAsia="Arial" w:cs="Arial"/>
        </w:rPr>
      </w:pPr>
    </w:p>
    <w:p w:rsidR="2D064920" w:rsidP="64C82356" w:rsidRDefault="25021A90" w14:paraId="372450A9" w14:textId="7F1EB221">
      <w:pPr>
        <w:spacing w:line="360" w:lineRule="auto"/>
        <w:jc w:val="both"/>
        <w:rPr>
          <w:rFonts w:ascii="Arial" w:hAnsi="Arial" w:eastAsia="Arial" w:cs="Arial"/>
        </w:rPr>
      </w:pPr>
      <w:r w:rsidRPr="64C82356">
        <w:rPr>
          <w:rFonts w:ascii="Arial" w:hAnsi="Arial" w:eastAsia="Arial" w:cs="Arial"/>
        </w:rPr>
        <w:t>The UK immigration policies regarding health care workers have recently been changed, and this will impact international recruitment.</w:t>
      </w:r>
      <w:r w:rsidRPr="64C82356" w:rsidR="43A0F1FD">
        <w:rPr>
          <w:rFonts w:ascii="Arial" w:hAnsi="Arial" w:eastAsia="Arial" w:cs="Arial"/>
        </w:rPr>
        <w:t xml:space="preserve"> From April 2024, </w:t>
      </w:r>
      <w:r w:rsidRPr="64C82356" w:rsidR="2782A544">
        <w:rPr>
          <w:rFonts w:ascii="Arial" w:hAnsi="Arial" w:eastAsia="Arial" w:cs="Arial"/>
        </w:rPr>
        <w:t>the</w:t>
      </w:r>
      <w:r w:rsidRPr="64C82356" w:rsidR="43A0F1FD">
        <w:rPr>
          <w:rFonts w:ascii="Arial" w:hAnsi="Arial" w:eastAsia="Arial" w:cs="Arial"/>
        </w:rPr>
        <w:t xml:space="preserve"> minimum </w:t>
      </w:r>
      <w:r w:rsidRPr="64C82356" w:rsidR="70F13C62">
        <w:rPr>
          <w:rFonts w:ascii="Arial" w:hAnsi="Arial" w:eastAsia="Arial" w:cs="Arial"/>
        </w:rPr>
        <w:t>salary threshold for Health and Care Visas increased to £23.200</w:t>
      </w:r>
      <w:r w:rsidRPr="64C82356" w:rsidR="7EF95E02">
        <w:rPr>
          <w:rFonts w:ascii="Arial" w:hAnsi="Arial" w:eastAsia="Arial" w:cs="Arial"/>
        </w:rPr>
        <w:t xml:space="preserve"> and it applies both to new applicants and for visa extensions.</w:t>
      </w:r>
      <w:r w:rsidRPr="64C82356" w:rsidR="1CFAF2A0">
        <w:rPr>
          <w:rFonts w:ascii="Arial" w:hAnsi="Arial" w:eastAsia="Arial" w:cs="Arial"/>
        </w:rPr>
        <w:t xml:space="preserve"> This type of visa will continue to be exempt from paying the Immigration Health Surcharge.</w:t>
      </w:r>
    </w:p>
    <w:p w:rsidR="2D064920" w:rsidP="64C82356" w:rsidRDefault="7EF95E02" w14:paraId="2D8C3D98" w14:textId="473BD5EC">
      <w:pPr>
        <w:spacing w:line="360" w:lineRule="auto"/>
        <w:jc w:val="both"/>
        <w:rPr>
          <w:rFonts w:ascii="Arial" w:hAnsi="Arial" w:eastAsia="Arial" w:cs="Arial"/>
        </w:rPr>
      </w:pPr>
      <w:r w:rsidRPr="64C82356">
        <w:rPr>
          <w:rFonts w:ascii="Arial" w:hAnsi="Arial" w:eastAsia="Arial" w:cs="Arial"/>
        </w:rPr>
        <w:t>Unlike general care workers, nurses can s</w:t>
      </w:r>
      <w:r w:rsidRPr="64C82356" w:rsidR="33818A58">
        <w:rPr>
          <w:rFonts w:ascii="Arial" w:hAnsi="Arial" w:eastAsia="Arial" w:cs="Arial"/>
        </w:rPr>
        <w:t>till bring their dependents to the UK</w:t>
      </w:r>
      <w:r w:rsidRPr="64C82356" w:rsidR="103D4BC6">
        <w:rPr>
          <w:rFonts w:ascii="Arial" w:hAnsi="Arial" w:eastAsia="Arial" w:cs="Arial"/>
        </w:rPr>
        <w:t>, but the minimum income for the family visa will rise to £29,000 in April 2024 and then again to £38,700 in 2025.</w:t>
      </w:r>
    </w:p>
    <w:p w:rsidR="2D064920" w:rsidP="64C82356" w:rsidRDefault="6FE252C6" w14:paraId="3F83925F" w14:textId="10EE7080">
      <w:pPr>
        <w:spacing w:before="240" w:after="240" w:line="360" w:lineRule="auto"/>
        <w:jc w:val="both"/>
        <w:rPr>
          <w:rFonts w:ascii="Arial" w:hAnsi="Arial" w:eastAsia="Arial" w:cs="Arial"/>
          <w:i/>
          <w:sz w:val="22"/>
          <w:szCs w:val="22"/>
        </w:rPr>
      </w:pPr>
      <w:r w:rsidRPr="64C82356">
        <w:rPr>
          <w:rFonts w:ascii="Arial" w:hAnsi="Arial" w:eastAsia="Arial" w:cs="Arial"/>
        </w:rPr>
        <w:t>These policies try to balance the country’s needs for international healthcare workers with the efforts to decrease immigration and ensure fair compensation for domestic an</w:t>
      </w:r>
      <w:r w:rsidRPr="64C82356" w:rsidR="08C2ABB5">
        <w:rPr>
          <w:rFonts w:ascii="Arial" w:hAnsi="Arial" w:eastAsia="Arial" w:cs="Arial"/>
        </w:rPr>
        <w:t>d international workers</w:t>
      </w:r>
      <w:r w:rsidRPr="64C82356" w:rsidR="76C7A340">
        <w:rPr>
          <w:rFonts w:ascii="Arial" w:hAnsi="Arial" w:eastAsia="Arial" w:cs="Arial"/>
        </w:rPr>
        <w:t xml:space="preserve"> </w:t>
      </w:r>
      <w:r w:rsidRPr="64C82356" w:rsidR="76C7A340">
        <w:rPr>
          <w:rFonts w:ascii="Arial" w:hAnsi="Arial" w:eastAsia="Arial" w:cs="Arial"/>
          <w:i/>
          <w:iCs/>
          <w:sz w:val="22"/>
          <w:szCs w:val="22"/>
        </w:rPr>
        <w:t>(Impacts of the changes to the UK immigration policy 2024).</w:t>
      </w:r>
    </w:p>
    <w:p w:rsidR="64C82356" w:rsidP="64C82356" w:rsidRDefault="64C82356" w14:paraId="4B07F28B" w14:textId="6C388842">
      <w:pPr>
        <w:pStyle w:val="Heading1"/>
        <w:spacing w:before="240" w:after="240" w:line="360" w:lineRule="auto"/>
        <w:jc w:val="both"/>
        <w:rPr>
          <w:rFonts w:ascii="Arial" w:hAnsi="Arial" w:eastAsia="Arial" w:cs="Arial"/>
          <w:i/>
          <w:iCs/>
          <w:sz w:val="22"/>
          <w:szCs w:val="22"/>
        </w:rPr>
      </w:pPr>
    </w:p>
    <w:p w:rsidR="0CF5600E" w:rsidP="64C82356" w:rsidRDefault="0CF5600E" w14:paraId="3256BD2B" w14:textId="7E2A4E6F" w14:noSpellErr="1">
      <w:pPr>
        <w:pStyle w:val="Heading1"/>
        <w:spacing w:line="360" w:lineRule="auto"/>
        <w:jc w:val="both"/>
        <w:rPr>
          <w:rFonts w:ascii="Arial" w:hAnsi="Arial" w:eastAsia="Arial" w:cs="Arial"/>
          <w:sz w:val="36"/>
          <w:szCs w:val="36"/>
        </w:rPr>
      </w:pPr>
      <w:bookmarkStart w:name="_Toc1485282592" w:id="1149544445"/>
      <w:r w:rsidRPr="41B9936C" w:rsidR="0CF5600E">
        <w:rPr>
          <w:rFonts w:ascii="Arial" w:hAnsi="Arial" w:eastAsia="Arial" w:cs="Arial"/>
          <w:sz w:val="36"/>
          <w:szCs w:val="36"/>
        </w:rPr>
        <w:t>Strategies for workforce development</w:t>
      </w:r>
      <w:bookmarkEnd w:id="1149544445"/>
    </w:p>
    <w:p w:rsidR="796BD094" w:rsidP="64C82356" w:rsidRDefault="796BD094" w14:paraId="5DB6951D" w14:textId="5CB19569">
      <w:pPr>
        <w:spacing w:line="360" w:lineRule="auto"/>
        <w:jc w:val="both"/>
      </w:pPr>
    </w:p>
    <w:p w:rsidR="0CF5600E" w:rsidP="64C82356" w:rsidRDefault="0CF5600E" w14:paraId="041B6E61" w14:textId="3D014D72" w14:noSpellErr="1">
      <w:pPr>
        <w:pStyle w:val="Heading2"/>
        <w:spacing w:line="360" w:lineRule="auto"/>
        <w:jc w:val="both"/>
        <w:rPr>
          <w:rFonts w:ascii="Arial" w:hAnsi="Arial" w:eastAsia="Arial" w:cs="Arial"/>
        </w:rPr>
      </w:pPr>
      <w:bookmarkStart w:name="_Toc1288992418" w:id="894825338"/>
      <w:r w:rsidRPr="41B9936C" w:rsidR="0CF5600E">
        <w:rPr>
          <w:rFonts w:ascii="Arial" w:hAnsi="Arial" w:eastAsia="Arial" w:cs="Arial"/>
        </w:rPr>
        <w:t>Improving domestic nurse education and training</w:t>
      </w:r>
      <w:bookmarkEnd w:id="894825338"/>
    </w:p>
    <w:p w:rsidR="796BD094" w:rsidP="64C82356" w:rsidRDefault="796BD094" w14:paraId="1D2C75B7" w14:textId="778F1861">
      <w:pPr>
        <w:spacing w:line="360" w:lineRule="auto"/>
        <w:jc w:val="both"/>
      </w:pPr>
    </w:p>
    <w:p w:rsidR="796BD094" w:rsidP="41B9936C" w:rsidRDefault="10E91A74" w14:paraId="61EEA4D0" w14:textId="4AF389E7">
      <w:pPr>
        <w:spacing w:line="360" w:lineRule="auto"/>
        <w:jc w:val="both"/>
        <w:rPr>
          <w:rFonts w:ascii="Arial" w:hAnsi="Arial" w:eastAsia="Arial" w:cs="Arial"/>
          <w:i w:val="1"/>
          <w:iCs w:val="1"/>
          <w:sz w:val="22"/>
          <w:szCs w:val="22"/>
        </w:rPr>
      </w:pPr>
      <w:r w:rsidRPr="41B9936C" w:rsidR="10E91A74">
        <w:rPr>
          <w:rFonts w:ascii="Arial" w:hAnsi="Arial" w:eastAsia="Arial" w:cs="Arial"/>
        </w:rPr>
        <w:t>The NHS has implemented a development plan aimed at expanding its workforce and addressing the shortages in the coming years</w:t>
      </w:r>
      <w:r w:rsidRPr="41B9936C" w:rsidR="65192AA5">
        <w:rPr>
          <w:rFonts w:ascii="Arial" w:hAnsi="Arial" w:eastAsia="Arial" w:cs="Arial"/>
        </w:rPr>
        <w:t>.</w:t>
      </w:r>
      <w:r w:rsidRPr="41B9936C" w:rsidR="54E91E47">
        <w:rPr>
          <w:rFonts w:ascii="Arial" w:hAnsi="Arial" w:eastAsia="Arial" w:cs="Arial"/>
        </w:rPr>
        <w:t xml:space="preserve"> Their</w:t>
      </w:r>
      <w:r w:rsidRPr="41B9936C" w:rsidR="10E91A74">
        <w:rPr>
          <w:rFonts w:ascii="Arial" w:hAnsi="Arial" w:eastAsia="Arial" w:cs="Arial"/>
        </w:rPr>
        <w:t xml:space="preserve"> strategy involves </w:t>
      </w:r>
      <w:r w:rsidRPr="41B9936C" w:rsidR="54E91E47">
        <w:rPr>
          <w:rFonts w:ascii="Arial" w:hAnsi="Arial" w:eastAsia="Arial" w:cs="Arial"/>
        </w:rPr>
        <w:t>an</w:t>
      </w:r>
      <w:r w:rsidRPr="41B9936C" w:rsidR="10E91A74">
        <w:rPr>
          <w:rFonts w:ascii="Arial" w:hAnsi="Arial" w:eastAsia="Arial" w:cs="Arial"/>
        </w:rPr>
        <w:t xml:space="preserve"> investment of more than £2.4 billion </w:t>
      </w:r>
      <w:r w:rsidRPr="41B9936C" w:rsidR="54E91E47">
        <w:rPr>
          <w:rFonts w:ascii="Arial" w:hAnsi="Arial" w:eastAsia="Arial" w:cs="Arial"/>
        </w:rPr>
        <w:t xml:space="preserve">that will </w:t>
      </w:r>
      <w:r w:rsidRPr="41B9936C" w:rsidR="10E91A74">
        <w:rPr>
          <w:rFonts w:ascii="Arial" w:hAnsi="Arial" w:eastAsia="Arial" w:cs="Arial"/>
        </w:rPr>
        <w:t xml:space="preserve">fund a 27% expansion in training places by 2028. This </w:t>
      </w:r>
      <w:r w:rsidRPr="41B9936C" w:rsidR="0FD7C7FD">
        <w:rPr>
          <w:rFonts w:ascii="Arial" w:hAnsi="Arial" w:eastAsia="Arial" w:cs="Arial"/>
        </w:rPr>
        <w:t xml:space="preserve">will </w:t>
      </w:r>
      <w:r w:rsidRPr="41B9936C" w:rsidR="10E91A74">
        <w:rPr>
          <w:rFonts w:ascii="Arial" w:hAnsi="Arial" w:eastAsia="Arial" w:cs="Arial"/>
        </w:rPr>
        <w:t xml:space="preserve">enable </w:t>
      </w:r>
      <w:r w:rsidRPr="41B9936C" w:rsidR="0FD7C7FD">
        <w:rPr>
          <w:rFonts w:ascii="Arial" w:hAnsi="Arial" w:eastAsia="Arial" w:cs="Arial"/>
        </w:rPr>
        <w:t>more than 500,</w:t>
      </w:r>
      <w:r w:rsidRPr="41B9936C" w:rsidR="28FBA531">
        <w:rPr>
          <w:rFonts w:ascii="Arial" w:hAnsi="Arial" w:eastAsia="Arial" w:cs="Arial"/>
        </w:rPr>
        <w:t xml:space="preserve">000 </w:t>
      </w:r>
      <w:r w:rsidRPr="41B9936C" w:rsidR="10E91A74">
        <w:rPr>
          <w:rFonts w:ascii="Arial" w:hAnsi="Arial" w:eastAsia="Arial" w:cs="Arial"/>
        </w:rPr>
        <w:t xml:space="preserve">trainees to begin clinical training </w:t>
      </w:r>
      <w:r w:rsidRPr="41B9936C" w:rsidR="28FBA531">
        <w:rPr>
          <w:rFonts w:ascii="Arial" w:hAnsi="Arial" w:eastAsia="Arial" w:cs="Arial"/>
        </w:rPr>
        <w:t>in</w:t>
      </w:r>
      <w:r w:rsidRPr="41B9936C" w:rsidR="10E91A74">
        <w:rPr>
          <w:rFonts w:ascii="Arial" w:hAnsi="Arial" w:eastAsia="Arial" w:cs="Arial"/>
        </w:rPr>
        <w:t xml:space="preserve"> the next </w:t>
      </w:r>
      <w:r w:rsidRPr="41B9936C" w:rsidR="28FBA531">
        <w:rPr>
          <w:rFonts w:ascii="Arial" w:hAnsi="Arial" w:eastAsia="Arial" w:cs="Arial"/>
        </w:rPr>
        <w:t>6 years,</w:t>
      </w:r>
      <w:r w:rsidRPr="41B9936C" w:rsidR="10E91A74">
        <w:rPr>
          <w:rFonts w:ascii="Arial" w:hAnsi="Arial" w:eastAsia="Arial" w:cs="Arial"/>
        </w:rPr>
        <w:t xml:space="preserve"> an increase of </w:t>
      </w:r>
      <w:bookmarkStart w:name="_Int_QkCNnc5S" w:id="135380157"/>
      <w:r w:rsidRPr="41B9936C" w:rsidR="10E91A74">
        <w:rPr>
          <w:rFonts w:ascii="Arial" w:hAnsi="Arial" w:eastAsia="Arial" w:cs="Arial"/>
        </w:rPr>
        <w:t>nearly 60,000</w:t>
      </w:r>
      <w:bookmarkEnd w:id="135380157"/>
      <w:r w:rsidRPr="41B9936C" w:rsidR="10E91A74">
        <w:rPr>
          <w:rFonts w:ascii="Arial" w:hAnsi="Arial" w:eastAsia="Arial" w:cs="Arial"/>
        </w:rPr>
        <w:t xml:space="preserve"> compared to current levels. </w:t>
      </w:r>
      <w:r w:rsidRPr="41B9936C" w:rsidR="00FA3A40">
        <w:rPr>
          <w:rFonts w:ascii="Arial" w:hAnsi="Arial" w:eastAsia="Arial" w:cs="Arial"/>
        </w:rPr>
        <w:t>In</w:t>
      </w:r>
      <w:r w:rsidRPr="41B9936C" w:rsidR="142F4E85">
        <w:rPr>
          <w:rFonts w:ascii="Arial" w:hAnsi="Arial" w:eastAsia="Arial" w:cs="Arial"/>
        </w:rPr>
        <w:t xml:space="preserve"> the adult nurse section,</w:t>
      </w:r>
      <w:r w:rsidRPr="41B9936C" w:rsidR="24E6069B">
        <w:rPr>
          <w:rFonts w:ascii="Arial" w:hAnsi="Arial" w:eastAsia="Arial" w:cs="Arial"/>
        </w:rPr>
        <w:t xml:space="preserve"> training spots will </w:t>
      </w:r>
      <w:r w:rsidRPr="41B9936C" w:rsidR="10E91A74">
        <w:rPr>
          <w:rFonts w:ascii="Arial" w:hAnsi="Arial" w:eastAsia="Arial" w:cs="Arial"/>
        </w:rPr>
        <w:t xml:space="preserve">increase </w:t>
      </w:r>
      <w:r w:rsidRPr="41B9936C" w:rsidR="24E6069B">
        <w:rPr>
          <w:rFonts w:ascii="Arial" w:hAnsi="Arial" w:eastAsia="Arial" w:cs="Arial"/>
        </w:rPr>
        <w:t>by 92% with the aim</w:t>
      </w:r>
      <w:r w:rsidRPr="41B9936C" w:rsidR="10E91A74">
        <w:rPr>
          <w:rFonts w:ascii="Arial" w:hAnsi="Arial" w:eastAsia="Arial" w:cs="Arial"/>
        </w:rPr>
        <w:t xml:space="preserve"> to reach 38,000 </w:t>
      </w:r>
      <w:r w:rsidRPr="41B9936C" w:rsidR="642987BD">
        <w:rPr>
          <w:rFonts w:ascii="Arial" w:hAnsi="Arial" w:eastAsia="Arial" w:cs="Arial"/>
        </w:rPr>
        <w:t xml:space="preserve">more </w:t>
      </w:r>
      <w:r w:rsidRPr="41B9936C" w:rsidR="10E91A74">
        <w:rPr>
          <w:rFonts w:ascii="Arial" w:hAnsi="Arial" w:eastAsia="Arial" w:cs="Arial"/>
        </w:rPr>
        <w:t xml:space="preserve">places by 2031. In the shorter term, </w:t>
      </w:r>
      <w:r w:rsidRPr="41B9936C" w:rsidR="24E6069B">
        <w:rPr>
          <w:rFonts w:ascii="Arial" w:hAnsi="Arial" w:eastAsia="Arial" w:cs="Arial"/>
        </w:rPr>
        <w:t>around 8000</w:t>
      </w:r>
      <w:r w:rsidRPr="41B9936C" w:rsidR="10E91A74">
        <w:rPr>
          <w:rFonts w:ascii="Arial" w:hAnsi="Arial" w:eastAsia="Arial" w:cs="Arial"/>
        </w:rPr>
        <w:t xml:space="preserve"> nurses will start training compared to current levels, with increases of 38% for mental health and 46% for learning disability nursing. The NHS also </w:t>
      </w:r>
      <w:r w:rsidRPr="41B9936C" w:rsidR="26CD4B7E">
        <w:rPr>
          <w:rFonts w:ascii="Arial" w:hAnsi="Arial" w:eastAsia="Arial" w:cs="Arial"/>
        </w:rPr>
        <w:t>plans to develop</w:t>
      </w:r>
      <w:r w:rsidRPr="41B9936C" w:rsidR="10E91A74">
        <w:rPr>
          <w:rFonts w:ascii="Arial" w:hAnsi="Arial" w:eastAsia="Arial" w:cs="Arial"/>
        </w:rPr>
        <w:t xml:space="preserve"> nursing associates with </w:t>
      </w:r>
      <w:r w:rsidRPr="41B9936C" w:rsidR="63C32835">
        <w:rPr>
          <w:rFonts w:ascii="Arial" w:hAnsi="Arial" w:eastAsia="Arial" w:cs="Arial"/>
        </w:rPr>
        <w:t>an</w:t>
      </w:r>
      <w:r w:rsidRPr="41B9936C" w:rsidR="10E91A74">
        <w:rPr>
          <w:rFonts w:ascii="Arial" w:hAnsi="Arial" w:eastAsia="Arial" w:cs="Arial"/>
        </w:rPr>
        <w:t xml:space="preserve"> increase </w:t>
      </w:r>
      <w:r w:rsidRPr="41B9936C" w:rsidR="41BE5ABF">
        <w:rPr>
          <w:rFonts w:ascii="Arial" w:hAnsi="Arial" w:eastAsia="Arial" w:cs="Arial"/>
        </w:rPr>
        <w:t>of</w:t>
      </w:r>
      <w:r w:rsidRPr="41B9936C" w:rsidR="26CD4B7E">
        <w:rPr>
          <w:rFonts w:ascii="Arial" w:hAnsi="Arial" w:eastAsia="Arial" w:cs="Arial"/>
        </w:rPr>
        <w:t xml:space="preserve"> </w:t>
      </w:r>
      <w:r w:rsidRPr="41B9936C" w:rsidR="10E91A74">
        <w:rPr>
          <w:rFonts w:ascii="Arial" w:hAnsi="Arial" w:eastAsia="Arial" w:cs="Arial"/>
        </w:rPr>
        <w:t xml:space="preserve">40% to </w:t>
      </w:r>
      <w:r w:rsidRPr="41B9936C" w:rsidR="26CD4B7E">
        <w:rPr>
          <w:rFonts w:ascii="Arial" w:hAnsi="Arial" w:eastAsia="Arial" w:cs="Arial"/>
        </w:rPr>
        <w:t>7000 by 2028</w:t>
      </w:r>
      <w:r w:rsidRPr="41B9936C" w:rsidR="519EFA7E">
        <w:rPr>
          <w:rFonts w:ascii="Arial" w:hAnsi="Arial" w:eastAsia="Arial" w:cs="Arial"/>
        </w:rPr>
        <w:t xml:space="preserve"> with</w:t>
      </w:r>
      <w:r w:rsidRPr="41B9936C" w:rsidR="10E91A74">
        <w:rPr>
          <w:rFonts w:ascii="Arial" w:hAnsi="Arial" w:eastAsia="Arial" w:cs="Arial"/>
        </w:rPr>
        <w:t xml:space="preserve"> a goal of </w:t>
      </w:r>
      <w:r w:rsidRPr="41B9936C" w:rsidR="519EFA7E">
        <w:rPr>
          <w:rFonts w:ascii="Arial" w:hAnsi="Arial" w:eastAsia="Arial" w:cs="Arial"/>
        </w:rPr>
        <w:t xml:space="preserve">having </w:t>
      </w:r>
      <w:r w:rsidRPr="41B9936C" w:rsidR="1703A2C1">
        <w:rPr>
          <w:rFonts w:ascii="Arial" w:hAnsi="Arial" w:eastAsia="Arial" w:cs="Arial"/>
        </w:rPr>
        <w:t>an extra</w:t>
      </w:r>
      <w:r w:rsidRPr="41B9936C" w:rsidR="519EFA7E">
        <w:rPr>
          <w:rFonts w:ascii="Arial" w:hAnsi="Arial" w:eastAsia="Arial" w:cs="Arial"/>
        </w:rPr>
        <w:t xml:space="preserve"> </w:t>
      </w:r>
      <w:r w:rsidRPr="41B9936C" w:rsidR="10E91A74">
        <w:rPr>
          <w:rFonts w:ascii="Arial" w:hAnsi="Arial" w:eastAsia="Arial" w:cs="Arial"/>
        </w:rPr>
        <w:t xml:space="preserve">10,500 </w:t>
      </w:r>
      <w:r w:rsidRPr="41B9936C" w:rsidR="012C3271">
        <w:rPr>
          <w:rFonts w:ascii="Arial" w:hAnsi="Arial" w:eastAsia="Arial" w:cs="Arial"/>
        </w:rPr>
        <w:t>extra training spots</w:t>
      </w:r>
      <w:r w:rsidRPr="41B9936C" w:rsidR="10E91A74">
        <w:rPr>
          <w:rFonts w:ascii="Arial" w:hAnsi="Arial" w:eastAsia="Arial" w:cs="Arial"/>
        </w:rPr>
        <w:t xml:space="preserve"> by 2031. These initiatives </w:t>
      </w:r>
      <w:r w:rsidRPr="41B9936C" w:rsidR="77B3D1E2">
        <w:rPr>
          <w:rFonts w:ascii="Arial" w:hAnsi="Arial" w:eastAsia="Arial" w:cs="Arial"/>
        </w:rPr>
        <w:t xml:space="preserve">show that the </w:t>
      </w:r>
      <w:r w:rsidRPr="41B9936C" w:rsidR="77B3D1E2">
        <w:rPr>
          <w:rFonts w:ascii="Arial" w:hAnsi="Arial" w:eastAsia="Arial" w:cs="Arial"/>
        </w:rPr>
        <w:t>organisation</w:t>
      </w:r>
      <w:r w:rsidRPr="41B9936C" w:rsidR="77B3D1E2">
        <w:rPr>
          <w:rFonts w:ascii="Arial" w:hAnsi="Arial" w:eastAsia="Arial" w:cs="Arial"/>
        </w:rPr>
        <w:t xml:space="preserve"> is committed to </w:t>
      </w:r>
      <w:r w:rsidRPr="41B9936C" w:rsidR="606E1A3A">
        <w:rPr>
          <w:rFonts w:ascii="Arial" w:hAnsi="Arial" w:eastAsia="Arial" w:cs="Arial"/>
        </w:rPr>
        <w:t>addressing</w:t>
      </w:r>
      <w:r w:rsidRPr="41B9936C" w:rsidR="10E91A74">
        <w:rPr>
          <w:rFonts w:ascii="Arial" w:hAnsi="Arial" w:eastAsia="Arial" w:cs="Arial"/>
        </w:rPr>
        <w:t xml:space="preserve"> the nursing shortage </w:t>
      </w:r>
      <w:r w:rsidRPr="41B9936C" w:rsidR="77B3D1E2">
        <w:rPr>
          <w:rFonts w:ascii="Arial" w:hAnsi="Arial" w:eastAsia="Arial" w:cs="Arial"/>
        </w:rPr>
        <w:t>with</w:t>
      </w:r>
      <w:r w:rsidRPr="41B9936C" w:rsidR="10E91A74">
        <w:rPr>
          <w:rFonts w:ascii="Arial" w:hAnsi="Arial" w:eastAsia="Arial" w:cs="Arial"/>
        </w:rPr>
        <w:t xml:space="preserve"> significant </w:t>
      </w:r>
      <w:r w:rsidRPr="41B9936C" w:rsidR="77B3D1E2">
        <w:rPr>
          <w:rFonts w:ascii="Arial" w:hAnsi="Arial" w:eastAsia="Arial" w:cs="Arial"/>
        </w:rPr>
        <w:t>investment</w:t>
      </w:r>
      <w:r w:rsidRPr="41B9936C" w:rsidR="10E91A74">
        <w:rPr>
          <w:rFonts w:ascii="Arial" w:hAnsi="Arial" w:eastAsia="Arial" w:cs="Arial"/>
        </w:rPr>
        <w:t xml:space="preserve"> in training and education</w:t>
      </w:r>
      <w:r w:rsidRPr="41B9936C" w:rsidR="7BB804F3">
        <w:rPr>
          <w:rFonts w:ascii="Arial" w:hAnsi="Arial" w:eastAsia="Arial" w:cs="Arial"/>
        </w:rPr>
        <w:t xml:space="preserve"> and </w:t>
      </w:r>
      <w:r w:rsidRPr="41B9936C" w:rsidR="10E91A74">
        <w:rPr>
          <w:rFonts w:ascii="Arial" w:hAnsi="Arial" w:eastAsia="Arial" w:cs="Arial"/>
        </w:rPr>
        <w:t xml:space="preserve">providing a </w:t>
      </w:r>
      <w:r w:rsidRPr="41B9936C" w:rsidR="7BB804F3">
        <w:rPr>
          <w:rFonts w:ascii="Arial" w:hAnsi="Arial" w:eastAsia="Arial" w:cs="Arial"/>
        </w:rPr>
        <w:t>clearer path</w:t>
      </w:r>
      <w:r w:rsidRPr="41B9936C" w:rsidR="10E91A74">
        <w:rPr>
          <w:rFonts w:ascii="Arial" w:hAnsi="Arial" w:eastAsia="Arial" w:cs="Arial"/>
        </w:rPr>
        <w:t xml:space="preserve"> for progression</w:t>
      </w:r>
      <w:r w:rsidRPr="41B9936C" w:rsidR="0E29B0D5">
        <w:rPr>
          <w:rFonts w:ascii="Arial" w:hAnsi="Arial" w:eastAsia="Arial" w:cs="Arial"/>
        </w:rPr>
        <w:t xml:space="preserve"> </w:t>
      </w:r>
      <w:r w:rsidRPr="41B9936C" w:rsidR="10E91A74">
        <w:rPr>
          <w:rFonts w:ascii="Arial" w:hAnsi="Arial" w:eastAsia="Arial" w:cs="Arial"/>
          <w:i w:val="1"/>
          <w:iCs w:val="1"/>
          <w:sz w:val="22"/>
          <w:szCs w:val="22"/>
        </w:rPr>
        <w:t>(NHS Long Term Workforce Plan 2023)</w:t>
      </w:r>
      <w:r w:rsidRPr="41B9936C" w:rsidR="19E5E409">
        <w:rPr>
          <w:rFonts w:ascii="Arial" w:hAnsi="Arial" w:eastAsia="Arial" w:cs="Arial"/>
          <w:i w:val="1"/>
          <w:iCs w:val="1"/>
          <w:sz w:val="22"/>
          <w:szCs w:val="22"/>
        </w:rPr>
        <w:t>.</w:t>
      </w:r>
    </w:p>
    <w:p w:rsidR="64C82356" w:rsidP="64C82356" w:rsidRDefault="64C82356" w14:paraId="450E95C9" w14:textId="1429D40A">
      <w:pPr>
        <w:spacing w:line="360" w:lineRule="auto"/>
        <w:jc w:val="both"/>
        <w:rPr>
          <w:rFonts w:ascii="Arial" w:hAnsi="Arial" w:eastAsia="Arial" w:cs="Arial"/>
          <w:i/>
          <w:iCs/>
          <w:sz w:val="22"/>
          <w:szCs w:val="22"/>
        </w:rPr>
      </w:pPr>
    </w:p>
    <w:p w:rsidR="0CF5600E" w:rsidP="64C82356" w:rsidRDefault="0CF5600E" w14:paraId="658ACF3A" w14:textId="43A48D00" w14:noSpellErr="1">
      <w:pPr>
        <w:pStyle w:val="Heading2"/>
        <w:spacing w:line="360" w:lineRule="auto"/>
        <w:jc w:val="both"/>
        <w:rPr>
          <w:rFonts w:ascii="Arial" w:hAnsi="Arial" w:eastAsia="Arial" w:cs="Arial"/>
        </w:rPr>
      </w:pPr>
      <w:bookmarkStart w:name="_Toc945137284" w:id="1763566536"/>
      <w:r w:rsidRPr="41B9936C" w:rsidR="0CF5600E">
        <w:rPr>
          <w:rFonts w:ascii="Arial" w:hAnsi="Arial" w:eastAsia="Arial" w:cs="Arial"/>
        </w:rPr>
        <w:t>Compensation management in nursing</w:t>
      </w:r>
      <w:bookmarkEnd w:id="1763566536"/>
    </w:p>
    <w:p w:rsidR="2D064920" w:rsidP="64C82356" w:rsidRDefault="2D064920" w14:paraId="0612D2DF" w14:textId="71F25D84">
      <w:pPr>
        <w:spacing w:line="360" w:lineRule="auto"/>
        <w:jc w:val="both"/>
        <w:rPr>
          <w:rFonts w:ascii="Arial" w:hAnsi="Arial" w:eastAsia="Arial" w:cs="Arial"/>
        </w:rPr>
      </w:pPr>
    </w:p>
    <w:p w:rsidR="55FD3B4E" w:rsidP="64C82356" w:rsidRDefault="55FD3B4E" w14:paraId="3A8F9EAF" w14:textId="07A80F70">
      <w:pPr>
        <w:spacing w:line="360" w:lineRule="auto"/>
        <w:jc w:val="both"/>
        <w:rPr>
          <w:rFonts w:ascii="Arial" w:hAnsi="Arial" w:eastAsia="Arial" w:cs="Arial"/>
        </w:rPr>
      </w:pPr>
      <w:r w:rsidRPr="41B9936C" w:rsidR="55FD3B4E">
        <w:rPr>
          <w:rFonts w:ascii="Arial" w:hAnsi="Arial" w:eastAsia="Arial" w:cs="Arial"/>
        </w:rPr>
        <w:t xml:space="preserve">Compensation management for NHS nurses is governed by the Agenda for Change pay system, which applies to </w:t>
      </w:r>
      <w:r w:rsidRPr="41B9936C" w:rsidR="3C9D9C81">
        <w:rPr>
          <w:rFonts w:ascii="Arial" w:hAnsi="Arial" w:eastAsia="Arial" w:cs="Arial"/>
        </w:rPr>
        <w:t xml:space="preserve">all staff except doctors, </w:t>
      </w:r>
      <w:r w:rsidRPr="41B9936C" w:rsidR="0F93423F">
        <w:rPr>
          <w:rFonts w:ascii="Arial" w:hAnsi="Arial" w:eastAsia="Arial" w:cs="Arial"/>
        </w:rPr>
        <w:t>dentists,</w:t>
      </w:r>
      <w:r w:rsidRPr="41B9936C" w:rsidR="3C9D9C81">
        <w:rPr>
          <w:rFonts w:ascii="Arial" w:hAnsi="Arial" w:eastAsia="Arial" w:cs="Arial"/>
        </w:rPr>
        <w:t xml:space="preserve"> and senior managers. It is based on </w:t>
      </w:r>
      <w:r w:rsidRPr="41B9936C" w:rsidR="793AB511">
        <w:rPr>
          <w:rFonts w:ascii="Arial" w:hAnsi="Arial" w:eastAsia="Arial" w:cs="Arial"/>
        </w:rPr>
        <w:t>experience-based</w:t>
      </w:r>
      <w:r w:rsidRPr="41B9936C" w:rsidR="00754479">
        <w:rPr>
          <w:rFonts w:ascii="Arial" w:hAnsi="Arial" w:eastAsia="Arial" w:cs="Arial"/>
        </w:rPr>
        <w:t xml:space="preserve"> progress</w:t>
      </w:r>
      <w:r w:rsidRPr="41B9936C" w:rsidR="3C9D9C81">
        <w:rPr>
          <w:rFonts w:ascii="Arial" w:hAnsi="Arial" w:eastAsia="Arial" w:cs="Arial"/>
        </w:rPr>
        <w:t xml:space="preserve"> through 8 pay bands</w:t>
      </w:r>
      <w:r w:rsidRPr="41B9936C" w:rsidR="617314BE">
        <w:rPr>
          <w:rFonts w:ascii="Arial" w:hAnsi="Arial" w:eastAsia="Arial" w:cs="Arial"/>
        </w:rPr>
        <w:t>, with each band having multiple pay points based on years of experience.</w:t>
      </w:r>
    </w:p>
    <w:p w:rsidR="419CEAB2" w:rsidP="41B9936C" w:rsidRDefault="419CEAB2" w14:paraId="272812C3" w14:textId="0C739842" w14:noSpellErr="1">
      <w:pPr>
        <w:spacing w:line="360" w:lineRule="auto"/>
        <w:jc w:val="both"/>
        <w:rPr>
          <w:rFonts w:ascii="Arial" w:hAnsi="Arial" w:eastAsia="Arial" w:cs="Arial"/>
          <w:i w:val="1"/>
          <w:iCs w:val="1"/>
          <w:sz w:val="22"/>
          <w:szCs w:val="22"/>
        </w:rPr>
      </w:pPr>
      <w:r w:rsidRPr="41B9936C" w:rsidR="419CEAB2">
        <w:rPr>
          <w:rFonts w:ascii="Arial" w:hAnsi="Arial" w:eastAsia="Arial" w:cs="Arial"/>
        </w:rPr>
        <w:t>The pay rates for nurses start at band 2 with £23,615 per year and can reach up to £1</w:t>
      </w:r>
      <w:r w:rsidRPr="41B9936C" w:rsidR="24CA50EE">
        <w:rPr>
          <w:rFonts w:ascii="Arial" w:hAnsi="Arial" w:eastAsia="Arial" w:cs="Arial"/>
        </w:rPr>
        <w:t>0</w:t>
      </w:r>
      <w:r w:rsidRPr="41B9936C" w:rsidR="419CEAB2">
        <w:rPr>
          <w:rFonts w:ascii="Arial" w:hAnsi="Arial" w:eastAsia="Arial" w:cs="Arial"/>
        </w:rPr>
        <w:t>1,</w:t>
      </w:r>
      <w:r w:rsidRPr="41B9936C" w:rsidR="35031246">
        <w:rPr>
          <w:rFonts w:ascii="Arial" w:hAnsi="Arial" w:eastAsia="Arial" w:cs="Arial"/>
        </w:rPr>
        <w:t>677</w:t>
      </w:r>
      <w:r w:rsidRPr="41B9936C" w:rsidR="419CEAB2">
        <w:rPr>
          <w:rFonts w:ascii="Arial" w:hAnsi="Arial" w:eastAsia="Arial" w:cs="Arial"/>
        </w:rPr>
        <w:t xml:space="preserve"> for the highest position in </w:t>
      </w:r>
      <w:r w:rsidRPr="41B9936C" w:rsidR="15C69AB0">
        <w:rPr>
          <w:rFonts w:ascii="Arial" w:hAnsi="Arial" w:eastAsia="Arial" w:cs="Arial"/>
        </w:rPr>
        <w:t xml:space="preserve">band 8. New nurses </w:t>
      </w:r>
      <w:r w:rsidRPr="41B9936C" w:rsidR="168E1F63">
        <w:rPr>
          <w:rFonts w:ascii="Arial" w:hAnsi="Arial" w:eastAsia="Arial" w:cs="Arial"/>
        </w:rPr>
        <w:t xml:space="preserve">normally enter at band 5 with salaries between £29,970 and </w:t>
      </w:r>
      <w:r w:rsidRPr="41B9936C" w:rsidR="4F74CB02">
        <w:rPr>
          <w:rFonts w:ascii="Arial" w:hAnsi="Arial" w:eastAsia="Arial" w:cs="Arial"/>
        </w:rPr>
        <w:t xml:space="preserve">£36,483. </w:t>
      </w:r>
      <w:r w:rsidRPr="41B9936C" w:rsidR="4F74CB02">
        <w:rPr>
          <w:rFonts w:ascii="Arial" w:hAnsi="Arial" w:eastAsia="Arial" w:cs="Arial"/>
        </w:rPr>
        <w:t>Additional</w:t>
      </w:r>
      <w:r w:rsidRPr="41B9936C" w:rsidR="4F74CB02">
        <w:rPr>
          <w:rFonts w:ascii="Arial" w:hAnsi="Arial" w:eastAsia="Arial" w:cs="Arial"/>
        </w:rPr>
        <w:t xml:space="preserve"> benefits are </w:t>
      </w:r>
      <w:r w:rsidRPr="41B9936C" w:rsidR="49B1DB27">
        <w:rPr>
          <w:rFonts w:ascii="Arial" w:hAnsi="Arial" w:eastAsia="Arial" w:cs="Arial"/>
        </w:rPr>
        <w:t>available,</w:t>
      </w:r>
      <w:r w:rsidRPr="41B9936C" w:rsidR="4F74CB02">
        <w:rPr>
          <w:rFonts w:ascii="Arial" w:hAnsi="Arial" w:eastAsia="Arial" w:cs="Arial"/>
        </w:rPr>
        <w:t xml:space="preserve"> like </w:t>
      </w:r>
      <w:r w:rsidRPr="41B9936C" w:rsidR="4F74CB02">
        <w:rPr>
          <w:rFonts w:ascii="Arial" w:hAnsi="Arial" w:eastAsia="Arial" w:cs="Arial"/>
        </w:rPr>
        <w:t>high</w:t>
      </w:r>
      <w:r w:rsidRPr="41B9936C" w:rsidR="305840E8">
        <w:rPr>
          <w:rFonts w:ascii="Arial" w:hAnsi="Arial" w:eastAsia="Arial" w:cs="Arial"/>
        </w:rPr>
        <w:t>-</w:t>
      </w:r>
      <w:r w:rsidRPr="41B9936C" w:rsidR="4F74CB02">
        <w:rPr>
          <w:rFonts w:ascii="Arial" w:hAnsi="Arial" w:eastAsia="Arial" w:cs="Arial"/>
        </w:rPr>
        <w:t>cost</w:t>
      </w:r>
      <w:r w:rsidRPr="41B9936C" w:rsidR="4F74CB02">
        <w:rPr>
          <w:rFonts w:ascii="Arial" w:hAnsi="Arial" w:eastAsia="Arial" w:cs="Arial"/>
        </w:rPr>
        <w:t xml:space="preserve"> supplements for those working in the London </w:t>
      </w:r>
      <w:r w:rsidRPr="41B9936C" w:rsidR="643183BC">
        <w:rPr>
          <w:rFonts w:ascii="Arial" w:hAnsi="Arial" w:eastAsia="Arial" w:cs="Arial"/>
        </w:rPr>
        <w:t>area</w:t>
      </w:r>
      <w:r w:rsidRPr="41B9936C" w:rsidR="4F74CB02">
        <w:rPr>
          <w:rFonts w:ascii="Arial" w:hAnsi="Arial" w:eastAsia="Arial" w:cs="Arial"/>
        </w:rPr>
        <w:t xml:space="preserve"> whic</w:t>
      </w:r>
      <w:r w:rsidRPr="41B9936C" w:rsidR="56BF6017">
        <w:rPr>
          <w:rFonts w:ascii="Arial" w:hAnsi="Arial" w:eastAsia="Arial" w:cs="Arial"/>
        </w:rPr>
        <w:t>h range from 5% to 20% extra on the basic salary.</w:t>
      </w:r>
      <w:r w:rsidRPr="41B9936C" w:rsidR="7F2C3622">
        <w:rPr>
          <w:rFonts w:ascii="Arial" w:hAnsi="Arial" w:eastAsia="Arial" w:cs="Arial"/>
        </w:rPr>
        <w:t xml:space="preserve"> In </w:t>
      </w:r>
      <w:r w:rsidRPr="41B9936C" w:rsidR="58F69E07">
        <w:rPr>
          <w:rFonts w:ascii="Arial" w:hAnsi="Arial" w:eastAsia="Arial" w:cs="Arial"/>
        </w:rPr>
        <w:t>recent</w:t>
      </w:r>
      <w:r w:rsidRPr="41B9936C" w:rsidR="7F2C3622">
        <w:rPr>
          <w:rFonts w:ascii="Arial" w:hAnsi="Arial" w:eastAsia="Arial" w:cs="Arial"/>
        </w:rPr>
        <w:t xml:space="preserve"> years nurse salaries have increased</w:t>
      </w:r>
      <w:r w:rsidRPr="41B9936C" w:rsidR="6B2C41B0">
        <w:rPr>
          <w:rFonts w:ascii="Arial" w:hAnsi="Arial" w:eastAsia="Arial" w:cs="Arial"/>
        </w:rPr>
        <w:t xml:space="preserve"> </w:t>
      </w:r>
      <w:r w:rsidRPr="41B9936C" w:rsidR="7C47C7BF">
        <w:rPr>
          <w:rFonts w:ascii="Arial" w:hAnsi="Arial" w:eastAsia="Arial" w:cs="Arial"/>
        </w:rPr>
        <w:t>by</w:t>
      </w:r>
      <w:r w:rsidRPr="41B9936C" w:rsidR="4A3DC8B7">
        <w:rPr>
          <w:rFonts w:ascii="Arial" w:hAnsi="Arial" w:eastAsia="Arial" w:cs="Arial"/>
        </w:rPr>
        <w:t xml:space="preserve"> an average </w:t>
      </w:r>
      <w:r w:rsidRPr="41B9936C" w:rsidR="6DF55000">
        <w:rPr>
          <w:rFonts w:ascii="Arial" w:hAnsi="Arial" w:eastAsia="Arial" w:cs="Arial"/>
        </w:rPr>
        <w:t>of</w:t>
      </w:r>
      <w:r w:rsidRPr="41B9936C" w:rsidR="4A3DC8B7">
        <w:rPr>
          <w:rFonts w:ascii="Arial" w:hAnsi="Arial" w:eastAsia="Arial" w:cs="Arial"/>
        </w:rPr>
        <w:t xml:space="preserve"> 4%</w:t>
      </w:r>
      <w:r w:rsidRPr="41B9936C" w:rsidR="0165A9E7">
        <w:rPr>
          <w:rFonts w:ascii="Arial" w:hAnsi="Arial" w:eastAsia="Arial" w:cs="Arial"/>
        </w:rPr>
        <w:t xml:space="preserve"> </w:t>
      </w:r>
      <w:r w:rsidRPr="41B9936C" w:rsidR="0165A9E7">
        <w:rPr>
          <w:rFonts w:ascii="Arial" w:hAnsi="Arial" w:eastAsia="Arial" w:cs="Arial"/>
          <w:i w:val="1"/>
          <w:iCs w:val="1"/>
          <w:sz w:val="22"/>
          <w:szCs w:val="22"/>
        </w:rPr>
        <w:t>(The UK nursing salary and pay scale guide - 2024 n/a)</w:t>
      </w:r>
      <w:r w:rsidRPr="41B9936C" w:rsidR="4A3DC8B7">
        <w:rPr>
          <w:rFonts w:ascii="Arial" w:hAnsi="Arial" w:eastAsia="Arial" w:cs="Arial"/>
        </w:rPr>
        <w:t xml:space="preserve">. </w:t>
      </w:r>
      <w:r w:rsidRPr="41B9936C" w:rsidR="56A2A813">
        <w:rPr>
          <w:rFonts w:ascii="Arial" w:hAnsi="Arial" w:eastAsia="Arial" w:cs="Arial"/>
        </w:rPr>
        <w:t>While these increments have started to address historical</w:t>
      </w:r>
      <w:r w:rsidRPr="41B9936C" w:rsidR="2CBCD4C4">
        <w:rPr>
          <w:rFonts w:ascii="Arial" w:hAnsi="Arial" w:eastAsia="Arial" w:cs="Arial"/>
        </w:rPr>
        <w:t xml:space="preserve"> </w:t>
      </w:r>
      <w:r w:rsidRPr="41B9936C" w:rsidR="1CD97AD4">
        <w:rPr>
          <w:rFonts w:ascii="Arial" w:hAnsi="Arial" w:eastAsia="Arial" w:cs="Arial"/>
        </w:rPr>
        <w:t>pay issues</w:t>
      </w:r>
      <w:r w:rsidRPr="41B9936C" w:rsidR="3CD334D6">
        <w:rPr>
          <w:rFonts w:ascii="Arial" w:hAnsi="Arial" w:eastAsia="Arial" w:cs="Arial"/>
        </w:rPr>
        <w:t>,</w:t>
      </w:r>
      <w:r w:rsidRPr="41B9936C" w:rsidR="1CD97AD4">
        <w:rPr>
          <w:rFonts w:ascii="Arial" w:hAnsi="Arial" w:eastAsia="Arial" w:cs="Arial"/>
        </w:rPr>
        <w:t xml:space="preserve"> </w:t>
      </w:r>
      <w:r w:rsidRPr="41B9936C" w:rsidR="2CA80D04">
        <w:rPr>
          <w:rFonts w:ascii="Arial" w:hAnsi="Arial" w:eastAsia="Arial" w:cs="Arial"/>
        </w:rPr>
        <w:t>the current levels still</w:t>
      </w:r>
      <w:r w:rsidRPr="41B9936C" w:rsidR="6B2C41B0">
        <w:rPr>
          <w:rFonts w:ascii="Arial" w:hAnsi="Arial" w:eastAsia="Arial" w:cs="Arial"/>
        </w:rPr>
        <w:t xml:space="preserve"> fall well short of the Royal College of Nursing recommendation that they should start with around £35,000 per year. Currently, 42% of all nurses find themselves on the band 5 salaries, which is the lowest salary band. In consequence, only 19% of nurses see their compensation as being enough, compared to 49% in 2011 </w:t>
      </w:r>
      <w:r w:rsidRPr="41B9936C" w:rsidR="6B2C41B0">
        <w:rPr>
          <w:rFonts w:ascii="Arial" w:hAnsi="Arial" w:eastAsia="Arial" w:cs="Arial"/>
          <w:i w:val="1"/>
          <w:iCs w:val="1"/>
          <w:sz w:val="22"/>
          <w:szCs w:val="22"/>
        </w:rPr>
        <w:t>(RCN Submission to the Pay Review Body 2024-25).</w:t>
      </w:r>
    </w:p>
    <w:p w:rsidR="64C82356" w:rsidP="64C82356" w:rsidRDefault="64C82356" w14:paraId="75C3B92A" w14:textId="1D136790">
      <w:pPr>
        <w:spacing w:line="360" w:lineRule="auto"/>
        <w:jc w:val="both"/>
        <w:rPr>
          <w:rFonts w:ascii="Arial" w:hAnsi="Arial" w:eastAsia="Arial" w:cs="Arial"/>
        </w:rPr>
      </w:pPr>
    </w:p>
    <w:p w:rsidR="64C82356" w:rsidP="64C82356" w:rsidRDefault="64C82356" w14:paraId="677814EF" w14:textId="39D9D5C6">
      <w:pPr>
        <w:spacing w:line="360" w:lineRule="auto"/>
        <w:jc w:val="both"/>
        <w:rPr>
          <w:rFonts w:ascii="Arial" w:hAnsi="Arial" w:eastAsia="Arial" w:cs="Arial"/>
        </w:rPr>
      </w:pPr>
    </w:p>
    <w:p w:rsidR="0CF5600E" w:rsidP="64C82356" w:rsidRDefault="0CF5600E" w14:paraId="12E5FFDA" w14:textId="59DDB174" w14:noSpellErr="1">
      <w:pPr>
        <w:pStyle w:val="Heading1"/>
        <w:spacing w:line="360" w:lineRule="auto"/>
        <w:rPr>
          <w:rFonts w:ascii="Arial" w:hAnsi="Arial" w:eastAsia="Arial" w:cs="Arial"/>
          <w:sz w:val="36"/>
          <w:szCs w:val="36"/>
        </w:rPr>
      </w:pPr>
      <w:bookmarkStart w:name="_Toc1047610334" w:id="89003685"/>
      <w:r w:rsidRPr="41B9936C" w:rsidR="0CF5600E">
        <w:rPr>
          <w:rFonts w:ascii="Arial" w:hAnsi="Arial" w:eastAsia="Arial" w:cs="Arial"/>
          <w:sz w:val="36"/>
          <w:szCs w:val="36"/>
        </w:rPr>
        <w:t>Position analysis for NHS doctors</w:t>
      </w:r>
      <w:bookmarkEnd w:id="89003685"/>
    </w:p>
    <w:p w:rsidR="64C82356" w:rsidP="64C82356" w:rsidRDefault="64C82356" w14:paraId="4BD6F21C" w14:textId="58E4F182">
      <w:pPr>
        <w:spacing w:line="360" w:lineRule="auto"/>
        <w:rPr>
          <w:rFonts w:ascii="Arial" w:hAnsi="Arial" w:eastAsia="Arial" w:cs="Arial"/>
        </w:rPr>
      </w:pPr>
    </w:p>
    <w:p w:rsidR="0CF5600E" w:rsidP="64C82356" w:rsidRDefault="0CF5600E" w14:paraId="0EBBD187" w14:textId="027BDC58" w14:noSpellErr="1">
      <w:pPr>
        <w:pStyle w:val="Heading2"/>
        <w:spacing w:line="360" w:lineRule="auto"/>
        <w:rPr>
          <w:rFonts w:ascii="Arial" w:hAnsi="Arial" w:eastAsia="Arial" w:cs="Arial"/>
        </w:rPr>
      </w:pPr>
      <w:bookmarkStart w:name="_Toc724295712" w:id="521914211"/>
      <w:r w:rsidRPr="41B9936C" w:rsidR="0CF5600E">
        <w:rPr>
          <w:rFonts w:ascii="Arial" w:hAnsi="Arial" w:eastAsia="Arial" w:cs="Arial"/>
        </w:rPr>
        <w:t>Role and responsibilities</w:t>
      </w:r>
      <w:bookmarkEnd w:id="521914211"/>
    </w:p>
    <w:p w:rsidR="64C82356" w:rsidP="64C82356" w:rsidRDefault="64C82356" w14:paraId="2726CE97" w14:textId="39EC6B1A">
      <w:pPr>
        <w:spacing w:line="360" w:lineRule="auto"/>
        <w:rPr>
          <w:rFonts w:ascii="Arial" w:hAnsi="Arial" w:eastAsia="Arial" w:cs="Arial"/>
        </w:rPr>
      </w:pPr>
    </w:p>
    <w:p w:rsidR="19816DCD" w:rsidP="64C82356" w:rsidRDefault="19816DCD" w14:paraId="23B01272" w14:textId="2260F1B4">
      <w:pPr>
        <w:spacing w:line="360" w:lineRule="auto"/>
        <w:rPr>
          <w:rFonts w:ascii="Arial" w:hAnsi="Arial" w:eastAsia="Arial" w:cs="Arial"/>
        </w:rPr>
      </w:pPr>
      <w:r w:rsidRPr="41B9936C" w:rsidR="19816DCD">
        <w:rPr>
          <w:rFonts w:ascii="Arial" w:hAnsi="Arial" w:eastAsia="Arial" w:cs="Arial"/>
        </w:rPr>
        <w:t xml:space="preserve">General responsibilities of NHS doctors include diagnosing and treating </w:t>
      </w:r>
      <w:r w:rsidRPr="41B9936C" w:rsidR="16B4F7F4">
        <w:rPr>
          <w:rFonts w:ascii="Arial" w:hAnsi="Arial" w:eastAsia="Arial" w:cs="Arial"/>
        </w:rPr>
        <w:t>patients</w:t>
      </w:r>
      <w:r w:rsidRPr="41B9936C" w:rsidR="19816DCD">
        <w:rPr>
          <w:rFonts w:ascii="Arial" w:hAnsi="Arial" w:eastAsia="Arial" w:cs="Arial"/>
        </w:rPr>
        <w:t xml:space="preserve">, prescribing medications, </w:t>
      </w:r>
      <w:r w:rsidRPr="41B9936C" w:rsidR="19816DCD">
        <w:rPr>
          <w:rFonts w:ascii="Arial" w:hAnsi="Arial" w:eastAsia="Arial" w:cs="Arial"/>
        </w:rPr>
        <w:t>maintaining</w:t>
      </w:r>
      <w:r w:rsidRPr="41B9936C" w:rsidR="19816DCD">
        <w:rPr>
          <w:rFonts w:ascii="Arial" w:hAnsi="Arial" w:eastAsia="Arial" w:cs="Arial"/>
        </w:rPr>
        <w:t xml:space="preserve"> patient </w:t>
      </w:r>
      <w:r w:rsidRPr="41B9936C" w:rsidR="4B0A56CA">
        <w:rPr>
          <w:rFonts w:ascii="Arial" w:hAnsi="Arial" w:eastAsia="Arial" w:cs="Arial"/>
        </w:rPr>
        <w:t>records,</w:t>
      </w:r>
      <w:r w:rsidRPr="41B9936C" w:rsidR="48909027">
        <w:rPr>
          <w:rFonts w:ascii="Arial" w:hAnsi="Arial" w:eastAsia="Arial" w:cs="Arial"/>
        </w:rPr>
        <w:t xml:space="preserve"> and performing medical procedures. Some duties may vary depending on specialty and range from emergency medicine to surgery psychiatry and pediatrics.</w:t>
      </w:r>
    </w:p>
    <w:p w:rsidR="48909027" w:rsidP="64C82356" w:rsidRDefault="48909027" w14:paraId="30A7B343" w14:textId="47BEF8D9">
      <w:pPr>
        <w:spacing w:line="360" w:lineRule="auto"/>
        <w:rPr>
          <w:rFonts w:ascii="Arial" w:hAnsi="Arial" w:eastAsia="Arial" w:cs="Arial"/>
        </w:rPr>
      </w:pPr>
      <w:r w:rsidRPr="64C82356">
        <w:rPr>
          <w:rFonts w:ascii="Arial" w:hAnsi="Arial" w:eastAsia="Arial" w:cs="Arial"/>
        </w:rPr>
        <w:t>Doctors work in various roles with increasing levels of responsibility:</w:t>
      </w:r>
    </w:p>
    <w:p w:rsidR="48909027" w:rsidP="64C82356" w:rsidRDefault="48909027" w14:paraId="777848C5" w14:textId="68A34D8C">
      <w:pPr>
        <w:pStyle w:val="ListParagraph"/>
        <w:numPr>
          <w:ilvl w:val="0"/>
          <w:numId w:val="6"/>
        </w:numPr>
        <w:spacing w:line="360" w:lineRule="auto"/>
        <w:rPr>
          <w:rFonts w:ascii="Arial" w:hAnsi="Arial" w:eastAsia="Arial" w:cs="Arial"/>
        </w:rPr>
      </w:pPr>
      <w:r w:rsidRPr="64C82356">
        <w:rPr>
          <w:rFonts w:ascii="Arial" w:hAnsi="Arial" w:eastAsia="Arial" w:cs="Arial"/>
        </w:rPr>
        <w:t>Junior doctors</w:t>
      </w:r>
      <w:r w:rsidRPr="64C82356" w:rsidR="0FB0F7B1">
        <w:rPr>
          <w:rFonts w:ascii="Arial" w:hAnsi="Arial" w:eastAsia="Arial" w:cs="Arial"/>
        </w:rPr>
        <w:t>: include foundation year 1 and 2, specialty training and core level training</w:t>
      </w:r>
    </w:p>
    <w:p w:rsidR="1367099E" w:rsidP="64C82356" w:rsidRDefault="1367099E" w14:paraId="1EFDA6B0" w14:textId="37B291D8">
      <w:pPr>
        <w:pStyle w:val="ListParagraph"/>
        <w:numPr>
          <w:ilvl w:val="0"/>
          <w:numId w:val="6"/>
        </w:numPr>
        <w:spacing w:line="360" w:lineRule="auto"/>
        <w:rPr>
          <w:rFonts w:ascii="Arial" w:hAnsi="Arial" w:eastAsia="Arial" w:cs="Arial"/>
        </w:rPr>
      </w:pPr>
      <w:r w:rsidRPr="64C82356">
        <w:rPr>
          <w:rFonts w:ascii="Arial" w:hAnsi="Arial" w:eastAsia="Arial" w:cs="Arial"/>
        </w:rPr>
        <w:t>Middle Grade doctors</w:t>
      </w:r>
    </w:p>
    <w:p w:rsidR="1367099E" w:rsidP="64C82356" w:rsidRDefault="1367099E" w14:paraId="7924159E" w14:textId="212BE5CD">
      <w:pPr>
        <w:pStyle w:val="ListParagraph"/>
        <w:numPr>
          <w:ilvl w:val="0"/>
          <w:numId w:val="6"/>
        </w:numPr>
        <w:spacing w:line="360" w:lineRule="auto"/>
        <w:rPr>
          <w:rFonts w:ascii="Arial" w:hAnsi="Arial" w:eastAsia="Arial" w:cs="Arial"/>
        </w:rPr>
      </w:pPr>
      <w:r w:rsidRPr="64C82356">
        <w:rPr>
          <w:rFonts w:ascii="Arial" w:hAnsi="Arial" w:eastAsia="Arial" w:cs="Arial"/>
        </w:rPr>
        <w:t xml:space="preserve">Specialty doctors which completed at least 4 years of postgraduate </w:t>
      </w:r>
    </w:p>
    <w:p w:rsidR="2F196326" w:rsidP="64C82356" w:rsidRDefault="2F196326" w14:paraId="47898B3E" w14:textId="4F837CE9">
      <w:pPr>
        <w:pStyle w:val="ListParagraph"/>
        <w:numPr>
          <w:ilvl w:val="0"/>
          <w:numId w:val="6"/>
        </w:numPr>
        <w:spacing w:line="360" w:lineRule="auto"/>
        <w:rPr>
          <w:rFonts w:ascii="Arial" w:hAnsi="Arial" w:eastAsia="Arial" w:cs="Arial"/>
        </w:rPr>
      </w:pPr>
      <w:r w:rsidRPr="64C82356">
        <w:rPr>
          <w:rFonts w:ascii="Arial" w:hAnsi="Arial" w:eastAsia="Arial" w:cs="Arial"/>
        </w:rPr>
        <w:t>Specialist Doctors work in senior roles with high responsibility</w:t>
      </w:r>
    </w:p>
    <w:p w:rsidR="0601320B" w:rsidP="64C82356" w:rsidRDefault="0601320B" w14:paraId="414A3525" w14:textId="4D354737">
      <w:pPr>
        <w:pStyle w:val="ListParagraph"/>
        <w:numPr>
          <w:ilvl w:val="0"/>
          <w:numId w:val="6"/>
        </w:numPr>
        <w:spacing w:line="360" w:lineRule="auto"/>
        <w:rPr>
          <w:rFonts w:ascii="Arial" w:hAnsi="Arial" w:eastAsia="Arial" w:cs="Arial"/>
        </w:rPr>
      </w:pPr>
      <w:r w:rsidRPr="64C82356">
        <w:rPr>
          <w:rFonts w:ascii="Arial" w:hAnsi="Arial" w:eastAsia="Arial" w:cs="Arial"/>
        </w:rPr>
        <w:t xml:space="preserve">Consultants are the highest hospital doctor role and requires at least 8 years of postgraduate </w:t>
      </w:r>
      <w:r w:rsidRPr="64C82356" w:rsidR="6B897804">
        <w:rPr>
          <w:rFonts w:ascii="Arial" w:hAnsi="Arial" w:eastAsia="Arial" w:cs="Arial"/>
        </w:rPr>
        <w:t>work</w:t>
      </w:r>
    </w:p>
    <w:p w:rsidR="48909027" w:rsidP="64C82356" w:rsidRDefault="48909027" w14:paraId="3C26C93E" w14:textId="22E3EB03">
      <w:pPr>
        <w:pStyle w:val="ListParagraph"/>
        <w:numPr>
          <w:ilvl w:val="0"/>
          <w:numId w:val="6"/>
        </w:numPr>
        <w:spacing w:line="360" w:lineRule="auto"/>
        <w:rPr>
          <w:rFonts w:ascii="Arial" w:hAnsi="Arial" w:eastAsia="Arial" w:cs="Arial"/>
        </w:rPr>
      </w:pPr>
      <w:r w:rsidRPr="64C82356">
        <w:rPr>
          <w:rFonts w:ascii="Arial" w:hAnsi="Arial" w:eastAsia="Arial" w:cs="Arial"/>
        </w:rPr>
        <w:t>General practitioners (GPs)</w:t>
      </w:r>
      <w:r w:rsidRPr="64C82356" w:rsidR="3D0DEA54">
        <w:rPr>
          <w:rFonts w:ascii="Arial" w:hAnsi="Arial" w:eastAsia="Arial" w:cs="Arial"/>
        </w:rPr>
        <w:t>: they work in primary care</w:t>
      </w:r>
    </w:p>
    <w:p w:rsidR="3D0DEA54" w:rsidP="64C82356" w:rsidRDefault="3D0DEA54" w14:paraId="3ED67A4C" w14:textId="781EC02A">
      <w:pPr>
        <w:pStyle w:val="ListParagraph"/>
        <w:numPr>
          <w:ilvl w:val="0"/>
          <w:numId w:val="6"/>
        </w:numPr>
        <w:spacing w:line="360" w:lineRule="auto"/>
        <w:rPr>
          <w:rFonts w:ascii="Arial" w:hAnsi="Arial" w:eastAsia="Arial" w:cs="Arial"/>
        </w:rPr>
      </w:pPr>
      <w:r w:rsidRPr="41B9936C" w:rsidR="3D0DEA54">
        <w:rPr>
          <w:rFonts w:ascii="Arial" w:hAnsi="Arial" w:eastAsia="Arial" w:cs="Arial"/>
        </w:rPr>
        <w:t xml:space="preserve">Academic doctors do </w:t>
      </w:r>
      <w:bookmarkStart w:name="_Int_jHRsC91D" w:id="2058518830"/>
      <w:r w:rsidRPr="41B9936C" w:rsidR="3D0DEA54">
        <w:rPr>
          <w:rFonts w:ascii="Arial" w:hAnsi="Arial" w:eastAsia="Arial" w:cs="Arial"/>
        </w:rPr>
        <w:t>teaching</w:t>
      </w:r>
      <w:bookmarkEnd w:id="2058518830"/>
      <w:r w:rsidRPr="41B9936C" w:rsidR="3D0DEA54">
        <w:rPr>
          <w:rFonts w:ascii="Arial" w:hAnsi="Arial" w:eastAsia="Arial" w:cs="Arial"/>
        </w:rPr>
        <w:t>, research and patient treatment</w:t>
      </w:r>
      <w:r w:rsidRPr="41B9936C" w:rsidR="5D9AC854">
        <w:rPr>
          <w:rFonts w:ascii="Arial" w:hAnsi="Arial" w:eastAsia="Arial" w:cs="Arial"/>
        </w:rPr>
        <w:t xml:space="preserve"> </w:t>
      </w:r>
      <w:r w:rsidRPr="41B9936C" w:rsidR="5D9AC854">
        <w:rPr>
          <w:rFonts w:ascii="Arial" w:hAnsi="Arial" w:eastAsia="Arial" w:cs="Arial"/>
          <w:i w:val="1"/>
          <w:iCs w:val="1"/>
          <w:sz w:val="22"/>
          <w:szCs w:val="22"/>
        </w:rPr>
        <w:t>(</w:t>
      </w:r>
      <w:r w:rsidRPr="41B9936C" w:rsidR="5D9AC854">
        <w:rPr>
          <w:rFonts w:ascii="Arial" w:hAnsi="Arial" w:eastAsia="Arial" w:cs="Arial"/>
          <w:i w:val="1"/>
          <w:iCs w:val="1"/>
          <w:sz w:val="22"/>
          <w:szCs w:val="22"/>
        </w:rPr>
        <w:t>Platts</w:t>
      </w:r>
      <w:r w:rsidRPr="41B9936C" w:rsidR="5D9AC854">
        <w:rPr>
          <w:rFonts w:ascii="Arial" w:hAnsi="Arial" w:eastAsia="Arial" w:cs="Arial"/>
          <w:i w:val="1"/>
          <w:iCs w:val="1"/>
          <w:sz w:val="22"/>
          <w:szCs w:val="22"/>
        </w:rPr>
        <w:t>, 2023)</w:t>
      </w:r>
    </w:p>
    <w:p w:rsidR="64C82356" w:rsidP="64C82356" w:rsidRDefault="64C82356" w14:paraId="25ED0C80" w14:textId="61A28036">
      <w:pPr>
        <w:spacing w:line="360" w:lineRule="auto"/>
      </w:pPr>
    </w:p>
    <w:p w:rsidR="0CF5600E" w:rsidP="64C82356" w:rsidRDefault="0CF5600E" w14:paraId="2F6AF652" w14:textId="2E193478" w14:noSpellErr="1">
      <w:pPr>
        <w:pStyle w:val="Heading2"/>
        <w:spacing w:line="360" w:lineRule="auto"/>
        <w:rPr>
          <w:rFonts w:ascii="Arial" w:hAnsi="Arial" w:eastAsia="Arial" w:cs="Arial"/>
        </w:rPr>
      </w:pPr>
      <w:bookmarkStart w:name="_Toc1074846952" w:id="1335586593"/>
      <w:r w:rsidRPr="41B9936C" w:rsidR="0CF5600E">
        <w:rPr>
          <w:rFonts w:ascii="Arial" w:hAnsi="Arial" w:eastAsia="Arial" w:cs="Arial"/>
        </w:rPr>
        <w:t>Working conditions</w:t>
      </w:r>
      <w:bookmarkEnd w:id="1335586593"/>
    </w:p>
    <w:p w:rsidR="64C82356" w:rsidP="64C82356" w:rsidRDefault="64C82356" w14:paraId="64140A58" w14:textId="39BE8544">
      <w:pPr>
        <w:spacing w:line="360" w:lineRule="auto"/>
        <w:rPr>
          <w:rFonts w:ascii="Arial" w:hAnsi="Arial" w:eastAsia="Arial" w:cs="Arial"/>
        </w:rPr>
      </w:pPr>
    </w:p>
    <w:p w:rsidR="2872DD8D" w:rsidP="64C82356" w:rsidRDefault="2872DD8D" w14:paraId="1AA85283" w14:textId="03439632">
      <w:pPr>
        <w:spacing w:line="360" w:lineRule="auto"/>
        <w:rPr>
          <w:rFonts w:ascii="Arial" w:hAnsi="Arial" w:eastAsia="Arial" w:cs="Arial"/>
        </w:rPr>
      </w:pPr>
      <w:r w:rsidRPr="41B9936C" w:rsidR="2872DD8D">
        <w:rPr>
          <w:rFonts w:ascii="Arial" w:hAnsi="Arial" w:eastAsia="Arial" w:cs="Arial"/>
        </w:rPr>
        <w:t xml:space="preserve">The work </w:t>
      </w:r>
      <w:r w:rsidRPr="41B9936C" w:rsidR="7BC615DE">
        <w:rPr>
          <w:rFonts w:ascii="Arial" w:hAnsi="Arial" w:eastAsia="Arial" w:cs="Arial"/>
        </w:rPr>
        <w:t xml:space="preserve">takes place in various environments like hospital wards, consulting rooms, </w:t>
      </w:r>
      <w:r w:rsidRPr="41B9936C" w:rsidR="7A7BFA80">
        <w:rPr>
          <w:rFonts w:ascii="Arial" w:hAnsi="Arial" w:eastAsia="Arial" w:cs="Arial"/>
        </w:rPr>
        <w:t>laboratories,</w:t>
      </w:r>
      <w:r w:rsidRPr="41B9936C" w:rsidR="7BC615DE">
        <w:rPr>
          <w:rFonts w:ascii="Arial" w:hAnsi="Arial" w:eastAsia="Arial" w:cs="Arial"/>
        </w:rPr>
        <w:t xml:space="preserve"> and </w:t>
      </w:r>
      <w:r w:rsidRPr="41B9936C" w:rsidR="7BC615DE">
        <w:rPr>
          <w:rFonts w:ascii="Arial" w:hAnsi="Arial" w:eastAsia="Arial" w:cs="Arial"/>
        </w:rPr>
        <w:t>specialised</w:t>
      </w:r>
      <w:r w:rsidRPr="41B9936C" w:rsidR="7BC615DE">
        <w:rPr>
          <w:rFonts w:ascii="Arial" w:hAnsi="Arial" w:eastAsia="Arial" w:cs="Arial"/>
        </w:rPr>
        <w:t xml:space="preserve"> units.</w:t>
      </w:r>
      <w:r w:rsidRPr="41B9936C" w:rsidR="24AAE636">
        <w:rPr>
          <w:rFonts w:ascii="Arial" w:hAnsi="Arial" w:eastAsia="Arial" w:cs="Arial"/>
        </w:rPr>
        <w:t xml:space="preserve"> Shifts usually involve a </w:t>
      </w:r>
      <w:r w:rsidRPr="41B9936C" w:rsidR="24AAE636">
        <w:rPr>
          <w:rFonts w:ascii="Arial" w:hAnsi="Arial" w:eastAsia="Arial" w:cs="Arial"/>
        </w:rPr>
        <w:t>rota</w:t>
      </w:r>
      <w:r w:rsidRPr="41B9936C" w:rsidR="24AAE636">
        <w:rPr>
          <w:rFonts w:ascii="Arial" w:hAnsi="Arial" w:eastAsia="Arial" w:cs="Arial"/>
        </w:rPr>
        <w:t xml:space="preserve"> system</w:t>
      </w:r>
      <w:r w:rsidRPr="41B9936C" w:rsidR="7BC615DE">
        <w:rPr>
          <w:rFonts w:ascii="Arial" w:hAnsi="Arial" w:eastAsia="Arial" w:cs="Arial"/>
        </w:rPr>
        <w:t xml:space="preserve"> </w:t>
      </w:r>
      <w:r w:rsidRPr="41B9936C" w:rsidR="11E3F9A7">
        <w:rPr>
          <w:rFonts w:ascii="Arial" w:hAnsi="Arial" w:eastAsia="Arial" w:cs="Arial"/>
        </w:rPr>
        <w:t>but t</w:t>
      </w:r>
      <w:r w:rsidRPr="41B9936C" w:rsidR="7BC615DE">
        <w:rPr>
          <w:rFonts w:ascii="Arial" w:hAnsi="Arial" w:eastAsia="Arial" w:cs="Arial"/>
        </w:rPr>
        <w:t>he working h</w:t>
      </w:r>
      <w:r w:rsidRPr="41B9936C" w:rsidR="04B33284">
        <w:rPr>
          <w:rFonts w:ascii="Arial" w:hAnsi="Arial" w:eastAsia="Arial" w:cs="Arial"/>
        </w:rPr>
        <w:t>ours can be long and include weekends</w:t>
      </w:r>
      <w:r w:rsidRPr="41B9936C" w:rsidR="00BD4F2D">
        <w:rPr>
          <w:rFonts w:ascii="Arial" w:hAnsi="Arial" w:eastAsia="Arial" w:cs="Arial"/>
        </w:rPr>
        <w:t xml:space="preserve">, </w:t>
      </w:r>
      <w:r w:rsidRPr="41B9936C" w:rsidR="04B33284">
        <w:rPr>
          <w:rFonts w:ascii="Arial" w:hAnsi="Arial" w:eastAsia="Arial" w:cs="Arial"/>
        </w:rPr>
        <w:t xml:space="preserve">nights </w:t>
      </w:r>
      <w:r w:rsidRPr="41B9936C" w:rsidR="1113585F">
        <w:rPr>
          <w:rFonts w:ascii="Arial" w:hAnsi="Arial" w:eastAsia="Arial" w:cs="Arial"/>
        </w:rPr>
        <w:t xml:space="preserve">and can include on-call periods. Demanding schedules are common in </w:t>
      </w:r>
      <w:r w:rsidRPr="41B9936C" w:rsidR="00846F4D">
        <w:rPr>
          <w:rFonts w:ascii="Arial" w:hAnsi="Arial" w:eastAsia="Arial" w:cs="Arial"/>
        </w:rPr>
        <w:t>these</w:t>
      </w:r>
      <w:r w:rsidRPr="41B9936C" w:rsidR="1113585F">
        <w:rPr>
          <w:rFonts w:ascii="Arial" w:hAnsi="Arial" w:eastAsia="Arial" w:cs="Arial"/>
        </w:rPr>
        <w:t xml:space="preserve"> role</w:t>
      </w:r>
      <w:r w:rsidRPr="41B9936C" w:rsidR="00846F4D">
        <w:rPr>
          <w:rFonts w:ascii="Arial" w:hAnsi="Arial" w:eastAsia="Arial" w:cs="Arial"/>
        </w:rPr>
        <w:t>s</w:t>
      </w:r>
      <w:r w:rsidRPr="41B9936C" w:rsidR="1113585F">
        <w:rPr>
          <w:rFonts w:ascii="Arial" w:hAnsi="Arial" w:eastAsia="Arial" w:cs="Arial"/>
        </w:rPr>
        <w:t xml:space="preserve"> </w:t>
      </w:r>
      <w:r w:rsidRPr="41B9936C" w:rsidR="0C618A3D">
        <w:rPr>
          <w:rFonts w:ascii="Arial" w:hAnsi="Arial" w:eastAsia="Arial" w:cs="Arial"/>
        </w:rPr>
        <w:t xml:space="preserve">and can negatively </w:t>
      </w:r>
      <w:r w:rsidRPr="41B9936C" w:rsidR="0C618A3D">
        <w:rPr>
          <w:rFonts w:ascii="Arial" w:hAnsi="Arial" w:eastAsia="Arial" w:cs="Arial"/>
        </w:rPr>
        <w:t>impact</w:t>
      </w:r>
      <w:r w:rsidRPr="41B9936C" w:rsidR="0C618A3D">
        <w:rPr>
          <w:rFonts w:ascii="Arial" w:hAnsi="Arial" w:eastAsia="Arial" w:cs="Arial"/>
        </w:rPr>
        <w:t xml:space="preserve"> work-life balance.</w:t>
      </w:r>
    </w:p>
    <w:p w:rsidR="0C618A3D" w:rsidP="41B9936C" w:rsidRDefault="0C618A3D" w14:paraId="05334666" w14:textId="15BECCCB" w14:noSpellErr="1">
      <w:pPr>
        <w:spacing w:line="360" w:lineRule="auto"/>
        <w:rPr>
          <w:rFonts w:ascii="Arial" w:hAnsi="Arial" w:eastAsia="Arial" w:cs="Arial"/>
          <w:i w:val="1"/>
          <w:iCs w:val="1"/>
          <w:sz w:val="22"/>
          <w:szCs w:val="22"/>
        </w:rPr>
      </w:pPr>
      <w:r w:rsidRPr="41B9936C" w:rsidR="0C618A3D">
        <w:rPr>
          <w:rFonts w:ascii="Arial" w:hAnsi="Arial" w:eastAsia="Arial" w:cs="Arial"/>
        </w:rPr>
        <w:t xml:space="preserve">The work can be mentally and physically demanding and involve </w:t>
      </w:r>
      <w:bookmarkStart w:name="_Int_vWw3ORpS" w:id="316611012"/>
      <w:r w:rsidRPr="41B9936C" w:rsidR="0C618A3D">
        <w:rPr>
          <w:rFonts w:ascii="Arial" w:hAnsi="Arial" w:eastAsia="Arial" w:cs="Arial"/>
        </w:rPr>
        <w:t>a high level</w:t>
      </w:r>
      <w:bookmarkEnd w:id="316611012"/>
      <w:r w:rsidRPr="41B9936C" w:rsidR="0C618A3D">
        <w:rPr>
          <w:rFonts w:ascii="Arial" w:hAnsi="Arial" w:eastAsia="Arial" w:cs="Arial"/>
        </w:rPr>
        <w:t xml:space="preserve"> of responsibility for the </w:t>
      </w:r>
      <w:r w:rsidRPr="41B9936C" w:rsidR="0983577B">
        <w:rPr>
          <w:rFonts w:ascii="Arial" w:hAnsi="Arial" w:eastAsia="Arial" w:cs="Arial"/>
        </w:rPr>
        <w:t>patient's</w:t>
      </w:r>
      <w:r w:rsidRPr="41B9936C" w:rsidR="0C618A3D">
        <w:rPr>
          <w:rFonts w:ascii="Arial" w:hAnsi="Arial" w:eastAsia="Arial" w:cs="Arial"/>
        </w:rPr>
        <w:t xml:space="preserve"> </w:t>
      </w:r>
      <w:r w:rsidRPr="41B9936C" w:rsidR="3A37D66A">
        <w:rPr>
          <w:rFonts w:ascii="Arial" w:hAnsi="Arial" w:eastAsia="Arial" w:cs="Arial"/>
        </w:rPr>
        <w:t>wellbeing</w:t>
      </w:r>
      <w:r w:rsidRPr="41B9936C" w:rsidR="0C618A3D">
        <w:rPr>
          <w:rFonts w:ascii="Arial" w:hAnsi="Arial" w:eastAsia="Arial" w:cs="Arial"/>
        </w:rPr>
        <w:t xml:space="preserve"> </w:t>
      </w:r>
      <w:r w:rsidRPr="41B9936C" w:rsidR="206C86E4">
        <w:rPr>
          <w:rFonts w:ascii="Arial" w:hAnsi="Arial" w:eastAsia="Arial" w:cs="Arial"/>
        </w:rPr>
        <w:t>and can also be rewarding</w:t>
      </w:r>
      <w:r w:rsidRPr="41B9936C" w:rsidR="0444B4EF">
        <w:rPr>
          <w:rFonts w:ascii="Arial" w:hAnsi="Arial" w:eastAsia="Arial" w:cs="Arial"/>
        </w:rPr>
        <w:t xml:space="preserve"> when seeing the patient's recovery</w:t>
      </w:r>
      <w:r w:rsidRPr="41B9936C" w:rsidR="5431190B">
        <w:rPr>
          <w:rFonts w:ascii="Arial" w:hAnsi="Arial" w:eastAsia="Arial" w:cs="Arial"/>
        </w:rPr>
        <w:t xml:space="preserve"> </w:t>
      </w:r>
      <w:r w:rsidRPr="41B9936C" w:rsidR="5431190B">
        <w:rPr>
          <w:rFonts w:ascii="Arial" w:hAnsi="Arial" w:eastAsia="Arial" w:cs="Arial"/>
          <w:i w:val="1"/>
          <w:iCs w:val="1"/>
          <w:sz w:val="22"/>
          <w:szCs w:val="22"/>
        </w:rPr>
        <w:t>(Hospital doctor job profile n/a).</w:t>
      </w:r>
    </w:p>
    <w:p w:rsidR="64C82356" w:rsidP="64C82356" w:rsidRDefault="64C82356" w14:paraId="6868A98C" w14:textId="6F83E481">
      <w:pPr>
        <w:spacing w:line="360" w:lineRule="auto"/>
        <w:rPr>
          <w:rFonts w:ascii="Arial" w:hAnsi="Arial" w:eastAsia="Arial" w:cs="Arial"/>
          <w:i/>
          <w:iCs/>
          <w:sz w:val="22"/>
          <w:szCs w:val="22"/>
        </w:rPr>
      </w:pPr>
    </w:p>
    <w:p w:rsidR="0CF5600E" w:rsidP="64C82356" w:rsidRDefault="0CF5600E" w14:paraId="7A0F21DE" w14:textId="1C99FDFE" w14:noSpellErr="1">
      <w:pPr>
        <w:pStyle w:val="Heading2"/>
        <w:spacing w:line="360" w:lineRule="auto"/>
        <w:rPr>
          <w:rFonts w:ascii="Arial" w:hAnsi="Arial" w:eastAsia="Arial" w:cs="Arial"/>
        </w:rPr>
      </w:pPr>
      <w:bookmarkStart w:name="_Toc1545897127" w:id="1834167037"/>
      <w:r w:rsidRPr="41B9936C" w:rsidR="0CF5600E">
        <w:rPr>
          <w:rFonts w:ascii="Arial" w:hAnsi="Arial" w:eastAsia="Arial" w:cs="Arial"/>
        </w:rPr>
        <w:t>Challenges faced by NHS doctors</w:t>
      </w:r>
      <w:bookmarkEnd w:id="1834167037"/>
    </w:p>
    <w:p w:rsidR="0CF5600E" w:rsidP="64C82356" w:rsidRDefault="0CF5600E" w14:paraId="0F8B84BA" w14:textId="19B324E8">
      <w:pPr>
        <w:spacing w:line="360" w:lineRule="auto"/>
      </w:pPr>
    </w:p>
    <w:p w:rsidR="0CF5600E" w:rsidP="64C82356" w:rsidRDefault="2479E4E6" w14:paraId="597E32CF" w14:textId="56ABB95D">
      <w:pPr>
        <w:spacing w:line="360" w:lineRule="auto"/>
        <w:rPr>
          <w:rFonts w:ascii="Arial" w:hAnsi="Arial" w:eastAsia="Arial" w:cs="Arial"/>
        </w:rPr>
      </w:pPr>
      <w:r w:rsidRPr="41B9936C" w:rsidR="2479E4E6">
        <w:rPr>
          <w:rFonts w:ascii="Arial" w:hAnsi="Arial" w:eastAsia="Arial" w:cs="Arial"/>
        </w:rPr>
        <w:t xml:space="preserve">NHS doctors experience problems with their professional lives. Heavy reliance on an over-stretched workforce with a current shortage of around 4,200 GPs adds pressure to the system. This adds to </w:t>
      </w:r>
      <w:bookmarkStart w:name="_Int_aFVKNTQd" w:id="1620333300"/>
      <w:r w:rsidRPr="41B9936C" w:rsidR="2479E4E6">
        <w:rPr>
          <w:rFonts w:ascii="Arial" w:hAnsi="Arial" w:eastAsia="Arial" w:cs="Arial"/>
        </w:rPr>
        <w:t>high levels</w:t>
      </w:r>
      <w:bookmarkEnd w:id="1620333300"/>
      <w:r w:rsidRPr="41B9936C" w:rsidR="2479E4E6">
        <w:rPr>
          <w:rFonts w:ascii="Arial" w:hAnsi="Arial" w:eastAsia="Arial" w:cs="Arial"/>
        </w:rPr>
        <w:t xml:space="preserve"> of burnout, with 45</w:t>
      </w:r>
      <w:r w:rsidRPr="41B9936C" w:rsidR="0E1C4040">
        <w:rPr>
          <w:rFonts w:ascii="Arial" w:hAnsi="Arial" w:eastAsia="Arial" w:cs="Arial"/>
        </w:rPr>
        <w:t>%</w:t>
      </w:r>
      <w:r w:rsidRPr="41B9936C" w:rsidR="2479E4E6">
        <w:rPr>
          <w:rFonts w:ascii="Arial" w:hAnsi="Arial" w:eastAsia="Arial" w:cs="Arial"/>
        </w:rPr>
        <w:t xml:space="preserve"> saying they had become ill from work-related stress in the past year. An aging population, more complex health needs and history of under-resourcing has undermined the ability for doctors to </w:t>
      </w:r>
      <w:r w:rsidRPr="41B9936C" w:rsidR="2479E4E6">
        <w:rPr>
          <w:rFonts w:ascii="Arial" w:hAnsi="Arial" w:eastAsia="Arial" w:cs="Arial"/>
        </w:rPr>
        <w:t>operate</w:t>
      </w:r>
      <w:r w:rsidRPr="41B9936C" w:rsidR="2479E4E6">
        <w:rPr>
          <w:rFonts w:ascii="Arial" w:hAnsi="Arial" w:eastAsia="Arial" w:cs="Arial"/>
        </w:rPr>
        <w:t xml:space="preserve"> efficiently. The COVID-19 pandemic has only added </w:t>
      </w:r>
      <w:r w:rsidRPr="41B9936C" w:rsidR="2479E4E6">
        <w:rPr>
          <w:rFonts w:ascii="Arial" w:hAnsi="Arial" w:eastAsia="Arial" w:cs="Arial"/>
        </w:rPr>
        <w:t>additional</w:t>
      </w:r>
      <w:r w:rsidRPr="41B9936C" w:rsidR="2479E4E6">
        <w:rPr>
          <w:rFonts w:ascii="Arial" w:hAnsi="Arial" w:eastAsia="Arial" w:cs="Arial"/>
        </w:rPr>
        <w:t xml:space="preserve"> demands to an already stressed system, with adjustments in protocols and increased risk of infection. The </w:t>
      </w:r>
      <w:r w:rsidRPr="41B9936C" w:rsidR="00E401B1">
        <w:rPr>
          <w:rFonts w:ascii="Arial" w:hAnsi="Arial" w:eastAsia="Arial" w:cs="Arial"/>
        </w:rPr>
        <w:t>stressful</w:t>
      </w:r>
      <w:r w:rsidRPr="41B9936C" w:rsidR="2479E4E6">
        <w:rPr>
          <w:rFonts w:ascii="Arial" w:hAnsi="Arial" w:eastAsia="Arial" w:cs="Arial"/>
        </w:rPr>
        <w:t xml:space="preserve"> </w:t>
      </w:r>
      <w:r w:rsidRPr="41B9936C" w:rsidR="6CBEA272">
        <w:rPr>
          <w:rFonts w:ascii="Arial" w:hAnsi="Arial" w:eastAsia="Arial" w:cs="Arial"/>
        </w:rPr>
        <w:t>environment</w:t>
      </w:r>
      <w:r w:rsidRPr="41B9936C" w:rsidR="2479E4E6">
        <w:rPr>
          <w:rFonts w:ascii="Arial" w:hAnsi="Arial" w:eastAsia="Arial" w:cs="Arial"/>
        </w:rPr>
        <w:t xml:space="preserve"> is contributing to the poor mental health and overall wellbeing of physicians. Together </w:t>
      </w:r>
      <w:r w:rsidRPr="41B9936C" w:rsidR="6E0DFFB3">
        <w:rPr>
          <w:rFonts w:ascii="Arial" w:hAnsi="Arial" w:eastAsia="Arial" w:cs="Arial"/>
        </w:rPr>
        <w:t>these challenges</w:t>
      </w:r>
      <w:r w:rsidRPr="41B9936C" w:rsidR="2479E4E6">
        <w:rPr>
          <w:rFonts w:ascii="Arial" w:hAnsi="Arial" w:eastAsia="Arial" w:cs="Arial"/>
        </w:rPr>
        <w:t xml:space="preserve"> combine to provide </w:t>
      </w:r>
      <w:r w:rsidRPr="41B9936C" w:rsidR="4853222B">
        <w:rPr>
          <w:rFonts w:ascii="Arial" w:hAnsi="Arial" w:eastAsia="Arial" w:cs="Arial"/>
        </w:rPr>
        <w:t>highly</w:t>
      </w:r>
      <w:r w:rsidRPr="41B9936C" w:rsidR="2479E4E6">
        <w:rPr>
          <w:rFonts w:ascii="Arial" w:hAnsi="Arial" w:eastAsia="Arial" w:cs="Arial"/>
        </w:rPr>
        <w:t xml:space="preserve"> demanding working conditions that </w:t>
      </w:r>
      <w:r w:rsidRPr="41B9936C" w:rsidR="1AE2B092">
        <w:rPr>
          <w:rFonts w:ascii="Arial" w:hAnsi="Arial" w:eastAsia="Arial" w:cs="Arial"/>
        </w:rPr>
        <w:t>impede</w:t>
      </w:r>
      <w:r w:rsidRPr="41B9936C" w:rsidR="2479E4E6">
        <w:rPr>
          <w:rFonts w:ascii="Arial" w:hAnsi="Arial" w:eastAsia="Arial" w:cs="Arial"/>
        </w:rPr>
        <w:t xml:space="preserve"> job satisfaction, </w:t>
      </w:r>
      <w:r w:rsidRPr="41B9936C" w:rsidR="00922869">
        <w:rPr>
          <w:rFonts w:ascii="Arial" w:hAnsi="Arial" w:eastAsia="Arial" w:cs="Arial"/>
        </w:rPr>
        <w:t xml:space="preserve">decrease retention </w:t>
      </w:r>
      <w:r w:rsidRPr="41B9936C" w:rsidR="3195CCEA">
        <w:rPr>
          <w:rFonts w:ascii="Arial" w:hAnsi="Arial" w:eastAsia="Arial" w:cs="Arial"/>
        </w:rPr>
        <w:t>rates,</w:t>
      </w:r>
      <w:r w:rsidRPr="41B9936C" w:rsidR="2479E4E6">
        <w:rPr>
          <w:rFonts w:ascii="Arial" w:hAnsi="Arial" w:eastAsia="Arial" w:cs="Arial"/>
        </w:rPr>
        <w:t xml:space="preserve"> and affect patient care delivery. </w:t>
      </w:r>
      <w:r w:rsidRPr="41B9936C" w:rsidR="3D16248D">
        <w:rPr>
          <w:rFonts w:ascii="Arial" w:hAnsi="Arial" w:eastAsia="Arial" w:cs="Arial"/>
        </w:rPr>
        <w:t xml:space="preserve">Addressing these issues </w:t>
      </w:r>
      <w:r w:rsidRPr="41B9936C" w:rsidR="6CCB1DF9">
        <w:rPr>
          <w:rFonts w:ascii="Arial" w:hAnsi="Arial" w:eastAsia="Arial" w:cs="Arial"/>
        </w:rPr>
        <w:t>is crucial</w:t>
      </w:r>
      <w:r w:rsidRPr="41B9936C" w:rsidR="3D16248D">
        <w:rPr>
          <w:rFonts w:ascii="Arial" w:hAnsi="Arial" w:eastAsia="Arial" w:cs="Arial"/>
        </w:rPr>
        <w:t xml:space="preserve"> to </w:t>
      </w:r>
      <w:r w:rsidRPr="41B9936C" w:rsidR="3D16248D">
        <w:rPr>
          <w:rFonts w:ascii="Arial" w:hAnsi="Arial" w:eastAsia="Arial" w:cs="Arial"/>
        </w:rPr>
        <w:t>maintain</w:t>
      </w:r>
      <w:r w:rsidRPr="41B9936C" w:rsidR="3D16248D">
        <w:rPr>
          <w:rFonts w:ascii="Arial" w:hAnsi="Arial" w:eastAsia="Arial" w:cs="Arial"/>
        </w:rPr>
        <w:t xml:space="preserve"> a robust an</w:t>
      </w:r>
      <w:r w:rsidRPr="41B9936C" w:rsidR="6DFE21A3">
        <w:rPr>
          <w:rFonts w:ascii="Arial" w:hAnsi="Arial" w:eastAsia="Arial" w:cs="Arial"/>
        </w:rPr>
        <w:t>d</w:t>
      </w:r>
      <w:r w:rsidRPr="41B9936C" w:rsidR="3D16248D">
        <w:rPr>
          <w:rFonts w:ascii="Arial" w:hAnsi="Arial" w:eastAsia="Arial" w:cs="Arial"/>
        </w:rPr>
        <w:t xml:space="preserve"> effective healthcare system</w:t>
      </w:r>
      <w:r w:rsidRPr="41B9936C" w:rsidR="5946A0E9">
        <w:rPr>
          <w:rFonts w:ascii="Arial" w:hAnsi="Arial" w:eastAsia="Arial" w:cs="Arial"/>
        </w:rPr>
        <w:t xml:space="preserve"> </w:t>
      </w:r>
      <w:r w:rsidRPr="41B9936C" w:rsidR="5946A0E9">
        <w:rPr>
          <w:rFonts w:ascii="Arial" w:hAnsi="Arial" w:eastAsia="Arial" w:cs="Arial"/>
          <w:i w:val="1"/>
          <w:iCs w:val="1"/>
          <w:sz w:val="22"/>
          <w:szCs w:val="22"/>
        </w:rPr>
        <w:t>(Challenges facing the NHS 2024)</w:t>
      </w:r>
      <w:r w:rsidRPr="41B9936C" w:rsidR="3D16248D">
        <w:rPr>
          <w:rFonts w:ascii="Arial" w:hAnsi="Arial" w:eastAsia="Arial" w:cs="Arial"/>
        </w:rPr>
        <w:t>.</w:t>
      </w:r>
    </w:p>
    <w:p w:rsidR="0CF5600E" w:rsidP="64C82356" w:rsidRDefault="0CF5600E" w14:paraId="1332C78C" w14:textId="6B3A10F1">
      <w:pPr>
        <w:spacing w:line="360" w:lineRule="auto"/>
        <w:rPr>
          <w:rFonts w:ascii="Arial" w:hAnsi="Arial" w:eastAsia="Arial" w:cs="Arial"/>
        </w:rPr>
      </w:pPr>
    </w:p>
    <w:p w:rsidR="0CF5600E" w:rsidP="64C82356" w:rsidRDefault="0CF5600E" w14:paraId="5BB53FCB" w14:textId="7441CB02">
      <w:pPr>
        <w:spacing w:line="360" w:lineRule="auto"/>
        <w:rPr>
          <w:rFonts w:ascii="Arial" w:hAnsi="Arial" w:eastAsia="Arial" w:cs="Arial"/>
        </w:rPr>
      </w:pPr>
    </w:p>
    <w:p w:rsidR="0CF5600E" w:rsidP="64C82356" w:rsidRDefault="0CF5600E" w14:paraId="5EDA670F" w14:textId="1A5BA1DF" w14:noSpellErr="1">
      <w:pPr>
        <w:pStyle w:val="Heading2"/>
        <w:spacing w:line="360" w:lineRule="auto"/>
        <w:rPr>
          <w:rFonts w:ascii="Arial" w:hAnsi="Arial" w:eastAsia="Arial" w:cs="Arial"/>
        </w:rPr>
      </w:pPr>
      <w:bookmarkStart w:name="_Toc654882093" w:id="2009373307"/>
      <w:r w:rsidRPr="41B9936C" w:rsidR="0CF5600E">
        <w:rPr>
          <w:rFonts w:ascii="Arial" w:hAnsi="Arial" w:eastAsia="Arial" w:cs="Arial"/>
        </w:rPr>
        <w:t>Compensation and benefits</w:t>
      </w:r>
      <w:bookmarkEnd w:id="2009373307"/>
    </w:p>
    <w:p w:rsidR="64C82356" w:rsidP="64C82356" w:rsidRDefault="64C82356" w14:paraId="78CAFB3F" w14:textId="576BD55A">
      <w:pPr>
        <w:spacing w:line="360" w:lineRule="auto"/>
        <w:rPr>
          <w:rFonts w:ascii="Arial" w:hAnsi="Arial" w:eastAsia="Arial" w:cs="Arial"/>
        </w:rPr>
      </w:pPr>
    </w:p>
    <w:p w:rsidR="25E833E7" w:rsidP="64C82356" w:rsidRDefault="25E833E7" w14:paraId="6B6DCE0F" w14:textId="3C6FDFE5">
      <w:pPr>
        <w:spacing w:before="120" w:after="120" w:line="360" w:lineRule="auto"/>
        <w:rPr>
          <w:rFonts w:ascii="Arial" w:hAnsi="Arial" w:eastAsia="Arial" w:cs="Arial"/>
        </w:rPr>
      </w:pPr>
      <w:r w:rsidRPr="64C82356">
        <w:rPr>
          <w:rFonts w:ascii="Arial" w:hAnsi="Arial" w:eastAsia="Arial" w:cs="Arial"/>
        </w:rPr>
        <w:t>NHS doctors are paid a salary based on experience and the role they undertake. Basic salary for foundation training junior doctors is between £32,398 to 37,303</w:t>
      </w:r>
      <w:r w:rsidRPr="64C82356" w:rsidR="778A21B2">
        <w:rPr>
          <w:rFonts w:ascii="Arial" w:hAnsi="Arial" w:eastAsia="Arial" w:cs="Arial"/>
        </w:rPr>
        <w:t>; S</w:t>
      </w:r>
      <w:r w:rsidRPr="64C82356">
        <w:rPr>
          <w:rFonts w:ascii="Arial" w:hAnsi="Arial" w:eastAsia="Arial" w:cs="Arial"/>
        </w:rPr>
        <w:t>pecialist doctors earn £43,923 to £63,152</w:t>
      </w:r>
      <w:r w:rsidRPr="64C82356" w:rsidR="1E8E53CA">
        <w:rPr>
          <w:rFonts w:ascii="Arial" w:hAnsi="Arial" w:eastAsia="Arial" w:cs="Arial"/>
        </w:rPr>
        <w:t>;</w:t>
      </w:r>
      <w:r w:rsidRPr="64C82356">
        <w:rPr>
          <w:rFonts w:ascii="Arial" w:hAnsi="Arial" w:eastAsia="Arial" w:cs="Arial"/>
        </w:rPr>
        <w:t xml:space="preserve"> Specialty Doctors: £52,530 – 82.400; Consultants — £93,666 to 126</w:t>
      </w:r>
      <w:r w:rsidR="00922869">
        <w:rPr>
          <w:rFonts w:ascii="Arial" w:hAnsi="Arial" w:eastAsia="Arial" w:cs="Arial"/>
        </w:rPr>
        <w:t>,</w:t>
      </w:r>
      <w:r w:rsidRPr="64C82356">
        <w:rPr>
          <w:rFonts w:ascii="Arial" w:hAnsi="Arial" w:eastAsia="Arial" w:cs="Arial"/>
        </w:rPr>
        <w:t xml:space="preserve">287 </w:t>
      </w:r>
    </w:p>
    <w:p w:rsidR="64C82356" w:rsidP="64C82356" w:rsidRDefault="64C82356" w14:paraId="462639EB" w14:textId="74151F33">
      <w:pPr>
        <w:spacing w:before="120" w:after="120" w:line="360" w:lineRule="auto"/>
        <w:rPr>
          <w:rFonts w:ascii="Arial" w:hAnsi="Arial" w:eastAsia="Arial" w:cs="Arial"/>
        </w:rPr>
      </w:pPr>
    </w:p>
    <w:p w:rsidR="25E833E7" w:rsidP="64C82356" w:rsidRDefault="25E833E7" w14:paraId="171DF28F" w14:textId="4A88EC2C">
      <w:pPr>
        <w:spacing w:before="120" w:after="120" w:line="360" w:lineRule="auto"/>
        <w:rPr>
          <w:rFonts w:ascii="Arial" w:hAnsi="Arial" w:eastAsia="Arial" w:cs="Arial"/>
        </w:rPr>
      </w:pPr>
      <w:r w:rsidRPr="41B9936C" w:rsidR="25E833E7">
        <w:rPr>
          <w:rFonts w:ascii="Arial" w:hAnsi="Arial" w:eastAsia="Arial" w:cs="Arial"/>
        </w:rPr>
        <w:t>Additional</w:t>
      </w:r>
      <w:r w:rsidRPr="41B9936C" w:rsidR="25E833E7">
        <w:rPr>
          <w:rFonts w:ascii="Arial" w:hAnsi="Arial" w:eastAsia="Arial" w:cs="Arial"/>
        </w:rPr>
        <w:t xml:space="preserve"> benefits: extra payment for overtime/night/weekend hours and on-call duty</w:t>
      </w:r>
      <w:r w:rsidRPr="41B9936C" w:rsidR="75ED88E9">
        <w:rPr>
          <w:rFonts w:ascii="Arial" w:hAnsi="Arial" w:eastAsia="Arial" w:cs="Arial"/>
        </w:rPr>
        <w:t xml:space="preserve"> (37% increase)</w:t>
      </w:r>
      <w:r w:rsidRPr="41B9936C" w:rsidR="25E833E7">
        <w:rPr>
          <w:rFonts w:ascii="Arial" w:hAnsi="Arial" w:eastAsia="Arial" w:cs="Arial"/>
        </w:rPr>
        <w:t xml:space="preserve">. </w:t>
      </w:r>
      <w:r w:rsidRPr="41B9936C" w:rsidR="0E8564A2">
        <w:rPr>
          <w:rFonts w:ascii="Arial" w:hAnsi="Arial" w:eastAsia="Arial" w:cs="Arial"/>
        </w:rPr>
        <w:t>Private Practice Consultants may also apply for Clinical Excellence awards and supplement their income through private practice.</w:t>
      </w:r>
      <w:r w:rsidRPr="41B9936C" w:rsidR="25E833E7">
        <w:rPr>
          <w:rFonts w:ascii="Arial" w:hAnsi="Arial" w:eastAsia="Arial" w:cs="Arial"/>
        </w:rPr>
        <w:t xml:space="preserve"> </w:t>
      </w:r>
      <w:r w:rsidRPr="41B9936C" w:rsidR="5C5AE71C">
        <w:rPr>
          <w:rFonts w:ascii="Arial" w:hAnsi="Arial" w:eastAsia="Arial" w:cs="Arial"/>
        </w:rPr>
        <w:t>These figures</w:t>
      </w:r>
      <w:r w:rsidRPr="41B9936C" w:rsidR="25E833E7">
        <w:rPr>
          <w:rFonts w:ascii="Arial" w:hAnsi="Arial" w:eastAsia="Arial" w:cs="Arial"/>
        </w:rPr>
        <w:t xml:space="preserve"> are based on NHS employment; private sector consultants can earn more. </w:t>
      </w:r>
      <w:r w:rsidRPr="41B9936C" w:rsidR="463B8C59">
        <w:rPr>
          <w:rFonts w:ascii="Arial" w:hAnsi="Arial" w:eastAsia="Arial" w:cs="Arial"/>
        </w:rPr>
        <w:t>Doctors</w:t>
      </w:r>
      <w:r w:rsidRPr="41B9936C" w:rsidR="25E833E7">
        <w:rPr>
          <w:rFonts w:ascii="Arial" w:hAnsi="Arial" w:eastAsia="Arial" w:cs="Arial"/>
        </w:rPr>
        <w:t xml:space="preserve"> also get benefits such as an NHS Pension, annual leave allowances and other staff </w:t>
      </w:r>
      <w:r w:rsidRPr="41B9936C" w:rsidR="4C696B1F">
        <w:rPr>
          <w:rFonts w:ascii="Arial" w:hAnsi="Arial" w:eastAsia="Arial" w:cs="Arial"/>
        </w:rPr>
        <w:t>benefits</w:t>
      </w:r>
      <w:r w:rsidRPr="41B9936C" w:rsidR="25E833E7">
        <w:rPr>
          <w:rFonts w:ascii="Arial" w:hAnsi="Arial" w:eastAsia="Arial" w:cs="Arial"/>
        </w:rPr>
        <w:t xml:space="preserve"> that come with a </w:t>
      </w:r>
      <w:r w:rsidRPr="41B9936C" w:rsidR="518B5E9D">
        <w:rPr>
          <w:rFonts w:ascii="Arial" w:hAnsi="Arial" w:eastAsia="Arial" w:cs="Arial"/>
        </w:rPr>
        <w:t>full-time j</w:t>
      </w:r>
      <w:r w:rsidRPr="41B9936C" w:rsidR="25E833E7">
        <w:rPr>
          <w:rFonts w:ascii="Arial" w:hAnsi="Arial" w:eastAsia="Arial" w:cs="Arial"/>
        </w:rPr>
        <w:t>ob</w:t>
      </w:r>
      <w:r w:rsidRPr="41B9936C" w:rsidR="35654A66">
        <w:rPr>
          <w:rFonts w:ascii="Arial" w:hAnsi="Arial" w:eastAsia="Arial" w:cs="Arial"/>
        </w:rPr>
        <w:t xml:space="preserve"> </w:t>
      </w:r>
      <w:r w:rsidRPr="41B9936C" w:rsidR="35654A66">
        <w:rPr>
          <w:rFonts w:ascii="Arial" w:hAnsi="Arial" w:eastAsia="Arial" w:cs="Arial"/>
          <w:i w:val="1"/>
          <w:iCs w:val="1"/>
          <w:sz w:val="22"/>
          <w:szCs w:val="22"/>
        </w:rPr>
        <w:t>(Hospital doctor job profile n/a).</w:t>
      </w:r>
    </w:p>
    <w:p w:rsidR="64C82356" w:rsidP="64C82356" w:rsidRDefault="64C82356" w14:paraId="2943CE0E" w14:textId="010A42BD">
      <w:pPr>
        <w:spacing w:before="120" w:after="120" w:line="360" w:lineRule="auto"/>
        <w:rPr>
          <w:rFonts w:ascii="Arial" w:hAnsi="Arial" w:eastAsia="Arial" w:cs="Arial"/>
        </w:rPr>
      </w:pPr>
    </w:p>
    <w:p w:rsidR="64C82356" w:rsidP="64C82356" w:rsidRDefault="64C82356" w14:paraId="26EEBCD2" w14:textId="3D090BBA">
      <w:pPr>
        <w:spacing w:line="360" w:lineRule="auto"/>
        <w:rPr>
          <w:rFonts w:ascii="Arial" w:hAnsi="Arial" w:eastAsia="Arial" w:cs="Arial"/>
        </w:rPr>
      </w:pPr>
    </w:p>
    <w:p w:rsidR="0CF5600E" w:rsidP="64C82356" w:rsidRDefault="0CF5600E" w14:paraId="7DE34170" w14:textId="2E33DA51" w14:noSpellErr="1">
      <w:pPr>
        <w:pStyle w:val="Heading2"/>
        <w:spacing w:line="360" w:lineRule="auto"/>
        <w:rPr>
          <w:rFonts w:ascii="Arial" w:hAnsi="Arial" w:eastAsia="Arial" w:cs="Arial"/>
        </w:rPr>
      </w:pPr>
      <w:bookmarkStart w:name="_Toc1262500919" w:id="779150118"/>
      <w:r w:rsidRPr="41B9936C" w:rsidR="0CF5600E">
        <w:rPr>
          <w:rFonts w:ascii="Arial" w:hAnsi="Arial" w:eastAsia="Arial" w:cs="Arial"/>
        </w:rPr>
        <w:t>Training and career development</w:t>
      </w:r>
      <w:bookmarkEnd w:id="779150118"/>
    </w:p>
    <w:p w:rsidR="64C82356" w:rsidP="64C82356" w:rsidRDefault="64C82356" w14:paraId="02C85F65" w14:textId="6C5AA8B6">
      <w:pPr>
        <w:spacing w:line="360" w:lineRule="auto"/>
        <w:rPr>
          <w:rFonts w:ascii="Arial" w:hAnsi="Arial" w:eastAsia="Arial" w:cs="Arial"/>
        </w:rPr>
      </w:pPr>
    </w:p>
    <w:p w:rsidR="64C82356" w:rsidP="64C82356" w:rsidRDefault="64C82356" w14:paraId="4034271B" w14:textId="52A3C409">
      <w:pPr>
        <w:spacing w:line="360" w:lineRule="auto"/>
        <w:rPr>
          <w:rFonts w:ascii="Arial" w:hAnsi="Arial" w:eastAsia="Arial" w:cs="Arial"/>
        </w:rPr>
      </w:pPr>
    </w:p>
    <w:p w:rsidR="0B85CFA8" w:rsidP="64C82356" w:rsidRDefault="0B85CFA8" w14:paraId="7A0A72B7" w14:textId="34E9E6B5">
      <w:pPr>
        <w:spacing w:line="360" w:lineRule="auto"/>
        <w:rPr>
          <w:rFonts w:ascii="Arial" w:hAnsi="Arial" w:eastAsia="Arial" w:cs="Arial"/>
        </w:rPr>
      </w:pPr>
      <w:r w:rsidRPr="64C82356">
        <w:rPr>
          <w:rFonts w:ascii="Arial" w:hAnsi="Arial" w:eastAsia="Arial" w:cs="Arial"/>
        </w:rPr>
        <w:t xml:space="preserve">The NHS provides extensive training </w:t>
      </w:r>
      <w:r w:rsidR="00D1216D">
        <w:rPr>
          <w:rFonts w:ascii="Arial" w:hAnsi="Arial" w:eastAsia="Arial" w:cs="Arial"/>
        </w:rPr>
        <w:t>programs</w:t>
      </w:r>
      <w:r w:rsidRPr="64C82356">
        <w:rPr>
          <w:rFonts w:ascii="Arial" w:hAnsi="Arial" w:eastAsia="Arial" w:cs="Arial"/>
        </w:rPr>
        <w:t xml:space="preserve"> and career development paths for its doctors, which have set the standard worldwide.</w:t>
      </w:r>
    </w:p>
    <w:p w:rsidR="0B85CFA8" w:rsidP="64C82356" w:rsidRDefault="0B85CFA8" w14:paraId="15CD7BE8" w14:textId="4EE43F12">
      <w:pPr>
        <w:spacing w:line="360" w:lineRule="auto"/>
      </w:pPr>
      <w:r w:rsidRPr="64C82356">
        <w:rPr>
          <w:rFonts w:ascii="Arial" w:hAnsi="Arial" w:eastAsia="Arial" w:cs="Arial"/>
        </w:rPr>
        <w:t>Initially doctors then enter the two-year Foundation Program after medical school.</w:t>
      </w:r>
    </w:p>
    <w:p w:rsidR="1E30AFCB" w:rsidP="64C82356" w:rsidRDefault="1E30AFCB" w14:paraId="61E59D9C" w14:textId="582402DB">
      <w:pPr>
        <w:spacing w:line="360" w:lineRule="auto"/>
        <w:rPr>
          <w:rFonts w:ascii="Arial" w:hAnsi="Arial" w:eastAsia="Arial" w:cs="Arial"/>
        </w:rPr>
      </w:pPr>
      <w:r w:rsidRPr="64C82356">
        <w:rPr>
          <w:rFonts w:ascii="Arial" w:hAnsi="Arial" w:eastAsia="Arial" w:cs="Arial"/>
        </w:rPr>
        <w:t>After</w:t>
      </w:r>
      <w:r w:rsidRPr="64C82356" w:rsidR="0B85CFA8">
        <w:rPr>
          <w:rFonts w:ascii="Arial" w:hAnsi="Arial" w:eastAsia="Arial" w:cs="Arial"/>
        </w:rPr>
        <w:t xml:space="preserve"> completion of Foundation Year 1 (FY1), they gain full General Medical Council (GMC) registration.</w:t>
      </w:r>
      <w:r w:rsidRPr="64C82356" w:rsidR="27935039">
        <w:rPr>
          <w:rFonts w:ascii="Arial" w:hAnsi="Arial" w:eastAsia="Arial" w:cs="Arial"/>
        </w:rPr>
        <w:t xml:space="preserve"> </w:t>
      </w:r>
      <w:r w:rsidRPr="64C82356" w:rsidR="0B85CFA8">
        <w:rPr>
          <w:rFonts w:ascii="Arial" w:hAnsi="Arial" w:eastAsia="Arial" w:cs="Arial"/>
        </w:rPr>
        <w:t>In F</w:t>
      </w:r>
      <w:r w:rsidRPr="64C82356" w:rsidR="10DE01CC">
        <w:rPr>
          <w:rFonts w:ascii="Arial" w:hAnsi="Arial" w:eastAsia="Arial" w:cs="Arial"/>
        </w:rPr>
        <w:t xml:space="preserve">oundation </w:t>
      </w:r>
      <w:r w:rsidRPr="64C82356" w:rsidR="0B85CFA8">
        <w:rPr>
          <w:rFonts w:ascii="Arial" w:hAnsi="Arial" w:eastAsia="Arial" w:cs="Arial"/>
        </w:rPr>
        <w:t>Y</w:t>
      </w:r>
      <w:r w:rsidRPr="64C82356" w:rsidR="303ACF67">
        <w:rPr>
          <w:rFonts w:ascii="Arial" w:hAnsi="Arial" w:eastAsia="Arial" w:cs="Arial"/>
        </w:rPr>
        <w:t xml:space="preserve">ear </w:t>
      </w:r>
      <w:r w:rsidRPr="64C82356" w:rsidR="0B85CFA8">
        <w:rPr>
          <w:rFonts w:ascii="Arial" w:hAnsi="Arial" w:eastAsia="Arial" w:cs="Arial"/>
        </w:rPr>
        <w:t>2 the doctor is prepared for specialty training.</w:t>
      </w:r>
    </w:p>
    <w:p w:rsidR="3190CEF5" w:rsidP="64C82356" w:rsidRDefault="3190CEF5" w14:paraId="23CE909D" w14:textId="7BE57BD9">
      <w:pPr>
        <w:spacing w:line="360" w:lineRule="auto"/>
      </w:pPr>
      <w:r w:rsidRPr="64C82356">
        <w:rPr>
          <w:rFonts w:ascii="Arial" w:hAnsi="Arial" w:eastAsia="Arial" w:cs="Arial"/>
        </w:rPr>
        <w:t>In</w:t>
      </w:r>
      <w:r w:rsidRPr="64C82356" w:rsidR="0B85CFA8">
        <w:rPr>
          <w:rFonts w:ascii="Arial" w:hAnsi="Arial" w:eastAsia="Arial" w:cs="Arial"/>
        </w:rPr>
        <w:t xml:space="preserve"> Specialty Training </w:t>
      </w:r>
      <w:r w:rsidRPr="64C82356" w:rsidR="0180E46C">
        <w:rPr>
          <w:rFonts w:ascii="Arial" w:hAnsi="Arial" w:eastAsia="Arial" w:cs="Arial"/>
        </w:rPr>
        <w:t>doctors can</w:t>
      </w:r>
      <w:r w:rsidRPr="64C82356" w:rsidR="67935425">
        <w:rPr>
          <w:rFonts w:ascii="Arial" w:hAnsi="Arial" w:eastAsia="Arial" w:cs="Arial"/>
        </w:rPr>
        <w:t xml:space="preserve"> progress </w:t>
      </w:r>
      <w:r w:rsidRPr="64C82356" w:rsidR="0B85CFA8">
        <w:rPr>
          <w:rFonts w:ascii="Arial" w:hAnsi="Arial" w:eastAsia="Arial" w:cs="Arial"/>
        </w:rPr>
        <w:t>in one of 60 specialties.</w:t>
      </w:r>
      <w:r w:rsidRPr="64C82356" w:rsidR="0C1EA22B">
        <w:rPr>
          <w:rFonts w:ascii="Arial" w:hAnsi="Arial" w:eastAsia="Arial" w:cs="Arial"/>
        </w:rPr>
        <w:t xml:space="preserve"> </w:t>
      </w:r>
      <w:r w:rsidRPr="64C82356" w:rsidR="0B85CFA8">
        <w:rPr>
          <w:rFonts w:ascii="Arial" w:hAnsi="Arial" w:eastAsia="Arial" w:cs="Arial"/>
        </w:rPr>
        <w:t>Specialty Training programs can last between 3-8 years depending on the chosen field.</w:t>
      </w:r>
    </w:p>
    <w:p w:rsidR="707A6FA0" w:rsidP="64C82356" w:rsidRDefault="707A6FA0" w14:paraId="5A178680" w14:textId="5C944F6F">
      <w:pPr>
        <w:spacing w:line="360" w:lineRule="auto"/>
        <w:rPr>
          <w:rFonts w:ascii="Arial" w:hAnsi="Arial" w:eastAsia="Arial" w:cs="Arial"/>
        </w:rPr>
      </w:pPr>
      <w:r w:rsidRPr="64C82356">
        <w:rPr>
          <w:rFonts w:ascii="Arial" w:hAnsi="Arial" w:eastAsia="Arial" w:cs="Arial"/>
        </w:rPr>
        <w:t>Specialty training is of 2 types:</w:t>
      </w:r>
    </w:p>
    <w:p w:rsidR="707A6FA0" w:rsidP="64C82356" w:rsidRDefault="707A6FA0" w14:paraId="2D4ECE66" w14:textId="119626D3">
      <w:pPr>
        <w:pStyle w:val="ListParagraph"/>
        <w:numPr>
          <w:ilvl w:val="0"/>
          <w:numId w:val="3"/>
        </w:numPr>
        <w:spacing w:line="360" w:lineRule="auto"/>
        <w:rPr>
          <w:rFonts w:ascii="Arial" w:hAnsi="Arial" w:eastAsia="Arial" w:cs="Arial"/>
        </w:rPr>
      </w:pPr>
      <w:r w:rsidRPr="64C82356">
        <w:rPr>
          <w:rFonts w:ascii="Arial" w:hAnsi="Arial" w:eastAsia="Arial" w:cs="Arial"/>
        </w:rPr>
        <w:t>Run through training programs where doctors are recruited for the full duration of the training.</w:t>
      </w:r>
    </w:p>
    <w:p w:rsidR="707A6FA0" w:rsidP="64C82356" w:rsidRDefault="707A6FA0" w14:paraId="34B8C195" w14:textId="5CC21A2A">
      <w:pPr>
        <w:pStyle w:val="ListParagraph"/>
        <w:numPr>
          <w:ilvl w:val="0"/>
          <w:numId w:val="3"/>
        </w:numPr>
        <w:spacing w:line="360" w:lineRule="auto"/>
        <w:rPr>
          <w:rFonts w:ascii="Arial" w:hAnsi="Arial" w:eastAsia="Arial" w:cs="Arial"/>
        </w:rPr>
      </w:pPr>
      <w:r w:rsidRPr="64C82356">
        <w:rPr>
          <w:rFonts w:ascii="Arial" w:hAnsi="Arial" w:eastAsia="Arial" w:cs="Arial"/>
        </w:rPr>
        <w:t>Uncoupled specialty training split into 2-3 years of core training</w:t>
      </w:r>
      <w:r w:rsidRPr="64C82356" w:rsidR="679AC035">
        <w:rPr>
          <w:rFonts w:ascii="Arial" w:hAnsi="Arial" w:eastAsia="Arial" w:cs="Arial"/>
        </w:rPr>
        <w:t xml:space="preserve"> </w:t>
      </w:r>
      <w:r w:rsidRPr="64C82356" w:rsidR="787BD07A">
        <w:rPr>
          <w:rFonts w:ascii="Arial" w:hAnsi="Arial" w:eastAsia="Arial" w:cs="Arial"/>
        </w:rPr>
        <w:t xml:space="preserve">where doctors are known as CT1-3 or ST 1-3, </w:t>
      </w:r>
      <w:r w:rsidRPr="64C82356" w:rsidR="679AC035">
        <w:rPr>
          <w:rFonts w:ascii="Arial" w:hAnsi="Arial" w:eastAsia="Arial" w:cs="Arial"/>
        </w:rPr>
        <w:t>and 3 to 5 years of higher specialty training</w:t>
      </w:r>
      <w:r w:rsidRPr="64C82356" w:rsidR="14F164A2">
        <w:rPr>
          <w:rFonts w:ascii="Arial" w:hAnsi="Arial" w:eastAsia="Arial" w:cs="Arial"/>
        </w:rPr>
        <w:t xml:space="preserve"> ST4+</w:t>
      </w:r>
      <w:r w:rsidRPr="64C82356" w:rsidR="679AC035">
        <w:rPr>
          <w:rFonts w:ascii="Arial" w:hAnsi="Arial" w:eastAsia="Arial" w:cs="Arial"/>
        </w:rPr>
        <w:t xml:space="preserve">. </w:t>
      </w:r>
    </w:p>
    <w:p w:rsidR="0346A8D0" w:rsidP="64C82356" w:rsidRDefault="0346A8D0" w14:paraId="0CF431AC" w14:textId="64F2E6D1" w14:noSpellErr="1">
      <w:pPr>
        <w:pStyle w:val="ListParagraph"/>
        <w:numPr>
          <w:ilvl w:val="0"/>
          <w:numId w:val="3"/>
        </w:numPr>
        <w:spacing w:line="360" w:lineRule="auto"/>
        <w:rPr>
          <w:rFonts w:ascii="Arial" w:hAnsi="Arial" w:eastAsia="Arial" w:cs="Arial"/>
        </w:rPr>
      </w:pPr>
      <w:r w:rsidRPr="41B9936C" w:rsidR="0346A8D0">
        <w:rPr>
          <w:rFonts w:ascii="Arial" w:hAnsi="Arial" w:eastAsia="Arial" w:cs="Arial"/>
        </w:rPr>
        <w:t>After finishing the specialty training doctors receive a Certificate of Completion of Training (</w:t>
      </w:r>
      <w:bookmarkStart w:name="_Int_NcC42DGa" w:id="737257505"/>
      <w:r w:rsidRPr="41B9936C" w:rsidR="0346A8D0">
        <w:rPr>
          <w:rFonts w:ascii="Arial" w:hAnsi="Arial" w:eastAsia="Arial" w:cs="Arial"/>
        </w:rPr>
        <w:t>CCT</w:t>
      </w:r>
      <w:bookmarkEnd w:id="737257505"/>
      <w:r w:rsidRPr="41B9936C" w:rsidR="0346A8D0">
        <w:rPr>
          <w:rFonts w:ascii="Arial" w:hAnsi="Arial" w:eastAsia="Arial" w:cs="Arial"/>
        </w:rPr>
        <w:t>)</w:t>
      </w:r>
    </w:p>
    <w:p w:rsidR="2BE97BC5" w:rsidP="64C82356" w:rsidRDefault="2BE97BC5" w14:paraId="41A20812" w14:textId="2ED6DF94">
      <w:pPr>
        <w:spacing w:line="360" w:lineRule="auto"/>
        <w:rPr>
          <w:rFonts w:ascii="Arial" w:hAnsi="Arial" w:eastAsia="Arial" w:cs="Arial"/>
        </w:rPr>
      </w:pPr>
      <w:r w:rsidRPr="64C82356">
        <w:rPr>
          <w:rFonts w:ascii="Arial" w:hAnsi="Arial" w:eastAsia="Arial" w:cs="Arial"/>
        </w:rPr>
        <w:t>Continuous professional development is required throughout a doctor’s career,</w:t>
      </w:r>
      <w:r w:rsidRPr="64C82356" w:rsidR="77FA195A">
        <w:rPr>
          <w:rFonts w:ascii="Arial" w:hAnsi="Arial" w:eastAsia="Arial" w:cs="Arial"/>
        </w:rPr>
        <w:t xml:space="preserve"> and includes regular assessments, exams for Royal College memberships, and ongoing learning</w:t>
      </w:r>
      <w:r w:rsidRPr="64C82356" w:rsidR="236BEF92">
        <w:rPr>
          <w:rFonts w:ascii="Arial" w:hAnsi="Arial" w:eastAsia="Arial" w:cs="Arial"/>
        </w:rPr>
        <w:t xml:space="preserve"> </w:t>
      </w:r>
      <w:r w:rsidRPr="64C82356" w:rsidR="236BEF92">
        <w:rPr>
          <w:rFonts w:ascii="Arial" w:hAnsi="Arial" w:eastAsia="Arial" w:cs="Arial"/>
          <w:i/>
          <w:iCs/>
          <w:sz w:val="22"/>
          <w:szCs w:val="22"/>
        </w:rPr>
        <w:t>(IMG Connect, 2022)</w:t>
      </w:r>
      <w:r w:rsidRPr="64C82356" w:rsidR="77FA195A">
        <w:rPr>
          <w:rFonts w:ascii="Arial" w:hAnsi="Arial" w:eastAsia="Arial" w:cs="Arial"/>
        </w:rPr>
        <w:t>.</w:t>
      </w:r>
    </w:p>
    <w:p w:rsidR="64C82356" w:rsidP="64C82356" w:rsidRDefault="64C82356" w14:paraId="45ABB3C4" w14:textId="39C8EBFA">
      <w:pPr>
        <w:spacing w:line="360" w:lineRule="auto"/>
        <w:rPr>
          <w:rFonts w:ascii="Arial" w:hAnsi="Arial" w:eastAsia="Arial" w:cs="Arial"/>
        </w:rPr>
      </w:pPr>
    </w:p>
    <w:p w:rsidR="64C82356" w:rsidP="64C82356" w:rsidRDefault="64C82356" w14:paraId="08306F13" w14:textId="72AC286B">
      <w:pPr>
        <w:spacing w:line="360" w:lineRule="auto"/>
        <w:rPr>
          <w:rFonts w:ascii="Arial" w:hAnsi="Arial" w:eastAsia="Arial" w:cs="Arial"/>
        </w:rPr>
      </w:pPr>
    </w:p>
    <w:p w:rsidR="0CF5600E" w:rsidP="64C82356" w:rsidRDefault="0CF5600E" w14:paraId="6BDB3ECC" w14:textId="0846DD68" w14:noSpellErr="1">
      <w:pPr>
        <w:pStyle w:val="Heading2"/>
        <w:spacing w:line="360" w:lineRule="auto"/>
        <w:rPr>
          <w:rFonts w:ascii="Arial" w:hAnsi="Arial" w:eastAsia="Arial" w:cs="Arial"/>
        </w:rPr>
      </w:pPr>
      <w:bookmarkStart w:name="_Toc630223233" w:id="293390646"/>
      <w:r w:rsidRPr="41B9936C" w:rsidR="0CF5600E">
        <w:rPr>
          <w:rFonts w:ascii="Arial" w:hAnsi="Arial" w:eastAsia="Arial" w:cs="Arial"/>
        </w:rPr>
        <w:t>Technological advancements</w:t>
      </w:r>
      <w:bookmarkEnd w:id="293390646"/>
    </w:p>
    <w:p w:rsidR="2D064920" w:rsidP="64C82356" w:rsidRDefault="2D064920" w14:paraId="49FC0B45" w14:textId="2F9C88F9">
      <w:pPr>
        <w:spacing w:line="360" w:lineRule="auto"/>
        <w:rPr>
          <w:rFonts w:ascii="Arial" w:hAnsi="Arial" w:eastAsia="Arial" w:cs="Arial"/>
        </w:rPr>
      </w:pPr>
    </w:p>
    <w:p w:rsidR="16E4CCA0" w:rsidP="64C82356" w:rsidRDefault="16E4CCA0" w14:paraId="2F96068F" w14:textId="2951B9BF">
      <w:pPr>
        <w:spacing w:line="360" w:lineRule="auto"/>
        <w:rPr>
          <w:rFonts w:ascii="Arial" w:hAnsi="Arial" w:eastAsia="Arial" w:cs="Arial"/>
        </w:rPr>
      </w:pPr>
      <w:r w:rsidRPr="64C82356">
        <w:rPr>
          <w:rFonts w:ascii="Arial" w:hAnsi="Arial" w:eastAsia="Arial" w:cs="Arial"/>
        </w:rPr>
        <w:t xml:space="preserve">The NHS implements technological advancements, which </w:t>
      </w:r>
      <w:r w:rsidRPr="64C82356" w:rsidR="2CF38ADF">
        <w:rPr>
          <w:rFonts w:ascii="Arial" w:hAnsi="Arial" w:eastAsia="Arial" w:cs="Arial"/>
        </w:rPr>
        <w:t xml:space="preserve">require doctors to continuously adapt and improve their skills, to keep up with the </w:t>
      </w:r>
      <w:r w:rsidRPr="64C82356" w:rsidR="536720EE">
        <w:rPr>
          <w:rFonts w:ascii="Arial" w:hAnsi="Arial" w:eastAsia="Arial" w:cs="Arial"/>
        </w:rPr>
        <w:t>technologically</w:t>
      </w:r>
      <w:r w:rsidRPr="64C82356" w:rsidR="2CF38ADF">
        <w:rPr>
          <w:rFonts w:ascii="Arial" w:hAnsi="Arial" w:eastAsia="Arial" w:cs="Arial"/>
        </w:rPr>
        <w:t xml:space="preserve"> demanding environm</w:t>
      </w:r>
      <w:r w:rsidRPr="64C82356" w:rsidR="49CDDFE8">
        <w:rPr>
          <w:rFonts w:ascii="Arial" w:hAnsi="Arial" w:eastAsia="Arial" w:cs="Arial"/>
        </w:rPr>
        <w:t>ent</w:t>
      </w:r>
      <w:r w:rsidRPr="64C82356" w:rsidR="0D2949F1">
        <w:rPr>
          <w:rFonts w:ascii="Arial" w:hAnsi="Arial" w:eastAsia="Arial" w:cs="Arial"/>
        </w:rPr>
        <w:t>. Some of these advancements include:</w:t>
      </w:r>
    </w:p>
    <w:p w:rsidR="0D2949F1" w:rsidP="64C82356" w:rsidRDefault="0D2949F1" w14:paraId="76ABEB0A" w14:textId="734BCD9D">
      <w:pPr>
        <w:pStyle w:val="ListParagraph"/>
        <w:numPr>
          <w:ilvl w:val="0"/>
          <w:numId w:val="1"/>
        </w:numPr>
        <w:spacing w:after="0" w:line="360" w:lineRule="auto"/>
        <w:rPr>
          <w:rFonts w:ascii="Arial" w:hAnsi="Arial" w:eastAsia="Arial" w:cs="Arial"/>
        </w:rPr>
      </w:pPr>
      <w:r w:rsidRPr="41B9936C" w:rsidR="0D2949F1">
        <w:rPr>
          <w:rFonts w:ascii="Arial" w:hAnsi="Arial" w:eastAsia="Arial" w:cs="Arial"/>
        </w:rPr>
        <w:t xml:space="preserve">Digitization of patient </w:t>
      </w:r>
      <w:r w:rsidRPr="41B9936C" w:rsidR="1DE89FEA">
        <w:rPr>
          <w:rFonts w:ascii="Arial" w:hAnsi="Arial" w:eastAsia="Arial" w:cs="Arial"/>
        </w:rPr>
        <w:t>records allows</w:t>
      </w:r>
      <w:r w:rsidRPr="41B9936C" w:rsidR="0D2949F1">
        <w:rPr>
          <w:rFonts w:ascii="Arial" w:hAnsi="Arial" w:eastAsia="Arial" w:cs="Arial"/>
        </w:rPr>
        <w:t xml:space="preserve"> easier access and analysis for healthcare providers.</w:t>
      </w:r>
    </w:p>
    <w:p w:rsidR="16E4CCA0" w:rsidP="64C82356" w:rsidRDefault="16E4CCA0" w14:paraId="03453AFD" w14:textId="743C45EA">
      <w:pPr>
        <w:pStyle w:val="ListParagraph"/>
        <w:numPr>
          <w:ilvl w:val="0"/>
          <w:numId w:val="1"/>
        </w:numPr>
        <w:spacing w:after="0" w:line="360" w:lineRule="auto"/>
        <w:rPr>
          <w:rFonts w:ascii="Arial" w:hAnsi="Arial" w:eastAsia="Arial" w:cs="Arial"/>
        </w:rPr>
      </w:pPr>
      <w:r w:rsidRPr="64C82356">
        <w:rPr>
          <w:rFonts w:ascii="Arial" w:hAnsi="Arial" w:eastAsia="Arial" w:cs="Arial"/>
        </w:rPr>
        <w:t xml:space="preserve">Computer systems support improved patient safety in diagnosis </w:t>
      </w:r>
      <w:r w:rsidRPr="64C82356" w:rsidR="527ED0DD">
        <w:rPr>
          <w:rFonts w:ascii="Arial" w:hAnsi="Arial" w:eastAsia="Arial" w:cs="Arial"/>
        </w:rPr>
        <w:t>enhanced diagnostic tools</w:t>
      </w:r>
    </w:p>
    <w:p w:rsidR="16E4CCA0" w:rsidP="64C82356" w:rsidRDefault="16E4CCA0" w14:paraId="043D1BAE" w14:textId="029C56F1">
      <w:pPr>
        <w:pStyle w:val="ListParagraph"/>
        <w:numPr>
          <w:ilvl w:val="0"/>
          <w:numId w:val="1"/>
        </w:numPr>
        <w:spacing w:after="0" w:line="360" w:lineRule="auto"/>
        <w:rPr>
          <w:rFonts w:ascii="Arial" w:hAnsi="Arial" w:eastAsia="Arial" w:cs="Arial"/>
        </w:rPr>
      </w:pPr>
      <w:r w:rsidRPr="64C82356">
        <w:rPr>
          <w:rFonts w:ascii="Arial" w:hAnsi="Arial" w:eastAsia="Arial" w:cs="Arial"/>
        </w:rPr>
        <w:t>Telemedicine: Doctors now conduct remote consultations via video and chat programs.</w:t>
      </w:r>
    </w:p>
    <w:p w:rsidR="16E4CCA0" w:rsidP="64C82356" w:rsidRDefault="16E4CCA0" w14:paraId="78F860F9" w14:textId="7D05C57B" w14:noSpellErr="1">
      <w:pPr>
        <w:pStyle w:val="ListParagraph"/>
        <w:numPr>
          <w:ilvl w:val="0"/>
          <w:numId w:val="1"/>
        </w:numPr>
        <w:spacing w:after="0" w:line="360" w:lineRule="auto"/>
        <w:rPr>
          <w:rFonts w:ascii="Arial" w:hAnsi="Arial" w:eastAsia="Arial" w:cs="Arial"/>
        </w:rPr>
      </w:pPr>
      <w:bookmarkStart w:name="_Int_P0RRbgnU" w:id="1785497636"/>
      <w:r w:rsidRPr="41B9936C" w:rsidR="16E4CCA0">
        <w:rPr>
          <w:rFonts w:ascii="Arial" w:hAnsi="Arial" w:eastAsia="Arial" w:cs="Arial"/>
        </w:rPr>
        <w:t>AI</w:t>
      </w:r>
      <w:bookmarkEnd w:id="1785497636"/>
      <w:r w:rsidRPr="41B9936C" w:rsidR="16E4CCA0">
        <w:rPr>
          <w:rFonts w:ascii="Arial" w:hAnsi="Arial" w:eastAsia="Arial" w:cs="Arial"/>
        </w:rPr>
        <w:t xml:space="preserve"> Integration: 29% of AI technologies in the NHS are within primary care, with GPs being the second-highest direct users.</w:t>
      </w:r>
    </w:p>
    <w:p w:rsidR="16E4CCA0" w:rsidP="64C82356" w:rsidRDefault="16E4CCA0" w14:paraId="5C87A90F" w14:textId="5160AE03">
      <w:pPr>
        <w:pStyle w:val="ListParagraph"/>
        <w:numPr>
          <w:ilvl w:val="0"/>
          <w:numId w:val="1"/>
        </w:numPr>
        <w:spacing w:after="0" w:line="360" w:lineRule="auto"/>
        <w:rPr>
          <w:rFonts w:ascii="Arial" w:hAnsi="Arial" w:eastAsia="Arial" w:cs="Arial"/>
        </w:rPr>
      </w:pPr>
      <w:r w:rsidRPr="64C82356">
        <w:rPr>
          <w:rFonts w:ascii="Arial" w:hAnsi="Arial" w:eastAsia="Arial" w:cs="Arial"/>
        </w:rPr>
        <w:t xml:space="preserve">Remote Monitoring </w:t>
      </w:r>
      <w:r w:rsidRPr="64C82356" w:rsidR="7B94DA52">
        <w:rPr>
          <w:rFonts w:ascii="Arial" w:hAnsi="Arial" w:eastAsia="Arial" w:cs="Arial"/>
        </w:rPr>
        <w:t>Technology</w:t>
      </w:r>
      <w:r w:rsidRPr="64C82356">
        <w:rPr>
          <w:rFonts w:ascii="Arial" w:hAnsi="Arial" w:eastAsia="Arial" w:cs="Arial"/>
        </w:rPr>
        <w:t xml:space="preserve"> enables doctors to monitor </w:t>
      </w:r>
      <w:r w:rsidRPr="64C82356" w:rsidR="6CD22E4E">
        <w:rPr>
          <w:rFonts w:ascii="Arial" w:hAnsi="Arial" w:eastAsia="Arial" w:cs="Arial"/>
        </w:rPr>
        <w:t>patients'</w:t>
      </w:r>
      <w:r w:rsidRPr="64C82356">
        <w:rPr>
          <w:rFonts w:ascii="Arial" w:hAnsi="Arial" w:eastAsia="Arial" w:cs="Arial"/>
        </w:rPr>
        <w:t xml:space="preserve"> conditions </w:t>
      </w:r>
      <w:r w:rsidRPr="64C82356" w:rsidR="7BA35172">
        <w:rPr>
          <w:rFonts w:ascii="Arial" w:hAnsi="Arial" w:eastAsia="Arial" w:cs="Arial"/>
        </w:rPr>
        <w:t>remotely</w:t>
      </w:r>
      <w:r w:rsidRPr="64C82356">
        <w:rPr>
          <w:rFonts w:ascii="Arial" w:hAnsi="Arial" w:eastAsia="Arial" w:cs="Arial"/>
        </w:rPr>
        <w:t>.</w:t>
      </w:r>
    </w:p>
    <w:p w:rsidR="16E4CCA0" w:rsidP="64C82356" w:rsidRDefault="16E4CCA0" w14:paraId="38412BC1" w14:textId="3DE99802">
      <w:pPr>
        <w:pStyle w:val="ListParagraph"/>
        <w:numPr>
          <w:ilvl w:val="0"/>
          <w:numId w:val="1"/>
        </w:numPr>
        <w:spacing w:after="0" w:line="360" w:lineRule="auto"/>
        <w:rPr>
          <w:rFonts w:ascii="Arial" w:hAnsi="Arial" w:eastAsia="Arial" w:cs="Arial"/>
        </w:rPr>
      </w:pPr>
      <w:r w:rsidRPr="64C82356">
        <w:rPr>
          <w:rFonts w:ascii="Arial" w:hAnsi="Arial" w:eastAsia="Arial" w:cs="Arial"/>
        </w:rPr>
        <w:t>Digital Learning: The pandemic accelerated the adoption of online and remote supervision, teaching, and learning for doctors in training.</w:t>
      </w:r>
    </w:p>
    <w:p w:rsidR="16E4CCA0" w:rsidP="64C82356" w:rsidRDefault="16E4CCA0" w14:paraId="0BB00C53" w14:textId="3FA545AA">
      <w:pPr>
        <w:pStyle w:val="ListParagraph"/>
        <w:numPr>
          <w:ilvl w:val="0"/>
          <w:numId w:val="1"/>
        </w:numPr>
        <w:spacing w:after="0" w:line="360" w:lineRule="auto"/>
        <w:rPr>
          <w:rFonts w:ascii="Arial" w:hAnsi="Arial" w:eastAsia="Arial" w:cs="Arial"/>
        </w:rPr>
      </w:pPr>
      <w:r w:rsidRPr="64C82356">
        <w:rPr>
          <w:rFonts w:ascii="Arial" w:hAnsi="Arial" w:eastAsia="Arial" w:cs="Arial"/>
        </w:rPr>
        <w:t>Emerging Technologies: Doctors are expected to understand and utilize technologies like augmented and virtual reality in patient care and medical education.</w:t>
      </w:r>
    </w:p>
    <w:p w:rsidR="16E4CCA0" w:rsidP="64C82356" w:rsidRDefault="16E4CCA0" w14:paraId="4075E85B" w14:textId="3AC5AAAB">
      <w:pPr>
        <w:spacing w:before="240" w:after="240" w:line="360" w:lineRule="auto"/>
        <w:rPr>
          <w:rFonts w:ascii="Arial" w:hAnsi="Arial" w:eastAsia="Arial" w:cs="Arial"/>
        </w:rPr>
      </w:pPr>
      <w:r w:rsidRPr="64C82356">
        <w:rPr>
          <w:rFonts w:ascii="Arial" w:hAnsi="Arial" w:eastAsia="Arial" w:cs="Arial"/>
        </w:rPr>
        <w:t xml:space="preserve">These advancements require doctors to </w:t>
      </w:r>
      <w:r w:rsidRPr="64C82356" w:rsidR="7D883521">
        <w:rPr>
          <w:rFonts w:ascii="Arial" w:hAnsi="Arial" w:eastAsia="Arial" w:cs="Arial"/>
        </w:rPr>
        <w:t>stay updat</w:t>
      </w:r>
      <w:r w:rsidRPr="64C82356">
        <w:rPr>
          <w:rFonts w:ascii="Arial" w:hAnsi="Arial" w:eastAsia="Arial" w:cs="Arial"/>
        </w:rPr>
        <w:t>e</w:t>
      </w:r>
      <w:r w:rsidRPr="64C82356" w:rsidR="7D883521">
        <w:rPr>
          <w:rFonts w:ascii="Arial" w:hAnsi="Arial" w:eastAsia="Arial" w:cs="Arial"/>
        </w:rPr>
        <w:t>d with the</w:t>
      </w:r>
      <w:r w:rsidRPr="64C82356">
        <w:rPr>
          <w:rFonts w:ascii="Arial" w:hAnsi="Arial" w:eastAsia="Arial" w:cs="Arial"/>
        </w:rPr>
        <w:t xml:space="preserve"> need for ongoing digital literacy training and familiarity with emerging technologies in healthcare</w:t>
      </w:r>
      <w:r w:rsidRPr="64C82356" w:rsidR="221B58D8">
        <w:rPr>
          <w:rFonts w:ascii="Arial" w:hAnsi="Arial" w:eastAsia="Arial" w:cs="Arial"/>
        </w:rPr>
        <w:t xml:space="preserve"> </w:t>
      </w:r>
      <w:r w:rsidRPr="64C82356" w:rsidR="221B58D8">
        <w:rPr>
          <w:rFonts w:ascii="Arial" w:hAnsi="Arial" w:eastAsia="Arial" w:cs="Arial"/>
          <w:i/>
          <w:iCs/>
          <w:sz w:val="22"/>
          <w:szCs w:val="22"/>
        </w:rPr>
        <w:t>(NHS choices n/a)</w:t>
      </w:r>
      <w:r w:rsidRPr="64C82356">
        <w:rPr>
          <w:rFonts w:ascii="Arial" w:hAnsi="Arial" w:eastAsia="Arial" w:cs="Arial"/>
        </w:rPr>
        <w:t>.</w:t>
      </w:r>
    </w:p>
    <w:p w:rsidR="16E4CCA0" w:rsidP="64C82356" w:rsidRDefault="16E4CCA0" w14:paraId="50BA587A" w14:textId="2AF3FC46">
      <w:pPr>
        <w:rPr>
          <w:rFonts w:ascii="Arial" w:hAnsi="Arial" w:eastAsia="Arial" w:cs="Arial"/>
        </w:rPr>
      </w:pPr>
      <w:r w:rsidRPr="64C82356">
        <w:rPr>
          <w:rFonts w:ascii="Arial" w:hAnsi="Arial" w:eastAsia="Arial" w:cs="Arial"/>
        </w:rPr>
        <w:t xml:space="preserve"> </w:t>
      </w:r>
    </w:p>
    <w:p w:rsidR="2D064920" w:rsidP="2D064920" w:rsidRDefault="2D064920" w14:paraId="7B949EE0" w14:textId="1829CA3B">
      <w:pPr>
        <w:rPr>
          <w:rFonts w:ascii="Arial" w:hAnsi="Arial" w:eastAsia="Arial" w:cs="Arial"/>
        </w:rPr>
      </w:pPr>
    </w:p>
    <w:p w:rsidR="2D064920" w:rsidP="2D064920" w:rsidRDefault="2D064920" w14:paraId="164F2072" w14:textId="3ED5B858">
      <w:pPr>
        <w:rPr>
          <w:rFonts w:ascii="Arial" w:hAnsi="Arial" w:eastAsia="Arial" w:cs="Arial"/>
        </w:rPr>
      </w:pPr>
    </w:p>
    <w:p w:rsidR="2D064920" w:rsidP="2D064920" w:rsidRDefault="2D064920" w14:paraId="41300BCD" w14:textId="21F8E10E">
      <w:pPr>
        <w:rPr>
          <w:rFonts w:ascii="Arial" w:hAnsi="Arial" w:eastAsia="Arial" w:cs="Arial"/>
        </w:rPr>
      </w:pPr>
    </w:p>
    <w:p w:rsidR="2D064920" w:rsidP="2D064920" w:rsidRDefault="2D064920" w14:paraId="4CCD31A4" w14:textId="3E3E9FB0">
      <w:pPr>
        <w:rPr>
          <w:rFonts w:ascii="Arial" w:hAnsi="Arial" w:eastAsia="Arial" w:cs="Arial"/>
        </w:rPr>
      </w:pPr>
    </w:p>
    <w:p w:rsidR="2D064920" w:rsidP="2D064920" w:rsidRDefault="2D064920" w14:paraId="4026846A" w14:textId="6404E395">
      <w:pPr>
        <w:rPr>
          <w:rFonts w:ascii="Arial" w:hAnsi="Arial" w:eastAsia="Arial" w:cs="Arial"/>
        </w:rPr>
      </w:pPr>
    </w:p>
    <w:p w:rsidR="64C82356" w:rsidP="64C82356" w:rsidRDefault="64C82356" w14:paraId="1D66DFE5" w14:textId="4D0E553C">
      <w:pPr>
        <w:rPr>
          <w:rFonts w:ascii="Arial" w:hAnsi="Arial" w:eastAsia="Arial" w:cs="Arial"/>
        </w:rPr>
      </w:pPr>
    </w:p>
    <w:p w:rsidR="4F3541F7" w:rsidP="2D064920" w:rsidRDefault="4F3541F7" w14:paraId="316D7946" w14:textId="24002204" w14:noSpellErr="1">
      <w:pPr>
        <w:pStyle w:val="Heading1"/>
        <w:rPr>
          <w:rFonts w:ascii="Arial" w:hAnsi="Arial" w:eastAsia="Arial" w:cs="Arial"/>
          <w:sz w:val="36"/>
          <w:szCs w:val="36"/>
        </w:rPr>
      </w:pPr>
      <w:bookmarkStart w:name="_Toc1041016854" w:id="1343337215"/>
      <w:r w:rsidRPr="41B9936C" w:rsidR="4F3541F7">
        <w:rPr>
          <w:rFonts w:ascii="Arial" w:hAnsi="Arial" w:eastAsia="Arial" w:cs="Arial"/>
          <w:sz w:val="36"/>
          <w:szCs w:val="36"/>
        </w:rPr>
        <w:t>References</w:t>
      </w:r>
      <w:bookmarkEnd w:id="1343337215"/>
    </w:p>
    <w:p w:rsidR="5027DA4A" w:rsidP="5027DA4A" w:rsidRDefault="5027DA4A" w14:paraId="64312FCE" w14:textId="31495F1B">
      <w:pPr>
        <w:rPr>
          <w:rFonts w:ascii="Arial" w:hAnsi="Arial" w:eastAsia="Arial" w:cs="Arial"/>
        </w:rPr>
      </w:pPr>
    </w:p>
    <w:p w:rsidR="37F2A999" w:rsidP="5027DA4A" w:rsidRDefault="37F2A999" w14:paraId="370ED651" w14:textId="614A9846">
      <w:pPr>
        <w:rPr>
          <w:rFonts w:ascii="Arial" w:hAnsi="Arial" w:eastAsia="Arial" w:cs="Arial"/>
          <w:i/>
          <w:iCs/>
          <w:sz w:val="22"/>
          <w:szCs w:val="22"/>
        </w:rPr>
      </w:pPr>
      <w:r w:rsidRPr="5027DA4A">
        <w:rPr>
          <w:rFonts w:ascii="Arial" w:hAnsi="Arial" w:eastAsia="Arial" w:cs="Arial"/>
          <w:i/>
          <w:iCs/>
          <w:sz w:val="22"/>
          <w:szCs w:val="22"/>
        </w:rPr>
        <w:t xml:space="preserve">The NHS workforce in Numbers (2024) Nuffield Trust. Available at: </w:t>
      </w:r>
      <w:hyperlink r:id="rId11">
        <w:r w:rsidRPr="5027DA4A">
          <w:rPr>
            <w:rStyle w:val="Hyperlink"/>
            <w:rFonts w:ascii="Arial" w:hAnsi="Arial" w:eastAsia="Arial" w:cs="Arial"/>
            <w:i/>
            <w:iCs/>
            <w:sz w:val="22"/>
            <w:szCs w:val="22"/>
          </w:rPr>
          <w:t>https://www.nuffieldtrust.org.uk/resource/the-nhs-workforce-in-numbers</w:t>
        </w:r>
      </w:hyperlink>
      <w:r w:rsidRPr="5027DA4A">
        <w:rPr>
          <w:rFonts w:ascii="Arial" w:hAnsi="Arial" w:eastAsia="Arial" w:cs="Arial"/>
          <w:i/>
          <w:iCs/>
          <w:sz w:val="22"/>
          <w:szCs w:val="22"/>
        </w:rPr>
        <w:t xml:space="preserve"> .</w:t>
      </w:r>
    </w:p>
    <w:p w:rsidR="5F8231CE" w:rsidP="5027DA4A" w:rsidRDefault="5F8231CE" w14:paraId="4880E865" w14:textId="1AB8F3D1">
      <w:pPr>
        <w:rPr>
          <w:rFonts w:ascii="Arial" w:hAnsi="Arial" w:eastAsia="Arial" w:cs="Arial"/>
          <w:i/>
          <w:iCs/>
          <w:sz w:val="22"/>
          <w:szCs w:val="22"/>
        </w:rPr>
      </w:pPr>
      <w:r w:rsidRPr="5027DA4A">
        <w:rPr>
          <w:rFonts w:ascii="Arial" w:hAnsi="Arial" w:eastAsia="Arial" w:cs="Arial"/>
          <w:i/>
          <w:iCs/>
          <w:sz w:val="22"/>
          <w:szCs w:val="22"/>
        </w:rPr>
        <w:t xml:space="preserve">Staff shortages </w:t>
      </w:r>
      <w:r w:rsidRPr="5027DA4A" w:rsidR="0EC86DDD">
        <w:rPr>
          <w:rFonts w:ascii="Arial" w:hAnsi="Arial" w:eastAsia="Arial" w:cs="Arial"/>
          <w:i/>
          <w:iCs/>
          <w:sz w:val="22"/>
          <w:szCs w:val="22"/>
        </w:rPr>
        <w:t>(2024)</w:t>
      </w:r>
      <w:r w:rsidRPr="5027DA4A">
        <w:rPr>
          <w:rFonts w:ascii="Arial" w:hAnsi="Arial" w:eastAsia="Arial" w:cs="Arial"/>
          <w:i/>
          <w:iCs/>
          <w:sz w:val="22"/>
          <w:szCs w:val="22"/>
        </w:rPr>
        <w:t xml:space="preserve"> The King’s Fund. Available at: </w:t>
      </w:r>
      <w:hyperlink r:id="rId12">
        <w:r w:rsidRPr="5027DA4A">
          <w:rPr>
            <w:rStyle w:val="Hyperlink"/>
            <w:rFonts w:ascii="Arial" w:hAnsi="Arial" w:eastAsia="Arial" w:cs="Arial"/>
            <w:i/>
            <w:iCs/>
            <w:sz w:val="22"/>
            <w:szCs w:val="22"/>
          </w:rPr>
          <w:t>https://www.kingsfund.org.uk/insight-and-analysis/data-and-charts/staff-shortages</w:t>
        </w:r>
      </w:hyperlink>
      <w:r w:rsidRPr="5027DA4A">
        <w:rPr>
          <w:rFonts w:ascii="Arial" w:hAnsi="Arial" w:eastAsia="Arial" w:cs="Arial"/>
          <w:i/>
          <w:iCs/>
          <w:sz w:val="22"/>
          <w:szCs w:val="22"/>
        </w:rPr>
        <w:t xml:space="preserve"> .</w:t>
      </w:r>
    </w:p>
    <w:p w:rsidR="35D43AFC" w:rsidP="5027DA4A" w:rsidRDefault="55022B2A" w14:paraId="3C057644" w14:textId="0CF3F410">
      <w:pPr>
        <w:spacing w:before="240" w:after="240"/>
        <w:ind w:left="567" w:hanging="567"/>
        <w:rPr>
          <w:rFonts w:ascii="Arial" w:hAnsi="Arial" w:eastAsia="Arial" w:cs="Arial"/>
          <w:i/>
          <w:sz w:val="22"/>
          <w:szCs w:val="22"/>
        </w:rPr>
      </w:pPr>
      <w:r w:rsidRPr="796BD094">
        <w:rPr>
          <w:rFonts w:ascii="Arial" w:hAnsi="Arial" w:eastAsia="Arial" w:cs="Arial"/>
          <w:i/>
          <w:iCs/>
          <w:sz w:val="22"/>
          <w:szCs w:val="22"/>
        </w:rPr>
        <w:t>NHS staff survey</w:t>
      </w:r>
      <w:r w:rsidRPr="796BD094">
        <w:rPr>
          <w:rFonts w:ascii="Arial" w:hAnsi="Arial" w:eastAsia="Arial" w:cs="Arial"/>
          <w:sz w:val="22"/>
          <w:szCs w:val="22"/>
        </w:rPr>
        <w:t xml:space="preserve"> (2023) </w:t>
      </w:r>
      <w:r w:rsidRPr="796BD094">
        <w:rPr>
          <w:rFonts w:ascii="Arial" w:hAnsi="Arial" w:eastAsia="Arial" w:cs="Arial"/>
          <w:i/>
          <w:iCs/>
          <w:sz w:val="22"/>
          <w:szCs w:val="22"/>
        </w:rPr>
        <w:t>National results across the NHS in England | NHS Staff Survey</w:t>
      </w:r>
      <w:r w:rsidRPr="796BD094">
        <w:rPr>
          <w:rFonts w:ascii="Arial" w:hAnsi="Arial" w:eastAsia="Arial" w:cs="Arial"/>
          <w:sz w:val="22"/>
          <w:szCs w:val="22"/>
        </w:rPr>
        <w:t xml:space="preserve">. Available at: </w:t>
      </w:r>
      <w:hyperlink r:id="rId13">
        <w:r w:rsidRPr="796BD094">
          <w:rPr>
            <w:rStyle w:val="Hyperlink"/>
            <w:rFonts w:ascii="Arial" w:hAnsi="Arial" w:eastAsia="Arial" w:cs="Arial"/>
            <w:sz w:val="22"/>
            <w:szCs w:val="22"/>
          </w:rPr>
          <w:t>https://www.nhsstaffsurveys.com/results/national-results/</w:t>
        </w:r>
      </w:hyperlink>
      <w:r w:rsidRPr="796BD094">
        <w:rPr>
          <w:rFonts w:ascii="Arial" w:hAnsi="Arial" w:eastAsia="Arial" w:cs="Arial"/>
          <w:sz w:val="22"/>
          <w:szCs w:val="22"/>
        </w:rPr>
        <w:t xml:space="preserve"> .</w:t>
      </w:r>
    </w:p>
    <w:p w:rsidR="7ED28DB1" w:rsidP="41B9936C" w:rsidRDefault="7ED28DB1" w14:paraId="4E107875" w14:textId="09B63730" w14:noSpellErr="1">
      <w:pPr>
        <w:spacing w:before="240" w:after="240"/>
        <w:ind w:left="567" w:hanging="567"/>
        <w:rPr>
          <w:rFonts w:ascii="Arial" w:hAnsi="Arial" w:eastAsia="Arial" w:cs="Arial"/>
          <w:i w:val="1"/>
          <w:iCs w:val="1"/>
          <w:sz w:val="22"/>
          <w:szCs w:val="22"/>
        </w:rPr>
      </w:pPr>
      <w:r w:rsidRPr="41B9936C" w:rsidR="7ED28DB1">
        <w:rPr>
          <w:rFonts w:ascii="Arial" w:hAnsi="Arial" w:eastAsia="Arial" w:cs="Arial"/>
          <w:i w:val="1"/>
          <w:iCs w:val="1"/>
          <w:sz w:val="22"/>
          <w:szCs w:val="22"/>
        </w:rPr>
        <w:t>‘RCN Submission to the Pay Review Body 2024-25’ (2024). Royal College of Nursing</w:t>
      </w:r>
      <w:bookmarkStart w:name="_Int_22NEk2Uc" w:id="52346151"/>
      <w:r w:rsidRPr="41B9936C" w:rsidR="7ED28DB1">
        <w:rPr>
          <w:rFonts w:ascii="Arial" w:hAnsi="Arial" w:eastAsia="Arial" w:cs="Arial"/>
          <w:i w:val="1"/>
          <w:iCs w:val="1"/>
          <w:sz w:val="22"/>
          <w:szCs w:val="22"/>
        </w:rPr>
        <w:t xml:space="preserve">.  </w:t>
      </w:r>
      <w:bookmarkEnd w:id="52346151"/>
      <w:r w:rsidRPr="41B9936C" w:rsidR="7ED28DB1">
        <w:rPr>
          <w:rFonts w:ascii="Arial" w:hAnsi="Arial" w:eastAsia="Arial" w:cs="Arial"/>
          <w:i w:val="1"/>
          <w:iCs w:val="1"/>
          <w:sz w:val="22"/>
          <w:szCs w:val="22"/>
        </w:rPr>
        <w:t xml:space="preserve">Available at: </w:t>
      </w:r>
      <w:hyperlink r:id="Rd0d2f880b53d4091">
        <w:r w:rsidRPr="41B9936C" w:rsidR="7ED28DB1">
          <w:rPr>
            <w:rStyle w:val="Hyperlink"/>
            <w:rFonts w:ascii="Arial" w:hAnsi="Arial" w:eastAsia="Arial" w:cs="Arial"/>
            <w:i w:val="1"/>
            <w:iCs w:val="1"/>
            <w:sz w:val="22"/>
            <w:szCs w:val="22"/>
          </w:rPr>
          <w:t>https://www.rcn.org.uk/-/media/Royal-College-Of-Nursing/Documents/Publications/2024/February/011-448.pdf</w:t>
        </w:r>
      </w:hyperlink>
      <w:r w:rsidRPr="41B9936C" w:rsidR="7ED28DB1">
        <w:rPr>
          <w:rFonts w:ascii="Arial" w:hAnsi="Arial" w:eastAsia="Arial" w:cs="Arial"/>
          <w:i w:val="1"/>
          <w:iCs w:val="1"/>
          <w:sz w:val="22"/>
          <w:szCs w:val="22"/>
        </w:rPr>
        <w:t xml:space="preserve"> .</w:t>
      </w:r>
    </w:p>
    <w:p w:rsidR="40A34269" w:rsidP="796BD094" w:rsidRDefault="40A34269" w14:paraId="10B0B4AD" w14:textId="556034D8">
      <w:pPr>
        <w:spacing w:before="240" w:after="240"/>
        <w:ind w:left="567" w:hanging="567"/>
        <w:rPr>
          <w:rFonts w:ascii="Arial" w:hAnsi="Arial" w:eastAsia="Arial" w:cs="Arial"/>
          <w:i/>
          <w:iCs/>
          <w:sz w:val="22"/>
          <w:szCs w:val="22"/>
        </w:rPr>
      </w:pPr>
      <w:r w:rsidRPr="796BD094">
        <w:rPr>
          <w:rFonts w:ascii="Arial" w:hAnsi="Arial" w:eastAsia="Arial" w:cs="Arial"/>
          <w:i/>
          <w:iCs/>
          <w:sz w:val="22"/>
          <w:szCs w:val="22"/>
        </w:rPr>
        <w:t xml:space="preserve">Taylor, L.M., </w:t>
      </w:r>
      <w:proofErr w:type="spellStart"/>
      <w:r w:rsidRPr="796BD094">
        <w:rPr>
          <w:rFonts w:ascii="Arial" w:hAnsi="Arial" w:eastAsia="Arial" w:cs="Arial"/>
          <w:i/>
          <w:iCs/>
          <w:sz w:val="22"/>
          <w:szCs w:val="22"/>
        </w:rPr>
        <w:t>Eost</w:t>
      </w:r>
      <w:proofErr w:type="spellEnd"/>
      <w:r w:rsidRPr="796BD094">
        <w:rPr>
          <w:rFonts w:ascii="Arial" w:hAnsi="Arial" w:eastAsia="Arial" w:cs="Arial"/>
          <w:i/>
          <w:iCs/>
          <w:sz w:val="22"/>
          <w:szCs w:val="22"/>
        </w:rPr>
        <w:t xml:space="preserve">‐Telling, C.L. and </w:t>
      </w:r>
      <w:proofErr w:type="spellStart"/>
      <w:r w:rsidRPr="796BD094">
        <w:rPr>
          <w:rFonts w:ascii="Arial" w:hAnsi="Arial" w:eastAsia="Arial" w:cs="Arial"/>
          <w:i/>
          <w:iCs/>
          <w:sz w:val="22"/>
          <w:szCs w:val="22"/>
        </w:rPr>
        <w:t>Ellerton</w:t>
      </w:r>
      <w:proofErr w:type="spellEnd"/>
      <w:r w:rsidRPr="796BD094">
        <w:rPr>
          <w:rFonts w:ascii="Arial" w:hAnsi="Arial" w:eastAsia="Arial" w:cs="Arial"/>
          <w:i/>
          <w:iCs/>
          <w:sz w:val="22"/>
          <w:szCs w:val="22"/>
        </w:rPr>
        <w:t xml:space="preserve">, A. (2018) ‘Exploring preceptorship </w:t>
      </w:r>
      <w:proofErr w:type="spellStart"/>
      <w:r w:rsidRPr="796BD094">
        <w:rPr>
          <w:rFonts w:ascii="Arial" w:hAnsi="Arial" w:eastAsia="Arial" w:cs="Arial"/>
          <w:i/>
          <w:iCs/>
          <w:sz w:val="22"/>
          <w:szCs w:val="22"/>
        </w:rPr>
        <w:t>programmes</w:t>
      </w:r>
      <w:proofErr w:type="spellEnd"/>
      <w:r w:rsidRPr="796BD094">
        <w:rPr>
          <w:rFonts w:ascii="Arial" w:hAnsi="Arial" w:eastAsia="Arial" w:cs="Arial"/>
          <w:i/>
          <w:iCs/>
          <w:sz w:val="22"/>
          <w:szCs w:val="22"/>
        </w:rPr>
        <w:t>: Implications for future design’, Journal of Clinical Nursing, 28(7–8). doi:10.1111/jocn.14714.</w:t>
      </w:r>
    </w:p>
    <w:p w:rsidR="073AE695" w:rsidP="41B9936C" w:rsidRDefault="073AE695" w14:paraId="0C456DD7" w14:textId="74BDEF1D">
      <w:pPr>
        <w:spacing w:before="240" w:after="240"/>
        <w:ind w:left="567" w:hanging="567"/>
        <w:rPr>
          <w:rFonts w:ascii="Arial" w:hAnsi="Arial" w:eastAsia="Arial" w:cs="Arial"/>
          <w:i w:val="1"/>
          <w:iCs w:val="1"/>
          <w:sz w:val="22"/>
          <w:szCs w:val="22"/>
        </w:rPr>
      </w:pPr>
      <w:r w:rsidRPr="41B9936C" w:rsidR="073AE695">
        <w:rPr>
          <w:rFonts w:ascii="Arial" w:hAnsi="Arial" w:eastAsia="Arial" w:cs="Arial"/>
          <w:i w:val="1"/>
          <w:iCs w:val="1"/>
          <w:sz w:val="22"/>
          <w:szCs w:val="22"/>
        </w:rPr>
        <w:t xml:space="preserve">Zheng, N.T. and </w:t>
      </w:r>
      <w:r w:rsidRPr="41B9936C" w:rsidR="073AE695">
        <w:rPr>
          <w:rFonts w:ascii="Arial" w:hAnsi="Arial" w:eastAsia="Arial" w:cs="Arial"/>
          <w:i w:val="1"/>
          <w:iCs w:val="1"/>
          <w:sz w:val="22"/>
          <w:szCs w:val="22"/>
        </w:rPr>
        <w:t>Temkin</w:t>
      </w:r>
      <w:r w:rsidRPr="41B9936C" w:rsidR="073AE695">
        <w:rPr>
          <w:rFonts w:ascii="Arial" w:hAnsi="Arial" w:eastAsia="Arial" w:cs="Arial"/>
          <w:i w:val="1"/>
          <w:iCs w:val="1"/>
          <w:sz w:val="22"/>
          <w:szCs w:val="22"/>
        </w:rPr>
        <w:t xml:space="preserve">-Greener, H. (2010) ‘End-of-life care in nursing homes: The importance of CNA staff communication’, Journal of the American Medical Directors Association, 11(7). </w:t>
      </w:r>
      <w:bookmarkStart w:name="_Int_lx6EBLBW" w:id="1355725565"/>
      <w:r w:rsidRPr="41B9936C" w:rsidR="073AE695">
        <w:rPr>
          <w:rFonts w:ascii="Arial" w:hAnsi="Arial" w:eastAsia="Arial" w:cs="Arial"/>
          <w:i w:val="1"/>
          <w:iCs w:val="1"/>
          <w:sz w:val="22"/>
          <w:szCs w:val="22"/>
        </w:rPr>
        <w:t>doi:10.1016/j.jamda</w:t>
      </w:r>
      <w:bookmarkEnd w:id="1355725565"/>
      <w:r w:rsidRPr="41B9936C" w:rsidR="073AE695">
        <w:rPr>
          <w:rFonts w:ascii="Arial" w:hAnsi="Arial" w:eastAsia="Arial" w:cs="Arial"/>
          <w:i w:val="1"/>
          <w:iCs w:val="1"/>
          <w:sz w:val="22"/>
          <w:szCs w:val="22"/>
        </w:rPr>
        <w:t>.2010.01.006.</w:t>
      </w:r>
    </w:p>
    <w:p w:rsidR="021E3B75" w:rsidP="64C82356" w:rsidRDefault="021E3B75" w14:paraId="1D09504B" w14:textId="4DA0C418">
      <w:pPr>
        <w:spacing w:before="240" w:after="240"/>
        <w:ind w:left="567" w:hanging="567"/>
        <w:rPr>
          <w:rFonts w:ascii="Arial" w:hAnsi="Arial" w:eastAsia="Arial" w:cs="Arial"/>
          <w:i/>
          <w:iCs/>
          <w:sz w:val="22"/>
          <w:szCs w:val="22"/>
        </w:rPr>
      </w:pPr>
      <w:proofErr w:type="spellStart"/>
      <w:r w:rsidRPr="64C82356">
        <w:rPr>
          <w:rFonts w:ascii="Arial" w:hAnsi="Arial" w:eastAsia="Arial" w:cs="Arial"/>
          <w:i/>
          <w:iCs/>
          <w:sz w:val="22"/>
          <w:szCs w:val="22"/>
        </w:rPr>
        <w:t>Frijters</w:t>
      </w:r>
      <w:proofErr w:type="spellEnd"/>
      <w:r w:rsidRPr="64C82356">
        <w:rPr>
          <w:rFonts w:ascii="Arial" w:hAnsi="Arial" w:eastAsia="Arial" w:cs="Arial"/>
          <w:i/>
          <w:iCs/>
          <w:sz w:val="22"/>
          <w:szCs w:val="22"/>
        </w:rPr>
        <w:t>, P., Shields, M.A. and Price, S.W. (2006) ‘Investigating the quitting decision of nurses: Panel data evidence from the British National Health Service’, Health Economics, 16(1). doi:10.1002/hec.1144.</w:t>
      </w:r>
    </w:p>
    <w:p w:rsidR="487E5D79" w:rsidP="64C82356" w:rsidRDefault="487E5D79" w14:paraId="21BABEEF" w14:textId="50A8E747">
      <w:pPr>
        <w:spacing w:before="240" w:after="240"/>
        <w:ind w:left="567" w:hanging="567"/>
      </w:pPr>
      <w:r w:rsidRPr="64C82356">
        <w:rPr>
          <w:rFonts w:ascii="Arial" w:hAnsi="Arial" w:eastAsia="Arial" w:cs="Arial"/>
          <w:sz w:val="22"/>
          <w:szCs w:val="22"/>
        </w:rPr>
        <w:t xml:space="preserve">Cato, K. </w:t>
      </w:r>
      <w:r w:rsidRPr="64C82356">
        <w:rPr>
          <w:rFonts w:ascii="Arial" w:hAnsi="Arial" w:eastAsia="Arial" w:cs="Arial"/>
          <w:i/>
          <w:iCs/>
          <w:sz w:val="22"/>
          <w:szCs w:val="22"/>
        </w:rPr>
        <w:t>et al.</w:t>
      </w:r>
      <w:r w:rsidRPr="64C82356">
        <w:rPr>
          <w:rFonts w:ascii="Arial" w:hAnsi="Arial" w:eastAsia="Arial" w:cs="Arial"/>
          <w:sz w:val="22"/>
          <w:szCs w:val="22"/>
        </w:rPr>
        <w:t xml:space="preserve"> (2024) ‘A nursing clinical care services platform to support Leadership Decision making’, </w:t>
      </w:r>
      <w:r w:rsidRPr="64C82356">
        <w:rPr>
          <w:rFonts w:ascii="Arial" w:hAnsi="Arial" w:eastAsia="Arial" w:cs="Arial"/>
          <w:i/>
          <w:iCs/>
          <w:sz w:val="22"/>
          <w:szCs w:val="22"/>
        </w:rPr>
        <w:t>Studies in Health Technology and Informatics</w:t>
      </w:r>
      <w:r w:rsidRPr="64C82356">
        <w:rPr>
          <w:rFonts w:ascii="Arial" w:hAnsi="Arial" w:eastAsia="Arial" w:cs="Arial"/>
          <w:sz w:val="22"/>
          <w:szCs w:val="22"/>
        </w:rPr>
        <w:t xml:space="preserve"> [Preprint]. doi:10.3233/shti240193.</w:t>
      </w:r>
    </w:p>
    <w:p w:rsidR="14C6D05E" w:rsidP="64C82356" w:rsidRDefault="14C6D05E" w14:paraId="2046D28F" w14:textId="11020D21">
      <w:pPr>
        <w:spacing w:before="240" w:after="240"/>
        <w:ind w:left="567" w:hanging="567"/>
        <w:rPr>
          <w:rFonts w:ascii="Arial" w:hAnsi="Arial" w:eastAsia="Arial" w:cs="Arial"/>
          <w:i/>
          <w:iCs/>
          <w:sz w:val="22"/>
          <w:szCs w:val="22"/>
        </w:rPr>
      </w:pPr>
      <w:proofErr w:type="spellStart"/>
      <w:r w:rsidRPr="64C82356">
        <w:rPr>
          <w:rFonts w:ascii="Arial" w:hAnsi="Arial" w:eastAsia="Arial" w:cs="Arial"/>
          <w:i/>
          <w:iCs/>
          <w:sz w:val="22"/>
          <w:szCs w:val="22"/>
        </w:rPr>
        <w:t>Labour</w:t>
      </w:r>
      <w:proofErr w:type="spellEnd"/>
      <w:r w:rsidRPr="64C82356">
        <w:rPr>
          <w:rFonts w:ascii="Arial" w:hAnsi="Arial" w:eastAsia="Arial" w:cs="Arial"/>
          <w:i/>
          <w:iCs/>
          <w:sz w:val="22"/>
          <w:szCs w:val="22"/>
        </w:rPr>
        <w:t xml:space="preserve"> market trends 2022 (2022) NHS Employers. Available at: </w:t>
      </w:r>
      <w:hyperlink r:id="rId15">
        <w:r w:rsidRPr="64C82356">
          <w:rPr>
            <w:rStyle w:val="Hyperlink"/>
            <w:rFonts w:ascii="Arial" w:hAnsi="Arial" w:eastAsia="Arial" w:cs="Arial"/>
            <w:i/>
            <w:iCs/>
            <w:sz w:val="22"/>
            <w:szCs w:val="22"/>
          </w:rPr>
          <w:t>https://www.nhsemployers.org/publications/labour-market-trends-2022</w:t>
        </w:r>
      </w:hyperlink>
      <w:r w:rsidRPr="64C82356">
        <w:rPr>
          <w:rFonts w:ascii="Arial" w:hAnsi="Arial" w:eastAsia="Arial" w:cs="Arial"/>
          <w:i/>
          <w:iCs/>
          <w:sz w:val="22"/>
          <w:szCs w:val="22"/>
        </w:rPr>
        <w:t xml:space="preserve"> .</w:t>
      </w:r>
    </w:p>
    <w:p w:rsidR="796BD094" w:rsidP="796BD094" w:rsidRDefault="3E09ABEF" w14:paraId="1E894595" w14:textId="225C1CB9">
      <w:pPr>
        <w:spacing w:before="240" w:after="240"/>
        <w:ind w:left="567" w:hanging="567"/>
        <w:rPr>
          <w:rFonts w:ascii="Arial" w:hAnsi="Arial" w:eastAsia="Arial" w:cs="Arial"/>
          <w:i/>
          <w:iCs/>
          <w:sz w:val="22"/>
          <w:szCs w:val="22"/>
        </w:rPr>
      </w:pPr>
      <w:r w:rsidRPr="64C82356">
        <w:rPr>
          <w:rFonts w:ascii="Arial" w:hAnsi="Arial" w:eastAsia="Arial" w:cs="Arial"/>
          <w:i/>
          <w:iCs/>
          <w:sz w:val="22"/>
          <w:szCs w:val="22"/>
        </w:rPr>
        <w:t xml:space="preserve">Impacts of the changes to the UK immigration policy (2024) NHS Employers. Available at: </w:t>
      </w:r>
      <w:hyperlink r:id="rId16">
        <w:r w:rsidRPr="64C82356">
          <w:rPr>
            <w:rStyle w:val="Hyperlink"/>
            <w:rFonts w:ascii="Arial" w:hAnsi="Arial" w:eastAsia="Arial" w:cs="Arial"/>
            <w:i/>
            <w:iCs/>
            <w:sz w:val="22"/>
            <w:szCs w:val="22"/>
          </w:rPr>
          <w:t>https://www.nhsemployers.org/articles/impacts-changes-uk-immigration-policy</w:t>
        </w:r>
      </w:hyperlink>
      <w:r w:rsidRPr="64C82356">
        <w:rPr>
          <w:rFonts w:ascii="Arial" w:hAnsi="Arial" w:eastAsia="Arial" w:cs="Arial"/>
          <w:i/>
          <w:iCs/>
          <w:sz w:val="22"/>
          <w:szCs w:val="22"/>
        </w:rPr>
        <w:t xml:space="preserve"> .</w:t>
      </w:r>
    </w:p>
    <w:p w:rsidR="63D4B4CE" w:rsidP="41B9936C" w:rsidRDefault="63D4B4CE" w14:paraId="6BFF7DA2" w14:textId="28E385AF" w14:noSpellErr="1">
      <w:pPr>
        <w:spacing w:before="240" w:after="240"/>
        <w:ind w:left="567" w:hanging="567"/>
        <w:rPr>
          <w:rFonts w:ascii="Arial" w:hAnsi="Arial" w:eastAsia="Arial" w:cs="Arial"/>
          <w:i w:val="1"/>
          <w:iCs w:val="1"/>
          <w:sz w:val="22"/>
          <w:szCs w:val="22"/>
        </w:rPr>
      </w:pPr>
      <w:r w:rsidRPr="41B9936C" w:rsidR="63D4B4CE">
        <w:rPr>
          <w:rFonts w:ascii="Arial" w:hAnsi="Arial" w:eastAsia="Arial" w:cs="Arial"/>
          <w:i w:val="1"/>
          <w:iCs w:val="1"/>
          <w:sz w:val="22"/>
          <w:szCs w:val="22"/>
        </w:rPr>
        <w:t>NHS Long Term Workforce Plan’ (2023). NHS</w:t>
      </w:r>
      <w:bookmarkStart w:name="_Int_lPyePF3K" w:id="660467336"/>
      <w:r w:rsidRPr="41B9936C" w:rsidR="63D4B4CE">
        <w:rPr>
          <w:rFonts w:ascii="Arial" w:hAnsi="Arial" w:eastAsia="Arial" w:cs="Arial"/>
          <w:i w:val="1"/>
          <w:iCs w:val="1"/>
          <w:sz w:val="22"/>
          <w:szCs w:val="22"/>
        </w:rPr>
        <w:t xml:space="preserve">.  </w:t>
      </w:r>
      <w:bookmarkEnd w:id="660467336"/>
      <w:r w:rsidRPr="41B9936C" w:rsidR="63D4B4CE">
        <w:rPr>
          <w:rFonts w:ascii="Arial" w:hAnsi="Arial" w:eastAsia="Arial" w:cs="Arial"/>
          <w:i w:val="1"/>
          <w:iCs w:val="1"/>
          <w:sz w:val="22"/>
          <w:szCs w:val="22"/>
        </w:rPr>
        <w:t xml:space="preserve">Available at: </w:t>
      </w:r>
      <w:hyperlink r:id="R0e7abafc08074aeb">
        <w:r w:rsidRPr="41B9936C" w:rsidR="63D4B4CE">
          <w:rPr>
            <w:rStyle w:val="Hyperlink"/>
            <w:rFonts w:ascii="Arial" w:hAnsi="Arial" w:eastAsia="Arial" w:cs="Arial"/>
            <w:i w:val="1"/>
            <w:iCs w:val="1"/>
            <w:sz w:val="22"/>
            <w:szCs w:val="22"/>
          </w:rPr>
          <w:t>https://www.england.nhs.uk/wp-content/uploads/2023/06/nhs-long-term-workforce-plan-v1.2.pdf</w:t>
        </w:r>
      </w:hyperlink>
      <w:r w:rsidRPr="41B9936C" w:rsidR="63D4B4CE">
        <w:rPr>
          <w:rFonts w:ascii="Arial" w:hAnsi="Arial" w:eastAsia="Arial" w:cs="Arial"/>
          <w:i w:val="1"/>
          <w:iCs w:val="1"/>
          <w:sz w:val="22"/>
          <w:szCs w:val="22"/>
        </w:rPr>
        <w:t xml:space="preserve"> .</w:t>
      </w:r>
    </w:p>
    <w:p w:rsidR="796BD094" w:rsidP="796BD094" w:rsidRDefault="0938DDB8" w14:paraId="2FDC85DB" w14:textId="7E71C152">
      <w:pPr>
        <w:spacing w:before="240" w:after="240"/>
        <w:ind w:left="567" w:hanging="567"/>
        <w:rPr>
          <w:rFonts w:ascii="Arial" w:hAnsi="Arial" w:eastAsia="Arial" w:cs="Arial"/>
          <w:i/>
          <w:sz w:val="22"/>
          <w:szCs w:val="22"/>
        </w:rPr>
      </w:pPr>
      <w:r w:rsidRPr="64C82356">
        <w:rPr>
          <w:rFonts w:ascii="Arial" w:hAnsi="Arial" w:eastAsia="Arial" w:cs="Arial"/>
          <w:i/>
          <w:iCs/>
          <w:sz w:val="22"/>
          <w:szCs w:val="22"/>
        </w:rPr>
        <w:t xml:space="preserve">The UK nursing salary and pay scale guide - 2024 (no date) Nurses.co.uk. Available at: </w:t>
      </w:r>
      <w:hyperlink w:anchor="nhs-pay-table-agenda-for-change-2021-22" r:id="rId18">
        <w:r w:rsidRPr="64C82356">
          <w:rPr>
            <w:rStyle w:val="Hyperlink"/>
            <w:rFonts w:ascii="Arial" w:hAnsi="Arial" w:eastAsia="Arial" w:cs="Arial"/>
            <w:i/>
            <w:iCs/>
            <w:sz w:val="22"/>
            <w:szCs w:val="22"/>
          </w:rPr>
          <w:t>https://www.nurses.co.uk/careers-hub/nursing-pay-guide/#nhs-pay-table-agenda-for-change-2021-22</w:t>
        </w:r>
      </w:hyperlink>
      <w:r w:rsidRPr="64C82356">
        <w:rPr>
          <w:rFonts w:ascii="Arial" w:hAnsi="Arial" w:eastAsia="Arial" w:cs="Arial"/>
          <w:i/>
          <w:iCs/>
          <w:sz w:val="22"/>
          <w:szCs w:val="22"/>
        </w:rPr>
        <w:t xml:space="preserve"> .</w:t>
      </w:r>
    </w:p>
    <w:p w:rsidR="3398D1FA" w:rsidP="64C82356" w:rsidRDefault="3398D1FA" w14:paraId="3247D058" w14:textId="2B1F062F">
      <w:pPr>
        <w:spacing w:before="240" w:after="240"/>
        <w:ind w:left="567" w:hanging="567"/>
        <w:rPr>
          <w:rFonts w:ascii="Arial" w:hAnsi="Arial" w:eastAsia="Arial" w:cs="Arial"/>
          <w:i/>
          <w:iCs/>
          <w:sz w:val="22"/>
          <w:szCs w:val="22"/>
        </w:rPr>
      </w:pPr>
      <w:proofErr w:type="spellStart"/>
      <w:r w:rsidRPr="64C82356">
        <w:rPr>
          <w:rFonts w:ascii="Arial" w:hAnsi="Arial" w:eastAsia="Arial" w:cs="Arial"/>
          <w:i/>
          <w:iCs/>
          <w:sz w:val="22"/>
          <w:szCs w:val="22"/>
        </w:rPr>
        <w:t>Platts</w:t>
      </w:r>
      <w:proofErr w:type="spellEnd"/>
      <w:r w:rsidRPr="64C82356">
        <w:rPr>
          <w:rFonts w:ascii="Arial" w:hAnsi="Arial" w:eastAsia="Arial" w:cs="Arial"/>
          <w:i/>
          <w:iCs/>
          <w:sz w:val="22"/>
          <w:szCs w:val="22"/>
        </w:rPr>
        <w:t xml:space="preserve">, D. (2023) Insights from our Medical Recruitment Agency: BDI Resourcing, Purple dot. Available at: </w:t>
      </w:r>
      <w:hyperlink r:id="rId19">
        <w:r w:rsidRPr="64C82356">
          <w:rPr>
            <w:rStyle w:val="Hyperlink"/>
            <w:rFonts w:ascii="Arial" w:hAnsi="Arial" w:eastAsia="Arial" w:cs="Arial"/>
            <w:i/>
            <w:iCs/>
            <w:sz w:val="22"/>
            <w:szCs w:val="22"/>
          </w:rPr>
          <w:t>https://www.bdiresourcing.com/img-media-hub/blog/nhs-doctor-job-titles-explained/</w:t>
        </w:r>
      </w:hyperlink>
      <w:r w:rsidRPr="64C82356">
        <w:rPr>
          <w:rFonts w:ascii="Arial" w:hAnsi="Arial" w:eastAsia="Arial" w:cs="Arial"/>
          <w:i/>
          <w:iCs/>
          <w:sz w:val="22"/>
          <w:szCs w:val="22"/>
        </w:rPr>
        <w:t xml:space="preserve">  .</w:t>
      </w:r>
    </w:p>
    <w:p w:rsidR="08857100" w:rsidP="64C82356" w:rsidRDefault="08857100" w14:paraId="6C49408D" w14:textId="7DCA575A">
      <w:pPr>
        <w:spacing w:before="240" w:after="240"/>
        <w:ind w:left="567" w:hanging="567"/>
        <w:rPr>
          <w:rFonts w:ascii="Arial" w:hAnsi="Arial" w:eastAsia="Arial" w:cs="Arial"/>
          <w:i/>
          <w:iCs/>
          <w:sz w:val="22"/>
          <w:szCs w:val="22"/>
        </w:rPr>
      </w:pPr>
      <w:r w:rsidRPr="64C82356">
        <w:rPr>
          <w:rFonts w:ascii="Arial" w:hAnsi="Arial" w:eastAsia="Arial" w:cs="Arial"/>
          <w:i/>
          <w:iCs/>
          <w:sz w:val="22"/>
          <w:szCs w:val="22"/>
        </w:rPr>
        <w:t xml:space="preserve">(No date) Hospital doctor job profile | prospects.ac.uk. Available at: </w:t>
      </w:r>
      <w:hyperlink r:id="rId20">
        <w:r w:rsidRPr="64C82356">
          <w:rPr>
            <w:rStyle w:val="Hyperlink"/>
            <w:rFonts w:ascii="Arial" w:hAnsi="Arial" w:eastAsia="Arial" w:cs="Arial"/>
            <w:i/>
            <w:iCs/>
            <w:sz w:val="22"/>
            <w:szCs w:val="22"/>
          </w:rPr>
          <w:t>https://www.prospects.ac.uk/job-profiles/hospital-doctor</w:t>
        </w:r>
      </w:hyperlink>
      <w:r w:rsidRPr="64C82356">
        <w:rPr>
          <w:rFonts w:ascii="Arial" w:hAnsi="Arial" w:eastAsia="Arial" w:cs="Arial"/>
          <w:i/>
          <w:iCs/>
          <w:sz w:val="22"/>
          <w:szCs w:val="22"/>
        </w:rPr>
        <w:t xml:space="preserve"> .</w:t>
      </w:r>
    </w:p>
    <w:p w:rsidR="39558252" w:rsidP="64C82356" w:rsidRDefault="39558252" w14:paraId="7E993730" w14:textId="726D730E">
      <w:pPr>
        <w:spacing w:before="240" w:after="240"/>
        <w:ind w:left="567" w:hanging="567"/>
        <w:rPr>
          <w:rFonts w:ascii="Arial" w:hAnsi="Arial" w:eastAsia="Arial" w:cs="Arial"/>
          <w:i/>
          <w:iCs/>
          <w:sz w:val="22"/>
          <w:szCs w:val="22"/>
        </w:rPr>
      </w:pPr>
      <w:r w:rsidRPr="64C82356">
        <w:rPr>
          <w:rFonts w:ascii="Arial" w:hAnsi="Arial" w:eastAsia="Arial" w:cs="Arial"/>
          <w:i/>
          <w:iCs/>
          <w:sz w:val="22"/>
          <w:szCs w:val="22"/>
        </w:rPr>
        <w:t xml:space="preserve">Challenges facing the NHS (2024) The Medic Portal. Available at: </w:t>
      </w:r>
      <w:hyperlink r:id="rId21">
        <w:r w:rsidRPr="64C82356">
          <w:rPr>
            <w:rStyle w:val="Hyperlink"/>
            <w:rFonts w:ascii="Arial" w:hAnsi="Arial" w:eastAsia="Arial" w:cs="Arial"/>
            <w:i/>
            <w:iCs/>
            <w:sz w:val="22"/>
            <w:szCs w:val="22"/>
          </w:rPr>
          <w:t>https://www.themedicportal.com/application-guide/the-nhs/challenges-facing-the-nhs/</w:t>
        </w:r>
      </w:hyperlink>
      <w:r w:rsidRPr="64C82356">
        <w:rPr>
          <w:rFonts w:ascii="Arial" w:hAnsi="Arial" w:eastAsia="Arial" w:cs="Arial"/>
          <w:i/>
          <w:iCs/>
          <w:sz w:val="22"/>
          <w:szCs w:val="22"/>
        </w:rPr>
        <w:t xml:space="preserve"> .</w:t>
      </w:r>
    </w:p>
    <w:p w:rsidR="22186819" w:rsidP="64C82356" w:rsidRDefault="22186819" w14:paraId="4C95F53D" w14:textId="569ADB9B">
      <w:pPr>
        <w:spacing w:before="240" w:after="240"/>
        <w:ind w:left="567" w:hanging="567"/>
        <w:rPr>
          <w:rFonts w:ascii="Arial" w:hAnsi="Arial" w:eastAsia="Arial" w:cs="Arial"/>
          <w:i/>
          <w:iCs/>
          <w:sz w:val="22"/>
          <w:szCs w:val="22"/>
        </w:rPr>
      </w:pPr>
      <w:r w:rsidRPr="64C82356">
        <w:rPr>
          <w:rFonts w:ascii="Arial" w:hAnsi="Arial" w:eastAsia="Arial" w:cs="Arial"/>
          <w:i/>
          <w:iCs/>
          <w:sz w:val="22"/>
          <w:szCs w:val="22"/>
        </w:rPr>
        <w:t xml:space="preserve">IMG Connect (2022) Career pathway for a UK doctor in training: IMG Connect Ltd - International Medical Recruitment Specialists, IMG Connect. Available at: </w:t>
      </w:r>
      <w:hyperlink r:id="rId22">
        <w:r w:rsidRPr="64C82356">
          <w:rPr>
            <w:rStyle w:val="Hyperlink"/>
            <w:rFonts w:ascii="Arial" w:hAnsi="Arial" w:eastAsia="Arial" w:cs="Arial"/>
            <w:i/>
            <w:iCs/>
            <w:sz w:val="22"/>
            <w:szCs w:val="22"/>
          </w:rPr>
          <w:t>https://www.imgconnect.co.uk/news/2020/04/career-pathway-for-a-uk-doctor-in-training/69</w:t>
        </w:r>
      </w:hyperlink>
      <w:r w:rsidRPr="64C82356">
        <w:rPr>
          <w:rFonts w:ascii="Arial" w:hAnsi="Arial" w:eastAsia="Arial" w:cs="Arial"/>
          <w:i/>
          <w:iCs/>
          <w:sz w:val="22"/>
          <w:szCs w:val="22"/>
        </w:rPr>
        <w:t xml:space="preserve"> .</w:t>
      </w:r>
    </w:p>
    <w:p w:rsidR="0AD07234" w:rsidP="64C82356" w:rsidRDefault="0AD07234" w14:paraId="1834D5B9" w14:textId="73127D02">
      <w:pPr>
        <w:spacing w:before="240" w:after="240"/>
        <w:ind w:left="567" w:hanging="567"/>
        <w:rPr>
          <w:rFonts w:ascii="Arial" w:hAnsi="Arial" w:eastAsia="Arial" w:cs="Arial"/>
          <w:i/>
          <w:iCs/>
          <w:sz w:val="22"/>
          <w:szCs w:val="22"/>
        </w:rPr>
      </w:pPr>
      <w:r w:rsidRPr="64C82356">
        <w:rPr>
          <w:rFonts w:ascii="Arial" w:hAnsi="Arial" w:eastAsia="Arial" w:cs="Arial"/>
          <w:i/>
          <w:iCs/>
          <w:sz w:val="22"/>
          <w:szCs w:val="22"/>
        </w:rPr>
        <w:t xml:space="preserve">(No date a) NHS choices. Available at: </w:t>
      </w:r>
      <w:hyperlink r:id="rId23">
        <w:r w:rsidRPr="64C82356">
          <w:rPr>
            <w:rStyle w:val="Hyperlink"/>
            <w:rFonts w:ascii="Arial" w:hAnsi="Arial" w:eastAsia="Arial" w:cs="Arial"/>
            <w:i/>
            <w:iCs/>
            <w:sz w:val="22"/>
            <w:szCs w:val="22"/>
          </w:rPr>
          <w:t>https://www.hee.nhs.uk/our-work/primary-care/technology-practice</w:t>
        </w:r>
      </w:hyperlink>
      <w:r w:rsidRPr="64C82356">
        <w:rPr>
          <w:rFonts w:ascii="Arial" w:hAnsi="Arial" w:eastAsia="Arial" w:cs="Arial"/>
          <w:i/>
          <w:iCs/>
          <w:sz w:val="22"/>
          <w:szCs w:val="22"/>
        </w:rPr>
        <w:t xml:space="preserve"> .</w:t>
      </w:r>
    </w:p>
    <w:p w:rsidR="64C82356" w:rsidP="64C82356" w:rsidRDefault="64C82356" w14:paraId="6AB4EC3A" w14:textId="0AD4753E">
      <w:pPr>
        <w:spacing w:before="240" w:after="240"/>
        <w:ind w:left="567" w:hanging="567"/>
        <w:rPr>
          <w:rFonts w:ascii="Arial" w:hAnsi="Arial" w:eastAsia="Arial" w:cs="Arial"/>
          <w:i/>
          <w:iCs/>
          <w:sz w:val="22"/>
          <w:szCs w:val="22"/>
        </w:rPr>
      </w:pPr>
    </w:p>
    <w:p w:rsidR="4F3541F7" w:rsidP="41B9936C" w:rsidRDefault="4F3541F7" w14:paraId="5EDE194C" w14:noSpellErr="1" w14:textId="021333E0">
      <w:pPr>
        <w:pStyle w:val="Normal"/>
        <w:spacing w:before="240" w:after="240"/>
        <w:ind w:left="567" w:hanging="567"/>
        <w:rPr>
          <w:rFonts w:ascii="Arial" w:hAnsi="Arial" w:eastAsia="Arial" w:cs="Arial"/>
          <w:i w:val="1"/>
          <w:iCs w:val="1"/>
          <w:sz w:val="22"/>
          <w:szCs w:val="22"/>
        </w:rPr>
      </w:pPr>
    </w:p>
    <w:sectPr w:rsidR="4F3541F7">
      <w:headerReference w:type="default" r:id="rId24"/>
      <w:footerReference w:type="default" r:id="rId2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769D" w:rsidRDefault="0009769D" w14:paraId="30632B8C" w14:textId="77777777">
      <w:pPr>
        <w:spacing w:after="0" w:line="240" w:lineRule="auto"/>
      </w:pPr>
      <w:r>
        <w:separator/>
      </w:r>
    </w:p>
  </w:endnote>
  <w:endnote w:type="continuationSeparator" w:id="0">
    <w:p w:rsidR="0009769D" w:rsidRDefault="0009769D" w14:paraId="43B98064" w14:textId="77777777">
      <w:pPr>
        <w:spacing w:after="0" w:line="240" w:lineRule="auto"/>
      </w:pPr>
      <w:r>
        <w:continuationSeparator/>
      </w:r>
    </w:p>
  </w:endnote>
  <w:endnote w:type="continuationNotice" w:id="1">
    <w:p w:rsidR="0009769D" w:rsidRDefault="0009769D" w14:paraId="371C35A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D064920" w:rsidTr="2D064920" w14:paraId="27EB37AF" w14:textId="77777777">
      <w:trPr>
        <w:trHeight w:val="300"/>
      </w:trPr>
      <w:tc>
        <w:tcPr>
          <w:tcW w:w="3120" w:type="dxa"/>
        </w:tcPr>
        <w:p w:rsidR="2D064920" w:rsidP="2D064920" w:rsidRDefault="2D064920" w14:paraId="15708F1C" w14:textId="2505C52F">
          <w:pPr>
            <w:pStyle w:val="Header"/>
            <w:ind w:left="-115"/>
          </w:pPr>
        </w:p>
      </w:tc>
      <w:tc>
        <w:tcPr>
          <w:tcW w:w="3120" w:type="dxa"/>
        </w:tcPr>
        <w:p w:rsidR="2D064920" w:rsidP="2D064920" w:rsidRDefault="2D064920" w14:paraId="237C3534" w14:textId="5AA80D16">
          <w:pPr>
            <w:pStyle w:val="Header"/>
            <w:jc w:val="center"/>
          </w:pPr>
          <w:r>
            <w:fldChar w:fldCharType="begin"/>
          </w:r>
          <w:r>
            <w:instrText>PAGE</w:instrText>
          </w:r>
          <w:r w:rsidR="005548BA">
            <w:fldChar w:fldCharType="separate"/>
          </w:r>
          <w:r>
            <w:fldChar w:fldCharType="end"/>
          </w:r>
        </w:p>
      </w:tc>
      <w:tc>
        <w:tcPr>
          <w:tcW w:w="3120" w:type="dxa"/>
        </w:tcPr>
        <w:p w:rsidR="2D064920" w:rsidP="2D064920" w:rsidRDefault="2D064920" w14:paraId="270498CA" w14:textId="3934FFA8">
          <w:pPr>
            <w:pStyle w:val="Header"/>
            <w:ind w:right="-115"/>
            <w:jc w:val="right"/>
          </w:pPr>
        </w:p>
      </w:tc>
    </w:tr>
  </w:tbl>
  <w:p w:rsidR="2D064920" w:rsidP="2D064920" w:rsidRDefault="2D064920" w14:paraId="2D70D4C7" w14:textId="07658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769D" w:rsidRDefault="0009769D" w14:paraId="2F22C8F8" w14:textId="77777777">
      <w:pPr>
        <w:spacing w:after="0" w:line="240" w:lineRule="auto"/>
      </w:pPr>
      <w:r>
        <w:separator/>
      </w:r>
    </w:p>
  </w:footnote>
  <w:footnote w:type="continuationSeparator" w:id="0">
    <w:p w:rsidR="0009769D" w:rsidRDefault="0009769D" w14:paraId="4ED09800" w14:textId="77777777">
      <w:pPr>
        <w:spacing w:after="0" w:line="240" w:lineRule="auto"/>
      </w:pPr>
      <w:r>
        <w:continuationSeparator/>
      </w:r>
    </w:p>
  </w:footnote>
  <w:footnote w:type="continuationNotice" w:id="1">
    <w:p w:rsidR="0009769D" w:rsidRDefault="0009769D" w14:paraId="1F35CBF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D064920" w:rsidTr="2D064920" w14:paraId="4D65BCF5" w14:textId="77777777">
      <w:trPr>
        <w:trHeight w:val="300"/>
      </w:trPr>
      <w:tc>
        <w:tcPr>
          <w:tcW w:w="3120" w:type="dxa"/>
        </w:tcPr>
        <w:p w:rsidR="2D064920" w:rsidP="2D064920" w:rsidRDefault="2D064920" w14:paraId="4FDE14C2" w14:textId="001D8106">
          <w:pPr>
            <w:pStyle w:val="Header"/>
            <w:ind w:left="-115"/>
          </w:pPr>
        </w:p>
      </w:tc>
      <w:tc>
        <w:tcPr>
          <w:tcW w:w="3120" w:type="dxa"/>
        </w:tcPr>
        <w:p w:rsidR="2D064920" w:rsidP="2D064920" w:rsidRDefault="2D064920" w14:paraId="1731AF01" w14:textId="2269AA45">
          <w:pPr>
            <w:pStyle w:val="Header"/>
            <w:jc w:val="center"/>
          </w:pPr>
        </w:p>
      </w:tc>
      <w:tc>
        <w:tcPr>
          <w:tcW w:w="3120" w:type="dxa"/>
        </w:tcPr>
        <w:p w:rsidR="2D064920" w:rsidP="2D064920" w:rsidRDefault="2D064920" w14:paraId="7A7C49BB" w14:textId="7CAD9107">
          <w:pPr>
            <w:pStyle w:val="Header"/>
            <w:ind w:right="-115"/>
            <w:jc w:val="right"/>
          </w:pPr>
        </w:p>
      </w:tc>
    </w:tr>
  </w:tbl>
  <w:p w:rsidR="2D064920" w:rsidP="2D064920" w:rsidRDefault="2D064920" w14:paraId="7FE55724" w14:textId="4FAA7143">
    <w:pPr>
      <w:pStyle w:val="Header"/>
    </w:pPr>
  </w:p>
</w:hdr>
</file>

<file path=word/intelligence2.xml><?xml version="1.0" encoding="utf-8"?>
<int2:intelligence xmlns:int2="http://schemas.microsoft.com/office/intelligence/2020/intelligence" xmlns:oel="http://schemas.microsoft.com/office/2019/extlst">
  <int2:observations>
    <int2:textHash int2:hashCode="m/C6mGJeQTWOW1" int2:id="DlfGjIiI">
      <int2:state int2:type="AugLoop_Text_Critique" int2:value="Rejected"/>
    </int2:textHash>
    <int2:textHash int2:hashCode="7lElbUnxNbd221" int2:id="wcEhHeMT">
      <int2:state int2:type="AugLoop_Text_Critique" int2:value="Rejected"/>
    </int2:textHash>
    <int2:textHash int2:hashCode="hq1Jwh9RgTVmlB" int2:id="Fysraj6Z">
      <int2:state int2:type="AugLoop_Text_Critique" int2:value="Rejected"/>
    </int2:textHash>
    <int2:textHash int2:hashCode="OrtZNwJC/JiGrS" int2:id="NE92KFcp">
      <int2:state int2:type="AugLoop_Text_Critique" int2:value="Rejected"/>
    </int2:textHash>
    <int2:textHash int2:hashCode="kg3YGEqIJWwsvT" int2:id="R314vfDs">
      <int2:state int2:type="AugLoop_Text_Critique" int2:value="Rejected"/>
    </int2:textHash>
    <int2:textHash int2:hashCode="b9AwgO+1Htvd2d" int2:id="cXxwAZRK">
      <int2:state int2:type="AugLoop_Text_Critique" int2:value="Rejected"/>
    </int2:textHash>
    <int2:textHash int2:hashCode="wtKSqYmrO8qHMS" int2:id="uWQahEzq">
      <int2:state int2:type="AugLoop_Text_Critique" int2:value="Rejected"/>
    </int2:textHash>
    <int2:textHash int2:hashCode="LOKXXXnn8FfYIs" int2:id="wNLCgzXr">
      <int2:state int2:type="AugLoop_Text_Critique" int2:value="Rejected"/>
    </int2:textHash>
    <int2:bookmark int2:bookmarkName="_Int_vWw3ORpS" int2:invalidationBookmarkName="" int2:hashCode="yzlcffR8h38bBG" int2:id="75FxoBf5">
      <int2:state int2:type="AugLoop_Text_Critique" int2:value="Rejected"/>
    </int2:bookmark>
    <int2:bookmark int2:bookmarkName="_Int_aFVKNTQd" int2:invalidationBookmarkName="" int2:hashCode="XfnPlw4VbdG38c" int2:id="wUcVH53p">
      <int2:state int2:type="AugLoop_Text_Critique" int2:value="Rejected"/>
    </int2:bookmark>
    <int2:bookmark int2:bookmarkName="_Int_lPyePF3K" int2:invalidationBookmarkName="" int2:hashCode="RoHRJMxsS3O6q/" int2:id="2eMOyTPo">
      <int2:state int2:type="AugLoop_Text_Critique" int2:value="Rejected"/>
    </int2:bookmark>
    <int2:bookmark int2:bookmarkName="_Int_22NEk2Uc" int2:invalidationBookmarkName="" int2:hashCode="RoHRJMxsS3O6q/" int2:id="7ni5NUq5">
      <int2:state int2:type="AugLoop_Text_Critique" int2:value="Rejected"/>
    </int2:bookmark>
    <int2:bookmark int2:bookmarkName="_Int_3BkrrGoB" int2:invalidationBookmarkName="" int2:hashCode="27Tp2dTPvdtbrs" int2:id="NKEAGsXr">
      <int2:state int2:type="AugLoop_Text_Critique" int2:value="Rejected"/>
    </int2:bookmark>
    <int2:bookmark int2:bookmarkName="_Int_QkCNnc5S" int2:invalidationBookmarkName="" int2:hashCode="ukd48od3HCtn8K" int2:id="4cJyV0zF">
      <int2:state int2:type="AugLoop_Text_Critique" int2:value="Rejected"/>
    </int2:bookmark>
    <int2:bookmark int2:bookmarkName="_Int_fHOq061O" int2:invalidationBookmarkName="" int2:hashCode="99IR5h3NoKThCY" int2:id="2eb6X6kV">
      <int2:state int2:type="AugLoop_Text_Critique" int2:value="Rejected"/>
    </int2:bookmark>
    <int2:bookmark int2:bookmarkName="_Int_mO2Gds8F" int2:invalidationBookmarkName="" int2:hashCode="gj5v6xbXJu9AAb" int2:id="KjGWIdia">
      <int2:state int2:type="AugLoop_Acronyms_AcronymsCritique" int2:value="Rejected"/>
    </int2:bookmark>
    <int2:bookmark int2:bookmarkName="_Int_P0RRbgnU" int2:invalidationBookmarkName="" int2:hashCode="VgBAxUo7/q8kxK" int2:id="CR6cPzcd">
      <int2:state int2:type="AugLoop_Acronyms_AcronymsCritique" int2:value="Rejected"/>
    </int2:bookmark>
    <int2:bookmark int2:bookmarkName="_Int_jHRsC91D" int2:invalidationBookmarkName="" int2:hashCode="QRsInSlx0xe7Kx" int2:id="2VLk3H2f">
      <int2:state int2:type="AugLoop_Text_Critique" int2:value="Rejected"/>
    </int2:bookmark>
    <int2:bookmark int2:bookmarkName="_Int_lx6EBLBW" int2:invalidationBookmarkName="" int2:hashCode="CffJwFm2SwI8hf" int2:id="KswJW8tI">
      <int2:state int2:type="AugLoop_Text_Critique" int2:value="Rejected"/>
    </int2:bookmark>
    <int2:bookmark int2:bookmarkName="_Int_NcC42DGa" int2:invalidationBookmarkName="" int2:hashCode="/FX5VZcmW09u6a" int2:id="f5ZidA6H">
      <int2:state int2:type="AugLoop_Acronyms_AcronymsCritique" int2:value="Rejected"/>
    </int2:bookmark>
    <int2:bookmark int2:bookmarkName="_Int_6yDIRXNi" int2:invalidationBookmarkName="" int2:hashCode="quvXaJY5tDkiuO" int2:id="QoZY0L17">
      <int2:state int2:type="WordDesignerSuggestedImageAnnotation" int2:value="Reviewed"/>
    </int2:bookmark>
  </int2:observations>
  <int2:intelligenceSettings/>
  <int2:onDemandWorkflows>
    <int2:onDemandWorkflow int2:type="SimilarityCheck" int2:paragraphVersions="2C078E63-2B83FC2C 1927B2B9-6DD7F151 4FEC7F03-403B7388 5717326D-3F91E95E 466B5A53-7B3406D9 3310C65D-4517EE43 77D34C51-2AAD5F3F 2C717CA9-110D11CE 5C493AF9-41D4AAF1 4491F512-20AC9F98 189E63A1-4B42A249 7F17560D-2E35B83B 1FA314B1-0196C06D 328F6959-06A31682 37BDAF18-55249557 596F1E4F-723C50B4 19295789-2C121042 22EE9885-3B1552E9 702A505E-48EC7D45 42FD895B-23DC708B 47CF5642-4EFC5D11 0F43ACF1-36F2110B 0A40D0F1-52FC92D6 29952866-42C9B9C6 1C849F99-4905101A 57EA0F17-335D9B13 463D2D63-13FA710E 38FA5350-1A94D9D8 64BEE90B-7ABE3549 7CCE232A-19EF63F5 3902EE1A-26DA87B3 31A30E3B-09A0CD31 4E1B31EA-577C122E 32E30DA5-0059CBBC 36FD4BA6-564C60A1 203520A6-00E38795 260A4433-7613193E 2B7B027B-5DE6F4FC 72FA2955-461CEC00 3BB46C09-03EE3866 041FC70D-1F429805 45E6237D-2321EC41 6E25008A-2F940F00 4A6AF41F-6A7E20CE 18FAFB92-09C8D957 5BB17744-03ADF300 3D770B0F-4B1764CF 4D253135-2F65F88E 1D3AFBEF-69BDE9B9 07044AF7-6D33B28E 4ABAC281-485C4860 4BC075A9-3320C05A 3C232D3E-61F805C8 0C1F598E-11B5135C 01D880EF-4E24E26B 5E022E47-26F7FA71 798BE43E-4D849957 467623AD-73A8FED4 2EE03487-627613FD 54641DC6-028988D2 50780B38-5413C9B4 25A71FE7-6C6987A5 30EC9B3B-10F4C312 384BC1AE-16C3A968 6DF9A505-1C976889 45488BC6-24AFAE63 7F4A8B94-32854A1F 59D57461-611C4AEC 5F5FAB04-403F715E 26B89A8E-0B84BBEB 7D030AB2-15C0858D 2891324F-3E72EF5A 4AD0CB46-2E9CE50A 76BDF97B-1BDC1026 2C17F73B-55D16D6B 0C10E29B-6FDA827C 505C49F0-50DC3D9E 47D3DF2D-4B667AB7 6E2E85DD-493ED962 1F8871EC-47880458 7A3E1B07-2416F8FA 359B675A-44FCFE81 7D7D1916-08CB1362 47A6763C-7D4DFCAF 6045D3FC-07F471CA 6F96F395-064F54C6 094866E5-792BFD63 08905A4F-20CA8978 5C3A41D9-6428EDBC 396CE70D-32F8F8B2 0CA2D688-14012674 140DD3B4-7BA81AA8 2298DEE0-3E8FC09E 372450A9-3B9689EC 2D8C3D98-473BD5EC 3F83925F-10EE7080 0ED3022D-1493A619 3256BD2B-7E2A4E6F 5DB6951D-5CB19569 041B6E61-3D014D72 1D2C75B7-778F1861 61EEA4D0-48E8243E 450E95C9-1429D40A 658ACF3A-43A48D00 0612D2DF-71F25D84 3A8F9EAF-38259A6C 272812C3-4D8B866C 75C3B92A-1D136790 12E5FFDA-59DDB174 0740A4D1-20FA32B6 49C5A76F-7B15C8AD 4BD6F21C-4B31BC95 0EBBD187-027BDC58 2F6AF652-2E193478 7A0F21DE-1C99FDFE 382CD761-3A714783 5EDA670F-7374257E 7DE34170-2E33DA51 6BDB3ECC-0846DD68 49FC0B45-2F9C88F9 7B949EE0-1829CA3B 164F2072-3ED5B858 41300BCD-21F8E10E 4CCD31A4-3E3E9FB0 61B89574-6CF76E7F 5B37E13D-39D9A673 4026846A-4B53D6F2 316D7946-24002204 64312FCE-31495F1B 370ED651-614A9846 4880E865-1AB8F3D1 3C057644-0CF3F410 4E107875-09B63730 10B0B4AD-556034D8 0C456DD7-74BDEF1D 59DA6EE8-10460ADB 1D09504B-4DA0C418 21BABEEF-50A8E747 2046D28F-11020D21 1E894595-225C1CB9 6BFF7DA2-28E385AF 2FDC85DB-7E71C152 5EDE194C-0586A9BC 4FDE14C2-001D8106 1731AF01-2269AA45 7A7C49BB-7CAD9107 7FE55724-4FAA7143 15708F1C-2505C52F 237C3534-5AA80D16 270498CA-3934FFA8 2D70D4C7-076586B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157A6"/>
    <w:multiLevelType w:val="hybridMultilevel"/>
    <w:tmpl w:val="FFFFFFFF"/>
    <w:lvl w:ilvl="0" w:tplc="BCF6E0A4">
      <w:start w:val="1"/>
      <w:numFmt w:val="bullet"/>
      <w:lvlText w:val=""/>
      <w:lvlJc w:val="left"/>
      <w:pPr>
        <w:ind w:left="720" w:hanging="360"/>
      </w:pPr>
      <w:rPr>
        <w:rFonts w:hint="default" w:ascii="Symbol" w:hAnsi="Symbol"/>
      </w:rPr>
    </w:lvl>
    <w:lvl w:ilvl="1" w:tplc="8F5E9CBE">
      <w:start w:val="1"/>
      <w:numFmt w:val="bullet"/>
      <w:lvlText w:val="o"/>
      <w:lvlJc w:val="left"/>
      <w:pPr>
        <w:ind w:left="1440" w:hanging="360"/>
      </w:pPr>
      <w:rPr>
        <w:rFonts w:hint="default" w:ascii="Courier New" w:hAnsi="Courier New"/>
      </w:rPr>
    </w:lvl>
    <w:lvl w:ilvl="2" w:tplc="ADF2A0C8">
      <w:start w:val="1"/>
      <w:numFmt w:val="bullet"/>
      <w:lvlText w:val=""/>
      <w:lvlJc w:val="left"/>
      <w:pPr>
        <w:ind w:left="2160" w:hanging="360"/>
      </w:pPr>
      <w:rPr>
        <w:rFonts w:hint="default" w:ascii="Wingdings" w:hAnsi="Wingdings"/>
      </w:rPr>
    </w:lvl>
    <w:lvl w:ilvl="3" w:tplc="BEEAC2AA">
      <w:start w:val="1"/>
      <w:numFmt w:val="bullet"/>
      <w:lvlText w:val=""/>
      <w:lvlJc w:val="left"/>
      <w:pPr>
        <w:ind w:left="2880" w:hanging="360"/>
      </w:pPr>
      <w:rPr>
        <w:rFonts w:hint="default" w:ascii="Symbol" w:hAnsi="Symbol"/>
      </w:rPr>
    </w:lvl>
    <w:lvl w:ilvl="4" w:tplc="8644735C">
      <w:start w:val="1"/>
      <w:numFmt w:val="bullet"/>
      <w:lvlText w:val="o"/>
      <w:lvlJc w:val="left"/>
      <w:pPr>
        <w:ind w:left="3600" w:hanging="360"/>
      </w:pPr>
      <w:rPr>
        <w:rFonts w:hint="default" w:ascii="Courier New" w:hAnsi="Courier New"/>
      </w:rPr>
    </w:lvl>
    <w:lvl w:ilvl="5" w:tplc="02FE02C6">
      <w:start w:val="1"/>
      <w:numFmt w:val="bullet"/>
      <w:lvlText w:val=""/>
      <w:lvlJc w:val="left"/>
      <w:pPr>
        <w:ind w:left="4320" w:hanging="360"/>
      </w:pPr>
      <w:rPr>
        <w:rFonts w:hint="default" w:ascii="Wingdings" w:hAnsi="Wingdings"/>
      </w:rPr>
    </w:lvl>
    <w:lvl w:ilvl="6" w:tplc="C0DC4688">
      <w:start w:val="1"/>
      <w:numFmt w:val="bullet"/>
      <w:lvlText w:val=""/>
      <w:lvlJc w:val="left"/>
      <w:pPr>
        <w:ind w:left="5040" w:hanging="360"/>
      </w:pPr>
      <w:rPr>
        <w:rFonts w:hint="default" w:ascii="Symbol" w:hAnsi="Symbol"/>
      </w:rPr>
    </w:lvl>
    <w:lvl w:ilvl="7" w:tplc="618CB7EC">
      <w:start w:val="1"/>
      <w:numFmt w:val="bullet"/>
      <w:lvlText w:val="o"/>
      <w:lvlJc w:val="left"/>
      <w:pPr>
        <w:ind w:left="5760" w:hanging="360"/>
      </w:pPr>
      <w:rPr>
        <w:rFonts w:hint="default" w:ascii="Courier New" w:hAnsi="Courier New"/>
      </w:rPr>
    </w:lvl>
    <w:lvl w:ilvl="8" w:tplc="81C4CAE2">
      <w:start w:val="1"/>
      <w:numFmt w:val="bullet"/>
      <w:lvlText w:val=""/>
      <w:lvlJc w:val="left"/>
      <w:pPr>
        <w:ind w:left="6480" w:hanging="360"/>
      </w:pPr>
      <w:rPr>
        <w:rFonts w:hint="default" w:ascii="Wingdings" w:hAnsi="Wingdings"/>
      </w:rPr>
    </w:lvl>
  </w:abstractNum>
  <w:abstractNum w:abstractNumId="1" w15:restartNumberingAfterBreak="0">
    <w:nsid w:val="24B02434"/>
    <w:multiLevelType w:val="hybridMultilevel"/>
    <w:tmpl w:val="FFFFFFFF"/>
    <w:lvl w:ilvl="0" w:tplc="6D00248A">
      <w:start w:val="1"/>
      <w:numFmt w:val="bullet"/>
      <w:lvlText w:val=""/>
      <w:lvlJc w:val="left"/>
      <w:pPr>
        <w:ind w:left="720" w:hanging="360"/>
      </w:pPr>
      <w:rPr>
        <w:rFonts w:hint="default" w:ascii="Symbol" w:hAnsi="Symbol"/>
      </w:rPr>
    </w:lvl>
    <w:lvl w:ilvl="1" w:tplc="126055FE">
      <w:start w:val="1"/>
      <w:numFmt w:val="bullet"/>
      <w:lvlText w:val="o"/>
      <w:lvlJc w:val="left"/>
      <w:pPr>
        <w:ind w:left="1440" w:hanging="360"/>
      </w:pPr>
      <w:rPr>
        <w:rFonts w:hint="default" w:ascii="Courier New" w:hAnsi="Courier New"/>
      </w:rPr>
    </w:lvl>
    <w:lvl w:ilvl="2" w:tplc="50681A70">
      <w:start w:val="1"/>
      <w:numFmt w:val="bullet"/>
      <w:lvlText w:val=""/>
      <w:lvlJc w:val="left"/>
      <w:pPr>
        <w:ind w:left="2160" w:hanging="360"/>
      </w:pPr>
      <w:rPr>
        <w:rFonts w:hint="default" w:ascii="Wingdings" w:hAnsi="Wingdings"/>
      </w:rPr>
    </w:lvl>
    <w:lvl w:ilvl="3" w:tplc="8622332A">
      <w:start w:val="1"/>
      <w:numFmt w:val="bullet"/>
      <w:lvlText w:val=""/>
      <w:lvlJc w:val="left"/>
      <w:pPr>
        <w:ind w:left="2880" w:hanging="360"/>
      </w:pPr>
      <w:rPr>
        <w:rFonts w:hint="default" w:ascii="Symbol" w:hAnsi="Symbol"/>
      </w:rPr>
    </w:lvl>
    <w:lvl w:ilvl="4" w:tplc="3F0C1472">
      <w:start w:val="1"/>
      <w:numFmt w:val="bullet"/>
      <w:lvlText w:val="o"/>
      <w:lvlJc w:val="left"/>
      <w:pPr>
        <w:ind w:left="3600" w:hanging="360"/>
      </w:pPr>
      <w:rPr>
        <w:rFonts w:hint="default" w:ascii="Courier New" w:hAnsi="Courier New"/>
      </w:rPr>
    </w:lvl>
    <w:lvl w:ilvl="5" w:tplc="96502054">
      <w:start w:val="1"/>
      <w:numFmt w:val="bullet"/>
      <w:lvlText w:val=""/>
      <w:lvlJc w:val="left"/>
      <w:pPr>
        <w:ind w:left="4320" w:hanging="360"/>
      </w:pPr>
      <w:rPr>
        <w:rFonts w:hint="default" w:ascii="Wingdings" w:hAnsi="Wingdings"/>
      </w:rPr>
    </w:lvl>
    <w:lvl w:ilvl="6" w:tplc="A5DC6CB8">
      <w:start w:val="1"/>
      <w:numFmt w:val="bullet"/>
      <w:lvlText w:val=""/>
      <w:lvlJc w:val="left"/>
      <w:pPr>
        <w:ind w:left="5040" w:hanging="360"/>
      </w:pPr>
      <w:rPr>
        <w:rFonts w:hint="default" w:ascii="Symbol" w:hAnsi="Symbol"/>
      </w:rPr>
    </w:lvl>
    <w:lvl w:ilvl="7" w:tplc="2B1AD5DC">
      <w:start w:val="1"/>
      <w:numFmt w:val="bullet"/>
      <w:lvlText w:val="o"/>
      <w:lvlJc w:val="left"/>
      <w:pPr>
        <w:ind w:left="5760" w:hanging="360"/>
      </w:pPr>
      <w:rPr>
        <w:rFonts w:hint="default" w:ascii="Courier New" w:hAnsi="Courier New"/>
      </w:rPr>
    </w:lvl>
    <w:lvl w:ilvl="8" w:tplc="DAC2D6FA">
      <w:start w:val="1"/>
      <w:numFmt w:val="bullet"/>
      <w:lvlText w:val=""/>
      <w:lvlJc w:val="left"/>
      <w:pPr>
        <w:ind w:left="6480" w:hanging="360"/>
      </w:pPr>
      <w:rPr>
        <w:rFonts w:hint="default" w:ascii="Wingdings" w:hAnsi="Wingdings"/>
      </w:rPr>
    </w:lvl>
  </w:abstractNum>
  <w:abstractNum w:abstractNumId="2" w15:restartNumberingAfterBreak="0">
    <w:nsid w:val="2770764E"/>
    <w:multiLevelType w:val="hybridMultilevel"/>
    <w:tmpl w:val="FFFFFFFF"/>
    <w:lvl w:ilvl="0" w:tplc="E65E574E">
      <w:start w:val="1"/>
      <w:numFmt w:val="decimal"/>
      <w:lvlText w:val="%1."/>
      <w:lvlJc w:val="left"/>
      <w:pPr>
        <w:ind w:left="720" w:hanging="360"/>
      </w:pPr>
    </w:lvl>
    <w:lvl w:ilvl="1" w:tplc="C6BA70C4">
      <w:start w:val="1"/>
      <w:numFmt w:val="lowerLetter"/>
      <w:lvlText w:val="%2."/>
      <w:lvlJc w:val="left"/>
      <w:pPr>
        <w:ind w:left="1440" w:hanging="360"/>
      </w:pPr>
    </w:lvl>
    <w:lvl w:ilvl="2" w:tplc="8328F5A8">
      <w:start w:val="1"/>
      <w:numFmt w:val="lowerRoman"/>
      <w:lvlText w:val="%3."/>
      <w:lvlJc w:val="right"/>
      <w:pPr>
        <w:ind w:left="2160" w:hanging="180"/>
      </w:pPr>
    </w:lvl>
    <w:lvl w:ilvl="3" w:tplc="C1266612">
      <w:start w:val="1"/>
      <w:numFmt w:val="decimal"/>
      <w:lvlText w:val="%4."/>
      <w:lvlJc w:val="left"/>
      <w:pPr>
        <w:ind w:left="2880" w:hanging="360"/>
      </w:pPr>
    </w:lvl>
    <w:lvl w:ilvl="4" w:tplc="2E6C4D86">
      <w:start w:val="1"/>
      <w:numFmt w:val="lowerLetter"/>
      <w:lvlText w:val="%5."/>
      <w:lvlJc w:val="left"/>
      <w:pPr>
        <w:ind w:left="3600" w:hanging="360"/>
      </w:pPr>
    </w:lvl>
    <w:lvl w:ilvl="5" w:tplc="90AA669C">
      <w:start w:val="1"/>
      <w:numFmt w:val="lowerRoman"/>
      <w:lvlText w:val="%6."/>
      <w:lvlJc w:val="right"/>
      <w:pPr>
        <w:ind w:left="4320" w:hanging="180"/>
      </w:pPr>
    </w:lvl>
    <w:lvl w:ilvl="6" w:tplc="D722C4B4">
      <w:start w:val="1"/>
      <w:numFmt w:val="decimal"/>
      <w:lvlText w:val="%7."/>
      <w:lvlJc w:val="left"/>
      <w:pPr>
        <w:ind w:left="5040" w:hanging="360"/>
      </w:pPr>
    </w:lvl>
    <w:lvl w:ilvl="7" w:tplc="D05E3F1A">
      <w:start w:val="1"/>
      <w:numFmt w:val="lowerLetter"/>
      <w:lvlText w:val="%8."/>
      <w:lvlJc w:val="left"/>
      <w:pPr>
        <w:ind w:left="5760" w:hanging="360"/>
      </w:pPr>
    </w:lvl>
    <w:lvl w:ilvl="8" w:tplc="582E358C">
      <w:start w:val="1"/>
      <w:numFmt w:val="lowerRoman"/>
      <w:lvlText w:val="%9."/>
      <w:lvlJc w:val="right"/>
      <w:pPr>
        <w:ind w:left="6480" w:hanging="180"/>
      </w:pPr>
    </w:lvl>
  </w:abstractNum>
  <w:abstractNum w:abstractNumId="3" w15:restartNumberingAfterBreak="0">
    <w:nsid w:val="583AB270"/>
    <w:multiLevelType w:val="hybridMultilevel"/>
    <w:tmpl w:val="FFFFFFFF"/>
    <w:lvl w:ilvl="0" w:tplc="1D024F90">
      <w:start w:val="1"/>
      <w:numFmt w:val="bullet"/>
      <w:lvlText w:val=""/>
      <w:lvlJc w:val="left"/>
      <w:pPr>
        <w:ind w:left="720" w:hanging="360"/>
      </w:pPr>
      <w:rPr>
        <w:rFonts w:hint="default" w:ascii="Symbol" w:hAnsi="Symbol"/>
      </w:rPr>
    </w:lvl>
    <w:lvl w:ilvl="1" w:tplc="D6145BFE">
      <w:start w:val="1"/>
      <w:numFmt w:val="bullet"/>
      <w:lvlText w:val="o"/>
      <w:lvlJc w:val="left"/>
      <w:pPr>
        <w:ind w:left="1440" w:hanging="360"/>
      </w:pPr>
      <w:rPr>
        <w:rFonts w:hint="default" w:ascii="Courier New" w:hAnsi="Courier New"/>
      </w:rPr>
    </w:lvl>
    <w:lvl w:ilvl="2" w:tplc="B08A19E0">
      <w:start w:val="1"/>
      <w:numFmt w:val="bullet"/>
      <w:lvlText w:val=""/>
      <w:lvlJc w:val="left"/>
      <w:pPr>
        <w:ind w:left="2160" w:hanging="360"/>
      </w:pPr>
      <w:rPr>
        <w:rFonts w:hint="default" w:ascii="Wingdings" w:hAnsi="Wingdings"/>
      </w:rPr>
    </w:lvl>
    <w:lvl w:ilvl="3" w:tplc="FBB012CA">
      <w:start w:val="1"/>
      <w:numFmt w:val="bullet"/>
      <w:lvlText w:val=""/>
      <w:lvlJc w:val="left"/>
      <w:pPr>
        <w:ind w:left="2880" w:hanging="360"/>
      </w:pPr>
      <w:rPr>
        <w:rFonts w:hint="default" w:ascii="Symbol" w:hAnsi="Symbol"/>
      </w:rPr>
    </w:lvl>
    <w:lvl w:ilvl="4" w:tplc="19A0662A">
      <w:start w:val="1"/>
      <w:numFmt w:val="bullet"/>
      <w:lvlText w:val="o"/>
      <w:lvlJc w:val="left"/>
      <w:pPr>
        <w:ind w:left="3600" w:hanging="360"/>
      </w:pPr>
      <w:rPr>
        <w:rFonts w:hint="default" w:ascii="Courier New" w:hAnsi="Courier New"/>
      </w:rPr>
    </w:lvl>
    <w:lvl w:ilvl="5" w:tplc="C958E8A8">
      <w:start w:val="1"/>
      <w:numFmt w:val="bullet"/>
      <w:lvlText w:val=""/>
      <w:lvlJc w:val="left"/>
      <w:pPr>
        <w:ind w:left="4320" w:hanging="360"/>
      </w:pPr>
      <w:rPr>
        <w:rFonts w:hint="default" w:ascii="Wingdings" w:hAnsi="Wingdings"/>
      </w:rPr>
    </w:lvl>
    <w:lvl w:ilvl="6" w:tplc="2D96174A">
      <w:start w:val="1"/>
      <w:numFmt w:val="bullet"/>
      <w:lvlText w:val=""/>
      <w:lvlJc w:val="left"/>
      <w:pPr>
        <w:ind w:left="5040" w:hanging="360"/>
      </w:pPr>
      <w:rPr>
        <w:rFonts w:hint="default" w:ascii="Symbol" w:hAnsi="Symbol"/>
      </w:rPr>
    </w:lvl>
    <w:lvl w:ilvl="7" w:tplc="D8B65B8C">
      <w:start w:val="1"/>
      <w:numFmt w:val="bullet"/>
      <w:lvlText w:val="o"/>
      <w:lvlJc w:val="left"/>
      <w:pPr>
        <w:ind w:left="5760" w:hanging="360"/>
      </w:pPr>
      <w:rPr>
        <w:rFonts w:hint="default" w:ascii="Courier New" w:hAnsi="Courier New"/>
      </w:rPr>
    </w:lvl>
    <w:lvl w:ilvl="8" w:tplc="5D285918">
      <w:start w:val="1"/>
      <w:numFmt w:val="bullet"/>
      <w:lvlText w:val=""/>
      <w:lvlJc w:val="left"/>
      <w:pPr>
        <w:ind w:left="6480" w:hanging="360"/>
      </w:pPr>
      <w:rPr>
        <w:rFonts w:hint="default" w:ascii="Wingdings" w:hAnsi="Wingdings"/>
      </w:rPr>
    </w:lvl>
  </w:abstractNum>
  <w:abstractNum w:abstractNumId="4" w15:restartNumberingAfterBreak="0">
    <w:nsid w:val="5FF06B6D"/>
    <w:multiLevelType w:val="hybridMultilevel"/>
    <w:tmpl w:val="FFFFFFFF"/>
    <w:lvl w:ilvl="0" w:tplc="76E23F9A">
      <w:start w:val="1"/>
      <w:numFmt w:val="decimal"/>
      <w:lvlText w:val="%1."/>
      <w:lvlJc w:val="left"/>
      <w:pPr>
        <w:ind w:left="720" w:hanging="360"/>
      </w:pPr>
    </w:lvl>
    <w:lvl w:ilvl="1" w:tplc="446C3820">
      <w:start w:val="1"/>
      <w:numFmt w:val="lowerLetter"/>
      <w:lvlText w:val="%2."/>
      <w:lvlJc w:val="left"/>
      <w:pPr>
        <w:ind w:left="1440" w:hanging="360"/>
      </w:pPr>
    </w:lvl>
    <w:lvl w:ilvl="2" w:tplc="AF6E94A4">
      <w:start w:val="1"/>
      <w:numFmt w:val="lowerRoman"/>
      <w:lvlText w:val="%3."/>
      <w:lvlJc w:val="right"/>
      <w:pPr>
        <w:ind w:left="2160" w:hanging="180"/>
      </w:pPr>
    </w:lvl>
    <w:lvl w:ilvl="3" w:tplc="C970792E">
      <w:start w:val="1"/>
      <w:numFmt w:val="decimal"/>
      <w:lvlText w:val="%4."/>
      <w:lvlJc w:val="left"/>
      <w:pPr>
        <w:ind w:left="2880" w:hanging="360"/>
      </w:pPr>
    </w:lvl>
    <w:lvl w:ilvl="4" w:tplc="46324F0E">
      <w:start w:val="1"/>
      <w:numFmt w:val="lowerLetter"/>
      <w:lvlText w:val="%5."/>
      <w:lvlJc w:val="left"/>
      <w:pPr>
        <w:ind w:left="3600" w:hanging="360"/>
      </w:pPr>
    </w:lvl>
    <w:lvl w:ilvl="5" w:tplc="2E7213A0">
      <w:start w:val="1"/>
      <w:numFmt w:val="lowerRoman"/>
      <w:lvlText w:val="%6."/>
      <w:lvlJc w:val="right"/>
      <w:pPr>
        <w:ind w:left="4320" w:hanging="180"/>
      </w:pPr>
    </w:lvl>
    <w:lvl w:ilvl="6" w:tplc="55E6CF8A">
      <w:start w:val="1"/>
      <w:numFmt w:val="decimal"/>
      <w:lvlText w:val="%7."/>
      <w:lvlJc w:val="left"/>
      <w:pPr>
        <w:ind w:left="5040" w:hanging="360"/>
      </w:pPr>
    </w:lvl>
    <w:lvl w:ilvl="7" w:tplc="7E529E52">
      <w:start w:val="1"/>
      <w:numFmt w:val="lowerLetter"/>
      <w:lvlText w:val="%8."/>
      <w:lvlJc w:val="left"/>
      <w:pPr>
        <w:ind w:left="5760" w:hanging="360"/>
      </w:pPr>
    </w:lvl>
    <w:lvl w:ilvl="8" w:tplc="31DE6392">
      <w:start w:val="1"/>
      <w:numFmt w:val="lowerRoman"/>
      <w:lvlText w:val="%9."/>
      <w:lvlJc w:val="right"/>
      <w:pPr>
        <w:ind w:left="6480" w:hanging="180"/>
      </w:pPr>
    </w:lvl>
  </w:abstractNum>
  <w:abstractNum w:abstractNumId="5" w15:restartNumberingAfterBreak="0">
    <w:nsid w:val="653170ED"/>
    <w:multiLevelType w:val="hybridMultilevel"/>
    <w:tmpl w:val="FFFFFFFF"/>
    <w:lvl w:ilvl="0" w:tplc="88F0C24E">
      <w:start w:val="1"/>
      <w:numFmt w:val="bullet"/>
      <w:lvlText w:val=""/>
      <w:lvlJc w:val="left"/>
      <w:pPr>
        <w:ind w:left="720" w:hanging="360"/>
      </w:pPr>
      <w:rPr>
        <w:rFonts w:hint="default" w:ascii="Symbol" w:hAnsi="Symbol"/>
      </w:rPr>
    </w:lvl>
    <w:lvl w:ilvl="1" w:tplc="C584FAC2">
      <w:start w:val="1"/>
      <w:numFmt w:val="bullet"/>
      <w:lvlText w:val="o"/>
      <w:lvlJc w:val="left"/>
      <w:pPr>
        <w:ind w:left="1440" w:hanging="360"/>
      </w:pPr>
      <w:rPr>
        <w:rFonts w:hint="default" w:ascii="Courier New" w:hAnsi="Courier New"/>
      </w:rPr>
    </w:lvl>
    <w:lvl w:ilvl="2" w:tplc="71D8F44A">
      <w:start w:val="1"/>
      <w:numFmt w:val="bullet"/>
      <w:lvlText w:val=""/>
      <w:lvlJc w:val="left"/>
      <w:pPr>
        <w:ind w:left="2160" w:hanging="360"/>
      </w:pPr>
      <w:rPr>
        <w:rFonts w:hint="default" w:ascii="Wingdings" w:hAnsi="Wingdings"/>
      </w:rPr>
    </w:lvl>
    <w:lvl w:ilvl="3" w:tplc="3E6ADAA4">
      <w:start w:val="1"/>
      <w:numFmt w:val="bullet"/>
      <w:lvlText w:val=""/>
      <w:lvlJc w:val="left"/>
      <w:pPr>
        <w:ind w:left="2880" w:hanging="360"/>
      </w:pPr>
      <w:rPr>
        <w:rFonts w:hint="default" w:ascii="Symbol" w:hAnsi="Symbol"/>
      </w:rPr>
    </w:lvl>
    <w:lvl w:ilvl="4" w:tplc="5F3C1C90">
      <w:start w:val="1"/>
      <w:numFmt w:val="bullet"/>
      <w:lvlText w:val="o"/>
      <w:lvlJc w:val="left"/>
      <w:pPr>
        <w:ind w:left="3600" w:hanging="360"/>
      </w:pPr>
      <w:rPr>
        <w:rFonts w:hint="default" w:ascii="Courier New" w:hAnsi="Courier New"/>
      </w:rPr>
    </w:lvl>
    <w:lvl w:ilvl="5" w:tplc="4A3AF73A">
      <w:start w:val="1"/>
      <w:numFmt w:val="bullet"/>
      <w:lvlText w:val=""/>
      <w:lvlJc w:val="left"/>
      <w:pPr>
        <w:ind w:left="4320" w:hanging="360"/>
      </w:pPr>
      <w:rPr>
        <w:rFonts w:hint="default" w:ascii="Wingdings" w:hAnsi="Wingdings"/>
      </w:rPr>
    </w:lvl>
    <w:lvl w:ilvl="6" w:tplc="ECE47830">
      <w:start w:val="1"/>
      <w:numFmt w:val="bullet"/>
      <w:lvlText w:val=""/>
      <w:lvlJc w:val="left"/>
      <w:pPr>
        <w:ind w:left="5040" w:hanging="360"/>
      </w:pPr>
      <w:rPr>
        <w:rFonts w:hint="default" w:ascii="Symbol" w:hAnsi="Symbol"/>
      </w:rPr>
    </w:lvl>
    <w:lvl w:ilvl="7" w:tplc="3A484738">
      <w:start w:val="1"/>
      <w:numFmt w:val="bullet"/>
      <w:lvlText w:val="o"/>
      <w:lvlJc w:val="left"/>
      <w:pPr>
        <w:ind w:left="5760" w:hanging="360"/>
      </w:pPr>
      <w:rPr>
        <w:rFonts w:hint="default" w:ascii="Courier New" w:hAnsi="Courier New"/>
      </w:rPr>
    </w:lvl>
    <w:lvl w:ilvl="8" w:tplc="AB7421EE">
      <w:start w:val="1"/>
      <w:numFmt w:val="bullet"/>
      <w:lvlText w:val=""/>
      <w:lvlJc w:val="left"/>
      <w:pPr>
        <w:ind w:left="6480" w:hanging="360"/>
      </w:pPr>
      <w:rPr>
        <w:rFonts w:hint="default" w:ascii="Wingdings" w:hAnsi="Wingdings"/>
      </w:rPr>
    </w:lvl>
  </w:abstractNum>
  <w:abstractNum w:abstractNumId="6" w15:restartNumberingAfterBreak="0">
    <w:nsid w:val="79DE1477"/>
    <w:multiLevelType w:val="hybridMultilevel"/>
    <w:tmpl w:val="FFFFFFFF"/>
    <w:lvl w:ilvl="0" w:tplc="46049300">
      <w:start w:val="1"/>
      <w:numFmt w:val="bullet"/>
      <w:lvlText w:val=""/>
      <w:lvlJc w:val="left"/>
      <w:pPr>
        <w:ind w:left="720" w:hanging="360"/>
      </w:pPr>
      <w:rPr>
        <w:rFonts w:hint="default" w:ascii="Symbol" w:hAnsi="Symbol"/>
      </w:rPr>
    </w:lvl>
    <w:lvl w:ilvl="1" w:tplc="E2EC30BE">
      <w:start w:val="1"/>
      <w:numFmt w:val="bullet"/>
      <w:lvlText w:val="o"/>
      <w:lvlJc w:val="left"/>
      <w:pPr>
        <w:ind w:left="1440" w:hanging="360"/>
      </w:pPr>
      <w:rPr>
        <w:rFonts w:hint="default" w:ascii="Courier New" w:hAnsi="Courier New"/>
      </w:rPr>
    </w:lvl>
    <w:lvl w:ilvl="2" w:tplc="417C9CE0">
      <w:start w:val="1"/>
      <w:numFmt w:val="bullet"/>
      <w:lvlText w:val=""/>
      <w:lvlJc w:val="left"/>
      <w:pPr>
        <w:ind w:left="2160" w:hanging="360"/>
      </w:pPr>
      <w:rPr>
        <w:rFonts w:hint="default" w:ascii="Wingdings" w:hAnsi="Wingdings"/>
      </w:rPr>
    </w:lvl>
    <w:lvl w:ilvl="3" w:tplc="D3502DC0">
      <w:start w:val="1"/>
      <w:numFmt w:val="bullet"/>
      <w:lvlText w:val=""/>
      <w:lvlJc w:val="left"/>
      <w:pPr>
        <w:ind w:left="2880" w:hanging="360"/>
      </w:pPr>
      <w:rPr>
        <w:rFonts w:hint="default" w:ascii="Symbol" w:hAnsi="Symbol"/>
      </w:rPr>
    </w:lvl>
    <w:lvl w:ilvl="4" w:tplc="7738FEEE">
      <w:start w:val="1"/>
      <w:numFmt w:val="bullet"/>
      <w:lvlText w:val="o"/>
      <w:lvlJc w:val="left"/>
      <w:pPr>
        <w:ind w:left="3600" w:hanging="360"/>
      </w:pPr>
      <w:rPr>
        <w:rFonts w:hint="default" w:ascii="Courier New" w:hAnsi="Courier New"/>
      </w:rPr>
    </w:lvl>
    <w:lvl w:ilvl="5" w:tplc="8876ACE4">
      <w:start w:val="1"/>
      <w:numFmt w:val="bullet"/>
      <w:lvlText w:val=""/>
      <w:lvlJc w:val="left"/>
      <w:pPr>
        <w:ind w:left="4320" w:hanging="360"/>
      </w:pPr>
      <w:rPr>
        <w:rFonts w:hint="default" w:ascii="Wingdings" w:hAnsi="Wingdings"/>
      </w:rPr>
    </w:lvl>
    <w:lvl w:ilvl="6" w:tplc="2A428A52">
      <w:start w:val="1"/>
      <w:numFmt w:val="bullet"/>
      <w:lvlText w:val=""/>
      <w:lvlJc w:val="left"/>
      <w:pPr>
        <w:ind w:left="5040" w:hanging="360"/>
      </w:pPr>
      <w:rPr>
        <w:rFonts w:hint="default" w:ascii="Symbol" w:hAnsi="Symbol"/>
      </w:rPr>
    </w:lvl>
    <w:lvl w:ilvl="7" w:tplc="DEF28584">
      <w:start w:val="1"/>
      <w:numFmt w:val="bullet"/>
      <w:lvlText w:val="o"/>
      <w:lvlJc w:val="left"/>
      <w:pPr>
        <w:ind w:left="5760" w:hanging="360"/>
      </w:pPr>
      <w:rPr>
        <w:rFonts w:hint="default" w:ascii="Courier New" w:hAnsi="Courier New"/>
      </w:rPr>
    </w:lvl>
    <w:lvl w:ilvl="8" w:tplc="79563710">
      <w:start w:val="1"/>
      <w:numFmt w:val="bullet"/>
      <w:lvlText w:val=""/>
      <w:lvlJc w:val="left"/>
      <w:pPr>
        <w:ind w:left="6480" w:hanging="360"/>
      </w:pPr>
      <w:rPr>
        <w:rFonts w:hint="default" w:ascii="Wingdings" w:hAnsi="Wingdings"/>
      </w:rPr>
    </w:lvl>
  </w:abstractNum>
  <w:num w:numId="1" w16cid:durableId="147940947">
    <w:abstractNumId w:val="0"/>
  </w:num>
  <w:num w:numId="2" w16cid:durableId="398291073">
    <w:abstractNumId w:val="2"/>
  </w:num>
  <w:num w:numId="3" w16cid:durableId="875853857">
    <w:abstractNumId w:val="1"/>
  </w:num>
  <w:num w:numId="4" w16cid:durableId="1166868576">
    <w:abstractNumId w:val="4"/>
  </w:num>
  <w:num w:numId="5" w16cid:durableId="1952978875">
    <w:abstractNumId w:val="5"/>
  </w:num>
  <w:num w:numId="6" w16cid:durableId="1717847194">
    <w:abstractNumId w:val="3"/>
  </w:num>
  <w:num w:numId="7" w16cid:durableId="13161113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E9E4FE"/>
    <w:rsid w:val="00013661"/>
    <w:rsid w:val="00020B60"/>
    <w:rsid w:val="0002C44B"/>
    <w:rsid w:val="0003E662"/>
    <w:rsid w:val="0006676A"/>
    <w:rsid w:val="00096D83"/>
    <w:rsid w:val="0009769D"/>
    <w:rsid w:val="000B187B"/>
    <w:rsid w:val="000B21F2"/>
    <w:rsid w:val="000F2864"/>
    <w:rsid w:val="00196411"/>
    <w:rsid w:val="00240480"/>
    <w:rsid w:val="00291971"/>
    <w:rsid w:val="002D26F3"/>
    <w:rsid w:val="00311295"/>
    <w:rsid w:val="0033484E"/>
    <w:rsid w:val="0043056F"/>
    <w:rsid w:val="00480B86"/>
    <w:rsid w:val="004D1355"/>
    <w:rsid w:val="004F7879"/>
    <w:rsid w:val="0054081E"/>
    <w:rsid w:val="005548BA"/>
    <w:rsid w:val="00581822"/>
    <w:rsid w:val="005C3B0C"/>
    <w:rsid w:val="005D3248"/>
    <w:rsid w:val="005E4FD2"/>
    <w:rsid w:val="006078BB"/>
    <w:rsid w:val="00621D3F"/>
    <w:rsid w:val="00673B32"/>
    <w:rsid w:val="007167EA"/>
    <w:rsid w:val="00722A6A"/>
    <w:rsid w:val="00754479"/>
    <w:rsid w:val="00790AC2"/>
    <w:rsid w:val="007F5247"/>
    <w:rsid w:val="00824D2F"/>
    <w:rsid w:val="00846F4D"/>
    <w:rsid w:val="008D5848"/>
    <w:rsid w:val="00922869"/>
    <w:rsid w:val="009C4E61"/>
    <w:rsid w:val="00A32179"/>
    <w:rsid w:val="00B86BBC"/>
    <w:rsid w:val="00BD4F2D"/>
    <w:rsid w:val="00D1216D"/>
    <w:rsid w:val="00E401B1"/>
    <w:rsid w:val="00E4050A"/>
    <w:rsid w:val="00F012D8"/>
    <w:rsid w:val="00F167F8"/>
    <w:rsid w:val="00FA3A40"/>
    <w:rsid w:val="00FD4F77"/>
    <w:rsid w:val="012C3271"/>
    <w:rsid w:val="0165A9E7"/>
    <w:rsid w:val="017F8077"/>
    <w:rsid w:val="0180E46C"/>
    <w:rsid w:val="019F1A3A"/>
    <w:rsid w:val="01CE70DF"/>
    <w:rsid w:val="02064C1D"/>
    <w:rsid w:val="021E3B75"/>
    <w:rsid w:val="0231086E"/>
    <w:rsid w:val="027D4C35"/>
    <w:rsid w:val="0293E9B4"/>
    <w:rsid w:val="02CB5613"/>
    <w:rsid w:val="03106D2C"/>
    <w:rsid w:val="031A6DD1"/>
    <w:rsid w:val="0346A8D0"/>
    <w:rsid w:val="036D8520"/>
    <w:rsid w:val="036E584B"/>
    <w:rsid w:val="03713B44"/>
    <w:rsid w:val="039FB3AC"/>
    <w:rsid w:val="03C6BB95"/>
    <w:rsid w:val="03F6AD01"/>
    <w:rsid w:val="04127104"/>
    <w:rsid w:val="04199320"/>
    <w:rsid w:val="042897AF"/>
    <w:rsid w:val="0439FB78"/>
    <w:rsid w:val="043CF5C5"/>
    <w:rsid w:val="0444B4EF"/>
    <w:rsid w:val="0471C54C"/>
    <w:rsid w:val="04810EB5"/>
    <w:rsid w:val="049D2038"/>
    <w:rsid w:val="04A92947"/>
    <w:rsid w:val="04B33284"/>
    <w:rsid w:val="04CFCCF4"/>
    <w:rsid w:val="04D24A48"/>
    <w:rsid w:val="04F0F4A8"/>
    <w:rsid w:val="052A54D2"/>
    <w:rsid w:val="0538E4A7"/>
    <w:rsid w:val="056EECE5"/>
    <w:rsid w:val="05E2CC6D"/>
    <w:rsid w:val="05FA15C7"/>
    <w:rsid w:val="0601320B"/>
    <w:rsid w:val="060942DC"/>
    <w:rsid w:val="060D5A40"/>
    <w:rsid w:val="063CC6A0"/>
    <w:rsid w:val="06854291"/>
    <w:rsid w:val="06D7DD54"/>
    <w:rsid w:val="06E3B0C0"/>
    <w:rsid w:val="06E58184"/>
    <w:rsid w:val="06ED0BD4"/>
    <w:rsid w:val="070373CE"/>
    <w:rsid w:val="072DC873"/>
    <w:rsid w:val="073AE695"/>
    <w:rsid w:val="07506EDE"/>
    <w:rsid w:val="0784792C"/>
    <w:rsid w:val="07A1B0B2"/>
    <w:rsid w:val="07DEA967"/>
    <w:rsid w:val="07DF6572"/>
    <w:rsid w:val="0801CF94"/>
    <w:rsid w:val="0840F628"/>
    <w:rsid w:val="084BDFDB"/>
    <w:rsid w:val="08708B07"/>
    <w:rsid w:val="08857100"/>
    <w:rsid w:val="08BB5526"/>
    <w:rsid w:val="08C2ABB5"/>
    <w:rsid w:val="08F268AB"/>
    <w:rsid w:val="090CFB1B"/>
    <w:rsid w:val="0938DDB8"/>
    <w:rsid w:val="0945DC81"/>
    <w:rsid w:val="096A34A6"/>
    <w:rsid w:val="096AB6F3"/>
    <w:rsid w:val="0975D439"/>
    <w:rsid w:val="0983577B"/>
    <w:rsid w:val="09DC230A"/>
    <w:rsid w:val="09E2C191"/>
    <w:rsid w:val="09F1A1B1"/>
    <w:rsid w:val="0A005455"/>
    <w:rsid w:val="0A085E6E"/>
    <w:rsid w:val="0A2694D8"/>
    <w:rsid w:val="0A2D9936"/>
    <w:rsid w:val="0A627789"/>
    <w:rsid w:val="0A6B84D6"/>
    <w:rsid w:val="0AC685E6"/>
    <w:rsid w:val="0ACBD116"/>
    <w:rsid w:val="0AD07234"/>
    <w:rsid w:val="0ADCB6EB"/>
    <w:rsid w:val="0AF4568A"/>
    <w:rsid w:val="0B035614"/>
    <w:rsid w:val="0B076318"/>
    <w:rsid w:val="0B16B53B"/>
    <w:rsid w:val="0B583CAC"/>
    <w:rsid w:val="0B5D9821"/>
    <w:rsid w:val="0B80EB7A"/>
    <w:rsid w:val="0B85CFA8"/>
    <w:rsid w:val="0BB789A3"/>
    <w:rsid w:val="0BE20E05"/>
    <w:rsid w:val="0BFC0B0C"/>
    <w:rsid w:val="0C15B5A3"/>
    <w:rsid w:val="0C1EA22B"/>
    <w:rsid w:val="0C23FA9A"/>
    <w:rsid w:val="0C39001D"/>
    <w:rsid w:val="0C618A3D"/>
    <w:rsid w:val="0CA26CF2"/>
    <w:rsid w:val="0CD1BE5A"/>
    <w:rsid w:val="0CF5600E"/>
    <w:rsid w:val="0D0CBC9C"/>
    <w:rsid w:val="0D1E6DD8"/>
    <w:rsid w:val="0D2949F1"/>
    <w:rsid w:val="0D8CFEEA"/>
    <w:rsid w:val="0DA375E5"/>
    <w:rsid w:val="0DBE932F"/>
    <w:rsid w:val="0DE28F94"/>
    <w:rsid w:val="0DEF7E17"/>
    <w:rsid w:val="0DFB7673"/>
    <w:rsid w:val="0E0DAFD3"/>
    <w:rsid w:val="0E1C4040"/>
    <w:rsid w:val="0E272F7B"/>
    <w:rsid w:val="0E29B0D5"/>
    <w:rsid w:val="0E55246F"/>
    <w:rsid w:val="0E67304D"/>
    <w:rsid w:val="0E687A6A"/>
    <w:rsid w:val="0E8564A2"/>
    <w:rsid w:val="0EAAD82D"/>
    <w:rsid w:val="0EC86DDD"/>
    <w:rsid w:val="0ECFA822"/>
    <w:rsid w:val="0EF60AE1"/>
    <w:rsid w:val="0F1E3952"/>
    <w:rsid w:val="0F438B59"/>
    <w:rsid w:val="0F93423F"/>
    <w:rsid w:val="0F9F5526"/>
    <w:rsid w:val="0FA41463"/>
    <w:rsid w:val="0FAF83F1"/>
    <w:rsid w:val="0FB0F7B1"/>
    <w:rsid w:val="0FC947A4"/>
    <w:rsid w:val="0FCFE2E4"/>
    <w:rsid w:val="0FD101E8"/>
    <w:rsid w:val="0FD7C7FD"/>
    <w:rsid w:val="0FDB3AAC"/>
    <w:rsid w:val="0FEED688"/>
    <w:rsid w:val="103D4BC6"/>
    <w:rsid w:val="10926006"/>
    <w:rsid w:val="10A6F8C6"/>
    <w:rsid w:val="10CA5633"/>
    <w:rsid w:val="10DAD944"/>
    <w:rsid w:val="10DE01CC"/>
    <w:rsid w:val="10E91A74"/>
    <w:rsid w:val="1113585F"/>
    <w:rsid w:val="112C3DF0"/>
    <w:rsid w:val="1130518B"/>
    <w:rsid w:val="1185613F"/>
    <w:rsid w:val="118BFFDA"/>
    <w:rsid w:val="11E3F9A7"/>
    <w:rsid w:val="11FD1B71"/>
    <w:rsid w:val="12351903"/>
    <w:rsid w:val="124A8922"/>
    <w:rsid w:val="124F4CBD"/>
    <w:rsid w:val="125E9F73"/>
    <w:rsid w:val="12C32932"/>
    <w:rsid w:val="12C61BE9"/>
    <w:rsid w:val="12CF813F"/>
    <w:rsid w:val="12ED4E90"/>
    <w:rsid w:val="13084161"/>
    <w:rsid w:val="132969C5"/>
    <w:rsid w:val="13305148"/>
    <w:rsid w:val="1367099E"/>
    <w:rsid w:val="13A91E32"/>
    <w:rsid w:val="13DBF45F"/>
    <w:rsid w:val="13E1A441"/>
    <w:rsid w:val="13E3623E"/>
    <w:rsid w:val="13E71D9C"/>
    <w:rsid w:val="13F52C61"/>
    <w:rsid w:val="141320F7"/>
    <w:rsid w:val="141543F1"/>
    <w:rsid w:val="142F4E85"/>
    <w:rsid w:val="143141D0"/>
    <w:rsid w:val="1471F8B1"/>
    <w:rsid w:val="147B2B19"/>
    <w:rsid w:val="1484F912"/>
    <w:rsid w:val="14C6D05E"/>
    <w:rsid w:val="14DD0DEE"/>
    <w:rsid w:val="14DE77B2"/>
    <w:rsid w:val="14E1F7B8"/>
    <w:rsid w:val="14F164A2"/>
    <w:rsid w:val="150E8E95"/>
    <w:rsid w:val="151725DE"/>
    <w:rsid w:val="153D9678"/>
    <w:rsid w:val="155DCD6C"/>
    <w:rsid w:val="156FC42A"/>
    <w:rsid w:val="15A87646"/>
    <w:rsid w:val="15B47A2F"/>
    <w:rsid w:val="15C69AB0"/>
    <w:rsid w:val="15CB5748"/>
    <w:rsid w:val="15CFE0EA"/>
    <w:rsid w:val="15F03972"/>
    <w:rsid w:val="15F726ED"/>
    <w:rsid w:val="15F8CF0E"/>
    <w:rsid w:val="15FCB186"/>
    <w:rsid w:val="160F7DB0"/>
    <w:rsid w:val="161E74BC"/>
    <w:rsid w:val="1652C05F"/>
    <w:rsid w:val="168E1F63"/>
    <w:rsid w:val="16B4F7F4"/>
    <w:rsid w:val="16E4CCA0"/>
    <w:rsid w:val="1703A2C1"/>
    <w:rsid w:val="17420EF9"/>
    <w:rsid w:val="174A7237"/>
    <w:rsid w:val="178D038F"/>
    <w:rsid w:val="17926718"/>
    <w:rsid w:val="17B1352E"/>
    <w:rsid w:val="1807AFEA"/>
    <w:rsid w:val="181AF620"/>
    <w:rsid w:val="182C15C2"/>
    <w:rsid w:val="185EAC52"/>
    <w:rsid w:val="189B2DDE"/>
    <w:rsid w:val="18FA8393"/>
    <w:rsid w:val="18FD886B"/>
    <w:rsid w:val="191D2B59"/>
    <w:rsid w:val="1933C3F0"/>
    <w:rsid w:val="1942B262"/>
    <w:rsid w:val="194A8DDA"/>
    <w:rsid w:val="19816DCD"/>
    <w:rsid w:val="1982890C"/>
    <w:rsid w:val="1983552E"/>
    <w:rsid w:val="1991C683"/>
    <w:rsid w:val="1995B5A8"/>
    <w:rsid w:val="19E5E409"/>
    <w:rsid w:val="19ED34D9"/>
    <w:rsid w:val="1A40F59A"/>
    <w:rsid w:val="1A726017"/>
    <w:rsid w:val="1A7AF9A4"/>
    <w:rsid w:val="1A8BBF16"/>
    <w:rsid w:val="1AB51232"/>
    <w:rsid w:val="1AB948AB"/>
    <w:rsid w:val="1AE2B092"/>
    <w:rsid w:val="1AE4C6D5"/>
    <w:rsid w:val="1AE5B33E"/>
    <w:rsid w:val="1AF899E7"/>
    <w:rsid w:val="1B29841A"/>
    <w:rsid w:val="1B33EAFB"/>
    <w:rsid w:val="1B677413"/>
    <w:rsid w:val="1B8AE9B8"/>
    <w:rsid w:val="1C13EECE"/>
    <w:rsid w:val="1C1CEE08"/>
    <w:rsid w:val="1C40531F"/>
    <w:rsid w:val="1C4FAA5C"/>
    <w:rsid w:val="1C5514FA"/>
    <w:rsid w:val="1C5B77FC"/>
    <w:rsid w:val="1CA724E5"/>
    <w:rsid w:val="1CC9213D"/>
    <w:rsid w:val="1CD97AD4"/>
    <w:rsid w:val="1CF02722"/>
    <w:rsid w:val="1CFAF2A0"/>
    <w:rsid w:val="1D097ED4"/>
    <w:rsid w:val="1D0ECBE9"/>
    <w:rsid w:val="1D11DA03"/>
    <w:rsid w:val="1D2E15F5"/>
    <w:rsid w:val="1D6F207E"/>
    <w:rsid w:val="1DE89FEA"/>
    <w:rsid w:val="1E0D1156"/>
    <w:rsid w:val="1E30AFCB"/>
    <w:rsid w:val="1E416F31"/>
    <w:rsid w:val="1E4C74FE"/>
    <w:rsid w:val="1E626BF0"/>
    <w:rsid w:val="1E8E53CA"/>
    <w:rsid w:val="1E9C8E65"/>
    <w:rsid w:val="1EAEF4E0"/>
    <w:rsid w:val="1EBC1FBC"/>
    <w:rsid w:val="1ED28DE2"/>
    <w:rsid w:val="1EE77D78"/>
    <w:rsid w:val="1EF727C6"/>
    <w:rsid w:val="1EFDCEE9"/>
    <w:rsid w:val="1F3179A0"/>
    <w:rsid w:val="1F4A35FC"/>
    <w:rsid w:val="1F4FAC8B"/>
    <w:rsid w:val="1F5657B8"/>
    <w:rsid w:val="1F730460"/>
    <w:rsid w:val="1FBB08F1"/>
    <w:rsid w:val="1FE67728"/>
    <w:rsid w:val="1FEC7D9A"/>
    <w:rsid w:val="20079543"/>
    <w:rsid w:val="20383752"/>
    <w:rsid w:val="204A479B"/>
    <w:rsid w:val="2050A780"/>
    <w:rsid w:val="205EAECC"/>
    <w:rsid w:val="206C86E4"/>
    <w:rsid w:val="2073BC20"/>
    <w:rsid w:val="20A7B698"/>
    <w:rsid w:val="20BA2121"/>
    <w:rsid w:val="20BDB500"/>
    <w:rsid w:val="2105DF99"/>
    <w:rsid w:val="210F84A6"/>
    <w:rsid w:val="214FBF3D"/>
    <w:rsid w:val="217B1E47"/>
    <w:rsid w:val="219EEC41"/>
    <w:rsid w:val="21A3F08E"/>
    <w:rsid w:val="21BD7CF9"/>
    <w:rsid w:val="21CDFE10"/>
    <w:rsid w:val="21D9D6CB"/>
    <w:rsid w:val="21F132E6"/>
    <w:rsid w:val="22186819"/>
    <w:rsid w:val="2218EDFB"/>
    <w:rsid w:val="221B58D8"/>
    <w:rsid w:val="222720B4"/>
    <w:rsid w:val="2268C7F4"/>
    <w:rsid w:val="22C182AC"/>
    <w:rsid w:val="231A3A75"/>
    <w:rsid w:val="2325D30D"/>
    <w:rsid w:val="23346437"/>
    <w:rsid w:val="236BEF92"/>
    <w:rsid w:val="237029C0"/>
    <w:rsid w:val="23794E8D"/>
    <w:rsid w:val="2389B4AD"/>
    <w:rsid w:val="239A8219"/>
    <w:rsid w:val="23BF7986"/>
    <w:rsid w:val="23CDA4C8"/>
    <w:rsid w:val="23DF089E"/>
    <w:rsid w:val="23F7111D"/>
    <w:rsid w:val="23FEBB7B"/>
    <w:rsid w:val="2413F5AD"/>
    <w:rsid w:val="24195A9D"/>
    <w:rsid w:val="243679A1"/>
    <w:rsid w:val="246615C0"/>
    <w:rsid w:val="2479E4E6"/>
    <w:rsid w:val="2485CD19"/>
    <w:rsid w:val="248FFA63"/>
    <w:rsid w:val="24A607B2"/>
    <w:rsid w:val="24A6DEBB"/>
    <w:rsid w:val="24AAE636"/>
    <w:rsid w:val="24BB6850"/>
    <w:rsid w:val="24C8AC5B"/>
    <w:rsid w:val="24CA50EE"/>
    <w:rsid w:val="24E6069B"/>
    <w:rsid w:val="25021A90"/>
    <w:rsid w:val="2504C09D"/>
    <w:rsid w:val="255F9F41"/>
    <w:rsid w:val="25637229"/>
    <w:rsid w:val="2570CCF1"/>
    <w:rsid w:val="25A0B45A"/>
    <w:rsid w:val="25A9B222"/>
    <w:rsid w:val="25E4630C"/>
    <w:rsid w:val="25E833E7"/>
    <w:rsid w:val="261A2FE3"/>
    <w:rsid w:val="2629E6E9"/>
    <w:rsid w:val="26521853"/>
    <w:rsid w:val="26B943BD"/>
    <w:rsid w:val="26CD4B7E"/>
    <w:rsid w:val="271B8598"/>
    <w:rsid w:val="271EA98B"/>
    <w:rsid w:val="27364518"/>
    <w:rsid w:val="276D3599"/>
    <w:rsid w:val="277D0617"/>
    <w:rsid w:val="2781F6B0"/>
    <w:rsid w:val="2782A544"/>
    <w:rsid w:val="27935039"/>
    <w:rsid w:val="27C04BDA"/>
    <w:rsid w:val="27C176F0"/>
    <w:rsid w:val="27D15F59"/>
    <w:rsid w:val="27F5754B"/>
    <w:rsid w:val="27F96752"/>
    <w:rsid w:val="2832CA7B"/>
    <w:rsid w:val="284ABE56"/>
    <w:rsid w:val="284E147F"/>
    <w:rsid w:val="28686F6B"/>
    <w:rsid w:val="2872DD8D"/>
    <w:rsid w:val="2884BE27"/>
    <w:rsid w:val="28A02C2D"/>
    <w:rsid w:val="28C80EB0"/>
    <w:rsid w:val="28D6B8AB"/>
    <w:rsid w:val="28FBA531"/>
    <w:rsid w:val="28FE9C44"/>
    <w:rsid w:val="29156628"/>
    <w:rsid w:val="293D812F"/>
    <w:rsid w:val="293E1757"/>
    <w:rsid w:val="293E6F91"/>
    <w:rsid w:val="29883970"/>
    <w:rsid w:val="29A17B26"/>
    <w:rsid w:val="29C7CC5F"/>
    <w:rsid w:val="29D17344"/>
    <w:rsid w:val="29E36961"/>
    <w:rsid w:val="29EBCC95"/>
    <w:rsid w:val="2A433BBD"/>
    <w:rsid w:val="2A656806"/>
    <w:rsid w:val="2A6DEACF"/>
    <w:rsid w:val="2A926F8A"/>
    <w:rsid w:val="2A9A76B8"/>
    <w:rsid w:val="2A9FE86D"/>
    <w:rsid w:val="2AD17B9E"/>
    <w:rsid w:val="2B05E0F4"/>
    <w:rsid w:val="2B3F69B7"/>
    <w:rsid w:val="2B4F3CE6"/>
    <w:rsid w:val="2B8857AD"/>
    <w:rsid w:val="2B8A418C"/>
    <w:rsid w:val="2BC55401"/>
    <w:rsid w:val="2BE97BC5"/>
    <w:rsid w:val="2C2749BD"/>
    <w:rsid w:val="2C3A8057"/>
    <w:rsid w:val="2C3DE50B"/>
    <w:rsid w:val="2C44ABC5"/>
    <w:rsid w:val="2C4E21AB"/>
    <w:rsid w:val="2C5BDAC9"/>
    <w:rsid w:val="2C6361C4"/>
    <w:rsid w:val="2C88146A"/>
    <w:rsid w:val="2C8C497F"/>
    <w:rsid w:val="2CA80D04"/>
    <w:rsid w:val="2CB16E40"/>
    <w:rsid w:val="2CBCD4C4"/>
    <w:rsid w:val="2CF38ADF"/>
    <w:rsid w:val="2CF4F3FC"/>
    <w:rsid w:val="2D064920"/>
    <w:rsid w:val="2D0D3EC8"/>
    <w:rsid w:val="2D2F8A6F"/>
    <w:rsid w:val="2D77B63E"/>
    <w:rsid w:val="2D9CDDE1"/>
    <w:rsid w:val="2D9DFD6E"/>
    <w:rsid w:val="2DD67A95"/>
    <w:rsid w:val="2DDCA74F"/>
    <w:rsid w:val="2DDFB55C"/>
    <w:rsid w:val="2DE5BDED"/>
    <w:rsid w:val="2DF01BAE"/>
    <w:rsid w:val="2E1D6567"/>
    <w:rsid w:val="2E26E96F"/>
    <w:rsid w:val="2E698A64"/>
    <w:rsid w:val="2EEC2962"/>
    <w:rsid w:val="2F0CC6E0"/>
    <w:rsid w:val="2F196326"/>
    <w:rsid w:val="2F2DA233"/>
    <w:rsid w:val="2F49AE52"/>
    <w:rsid w:val="2F6227B4"/>
    <w:rsid w:val="2F65262F"/>
    <w:rsid w:val="2F7ABE48"/>
    <w:rsid w:val="2F7CAE31"/>
    <w:rsid w:val="2FA86AE4"/>
    <w:rsid w:val="2FCB5EF9"/>
    <w:rsid w:val="2FE6602C"/>
    <w:rsid w:val="303ACF67"/>
    <w:rsid w:val="304F8BA8"/>
    <w:rsid w:val="305840E8"/>
    <w:rsid w:val="306CD6B5"/>
    <w:rsid w:val="307DB13C"/>
    <w:rsid w:val="30A74637"/>
    <w:rsid w:val="30C1BC92"/>
    <w:rsid w:val="30C215D4"/>
    <w:rsid w:val="30E7B8A6"/>
    <w:rsid w:val="30F11835"/>
    <w:rsid w:val="3105263E"/>
    <w:rsid w:val="311F78AF"/>
    <w:rsid w:val="3190CEF5"/>
    <w:rsid w:val="3195CCEA"/>
    <w:rsid w:val="31CEB0EA"/>
    <w:rsid w:val="31D559F5"/>
    <w:rsid w:val="31F22772"/>
    <w:rsid w:val="3238B94F"/>
    <w:rsid w:val="3269C1AA"/>
    <w:rsid w:val="32A57B98"/>
    <w:rsid w:val="32BAD165"/>
    <w:rsid w:val="32BD8424"/>
    <w:rsid w:val="32EAFF63"/>
    <w:rsid w:val="32F8670A"/>
    <w:rsid w:val="33228B10"/>
    <w:rsid w:val="33474D8E"/>
    <w:rsid w:val="334A32AC"/>
    <w:rsid w:val="3360F2E4"/>
    <w:rsid w:val="3381807D"/>
    <w:rsid w:val="33818A58"/>
    <w:rsid w:val="33945660"/>
    <w:rsid w:val="3398D1FA"/>
    <w:rsid w:val="33B8D12D"/>
    <w:rsid w:val="33C5162A"/>
    <w:rsid w:val="33EDD5F1"/>
    <w:rsid w:val="3437BB44"/>
    <w:rsid w:val="346CDA6C"/>
    <w:rsid w:val="3483D654"/>
    <w:rsid w:val="34CF8DDB"/>
    <w:rsid w:val="34EF1A7B"/>
    <w:rsid w:val="35031246"/>
    <w:rsid w:val="354FF4B5"/>
    <w:rsid w:val="35654A66"/>
    <w:rsid w:val="35659B9B"/>
    <w:rsid w:val="356B757C"/>
    <w:rsid w:val="35712C57"/>
    <w:rsid w:val="35780CA4"/>
    <w:rsid w:val="35AC5250"/>
    <w:rsid w:val="35B8BE1A"/>
    <w:rsid w:val="35CA896F"/>
    <w:rsid w:val="35D43AFC"/>
    <w:rsid w:val="35D55656"/>
    <w:rsid w:val="35E83B57"/>
    <w:rsid w:val="35E99D22"/>
    <w:rsid w:val="3618055C"/>
    <w:rsid w:val="3642BE41"/>
    <w:rsid w:val="3670CCAE"/>
    <w:rsid w:val="36820961"/>
    <w:rsid w:val="36ACEF65"/>
    <w:rsid w:val="36E37702"/>
    <w:rsid w:val="36E85B6F"/>
    <w:rsid w:val="37690F62"/>
    <w:rsid w:val="3797754F"/>
    <w:rsid w:val="37A5BE6D"/>
    <w:rsid w:val="37A94061"/>
    <w:rsid w:val="37E4BC09"/>
    <w:rsid w:val="37E5974C"/>
    <w:rsid w:val="37E9A8B7"/>
    <w:rsid w:val="37F2A999"/>
    <w:rsid w:val="3812A67E"/>
    <w:rsid w:val="382B8110"/>
    <w:rsid w:val="3869D32A"/>
    <w:rsid w:val="386FE35D"/>
    <w:rsid w:val="38793F4C"/>
    <w:rsid w:val="389705A1"/>
    <w:rsid w:val="389A655F"/>
    <w:rsid w:val="38A2DB44"/>
    <w:rsid w:val="38AA4A88"/>
    <w:rsid w:val="38BBAA0F"/>
    <w:rsid w:val="38BEC0DF"/>
    <w:rsid w:val="392944DB"/>
    <w:rsid w:val="39356FE6"/>
    <w:rsid w:val="393E678E"/>
    <w:rsid w:val="394575D6"/>
    <w:rsid w:val="39558252"/>
    <w:rsid w:val="39649685"/>
    <w:rsid w:val="39A608AA"/>
    <w:rsid w:val="39CFFA4E"/>
    <w:rsid w:val="39E9E4FE"/>
    <w:rsid w:val="39ED8073"/>
    <w:rsid w:val="39F010AA"/>
    <w:rsid w:val="3A0A4D7B"/>
    <w:rsid w:val="3A37D66A"/>
    <w:rsid w:val="3A91C4F3"/>
    <w:rsid w:val="3AAE888A"/>
    <w:rsid w:val="3AB627C0"/>
    <w:rsid w:val="3AD3C038"/>
    <w:rsid w:val="3AF04A34"/>
    <w:rsid w:val="3AF3A059"/>
    <w:rsid w:val="3AFB892A"/>
    <w:rsid w:val="3B38DDDA"/>
    <w:rsid w:val="3B774F9E"/>
    <w:rsid w:val="3B7C67A1"/>
    <w:rsid w:val="3B9AD5C8"/>
    <w:rsid w:val="3BBA895A"/>
    <w:rsid w:val="3BD4D3B8"/>
    <w:rsid w:val="3BDCB1F9"/>
    <w:rsid w:val="3BF5A3A4"/>
    <w:rsid w:val="3C22E7E0"/>
    <w:rsid w:val="3C3F5422"/>
    <w:rsid w:val="3C637698"/>
    <w:rsid w:val="3C6494A8"/>
    <w:rsid w:val="3C68B2F4"/>
    <w:rsid w:val="3C96F433"/>
    <w:rsid w:val="3C9D9C81"/>
    <w:rsid w:val="3CC4A773"/>
    <w:rsid w:val="3CCCE456"/>
    <w:rsid w:val="3CD334D6"/>
    <w:rsid w:val="3CD3C1F9"/>
    <w:rsid w:val="3CE53277"/>
    <w:rsid w:val="3CF44301"/>
    <w:rsid w:val="3D01E180"/>
    <w:rsid w:val="3D0DEA54"/>
    <w:rsid w:val="3D16248D"/>
    <w:rsid w:val="3D287851"/>
    <w:rsid w:val="3D4CA3B1"/>
    <w:rsid w:val="3D54CF3E"/>
    <w:rsid w:val="3D8F169E"/>
    <w:rsid w:val="3DD30287"/>
    <w:rsid w:val="3DDA5CEC"/>
    <w:rsid w:val="3E09ABEF"/>
    <w:rsid w:val="3E713BFD"/>
    <w:rsid w:val="3E77AB52"/>
    <w:rsid w:val="3EC21365"/>
    <w:rsid w:val="3EC65683"/>
    <w:rsid w:val="3EF4F545"/>
    <w:rsid w:val="3F40184C"/>
    <w:rsid w:val="3F98FDA8"/>
    <w:rsid w:val="3FB89CFB"/>
    <w:rsid w:val="3FD7F055"/>
    <w:rsid w:val="3FEC6CFE"/>
    <w:rsid w:val="3FF2ECCB"/>
    <w:rsid w:val="4013C3F9"/>
    <w:rsid w:val="401C22BA"/>
    <w:rsid w:val="4038BB38"/>
    <w:rsid w:val="406DA4AC"/>
    <w:rsid w:val="4075FD46"/>
    <w:rsid w:val="407756FB"/>
    <w:rsid w:val="40905CBB"/>
    <w:rsid w:val="409AFAA9"/>
    <w:rsid w:val="40A34269"/>
    <w:rsid w:val="40B4CD27"/>
    <w:rsid w:val="40DDD11F"/>
    <w:rsid w:val="40ED3AB1"/>
    <w:rsid w:val="4107DDD2"/>
    <w:rsid w:val="411225ED"/>
    <w:rsid w:val="412F7B21"/>
    <w:rsid w:val="4130A9BC"/>
    <w:rsid w:val="4133EED2"/>
    <w:rsid w:val="415D38F5"/>
    <w:rsid w:val="419CEAB2"/>
    <w:rsid w:val="41A670BA"/>
    <w:rsid w:val="41B9936C"/>
    <w:rsid w:val="41BE5ABF"/>
    <w:rsid w:val="41C3B8E6"/>
    <w:rsid w:val="41E3747A"/>
    <w:rsid w:val="41F161F9"/>
    <w:rsid w:val="42323D6A"/>
    <w:rsid w:val="425BE992"/>
    <w:rsid w:val="4268035C"/>
    <w:rsid w:val="429907C1"/>
    <w:rsid w:val="42D40604"/>
    <w:rsid w:val="42E3CBCF"/>
    <w:rsid w:val="43479562"/>
    <w:rsid w:val="436E8B96"/>
    <w:rsid w:val="43A0F1FD"/>
    <w:rsid w:val="43AD2ECB"/>
    <w:rsid w:val="43B84A43"/>
    <w:rsid w:val="43BD8EF7"/>
    <w:rsid w:val="43F1C69A"/>
    <w:rsid w:val="43F93D7B"/>
    <w:rsid w:val="442232C4"/>
    <w:rsid w:val="44402802"/>
    <w:rsid w:val="44781FF1"/>
    <w:rsid w:val="449716C0"/>
    <w:rsid w:val="44A377FB"/>
    <w:rsid w:val="44E261F5"/>
    <w:rsid w:val="450C63E7"/>
    <w:rsid w:val="4547EAD3"/>
    <w:rsid w:val="454D59B8"/>
    <w:rsid w:val="4550065F"/>
    <w:rsid w:val="4555BB1C"/>
    <w:rsid w:val="455A83AE"/>
    <w:rsid w:val="457064E2"/>
    <w:rsid w:val="457314CF"/>
    <w:rsid w:val="4580761F"/>
    <w:rsid w:val="4589F309"/>
    <w:rsid w:val="4592DCE0"/>
    <w:rsid w:val="45B5BCFB"/>
    <w:rsid w:val="45E160A8"/>
    <w:rsid w:val="45E58EA8"/>
    <w:rsid w:val="460731E0"/>
    <w:rsid w:val="46267C0B"/>
    <w:rsid w:val="463930F1"/>
    <w:rsid w:val="463B8C59"/>
    <w:rsid w:val="4652F1A4"/>
    <w:rsid w:val="4659FFAB"/>
    <w:rsid w:val="46797401"/>
    <w:rsid w:val="46AB2E5E"/>
    <w:rsid w:val="46FCA3B9"/>
    <w:rsid w:val="473C9171"/>
    <w:rsid w:val="474E5A2A"/>
    <w:rsid w:val="47548470"/>
    <w:rsid w:val="475E3959"/>
    <w:rsid w:val="4783B70A"/>
    <w:rsid w:val="47E016FE"/>
    <w:rsid w:val="47F7DBD5"/>
    <w:rsid w:val="48348121"/>
    <w:rsid w:val="4853222B"/>
    <w:rsid w:val="487E5D79"/>
    <w:rsid w:val="48909027"/>
    <w:rsid w:val="48A3F9C5"/>
    <w:rsid w:val="48BC9E73"/>
    <w:rsid w:val="48EFBFA6"/>
    <w:rsid w:val="491E3D86"/>
    <w:rsid w:val="4926A609"/>
    <w:rsid w:val="49274EAC"/>
    <w:rsid w:val="4981CC90"/>
    <w:rsid w:val="49B1DB27"/>
    <w:rsid w:val="49B8D53F"/>
    <w:rsid w:val="49CDDFE8"/>
    <w:rsid w:val="49D25FC3"/>
    <w:rsid w:val="49E3A0C6"/>
    <w:rsid w:val="49E4C7C6"/>
    <w:rsid w:val="49FE12B6"/>
    <w:rsid w:val="4A13C368"/>
    <w:rsid w:val="4A2117B9"/>
    <w:rsid w:val="4A2123D8"/>
    <w:rsid w:val="4A226F09"/>
    <w:rsid w:val="4A2AC9C7"/>
    <w:rsid w:val="4A3489F3"/>
    <w:rsid w:val="4A3DC8B7"/>
    <w:rsid w:val="4A599EDA"/>
    <w:rsid w:val="4A81394E"/>
    <w:rsid w:val="4A9003CA"/>
    <w:rsid w:val="4A91EE8D"/>
    <w:rsid w:val="4AB7DAF3"/>
    <w:rsid w:val="4AC71206"/>
    <w:rsid w:val="4ACE9E8F"/>
    <w:rsid w:val="4AD256D6"/>
    <w:rsid w:val="4AE3055C"/>
    <w:rsid w:val="4AE74547"/>
    <w:rsid w:val="4AFF373C"/>
    <w:rsid w:val="4B0A56CA"/>
    <w:rsid w:val="4B2F72CB"/>
    <w:rsid w:val="4B4325DD"/>
    <w:rsid w:val="4B4EB1B5"/>
    <w:rsid w:val="4B67B836"/>
    <w:rsid w:val="4B6C737F"/>
    <w:rsid w:val="4BE08F39"/>
    <w:rsid w:val="4C159DAD"/>
    <w:rsid w:val="4C46D9EC"/>
    <w:rsid w:val="4C696B1F"/>
    <w:rsid w:val="4C86B7CE"/>
    <w:rsid w:val="4C903AF7"/>
    <w:rsid w:val="4C956ACB"/>
    <w:rsid w:val="4C9BE11D"/>
    <w:rsid w:val="4CA347C4"/>
    <w:rsid w:val="4D97A46E"/>
    <w:rsid w:val="4DAC6072"/>
    <w:rsid w:val="4E0977CB"/>
    <w:rsid w:val="4E1BC997"/>
    <w:rsid w:val="4E31A5C1"/>
    <w:rsid w:val="4E6FFBD9"/>
    <w:rsid w:val="4EF6D321"/>
    <w:rsid w:val="4F0DF1A1"/>
    <w:rsid w:val="4F243D6F"/>
    <w:rsid w:val="4F3541F7"/>
    <w:rsid w:val="4F4AB1C5"/>
    <w:rsid w:val="4F6AB2E3"/>
    <w:rsid w:val="4F74CB02"/>
    <w:rsid w:val="4FB51642"/>
    <w:rsid w:val="4FC65879"/>
    <w:rsid w:val="4FC6E272"/>
    <w:rsid w:val="4FFB8BBF"/>
    <w:rsid w:val="5027A9A6"/>
    <w:rsid w:val="5027DA4A"/>
    <w:rsid w:val="5030CA4F"/>
    <w:rsid w:val="5046811B"/>
    <w:rsid w:val="50A51A85"/>
    <w:rsid w:val="50CE7F9E"/>
    <w:rsid w:val="50D075C7"/>
    <w:rsid w:val="50D21EFB"/>
    <w:rsid w:val="50DDDEE8"/>
    <w:rsid w:val="5108D286"/>
    <w:rsid w:val="512CC6F4"/>
    <w:rsid w:val="513683B1"/>
    <w:rsid w:val="51783914"/>
    <w:rsid w:val="518B5E9D"/>
    <w:rsid w:val="519EFA7E"/>
    <w:rsid w:val="51B2E0F0"/>
    <w:rsid w:val="51F85562"/>
    <w:rsid w:val="5238B39D"/>
    <w:rsid w:val="527ED0DD"/>
    <w:rsid w:val="52938992"/>
    <w:rsid w:val="52BD1A58"/>
    <w:rsid w:val="52CED770"/>
    <w:rsid w:val="52D57322"/>
    <w:rsid w:val="52F913D4"/>
    <w:rsid w:val="5301053D"/>
    <w:rsid w:val="53121C3B"/>
    <w:rsid w:val="5321CB34"/>
    <w:rsid w:val="5333D5D4"/>
    <w:rsid w:val="536720EE"/>
    <w:rsid w:val="53A5BBC0"/>
    <w:rsid w:val="53AFB47A"/>
    <w:rsid w:val="5431190B"/>
    <w:rsid w:val="546E9B2F"/>
    <w:rsid w:val="547E3190"/>
    <w:rsid w:val="5490B67C"/>
    <w:rsid w:val="549FBD50"/>
    <w:rsid w:val="54A3F08A"/>
    <w:rsid w:val="54AEF02E"/>
    <w:rsid w:val="54B418C6"/>
    <w:rsid w:val="54E91E47"/>
    <w:rsid w:val="55022B2A"/>
    <w:rsid w:val="55115BE2"/>
    <w:rsid w:val="55747530"/>
    <w:rsid w:val="558074EC"/>
    <w:rsid w:val="5592BEEA"/>
    <w:rsid w:val="55A31BB4"/>
    <w:rsid w:val="55B27805"/>
    <w:rsid w:val="55BDFB21"/>
    <w:rsid w:val="55C8A57E"/>
    <w:rsid w:val="55FD3B4E"/>
    <w:rsid w:val="56061B9E"/>
    <w:rsid w:val="561C45DC"/>
    <w:rsid w:val="5620D8D7"/>
    <w:rsid w:val="56853B0A"/>
    <w:rsid w:val="5692669C"/>
    <w:rsid w:val="56A2A813"/>
    <w:rsid w:val="56BC0D50"/>
    <w:rsid w:val="56BF6017"/>
    <w:rsid w:val="56C43A87"/>
    <w:rsid w:val="56C556ED"/>
    <w:rsid w:val="572007E8"/>
    <w:rsid w:val="576C589B"/>
    <w:rsid w:val="57F5D969"/>
    <w:rsid w:val="5815B5FD"/>
    <w:rsid w:val="5837CEF7"/>
    <w:rsid w:val="584E1E2D"/>
    <w:rsid w:val="5898F74D"/>
    <w:rsid w:val="58A48A52"/>
    <w:rsid w:val="58A48A52"/>
    <w:rsid w:val="58D7B433"/>
    <w:rsid w:val="58F69E07"/>
    <w:rsid w:val="59092EAF"/>
    <w:rsid w:val="5946A0E9"/>
    <w:rsid w:val="594A1F6C"/>
    <w:rsid w:val="59837E0D"/>
    <w:rsid w:val="598C5EA3"/>
    <w:rsid w:val="59AB4094"/>
    <w:rsid w:val="59D200CC"/>
    <w:rsid w:val="59F1B70F"/>
    <w:rsid w:val="59F21118"/>
    <w:rsid w:val="5A9C7B9E"/>
    <w:rsid w:val="5ACEF46D"/>
    <w:rsid w:val="5AD00193"/>
    <w:rsid w:val="5AD4A4D5"/>
    <w:rsid w:val="5AF00440"/>
    <w:rsid w:val="5B4FAD57"/>
    <w:rsid w:val="5BA03E99"/>
    <w:rsid w:val="5C0013AD"/>
    <w:rsid w:val="5C0FEAFE"/>
    <w:rsid w:val="5C49DB62"/>
    <w:rsid w:val="5C5AE71C"/>
    <w:rsid w:val="5C8649FF"/>
    <w:rsid w:val="5CB4A250"/>
    <w:rsid w:val="5CCB43C6"/>
    <w:rsid w:val="5CCBBA5C"/>
    <w:rsid w:val="5CE37723"/>
    <w:rsid w:val="5CFFA552"/>
    <w:rsid w:val="5D11DA5E"/>
    <w:rsid w:val="5D41F090"/>
    <w:rsid w:val="5D4FEEF3"/>
    <w:rsid w:val="5D5E1C57"/>
    <w:rsid w:val="5D62A421"/>
    <w:rsid w:val="5D95AAD7"/>
    <w:rsid w:val="5D9AC854"/>
    <w:rsid w:val="5DB80F3D"/>
    <w:rsid w:val="5DB9D99E"/>
    <w:rsid w:val="5DC465E4"/>
    <w:rsid w:val="5DC92FBC"/>
    <w:rsid w:val="5DDB95C5"/>
    <w:rsid w:val="5DE20AD1"/>
    <w:rsid w:val="5DEC9680"/>
    <w:rsid w:val="5DFB509B"/>
    <w:rsid w:val="5E35FB8E"/>
    <w:rsid w:val="5E5AE556"/>
    <w:rsid w:val="5E7C66D6"/>
    <w:rsid w:val="5E9E8D39"/>
    <w:rsid w:val="5EBED8D5"/>
    <w:rsid w:val="5EC102DB"/>
    <w:rsid w:val="5ECCC518"/>
    <w:rsid w:val="5ECE64D7"/>
    <w:rsid w:val="5EFBB698"/>
    <w:rsid w:val="5F35A310"/>
    <w:rsid w:val="5F8231CE"/>
    <w:rsid w:val="5FA31A34"/>
    <w:rsid w:val="5FB1C8AD"/>
    <w:rsid w:val="5FC7DFC4"/>
    <w:rsid w:val="5FEF1BBB"/>
    <w:rsid w:val="5FF0906C"/>
    <w:rsid w:val="5FF465EC"/>
    <w:rsid w:val="605243E2"/>
    <w:rsid w:val="605ADD0F"/>
    <w:rsid w:val="606E1A3A"/>
    <w:rsid w:val="60A03062"/>
    <w:rsid w:val="60D6F0C8"/>
    <w:rsid w:val="612172DA"/>
    <w:rsid w:val="61692767"/>
    <w:rsid w:val="617314BE"/>
    <w:rsid w:val="6178E077"/>
    <w:rsid w:val="617C5B2C"/>
    <w:rsid w:val="617CE83E"/>
    <w:rsid w:val="61A1D730"/>
    <w:rsid w:val="61A996A0"/>
    <w:rsid w:val="61C69BC3"/>
    <w:rsid w:val="61D3DE08"/>
    <w:rsid w:val="61EB6795"/>
    <w:rsid w:val="622B3EF9"/>
    <w:rsid w:val="62368B6D"/>
    <w:rsid w:val="624A8312"/>
    <w:rsid w:val="625E54F2"/>
    <w:rsid w:val="62668D80"/>
    <w:rsid w:val="62ABD4C5"/>
    <w:rsid w:val="62AE2163"/>
    <w:rsid w:val="62FF7752"/>
    <w:rsid w:val="630BB8C9"/>
    <w:rsid w:val="63134F59"/>
    <w:rsid w:val="632757EB"/>
    <w:rsid w:val="63585600"/>
    <w:rsid w:val="63621D30"/>
    <w:rsid w:val="6368FE73"/>
    <w:rsid w:val="636BB12C"/>
    <w:rsid w:val="63A08664"/>
    <w:rsid w:val="63C32835"/>
    <w:rsid w:val="63D4B4CE"/>
    <w:rsid w:val="642987BD"/>
    <w:rsid w:val="642995F7"/>
    <w:rsid w:val="643183BC"/>
    <w:rsid w:val="6450DA4A"/>
    <w:rsid w:val="645C89F3"/>
    <w:rsid w:val="645F7EC6"/>
    <w:rsid w:val="646B30B7"/>
    <w:rsid w:val="6471E240"/>
    <w:rsid w:val="64A6F76B"/>
    <w:rsid w:val="64C82356"/>
    <w:rsid w:val="64D0979F"/>
    <w:rsid w:val="64D4B8A1"/>
    <w:rsid w:val="64DAC2B1"/>
    <w:rsid w:val="64EE72E6"/>
    <w:rsid w:val="64F76B9B"/>
    <w:rsid w:val="65137F8D"/>
    <w:rsid w:val="6513F74D"/>
    <w:rsid w:val="65192AA5"/>
    <w:rsid w:val="65242AA7"/>
    <w:rsid w:val="6566C7D6"/>
    <w:rsid w:val="65DAE8B7"/>
    <w:rsid w:val="65E6B9D7"/>
    <w:rsid w:val="65F5B9D6"/>
    <w:rsid w:val="66007FED"/>
    <w:rsid w:val="661A96D5"/>
    <w:rsid w:val="66483ED1"/>
    <w:rsid w:val="66604D62"/>
    <w:rsid w:val="667684C1"/>
    <w:rsid w:val="66A380D0"/>
    <w:rsid w:val="66F01009"/>
    <w:rsid w:val="6733AE76"/>
    <w:rsid w:val="673DC958"/>
    <w:rsid w:val="6749E1F8"/>
    <w:rsid w:val="67922E32"/>
    <w:rsid w:val="67935425"/>
    <w:rsid w:val="679AC035"/>
    <w:rsid w:val="67A90663"/>
    <w:rsid w:val="67C232D8"/>
    <w:rsid w:val="67FDF2C9"/>
    <w:rsid w:val="68129559"/>
    <w:rsid w:val="68362186"/>
    <w:rsid w:val="683DBCB6"/>
    <w:rsid w:val="6846978C"/>
    <w:rsid w:val="68837656"/>
    <w:rsid w:val="68B3B18A"/>
    <w:rsid w:val="68FA8388"/>
    <w:rsid w:val="694266D4"/>
    <w:rsid w:val="695D95FF"/>
    <w:rsid w:val="6976565F"/>
    <w:rsid w:val="697ECBA2"/>
    <w:rsid w:val="698EBED4"/>
    <w:rsid w:val="69AA6AFD"/>
    <w:rsid w:val="69B51FFF"/>
    <w:rsid w:val="69CC8AB7"/>
    <w:rsid w:val="6A3B178D"/>
    <w:rsid w:val="6ACE2658"/>
    <w:rsid w:val="6AD2ED6B"/>
    <w:rsid w:val="6AF5E427"/>
    <w:rsid w:val="6AFF6362"/>
    <w:rsid w:val="6B2C41B0"/>
    <w:rsid w:val="6B317C86"/>
    <w:rsid w:val="6B6EFCD2"/>
    <w:rsid w:val="6B897804"/>
    <w:rsid w:val="6B8CB40E"/>
    <w:rsid w:val="6BB13392"/>
    <w:rsid w:val="6BC32829"/>
    <w:rsid w:val="6BC60410"/>
    <w:rsid w:val="6C082786"/>
    <w:rsid w:val="6C4EA886"/>
    <w:rsid w:val="6C5E32BA"/>
    <w:rsid w:val="6C7C7156"/>
    <w:rsid w:val="6C87B7F1"/>
    <w:rsid w:val="6CA505CA"/>
    <w:rsid w:val="6CBEA272"/>
    <w:rsid w:val="6CCB1DF9"/>
    <w:rsid w:val="6CD22E4E"/>
    <w:rsid w:val="6D3943EF"/>
    <w:rsid w:val="6D723BA5"/>
    <w:rsid w:val="6DA8C60C"/>
    <w:rsid w:val="6DF55000"/>
    <w:rsid w:val="6DF57458"/>
    <w:rsid w:val="6DFE21A3"/>
    <w:rsid w:val="6E0DFFB3"/>
    <w:rsid w:val="6E2BB095"/>
    <w:rsid w:val="6E2C8B83"/>
    <w:rsid w:val="6E34F664"/>
    <w:rsid w:val="6E440941"/>
    <w:rsid w:val="6E675116"/>
    <w:rsid w:val="6E894708"/>
    <w:rsid w:val="6EF38B61"/>
    <w:rsid w:val="6F23BDD6"/>
    <w:rsid w:val="6F38E5D6"/>
    <w:rsid w:val="6F485D5A"/>
    <w:rsid w:val="6F720999"/>
    <w:rsid w:val="6FB5E1C6"/>
    <w:rsid w:val="6FC49DB6"/>
    <w:rsid w:val="6FDA2F64"/>
    <w:rsid w:val="6FE252C6"/>
    <w:rsid w:val="6FE4C1D3"/>
    <w:rsid w:val="6FFBBFE3"/>
    <w:rsid w:val="702BCFC3"/>
    <w:rsid w:val="707A6FA0"/>
    <w:rsid w:val="7085E6B6"/>
    <w:rsid w:val="708F4261"/>
    <w:rsid w:val="70B1076A"/>
    <w:rsid w:val="70C6F139"/>
    <w:rsid w:val="70F13C62"/>
    <w:rsid w:val="714C5BA8"/>
    <w:rsid w:val="71796C04"/>
    <w:rsid w:val="71ABFD8F"/>
    <w:rsid w:val="71CB25CF"/>
    <w:rsid w:val="72AAF552"/>
    <w:rsid w:val="72C9FB6C"/>
    <w:rsid w:val="72E7601C"/>
    <w:rsid w:val="732B2029"/>
    <w:rsid w:val="7345DEC1"/>
    <w:rsid w:val="734624BC"/>
    <w:rsid w:val="7398A05E"/>
    <w:rsid w:val="739B4932"/>
    <w:rsid w:val="73AE5131"/>
    <w:rsid w:val="73BA7287"/>
    <w:rsid w:val="73BC3E1A"/>
    <w:rsid w:val="73D7EE2E"/>
    <w:rsid w:val="73E4E5A4"/>
    <w:rsid w:val="73FE014D"/>
    <w:rsid w:val="744155C5"/>
    <w:rsid w:val="74A81F3E"/>
    <w:rsid w:val="74FA6EEA"/>
    <w:rsid w:val="758E478A"/>
    <w:rsid w:val="75E7F37C"/>
    <w:rsid w:val="75E9FCE2"/>
    <w:rsid w:val="75ED88E9"/>
    <w:rsid w:val="75F461B1"/>
    <w:rsid w:val="761EB4C3"/>
    <w:rsid w:val="765CFAC1"/>
    <w:rsid w:val="76623726"/>
    <w:rsid w:val="76A5D4EE"/>
    <w:rsid w:val="76BFDACB"/>
    <w:rsid w:val="76C597DC"/>
    <w:rsid w:val="76C7A340"/>
    <w:rsid w:val="76DF17B1"/>
    <w:rsid w:val="76F3E58B"/>
    <w:rsid w:val="770879C4"/>
    <w:rsid w:val="7719ABE6"/>
    <w:rsid w:val="771A3AAC"/>
    <w:rsid w:val="7740005A"/>
    <w:rsid w:val="77477B67"/>
    <w:rsid w:val="77505A71"/>
    <w:rsid w:val="77672DBA"/>
    <w:rsid w:val="778A21B2"/>
    <w:rsid w:val="77B223F0"/>
    <w:rsid w:val="77B3D1E2"/>
    <w:rsid w:val="77BC97B4"/>
    <w:rsid w:val="77D187B1"/>
    <w:rsid w:val="77DD28B8"/>
    <w:rsid w:val="77FA195A"/>
    <w:rsid w:val="78121B00"/>
    <w:rsid w:val="7844829C"/>
    <w:rsid w:val="787BD07A"/>
    <w:rsid w:val="7891C661"/>
    <w:rsid w:val="78D1E1E6"/>
    <w:rsid w:val="78D32956"/>
    <w:rsid w:val="78E4BE8D"/>
    <w:rsid w:val="78F02C33"/>
    <w:rsid w:val="78FFFE57"/>
    <w:rsid w:val="7904F854"/>
    <w:rsid w:val="790DB449"/>
    <w:rsid w:val="793AB511"/>
    <w:rsid w:val="79438E0E"/>
    <w:rsid w:val="796BD094"/>
    <w:rsid w:val="7984A3B4"/>
    <w:rsid w:val="79BE3B5C"/>
    <w:rsid w:val="79C31C04"/>
    <w:rsid w:val="79E1878F"/>
    <w:rsid w:val="7A0C9417"/>
    <w:rsid w:val="7A2603DD"/>
    <w:rsid w:val="7A288023"/>
    <w:rsid w:val="7A3A31B1"/>
    <w:rsid w:val="7A3D2CA2"/>
    <w:rsid w:val="7A7BFA80"/>
    <w:rsid w:val="7A832702"/>
    <w:rsid w:val="7AC072EA"/>
    <w:rsid w:val="7AE0ADBE"/>
    <w:rsid w:val="7AEE500F"/>
    <w:rsid w:val="7AF3DF91"/>
    <w:rsid w:val="7B1421D1"/>
    <w:rsid w:val="7B21DD72"/>
    <w:rsid w:val="7B309556"/>
    <w:rsid w:val="7B6538DE"/>
    <w:rsid w:val="7B7460B8"/>
    <w:rsid w:val="7B80E726"/>
    <w:rsid w:val="7B8D52B5"/>
    <w:rsid w:val="7B94DA52"/>
    <w:rsid w:val="7BA1A268"/>
    <w:rsid w:val="7BA35172"/>
    <w:rsid w:val="7BB804F3"/>
    <w:rsid w:val="7BC615DE"/>
    <w:rsid w:val="7BD68F58"/>
    <w:rsid w:val="7C14D7F6"/>
    <w:rsid w:val="7C22A210"/>
    <w:rsid w:val="7C31E4CE"/>
    <w:rsid w:val="7C36ABD7"/>
    <w:rsid w:val="7C4150F5"/>
    <w:rsid w:val="7C451F98"/>
    <w:rsid w:val="7C47C7BF"/>
    <w:rsid w:val="7C51BBCC"/>
    <w:rsid w:val="7CE3D2D5"/>
    <w:rsid w:val="7D441449"/>
    <w:rsid w:val="7D816927"/>
    <w:rsid w:val="7D8546AF"/>
    <w:rsid w:val="7D883521"/>
    <w:rsid w:val="7D9CBBB4"/>
    <w:rsid w:val="7DAF4BC6"/>
    <w:rsid w:val="7E1CB4E7"/>
    <w:rsid w:val="7E3471A6"/>
    <w:rsid w:val="7E6A98DC"/>
    <w:rsid w:val="7E759328"/>
    <w:rsid w:val="7E93EC1F"/>
    <w:rsid w:val="7EA3F80B"/>
    <w:rsid w:val="7EAB6513"/>
    <w:rsid w:val="7EC2C51F"/>
    <w:rsid w:val="7ECD1E7D"/>
    <w:rsid w:val="7ECFC80B"/>
    <w:rsid w:val="7ED28DB1"/>
    <w:rsid w:val="7EF95E02"/>
    <w:rsid w:val="7F1D818E"/>
    <w:rsid w:val="7F21DE4C"/>
    <w:rsid w:val="7F2C3622"/>
    <w:rsid w:val="7F42EB0D"/>
    <w:rsid w:val="7F4AC325"/>
    <w:rsid w:val="7F4BEC33"/>
    <w:rsid w:val="7F5932F8"/>
    <w:rsid w:val="7F61311A"/>
    <w:rsid w:val="7FA1512A"/>
    <w:rsid w:val="7FCED1CC"/>
    <w:rsid w:val="7FE8DF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9E4FE"/>
  <w15:chartTrackingRefBased/>
  <w15:docId w15:val="{3A8DFE6E-0EF7-124C-87FF-A575A29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5C3B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hyperlink" Target="https://www.nhsstaffsurveys.com/results/national-results/" TargetMode="External" Id="rId13" /><Relationship Type="http://schemas.openxmlformats.org/officeDocument/2006/relationships/hyperlink" Target="https://www.nurses.co.uk/careers-hub/nursing-pay-guide/" TargetMode="External" Id="rId18"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hyperlink" Target="https://www.themedicportal.com/application-guide/the-nhs/challenges-facing-the-nhs/" TargetMode="External" Id="rId21" /><Relationship Type="http://schemas.openxmlformats.org/officeDocument/2006/relationships/image" Target="media/image1.jpg" Id="rId7" /><Relationship Type="http://schemas.openxmlformats.org/officeDocument/2006/relationships/hyperlink" Target="https://www.kingsfund.org.uk/insight-and-analysis/data-and-charts/staff-shortages" TargetMode="External" Id="rId12" /><Relationship Type="http://schemas.openxmlformats.org/officeDocument/2006/relationships/footer" Target="footer1.xml" Id="rId25" /><Relationship Type="http://schemas.openxmlformats.org/officeDocument/2006/relationships/styles" Target="styles.xml" Id="rId2" /><Relationship Type="http://schemas.openxmlformats.org/officeDocument/2006/relationships/hyperlink" Target="https://www.nhsemployers.org/articles/impacts-changes-uk-immigration-policy" TargetMode="External" Id="rId16" /><Relationship Type="http://schemas.openxmlformats.org/officeDocument/2006/relationships/hyperlink" Target="https://www.prospects.ac.uk/job-profiles/hospital-doctor"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nuffieldtrust.org.uk/resource/the-nhs-workforce-in-numbers" TargetMode="External" Id="rId11" /><Relationship Type="http://schemas.openxmlformats.org/officeDocument/2006/relationships/header" Target="header1.xml" Id="rId24" /><Relationship Type="http://schemas.openxmlformats.org/officeDocument/2006/relationships/footnotes" Target="footnotes.xml" Id="rId5" /><Relationship Type="http://schemas.openxmlformats.org/officeDocument/2006/relationships/hyperlink" Target="https://www.nhsemployers.org/publications/labour-market-trends-2022" TargetMode="External" Id="rId15" /><Relationship Type="http://schemas.openxmlformats.org/officeDocument/2006/relationships/hyperlink" Target="https://www.hee.nhs.uk/our-work/primary-care/technology-practice" TargetMode="External" Id="rId23" /><Relationship Type="http://schemas.microsoft.com/office/2020/10/relationships/intelligence" Target="intelligence2.xml" Id="rId28" /><Relationship Type="http://schemas.openxmlformats.org/officeDocument/2006/relationships/image" Target="media/image4.jpg" Id="rId10" /><Relationship Type="http://schemas.openxmlformats.org/officeDocument/2006/relationships/hyperlink" Target="https://www.bdiresourcing.com/img-media-hub/blog/nhs-doctor-job-titles-explained/" TargetMode="External" Id="rId19" /><Relationship Type="http://schemas.openxmlformats.org/officeDocument/2006/relationships/webSettings" Target="webSettings.xml" Id="rId4" /><Relationship Type="http://schemas.openxmlformats.org/officeDocument/2006/relationships/image" Target="media/image3.jpg" Id="rId9" /><Relationship Type="http://schemas.openxmlformats.org/officeDocument/2006/relationships/hyperlink" Target="https://www.imgconnect.co.uk/news/2020/04/career-pathway-for-a-uk-doctor-in-training/69" TargetMode="External" Id="rId22" /><Relationship Type="http://schemas.openxmlformats.org/officeDocument/2006/relationships/theme" Target="theme/theme1.xml" Id="rId27" /><Relationship Type="http://schemas.openxmlformats.org/officeDocument/2006/relationships/hyperlink" Target="https://www.rcn.org.uk/-/media/Royal-College-Of-Nursing/Documents/Publications/2024/February/011-448.pdf" TargetMode="External" Id="Rd0d2f880b53d4091" /><Relationship Type="http://schemas.openxmlformats.org/officeDocument/2006/relationships/hyperlink" Target="https://www.england.nhs.uk/wp-content/uploads/2023/06/nhs-long-term-workforce-plan-v1.2.pdf" TargetMode="External" Id="R0e7abafc08074a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Costache (1916533)</dc:creator>
  <keywords/>
  <dc:description/>
  <lastModifiedBy>Daniel Costache (1916533)</lastModifiedBy>
  <revision>35</revision>
  <dcterms:created xsi:type="dcterms:W3CDTF">2024-08-18T10:46:00.0000000Z</dcterms:created>
  <dcterms:modified xsi:type="dcterms:W3CDTF">2024-08-18T10:49:46.9425285Z</dcterms:modified>
</coreProperties>
</file>