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3C36" w:rsidRPr="00C057D9" w:rsidRDefault="004154CD" w:rsidP="000D7092">
      <w:pPr>
        <w:rPr>
          <w:rFonts w:cstheme="minorHAnsi"/>
          <w:sz w:val="24"/>
          <w:szCs w:val="24"/>
          <w:lang w:val="en-US"/>
        </w:rPr>
      </w:pPr>
      <w:r w:rsidRPr="00A41E4E">
        <w:rPr>
          <w:rFonts w:cstheme="minorHAnsi"/>
          <w:sz w:val="24"/>
          <w:szCs w:val="24"/>
          <w:lang w:val="en-US"/>
        </w:rPr>
        <w:t>In order to gain a wealth of knowledge, fac</w:t>
      </w:r>
      <w:bookmarkStart w:id="0" w:name="_GoBack"/>
      <w:bookmarkEnd w:id="0"/>
      <w:r w:rsidRPr="00A41E4E">
        <w:rPr>
          <w:rFonts w:cstheme="minorHAnsi"/>
          <w:sz w:val="24"/>
          <w:szCs w:val="24"/>
          <w:lang w:val="en-US"/>
        </w:rPr>
        <w:t xml:space="preserve">ts and information for a </w:t>
      </w:r>
      <w:r w:rsidR="00CB0D3D" w:rsidRPr="00A41E4E">
        <w:rPr>
          <w:rFonts w:cstheme="minorHAnsi"/>
          <w:sz w:val="24"/>
          <w:szCs w:val="24"/>
          <w:lang w:val="en-US"/>
        </w:rPr>
        <w:t xml:space="preserve">project, </w:t>
      </w:r>
      <w:r w:rsidR="005964F0" w:rsidRPr="00A41E4E">
        <w:rPr>
          <w:rFonts w:cstheme="minorHAnsi"/>
          <w:sz w:val="24"/>
          <w:szCs w:val="24"/>
          <w:lang w:val="en-US"/>
        </w:rPr>
        <w:t xml:space="preserve">a </w:t>
      </w:r>
      <w:r w:rsidR="00CB0D3D" w:rsidRPr="00A41E4E">
        <w:rPr>
          <w:rFonts w:cstheme="minorHAnsi"/>
          <w:sz w:val="24"/>
          <w:szCs w:val="24"/>
          <w:lang w:val="en-US"/>
        </w:rPr>
        <w:t xml:space="preserve">new application or to make a change, </w:t>
      </w:r>
      <w:r w:rsidRPr="00A41E4E">
        <w:rPr>
          <w:rFonts w:cstheme="minorHAnsi"/>
          <w:sz w:val="24"/>
          <w:szCs w:val="24"/>
          <w:lang w:val="en-US"/>
        </w:rPr>
        <w:t xml:space="preserve">thorough research of the topic for examination is essential.  Adopting a systematic approach to research will ensure </w:t>
      </w:r>
      <w:r w:rsidR="00CB0D3D" w:rsidRPr="00A41E4E">
        <w:rPr>
          <w:rFonts w:cstheme="minorHAnsi"/>
          <w:sz w:val="24"/>
          <w:szCs w:val="24"/>
          <w:lang w:val="en-US"/>
        </w:rPr>
        <w:t xml:space="preserve">a </w:t>
      </w:r>
      <w:r w:rsidRPr="00A41E4E">
        <w:rPr>
          <w:rFonts w:cstheme="minorHAnsi"/>
          <w:sz w:val="24"/>
          <w:szCs w:val="24"/>
          <w:lang w:val="en-US"/>
        </w:rPr>
        <w:t xml:space="preserve">well </w:t>
      </w:r>
      <w:r w:rsidR="00CB0D3D" w:rsidRPr="00A41E4E">
        <w:rPr>
          <w:rFonts w:cstheme="minorHAnsi"/>
          <w:sz w:val="24"/>
          <w:szCs w:val="24"/>
          <w:lang w:val="en-US"/>
        </w:rPr>
        <w:t xml:space="preserve">informed and evidence base of information. </w:t>
      </w:r>
      <w:r w:rsidR="007A782A" w:rsidRPr="00A41E4E">
        <w:rPr>
          <w:rFonts w:cstheme="minorHAnsi"/>
          <w:sz w:val="24"/>
          <w:szCs w:val="24"/>
          <w:lang w:val="en-US"/>
        </w:rPr>
        <w:t xml:space="preserve"> A systematic approach allows the researcher’s general understanding of a topic to grow into a solid base of knowledge that will inform new developments. </w:t>
      </w:r>
      <w:r w:rsidR="00C65B66" w:rsidRPr="00A41E4E">
        <w:rPr>
          <w:rFonts w:cstheme="minorHAnsi"/>
          <w:sz w:val="24"/>
          <w:szCs w:val="24"/>
          <w:lang w:val="en-US"/>
        </w:rPr>
        <w:t xml:space="preserve"> A systematic </w:t>
      </w:r>
      <w:r w:rsidR="004400B5" w:rsidRPr="00C057D9">
        <w:rPr>
          <w:rFonts w:cstheme="minorHAnsi"/>
          <w:sz w:val="24"/>
          <w:szCs w:val="24"/>
          <w:lang w:val="en-US"/>
        </w:rPr>
        <w:t xml:space="preserve">approach means a plan or method. </w:t>
      </w:r>
      <w:r w:rsidR="007A782A" w:rsidRPr="00C057D9">
        <w:rPr>
          <w:rFonts w:cstheme="minorHAnsi"/>
          <w:sz w:val="24"/>
          <w:szCs w:val="24"/>
          <w:lang w:val="en-US"/>
        </w:rPr>
        <w:t xml:space="preserve"> B</w:t>
      </w:r>
      <w:r w:rsidR="00710F63" w:rsidRPr="00C057D9">
        <w:rPr>
          <w:rFonts w:cstheme="minorHAnsi"/>
          <w:sz w:val="24"/>
          <w:szCs w:val="24"/>
          <w:lang w:val="en-US"/>
        </w:rPr>
        <w:t>enefits of further research include, the development of new theories, solutions to problems and may also support an existing theory.</w:t>
      </w:r>
      <w:r w:rsidRPr="00C057D9">
        <w:rPr>
          <w:rFonts w:cstheme="minorHAnsi"/>
          <w:sz w:val="24"/>
          <w:szCs w:val="24"/>
          <w:lang w:val="en-US"/>
        </w:rPr>
        <w:t xml:space="preserve">  </w:t>
      </w:r>
      <w:r w:rsidR="004C60F9" w:rsidRPr="00C057D9">
        <w:rPr>
          <w:rFonts w:cstheme="minorHAnsi"/>
          <w:sz w:val="24"/>
          <w:szCs w:val="24"/>
          <w:lang w:val="en-US"/>
        </w:rPr>
        <w:t xml:space="preserve"> Anderson</w:t>
      </w:r>
      <w:r w:rsidR="002E6C27" w:rsidRPr="00C057D9">
        <w:rPr>
          <w:rFonts w:cstheme="minorHAnsi"/>
          <w:sz w:val="24"/>
          <w:szCs w:val="24"/>
          <w:lang w:val="en-US"/>
        </w:rPr>
        <w:t xml:space="preserve"> (2013</w:t>
      </w:r>
      <w:r w:rsidR="001644D8" w:rsidRPr="00C057D9">
        <w:rPr>
          <w:rFonts w:cstheme="minorHAnsi"/>
          <w:sz w:val="24"/>
          <w:szCs w:val="24"/>
          <w:lang w:val="en-US"/>
        </w:rPr>
        <w:t>, in Perkins G, and Woodhams, C</w:t>
      </w:r>
      <w:r w:rsidR="00212771" w:rsidRPr="00C057D9">
        <w:rPr>
          <w:rFonts w:cstheme="minorHAnsi"/>
          <w:sz w:val="24"/>
          <w:szCs w:val="24"/>
          <w:lang w:val="en-US"/>
        </w:rPr>
        <w:t>, 2016, p92</w:t>
      </w:r>
      <w:r w:rsidR="002E6C27" w:rsidRPr="00C057D9">
        <w:rPr>
          <w:rFonts w:cstheme="minorHAnsi"/>
          <w:sz w:val="24"/>
          <w:szCs w:val="24"/>
          <w:lang w:val="en-US"/>
        </w:rPr>
        <w:t>) states that there</w:t>
      </w:r>
      <w:r w:rsidR="00E23C36" w:rsidRPr="00C057D9">
        <w:rPr>
          <w:rFonts w:cstheme="minorHAnsi"/>
          <w:sz w:val="24"/>
          <w:szCs w:val="24"/>
          <w:lang w:val="en-US"/>
        </w:rPr>
        <w:t xml:space="preserve"> are many forms of research including scientific, humanities, economic artistic, social, business, marketing, practitioner research, etc.</w:t>
      </w:r>
      <w:r w:rsidR="004400B5" w:rsidRPr="00C057D9">
        <w:rPr>
          <w:rFonts w:cstheme="minorHAnsi"/>
          <w:sz w:val="24"/>
          <w:szCs w:val="24"/>
          <w:lang w:val="en-US"/>
        </w:rPr>
        <w:t xml:space="preserve">   </w:t>
      </w:r>
    </w:p>
    <w:p w:rsidR="003956A7" w:rsidRPr="00C057D9" w:rsidRDefault="007A0D3F" w:rsidP="000D7092">
      <w:pPr>
        <w:rPr>
          <w:rFonts w:cstheme="minorHAnsi"/>
          <w:sz w:val="24"/>
          <w:szCs w:val="24"/>
          <w:lang w:val="en-US"/>
        </w:rPr>
      </w:pPr>
      <w:r w:rsidRPr="00C057D9">
        <w:rPr>
          <w:rFonts w:cstheme="minorHAnsi"/>
          <w:sz w:val="24"/>
          <w:szCs w:val="24"/>
          <w:lang w:val="en-US"/>
        </w:rPr>
        <w:t xml:space="preserve">In order to produce an accurate, timely and thoroughly researched report the HR professional will need to possess key skills including collecting and </w:t>
      </w:r>
      <w:proofErr w:type="spellStart"/>
      <w:r w:rsidRPr="00C057D9">
        <w:rPr>
          <w:rFonts w:cstheme="minorHAnsi"/>
          <w:sz w:val="24"/>
          <w:szCs w:val="24"/>
          <w:lang w:val="en-US"/>
        </w:rPr>
        <w:t>analysing</w:t>
      </w:r>
      <w:proofErr w:type="spellEnd"/>
      <w:r w:rsidRPr="00C057D9">
        <w:rPr>
          <w:rFonts w:cstheme="minorHAnsi"/>
          <w:sz w:val="24"/>
          <w:szCs w:val="24"/>
          <w:lang w:val="en-US"/>
        </w:rPr>
        <w:t xml:space="preserve"> data </w:t>
      </w:r>
      <w:r w:rsidR="007A0208" w:rsidRPr="00C057D9">
        <w:rPr>
          <w:rFonts w:cstheme="minorHAnsi"/>
          <w:sz w:val="24"/>
          <w:szCs w:val="24"/>
          <w:lang w:val="en-US"/>
        </w:rPr>
        <w:t xml:space="preserve">and project management.  </w:t>
      </w:r>
      <w:r w:rsidR="004400B5" w:rsidRPr="00C057D9">
        <w:rPr>
          <w:rFonts w:cstheme="minorHAnsi"/>
          <w:sz w:val="24"/>
          <w:szCs w:val="24"/>
          <w:lang w:val="en-US"/>
        </w:rPr>
        <w:t>Anderson</w:t>
      </w:r>
      <w:r w:rsidR="007A0208" w:rsidRPr="00C057D9">
        <w:rPr>
          <w:rFonts w:cstheme="minorHAnsi"/>
          <w:sz w:val="24"/>
          <w:szCs w:val="24"/>
          <w:lang w:val="en-US"/>
        </w:rPr>
        <w:t>’s</w:t>
      </w:r>
      <w:r w:rsidR="004400B5" w:rsidRPr="00C057D9">
        <w:rPr>
          <w:rFonts w:cstheme="minorHAnsi"/>
          <w:sz w:val="24"/>
          <w:szCs w:val="24"/>
          <w:lang w:val="en-US"/>
        </w:rPr>
        <w:t xml:space="preserve">, </w:t>
      </w:r>
      <w:r w:rsidR="00212771" w:rsidRPr="00C057D9">
        <w:rPr>
          <w:rFonts w:cstheme="minorHAnsi"/>
          <w:sz w:val="24"/>
          <w:szCs w:val="24"/>
          <w:lang w:val="en-US"/>
        </w:rPr>
        <w:t>(2013, in Perkins, G and Woodhams, C, 2016, p93)</w:t>
      </w:r>
      <w:r w:rsidR="004400B5" w:rsidRPr="00C057D9">
        <w:rPr>
          <w:rFonts w:cstheme="minorHAnsi"/>
          <w:sz w:val="24"/>
          <w:szCs w:val="24"/>
          <w:lang w:val="en-US"/>
        </w:rPr>
        <w:t xml:space="preserve"> </w:t>
      </w:r>
      <w:r w:rsidR="00407D90" w:rsidRPr="00C057D9">
        <w:rPr>
          <w:rFonts w:cstheme="minorHAnsi"/>
          <w:sz w:val="24"/>
          <w:szCs w:val="24"/>
          <w:lang w:val="en-US"/>
        </w:rPr>
        <w:t xml:space="preserve">systematic research journey </w:t>
      </w:r>
      <w:r w:rsidR="007A0208" w:rsidRPr="00C057D9">
        <w:rPr>
          <w:rFonts w:cstheme="minorHAnsi"/>
          <w:sz w:val="24"/>
          <w:szCs w:val="24"/>
          <w:lang w:val="en-US"/>
        </w:rPr>
        <w:t>is a plan, tak</w:t>
      </w:r>
      <w:r w:rsidR="001C511B" w:rsidRPr="00C057D9">
        <w:rPr>
          <w:rFonts w:cstheme="minorHAnsi"/>
          <w:sz w:val="24"/>
          <w:szCs w:val="24"/>
          <w:lang w:val="en-US"/>
        </w:rPr>
        <w:t>en</w:t>
      </w:r>
      <w:r w:rsidR="007A0208" w:rsidRPr="00C057D9">
        <w:rPr>
          <w:rFonts w:cstheme="minorHAnsi"/>
          <w:sz w:val="24"/>
          <w:szCs w:val="24"/>
          <w:lang w:val="en-US"/>
        </w:rPr>
        <w:t xml:space="preserve"> step by step to allow the researcher to map the route of the journey.  </w:t>
      </w:r>
      <w:r w:rsidR="00331004" w:rsidRPr="00C057D9">
        <w:rPr>
          <w:rFonts w:cstheme="minorHAnsi"/>
          <w:sz w:val="24"/>
          <w:szCs w:val="24"/>
          <w:lang w:val="en-US"/>
        </w:rPr>
        <w:t xml:space="preserve">It is essential that the researcher considers the end destination of this journey </w:t>
      </w:r>
      <w:r w:rsidR="003956A7" w:rsidRPr="00C057D9">
        <w:rPr>
          <w:rFonts w:cstheme="minorHAnsi"/>
          <w:sz w:val="24"/>
          <w:szCs w:val="24"/>
          <w:lang w:val="en-US"/>
        </w:rPr>
        <w:t>as</w:t>
      </w:r>
      <w:r w:rsidR="00331004" w:rsidRPr="00C057D9">
        <w:rPr>
          <w:rFonts w:cstheme="minorHAnsi"/>
          <w:sz w:val="24"/>
          <w:szCs w:val="24"/>
          <w:lang w:val="en-US"/>
        </w:rPr>
        <w:t xml:space="preserve"> this will inform what </w:t>
      </w:r>
      <w:r w:rsidR="002479C6" w:rsidRPr="00C057D9">
        <w:rPr>
          <w:rFonts w:cstheme="minorHAnsi"/>
          <w:sz w:val="24"/>
          <w:szCs w:val="24"/>
          <w:lang w:val="en-US"/>
        </w:rPr>
        <w:t>t</w:t>
      </w:r>
      <w:r w:rsidR="00331004" w:rsidRPr="00C057D9">
        <w:rPr>
          <w:rFonts w:cstheme="minorHAnsi"/>
          <w:sz w:val="24"/>
          <w:szCs w:val="24"/>
          <w:lang w:val="en-US"/>
        </w:rPr>
        <w:t>ype of information is to be considered</w:t>
      </w:r>
      <w:r w:rsidR="002479C6" w:rsidRPr="00C057D9">
        <w:rPr>
          <w:rFonts w:cstheme="minorHAnsi"/>
          <w:sz w:val="24"/>
          <w:szCs w:val="24"/>
          <w:lang w:val="en-US"/>
        </w:rPr>
        <w:t xml:space="preserve"> and where this information can be found. </w:t>
      </w:r>
      <w:r w:rsidR="003956A7" w:rsidRPr="00C057D9">
        <w:rPr>
          <w:rFonts w:cstheme="minorHAnsi"/>
          <w:sz w:val="24"/>
          <w:szCs w:val="24"/>
          <w:lang w:val="en-US"/>
        </w:rPr>
        <w:t xml:space="preserve"> </w:t>
      </w:r>
      <w:r w:rsidR="002479C6" w:rsidRPr="00C057D9">
        <w:rPr>
          <w:rFonts w:cstheme="minorHAnsi"/>
          <w:sz w:val="24"/>
          <w:szCs w:val="24"/>
          <w:lang w:val="en-US"/>
        </w:rPr>
        <w:t xml:space="preserve"> </w:t>
      </w:r>
      <w:r w:rsidR="003956A7" w:rsidRPr="00C057D9">
        <w:rPr>
          <w:rFonts w:cstheme="minorHAnsi"/>
          <w:sz w:val="24"/>
          <w:szCs w:val="24"/>
          <w:lang w:val="en-US"/>
        </w:rPr>
        <w:t xml:space="preserve">The first steps include reading around the subject matter before deciding on the research design.  Finding out what information is already available in the form of literature searches from reliable sources.  Review the information and record the findings.  A careful analysis of the data is required to allow the researcher to draft the findings and draw </w:t>
      </w:r>
      <w:r w:rsidR="009A1111" w:rsidRPr="00C057D9">
        <w:rPr>
          <w:rFonts w:cstheme="minorHAnsi"/>
          <w:sz w:val="24"/>
          <w:szCs w:val="24"/>
          <w:lang w:val="en-US"/>
        </w:rPr>
        <w:t>the research project to a conclusion and make the necessary recommendations or changes which are pertinent to the areas of their practice.</w:t>
      </w:r>
      <w:r w:rsidR="002E6C27" w:rsidRPr="00C057D9">
        <w:rPr>
          <w:rFonts w:cstheme="minorHAnsi"/>
          <w:sz w:val="24"/>
          <w:szCs w:val="24"/>
          <w:lang w:val="en-US"/>
        </w:rPr>
        <w:t xml:space="preserve">  </w:t>
      </w:r>
    </w:p>
    <w:p w:rsidR="00431A32" w:rsidRPr="00C057D9" w:rsidRDefault="00D002BE" w:rsidP="0088396B">
      <w:pPr>
        <w:rPr>
          <w:rFonts w:cstheme="minorHAnsi"/>
          <w:sz w:val="24"/>
          <w:szCs w:val="24"/>
          <w:lang w:val="en-US"/>
        </w:rPr>
      </w:pPr>
      <w:r w:rsidRPr="00C057D9">
        <w:rPr>
          <w:rFonts w:cstheme="minorHAnsi"/>
          <w:sz w:val="24"/>
          <w:szCs w:val="24"/>
          <w:lang w:val="en-US"/>
        </w:rPr>
        <w:t>Bryman and Bell,</w:t>
      </w:r>
      <w:r w:rsidR="008F1F1A" w:rsidRPr="00C057D9">
        <w:rPr>
          <w:rFonts w:cstheme="minorHAnsi"/>
          <w:sz w:val="24"/>
          <w:szCs w:val="24"/>
          <w:lang w:val="en-US"/>
        </w:rPr>
        <w:t xml:space="preserve"> (</w:t>
      </w:r>
      <w:r w:rsidRPr="00C057D9">
        <w:rPr>
          <w:rFonts w:cstheme="minorHAnsi"/>
          <w:sz w:val="24"/>
          <w:szCs w:val="24"/>
          <w:lang w:val="en-US"/>
        </w:rPr>
        <w:t>2015</w:t>
      </w:r>
      <w:r w:rsidR="00212771" w:rsidRPr="00C057D9">
        <w:rPr>
          <w:rFonts w:cstheme="minorHAnsi"/>
          <w:sz w:val="24"/>
          <w:szCs w:val="24"/>
          <w:lang w:val="en-US"/>
        </w:rPr>
        <w:t>, in Perkins, G and Woodhams, C, 2016, p96</w:t>
      </w:r>
      <w:r w:rsidR="008F1F1A" w:rsidRPr="00C057D9">
        <w:rPr>
          <w:rFonts w:cstheme="minorHAnsi"/>
          <w:sz w:val="24"/>
          <w:szCs w:val="24"/>
          <w:lang w:val="en-US"/>
        </w:rPr>
        <w:t>)</w:t>
      </w:r>
      <w:r w:rsidRPr="00C057D9">
        <w:rPr>
          <w:rFonts w:cstheme="minorHAnsi"/>
          <w:sz w:val="24"/>
          <w:szCs w:val="24"/>
          <w:lang w:val="en-US"/>
        </w:rPr>
        <w:t xml:space="preserve"> suggest that research design should incorporate three standards, including reliability, be replicable and valid.  In addition </w:t>
      </w:r>
      <w:r w:rsidR="00CB09B3" w:rsidRPr="00C057D9">
        <w:rPr>
          <w:rFonts w:cstheme="minorHAnsi"/>
          <w:sz w:val="24"/>
          <w:szCs w:val="24"/>
          <w:lang w:val="en-US"/>
        </w:rPr>
        <w:t>to these standards, four principle research designs should be implem</w:t>
      </w:r>
      <w:r w:rsidR="009A16EA" w:rsidRPr="00C057D9">
        <w:rPr>
          <w:rFonts w:cstheme="minorHAnsi"/>
          <w:sz w:val="24"/>
          <w:szCs w:val="24"/>
          <w:lang w:val="en-US"/>
        </w:rPr>
        <w:t>ented</w:t>
      </w:r>
      <w:r w:rsidR="00CB09B3" w:rsidRPr="00C057D9">
        <w:rPr>
          <w:rFonts w:cstheme="minorHAnsi"/>
          <w:sz w:val="24"/>
          <w:szCs w:val="24"/>
          <w:lang w:val="en-US"/>
        </w:rPr>
        <w:t xml:space="preserve"> by HR professionals when conducting a management/research project</w:t>
      </w:r>
      <w:r w:rsidR="009A16EA" w:rsidRPr="00C057D9">
        <w:rPr>
          <w:rFonts w:cstheme="minorHAnsi"/>
          <w:sz w:val="24"/>
          <w:szCs w:val="24"/>
          <w:lang w:val="en-US"/>
        </w:rPr>
        <w:t>.   The use of each application will depend on what is appropriate to use in specific or different scenarios.  The researcher will weigh up the pros and cons of each design before using the method of choice.  Different design methods include case study, cross sectional, action and comparative.  Cross</w:t>
      </w:r>
      <w:r w:rsidR="000149C9" w:rsidRPr="00C057D9">
        <w:rPr>
          <w:rFonts w:cstheme="minorHAnsi"/>
          <w:sz w:val="24"/>
          <w:szCs w:val="24"/>
          <w:lang w:val="en-US"/>
        </w:rPr>
        <w:t>-</w:t>
      </w:r>
      <w:r w:rsidR="009A16EA" w:rsidRPr="00C057D9">
        <w:rPr>
          <w:rFonts w:cstheme="minorHAnsi"/>
          <w:sz w:val="24"/>
          <w:szCs w:val="24"/>
          <w:lang w:val="en-US"/>
        </w:rPr>
        <w:t xml:space="preserve"> sectional design</w:t>
      </w:r>
      <w:r w:rsidR="000149C9" w:rsidRPr="00C057D9">
        <w:rPr>
          <w:rFonts w:cstheme="minorHAnsi"/>
          <w:sz w:val="24"/>
          <w:szCs w:val="24"/>
          <w:lang w:val="en-US"/>
        </w:rPr>
        <w:t xml:space="preserve"> is an observational study conducted from </w:t>
      </w:r>
      <w:r w:rsidR="00C135E0" w:rsidRPr="00C057D9">
        <w:rPr>
          <w:rFonts w:cstheme="minorHAnsi"/>
          <w:sz w:val="24"/>
          <w:szCs w:val="24"/>
          <w:lang w:val="en-US"/>
        </w:rPr>
        <w:t xml:space="preserve">a certain sample of the population or groups at </w:t>
      </w:r>
      <w:r w:rsidR="000149C9" w:rsidRPr="00C057D9">
        <w:rPr>
          <w:rFonts w:cstheme="minorHAnsi"/>
          <w:sz w:val="24"/>
          <w:szCs w:val="24"/>
          <w:lang w:val="en-US"/>
        </w:rPr>
        <w:t>a specific point in time.</w:t>
      </w:r>
      <w:r w:rsidR="00431A32" w:rsidRPr="00C057D9">
        <w:rPr>
          <w:rFonts w:cstheme="minorHAnsi"/>
          <w:sz w:val="24"/>
          <w:szCs w:val="24"/>
          <w:lang w:val="en-US"/>
        </w:rPr>
        <w:t xml:space="preserve">  </w:t>
      </w:r>
      <w:r w:rsidR="000149C9" w:rsidRPr="00C057D9">
        <w:rPr>
          <w:rFonts w:cstheme="minorHAnsi"/>
          <w:sz w:val="24"/>
          <w:szCs w:val="24"/>
          <w:lang w:val="en-US"/>
        </w:rPr>
        <w:t xml:space="preserve"> Advantages include </w:t>
      </w:r>
      <w:r w:rsidR="0088396B" w:rsidRPr="00C057D9">
        <w:rPr>
          <w:rFonts w:cstheme="minorHAnsi"/>
          <w:sz w:val="24"/>
          <w:szCs w:val="24"/>
          <w:lang w:val="en-US"/>
        </w:rPr>
        <w:t>low cost with low impact on time</w:t>
      </w:r>
      <w:r w:rsidR="00431A32" w:rsidRPr="00C057D9">
        <w:rPr>
          <w:rFonts w:cstheme="minorHAnsi"/>
          <w:sz w:val="24"/>
          <w:szCs w:val="24"/>
          <w:lang w:val="en-US"/>
        </w:rPr>
        <w:t xml:space="preserve"> restraints</w:t>
      </w:r>
      <w:r w:rsidR="0088396B" w:rsidRPr="00C057D9">
        <w:rPr>
          <w:rFonts w:cstheme="minorHAnsi"/>
          <w:sz w:val="24"/>
          <w:szCs w:val="24"/>
          <w:lang w:val="en-US"/>
        </w:rPr>
        <w:t>, can prove a point and can gather a wide range of information.  Disadvantages can include a bias response from individuals as perceptions can vary widely.</w:t>
      </w:r>
      <w:r w:rsidR="00431A32" w:rsidRPr="00C057D9">
        <w:rPr>
          <w:rFonts w:cstheme="minorHAnsi"/>
          <w:sz w:val="24"/>
          <w:szCs w:val="24"/>
          <w:lang w:val="en-US"/>
        </w:rPr>
        <w:t xml:space="preserve"> </w:t>
      </w:r>
      <w:r w:rsidR="00212771" w:rsidRPr="00C057D9">
        <w:rPr>
          <w:rFonts w:cstheme="minorHAnsi"/>
          <w:sz w:val="24"/>
          <w:szCs w:val="24"/>
          <w:lang w:val="en-US"/>
        </w:rPr>
        <w:t>Anderson (2013, in Perkins, G and Woodhams, C, 2016, p96).</w:t>
      </w:r>
    </w:p>
    <w:p w:rsidR="00431A32" w:rsidRPr="00C057D9" w:rsidRDefault="00431A32" w:rsidP="00431A32">
      <w:pPr>
        <w:jc w:val="both"/>
        <w:rPr>
          <w:rFonts w:cstheme="minorHAnsi"/>
          <w:sz w:val="24"/>
          <w:szCs w:val="24"/>
        </w:rPr>
      </w:pPr>
      <w:r w:rsidRPr="00C057D9">
        <w:rPr>
          <w:rFonts w:cstheme="minorHAnsi"/>
          <w:sz w:val="24"/>
          <w:szCs w:val="24"/>
        </w:rPr>
        <w:t>Case study design involves a more in- depth study and investigation into a subject matter</w:t>
      </w:r>
      <w:r w:rsidR="00C135E0" w:rsidRPr="00C057D9">
        <w:rPr>
          <w:rFonts w:cstheme="minorHAnsi"/>
          <w:sz w:val="24"/>
          <w:szCs w:val="24"/>
        </w:rPr>
        <w:t xml:space="preserve"> of an issues on smaller scale in comparison to the cross-sectional design where it may be focusing on larger groups</w:t>
      </w:r>
      <w:r w:rsidRPr="00C057D9">
        <w:rPr>
          <w:rFonts w:cstheme="minorHAnsi"/>
          <w:sz w:val="24"/>
          <w:szCs w:val="24"/>
        </w:rPr>
        <w:t xml:space="preserve">.  It is useful when </w:t>
      </w:r>
      <w:proofErr w:type="gramStart"/>
      <w:r w:rsidRPr="00C057D9">
        <w:rPr>
          <w:rFonts w:cstheme="minorHAnsi"/>
          <w:sz w:val="24"/>
          <w:szCs w:val="24"/>
        </w:rPr>
        <w:t>honing</w:t>
      </w:r>
      <w:r w:rsidR="00C135E0" w:rsidRPr="00C057D9">
        <w:rPr>
          <w:rFonts w:cstheme="minorHAnsi"/>
          <w:sz w:val="24"/>
          <w:szCs w:val="24"/>
        </w:rPr>
        <w:t xml:space="preserve"> i</w:t>
      </w:r>
      <w:r w:rsidRPr="00C057D9">
        <w:rPr>
          <w:rFonts w:cstheme="minorHAnsi"/>
          <w:sz w:val="24"/>
          <w:szCs w:val="24"/>
        </w:rPr>
        <w:t>n</w:t>
      </w:r>
      <w:proofErr w:type="gramEnd"/>
      <w:r w:rsidRPr="00C057D9">
        <w:rPr>
          <w:rFonts w:cstheme="minorHAnsi"/>
          <w:sz w:val="24"/>
          <w:szCs w:val="24"/>
        </w:rPr>
        <w:t xml:space="preserve"> on an identified concern in order to accurately identify the facts.  Advantages can include targeting a specific area for improvement or change however, the amount of qualitative data may be more time consuming to analyse.</w:t>
      </w:r>
      <w:r w:rsidR="00C135E0" w:rsidRPr="00C057D9">
        <w:rPr>
          <w:rFonts w:cstheme="minorHAnsi"/>
          <w:sz w:val="24"/>
          <w:szCs w:val="24"/>
        </w:rPr>
        <w:t xml:space="preserve"> </w:t>
      </w:r>
      <w:r w:rsidR="00212771" w:rsidRPr="00C057D9">
        <w:rPr>
          <w:rFonts w:cstheme="minorHAnsi"/>
          <w:sz w:val="24"/>
          <w:szCs w:val="24"/>
        </w:rPr>
        <w:t>Anderson (2013, in Perkins, G and Woodhams, C</w:t>
      </w:r>
      <w:r w:rsidR="00EC433B" w:rsidRPr="00C057D9">
        <w:rPr>
          <w:rFonts w:cstheme="minorHAnsi"/>
          <w:sz w:val="24"/>
          <w:szCs w:val="24"/>
          <w:lang w:val="en-US"/>
        </w:rPr>
        <w:t>, 2016, p9</w:t>
      </w:r>
      <w:r w:rsidR="005D213C" w:rsidRPr="00C057D9">
        <w:rPr>
          <w:rFonts w:cstheme="minorHAnsi"/>
          <w:sz w:val="24"/>
          <w:szCs w:val="24"/>
          <w:lang w:val="en-US"/>
        </w:rPr>
        <w:t>6</w:t>
      </w:r>
      <w:r w:rsidR="00EC433B" w:rsidRPr="00C057D9">
        <w:rPr>
          <w:rFonts w:cstheme="minorHAnsi"/>
          <w:sz w:val="24"/>
          <w:szCs w:val="24"/>
          <w:lang w:val="en-US"/>
        </w:rPr>
        <w:t>).</w:t>
      </w:r>
    </w:p>
    <w:p w:rsidR="000149C9" w:rsidRPr="00C057D9" w:rsidRDefault="000149C9" w:rsidP="0088396B">
      <w:pPr>
        <w:rPr>
          <w:rFonts w:cstheme="minorHAnsi"/>
          <w:sz w:val="24"/>
          <w:szCs w:val="24"/>
          <w:lang w:val="en-US"/>
        </w:rPr>
      </w:pPr>
    </w:p>
    <w:p w:rsidR="000149C9" w:rsidRPr="00C057D9" w:rsidRDefault="000149C9" w:rsidP="00D36AD3">
      <w:pPr>
        <w:rPr>
          <w:rFonts w:cstheme="minorHAnsi"/>
          <w:sz w:val="24"/>
          <w:szCs w:val="24"/>
          <w:lang w:val="en-US"/>
        </w:rPr>
      </w:pPr>
    </w:p>
    <w:p w:rsidR="00A6724C" w:rsidRPr="00A41E4E" w:rsidRDefault="006B25D5" w:rsidP="006F7ABB">
      <w:pPr>
        <w:jc w:val="both"/>
        <w:rPr>
          <w:rFonts w:cstheme="minorHAnsi"/>
          <w:sz w:val="24"/>
          <w:szCs w:val="24"/>
        </w:rPr>
      </w:pPr>
      <w:proofErr w:type="gramStart"/>
      <w:r w:rsidRPr="00C057D9">
        <w:rPr>
          <w:rFonts w:cstheme="minorHAnsi"/>
          <w:sz w:val="24"/>
          <w:szCs w:val="24"/>
        </w:rPr>
        <w:t>I</w:t>
      </w:r>
      <w:r w:rsidR="00A6724C" w:rsidRPr="00C057D9">
        <w:rPr>
          <w:rFonts w:cstheme="minorHAnsi"/>
          <w:sz w:val="24"/>
          <w:szCs w:val="24"/>
        </w:rPr>
        <w:t>n</w:t>
      </w:r>
      <w:r w:rsidR="006F7ABB" w:rsidRPr="00C057D9">
        <w:rPr>
          <w:rFonts w:cstheme="minorHAnsi"/>
          <w:sz w:val="24"/>
          <w:szCs w:val="24"/>
        </w:rPr>
        <w:t xml:space="preserve"> </w:t>
      </w:r>
      <w:r w:rsidR="00A6724C" w:rsidRPr="00C057D9">
        <w:rPr>
          <w:rFonts w:cstheme="minorHAnsi"/>
          <w:sz w:val="24"/>
          <w:szCs w:val="24"/>
        </w:rPr>
        <w:t>order for</w:t>
      </w:r>
      <w:proofErr w:type="gramEnd"/>
      <w:r w:rsidR="00A6724C" w:rsidRPr="00C057D9">
        <w:rPr>
          <w:rFonts w:cstheme="minorHAnsi"/>
          <w:sz w:val="24"/>
          <w:szCs w:val="24"/>
        </w:rPr>
        <w:t xml:space="preserve"> a</w:t>
      </w:r>
      <w:r w:rsidR="00F17C81" w:rsidRPr="00C057D9">
        <w:rPr>
          <w:rFonts w:cstheme="minorHAnsi"/>
          <w:sz w:val="24"/>
          <w:szCs w:val="24"/>
        </w:rPr>
        <w:t>n organisation or</w:t>
      </w:r>
      <w:r w:rsidR="00A6724C" w:rsidRPr="00C057D9">
        <w:rPr>
          <w:rFonts w:cstheme="minorHAnsi"/>
          <w:sz w:val="24"/>
          <w:szCs w:val="24"/>
        </w:rPr>
        <w:t xml:space="preserve"> business to succeed it is essential to have a skilled, satisfied and invested workfo</w:t>
      </w:r>
      <w:r w:rsidR="00F17C81" w:rsidRPr="00C057D9">
        <w:rPr>
          <w:rFonts w:cstheme="minorHAnsi"/>
          <w:sz w:val="24"/>
          <w:szCs w:val="24"/>
        </w:rPr>
        <w:t>r</w:t>
      </w:r>
      <w:r w:rsidR="00A6724C" w:rsidRPr="00C057D9">
        <w:rPr>
          <w:rFonts w:cstheme="minorHAnsi"/>
          <w:sz w:val="24"/>
          <w:szCs w:val="24"/>
        </w:rPr>
        <w:t xml:space="preserve">ce.  </w:t>
      </w:r>
      <w:r w:rsidR="00F17C81" w:rsidRPr="00C057D9">
        <w:rPr>
          <w:rFonts w:cstheme="minorHAnsi"/>
          <w:sz w:val="24"/>
          <w:szCs w:val="24"/>
        </w:rPr>
        <w:t>Essential key factors</w:t>
      </w:r>
      <w:r w:rsidR="00A6724C" w:rsidRPr="00C057D9">
        <w:rPr>
          <w:rFonts w:cstheme="minorHAnsi"/>
          <w:sz w:val="24"/>
          <w:szCs w:val="24"/>
        </w:rPr>
        <w:t xml:space="preserve"> need to be </w:t>
      </w:r>
      <w:r w:rsidR="00F17C81" w:rsidRPr="00C057D9">
        <w:rPr>
          <w:rFonts w:cstheme="minorHAnsi"/>
          <w:sz w:val="24"/>
          <w:szCs w:val="24"/>
        </w:rPr>
        <w:t xml:space="preserve">considered and it is essential to </w:t>
      </w:r>
      <w:r w:rsidR="00A6724C" w:rsidRPr="00C057D9">
        <w:rPr>
          <w:rFonts w:cstheme="minorHAnsi"/>
          <w:sz w:val="24"/>
          <w:szCs w:val="24"/>
        </w:rPr>
        <w:t xml:space="preserve">identify what these factors are and how they influence specific individuals.  </w:t>
      </w:r>
      <w:r w:rsidRPr="00C057D9">
        <w:rPr>
          <w:rFonts w:cstheme="minorHAnsi"/>
          <w:sz w:val="24"/>
          <w:szCs w:val="24"/>
        </w:rPr>
        <w:t xml:space="preserve">  When considering the workforce pertinent to your organisation people analytics can be a very useful method of research</w:t>
      </w:r>
      <w:r w:rsidR="001C511B" w:rsidRPr="00C057D9">
        <w:rPr>
          <w:rFonts w:cstheme="minorHAnsi"/>
          <w:sz w:val="24"/>
          <w:szCs w:val="24"/>
        </w:rPr>
        <w:t xml:space="preserve">. </w:t>
      </w:r>
      <w:r w:rsidR="001176DB" w:rsidRPr="00C057D9">
        <w:rPr>
          <w:rFonts w:cstheme="minorHAnsi"/>
          <w:sz w:val="24"/>
          <w:szCs w:val="24"/>
        </w:rPr>
        <w:t xml:space="preserve"> </w:t>
      </w:r>
      <w:r w:rsidR="001C511B" w:rsidRPr="00C057D9">
        <w:rPr>
          <w:rFonts w:cstheme="minorHAnsi"/>
          <w:sz w:val="24"/>
          <w:szCs w:val="24"/>
        </w:rPr>
        <w:t xml:space="preserve"> This will </w:t>
      </w:r>
      <w:r w:rsidRPr="00C057D9">
        <w:rPr>
          <w:rFonts w:cstheme="minorHAnsi"/>
          <w:sz w:val="24"/>
          <w:szCs w:val="24"/>
        </w:rPr>
        <w:t xml:space="preserve">help the </w:t>
      </w:r>
      <w:r w:rsidR="00F17C81" w:rsidRPr="00C057D9">
        <w:rPr>
          <w:rFonts w:cstheme="minorHAnsi"/>
          <w:sz w:val="24"/>
          <w:szCs w:val="24"/>
        </w:rPr>
        <w:t>organisation inform their decision making regarding their</w:t>
      </w:r>
      <w:r w:rsidRPr="00C057D9">
        <w:rPr>
          <w:rFonts w:cstheme="minorHAnsi"/>
          <w:sz w:val="24"/>
          <w:szCs w:val="24"/>
        </w:rPr>
        <w:t xml:space="preserve"> employees including </w:t>
      </w:r>
      <w:r w:rsidR="00F17C81" w:rsidRPr="00C057D9">
        <w:rPr>
          <w:rFonts w:cstheme="minorHAnsi"/>
          <w:sz w:val="24"/>
          <w:szCs w:val="24"/>
        </w:rPr>
        <w:t>suitability for the roles and responsibilities as an employee</w:t>
      </w:r>
      <w:r w:rsidRPr="00C057D9">
        <w:rPr>
          <w:rFonts w:cstheme="minorHAnsi"/>
          <w:sz w:val="24"/>
          <w:szCs w:val="24"/>
        </w:rPr>
        <w:t>.  It is important to consider what the employee expects from the employer and by conducting essential research</w:t>
      </w:r>
      <w:r w:rsidR="001C511B" w:rsidRPr="00C057D9">
        <w:rPr>
          <w:rFonts w:cstheme="minorHAnsi"/>
          <w:sz w:val="24"/>
          <w:szCs w:val="24"/>
        </w:rPr>
        <w:t xml:space="preserve"> i</w:t>
      </w:r>
      <w:r w:rsidR="00A5200A" w:rsidRPr="00C057D9">
        <w:rPr>
          <w:rFonts w:cstheme="minorHAnsi"/>
          <w:sz w:val="24"/>
          <w:szCs w:val="24"/>
        </w:rPr>
        <w:t xml:space="preserve">t </w:t>
      </w:r>
      <w:r w:rsidRPr="00C057D9">
        <w:rPr>
          <w:rFonts w:cstheme="minorHAnsi"/>
          <w:sz w:val="24"/>
          <w:szCs w:val="24"/>
        </w:rPr>
        <w:t xml:space="preserve">will </w:t>
      </w:r>
      <w:r w:rsidR="00F17C81" w:rsidRPr="00C057D9">
        <w:rPr>
          <w:rFonts w:cstheme="minorHAnsi"/>
          <w:sz w:val="24"/>
          <w:szCs w:val="24"/>
        </w:rPr>
        <w:t xml:space="preserve">provide the employer with the information they need on where </w:t>
      </w:r>
      <w:r w:rsidR="00A5200A" w:rsidRPr="00C057D9">
        <w:rPr>
          <w:rFonts w:cstheme="minorHAnsi"/>
          <w:sz w:val="24"/>
          <w:szCs w:val="24"/>
        </w:rPr>
        <w:t>they will need to invest or make changes for the long</w:t>
      </w:r>
      <w:r w:rsidR="00B522D2" w:rsidRPr="00C057D9">
        <w:rPr>
          <w:rFonts w:cstheme="minorHAnsi"/>
          <w:sz w:val="24"/>
          <w:szCs w:val="24"/>
        </w:rPr>
        <w:t>-</w:t>
      </w:r>
      <w:r w:rsidR="00A5200A" w:rsidRPr="00C057D9">
        <w:rPr>
          <w:rFonts w:cstheme="minorHAnsi"/>
          <w:sz w:val="24"/>
          <w:szCs w:val="24"/>
        </w:rPr>
        <w:t xml:space="preserve"> term benefits and goals of the organisation.    The welfare of staff needs to be a high priority within any credible organisation or workplace. Finding out what is important to the staff and upholding the rights of the individual can </w:t>
      </w:r>
      <w:r w:rsidR="00E71099" w:rsidRPr="00C057D9">
        <w:rPr>
          <w:rFonts w:cstheme="minorHAnsi"/>
          <w:sz w:val="24"/>
          <w:szCs w:val="24"/>
        </w:rPr>
        <w:t xml:space="preserve">reduce sickness absence, </w:t>
      </w:r>
      <w:r w:rsidR="00A5200A" w:rsidRPr="00C057D9">
        <w:rPr>
          <w:rFonts w:cstheme="minorHAnsi"/>
          <w:sz w:val="24"/>
          <w:szCs w:val="24"/>
        </w:rPr>
        <w:t xml:space="preserve">improve </w:t>
      </w:r>
      <w:r w:rsidR="00E71099" w:rsidRPr="00C057D9">
        <w:rPr>
          <w:rFonts w:cstheme="minorHAnsi"/>
          <w:sz w:val="24"/>
          <w:szCs w:val="24"/>
        </w:rPr>
        <w:t xml:space="preserve">productivity and </w:t>
      </w:r>
      <w:r w:rsidR="001C511B" w:rsidRPr="00C057D9">
        <w:rPr>
          <w:rFonts w:cstheme="minorHAnsi"/>
          <w:sz w:val="24"/>
          <w:szCs w:val="24"/>
        </w:rPr>
        <w:t>the retention of staff</w:t>
      </w:r>
      <w:r w:rsidR="00A5200A" w:rsidRPr="00C057D9">
        <w:rPr>
          <w:rFonts w:cstheme="minorHAnsi"/>
          <w:sz w:val="24"/>
          <w:szCs w:val="24"/>
        </w:rPr>
        <w:t xml:space="preserve">.  </w:t>
      </w:r>
      <w:r w:rsidR="00B522D2" w:rsidRPr="00C057D9">
        <w:rPr>
          <w:rFonts w:cstheme="minorHAnsi"/>
          <w:sz w:val="24"/>
          <w:szCs w:val="24"/>
        </w:rPr>
        <w:t xml:space="preserve"> A useful </w:t>
      </w:r>
      <w:r w:rsidR="004C0303" w:rsidRPr="00C057D9">
        <w:rPr>
          <w:rFonts w:cstheme="minorHAnsi"/>
          <w:sz w:val="24"/>
          <w:szCs w:val="24"/>
        </w:rPr>
        <w:t>research method can include target</w:t>
      </w:r>
      <w:r w:rsidR="006F7ABB" w:rsidRPr="00C057D9">
        <w:rPr>
          <w:rFonts w:cstheme="minorHAnsi"/>
          <w:sz w:val="24"/>
          <w:szCs w:val="24"/>
        </w:rPr>
        <w:t>ing</w:t>
      </w:r>
      <w:r w:rsidR="004C0303" w:rsidRPr="00C057D9">
        <w:rPr>
          <w:rFonts w:cstheme="minorHAnsi"/>
          <w:sz w:val="24"/>
          <w:szCs w:val="24"/>
        </w:rPr>
        <w:t xml:space="preserve"> staff with the use of surveys and questionnaires for feedback.    Using this method may encourage engagement from staff to take part in potential changes and improvements.  </w:t>
      </w:r>
      <w:r w:rsidR="006F7ABB" w:rsidRPr="00C057D9">
        <w:rPr>
          <w:rFonts w:cstheme="minorHAnsi"/>
          <w:sz w:val="24"/>
          <w:szCs w:val="24"/>
        </w:rPr>
        <w:t>Staff surveys can be</w:t>
      </w:r>
      <w:r w:rsidR="004C0303" w:rsidRPr="00C057D9">
        <w:rPr>
          <w:rFonts w:cstheme="minorHAnsi"/>
          <w:sz w:val="24"/>
          <w:szCs w:val="24"/>
        </w:rPr>
        <w:t xml:space="preserve"> anonymous </w:t>
      </w:r>
      <w:r w:rsidR="006F7ABB" w:rsidRPr="00C057D9">
        <w:rPr>
          <w:rFonts w:cstheme="minorHAnsi"/>
          <w:sz w:val="24"/>
          <w:szCs w:val="24"/>
        </w:rPr>
        <w:t>with the findings reflecting an honest representation without the concern for negative repercussions</w:t>
      </w:r>
      <w:r w:rsidR="00452C95" w:rsidRPr="00C057D9">
        <w:rPr>
          <w:rFonts w:cstheme="minorHAnsi"/>
          <w:sz w:val="24"/>
          <w:szCs w:val="24"/>
        </w:rPr>
        <w:t xml:space="preserve">. </w:t>
      </w:r>
      <w:proofErr w:type="spellStart"/>
      <w:r w:rsidR="00452C95" w:rsidRPr="00C057D9">
        <w:rPr>
          <w:rFonts w:cstheme="minorHAnsi"/>
          <w:sz w:val="24"/>
          <w:szCs w:val="24"/>
        </w:rPr>
        <w:t>Brymen</w:t>
      </w:r>
      <w:proofErr w:type="spellEnd"/>
      <w:r w:rsidR="00452C95" w:rsidRPr="00C057D9">
        <w:rPr>
          <w:rFonts w:cstheme="minorHAnsi"/>
          <w:sz w:val="24"/>
          <w:szCs w:val="24"/>
        </w:rPr>
        <w:t xml:space="preserve"> and Bell (2015, in Perkins, G and Woodhams, C, 2016, p99)</w:t>
      </w:r>
      <w:r w:rsidR="00C057D9" w:rsidRPr="00C057D9">
        <w:rPr>
          <w:rFonts w:cstheme="minorHAnsi"/>
          <w:sz w:val="24"/>
          <w:szCs w:val="24"/>
        </w:rPr>
        <w:t>.</w:t>
      </w:r>
      <w:r w:rsidR="001176DB">
        <w:rPr>
          <w:rFonts w:cstheme="minorHAnsi"/>
          <w:sz w:val="24"/>
          <w:szCs w:val="24"/>
        </w:rPr>
        <w:t xml:space="preserve"> </w:t>
      </w:r>
    </w:p>
    <w:p w:rsidR="00A6724C" w:rsidRDefault="00A6724C" w:rsidP="000D7092">
      <w:pPr>
        <w:rPr>
          <w:rFonts w:cstheme="minorHAnsi"/>
          <w:color w:val="222222"/>
          <w:sz w:val="24"/>
          <w:szCs w:val="24"/>
          <w:shd w:val="clear" w:color="auto" w:fill="FFFFFF"/>
        </w:rPr>
      </w:pPr>
    </w:p>
    <w:p w:rsidR="00AB77F8" w:rsidRDefault="00AB77F8" w:rsidP="000D7092">
      <w:pPr>
        <w:rPr>
          <w:rFonts w:cstheme="minorHAnsi"/>
          <w:color w:val="222222"/>
          <w:sz w:val="24"/>
          <w:szCs w:val="24"/>
          <w:shd w:val="clear" w:color="auto" w:fill="FFFFFF"/>
        </w:rPr>
      </w:pPr>
    </w:p>
    <w:p w:rsidR="00AB77F8" w:rsidRDefault="00AB77F8" w:rsidP="000D7092">
      <w:pPr>
        <w:rPr>
          <w:rFonts w:cstheme="minorHAnsi"/>
          <w:color w:val="222222"/>
          <w:sz w:val="24"/>
          <w:szCs w:val="24"/>
          <w:shd w:val="clear" w:color="auto" w:fill="FFFFFF"/>
        </w:rPr>
      </w:pPr>
    </w:p>
    <w:p w:rsidR="00AB77F8" w:rsidRDefault="00AB77F8" w:rsidP="000D7092">
      <w:pPr>
        <w:rPr>
          <w:rFonts w:cstheme="minorHAnsi"/>
          <w:color w:val="222222"/>
          <w:sz w:val="24"/>
          <w:szCs w:val="24"/>
          <w:shd w:val="clear" w:color="auto" w:fill="FFFFFF"/>
        </w:rPr>
      </w:pPr>
    </w:p>
    <w:p w:rsidR="00AB77F8" w:rsidRDefault="00AB77F8" w:rsidP="000D7092">
      <w:pPr>
        <w:rPr>
          <w:rFonts w:cstheme="minorHAnsi"/>
          <w:color w:val="222222"/>
          <w:sz w:val="24"/>
          <w:szCs w:val="24"/>
          <w:shd w:val="clear" w:color="auto" w:fill="FFFFFF"/>
        </w:rPr>
      </w:pPr>
    </w:p>
    <w:p w:rsidR="00AB77F8" w:rsidRDefault="00AB77F8" w:rsidP="000D7092">
      <w:pPr>
        <w:rPr>
          <w:rFonts w:cstheme="minorHAnsi"/>
          <w:color w:val="222222"/>
          <w:sz w:val="24"/>
          <w:szCs w:val="24"/>
          <w:shd w:val="clear" w:color="auto" w:fill="FFFFFF"/>
        </w:rPr>
      </w:pPr>
    </w:p>
    <w:p w:rsidR="00AB77F8" w:rsidRDefault="00AB77F8" w:rsidP="000D7092">
      <w:pPr>
        <w:rPr>
          <w:rFonts w:cstheme="minorHAnsi"/>
          <w:color w:val="222222"/>
          <w:sz w:val="24"/>
          <w:szCs w:val="24"/>
          <w:shd w:val="clear" w:color="auto" w:fill="FFFFFF"/>
        </w:rPr>
      </w:pPr>
    </w:p>
    <w:p w:rsidR="00AB77F8" w:rsidRDefault="00AB77F8" w:rsidP="000D7092">
      <w:pPr>
        <w:rPr>
          <w:rFonts w:cstheme="minorHAnsi"/>
          <w:color w:val="222222"/>
          <w:sz w:val="24"/>
          <w:szCs w:val="24"/>
          <w:shd w:val="clear" w:color="auto" w:fill="FFFFFF"/>
        </w:rPr>
      </w:pPr>
    </w:p>
    <w:p w:rsidR="00AB77F8" w:rsidRDefault="00AB77F8" w:rsidP="000D7092">
      <w:pPr>
        <w:rPr>
          <w:rFonts w:cstheme="minorHAnsi"/>
          <w:color w:val="222222"/>
          <w:sz w:val="24"/>
          <w:szCs w:val="24"/>
          <w:shd w:val="clear" w:color="auto" w:fill="FFFFFF"/>
        </w:rPr>
      </w:pPr>
    </w:p>
    <w:p w:rsidR="00AB77F8" w:rsidRDefault="00AB77F8" w:rsidP="000D7092">
      <w:pPr>
        <w:rPr>
          <w:rFonts w:cstheme="minorHAnsi"/>
          <w:color w:val="222222"/>
          <w:sz w:val="24"/>
          <w:szCs w:val="24"/>
          <w:shd w:val="clear" w:color="auto" w:fill="FFFFFF"/>
        </w:rPr>
      </w:pPr>
    </w:p>
    <w:p w:rsidR="00AB77F8" w:rsidRDefault="00AB77F8" w:rsidP="000D7092">
      <w:pPr>
        <w:rPr>
          <w:rFonts w:cstheme="minorHAnsi"/>
          <w:color w:val="222222"/>
          <w:sz w:val="24"/>
          <w:szCs w:val="24"/>
          <w:shd w:val="clear" w:color="auto" w:fill="FFFFFF"/>
        </w:rPr>
      </w:pPr>
    </w:p>
    <w:p w:rsidR="00AB77F8" w:rsidRDefault="00AB77F8" w:rsidP="000D7092">
      <w:pPr>
        <w:rPr>
          <w:rFonts w:cstheme="minorHAnsi"/>
          <w:color w:val="222222"/>
          <w:sz w:val="24"/>
          <w:szCs w:val="24"/>
          <w:shd w:val="clear" w:color="auto" w:fill="FFFFFF"/>
        </w:rPr>
      </w:pPr>
    </w:p>
    <w:p w:rsidR="00AB77F8" w:rsidRDefault="00AB77F8" w:rsidP="000D7092">
      <w:pPr>
        <w:rPr>
          <w:rFonts w:cstheme="minorHAnsi"/>
          <w:color w:val="222222"/>
          <w:sz w:val="24"/>
          <w:szCs w:val="24"/>
          <w:shd w:val="clear" w:color="auto" w:fill="FFFFFF"/>
        </w:rPr>
      </w:pPr>
    </w:p>
    <w:p w:rsidR="00AB77F8" w:rsidRDefault="00AB77F8" w:rsidP="000D7092">
      <w:pPr>
        <w:rPr>
          <w:rFonts w:cstheme="minorHAnsi"/>
          <w:color w:val="222222"/>
          <w:sz w:val="24"/>
          <w:szCs w:val="24"/>
          <w:shd w:val="clear" w:color="auto" w:fill="FFFFFF"/>
        </w:rPr>
      </w:pPr>
    </w:p>
    <w:p w:rsidR="00AB77F8" w:rsidRDefault="00AB77F8" w:rsidP="000D7092">
      <w:pPr>
        <w:rPr>
          <w:rFonts w:cstheme="minorHAnsi"/>
          <w:color w:val="222222"/>
          <w:sz w:val="24"/>
          <w:szCs w:val="24"/>
          <w:shd w:val="clear" w:color="auto" w:fill="FFFFFF"/>
        </w:rPr>
      </w:pPr>
    </w:p>
    <w:p w:rsidR="00AB77F8" w:rsidRDefault="00AB77F8" w:rsidP="000D7092">
      <w:pPr>
        <w:rPr>
          <w:rFonts w:cstheme="minorHAnsi"/>
          <w:color w:val="222222"/>
          <w:sz w:val="24"/>
          <w:szCs w:val="24"/>
          <w:shd w:val="clear" w:color="auto" w:fill="FFFFFF"/>
        </w:rPr>
      </w:pPr>
    </w:p>
    <w:p w:rsidR="001644D8" w:rsidRDefault="001644D8" w:rsidP="000D7092">
      <w:pPr>
        <w:rPr>
          <w:rFonts w:cstheme="minorHAnsi"/>
          <w:color w:val="222222"/>
          <w:sz w:val="24"/>
          <w:szCs w:val="24"/>
          <w:shd w:val="clear" w:color="auto" w:fill="FFFFFF"/>
        </w:rPr>
      </w:pPr>
      <w:r>
        <w:rPr>
          <w:rFonts w:cstheme="minorHAnsi"/>
          <w:color w:val="222222"/>
          <w:sz w:val="24"/>
          <w:szCs w:val="24"/>
          <w:shd w:val="clear" w:color="auto" w:fill="FFFFFF"/>
        </w:rPr>
        <w:t>Bibliography</w:t>
      </w:r>
    </w:p>
    <w:p w:rsidR="001644D8" w:rsidRPr="001644D8" w:rsidRDefault="001644D8" w:rsidP="000D7092">
      <w:pPr>
        <w:rPr>
          <w:rFonts w:cstheme="minorHAnsi"/>
          <w:color w:val="222222"/>
          <w:sz w:val="24"/>
          <w:szCs w:val="24"/>
          <w:shd w:val="clear" w:color="auto" w:fill="FFFFFF"/>
        </w:rPr>
      </w:pPr>
      <w:r>
        <w:rPr>
          <w:rFonts w:cstheme="minorHAnsi"/>
          <w:color w:val="222222"/>
          <w:sz w:val="24"/>
          <w:szCs w:val="24"/>
          <w:shd w:val="clear" w:color="auto" w:fill="FFFFFF"/>
        </w:rPr>
        <w:lastRenderedPageBreak/>
        <w:t xml:space="preserve">Perkins, G. and Woodhams, C. (2016) ‘Using Information in Human Resources’, in Taylor, S. and Woodhams, C. </w:t>
      </w:r>
      <w:r>
        <w:rPr>
          <w:rFonts w:cstheme="minorHAnsi"/>
          <w:i/>
          <w:color w:val="222222"/>
          <w:sz w:val="24"/>
          <w:szCs w:val="24"/>
          <w:shd w:val="clear" w:color="auto" w:fill="FFFFFF"/>
        </w:rPr>
        <w:t xml:space="preserve">Studying Human Resource Management. </w:t>
      </w:r>
      <w:r>
        <w:rPr>
          <w:rFonts w:cstheme="minorHAnsi"/>
          <w:color w:val="222222"/>
          <w:sz w:val="24"/>
          <w:szCs w:val="24"/>
          <w:shd w:val="clear" w:color="auto" w:fill="FFFFFF"/>
        </w:rPr>
        <w:t xml:space="preserve">2nd ed. London: CIPD. </w:t>
      </w:r>
    </w:p>
    <w:p w:rsidR="00C37984" w:rsidRPr="00A41E4E" w:rsidRDefault="00E513CE" w:rsidP="000D7092">
      <w:pPr>
        <w:rPr>
          <w:rFonts w:cstheme="minorHAnsi"/>
          <w:color w:val="222222"/>
          <w:sz w:val="24"/>
          <w:szCs w:val="24"/>
          <w:shd w:val="clear" w:color="auto" w:fill="FFFFFF"/>
        </w:rPr>
      </w:pPr>
      <w:r w:rsidRPr="00A41E4E">
        <w:rPr>
          <w:rFonts w:cstheme="minorHAnsi"/>
          <w:color w:val="222222"/>
          <w:sz w:val="24"/>
          <w:szCs w:val="24"/>
          <w:shd w:val="clear" w:color="auto" w:fill="FFFFFF"/>
        </w:rPr>
        <w:t xml:space="preserve"> </w:t>
      </w:r>
    </w:p>
    <w:p w:rsidR="00C37984" w:rsidRPr="00A41E4E" w:rsidRDefault="00C37984" w:rsidP="000D7092">
      <w:pPr>
        <w:rPr>
          <w:rFonts w:cstheme="minorHAnsi"/>
          <w:color w:val="222222"/>
          <w:sz w:val="24"/>
          <w:szCs w:val="24"/>
          <w:shd w:val="clear" w:color="auto" w:fill="FFFFFF"/>
        </w:rPr>
      </w:pPr>
    </w:p>
    <w:sectPr w:rsidR="00C37984" w:rsidRPr="00A41E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4877" w:rsidRDefault="00A44877" w:rsidP="00E51651">
      <w:pPr>
        <w:spacing w:after="0" w:line="240" w:lineRule="auto"/>
      </w:pPr>
      <w:r>
        <w:separator/>
      </w:r>
    </w:p>
  </w:endnote>
  <w:endnote w:type="continuationSeparator" w:id="0">
    <w:p w:rsidR="00A44877" w:rsidRDefault="00A44877" w:rsidP="00E51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4877" w:rsidRDefault="00A44877" w:rsidP="00E51651">
      <w:pPr>
        <w:spacing w:after="0" w:line="240" w:lineRule="auto"/>
      </w:pPr>
      <w:r>
        <w:separator/>
      </w:r>
    </w:p>
  </w:footnote>
  <w:footnote w:type="continuationSeparator" w:id="0">
    <w:p w:rsidR="00A44877" w:rsidRDefault="00A44877" w:rsidP="00E516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1121"/>
    <w:multiLevelType w:val="multilevel"/>
    <w:tmpl w:val="9CEEC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D9459F"/>
    <w:multiLevelType w:val="multilevel"/>
    <w:tmpl w:val="4F026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3714F8"/>
    <w:multiLevelType w:val="multilevel"/>
    <w:tmpl w:val="2E42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2C027B1"/>
    <w:multiLevelType w:val="multilevel"/>
    <w:tmpl w:val="E19E2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8E13EF"/>
    <w:multiLevelType w:val="multilevel"/>
    <w:tmpl w:val="C196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750"/>
    <w:rsid w:val="000149C9"/>
    <w:rsid w:val="000C27D5"/>
    <w:rsid w:val="000D7092"/>
    <w:rsid w:val="0011644E"/>
    <w:rsid w:val="001176DB"/>
    <w:rsid w:val="001644D8"/>
    <w:rsid w:val="00185506"/>
    <w:rsid w:val="00185EE9"/>
    <w:rsid w:val="001C511B"/>
    <w:rsid w:val="001F37C0"/>
    <w:rsid w:val="00212771"/>
    <w:rsid w:val="002479C6"/>
    <w:rsid w:val="002E6C27"/>
    <w:rsid w:val="002E72E7"/>
    <w:rsid w:val="003145A9"/>
    <w:rsid w:val="00331004"/>
    <w:rsid w:val="00365A60"/>
    <w:rsid w:val="003956A7"/>
    <w:rsid w:val="003A773D"/>
    <w:rsid w:val="003D6F71"/>
    <w:rsid w:val="00407D90"/>
    <w:rsid w:val="004154CD"/>
    <w:rsid w:val="00415750"/>
    <w:rsid w:val="00415F81"/>
    <w:rsid w:val="00431A32"/>
    <w:rsid w:val="004400B5"/>
    <w:rsid w:val="00452C95"/>
    <w:rsid w:val="004C0303"/>
    <w:rsid w:val="004C60F9"/>
    <w:rsid w:val="004F3CB9"/>
    <w:rsid w:val="00511638"/>
    <w:rsid w:val="005964F0"/>
    <w:rsid w:val="005D213C"/>
    <w:rsid w:val="006942D0"/>
    <w:rsid w:val="006B25D5"/>
    <w:rsid w:val="006F7ABB"/>
    <w:rsid w:val="007061D0"/>
    <w:rsid w:val="00710F63"/>
    <w:rsid w:val="00743612"/>
    <w:rsid w:val="007A0208"/>
    <w:rsid w:val="007A0D3F"/>
    <w:rsid w:val="007A782A"/>
    <w:rsid w:val="007C2D0D"/>
    <w:rsid w:val="0086456B"/>
    <w:rsid w:val="0088396B"/>
    <w:rsid w:val="008B3F09"/>
    <w:rsid w:val="008E4C7D"/>
    <w:rsid w:val="008F1F1A"/>
    <w:rsid w:val="009A1111"/>
    <w:rsid w:val="009A16EA"/>
    <w:rsid w:val="00A41E4E"/>
    <w:rsid w:val="00A44877"/>
    <w:rsid w:val="00A5200A"/>
    <w:rsid w:val="00A6724C"/>
    <w:rsid w:val="00AB77F8"/>
    <w:rsid w:val="00AF76F7"/>
    <w:rsid w:val="00B522D2"/>
    <w:rsid w:val="00B9387C"/>
    <w:rsid w:val="00C057D9"/>
    <w:rsid w:val="00C135E0"/>
    <w:rsid w:val="00C37984"/>
    <w:rsid w:val="00C5125B"/>
    <w:rsid w:val="00C65B66"/>
    <w:rsid w:val="00CB09B3"/>
    <w:rsid w:val="00CB0D3D"/>
    <w:rsid w:val="00D002BE"/>
    <w:rsid w:val="00D36AD3"/>
    <w:rsid w:val="00D61CFD"/>
    <w:rsid w:val="00D6244E"/>
    <w:rsid w:val="00DA2628"/>
    <w:rsid w:val="00DA428F"/>
    <w:rsid w:val="00DB0388"/>
    <w:rsid w:val="00DC0796"/>
    <w:rsid w:val="00DC767B"/>
    <w:rsid w:val="00DF0158"/>
    <w:rsid w:val="00E23C36"/>
    <w:rsid w:val="00E513CE"/>
    <w:rsid w:val="00E51651"/>
    <w:rsid w:val="00E71099"/>
    <w:rsid w:val="00E85E2C"/>
    <w:rsid w:val="00E8662E"/>
    <w:rsid w:val="00EC433B"/>
    <w:rsid w:val="00F17C81"/>
    <w:rsid w:val="00F46367"/>
    <w:rsid w:val="00F57F85"/>
    <w:rsid w:val="00F75173"/>
    <w:rsid w:val="00FD4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56290"/>
  <w15:chartTrackingRefBased/>
  <w15:docId w15:val="{30AF31F9-477A-4F76-A842-3F21CE274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7092"/>
    <w:rPr>
      <w:color w:val="0000FF"/>
      <w:u w:val="single"/>
    </w:rPr>
  </w:style>
  <w:style w:type="paragraph" w:styleId="NormalWeb">
    <w:name w:val="Normal (Web)"/>
    <w:basedOn w:val="Normal"/>
    <w:uiPriority w:val="99"/>
    <w:semiHidden/>
    <w:unhideWhenUsed/>
    <w:rsid w:val="00D36A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t0xe">
    <w:name w:val="trt0xe"/>
    <w:basedOn w:val="Normal"/>
    <w:rsid w:val="000149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516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651"/>
  </w:style>
  <w:style w:type="paragraph" w:styleId="Footer">
    <w:name w:val="footer"/>
    <w:basedOn w:val="Normal"/>
    <w:link w:val="FooterChar"/>
    <w:uiPriority w:val="99"/>
    <w:unhideWhenUsed/>
    <w:rsid w:val="00E516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7201">
      <w:bodyDiv w:val="1"/>
      <w:marLeft w:val="0"/>
      <w:marRight w:val="0"/>
      <w:marTop w:val="0"/>
      <w:marBottom w:val="0"/>
      <w:divBdr>
        <w:top w:val="none" w:sz="0" w:space="0" w:color="auto"/>
        <w:left w:val="none" w:sz="0" w:space="0" w:color="auto"/>
        <w:bottom w:val="none" w:sz="0" w:space="0" w:color="auto"/>
        <w:right w:val="none" w:sz="0" w:space="0" w:color="auto"/>
      </w:divBdr>
    </w:div>
    <w:div w:id="340200257">
      <w:bodyDiv w:val="1"/>
      <w:marLeft w:val="0"/>
      <w:marRight w:val="0"/>
      <w:marTop w:val="0"/>
      <w:marBottom w:val="0"/>
      <w:divBdr>
        <w:top w:val="none" w:sz="0" w:space="0" w:color="auto"/>
        <w:left w:val="none" w:sz="0" w:space="0" w:color="auto"/>
        <w:bottom w:val="none" w:sz="0" w:space="0" w:color="auto"/>
        <w:right w:val="none" w:sz="0" w:space="0" w:color="auto"/>
      </w:divBdr>
    </w:div>
    <w:div w:id="768618150">
      <w:bodyDiv w:val="1"/>
      <w:marLeft w:val="0"/>
      <w:marRight w:val="0"/>
      <w:marTop w:val="0"/>
      <w:marBottom w:val="0"/>
      <w:divBdr>
        <w:top w:val="none" w:sz="0" w:space="0" w:color="auto"/>
        <w:left w:val="none" w:sz="0" w:space="0" w:color="auto"/>
        <w:bottom w:val="none" w:sz="0" w:space="0" w:color="auto"/>
        <w:right w:val="none" w:sz="0" w:space="0" w:color="auto"/>
      </w:divBdr>
    </w:div>
    <w:div w:id="1379938554">
      <w:bodyDiv w:val="1"/>
      <w:marLeft w:val="0"/>
      <w:marRight w:val="0"/>
      <w:marTop w:val="0"/>
      <w:marBottom w:val="0"/>
      <w:divBdr>
        <w:top w:val="none" w:sz="0" w:space="0" w:color="auto"/>
        <w:left w:val="none" w:sz="0" w:space="0" w:color="auto"/>
        <w:bottom w:val="none" w:sz="0" w:space="0" w:color="auto"/>
        <w:right w:val="none" w:sz="0" w:space="0" w:color="auto"/>
      </w:divBdr>
    </w:div>
    <w:div w:id="1404598639">
      <w:bodyDiv w:val="1"/>
      <w:marLeft w:val="0"/>
      <w:marRight w:val="0"/>
      <w:marTop w:val="0"/>
      <w:marBottom w:val="0"/>
      <w:divBdr>
        <w:top w:val="none" w:sz="0" w:space="0" w:color="auto"/>
        <w:left w:val="none" w:sz="0" w:space="0" w:color="auto"/>
        <w:bottom w:val="none" w:sz="0" w:space="0" w:color="auto"/>
        <w:right w:val="none" w:sz="0" w:space="0" w:color="auto"/>
      </w:divBdr>
    </w:div>
    <w:div w:id="1570188739">
      <w:bodyDiv w:val="1"/>
      <w:marLeft w:val="0"/>
      <w:marRight w:val="0"/>
      <w:marTop w:val="0"/>
      <w:marBottom w:val="0"/>
      <w:divBdr>
        <w:top w:val="none" w:sz="0" w:space="0" w:color="auto"/>
        <w:left w:val="none" w:sz="0" w:space="0" w:color="auto"/>
        <w:bottom w:val="none" w:sz="0" w:space="0" w:color="auto"/>
        <w:right w:val="none" w:sz="0" w:space="0" w:color="auto"/>
      </w:divBdr>
      <w:divsChild>
        <w:div w:id="1768695219">
          <w:marLeft w:val="0"/>
          <w:marRight w:val="0"/>
          <w:marTop w:val="0"/>
          <w:marBottom w:val="0"/>
          <w:divBdr>
            <w:top w:val="none" w:sz="0" w:space="0" w:color="auto"/>
            <w:left w:val="none" w:sz="0" w:space="0" w:color="auto"/>
            <w:bottom w:val="none" w:sz="0" w:space="0" w:color="auto"/>
            <w:right w:val="none" w:sz="0" w:space="0" w:color="auto"/>
          </w:divBdr>
          <w:divsChild>
            <w:div w:id="1141651860">
              <w:marLeft w:val="0"/>
              <w:marRight w:val="0"/>
              <w:marTop w:val="0"/>
              <w:marBottom w:val="0"/>
              <w:divBdr>
                <w:top w:val="none" w:sz="0" w:space="0" w:color="auto"/>
                <w:left w:val="none" w:sz="0" w:space="0" w:color="auto"/>
                <w:bottom w:val="none" w:sz="0" w:space="0" w:color="auto"/>
                <w:right w:val="none" w:sz="0" w:space="0" w:color="auto"/>
              </w:divBdr>
              <w:divsChild>
                <w:div w:id="952859688">
                  <w:marLeft w:val="0"/>
                  <w:marRight w:val="0"/>
                  <w:marTop w:val="0"/>
                  <w:marBottom w:val="0"/>
                  <w:divBdr>
                    <w:top w:val="none" w:sz="0" w:space="0" w:color="auto"/>
                    <w:left w:val="none" w:sz="0" w:space="0" w:color="auto"/>
                    <w:bottom w:val="none" w:sz="0" w:space="0" w:color="auto"/>
                    <w:right w:val="none" w:sz="0" w:space="0" w:color="auto"/>
                  </w:divBdr>
                  <w:divsChild>
                    <w:div w:id="148762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771</Words>
  <Characters>4397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dc:creator>
  <cp:keywords/>
  <dc:description/>
  <cp:lastModifiedBy>Beverley</cp:lastModifiedBy>
  <cp:revision>2</cp:revision>
  <dcterms:created xsi:type="dcterms:W3CDTF">2019-11-18T19:47:00Z</dcterms:created>
  <dcterms:modified xsi:type="dcterms:W3CDTF">2019-11-18T19:47:00Z</dcterms:modified>
</cp:coreProperties>
</file>